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169AD" w14:textId="15B99C44" w:rsidR="00045D20" w:rsidRPr="008F0D1C" w:rsidRDefault="00045D20" w:rsidP="00045D20">
      <w:pPr>
        <w:tabs>
          <w:tab w:val="center" w:pos="4536"/>
          <w:tab w:val="right" w:pos="7938"/>
          <w:tab w:val="right" w:pos="9639"/>
        </w:tabs>
        <w:spacing w:before="0" w:after="0"/>
        <w:ind w:right="2"/>
        <w:jc w:val="left"/>
        <w:rPr>
          <w:rFonts w:eastAsia="游明朝" w:cs="Arial"/>
          <w:b/>
          <w:bCs/>
          <w:color w:val="000000" w:themeColor="text1"/>
          <w:sz w:val="28"/>
          <w:szCs w:val="28"/>
          <w:lang w:eastAsia="ja-JP"/>
        </w:rPr>
      </w:pPr>
      <w:bookmarkStart w:id="0" w:name="_Hlk145670493"/>
      <w:bookmarkStart w:id="1" w:name="OLE_LINK3"/>
      <w:bookmarkStart w:id="2" w:name="_Ref24117420"/>
      <w:r w:rsidRPr="008F0D1C">
        <w:rPr>
          <w:rFonts w:eastAsia="Batang" w:cs="Arial"/>
          <w:b/>
          <w:bCs/>
          <w:color w:val="000000" w:themeColor="text1"/>
          <w:sz w:val="28"/>
          <w:szCs w:val="28"/>
        </w:rPr>
        <w:t>3GPP TSG RAN WG1 #12</w:t>
      </w:r>
      <w:r w:rsidR="00DA55D3" w:rsidRPr="008F0D1C">
        <w:rPr>
          <w:rFonts w:eastAsia="游明朝" w:cs="Arial" w:hint="eastAsia"/>
          <w:b/>
          <w:bCs/>
          <w:color w:val="000000" w:themeColor="text1"/>
          <w:sz w:val="28"/>
          <w:szCs w:val="28"/>
          <w:lang w:eastAsia="ja-JP"/>
        </w:rPr>
        <w:t>2</w:t>
      </w:r>
      <w:r w:rsidRPr="008F0D1C">
        <w:rPr>
          <w:rFonts w:eastAsia="Batang" w:cs="Arial"/>
          <w:b/>
          <w:bCs/>
          <w:color w:val="000000" w:themeColor="text1"/>
          <w:sz w:val="28"/>
          <w:szCs w:val="28"/>
        </w:rPr>
        <w:tab/>
      </w:r>
      <w:r w:rsidRPr="008F0D1C">
        <w:rPr>
          <w:rFonts w:eastAsia="Batang" w:cs="Arial"/>
          <w:b/>
          <w:bCs/>
          <w:color w:val="000000" w:themeColor="text1"/>
          <w:sz w:val="28"/>
          <w:szCs w:val="28"/>
        </w:rPr>
        <w:tab/>
      </w:r>
      <w:r w:rsidRPr="008F0D1C">
        <w:rPr>
          <w:rFonts w:eastAsia="Batang" w:cs="Arial"/>
          <w:b/>
          <w:bCs/>
          <w:color w:val="000000" w:themeColor="text1"/>
          <w:sz w:val="28"/>
          <w:szCs w:val="28"/>
        </w:rPr>
        <w:tab/>
      </w:r>
      <w:r w:rsidR="00DF760E" w:rsidRPr="008F0D1C">
        <w:rPr>
          <w:rFonts w:eastAsiaTheme="minorEastAsia" w:cs="Arial"/>
          <w:b/>
          <w:bCs/>
          <w:color w:val="000000" w:themeColor="text1"/>
          <w:sz w:val="28"/>
          <w:szCs w:val="28"/>
          <w:lang w:eastAsia="zh-CN"/>
        </w:rPr>
        <w:tab/>
      </w:r>
      <w:r w:rsidR="00DF760E" w:rsidRPr="008F0D1C">
        <w:rPr>
          <w:rFonts w:eastAsiaTheme="minorEastAsia" w:cs="Arial"/>
          <w:b/>
          <w:bCs/>
          <w:color w:val="000000" w:themeColor="text1"/>
          <w:sz w:val="28"/>
          <w:szCs w:val="28"/>
          <w:lang w:eastAsia="zh-CN"/>
        </w:rPr>
        <w:tab/>
      </w:r>
      <w:r w:rsidR="00DF760E" w:rsidRPr="008F0D1C">
        <w:rPr>
          <w:rFonts w:eastAsiaTheme="minorEastAsia" w:cs="Arial"/>
          <w:b/>
          <w:bCs/>
          <w:color w:val="000000" w:themeColor="text1"/>
          <w:sz w:val="28"/>
          <w:szCs w:val="28"/>
          <w:lang w:eastAsia="zh-CN"/>
        </w:rPr>
        <w:tab/>
      </w:r>
      <w:r w:rsidR="00DF760E" w:rsidRPr="008F0D1C">
        <w:rPr>
          <w:rFonts w:eastAsiaTheme="minorEastAsia" w:cs="Arial"/>
          <w:b/>
          <w:bCs/>
          <w:color w:val="000000" w:themeColor="text1"/>
          <w:sz w:val="28"/>
          <w:szCs w:val="28"/>
          <w:lang w:eastAsia="zh-CN"/>
        </w:rPr>
        <w:tab/>
      </w:r>
      <w:r w:rsidR="00DF760E" w:rsidRPr="008F0D1C">
        <w:rPr>
          <w:rFonts w:eastAsiaTheme="minorEastAsia" w:cs="Arial"/>
          <w:b/>
          <w:bCs/>
          <w:color w:val="000000" w:themeColor="text1"/>
          <w:sz w:val="28"/>
          <w:szCs w:val="28"/>
          <w:lang w:eastAsia="zh-CN"/>
        </w:rPr>
        <w:tab/>
      </w:r>
      <w:r w:rsidR="00DF760E" w:rsidRPr="008F0D1C">
        <w:rPr>
          <w:rFonts w:eastAsiaTheme="minorEastAsia" w:cs="Arial"/>
          <w:b/>
          <w:bCs/>
          <w:color w:val="000000" w:themeColor="text1"/>
          <w:sz w:val="28"/>
          <w:szCs w:val="28"/>
          <w:lang w:eastAsia="zh-CN"/>
        </w:rPr>
        <w:tab/>
      </w:r>
      <w:r w:rsidR="00DF760E" w:rsidRPr="008F0D1C">
        <w:rPr>
          <w:rFonts w:eastAsiaTheme="minorEastAsia" w:cs="Arial"/>
          <w:b/>
          <w:bCs/>
          <w:color w:val="000000" w:themeColor="text1"/>
          <w:sz w:val="28"/>
          <w:szCs w:val="28"/>
          <w:lang w:eastAsia="zh-CN"/>
        </w:rPr>
        <w:tab/>
      </w:r>
      <w:r w:rsidR="00DF760E" w:rsidRPr="008F0D1C">
        <w:rPr>
          <w:rFonts w:eastAsiaTheme="minorEastAsia" w:cs="Arial"/>
          <w:b/>
          <w:bCs/>
          <w:color w:val="000000" w:themeColor="text1"/>
          <w:sz w:val="28"/>
          <w:szCs w:val="28"/>
          <w:lang w:eastAsia="zh-CN"/>
        </w:rPr>
        <w:tab/>
      </w:r>
      <w:r w:rsidR="00DF760E" w:rsidRPr="008F0D1C">
        <w:rPr>
          <w:rFonts w:eastAsiaTheme="minorEastAsia" w:cs="Arial"/>
          <w:b/>
          <w:bCs/>
          <w:color w:val="000000" w:themeColor="text1"/>
          <w:sz w:val="28"/>
          <w:szCs w:val="28"/>
          <w:lang w:eastAsia="zh-CN"/>
        </w:rPr>
        <w:tab/>
      </w:r>
      <w:r w:rsidR="00DF760E" w:rsidRPr="008F0D1C">
        <w:rPr>
          <w:rFonts w:eastAsiaTheme="minorEastAsia" w:cs="Arial"/>
          <w:b/>
          <w:bCs/>
          <w:color w:val="000000" w:themeColor="text1"/>
          <w:sz w:val="28"/>
          <w:szCs w:val="28"/>
          <w:lang w:eastAsia="zh-CN"/>
        </w:rPr>
        <w:tab/>
      </w:r>
      <w:r w:rsidR="00DF760E" w:rsidRPr="008F0D1C">
        <w:rPr>
          <w:rFonts w:eastAsiaTheme="minorEastAsia" w:cs="Arial"/>
          <w:b/>
          <w:bCs/>
          <w:color w:val="000000" w:themeColor="text1"/>
          <w:sz w:val="28"/>
          <w:szCs w:val="28"/>
          <w:lang w:eastAsia="zh-CN"/>
        </w:rPr>
        <w:tab/>
      </w:r>
      <w:r w:rsidR="00DF760E" w:rsidRPr="008F0D1C">
        <w:rPr>
          <w:rFonts w:eastAsiaTheme="minorEastAsia" w:cs="Arial"/>
          <w:b/>
          <w:bCs/>
          <w:color w:val="000000" w:themeColor="text1"/>
          <w:sz w:val="28"/>
          <w:szCs w:val="28"/>
          <w:lang w:eastAsia="zh-CN"/>
        </w:rPr>
        <w:tab/>
      </w:r>
      <w:r w:rsidR="00DF760E" w:rsidRPr="008F0D1C">
        <w:rPr>
          <w:rFonts w:eastAsiaTheme="minorEastAsia" w:cs="Arial"/>
          <w:b/>
          <w:bCs/>
          <w:color w:val="000000" w:themeColor="text1"/>
          <w:sz w:val="28"/>
          <w:szCs w:val="28"/>
          <w:lang w:eastAsia="zh-CN"/>
        </w:rPr>
        <w:tab/>
      </w:r>
      <w:r w:rsidR="00DF760E" w:rsidRPr="008F0D1C">
        <w:rPr>
          <w:rFonts w:eastAsiaTheme="minorEastAsia" w:cs="Arial"/>
          <w:b/>
          <w:bCs/>
          <w:color w:val="000000" w:themeColor="text1"/>
          <w:sz w:val="28"/>
          <w:szCs w:val="28"/>
          <w:lang w:eastAsia="zh-CN"/>
        </w:rPr>
        <w:tab/>
      </w:r>
      <w:r w:rsidR="00DF760E" w:rsidRPr="008F0D1C">
        <w:rPr>
          <w:rFonts w:eastAsiaTheme="minorEastAsia" w:cs="Arial"/>
          <w:b/>
          <w:bCs/>
          <w:color w:val="000000" w:themeColor="text1"/>
          <w:sz w:val="28"/>
          <w:szCs w:val="28"/>
          <w:lang w:eastAsia="zh-CN"/>
        </w:rPr>
        <w:tab/>
      </w:r>
      <w:r w:rsidR="008F0D1C" w:rsidRPr="008F0D1C">
        <w:rPr>
          <w:rFonts w:eastAsia="Batang" w:cs="Arial"/>
          <w:b/>
          <w:bCs/>
          <w:color w:val="000000" w:themeColor="text1"/>
          <w:sz w:val="28"/>
          <w:szCs w:val="28"/>
        </w:rPr>
        <w:t>R1-2506285</w:t>
      </w:r>
    </w:p>
    <w:p w14:paraId="010FE82B" w14:textId="5B6C6CF0" w:rsidR="00045D20" w:rsidRPr="00705508" w:rsidRDefault="00845B54" w:rsidP="00045D20">
      <w:pPr>
        <w:tabs>
          <w:tab w:val="center" w:pos="4536"/>
          <w:tab w:val="right" w:pos="9072"/>
        </w:tabs>
        <w:spacing w:before="0" w:after="0"/>
        <w:jc w:val="left"/>
        <w:rPr>
          <w:rFonts w:eastAsia="ＭＳ 明朝" w:cs="Arial"/>
          <w:b/>
          <w:bCs/>
          <w:sz w:val="28"/>
          <w:szCs w:val="28"/>
          <w:lang w:val="en-GB" w:eastAsia="ja-JP"/>
        </w:rPr>
      </w:pPr>
      <w:r w:rsidRPr="00845B54">
        <w:rPr>
          <w:rFonts w:eastAsia="ＭＳ 明朝" w:cs="Arial"/>
          <w:b/>
          <w:bCs/>
          <w:sz w:val="28"/>
          <w:szCs w:val="28"/>
          <w:lang w:val="en-GB" w:eastAsia="ja-JP"/>
        </w:rPr>
        <w:t>Bengaluru, India, Aug 25th – 29th</w:t>
      </w:r>
      <w:r w:rsidR="00D15691" w:rsidRPr="00845B54">
        <w:rPr>
          <w:rFonts w:eastAsia="ＭＳ 明朝" w:cs="Arial"/>
          <w:b/>
          <w:bCs/>
          <w:sz w:val="28"/>
          <w:szCs w:val="28"/>
          <w:lang w:val="en-GB" w:eastAsia="ja-JP"/>
        </w:rPr>
        <w:t xml:space="preserve">, </w:t>
      </w:r>
      <w:r w:rsidR="00045D20" w:rsidRPr="00845B54">
        <w:rPr>
          <w:rFonts w:eastAsia="ＭＳ 明朝" w:cs="Arial"/>
          <w:b/>
          <w:bCs/>
          <w:sz w:val="28"/>
          <w:szCs w:val="28"/>
          <w:lang w:val="en-GB" w:eastAsia="ja-JP"/>
        </w:rPr>
        <w:t>2025</w:t>
      </w:r>
    </w:p>
    <w:bookmarkEnd w:id="0"/>
    <w:p w14:paraId="5A4A76B0" w14:textId="77777777" w:rsidR="00045D20" w:rsidRPr="00705508" w:rsidRDefault="00045D20" w:rsidP="00705508">
      <w:pPr>
        <w:widowControl w:val="0"/>
        <w:spacing w:before="0" w:afterLines="50"/>
        <w:rPr>
          <w:rFonts w:eastAsia="ＭＳ ゴシック"/>
          <w:b/>
          <w:sz w:val="24"/>
          <w:szCs w:val="24"/>
          <w:lang w:val="en-GB" w:eastAsia="x-none"/>
        </w:rPr>
      </w:pPr>
    </w:p>
    <w:p w14:paraId="75B81933" w14:textId="6CFF0A93" w:rsidR="00045D20" w:rsidRPr="00705508" w:rsidRDefault="00045D20" w:rsidP="00705508">
      <w:pPr>
        <w:widowControl w:val="0"/>
        <w:spacing w:before="0" w:afterLines="50"/>
        <w:rPr>
          <w:rFonts w:eastAsia="ＭＳ ゴシック"/>
          <w:b/>
          <w:sz w:val="24"/>
          <w:szCs w:val="24"/>
          <w:lang w:val="en-GB" w:eastAsia="ja-JP"/>
        </w:rPr>
      </w:pPr>
      <w:r w:rsidRPr="00045D20">
        <w:rPr>
          <w:rFonts w:eastAsia="ＭＳ ゴシック"/>
          <w:b/>
          <w:sz w:val="24"/>
          <w:szCs w:val="24"/>
          <w:lang w:val="en-GB" w:eastAsia="x-none"/>
        </w:rPr>
        <w:t>Source:</w:t>
      </w:r>
      <w:r w:rsidRPr="00045D20">
        <w:rPr>
          <w:rFonts w:eastAsia="ＭＳ ゴシック"/>
          <w:b/>
          <w:sz w:val="24"/>
          <w:szCs w:val="24"/>
          <w:lang w:val="en-GB" w:eastAsia="x-none"/>
        </w:rPr>
        <w:tab/>
      </w:r>
      <w:r w:rsidR="003F61E4">
        <w:rPr>
          <w:rFonts w:eastAsia="ＭＳ ゴシック"/>
          <w:b/>
          <w:sz w:val="24"/>
          <w:szCs w:val="24"/>
          <w:lang w:val="en-GB" w:eastAsia="x-none"/>
        </w:rPr>
        <w:tab/>
      </w:r>
      <w:r w:rsidRPr="00045D20">
        <w:rPr>
          <w:rFonts w:eastAsia="ＭＳ ゴシック"/>
          <w:b/>
          <w:sz w:val="24"/>
          <w:szCs w:val="24"/>
          <w:lang w:val="en-GB" w:eastAsia="x-none"/>
        </w:rPr>
        <w:t xml:space="preserve">NTT </w:t>
      </w:r>
      <w:r w:rsidRPr="00045D20">
        <w:rPr>
          <w:rFonts w:eastAsia="ＭＳ ゴシック" w:hint="eastAsia"/>
          <w:b/>
          <w:sz w:val="24"/>
          <w:szCs w:val="24"/>
          <w:lang w:val="en-GB" w:eastAsia="x-none"/>
        </w:rPr>
        <w:t>DOCOMO</w:t>
      </w:r>
      <w:r w:rsidRPr="00045D20">
        <w:rPr>
          <w:rFonts w:eastAsia="ＭＳ ゴシック" w:hint="eastAsia"/>
          <w:b/>
          <w:sz w:val="24"/>
          <w:szCs w:val="24"/>
          <w:lang w:val="en-GB" w:eastAsia="ja-JP"/>
        </w:rPr>
        <w:t>, INC.</w:t>
      </w:r>
    </w:p>
    <w:p w14:paraId="32ABA7F9" w14:textId="76EC9437" w:rsidR="00045D20" w:rsidRPr="00705508" w:rsidRDefault="00045D20" w:rsidP="00705508">
      <w:pPr>
        <w:widowControl w:val="0"/>
        <w:spacing w:before="0" w:afterLines="50"/>
        <w:rPr>
          <w:rFonts w:eastAsia="SimSun"/>
          <w:b/>
          <w:noProof/>
          <w:sz w:val="24"/>
          <w:szCs w:val="24"/>
          <w:lang w:eastAsia="zh-CN"/>
        </w:rPr>
      </w:pPr>
      <w:r w:rsidRPr="00045D20">
        <w:rPr>
          <w:rFonts w:eastAsia="ＭＳ 明朝"/>
          <w:b/>
          <w:noProof/>
          <w:sz w:val="24"/>
          <w:szCs w:val="24"/>
          <w:lang w:eastAsia="x-none"/>
        </w:rPr>
        <w:t>Title:</w:t>
      </w:r>
      <w:r w:rsidRPr="00045D20">
        <w:rPr>
          <w:rFonts w:eastAsia="ＭＳ 明朝"/>
          <w:b/>
          <w:noProof/>
          <w:sz w:val="24"/>
          <w:szCs w:val="24"/>
          <w:lang w:eastAsia="x-none"/>
        </w:rPr>
        <w:tab/>
      </w:r>
      <w:r w:rsidR="003F61E4">
        <w:rPr>
          <w:rFonts w:eastAsia="ＭＳ 明朝"/>
          <w:b/>
          <w:noProof/>
          <w:sz w:val="24"/>
          <w:szCs w:val="24"/>
          <w:lang w:eastAsia="x-none"/>
        </w:rPr>
        <w:tab/>
      </w:r>
      <w:r w:rsidR="003F61E4">
        <w:rPr>
          <w:rFonts w:eastAsia="ＭＳ 明朝"/>
          <w:b/>
          <w:noProof/>
          <w:sz w:val="24"/>
          <w:szCs w:val="24"/>
          <w:lang w:eastAsia="x-none"/>
        </w:rPr>
        <w:tab/>
      </w:r>
      <w:r w:rsidRPr="00045D20">
        <w:rPr>
          <w:rFonts w:eastAsia="ＭＳ 明朝"/>
          <w:b/>
          <w:noProof/>
          <w:sz w:val="24"/>
          <w:szCs w:val="24"/>
          <w:lang w:eastAsia="x-none"/>
        </w:rPr>
        <w:t xml:space="preserve">Discussion on </w:t>
      </w:r>
      <w:r w:rsidRPr="00045D20">
        <w:rPr>
          <w:rFonts w:eastAsia="SimSun" w:hint="eastAsia"/>
          <w:b/>
          <w:noProof/>
          <w:sz w:val="24"/>
          <w:szCs w:val="24"/>
          <w:lang w:eastAsia="zh-CN"/>
        </w:rPr>
        <w:t xml:space="preserve">MIMO UE </w:t>
      </w:r>
      <w:r w:rsidRPr="00045D20">
        <w:rPr>
          <w:rFonts w:eastAsia="SimSun"/>
          <w:b/>
          <w:noProof/>
          <w:sz w:val="24"/>
          <w:szCs w:val="24"/>
          <w:lang w:eastAsia="zh-CN"/>
        </w:rPr>
        <w:t>features</w:t>
      </w:r>
    </w:p>
    <w:p w14:paraId="7E57CB67" w14:textId="2F56A79B" w:rsidR="00045D20" w:rsidRPr="00705508" w:rsidRDefault="00045D20" w:rsidP="00705508">
      <w:pPr>
        <w:widowControl w:val="0"/>
        <w:tabs>
          <w:tab w:val="left" w:pos="1800"/>
        </w:tabs>
        <w:spacing w:before="0" w:afterLines="50"/>
        <w:rPr>
          <w:rFonts w:eastAsia="ＭＳ 明朝"/>
          <w:b/>
          <w:noProof/>
          <w:sz w:val="24"/>
          <w:szCs w:val="24"/>
          <w:lang w:eastAsia="ja-JP"/>
        </w:rPr>
      </w:pPr>
      <w:r w:rsidRPr="00045D20">
        <w:rPr>
          <w:rFonts w:eastAsia="ＭＳ 明朝"/>
          <w:b/>
          <w:noProof/>
          <w:sz w:val="24"/>
          <w:szCs w:val="24"/>
          <w:lang w:eastAsia="x-none"/>
        </w:rPr>
        <w:t>Agenda Item:</w:t>
      </w:r>
      <w:bookmarkStart w:id="3" w:name="Source"/>
      <w:bookmarkEnd w:id="3"/>
      <w:r w:rsidRPr="00045D20">
        <w:rPr>
          <w:rFonts w:eastAsia="ＭＳ 明朝"/>
          <w:b/>
          <w:noProof/>
          <w:sz w:val="24"/>
          <w:szCs w:val="24"/>
          <w:lang w:eastAsia="x-none"/>
        </w:rPr>
        <w:tab/>
      </w:r>
      <w:r w:rsidR="003F61E4">
        <w:rPr>
          <w:rFonts w:eastAsia="ＭＳ 明朝"/>
          <w:b/>
          <w:noProof/>
          <w:sz w:val="24"/>
          <w:szCs w:val="24"/>
          <w:lang w:eastAsia="x-none"/>
        </w:rPr>
        <w:tab/>
      </w:r>
      <w:r w:rsidRPr="00045D20">
        <w:rPr>
          <w:rFonts w:eastAsia="ＭＳ 明朝"/>
          <w:b/>
          <w:noProof/>
          <w:sz w:val="24"/>
          <w:szCs w:val="24"/>
          <w:lang w:eastAsia="ja-JP"/>
        </w:rPr>
        <w:t>9.2</w:t>
      </w:r>
    </w:p>
    <w:p w14:paraId="0923275B" w14:textId="77777777" w:rsidR="00045D20" w:rsidRPr="00705508" w:rsidRDefault="00045D20" w:rsidP="00705508">
      <w:pPr>
        <w:pBdr>
          <w:bottom w:val="single" w:sz="6" w:space="1" w:color="auto"/>
        </w:pBdr>
        <w:spacing w:before="0" w:afterLines="50"/>
        <w:rPr>
          <w:rFonts w:eastAsia="ＭＳ ゴシック"/>
          <w:b/>
          <w:sz w:val="24"/>
          <w:szCs w:val="24"/>
          <w:lang w:eastAsia="ja-JP"/>
        </w:rPr>
      </w:pPr>
      <w:r w:rsidRPr="00045D20">
        <w:rPr>
          <w:rFonts w:eastAsia="ＭＳ ゴシック"/>
          <w:b/>
          <w:sz w:val="24"/>
          <w:szCs w:val="24"/>
          <w:lang w:eastAsia="ja-JP"/>
        </w:rPr>
        <w:t>Document for</w:t>
      </w:r>
      <w:proofErr w:type="gramStart"/>
      <w:r w:rsidRPr="00045D20">
        <w:rPr>
          <w:rFonts w:eastAsia="ＭＳ ゴシック"/>
          <w:b/>
          <w:sz w:val="24"/>
          <w:szCs w:val="24"/>
          <w:lang w:eastAsia="ja-JP"/>
        </w:rPr>
        <w:t>:</w:t>
      </w:r>
      <w:bookmarkStart w:id="4" w:name="DocumentFor"/>
      <w:bookmarkEnd w:id="4"/>
      <w:r w:rsidRPr="00045D20">
        <w:rPr>
          <w:rFonts w:eastAsia="ＭＳ ゴシック"/>
          <w:b/>
          <w:sz w:val="24"/>
          <w:szCs w:val="24"/>
          <w:lang w:eastAsia="ja-JP"/>
        </w:rPr>
        <w:t xml:space="preserve"> </w:t>
      </w:r>
      <w:r w:rsidRPr="00045D20">
        <w:rPr>
          <w:rFonts w:eastAsia="ＭＳ ゴシック"/>
          <w:b/>
          <w:sz w:val="24"/>
          <w:szCs w:val="24"/>
          <w:lang w:eastAsia="ja-JP"/>
        </w:rPr>
        <w:tab/>
        <w:t>Discussion</w:t>
      </w:r>
      <w:proofErr w:type="gramEnd"/>
      <w:r w:rsidRPr="00045D20">
        <w:rPr>
          <w:rFonts w:eastAsia="ＭＳ ゴシック"/>
          <w:b/>
          <w:sz w:val="24"/>
          <w:szCs w:val="24"/>
          <w:lang w:eastAsia="ja-JP"/>
        </w:rPr>
        <w:t xml:space="preserve"> and Decision</w:t>
      </w:r>
    </w:p>
    <w:p w14:paraId="3C02B0B3" w14:textId="77777777" w:rsidR="009752AE" w:rsidRDefault="009752AE" w:rsidP="0059659C">
      <w:pPr>
        <w:rPr>
          <w:rFonts w:eastAsiaTheme="minorEastAsia"/>
          <w:lang w:eastAsia="zh-CN"/>
        </w:rPr>
      </w:pPr>
    </w:p>
    <w:p w14:paraId="1487D914" w14:textId="77777777" w:rsidR="00684D7E" w:rsidRPr="00684D7E" w:rsidRDefault="00684D7E" w:rsidP="003A33B1">
      <w:pPr>
        <w:keepNext/>
        <w:numPr>
          <w:ilvl w:val="0"/>
          <w:numId w:val="19"/>
        </w:numPr>
        <w:tabs>
          <w:tab w:val="left" w:pos="0"/>
        </w:tabs>
        <w:spacing w:before="180" w:afterLines="50"/>
        <w:ind w:left="0" w:firstLine="0"/>
        <w:jc w:val="left"/>
        <w:outlineLvl w:val="0"/>
        <w:rPr>
          <w:rFonts w:eastAsia="ＭＳ 明朝"/>
          <w:b/>
          <w:bCs/>
          <w:kern w:val="28"/>
          <w:sz w:val="28"/>
          <w:szCs w:val="24"/>
          <w:lang w:eastAsia="ja-JP"/>
        </w:rPr>
      </w:pPr>
      <w:r w:rsidRPr="00684D7E">
        <w:rPr>
          <w:rFonts w:eastAsia="ＭＳ 明朝" w:hint="eastAsia"/>
          <w:b/>
          <w:bCs/>
          <w:kern w:val="28"/>
          <w:sz w:val="28"/>
          <w:szCs w:val="24"/>
          <w:lang w:eastAsia="ja-JP"/>
        </w:rPr>
        <w:t>Introduction</w:t>
      </w:r>
    </w:p>
    <w:p w14:paraId="2683AA87" w14:textId="3821926D" w:rsidR="005B1D90" w:rsidRPr="004C7FB6" w:rsidRDefault="00684D7E" w:rsidP="00684D7E">
      <w:pPr>
        <w:spacing w:before="0" w:afterLines="50"/>
        <w:rPr>
          <w:rFonts w:ascii="Times New Roman" w:eastAsia="游明朝" w:hAnsi="Times New Roman"/>
          <w:sz w:val="24"/>
          <w:szCs w:val="24"/>
          <w:lang w:eastAsia="ja-JP"/>
        </w:rPr>
      </w:pPr>
      <w:r w:rsidRPr="0037494F">
        <w:rPr>
          <w:rFonts w:ascii="Times New Roman" w:eastAsia="SimSun" w:hAnsi="Times New Roman"/>
          <w:sz w:val="24"/>
          <w:szCs w:val="24"/>
          <w:lang w:eastAsia="zh-CN"/>
        </w:rPr>
        <w:t>In the last</w:t>
      </w:r>
      <w:r w:rsidRPr="0037494F">
        <w:rPr>
          <w:rFonts w:ascii="Times New Roman" w:eastAsia="SimSun" w:hAnsi="Times New Roman" w:hint="eastAsia"/>
          <w:sz w:val="24"/>
          <w:szCs w:val="24"/>
          <w:lang w:eastAsia="zh-CN"/>
        </w:rPr>
        <w:t xml:space="preserve"> RAN1 meeting, UE features for Rel-19 MIMO were discussed and agreed as in [1]. In this contribution, we discuss our views on MIMO UE features based on the </w:t>
      </w:r>
      <w:r w:rsidR="00D15691" w:rsidRPr="0037494F">
        <w:rPr>
          <w:rFonts w:ascii="Times New Roman" w:eastAsia="SimSun" w:hAnsi="Times New Roman" w:hint="eastAsia"/>
          <w:sz w:val="24"/>
          <w:szCs w:val="24"/>
          <w:lang w:eastAsia="zh-CN"/>
        </w:rPr>
        <w:t>latest discussion progress for</w:t>
      </w:r>
      <w:r w:rsidRPr="0037494F">
        <w:rPr>
          <w:rFonts w:ascii="Times New Roman" w:eastAsia="SimSun" w:hAnsi="Times New Roman" w:hint="eastAsia"/>
          <w:sz w:val="24"/>
          <w:szCs w:val="24"/>
          <w:lang w:eastAsia="zh-CN"/>
        </w:rPr>
        <w:t xml:space="preserve"> UE FGs.</w:t>
      </w:r>
    </w:p>
    <w:p w14:paraId="13DFA471" w14:textId="77777777" w:rsidR="00684D7E" w:rsidRPr="00146B8B" w:rsidRDefault="00684D7E" w:rsidP="00684D7E">
      <w:pPr>
        <w:spacing w:beforeLines="50" w:before="120" w:afterLines="50"/>
        <w:rPr>
          <w:rFonts w:ascii="Times New Roman" w:eastAsia="游明朝" w:hAnsi="Times New Roman"/>
          <w:sz w:val="22"/>
          <w:szCs w:val="22"/>
          <w:lang w:eastAsia="ja-JP"/>
        </w:rPr>
      </w:pPr>
    </w:p>
    <w:p w14:paraId="05B43F86" w14:textId="77777777" w:rsidR="00684D7E" w:rsidRPr="00684D7E" w:rsidRDefault="00684D7E" w:rsidP="003A33B1">
      <w:pPr>
        <w:keepNext/>
        <w:numPr>
          <w:ilvl w:val="0"/>
          <w:numId w:val="19"/>
        </w:numPr>
        <w:tabs>
          <w:tab w:val="left" w:pos="0"/>
        </w:tabs>
        <w:spacing w:before="180" w:afterLines="50"/>
        <w:ind w:left="0" w:firstLine="0"/>
        <w:jc w:val="left"/>
        <w:outlineLvl w:val="0"/>
        <w:rPr>
          <w:rFonts w:eastAsia="ＭＳ 明朝"/>
          <w:b/>
          <w:bCs/>
          <w:kern w:val="28"/>
          <w:sz w:val="28"/>
          <w:szCs w:val="24"/>
          <w:lang w:eastAsia="ja-JP"/>
        </w:rPr>
      </w:pPr>
      <w:r w:rsidRPr="00684D7E">
        <w:rPr>
          <w:rFonts w:eastAsia="ＭＳ 明朝" w:hint="eastAsia"/>
          <w:b/>
          <w:bCs/>
          <w:kern w:val="28"/>
          <w:sz w:val="28"/>
          <w:szCs w:val="24"/>
          <w:lang w:eastAsia="ja-JP"/>
        </w:rPr>
        <w:t xml:space="preserve">UE features for </w:t>
      </w:r>
      <w:r w:rsidRPr="00684D7E">
        <w:rPr>
          <w:rFonts w:eastAsia="ＭＳ 明朝"/>
          <w:b/>
          <w:bCs/>
          <w:kern w:val="28"/>
          <w:sz w:val="28"/>
          <w:szCs w:val="24"/>
          <w:lang w:eastAsia="ja-JP"/>
        </w:rPr>
        <w:t>UE-initiated/event-driven beam management</w:t>
      </w:r>
    </w:p>
    <w:p w14:paraId="37D36989" w14:textId="671A7BE9" w:rsidR="003579AD" w:rsidRPr="00B92421" w:rsidRDefault="006A0377" w:rsidP="00684D7E">
      <w:p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In the last RAN1 meeting, the following FG was made.</w:t>
      </w:r>
    </w:p>
    <w:p w14:paraId="2203DC9C" w14:textId="77777777" w:rsidR="00B92421" w:rsidRDefault="00B92421" w:rsidP="00684D7E">
      <w:pPr>
        <w:spacing w:before="0" w:after="0"/>
        <w:jc w:val="left"/>
        <w:rPr>
          <w:rFonts w:ascii="Times New Roman" w:eastAsia="游明朝" w:hAnsi="Times New Roman"/>
          <w:sz w:val="24"/>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527"/>
        <w:gridCol w:w="2896"/>
        <w:gridCol w:w="5666"/>
        <w:gridCol w:w="1318"/>
        <w:gridCol w:w="497"/>
        <w:gridCol w:w="467"/>
        <w:gridCol w:w="2840"/>
        <w:gridCol w:w="700"/>
        <w:gridCol w:w="467"/>
        <w:gridCol w:w="467"/>
        <w:gridCol w:w="467"/>
        <w:gridCol w:w="3193"/>
        <w:gridCol w:w="1330"/>
      </w:tblGrid>
      <w:tr w:rsidR="004C7FB6" w:rsidRPr="00B4549F" w14:paraId="6CA31B86" w14:textId="77777777" w:rsidTr="002A6D64">
        <w:trPr>
          <w:trHeight w:val="20"/>
        </w:trPr>
        <w:tc>
          <w:tcPr>
            <w:tcW w:w="0" w:type="auto"/>
            <w:tcBorders>
              <w:top w:val="single" w:sz="4" w:space="0" w:color="auto"/>
              <w:left w:val="single" w:sz="4" w:space="0" w:color="auto"/>
              <w:bottom w:val="single" w:sz="4" w:space="0" w:color="auto"/>
              <w:right w:val="single" w:sz="4" w:space="0" w:color="auto"/>
            </w:tcBorders>
          </w:tcPr>
          <w:p w14:paraId="663C1F05" w14:textId="77777777" w:rsidR="004C7FB6" w:rsidRPr="00B4549F" w:rsidRDefault="004C7FB6" w:rsidP="002A6D64">
            <w:pPr>
              <w:keepNext/>
              <w:keepLines/>
              <w:spacing w:before="0" w:after="0"/>
              <w:jc w:val="left"/>
              <w:rPr>
                <w:rFonts w:eastAsia="SimSun" w:cs="Arial"/>
                <w:color w:val="000000"/>
                <w:sz w:val="18"/>
                <w:szCs w:val="18"/>
                <w:lang w:val="en-GB" w:eastAsia="ja-JP"/>
              </w:rPr>
            </w:pPr>
            <w:r w:rsidRPr="00B4549F">
              <w:rPr>
                <w:rFonts w:eastAsia="ＭＳ 明朝" w:cs="Arial"/>
                <w:color w:val="000000"/>
                <w:sz w:val="18"/>
                <w:szCs w:val="18"/>
                <w:lang w:val="en-GB"/>
              </w:rPr>
              <w:t>59</w:t>
            </w:r>
            <w:r w:rsidRPr="00B4549F">
              <w:rPr>
                <w:rFonts w:eastAsia="SimSun" w:cs="Arial"/>
                <w:color w:val="000000"/>
                <w:sz w:val="18"/>
                <w:szCs w:val="18"/>
                <w:lang w:val="en-GB"/>
              </w:rPr>
              <w:t>. NR_MIMO_Ph5</w:t>
            </w:r>
          </w:p>
        </w:tc>
        <w:tc>
          <w:tcPr>
            <w:tcW w:w="0" w:type="auto"/>
            <w:tcBorders>
              <w:top w:val="single" w:sz="4" w:space="0" w:color="auto"/>
              <w:left w:val="single" w:sz="4" w:space="0" w:color="auto"/>
              <w:bottom w:val="single" w:sz="4" w:space="0" w:color="auto"/>
              <w:right w:val="single" w:sz="4" w:space="0" w:color="auto"/>
            </w:tcBorders>
          </w:tcPr>
          <w:p w14:paraId="2B7F033F" w14:textId="77777777" w:rsidR="004C7FB6" w:rsidRPr="00B4549F" w:rsidRDefault="004C7FB6" w:rsidP="002A6D64">
            <w:pPr>
              <w:keepNext/>
              <w:keepLines/>
              <w:spacing w:before="0" w:after="0"/>
              <w:jc w:val="left"/>
              <w:rPr>
                <w:rFonts w:eastAsia="ＭＳ 明朝" w:cs="Arial"/>
                <w:color w:val="000000"/>
                <w:sz w:val="18"/>
                <w:szCs w:val="18"/>
                <w:lang w:val="en-GB" w:eastAsia="ja-JP"/>
              </w:rPr>
            </w:pPr>
            <w:r w:rsidRPr="00B4549F">
              <w:rPr>
                <w:rFonts w:eastAsia="ＭＳ 明朝" w:cs="Arial"/>
                <w:color w:val="000000"/>
                <w:sz w:val="18"/>
                <w:szCs w:val="18"/>
                <w:lang w:val="en-GB"/>
              </w:rPr>
              <w:t>59-1-1</w:t>
            </w:r>
          </w:p>
        </w:tc>
        <w:tc>
          <w:tcPr>
            <w:tcW w:w="0" w:type="auto"/>
            <w:tcBorders>
              <w:top w:val="single" w:sz="4" w:space="0" w:color="auto"/>
              <w:left w:val="single" w:sz="4" w:space="0" w:color="auto"/>
              <w:bottom w:val="single" w:sz="4" w:space="0" w:color="auto"/>
              <w:right w:val="single" w:sz="4" w:space="0" w:color="auto"/>
            </w:tcBorders>
          </w:tcPr>
          <w:p w14:paraId="42AC481A" w14:textId="77777777" w:rsidR="004C7FB6" w:rsidRPr="00B4549F" w:rsidRDefault="004C7FB6" w:rsidP="002A6D64">
            <w:pPr>
              <w:keepNext/>
              <w:keepLines/>
              <w:spacing w:before="0" w:after="0"/>
              <w:jc w:val="left"/>
              <w:rPr>
                <w:rFonts w:eastAsia="SimSun" w:cs="Arial"/>
                <w:color w:val="000000"/>
                <w:sz w:val="18"/>
                <w:szCs w:val="18"/>
                <w:lang w:val="en-GB" w:eastAsia="zh-CN"/>
              </w:rPr>
            </w:pPr>
            <w:r w:rsidRPr="00B4549F">
              <w:rPr>
                <w:rFonts w:eastAsia="SimSun" w:cs="Arial"/>
                <w:color w:val="000000"/>
                <w:sz w:val="18"/>
                <w:szCs w:val="18"/>
                <w:lang w:val="en-GB"/>
              </w:rPr>
              <w:t>UE-initiated/event-driven beam management for Event-2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14:paraId="6656DA78" w14:textId="77777777" w:rsidR="004C7FB6" w:rsidRPr="00B4549F" w:rsidRDefault="004C7FB6" w:rsidP="002A6D64">
            <w:pPr>
              <w:spacing w:before="0" w:after="0"/>
              <w:jc w:val="left"/>
              <w:rPr>
                <w:rFonts w:eastAsia="ＭＳ ゴシック" w:cs="Arial"/>
                <w:color w:val="000000"/>
                <w:sz w:val="18"/>
                <w:szCs w:val="18"/>
                <w:lang w:val="en-GB" w:eastAsia="ja-JP"/>
              </w:rPr>
            </w:pPr>
            <w:r w:rsidRPr="00B4549F">
              <w:rPr>
                <w:rFonts w:eastAsia="ＭＳ ゴシック" w:cs="Arial"/>
                <w:color w:val="000000"/>
                <w:sz w:val="18"/>
                <w:szCs w:val="18"/>
                <w:lang w:val="en-GB" w:eastAsia="ja-JP"/>
              </w:rPr>
              <w:t>1. Support of UE-initiated/event-driven beam report based on one event instance</w:t>
            </w:r>
          </w:p>
          <w:p w14:paraId="2D08234F" w14:textId="77777777" w:rsidR="004C7FB6" w:rsidRPr="00B4549F" w:rsidRDefault="004C7FB6" w:rsidP="002A6D64">
            <w:pPr>
              <w:spacing w:before="0" w:after="0"/>
              <w:jc w:val="left"/>
              <w:rPr>
                <w:rFonts w:eastAsia="ＭＳ ゴシック" w:cs="Arial"/>
                <w:color w:val="000000"/>
                <w:sz w:val="18"/>
                <w:szCs w:val="18"/>
                <w:lang w:val="en-GB" w:eastAsia="ja-JP"/>
              </w:rPr>
            </w:pPr>
            <w:r w:rsidRPr="00B4549F">
              <w:rPr>
                <w:rFonts w:eastAsia="ＭＳ ゴシック" w:cs="Arial"/>
                <w:color w:val="000000"/>
                <w:sz w:val="18"/>
                <w:szCs w:val="18"/>
                <w:lang w:val="en-GB" w:eastAsia="ja-JP"/>
              </w:rPr>
              <w:t xml:space="preserve">2. Support of Event-2 based measurement and report </w:t>
            </w:r>
          </w:p>
          <w:p w14:paraId="2C3F4EE3" w14:textId="77777777" w:rsidR="004C7FB6" w:rsidRPr="00B4549F" w:rsidRDefault="004C7FB6" w:rsidP="002A6D64">
            <w:pPr>
              <w:spacing w:before="0" w:after="0"/>
              <w:jc w:val="left"/>
              <w:rPr>
                <w:rFonts w:eastAsia="ＭＳ ゴシック" w:cs="Arial"/>
                <w:color w:val="000000"/>
                <w:sz w:val="18"/>
                <w:szCs w:val="18"/>
                <w:lang w:val="en-GB" w:eastAsia="ja-JP"/>
              </w:rPr>
            </w:pPr>
            <w:r w:rsidRPr="00B4549F">
              <w:rPr>
                <w:rFonts w:eastAsia="ＭＳ ゴシック" w:cs="Arial"/>
                <w:color w:val="000000"/>
                <w:sz w:val="18"/>
                <w:szCs w:val="18"/>
                <w:lang w:val="en-GB" w:eastAsia="ja-JP"/>
              </w:rPr>
              <w:t>3. Support of Mode A UE-initiated/event-driven beam report</w:t>
            </w:r>
          </w:p>
          <w:p w14:paraId="13C2355B" w14:textId="77777777" w:rsidR="004C7FB6" w:rsidRPr="00B4549F" w:rsidRDefault="004C7FB6" w:rsidP="002A6D64">
            <w:pPr>
              <w:spacing w:before="0" w:after="0"/>
              <w:jc w:val="left"/>
              <w:rPr>
                <w:rFonts w:eastAsia="ＭＳ ゴシック" w:cs="Arial"/>
                <w:color w:val="000000"/>
                <w:sz w:val="18"/>
                <w:szCs w:val="18"/>
                <w:lang w:val="en-GB" w:eastAsia="ja-JP"/>
              </w:rPr>
            </w:pPr>
            <w:r w:rsidRPr="00B4549F">
              <w:rPr>
                <w:rFonts w:eastAsia="ＭＳ ゴシック" w:cs="Arial"/>
                <w:color w:val="000000"/>
                <w:sz w:val="18"/>
                <w:szCs w:val="18"/>
                <w:lang w:val="en-GB" w:eastAsia="ja-JP"/>
              </w:rPr>
              <w:t>4. Maximum number of the configured RS(s) for new beam in the RS resource set</w:t>
            </w:r>
          </w:p>
          <w:p w14:paraId="1C85A433" w14:textId="77777777" w:rsidR="004C7FB6" w:rsidRPr="00B4549F" w:rsidRDefault="004C7FB6" w:rsidP="002A6D64">
            <w:pPr>
              <w:spacing w:before="0" w:after="0"/>
              <w:jc w:val="left"/>
              <w:rPr>
                <w:rFonts w:eastAsia="ＭＳ ゴシック" w:cs="Arial"/>
                <w:color w:val="000000"/>
                <w:sz w:val="18"/>
                <w:szCs w:val="18"/>
                <w:lang w:val="en-GB" w:eastAsia="ja-JP"/>
              </w:rPr>
            </w:pPr>
            <w:r w:rsidRPr="00B4549F">
              <w:rPr>
                <w:rFonts w:eastAsia="ＭＳ ゴシック" w:cs="Arial"/>
                <w:color w:val="000000"/>
                <w:sz w:val="18"/>
                <w:szCs w:val="18"/>
                <w:lang w:val="en-GB" w:eastAsia="ja-JP"/>
              </w:rPr>
              <w:t>5. Support of current beam measurement by using QCL RS in the indicated TCI state and the corresponding QCL SSB for Scheme-1 and Scheme-2, respectively</w:t>
            </w:r>
          </w:p>
          <w:p w14:paraId="4DF8FE96" w14:textId="77777777" w:rsidR="004C7FB6" w:rsidRPr="00B4549F" w:rsidRDefault="004C7FB6" w:rsidP="002A6D64">
            <w:pPr>
              <w:spacing w:before="0" w:after="0"/>
              <w:jc w:val="left"/>
              <w:rPr>
                <w:rFonts w:eastAsia="ＭＳ ゴシック" w:cs="Arial"/>
                <w:color w:val="000000"/>
                <w:sz w:val="18"/>
                <w:szCs w:val="18"/>
                <w:lang w:eastAsia="ja-JP"/>
              </w:rPr>
            </w:pPr>
            <w:r w:rsidRPr="00B4549F">
              <w:rPr>
                <w:rFonts w:eastAsia="ＭＳ ゴシック" w:cs="Arial"/>
                <w:color w:val="000000"/>
                <w:sz w:val="18"/>
                <w:szCs w:val="18"/>
                <w:lang w:eastAsia="ja-JP"/>
              </w:rPr>
              <w:t>6. Support the first PUCCH and second PUSCH from the same PUCCH group</w:t>
            </w:r>
          </w:p>
          <w:p w14:paraId="644B93F6" w14:textId="77777777" w:rsidR="004C7FB6" w:rsidRPr="00B4549F" w:rsidRDefault="004C7FB6" w:rsidP="002A6D64">
            <w:pPr>
              <w:spacing w:before="0" w:after="0"/>
              <w:jc w:val="left"/>
              <w:rPr>
                <w:rFonts w:eastAsia="ＭＳ ゴシック"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2782B8B" w14:textId="77777777" w:rsidR="004C7FB6" w:rsidRPr="00B4549F" w:rsidRDefault="004C7FB6" w:rsidP="002A6D64">
            <w:pPr>
              <w:keepNext/>
              <w:keepLines/>
              <w:spacing w:before="0" w:after="0"/>
              <w:jc w:val="left"/>
              <w:rPr>
                <w:rFonts w:eastAsia="ＭＳ 明朝" w:cs="Arial"/>
                <w:color w:val="000000"/>
                <w:sz w:val="18"/>
                <w:szCs w:val="18"/>
                <w:lang w:val="en-GB" w:eastAsia="ja-JP"/>
              </w:rPr>
            </w:pPr>
            <w:r w:rsidRPr="00B4549F">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172B51E9" w14:textId="77777777" w:rsidR="004C7FB6" w:rsidRPr="00B4549F" w:rsidRDefault="004C7FB6" w:rsidP="002A6D64">
            <w:pPr>
              <w:keepNext/>
              <w:keepLines/>
              <w:spacing w:before="0" w:after="0"/>
              <w:jc w:val="left"/>
              <w:rPr>
                <w:rFonts w:eastAsia="SimSun" w:cs="Arial"/>
                <w:color w:val="000000"/>
                <w:sz w:val="18"/>
                <w:szCs w:val="18"/>
                <w:lang w:val="en-GB" w:eastAsia="zh-CN"/>
              </w:rPr>
            </w:pPr>
            <w:r w:rsidRPr="00B4549F">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73F20606" w14:textId="77777777" w:rsidR="004C7FB6" w:rsidRPr="00B4549F" w:rsidRDefault="004C7FB6" w:rsidP="002A6D64">
            <w:pPr>
              <w:keepNext/>
              <w:keepLines/>
              <w:spacing w:before="0" w:after="0"/>
              <w:jc w:val="left"/>
              <w:rPr>
                <w:rFonts w:eastAsia="SimSun" w:cs="Arial"/>
                <w:color w:val="000000"/>
                <w:sz w:val="18"/>
                <w:szCs w:val="18"/>
                <w:lang w:val="en-GB" w:eastAsia="ja-JP"/>
              </w:rPr>
            </w:pPr>
            <w:r w:rsidRPr="00B4549F">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6DDFEBB" w14:textId="77777777" w:rsidR="004C7FB6" w:rsidRPr="00B4549F" w:rsidRDefault="004C7FB6" w:rsidP="002A6D64">
            <w:pPr>
              <w:keepNext/>
              <w:keepLines/>
              <w:spacing w:before="0" w:after="0"/>
              <w:jc w:val="left"/>
              <w:rPr>
                <w:rFonts w:eastAsia="SimSun" w:cs="Arial"/>
                <w:color w:val="000000"/>
                <w:sz w:val="18"/>
                <w:szCs w:val="18"/>
                <w:lang w:eastAsia="zh-CN"/>
              </w:rPr>
            </w:pPr>
            <w:r w:rsidRPr="00B4549F">
              <w:rPr>
                <w:rFonts w:eastAsia="SimSun" w:cs="Arial"/>
                <w:color w:val="000000"/>
                <w:sz w:val="18"/>
                <w:szCs w:val="18"/>
                <w:lang w:val="en-GB"/>
              </w:rPr>
              <w:t>UEI/ED beam report is not supported for Event-2 and Mode A</w:t>
            </w:r>
          </w:p>
        </w:tc>
        <w:tc>
          <w:tcPr>
            <w:tcW w:w="0" w:type="auto"/>
            <w:tcBorders>
              <w:top w:val="single" w:sz="4" w:space="0" w:color="auto"/>
              <w:left w:val="single" w:sz="4" w:space="0" w:color="auto"/>
              <w:bottom w:val="single" w:sz="4" w:space="0" w:color="auto"/>
              <w:right w:val="single" w:sz="4" w:space="0" w:color="auto"/>
            </w:tcBorders>
          </w:tcPr>
          <w:p w14:paraId="2D820ACD" w14:textId="77777777" w:rsidR="004C7FB6" w:rsidRPr="00B4549F" w:rsidRDefault="004C7FB6" w:rsidP="002A6D64">
            <w:pPr>
              <w:keepNext/>
              <w:keepLines/>
              <w:spacing w:before="0" w:after="0"/>
              <w:jc w:val="left"/>
              <w:rPr>
                <w:rFonts w:eastAsia="SimSun" w:cs="Arial"/>
                <w:color w:val="000000"/>
                <w:sz w:val="18"/>
                <w:szCs w:val="18"/>
                <w:lang w:val="en-GB" w:eastAsia="zh-CN"/>
              </w:rPr>
            </w:pPr>
            <w:r w:rsidRPr="00B4549F">
              <w:rPr>
                <w:rFonts w:eastAsia="ＭＳ 明朝"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70E51D28" w14:textId="77777777" w:rsidR="004C7FB6" w:rsidRPr="00B4549F" w:rsidRDefault="004C7FB6" w:rsidP="002A6D64">
            <w:pPr>
              <w:keepNext/>
              <w:keepLines/>
              <w:spacing w:before="0" w:after="0"/>
              <w:jc w:val="left"/>
              <w:rPr>
                <w:rFonts w:eastAsia="SimSun" w:cs="Arial"/>
                <w:color w:val="000000"/>
                <w:sz w:val="18"/>
                <w:szCs w:val="18"/>
                <w:lang w:val="en-GB" w:eastAsia="ja-JP"/>
              </w:rPr>
            </w:pPr>
            <w:r w:rsidRPr="00B4549F">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09C7AB3" w14:textId="77777777" w:rsidR="004C7FB6" w:rsidRPr="00B4549F" w:rsidRDefault="004C7FB6" w:rsidP="002A6D64">
            <w:pPr>
              <w:keepNext/>
              <w:keepLines/>
              <w:spacing w:before="0" w:after="0"/>
              <w:jc w:val="left"/>
              <w:rPr>
                <w:rFonts w:eastAsia="SimSun" w:cs="Arial"/>
                <w:color w:val="000000"/>
                <w:sz w:val="18"/>
                <w:szCs w:val="18"/>
                <w:lang w:val="en-GB" w:eastAsia="ja-JP"/>
              </w:rPr>
            </w:pPr>
            <w:r w:rsidRPr="00B4549F">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E1BDF8C" w14:textId="77777777" w:rsidR="004C7FB6" w:rsidRPr="00B4549F" w:rsidRDefault="004C7FB6" w:rsidP="002A6D64">
            <w:pPr>
              <w:keepNext/>
              <w:keepLines/>
              <w:spacing w:before="0" w:after="0"/>
              <w:jc w:val="left"/>
              <w:rPr>
                <w:rFonts w:eastAsia="SimSun" w:cs="Arial"/>
                <w:color w:val="000000"/>
                <w:sz w:val="18"/>
                <w:szCs w:val="18"/>
                <w:lang w:val="en-GB" w:eastAsia="ja-JP"/>
              </w:rPr>
            </w:pPr>
            <w:r w:rsidRPr="00B4549F">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7E5BD260" w14:textId="77777777" w:rsidR="004C7FB6" w:rsidRPr="00B4549F" w:rsidRDefault="004C7FB6" w:rsidP="002A6D64">
            <w:pPr>
              <w:keepNext/>
              <w:keepLines/>
              <w:spacing w:before="0" w:after="0"/>
              <w:jc w:val="left"/>
              <w:rPr>
                <w:rFonts w:eastAsia="SimSun" w:cs="Arial"/>
                <w:color w:val="000000"/>
                <w:sz w:val="18"/>
                <w:szCs w:val="18"/>
                <w:lang w:val="en-GB"/>
              </w:rPr>
            </w:pPr>
            <w:r w:rsidRPr="00B4549F">
              <w:rPr>
                <w:rFonts w:eastAsia="SimSun" w:cs="Arial"/>
                <w:color w:val="000000"/>
                <w:sz w:val="18"/>
                <w:szCs w:val="18"/>
                <w:lang w:val="en-GB"/>
              </w:rPr>
              <w:t>Component 4 candidate values: {1, 2, …, 64}</w:t>
            </w:r>
          </w:p>
          <w:p w14:paraId="23A2A8E2" w14:textId="77777777" w:rsidR="004C7FB6" w:rsidRPr="00B4549F" w:rsidRDefault="004C7FB6" w:rsidP="002A6D64">
            <w:pPr>
              <w:keepNext/>
              <w:keepLines/>
              <w:spacing w:before="0" w:after="0"/>
              <w:jc w:val="left"/>
              <w:rPr>
                <w:rFonts w:eastAsia="SimSun" w:cs="Arial"/>
                <w:color w:val="000000"/>
                <w:sz w:val="18"/>
                <w:szCs w:val="18"/>
                <w:lang w:val="en-GB"/>
              </w:rPr>
            </w:pPr>
          </w:p>
          <w:p w14:paraId="3235B141" w14:textId="77777777" w:rsidR="004C7FB6" w:rsidRPr="00B4549F" w:rsidRDefault="004C7FB6" w:rsidP="002A6D64">
            <w:pPr>
              <w:keepNext/>
              <w:keepLines/>
              <w:spacing w:before="0" w:after="0"/>
              <w:jc w:val="left"/>
              <w:rPr>
                <w:rFonts w:eastAsia="SimSun" w:cs="Arial"/>
                <w:color w:val="000000"/>
                <w:sz w:val="18"/>
                <w:szCs w:val="18"/>
                <w:lang w:val="en-GB"/>
              </w:rPr>
            </w:pPr>
            <w:r w:rsidRPr="00B4549F">
              <w:rPr>
                <w:rFonts w:eastAsia="SimSun" w:cs="Arial"/>
                <w:color w:val="000000"/>
                <w:sz w:val="18"/>
                <w:szCs w:val="18"/>
                <w:lang w:val="en-GB"/>
              </w:rPr>
              <w:t>Note For Component 4 and Component 5, an SSB can be associated with the serving cell PCI or a PCI other than the serving cell PCI</w:t>
            </w:r>
          </w:p>
        </w:tc>
        <w:tc>
          <w:tcPr>
            <w:tcW w:w="0" w:type="auto"/>
            <w:tcBorders>
              <w:top w:val="single" w:sz="4" w:space="0" w:color="auto"/>
              <w:left w:val="single" w:sz="4" w:space="0" w:color="auto"/>
              <w:bottom w:val="single" w:sz="4" w:space="0" w:color="auto"/>
              <w:right w:val="single" w:sz="4" w:space="0" w:color="auto"/>
            </w:tcBorders>
          </w:tcPr>
          <w:p w14:paraId="50DDEB92" w14:textId="77777777" w:rsidR="004C7FB6" w:rsidRPr="00B4549F" w:rsidRDefault="004C7FB6" w:rsidP="002A6D64">
            <w:pPr>
              <w:keepNext/>
              <w:keepLines/>
              <w:spacing w:before="0" w:after="0"/>
              <w:jc w:val="left"/>
              <w:rPr>
                <w:rFonts w:eastAsia="SimSun" w:cs="Arial"/>
                <w:color w:val="000000"/>
                <w:sz w:val="18"/>
                <w:szCs w:val="18"/>
                <w:lang w:val="en-GB" w:eastAsia="ja-JP"/>
              </w:rPr>
            </w:pPr>
            <w:r w:rsidRPr="00B4549F">
              <w:rPr>
                <w:rFonts w:eastAsia="SimSun" w:cs="Arial"/>
                <w:color w:val="000000"/>
                <w:sz w:val="18"/>
                <w:szCs w:val="18"/>
                <w:lang w:val="en-GB"/>
              </w:rPr>
              <w:t>Optional with capability signalling</w:t>
            </w:r>
          </w:p>
        </w:tc>
      </w:tr>
      <w:tr w:rsidR="004C7FB6" w:rsidRPr="00B4549F" w14:paraId="1F32A1F0" w14:textId="77777777" w:rsidTr="002A6D64">
        <w:trPr>
          <w:trHeight w:val="20"/>
        </w:trPr>
        <w:tc>
          <w:tcPr>
            <w:tcW w:w="0" w:type="auto"/>
            <w:tcBorders>
              <w:top w:val="single" w:sz="4" w:space="0" w:color="auto"/>
              <w:left w:val="single" w:sz="4" w:space="0" w:color="auto"/>
              <w:bottom w:val="single" w:sz="4" w:space="0" w:color="auto"/>
              <w:right w:val="single" w:sz="4" w:space="0" w:color="auto"/>
            </w:tcBorders>
          </w:tcPr>
          <w:p w14:paraId="4863DB91" w14:textId="77777777" w:rsidR="004C7FB6" w:rsidRPr="00B4549F" w:rsidRDefault="004C7FB6" w:rsidP="002A6D64">
            <w:pPr>
              <w:keepNext/>
              <w:keepLines/>
              <w:spacing w:before="0" w:after="0"/>
              <w:jc w:val="left"/>
              <w:rPr>
                <w:rFonts w:eastAsia="SimSun" w:cs="Arial"/>
                <w:color w:val="000000"/>
                <w:sz w:val="18"/>
                <w:szCs w:val="18"/>
                <w:lang w:val="en-GB" w:eastAsia="ja-JP"/>
              </w:rPr>
            </w:pPr>
            <w:r w:rsidRPr="00B4549F">
              <w:rPr>
                <w:rFonts w:eastAsia="ＭＳ 明朝" w:cs="Arial"/>
                <w:color w:val="000000"/>
                <w:sz w:val="18"/>
                <w:szCs w:val="18"/>
                <w:lang w:val="en-GB"/>
              </w:rPr>
              <w:t>59</w:t>
            </w:r>
            <w:r w:rsidRPr="00B4549F">
              <w:rPr>
                <w:rFonts w:eastAsia="SimSun" w:cs="Arial"/>
                <w:color w:val="000000"/>
                <w:sz w:val="18"/>
                <w:szCs w:val="18"/>
                <w:lang w:val="en-GB"/>
              </w:rPr>
              <w:t>. NR_MIMO_Ph5</w:t>
            </w:r>
          </w:p>
        </w:tc>
        <w:tc>
          <w:tcPr>
            <w:tcW w:w="0" w:type="auto"/>
            <w:tcBorders>
              <w:top w:val="single" w:sz="4" w:space="0" w:color="auto"/>
              <w:left w:val="single" w:sz="4" w:space="0" w:color="auto"/>
              <w:bottom w:val="single" w:sz="4" w:space="0" w:color="auto"/>
              <w:right w:val="single" w:sz="4" w:space="0" w:color="auto"/>
            </w:tcBorders>
          </w:tcPr>
          <w:p w14:paraId="39EB1521" w14:textId="77777777" w:rsidR="004C7FB6" w:rsidRPr="00B4549F" w:rsidRDefault="004C7FB6" w:rsidP="002A6D64">
            <w:pPr>
              <w:keepNext/>
              <w:keepLines/>
              <w:spacing w:before="0" w:after="0"/>
              <w:jc w:val="left"/>
              <w:rPr>
                <w:rFonts w:eastAsia="ＭＳ 明朝" w:cs="Arial"/>
                <w:color w:val="000000"/>
                <w:sz w:val="18"/>
                <w:szCs w:val="18"/>
                <w:lang w:val="en-GB" w:eastAsia="ja-JP"/>
              </w:rPr>
            </w:pPr>
            <w:r w:rsidRPr="00B4549F">
              <w:rPr>
                <w:rFonts w:eastAsia="ＭＳ 明朝" w:cs="Arial"/>
                <w:color w:val="000000"/>
                <w:sz w:val="18"/>
                <w:szCs w:val="18"/>
                <w:lang w:val="en-GB"/>
              </w:rPr>
              <w:t>59-1-2</w:t>
            </w:r>
          </w:p>
        </w:tc>
        <w:tc>
          <w:tcPr>
            <w:tcW w:w="0" w:type="auto"/>
            <w:tcBorders>
              <w:top w:val="single" w:sz="4" w:space="0" w:color="auto"/>
              <w:left w:val="single" w:sz="4" w:space="0" w:color="auto"/>
              <w:bottom w:val="single" w:sz="4" w:space="0" w:color="auto"/>
              <w:right w:val="single" w:sz="4" w:space="0" w:color="auto"/>
            </w:tcBorders>
          </w:tcPr>
          <w:p w14:paraId="0A966976" w14:textId="77777777" w:rsidR="004C7FB6" w:rsidRPr="00B4549F" w:rsidRDefault="004C7FB6" w:rsidP="002A6D64">
            <w:pPr>
              <w:keepNext/>
              <w:keepLines/>
              <w:spacing w:before="0" w:after="0"/>
              <w:jc w:val="left"/>
              <w:rPr>
                <w:rFonts w:eastAsia="SimSun" w:cs="Arial"/>
                <w:color w:val="000000"/>
                <w:sz w:val="18"/>
                <w:szCs w:val="18"/>
                <w:lang w:val="en-GB" w:eastAsia="zh-CN"/>
              </w:rPr>
            </w:pPr>
            <w:r w:rsidRPr="00B4549F">
              <w:rPr>
                <w:rFonts w:eastAsia="SimSun" w:cs="Arial"/>
                <w:color w:val="000000"/>
                <w:sz w:val="18"/>
                <w:szCs w:val="18"/>
                <w:lang w:val="en-GB"/>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tcPr>
          <w:p w14:paraId="47587882" w14:textId="77777777" w:rsidR="004C7FB6" w:rsidRPr="00B4549F" w:rsidRDefault="004C7FB6" w:rsidP="002A6D64">
            <w:pPr>
              <w:spacing w:before="0" w:after="0"/>
              <w:jc w:val="left"/>
              <w:rPr>
                <w:rFonts w:eastAsia="ＭＳ ゴシック" w:cs="Arial"/>
                <w:color w:val="000000"/>
                <w:sz w:val="18"/>
                <w:szCs w:val="18"/>
                <w:lang w:val="en-GB" w:eastAsia="ja-JP"/>
              </w:rPr>
            </w:pPr>
            <w:r w:rsidRPr="00B4549F">
              <w:rPr>
                <w:rFonts w:eastAsia="ＭＳ ゴシック" w:cs="Arial"/>
                <w:color w:val="000000"/>
                <w:sz w:val="18"/>
                <w:szCs w:val="18"/>
                <w:lang w:val="en-GB" w:eastAsia="ja-JP"/>
              </w:rPr>
              <w:t>1. Support of Mode B UE-initiated/event-driven beam report</w:t>
            </w:r>
          </w:p>
          <w:p w14:paraId="2813E640" w14:textId="77777777" w:rsidR="004C7FB6" w:rsidRPr="00B4549F" w:rsidRDefault="004C7FB6" w:rsidP="002A6D64">
            <w:pPr>
              <w:spacing w:before="0" w:after="0"/>
              <w:jc w:val="left"/>
              <w:rPr>
                <w:rFonts w:eastAsia="ＭＳ ゴシック" w:cs="Arial"/>
                <w:color w:val="000000"/>
                <w:sz w:val="18"/>
                <w:szCs w:val="18"/>
                <w:lang w:val="en-GB" w:eastAsia="ja-JP"/>
              </w:rPr>
            </w:pPr>
            <w:r w:rsidRPr="00B4549F">
              <w:rPr>
                <w:rFonts w:eastAsia="ＭＳ ゴシック" w:cs="Arial"/>
                <w:color w:val="000000"/>
                <w:sz w:val="18"/>
                <w:szCs w:val="18"/>
                <w:lang w:val="en-GB" w:eastAsia="ja-JP"/>
              </w:rPr>
              <w:t>3. Supported minimum value of X symbols between the last symbol of sending first PUCCH and the first available symbol of transmission occasion of second PUSCH</w:t>
            </w:r>
          </w:p>
        </w:tc>
        <w:tc>
          <w:tcPr>
            <w:tcW w:w="0" w:type="auto"/>
            <w:tcBorders>
              <w:top w:val="single" w:sz="4" w:space="0" w:color="auto"/>
              <w:left w:val="single" w:sz="4" w:space="0" w:color="auto"/>
              <w:bottom w:val="single" w:sz="4" w:space="0" w:color="auto"/>
              <w:right w:val="single" w:sz="4" w:space="0" w:color="auto"/>
            </w:tcBorders>
          </w:tcPr>
          <w:p w14:paraId="1E74E29E" w14:textId="77777777" w:rsidR="004C7FB6" w:rsidRPr="00B4549F" w:rsidRDefault="004C7FB6" w:rsidP="002A6D64">
            <w:pPr>
              <w:keepNext/>
              <w:keepLines/>
              <w:spacing w:before="0" w:after="0"/>
              <w:jc w:val="left"/>
              <w:rPr>
                <w:rFonts w:eastAsia="ＭＳ 明朝" w:cs="Arial"/>
                <w:color w:val="000000"/>
                <w:sz w:val="18"/>
                <w:szCs w:val="18"/>
                <w:lang w:val="en-GB" w:eastAsia="ja-JP"/>
              </w:rPr>
            </w:pPr>
            <w:r w:rsidRPr="00B4549F">
              <w:rPr>
                <w:rFonts w:eastAsia="ＭＳ 明朝" w:cs="Arial"/>
                <w:color w:val="000000"/>
                <w:sz w:val="18"/>
                <w:szCs w:val="18"/>
                <w:lang w:val="en-GB"/>
              </w:rPr>
              <w:t xml:space="preserve">59-1-1 </w:t>
            </w:r>
            <w:r w:rsidRPr="00B4549F">
              <w:rPr>
                <w:rFonts w:eastAsia="ＭＳ 明朝" w:cs="Arial"/>
                <w:color w:val="000000"/>
                <w:sz w:val="18"/>
                <w:szCs w:val="18"/>
                <w:highlight w:val="yellow"/>
                <w:lang w:val="en-GB"/>
              </w:rPr>
              <w:t>FFS for other potential FG(s)</w:t>
            </w:r>
          </w:p>
        </w:tc>
        <w:tc>
          <w:tcPr>
            <w:tcW w:w="0" w:type="auto"/>
            <w:tcBorders>
              <w:top w:val="single" w:sz="4" w:space="0" w:color="auto"/>
              <w:left w:val="single" w:sz="4" w:space="0" w:color="auto"/>
              <w:bottom w:val="single" w:sz="4" w:space="0" w:color="auto"/>
              <w:right w:val="single" w:sz="4" w:space="0" w:color="auto"/>
            </w:tcBorders>
          </w:tcPr>
          <w:p w14:paraId="0526982D" w14:textId="77777777" w:rsidR="004C7FB6" w:rsidRPr="00B4549F" w:rsidRDefault="004C7FB6" w:rsidP="002A6D64">
            <w:pPr>
              <w:keepNext/>
              <w:keepLines/>
              <w:spacing w:before="0" w:after="0"/>
              <w:jc w:val="left"/>
              <w:rPr>
                <w:rFonts w:eastAsia="SimSun" w:cs="Arial"/>
                <w:color w:val="000000"/>
                <w:sz w:val="18"/>
                <w:szCs w:val="18"/>
                <w:lang w:val="en-GB" w:eastAsia="zh-CN"/>
              </w:rPr>
            </w:pPr>
            <w:r w:rsidRPr="00B4549F">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34A8A27B" w14:textId="77777777" w:rsidR="004C7FB6" w:rsidRPr="00B4549F" w:rsidRDefault="004C7FB6" w:rsidP="002A6D64">
            <w:pPr>
              <w:keepNext/>
              <w:keepLines/>
              <w:spacing w:before="0" w:after="0"/>
              <w:jc w:val="left"/>
              <w:rPr>
                <w:rFonts w:eastAsia="SimSun" w:cs="Arial"/>
                <w:color w:val="000000"/>
                <w:sz w:val="18"/>
                <w:szCs w:val="18"/>
                <w:lang w:val="en-GB" w:eastAsia="ja-JP"/>
              </w:rPr>
            </w:pPr>
            <w:r w:rsidRPr="00B4549F">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46E2200" w14:textId="77777777" w:rsidR="004C7FB6" w:rsidRPr="00B4549F" w:rsidRDefault="004C7FB6" w:rsidP="002A6D64">
            <w:pPr>
              <w:keepNext/>
              <w:keepLines/>
              <w:spacing w:before="0" w:after="0"/>
              <w:jc w:val="left"/>
              <w:rPr>
                <w:rFonts w:eastAsia="SimSun" w:cs="Arial"/>
                <w:color w:val="000000"/>
                <w:sz w:val="18"/>
                <w:szCs w:val="18"/>
                <w:lang w:eastAsia="zh-CN"/>
              </w:rPr>
            </w:pPr>
            <w:r w:rsidRPr="00B4549F">
              <w:rPr>
                <w:rFonts w:eastAsia="SimSun" w:cs="Arial"/>
                <w:color w:val="000000"/>
                <w:sz w:val="18"/>
                <w:szCs w:val="18"/>
                <w:lang w:val="en-GB"/>
              </w:rPr>
              <w:t>UEI/ED beam report Mode-B is not supported</w:t>
            </w:r>
          </w:p>
        </w:tc>
        <w:tc>
          <w:tcPr>
            <w:tcW w:w="0" w:type="auto"/>
            <w:tcBorders>
              <w:top w:val="single" w:sz="4" w:space="0" w:color="auto"/>
              <w:left w:val="single" w:sz="4" w:space="0" w:color="auto"/>
              <w:bottom w:val="single" w:sz="4" w:space="0" w:color="auto"/>
              <w:right w:val="single" w:sz="4" w:space="0" w:color="auto"/>
            </w:tcBorders>
          </w:tcPr>
          <w:p w14:paraId="501B2142" w14:textId="77777777" w:rsidR="004C7FB6" w:rsidRPr="00B4549F" w:rsidRDefault="004C7FB6" w:rsidP="002A6D64">
            <w:pPr>
              <w:keepNext/>
              <w:keepLines/>
              <w:spacing w:before="0" w:after="0"/>
              <w:jc w:val="left"/>
              <w:rPr>
                <w:rFonts w:eastAsia="SimSun" w:cs="Arial"/>
                <w:color w:val="000000"/>
                <w:sz w:val="18"/>
                <w:szCs w:val="18"/>
                <w:lang w:val="en-GB" w:eastAsia="zh-CN"/>
              </w:rPr>
            </w:pPr>
            <w:r w:rsidRPr="00B4549F">
              <w:rPr>
                <w:rFonts w:eastAsia="ＭＳ 明朝"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3BD7B0DA" w14:textId="77777777" w:rsidR="004C7FB6" w:rsidRPr="00B4549F" w:rsidRDefault="004C7FB6" w:rsidP="002A6D64">
            <w:pPr>
              <w:keepNext/>
              <w:keepLines/>
              <w:spacing w:before="0" w:after="0"/>
              <w:jc w:val="left"/>
              <w:rPr>
                <w:rFonts w:eastAsia="SimSun" w:cs="Arial"/>
                <w:color w:val="000000"/>
                <w:sz w:val="18"/>
                <w:szCs w:val="18"/>
                <w:lang w:val="en-GB" w:eastAsia="ja-JP"/>
              </w:rPr>
            </w:pPr>
            <w:r w:rsidRPr="00B4549F">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CA866CC" w14:textId="77777777" w:rsidR="004C7FB6" w:rsidRPr="00B4549F" w:rsidRDefault="004C7FB6" w:rsidP="002A6D64">
            <w:pPr>
              <w:keepNext/>
              <w:keepLines/>
              <w:spacing w:before="0" w:after="0"/>
              <w:jc w:val="left"/>
              <w:rPr>
                <w:rFonts w:eastAsia="SimSun" w:cs="Arial"/>
                <w:color w:val="000000"/>
                <w:sz w:val="18"/>
                <w:szCs w:val="18"/>
                <w:lang w:val="en-GB" w:eastAsia="ja-JP"/>
              </w:rPr>
            </w:pPr>
            <w:r w:rsidRPr="00B4549F">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37C8483" w14:textId="77777777" w:rsidR="004C7FB6" w:rsidRPr="00B4549F" w:rsidRDefault="004C7FB6" w:rsidP="002A6D64">
            <w:pPr>
              <w:keepNext/>
              <w:keepLines/>
              <w:spacing w:before="0" w:after="0"/>
              <w:jc w:val="left"/>
              <w:rPr>
                <w:rFonts w:eastAsia="SimSun" w:cs="Arial"/>
                <w:color w:val="000000"/>
                <w:sz w:val="18"/>
                <w:szCs w:val="18"/>
                <w:lang w:val="en-GB" w:eastAsia="ja-JP"/>
              </w:rPr>
            </w:pPr>
            <w:r w:rsidRPr="00B4549F">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AF47EB8" w14:textId="77777777" w:rsidR="004C7FB6" w:rsidRPr="00B4549F" w:rsidRDefault="004C7FB6" w:rsidP="002A6D64">
            <w:pPr>
              <w:keepNext/>
              <w:keepLines/>
              <w:spacing w:before="0" w:after="0"/>
              <w:jc w:val="left"/>
              <w:rPr>
                <w:rFonts w:eastAsia="SimSun" w:cs="Arial"/>
                <w:color w:val="000000"/>
                <w:sz w:val="18"/>
                <w:szCs w:val="18"/>
                <w:lang w:val="en-GB"/>
              </w:rPr>
            </w:pPr>
            <w:r w:rsidRPr="00B4549F">
              <w:rPr>
                <w:rFonts w:eastAsia="SimSun" w:cs="Arial"/>
                <w:color w:val="000000"/>
                <w:sz w:val="18"/>
                <w:szCs w:val="18"/>
                <w:lang w:val="en-GB"/>
              </w:rPr>
              <w:t xml:space="preserve">Component 3 candidate values: </w:t>
            </w:r>
            <w:r w:rsidRPr="00B4549F">
              <w:rPr>
                <w:rFonts w:eastAsia="SimSun" w:cs="Arial"/>
                <w:color w:val="000000"/>
                <w:sz w:val="18"/>
                <w:szCs w:val="18"/>
                <w:highlight w:val="yellow"/>
                <w:lang w:val="en-GB"/>
              </w:rPr>
              <w:t>[{0, 1, 2, 4, 8, 16, 32, 64, 128, 256, 512}]</w:t>
            </w:r>
          </w:p>
        </w:tc>
        <w:tc>
          <w:tcPr>
            <w:tcW w:w="0" w:type="auto"/>
            <w:tcBorders>
              <w:top w:val="single" w:sz="4" w:space="0" w:color="auto"/>
              <w:left w:val="single" w:sz="4" w:space="0" w:color="auto"/>
              <w:bottom w:val="single" w:sz="4" w:space="0" w:color="auto"/>
              <w:right w:val="single" w:sz="4" w:space="0" w:color="auto"/>
            </w:tcBorders>
          </w:tcPr>
          <w:p w14:paraId="30AE0640" w14:textId="77777777" w:rsidR="004C7FB6" w:rsidRPr="00B4549F" w:rsidRDefault="004C7FB6" w:rsidP="002A6D64">
            <w:pPr>
              <w:keepNext/>
              <w:keepLines/>
              <w:spacing w:before="0" w:after="0"/>
              <w:jc w:val="left"/>
              <w:rPr>
                <w:rFonts w:eastAsia="SimSun" w:cs="Arial"/>
                <w:color w:val="000000"/>
                <w:sz w:val="18"/>
                <w:szCs w:val="18"/>
                <w:lang w:val="en-GB" w:eastAsia="ja-JP"/>
              </w:rPr>
            </w:pPr>
            <w:r w:rsidRPr="00B4549F">
              <w:rPr>
                <w:rFonts w:eastAsia="SimSun" w:cs="Arial"/>
                <w:color w:val="000000"/>
                <w:sz w:val="18"/>
                <w:szCs w:val="18"/>
                <w:lang w:val="en-GB"/>
              </w:rPr>
              <w:t>Optional with capability signalling</w:t>
            </w:r>
          </w:p>
        </w:tc>
      </w:tr>
      <w:tr w:rsidR="004C7FB6" w:rsidRPr="00B4549F" w14:paraId="2E747C4C" w14:textId="77777777" w:rsidTr="002A6D64">
        <w:trPr>
          <w:trHeight w:val="20"/>
        </w:trPr>
        <w:tc>
          <w:tcPr>
            <w:tcW w:w="0" w:type="auto"/>
            <w:tcBorders>
              <w:top w:val="single" w:sz="4" w:space="0" w:color="auto"/>
              <w:left w:val="single" w:sz="4" w:space="0" w:color="auto"/>
              <w:bottom w:val="single" w:sz="4" w:space="0" w:color="auto"/>
              <w:right w:val="single" w:sz="4" w:space="0" w:color="auto"/>
            </w:tcBorders>
          </w:tcPr>
          <w:p w14:paraId="747B421C" w14:textId="77777777" w:rsidR="004C7FB6" w:rsidRPr="00B4549F" w:rsidRDefault="004C7FB6" w:rsidP="002A6D64">
            <w:pPr>
              <w:keepNext/>
              <w:keepLines/>
              <w:spacing w:before="0" w:after="0"/>
              <w:jc w:val="left"/>
              <w:rPr>
                <w:rFonts w:eastAsia="SimSun" w:cs="Arial"/>
                <w:color w:val="000000"/>
                <w:sz w:val="18"/>
                <w:szCs w:val="18"/>
                <w:lang w:val="en-GB" w:eastAsia="ja-JP"/>
              </w:rPr>
            </w:pPr>
            <w:r w:rsidRPr="00B4549F">
              <w:rPr>
                <w:rFonts w:eastAsia="ＭＳ 明朝" w:cs="Arial"/>
                <w:color w:val="000000"/>
                <w:sz w:val="18"/>
                <w:szCs w:val="18"/>
                <w:lang w:val="en-GB"/>
              </w:rPr>
              <w:t>59</w:t>
            </w:r>
            <w:r w:rsidRPr="00B4549F">
              <w:rPr>
                <w:rFonts w:eastAsia="SimSun" w:cs="Arial"/>
                <w:color w:val="000000"/>
                <w:sz w:val="18"/>
                <w:szCs w:val="18"/>
                <w:lang w:val="en-GB"/>
              </w:rPr>
              <w:t>. NR_MIMO_Ph5</w:t>
            </w:r>
          </w:p>
        </w:tc>
        <w:tc>
          <w:tcPr>
            <w:tcW w:w="0" w:type="auto"/>
            <w:tcBorders>
              <w:top w:val="single" w:sz="4" w:space="0" w:color="auto"/>
              <w:left w:val="single" w:sz="4" w:space="0" w:color="auto"/>
              <w:bottom w:val="single" w:sz="4" w:space="0" w:color="auto"/>
              <w:right w:val="single" w:sz="4" w:space="0" w:color="auto"/>
            </w:tcBorders>
          </w:tcPr>
          <w:p w14:paraId="37A428C7" w14:textId="77777777" w:rsidR="004C7FB6" w:rsidRPr="00B4549F" w:rsidRDefault="004C7FB6" w:rsidP="002A6D64">
            <w:pPr>
              <w:keepNext/>
              <w:keepLines/>
              <w:spacing w:before="0" w:after="0"/>
              <w:jc w:val="left"/>
              <w:rPr>
                <w:rFonts w:eastAsia="ＭＳ 明朝" w:cs="Arial"/>
                <w:color w:val="000000"/>
                <w:sz w:val="18"/>
                <w:szCs w:val="18"/>
                <w:lang w:val="en-GB" w:eastAsia="ja-JP"/>
              </w:rPr>
            </w:pPr>
            <w:r w:rsidRPr="00B4549F">
              <w:rPr>
                <w:rFonts w:eastAsia="ＭＳ 明朝" w:cs="Arial"/>
                <w:color w:val="000000"/>
                <w:sz w:val="18"/>
                <w:szCs w:val="18"/>
                <w:lang w:val="en-GB"/>
              </w:rPr>
              <w:t>59-1-3</w:t>
            </w:r>
          </w:p>
        </w:tc>
        <w:tc>
          <w:tcPr>
            <w:tcW w:w="0" w:type="auto"/>
            <w:tcBorders>
              <w:top w:val="single" w:sz="4" w:space="0" w:color="auto"/>
              <w:left w:val="single" w:sz="4" w:space="0" w:color="auto"/>
              <w:bottom w:val="single" w:sz="4" w:space="0" w:color="auto"/>
              <w:right w:val="single" w:sz="4" w:space="0" w:color="auto"/>
            </w:tcBorders>
          </w:tcPr>
          <w:p w14:paraId="2FBD36D5" w14:textId="77777777" w:rsidR="004C7FB6" w:rsidRPr="00B4549F" w:rsidRDefault="004C7FB6" w:rsidP="002A6D64">
            <w:pPr>
              <w:keepNext/>
              <w:keepLines/>
              <w:spacing w:before="0" w:after="0"/>
              <w:jc w:val="left"/>
              <w:rPr>
                <w:rFonts w:eastAsia="SimSun" w:cs="Arial"/>
                <w:color w:val="000000"/>
                <w:sz w:val="18"/>
                <w:szCs w:val="18"/>
                <w:lang w:val="en-GB" w:eastAsia="zh-CN"/>
              </w:rPr>
            </w:pPr>
            <w:r w:rsidRPr="00B4549F">
              <w:rPr>
                <w:rFonts w:eastAsia="SimSun" w:cs="Arial"/>
                <w:color w:val="000000"/>
                <w:sz w:val="18"/>
                <w:szCs w:val="18"/>
                <w:lang w:val="en-GB"/>
              </w:rPr>
              <w:t xml:space="preserve">Triggering event determination via detecting ≥ M event instances </w:t>
            </w:r>
            <w:r w:rsidRPr="00B4549F">
              <w:rPr>
                <w:rFonts w:eastAsia="SimSun" w:cs="Arial"/>
                <w:color w:val="000000"/>
                <w:sz w:val="18"/>
                <w:szCs w:val="18"/>
              </w:rPr>
              <w:t>for at least one new beam</w:t>
            </w:r>
            <w:r w:rsidRPr="00B4549F">
              <w:rPr>
                <w:rFonts w:eastAsia="SimSun" w:cs="Arial"/>
                <w:color w:val="000000"/>
                <w:sz w:val="18"/>
                <w:szCs w:val="18"/>
                <w:lang w:val="en-GB"/>
              </w:rPr>
              <w:t xml:space="preserve"> within a time window.</w:t>
            </w:r>
          </w:p>
        </w:tc>
        <w:tc>
          <w:tcPr>
            <w:tcW w:w="0" w:type="auto"/>
            <w:tcBorders>
              <w:top w:val="single" w:sz="4" w:space="0" w:color="auto"/>
              <w:left w:val="single" w:sz="4" w:space="0" w:color="auto"/>
              <w:bottom w:val="single" w:sz="4" w:space="0" w:color="auto"/>
              <w:right w:val="single" w:sz="4" w:space="0" w:color="auto"/>
            </w:tcBorders>
          </w:tcPr>
          <w:p w14:paraId="08ED495F" w14:textId="77777777" w:rsidR="004C7FB6" w:rsidRPr="00B4549F" w:rsidRDefault="004C7FB6" w:rsidP="002A6D64">
            <w:pPr>
              <w:spacing w:before="0" w:after="0"/>
              <w:jc w:val="left"/>
              <w:rPr>
                <w:rFonts w:eastAsia="ＭＳ ゴシック" w:cs="Arial"/>
                <w:color w:val="000000"/>
                <w:sz w:val="18"/>
                <w:szCs w:val="18"/>
                <w:lang w:val="en-GB" w:eastAsia="ja-JP"/>
              </w:rPr>
            </w:pPr>
            <w:r w:rsidRPr="00B4549F">
              <w:rPr>
                <w:rFonts w:eastAsia="ＭＳ ゴシック" w:cs="Arial"/>
                <w:color w:val="000000"/>
                <w:sz w:val="18"/>
                <w:szCs w:val="18"/>
                <w:lang w:val="en-GB" w:eastAsia="ja-JP"/>
              </w:rPr>
              <w:t>Triggering UEI/ED beam report procedure via detecting ≥ M event instance(s) for at least one new beam within a time window, where M&gt;1</w:t>
            </w:r>
          </w:p>
        </w:tc>
        <w:tc>
          <w:tcPr>
            <w:tcW w:w="0" w:type="auto"/>
            <w:tcBorders>
              <w:top w:val="single" w:sz="4" w:space="0" w:color="auto"/>
              <w:left w:val="single" w:sz="4" w:space="0" w:color="auto"/>
              <w:bottom w:val="single" w:sz="4" w:space="0" w:color="auto"/>
              <w:right w:val="single" w:sz="4" w:space="0" w:color="auto"/>
            </w:tcBorders>
          </w:tcPr>
          <w:p w14:paraId="122479A3" w14:textId="77777777" w:rsidR="004C7FB6" w:rsidRPr="00B4549F" w:rsidRDefault="004C7FB6" w:rsidP="002A6D64">
            <w:pPr>
              <w:keepNext/>
              <w:keepLines/>
              <w:spacing w:before="0" w:after="0"/>
              <w:jc w:val="left"/>
              <w:rPr>
                <w:rFonts w:eastAsia="ＭＳ 明朝" w:cs="Arial"/>
                <w:color w:val="000000"/>
                <w:sz w:val="18"/>
                <w:szCs w:val="18"/>
                <w:lang w:val="en-GB" w:eastAsia="ja-JP"/>
              </w:rPr>
            </w:pPr>
            <w:r w:rsidRPr="00B4549F">
              <w:rPr>
                <w:rFonts w:eastAsia="ＭＳ 明朝" w:cs="Arial"/>
                <w:color w:val="000000"/>
                <w:sz w:val="18"/>
                <w:szCs w:val="18"/>
                <w:lang w:val="en-GB"/>
              </w:rPr>
              <w:t xml:space="preserve">59-1-1 </w:t>
            </w:r>
            <w:r w:rsidRPr="00B4549F">
              <w:rPr>
                <w:rFonts w:eastAsia="ＭＳ 明朝" w:cs="Arial"/>
                <w:color w:val="000000"/>
                <w:sz w:val="18"/>
                <w:szCs w:val="18"/>
                <w:highlight w:val="yellow"/>
                <w:lang w:val="en-GB"/>
              </w:rPr>
              <w:t>FFS for other potential FG(s)</w:t>
            </w:r>
          </w:p>
        </w:tc>
        <w:tc>
          <w:tcPr>
            <w:tcW w:w="0" w:type="auto"/>
            <w:tcBorders>
              <w:top w:val="single" w:sz="4" w:space="0" w:color="auto"/>
              <w:left w:val="single" w:sz="4" w:space="0" w:color="auto"/>
              <w:bottom w:val="single" w:sz="4" w:space="0" w:color="auto"/>
              <w:right w:val="single" w:sz="4" w:space="0" w:color="auto"/>
            </w:tcBorders>
          </w:tcPr>
          <w:p w14:paraId="1C5B1791" w14:textId="77777777" w:rsidR="004C7FB6" w:rsidRPr="00B4549F" w:rsidRDefault="004C7FB6" w:rsidP="002A6D64">
            <w:pPr>
              <w:keepNext/>
              <w:keepLines/>
              <w:spacing w:before="0" w:after="0"/>
              <w:jc w:val="left"/>
              <w:rPr>
                <w:rFonts w:eastAsia="SimSun" w:cs="Arial"/>
                <w:color w:val="000000"/>
                <w:sz w:val="18"/>
                <w:szCs w:val="18"/>
                <w:lang w:val="en-GB" w:eastAsia="zh-CN"/>
              </w:rPr>
            </w:pPr>
            <w:r w:rsidRPr="00B4549F">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6DA3D5BD" w14:textId="77777777" w:rsidR="004C7FB6" w:rsidRPr="00B4549F" w:rsidRDefault="004C7FB6" w:rsidP="002A6D64">
            <w:pPr>
              <w:keepNext/>
              <w:keepLines/>
              <w:spacing w:before="0" w:after="0"/>
              <w:jc w:val="left"/>
              <w:rPr>
                <w:rFonts w:eastAsia="SimSun" w:cs="Arial"/>
                <w:color w:val="000000"/>
                <w:sz w:val="18"/>
                <w:szCs w:val="18"/>
                <w:lang w:val="en-GB" w:eastAsia="ja-JP"/>
              </w:rPr>
            </w:pPr>
            <w:r w:rsidRPr="00B4549F">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14B991D" w14:textId="77777777" w:rsidR="004C7FB6" w:rsidRPr="00B4549F" w:rsidRDefault="004C7FB6" w:rsidP="002A6D64">
            <w:pPr>
              <w:keepNext/>
              <w:keepLines/>
              <w:spacing w:before="0" w:after="0"/>
              <w:jc w:val="left"/>
              <w:rPr>
                <w:rFonts w:eastAsia="SimSun" w:cs="Arial"/>
                <w:color w:val="000000"/>
                <w:sz w:val="18"/>
                <w:szCs w:val="18"/>
                <w:lang w:eastAsia="zh-CN"/>
              </w:rPr>
            </w:pPr>
            <w:r w:rsidRPr="00B4549F">
              <w:rPr>
                <w:rFonts w:eastAsia="SimSun" w:cs="Arial"/>
                <w:color w:val="000000"/>
                <w:sz w:val="18"/>
                <w:szCs w:val="18"/>
                <w:lang w:val="en-GB"/>
              </w:rPr>
              <w:t>Triggering event determination via detecting ≥ M 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tcPr>
          <w:p w14:paraId="0C3DC548" w14:textId="77777777" w:rsidR="004C7FB6" w:rsidRPr="00B4549F" w:rsidRDefault="004C7FB6" w:rsidP="002A6D64">
            <w:pPr>
              <w:keepNext/>
              <w:keepLines/>
              <w:spacing w:before="0" w:after="0"/>
              <w:jc w:val="left"/>
              <w:rPr>
                <w:rFonts w:eastAsia="ＭＳ 明朝" w:cs="Arial"/>
                <w:color w:val="000000"/>
                <w:sz w:val="18"/>
                <w:szCs w:val="18"/>
                <w:lang w:val="en-GB"/>
              </w:rPr>
            </w:pPr>
            <w:r w:rsidRPr="00B4549F">
              <w:rPr>
                <w:rFonts w:eastAsia="ＭＳ 明朝"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38C6032B" w14:textId="77777777" w:rsidR="004C7FB6" w:rsidRPr="00B4549F" w:rsidRDefault="004C7FB6" w:rsidP="002A6D64">
            <w:pPr>
              <w:keepNext/>
              <w:keepLines/>
              <w:spacing w:before="0" w:after="0"/>
              <w:jc w:val="left"/>
              <w:rPr>
                <w:rFonts w:eastAsia="SimSun" w:cs="Arial"/>
                <w:color w:val="000000"/>
                <w:sz w:val="18"/>
                <w:szCs w:val="18"/>
                <w:lang w:val="en-GB" w:eastAsia="ja-JP"/>
              </w:rPr>
            </w:pPr>
            <w:r w:rsidRPr="00B4549F">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F746250" w14:textId="77777777" w:rsidR="004C7FB6" w:rsidRPr="00B4549F" w:rsidRDefault="004C7FB6" w:rsidP="002A6D64">
            <w:pPr>
              <w:keepNext/>
              <w:keepLines/>
              <w:spacing w:before="0" w:after="0"/>
              <w:jc w:val="left"/>
              <w:rPr>
                <w:rFonts w:eastAsia="SimSun" w:cs="Arial"/>
                <w:color w:val="000000"/>
                <w:sz w:val="18"/>
                <w:szCs w:val="18"/>
                <w:lang w:val="en-GB" w:eastAsia="ja-JP"/>
              </w:rPr>
            </w:pPr>
            <w:r w:rsidRPr="00B4549F">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EEC5ACC" w14:textId="77777777" w:rsidR="004C7FB6" w:rsidRPr="00B4549F" w:rsidRDefault="004C7FB6" w:rsidP="002A6D64">
            <w:pPr>
              <w:keepNext/>
              <w:keepLines/>
              <w:spacing w:before="0" w:after="0"/>
              <w:jc w:val="left"/>
              <w:rPr>
                <w:rFonts w:eastAsia="SimSun" w:cs="Arial"/>
                <w:color w:val="000000"/>
                <w:sz w:val="18"/>
                <w:szCs w:val="18"/>
                <w:lang w:val="en-GB" w:eastAsia="ja-JP"/>
              </w:rPr>
            </w:pPr>
            <w:r w:rsidRPr="00B4549F">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C6425BD" w14:textId="77777777" w:rsidR="004C7FB6" w:rsidRPr="00B4549F" w:rsidRDefault="004C7FB6" w:rsidP="002A6D64">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0908B781" w14:textId="77777777" w:rsidR="004C7FB6" w:rsidRPr="00B4549F" w:rsidRDefault="004C7FB6" w:rsidP="002A6D64">
            <w:pPr>
              <w:keepNext/>
              <w:keepLines/>
              <w:spacing w:before="0" w:after="0"/>
              <w:jc w:val="left"/>
              <w:rPr>
                <w:rFonts w:eastAsia="SimSun" w:cs="Arial"/>
                <w:color w:val="000000"/>
                <w:sz w:val="18"/>
                <w:szCs w:val="18"/>
                <w:lang w:val="en-GB" w:eastAsia="ja-JP"/>
              </w:rPr>
            </w:pPr>
            <w:r w:rsidRPr="00B4549F">
              <w:rPr>
                <w:rFonts w:eastAsia="SimSun" w:cs="Arial"/>
                <w:color w:val="000000"/>
                <w:sz w:val="18"/>
                <w:szCs w:val="18"/>
                <w:lang w:val="en-GB"/>
              </w:rPr>
              <w:t>Optional with capability signalling</w:t>
            </w:r>
          </w:p>
        </w:tc>
      </w:tr>
      <w:tr w:rsidR="004C7FB6" w:rsidRPr="00B4549F" w14:paraId="556407AA" w14:textId="77777777" w:rsidTr="002A6D64">
        <w:trPr>
          <w:trHeight w:val="20"/>
        </w:trPr>
        <w:tc>
          <w:tcPr>
            <w:tcW w:w="0" w:type="auto"/>
            <w:tcBorders>
              <w:top w:val="single" w:sz="4" w:space="0" w:color="auto"/>
              <w:left w:val="single" w:sz="4" w:space="0" w:color="auto"/>
              <w:bottom w:val="single" w:sz="4" w:space="0" w:color="auto"/>
              <w:right w:val="single" w:sz="4" w:space="0" w:color="auto"/>
            </w:tcBorders>
          </w:tcPr>
          <w:p w14:paraId="45D13E6F" w14:textId="77777777" w:rsidR="004C7FB6" w:rsidRPr="00B4549F" w:rsidRDefault="004C7FB6" w:rsidP="002A6D64">
            <w:pPr>
              <w:keepNext/>
              <w:keepLines/>
              <w:spacing w:before="0" w:after="0"/>
              <w:jc w:val="left"/>
              <w:rPr>
                <w:rFonts w:eastAsia="ＭＳ 明朝" w:cs="Arial"/>
                <w:color w:val="000000"/>
                <w:sz w:val="18"/>
                <w:szCs w:val="18"/>
                <w:lang w:val="en-GB"/>
              </w:rPr>
            </w:pPr>
            <w:r w:rsidRPr="00B4549F">
              <w:rPr>
                <w:rFonts w:eastAsia="ＭＳ 明朝" w:cs="Arial"/>
                <w:color w:val="000000"/>
                <w:sz w:val="18"/>
                <w:szCs w:val="18"/>
                <w:lang w:val="en-GB"/>
              </w:rPr>
              <w:t>59</w:t>
            </w:r>
            <w:r w:rsidRPr="00B4549F">
              <w:rPr>
                <w:rFonts w:eastAsia="SimSun" w:cs="Arial"/>
                <w:color w:val="000000"/>
                <w:sz w:val="18"/>
                <w:szCs w:val="18"/>
                <w:lang w:val="en-GB"/>
              </w:rPr>
              <w:t>. NR_MIMO_Ph5</w:t>
            </w:r>
          </w:p>
        </w:tc>
        <w:tc>
          <w:tcPr>
            <w:tcW w:w="0" w:type="auto"/>
            <w:tcBorders>
              <w:top w:val="single" w:sz="4" w:space="0" w:color="auto"/>
              <w:left w:val="single" w:sz="4" w:space="0" w:color="auto"/>
              <w:bottom w:val="single" w:sz="4" w:space="0" w:color="auto"/>
              <w:right w:val="single" w:sz="4" w:space="0" w:color="auto"/>
            </w:tcBorders>
          </w:tcPr>
          <w:p w14:paraId="07550577" w14:textId="77777777" w:rsidR="004C7FB6" w:rsidRPr="00B4549F" w:rsidRDefault="004C7FB6" w:rsidP="002A6D64">
            <w:pPr>
              <w:keepNext/>
              <w:keepLines/>
              <w:spacing w:before="0" w:after="0"/>
              <w:jc w:val="left"/>
              <w:rPr>
                <w:rFonts w:eastAsia="ＭＳ 明朝" w:cs="Arial"/>
                <w:color w:val="000000"/>
                <w:sz w:val="18"/>
                <w:szCs w:val="18"/>
                <w:lang w:val="en-GB"/>
              </w:rPr>
            </w:pPr>
            <w:r w:rsidRPr="00B4549F">
              <w:rPr>
                <w:rFonts w:eastAsia="SimSun" w:cs="Arial"/>
                <w:color w:val="000000"/>
                <w:sz w:val="18"/>
                <w:szCs w:val="18"/>
                <w:lang w:eastAsia="zh-CN"/>
              </w:rPr>
              <w:t>59-1-4</w:t>
            </w:r>
          </w:p>
        </w:tc>
        <w:tc>
          <w:tcPr>
            <w:tcW w:w="0" w:type="auto"/>
            <w:tcBorders>
              <w:top w:val="single" w:sz="4" w:space="0" w:color="auto"/>
              <w:left w:val="single" w:sz="4" w:space="0" w:color="auto"/>
              <w:bottom w:val="single" w:sz="4" w:space="0" w:color="auto"/>
              <w:right w:val="single" w:sz="4" w:space="0" w:color="auto"/>
            </w:tcBorders>
          </w:tcPr>
          <w:p w14:paraId="63BF513D" w14:textId="77777777" w:rsidR="004C7FB6" w:rsidRPr="00B4549F" w:rsidRDefault="004C7FB6" w:rsidP="002A6D64">
            <w:pPr>
              <w:keepNext/>
              <w:keepLines/>
              <w:spacing w:before="0" w:after="0"/>
              <w:jc w:val="left"/>
              <w:rPr>
                <w:rFonts w:eastAsia="SimSun" w:cs="Arial"/>
                <w:color w:val="000000"/>
                <w:sz w:val="18"/>
                <w:szCs w:val="18"/>
                <w:lang w:val="en-GB"/>
              </w:rPr>
            </w:pPr>
            <w:r w:rsidRPr="00B4549F">
              <w:rPr>
                <w:rFonts w:eastAsia="SimSun" w:cs="Arial"/>
                <w:color w:val="000000"/>
                <w:sz w:val="18"/>
                <w:szCs w:val="18"/>
                <w:lang w:val="en-GB"/>
              </w:rPr>
              <w:t xml:space="preserve">UE-initiated/event-driven beam management </w:t>
            </w:r>
            <w:r w:rsidRPr="00B4549F">
              <w:rPr>
                <w:rFonts w:eastAsia="SimSun" w:cs="Arial"/>
                <w:color w:val="000000"/>
                <w:sz w:val="18"/>
                <w:szCs w:val="18"/>
                <w:lang w:eastAsia="zh-CN"/>
              </w:rPr>
              <w:t xml:space="preserve">for </w:t>
            </w:r>
            <w:r w:rsidRPr="00B4549F">
              <w:rPr>
                <w:rFonts w:eastAsia="SimSun" w:cs="Arial"/>
                <w:color w:val="000000"/>
                <w:sz w:val="18"/>
                <w:szCs w:val="18"/>
                <w:lang w:val="en-GB"/>
              </w:rPr>
              <w:t>Event</w:t>
            </w:r>
            <w:r w:rsidRPr="00B4549F">
              <w:rPr>
                <w:rFonts w:eastAsia="SimSun" w:cs="Arial"/>
                <w:color w:val="000000"/>
                <w:sz w:val="18"/>
                <w:szCs w:val="18"/>
                <w:lang w:eastAsia="zh-CN"/>
              </w:rPr>
              <w:t>-1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14:paraId="3D9C750A" w14:textId="77777777" w:rsidR="004C7FB6" w:rsidRPr="00B4549F" w:rsidRDefault="004C7FB6" w:rsidP="002A6D64">
            <w:pPr>
              <w:keepNext/>
              <w:keepLines/>
              <w:spacing w:before="0" w:after="0"/>
              <w:jc w:val="left"/>
              <w:rPr>
                <w:rFonts w:eastAsia="SimSun" w:cs="Arial"/>
                <w:color w:val="000000"/>
                <w:sz w:val="18"/>
                <w:szCs w:val="18"/>
                <w:lang w:val="en-GB"/>
              </w:rPr>
            </w:pPr>
            <w:r w:rsidRPr="00B4549F">
              <w:rPr>
                <w:rFonts w:eastAsia="SimSun" w:cs="Arial"/>
                <w:color w:val="000000"/>
                <w:sz w:val="18"/>
                <w:szCs w:val="18"/>
                <w:lang w:val="en-GB"/>
              </w:rPr>
              <w:t>1. Support of Event-1 based measurement and report for Mode A that L1-RSRP of the current beam becomes worse than a configured threshold based on one event instance</w:t>
            </w:r>
          </w:p>
        </w:tc>
        <w:tc>
          <w:tcPr>
            <w:tcW w:w="0" w:type="auto"/>
            <w:tcBorders>
              <w:top w:val="single" w:sz="4" w:space="0" w:color="auto"/>
              <w:left w:val="single" w:sz="4" w:space="0" w:color="auto"/>
              <w:bottom w:val="single" w:sz="4" w:space="0" w:color="auto"/>
              <w:right w:val="single" w:sz="4" w:space="0" w:color="auto"/>
            </w:tcBorders>
          </w:tcPr>
          <w:p w14:paraId="3642DF58" w14:textId="77777777" w:rsidR="004C7FB6" w:rsidRPr="00B4549F" w:rsidRDefault="004C7FB6" w:rsidP="002A6D64">
            <w:pPr>
              <w:keepNext/>
              <w:keepLines/>
              <w:spacing w:before="0" w:after="0"/>
              <w:jc w:val="left"/>
              <w:rPr>
                <w:rFonts w:eastAsia="ＭＳ 明朝" w:cs="Arial"/>
                <w:color w:val="000000"/>
                <w:sz w:val="18"/>
                <w:szCs w:val="18"/>
                <w:lang w:val="en-GB"/>
              </w:rPr>
            </w:pPr>
            <w:bookmarkStart w:id="5" w:name="OLE_LINK11"/>
            <w:r w:rsidRPr="00B4549F">
              <w:rPr>
                <w:rFonts w:eastAsia="SimSun" w:cs="Arial"/>
                <w:color w:val="000000"/>
                <w:sz w:val="18"/>
                <w:szCs w:val="18"/>
                <w:lang w:eastAsia="zh-CN"/>
              </w:rPr>
              <w:t>59-1-1</w:t>
            </w:r>
            <w:bookmarkEnd w:id="5"/>
          </w:p>
        </w:tc>
        <w:tc>
          <w:tcPr>
            <w:tcW w:w="0" w:type="auto"/>
            <w:tcBorders>
              <w:top w:val="single" w:sz="4" w:space="0" w:color="auto"/>
              <w:left w:val="single" w:sz="4" w:space="0" w:color="auto"/>
              <w:bottom w:val="single" w:sz="4" w:space="0" w:color="auto"/>
              <w:right w:val="single" w:sz="4" w:space="0" w:color="auto"/>
            </w:tcBorders>
          </w:tcPr>
          <w:p w14:paraId="3E7EFD39" w14:textId="77777777" w:rsidR="004C7FB6" w:rsidRPr="00B4549F" w:rsidRDefault="004C7FB6" w:rsidP="002A6D64">
            <w:pPr>
              <w:keepNext/>
              <w:keepLines/>
              <w:spacing w:before="0" w:after="0"/>
              <w:jc w:val="left"/>
              <w:rPr>
                <w:rFonts w:eastAsia="SimSun" w:cs="Arial"/>
                <w:color w:val="000000"/>
                <w:sz w:val="18"/>
                <w:szCs w:val="18"/>
                <w:lang w:val="en-GB"/>
              </w:rPr>
            </w:pPr>
            <w:r w:rsidRPr="00B4549F">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28C54DC6" w14:textId="77777777" w:rsidR="004C7FB6" w:rsidRPr="00B4549F" w:rsidRDefault="004C7FB6" w:rsidP="002A6D64">
            <w:pPr>
              <w:keepNext/>
              <w:keepLines/>
              <w:spacing w:before="0" w:after="0"/>
              <w:jc w:val="left"/>
              <w:rPr>
                <w:rFonts w:eastAsia="SimSun" w:cs="Arial"/>
                <w:color w:val="000000"/>
                <w:sz w:val="18"/>
                <w:szCs w:val="18"/>
                <w:lang w:val="en-GB"/>
              </w:rPr>
            </w:pPr>
            <w:r w:rsidRPr="00B4549F">
              <w:rPr>
                <w:rFonts w:eastAsia="SimSun"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4456525" w14:textId="77777777" w:rsidR="004C7FB6" w:rsidRPr="00B4549F" w:rsidRDefault="004C7FB6" w:rsidP="002A6D64">
            <w:pPr>
              <w:keepNext/>
              <w:keepLines/>
              <w:spacing w:before="0" w:after="0"/>
              <w:jc w:val="left"/>
              <w:rPr>
                <w:rFonts w:eastAsia="SimSun" w:cs="Arial"/>
                <w:color w:val="000000"/>
                <w:sz w:val="18"/>
                <w:szCs w:val="18"/>
                <w:lang w:val="en-GB"/>
              </w:rPr>
            </w:pPr>
            <w:r w:rsidRPr="00B4549F">
              <w:rPr>
                <w:rFonts w:eastAsia="SimSun" w:cs="Arial"/>
                <w:color w:val="000000"/>
                <w:sz w:val="18"/>
                <w:szCs w:val="18"/>
                <w:lang w:val="en-GB"/>
              </w:rPr>
              <w:t xml:space="preserve">UE-initiated/event-driven beam management </w:t>
            </w:r>
            <w:r w:rsidRPr="00B4549F">
              <w:rPr>
                <w:rFonts w:eastAsia="SimSun" w:cs="Arial"/>
                <w:color w:val="000000"/>
                <w:sz w:val="18"/>
                <w:szCs w:val="18"/>
                <w:lang w:eastAsia="zh-CN"/>
              </w:rPr>
              <w:t>for Event-1 based measurement is not supported for Mode A</w:t>
            </w:r>
          </w:p>
        </w:tc>
        <w:tc>
          <w:tcPr>
            <w:tcW w:w="0" w:type="auto"/>
            <w:tcBorders>
              <w:top w:val="single" w:sz="4" w:space="0" w:color="auto"/>
              <w:left w:val="single" w:sz="4" w:space="0" w:color="auto"/>
              <w:bottom w:val="single" w:sz="4" w:space="0" w:color="auto"/>
              <w:right w:val="single" w:sz="4" w:space="0" w:color="auto"/>
            </w:tcBorders>
          </w:tcPr>
          <w:p w14:paraId="65460977" w14:textId="77777777" w:rsidR="004C7FB6" w:rsidRPr="00B4549F" w:rsidRDefault="004C7FB6" w:rsidP="002A6D64">
            <w:pPr>
              <w:keepNext/>
              <w:keepLines/>
              <w:spacing w:before="0" w:after="0"/>
              <w:jc w:val="left"/>
              <w:rPr>
                <w:rFonts w:eastAsia="ＭＳ 明朝" w:cs="Arial"/>
                <w:color w:val="000000"/>
                <w:sz w:val="18"/>
                <w:szCs w:val="18"/>
                <w:highlight w:val="yellow"/>
                <w:lang w:val="en-GB"/>
              </w:rPr>
            </w:pPr>
            <w:r w:rsidRPr="00B4549F">
              <w:rPr>
                <w:rFonts w:eastAsia="SimSun"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AE60FF1" w14:textId="77777777" w:rsidR="004C7FB6" w:rsidRPr="00B4549F" w:rsidRDefault="004C7FB6" w:rsidP="002A6D64">
            <w:pPr>
              <w:keepNext/>
              <w:keepLines/>
              <w:spacing w:before="0" w:after="0"/>
              <w:jc w:val="left"/>
              <w:rPr>
                <w:rFonts w:eastAsia="ＭＳ 明朝" w:cs="Arial"/>
                <w:color w:val="000000"/>
                <w:sz w:val="18"/>
                <w:szCs w:val="18"/>
                <w:highlight w:val="yellow"/>
                <w:lang w:val="en-GB"/>
              </w:rPr>
            </w:pPr>
            <w:r w:rsidRPr="00B4549F">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76FE7819" w14:textId="77777777" w:rsidR="004C7FB6" w:rsidRPr="00B4549F" w:rsidRDefault="004C7FB6" w:rsidP="002A6D64">
            <w:pPr>
              <w:keepNext/>
              <w:keepLines/>
              <w:spacing w:before="0" w:after="0"/>
              <w:jc w:val="left"/>
              <w:rPr>
                <w:rFonts w:eastAsia="ＭＳ 明朝" w:cs="Arial"/>
                <w:color w:val="000000"/>
                <w:sz w:val="18"/>
                <w:szCs w:val="18"/>
                <w:lang w:val="en-GB"/>
              </w:rPr>
            </w:pPr>
            <w:r w:rsidRPr="00B4549F">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B525856" w14:textId="77777777" w:rsidR="004C7FB6" w:rsidRPr="00B4549F" w:rsidRDefault="004C7FB6" w:rsidP="002A6D64">
            <w:pPr>
              <w:keepNext/>
              <w:keepLines/>
              <w:spacing w:before="0" w:after="0"/>
              <w:jc w:val="left"/>
              <w:rPr>
                <w:rFonts w:eastAsia="ＭＳ 明朝" w:cs="Arial"/>
                <w:color w:val="000000"/>
                <w:sz w:val="18"/>
                <w:szCs w:val="18"/>
                <w:highlight w:val="yellow"/>
                <w:lang w:val="en-GB"/>
              </w:rPr>
            </w:pPr>
            <w:r w:rsidRPr="00B4549F">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1139B75" w14:textId="77777777" w:rsidR="004C7FB6" w:rsidRPr="00B4549F" w:rsidRDefault="004C7FB6" w:rsidP="002A6D64">
            <w:pPr>
              <w:keepNext/>
              <w:keepLines/>
              <w:spacing w:before="0" w:after="0"/>
              <w:jc w:val="left"/>
              <w:rPr>
                <w:rFonts w:eastAsia="SimSun" w:cs="Arial"/>
                <w:color w:val="000000"/>
                <w:sz w:val="18"/>
                <w:szCs w:val="18"/>
                <w:lang w:val="en-GB"/>
              </w:rPr>
            </w:pPr>
            <w:r w:rsidRPr="00B4549F">
              <w:rPr>
                <w:rFonts w:eastAsia="SimSun" w:cs="Arial"/>
                <w:color w:val="000000"/>
                <w:sz w:val="18"/>
                <w:szCs w:val="18"/>
                <w:lang w:val="en-GB"/>
              </w:rPr>
              <w:t xml:space="preserve">Note: the event definition </w:t>
            </w:r>
          </w:p>
          <w:p w14:paraId="283FA488" w14:textId="77777777" w:rsidR="004C7FB6" w:rsidRPr="00B4549F" w:rsidRDefault="004C7FB6" w:rsidP="002A6D64">
            <w:pPr>
              <w:keepNext/>
              <w:keepLines/>
              <w:spacing w:before="0" w:after="0"/>
              <w:jc w:val="left"/>
              <w:rPr>
                <w:rFonts w:eastAsia="SimSun" w:cs="Arial"/>
                <w:color w:val="000000"/>
                <w:sz w:val="18"/>
                <w:szCs w:val="18"/>
                <w:highlight w:val="yellow"/>
                <w:lang w:val="en-GB"/>
              </w:rPr>
            </w:pPr>
            <w:r w:rsidRPr="00B4549F">
              <w:rPr>
                <w:rFonts w:eastAsia="SimSun" w:cs="Arial"/>
                <w:color w:val="000000"/>
                <w:sz w:val="18"/>
                <w:szCs w:val="18"/>
                <w:lang w:val="en-GB"/>
              </w:rPr>
              <w:t>Event 1: Quality of the current beam is worse than a certain threshold</w:t>
            </w:r>
          </w:p>
        </w:tc>
        <w:tc>
          <w:tcPr>
            <w:tcW w:w="0" w:type="auto"/>
            <w:tcBorders>
              <w:top w:val="single" w:sz="4" w:space="0" w:color="auto"/>
              <w:left w:val="single" w:sz="4" w:space="0" w:color="auto"/>
              <w:bottom w:val="single" w:sz="4" w:space="0" w:color="auto"/>
              <w:right w:val="single" w:sz="4" w:space="0" w:color="auto"/>
            </w:tcBorders>
          </w:tcPr>
          <w:p w14:paraId="2C97C4C2" w14:textId="77777777" w:rsidR="004C7FB6" w:rsidRPr="00B4549F" w:rsidRDefault="004C7FB6" w:rsidP="002A6D64">
            <w:pPr>
              <w:keepNext/>
              <w:keepLines/>
              <w:spacing w:before="0" w:after="0"/>
              <w:jc w:val="left"/>
              <w:rPr>
                <w:rFonts w:eastAsia="SimSun" w:cs="Arial"/>
                <w:color w:val="000000"/>
                <w:sz w:val="18"/>
                <w:szCs w:val="18"/>
                <w:lang w:val="en-GB"/>
              </w:rPr>
            </w:pPr>
            <w:r w:rsidRPr="00B4549F">
              <w:rPr>
                <w:rFonts w:eastAsia="SimSun" w:cs="Arial"/>
                <w:color w:val="000000"/>
                <w:sz w:val="18"/>
                <w:szCs w:val="18"/>
                <w:lang w:val="en-GB"/>
              </w:rPr>
              <w:t>Optional with capability signalling</w:t>
            </w:r>
          </w:p>
        </w:tc>
      </w:tr>
      <w:tr w:rsidR="004C7FB6" w:rsidRPr="00B4549F" w14:paraId="3EC77502" w14:textId="77777777" w:rsidTr="002A6D64">
        <w:trPr>
          <w:trHeight w:val="20"/>
        </w:trPr>
        <w:tc>
          <w:tcPr>
            <w:tcW w:w="0" w:type="auto"/>
            <w:tcBorders>
              <w:top w:val="single" w:sz="4" w:space="0" w:color="auto"/>
              <w:left w:val="single" w:sz="4" w:space="0" w:color="auto"/>
              <w:bottom w:val="single" w:sz="4" w:space="0" w:color="auto"/>
              <w:right w:val="single" w:sz="4" w:space="0" w:color="auto"/>
            </w:tcBorders>
          </w:tcPr>
          <w:p w14:paraId="7986DFA5" w14:textId="77777777" w:rsidR="004C7FB6" w:rsidRPr="00B4549F" w:rsidRDefault="004C7FB6" w:rsidP="002A6D64">
            <w:pPr>
              <w:keepNext/>
              <w:keepLines/>
              <w:spacing w:before="0" w:after="0"/>
              <w:jc w:val="left"/>
              <w:rPr>
                <w:rFonts w:eastAsia="ＭＳ 明朝" w:cs="Arial"/>
                <w:color w:val="000000"/>
                <w:sz w:val="18"/>
                <w:szCs w:val="18"/>
                <w:lang w:val="en-GB"/>
              </w:rPr>
            </w:pPr>
            <w:r w:rsidRPr="00B4549F">
              <w:rPr>
                <w:rFonts w:eastAsia="ＭＳ 明朝" w:cs="Arial"/>
                <w:color w:val="000000"/>
                <w:sz w:val="18"/>
                <w:szCs w:val="18"/>
                <w:lang w:val="en-GB"/>
              </w:rPr>
              <w:t>59</w:t>
            </w:r>
            <w:r w:rsidRPr="00B4549F">
              <w:rPr>
                <w:rFonts w:eastAsia="SimSun" w:cs="Arial"/>
                <w:color w:val="000000"/>
                <w:sz w:val="18"/>
                <w:szCs w:val="18"/>
                <w:lang w:val="en-GB"/>
              </w:rPr>
              <w:t>. NR_MIMO_Ph5</w:t>
            </w:r>
          </w:p>
        </w:tc>
        <w:tc>
          <w:tcPr>
            <w:tcW w:w="0" w:type="auto"/>
            <w:tcBorders>
              <w:top w:val="single" w:sz="4" w:space="0" w:color="auto"/>
              <w:left w:val="single" w:sz="4" w:space="0" w:color="auto"/>
              <w:bottom w:val="single" w:sz="4" w:space="0" w:color="auto"/>
              <w:right w:val="single" w:sz="4" w:space="0" w:color="auto"/>
            </w:tcBorders>
          </w:tcPr>
          <w:p w14:paraId="463EA371" w14:textId="77777777" w:rsidR="004C7FB6" w:rsidRPr="00B4549F" w:rsidRDefault="004C7FB6" w:rsidP="002A6D64">
            <w:pPr>
              <w:keepNext/>
              <w:keepLines/>
              <w:spacing w:before="0" w:after="0"/>
              <w:jc w:val="left"/>
              <w:rPr>
                <w:rFonts w:eastAsia="ＭＳ 明朝" w:cs="Arial"/>
                <w:color w:val="000000"/>
                <w:sz w:val="18"/>
                <w:szCs w:val="18"/>
                <w:lang w:val="en-GB"/>
              </w:rPr>
            </w:pPr>
            <w:r w:rsidRPr="00B4549F">
              <w:rPr>
                <w:rFonts w:eastAsia="SimSun" w:cs="Arial"/>
                <w:color w:val="000000"/>
                <w:sz w:val="18"/>
                <w:szCs w:val="18"/>
                <w:lang w:eastAsia="zh-CN"/>
              </w:rPr>
              <w:t>59-1-5</w:t>
            </w:r>
          </w:p>
        </w:tc>
        <w:tc>
          <w:tcPr>
            <w:tcW w:w="0" w:type="auto"/>
            <w:tcBorders>
              <w:top w:val="single" w:sz="4" w:space="0" w:color="auto"/>
              <w:left w:val="single" w:sz="4" w:space="0" w:color="auto"/>
              <w:bottom w:val="single" w:sz="4" w:space="0" w:color="auto"/>
              <w:right w:val="single" w:sz="4" w:space="0" w:color="auto"/>
            </w:tcBorders>
          </w:tcPr>
          <w:p w14:paraId="6C111278" w14:textId="77777777" w:rsidR="004C7FB6" w:rsidRPr="00B4549F" w:rsidRDefault="004C7FB6" w:rsidP="002A6D64">
            <w:pPr>
              <w:keepNext/>
              <w:keepLines/>
              <w:spacing w:before="0" w:after="0"/>
              <w:jc w:val="left"/>
              <w:rPr>
                <w:rFonts w:eastAsia="SimSun" w:cs="Arial"/>
                <w:color w:val="000000"/>
                <w:sz w:val="18"/>
                <w:szCs w:val="18"/>
                <w:lang w:val="en-GB"/>
              </w:rPr>
            </w:pPr>
            <w:r w:rsidRPr="00B4549F">
              <w:rPr>
                <w:rFonts w:eastAsia="SimSun" w:cs="Arial"/>
                <w:color w:val="000000"/>
                <w:sz w:val="18"/>
                <w:szCs w:val="18"/>
                <w:lang w:val="en-GB"/>
              </w:rPr>
              <w:t xml:space="preserve">UE-initiated/event-driven beam management </w:t>
            </w:r>
            <w:r w:rsidRPr="00B4549F">
              <w:rPr>
                <w:rFonts w:eastAsia="SimSun" w:cs="Arial"/>
                <w:color w:val="000000"/>
                <w:sz w:val="18"/>
                <w:szCs w:val="18"/>
                <w:lang w:eastAsia="zh-CN"/>
              </w:rPr>
              <w:t>for Event-7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14:paraId="65FE7F6D" w14:textId="77777777" w:rsidR="004C7FB6" w:rsidRPr="00B4549F" w:rsidRDefault="004C7FB6" w:rsidP="002A6D64">
            <w:pPr>
              <w:keepNext/>
              <w:keepLines/>
              <w:spacing w:before="0" w:after="0"/>
              <w:jc w:val="left"/>
              <w:rPr>
                <w:rFonts w:eastAsia="SimSun" w:cs="Arial"/>
                <w:color w:val="000000"/>
                <w:sz w:val="18"/>
                <w:szCs w:val="18"/>
                <w:lang w:val="en-GB"/>
              </w:rPr>
            </w:pPr>
            <w:r w:rsidRPr="00B4549F">
              <w:rPr>
                <w:rFonts w:eastAsia="SimSun" w:cs="Arial"/>
                <w:color w:val="000000"/>
                <w:sz w:val="18"/>
                <w:szCs w:val="18"/>
                <w:lang w:val="en-GB"/>
              </w:rPr>
              <w:t>1. Support of Event-7 based measurement and report for Mode A that L1-RSRP of at least one new beam becomes a threshold value better than the RS derived from the activated TCI state with the Q-</w:t>
            </w:r>
            <w:proofErr w:type="spellStart"/>
            <w:r w:rsidRPr="00B4549F">
              <w:rPr>
                <w:rFonts w:eastAsia="SimSun" w:cs="Arial"/>
                <w:color w:val="000000"/>
                <w:sz w:val="18"/>
                <w:szCs w:val="18"/>
                <w:lang w:val="en-GB"/>
              </w:rPr>
              <w:t>th</w:t>
            </w:r>
            <w:proofErr w:type="spellEnd"/>
            <w:r w:rsidRPr="00B4549F">
              <w:rPr>
                <w:rFonts w:eastAsia="SimSun" w:cs="Arial"/>
                <w:color w:val="000000"/>
                <w:sz w:val="18"/>
                <w:szCs w:val="18"/>
                <w:lang w:val="en-GB"/>
              </w:rPr>
              <w:t xml:space="preserve"> best quality based on one event instance</w:t>
            </w:r>
          </w:p>
          <w:p w14:paraId="6F6B5FEC" w14:textId="77777777" w:rsidR="004C7FB6" w:rsidRPr="00B4549F" w:rsidRDefault="004C7FB6" w:rsidP="002A6D64">
            <w:pPr>
              <w:keepNext/>
              <w:keepLines/>
              <w:spacing w:before="0" w:after="0"/>
              <w:jc w:val="left"/>
              <w:rPr>
                <w:rFonts w:eastAsia="SimSun" w:cs="Arial"/>
                <w:color w:val="000000"/>
                <w:sz w:val="18"/>
                <w:szCs w:val="18"/>
                <w:lang w:val="en-GB"/>
              </w:rPr>
            </w:pPr>
            <w:r w:rsidRPr="00B4549F">
              <w:rPr>
                <w:rFonts w:eastAsia="SimSun" w:cs="Arial"/>
                <w:color w:val="000000"/>
                <w:sz w:val="18"/>
                <w:szCs w:val="18"/>
                <w:lang w:val="en-GB"/>
              </w:rPr>
              <w:t>3. Support of the RS derived from the activated TCI state with the Q-</w:t>
            </w:r>
            <w:proofErr w:type="spellStart"/>
            <w:r w:rsidRPr="00B4549F">
              <w:rPr>
                <w:rFonts w:eastAsia="SimSun" w:cs="Arial"/>
                <w:color w:val="000000"/>
                <w:sz w:val="18"/>
                <w:szCs w:val="18"/>
                <w:lang w:val="en-GB"/>
              </w:rPr>
              <w:t>th</w:t>
            </w:r>
            <w:proofErr w:type="spellEnd"/>
            <w:r w:rsidRPr="00B4549F">
              <w:rPr>
                <w:rFonts w:eastAsia="SimSun" w:cs="Arial"/>
                <w:color w:val="000000"/>
                <w:sz w:val="18"/>
                <w:szCs w:val="18"/>
                <w:lang w:val="en-GB"/>
              </w:rPr>
              <w:t xml:space="preserve"> best quality measurement by using QCL RS in the activated TCI state with the Q-</w:t>
            </w:r>
            <w:proofErr w:type="spellStart"/>
            <w:r w:rsidRPr="00B4549F">
              <w:rPr>
                <w:rFonts w:eastAsia="SimSun" w:cs="Arial"/>
                <w:color w:val="000000"/>
                <w:sz w:val="18"/>
                <w:szCs w:val="18"/>
                <w:lang w:val="en-GB"/>
              </w:rPr>
              <w:t>th</w:t>
            </w:r>
            <w:proofErr w:type="spellEnd"/>
            <w:r w:rsidRPr="00B4549F">
              <w:rPr>
                <w:rFonts w:eastAsia="SimSun" w:cs="Arial"/>
                <w:color w:val="000000"/>
                <w:sz w:val="18"/>
                <w:szCs w:val="18"/>
                <w:lang w:val="en-GB"/>
              </w:rPr>
              <w:t xml:space="preserve"> best quality and the corresponding QCL SSB for the activated TCI state with the Q-</w:t>
            </w:r>
            <w:proofErr w:type="spellStart"/>
            <w:r w:rsidRPr="00B4549F">
              <w:rPr>
                <w:rFonts w:eastAsia="SimSun" w:cs="Arial"/>
                <w:color w:val="000000"/>
                <w:sz w:val="18"/>
                <w:szCs w:val="18"/>
                <w:lang w:val="en-GB"/>
              </w:rPr>
              <w:t>th</w:t>
            </w:r>
            <w:proofErr w:type="spellEnd"/>
            <w:r w:rsidRPr="00B4549F">
              <w:rPr>
                <w:rFonts w:eastAsia="SimSun" w:cs="Arial"/>
                <w:color w:val="000000"/>
                <w:sz w:val="18"/>
                <w:szCs w:val="18"/>
                <w:lang w:val="en-GB"/>
              </w:rPr>
              <w:t xml:space="preserve"> best quality for Scheme-1 and Scheme-2, respectively</w:t>
            </w:r>
          </w:p>
        </w:tc>
        <w:tc>
          <w:tcPr>
            <w:tcW w:w="0" w:type="auto"/>
            <w:tcBorders>
              <w:top w:val="single" w:sz="4" w:space="0" w:color="auto"/>
              <w:left w:val="single" w:sz="4" w:space="0" w:color="auto"/>
              <w:bottom w:val="single" w:sz="4" w:space="0" w:color="auto"/>
              <w:right w:val="single" w:sz="4" w:space="0" w:color="auto"/>
            </w:tcBorders>
          </w:tcPr>
          <w:p w14:paraId="054BCD16" w14:textId="77777777" w:rsidR="004C7FB6" w:rsidRPr="00B4549F" w:rsidRDefault="004C7FB6" w:rsidP="002A6D64">
            <w:pPr>
              <w:keepNext/>
              <w:keepLines/>
              <w:spacing w:before="0" w:after="0"/>
              <w:jc w:val="left"/>
              <w:rPr>
                <w:rFonts w:eastAsia="ＭＳ 明朝" w:cs="Arial"/>
                <w:color w:val="000000"/>
                <w:sz w:val="18"/>
                <w:szCs w:val="18"/>
                <w:lang w:val="en-GB"/>
              </w:rPr>
            </w:pPr>
            <w:r w:rsidRPr="00B4549F">
              <w:rPr>
                <w:rFonts w:eastAsia="SimSun" w:cs="Arial"/>
                <w:color w:val="000000"/>
                <w:sz w:val="18"/>
                <w:szCs w:val="18"/>
                <w:lang w:eastAsia="zh-CN"/>
              </w:rPr>
              <w:t>59-1-1</w:t>
            </w:r>
          </w:p>
        </w:tc>
        <w:tc>
          <w:tcPr>
            <w:tcW w:w="0" w:type="auto"/>
            <w:tcBorders>
              <w:top w:val="single" w:sz="4" w:space="0" w:color="auto"/>
              <w:left w:val="single" w:sz="4" w:space="0" w:color="auto"/>
              <w:bottom w:val="single" w:sz="4" w:space="0" w:color="auto"/>
              <w:right w:val="single" w:sz="4" w:space="0" w:color="auto"/>
            </w:tcBorders>
          </w:tcPr>
          <w:p w14:paraId="48076B48" w14:textId="77777777" w:rsidR="004C7FB6" w:rsidRPr="00B4549F" w:rsidRDefault="004C7FB6" w:rsidP="002A6D64">
            <w:pPr>
              <w:keepNext/>
              <w:keepLines/>
              <w:spacing w:before="0" w:after="0"/>
              <w:jc w:val="left"/>
              <w:rPr>
                <w:rFonts w:eastAsia="SimSun" w:cs="Arial"/>
                <w:color w:val="000000"/>
                <w:sz w:val="18"/>
                <w:szCs w:val="18"/>
                <w:lang w:val="en-GB"/>
              </w:rPr>
            </w:pPr>
            <w:r w:rsidRPr="00B4549F">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5FAB7C06" w14:textId="77777777" w:rsidR="004C7FB6" w:rsidRPr="00B4549F" w:rsidRDefault="004C7FB6" w:rsidP="002A6D64">
            <w:pPr>
              <w:keepNext/>
              <w:keepLines/>
              <w:spacing w:before="0" w:after="0"/>
              <w:jc w:val="left"/>
              <w:rPr>
                <w:rFonts w:eastAsia="SimSun" w:cs="Arial"/>
                <w:color w:val="000000"/>
                <w:sz w:val="18"/>
                <w:szCs w:val="18"/>
                <w:lang w:val="en-GB"/>
              </w:rPr>
            </w:pPr>
            <w:r w:rsidRPr="00B4549F">
              <w:rPr>
                <w:rFonts w:eastAsia="SimSun"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0C1EE56" w14:textId="77777777" w:rsidR="004C7FB6" w:rsidRPr="00B4549F" w:rsidRDefault="004C7FB6" w:rsidP="002A6D64">
            <w:pPr>
              <w:keepNext/>
              <w:keepLines/>
              <w:spacing w:before="0" w:after="0"/>
              <w:jc w:val="left"/>
              <w:rPr>
                <w:rFonts w:eastAsia="SimSun" w:cs="Arial"/>
                <w:color w:val="000000"/>
                <w:sz w:val="18"/>
                <w:szCs w:val="18"/>
                <w:lang w:val="en-GB"/>
              </w:rPr>
            </w:pPr>
            <w:r w:rsidRPr="00B4549F">
              <w:rPr>
                <w:rFonts w:eastAsia="SimSun" w:cs="Arial"/>
                <w:color w:val="000000"/>
                <w:sz w:val="18"/>
                <w:szCs w:val="18"/>
                <w:lang w:val="en-GB"/>
              </w:rPr>
              <w:t xml:space="preserve">UE-initiated/event-driven beam management </w:t>
            </w:r>
            <w:r w:rsidRPr="00B4549F">
              <w:rPr>
                <w:rFonts w:eastAsia="SimSun" w:cs="Arial"/>
                <w:color w:val="000000"/>
                <w:sz w:val="18"/>
                <w:szCs w:val="18"/>
                <w:lang w:eastAsia="zh-CN"/>
              </w:rPr>
              <w:t>for Event-7 based measurement is not supported for Mode A</w:t>
            </w:r>
          </w:p>
        </w:tc>
        <w:tc>
          <w:tcPr>
            <w:tcW w:w="0" w:type="auto"/>
            <w:tcBorders>
              <w:top w:val="single" w:sz="4" w:space="0" w:color="auto"/>
              <w:left w:val="single" w:sz="4" w:space="0" w:color="auto"/>
              <w:bottom w:val="single" w:sz="4" w:space="0" w:color="auto"/>
              <w:right w:val="single" w:sz="4" w:space="0" w:color="auto"/>
            </w:tcBorders>
          </w:tcPr>
          <w:p w14:paraId="3AE13242" w14:textId="77777777" w:rsidR="004C7FB6" w:rsidRPr="00B4549F" w:rsidRDefault="004C7FB6" w:rsidP="002A6D64">
            <w:pPr>
              <w:keepNext/>
              <w:keepLines/>
              <w:spacing w:before="0" w:after="0"/>
              <w:jc w:val="left"/>
              <w:rPr>
                <w:rFonts w:eastAsia="ＭＳ 明朝" w:cs="Arial"/>
                <w:color w:val="000000"/>
                <w:sz w:val="18"/>
                <w:szCs w:val="18"/>
                <w:highlight w:val="yellow"/>
                <w:lang w:val="en-GB"/>
              </w:rPr>
            </w:pPr>
            <w:r w:rsidRPr="00B4549F">
              <w:rPr>
                <w:rFonts w:eastAsia="SimSun"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C51DFB9" w14:textId="77777777" w:rsidR="004C7FB6" w:rsidRPr="00B4549F" w:rsidRDefault="004C7FB6" w:rsidP="002A6D64">
            <w:pPr>
              <w:keepNext/>
              <w:keepLines/>
              <w:spacing w:before="0" w:after="0"/>
              <w:jc w:val="left"/>
              <w:rPr>
                <w:rFonts w:eastAsia="ＭＳ 明朝" w:cs="Arial"/>
                <w:color w:val="000000"/>
                <w:sz w:val="18"/>
                <w:szCs w:val="18"/>
                <w:highlight w:val="yellow"/>
                <w:lang w:val="en-GB"/>
              </w:rPr>
            </w:pPr>
            <w:r w:rsidRPr="00B4549F">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C009C91" w14:textId="77777777" w:rsidR="004C7FB6" w:rsidRPr="00B4549F" w:rsidRDefault="004C7FB6" w:rsidP="002A6D64">
            <w:pPr>
              <w:keepNext/>
              <w:keepLines/>
              <w:spacing w:before="0" w:after="0"/>
              <w:jc w:val="left"/>
              <w:rPr>
                <w:rFonts w:eastAsia="ＭＳ 明朝" w:cs="Arial"/>
                <w:color w:val="000000"/>
                <w:sz w:val="18"/>
                <w:szCs w:val="18"/>
                <w:lang w:val="en-GB"/>
              </w:rPr>
            </w:pPr>
            <w:r w:rsidRPr="00B4549F">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E8330EE" w14:textId="77777777" w:rsidR="004C7FB6" w:rsidRPr="00B4549F" w:rsidRDefault="004C7FB6" w:rsidP="002A6D64">
            <w:pPr>
              <w:keepNext/>
              <w:keepLines/>
              <w:spacing w:before="0" w:after="0"/>
              <w:jc w:val="left"/>
              <w:rPr>
                <w:rFonts w:eastAsia="ＭＳ 明朝" w:cs="Arial"/>
                <w:color w:val="000000"/>
                <w:sz w:val="18"/>
                <w:szCs w:val="18"/>
                <w:highlight w:val="yellow"/>
                <w:lang w:val="en-GB"/>
              </w:rPr>
            </w:pPr>
            <w:r w:rsidRPr="00B4549F">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9F8F486" w14:textId="77777777" w:rsidR="004C7FB6" w:rsidRPr="00B4549F" w:rsidRDefault="004C7FB6" w:rsidP="002A6D64">
            <w:pPr>
              <w:keepNext/>
              <w:keepLines/>
              <w:spacing w:before="72" w:after="72"/>
              <w:jc w:val="left"/>
              <w:rPr>
                <w:rFonts w:eastAsia="SimSun" w:cs="Arial"/>
                <w:color w:val="000000"/>
                <w:sz w:val="18"/>
                <w:szCs w:val="18"/>
                <w:lang w:eastAsia="zh-CN"/>
              </w:rPr>
            </w:pPr>
            <w:r w:rsidRPr="00B4549F">
              <w:rPr>
                <w:rFonts w:eastAsia="SimSun" w:cs="Arial"/>
                <w:color w:val="000000"/>
                <w:sz w:val="18"/>
                <w:szCs w:val="18"/>
                <w:lang w:eastAsia="zh-CN"/>
              </w:rPr>
              <w:t xml:space="preserve">Component 1 candidate values for Q: </w:t>
            </w:r>
            <w:r w:rsidRPr="00B4549F">
              <w:rPr>
                <w:rFonts w:eastAsia="SimSun" w:cs="Arial"/>
                <w:color w:val="000000"/>
                <w:sz w:val="18"/>
                <w:szCs w:val="18"/>
                <w:lang w:val="en-GB" w:eastAsia="zh-CN"/>
              </w:rPr>
              <w:t>bitmap of size 8, the n-</w:t>
            </w:r>
            <w:proofErr w:type="spellStart"/>
            <w:r w:rsidRPr="00B4549F">
              <w:rPr>
                <w:rFonts w:eastAsia="SimSun" w:cs="Arial"/>
                <w:color w:val="000000"/>
                <w:sz w:val="18"/>
                <w:szCs w:val="18"/>
                <w:lang w:val="en-GB" w:eastAsia="zh-CN"/>
              </w:rPr>
              <w:t>th</w:t>
            </w:r>
            <w:proofErr w:type="spellEnd"/>
            <w:r w:rsidRPr="00B4549F">
              <w:rPr>
                <w:rFonts w:eastAsia="SimSun" w:cs="Arial"/>
                <w:color w:val="000000"/>
                <w:sz w:val="18"/>
                <w:szCs w:val="18"/>
                <w:lang w:val="en-GB" w:eastAsia="zh-CN"/>
              </w:rPr>
              <w:t xml:space="preserve"> bit signals support for Q=n, n = </w:t>
            </w:r>
            <w:proofErr w:type="gramStart"/>
            <w:r w:rsidRPr="00B4549F">
              <w:rPr>
                <w:rFonts w:eastAsia="SimSun" w:cs="Arial"/>
                <w:color w:val="000000"/>
                <w:sz w:val="18"/>
                <w:szCs w:val="18"/>
                <w:lang w:val="en-GB" w:eastAsia="zh-CN"/>
              </w:rPr>
              <w:t>1,2,…</w:t>
            </w:r>
            <w:proofErr w:type="gramEnd"/>
            <w:r w:rsidRPr="00B4549F">
              <w:rPr>
                <w:rFonts w:eastAsia="SimSun" w:cs="Arial"/>
                <w:color w:val="000000"/>
                <w:sz w:val="18"/>
                <w:szCs w:val="18"/>
                <w:lang w:val="en-GB" w:eastAsia="zh-CN"/>
              </w:rPr>
              <w:t>,8, zero means no support, 1 means support</w:t>
            </w:r>
            <w:r w:rsidRPr="00B4549F" w:rsidDel="00C77150">
              <w:rPr>
                <w:rFonts w:eastAsia="SimSun" w:cs="Arial"/>
                <w:color w:val="000000"/>
                <w:sz w:val="18"/>
                <w:szCs w:val="18"/>
                <w:lang w:eastAsia="zh-CN"/>
              </w:rPr>
              <w:t xml:space="preserve"> </w:t>
            </w:r>
          </w:p>
          <w:p w14:paraId="0EC99F43" w14:textId="77777777" w:rsidR="004C7FB6" w:rsidRPr="00B4549F" w:rsidRDefault="004C7FB6" w:rsidP="002A6D64">
            <w:pPr>
              <w:keepNext/>
              <w:keepLines/>
              <w:spacing w:before="72" w:after="72"/>
              <w:jc w:val="left"/>
              <w:rPr>
                <w:rFonts w:eastAsia="SimSun" w:cs="Arial"/>
                <w:color w:val="000000"/>
                <w:sz w:val="18"/>
                <w:szCs w:val="18"/>
                <w:lang w:eastAsia="zh-CN"/>
              </w:rPr>
            </w:pPr>
          </w:p>
          <w:p w14:paraId="67EF7400" w14:textId="77777777" w:rsidR="004C7FB6" w:rsidRPr="00B4549F" w:rsidRDefault="004C7FB6" w:rsidP="002A6D64">
            <w:pPr>
              <w:keepNext/>
              <w:keepLines/>
              <w:spacing w:before="72" w:after="72"/>
              <w:jc w:val="left"/>
              <w:rPr>
                <w:rFonts w:eastAsia="SimSun" w:cs="Arial"/>
                <w:color w:val="000000"/>
                <w:sz w:val="18"/>
                <w:szCs w:val="18"/>
                <w:lang w:eastAsia="zh-CN"/>
              </w:rPr>
            </w:pPr>
            <w:r w:rsidRPr="00B4549F">
              <w:rPr>
                <w:rFonts w:eastAsia="SimSun" w:cs="Arial"/>
                <w:color w:val="000000"/>
                <w:sz w:val="18"/>
                <w:szCs w:val="18"/>
                <w:lang w:eastAsia="zh-CN"/>
              </w:rPr>
              <w:t>Note: The UE does not expect that the configured Q is greater than the number of the activated DL/joint TCI state(s)</w:t>
            </w:r>
          </w:p>
          <w:p w14:paraId="684219B6" w14:textId="77777777" w:rsidR="004C7FB6" w:rsidRPr="00B4549F" w:rsidRDefault="004C7FB6" w:rsidP="002A6D64">
            <w:pPr>
              <w:keepNext/>
              <w:keepLines/>
              <w:spacing w:before="0" w:after="0"/>
              <w:jc w:val="left"/>
              <w:rPr>
                <w:rFonts w:eastAsia="SimSun"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tcPr>
          <w:p w14:paraId="4AE142AB" w14:textId="77777777" w:rsidR="004C7FB6" w:rsidRPr="00B4549F" w:rsidRDefault="004C7FB6" w:rsidP="002A6D64">
            <w:pPr>
              <w:keepNext/>
              <w:keepLines/>
              <w:spacing w:before="0" w:after="0"/>
              <w:jc w:val="left"/>
              <w:rPr>
                <w:rFonts w:eastAsia="SimSun" w:cs="Arial"/>
                <w:color w:val="000000"/>
                <w:sz w:val="18"/>
                <w:szCs w:val="18"/>
                <w:lang w:val="en-GB"/>
              </w:rPr>
            </w:pPr>
            <w:r w:rsidRPr="00B4549F">
              <w:rPr>
                <w:rFonts w:eastAsia="SimSun" w:cs="Arial"/>
                <w:color w:val="000000"/>
                <w:sz w:val="18"/>
                <w:szCs w:val="18"/>
                <w:lang w:val="en-GB"/>
              </w:rPr>
              <w:t>Optional with capability signalling</w:t>
            </w:r>
          </w:p>
        </w:tc>
      </w:tr>
      <w:tr w:rsidR="004C7FB6" w:rsidRPr="00B4549F" w14:paraId="0C6CDF82" w14:textId="77777777" w:rsidTr="002A6D64">
        <w:trPr>
          <w:trHeight w:val="20"/>
        </w:trPr>
        <w:tc>
          <w:tcPr>
            <w:tcW w:w="0" w:type="auto"/>
            <w:tcBorders>
              <w:top w:val="single" w:sz="4" w:space="0" w:color="auto"/>
              <w:left w:val="single" w:sz="4" w:space="0" w:color="auto"/>
              <w:bottom w:val="single" w:sz="4" w:space="0" w:color="auto"/>
              <w:right w:val="single" w:sz="4" w:space="0" w:color="auto"/>
            </w:tcBorders>
          </w:tcPr>
          <w:p w14:paraId="04E0B43B" w14:textId="77777777" w:rsidR="004C7FB6" w:rsidRPr="00B4549F" w:rsidRDefault="004C7FB6" w:rsidP="002A6D64">
            <w:pPr>
              <w:keepNext/>
              <w:keepLines/>
              <w:spacing w:before="0" w:after="0"/>
              <w:jc w:val="left"/>
              <w:rPr>
                <w:rFonts w:eastAsia="ＭＳ 明朝" w:cs="Arial"/>
                <w:color w:val="000000"/>
                <w:sz w:val="18"/>
                <w:szCs w:val="18"/>
                <w:lang w:val="en-GB"/>
              </w:rPr>
            </w:pPr>
            <w:r w:rsidRPr="00B4549F">
              <w:rPr>
                <w:rFonts w:eastAsia="ＭＳ 明朝" w:cs="Arial"/>
                <w:color w:val="000000"/>
                <w:sz w:val="18"/>
                <w:szCs w:val="18"/>
                <w:lang w:val="en-GB"/>
              </w:rPr>
              <w:t>59</w:t>
            </w:r>
            <w:r w:rsidRPr="00B4549F">
              <w:rPr>
                <w:rFonts w:eastAsia="SimSun" w:cs="Arial"/>
                <w:color w:val="000000"/>
                <w:sz w:val="18"/>
                <w:szCs w:val="18"/>
                <w:lang w:val="en-GB"/>
              </w:rPr>
              <w:t>. NR_MIMO_Ph5</w:t>
            </w:r>
          </w:p>
        </w:tc>
        <w:tc>
          <w:tcPr>
            <w:tcW w:w="0" w:type="auto"/>
            <w:tcBorders>
              <w:top w:val="single" w:sz="4" w:space="0" w:color="auto"/>
              <w:left w:val="single" w:sz="4" w:space="0" w:color="auto"/>
              <w:bottom w:val="single" w:sz="4" w:space="0" w:color="auto"/>
              <w:right w:val="single" w:sz="4" w:space="0" w:color="auto"/>
            </w:tcBorders>
          </w:tcPr>
          <w:p w14:paraId="3B6F017E" w14:textId="77777777" w:rsidR="004C7FB6" w:rsidRPr="00B4549F" w:rsidRDefault="004C7FB6" w:rsidP="002A6D64">
            <w:pPr>
              <w:keepNext/>
              <w:keepLines/>
              <w:spacing w:before="0" w:after="0"/>
              <w:jc w:val="left"/>
              <w:rPr>
                <w:rFonts w:eastAsia="ＭＳ 明朝" w:cs="Arial"/>
                <w:color w:val="000000"/>
                <w:sz w:val="18"/>
                <w:szCs w:val="18"/>
                <w:lang w:val="en-GB"/>
              </w:rPr>
            </w:pPr>
            <w:r w:rsidRPr="00B4549F">
              <w:rPr>
                <w:rFonts w:eastAsia="ＭＳ 明朝" w:cs="Arial"/>
                <w:color w:val="000000"/>
                <w:sz w:val="18"/>
                <w:szCs w:val="18"/>
                <w:lang w:val="en-GB"/>
              </w:rPr>
              <w:t>59-1-6</w:t>
            </w:r>
          </w:p>
        </w:tc>
        <w:tc>
          <w:tcPr>
            <w:tcW w:w="0" w:type="auto"/>
            <w:tcBorders>
              <w:top w:val="single" w:sz="4" w:space="0" w:color="auto"/>
              <w:left w:val="single" w:sz="4" w:space="0" w:color="auto"/>
              <w:bottom w:val="single" w:sz="4" w:space="0" w:color="auto"/>
              <w:right w:val="single" w:sz="4" w:space="0" w:color="auto"/>
            </w:tcBorders>
          </w:tcPr>
          <w:p w14:paraId="2C99123F" w14:textId="77777777" w:rsidR="004C7FB6" w:rsidRPr="00B4549F" w:rsidRDefault="004C7FB6" w:rsidP="002A6D64">
            <w:pPr>
              <w:keepNext/>
              <w:keepLines/>
              <w:spacing w:before="0" w:after="0"/>
              <w:jc w:val="left"/>
              <w:rPr>
                <w:rFonts w:eastAsia="SimSun" w:cs="Arial"/>
                <w:color w:val="000000"/>
                <w:sz w:val="18"/>
                <w:szCs w:val="18"/>
                <w:lang w:val="en-GB"/>
              </w:rPr>
            </w:pPr>
            <w:r w:rsidRPr="00B4549F">
              <w:rPr>
                <w:rFonts w:eastAsia="SimSun" w:cs="Arial"/>
                <w:color w:val="000000"/>
                <w:sz w:val="18"/>
                <w:szCs w:val="18"/>
                <w:lang w:val="en-GB"/>
              </w:rPr>
              <w:t>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tcPr>
          <w:p w14:paraId="075DBBB4" w14:textId="77777777" w:rsidR="004C7FB6" w:rsidRPr="00B4549F" w:rsidRDefault="004C7FB6" w:rsidP="002A6D64">
            <w:pPr>
              <w:spacing w:before="0" w:after="0"/>
              <w:jc w:val="left"/>
              <w:rPr>
                <w:rFonts w:eastAsia="ＭＳ ゴシック" w:cs="Arial"/>
                <w:color w:val="000000"/>
                <w:sz w:val="18"/>
                <w:szCs w:val="18"/>
                <w:lang w:val="en-GB" w:eastAsia="ja-JP"/>
              </w:rPr>
            </w:pPr>
            <w:r w:rsidRPr="00B4549F">
              <w:rPr>
                <w:rFonts w:eastAsia="ＭＳ ゴシック" w:cs="Arial"/>
                <w:color w:val="000000"/>
                <w:sz w:val="18"/>
                <w:szCs w:val="18"/>
                <w:lang w:val="en-GB" w:eastAsia="ja-JP"/>
              </w:rPr>
              <w:t>Support 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tcPr>
          <w:p w14:paraId="31F6A070" w14:textId="77777777" w:rsidR="004C7FB6" w:rsidRPr="00B4549F" w:rsidRDefault="004C7FB6" w:rsidP="002A6D64">
            <w:pPr>
              <w:keepNext/>
              <w:keepLines/>
              <w:spacing w:before="0" w:after="0"/>
              <w:jc w:val="left"/>
              <w:rPr>
                <w:rFonts w:eastAsia="ＭＳ 明朝" w:cs="Arial"/>
                <w:color w:val="000000"/>
                <w:sz w:val="18"/>
                <w:szCs w:val="18"/>
                <w:highlight w:val="yellow"/>
                <w:lang w:val="en-GB"/>
              </w:rPr>
            </w:pPr>
            <w:r w:rsidRPr="00B4549F">
              <w:rPr>
                <w:rFonts w:eastAsia="ＭＳ 明朝" w:cs="Arial"/>
                <w:color w:val="000000"/>
                <w:sz w:val="18"/>
                <w:szCs w:val="18"/>
                <w:lang w:val="en-GB"/>
              </w:rPr>
              <w:t>FG 59-1-1</w:t>
            </w:r>
          </w:p>
        </w:tc>
        <w:tc>
          <w:tcPr>
            <w:tcW w:w="0" w:type="auto"/>
            <w:tcBorders>
              <w:top w:val="single" w:sz="4" w:space="0" w:color="auto"/>
              <w:left w:val="single" w:sz="4" w:space="0" w:color="auto"/>
              <w:bottom w:val="single" w:sz="4" w:space="0" w:color="auto"/>
              <w:right w:val="single" w:sz="4" w:space="0" w:color="auto"/>
            </w:tcBorders>
          </w:tcPr>
          <w:p w14:paraId="5D75BD6E" w14:textId="77777777" w:rsidR="004C7FB6" w:rsidRPr="00B4549F" w:rsidRDefault="004C7FB6" w:rsidP="002A6D64">
            <w:pPr>
              <w:keepNext/>
              <w:keepLines/>
              <w:spacing w:before="0" w:after="0"/>
              <w:jc w:val="left"/>
              <w:rPr>
                <w:rFonts w:eastAsia="SimSun" w:cs="Arial"/>
                <w:color w:val="000000"/>
                <w:sz w:val="18"/>
                <w:szCs w:val="18"/>
                <w:lang w:val="en-GB"/>
              </w:rPr>
            </w:pPr>
            <w:r w:rsidRPr="00B4549F">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08F10F83" w14:textId="77777777" w:rsidR="004C7FB6" w:rsidRPr="00B4549F" w:rsidRDefault="004C7FB6" w:rsidP="002A6D64">
            <w:pPr>
              <w:keepNext/>
              <w:keepLines/>
              <w:spacing w:before="0" w:after="0"/>
              <w:jc w:val="left"/>
              <w:rPr>
                <w:rFonts w:eastAsia="SimSun" w:cs="Arial"/>
                <w:color w:val="000000"/>
                <w:sz w:val="18"/>
                <w:szCs w:val="18"/>
                <w:lang w:val="en-GB"/>
              </w:rPr>
            </w:pPr>
            <w:r w:rsidRPr="00B4549F">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2ECD34F" w14:textId="77777777" w:rsidR="004C7FB6" w:rsidRPr="00B4549F" w:rsidRDefault="004C7FB6" w:rsidP="002A6D64">
            <w:pPr>
              <w:keepNext/>
              <w:keepLines/>
              <w:spacing w:before="0" w:after="0"/>
              <w:jc w:val="left"/>
              <w:rPr>
                <w:rFonts w:eastAsia="SimSun" w:cs="Arial"/>
                <w:color w:val="000000"/>
                <w:sz w:val="18"/>
                <w:szCs w:val="18"/>
                <w:lang w:val="en-GB"/>
              </w:rPr>
            </w:pPr>
            <w:r w:rsidRPr="00B4549F">
              <w:rPr>
                <w:rFonts w:eastAsia="SimSun" w:cs="Arial"/>
                <w:color w:val="000000"/>
                <w:sz w:val="18"/>
                <w:szCs w:val="18"/>
                <w:lang w:val="en-GB"/>
              </w:rPr>
              <w:t>First PUCCH and second PUSCH from different PUCCH groups is not supported</w:t>
            </w:r>
          </w:p>
        </w:tc>
        <w:tc>
          <w:tcPr>
            <w:tcW w:w="0" w:type="auto"/>
            <w:tcBorders>
              <w:top w:val="single" w:sz="4" w:space="0" w:color="auto"/>
              <w:left w:val="single" w:sz="4" w:space="0" w:color="auto"/>
              <w:bottom w:val="single" w:sz="4" w:space="0" w:color="auto"/>
              <w:right w:val="single" w:sz="4" w:space="0" w:color="auto"/>
            </w:tcBorders>
          </w:tcPr>
          <w:p w14:paraId="72733272" w14:textId="77777777" w:rsidR="004C7FB6" w:rsidRPr="00B4549F" w:rsidRDefault="004C7FB6" w:rsidP="002A6D64">
            <w:pPr>
              <w:keepNext/>
              <w:keepLines/>
              <w:spacing w:before="0" w:after="0"/>
              <w:jc w:val="left"/>
              <w:rPr>
                <w:rFonts w:eastAsia="ＭＳ 明朝" w:cs="Arial"/>
                <w:color w:val="000000"/>
                <w:sz w:val="18"/>
                <w:szCs w:val="18"/>
                <w:lang w:val="en-GB"/>
              </w:rPr>
            </w:pPr>
            <w:r w:rsidRPr="00B4549F">
              <w:rPr>
                <w:rFonts w:eastAsia="ＭＳ 明朝" w:cs="Arial"/>
                <w:color w:val="000000"/>
                <w:sz w:val="18"/>
                <w:szCs w:val="18"/>
                <w:lang w:val="en-GB"/>
              </w:rPr>
              <w:t>Per BC</w:t>
            </w:r>
          </w:p>
        </w:tc>
        <w:tc>
          <w:tcPr>
            <w:tcW w:w="0" w:type="auto"/>
            <w:tcBorders>
              <w:top w:val="single" w:sz="4" w:space="0" w:color="auto"/>
              <w:left w:val="single" w:sz="4" w:space="0" w:color="auto"/>
              <w:bottom w:val="single" w:sz="4" w:space="0" w:color="auto"/>
              <w:right w:val="single" w:sz="4" w:space="0" w:color="auto"/>
            </w:tcBorders>
          </w:tcPr>
          <w:p w14:paraId="48633AD2" w14:textId="77777777" w:rsidR="004C7FB6" w:rsidRPr="00B4549F" w:rsidRDefault="004C7FB6" w:rsidP="002A6D64">
            <w:pPr>
              <w:keepNext/>
              <w:keepLines/>
              <w:spacing w:before="0" w:after="0"/>
              <w:jc w:val="left"/>
              <w:rPr>
                <w:rFonts w:eastAsia="ＭＳ 明朝" w:cs="Arial"/>
                <w:color w:val="000000"/>
                <w:sz w:val="18"/>
                <w:szCs w:val="18"/>
                <w:lang w:val="en-GB"/>
              </w:rPr>
            </w:pPr>
            <w:r w:rsidRPr="00B4549F">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1D46A6D" w14:textId="77777777" w:rsidR="004C7FB6" w:rsidRPr="00B4549F" w:rsidRDefault="004C7FB6" w:rsidP="002A6D64">
            <w:pPr>
              <w:keepNext/>
              <w:keepLines/>
              <w:spacing w:before="0" w:after="0"/>
              <w:jc w:val="left"/>
              <w:rPr>
                <w:rFonts w:eastAsia="ＭＳ 明朝" w:cs="Arial"/>
                <w:color w:val="000000"/>
                <w:sz w:val="18"/>
                <w:szCs w:val="18"/>
                <w:lang w:val="en-GB"/>
              </w:rPr>
            </w:pPr>
            <w:r w:rsidRPr="00B4549F">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D038CCB" w14:textId="77777777" w:rsidR="004C7FB6" w:rsidRPr="00B4549F" w:rsidRDefault="004C7FB6" w:rsidP="002A6D64">
            <w:pPr>
              <w:keepNext/>
              <w:keepLines/>
              <w:spacing w:before="0" w:after="0"/>
              <w:jc w:val="left"/>
              <w:rPr>
                <w:rFonts w:eastAsia="ＭＳ 明朝" w:cs="Arial"/>
                <w:color w:val="000000"/>
                <w:sz w:val="18"/>
                <w:szCs w:val="18"/>
                <w:lang w:val="en-GB"/>
              </w:rPr>
            </w:pPr>
            <w:r w:rsidRPr="00B4549F">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3C3D469A" w14:textId="77777777" w:rsidR="004C7FB6" w:rsidRPr="00B4549F" w:rsidRDefault="004C7FB6" w:rsidP="002A6D64">
            <w:pPr>
              <w:keepNext/>
              <w:keepLines/>
              <w:spacing w:before="0" w:after="0"/>
              <w:jc w:val="left"/>
              <w:rPr>
                <w:rFonts w:eastAsia="SimSun"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tcPr>
          <w:p w14:paraId="15CA495B" w14:textId="77777777" w:rsidR="004C7FB6" w:rsidRPr="00B4549F" w:rsidRDefault="004C7FB6" w:rsidP="002A6D64">
            <w:pPr>
              <w:keepNext/>
              <w:keepLines/>
              <w:spacing w:before="0" w:after="0"/>
              <w:jc w:val="left"/>
              <w:rPr>
                <w:rFonts w:eastAsia="SimSun" w:cs="Arial"/>
                <w:color w:val="000000"/>
                <w:sz w:val="18"/>
                <w:szCs w:val="18"/>
                <w:lang w:val="en-GB"/>
              </w:rPr>
            </w:pPr>
            <w:r w:rsidRPr="00B4549F">
              <w:rPr>
                <w:rFonts w:eastAsia="SimSun" w:cs="Arial"/>
                <w:color w:val="000000"/>
                <w:sz w:val="18"/>
                <w:szCs w:val="18"/>
                <w:lang w:val="en-GB"/>
              </w:rPr>
              <w:t>Optional with capability signalling</w:t>
            </w:r>
          </w:p>
        </w:tc>
      </w:tr>
      <w:tr w:rsidR="004C7FB6" w:rsidRPr="00B4549F" w14:paraId="2D788ACC" w14:textId="77777777" w:rsidTr="002A6D64">
        <w:trPr>
          <w:trHeight w:val="20"/>
        </w:trPr>
        <w:tc>
          <w:tcPr>
            <w:tcW w:w="0" w:type="auto"/>
            <w:tcBorders>
              <w:top w:val="single" w:sz="4" w:space="0" w:color="auto"/>
              <w:left w:val="single" w:sz="4" w:space="0" w:color="auto"/>
              <w:bottom w:val="single" w:sz="4" w:space="0" w:color="auto"/>
              <w:right w:val="single" w:sz="4" w:space="0" w:color="auto"/>
            </w:tcBorders>
          </w:tcPr>
          <w:p w14:paraId="47C74196" w14:textId="77777777" w:rsidR="004C7FB6" w:rsidRPr="00B4549F" w:rsidRDefault="004C7FB6" w:rsidP="002A6D64">
            <w:pPr>
              <w:keepNext/>
              <w:keepLines/>
              <w:spacing w:before="0" w:after="0"/>
              <w:jc w:val="left"/>
              <w:rPr>
                <w:rFonts w:eastAsia="ＭＳ 明朝" w:cs="Arial"/>
                <w:color w:val="000000"/>
                <w:sz w:val="18"/>
                <w:szCs w:val="18"/>
                <w:lang w:val="en-GB"/>
              </w:rPr>
            </w:pPr>
            <w:r w:rsidRPr="00B4549F">
              <w:rPr>
                <w:rFonts w:eastAsia="ＭＳ 明朝" w:cs="Arial"/>
                <w:color w:val="000000"/>
                <w:sz w:val="18"/>
                <w:szCs w:val="18"/>
                <w:lang w:val="en-GB" w:eastAsia="en-GB"/>
              </w:rPr>
              <w:t>59</w:t>
            </w:r>
            <w:r w:rsidRPr="00B4549F">
              <w:rPr>
                <w:rFonts w:eastAsia="SimSun" w:cs="Arial"/>
                <w:color w:val="000000"/>
                <w:sz w:val="18"/>
                <w:szCs w:val="18"/>
                <w:lang w:val="en-GB" w:eastAsia="en-GB"/>
              </w:rPr>
              <w:t>. NR_MIMO_Ph5</w:t>
            </w:r>
          </w:p>
        </w:tc>
        <w:tc>
          <w:tcPr>
            <w:tcW w:w="0" w:type="auto"/>
            <w:tcBorders>
              <w:top w:val="single" w:sz="4" w:space="0" w:color="auto"/>
              <w:left w:val="single" w:sz="4" w:space="0" w:color="auto"/>
              <w:bottom w:val="single" w:sz="4" w:space="0" w:color="auto"/>
              <w:right w:val="single" w:sz="4" w:space="0" w:color="auto"/>
            </w:tcBorders>
          </w:tcPr>
          <w:p w14:paraId="422BFCA5" w14:textId="77777777" w:rsidR="004C7FB6" w:rsidRPr="00B4549F" w:rsidRDefault="004C7FB6" w:rsidP="002A6D64">
            <w:pPr>
              <w:keepNext/>
              <w:keepLines/>
              <w:spacing w:before="0" w:after="0"/>
              <w:jc w:val="left"/>
              <w:rPr>
                <w:rFonts w:eastAsia="ＭＳ 明朝" w:cs="Arial"/>
                <w:color w:val="000000"/>
                <w:sz w:val="18"/>
                <w:szCs w:val="18"/>
                <w:lang w:val="en-GB"/>
              </w:rPr>
            </w:pPr>
            <w:r w:rsidRPr="00B4549F">
              <w:rPr>
                <w:rFonts w:eastAsia="ＭＳ 明朝" w:cs="Arial"/>
                <w:color w:val="000000"/>
                <w:sz w:val="18"/>
                <w:szCs w:val="18"/>
                <w:lang w:val="en-GB" w:eastAsia="en-GB"/>
              </w:rPr>
              <w:t>59-1-7</w:t>
            </w:r>
          </w:p>
        </w:tc>
        <w:tc>
          <w:tcPr>
            <w:tcW w:w="0" w:type="auto"/>
            <w:tcBorders>
              <w:top w:val="single" w:sz="4" w:space="0" w:color="auto"/>
              <w:left w:val="single" w:sz="4" w:space="0" w:color="auto"/>
              <w:bottom w:val="single" w:sz="4" w:space="0" w:color="auto"/>
              <w:right w:val="single" w:sz="4" w:space="0" w:color="auto"/>
            </w:tcBorders>
          </w:tcPr>
          <w:p w14:paraId="2C882806" w14:textId="77777777" w:rsidR="004C7FB6" w:rsidRPr="00B4549F" w:rsidRDefault="004C7FB6" w:rsidP="002A6D64">
            <w:pPr>
              <w:keepNext/>
              <w:keepLines/>
              <w:spacing w:before="0" w:after="0"/>
              <w:jc w:val="left"/>
              <w:rPr>
                <w:rFonts w:eastAsia="SimSun" w:cs="Arial"/>
                <w:color w:val="000000"/>
                <w:sz w:val="18"/>
                <w:szCs w:val="18"/>
                <w:lang w:val="en-GB"/>
              </w:rPr>
            </w:pPr>
            <w:r w:rsidRPr="00B4549F">
              <w:rPr>
                <w:rFonts w:eastAsia="SimSun" w:cs="Arial"/>
                <w:color w:val="000000"/>
                <w:sz w:val="18"/>
                <w:szCs w:val="18"/>
                <w:lang w:val="en-GB" w:eastAsia="zh-TW"/>
              </w:rPr>
              <w:t>1-bit condition met indication in RSRP report format for each report of CRI/SSBRI for Event-2</w:t>
            </w:r>
          </w:p>
        </w:tc>
        <w:tc>
          <w:tcPr>
            <w:tcW w:w="0" w:type="auto"/>
            <w:tcBorders>
              <w:top w:val="single" w:sz="4" w:space="0" w:color="auto"/>
              <w:left w:val="single" w:sz="4" w:space="0" w:color="auto"/>
              <w:bottom w:val="single" w:sz="4" w:space="0" w:color="auto"/>
              <w:right w:val="single" w:sz="4" w:space="0" w:color="auto"/>
            </w:tcBorders>
          </w:tcPr>
          <w:p w14:paraId="7E743F19" w14:textId="77777777" w:rsidR="004C7FB6" w:rsidRPr="00B4549F" w:rsidRDefault="004C7FB6" w:rsidP="002A6D64">
            <w:pPr>
              <w:spacing w:before="0" w:after="0"/>
              <w:jc w:val="left"/>
              <w:rPr>
                <w:rFonts w:eastAsia="ＭＳ ゴシック" w:cs="Arial"/>
                <w:color w:val="000000"/>
                <w:sz w:val="18"/>
                <w:szCs w:val="18"/>
                <w:lang w:val="en-GB" w:eastAsia="ja-JP"/>
              </w:rPr>
            </w:pPr>
            <w:r w:rsidRPr="00B4549F">
              <w:rPr>
                <w:rFonts w:eastAsia="ＭＳ ゴシック" w:cs="Arial"/>
                <w:color w:val="000000"/>
                <w:sz w:val="18"/>
                <w:szCs w:val="18"/>
                <w:lang w:val="en-GB" w:eastAsia="zh-TW"/>
              </w:rPr>
              <w:t>Support of 1-bit condition met indication in RSRP report format for each report of CRI/SSBRI for Event-2</w:t>
            </w:r>
          </w:p>
        </w:tc>
        <w:tc>
          <w:tcPr>
            <w:tcW w:w="0" w:type="auto"/>
            <w:tcBorders>
              <w:top w:val="single" w:sz="4" w:space="0" w:color="auto"/>
              <w:left w:val="single" w:sz="4" w:space="0" w:color="auto"/>
              <w:bottom w:val="single" w:sz="4" w:space="0" w:color="auto"/>
              <w:right w:val="single" w:sz="4" w:space="0" w:color="auto"/>
            </w:tcBorders>
          </w:tcPr>
          <w:p w14:paraId="4CA5A8E1" w14:textId="77777777" w:rsidR="004C7FB6" w:rsidRPr="00B4549F" w:rsidRDefault="004C7FB6" w:rsidP="002A6D64">
            <w:pPr>
              <w:keepNext/>
              <w:keepLines/>
              <w:spacing w:before="0" w:after="0"/>
              <w:jc w:val="left"/>
              <w:rPr>
                <w:rFonts w:eastAsia="ＭＳ 明朝" w:cs="Arial"/>
                <w:color w:val="000000"/>
                <w:sz w:val="18"/>
                <w:szCs w:val="18"/>
                <w:lang w:val="en-GB"/>
              </w:rPr>
            </w:pPr>
            <w:r w:rsidRPr="00B4549F">
              <w:rPr>
                <w:rFonts w:eastAsia="ＭＳ 明朝" w:cs="Arial"/>
                <w:color w:val="000000"/>
                <w:sz w:val="18"/>
                <w:szCs w:val="18"/>
                <w:highlight w:val="yellow"/>
                <w:lang w:val="en-GB" w:eastAsia="en-GB"/>
              </w:rPr>
              <w:t>FFS</w:t>
            </w:r>
          </w:p>
        </w:tc>
        <w:tc>
          <w:tcPr>
            <w:tcW w:w="0" w:type="auto"/>
            <w:tcBorders>
              <w:top w:val="single" w:sz="4" w:space="0" w:color="auto"/>
              <w:left w:val="single" w:sz="4" w:space="0" w:color="auto"/>
              <w:bottom w:val="single" w:sz="4" w:space="0" w:color="auto"/>
              <w:right w:val="single" w:sz="4" w:space="0" w:color="auto"/>
            </w:tcBorders>
          </w:tcPr>
          <w:p w14:paraId="0A4C90E4" w14:textId="77777777" w:rsidR="004C7FB6" w:rsidRPr="00B4549F" w:rsidRDefault="004C7FB6" w:rsidP="002A6D64">
            <w:pPr>
              <w:keepNext/>
              <w:keepLines/>
              <w:spacing w:before="0" w:after="0"/>
              <w:jc w:val="left"/>
              <w:rPr>
                <w:rFonts w:eastAsia="SimSun" w:cs="Arial"/>
                <w:color w:val="000000"/>
                <w:sz w:val="18"/>
                <w:szCs w:val="18"/>
                <w:lang w:val="en-GB"/>
              </w:rPr>
            </w:pPr>
            <w:r w:rsidRPr="00B4549F">
              <w:rPr>
                <w:rFonts w:eastAsia="SimSun" w:cs="Arial"/>
                <w:color w:val="000000"/>
                <w:sz w:val="18"/>
                <w:szCs w:val="18"/>
                <w:lang w:val="en-GB" w:eastAsia="en-GB"/>
              </w:rPr>
              <w:t>yes</w:t>
            </w:r>
          </w:p>
        </w:tc>
        <w:tc>
          <w:tcPr>
            <w:tcW w:w="0" w:type="auto"/>
            <w:tcBorders>
              <w:top w:val="single" w:sz="4" w:space="0" w:color="auto"/>
              <w:left w:val="single" w:sz="4" w:space="0" w:color="auto"/>
              <w:bottom w:val="single" w:sz="4" w:space="0" w:color="auto"/>
              <w:right w:val="single" w:sz="4" w:space="0" w:color="auto"/>
            </w:tcBorders>
          </w:tcPr>
          <w:p w14:paraId="365F2371" w14:textId="77777777" w:rsidR="004C7FB6" w:rsidRPr="00B4549F" w:rsidRDefault="004C7FB6" w:rsidP="002A6D64">
            <w:pPr>
              <w:keepNext/>
              <w:keepLines/>
              <w:spacing w:before="0" w:after="0"/>
              <w:jc w:val="left"/>
              <w:rPr>
                <w:rFonts w:eastAsia="SimSun" w:cs="Arial"/>
                <w:color w:val="000000"/>
                <w:sz w:val="18"/>
                <w:szCs w:val="18"/>
                <w:lang w:val="en-GB"/>
              </w:rPr>
            </w:pPr>
            <w:r w:rsidRPr="00B4549F">
              <w:rPr>
                <w:rFonts w:eastAsia="SimSun" w:cs="Arial"/>
                <w:color w:val="000000"/>
                <w:sz w:val="18"/>
                <w:szCs w:val="18"/>
                <w:lang w:val="en-GB" w:eastAsia="en-GB"/>
              </w:rPr>
              <w:t>n/a</w:t>
            </w:r>
          </w:p>
        </w:tc>
        <w:tc>
          <w:tcPr>
            <w:tcW w:w="0" w:type="auto"/>
            <w:tcBorders>
              <w:top w:val="single" w:sz="4" w:space="0" w:color="auto"/>
              <w:left w:val="single" w:sz="4" w:space="0" w:color="auto"/>
              <w:bottom w:val="single" w:sz="4" w:space="0" w:color="auto"/>
              <w:right w:val="single" w:sz="4" w:space="0" w:color="auto"/>
            </w:tcBorders>
          </w:tcPr>
          <w:p w14:paraId="7ADF6AC2" w14:textId="77777777" w:rsidR="004C7FB6" w:rsidRPr="00B4549F" w:rsidRDefault="004C7FB6" w:rsidP="002A6D64">
            <w:pPr>
              <w:keepNext/>
              <w:keepLines/>
              <w:spacing w:before="0" w:after="0"/>
              <w:jc w:val="left"/>
              <w:rPr>
                <w:rFonts w:eastAsia="SimSun" w:cs="Arial"/>
                <w:color w:val="000000"/>
                <w:sz w:val="18"/>
                <w:szCs w:val="18"/>
                <w:lang w:val="en-GB"/>
              </w:rPr>
            </w:pPr>
            <w:r w:rsidRPr="00B4549F">
              <w:rPr>
                <w:rFonts w:eastAsia="SimSun" w:cs="Arial"/>
                <w:color w:val="000000"/>
                <w:sz w:val="18"/>
                <w:szCs w:val="18"/>
                <w:lang w:val="en-GB" w:eastAsia="zh-TW"/>
              </w:rPr>
              <w:t>1-bit condition met indication in RSRP report format for each report of CRI/SSBRI is not supported for Event-2</w:t>
            </w:r>
          </w:p>
        </w:tc>
        <w:tc>
          <w:tcPr>
            <w:tcW w:w="0" w:type="auto"/>
            <w:tcBorders>
              <w:top w:val="single" w:sz="4" w:space="0" w:color="auto"/>
              <w:left w:val="single" w:sz="4" w:space="0" w:color="auto"/>
              <w:bottom w:val="single" w:sz="4" w:space="0" w:color="auto"/>
              <w:right w:val="single" w:sz="4" w:space="0" w:color="auto"/>
            </w:tcBorders>
          </w:tcPr>
          <w:p w14:paraId="680F83F8" w14:textId="77777777" w:rsidR="004C7FB6" w:rsidRPr="00B4549F" w:rsidRDefault="004C7FB6" w:rsidP="002A6D64">
            <w:pPr>
              <w:keepNext/>
              <w:keepLines/>
              <w:spacing w:before="0" w:after="0"/>
              <w:jc w:val="left"/>
              <w:rPr>
                <w:rFonts w:eastAsia="ＭＳ 明朝" w:cs="Arial"/>
                <w:color w:val="000000"/>
                <w:sz w:val="18"/>
                <w:szCs w:val="18"/>
                <w:lang w:val="en-GB"/>
              </w:rPr>
            </w:pPr>
            <w:r w:rsidRPr="00B4549F">
              <w:rPr>
                <w:rFonts w:eastAsia="SimSun" w:cs="Arial"/>
                <w:color w:val="000000"/>
                <w:sz w:val="18"/>
                <w:szCs w:val="18"/>
                <w:lang w:val="en-GB" w:eastAsia="en-GB"/>
              </w:rPr>
              <w:t>Per Band</w:t>
            </w:r>
          </w:p>
        </w:tc>
        <w:tc>
          <w:tcPr>
            <w:tcW w:w="0" w:type="auto"/>
            <w:tcBorders>
              <w:top w:val="single" w:sz="4" w:space="0" w:color="auto"/>
              <w:left w:val="single" w:sz="4" w:space="0" w:color="auto"/>
              <w:bottom w:val="single" w:sz="4" w:space="0" w:color="auto"/>
              <w:right w:val="single" w:sz="4" w:space="0" w:color="auto"/>
            </w:tcBorders>
          </w:tcPr>
          <w:p w14:paraId="3646A5B9" w14:textId="77777777" w:rsidR="004C7FB6" w:rsidRPr="00B4549F" w:rsidRDefault="004C7FB6" w:rsidP="002A6D64">
            <w:pPr>
              <w:keepNext/>
              <w:keepLines/>
              <w:spacing w:before="0" w:after="0"/>
              <w:jc w:val="left"/>
              <w:rPr>
                <w:rFonts w:eastAsia="ＭＳ 明朝" w:cs="Arial"/>
                <w:color w:val="000000"/>
                <w:sz w:val="18"/>
                <w:szCs w:val="18"/>
                <w:lang w:val="en-GB"/>
              </w:rPr>
            </w:pPr>
            <w:r w:rsidRPr="00B4549F">
              <w:rPr>
                <w:rFonts w:eastAsia="SimSun" w:cs="Arial"/>
                <w:color w:val="000000"/>
                <w:sz w:val="18"/>
                <w:szCs w:val="18"/>
                <w:lang w:val="en-GB" w:eastAsia="en-GB"/>
              </w:rPr>
              <w:t>n/a</w:t>
            </w:r>
          </w:p>
        </w:tc>
        <w:tc>
          <w:tcPr>
            <w:tcW w:w="0" w:type="auto"/>
            <w:tcBorders>
              <w:top w:val="single" w:sz="4" w:space="0" w:color="auto"/>
              <w:left w:val="single" w:sz="4" w:space="0" w:color="auto"/>
              <w:bottom w:val="single" w:sz="4" w:space="0" w:color="auto"/>
              <w:right w:val="single" w:sz="4" w:space="0" w:color="auto"/>
            </w:tcBorders>
          </w:tcPr>
          <w:p w14:paraId="4F5081DF" w14:textId="77777777" w:rsidR="004C7FB6" w:rsidRPr="00B4549F" w:rsidRDefault="004C7FB6" w:rsidP="002A6D64">
            <w:pPr>
              <w:keepNext/>
              <w:keepLines/>
              <w:spacing w:before="0" w:after="0"/>
              <w:jc w:val="left"/>
              <w:rPr>
                <w:rFonts w:eastAsia="ＭＳ 明朝" w:cs="Arial"/>
                <w:color w:val="000000"/>
                <w:sz w:val="18"/>
                <w:szCs w:val="18"/>
                <w:lang w:val="en-GB"/>
              </w:rPr>
            </w:pPr>
            <w:r w:rsidRPr="00B4549F">
              <w:rPr>
                <w:rFonts w:eastAsia="SimSun" w:cs="Arial"/>
                <w:color w:val="000000"/>
                <w:sz w:val="18"/>
                <w:szCs w:val="18"/>
                <w:lang w:val="en-GB" w:eastAsia="en-GB"/>
              </w:rPr>
              <w:t>n/a</w:t>
            </w:r>
          </w:p>
        </w:tc>
        <w:tc>
          <w:tcPr>
            <w:tcW w:w="0" w:type="auto"/>
            <w:tcBorders>
              <w:top w:val="single" w:sz="4" w:space="0" w:color="auto"/>
              <w:left w:val="single" w:sz="4" w:space="0" w:color="auto"/>
              <w:bottom w:val="single" w:sz="4" w:space="0" w:color="auto"/>
              <w:right w:val="single" w:sz="4" w:space="0" w:color="auto"/>
            </w:tcBorders>
          </w:tcPr>
          <w:p w14:paraId="5E9335C8" w14:textId="77777777" w:rsidR="004C7FB6" w:rsidRPr="00B4549F" w:rsidRDefault="004C7FB6" w:rsidP="002A6D64">
            <w:pPr>
              <w:keepNext/>
              <w:keepLines/>
              <w:spacing w:before="0" w:after="0"/>
              <w:jc w:val="left"/>
              <w:rPr>
                <w:rFonts w:eastAsia="ＭＳ 明朝" w:cs="Arial"/>
                <w:color w:val="000000"/>
                <w:sz w:val="18"/>
                <w:szCs w:val="18"/>
                <w:lang w:val="en-GB"/>
              </w:rPr>
            </w:pPr>
            <w:r w:rsidRPr="00B4549F">
              <w:rPr>
                <w:rFonts w:eastAsia="SimSun" w:cs="Arial"/>
                <w:color w:val="000000"/>
                <w:sz w:val="18"/>
                <w:szCs w:val="18"/>
                <w:lang w:val="en-GB" w:eastAsia="en-GB"/>
              </w:rPr>
              <w:t>n/a</w:t>
            </w:r>
          </w:p>
        </w:tc>
        <w:tc>
          <w:tcPr>
            <w:tcW w:w="0" w:type="auto"/>
            <w:tcBorders>
              <w:top w:val="single" w:sz="4" w:space="0" w:color="auto"/>
              <w:left w:val="single" w:sz="4" w:space="0" w:color="auto"/>
              <w:bottom w:val="single" w:sz="4" w:space="0" w:color="auto"/>
              <w:right w:val="single" w:sz="4" w:space="0" w:color="auto"/>
            </w:tcBorders>
          </w:tcPr>
          <w:p w14:paraId="50831777" w14:textId="77777777" w:rsidR="004C7FB6" w:rsidRPr="00B4549F" w:rsidRDefault="004C7FB6" w:rsidP="002A6D64">
            <w:pPr>
              <w:keepNext/>
              <w:keepLines/>
              <w:spacing w:before="0" w:after="0"/>
              <w:jc w:val="left"/>
              <w:rPr>
                <w:rFonts w:eastAsia="SimSun"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tcPr>
          <w:p w14:paraId="502819F4" w14:textId="77777777" w:rsidR="004C7FB6" w:rsidRPr="00B4549F" w:rsidRDefault="004C7FB6" w:rsidP="002A6D64">
            <w:pPr>
              <w:keepNext/>
              <w:keepLines/>
              <w:spacing w:before="0" w:after="0"/>
              <w:jc w:val="left"/>
              <w:rPr>
                <w:rFonts w:eastAsia="SimSun" w:cs="Arial"/>
                <w:color w:val="000000"/>
                <w:sz w:val="18"/>
                <w:szCs w:val="18"/>
                <w:lang w:val="en-GB"/>
              </w:rPr>
            </w:pPr>
            <w:r w:rsidRPr="00B4549F">
              <w:rPr>
                <w:rFonts w:eastAsia="SimSun" w:cs="Arial"/>
                <w:color w:val="000000"/>
                <w:sz w:val="18"/>
                <w:szCs w:val="18"/>
                <w:lang w:val="en-GB" w:eastAsia="en-GB"/>
              </w:rPr>
              <w:t>Optional with capability signalling</w:t>
            </w:r>
          </w:p>
        </w:tc>
      </w:tr>
    </w:tbl>
    <w:p w14:paraId="0F117AD1" w14:textId="77777777" w:rsidR="004C7FB6" w:rsidRDefault="004C7FB6" w:rsidP="00684D7E">
      <w:pPr>
        <w:spacing w:before="0" w:after="0"/>
        <w:jc w:val="left"/>
        <w:rPr>
          <w:rFonts w:ascii="Times New Roman" w:eastAsia="游明朝" w:hAnsi="Times New Roman"/>
          <w:sz w:val="24"/>
          <w:lang w:eastAsia="ja-JP"/>
        </w:rPr>
      </w:pPr>
    </w:p>
    <w:p w14:paraId="6B041405" w14:textId="77777777" w:rsidR="00D94D1F" w:rsidRPr="002737DC" w:rsidRDefault="00D94D1F" w:rsidP="00D94D1F">
      <w:pPr>
        <w:spacing w:before="0" w:after="0"/>
        <w:jc w:val="left"/>
        <w:rPr>
          <w:rFonts w:ascii="Times New Roman" w:eastAsia="游明朝" w:hAnsi="Times New Roman"/>
          <w:sz w:val="24"/>
          <w:u w:val="single"/>
          <w:lang w:eastAsia="ja-JP"/>
        </w:rPr>
      </w:pPr>
      <w:r w:rsidRPr="002737DC">
        <w:rPr>
          <w:rFonts w:ascii="Times New Roman" w:eastAsia="游明朝" w:hAnsi="Times New Roman"/>
          <w:sz w:val="24"/>
          <w:u w:val="single"/>
          <w:lang w:eastAsia="ja-JP"/>
        </w:rPr>
        <w:lastRenderedPageBreak/>
        <w:t>59-</w:t>
      </w:r>
      <w:r>
        <w:rPr>
          <w:rFonts w:ascii="Times New Roman" w:eastAsia="游明朝" w:hAnsi="Times New Roman" w:hint="eastAsia"/>
          <w:sz w:val="24"/>
          <w:u w:val="single"/>
          <w:lang w:eastAsia="ja-JP"/>
        </w:rPr>
        <w:t>1</w:t>
      </w:r>
      <w:r w:rsidRPr="002737DC">
        <w:rPr>
          <w:rFonts w:ascii="Times New Roman" w:eastAsia="游明朝" w:hAnsi="Times New Roman"/>
          <w:sz w:val="24"/>
          <w:u w:val="single"/>
          <w:lang w:eastAsia="ja-JP"/>
        </w:rPr>
        <w:t>-</w:t>
      </w:r>
      <w:r>
        <w:rPr>
          <w:rFonts w:ascii="Times New Roman" w:eastAsia="游明朝" w:hAnsi="Times New Roman" w:hint="eastAsia"/>
          <w:sz w:val="24"/>
          <w:u w:val="single"/>
          <w:lang w:eastAsia="ja-JP"/>
        </w:rPr>
        <w:t>2</w:t>
      </w:r>
    </w:p>
    <w:p w14:paraId="1680EFF1" w14:textId="525D2967" w:rsidR="00D94D1F" w:rsidRDefault="00D94D1F" w:rsidP="00D94D1F">
      <w:pPr>
        <w:pStyle w:val="ab"/>
        <w:numPr>
          <w:ilvl w:val="0"/>
          <w:numId w:val="27"/>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 xml:space="preserve">No need </w:t>
      </w:r>
      <w:proofErr w:type="gramStart"/>
      <w:r w:rsidR="00D54BF7">
        <w:rPr>
          <w:rFonts w:ascii="Times New Roman" w:eastAsia="游明朝" w:hAnsi="Times New Roman" w:hint="eastAsia"/>
          <w:sz w:val="24"/>
          <w:lang w:eastAsia="ja-JP"/>
        </w:rPr>
        <w:t>of</w:t>
      </w:r>
      <w:proofErr w:type="gramEnd"/>
      <w:r w:rsidR="00D54BF7">
        <w:rPr>
          <w:rFonts w:ascii="Times New Roman" w:eastAsia="游明朝" w:hAnsi="Times New Roman" w:hint="eastAsia"/>
          <w:sz w:val="24"/>
          <w:lang w:eastAsia="ja-JP"/>
        </w:rPr>
        <w:t xml:space="preserve"> </w:t>
      </w:r>
      <w:r>
        <w:rPr>
          <w:rFonts w:ascii="Times New Roman" w:eastAsia="游明朝" w:hAnsi="Times New Roman"/>
          <w:sz w:val="24"/>
          <w:lang w:eastAsia="ja-JP"/>
        </w:rPr>
        <w:t>other</w:t>
      </w:r>
      <w:r>
        <w:rPr>
          <w:rFonts w:ascii="Times New Roman" w:eastAsia="游明朝" w:hAnsi="Times New Roman" w:hint="eastAsia"/>
          <w:sz w:val="24"/>
          <w:lang w:eastAsia="ja-JP"/>
        </w:rPr>
        <w:t xml:space="preserve"> FGs as prerequisite since same feature(s) can be applied for both Mode A and Mode B.</w:t>
      </w:r>
    </w:p>
    <w:p w14:paraId="6B81A838" w14:textId="77777777" w:rsidR="00D94D1F" w:rsidRPr="00E4191E" w:rsidRDefault="00D94D1F" w:rsidP="00D94D1F">
      <w:pPr>
        <w:pStyle w:val="ab"/>
        <w:numPr>
          <w:ilvl w:val="0"/>
          <w:numId w:val="27"/>
        </w:numPr>
        <w:spacing w:before="0" w:after="0"/>
        <w:jc w:val="left"/>
        <w:rPr>
          <w:rFonts w:ascii="Times New Roman" w:eastAsia="游明朝" w:hAnsi="Times New Roman"/>
          <w:sz w:val="24"/>
          <w:lang w:eastAsia="ja-JP"/>
        </w:rPr>
      </w:pPr>
      <w:r w:rsidRPr="00E4191E">
        <w:rPr>
          <w:rFonts w:ascii="Times New Roman" w:eastAsia="游明朝" w:hAnsi="Times New Roman" w:hint="eastAsia"/>
          <w:sz w:val="24"/>
          <w:lang w:eastAsia="ja-JP"/>
        </w:rPr>
        <w:t>Based on the agreement in the previous meeting</w:t>
      </w:r>
      <w:proofErr w:type="gramStart"/>
      <w:r w:rsidRPr="00E4191E">
        <w:rPr>
          <w:rFonts w:ascii="Times New Roman" w:eastAsia="游明朝" w:hAnsi="Times New Roman" w:hint="eastAsia"/>
          <w:sz w:val="24"/>
          <w:lang w:eastAsia="ja-JP"/>
        </w:rPr>
        <w:t>, support</w:t>
      </w:r>
      <w:proofErr w:type="gramEnd"/>
      <w:r w:rsidRPr="00E4191E">
        <w:rPr>
          <w:rFonts w:ascii="Times New Roman" w:eastAsia="游明朝" w:hAnsi="Times New Roman" w:hint="eastAsia"/>
          <w:sz w:val="24"/>
          <w:lang w:eastAsia="ja-JP"/>
        </w:rPr>
        <w:t xml:space="preserve"> </w:t>
      </w:r>
      <w:r w:rsidRPr="00E4191E">
        <w:rPr>
          <w:rFonts w:ascii="Times New Roman" w:eastAsia="游明朝" w:hAnsi="Times New Roman"/>
          <w:sz w:val="24"/>
          <w:lang w:eastAsia="ja-JP"/>
        </w:rPr>
        <w:t>Component 3 candidate values</w:t>
      </w:r>
      <w:r w:rsidRPr="00E4191E">
        <w:rPr>
          <w:rFonts w:ascii="Times New Roman" w:eastAsia="游明朝" w:hAnsi="Times New Roman" w:hint="eastAsia"/>
          <w:sz w:val="24"/>
          <w:lang w:eastAsia="ja-JP"/>
        </w:rPr>
        <w:t>.</w:t>
      </w:r>
    </w:p>
    <w:p w14:paraId="681F6AF8" w14:textId="77777777" w:rsidR="00D94D1F" w:rsidRPr="00E4191E" w:rsidRDefault="00D94D1F" w:rsidP="00D94D1F">
      <w:pPr>
        <w:spacing w:before="0" w:after="0"/>
        <w:jc w:val="left"/>
        <w:rPr>
          <w:rFonts w:ascii="Times New Roman" w:eastAsia="游明朝" w:hAnsi="Times New Roman"/>
          <w:sz w:val="24"/>
          <w:lang w:eastAsia="ja-JP"/>
        </w:rPr>
      </w:pPr>
    </w:p>
    <w:p w14:paraId="1857AB66" w14:textId="77777777" w:rsidR="00D94D1F" w:rsidRPr="00E4191E" w:rsidRDefault="00D94D1F" w:rsidP="00D94D1F">
      <w:pPr>
        <w:spacing w:before="0" w:after="0"/>
        <w:jc w:val="left"/>
        <w:rPr>
          <w:rFonts w:ascii="Times New Roman" w:eastAsia="游明朝" w:hAnsi="Times New Roman"/>
          <w:sz w:val="24"/>
          <w:u w:val="single"/>
          <w:lang w:eastAsia="ja-JP"/>
        </w:rPr>
      </w:pPr>
      <w:r w:rsidRPr="00E4191E">
        <w:rPr>
          <w:rFonts w:ascii="Times New Roman" w:eastAsia="游明朝" w:hAnsi="Times New Roman"/>
          <w:sz w:val="24"/>
          <w:u w:val="single"/>
          <w:lang w:eastAsia="ja-JP"/>
        </w:rPr>
        <w:t>59-</w:t>
      </w:r>
      <w:r w:rsidRPr="00E4191E">
        <w:rPr>
          <w:rFonts w:ascii="Times New Roman" w:eastAsia="游明朝" w:hAnsi="Times New Roman" w:hint="eastAsia"/>
          <w:sz w:val="24"/>
          <w:u w:val="single"/>
          <w:lang w:eastAsia="ja-JP"/>
        </w:rPr>
        <w:t>1</w:t>
      </w:r>
      <w:r w:rsidRPr="00E4191E">
        <w:rPr>
          <w:rFonts w:ascii="Times New Roman" w:eastAsia="游明朝" w:hAnsi="Times New Roman"/>
          <w:sz w:val="24"/>
          <w:u w:val="single"/>
          <w:lang w:eastAsia="ja-JP"/>
        </w:rPr>
        <w:t>-</w:t>
      </w:r>
      <w:r w:rsidRPr="00E4191E">
        <w:rPr>
          <w:rFonts w:ascii="Times New Roman" w:eastAsia="游明朝" w:hAnsi="Times New Roman" w:hint="eastAsia"/>
          <w:sz w:val="24"/>
          <w:u w:val="single"/>
          <w:lang w:eastAsia="ja-JP"/>
        </w:rPr>
        <w:t>3</w:t>
      </w:r>
    </w:p>
    <w:p w14:paraId="765732D5" w14:textId="7C82E40F" w:rsidR="00D94D1F" w:rsidRPr="00E4191E" w:rsidRDefault="00D94D1F" w:rsidP="00D94D1F">
      <w:pPr>
        <w:pStyle w:val="ab"/>
        <w:numPr>
          <w:ilvl w:val="0"/>
          <w:numId w:val="27"/>
        </w:numPr>
        <w:rPr>
          <w:rFonts w:ascii="Times New Roman" w:eastAsia="游明朝" w:hAnsi="Times New Roman"/>
          <w:sz w:val="24"/>
          <w:lang w:eastAsia="ja-JP"/>
        </w:rPr>
      </w:pPr>
      <w:proofErr w:type="gramStart"/>
      <w:r w:rsidRPr="00E4191E">
        <w:rPr>
          <w:rFonts w:ascii="Times New Roman" w:eastAsia="游明朝" w:hAnsi="Times New Roman"/>
          <w:sz w:val="24"/>
          <w:lang w:eastAsia="ja-JP"/>
        </w:rPr>
        <w:t>No</w:t>
      </w:r>
      <w:proofErr w:type="gramEnd"/>
      <w:r w:rsidRPr="00E4191E">
        <w:rPr>
          <w:rFonts w:ascii="Times New Roman" w:eastAsia="游明朝" w:hAnsi="Times New Roman"/>
          <w:sz w:val="24"/>
          <w:lang w:eastAsia="ja-JP"/>
        </w:rPr>
        <w:t xml:space="preserve"> need </w:t>
      </w:r>
      <w:proofErr w:type="gramStart"/>
      <w:r w:rsidR="00D54BF7">
        <w:rPr>
          <w:rFonts w:ascii="Times New Roman" w:eastAsia="游明朝" w:hAnsi="Times New Roman" w:hint="eastAsia"/>
          <w:sz w:val="24"/>
          <w:lang w:eastAsia="ja-JP"/>
        </w:rPr>
        <w:t>of</w:t>
      </w:r>
      <w:proofErr w:type="gramEnd"/>
      <w:r w:rsidR="00D54BF7">
        <w:rPr>
          <w:rFonts w:ascii="Times New Roman" w:eastAsia="游明朝" w:hAnsi="Times New Roman" w:hint="eastAsia"/>
          <w:sz w:val="24"/>
          <w:lang w:eastAsia="ja-JP"/>
        </w:rPr>
        <w:t xml:space="preserve"> </w:t>
      </w:r>
      <w:r w:rsidRPr="00E4191E">
        <w:rPr>
          <w:rFonts w:ascii="Times New Roman" w:eastAsia="游明朝" w:hAnsi="Times New Roman"/>
          <w:sz w:val="24"/>
          <w:lang w:eastAsia="ja-JP"/>
        </w:rPr>
        <w:t xml:space="preserve">other FGs as prerequisite since </w:t>
      </w:r>
      <w:r w:rsidRPr="00E4191E">
        <w:rPr>
          <w:rFonts w:ascii="Times New Roman" w:eastAsia="游明朝" w:hAnsi="Times New Roman" w:hint="eastAsia"/>
          <w:sz w:val="24"/>
          <w:lang w:eastAsia="ja-JP"/>
        </w:rPr>
        <w:t>this</w:t>
      </w:r>
      <w:r w:rsidRPr="00E4191E">
        <w:rPr>
          <w:rFonts w:ascii="Times New Roman" w:eastAsia="游明朝" w:hAnsi="Times New Roman"/>
          <w:sz w:val="24"/>
          <w:lang w:eastAsia="ja-JP"/>
        </w:rPr>
        <w:t xml:space="preserve"> feature </w:t>
      </w:r>
      <w:r w:rsidRPr="00E4191E">
        <w:rPr>
          <w:rFonts w:ascii="Times New Roman" w:eastAsia="游明朝" w:hAnsi="Times New Roman" w:hint="eastAsia"/>
          <w:sz w:val="24"/>
          <w:lang w:eastAsia="ja-JP"/>
        </w:rPr>
        <w:t>should be</w:t>
      </w:r>
      <w:r w:rsidRPr="00E4191E">
        <w:rPr>
          <w:rFonts w:ascii="Times New Roman" w:eastAsia="游明朝" w:hAnsi="Times New Roman"/>
          <w:sz w:val="24"/>
          <w:lang w:eastAsia="ja-JP"/>
        </w:rPr>
        <w:t xml:space="preserve"> applied for </w:t>
      </w:r>
      <w:r w:rsidRPr="00E4191E">
        <w:rPr>
          <w:rFonts w:ascii="Times New Roman" w:eastAsia="游明朝" w:hAnsi="Times New Roman" w:hint="eastAsia"/>
          <w:sz w:val="24"/>
          <w:lang w:eastAsia="ja-JP"/>
        </w:rPr>
        <w:t>all event types (i.e., Event-2/1/7)</w:t>
      </w:r>
      <w:r w:rsidRPr="00E4191E">
        <w:rPr>
          <w:rFonts w:ascii="Times New Roman" w:eastAsia="游明朝" w:hAnsi="Times New Roman"/>
          <w:sz w:val="24"/>
          <w:lang w:eastAsia="ja-JP"/>
        </w:rPr>
        <w:t>.</w:t>
      </w:r>
    </w:p>
    <w:p w14:paraId="0A45F9DD" w14:textId="5C93632C" w:rsidR="00D94D1F" w:rsidRPr="00E4191E" w:rsidRDefault="00D94D1F" w:rsidP="00D94D1F">
      <w:pPr>
        <w:pStyle w:val="ab"/>
        <w:numPr>
          <w:ilvl w:val="0"/>
          <w:numId w:val="27"/>
        </w:numPr>
        <w:spacing w:before="0" w:after="0"/>
        <w:jc w:val="left"/>
        <w:rPr>
          <w:rFonts w:ascii="Times New Roman" w:eastAsia="游明朝" w:hAnsi="Times New Roman"/>
          <w:sz w:val="24"/>
          <w:lang w:eastAsia="ja-JP"/>
        </w:rPr>
      </w:pPr>
      <w:r w:rsidRPr="00E4191E">
        <w:rPr>
          <w:rFonts w:ascii="Times New Roman" w:eastAsia="游明朝" w:hAnsi="Times New Roman" w:hint="eastAsia"/>
          <w:sz w:val="24"/>
          <w:lang w:eastAsia="ja-JP"/>
        </w:rPr>
        <w:t xml:space="preserve">Based on the agreement in #120bis meeting, add </w:t>
      </w:r>
      <w:r w:rsidR="00D54BF7">
        <w:rPr>
          <w:rFonts w:ascii="Times New Roman" w:eastAsia="游明朝" w:hAnsi="Times New Roman" w:hint="eastAsia"/>
          <w:sz w:val="24"/>
          <w:lang w:eastAsia="ja-JP"/>
        </w:rPr>
        <w:t>another component for the supported maximum number of timers</w:t>
      </w:r>
    </w:p>
    <w:p w14:paraId="398F36BA" w14:textId="727BA373" w:rsidR="00D94D1F" w:rsidRPr="00E4191E" w:rsidRDefault="00D94D1F" w:rsidP="00D94D1F">
      <w:pPr>
        <w:pStyle w:val="ab"/>
        <w:numPr>
          <w:ilvl w:val="1"/>
          <w:numId w:val="27"/>
        </w:numPr>
        <w:spacing w:before="0" w:after="0"/>
        <w:jc w:val="left"/>
        <w:rPr>
          <w:rFonts w:ascii="Times New Roman" w:eastAsia="游明朝" w:hAnsi="Times New Roman"/>
          <w:sz w:val="24"/>
          <w:lang w:eastAsia="ja-JP"/>
        </w:rPr>
      </w:pPr>
      <w:r w:rsidRPr="00E4191E">
        <w:rPr>
          <w:rFonts w:ascii="Times New Roman" w:eastAsia="游明朝" w:hAnsi="Times New Roman" w:hint="eastAsia"/>
          <w:sz w:val="24"/>
          <w:lang w:eastAsia="ja-JP"/>
        </w:rPr>
        <w:t>C</w:t>
      </w:r>
      <w:r w:rsidRPr="00E4191E">
        <w:rPr>
          <w:rFonts w:ascii="Times New Roman" w:eastAsia="游明朝" w:hAnsi="Times New Roman"/>
          <w:sz w:val="24"/>
          <w:lang w:eastAsia="ja-JP"/>
        </w:rPr>
        <w:t>andidate values</w:t>
      </w:r>
      <w:r w:rsidRPr="00E4191E">
        <w:rPr>
          <w:rFonts w:ascii="Times New Roman" w:eastAsia="游明朝" w:hAnsi="Times New Roman" w:hint="eastAsia"/>
          <w:sz w:val="24"/>
          <w:lang w:eastAsia="ja-JP"/>
        </w:rPr>
        <w:t>: {</w:t>
      </w:r>
      <w:r w:rsidR="00D54BF7">
        <w:rPr>
          <w:rFonts w:ascii="Times New Roman" w:eastAsia="游明朝" w:hAnsi="Times New Roman" w:hint="eastAsia"/>
          <w:sz w:val="24"/>
          <w:lang w:eastAsia="ja-JP"/>
        </w:rPr>
        <w:t xml:space="preserve">1, 2, </w:t>
      </w:r>
      <w:r w:rsidR="00D54BF7">
        <w:rPr>
          <w:rFonts w:ascii="Times New Roman" w:eastAsia="游明朝" w:hAnsi="Times New Roman"/>
          <w:sz w:val="24"/>
          <w:lang w:eastAsia="ja-JP"/>
        </w:rPr>
        <w:t>…</w:t>
      </w:r>
      <w:r w:rsidR="00D54BF7">
        <w:rPr>
          <w:rFonts w:ascii="Times New Roman" w:eastAsia="游明朝" w:hAnsi="Times New Roman" w:hint="eastAsia"/>
          <w:sz w:val="24"/>
          <w:lang w:eastAsia="ja-JP"/>
        </w:rPr>
        <w:t>, 64</w:t>
      </w:r>
      <w:r w:rsidRPr="00E4191E">
        <w:rPr>
          <w:rFonts w:ascii="Times New Roman" w:eastAsia="游明朝" w:hAnsi="Times New Roman" w:hint="eastAsia"/>
          <w:sz w:val="24"/>
          <w:lang w:eastAsia="ja-JP"/>
        </w:rPr>
        <w:t>}</w:t>
      </w:r>
      <w:r w:rsidR="00D54BF7">
        <w:rPr>
          <w:rFonts w:ascii="Times New Roman" w:eastAsia="游明朝" w:hAnsi="Times New Roman" w:hint="eastAsia"/>
          <w:sz w:val="24"/>
          <w:lang w:eastAsia="ja-JP"/>
        </w:rPr>
        <w:t xml:space="preserve">, since we </w:t>
      </w:r>
      <w:proofErr w:type="gramStart"/>
      <w:r w:rsidR="00D54BF7">
        <w:rPr>
          <w:rFonts w:ascii="Times New Roman" w:eastAsia="游明朝" w:hAnsi="Times New Roman" w:hint="eastAsia"/>
          <w:sz w:val="24"/>
          <w:lang w:eastAsia="ja-JP"/>
        </w:rPr>
        <w:t>think</w:t>
      </w:r>
      <w:proofErr w:type="gramEnd"/>
      <w:r w:rsidR="00D54BF7">
        <w:rPr>
          <w:rFonts w:ascii="Times New Roman" w:eastAsia="游明朝" w:hAnsi="Times New Roman" w:hint="eastAsia"/>
          <w:sz w:val="24"/>
          <w:lang w:eastAsia="ja-JP"/>
        </w:rPr>
        <w:t xml:space="preserve"> this can refer to the maximum number of new beams</w:t>
      </w:r>
    </w:p>
    <w:p w14:paraId="46335430" w14:textId="77777777" w:rsidR="00D94D1F" w:rsidRPr="00E4191E" w:rsidRDefault="00D94D1F" w:rsidP="00D94D1F">
      <w:pPr>
        <w:spacing w:before="0" w:after="0"/>
        <w:jc w:val="left"/>
        <w:rPr>
          <w:rFonts w:ascii="Times New Roman" w:eastAsia="游明朝" w:hAnsi="Times New Roman"/>
          <w:sz w:val="24"/>
          <w:lang w:eastAsia="ja-JP"/>
        </w:rPr>
      </w:pPr>
    </w:p>
    <w:p w14:paraId="3A318E61" w14:textId="77777777" w:rsidR="00D94D1F" w:rsidRPr="00E4191E" w:rsidRDefault="00D94D1F" w:rsidP="00D94D1F">
      <w:pPr>
        <w:spacing w:before="0" w:after="0"/>
        <w:jc w:val="left"/>
        <w:rPr>
          <w:rFonts w:ascii="Times New Roman" w:eastAsia="游明朝" w:hAnsi="Times New Roman"/>
          <w:sz w:val="24"/>
          <w:u w:val="single"/>
          <w:lang w:eastAsia="ja-JP"/>
        </w:rPr>
      </w:pPr>
      <w:r w:rsidRPr="00E4191E">
        <w:rPr>
          <w:rFonts w:ascii="Times New Roman" w:eastAsia="游明朝" w:hAnsi="Times New Roman"/>
          <w:sz w:val="24"/>
          <w:u w:val="single"/>
          <w:lang w:eastAsia="ja-JP"/>
        </w:rPr>
        <w:t>59-</w:t>
      </w:r>
      <w:r w:rsidRPr="00E4191E">
        <w:rPr>
          <w:rFonts w:ascii="Times New Roman" w:eastAsia="游明朝" w:hAnsi="Times New Roman" w:hint="eastAsia"/>
          <w:sz w:val="24"/>
          <w:u w:val="single"/>
          <w:lang w:eastAsia="ja-JP"/>
        </w:rPr>
        <w:t>1</w:t>
      </w:r>
      <w:r w:rsidRPr="00E4191E">
        <w:rPr>
          <w:rFonts w:ascii="Times New Roman" w:eastAsia="游明朝" w:hAnsi="Times New Roman"/>
          <w:sz w:val="24"/>
          <w:u w:val="single"/>
          <w:lang w:eastAsia="ja-JP"/>
        </w:rPr>
        <w:t>-</w:t>
      </w:r>
      <w:r w:rsidRPr="00E4191E">
        <w:rPr>
          <w:rFonts w:ascii="Times New Roman" w:eastAsia="游明朝" w:hAnsi="Times New Roman" w:hint="eastAsia"/>
          <w:sz w:val="24"/>
          <w:u w:val="single"/>
          <w:lang w:eastAsia="ja-JP"/>
        </w:rPr>
        <w:t>7</w:t>
      </w:r>
    </w:p>
    <w:p w14:paraId="1A2FEA05" w14:textId="77777777" w:rsidR="00D94D1F" w:rsidRPr="00E4191E" w:rsidRDefault="00D94D1F" w:rsidP="00D94D1F">
      <w:pPr>
        <w:pStyle w:val="ab"/>
        <w:numPr>
          <w:ilvl w:val="0"/>
          <w:numId w:val="27"/>
        </w:numPr>
        <w:rPr>
          <w:rFonts w:ascii="Times New Roman" w:eastAsia="游明朝" w:hAnsi="Times New Roman"/>
          <w:sz w:val="24"/>
          <w:lang w:eastAsia="ja-JP"/>
        </w:rPr>
      </w:pPr>
      <w:r w:rsidRPr="00E4191E">
        <w:rPr>
          <w:rFonts w:ascii="Times New Roman" w:eastAsia="游明朝" w:hAnsi="Times New Roman" w:hint="eastAsia"/>
          <w:sz w:val="24"/>
          <w:lang w:eastAsia="ja-JP"/>
        </w:rPr>
        <w:t xml:space="preserve">FG59-1-1 and FG59-1-3 should be prerequisite for </w:t>
      </w:r>
      <w:proofErr w:type="gramStart"/>
      <w:r w:rsidRPr="00E4191E">
        <w:rPr>
          <w:rFonts w:ascii="Times New Roman" w:eastAsia="游明朝" w:hAnsi="Times New Roman" w:hint="eastAsia"/>
          <w:sz w:val="24"/>
          <w:lang w:eastAsia="ja-JP"/>
        </w:rPr>
        <w:t>the FG59</w:t>
      </w:r>
      <w:proofErr w:type="gramEnd"/>
      <w:r w:rsidRPr="00E4191E">
        <w:rPr>
          <w:rFonts w:ascii="Times New Roman" w:eastAsia="游明朝" w:hAnsi="Times New Roman" w:hint="eastAsia"/>
          <w:sz w:val="24"/>
          <w:lang w:eastAsia="ja-JP"/>
        </w:rPr>
        <w:t>-1-7.</w:t>
      </w:r>
    </w:p>
    <w:p w14:paraId="0EDBE8F1" w14:textId="77777777" w:rsidR="004C7FB6" w:rsidRDefault="004C7FB6" w:rsidP="00684D7E">
      <w:pPr>
        <w:spacing w:before="0" w:after="0"/>
        <w:jc w:val="left"/>
        <w:rPr>
          <w:rFonts w:ascii="Times New Roman" w:eastAsia="游明朝" w:hAnsi="Times New Roman"/>
          <w:sz w:val="24"/>
          <w:lang w:eastAsia="ja-JP"/>
        </w:rPr>
      </w:pPr>
    </w:p>
    <w:p w14:paraId="45215666" w14:textId="77777777" w:rsidR="004C7FB6" w:rsidRPr="00995C49" w:rsidRDefault="004C7FB6" w:rsidP="00684D7E">
      <w:pPr>
        <w:spacing w:before="0" w:after="0"/>
        <w:jc w:val="left"/>
        <w:rPr>
          <w:rFonts w:ascii="Times New Roman" w:eastAsia="游明朝" w:hAnsi="Times New Roman"/>
          <w:sz w:val="24"/>
          <w:lang w:eastAsia="ja-JP"/>
        </w:rPr>
      </w:pPr>
    </w:p>
    <w:p w14:paraId="6FAE62E6" w14:textId="575F50AF" w:rsidR="004A0FDE" w:rsidRDefault="00684D7E" w:rsidP="003A33B1">
      <w:pPr>
        <w:keepNext/>
        <w:numPr>
          <w:ilvl w:val="0"/>
          <w:numId w:val="19"/>
        </w:numPr>
        <w:tabs>
          <w:tab w:val="left" w:pos="0"/>
        </w:tabs>
        <w:spacing w:before="180" w:afterLines="50"/>
        <w:ind w:left="0" w:firstLine="0"/>
        <w:jc w:val="left"/>
        <w:outlineLvl w:val="0"/>
        <w:rPr>
          <w:rFonts w:eastAsia="ＭＳ 明朝"/>
          <w:b/>
          <w:bCs/>
          <w:kern w:val="28"/>
          <w:sz w:val="28"/>
          <w:szCs w:val="24"/>
          <w:lang w:eastAsia="ja-JP"/>
        </w:rPr>
      </w:pPr>
      <w:r w:rsidRPr="00684D7E">
        <w:rPr>
          <w:rFonts w:eastAsia="ＭＳ 明朝" w:hint="eastAsia"/>
          <w:b/>
          <w:bCs/>
          <w:kern w:val="28"/>
          <w:sz w:val="28"/>
          <w:szCs w:val="24"/>
          <w:lang w:eastAsia="ja-JP"/>
        </w:rPr>
        <w:t>UE features for CSI</w:t>
      </w:r>
    </w:p>
    <w:p w14:paraId="1CD819F9" w14:textId="77777777" w:rsidR="00047146" w:rsidRPr="00B92421" w:rsidRDefault="00047146" w:rsidP="00047146">
      <w:p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In the last RAN1 meeting, the following FG was made.</w:t>
      </w:r>
    </w:p>
    <w:p w14:paraId="29E771C1" w14:textId="77777777" w:rsidR="008C6BF9" w:rsidRPr="00047146" w:rsidRDefault="008C6BF9" w:rsidP="008C6BF9">
      <w:pPr>
        <w:spacing w:before="0" w:afterLines="50"/>
        <w:rPr>
          <w:rFonts w:ascii="Times New Roman" w:eastAsia="ＭＳ 明朝" w:hAnsi="Times New Roman"/>
          <w:sz w:val="22"/>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576"/>
        <w:gridCol w:w="3075"/>
        <w:gridCol w:w="4854"/>
        <w:gridCol w:w="1080"/>
        <w:gridCol w:w="527"/>
        <w:gridCol w:w="467"/>
        <w:gridCol w:w="2906"/>
        <w:gridCol w:w="807"/>
        <w:gridCol w:w="467"/>
        <w:gridCol w:w="467"/>
        <w:gridCol w:w="467"/>
        <w:gridCol w:w="3939"/>
        <w:gridCol w:w="1221"/>
      </w:tblGrid>
      <w:tr w:rsidR="00BD7E04" w:rsidRPr="006C26D2" w14:paraId="4C55DA69"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3449FED4" w14:textId="77777777" w:rsidR="00BD7E04" w:rsidRPr="006C26D2" w:rsidRDefault="00BD7E04" w:rsidP="006A7E91">
            <w:pPr>
              <w:pStyle w:val="TAL"/>
              <w:rPr>
                <w:rFonts w:eastAsia="ＭＳ 明朝" w:cs="Arial"/>
                <w:color w:val="000000" w:themeColor="text1"/>
                <w:szCs w:val="18"/>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15C1DC8A" w14:textId="77777777" w:rsidR="00BD7E04" w:rsidRPr="006C26D2" w:rsidRDefault="00BD7E04" w:rsidP="006A7E91">
            <w:pPr>
              <w:pStyle w:val="TAL"/>
              <w:rPr>
                <w:rFonts w:eastAsia="ＭＳ 明朝" w:cs="Arial"/>
                <w:color w:val="000000" w:themeColor="text1"/>
                <w:szCs w:val="18"/>
              </w:rPr>
            </w:pPr>
            <w:r w:rsidRPr="006C26D2">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49366596" w14:textId="77777777" w:rsidR="00BD7E04" w:rsidRPr="006C26D2" w:rsidRDefault="00BD7E04" w:rsidP="006A7E91">
            <w:pPr>
              <w:pStyle w:val="TAL"/>
              <w:rPr>
                <w:rFonts w:eastAsia="SimSun" w:cs="Arial"/>
                <w:color w:val="000000" w:themeColor="text1"/>
                <w:szCs w:val="18"/>
              </w:rPr>
            </w:pPr>
            <w:r w:rsidRPr="006C26D2">
              <w:rPr>
                <w:rFonts w:eastAsia="SimSun" w:cs="Arial"/>
                <w:color w:val="000000" w:themeColor="text1"/>
                <w:szCs w:val="18"/>
                <w:lang w:eastAsia="zh-CN"/>
              </w:rPr>
              <w:t>Enhanced Type-I SP codebook</w:t>
            </w:r>
            <w:r w:rsidRPr="006C26D2">
              <w:rPr>
                <w:rFonts w:eastAsia="SimSun" w:cs="Arial"/>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tcPr>
          <w:p w14:paraId="46E401F6"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1. Support of enhanced Type-I SP codebook for Scheme-A with 64 Tx ports by aggregating multiple NZP CSI-RS resources</w:t>
            </w:r>
          </w:p>
          <w:p w14:paraId="342C055F" w14:textId="77777777" w:rsidR="00BD7E04" w:rsidRPr="006C26D2" w:rsidRDefault="00BD7E04" w:rsidP="006A7E91">
            <w:pPr>
              <w:rPr>
                <w:rFonts w:cs="Arial"/>
                <w:color w:val="000000" w:themeColor="text1"/>
                <w:sz w:val="18"/>
                <w:szCs w:val="18"/>
              </w:rPr>
            </w:pPr>
            <w:r w:rsidRPr="006C26D2">
              <w:rPr>
                <w:rFonts w:cs="Arial"/>
                <w:color w:val="000000" w:themeColor="text1"/>
                <w:sz w:val="18"/>
                <w:szCs w:val="18"/>
              </w:rPr>
              <w:t>within one slot</w:t>
            </w:r>
          </w:p>
          <w:p w14:paraId="17D6E089" w14:textId="77777777" w:rsidR="00BD7E04" w:rsidRPr="006C26D2" w:rsidRDefault="00BD7E04" w:rsidP="006A7E91">
            <w:pPr>
              <w:rPr>
                <w:rFonts w:cs="Arial"/>
                <w:color w:val="000000" w:themeColor="text1"/>
                <w:sz w:val="18"/>
                <w:szCs w:val="18"/>
              </w:rPr>
            </w:pPr>
            <w:r w:rsidRPr="006C26D2">
              <w:rPr>
                <w:rFonts w:cs="Arial"/>
                <w:color w:val="000000" w:themeColor="text1"/>
                <w:sz w:val="18"/>
                <w:szCs w:val="18"/>
              </w:rPr>
              <w:t>2. A list of supported combinations, each combination is {Max # of resources and total # of Tx ports} across all CCs in a band when reported per band, and across all CCs in a band combination when reported per BC simultaneously</w:t>
            </w:r>
          </w:p>
          <w:p w14:paraId="2970A523" w14:textId="77777777" w:rsidR="00BD7E04" w:rsidRPr="006C26D2" w:rsidRDefault="00BD7E04" w:rsidP="006A7E91">
            <w:pPr>
              <w:rPr>
                <w:rFonts w:cs="Arial"/>
                <w:color w:val="000000" w:themeColor="text1"/>
                <w:sz w:val="18"/>
                <w:szCs w:val="18"/>
              </w:rPr>
            </w:pPr>
            <w:r w:rsidRPr="006C26D2">
              <w:rPr>
                <w:rFonts w:cs="Arial"/>
                <w:color w:val="000000" w:themeColor="text1"/>
                <w:sz w:val="18"/>
                <w:szCs w:val="18"/>
              </w:rPr>
              <w:t>3. Supported maximum rank</w:t>
            </w:r>
          </w:p>
          <w:p w14:paraId="617C007C" w14:textId="77777777" w:rsidR="00BD7E04" w:rsidRPr="006C26D2" w:rsidRDefault="00BD7E04" w:rsidP="006A7E91">
            <w:pPr>
              <w:rPr>
                <w:rFonts w:cs="Arial"/>
                <w:color w:val="000000" w:themeColor="text1"/>
                <w:sz w:val="18"/>
                <w:szCs w:val="18"/>
              </w:rPr>
            </w:pPr>
            <w:r w:rsidRPr="006C26D2">
              <w:rPr>
                <w:rFonts w:cs="Arial"/>
                <w:color w:val="000000" w:themeColor="text1"/>
                <w:sz w:val="18"/>
                <w:szCs w:val="18"/>
              </w:rPr>
              <w:t>4. Max # of CSI-RS resource in a resource set</w:t>
            </w:r>
          </w:p>
          <w:p w14:paraId="6D2B8DE7" w14:textId="77777777" w:rsidR="00BD7E04" w:rsidRPr="006C26D2" w:rsidRDefault="00BD7E04" w:rsidP="006A7E91">
            <w:pPr>
              <w:rPr>
                <w:rFonts w:cs="Arial"/>
                <w:color w:val="000000" w:themeColor="text1"/>
                <w:sz w:val="18"/>
                <w:szCs w:val="18"/>
              </w:rPr>
            </w:pPr>
            <w:r w:rsidRPr="006C26D2">
              <w:rPr>
                <w:rFonts w:cs="Arial"/>
                <w:color w:val="000000" w:themeColor="text1"/>
                <w:sz w:val="18"/>
                <w:szCs w:val="18"/>
              </w:rPr>
              <w:t>5. Supported processing capability</w:t>
            </w:r>
          </w:p>
        </w:tc>
        <w:tc>
          <w:tcPr>
            <w:tcW w:w="0" w:type="auto"/>
            <w:tcBorders>
              <w:top w:val="single" w:sz="4" w:space="0" w:color="auto"/>
              <w:left w:val="single" w:sz="4" w:space="0" w:color="auto"/>
              <w:bottom w:val="single" w:sz="4" w:space="0" w:color="auto"/>
              <w:right w:val="single" w:sz="4" w:space="0" w:color="auto"/>
            </w:tcBorders>
          </w:tcPr>
          <w:p w14:paraId="3AEFD699" w14:textId="77777777" w:rsidR="00BD7E04" w:rsidRPr="006C26D2" w:rsidRDefault="00BD7E04" w:rsidP="006A7E91">
            <w:pPr>
              <w:pStyle w:val="TAL"/>
              <w:rPr>
                <w:rFonts w:eastAsia="ＭＳ 明朝" w:cs="Arial"/>
                <w:color w:val="000000" w:themeColor="text1"/>
                <w:szCs w:val="18"/>
                <w:highlight w:val="yellow"/>
              </w:rPr>
            </w:pPr>
            <w:r w:rsidRPr="006C26D2">
              <w:rPr>
                <w:rFonts w:eastAsia="ＭＳ 明朝"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1E0872D7" w14:textId="77777777" w:rsidR="00BD7E04" w:rsidRPr="006C26D2" w:rsidRDefault="00BD7E04" w:rsidP="006A7E91">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52A71FB"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86375CA" w14:textId="77777777" w:rsidR="00BD7E04" w:rsidRPr="006C26D2" w:rsidRDefault="00BD7E04" w:rsidP="006A7E91">
            <w:pPr>
              <w:pStyle w:val="TAL"/>
              <w:rPr>
                <w:rFonts w:eastAsia="SimSun" w:cs="Arial"/>
                <w:color w:val="000000" w:themeColor="text1"/>
                <w:szCs w:val="18"/>
              </w:rPr>
            </w:pPr>
            <w:r w:rsidRPr="006C26D2">
              <w:rPr>
                <w:rFonts w:eastAsia="SimSun" w:cs="Arial"/>
                <w:color w:val="000000" w:themeColor="text1"/>
                <w:szCs w:val="18"/>
                <w:lang w:eastAsia="zh-CN"/>
              </w:rPr>
              <w:t>Enhanced Type-I SP codebook is not supported</w:t>
            </w:r>
            <w:r w:rsidRPr="006C26D2">
              <w:rPr>
                <w:rFonts w:eastAsia="SimSun" w:cs="Arial"/>
                <w:color w:val="000000" w:themeColor="text1"/>
                <w:szCs w:val="18"/>
                <w:lang w:val="en-US" w:eastAsia="zh-CN"/>
              </w:rPr>
              <w:t xml:space="preserve"> for 64 ports – Scheme-A</w:t>
            </w:r>
            <w:r w:rsidRPr="006C26D2">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6AAA846C"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AA70C5C"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591F931"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C11A97D"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C9FEE56"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2 candidate values</w:t>
            </w:r>
          </w:p>
          <w:p w14:paraId="5E872F7C"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a. {1, …, 64}</w:t>
            </w:r>
          </w:p>
          <w:p w14:paraId="03358483"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b. {64, …, 256}</w:t>
            </w:r>
          </w:p>
          <w:p w14:paraId="37294E9C" w14:textId="77777777" w:rsidR="00BD7E04" w:rsidRPr="006C26D2" w:rsidRDefault="00BD7E04" w:rsidP="006A7E91">
            <w:pPr>
              <w:pStyle w:val="TAL"/>
              <w:rPr>
                <w:rFonts w:cs="Arial"/>
                <w:color w:val="000000" w:themeColor="text1"/>
                <w:szCs w:val="18"/>
              </w:rPr>
            </w:pPr>
          </w:p>
          <w:p w14:paraId="46B99948"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3 candidate value {4, 5, 6, 7, 8}</w:t>
            </w:r>
          </w:p>
          <w:p w14:paraId="593A2B22" w14:textId="77777777" w:rsidR="00BD7E04" w:rsidRPr="006C26D2" w:rsidRDefault="00BD7E04" w:rsidP="006A7E91">
            <w:pPr>
              <w:pStyle w:val="TAL"/>
              <w:rPr>
                <w:rFonts w:cs="Arial"/>
                <w:color w:val="000000" w:themeColor="text1"/>
                <w:szCs w:val="18"/>
              </w:rPr>
            </w:pPr>
          </w:p>
          <w:p w14:paraId="2795983C"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4 candidate value {1:8}</w:t>
            </w:r>
          </w:p>
          <w:p w14:paraId="30FE0A51" w14:textId="77777777" w:rsidR="00BD7E04" w:rsidRPr="006C26D2" w:rsidRDefault="00BD7E04" w:rsidP="006A7E91">
            <w:pPr>
              <w:pStyle w:val="TAL"/>
              <w:rPr>
                <w:rFonts w:cs="Arial"/>
                <w:color w:val="000000" w:themeColor="text1"/>
                <w:szCs w:val="18"/>
              </w:rPr>
            </w:pPr>
          </w:p>
          <w:p w14:paraId="1CDE9B12"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5 candidate value {Capability 1, Capability 2}</w:t>
            </w:r>
          </w:p>
          <w:p w14:paraId="22EFCC9F" w14:textId="77777777" w:rsidR="00BD7E04" w:rsidRPr="006C26D2" w:rsidRDefault="00BD7E04" w:rsidP="006A7E91">
            <w:pPr>
              <w:pStyle w:val="TAL"/>
              <w:rPr>
                <w:rFonts w:cs="Arial"/>
                <w:color w:val="000000" w:themeColor="text1"/>
                <w:szCs w:val="18"/>
              </w:rPr>
            </w:pPr>
          </w:p>
          <w:p w14:paraId="6489A363"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0F4DEC94"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Capability 1: </w:t>
            </w:r>
          </w:p>
          <w:p w14:paraId="3B79948D"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Reuse legacy Z/Z’ values</w:t>
            </w:r>
          </w:p>
          <w:p w14:paraId="4244B432"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OCPU = ceil(P/32)</w:t>
            </w:r>
          </w:p>
          <w:p w14:paraId="60C1CD3C" w14:textId="77777777" w:rsidR="00BD7E04" w:rsidRPr="006C26D2" w:rsidRDefault="00BD7E04" w:rsidP="006A7E91">
            <w:pPr>
              <w:pStyle w:val="TAL"/>
              <w:rPr>
                <w:rFonts w:cs="Arial"/>
                <w:color w:val="000000" w:themeColor="text1"/>
                <w:szCs w:val="18"/>
              </w:rPr>
            </w:pPr>
          </w:p>
          <w:p w14:paraId="05EB664B"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Capability 2: </w:t>
            </w:r>
          </w:p>
          <w:p w14:paraId="32C00983"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0C39BE42" w14:textId="77777777" w:rsidR="00BD7E04" w:rsidRPr="006C26D2" w:rsidRDefault="00BD7E04" w:rsidP="006A7E91">
            <w:pPr>
              <w:pStyle w:val="TAL"/>
              <w:rPr>
                <w:rFonts w:cs="Arial"/>
                <w:color w:val="000000" w:themeColor="text1"/>
                <w:szCs w:val="18"/>
                <w:highlight w:val="yellow"/>
              </w:rPr>
            </w:pPr>
            <w:r w:rsidRPr="006C26D2">
              <w:rPr>
                <w:rFonts w:cs="Arial"/>
                <w:color w:val="000000" w:themeColor="text1"/>
                <w:szCs w:val="18"/>
                <w:lang w:val="en-US"/>
              </w:rPr>
              <w:t>OCPU = ceil(P/32)</w:t>
            </w:r>
          </w:p>
        </w:tc>
        <w:tc>
          <w:tcPr>
            <w:tcW w:w="0" w:type="auto"/>
            <w:tcBorders>
              <w:top w:val="single" w:sz="4" w:space="0" w:color="auto"/>
              <w:left w:val="single" w:sz="4" w:space="0" w:color="auto"/>
              <w:bottom w:val="single" w:sz="4" w:space="0" w:color="auto"/>
              <w:right w:val="single" w:sz="4" w:space="0" w:color="auto"/>
            </w:tcBorders>
          </w:tcPr>
          <w:p w14:paraId="1E44B163"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Optional with capability signalling</w:t>
            </w:r>
          </w:p>
        </w:tc>
      </w:tr>
      <w:tr w:rsidR="00BD7E04" w:rsidRPr="006C26D2" w14:paraId="65310A89"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14A8D7DF"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C6E44CE"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59-2-1-1a</w:t>
            </w:r>
          </w:p>
        </w:tc>
        <w:tc>
          <w:tcPr>
            <w:tcW w:w="0" w:type="auto"/>
            <w:tcBorders>
              <w:top w:val="single" w:sz="4" w:space="0" w:color="auto"/>
              <w:left w:val="single" w:sz="4" w:space="0" w:color="auto"/>
              <w:bottom w:val="single" w:sz="4" w:space="0" w:color="auto"/>
              <w:right w:val="single" w:sz="4" w:space="0" w:color="auto"/>
            </w:tcBorders>
          </w:tcPr>
          <w:p w14:paraId="1D524E8E"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tcPr>
          <w:p w14:paraId="799C6E81" w14:textId="77777777" w:rsidR="00BD7E04" w:rsidRPr="006C26D2" w:rsidRDefault="00BD7E04" w:rsidP="006A7E91">
            <w:pPr>
              <w:rPr>
                <w:rFonts w:eastAsiaTheme="minorEastAsia" w:cs="Arial"/>
                <w:color w:val="000000" w:themeColor="text1"/>
                <w:kern w:val="24"/>
                <w:sz w:val="18"/>
                <w:szCs w:val="18"/>
              </w:rPr>
            </w:pPr>
            <w:r w:rsidRPr="006C26D2">
              <w:rPr>
                <w:rFonts w:eastAsia="SimSun" w:cs="Arial"/>
                <w:color w:val="000000" w:themeColor="text1"/>
                <w:sz w:val="18"/>
                <w:szCs w:val="18"/>
                <w:lang w:eastAsia="zh-CN"/>
              </w:rPr>
              <w:t>1. Support of enhanced Type-I SP codebook for Scheme-A</w:t>
            </w:r>
            <w:r w:rsidRPr="006C26D2">
              <w:rPr>
                <w:rFonts w:eastAsiaTheme="minorEastAsia" w:cs="Arial"/>
                <w:color w:val="000000" w:themeColor="text1"/>
                <w:kern w:val="24"/>
                <w:sz w:val="18"/>
                <w:szCs w:val="18"/>
              </w:rPr>
              <w:t xml:space="preserve"> with 48 Tx ports by aggregating multiple NZP CSI-RS resources within one slot</w:t>
            </w:r>
          </w:p>
          <w:p w14:paraId="014851AA" w14:textId="77777777" w:rsidR="00BD7E04" w:rsidRPr="006C26D2" w:rsidRDefault="00BD7E04" w:rsidP="006A7E9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2. A list of supported combinations, each combination is {Max # of resources and total # of Tx ports} across all CCs in a band when reported per band, and across all CCs in a band combination when reported per BC simultaneously</w:t>
            </w:r>
          </w:p>
          <w:p w14:paraId="4E71918B" w14:textId="77777777" w:rsidR="00BD7E04" w:rsidRPr="006C26D2" w:rsidRDefault="00BD7E04" w:rsidP="006A7E9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3. Supported maximum rank</w:t>
            </w:r>
          </w:p>
          <w:p w14:paraId="75E95078" w14:textId="77777777" w:rsidR="00BD7E04" w:rsidRPr="006C26D2" w:rsidRDefault="00BD7E04" w:rsidP="006A7E9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4. Max # of CSI-RS resource in a resource set</w:t>
            </w:r>
          </w:p>
          <w:p w14:paraId="12C10222" w14:textId="77777777" w:rsidR="00BD7E04" w:rsidRPr="006C26D2" w:rsidRDefault="00BD7E04" w:rsidP="006A7E91">
            <w:pPr>
              <w:rPr>
                <w:rFonts w:eastAsia="SimSun" w:cs="Arial"/>
                <w:color w:val="000000" w:themeColor="text1"/>
                <w:sz w:val="18"/>
                <w:szCs w:val="18"/>
                <w:highlight w:val="yellow"/>
                <w:lang w:eastAsia="zh-CN"/>
              </w:rPr>
            </w:pPr>
            <w:r w:rsidRPr="006C26D2">
              <w:rPr>
                <w:rFonts w:eastAsiaTheme="minorEastAsia" w:cs="Arial"/>
                <w:color w:val="000000" w:themeColor="text1"/>
                <w:kern w:val="24"/>
                <w:sz w:val="18"/>
                <w:szCs w:val="18"/>
              </w:rPr>
              <w:t>5. Supported processing capability</w:t>
            </w:r>
          </w:p>
        </w:tc>
        <w:tc>
          <w:tcPr>
            <w:tcW w:w="0" w:type="auto"/>
            <w:tcBorders>
              <w:top w:val="single" w:sz="4" w:space="0" w:color="auto"/>
              <w:left w:val="single" w:sz="4" w:space="0" w:color="auto"/>
              <w:bottom w:val="single" w:sz="4" w:space="0" w:color="auto"/>
              <w:right w:val="single" w:sz="4" w:space="0" w:color="auto"/>
            </w:tcBorders>
          </w:tcPr>
          <w:p w14:paraId="117B939E" w14:textId="77777777" w:rsidR="00BD7E04" w:rsidRPr="006C26D2" w:rsidRDefault="00BD7E04" w:rsidP="006A7E91">
            <w:pPr>
              <w:pStyle w:val="TAL"/>
              <w:rPr>
                <w:rFonts w:eastAsia="ＭＳ 明朝" w:cs="Arial"/>
                <w:color w:val="000000" w:themeColor="text1"/>
                <w:szCs w:val="18"/>
                <w:highlight w:val="yellow"/>
              </w:rPr>
            </w:pPr>
            <w:r w:rsidRPr="006C26D2">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4CDACFE4"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1664037" w14:textId="77777777" w:rsidR="00BD7E04" w:rsidRPr="006C26D2" w:rsidRDefault="00BD7E04" w:rsidP="006A7E91">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ABA1E0D"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Scheme-A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611FA8AC"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1696AC86"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D654295"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0B826EC"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3B9E893"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2 candidate values</w:t>
            </w:r>
          </w:p>
          <w:p w14:paraId="1E1C3C20"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a. {1, …, 64}</w:t>
            </w:r>
          </w:p>
          <w:p w14:paraId="3C3B609B"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b. {64, …, 256}</w:t>
            </w:r>
          </w:p>
          <w:p w14:paraId="4CF5F100" w14:textId="77777777" w:rsidR="00BD7E04" w:rsidRPr="006C26D2" w:rsidRDefault="00BD7E04" w:rsidP="006A7E91">
            <w:pPr>
              <w:pStyle w:val="TAL"/>
              <w:rPr>
                <w:rFonts w:cs="Arial"/>
                <w:color w:val="000000" w:themeColor="text1"/>
                <w:szCs w:val="18"/>
              </w:rPr>
            </w:pPr>
          </w:p>
          <w:p w14:paraId="122B6CE9"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3 candidate value {4, 5, 6, 7, 8}</w:t>
            </w:r>
          </w:p>
          <w:p w14:paraId="26FDED4E" w14:textId="77777777" w:rsidR="00BD7E04" w:rsidRPr="006C26D2" w:rsidRDefault="00BD7E04" w:rsidP="006A7E91">
            <w:pPr>
              <w:pStyle w:val="TAL"/>
              <w:rPr>
                <w:rFonts w:cs="Arial"/>
                <w:color w:val="000000" w:themeColor="text1"/>
                <w:szCs w:val="18"/>
              </w:rPr>
            </w:pPr>
          </w:p>
          <w:p w14:paraId="768587D3"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4 candidate value {1:8}</w:t>
            </w:r>
          </w:p>
          <w:p w14:paraId="7BB89638" w14:textId="77777777" w:rsidR="00BD7E04" w:rsidRPr="006C26D2" w:rsidRDefault="00BD7E04" w:rsidP="006A7E91">
            <w:pPr>
              <w:pStyle w:val="TAL"/>
              <w:rPr>
                <w:rFonts w:cs="Arial"/>
                <w:color w:val="000000" w:themeColor="text1"/>
                <w:szCs w:val="18"/>
              </w:rPr>
            </w:pPr>
          </w:p>
          <w:p w14:paraId="7367EA30"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5 candidate value {Capability 1, Capability 2}</w:t>
            </w:r>
          </w:p>
          <w:p w14:paraId="74901969" w14:textId="77777777" w:rsidR="00BD7E04" w:rsidRPr="006C26D2" w:rsidRDefault="00BD7E04" w:rsidP="006A7E91">
            <w:pPr>
              <w:pStyle w:val="TAL"/>
              <w:rPr>
                <w:rFonts w:cs="Arial"/>
                <w:color w:val="000000" w:themeColor="text1"/>
                <w:szCs w:val="18"/>
              </w:rPr>
            </w:pPr>
          </w:p>
          <w:p w14:paraId="572BD996"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484746DA"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Capability 1: </w:t>
            </w:r>
          </w:p>
          <w:p w14:paraId="71760098"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Reuse legacy Z/Z’ values</w:t>
            </w:r>
          </w:p>
          <w:p w14:paraId="5701BA88"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OCPU = ceil(P/32)</w:t>
            </w:r>
          </w:p>
          <w:p w14:paraId="785DE239" w14:textId="77777777" w:rsidR="00BD7E04" w:rsidRPr="006C26D2" w:rsidRDefault="00BD7E04" w:rsidP="006A7E91">
            <w:pPr>
              <w:pStyle w:val="TAL"/>
              <w:rPr>
                <w:rFonts w:cs="Arial"/>
                <w:color w:val="000000" w:themeColor="text1"/>
                <w:szCs w:val="18"/>
              </w:rPr>
            </w:pPr>
          </w:p>
          <w:p w14:paraId="44BC9759"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Capability 2: </w:t>
            </w:r>
          </w:p>
          <w:p w14:paraId="120707E1"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32C5EE59" w14:textId="77777777" w:rsidR="00BD7E04" w:rsidRPr="006C26D2" w:rsidRDefault="00BD7E04" w:rsidP="006A7E91">
            <w:pPr>
              <w:pStyle w:val="TAL"/>
              <w:rPr>
                <w:rFonts w:cs="Arial"/>
                <w:color w:val="000000" w:themeColor="text1"/>
                <w:szCs w:val="18"/>
                <w:highlight w:val="yellow"/>
              </w:rPr>
            </w:pPr>
            <w:r w:rsidRPr="006C26D2">
              <w:rPr>
                <w:rFonts w:cs="Arial"/>
                <w:color w:val="000000" w:themeColor="text1"/>
                <w:szCs w:val="18"/>
              </w:rPr>
              <w:t>OCPU = ceil(P/32)</w:t>
            </w:r>
          </w:p>
        </w:tc>
        <w:tc>
          <w:tcPr>
            <w:tcW w:w="0" w:type="auto"/>
            <w:tcBorders>
              <w:top w:val="single" w:sz="4" w:space="0" w:color="auto"/>
              <w:left w:val="single" w:sz="4" w:space="0" w:color="auto"/>
              <w:bottom w:val="single" w:sz="4" w:space="0" w:color="auto"/>
              <w:right w:val="single" w:sz="4" w:space="0" w:color="auto"/>
            </w:tcBorders>
          </w:tcPr>
          <w:p w14:paraId="6E559B3B"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Optional with capability signalling</w:t>
            </w:r>
          </w:p>
        </w:tc>
      </w:tr>
      <w:tr w:rsidR="00BD7E04" w:rsidRPr="006C26D2" w14:paraId="715032A4"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256E1D63"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C6A1CDC"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59-2-1-1b</w:t>
            </w:r>
          </w:p>
        </w:tc>
        <w:tc>
          <w:tcPr>
            <w:tcW w:w="0" w:type="auto"/>
            <w:tcBorders>
              <w:top w:val="single" w:sz="4" w:space="0" w:color="auto"/>
              <w:left w:val="single" w:sz="4" w:space="0" w:color="auto"/>
              <w:bottom w:val="single" w:sz="4" w:space="0" w:color="auto"/>
              <w:right w:val="single" w:sz="4" w:space="0" w:color="auto"/>
            </w:tcBorders>
          </w:tcPr>
          <w:p w14:paraId="5DE1D8BF"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128 ports – Scheme-A</w:t>
            </w:r>
          </w:p>
        </w:tc>
        <w:tc>
          <w:tcPr>
            <w:tcW w:w="0" w:type="auto"/>
            <w:tcBorders>
              <w:top w:val="single" w:sz="4" w:space="0" w:color="auto"/>
              <w:left w:val="single" w:sz="4" w:space="0" w:color="auto"/>
              <w:bottom w:val="single" w:sz="4" w:space="0" w:color="auto"/>
              <w:right w:val="single" w:sz="4" w:space="0" w:color="auto"/>
            </w:tcBorders>
          </w:tcPr>
          <w:p w14:paraId="3C44F366" w14:textId="77777777" w:rsidR="00BD7E04" w:rsidRPr="006C26D2" w:rsidRDefault="00BD7E04" w:rsidP="006A7E91">
            <w:pPr>
              <w:pStyle w:val="TAL"/>
              <w:rPr>
                <w:rFonts w:cs="Arial"/>
                <w:color w:val="000000" w:themeColor="text1"/>
                <w:kern w:val="24"/>
                <w:szCs w:val="18"/>
              </w:rPr>
            </w:pPr>
            <w:r w:rsidRPr="006C26D2">
              <w:rPr>
                <w:rFonts w:eastAsia="SimSun" w:cs="Arial"/>
                <w:color w:val="000000" w:themeColor="text1"/>
                <w:szCs w:val="18"/>
                <w:lang w:eastAsia="zh-CN"/>
              </w:rPr>
              <w:t>1. Support of enhanced Type-I SP codebook for Scheme-A</w:t>
            </w:r>
            <w:r w:rsidRPr="006C26D2">
              <w:rPr>
                <w:rFonts w:cs="Arial"/>
                <w:color w:val="000000" w:themeColor="text1"/>
                <w:kern w:val="24"/>
                <w:szCs w:val="18"/>
              </w:rPr>
              <w:t xml:space="preserve"> with 128 Tx ports by aggregating multiple NZP CSI-RS resources </w:t>
            </w:r>
            <w:r w:rsidRPr="006C26D2">
              <w:rPr>
                <w:rFonts w:cs="Arial"/>
                <w:color w:val="000000" w:themeColor="text1"/>
                <w:kern w:val="24"/>
                <w:szCs w:val="18"/>
                <w:lang w:val="en-US"/>
              </w:rPr>
              <w:t>within one slot</w:t>
            </w:r>
          </w:p>
          <w:p w14:paraId="3C3A6BFE" w14:textId="77777777" w:rsidR="00BD7E04" w:rsidRPr="006C26D2" w:rsidRDefault="00BD7E04" w:rsidP="006A7E91">
            <w:pPr>
              <w:pStyle w:val="TAL"/>
              <w:rPr>
                <w:rFonts w:cs="Arial"/>
                <w:color w:val="000000" w:themeColor="text1"/>
                <w:kern w:val="24"/>
                <w:szCs w:val="18"/>
                <w:lang w:val="en-US"/>
              </w:rPr>
            </w:pPr>
            <w:r w:rsidRPr="006C26D2">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p>
          <w:p w14:paraId="284DC43E" w14:textId="77777777" w:rsidR="00BD7E04" w:rsidRPr="006C26D2" w:rsidRDefault="00BD7E04" w:rsidP="006A7E91">
            <w:pPr>
              <w:pStyle w:val="TAL"/>
              <w:rPr>
                <w:rFonts w:cs="Arial"/>
                <w:color w:val="000000" w:themeColor="text1"/>
                <w:kern w:val="24"/>
                <w:szCs w:val="18"/>
                <w:lang w:val="en-US"/>
              </w:rPr>
            </w:pPr>
            <w:r w:rsidRPr="006C26D2">
              <w:rPr>
                <w:rFonts w:cs="Arial"/>
                <w:color w:val="000000" w:themeColor="text1"/>
                <w:kern w:val="24"/>
                <w:szCs w:val="18"/>
                <w:lang w:val="en-US"/>
              </w:rPr>
              <w:t>3. Supported maximum rank</w:t>
            </w:r>
          </w:p>
          <w:p w14:paraId="4A6E579D" w14:textId="77777777" w:rsidR="00BD7E04" w:rsidRPr="006C26D2" w:rsidRDefault="00BD7E04" w:rsidP="006A7E91">
            <w:pPr>
              <w:pStyle w:val="TAL"/>
              <w:rPr>
                <w:rFonts w:cs="Arial"/>
                <w:color w:val="000000" w:themeColor="text1"/>
                <w:kern w:val="24"/>
                <w:szCs w:val="18"/>
                <w:lang w:val="en-US"/>
              </w:rPr>
            </w:pPr>
            <w:r w:rsidRPr="006C26D2">
              <w:rPr>
                <w:rFonts w:cs="Arial"/>
                <w:color w:val="000000" w:themeColor="text1"/>
                <w:kern w:val="24"/>
                <w:szCs w:val="18"/>
                <w:lang w:val="en-US"/>
              </w:rPr>
              <w:t>4. Max # of CSI-RS resource in a resource set</w:t>
            </w:r>
          </w:p>
          <w:p w14:paraId="0623FAC1" w14:textId="77777777" w:rsidR="00BD7E04" w:rsidRPr="006C26D2" w:rsidRDefault="00BD7E04" w:rsidP="006A7E91">
            <w:pPr>
              <w:pStyle w:val="TAL"/>
              <w:rPr>
                <w:rFonts w:eastAsia="SimSun" w:cs="Arial"/>
                <w:color w:val="000000" w:themeColor="text1"/>
                <w:szCs w:val="18"/>
                <w:lang w:eastAsia="zh-CN"/>
              </w:rPr>
            </w:pPr>
            <w:r w:rsidRPr="006C26D2">
              <w:rPr>
                <w:rFonts w:cs="Arial"/>
                <w:color w:val="000000" w:themeColor="text1"/>
                <w:kern w:val="24"/>
                <w:szCs w:val="18"/>
                <w:lang w:val="en-US"/>
              </w:rPr>
              <w:t>5. Supported processing capability</w:t>
            </w:r>
          </w:p>
          <w:p w14:paraId="2D5773FD" w14:textId="77777777" w:rsidR="00BD7E04" w:rsidRPr="006C26D2" w:rsidRDefault="00BD7E04" w:rsidP="006A7E91">
            <w:pPr>
              <w:rPr>
                <w:rFonts w:eastAsia="SimSun"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0F097B64" w14:textId="77777777" w:rsidR="00BD7E04" w:rsidRPr="006C26D2" w:rsidRDefault="00BD7E04" w:rsidP="006A7E91">
            <w:pPr>
              <w:pStyle w:val="TAL"/>
              <w:rPr>
                <w:rFonts w:eastAsia="ＭＳ 明朝" w:cs="Arial"/>
                <w:color w:val="000000" w:themeColor="text1"/>
                <w:szCs w:val="18"/>
                <w:highlight w:val="yellow"/>
              </w:rPr>
            </w:pPr>
            <w:r w:rsidRPr="006C26D2">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79CF73EE"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69F720A" w14:textId="77777777" w:rsidR="00BD7E04" w:rsidRPr="006C26D2" w:rsidRDefault="00BD7E04" w:rsidP="006A7E91">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DE6B7C8"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Scheme-A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27255ECE"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FB2D4EF"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9FB554"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BFC55EC"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79029E"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2 candidate values</w:t>
            </w:r>
          </w:p>
          <w:p w14:paraId="3F6656F8"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a. {1, …, 64}</w:t>
            </w:r>
          </w:p>
          <w:p w14:paraId="54232D54"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b. {64, …, 256}</w:t>
            </w:r>
          </w:p>
          <w:p w14:paraId="648EC30F" w14:textId="77777777" w:rsidR="00BD7E04" w:rsidRPr="006C26D2" w:rsidRDefault="00BD7E04" w:rsidP="006A7E91">
            <w:pPr>
              <w:pStyle w:val="TAL"/>
              <w:rPr>
                <w:rFonts w:cs="Arial"/>
                <w:color w:val="000000" w:themeColor="text1"/>
                <w:szCs w:val="18"/>
              </w:rPr>
            </w:pPr>
          </w:p>
          <w:p w14:paraId="53DE0498"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3 candidate value {4, 5, 6, 7, 8}</w:t>
            </w:r>
          </w:p>
          <w:p w14:paraId="07631583" w14:textId="77777777" w:rsidR="00BD7E04" w:rsidRPr="006C26D2" w:rsidRDefault="00BD7E04" w:rsidP="006A7E91">
            <w:pPr>
              <w:pStyle w:val="TAL"/>
              <w:rPr>
                <w:rFonts w:cs="Arial"/>
                <w:color w:val="000000" w:themeColor="text1"/>
                <w:szCs w:val="18"/>
              </w:rPr>
            </w:pPr>
          </w:p>
          <w:p w14:paraId="7F3CF157"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4 candidate value {1:8}</w:t>
            </w:r>
          </w:p>
          <w:p w14:paraId="6003A3FE" w14:textId="77777777" w:rsidR="00BD7E04" w:rsidRPr="006C26D2" w:rsidRDefault="00BD7E04" w:rsidP="006A7E91">
            <w:pPr>
              <w:pStyle w:val="TAL"/>
              <w:rPr>
                <w:rFonts w:cs="Arial"/>
                <w:color w:val="000000" w:themeColor="text1"/>
                <w:szCs w:val="18"/>
              </w:rPr>
            </w:pPr>
          </w:p>
          <w:p w14:paraId="06B73E30"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5 candidate value {Capability 1, Capability 2}</w:t>
            </w:r>
          </w:p>
          <w:p w14:paraId="3ED97507" w14:textId="77777777" w:rsidR="00BD7E04" w:rsidRPr="006C26D2" w:rsidRDefault="00BD7E04" w:rsidP="006A7E91">
            <w:pPr>
              <w:pStyle w:val="TAL"/>
              <w:rPr>
                <w:rFonts w:cs="Arial"/>
                <w:color w:val="000000" w:themeColor="text1"/>
                <w:szCs w:val="18"/>
              </w:rPr>
            </w:pPr>
          </w:p>
          <w:p w14:paraId="376B7339"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303017D7"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Capability 1: </w:t>
            </w:r>
          </w:p>
          <w:p w14:paraId="400F6D8B"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Reuse legacy Z/Z’ values</w:t>
            </w:r>
          </w:p>
          <w:p w14:paraId="2AEA508E"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OCPU = ceil(P/32)</w:t>
            </w:r>
          </w:p>
          <w:p w14:paraId="7A211001" w14:textId="77777777" w:rsidR="00BD7E04" w:rsidRPr="006C26D2" w:rsidRDefault="00BD7E04" w:rsidP="006A7E91">
            <w:pPr>
              <w:pStyle w:val="TAL"/>
              <w:rPr>
                <w:rFonts w:cs="Arial"/>
                <w:color w:val="000000" w:themeColor="text1"/>
                <w:szCs w:val="18"/>
              </w:rPr>
            </w:pPr>
          </w:p>
          <w:p w14:paraId="616FEDF2"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Capability 2: </w:t>
            </w:r>
          </w:p>
          <w:p w14:paraId="1E085939"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4153A04C" w14:textId="77777777" w:rsidR="00BD7E04" w:rsidRPr="006C26D2" w:rsidRDefault="00BD7E04" w:rsidP="006A7E91">
            <w:pPr>
              <w:pStyle w:val="TAL"/>
              <w:rPr>
                <w:rFonts w:cs="Arial"/>
                <w:color w:val="000000" w:themeColor="text1"/>
                <w:szCs w:val="18"/>
                <w:highlight w:val="yellow"/>
              </w:rPr>
            </w:pPr>
            <w:r w:rsidRPr="006C26D2">
              <w:rPr>
                <w:rFonts w:cs="Arial"/>
                <w:color w:val="000000" w:themeColor="text1"/>
                <w:szCs w:val="18"/>
              </w:rPr>
              <w:t>OCPU = ceil(P/32)</w:t>
            </w:r>
          </w:p>
        </w:tc>
        <w:tc>
          <w:tcPr>
            <w:tcW w:w="0" w:type="auto"/>
            <w:tcBorders>
              <w:top w:val="single" w:sz="4" w:space="0" w:color="auto"/>
              <w:left w:val="single" w:sz="4" w:space="0" w:color="auto"/>
              <w:bottom w:val="single" w:sz="4" w:space="0" w:color="auto"/>
              <w:right w:val="single" w:sz="4" w:space="0" w:color="auto"/>
            </w:tcBorders>
          </w:tcPr>
          <w:p w14:paraId="40394D1D"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Optional with capability signalling</w:t>
            </w:r>
          </w:p>
        </w:tc>
      </w:tr>
      <w:tr w:rsidR="00BD7E04" w:rsidRPr="006C26D2" w14:paraId="0837CA57"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2CB3A701"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31A9AB9"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2EAE5804"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64 ports – Scheme-B</w:t>
            </w:r>
          </w:p>
        </w:tc>
        <w:tc>
          <w:tcPr>
            <w:tcW w:w="0" w:type="auto"/>
            <w:tcBorders>
              <w:top w:val="single" w:sz="4" w:space="0" w:color="auto"/>
              <w:left w:val="single" w:sz="4" w:space="0" w:color="auto"/>
              <w:bottom w:val="single" w:sz="4" w:space="0" w:color="auto"/>
              <w:right w:val="single" w:sz="4" w:space="0" w:color="auto"/>
            </w:tcBorders>
          </w:tcPr>
          <w:p w14:paraId="71735CC1" w14:textId="77777777" w:rsidR="00BD7E04" w:rsidRPr="006C26D2" w:rsidRDefault="00BD7E04" w:rsidP="006A7E91">
            <w:pPr>
              <w:pStyle w:val="TAL"/>
              <w:rPr>
                <w:rFonts w:cs="Arial"/>
                <w:color w:val="000000" w:themeColor="text1"/>
                <w:kern w:val="24"/>
                <w:szCs w:val="18"/>
              </w:rPr>
            </w:pPr>
            <w:r w:rsidRPr="006C26D2">
              <w:rPr>
                <w:rFonts w:eastAsia="SimSun" w:cs="Arial"/>
                <w:color w:val="000000" w:themeColor="text1"/>
                <w:szCs w:val="18"/>
                <w:lang w:eastAsia="zh-CN"/>
              </w:rPr>
              <w:t>1. Support of enhanced Type-I SP codebook for Scheme-B</w:t>
            </w:r>
            <w:r w:rsidRPr="006C26D2">
              <w:rPr>
                <w:rFonts w:cs="Arial"/>
                <w:color w:val="000000" w:themeColor="text1"/>
                <w:kern w:val="24"/>
                <w:szCs w:val="18"/>
              </w:rPr>
              <w:t xml:space="preserve"> with 64 Tx ports by aggregating multiple NZP CSI-RS resources </w:t>
            </w:r>
            <w:r w:rsidRPr="006C26D2">
              <w:rPr>
                <w:rFonts w:cs="Arial"/>
                <w:color w:val="000000" w:themeColor="text1"/>
                <w:kern w:val="24"/>
                <w:szCs w:val="18"/>
                <w:lang w:val="en-US"/>
              </w:rPr>
              <w:t>within one slot</w:t>
            </w:r>
          </w:p>
          <w:p w14:paraId="71BA5E02" w14:textId="77777777" w:rsidR="00BD7E04" w:rsidRPr="006C26D2" w:rsidRDefault="00BD7E04" w:rsidP="006A7E91">
            <w:pPr>
              <w:pStyle w:val="TAL"/>
              <w:rPr>
                <w:rFonts w:cs="Arial"/>
                <w:color w:val="000000" w:themeColor="text1"/>
                <w:kern w:val="24"/>
                <w:szCs w:val="18"/>
                <w:lang w:val="en-US"/>
              </w:rPr>
            </w:pPr>
            <w:r w:rsidRPr="006C26D2">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p>
          <w:p w14:paraId="15B56359" w14:textId="77777777" w:rsidR="00BD7E04" w:rsidRPr="006C26D2" w:rsidRDefault="00BD7E04" w:rsidP="006A7E91">
            <w:pPr>
              <w:pStyle w:val="TAL"/>
              <w:rPr>
                <w:rFonts w:cs="Arial"/>
                <w:color w:val="000000" w:themeColor="text1"/>
                <w:kern w:val="24"/>
                <w:szCs w:val="18"/>
                <w:lang w:val="en-US"/>
              </w:rPr>
            </w:pPr>
            <w:r w:rsidRPr="006C26D2">
              <w:rPr>
                <w:rFonts w:cs="Arial"/>
                <w:color w:val="000000" w:themeColor="text1"/>
                <w:kern w:val="24"/>
                <w:szCs w:val="18"/>
                <w:lang w:val="en-US"/>
              </w:rPr>
              <w:t>3. Supported maximum rank</w:t>
            </w:r>
          </w:p>
          <w:p w14:paraId="6AB1011B" w14:textId="77777777" w:rsidR="00BD7E04" w:rsidRPr="006C26D2" w:rsidRDefault="00BD7E04" w:rsidP="006A7E91">
            <w:pPr>
              <w:pStyle w:val="TAL"/>
              <w:rPr>
                <w:rFonts w:cs="Arial"/>
                <w:color w:val="000000" w:themeColor="text1"/>
                <w:kern w:val="24"/>
                <w:szCs w:val="18"/>
                <w:lang w:val="en-US"/>
              </w:rPr>
            </w:pPr>
            <w:r w:rsidRPr="006C26D2">
              <w:rPr>
                <w:rFonts w:cs="Arial"/>
                <w:color w:val="000000" w:themeColor="text1"/>
                <w:kern w:val="24"/>
                <w:szCs w:val="18"/>
                <w:lang w:val="en-US"/>
              </w:rPr>
              <w:t>4. Max # of CSI-RS resource in a resource set</w:t>
            </w:r>
          </w:p>
          <w:p w14:paraId="2384565B" w14:textId="77777777" w:rsidR="00BD7E04" w:rsidRPr="006C26D2" w:rsidRDefault="00BD7E04" w:rsidP="006A7E91">
            <w:pPr>
              <w:pStyle w:val="TAL"/>
              <w:rPr>
                <w:rFonts w:eastAsia="SimSun" w:cs="Arial"/>
                <w:color w:val="000000" w:themeColor="text1"/>
                <w:szCs w:val="18"/>
                <w:lang w:eastAsia="zh-CN"/>
              </w:rPr>
            </w:pPr>
            <w:r w:rsidRPr="006C26D2">
              <w:rPr>
                <w:rFonts w:cs="Arial"/>
                <w:color w:val="000000" w:themeColor="text1"/>
                <w:kern w:val="24"/>
                <w:szCs w:val="18"/>
                <w:lang w:val="en-US"/>
              </w:rPr>
              <w:t>5. Supported processing capability</w:t>
            </w:r>
          </w:p>
          <w:p w14:paraId="26F1A9F7" w14:textId="77777777" w:rsidR="00BD7E04" w:rsidRPr="006C26D2" w:rsidRDefault="00BD7E04" w:rsidP="006A7E91">
            <w:pPr>
              <w:rPr>
                <w:rFonts w:eastAsia="SimSun"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20123875" w14:textId="77777777" w:rsidR="00BD7E04" w:rsidRPr="006C26D2" w:rsidRDefault="00BD7E04" w:rsidP="006A7E91">
            <w:pPr>
              <w:pStyle w:val="TAL"/>
              <w:rPr>
                <w:rFonts w:eastAsia="ＭＳ 明朝" w:cs="Arial"/>
                <w:color w:val="000000" w:themeColor="text1"/>
                <w:szCs w:val="18"/>
                <w:highlight w:val="yellow"/>
              </w:rPr>
            </w:pPr>
            <w:r w:rsidRPr="006C26D2">
              <w:rPr>
                <w:rFonts w:eastAsia="ＭＳ 明朝"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760C9E2B"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D1CC444" w14:textId="77777777" w:rsidR="00BD7E04" w:rsidRPr="006C26D2" w:rsidRDefault="00BD7E04" w:rsidP="006A7E91">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3A24D3B"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Scheme-B for 64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747992D1"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77025994"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337422"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FB0F73"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A8C731C"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2 candidate values</w:t>
            </w:r>
          </w:p>
          <w:p w14:paraId="7928EC2F"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a. {1, …, 64}</w:t>
            </w:r>
          </w:p>
          <w:p w14:paraId="31F9C062"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b. {64, …, 256}</w:t>
            </w:r>
          </w:p>
          <w:p w14:paraId="55564C70" w14:textId="77777777" w:rsidR="00BD7E04" w:rsidRPr="006C26D2" w:rsidRDefault="00BD7E04" w:rsidP="006A7E91">
            <w:pPr>
              <w:pStyle w:val="TAL"/>
              <w:rPr>
                <w:rFonts w:cs="Arial"/>
                <w:color w:val="000000" w:themeColor="text1"/>
                <w:szCs w:val="18"/>
              </w:rPr>
            </w:pPr>
          </w:p>
          <w:p w14:paraId="6ABF408C"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3 candidate value {4, 5, 6, 7, 8}</w:t>
            </w:r>
          </w:p>
          <w:p w14:paraId="461C2F39" w14:textId="77777777" w:rsidR="00BD7E04" w:rsidRPr="006C26D2" w:rsidRDefault="00BD7E04" w:rsidP="006A7E91">
            <w:pPr>
              <w:pStyle w:val="TAL"/>
              <w:rPr>
                <w:rFonts w:cs="Arial"/>
                <w:color w:val="000000" w:themeColor="text1"/>
                <w:szCs w:val="18"/>
              </w:rPr>
            </w:pPr>
          </w:p>
          <w:p w14:paraId="424C7AEB"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4 candidate value {1:8}</w:t>
            </w:r>
          </w:p>
          <w:p w14:paraId="0B1461B7" w14:textId="77777777" w:rsidR="00BD7E04" w:rsidRPr="006C26D2" w:rsidRDefault="00BD7E04" w:rsidP="006A7E91">
            <w:pPr>
              <w:pStyle w:val="TAL"/>
              <w:rPr>
                <w:rFonts w:cs="Arial"/>
                <w:color w:val="000000" w:themeColor="text1"/>
                <w:szCs w:val="18"/>
              </w:rPr>
            </w:pPr>
          </w:p>
          <w:p w14:paraId="27F562E1"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5 candidate value {Capability 1, Capability 2}</w:t>
            </w:r>
          </w:p>
          <w:p w14:paraId="0BDF0A76" w14:textId="77777777" w:rsidR="00BD7E04" w:rsidRPr="006C26D2" w:rsidRDefault="00BD7E04" w:rsidP="006A7E91">
            <w:pPr>
              <w:pStyle w:val="TAL"/>
              <w:rPr>
                <w:rFonts w:cs="Arial"/>
                <w:color w:val="000000" w:themeColor="text1"/>
                <w:szCs w:val="18"/>
              </w:rPr>
            </w:pPr>
          </w:p>
          <w:p w14:paraId="06A1179A"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6D133467"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Capability 1: </w:t>
            </w:r>
          </w:p>
          <w:p w14:paraId="14CE3BDF"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Reuse legacy Z/Z’ values</w:t>
            </w:r>
          </w:p>
          <w:p w14:paraId="46DB9594"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OCPU = ceil(P/32)</w:t>
            </w:r>
          </w:p>
          <w:p w14:paraId="7106381D" w14:textId="77777777" w:rsidR="00BD7E04" w:rsidRPr="006C26D2" w:rsidRDefault="00BD7E04" w:rsidP="006A7E91">
            <w:pPr>
              <w:pStyle w:val="TAL"/>
              <w:rPr>
                <w:rFonts w:cs="Arial"/>
                <w:color w:val="000000" w:themeColor="text1"/>
                <w:szCs w:val="18"/>
              </w:rPr>
            </w:pPr>
          </w:p>
          <w:p w14:paraId="16A39936"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Capability 2: </w:t>
            </w:r>
          </w:p>
          <w:p w14:paraId="1D397D05"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417DD879" w14:textId="77777777" w:rsidR="00BD7E04" w:rsidRPr="006C26D2" w:rsidRDefault="00BD7E04" w:rsidP="006A7E91">
            <w:pPr>
              <w:pStyle w:val="TAL"/>
              <w:rPr>
                <w:rFonts w:cs="Arial"/>
                <w:color w:val="000000" w:themeColor="text1"/>
                <w:szCs w:val="18"/>
                <w:highlight w:val="yellow"/>
              </w:rPr>
            </w:pPr>
            <w:r w:rsidRPr="006C26D2">
              <w:rPr>
                <w:rFonts w:cs="Arial"/>
                <w:color w:val="000000" w:themeColor="text1"/>
                <w:szCs w:val="18"/>
              </w:rPr>
              <w:t>OCPU = ceil(P/32)</w:t>
            </w:r>
          </w:p>
        </w:tc>
        <w:tc>
          <w:tcPr>
            <w:tcW w:w="0" w:type="auto"/>
            <w:tcBorders>
              <w:top w:val="single" w:sz="4" w:space="0" w:color="auto"/>
              <w:left w:val="single" w:sz="4" w:space="0" w:color="auto"/>
              <w:bottom w:val="single" w:sz="4" w:space="0" w:color="auto"/>
              <w:right w:val="single" w:sz="4" w:space="0" w:color="auto"/>
            </w:tcBorders>
          </w:tcPr>
          <w:p w14:paraId="13E66184"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Optional with capability signalling</w:t>
            </w:r>
          </w:p>
        </w:tc>
      </w:tr>
      <w:tr w:rsidR="00BD7E04" w:rsidRPr="006C26D2" w14:paraId="58F3AAC9"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5F5A26B9"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08C6D1D"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59-2-1-1d</w:t>
            </w:r>
          </w:p>
        </w:tc>
        <w:tc>
          <w:tcPr>
            <w:tcW w:w="0" w:type="auto"/>
            <w:tcBorders>
              <w:top w:val="single" w:sz="4" w:space="0" w:color="auto"/>
              <w:left w:val="single" w:sz="4" w:space="0" w:color="auto"/>
              <w:bottom w:val="single" w:sz="4" w:space="0" w:color="auto"/>
              <w:right w:val="single" w:sz="4" w:space="0" w:color="auto"/>
            </w:tcBorders>
          </w:tcPr>
          <w:p w14:paraId="4642A636"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48 ports – Scheme-B</w:t>
            </w:r>
          </w:p>
        </w:tc>
        <w:tc>
          <w:tcPr>
            <w:tcW w:w="0" w:type="auto"/>
            <w:tcBorders>
              <w:top w:val="single" w:sz="4" w:space="0" w:color="auto"/>
              <w:left w:val="single" w:sz="4" w:space="0" w:color="auto"/>
              <w:bottom w:val="single" w:sz="4" w:space="0" w:color="auto"/>
              <w:right w:val="single" w:sz="4" w:space="0" w:color="auto"/>
            </w:tcBorders>
          </w:tcPr>
          <w:p w14:paraId="05EF33B2" w14:textId="77777777" w:rsidR="00BD7E04" w:rsidRPr="006C26D2" w:rsidRDefault="00BD7E04" w:rsidP="006A7E91">
            <w:pPr>
              <w:pStyle w:val="TAL"/>
              <w:rPr>
                <w:rFonts w:cs="Arial"/>
                <w:color w:val="000000" w:themeColor="text1"/>
                <w:kern w:val="24"/>
                <w:szCs w:val="18"/>
              </w:rPr>
            </w:pPr>
            <w:r w:rsidRPr="006C26D2">
              <w:rPr>
                <w:rFonts w:eastAsia="SimSun" w:cs="Arial"/>
                <w:color w:val="000000" w:themeColor="text1"/>
                <w:szCs w:val="18"/>
                <w:lang w:eastAsia="zh-CN"/>
              </w:rPr>
              <w:t>1. Support of enhanced Type-I SP codebook for Scheme-B</w:t>
            </w:r>
            <w:r w:rsidRPr="006C26D2">
              <w:rPr>
                <w:rFonts w:cs="Arial"/>
                <w:color w:val="000000" w:themeColor="text1"/>
                <w:kern w:val="24"/>
                <w:szCs w:val="18"/>
              </w:rPr>
              <w:t xml:space="preserve"> with 48 Tx ports by aggregating multiple NZP CSI-RS resources </w:t>
            </w:r>
            <w:r w:rsidRPr="006C26D2">
              <w:rPr>
                <w:rFonts w:cs="Arial"/>
                <w:color w:val="000000" w:themeColor="text1"/>
                <w:kern w:val="24"/>
                <w:szCs w:val="18"/>
                <w:lang w:val="en-US"/>
              </w:rPr>
              <w:t>within one slot</w:t>
            </w:r>
          </w:p>
          <w:p w14:paraId="449EF17B" w14:textId="77777777" w:rsidR="00BD7E04" w:rsidRPr="006C26D2" w:rsidRDefault="00BD7E04" w:rsidP="006A7E91">
            <w:pPr>
              <w:pStyle w:val="TAL"/>
              <w:rPr>
                <w:rFonts w:cs="Arial"/>
                <w:color w:val="000000" w:themeColor="text1"/>
                <w:kern w:val="24"/>
                <w:szCs w:val="18"/>
                <w:lang w:val="en-US"/>
              </w:rPr>
            </w:pPr>
            <w:r w:rsidRPr="006C26D2">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p>
          <w:p w14:paraId="20A2CFE8" w14:textId="77777777" w:rsidR="00BD7E04" w:rsidRPr="006C26D2" w:rsidRDefault="00BD7E04" w:rsidP="006A7E91">
            <w:pPr>
              <w:pStyle w:val="TAL"/>
              <w:rPr>
                <w:rFonts w:cs="Arial"/>
                <w:color w:val="000000" w:themeColor="text1"/>
                <w:kern w:val="24"/>
                <w:szCs w:val="18"/>
                <w:lang w:val="en-US"/>
              </w:rPr>
            </w:pPr>
            <w:r w:rsidRPr="006C26D2">
              <w:rPr>
                <w:rFonts w:cs="Arial"/>
                <w:color w:val="000000" w:themeColor="text1"/>
                <w:kern w:val="24"/>
                <w:szCs w:val="18"/>
                <w:lang w:val="en-US"/>
              </w:rPr>
              <w:t>3. Supported maximum rank</w:t>
            </w:r>
          </w:p>
          <w:p w14:paraId="210EB10E" w14:textId="77777777" w:rsidR="00BD7E04" w:rsidRPr="006C26D2" w:rsidRDefault="00BD7E04" w:rsidP="006A7E91">
            <w:pPr>
              <w:pStyle w:val="TAL"/>
              <w:rPr>
                <w:rFonts w:cs="Arial"/>
                <w:color w:val="000000" w:themeColor="text1"/>
                <w:kern w:val="24"/>
                <w:szCs w:val="18"/>
                <w:lang w:val="en-US"/>
              </w:rPr>
            </w:pPr>
            <w:r w:rsidRPr="006C26D2">
              <w:rPr>
                <w:rFonts w:cs="Arial"/>
                <w:color w:val="000000" w:themeColor="text1"/>
                <w:kern w:val="24"/>
                <w:szCs w:val="18"/>
                <w:lang w:val="en-US"/>
              </w:rPr>
              <w:t>4. Max # of CSI-RS resource in a resource set</w:t>
            </w:r>
          </w:p>
          <w:p w14:paraId="4BAB1B49" w14:textId="77777777" w:rsidR="00BD7E04" w:rsidRPr="006C26D2" w:rsidRDefault="00BD7E04" w:rsidP="006A7E91">
            <w:pPr>
              <w:pStyle w:val="TAL"/>
              <w:rPr>
                <w:rFonts w:cs="Arial"/>
                <w:color w:val="000000" w:themeColor="text1"/>
                <w:szCs w:val="18"/>
                <w:highlight w:val="yellow"/>
              </w:rPr>
            </w:pPr>
            <w:r w:rsidRPr="006C26D2">
              <w:rPr>
                <w:rFonts w:cs="Arial"/>
                <w:color w:val="000000" w:themeColor="text1"/>
                <w:kern w:val="24"/>
                <w:szCs w:val="18"/>
                <w:lang w:val="en-US"/>
              </w:rPr>
              <w:t>5. Supported processing capability</w:t>
            </w:r>
          </w:p>
        </w:tc>
        <w:tc>
          <w:tcPr>
            <w:tcW w:w="0" w:type="auto"/>
            <w:tcBorders>
              <w:top w:val="single" w:sz="4" w:space="0" w:color="auto"/>
              <w:left w:val="single" w:sz="4" w:space="0" w:color="auto"/>
              <w:bottom w:val="single" w:sz="4" w:space="0" w:color="auto"/>
              <w:right w:val="single" w:sz="4" w:space="0" w:color="auto"/>
            </w:tcBorders>
          </w:tcPr>
          <w:p w14:paraId="7E429802" w14:textId="77777777" w:rsidR="00BD7E04" w:rsidRPr="006C26D2" w:rsidRDefault="00BD7E04" w:rsidP="006A7E91">
            <w:pPr>
              <w:pStyle w:val="TAL"/>
              <w:rPr>
                <w:rFonts w:eastAsia="ＭＳ 明朝" w:cs="Arial"/>
                <w:color w:val="000000" w:themeColor="text1"/>
                <w:szCs w:val="18"/>
                <w:highlight w:val="yellow"/>
              </w:rPr>
            </w:pPr>
            <w:r w:rsidRPr="006C26D2">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5BCE726C"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A087014" w14:textId="77777777" w:rsidR="00BD7E04" w:rsidRPr="006C26D2" w:rsidRDefault="00BD7E04" w:rsidP="006A7E91">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0C076BF"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Scheme-B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0298622B"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AFACADD"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2453F73"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5A01456"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939274B"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2 candidate values</w:t>
            </w:r>
          </w:p>
          <w:p w14:paraId="30A55259"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a. {1, …, 64}</w:t>
            </w:r>
          </w:p>
          <w:p w14:paraId="5154DB99"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b. {64, …, 256}</w:t>
            </w:r>
          </w:p>
          <w:p w14:paraId="3F79706C" w14:textId="77777777" w:rsidR="00BD7E04" w:rsidRPr="006C26D2" w:rsidRDefault="00BD7E04" w:rsidP="006A7E91">
            <w:pPr>
              <w:pStyle w:val="TAL"/>
              <w:rPr>
                <w:rFonts w:cs="Arial"/>
                <w:color w:val="000000" w:themeColor="text1"/>
                <w:szCs w:val="18"/>
              </w:rPr>
            </w:pPr>
          </w:p>
          <w:p w14:paraId="30DAB208"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3 candidate value {4, 5, 6, 7, 8}</w:t>
            </w:r>
          </w:p>
          <w:p w14:paraId="50ECABBB" w14:textId="77777777" w:rsidR="00BD7E04" w:rsidRPr="006C26D2" w:rsidRDefault="00BD7E04" w:rsidP="006A7E91">
            <w:pPr>
              <w:pStyle w:val="TAL"/>
              <w:rPr>
                <w:rFonts w:cs="Arial"/>
                <w:color w:val="000000" w:themeColor="text1"/>
                <w:szCs w:val="18"/>
              </w:rPr>
            </w:pPr>
          </w:p>
          <w:p w14:paraId="22850212"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4 candidate value {1:8}</w:t>
            </w:r>
          </w:p>
          <w:p w14:paraId="63AD3DE9" w14:textId="77777777" w:rsidR="00BD7E04" w:rsidRPr="006C26D2" w:rsidRDefault="00BD7E04" w:rsidP="006A7E91">
            <w:pPr>
              <w:pStyle w:val="TAL"/>
              <w:rPr>
                <w:rFonts w:cs="Arial"/>
                <w:color w:val="000000" w:themeColor="text1"/>
                <w:szCs w:val="18"/>
              </w:rPr>
            </w:pPr>
          </w:p>
          <w:p w14:paraId="082CF787"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5 candidate value {Capability 1, Capability 2}</w:t>
            </w:r>
          </w:p>
          <w:p w14:paraId="4020AE64" w14:textId="77777777" w:rsidR="00BD7E04" w:rsidRPr="006C26D2" w:rsidRDefault="00BD7E04" w:rsidP="006A7E91">
            <w:pPr>
              <w:pStyle w:val="TAL"/>
              <w:rPr>
                <w:rFonts w:cs="Arial"/>
                <w:color w:val="000000" w:themeColor="text1"/>
                <w:szCs w:val="18"/>
              </w:rPr>
            </w:pPr>
          </w:p>
          <w:p w14:paraId="40CEFC95"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5FBCBA31"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Capability 1: </w:t>
            </w:r>
          </w:p>
          <w:p w14:paraId="663FD060"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Reuse legacy Z/Z’ values</w:t>
            </w:r>
          </w:p>
          <w:p w14:paraId="3929E644"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OCPU = ceil(P/32)</w:t>
            </w:r>
          </w:p>
          <w:p w14:paraId="17738E0E" w14:textId="77777777" w:rsidR="00BD7E04" w:rsidRPr="006C26D2" w:rsidRDefault="00BD7E04" w:rsidP="006A7E91">
            <w:pPr>
              <w:pStyle w:val="TAL"/>
              <w:rPr>
                <w:rFonts w:cs="Arial"/>
                <w:color w:val="000000" w:themeColor="text1"/>
                <w:szCs w:val="18"/>
              </w:rPr>
            </w:pPr>
          </w:p>
          <w:p w14:paraId="471D7046"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Capability 2: </w:t>
            </w:r>
          </w:p>
          <w:p w14:paraId="4F690851"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0B70F1EE" w14:textId="77777777" w:rsidR="00BD7E04" w:rsidRPr="006C26D2" w:rsidRDefault="00BD7E04" w:rsidP="006A7E91">
            <w:pPr>
              <w:pStyle w:val="TAL"/>
              <w:rPr>
                <w:rFonts w:cs="Arial"/>
                <w:color w:val="000000" w:themeColor="text1"/>
                <w:szCs w:val="18"/>
                <w:highlight w:val="yellow"/>
              </w:rPr>
            </w:pPr>
            <w:r w:rsidRPr="006C26D2">
              <w:rPr>
                <w:rFonts w:cs="Arial"/>
                <w:color w:val="000000" w:themeColor="text1"/>
                <w:szCs w:val="18"/>
              </w:rPr>
              <w:t>OCPU = ceil(P/32)</w:t>
            </w:r>
          </w:p>
        </w:tc>
        <w:tc>
          <w:tcPr>
            <w:tcW w:w="0" w:type="auto"/>
            <w:tcBorders>
              <w:top w:val="single" w:sz="4" w:space="0" w:color="auto"/>
              <w:left w:val="single" w:sz="4" w:space="0" w:color="auto"/>
              <w:bottom w:val="single" w:sz="4" w:space="0" w:color="auto"/>
              <w:right w:val="single" w:sz="4" w:space="0" w:color="auto"/>
            </w:tcBorders>
          </w:tcPr>
          <w:p w14:paraId="06FDFD86"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Optional with capability signalling</w:t>
            </w:r>
          </w:p>
        </w:tc>
      </w:tr>
      <w:tr w:rsidR="00BD7E04" w:rsidRPr="006C26D2" w14:paraId="1BB809AD"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16EBC833"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E6C0492"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59-2-1-1e</w:t>
            </w:r>
          </w:p>
        </w:tc>
        <w:tc>
          <w:tcPr>
            <w:tcW w:w="0" w:type="auto"/>
            <w:tcBorders>
              <w:top w:val="single" w:sz="4" w:space="0" w:color="auto"/>
              <w:left w:val="single" w:sz="4" w:space="0" w:color="auto"/>
              <w:bottom w:val="single" w:sz="4" w:space="0" w:color="auto"/>
              <w:right w:val="single" w:sz="4" w:space="0" w:color="auto"/>
            </w:tcBorders>
          </w:tcPr>
          <w:p w14:paraId="40F85026"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128 ports – Scheme-b</w:t>
            </w:r>
          </w:p>
        </w:tc>
        <w:tc>
          <w:tcPr>
            <w:tcW w:w="0" w:type="auto"/>
            <w:tcBorders>
              <w:top w:val="single" w:sz="4" w:space="0" w:color="auto"/>
              <w:left w:val="single" w:sz="4" w:space="0" w:color="auto"/>
              <w:bottom w:val="single" w:sz="4" w:space="0" w:color="auto"/>
              <w:right w:val="single" w:sz="4" w:space="0" w:color="auto"/>
            </w:tcBorders>
          </w:tcPr>
          <w:p w14:paraId="11278611" w14:textId="77777777" w:rsidR="00BD7E04" w:rsidRPr="006C26D2" w:rsidRDefault="00BD7E04" w:rsidP="006A7E91">
            <w:pPr>
              <w:rPr>
                <w:rFonts w:eastAsiaTheme="minorEastAsia" w:cs="Arial"/>
                <w:color w:val="000000" w:themeColor="text1"/>
                <w:kern w:val="24"/>
                <w:sz w:val="18"/>
                <w:szCs w:val="18"/>
              </w:rPr>
            </w:pPr>
            <w:r w:rsidRPr="006C26D2">
              <w:rPr>
                <w:rFonts w:eastAsia="SimSun" w:cs="Arial"/>
                <w:color w:val="000000" w:themeColor="text1"/>
                <w:sz w:val="18"/>
                <w:szCs w:val="18"/>
                <w:lang w:eastAsia="zh-CN"/>
              </w:rPr>
              <w:t>1. Support of enhanced Type-I SP codebook for Scheme-B</w:t>
            </w:r>
            <w:r w:rsidRPr="006C26D2">
              <w:rPr>
                <w:rFonts w:eastAsiaTheme="minorEastAsia" w:cs="Arial"/>
                <w:color w:val="000000" w:themeColor="text1"/>
                <w:kern w:val="24"/>
                <w:sz w:val="18"/>
                <w:szCs w:val="18"/>
              </w:rPr>
              <w:t xml:space="preserve"> with 128 Tx ports by aggregating multiple NZP CSI-RS resources within one slot</w:t>
            </w:r>
          </w:p>
          <w:p w14:paraId="344EFFDC" w14:textId="77777777" w:rsidR="00BD7E04" w:rsidRPr="006C26D2" w:rsidRDefault="00BD7E04" w:rsidP="006A7E9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2. A list of supported combinations, each combination is Max # of resources and total # of Tx ports} across all CCs in a band when reported per band, and across all CCs in a band combination when reported per BC simultaneously</w:t>
            </w:r>
          </w:p>
          <w:p w14:paraId="55BA71EA" w14:textId="77777777" w:rsidR="00BD7E04" w:rsidRPr="006C26D2" w:rsidRDefault="00BD7E04" w:rsidP="006A7E9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3. Supported maximum rank</w:t>
            </w:r>
          </w:p>
          <w:p w14:paraId="6CB0F36C" w14:textId="77777777" w:rsidR="00BD7E04" w:rsidRPr="006C26D2" w:rsidRDefault="00BD7E04" w:rsidP="006A7E9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4. Max # of CSI-RS resource in a resource set</w:t>
            </w:r>
          </w:p>
          <w:p w14:paraId="5B777922" w14:textId="77777777" w:rsidR="00BD7E04" w:rsidRPr="006C26D2" w:rsidRDefault="00BD7E04" w:rsidP="006A7E91">
            <w:pPr>
              <w:rPr>
                <w:rFonts w:eastAsia="SimSun" w:cs="Arial"/>
                <w:color w:val="000000" w:themeColor="text1"/>
                <w:sz w:val="18"/>
                <w:szCs w:val="18"/>
                <w:highlight w:val="yellow"/>
                <w:lang w:eastAsia="zh-CN"/>
              </w:rPr>
            </w:pPr>
            <w:r w:rsidRPr="006C26D2">
              <w:rPr>
                <w:rFonts w:eastAsiaTheme="minorEastAsia" w:cs="Arial"/>
                <w:color w:val="000000" w:themeColor="text1"/>
                <w:kern w:val="24"/>
                <w:sz w:val="18"/>
                <w:szCs w:val="18"/>
              </w:rPr>
              <w:t>5. Supported processing capability</w:t>
            </w:r>
          </w:p>
        </w:tc>
        <w:tc>
          <w:tcPr>
            <w:tcW w:w="0" w:type="auto"/>
            <w:tcBorders>
              <w:top w:val="single" w:sz="4" w:space="0" w:color="auto"/>
              <w:left w:val="single" w:sz="4" w:space="0" w:color="auto"/>
              <w:bottom w:val="single" w:sz="4" w:space="0" w:color="auto"/>
              <w:right w:val="single" w:sz="4" w:space="0" w:color="auto"/>
            </w:tcBorders>
          </w:tcPr>
          <w:p w14:paraId="116EF3C8" w14:textId="77777777" w:rsidR="00BD7E04" w:rsidRPr="006C26D2" w:rsidRDefault="00BD7E04" w:rsidP="006A7E91">
            <w:pPr>
              <w:pStyle w:val="TAL"/>
              <w:rPr>
                <w:rFonts w:eastAsia="ＭＳ 明朝" w:cs="Arial"/>
                <w:color w:val="000000" w:themeColor="text1"/>
                <w:szCs w:val="18"/>
                <w:highlight w:val="yellow"/>
              </w:rPr>
            </w:pPr>
            <w:r w:rsidRPr="006C26D2">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688AFEBE"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75BBCFB" w14:textId="77777777" w:rsidR="00BD7E04" w:rsidRPr="006C26D2" w:rsidRDefault="00BD7E04" w:rsidP="006A7E91">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56DA99F"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Scheme-B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6B111AB1"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0A39E1A7"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928621"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5307E40"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068240F"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2 candidate values</w:t>
            </w:r>
          </w:p>
          <w:p w14:paraId="563C1FE0"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a. {1, …, 64}</w:t>
            </w:r>
          </w:p>
          <w:p w14:paraId="5B9FB8B4"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b. {64, …, 256}</w:t>
            </w:r>
          </w:p>
          <w:p w14:paraId="197DB38D" w14:textId="77777777" w:rsidR="00BD7E04" w:rsidRPr="006C26D2" w:rsidRDefault="00BD7E04" w:rsidP="006A7E91">
            <w:pPr>
              <w:pStyle w:val="TAL"/>
              <w:rPr>
                <w:rFonts w:cs="Arial"/>
                <w:color w:val="000000" w:themeColor="text1"/>
                <w:szCs w:val="18"/>
              </w:rPr>
            </w:pPr>
          </w:p>
          <w:p w14:paraId="065DD9C1"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3 candidate value {4, 5, 6, 7, 8}</w:t>
            </w:r>
          </w:p>
          <w:p w14:paraId="5977770F" w14:textId="77777777" w:rsidR="00BD7E04" w:rsidRPr="006C26D2" w:rsidRDefault="00BD7E04" w:rsidP="006A7E91">
            <w:pPr>
              <w:pStyle w:val="TAL"/>
              <w:rPr>
                <w:rFonts w:cs="Arial"/>
                <w:color w:val="000000" w:themeColor="text1"/>
                <w:szCs w:val="18"/>
              </w:rPr>
            </w:pPr>
          </w:p>
          <w:p w14:paraId="571F7242"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4 candidate value {1:8}</w:t>
            </w:r>
          </w:p>
          <w:p w14:paraId="6C6F38D2" w14:textId="77777777" w:rsidR="00BD7E04" w:rsidRPr="006C26D2" w:rsidRDefault="00BD7E04" w:rsidP="006A7E91">
            <w:pPr>
              <w:pStyle w:val="TAL"/>
              <w:rPr>
                <w:rFonts w:cs="Arial"/>
                <w:color w:val="000000" w:themeColor="text1"/>
                <w:szCs w:val="18"/>
              </w:rPr>
            </w:pPr>
          </w:p>
          <w:p w14:paraId="01E3D13F"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5 candidate value {Capability 1, Capability 2}</w:t>
            </w:r>
          </w:p>
          <w:p w14:paraId="1BDF023B" w14:textId="77777777" w:rsidR="00BD7E04" w:rsidRPr="006C26D2" w:rsidRDefault="00BD7E04" w:rsidP="006A7E91">
            <w:pPr>
              <w:pStyle w:val="TAL"/>
              <w:rPr>
                <w:rFonts w:cs="Arial"/>
                <w:color w:val="000000" w:themeColor="text1"/>
                <w:szCs w:val="18"/>
              </w:rPr>
            </w:pPr>
          </w:p>
          <w:p w14:paraId="55654895"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299E60FC"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Capability 1: </w:t>
            </w:r>
          </w:p>
          <w:p w14:paraId="3BFB69C1"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Reuse legacy Z/Z’ values</w:t>
            </w:r>
          </w:p>
          <w:p w14:paraId="3714F285"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OCPU = ceil(P/32)</w:t>
            </w:r>
          </w:p>
          <w:p w14:paraId="39A8B740" w14:textId="77777777" w:rsidR="00BD7E04" w:rsidRPr="006C26D2" w:rsidRDefault="00BD7E04" w:rsidP="006A7E91">
            <w:pPr>
              <w:pStyle w:val="TAL"/>
              <w:rPr>
                <w:rFonts w:cs="Arial"/>
                <w:color w:val="000000" w:themeColor="text1"/>
                <w:szCs w:val="18"/>
              </w:rPr>
            </w:pPr>
          </w:p>
          <w:p w14:paraId="188AF169"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Capability 2: </w:t>
            </w:r>
          </w:p>
          <w:p w14:paraId="255C16D9"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58E5442B" w14:textId="77777777" w:rsidR="00BD7E04" w:rsidRPr="006C26D2" w:rsidRDefault="00BD7E04" w:rsidP="006A7E91">
            <w:pPr>
              <w:pStyle w:val="TAL"/>
              <w:rPr>
                <w:rFonts w:cs="Arial"/>
                <w:color w:val="000000" w:themeColor="text1"/>
                <w:szCs w:val="18"/>
                <w:highlight w:val="yellow"/>
              </w:rPr>
            </w:pPr>
            <w:r w:rsidRPr="006C26D2">
              <w:rPr>
                <w:rFonts w:cs="Arial"/>
                <w:color w:val="000000" w:themeColor="text1"/>
                <w:szCs w:val="18"/>
              </w:rPr>
              <w:t>OCPU = ceil(P/32)</w:t>
            </w:r>
          </w:p>
        </w:tc>
        <w:tc>
          <w:tcPr>
            <w:tcW w:w="0" w:type="auto"/>
            <w:tcBorders>
              <w:top w:val="single" w:sz="4" w:space="0" w:color="auto"/>
              <w:left w:val="single" w:sz="4" w:space="0" w:color="auto"/>
              <w:bottom w:val="single" w:sz="4" w:space="0" w:color="auto"/>
              <w:right w:val="single" w:sz="4" w:space="0" w:color="auto"/>
            </w:tcBorders>
          </w:tcPr>
          <w:p w14:paraId="6E750E71"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Optional with capability signalling</w:t>
            </w:r>
          </w:p>
        </w:tc>
      </w:tr>
      <w:tr w:rsidR="00BD7E04" w:rsidRPr="006C26D2" w14:paraId="7E7CC24F"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7E57F8CD" w14:textId="77777777" w:rsidR="00BD7E04" w:rsidRPr="006C26D2" w:rsidRDefault="00BD7E04" w:rsidP="006A7E91">
            <w:pPr>
              <w:pStyle w:val="TAL"/>
              <w:rPr>
                <w:rFonts w:eastAsia="ＭＳ 明朝" w:cs="Arial"/>
                <w:color w:val="000000" w:themeColor="text1"/>
                <w:szCs w:val="18"/>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FF0D134" w14:textId="77777777" w:rsidR="00BD7E04" w:rsidRPr="006C26D2" w:rsidRDefault="00BD7E04" w:rsidP="006A7E91">
            <w:pPr>
              <w:pStyle w:val="TAL"/>
              <w:rPr>
                <w:rFonts w:eastAsia="ＭＳ 明朝" w:cs="Arial"/>
                <w:color w:val="000000" w:themeColor="text1"/>
                <w:szCs w:val="18"/>
              </w:rPr>
            </w:pPr>
            <w:r w:rsidRPr="006C26D2">
              <w:rPr>
                <w:rFonts w:eastAsia="SimSun" w:cs="Arial"/>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tcPr>
          <w:p w14:paraId="24966DC4" w14:textId="77777777" w:rsidR="00BD7E04" w:rsidRPr="006C26D2" w:rsidRDefault="00BD7E04" w:rsidP="006A7E91">
            <w:pPr>
              <w:pStyle w:val="TAL"/>
              <w:rPr>
                <w:rFonts w:eastAsia="SimSun" w:cs="Arial"/>
                <w:color w:val="000000" w:themeColor="text1"/>
                <w:szCs w:val="18"/>
              </w:rPr>
            </w:pPr>
            <w:r w:rsidRPr="006C26D2">
              <w:rPr>
                <w:rFonts w:eastAsia="SimSun" w:cs="Arial"/>
                <w:color w:val="000000" w:themeColor="text1"/>
                <w:szCs w:val="18"/>
                <w:lang w:eastAsia="zh-CN"/>
              </w:rPr>
              <w:t>Enhanced Type-I MP codebook for 64 ports</w:t>
            </w:r>
          </w:p>
        </w:tc>
        <w:tc>
          <w:tcPr>
            <w:tcW w:w="0" w:type="auto"/>
            <w:tcBorders>
              <w:top w:val="single" w:sz="4" w:space="0" w:color="auto"/>
              <w:left w:val="single" w:sz="4" w:space="0" w:color="auto"/>
              <w:bottom w:val="single" w:sz="4" w:space="0" w:color="auto"/>
              <w:right w:val="single" w:sz="4" w:space="0" w:color="auto"/>
            </w:tcBorders>
          </w:tcPr>
          <w:p w14:paraId="39FDC2AF"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1. Support of enhanced Type-I MP codebook for 64 ports within 1 slot</w:t>
            </w:r>
          </w:p>
          <w:p w14:paraId="57227C2E"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2. A list of supported combinations, each combination is {Max # of resources and total # of Tx ports} across all CCs in a band when reported per band, and across all CCs in a band combination when reported per BC simultaneously</w:t>
            </w:r>
          </w:p>
          <w:p w14:paraId="6102CAEC"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3. Supported maximum number of panels </w:t>
            </w:r>
          </w:p>
          <w:p w14:paraId="432FB43F"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4. Max # of CSI-RS resource in a resource set</w:t>
            </w:r>
          </w:p>
          <w:p w14:paraId="1822C009" w14:textId="77777777" w:rsidR="00BD7E04" w:rsidRPr="006C26D2" w:rsidRDefault="00BD7E04" w:rsidP="006A7E91">
            <w:pPr>
              <w:rPr>
                <w:rFonts w:cs="Arial"/>
                <w:color w:val="000000" w:themeColor="text1"/>
                <w:sz w:val="18"/>
                <w:szCs w:val="18"/>
              </w:rPr>
            </w:pPr>
            <w:r w:rsidRPr="006C26D2">
              <w:rPr>
                <w:rFonts w:eastAsia="SimSun" w:cs="Arial"/>
                <w:color w:val="000000" w:themeColor="text1"/>
                <w:sz w:val="18"/>
                <w:szCs w:val="18"/>
                <w:lang w:eastAsia="zh-CN"/>
              </w:rPr>
              <w:t>5. Supported processing capability</w:t>
            </w:r>
          </w:p>
        </w:tc>
        <w:tc>
          <w:tcPr>
            <w:tcW w:w="0" w:type="auto"/>
            <w:tcBorders>
              <w:top w:val="single" w:sz="4" w:space="0" w:color="auto"/>
              <w:left w:val="single" w:sz="4" w:space="0" w:color="auto"/>
              <w:bottom w:val="single" w:sz="4" w:space="0" w:color="auto"/>
              <w:right w:val="single" w:sz="4" w:space="0" w:color="auto"/>
            </w:tcBorders>
          </w:tcPr>
          <w:p w14:paraId="082DE95F"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645E9BA7" w14:textId="77777777" w:rsidR="00BD7E04" w:rsidRPr="006C26D2" w:rsidRDefault="00BD7E04" w:rsidP="006A7E91">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C865413"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85420C9" w14:textId="77777777" w:rsidR="00BD7E04" w:rsidRPr="006C26D2" w:rsidRDefault="00BD7E04" w:rsidP="006A7E91">
            <w:pPr>
              <w:pStyle w:val="TAL"/>
              <w:rPr>
                <w:rFonts w:eastAsia="SimSun" w:cs="Arial"/>
                <w:color w:val="000000" w:themeColor="text1"/>
                <w:szCs w:val="18"/>
              </w:rPr>
            </w:pPr>
            <w:r w:rsidRPr="006C26D2">
              <w:rPr>
                <w:rFonts w:eastAsia="SimSun" w:cs="Arial"/>
                <w:color w:val="000000" w:themeColor="text1"/>
                <w:szCs w:val="18"/>
                <w:lang w:eastAsia="zh-CN"/>
              </w:rPr>
              <w:t>Enhanced Type-I MP codebook is not supported for 64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7E7AAE96"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3889C17"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D8F1E6"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FC4F2B4"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19F9777"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2 candidate values</w:t>
            </w:r>
          </w:p>
          <w:p w14:paraId="42829349"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a. {1, …, 64}</w:t>
            </w:r>
          </w:p>
          <w:p w14:paraId="2659364E"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b. {64, …, 256}</w:t>
            </w:r>
          </w:p>
          <w:p w14:paraId="47851F8F" w14:textId="77777777" w:rsidR="00BD7E04" w:rsidRPr="006C26D2" w:rsidRDefault="00BD7E04" w:rsidP="006A7E91">
            <w:pPr>
              <w:pStyle w:val="TAL"/>
              <w:rPr>
                <w:rFonts w:cs="Arial"/>
                <w:color w:val="000000" w:themeColor="text1"/>
                <w:szCs w:val="18"/>
              </w:rPr>
            </w:pPr>
          </w:p>
          <w:p w14:paraId="591886E4"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3 candidate value {2, 4}</w:t>
            </w:r>
          </w:p>
          <w:p w14:paraId="1CFBBFC8" w14:textId="77777777" w:rsidR="00BD7E04" w:rsidRPr="006C26D2" w:rsidRDefault="00BD7E04" w:rsidP="006A7E91">
            <w:pPr>
              <w:pStyle w:val="TAL"/>
              <w:rPr>
                <w:rFonts w:cs="Arial"/>
                <w:color w:val="000000" w:themeColor="text1"/>
                <w:szCs w:val="18"/>
              </w:rPr>
            </w:pPr>
          </w:p>
          <w:p w14:paraId="00F9252A"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4 candidate value {1:8}</w:t>
            </w:r>
          </w:p>
          <w:p w14:paraId="71137700" w14:textId="77777777" w:rsidR="00BD7E04" w:rsidRPr="006C26D2" w:rsidRDefault="00BD7E04" w:rsidP="006A7E91">
            <w:pPr>
              <w:pStyle w:val="TAL"/>
              <w:rPr>
                <w:rFonts w:cs="Arial"/>
                <w:color w:val="000000" w:themeColor="text1"/>
                <w:szCs w:val="18"/>
              </w:rPr>
            </w:pPr>
          </w:p>
          <w:p w14:paraId="12C9246E"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5 candidate value {Capability 1, Capability 2}</w:t>
            </w:r>
          </w:p>
          <w:p w14:paraId="49873E7E" w14:textId="77777777" w:rsidR="00BD7E04" w:rsidRPr="006C26D2" w:rsidRDefault="00BD7E04" w:rsidP="006A7E91">
            <w:pPr>
              <w:pStyle w:val="TAL"/>
              <w:rPr>
                <w:rFonts w:cs="Arial"/>
                <w:color w:val="000000" w:themeColor="text1"/>
                <w:szCs w:val="18"/>
              </w:rPr>
            </w:pPr>
          </w:p>
          <w:p w14:paraId="647539E5"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003AE308"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Capability 1: </w:t>
            </w:r>
          </w:p>
          <w:p w14:paraId="6E245F67"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Reuse legacy Z/Z’ values</w:t>
            </w:r>
          </w:p>
          <w:p w14:paraId="046CE6C9"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OCPU = ceil(P/32)</w:t>
            </w:r>
          </w:p>
          <w:p w14:paraId="60DE7254" w14:textId="77777777" w:rsidR="00BD7E04" w:rsidRPr="006C26D2" w:rsidRDefault="00BD7E04" w:rsidP="006A7E91">
            <w:pPr>
              <w:pStyle w:val="TAL"/>
              <w:rPr>
                <w:rFonts w:cs="Arial"/>
                <w:color w:val="000000" w:themeColor="text1"/>
                <w:szCs w:val="18"/>
              </w:rPr>
            </w:pPr>
          </w:p>
          <w:p w14:paraId="50D4DB07"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Capability 2: </w:t>
            </w:r>
          </w:p>
          <w:p w14:paraId="10E38592"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0387E658" w14:textId="77777777" w:rsidR="00BD7E04" w:rsidRPr="006C26D2" w:rsidRDefault="00BD7E04" w:rsidP="006A7E91">
            <w:pPr>
              <w:pStyle w:val="TAL"/>
              <w:rPr>
                <w:rFonts w:cs="Arial"/>
                <w:color w:val="000000" w:themeColor="text1"/>
                <w:szCs w:val="18"/>
                <w:highlight w:val="yellow"/>
              </w:rPr>
            </w:pPr>
            <w:r w:rsidRPr="006C26D2">
              <w:rPr>
                <w:rFonts w:cs="Arial"/>
                <w:color w:val="000000" w:themeColor="text1"/>
                <w:szCs w:val="18"/>
              </w:rPr>
              <w:t>OCPU = ceil(P/32)</w:t>
            </w:r>
          </w:p>
        </w:tc>
        <w:tc>
          <w:tcPr>
            <w:tcW w:w="0" w:type="auto"/>
            <w:tcBorders>
              <w:top w:val="single" w:sz="4" w:space="0" w:color="auto"/>
              <w:left w:val="single" w:sz="4" w:space="0" w:color="auto"/>
              <w:bottom w:val="single" w:sz="4" w:space="0" w:color="auto"/>
              <w:right w:val="single" w:sz="4" w:space="0" w:color="auto"/>
            </w:tcBorders>
          </w:tcPr>
          <w:p w14:paraId="0F9C6935"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Optional with capability signalling</w:t>
            </w:r>
          </w:p>
        </w:tc>
      </w:tr>
      <w:tr w:rsidR="00BD7E04" w:rsidRPr="006C26D2" w14:paraId="47824421"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13374969"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B080C99"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59-2-1-2a</w:t>
            </w:r>
          </w:p>
        </w:tc>
        <w:tc>
          <w:tcPr>
            <w:tcW w:w="0" w:type="auto"/>
            <w:tcBorders>
              <w:top w:val="single" w:sz="4" w:space="0" w:color="auto"/>
              <w:left w:val="single" w:sz="4" w:space="0" w:color="auto"/>
              <w:bottom w:val="single" w:sz="4" w:space="0" w:color="auto"/>
              <w:right w:val="single" w:sz="4" w:space="0" w:color="auto"/>
            </w:tcBorders>
          </w:tcPr>
          <w:p w14:paraId="0ED8200D"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Enhanced Type-I MP codebook </w:t>
            </w:r>
            <w:r w:rsidRPr="006C26D2">
              <w:rPr>
                <w:rFonts w:eastAsia="SimSun" w:cs="Arial"/>
                <w:color w:val="000000" w:themeColor="text1"/>
                <w:szCs w:val="18"/>
                <w:lang w:eastAsia="zh-CN"/>
              </w:rPr>
              <w:t>for 48 ports</w:t>
            </w:r>
          </w:p>
        </w:tc>
        <w:tc>
          <w:tcPr>
            <w:tcW w:w="0" w:type="auto"/>
            <w:tcBorders>
              <w:top w:val="single" w:sz="4" w:space="0" w:color="auto"/>
              <w:left w:val="single" w:sz="4" w:space="0" w:color="auto"/>
              <w:bottom w:val="single" w:sz="4" w:space="0" w:color="auto"/>
              <w:right w:val="single" w:sz="4" w:space="0" w:color="auto"/>
            </w:tcBorders>
          </w:tcPr>
          <w:p w14:paraId="14525DBB" w14:textId="77777777" w:rsidR="00BD7E04" w:rsidRPr="006C26D2" w:rsidRDefault="00BD7E04" w:rsidP="006A7E91">
            <w:pPr>
              <w:rPr>
                <w:rFonts w:eastAsiaTheme="minorEastAsia" w:cs="Arial"/>
                <w:color w:val="000000" w:themeColor="text1"/>
                <w:sz w:val="18"/>
                <w:szCs w:val="18"/>
              </w:rPr>
            </w:pPr>
            <w:r w:rsidRPr="006C26D2">
              <w:rPr>
                <w:rFonts w:eastAsiaTheme="minorEastAsia" w:cs="Arial"/>
                <w:color w:val="000000" w:themeColor="text1"/>
                <w:sz w:val="18"/>
                <w:szCs w:val="18"/>
              </w:rPr>
              <w:t>1. Support of enhanced Type-I MP codebook for 48 ports within 1 slot</w:t>
            </w:r>
          </w:p>
          <w:p w14:paraId="36E27B97" w14:textId="77777777" w:rsidR="00BD7E04" w:rsidRPr="006C26D2" w:rsidRDefault="00BD7E04" w:rsidP="006A7E91">
            <w:pPr>
              <w:rPr>
                <w:rFonts w:eastAsiaTheme="minorEastAsia" w:cs="Arial"/>
                <w:color w:val="000000" w:themeColor="text1"/>
                <w:sz w:val="18"/>
                <w:szCs w:val="18"/>
              </w:rPr>
            </w:pPr>
            <w:r w:rsidRPr="006C26D2">
              <w:rPr>
                <w:rFonts w:eastAsiaTheme="minorEastAsia" w:cs="Arial"/>
                <w:color w:val="000000" w:themeColor="text1"/>
                <w:sz w:val="18"/>
                <w:szCs w:val="18"/>
              </w:rPr>
              <w:t>2. A list of supported combinations, each combination is {Max # of resources and total # of Tx ports} across all CCs in a band when reported per band, and across all CCs in a band combination when reported per BC simultaneously</w:t>
            </w:r>
          </w:p>
          <w:p w14:paraId="29AC3396" w14:textId="77777777" w:rsidR="00BD7E04" w:rsidRPr="006C26D2" w:rsidRDefault="00BD7E04" w:rsidP="006A7E91">
            <w:pPr>
              <w:rPr>
                <w:rFonts w:eastAsiaTheme="minorEastAsia" w:cs="Arial"/>
                <w:color w:val="000000" w:themeColor="text1"/>
                <w:sz w:val="18"/>
                <w:szCs w:val="18"/>
              </w:rPr>
            </w:pPr>
            <w:r w:rsidRPr="006C26D2">
              <w:rPr>
                <w:rFonts w:eastAsiaTheme="minorEastAsia" w:cs="Arial"/>
                <w:color w:val="000000" w:themeColor="text1"/>
                <w:sz w:val="18"/>
                <w:szCs w:val="18"/>
              </w:rPr>
              <w:t xml:space="preserve">3. Supported maximum number of panels </w:t>
            </w:r>
          </w:p>
          <w:p w14:paraId="4E43D244" w14:textId="77777777" w:rsidR="00BD7E04" w:rsidRPr="006C26D2" w:rsidRDefault="00BD7E04" w:rsidP="006A7E91">
            <w:pPr>
              <w:rPr>
                <w:rFonts w:eastAsiaTheme="minorEastAsia" w:cs="Arial"/>
                <w:color w:val="000000" w:themeColor="text1"/>
                <w:sz w:val="18"/>
                <w:szCs w:val="18"/>
              </w:rPr>
            </w:pPr>
            <w:r w:rsidRPr="006C26D2">
              <w:rPr>
                <w:rFonts w:eastAsiaTheme="minorEastAsia" w:cs="Arial"/>
                <w:color w:val="000000" w:themeColor="text1"/>
                <w:sz w:val="18"/>
                <w:szCs w:val="18"/>
              </w:rPr>
              <w:t>4. Max # of CSI-RS resource in a resource set</w:t>
            </w:r>
          </w:p>
          <w:p w14:paraId="1AE64D34" w14:textId="77777777" w:rsidR="00BD7E04" w:rsidRPr="006C26D2" w:rsidRDefault="00BD7E04" w:rsidP="006A7E91">
            <w:pPr>
              <w:rPr>
                <w:rFonts w:eastAsiaTheme="minorEastAsia" w:cs="Arial"/>
                <w:color w:val="000000" w:themeColor="text1"/>
                <w:sz w:val="18"/>
                <w:szCs w:val="18"/>
              </w:rPr>
            </w:pPr>
            <w:r w:rsidRPr="006C26D2">
              <w:rPr>
                <w:rFonts w:eastAsiaTheme="minorEastAsia" w:cs="Arial"/>
                <w:color w:val="000000" w:themeColor="text1"/>
                <w:sz w:val="18"/>
                <w:szCs w:val="18"/>
              </w:rPr>
              <w:t>5. Supported processing capability</w:t>
            </w:r>
          </w:p>
        </w:tc>
        <w:tc>
          <w:tcPr>
            <w:tcW w:w="0" w:type="auto"/>
            <w:tcBorders>
              <w:top w:val="single" w:sz="4" w:space="0" w:color="auto"/>
              <w:left w:val="single" w:sz="4" w:space="0" w:color="auto"/>
              <w:bottom w:val="single" w:sz="4" w:space="0" w:color="auto"/>
              <w:right w:val="single" w:sz="4" w:space="0" w:color="auto"/>
            </w:tcBorders>
          </w:tcPr>
          <w:p w14:paraId="102C76D8"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tcPr>
          <w:p w14:paraId="14D803BB"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E13C672"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7B0CF05"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Enhanced Type-I MP codebook is not supported for 48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7502B0DB" w14:textId="77777777" w:rsidR="00BD7E04" w:rsidRPr="006C26D2" w:rsidRDefault="00BD7E04" w:rsidP="006A7E91">
            <w:pPr>
              <w:pStyle w:val="TAL"/>
              <w:rPr>
                <w:rFonts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0347AAB0" w14:textId="77777777" w:rsidR="00BD7E04" w:rsidRPr="006C26D2" w:rsidRDefault="00BD7E04" w:rsidP="006A7E91">
            <w:pPr>
              <w:pStyle w:val="TAL"/>
              <w:rPr>
                <w:rFonts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F6BCF6B" w14:textId="77777777" w:rsidR="00BD7E04" w:rsidRPr="006C26D2" w:rsidRDefault="00BD7E04" w:rsidP="006A7E91">
            <w:pPr>
              <w:pStyle w:val="TAL"/>
              <w:rPr>
                <w:rFonts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011F88" w14:textId="77777777" w:rsidR="00BD7E04" w:rsidRPr="006C26D2" w:rsidRDefault="00BD7E04" w:rsidP="006A7E91">
            <w:pPr>
              <w:pStyle w:val="TAL"/>
              <w:rPr>
                <w:rFonts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4235EED"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2 candidate values</w:t>
            </w:r>
          </w:p>
          <w:p w14:paraId="1BFD7E9F"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a. {1, …, 64}</w:t>
            </w:r>
          </w:p>
          <w:p w14:paraId="66EF490A"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b. {64, …, 256}</w:t>
            </w:r>
          </w:p>
          <w:p w14:paraId="04D1F614" w14:textId="77777777" w:rsidR="00BD7E04" w:rsidRPr="006C26D2" w:rsidRDefault="00BD7E04" w:rsidP="006A7E91">
            <w:pPr>
              <w:pStyle w:val="TAL"/>
              <w:rPr>
                <w:rFonts w:cs="Arial"/>
                <w:color w:val="000000" w:themeColor="text1"/>
                <w:szCs w:val="18"/>
              </w:rPr>
            </w:pPr>
          </w:p>
          <w:p w14:paraId="05DA10E5"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3 candidate value {2, 4}</w:t>
            </w:r>
          </w:p>
          <w:p w14:paraId="19C6DA70" w14:textId="77777777" w:rsidR="00BD7E04" w:rsidRPr="006C26D2" w:rsidRDefault="00BD7E04" w:rsidP="006A7E91">
            <w:pPr>
              <w:pStyle w:val="TAL"/>
              <w:rPr>
                <w:rFonts w:cs="Arial"/>
                <w:color w:val="000000" w:themeColor="text1"/>
                <w:szCs w:val="18"/>
              </w:rPr>
            </w:pPr>
          </w:p>
          <w:p w14:paraId="7CB6CBD5"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4 candidate value {1:8}</w:t>
            </w:r>
          </w:p>
          <w:p w14:paraId="0BB69FB8" w14:textId="77777777" w:rsidR="00BD7E04" w:rsidRPr="006C26D2" w:rsidRDefault="00BD7E04" w:rsidP="006A7E91">
            <w:pPr>
              <w:pStyle w:val="TAL"/>
              <w:rPr>
                <w:rFonts w:cs="Arial"/>
                <w:color w:val="000000" w:themeColor="text1"/>
                <w:szCs w:val="18"/>
              </w:rPr>
            </w:pPr>
          </w:p>
          <w:p w14:paraId="781A1AB3"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5 candidate value {Capability 1, Capability 2}</w:t>
            </w:r>
          </w:p>
          <w:p w14:paraId="1C7F4276" w14:textId="77777777" w:rsidR="00BD7E04" w:rsidRPr="006C26D2" w:rsidRDefault="00BD7E04" w:rsidP="006A7E91">
            <w:pPr>
              <w:pStyle w:val="TAL"/>
              <w:rPr>
                <w:rFonts w:cs="Arial"/>
                <w:color w:val="000000" w:themeColor="text1"/>
                <w:szCs w:val="18"/>
              </w:rPr>
            </w:pPr>
          </w:p>
          <w:p w14:paraId="59255F0A"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09BBE8FD"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Capability 1: </w:t>
            </w:r>
          </w:p>
          <w:p w14:paraId="08E5EA09"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Reuse legacy Z/Z’ values</w:t>
            </w:r>
          </w:p>
          <w:p w14:paraId="7750109E"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OCPU = ceil(P/32)</w:t>
            </w:r>
          </w:p>
          <w:p w14:paraId="559A63D3" w14:textId="77777777" w:rsidR="00BD7E04" w:rsidRPr="006C26D2" w:rsidRDefault="00BD7E04" w:rsidP="006A7E91">
            <w:pPr>
              <w:pStyle w:val="TAL"/>
              <w:rPr>
                <w:rFonts w:cs="Arial"/>
                <w:color w:val="000000" w:themeColor="text1"/>
                <w:szCs w:val="18"/>
              </w:rPr>
            </w:pPr>
          </w:p>
          <w:p w14:paraId="1EF47B2F"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Capability 2: </w:t>
            </w:r>
          </w:p>
          <w:p w14:paraId="24267246"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71FAA3BF"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OCPU = ceil(P/32)</w:t>
            </w:r>
          </w:p>
        </w:tc>
        <w:tc>
          <w:tcPr>
            <w:tcW w:w="0" w:type="auto"/>
            <w:tcBorders>
              <w:top w:val="single" w:sz="4" w:space="0" w:color="auto"/>
              <w:left w:val="single" w:sz="4" w:space="0" w:color="auto"/>
              <w:bottom w:val="single" w:sz="4" w:space="0" w:color="auto"/>
              <w:right w:val="single" w:sz="4" w:space="0" w:color="auto"/>
            </w:tcBorders>
          </w:tcPr>
          <w:p w14:paraId="3768B8B2"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Optional with capability signalling</w:t>
            </w:r>
          </w:p>
        </w:tc>
      </w:tr>
      <w:tr w:rsidR="00BD7E04" w:rsidRPr="006C26D2" w14:paraId="4AC4C61C"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6B7C7A0E"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216363A6"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59-2-1-2b</w:t>
            </w:r>
          </w:p>
        </w:tc>
        <w:tc>
          <w:tcPr>
            <w:tcW w:w="0" w:type="auto"/>
            <w:tcBorders>
              <w:top w:val="single" w:sz="4" w:space="0" w:color="auto"/>
              <w:left w:val="single" w:sz="4" w:space="0" w:color="auto"/>
              <w:bottom w:val="single" w:sz="4" w:space="0" w:color="auto"/>
              <w:right w:val="single" w:sz="4" w:space="0" w:color="auto"/>
            </w:tcBorders>
          </w:tcPr>
          <w:p w14:paraId="7CF294D1"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Enhanced Type-I MP codebook </w:t>
            </w:r>
            <w:r w:rsidRPr="006C26D2">
              <w:rPr>
                <w:rFonts w:eastAsia="SimSun" w:cs="Arial"/>
                <w:color w:val="000000" w:themeColor="text1"/>
                <w:szCs w:val="18"/>
                <w:lang w:eastAsia="zh-CN"/>
              </w:rPr>
              <w:t>for 128 ports</w:t>
            </w:r>
          </w:p>
        </w:tc>
        <w:tc>
          <w:tcPr>
            <w:tcW w:w="0" w:type="auto"/>
            <w:tcBorders>
              <w:top w:val="single" w:sz="4" w:space="0" w:color="auto"/>
              <w:left w:val="single" w:sz="4" w:space="0" w:color="auto"/>
              <w:bottom w:val="single" w:sz="4" w:space="0" w:color="auto"/>
              <w:right w:val="single" w:sz="4" w:space="0" w:color="auto"/>
            </w:tcBorders>
          </w:tcPr>
          <w:p w14:paraId="01441B01" w14:textId="77777777" w:rsidR="00BD7E04" w:rsidRPr="006C26D2" w:rsidRDefault="00BD7E04" w:rsidP="006A7E91">
            <w:pPr>
              <w:rPr>
                <w:rFonts w:eastAsiaTheme="minorEastAsia" w:cs="Arial"/>
                <w:color w:val="000000" w:themeColor="text1"/>
                <w:sz w:val="18"/>
                <w:szCs w:val="18"/>
              </w:rPr>
            </w:pPr>
            <w:r w:rsidRPr="006C26D2">
              <w:rPr>
                <w:rFonts w:eastAsiaTheme="minorEastAsia" w:cs="Arial"/>
                <w:color w:val="000000" w:themeColor="text1"/>
                <w:sz w:val="18"/>
                <w:szCs w:val="18"/>
              </w:rPr>
              <w:t>1. Support of enhanced Type-I MP codebook for 128 ports within 1 slot</w:t>
            </w:r>
          </w:p>
          <w:p w14:paraId="2CCC9941" w14:textId="77777777" w:rsidR="00BD7E04" w:rsidRPr="006C26D2" w:rsidRDefault="00BD7E04" w:rsidP="006A7E91">
            <w:pPr>
              <w:rPr>
                <w:rFonts w:eastAsiaTheme="minorEastAsia" w:cs="Arial"/>
                <w:color w:val="000000" w:themeColor="text1"/>
                <w:sz w:val="18"/>
                <w:szCs w:val="18"/>
              </w:rPr>
            </w:pPr>
            <w:r w:rsidRPr="006C26D2">
              <w:rPr>
                <w:rFonts w:eastAsiaTheme="minorEastAsia" w:cs="Arial"/>
                <w:color w:val="000000" w:themeColor="text1"/>
                <w:sz w:val="18"/>
                <w:szCs w:val="18"/>
              </w:rPr>
              <w:t>2. A list of supported combinations, each combination is {Max # of resources and total # of Tx ports} across all CCs in a band when reported per band, and across all CCs in a band combination when reported per BC simultaneously</w:t>
            </w:r>
          </w:p>
          <w:p w14:paraId="40202CAE" w14:textId="77777777" w:rsidR="00BD7E04" w:rsidRPr="006C26D2" w:rsidRDefault="00BD7E04" w:rsidP="006A7E91">
            <w:pPr>
              <w:rPr>
                <w:rFonts w:eastAsiaTheme="minorEastAsia" w:cs="Arial"/>
                <w:color w:val="000000" w:themeColor="text1"/>
                <w:sz w:val="18"/>
                <w:szCs w:val="18"/>
              </w:rPr>
            </w:pPr>
            <w:r w:rsidRPr="006C26D2">
              <w:rPr>
                <w:rFonts w:eastAsiaTheme="minorEastAsia" w:cs="Arial"/>
                <w:color w:val="000000" w:themeColor="text1"/>
                <w:sz w:val="18"/>
                <w:szCs w:val="18"/>
              </w:rPr>
              <w:t xml:space="preserve">3. Supported maximum number of panels </w:t>
            </w:r>
          </w:p>
          <w:p w14:paraId="2D5EDAED" w14:textId="77777777" w:rsidR="00BD7E04" w:rsidRPr="006C26D2" w:rsidRDefault="00BD7E04" w:rsidP="006A7E91">
            <w:pPr>
              <w:rPr>
                <w:rFonts w:eastAsiaTheme="minorEastAsia" w:cs="Arial"/>
                <w:color w:val="000000" w:themeColor="text1"/>
                <w:sz w:val="18"/>
                <w:szCs w:val="18"/>
              </w:rPr>
            </w:pPr>
            <w:r w:rsidRPr="006C26D2">
              <w:rPr>
                <w:rFonts w:eastAsiaTheme="minorEastAsia" w:cs="Arial"/>
                <w:color w:val="000000" w:themeColor="text1"/>
                <w:sz w:val="18"/>
                <w:szCs w:val="18"/>
              </w:rPr>
              <w:t>4. Max # of CSI-RS resource in a resource set</w:t>
            </w:r>
          </w:p>
          <w:p w14:paraId="2B0191D0" w14:textId="77777777" w:rsidR="00BD7E04" w:rsidRPr="006C26D2" w:rsidRDefault="00BD7E04" w:rsidP="006A7E91">
            <w:pPr>
              <w:rPr>
                <w:rFonts w:eastAsiaTheme="minorEastAsia" w:cs="Arial"/>
                <w:color w:val="000000" w:themeColor="text1"/>
                <w:sz w:val="18"/>
                <w:szCs w:val="18"/>
              </w:rPr>
            </w:pPr>
            <w:r w:rsidRPr="006C26D2">
              <w:rPr>
                <w:rFonts w:eastAsiaTheme="minorEastAsia" w:cs="Arial"/>
                <w:color w:val="000000" w:themeColor="text1"/>
                <w:sz w:val="18"/>
                <w:szCs w:val="18"/>
              </w:rPr>
              <w:t>5. Supported processing capability</w:t>
            </w:r>
          </w:p>
        </w:tc>
        <w:tc>
          <w:tcPr>
            <w:tcW w:w="0" w:type="auto"/>
            <w:tcBorders>
              <w:top w:val="single" w:sz="4" w:space="0" w:color="auto"/>
              <w:left w:val="single" w:sz="4" w:space="0" w:color="auto"/>
              <w:bottom w:val="single" w:sz="4" w:space="0" w:color="auto"/>
              <w:right w:val="single" w:sz="4" w:space="0" w:color="auto"/>
            </w:tcBorders>
          </w:tcPr>
          <w:p w14:paraId="764398A0"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tcPr>
          <w:p w14:paraId="1A431795"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AEC6082"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93F2999"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Enhanced Type-I MP codebook is not supported for 128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072BD2A3" w14:textId="77777777" w:rsidR="00BD7E04" w:rsidRPr="006C26D2" w:rsidRDefault="00BD7E04" w:rsidP="006A7E91">
            <w:pPr>
              <w:pStyle w:val="TAL"/>
              <w:rPr>
                <w:rFonts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373C7B07" w14:textId="77777777" w:rsidR="00BD7E04" w:rsidRPr="006C26D2" w:rsidRDefault="00BD7E04" w:rsidP="006A7E91">
            <w:pPr>
              <w:pStyle w:val="TAL"/>
              <w:rPr>
                <w:rFonts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6487DC8" w14:textId="77777777" w:rsidR="00BD7E04" w:rsidRPr="006C26D2" w:rsidRDefault="00BD7E04" w:rsidP="006A7E91">
            <w:pPr>
              <w:pStyle w:val="TAL"/>
              <w:rPr>
                <w:rFonts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60E2B03" w14:textId="77777777" w:rsidR="00BD7E04" w:rsidRPr="006C26D2" w:rsidRDefault="00BD7E04" w:rsidP="006A7E91">
            <w:pPr>
              <w:pStyle w:val="TAL"/>
              <w:rPr>
                <w:rFonts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894E543"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2 candidate values</w:t>
            </w:r>
          </w:p>
          <w:p w14:paraId="732C06A4"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a. {1, …, 64}</w:t>
            </w:r>
          </w:p>
          <w:p w14:paraId="7B07B078"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b. {64, …, 256}</w:t>
            </w:r>
          </w:p>
          <w:p w14:paraId="7109E533" w14:textId="77777777" w:rsidR="00BD7E04" w:rsidRPr="006C26D2" w:rsidRDefault="00BD7E04" w:rsidP="006A7E91">
            <w:pPr>
              <w:pStyle w:val="TAL"/>
              <w:rPr>
                <w:rFonts w:cs="Arial"/>
                <w:color w:val="000000" w:themeColor="text1"/>
                <w:szCs w:val="18"/>
              </w:rPr>
            </w:pPr>
          </w:p>
          <w:p w14:paraId="23AACE3D"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3 candidate value {2, 4}</w:t>
            </w:r>
          </w:p>
          <w:p w14:paraId="6AB6C59C" w14:textId="77777777" w:rsidR="00BD7E04" w:rsidRPr="006C26D2" w:rsidRDefault="00BD7E04" w:rsidP="006A7E91">
            <w:pPr>
              <w:pStyle w:val="TAL"/>
              <w:rPr>
                <w:rFonts w:cs="Arial"/>
                <w:color w:val="000000" w:themeColor="text1"/>
                <w:szCs w:val="18"/>
              </w:rPr>
            </w:pPr>
          </w:p>
          <w:p w14:paraId="00C7EE82"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4 candidate value {1:8}</w:t>
            </w:r>
          </w:p>
          <w:p w14:paraId="111595DF" w14:textId="77777777" w:rsidR="00BD7E04" w:rsidRPr="006C26D2" w:rsidRDefault="00BD7E04" w:rsidP="006A7E91">
            <w:pPr>
              <w:pStyle w:val="TAL"/>
              <w:rPr>
                <w:rFonts w:cs="Arial"/>
                <w:color w:val="000000" w:themeColor="text1"/>
                <w:szCs w:val="18"/>
              </w:rPr>
            </w:pPr>
          </w:p>
          <w:p w14:paraId="042338AD"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5 candidate value {Capability 1, Capability 2}</w:t>
            </w:r>
          </w:p>
          <w:p w14:paraId="5641E75A" w14:textId="77777777" w:rsidR="00BD7E04" w:rsidRPr="006C26D2" w:rsidRDefault="00BD7E04" w:rsidP="006A7E91">
            <w:pPr>
              <w:pStyle w:val="TAL"/>
              <w:rPr>
                <w:rFonts w:cs="Arial"/>
                <w:color w:val="000000" w:themeColor="text1"/>
                <w:szCs w:val="18"/>
              </w:rPr>
            </w:pPr>
          </w:p>
          <w:p w14:paraId="3955471E"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17961CC6"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Capability 1: </w:t>
            </w:r>
          </w:p>
          <w:p w14:paraId="74DA875B"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Reuse legacy Z/Z’ values</w:t>
            </w:r>
          </w:p>
          <w:p w14:paraId="7E87AD6F"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OCPU = ceil(P/32)</w:t>
            </w:r>
          </w:p>
          <w:p w14:paraId="3615736F" w14:textId="77777777" w:rsidR="00BD7E04" w:rsidRPr="006C26D2" w:rsidRDefault="00BD7E04" w:rsidP="006A7E91">
            <w:pPr>
              <w:pStyle w:val="TAL"/>
              <w:rPr>
                <w:rFonts w:cs="Arial"/>
                <w:color w:val="000000" w:themeColor="text1"/>
                <w:szCs w:val="18"/>
              </w:rPr>
            </w:pPr>
          </w:p>
          <w:p w14:paraId="6FFA49C1"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Capability 2: </w:t>
            </w:r>
          </w:p>
          <w:p w14:paraId="6FEC688C"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5B73B161"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lang w:val="en-US"/>
              </w:rPr>
              <w:t>OCPU = ceil(P/32)</w:t>
            </w:r>
          </w:p>
        </w:tc>
        <w:tc>
          <w:tcPr>
            <w:tcW w:w="0" w:type="auto"/>
            <w:tcBorders>
              <w:top w:val="single" w:sz="4" w:space="0" w:color="auto"/>
              <w:left w:val="single" w:sz="4" w:space="0" w:color="auto"/>
              <w:bottom w:val="single" w:sz="4" w:space="0" w:color="auto"/>
              <w:right w:val="single" w:sz="4" w:space="0" w:color="auto"/>
            </w:tcBorders>
          </w:tcPr>
          <w:p w14:paraId="0068AD16"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Optional with capability signalling</w:t>
            </w:r>
          </w:p>
        </w:tc>
      </w:tr>
      <w:tr w:rsidR="00BD7E04" w:rsidRPr="006C26D2" w14:paraId="730AB445"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79F104F3" w14:textId="77777777" w:rsidR="00BD7E04" w:rsidRPr="006C26D2" w:rsidRDefault="00BD7E04" w:rsidP="006A7E91">
            <w:pPr>
              <w:pStyle w:val="TAL"/>
              <w:rPr>
                <w:rFonts w:eastAsia="ＭＳ 明朝" w:cs="Arial"/>
                <w:color w:val="000000" w:themeColor="text1"/>
                <w:szCs w:val="18"/>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2E57D245" w14:textId="77777777" w:rsidR="00BD7E04" w:rsidRPr="006C26D2" w:rsidRDefault="00BD7E04" w:rsidP="006A7E91">
            <w:pPr>
              <w:pStyle w:val="TAL"/>
              <w:rPr>
                <w:rFonts w:eastAsia="ＭＳ 明朝" w:cs="Arial"/>
                <w:color w:val="000000" w:themeColor="text1"/>
                <w:szCs w:val="18"/>
              </w:rPr>
            </w:pPr>
            <w:r w:rsidRPr="006C26D2">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7A2A5B6F" w14:textId="77777777" w:rsidR="00BD7E04" w:rsidRPr="006C26D2" w:rsidRDefault="00BD7E04" w:rsidP="006A7E91">
            <w:pPr>
              <w:pStyle w:val="TAL"/>
              <w:rPr>
                <w:rFonts w:eastAsia="SimSun" w:cs="Arial"/>
                <w:color w:val="000000" w:themeColor="text1"/>
                <w:szCs w:val="18"/>
              </w:rPr>
            </w:pPr>
            <w:r w:rsidRPr="006C26D2">
              <w:rPr>
                <w:rFonts w:eastAsia="SimSun" w:cs="Arial"/>
                <w:color w:val="000000" w:themeColor="text1"/>
                <w:szCs w:val="18"/>
                <w:lang w:eastAsia="zh-CN"/>
              </w:rPr>
              <w:t xml:space="preserve">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w:t>
            </w:r>
            <w:r w:rsidRPr="006C26D2">
              <w:rPr>
                <w:rFonts w:eastAsia="SimSun" w:cs="Arial"/>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tcPr>
          <w:p w14:paraId="46029E45"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1. Support of extended Rel-16 </w:t>
            </w:r>
            <w:proofErr w:type="spellStart"/>
            <w:r w:rsidRPr="006C26D2">
              <w:rPr>
                <w:rFonts w:eastAsia="SimSun" w:cs="Arial"/>
                <w:color w:val="000000" w:themeColor="text1"/>
                <w:sz w:val="18"/>
                <w:szCs w:val="18"/>
                <w:lang w:eastAsia="zh-CN"/>
              </w:rPr>
              <w:t>eType</w:t>
            </w:r>
            <w:proofErr w:type="spellEnd"/>
            <w:r w:rsidRPr="006C26D2">
              <w:rPr>
                <w:rFonts w:eastAsia="SimSun" w:cs="Arial"/>
                <w:color w:val="000000" w:themeColor="text1"/>
                <w:sz w:val="18"/>
                <w:szCs w:val="18"/>
                <w:lang w:eastAsia="zh-CN"/>
              </w:rPr>
              <w:t>-II codebook for 64 Tx ports by aggregating multiple NZP CSI-RS resources within 1 slot</w:t>
            </w:r>
          </w:p>
          <w:p w14:paraId="6D7E9B19"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2. Support of parameter combination 1-6</w:t>
            </w:r>
          </w:p>
          <w:p w14:paraId="2D110CB6"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3. Support of rank 1-2</w:t>
            </w:r>
          </w:p>
          <w:p w14:paraId="02217B10"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4. Support R=1</w:t>
            </w:r>
          </w:p>
          <w:p w14:paraId="597AB93A"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5. A list of supported combinations, each combination is {Max # of resources and total # of Tx ports} across all CCs in a band when reported per band, and across all CCs in a band combination when reported per BC simultaneously with R=1</w:t>
            </w:r>
          </w:p>
          <w:p w14:paraId="5420CA8D" w14:textId="77777777" w:rsidR="00BD7E04" w:rsidRPr="006C26D2" w:rsidRDefault="00BD7E04" w:rsidP="006A7E91">
            <w:pPr>
              <w:rPr>
                <w:rFonts w:cs="Arial"/>
                <w:color w:val="000000" w:themeColor="text1"/>
                <w:sz w:val="18"/>
                <w:szCs w:val="18"/>
              </w:rPr>
            </w:pPr>
            <w:r w:rsidRPr="006C26D2">
              <w:rPr>
                <w:rFonts w:eastAsia="SimSun" w:cs="Arial"/>
                <w:color w:val="000000" w:themeColor="text1"/>
                <w:sz w:val="18"/>
                <w:szCs w:val="18"/>
                <w:lang w:eastAsia="zh-CN"/>
              </w:rPr>
              <w:t>6. supported processing capability</w:t>
            </w:r>
          </w:p>
        </w:tc>
        <w:tc>
          <w:tcPr>
            <w:tcW w:w="0" w:type="auto"/>
            <w:tcBorders>
              <w:top w:val="single" w:sz="4" w:space="0" w:color="auto"/>
              <w:left w:val="single" w:sz="4" w:space="0" w:color="auto"/>
              <w:bottom w:val="single" w:sz="4" w:space="0" w:color="auto"/>
              <w:right w:val="single" w:sz="4" w:space="0" w:color="auto"/>
            </w:tcBorders>
          </w:tcPr>
          <w:p w14:paraId="090763F5" w14:textId="77777777" w:rsidR="00BD7E04" w:rsidRPr="006C26D2" w:rsidRDefault="00BD7E04" w:rsidP="006A7E91">
            <w:pPr>
              <w:pStyle w:val="TAL"/>
              <w:rPr>
                <w:rFonts w:eastAsia="ＭＳ 明朝" w:cs="Arial"/>
                <w:color w:val="000000" w:themeColor="text1"/>
                <w:szCs w:val="18"/>
                <w:highlight w:val="yellow"/>
              </w:rPr>
            </w:pPr>
            <w:r w:rsidRPr="006C26D2">
              <w:rPr>
                <w:rFonts w:eastAsia="ＭＳ 明朝" w:cs="Arial"/>
                <w:color w:val="000000" w:themeColor="text1"/>
                <w:szCs w:val="18"/>
              </w:rPr>
              <w:t>16-3a</w:t>
            </w:r>
          </w:p>
        </w:tc>
        <w:tc>
          <w:tcPr>
            <w:tcW w:w="0" w:type="auto"/>
            <w:tcBorders>
              <w:top w:val="single" w:sz="4" w:space="0" w:color="auto"/>
              <w:left w:val="single" w:sz="4" w:space="0" w:color="auto"/>
              <w:bottom w:val="single" w:sz="4" w:space="0" w:color="auto"/>
              <w:right w:val="single" w:sz="4" w:space="0" w:color="auto"/>
            </w:tcBorders>
          </w:tcPr>
          <w:p w14:paraId="7B927495" w14:textId="77777777" w:rsidR="00BD7E04" w:rsidRPr="006C26D2" w:rsidRDefault="00BD7E04" w:rsidP="006A7E91">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C8F7C61"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7A35FA4" w14:textId="77777777" w:rsidR="00BD7E04" w:rsidRPr="006C26D2" w:rsidRDefault="00BD7E04" w:rsidP="006A7E91">
            <w:pPr>
              <w:pStyle w:val="TAL"/>
              <w:rPr>
                <w:rFonts w:eastAsia="SimSun" w:cs="Arial"/>
                <w:color w:val="000000" w:themeColor="text1"/>
                <w:szCs w:val="18"/>
              </w:rPr>
            </w:pPr>
            <w:r w:rsidRPr="006C26D2">
              <w:rPr>
                <w:rFonts w:eastAsia="SimSun" w:cs="Arial"/>
                <w:color w:val="000000" w:themeColor="text1"/>
                <w:szCs w:val="18"/>
                <w:lang w:eastAsia="zh-CN"/>
              </w:rPr>
              <w:t xml:space="preserve">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is not supported</w:t>
            </w:r>
            <w:r w:rsidRPr="006C26D2">
              <w:rPr>
                <w:rFonts w:eastAsia="SimSun" w:cs="Arial"/>
                <w:color w:val="000000" w:themeColor="text1"/>
                <w:szCs w:val="18"/>
                <w:lang w:val="en-US" w:eastAsia="zh-CN"/>
              </w:rPr>
              <w:t xml:space="preserve"> for 64 Tx ports</w:t>
            </w:r>
            <w:r w:rsidRPr="006C26D2">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0198FE95"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656B5219"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1397D38"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585C779"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8427002"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5 candidate values</w:t>
            </w:r>
          </w:p>
          <w:p w14:paraId="17CFCABB"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a. {1, …, 64}</w:t>
            </w:r>
          </w:p>
          <w:p w14:paraId="19A11EC9"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b. {64, …, 256}</w:t>
            </w:r>
          </w:p>
          <w:p w14:paraId="5526B6FF" w14:textId="77777777" w:rsidR="00BD7E04" w:rsidRPr="006C26D2" w:rsidRDefault="00BD7E04" w:rsidP="006A7E91">
            <w:pPr>
              <w:pStyle w:val="TAL"/>
              <w:rPr>
                <w:rFonts w:cs="Arial"/>
                <w:color w:val="000000" w:themeColor="text1"/>
                <w:szCs w:val="18"/>
              </w:rPr>
            </w:pPr>
          </w:p>
          <w:p w14:paraId="49473465"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6 candidate value {Capability 1, Capability 2}</w:t>
            </w:r>
          </w:p>
          <w:p w14:paraId="4BB1E5C6" w14:textId="77777777" w:rsidR="00BD7E04" w:rsidRPr="006C26D2" w:rsidRDefault="00BD7E04" w:rsidP="006A7E91">
            <w:pPr>
              <w:pStyle w:val="TAL"/>
              <w:rPr>
                <w:rFonts w:cs="Arial"/>
                <w:color w:val="000000" w:themeColor="text1"/>
                <w:szCs w:val="18"/>
              </w:rPr>
            </w:pPr>
          </w:p>
          <w:p w14:paraId="02C8CA08"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6BFB3400"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Capability 1: </w:t>
            </w:r>
          </w:p>
          <w:p w14:paraId="1F06CC74"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Reuse legacy Z/Z’ values</w:t>
            </w:r>
          </w:p>
          <w:p w14:paraId="62DE50A3"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OCPU = ceil(P/32)</w:t>
            </w:r>
          </w:p>
          <w:p w14:paraId="05C85689" w14:textId="77777777" w:rsidR="00BD7E04" w:rsidRPr="006C26D2" w:rsidRDefault="00BD7E04" w:rsidP="006A7E91">
            <w:pPr>
              <w:pStyle w:val="TAL"/>
              <w:rPr>
                <w:rFonts w:cs="Arial"/>
                <w:color w:val="000000" w:themeColor="text1"/>
                <w:szCs w:val="18"/>
              </w:rPr>
            </w:pPr>
          </w:p>
          <w:p w14:paraId="71AC66A9"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Capability 2: </w:t>
            </w:r>
          </w:p>
          <w:p w14:paraId="7DEB57A1"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488DAD9B" w14:textId="77777777" w:rsidR="00BD7E04" w:rsidRPr="006C26D2" w:rsidRDefault="00BD7E04" w:rsidP="006A7E91">
            <w:pPr>
              <w:pStyle w:val="TAL"/>
              <w:rPr>
                <w:rFonts w:cs="Arial"/>
                <w:color w:val="000000" w:themeColor="text1"/>
                <w:szCs w:val="18"/>
                <w:highlight w:val="yellow"/>
              </w:rPr>
            </w:pPr>
            <w:r w:rsidRPr="006C26D2">
              <w:rPr>
                <w:rFonts w:cs="Arial"/>
                <w:color w:val="000000" w:themeColor="text1"/>
                <w:szCs w:val="18"/>
              </w:rPr>
              <w:t>OCPU = ceil(P/32)</w:t>
            </w:r>
          </w:p>
        </w:tc>
        <w:tc>
          <w:tcPr>
            <w:tcW w:w="0" w:type="auto"/>
            <w:tcBorders>
              <w:top w:val="single" w:sz="4" w:space="0" w:color="auto"/>
              <w:left w:val="single" w:sz="4" w:space="0" w:color="auto"/>
              <w:bottom w:val="single" w:sz="4" w:space="0" w:color="auto"/>
              <w:right w:val="single" w:sz="4" w:space="0" w:color="auto"/>
            </w:tcBorders>
          </w:tcPr>
          <w:p w14:paraId="7E49DF5B"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Optional with capability signalling</w:t>
            </w:r>
          </w:p>
        </w:tc>
      </w:tr>
      <w:tr w:rsidR="00BD7E04" w:rsidRPr="006C26D2" w14:paraId="200D5293"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7CB2B1F9"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E62A7D9"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59-2-1-3a</w:t>
            </w:r>
          </w:p>
        </w:tc>
        <w:tc>
          <w:tcPr>
            <w:tcW w:w="0" w:type="auto"/>
            <w:tcBorders>
              <w:top w:val="single" w:sz="4" w:space="0" w:color="auto"/>
              <w:left w:val="single" w:sz="4" w:space="0" w:color="auto"/>
              <w:bottom w:val="single" w:sz="4" w:space="0" w:color="auto"/>
              <w:right w:val="single" w:sz="4" w:space="0" w:color="auto"/>
            </w:tcBorders>
          </w:tcPr>
          <w:p w14:paraId="59CE1C8D"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for 48 Tx ports</w:t>
            </w:r>
          </w:p>
        </w:tc>
        <w:tc>
          <w:tcPr>
            <w:tcW w:w="0" w:type="auto"/>
            <w:tcBorders>
              <w:top w:val="single" w:sz="4" w:space="0" w:color="auto"/>
              <w:left w:val="single" w:sz="4" w:space="0" w:color="auto"/>
              <w:bottom w:val="single" w:sz="4" w:space="0" w:color="auto"/>
              <w:right w:val="single" w:sz="4" w:space="0" w:color="auto"/>
            </w:tcBorders>
          </w:tcPr>
          <w:p w14:paraId="532A3CA4" w14:textId="77777777" w:rsidR="00BD7E04" w:rsidRPr="006C26D2" w:rsidRDefault="00BD7E04" w:rsidP="006A7E91">
            <w:pPr>
              <w:rPr>
                <w:rFonts w:eastAsiaTheme="minorEastAsia" w:cs="Arial"/>
                <w:color w:val="000000" w:themeColor="text1"/>
                <w:kern w:val="24"/>
                <w:sz w:val="18"/>
                <w:szCs w:val="18"/>
              </w:rPr>
            </w:pPr>
            <w:r w:rsidRPr="006C26D2">
              <w:rPr>
                <w:rFonts w:eastAsia="SimSun" w:cs="Arial"/>
                <w:color w:val="000000" w:themeColor="text1"/>
                <w:sz w:val="18"/>
                <w:szCs w:val="18"/>
                <w:lang w:eastAsia="zh-CN"/>
              </w:rPr>
              <w:t xml:space="preserve">1. Support of extended Rel-16 </w:t>
            </w:r>
            <w:proofErr w:type="spellStart"/>
            <w:r w:rsidRPr="006C26D2">
              <w:rPr>
                <w:rFonts w:eastAsia="SimSun" w:cs="Arial"/>
                <w:color w:val="000000" w:themeColor="text1"/>
                <w:sz w:val="18"/>
                <w:szCs w:val="18"/>
                <w:lang w:eastAsia="zh-CN"/>
              </w:rPr>
              <w:t>eType</w:t>
            </w:r>
            <w:proofErr w:type="spellEnd"/>
            <w:r w:rsidRPr="006C26D2">
              <w:rPr>
                <w:rFonts w:eastAsia="SimSun" w:cs="Arial"/>
                <w:color w:val="000000" w:themeColor="text1"/>
                <w:sz w:val="18"/>
                <w:szCs w:val="18"/>
                <w:lang w:eastAsia="zh-CN"/>
              </w:rPr>
              <w:t xml:space="preserve">-II codebook for 48 Tx ports </w:t>
            </w:r>
            <w:r w:rsidRPr="006C26D2">
              <w:rPr>
                <w:rFonts w:eastAsiaTheme="minorEastAsia" w:cs="Arial"/>
                <w:color w:val="000000" w:themeColor="text1"/>
                <w:kern w:val="24"/>
                <w:sz w:val="18"/>
                <w:szCs w:val="18"/>
              </w:rPr>
              <w:t>by aggregating multiple NZP CSI-RS resources within 1 slot</w:t>
            </w:r>
          </w:p>
          <w:p w14:paraId="16653D3E" w14:textId="77777777" w:rsidR="00BD7E04" w:rsidRPr="006C26D2" w:rsidRDefault="00BD7E04" w:rsidP="006A7E9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2. Support of parameter combination 1-6</w:t>
            </w:r>
          </w:p>
          <w:p w14:paraId="44EB28F3" w14:textId="77777777" w:rsidR="00BD7E04" w:rsidRPr="006C26D2" w:rsidRDefault="00BD7E04" w:rsidP="006A7E9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3. Support of rank 1-2</w:t>
            </w:r>
          </w:p>
          <w:p w14:paraId="0C8EB950" w14:textId="77777777" w:rsidR="00BD7E04" w:rsidRPr="006C26D2" w:rsidRDefault="00BD7E04" w:rsidP="006A7E9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4. Support R=1</w:t>
            </w:r>
          </w:p>
          <w:p w14:paraId="5A67ED08" w14:textId="77777777" w:rsidR="00BD7E04" w:rsidRPr="006C26D2" w:rsidRDefault="00BD7E04" w:rsidP="006A7E9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5. A list of supported combinations, each combination is {Max # of resources and total # of Tx ports} across all CCs in a band when reported per band, and across all CCs in a band combination when reported per BC simultaneously with R=1</w:t>
            </w:r>
          </w:p>
          <w:p w14:paraId="5FFD23DF" w14:textId="77777777" w:rsidR="00BD7E04" w:rsidRPr="006C26D2" w:rsidRDefault="00BD7E04" w:rsidP="006A7E91">
            <w:pPr>
              <w:rPr>
                <w:rFonts w:eastAsia="SimSun" w:cs="Arial"/>
                <w:color w:val="000000" w:themeColor="text1"/>
                <w:sz w:val="18"/>
                <w:szCs w:val="18"/>
                <w:highlight w:val="yellow"/>
                <w:lang w:eastAsia="zh-CN"/>
              </w:rPr>
            </w:pPr>
            <w:r w:rsidRPr="006C26D2">
              <w:rPr>
                <w:rFonts w:eastAsiaTheme="minorEastAsia" w:cs="Arial"/>
                <w:color w:val="000000" w:themeColor="text1"/>
                <w:kern w:val="24"/>
                <w:sz w:val="18"/>
                <w:szCs w:val="18"/>
              </w:rPr>
              <w:t>6. supported processing capability</w:t>
            </w:r>
          </w:p>
        </w:tc>
        <w:tc>
          <w:tcPr>
            <w:tcW w:w="0" w:type="auto"/>
            <w:tcBorders>
              <w:top w:val="single" w:sz="4" w:space="0" w:color="auto"/>
              <w:left w:val="single" w:sz="4" w:space="0" w:color="auto"/>
              <w:bottom w:val="single" w:sz="4" w:space="0" w:color="auto"/>
              <w:right w:val="single" w:sz="4" w:space="0" w:color="auto"/>
            </w:tcBorders>
          </w:tcPr>
          <w:p w14:paraId="0D56054C" w14:textId="77777777" w:rsidR="00BD7E04" w:rsidRPr="006C26D2" w:rsidRDefault="00BD7E04" w:rsidP="006A7E91">
            <w:pPr>
              <w:pStyle w:val="TAL"/>
              <w:rPr>
                <w:rFonts w:eastAsia="ＭＳ 明朝" w:cs="Arial"/>
                <w:color w:val="000000" w:themeColor="text1"/>
                <w:szCs w:val="18"/>
                <w:highlight w:val="yellow"/>
              </w:rPr>
            </w:pPr>
            <w:r w:rsidRPr="006C26D2">
              <w:rPr>
                <w:rFonts w:eastAsia="ＭＳ 明朝"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tcPr>
          <w:p w14:paraId="3815DB93"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9955B43" w14:textId="77777777" w:rsidR="00BD7E04" w:rsidRPr="006C26D2" w:rsidRDefault="00BD7E04" w:rsidP="006A7E91">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1DAF068"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is not supported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3745A22B"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056B240A"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A5253FE"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36D389A"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0213334"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5 candidate values</w:t>
            </w:r>
          </w:p>
          <w:p w14:paraId="24B621C4"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a. {1, …, 64}</w:t>
            </w:r>
          </w:p>
          <w:p w14:paraId="7A3A27CD"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b. {64, …, 256}</w:t>
            </w:r>
          </w:p>
          <w:p w14:paraId="2415EE3E" w14:textId="77777777" w:rsidR="00BD7E04" w:rsidRPr="006C26D2" w:rsidRDefault="00BD7E04" w:rsidP="006A7E91">
            <w:pPr>
              <w:pStyle w:val="TAL"/>
              <w:rPr>
                <w:rFonts w:cs="Arial"/>
                <w:color w:val="000000" w:themeColor="text1"/>
                <w:szCs w:val="18"/>
              </w:rPr>
            </w:pPr>
          </w:p>
          <w:p w14:paraId="78618348"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6 candidate value {Capability 1, Capability 2}</w:t>
            </w:r>
          </w:p>
          <w:p w14:paraId="4FF65B4A" w14:textId="77777777" w:rsidR="00BD7E04" w:rsidRPr="006C26D2" w:rsidRDefault="00BD7E04" w:rsidP="006A7E91">
            <w:pPr>
              <w:pStyle w:val="TAL"/>
              <w:rPr>
                <w:rFonts w:cs="Arial"/>
                <w:color w:val="000000" w:themeColor="text1"/>
                <w:szCs w:val="18"/>
              </w:rPr>
            </w:pPr>
          </w:p>
          <w:p w14:paraId="391902B8"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0F8A28B6"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Capability 1: </w:t>
            </w:r>
          </w:p>
          <w:p w14:paraId="424875C1"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Reuse legacy Z/Z’ values</w:t>
            </w:r>
          </w:p>
          <w:p w14:paraId="70DA4A52"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OCPU = ceil(P/32)</w:t>
            </w:r>
          </w:p>
          <w:p w14:paraId="01622A7F" w14:textId="77777777" w:rsidR="00BD7E04" w:rsidRPr="006C26D2" w:rsidRDefault="00BD7E04" w:rsidP="006A7E91">
            <w:pPr>
              <w:pStyle w:val="TAL"/>
              <w:rPr>
                <w:rFonts w:cs="Arial"/>
                <w:color w:val="000000" w:themeColor="text1"/>
                <w:szCs w:val="18"/>
              </w:rPr>
            </w:pPr>
          </w:p>
          <w:p w14:paraId="2E05039C"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Capability 2: </w:t>
            </w:r>
          </w:p>
          <w:p w14:paraId="1168375E"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6620B8E5" w14:textId="77777777" w:rsidR="00BD7E04" w:rsidRPr="006C26D2" w:rsidRDefault="00BD7E04" w:rsidP="006A7E91">
            <w:pPr>
              <w:pStyle w:val="TAL"/>
              <w:rPr>
                <w:rFonts w:cs="Arial"/>
                <w:color w:val="000000" w:themeColor="text1"/>
                <w:szCs w:val="18"/>
                <w:highlight w:val="yellow"/>
              </w:rPr>
            </w:pPr>
            <w:r w:rsidRPr="006C26D2">
              <w:rPr>
                <w:rFonts w:cs="Arial"/>
                <w:color w:val="000000" w:themeColor="text1"/>
                <w:szCs w:val="18"/>
              </w:rPr>
              <w:t>OCPU = ceil(P/32)</w:t>
            </w:r>
          </w:p>
        </w:tc>
        <w:tc>
          <w:tcPr>
            <w:tcW w:w="0" w:type="auto"/>
            <w:tcBorders>
              <w:top w:val="single" w:sz="4" w:space="0" w:color="auto"/>
              <w:left w:val="single" w:sz="4" w:space="0" w:color="auto"/>
              <w:bottom w:val="single" w:sz="4" w:space="0" w:color="auto"/>
              <w:right w:val="single" w:sz="4" w:space="0" w:color="auto"/>
            </w:tcBorders>
          </w:tcPr>
          <w:p w14:paraId="1062240A"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Optional with capability signalling</w:t>
            </w:r>
          </w:p>
        </w:tc>
      </w:tr>
      <w:tr w:rsidR="00BD7E04" w:rsidRPr="006C26D2" w14:paraId="79523F01"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3A259B0F"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FBA5721"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59-2-1-3b</w:t>
            </w:r>
          </w:p>
        </w:tc>
        <w:tc>
          <w:tcPr>
            <w:tcW w:w="0" w:type="auto"/>
            <w:tcBorders>
              <w:top w:val="single" w:sz="4" w:space="0" w:color="auto"/>
              <w:left w:val="single" w:sz="4" w:space="0" w:color="auto"/>
              <w:bottom w:val="single" w:sz="4" w:space="0" w:color="auto"/>
              <w:right w:val="single" w:sz="4" w:space="0" w:color="auto"/>
            </w:tcBorders>
          </w:tcPr>
          <w:p w14:paraId="3AAD6E2C"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for 128 Tx ports</w:t>
            </w:r>
          </w:p>
        </w:tc>
        <w:tc>
          <w:tcPr>
            <w:tcW w:w="0" w:type="auto"/>
            <w:tcBorders>
              <w:top w:val="single" w:sz="4" w:space="0" w:color="auto"/>
              <w:left w:val="single" w:sz="4" w:space="0" w:color="auto"/>
              <w:bottom w:val="single" w:sz="4" w:space="0" w:color="auto"/>
              <w:right w:val="single" w:sz="4" w:space="0" w:color="auto"/>
            </w:tcBorders>
          </w:tcPr>
          <w:p w14:paraId="2A685804" w14:textId="77777777" w:rsidR="00BD7E04" w:rsidRPr="006C26D2" w:rsidRDefault="00BD7E04" w:rsidP="006A7E91">
            <w:pPr>
              <w:rPr>
                <w:rFonts w:eastAsiaTheme="minorEastAsia" w:cs="Arial"/>
                <w:color w:val="000000" w:themeColor="text1"/>
                <w:kern w:val="24"/>
                <w:sz w:val="18"/>
                <w:szCs w:val="18"/>
              </w:rPr>
            </w:pPr>
            <w:r w:rsidRPr="006C26D2">
              <w:rPr>
                <w:rFonts w:eastAsia="SimSun" w:cs="Arial"/>
                <w:color w:val="000000" w:themeColor="text1"/>
                <w:sz w:val="18"/>
                <w:szCs w:val="18"/>
                <w:lang w:eastAsia="zh-CN"/>
              </w:rPr>
              <w:t xml:space="preserve">1. Support of extended Rel-16 </w:t>
            </w:r>
            <w:proofErr w:type="spellStart"/>
            <w:r w:rsidRPr="006C26D2">
              <w:rPr>
                <w:rFonts w:eastAsia="SimSun" w:cs="Arial"/>
                <w:color w:val="000000" w:themeColor="text1"/>
                <w:sz w:val="18"/>
                <w:szCs w:val="18"/>
                <w:lang w:eastAsia="zh-CN"/>
              </w:rPr>
              <w:t>eType</w:t>
            </w:r>
            <w:proofErr w:type="spellEnd"/>
            <w:r w:rsidRPr="006C26D2">
              <w:rPr>
                <w:rFonts w:eastAsia="SimSun" w:cs="Arial"/>
                <w:color w:val="000000" w:themeColor="text1"/>
                <w:sz w:val="18"/>
                <w:szCs w:val="18"/>
                <w:lang w:eastAsia="zh-CN"/>
              </w:rPr>
              <w:t xml:space="preserve">-II codebook for 128 Tx ports </w:t>
            </w:r>
            <w:r w:rsidRPr="006C26D2">
              <w:rPr>
                <w:rFonts w:eastAsiaTheme="minorEastAsia" w:cs="Arial"/>
                <w:color w:val="000000" w:themeColor="text1"/>
                <w:kern w:val="24"/>
                <w:sz w:val="18"/>
                <w:szCs w:val="18"/>
              </w:rPr>
              <w:t>by aggregating multiple NZP CSI-RS resources within 1 slot</w:t>
            </w:r>
          </w:p>
          <w:p w14:paraId="0005569E" w14:textId="77777777" w:rsidR="00BD7E04" w:rsidRPr="006C26D2" w:rsidRDefault="00BD7E04" w:rsidP="006A7E9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2. Support of parameter combination 1-6</w:t>
            </w:r>
          </w:p>
          <w:p w14:paraId="67D8919C" w14:textId="77777777" w:rsidR="00BD7E04" w:rsidRPr="006C26D2" w:rsidRDefault="00BD7E04" w:rsidP="006A7E9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3. Support of rank 1-2</w:t>
            </w:r>
          </w:p>
          <w:p w14:paraId="7A56FFF0" w14:textId="77777777" w:rsidR="00BD7E04" w:rsidRPr="006C26D2" w:rsidRDefault="00BD7E04" w:rsidP="006A7E9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4. Support R=1</w:t>
            </w:r>
          </w:p>
          <w:p w14:paraId="76A581F6" w14:textId="77777777" w:rsidR="00BD7E04" w:rsidRPr="006C26D2" w:rsidRDefault="00BD7E04" w:rsidP="006A7E9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5. A list of supported combinations, each combination is {Max # of resources and total # of Tx ports} across all CCs in a band when reported per band, and across all CCs in a band combination when reported per BC simultaneously with R=1</w:t>
            </w:r>
          </w:p>
          <w:p w14:paraId="4677AA3C" w14:textId="77777777" w:rsidR="00BD7E04" w:rsidRPr="006C26D2" w:rsidRDefault="00BD7E04" w:rsidP="006A7E91">
            <w:pPr>
              <w:rPr>
                <w:rFonts w:eastAsia="SimSun" w:cs="Arial"/>
                <w:color w:val="000000" w:themeColor="text1"/>
                <w:sz w:val="18"/>
                <w:szCs w:val="18"/>
                <w:highlight w:val="yellow"/>
                <w:lang w:eastAsia="zh-CN"/>
              </w:rPr>
            </w:pPr>
            <w:r w:rsidRPr="006C26D2">
              <w:rPr>
                <w:rFonts w:eastAsiaTheme="minorEastAsia" w:cs="Arial"/>
                <w:color w:val="000000" w:themeColor="text1"/>
                <w:kern w:val="24"/>
                <w:sz w:val="18"/>
                <w:szCs w:val="18"/>
              </w:rPr>
              <w:t>6. supported processing capability</w:t>
            </w:r>
          </w:p>
        </w:tc>
        <w:tc>
          <w:tcPr>
            <w:tcW w:w="0" w:type="auto"/>
            <w:tcBorders>
              <w:top w:val="single" w:sz="4" w:space="0" w:color="auto"/>
              <w:left w:val="single" w:sz="4" w:space="0" w:color="auto"/>
              <w:bottom w:val="single" w:sz="4" w:space="0" w:color="auto"/>
              <w:right w:val="single" w:sz="4" w:space="0" w:color="auto"/>
            </w:tcBorders>
          </w:tcPr>
          <w:p w14:paraId="77CAA0FA" w14:textId="77777777" w:rsidR="00BD7E04" w:rsidRPr="006C26D2" w:rsidRDefault="00BD7E04" w:rsidP="006A7E91">
            <w:pPr>
              <w:pStyle w:val="TAL"/>
              <w:rPr>
                <w:rFonts w:eastAsia="ＭＳ 明朝" w:cs="Arial"/>
                <w:color w:val="000000" w:themeColor="text1"/>
                <w:szCs w:val="18"/>
                <w:highlight w:val="yellow"/>
              </w:rPr>
            </w:pPr>
            <w:r w:rsidRPr="006C26D2">
              <w:rPr>
                <w:rFonts w:eastAsia="ＭＳ 明朝"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tcPr>
          <w:p w14:paraId="338E8737"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DE60E23" w14:textId="77777777" w:rsidR="00BD7E04" w:rsidRPr="006C26D2" w:rsidRDefault="00BD7E04" w:rsidP="006A7E91">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DB947A7"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is not supported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47FEC415"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13B5418F"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A0BBF4"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0575189"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DFE310"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5 candidate values</w:t>
            </w:r>
          </w:p>
          <w:p w14:paraId="6816C509"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a. {1, …, 64}</w:t>
            </w:r>
          </w:p>
          <w:p w14:paraId="4C91DD82"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b. {64, …, 256}</w:t>
            </w:r>
          </w:p>
          <w:p w14:paraId="12EBAC01" w14:textId="77777777" w:rsidR="00BD7E04" w:rsidRPr="006C26D2" w:rsidRDefault="00BD7E04" w:rsidP="006A7E91">
            <w:pPr>
              <w:pStyle w:val="TAL"/>
              <w:rPr>
                <w:rFonts w:cs="Arial"/>
                <w:color w:val="000000" w:themeColor="text1"/>
                <w:szCs w:val="18"/>
              </w:rPr>
            </w:pPr>
          </w:p>
          <w:p w14:paraId="76326BCA"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6 candidate value {Capability 1, Capability 2}</w:t>
            </w:r>
          </w:p>
          <w:p w14:paraId="075E24E3" w14:textId="77777777" w:rsidR="00BD7E04" w:rsidRPr="006C26D2" w:rsidRDefault="00BD7E04" w:rsidP="006A7E91">
            <w:pPr>
              <w:pStyle w:val="TAL"/>
              <w:rPr>
                <w:rFonts w:cs="Arial"/>
                <w:color w:val="000000" w:themeColor="text1"/>
                <w:szCs w:val="18"/>
              </w:rPr>
            </w:pPr>
          </w:p>
          <w:p w14:paraId="41B9DFB9"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12C88C15"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Capability 1: </w:t>
            </w:r>
          </w:p>
          <w:p w14:paraId="32B2CD3C"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Reuse legacy Z/Z’ values</w:t>
            </w:r>
          </w:p>
          <w:p w14:paraId="107834D7"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OCPU = ceil(P/32)</w:t>
            </w:r>
          </w:p>
          <w:p w14:paraId="6E8FDEDD" w14:textId="77777777" w:rsidR="00BD7E04" w:rsidRPr="006C26D2" w:rsidRDefault="00BD7E04" w:rsidP="006A7E91">
            <w:pPr>
              <w:pStyle w:val="TAL"/>
              <w:rPr>
                <w:rFonts w:cs="Arial"/>
                <w:color w:val="000000" w:themeColor="text1"/>
                <w:szCs w:val="18"/>
              </w:rPr>
            </w:pPr>
          </w:p>
          <w:p w14:paraId="2065BE6C"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Capability 2: </w:t>
            </w:r>
          </w:p>
          <w:p w14:paraId="7A46EBB4"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0DCD5A9F" w14:textId="77777777" w:rsidR="00BD7E04" w:rsidRPr="006C26D2" w:rsidRDefault="00BD7E04" w:rsidP="006A7E91">
            <w:pPr>
              <w:pStyle w:val="TAL"/>
              <w:rPr>
                <w:rFonts w:cs="Arial"/>
                <w:color w:val="000000" w:themeColor="text1"/>
                <w:szCs w:val="18"/>
                <w:highlight w:val="yellow"/>
              </w:rPr>
            </w:pPr>
            <w:r w:rsidRPr="006C26D2">
              <w:rPr>
                <w:rFonts w:cs="Arial"/>
                <w:color w:val="000000" w:themeColor="text1"/>
                <w:szCs w:val="18"/>
              </w:rPr>
              <w:t>OCPU = ceil(P/32)</w:t>
            </w:r>
          </w:p>
        </w:tc>
        <w:tc>
          <w:tcPr>
            <w:tcW w:w="0" w:type="auto"/>
            <w:tcBorders>
              <w:top w:val="single" w:sz="4" w:space="0" w:color="auto"/>
              <w:left w:val="single" w:sz="4" w:space="0" w:color="auto"/>
              <w:bottom w:val="single" w:sz="4" w:space="0" w:color="auto"/>
              <w:right w:val="single" w:sz="4" w:space="0" w:color="auto"/>
            </w:tcBorders>
          </w:tcPr>
          <w:p w14:paraId="1A1A2D8D"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Optional with capability signalling</w:t>
            </w:r>
          </w:p>
        </w:tc>
      </w:tr>
      <w:tr w:rsidR="00BD7E04" w:rsidRPr="006C26D2" w14:paraId="48B5D36D"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6347FFD3" w14:textId="77777777" w:rsidR="00BD7E04" w:rsidRPr="006C26D2" w:rsidRDefault="00BD7E04" w:rsidP="006A7E91">
            <w:pPr>
              <w:pStyle w:val="TAL"/>
              <w:rPr>
                <w:rFonts w:eastAsia="ＭＳ 明朝" w:cs="Arial"/>
                <w:color w:val="000000" w:themeColor="text1"/>
                <w:szCs w:val="18"/>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C2E223C" w14:textId="77777777" w:rsidR="00BD7E04" w:rsidRPr="006C26D2" w:rsidRDefault="00BD7E04" w:rsidP="006A7E91">
            <w:pPr>
              <w:pStyle w:val="TAL"/>
              <w:rPr>
                <w:rFonts w:eastAsia="ＭＳ 明朝" w:cs="Arial"/>
                <w:color w:val="000000" w:themeColor="text1"/>
                <w:szCs w:val="18"/>
              </w:rPr>
            </w:pPr>
            <w:r w:rsidRPr="006C26D2">
              <w:rPr>
                <w:rFonts w:eastAsia="SimSun" w:cs="Arial"/>
                <w:color w:val="000000" w:themeColor="text1"/>
                <w:szCs w:val="18"/>
                <w:lang w:eastAsia="zh-CN"/>
              </w:rPr>
              <w:t>59-2-1-4</w:t>
            </w:r>
          </w:p>
        </w:tc>
        <w:tc>
          <w:tcPr>
            <w:tcW w:w="0" w:type="auto"/>
            <w:tcBorders>
              <w:top w:val="single" w:sz="4" w:space="0" w:color="auto"/>
              <w:left w:val="single" w:sz="4" w:space="0" w:color="auto"/>
              <w:bottom w:val="single" w:sz="4" w:space="0" w:color="auto"/>
              <w:right w:val="single" w:sz="4" w:space="0" w:color="auto"/>
            </w:tcBorders>
          </w:tcPr>
          <w:p w14:paraId="70E436CE" w14:textId="77777777" w:rsidR="00BD7E04" w:rsidRPr="006C26D2" w:rsidRDefault="00BD7E04" w:rsidP="006A7E91">
            <w:pPr>
              <w:pStyle w:val="TAL"/>
              <w:rPr>
                <w:rFonts w:eastAsia="SimSun" w:cs="Arial"/>
                <w:color w:val="000000" w:themeColor="text1"/>
                <w:szCs w:val="18"/>
              </w:rPr>
            </w:pPr>
            <w:r w:rsidRPr="006C26D2">
              <w:rPr>
                <w:rFonts w:eastAsia="SimSun" w:cs="Arial"/>
                <w:color w:val="000000" w:themeColor="text1"/>
                <w:szCs w:val="18"/>
                <w:lang w:eastAsia="zh-CN"/>
              </w:rPr>
              <w:t xml:space="preserve">Extended Rel-17 </w:t>
            </w:r>
            <w:proofErr w:type="spellStart"/>
            <w:r w:rsidRPr="006C26D2">
              <w:rPr>
                <w:rFonts w:eastAsia="SimSun" w:cs="Arial"/>
                <w:color w:val="000000" w:themeColor="text1"/>
                <w:szCs w:val="18"/>
                <w:lang w:eastAsia="zh-CN"/>
              </w:rPr>
              <w:t>FeType</w:t>
            </w:r>
            <w:proofErr w:type="spellEnd"/>
            <w:r w:rsidRPr="006C26D2">
              <w:rPr>
                <w:rFonts w:eastAsia="SimSun" w:cs="Arial"/>
                <w:color w:val="000000" w:themeColor="text1"/>
                <w:szCs w:val="18"/>
                <w:lang w:eastAsia="zh-CN"/>
              </w:rPr>
              <w:t>-II codebook</w:t>
            </w:r>
            <w:r w:rsidRPr="006C26D2">
              <w:rPr>
                <w:rFonts w:eastAsia="SimSun" w:cs="Arial"/>
                <w:color w:val="000000" w:themeColor="text1"/>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tcPr>
          <w:p w14:paraId="7E1762F6"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1. Support of extended Rel-17 </w:t>
            </w:r>
            <w:proofErr w:type="spellStart"/>
            <w:r w:rsidRPr="006C26D2">
              <w:rPr>
                <w:rFonts w:eastAsia="SimSun" w:cs="Arial"/>
                <w:color w:val="000000" w:themeColor="text1"/>
                <w:sz w:val="18"/>
                <w:szCs w:val="18"/>
                <w:lang w:eastAsia="zh-CN"/>
              </w:rPr>
              <w:t>FeType</w:t>
            </w:r>
            <w:proofErr w:type="spellEnd"/>
            <w:r w:rsidRPr="006C26D2">
              <w:rPr>
                <w:rFonts w:eastAsia="SimSun" w:cs="Arial"/>
                <w:color w:val="000000" w:themeColor="text1"/>
                <w:sz w:val="18"/>
                <w:szCs w:val="18"/>
                <w:lang w:eastAsia="zh-CN"/>
              </w:rPr>
              <w:t>-II codebook for 64 Tx ports by aggregating multiple NZP CSI-RS resources within 1 slot</w:t>
            </w:r>
          </w:p>
          <w:p w14:paraId="623C6762"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2. Support of parameter combinations with M=1</w:t>
            </w:r>
          </w:p>
          <w:p w14:paraId="425709B8"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3. Support of rank 1-2</w:t>
            </w:r>
          </w:p>
          <w:p w14:paraId="201CBFFF"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4. Support R=1</w:t>
            </w:r>
          </w:p>
          <w:p w14:paraId="09FE5F8C"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5. A list of supported combinations, each combination is {Max # of resources and total # of Tx ports} across all CCs in a band when reported per band, and across all CCs in a band combination when reported per BC simultaneously with M=1 and R=1</w:t>
            </w:r>
          </w:p>
          <w:p w14:paraId="7EA44364" w14:textId="77777777" w:rsidR="00BD7E04" w:rsidRPr="006C26D2" w:rsidRDefault="00BD7E04" w:rsidP="006A7E91">
            <w:pPr>
              <w:rPr>
                <w:rFonts w:cs="Arial"/>
                <w:color w:val="000000" w:themeColor="text1"/>
                <w:sz w:val="18"/>
                <w:szCs w:val="18"/>
              </w:rPr>
            </w:pPr>
            <w:r w:rsidRPr="006C26D2">
              <w:rPr>
                <w:rFonts w:eastAsia="SimSun" w:cs="Arial"/>
                <w:color w:val="000000" w:themeColor="text1"/>
                <w:sz w:val="18"/>
                <w:szCs w:val="18"/>
                <w:lang w:eastAsia="zh-CN"/>
              </w:rPr>
              <w:t>6. Supported processing capability</w:t>
            </w:r>
          </w:p>
        </w:tc>
        <w:tc>
          <w:tcPr>
            <w:tcW w:w="0" w:type="auto"/>
            <w:tcBorders>
              <w:top w:val="single" w:sz="4" w:space="0" w:color="auto"/>
              <w:left w:val="single" w:sz="4" w:space="0" w:color="auto"/>
              <w:bottom w:val="single" w:sz="4" w:space="0" w:color="auto"/>
              <w:right w:val="single" w:sz="4" w:space="0" w:color="auto"/>
            </w:tcBorders>
          </w:tcPr>
          <w:p w14:paraId="7EBA42BE" w14:textId="77777777" w:rsidR="00BD7E04" w:rsidRPr="006C26D2" w:rsidRDefault="00BD7E04" w:rsidP="006A7E91">
            <w:pPr>
              <w:pStyle w:val="TAL"/>
              <w:rPr>
                <w:rFonts w:eastAsia="ＭＳ 明朝" w:cs="Arial"/>
                <w:color w:val="000000" w:themeColor="text1"/>
                <w:szCs w:val="18"/>
                <w:highlight w:val="yellow"/>
              </w:rPr>
            </w:pPr>
            <w:r w:rsidRPr="006C26D2">
              <w:rPr>
                <w:rFonts w:eastAsia="ＭＳ 明朝" w:cs="Arial"/>
                <w:color w:val="000000" w:themeColor="text1"/>
                <w:szCs w:val="18"/>
              </w:rPr>
              <w:t>23-9-1</w:t>
            </w:r>
          </w:p>
        </w:tc>
        <w:tc>
          <w:tcPr>
            <w:tcW w:w="0" w:type="auto"/>
            <w:tcBorders>
              <w:top w:val="single" w:sz="4" w:space="0" w:color="auto"/>
              <w:left w:val="single" w:sz="4" w:space="0" w:color="auto"/>
              <w:bottom w:val="single" w:sz="4" w:space="0" w:color="auto"/>
              <w:right w:val="single" w:sz="4" w:space="0" w:color="auto"/>
            </w:tcBorders>
          </w:tcPr>
          <w:p w14:paraId="4A9F771F" w14:textId="77777777" w:rsidR="00BD7E04" w:rsidRPr="006C26D2" w:rsidRDefault="00BD7E04" w:rsidP="006A7E91">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2A9C317"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5AE399A" w14:textId="77777777" w:rsidR="00BD7E04" w:rsidRPr="006C26D2" w:rsidRDefault="00BD7E04" w:rsidP="006A7E91">
            <w:pPr>
              <w:pStyle w:val="TAL"/>
              <w:rPr>
                <w:rFonts w:eastAsia="SimSun" w:cs="Arial"/>
                <w:color w:val="000000" w:themeColor="text1"/>
                <w:szCs w:val="18"/>
              </w:rPr>
            </w:pPr>
            <w:r w:rsidRPr="006C26D2">
              <w:rPr>
                <w:rFonts w:eastAsia="SimSun" w:cs="Arial"/>
                <w:color w:val="000000" w:themeColor="text1"/>
                <w:szCs w:val="18"/>
                <w:lang w:eastAsia="zh-CN"/>
              </w:rPr>
              <w:t xml:space="preserve">Extended Rel-17 </w:t>
            </w:r>
            <w:proofErr w:type="spellStart"/>
            <w:r w:rsidRPr="006C26D2">
              <w:rPr>
                <w:rFonts w:eastAsia="SimSun" w:cs="Arial"/>
                <w:color w:val="000000" w:themeColor="text1"/>
                <w:szCs w:val="18"/>
                <w:lang w:eastAsia="zh-CN"/>
              </w:rPr>
              <w:t>FeType</w:t>
            </w:r>
            <w:proofErr w:type="spellEnd"/>
            <w:r w:rsidRPr="006C26D2">
              <w:rPr>
                <w:rFonts w:eastAsia="SimSun" w:cs="Arial"/>
                <w:color w:val="000000" w:themeColor="text1"/>
                <w:szCs w:val="18"/>
                <w:lang w:eastAsia="zh-CN"/>
              </w:rPr>
              <w:t>-II codebook is not supported</w:t>
            </w:r>
            <w:r w:rsidRPr="006C26D2">
              <w:rPr>
                <w:rFonts w:eastAsia="SimSun" w:cs="Arial"/>
                <w:color w:val="000000" w:themeColor="text1"/>
                <w:szCs w:val="18"/>
                <w:lang w:val="en-US" w:eastAsia="zh-CN"/>
              </w:rPr>
              <w:t xml:space="preserve"> with 64 Tx ports</w:t>
            </w:r>
            <w:r w:rsidRPr="006C26D2">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27E4802B"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0415C672"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6AA834"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0C3B3D9"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ED76752"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5 candidate values</w:t>
            </w:r>
          </w:p>
          <w:p w14:paraId="38A38650"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a. {1, …, 64}</w:t>
            </w:r>
          </w:p>
          <w:p w14:paraId="74647683"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b. {64, …, 256}</w:t>
            </w:r>
          </w:p>
          <w:p w14:paraId="4D237C6B" w14:textId="77777777" w:rsidR="00BD7E04" w:rsidRPr="006C26D2" w:rsidRDefault="00BD7E04" w:rsidP="006A7E91">
            <w:pPr>
              <w:pStyle w:val="TAL"/>
              <w:rPr>
                <w:rFonts w:cs="Arial"/>
                <w:color w:val="000000" w:themeColor="text1"/>
                <w:szCs w:val="18"/>
              </w:rPr>
            </w:pPr>
          </w:p>
          <w:p w14:paraId="65690663"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6 candidate value {Capability 1, Capability 2}</w:t>
            </w:r>
          </w:p>
          <w:p w14:paraId="0926E4ED" w14:textId="77777777" w:rsidR="00BD7E04" w:rsidRPr="006C26D2" w:rsidRDefault="00BD7E04" w:rsidP="006A7E91">
            <w:pPr>
              <w:pStyle w:val="TAL"/>
              <w:rPr>
                <w:rFonts w:cs="Arial"/>
                <w:color w:val="000000" w:themeColor="text1"/>
                <w:szCs w:val="18"/>
              </w:rPr>
            </w:pPr>
          </w:p>
          <w:p w14:paraId="34290D39"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25ED153B"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Capability 1: </w:t>
            </w:r>
          </w:p>
          <w:p w14:paraId="135443E4"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Reuse legacy Z/Z’ values</w:t>
            </w:r>
          </w:p>
          <w:p w14:paraId="22BD31EF"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OCPU = ceil(P/32)</w:t>
            </w:r>
          </w:p>
          <w:p w14:paraId="4F3168D4" w14:textId="77777777" w:rsidR="00BD7E04" w:rsidRPr="006C26D2" w:rsidRDefault="00BD7E04" w:rsidP="006A7E91">
            <w:pPr>
              <w:pStyle w:val="TAL"/>
              <w:rPr>
                <w:rFonts w:cs="Arial"/>
                <w:color w:val="000000" w:themeColor="text1"/>
                <w:szCs w:val="18"/>
              </w:rPr>
            </w:pPr>
          </w:p>
          <w:p w14:paraId="358F600A"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Capability 2: </w:t>
            </w:r>
          </w:p>
          <w:p w14:paraId="58641CFF" w14:textId="77777777" w:rsidR="00BD7E04" w:rsidRPr="006C26D2" w:rsidRDefault="00BD7E04" w:rsidP="006A7E91">
            <w:pPr>
              <w:pStyle w:val="TAL"/>
              <w:rPr>
                <w:rFonts w:cs="Arial"/>
                <w:color w:val="000000" w:themeColor="text1"/>
                <w:szCs w:val="18"/>
                <w:highlight w:val="yellow"/>
              </w:rPr>
            </w:pPr>
            <w:r w:rsidRPr="006C26D2">
              <w:rPr>
                <w:rFonts w:cs="Arial"/>
                <w:color w:val="000000" w:themeColor="text1"/>
                <w:szCs w:val="18"/>
              </w:rPr>
              <w:t>Scale the legacy timeline Z/Z’ by ceil(P/32) where P is the total number of ports across all the K aggregated CSI-RS resources OCPU = ceil(P/32)</w:t>
            </w:r>
          </w:p>
        </w:tc>
        <w:tc>
          <w:tcPr>
            <w:tcW w:w="0" w:type="auto"/>
            <w:tcBorders>
              <w:top w:val="single" w:sz="4" w:space="0" w:color="auto"/>
              <w:left w:val="single" w:sz="4" w:space="0" w:color="auto"/>
              <w:bottom w:val="single" w:sz="4" w:space="0" w:color="auto"/>
              <w:right w:val="single" w:sz="4" w:space="0" w:color="auto"/>
            </w:tcBorders>
          </w:tcPr>
          <w:p w14:paraId="13B959C7"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Optional with capability signalling</w:t>
            </w:r>
          </w:p>
        </w:tc>
      </w:tr>
      <w:tr w:rsidR="00BD7E04" w:rsidRPr="006C26D2" w14:paraId="25D98B97"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027CD5EB"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A273945"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59-2-1-4a</w:t>
            </w:r>
          </w:p>
        </w:tc>
        <w:tc>
          <w:tcPr>
            <w:tcW w:w="0" w:type="auto"/>
            <w:tcBorders>
              <w:top w:val="single" w:sz="4" w:space="0" w:color="auto"/>
              <w:left w:val="single" w:sz="4" w:space="0" w:color="auto"/>
              <w:bottom w:val="single" w:sz="4" w:space="0" w:color="auto"/>
              <w:right w:val="single" w:sz="4" w:space="0" w:color="auto"/>
            </w:tcBorders>
          </w:tcPr>
          <w:p w14:paraId="1DCCB595"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Extended Rel-17 </w:t>
            </w:r>
            <w:proofErr w:type="spellStart"/>
            <w:r w:rsidRPr="006C26D2">
              <w:rPr>
                <w:rFonts w:eastAsia="SimSun" w:cs="Arial"/>
                <w:color w:val="000000" w:themeColor="text1"/>
                <w:szCs w:val="18"/>
                <w:lang w:eastAsia="zh-CN"/>
              </w:rPr>
              <w:t>FeType</w:t>
            </w:r>
            <w:proofErr w:type="spellEnd"/>
            <w:r w:rsidRPr="006C26D2">
              <w:rPr>
                <w:rFonts w:eastAsia="SimSun" w:cs="Arial"/>
                <w:color w:val="000000" w:themeColor="text1"/>
                <w:szCs w:val="18"/>
                <w:lang w:eastAsia="zh-CN"/>
              </w:rPr>
              <w:t>-II codebook with 48 Tx ports</w:t>
            </w:r>
          </w:p>
        </w:tc>
        <w:tc>
          <w:tcPr>
            <w:tcW w:w="0" w:type="auto"/>
            <w:tcBorders>
              <w:top w:val="single" w:sz="4" w:space="0" w:color="auto"/>
              <w:left w:val="single" w:sz="4" w:space="0" w:color="auto"/>
              <w:bottom w:val="single" w:sz="4" w:space="0" w:color="auto"/>
              <w:right w:val="single" w:sz="4" w:space="0" w:color="auto"/>
            </w:tcBorders>
          </w:tcPr>
          <w:p w14:paraId="515ED15C" w14:textId="77777777" w:rsidR="00BD7E04" w:rsidRPr="006C26D2" w:rsidRDefault="00BD7E04" w:rsidP="006A7E91">
            <w:pPr>
              <w:rPr>
                <w:rFonts w:eastAsia="SimSun" w:cs="Arial"/>
                <w:strike/>
                <w:color w:val="000000" w:themeColor="text1"/>
                <w:sz w:val="18"/>
                <w:szCs w:val="18"/>
                <w:lang w:eastAsia="zh-CN"/>
              </w:rPr>
            </w:pPr>
            <w:r w:rsidRPr="006C26D2">
              <w:rPr>
                <w:rFonts w:eastAsia="SimSun" w:cs="Arial"/>
                <w:color w:val="000000" w:themeColor="text1"/>
                <w:sz w:val="18"/>
                <w:szCs w:val="18"/>
                <w:lang w:eastAsia="zh-CN"/>
              </w:rPr>
              <w:t xml:space="preserve">1. Support of extended Rel-17 </w:t>
            </w:r>
            <w:proofErr w:type="spellStart"/>
            <w:r w:rsidRPr="006C26D2">
              <w:rPr>
                <w:rFonts w:eastAsia="SimSun" w:cs="Arial"/>
                <w:color w:val="000000" w:themeColor="text1"/>
                <w:sz w:val="18"/>
                <w:szCs w:val="18"/>
                <w:lang w:eastAsia="zh-CN"/>
              </w:rPr>
              <w:t>FeType</w:t>
            </w:r>
            <w:proofErr w:type="spellEnd"/>
            <w:r w:rsidRPr="006C26D2">
              <w:rPr>
                <w:rFonts w:eastAsia="SimSun" w:cs="Arial"/>
                <w:color w:val="000000" w:themeColor="text1"/>
                <w:sz w:val="18"/>
                <w:szCs w:val="18"/>
                <w:lang w:eastAsia="zh-CN"/>
              </w:rPr>
              <w:t xml:space="preserve">-II codebook for 48 Tx ports </w:t>
            </w:r>
            <w:r w:rsidRPr="006C26D2">
              <w:rPr>
                <w:rFonts w:eastAsiaTheme="minorEastAsia" w:cs="Arial"/>
                <w:color w:val="000000" w:themeColor="text1"/>
                <w:kern w:val="24"/>
                <w:sz w:val="18"/>
                <w:szCs w:val="18"/>
              </w:rPr>
              <w:t>by aggregating multiple NZP CSI-RS resources</w:t>
            </w:r>
            <w:r w:rsidRPr="006C26D2">
              <w:rPr>
                <w:rFonts w:eastAsia="SimSun" w:cs="Arial"/>
                <w:color w:val="000000" w:themeColor="text1"/>
                <w:sz w:val="18"/>
                <w:szCs w:val="18"/>
                <w:lang w:eastAsia="zh-CN"/>
              </w:rPr>
              <w:t xml:space="preserve"> within 1 slot</w:t>
            </w:r>
          </w:p>
          <w:p w14:paraId="3D92A8E0"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2. Support of parameter combinations with M=1</w:t>
            </w:r>
          </w:p>
          <w:p w14:paraId="3E65717E"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3. Support of rank 1-2</w:t>
            </w:r>
          </w:p>
          <w:p w14:paraId="54BFB9A0"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4. Support R=1</w:t>
            </w:r>
          </w:p>
          <w:p w14:paraId="5A411A92"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5. A list of supported combinations, each combination is {Max # of resources and total # of Tx ports} across all CCs in a band when reported per band, and across all CCs in a band combination when reported per BC simultaneously with M=1 and R=1</w:t>
            </w:r>
          </w:p>
          <w:p w14:paraId="0EA53F04" w14:textId="77777777" w:rsidR="00BD7E04" w:rsidRPr="006C26D2" w:rsidRDefault="00BD7E04" w:rsidP="006A7E91">
            <w:pPr>
              <w:rPr>
                <w:rFonts w:eastAsia="SimSun" w:cs="Arial"/>
                <w:color w:val="000000" w:themeColor="text1"/>
                <w:sz w:val="18"/>
                <w:szCs w:val="18"/>
                <w:highlight w:val="yellow"/>
                <w:lang w:eastAsia="zh-CN"/>
              </w:rPr>
            </w:pPr>
            <w:r w:rsidRPr="006C26D2">
              <w:rPr>
                <w:rFonts w:eastAsia="SimSun" w:cs="Arial"/>
                <w:color w:val="000000" w:themeColor="text1"/>
                <w:sz w:val="18"/>
                <w:szCs w:val="18"/>
                <w:lang w:eastAsia="zh-CN"/>
              </w:rPr>
              <w:t>6. Supported processing capability</w:t>
            </w:r>
          </w:p>
        </w:tc>
        <w:tc>
          <w:tcPr>
            <w:tcW w:w="0" w:type="auto"/>
            <w:tcBorders>
              <w:top w:val="single" w:sz="4" w:space="0" w:color="auto"/>
              <w:left w:val="single" w:sz="4" w:space="0" w:color="auto"/>
              <w:bottom w:val="single" w:sz="4" w:space="0" w:color="auto"/>
              <w:right w:val="single" w:sz="4" w:space="0" w:color="auto"/>
            </w:tcBorders>
          </w:tcPr>
          <w:p w14:paraId="746F261C" w14:textId="77777777" w:rsidR="00BD7E04" w:rsidRPr="006C26D2" w:rsidRDefault="00BD7E04" w:rsidP="006A7E91">
            <w:pPr>
              <w:pStyle w:val="TAL"/>
              <w:rPr>
                <w:rFonts w:eastAsia="ＭＳ 明朝" w:cs="Arial"/>
                <w:color w:val="000000" w:themeColor="text1"/>
                <w:szCs w:val="18"/>
                <w:highlight w:val="yellow"/>
              </w:rPr>
            </w:pPr>
            <w:r w:rsidRPr="006C26D2">
              <w:rPr>
                <w:rFonts w:eastAsia="ＭＳ 明朝" w:cs="Arial"/>
                <w:color w:val="000000" w:themeColor="text1"/>
                <w:szCs w:val="18"/>
              </w:rPr>
              <w:t>59-2-1-4</w:t>
            </w:r>
          </w:p>
        </w:tc>
        <w:tc>
          <w:tcPr>
            <w:tcW w:w="0" w:type="auto"/>
            <w:tcBorders>
              <w:top w:val="single" w:sz="4" w:space="0" w:color="auto"/>
              <w:left w:val="single" w:sz="4" w:space="0" w:color="auto"/>
              <w:bottom w:val="single" w:sz="4" w:space="0" w:color="auto"/>
              <w:right w:val="single" w:sz="4" w:space="0" w:color="auto"/>
            </w:tcBorders>
          </w:tcPr>
          <w:p w14:paraId="67160013"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20DB523" w14:textId="77777777" w:rsidR="00BD7E04" w:rsidRPr="006C26D2" w:rsidRDefault="00BD7E04" w:rsidP="006A7E91">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2EAF08E"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Extended Rel-17 </w:t>
            </w:r>
            <w:proofErr w:type="spellStart"/>
            <w:r w:rsidRPr="006C26D2">
              <w:rPr>
                <w:rFonts w:eastAsia="SimSun" w:cs="Arial"/>
                <w:color w:val="000000" w:themeColor="text1"/>
                <w:szCs w:val="18"/>
                <w:lang w:eastAsia="zh-CN"/>
              </w:rPr>
              <w:t>FeType</w:t>
            </w:r>
            <w:proofErr w:type="spellEnd"/>
            <w:r w:rsidRPr="006C26D2">
              <w:rPr>
                <w:rFonts w:eastAsia="SimSun" w:cs="Arial"/>
                <w:color w:val="000000" w:themeColor="text1"/>
                <w:szCs w:val="18"/>
                <w:lang w:eastAsia="zh-CN"/>
              </w:rPr>
              <w:t>-II codebook is not supported with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3A1B668E"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83A2FE0"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B4B797E"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980BDCD"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AFE3204"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5 candidate values</w:t>
            </w:r>
          </w:p>
          <w:p w14:paraId="04D1CDC6"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a. {1, …, 64}</w:t>
            </w:r>
          </w:p>
          <w:p w14:paraId="7FCFE464"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b. {64, …, 256}</w:t>
            </w:r>
          </w:p>
          <w:p w14:paraId="6579CAC2" w14:textId="77777777" w:rsidR="00BD7E04" w:rsidRPr="006C26D2" w:rsidRDefault="00BD7E04" w:rsidP="006A7E91">
            <w:pPr>
              <w:pStyle w:val="TAL"/>
              <w:rPr>
                <w:rFonts w:cs="Arial"/>
                <w:color w:val="000000" w:themeColor="text1"/>
                <w:szCs w:val="18"/>
              </w:rPr>
            </w:pPr>
          </w:p>
          <w:p w14:paraId="0C646D31"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6 candidate value {Capability 1, Capability 2}</w:t>
            </w:r>
          </w:p>
          <w:p w14:paraId="03BD95D2" w14:textId="77777777" w:rsidR="00BD7E04" w:rsidRPr="006C26D2" w:rsidRDefault="00BD7E04" w:rsidP="006A7E91">
            <w:pPr>
              <w:pStyle w:val="TAL"/>
              <w:rPr>
                <w:rFonts w:cs="Arial"/>
                <w:color w:val="000000" w:themeColor="text1"/>
                <w:szCs w:val="18"/>
              </w:rPr>
            </w:pPr>
          </w:p>
          <w:p w14:paraId="1B29426D"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18E61EBA"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Capability 1: </w:t>
            </w:r>
          </w:p>
          <w:p w14:paraId="4F3571DA"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Reuse legacy Z/Z’ values</w:t>
            </w:r>
          </w:p>
          <w:p w14:paraId="505D9F72"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OCPU = ceil(P/32)</w:t>
            </w:r>
          </w:p>
          <w:p w14:paraId="32BABDCB" w14:textId="77777777" w:rsidR="00BD7E04" w:rsidRPr="006C26D2" w:rsidRDefault="00BD7E04" w:rsidP="006A7E91">
            <w:pPr>
              <w:pStyle w:val="TAL"/>
              <w:rPr>
                <w:rFonts w:cs="Arial"/>
                <w:color w:val="000000" w:themeColor="text1"/>
                <w:szCs w:val="18"/>
              </w:rPr>
            </w:pPr>
          </w:p>
          <w:p w14:paraId="410FE55F"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Capability 2: </w:t>
            </w:r>
          </w:p>
          <w:p w14:paraId="19DF3213" w14:textId="77777777" w:rsidR="00BD7E04" w:rsidRPr="006C26D2" w:rsidRDefault="00BD7E04" w:rsidP="006A7E91">
            <w:pPr>
              <w:pStyle w:val="TAL"/>
              <w:rPr>
                <w:rFonts w:cs="Arial"/>
                <w:color w:val="000000" w:themeColor="text1"/>
                <w:szCs w:val="18"/>
                <w:highlight w:val="yellow"/>
              </w:rPr>
            </w:pPr>
            <w:r w:rsidRPr="006C26D2">
              <w:rPr>
                <w:rFonts w:cs="Arial"/>
                <w:color w:val="000000" w:themeColor="text1"/>
                <w:szCs w:val="18"/>
              </w:rPr>
              <w:t>Scale the legacy timeline Z/Z’ by ceil(P/32) where P is the total number of ports across all the K aggregated CSI-RS resources OCPU = ceil(P/32)</w:t>
            </w:r>
          </w:p>
        </w:tc>
        <w:tc>
          <w:tcPr>
            <w:tcW w:w="0" w:type="auto"/>
            <w:tcBorders>
              <w:top w:val="single" w:sz="4" w:space="0" w:color="auto"/>
              <w:left w:val="single" w:sz="4" w:space="0" w:color="auto"/>
              <w:bottom w:val="single" w:sz="4" w:space="0" w:color="auto"/>
              <w:right w:val="single" w:sz="4" w:space="0" w:color="auto"/>
            </w:tcBorders>
          </w:tcPr>
          <w:p w14:paraId="2290BE19"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Optional with capability signalling</w:t>
            </w:r>
          </w:p>
        </w:tc>
      </w:tr>
      <w:tr w:rsidR="00BD7E04" w:rsidRPr="006C26D2" w14:paraId="0C580C15"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25CCF6C6" w14:textId="77777777" w:rsidR="00BD7E04" w:rsidRPr="006C26D2" w:rsidRDefault="00BD7E04" w:rsidP="006A7E91">
            <w:pPr>
              <w:pStyle w:val="TAL"/>
              <w:rPr>
                <w:rFonts w:eastAsia="ＭＳ 明朝" w:cs="Arial"/>
                <w:color w:val="000000" w:themeColor="text1"/>
                <w:szCs w:val="18"/>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323D861" w14:textId="77777777" w:rsidR="00BD7E04" w:rsidRPr="006C26D2" w:rsidRDefault="00BD7E04" w:rsidP="006A7E91">
            <w:pPr>
              <w:pStyle w:val="TAL"/>
              <w:rPr>
                <w:rFonts w:eastAsia="ＭＳ 明朝" w:cs="Arial"/>
                <w:color w:val="000000" w:themeColor="text1"/>
                <w:szCs w:val="18"/>
              </w:rPr>
            </w:pPr>
            <w:r w:rsidRPr="006C26D2">
              <w:rPr>
                <w:rFonts w:eastAsia="SimSun" w:cs="Arial"/>
                <w:color w:val="000000" w:themeColor="text1"/>
                <w:szCs w:val="18"/>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5130E1E5" w14:textId="77777777" w:rsidR="00BD7E04" w:rsidRPr="006C26D2" w:rsidRDefault="00BD7E04" w:rsidP="006A7E91">
            <w:pPr>
              <w:pStyle w:val="TAL"/>
              <w:rPr>
                <w:rFonts w:eastAsia="SimSun" w:cs="Arial"/>
                <w:color w:val="000000" w:themeColor="text1"/>
                <w:szCs w:val="18"/>
              </w:rPr>
            </w:pPr>
            <w:r w:rsidRPr="006C26D2">
              <w:rPr>
                <w:rFonts w:eastAsia="SimSun" w:cs="Arial"/>
                <w:color w:val="000000" w:themeColor="text1"/>
                <w:szCs w:val="18"/>
                <w:lang w:eastAsia="zh-CN"/>
              </w:rPr>
              <w:t xml:space="preserve">Extended Rel-18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 xml:space="preserve">-II Doppler codebook </w:t>
            </w:r>
            <w:r w:rsidRPr="006C26D2">
              <w:rPr>
                <w:rFonts w:eastAsia="SimSun" w:cs="Arial"/>
                <w:color w:val="000000" w:themeColor="text1"/>
                <w:szCs w:val="18"/>
                <w:lang w:val="en-US" w:eastAsia="zh-CN"/>
              </w:rPr>
              <w:t>for 64 Tx ports</w:t>
            </w:r>
          </w:p>
        </w:tc>
        <w:tc>
          <w:tcPr>
            <w:tcW w:w="0" w:type="auto"/>
            <w:tcBorders>
              <w:top w:val="single" w:sz="4" w:space="0" w:color="auto"/>
              <w:left w:val="single" w:sz="4" w:space="0" w:color="auto"/>
              <w:bottom w:val="single" w:sz="4" w:space="0" w:color="auto"/>
              <w:right w:val="single" w:sz="4" w:space="0" w:color="auto"/>
            </w:tcBorders>
          </w:tcPr>
          <w:p w14:paraId="5B56F42B"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1. Support of extended Rel-18 Type-II Doppler codebook for 64 Tx ports by aggregating multiple NZP CSI-RS resource groups within 1 slot</w:t>
            </w:r>
          </w:p>
          <w:p w14:paraId="31E1F7A1"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2. Support X=1 CQI based on the first/earliest slot of the CSI reporting window and the first/earliest predicted PMI (TDCQI=’1-1’)</w:t>
            </w:r>
          </w:p>
          <w:p w14:paraId="44E5A571"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3. Support PMI </w:t>
            </w:r>
            <w:proofErr w:type="spellStart"/>
            <w:r w:rsidRPr="006C26D2">
              <w:rPr>
                <w:rFonts w:eastAsia="SimSun" w:cs="Arial"/>
                <w:color w:val="000000" w:themeColor="text1"/>
                <w:sz w:val="18"/>
                <w:szCs w:val="18"/>
                <w:lang w:eastAsia="zh-CN"/>
              </w:rPr>
              <w:t>subband</w:t>
            </w:r>
            <w:proofErr w:type="spellEnd"/>
            <w:r w:rsidRPr="006C26D2">
              <w:rPr>
                <w:rFonts w:eastAsia="SimSun" w:cs="Arial"/>
                <w:color w:val="000000" w:themeColor="text1"/>
                <w:sz w:val="18"/>
                <w:szCs w:val="18"/>
                <w:lang w:eastAsia="zh-CN"/>
              </w:rPr>
              <w:t xml:space="preserve"> R=1 </w:t>
            </w:r>
          </w:p>
          <w:p w14:paraId="3908C49B"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4. Support parameter combinations with L=2,4 </w:t>
            </w:r>
          </w:p>
          <w:p w14:paraId="206B3F02"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5. Support rank = 1,2</w:t>
            </w:r>
          </w:p>
          <w:p w14:paraId="4D5CFB41"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6. Support 64 ports</w:t>
            </w:r>
          </w:p>
          <w:p w14:paraId="031FCA0E"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7. A list of supported combinations, each combination is {Max # of resources and total # of Tx ports} across all CCs in a band when reported per band, and across all CCs in a band combination when reported per BC simultaneously</w:t>
            </w:r>
          </w:p>
          <w:p w14:paraId="75971B9A"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8. Supported processing capability</w:t>
            </w:r>
          </w:p>
          <w:p w14:paraId="410ADCB5"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9. Value of Y for CPU occupation when P/SP-CSI-RS is configured for CMR</w:t>
            </w:r>
          </w:p>
          <w:p w14:paraId="58C1DC9A"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10. Value of Y for CPU occupation when A-CSI-RS is configured for CMR</w:t>
            </w:r>
          </w:p>
          <w:p w14:paraId="2038D969"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11. Support for the size of DD-basis, N4=1</w:t>
            </w:r>
          </w:p>
          <w:p w14:paraId="3FF96657" w14:textId="77777777" w:rsidR="00BD7E04" w:rsidRPr="006C26D2" w:rsidRDefault="00BD7E04" w:rsidP="006A7E91">
            <w:pPr>
              <w:rPr>
                <w:rFonts w:cs="Arial"/>
                <w:color w:val="000000" w:themeColor="text1"/>
                <w:sz w:val="18"/>
                <w:szCs w:val="18"/>
              </w:rPr>
            </w:pPr>
            <w:r w:rsidRPr="006C26D2">
              <w:rPr>
                <w:rFonts w:eastAsia="SimSun" w:cs="Arial"/>
                <w:color w:val="000000" w:themeColor="text1"/>
                <w:sz w:val="18"/>
                <w:szCs w:val="18"/>
                <w:lang w:eastAsia="zh-CN"/>
              </w:rPr>
              <w:t xml:space="preserve">12. Scaling factor for active resource counting </w:t>
            </w:r>
            <w:proofErr w:type="spellStart"/>
            <w:r w:rsidRPr="006C26D2">
              <w:rPr>
                <w:rFonts w:eastAsia="SimSun" w:cs="Arial"/>
                <w:color w:val="000000" w:themeColor="text1"/>
                <w:sz w:val="18"/>
                <w:szCs w:val="18"/>
                <w:lang w:eastAsia="zh-CN"/>
              </w:rPr>
              <w:t>Kp</w:t>
            </w:r>
            <w:proofErr w:type="spellEnd"/>
          </w:p>
        </w:tc>
        <w:tc>
          <w:tcPr>
            <w:tcW w:w="0" w:type="auto"/>
            <w:tcBorders>
              <w:top w:val="single" w:sz="4" w:space="0" w:color="auto"/>
              <w:left w:val="single" w:sz="4" w:space="0" w:color="auto"/>
              <w:bottom w:val="single" w:sz="4" w:space="0" w:color="auto"/>
              <w:right w:val="single" w:sz="4" w:space="0" w:color="auto"/>
            </w:tcBorders>
          </w:tcPr>
          <w:p w14:paraId="5DD7DF3C" w14:textId="77777777" w:rsidR="00BD7E04" w:rsidRPr="006C26D2" w:rsidRDefault="00BD7E04" w:rsidP="006A7E91">
            <w:pPr>
              <w:pStyle w:val="TAL"/>
              <w:rPr>
                <w:rFonts w:eastAsia="ＭＳ 明朝" w:cs="Arial"/>
                <w:color w:val="000000" w:themeColor="text1"/>
                <w:szCs w:val="18"/>
                <w:highlight w:val="yellow"/>
              </w:rPr>
            </w:pPr>
            <w:r w:rsidRPr="006C26D2">
              <w:rPr>
                <w:rFonts w:eastAsia="ＭＳ 明朝"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tcPr>
          <w:p w14:paraId="3D9BF383" w14:textId="77777777" w:rsidR="00BD7E04" w:rsidRPr="006C26D2" w:rsidRDefault="00BD7E04" w:rsidP="006A7E91">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2D9C5F4"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78BE18F" w14:textId="77777777" w:rsidR="00BD7E04" w:rsidRPr="006C26D2" w:rsidRDefault="00BD7E04" w:rsidP="006A7E91">
            <w:pPr>
              <w:pStyle w:val="TAL"/>
              <w:rPr>
                <w:rFonts w:eastAsia="SimSun" w:cs="Arial"/>
                <w:color w:val="000000" w:themeColor="text1"/>
                <w:szCs w:val="18"/>
              </w:rPr>
            </w:pPr>
            <w:r w:rsidRPr="006C26D2">
              <w:rPr>
                <w:rFonts w:eastAsia="SimSun" w:cs="Arial"/>
                <w:color w:val="000000" w:themeColor="text1"/>
                <w:szCs w:val="18"/>
                <w:lang w:eastAsia="zh-CN"/>
              </w:rPr>
              <w:t>Extended Rel-18 Type-II Doppler codebook is not supported</w:t>
            </w:r>
            <w:r w:rsidRPr="006C26D2">
              <w:rPr>
                <w:rFonts w:eastAsia="SimSun" w:cs="Arial"/>
                <w:color w:val="000000" w:themeColor="text1"/>
                <w:szCs w:val="18"/>
                <w:lang w:val="en-US" w:eastAsia="zh-CN"/>
              </w:rPr>
              <w:t xml:space="preserve"> for 64 Tx ports</w:t>
            </w:r>
            <w:r w:rsidRPr="006C26D2">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6C58DC1A"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800B148"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D9DD6EC"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4AE550"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34C1624"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7 candidate values</w:t>
            </w:r>
          </w:p>
          <w:p w14:paraId="08FA2219"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a. {1, …, 64}</w:t>
            </w:r>
          </w:p>
          <w:p w14:paraId="7EFAC357"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b. {64, …, 256}</w:t>
            </w:r>
          </w:p>
          <w:p w14:paraId="7524CB86" w14:textId="77777777" w:rsidR="00BD7E04" w:rsidRPr="006C26D2" w:rsidRDefault="00BD7E04" w:rsidP="006A7E91">
            <w:pPr>
              <w:pStyle w:val="TAL"/>
              <w:rPr>
                <w:rFonts w:cs="Arial"/>
                <w:color w:val="000000" w:themeColor="text1"/>
                <w:szCs w:val="18"/>
              </w:rPr>
            </w:pPr>
          </w:p>
          <w:p w14:paraId="1FA0DBAD"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8 candidate value {Capability 1, Capability 2}</w:t>
            </w:r>
          </w:p>
          <w:p w14:paraId="79184965" w14:textId="77777777" w:rsidR="00BD7E04" w:rsidRPr="006C26D2" w:rsidRDefault="00BD7E04" w:rsidP="006A7E91">
            <w:pPr>
              <w:pStyle w:val="TAL"/>
              <w:rPr>
                <w:rFonts w:cs="Arial"/>
                <w:color w:val="000000" w:themeColor="text1"/>
                <w:szCs w:val="18"/>
              </w:rPr>
            </w:pPr>
          </w:p>
          <w:p w14:paraId="33C4A7D2"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9 candidate values: {1, 2, 3}</w:t>
            </w:r>
          </w:p>
          <w:p w14:paraId="1A66EE25" w14:textId="77777777" w:rsidR="00BD7E04" w:rsidRPr="006C26D2" w:rsidRDefault="00BD7E04" w:rsidP="006A7E91">
            <w:pPr>
              <w:pStyle w:val="TAL"/>
              <w:rPr>
                <w:rFonts w:cs="Arial"/>
                <w:color w:val="000000" w:themeColor="text1"/>
                <w:szCs w:val="18"/>
              </w:rPr>
            </w:pPr>
          </w:p>
          <w:p w14:paraId="79CAC686"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10 candidate values: {1, 2, 3}</w:t>
            </w:r>
          </w:p>
          <w:p w14:paraId="732EEEA6" w14:textId="77777777" w:rsidR="00BD7E04" w:rsidRPr="006C26D2" w:rsidRDefault="00BD7E04" w:rsidP="006A7E91">
            <w:pPr>
              <w:pStyle w:val="TAL"/>
              <w:rPr>
                <w:rFonts w:cs="Arial"/>
                <w:color w:val="000000" w:themeColor="text1"/>
                <w:szCs w:val="18"/>
              </w:rPr>
            </w:pPr>
          </w:p>
          <w:p w14:paraId="6A864CC4"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12 candidate values: {1, 2, 4}</w:t>
            </w:r>
          </w:p>
          <w:p w14:paraId="3D3BDBC9" w14:textId="77777777" w:rsidR="00BD7E04" w:rsidRPr="006C26D2" w:rsidRDefault="00BD7E04" w:rsidP="006A7E91">
            <w:pPr>
              <w:pStyle w:val="TAL"/>
              <w:rPr>
                <w:rFonts w:cs="Arial"/>
                <w:color w:val="000000" w:themeColor="text1"/>
                <w:szCs w:val="18"/>
              </w:rPr>
            </w:pPr>
          </w:p>
          <w:p w14:paraId="3C6B8D07"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050E2BAD"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Capability 1: </w:t>
            </w:r>
          </w:p>
          <w:p w14:paraId="0BAE2F11"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Legacy timeline</w:t>
            </w:r>
          </w:p>
          <w:p w14:paraId="345060E4" w14:textId="77777777" w:rsidR="00BD7E04" w:rsidRPr="006C26D2" w:rsidRDefault="00BD7E04" w:rsidP="006A7E91">
            <w:pPr>
              <w:pStyle w:val="TAL"/>
              <w:rPr>
                <w:rFonts w:cs="Arial"/>
                <w:color w:val="000000" w:themeColor="text1"/>
                <w:szCs w:val="18"/>
              </w:rPr>
            </w:pPr>
          </w:p>
          <w:p w14:paraId="0AA1C9C5"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OCPU = YxN4xceil(P/32</w:t>
            </w:r>
            <w:proofErr w:type="gramStart"/>
            <w:r w:rsidRPr="006C26D2">
              <w:rPr>
                <w:rFonts w:cs="Arial"/>
                <w:color w:val="000000" w:themeColor="text1"/>
                <w:szCs w:val="18"/>
              </w:rPr>
              <w:t>) )</w:t>
            </w:r>
            <w:proofErr w:type="gramEnd"/>
            <w:r w:rsidRPr="006C26D2">
              <w:rPr>
                <w:rFonts w:cs="Arial"/>
                <w:color w:val="000000" w:themeColor="text1"/>
                <w:szCs w:val="18"/>
              </w:rPr>
              <w:t>, when P/SP-CSI-RS is configured for CMR</w:t>
            </w:r>
          </w:p>
          <w:p w14:paraId="7BC65438" w14:textId="77777777" w:rsidR="00BD7E04" w:rsidRPr="006C26D2" w:rsidRDefault="00BD7E04" w:rsidP="006A7E91">
            <w:pPr>
              <w:pStyle w:val="TAL"/>
              <w:rPr>
                <w:rFonts w:cs="Arial"/>
                <w:color w:val="000000" w:themeColor="text1"/>
                <w:szCs w:val="18"/>
              </w:rPr>
            </w:pPr>
          </w:p>
          <w:p w14:paraId="0299D764"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OCPU = </w:t>
            </w:r>
            <w:proofErr w:type="spellStart"/>
            <w:r w:rsidRPr="006C26D2">
              <w:rPr>
                <w:rFonts w:cs="Arial"/>
                <w:color w:val="000000" w:themeColor="text1"/>
                <w:szCs w:val="18"/>
              </w:rPr>
              <w:t>Yx</w:t>
            </w:r>
            <w:proofErr w:type="spellEnd"/>
            <w:r w:rsidRPr="006C26D2">
              <w:rPr>
                <w:rFonts w:cs="Arial"/>
                <w:color w:val="000000" w:themeColor="text1"/>
                <w:szCs w:val="18"/>
              </w:rPr>
              <w:t xml:space="preserve"> </w:t>
            </w:r>
            <w:proofErr w:type="spellStart"/>
            <w:r w:rsidRPr="006C26D2">
              <w:rPr>
                <w:rFonts w:cs="Arial"/>
                <w:color w:val="000000" w:themeColor="text1"/>
                <w:szCs w:val="18"/>
              </w:rPr>
              <w:t>KDOPPxceil</w:t>
            </w:r>
            <w:proofErr w:type="spellEnd"/>
            <w:r w:rsidRPr="006C26D2">
              <w:rPr>
                <w:rFonts w:cs="Arial"/>
                <w:color w:val="000000" w:themeColor="text1"/>
                <w:szCs w:val="18"/>
              </w:rPr>
              <w:t>(P/32)), when A-CSI-RS is configured for CMR</w:t>
            </w:r>
          </w:p>
          <w:p w14:paraId="62E8D24B" w14:textId="77777777" w:rsidR="00BD7E04" w:rsidRPr="006C26D2" w:rsidRDefault="00BD7E04" w:rsidP="006A7E91">
            <w:pPr>
              <w:pStyle w:val="TAL"/>
              <w:rPr>
                <w:rFonts w:cs="Arial"/>
                <w:color w:val="000000" w:themeColor="text1"/>
                <w:szCs w:val="18"/>
              </w:rPr>
            </w:pPr>
          </w:p>
          <w:p w14:paraId="18D88595"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Capability 2: </w:t>
            </w:r>
          </w:p>
          <w:p w14:paraId="458952AF"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Scale the legacy timeline by ceil(P/32) where P is the total number of ports across all the K aggregated CSI-RS resources</w:t>
            </w:r>
          </w:p>
          <w:p w14:paraId="4035EE33" w14:textId="77777777" w:rsidR="00BD7E04" w:rsidRPr="006C26D2" w:rsidRDefault="00BD7E04" w:rsidP="006A7E91">
            <w:pPr>
              <w:pStyle w:val="TAL"/>
              <w:rPr>
                <w:rFonts w:cs="Arial"/>
                <w:color w:val="000000" w:themeColor="text1"/>
                <w:szCs w:val="18"/>
              </w:rPr>
            </w:pPr>
          </w:p>
          <w:p w14:paraId="6FFFE035"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OCPU = YxN4, when P/SP-CSI-RS is configured for CMR</w:t>
            </w:r>
          </w:p>
          <w:p w14:paraId="46494E9C" w14:textId="77777777" w:rsidR="00BD7E04" w:rsidRPr="006C26D2" w:rsidRDefault="00BD7E04" w:rsidP="006A7E91">
            <w:pPr>
              <w:pStyle w:val="TAL"/>
              <w:rPr>
                <w:rFonts w:cs="Arial"/>
                <w:color w:val="000000" w:themeColor="text1"/>
                <w:szCs w:val="18"/>
              </w:rPr>
            </w:pPr>
          </w:p>
          <w:p w14:paraId="05598C2B"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OCPU = </w:t>
            </w:r>
            <w:proofErr w:type="spellStart"/>
            <w:r w:rsidRPr="006C26D2">
              <w:rPr>
                <w:rFonts w:cs="Arial"/>
                <w:color w:val="000000" w:themeColor="text1"/>
                <w:szCs w:val="18"/>
              </w:rPr>
              <w:t>Yx</w:t>
            </w:r>
            <w:proofErr w:type="spellEnd"/>
            <w:r w:rsidRPr="006C26D2">
              <w:rPr>
                <w:rFonts w:cs="Arial"/>
                <w:color w:val="000000" w:themeColor="text1"/>
                <w:szCs w:val="18"/>
              </w:rPr>
              <w:t xml:space="preserve"> KDOPP, when A-CSI-RS is configured for CMR</w:t>
            </w:r>
          </w:p>
          <w:p w14:paraId="57630AC3" w14:textId="77777777" w:rsidR="00BD7E04" w:rsidRPr="006C26D2" w:rsidRDefault="00BD7E04" w:rsidP="006A7E91">
            <w:pPr>
              <w:pStyle w:val="TAL"/>
              <w:rPr>
                <w:rFonts w:cs="Arial"/>
                <w:color w:val="000000" w:themeColor="text1"/>
                <w:szCs w:val="18"/>
              </w:rPr>
            </w:pPr>
          </w:p>
          <w:p w14:paraId="0DA0BD13"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Note: maximum OCPU is 8</w:t>
            </w:r>
          </w:p>
          <w:p w14:paraId="6A823A65" w14:textId="77777777" w:rsidR="00BD7E04" w:rsidRPr="006C26D2" w:rsidRDefault="00BD7E04" w:rsidP="006A7E91">
            <w:pPr>
              <w:pStyle w:val="TAL"/>
              <w:rPr>
                <w:rFonts w:cs="Arial"/>
                <w:color w:val="000000" w:themeColor="text1"/>
                <w:szCs w:val="18"/>
              </w:rPr>
            </w:pPr>
          </w:p>
          <w:p w14:paraId="2107333F" w14:textId="77777777" w:rsidR="00BD7E04" w:rsidRPr="006C26D2" w:rsidRDefault="00BD7E04" w:rsidP="006A7E91">
            <w:pPr>
              <w:pStyle w:val="TAL"/>
              <w:rPr>
                <w:rFonts w:cs="Arial"/>
                <w:color w:val="000000" w:themeColor="text1"/>
                <w:szCs w:val="18"/>
                <w:highlight w:val="yellow"/>
              </w:rPr>
            </w:pPr>
            <w:r w:rsidRPr="006C26D2">
              <w:rPr>
                <w:rFonts w:cs="Arial"/>
                <w:color w:val="000000" w:themeColor="text1"/>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tcPr>
          <w:p w14:paraId="2C45C9B6"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Optional with capability signalling</w:t>
            </w:r>
          </w:p>
        </w:tc>
      </w:tr>
      <w:tr w:rsidR="00BD7E04" w:rsidRPr="006C26D2" w14:paraId="6B9DDF01"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28D4479D"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72CC1E89"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59-2-1-5a</w:t>
            </w:r>
          </w:p>
        </w:tc>
        <w:tc>
          <w:tcPr>
            <w:tcW w:w="0" w:type="auto"/>
            <w:tcBorders>
              <w:top w:val="single" w:sz="4" w:space="0" w:color="auto"/>
              <w:left w:val="single" w:sz="4" w:space="0" w:color="auto"/>
              <w:bottom w:val="single" w:sz="4" w:space="0" w:color="auto"/>
              <w:right w:val="single" w:sz="4" w:space="0" w:color="auto"/>
            </w:tcBorders>
          </w:tcPr>
          <w:p w14:paraId="1BBC5912"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Extended Rel-18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Doppler codebook for 48 Tx ports</w:t>
            </w:r>
          </w:p>
        </w:tc>
        <w:tc>
          <w:tcPr>
            <w:tcW w:w="0" w:type="auto"/>
            <w:tcBorders>
              <w:top w:val="single" w:sz="4" w:space="0" w:color="auto"/>
              <w:left w:val="single" w:sz="4" w:space="0" w:color="auto"/>
              <w:bottom w:val="single" w:sz="4" w:space="0" w:color="auto"/>
              <w:right w:val="single" w:sz="4" w:space="0" w:color="auto"/>
            </w:tcBorders>
          </w:tcPr>
          <w:p w14:paraId="23B1BF36" w14:textId="77777777" w:rsidR="00BD7E04" w:rsidRPr="006C26D2" w:rsidRDefault="00BD7E04" w:rsidP="006A7E91">
            <w:pPr>
              <w:rPr>
                <w:rFonts w:eastAsiaTheme="minorEastAsia" w:cs="Arial"/>
                <w:color w:val="000000" w:themeColor="text1"/>
                <w:kern w:val="24"/>
                <w:sz w:val="18"/>
                <w:szCs w:val="18"/>
              </w:rPr>
            </w:pPr>
            <w:r w:rsidRPr="006C26D2">
              <w:rPr>
                <w:rFonts w:eastAsia="SimSun" w:cs="Arial"/>
                <w:color w:val="000000" w:themeColor="text1"/>
                <w:sz w:val="18"/>
                <w:szCs w:val="18"/>
                <w:lang w:eastAsia="zh-CN"/>
              </w:rPr>
              <w:t xml:space="preserve">1. Support of extended Rel-18 Type-II Doppler codebook for 48 Tx ports </w:t>
            </w:r>
            <w:r w:rsidRPr="006C26D2">
              <w:rPr>
                <w:rFonts w:eastAsiaTheme="minorEastAsia" w:cs="Arial"/>
                <w:color w:val="000000" w:themeColor="text1"/>
                <w:kern w:val="24"/>
                <w:sz w:val="18"/>
                <w:szCs w:val="18"/>
              </w:rPr>
              <w:t>by aggregating multiple NZP CSI-RS resource groups within 1 slot</w:t>
            </w:r>
          </w:p>
          <w:p w14:paraId="750152E1" w14:textId="77777777" w:rsidR="00BD7E04" w:rsidRPr="006C26D2" w:rsidRDefault="00BD7E04" w:rsidP="006A7E9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2. Support X=1 CQI based on the first/earliest slot of the CSI reporting window and the first/earliest predicted PMI (TDCQI=’1-1’)</w:t>
            </w:r>
          </w:p>
          <w:p w14:paraId="4ED580E4" w14:textId="77777777" w:rsidR="00BD7E04" w:rsidRPr="006C26D2" w:rsidRDefault="00BD7E04" w:rsidP="006A7E9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 xml:space="preserve">3. Support PMI </w:t>
            </w:r>
            <w:proofErr w:type="spellStart"/>
            <w:r w:rsidRPr="006C26D2">
              <w:rPr>
                <w:rFonts w:eastAsiaTheme="minorEastAsia" w:cs="Arial"/>
                <w:color w:val="000000" w:themeColor="text1"/>
                <w:kern w:val="24"/>
                <w:sz w:val="18"/>
                <w:szCs w:val="18"/>
              </w:rPr>
              <w:t>subband</w:t>
            </w:r>
            <w:proofErr w:type="spellEnd"/>
            <w:r w:rsidRPr="006C26D2">
              <w:rPr>
                <w:rFonts w:eastAsiaTheme="minorEastAsia" w:cs="Arial"/>
                <w:color w:val="000000" w:themeColor="text1"/>
                <w:kern w:val="24"/>
                <w:sz w:val="18"/>
                <w:szCs w:val="18"/>
              </w:rPr>
              <w:t xml:space="preserve"> R=1 </w:t>
            </w:r>
          </w:p>
          <w:p w14:paraId="6FBE8E1B" w14:textId="77777777" w:rsidR="00BD7E04" w:rsidRPr="006C26D2" w:rsidRDefault="00BD7E04" w:rsidP="006A7E9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 xml:space="preserve">4. Support parameter combinations with L=2,4 </w:t>
            </w:r>
          </w:p>
          <w:p w14:paraId="7C5E957F" w14:textId="77777777" w:rsidR="00BD7E04" w:rsidRPr="006C26D2" w:rsidRDefault="00BD7E04" w:rsidP="006A7E9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5. Support rank = 1,2</w:t>
            </w:r>
          </w:p>
          <w:p w14:paraId="539A145C" w14:textId="77777777" w:rsidR="00BD7E04" w:rsidRPr="006C26D2" w:rsidRDefault="00BD7E04" w:rsidP="006A7E9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6. Support 64 ports</w:t>
            </w:r>
          </w:p>
          <w:p w14:paraId="590BE490" w14:textId="77777777" w:rsidR="00BD7E04" w:rsidRPr="006C26D2" w:rsidRDefault="00BD7E04" w:rsidP="006A7E9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7. A list of supported combinations, each combination is {Max # of resources and total # of Tx ports} across all CCs in a band when reported per band, and across all CCs in a band combination when reported per BC simultaneously</w:t>
            </w:r>
          </w:p>
          <w:p w14:paraId="384C4BAB" w14:textId="77777777" w:rsidR="00BD7E04" w:rsidRPr="006C26D2" w:rsidRDefault="00BD7E04" w:rsidP="006A7E9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8. Supported processing capability</w:t>
            </w:r>
          </w:p>
          <w:p w14:paraId="61FFB36A" w14:textId="77777777" w:rsidR="00BD7E04" w:rsidRPr="006C26D2" w:rsidRDefault="00BD7E04" w:rsidP="006A7E9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9. Value of Y for CPU occupation when P/SP-CSI-RS is configured for CMR</w:t>
            </w:r>
          </w:p>
          <w:p w14:paraId="2992D09C" w14:textId="77777777" w:rsidR="00BD7E04" w:rsidRPr="006C26D2" w:rsidRDefault="00BD7E04" w:rsidP="006A7E9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10. Value of Y for CPU occupation when A-CSI-RS is configured for CMR</w:t>
            </w:r>
          </w:p>
          <w:p w14:paraId="0059C81E" w14:textId="77777777" w:rsidR="00BD7E04" w:rsidRPr="006C26D2" w:rsidRDefault="00BD7E04" w:rsidP="006A7E9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11. Support for the size of DD-basis, N4=1</w:t>
            </w:r>
          </w:p>
          <w:p w14:paraId="0F5ED967" w14:textId="77777777" w:rsidR="00BD7E04" w:rsidRPr="006C26D2" w:rsidRDefault="00BD7E04" w:rsidP="006A7E91">
            <w:pPr>
              <w:rPr>
                <w:rFonts w:eastAsia="SimSun" w:cs="Arial"/>
                <w:color w:val="000000" w:themeColor="text1"/>
                <w:sz w:val="18"/>
                <w:szCs w:val="18"/>
                <w:highlight w:val="yellow"/>
                <w:lang w:eastAsia="zh-CN"/>
              </w:rPr>
            </w:pPr>
            <w:r w:rsidRPr="006C26D2">
              <w:rPr>
                <w:rFonts w:eastAsiaTheme="minorEastAsia" w:cs="Arial"/>
                <w:color w:val="000000" w:themeColor="text1"/>
                <w:kern w:val="24"/>
                <w:sz w:val="18"/>
                <w:szCs w:val="18"/>
              </w:rPr>
              <w:t xml:space="preserve">12. Scaling factor for active resource counting </w:t>
            </w:r>
            <w:proofErr w:type="spellStart"/>
            <w:r w:rsidRPr="006C26D2">
              <w:rPr>
                <w:rFonts w:eastAsiaTheme="minorEastAsia" w:cs="Arial"/>
                <w:color w:val="000000" w:themeColor="text1"/>
                <w:kern w:val="24"/>
                <w:sz w:val="18"/>
                <w:szCs w:val="18"/>
              </w:rPr>
              <w:t>Kp</w:t>
            </w:r>
            <w:proofErr w:type="spellEnd"/>
          </w:p>
        </w:tc>
        <w:tc>
          <w:tcPr>
            <w:tcW w:w="0" w:type="auto"/>
            <w:tcBorders>
              <w:top w:val="single" w:sz="4" w:space="0" w:color="auto"/>
              <w:left w:val="single" w:sz="4" w:space="0" w:color="auto"/>
              <w:bottom w:val="single" w:sz="4" w:space="0" w:color="auto"/>
              <w:right w:val="single" w:sz="4" w:space="0" w:color="auto"/>
            </w:tcBorders>
          </w:tcPr>
          <w:p w14:paraId="44C7083B" w14:textId="77777777" w:rsidR="00BD7E04" w:rsidRPr="006C26D2" w:rsidRDefault="00BD7E04" w:rsidP="006A7E91">
            <w:pPr>
              <w:pStyle w:val="TAL"/>
              <w:rPr>
                <w:rFonts w:eastAsia="ＭＳ 明朝" w:cs="Arial"/>
                <w:color w:val="000000" w:themeColor="text1"/>
                <w:szCs w:val="18"/>
                <w:highlight w:val="yellow"/>
              </w:rPr>
            </w:pPr>
            <w:r w:rsidRPr="006C26D2">
              <w:rPr>
                <w:rFonts w:eastAsia="ＭＳ 明朝"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tcPr>
          <w:p w14:paraId="2293900A"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2099C10" w14:textId="77777777" w:rsidR="00BD7E04" w:rsidRPr="006C26D2" w:rsidRDefault="00BD7E04" w:rsidP="006A7E91">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5B4CFC8"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Rel-18 Type-II Doppler codebook is not supported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5493E773"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922FEAB"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90C26E"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27FEDC5"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D1896A"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7 candidate values</w:t>
            </w:r>
          </w:p>
          <w:p w14:paraId="7191823E"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a. {1, …, 64}</w:t>
            </w:r>
          </w:p>
          <w:p w14:paraId="763E8373"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b. {64, …, 256}</w:t>
            </w:r>
          </w:p>
          <w:p w14:paraId="5745C797" w14:textId="77777777" w:rsidR="00BD7E04" w:rsidRPr="006C26D2" w:rsidRDefault="00BD7E04" w:rsidP="006A7E91">
            <w:pPr>
              <w:pStyle w:val="TAL"/>
              <w:rPr>
                <w:rFonts w:cs="Arial"/>
                <w:color w:val="000000" w:themeColor="text1"/>
                <w:szCs w:val="18"/>
              </w:rPr>
            </w:pPr>
          </w:p>
          <w:p w14:paraId="2B06CC97"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8 candidate value {Capability 1, Capability 2}</w:t>
            </w:r>
          </w:p>
          <w:p w14:paraId="3EE38370" w14:textId="77777777" w:rsidR="00BD7E04" w:rsidRPr="006C26D2" w:rsidRDefault="00BD7E04" w:rsidP="006A7E91">
            <w:pPr>
              <w:pStyle w:val="TAL"/>
              <w:rPr>
                <w:rFonts w:cs="Arial"/>
                <w:color w:val="000000" w:themeColor="text1"/>
                <w:szCs w:val="18"/>
              </w:rPr>
            </w:pPr>
          </w:p>
          <w:p w14:paraId="39363D93"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9 candidate values: {1, 2, 3}</w:t>
            </w:r>
          </w:p>
          <w:p w14:paraId="70E4FABB" w14:textId="77777777" w:rsidR="00BD7E04" w:rsidRPr="006C26D2" w:rsidRDefault="00BD7E04" w:rsidP="006A7E91">
            <w:pPr>
              <w:pStyle w:val="TAL"/>
              <w:rPr>
                <w:rFonts w:cs="Arial"/>
                <w:color w:val="000000" w:themeColor="text1"/>
                <w:szCs w:val="18"/>
              </w:rPr>
            </w:pPr>
          </w:p>
          <w:p w14:paraId="1B73B8F8"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10 candidate values: {1, 2, 3}</w:t>
            </w:r>
          </w:p>
          <w:p w14:paraId="418BBE43" w14:textId="77777777" w:rsidR="00BD7E04" w:rsidRPr="006C26D2" w:rsidRDefault="00BD7E04" w:rsidP="006A7E91">
            <w:pPr>
              <w:pStyle w:val="TAL"/>
              <w:rPr>
                <w:rFonts w:cs="Arial"/>
                <w:color w:val="000000" w:themeColor="text1"/>
                <w:szCs w:val="18"/>
              </w:rPr>
            </w:pPr>
          </w:p>
          <w:p w14:paraId="290EE4B6"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12 candidate values: {1, 2, 4}</w:t>
            </w:r>
          </w:p>
          <w:p w14:paraId="3B68E1D3" w14:textId="77777777" w:rsidR="00BD7E04" w:rsidRPr="006C26D2" w:rsidRDefault="00BD7E04" w:rsidP="006A7E91">
            <w:pPr>
              <w:pStyle w:val="TAL"/>
              <w:rPr>
                <w:rFonts w:cs="Arial"/>
                <w:color w:val="000000" w:themeColor="text1"/>
                <w:szCs w:val="18"/>
              </w:rPr>
            </w:pPr>
          </w:p>
          <w:p w14:paraId="41AC2EF9"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0592DFB3"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Capability 1: </w:t>
            </w:r>
          </w:p>
          <w:p w14:paraId="6E9C9650"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Legacy timeline</w:t>
            </w:r>
          </w:p>
          <w:p w14:paraId="083F756D" w14:textId="77777777" w:rsidR="00BD7E04" w:rsidRPr="006C26D2" w:rsidRDefault="00BD7E04" w:rsidP="006A7E91">
            <w:pPr>
              <w:pStyle w:val="TAL"/>
              <w:rPr>
                <w:rFonts w:cs="Arial"/>
                <w:color w:val="000000" w:themeColor="text1"/>
                <w:szCs w:val="18"/>
              </w:rPr>
            </w:pPr>
          </w:p>
          <w:p w14:paraId="05887B8B"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OCPU = Y x N4 x ceil(P/32</w:t>
            </w:r>
            <w:proofErr w:type="gramStart"/>
            <w:r w:rsidRPr="006C26D2">
              <w:rPr>
                <w:rFonts w:cs="Arial"/>
                <w:color w:val="000000" w:themeColor="text1"/>
                <w:szCs w:val="18"/>
              </w:rPr>
              <w:t>) )</w:t>
            </w:r>
            <w:proofErr w:type="gramEnd"/>
            <w:r w:rsidRPr="006C26D2">
              <w:rPr>
                <w:rFonts w:cs="Arial"/>
                <w:color w:val="000000" w:themeColor="text1"/>
                <w:szCs w:val="18"/>
              </w:rPr>
              <w:t>, when P/SP-CSI-RS is configured for CMR</w:t>
            </w:r>
          </w:p>
          <w:p w14:paraId="5FF825A9" w14:textId="77777777" w:rsidR="00BD7E04" w:rsidRPr="006C26D2" w:rsidRDefault="00BD7E04" w:rsidP="006A7E91">
            <w:pPr>
              <w:pStyle w:val="TAL"/>
              <w:rPr>
                <w:rFonts w:cs="Arial"/>
                <w:color w:val="000000" w:themeColor="text1"/>
                <w:szCs w:val="18"/>
              </w:rPr>
            </w:pPr>
          </w:p>
          <w:p w14:paraId="4DC9BE01"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OCPU = Y x KDOPP x ceil(P/32)), when A-CSI-RS is configured for CMR</w:t>
            </w:r>
          </w:p>
          <w:p w14:paraId="4F8AFEA2" w14:textId="77777777" w:rsidR="00BD7E04" w:rsidRPr="006C26D2" w:rsidRDefault="00BD7E04" w:rsidP="006A7E91">
            <w:pPr>
              <w:pStyle w:val="TAL"/>
              <w:rPr>
                <w:rFonts w:cs="Arial"/>
                <w:color w:val="000000" w:themeColor="text1"/>
                <w:szCs w:val="18"/>
              </w:rPr>
            </w:pPr>
          </w:p>
          <w:p w14:paraId="225777A0"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Capability 2: </w:t>
            </w:r>
          </w:p>
          <w:p w14:paraId="109508C0"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Scale the legacy timeline by ceil(P/32) where P is the total number of ports across all the K aggregated CSI-RS resources</w:t>
            </w:r>
          </w:p>
          <w:p w14:paraId="407D5623" w14:textId="77777777" w:rsidR="00BD7E04" w:rsidRPr="006C26D2" w:rsidRDefault="00BD7E04" w:rsidP="006A7E91">
            <w:pPr>
              <w:pStyle w:val="TAL"/>
              <w:rPr>
                <w:rFonts w:cs="Arial"/>
                <w:color w:val="000000" w:themeColor="text1"/>
                <w:szCs w:val="18"/>
              </w:rPr>
            </w:pPr>
          </w:p>
          <w:p w14:paraId="235E52E2"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OCPU = Y x N4, when P/SP-CSI-RS is configured for CMR</w:t>
            </w:r>
          </w:p>
          <w:p w14:paraId="749E7D98" w14:textId="77777777" w:rsidR="00BD7E04" w:rsidRPr="006C26D2" w:rsidRDefault="00BD7E04" w:rsidP="006A7E91">
            <w:pPr>
              <w:pStyle w:val="TAL"/>
              <w:rPr>
                <w:rFonts w:cs="Arial"/>
                <w:color w:val="000000" w:themeColor="text1"/>
                <w:szCs w:val="18"/>
              </w:rPr>
            </w:pPr>
          </w:p>
          <w:p w14:paraId="7F4513B8"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OCPU = Y x KDOPP, when A-CSI-RS is configured for CMR</w:t>
            </w:r>
          </w:p>
          <w:p w14:paraId="18128271" w14:textId="77777777" w:rsidR="00BD7E04" w:rsidRPr="006C26D2" w:rsidRDefault="00BD7E04" w:rsidP="006A7E91">
            <w:pPr>
              <w:pStyle w:val="TAL"/>
              <w:rPr>
                <w:rFonts w:cs="Arial"/>
                <w:color w:val="000000" w:themeColor="text1"/>
                <w:szCs w:val="18"/>
              </w:rPr>
            </w:pPr>
          </w:p>
          <w:p w14:paraId="1922E1A0"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Note: maximum OCPU is 8</w:t>
            </w:r>
          </w:p>
          <w:p w14:paraId="6A366FEB" w14:textId="77777777" w:rsidR="00BD7E04" w:rsidRPr="006C26D2" w:rsidRDefault="00BD7E04" w:rsidP="006A7E91">
            <w:pPr>
              <w:pStyle w:val="TAL"/>
              <w:rPr>
                <w:rFonts w:cs="Arial"/>
                <w:color w:val="000000" w:themeColor="text1"/>
                <w:szCs w:val="18"/>
              </w:rPr>
            </w:pPr>
          </w:p>
          <w:p w14:paraId="45707E6F" w14:textId="77777777" w:rsidR="00BD7E04" w:rsidRPr="006C26D2" w:rsidRDefault="00BD7E04" w:rsidP="006A7E91">
            <w:pPr>
              <w:pStyle w:val="TAL"/>
              <w:rPr>
                <w:rFonts w:cs="Arial"/>
                <w:color w:val="000000" w:themeColor="text1"/>
                <w:szCs w:val="18"/>
                <w:highlight w:val="yellow"/>
              </w:rPr>
            </w:pPr>
            <w:r w:rsidRPr="006C26D2">
              <w:rPr>
                <w:rFonts w:cs="Arial"/>
                <w:color w:val="000000" w:themeColor="text1"/>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tcPr>
          <w:p w14:paraId="07AF5007"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Optional with capability signalling</w:t>
            </w:r>
          </w:p>
        </w:tc>
      </w:tr>
      <w:tr w:rsidR="00BD7E04" w:rsidRPr="006C26D2" w14:paraId="5BE5E055"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228107A0"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4B0E4C15"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59-2-1-5b</w:t>
            </w:r>
          </w:p>
        </w:tc>
        <w:tc>
          <w:tcPr>
            <w:tcW w:w="0" w:type="auto"/>
            <w:tcBorders>
              <w:top w:val="single" w:sz="4" w:space="0" w:color="auto"/>
              <w:left w:val="single" w:sz="4" w:space="0" w:color="auto"/>
              <w:bottom w:val="single" w:sz="4" w:space="0" w:color="auto"/>
              <w:right w:val="single" w:sz="4" w:space="0" w:color="auto"/>
            </w:tcBorders>
          </w:tcPr>
          <w:p w14:paraId="7E899BFD"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Extended Rel-18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Doppler codebook for 128 Tx ports</w:t>
            </w:r>
          </w:p>
        </w:tc>
        <w:tc>
          <w:tcPr>
            <w:tcW w:w="0" w:type="auto"/>
            <w:tcBorders>
              <w:top w:val="single" w:sz="4" w:space="0" w:color="auto"/>
              <w:left w:val="single" w:sz="4" w:space="0" w:color="auto"/>
              <w:bottom w:val="single" w:sz="4" w:space="0" w:color="auto"/>
              <w:right w:val="single" w:sz="4" w:space="0" w:color="auto"/>
            </w:tcBorders>
          </w:tcPr>
          <w:p w14:paraId="00323B5D" w14:textId="77777777" w:rsidR="00BD7E04" w:rsidRPr="006C26D2" w:rsidRDefault="00BD7E04" w:rsidP="006A7E91">
            <w:pPr>
              <w:rPr>
                <w:rFonts w:eastAsiaTheme="minorEastAsia" w:cs="Arial"/>
                <w:color w:val="000000" w:themeColor="text1"/>
                <w:kern w:val="24"/>
                <w:sz w:val="18"/>
                <w:szCs w:val="18"/>
              </w:rPr>
            </w:pPr>
            <w:r w:rsidRPr="006C26D2">
              <w:rPr>
                <w:rFonts w:eastAsia="SimSun" w:cs="Arial"/>
                <w:color w:val="000000" w:themeColor="text1"/>
                <w:sz w:val="18"/>
                <w:szCs w:val="18"/>
                <w:lang w:eastAsia="zh-CN"/>
              </w:rPr>
              <w:t xml:space="preserve">1. Support of extended Rel-18 Type-II Doppler codebook for 128 Tx ports </w:t>
            </w:r>
            <w:r w:rsidRPr="006C26D2">
              <w:rPr>
                <w:rFonts w:eastAsiaTheme="minorEastAsia" w:cs="Arial"/>
                <w:color w:val="000000" w:themeColor="text1"/>
                <w:kern w:val="24"/>
                <w:sz w:val="18"/>
                <w:szCs w:val="18"/>
              </w:rPr>
              <w:t>by aggregating multiple NZP CSI-RS resource groups within 1 slot</w:t>
            </w:r>
          </w:p>
          <w:p w14:paraId="221C1B68" w14:textId="77777777" w:rsidR="00BD7E04" w:rsidRPr="006C26D2" w:rsidRDefault="00BD7E04" w:rsidP="006A7E9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2. Support X=1 CQI based on the first/earliest slot of the CSI reporting window and the first/earliest predicted PMI (TDCQI=’1-1’)</w:t>
            </w:r>
          </w:p>
          <w:p w14:paraId="2B54163D" w14:textId="77777777" w:rsidR="00BD7E04" w:rsidRPr="006C26D2" w:rsidRDefault="00BD7E04" w:rsidP="006A7E9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 xml:space="preserve">3. Support of PMI </w:t>
            </w:r>
            <w:proofErr w:type="spellStart"/>
            <w:r w:rsidRPr="006C26D2">
              <w:rPr>
                <w:rFonts w:eastAsiaTheme="minorEastAsia" w:cs="Arial"/>
                <w:color w:val="000000" w:themeColor="text1"/>
                <w:kern w:val="24"/>
                <w:sz w:val="18"/>
                <w:szCs w:val="18"/>
              </w:rPr>
              <w:t>subband</w:t>
            </w:r>
            <w:proofErr w:type="spellEnd"/>
            <w:r w:rsidRPr="006C26D2">
              <w:rPr>
                <w:rFonts w:eastAsiaTheme="minorEastAsia" w:cs="Arial"/>
                <w:color w:val="000000" w:themeColor="text1"/>
                <w:kern w:val="24"/>
                <w:sz w:val="18"/>
                <w:szCs w:val="18"/>
              </w:rPr>
              <w:t xml:space="preserve"> R=1 for extended Rel-18 </w:t>
            </w:r>
            <w:proofErr w:type="spellStart"/>
            <w:r w:rsidRPr="006C26D2">
              <w:rPr>
                <w:rFonts w:eastAsiaTheme="minorEastAsia" w:cs="Arial"/>
                <w:color w:val="000000" w:themeColor="text1"/>
                <w:kern w:val="24"/>
                <w:sz w:val="18"/>
                <w:szCs w:val="18"/>
              </w:rPr>
              <w:t>eType</w:t>
            </w:r>
            <w:proofErr w:type="spellEnd"/>
            <w:r w:rsidRPr="006C26D2">
              <w:rPr>
                <w:rFonts w:eastAsiaTheme="minorEastAsia" w:cs="Arial"/>
                <w:color w:val="000000" w:themeColor="text1"/>
                <w:kern w:val="24"/>
                <w:sz w:val="18"/>
                <w:szCs w:val="18"/>
              </w:rPr>
              <w:t xml:space="preserve"> II Doppler codebook</w:t>
            </w:r>
          </w:p>
          <w:p w14:paraId="53E5DF87" w14:textId="77777777" w:rsidR="00BD7E04" w:rsidRPr="006C26D2" w:rsidRDefault="00BD7E04" w:rsidP="006A7E9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4. Support parameter combinations with L=2,4</w:t>
            </w:r>
          </w:p>
          <w:p w14:paraId="34BD0ED1" w14:textId="77777777" w:rsidR="00BD7E04" w:rsidRPr="006C26D2" w:rsidRDefault="00BD7E04" w:rsidP="006A7E9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5. Support for rank = 1,2</w:t>
            </w:r>
          </w:p>
          <w:p w14:paraId="53EE3A6C" w14:textId="77777777" w:rsidR="00BD7E04" w:rsidRPr="006C26D2" w:rsidRDefault="00BD7E04" w:rsidP="006A7E9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6. Support 64 ports</w:t>
            </w:r>
          </w:p>
          <w:p w14:paraId="75441A8C" w14:textId="77777777" w:rsidR="00BD7E04" w:rsidRPr="006C26D2" w:rsidRDefault="00BD7E04" w:rsidP="006A7E9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 xml:space="preserve">7. A list of supported combinations, each combination is </w:t>
            </w:r>
            <w:proofErr w:type="gramStart"/>
            <w:r w:rsidRPr="006C26D2">
              <w:rPr>
                <w:rFonts w:eastAsiaTheme="minorEastAsia" w:cs="Arial"/>
                <w:color w:val="000000" w:themeColor="text1"/>
                <w:kern w:val="24"/>
                <w:sz w:val="18"/>
                <w:szCs w:val="18"/>
              </w:rPr>
              <w:t>{ Max</w:t>
            </w:r>
            <w:proofErr w:type="gramEnd"/>
            <w:r w:rsidRPr="006C26D2">
              <w:rPr>
                <w:rFonts w:eastAsiaTheme="minorEastAsia" w:cs="Arial"/>
                <w:color w:val="000000" w:themeColor="text1"/>
                <w:kern w:val="24"/>
                <w:sz w:val="18"/>
                <w:szCs w:val="18"/>
              </w:rPr>
              <w:t xml:space="preserve"> # of Tx ports in one resource, Max # of resources and total # of Tx ports} across all CCs in a band when reported per band, and across all CCs in a band combination when reported per BC simultaneously</w:t>
            </w:r>
          </w:p>
          <w:p w14:paraId="50BB5A7B" w14:textId="77777777" w:rsidR="00BD7E04" w:rsidRPr="006C26D2" w:rsidRDefault="00BD7E04" w:rsidP="006A7E9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8. Supported processing capability</w:t>
            </w:r>
          </w:p>
          <w:p w14:paraId="3E8AF0A2" w14:textId="77777777" w:rsidR="00BD7E04" w:rsidRPr="006C26D2" w:rsidRDefault="00BD7E04" w:rsidP="006A7E9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9. Value of Y for CPU occupation (OCPU = Y.N4), when P/SP-CSI-RS is configured for CMR</w:t>
            </w:r>
          </w:p>
          <w:p w14:paraId="733E496B" w14:textId="77777777" w:rsidR="00BD7E04" w:rsidRPr="006C26D2" w:rsidRDefault="00BD7E04" w:rsidP="006A7E9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10. Value of Y for CPU occupation (OCPU = Y. K</w:t>
            </w:r>
            <w:r w:rsidRPr="006C26D2">
              <w:rPr>
                <w:rFonts w:eastAsiaTheme="minorEastAsia" w:cs="Arial"/>
                <w:color w:val="000000" w:themeColor="text1"/>
                <w:kern w:val="24"/>
                <w:sz w:val="18"/>
                <w:szCs w:val="18"/>
                <w:vertAlign w:val="subscript"/>
              </w:rPr>
              <w:t>DOPP</w:t>
            </w:r>
            <w:r w:rsidRPr="006C26D2">
              <w:rPr>
                <w:rFonts w:eastAsiaTheme="minorEastAsia" w:cs="Arial"/>
                <w:color w:val="000000" w:themeColor="text1"/>
                <w:kern w:val="24"/>
                <w:sz w:val="18"/>
                <w:szCs w:val="18"/>
              </w:rPr>
              <w:t>), when A-CSI-RS is configured for CMR</w:t>
            </w:r>
          </w:p>
          <w:p w14:paraId="37939485" w14:textId="77777777" w:rsidR="00BD7E04" w:rsidRPr="006C26D2" w:rsidRDefault="00BD7E04" w:rsidP="006A7E91">
            <w:pPr>
              <w:rPr>
                <w:rFonts w:eastAsiaTheme="minorEastAsia" w:cs="Arial"/>
                <w:color w:val="000000" w:themeColor="text1"/>
                <w:kern w:val="24"/>
                <w:sz w:val="18"/>
                <w:szCs w:val="18"/>
              </w:rPr>
            </w:pPr>
            <w:r w:rsidRPr="006C26D2">
              <w:rPr>
                <w:rFonts w:eastAsiaTheme="minorEastAsia" w:cs="Arial"/>
                <w:color w:val="000000" w:themeColor="text1"/>
                <w:kern w:val="24"/>
                <w:sz w:val="18"/>
                <w:szCs w:val="18"/>
              </w:rPr>
              <w:t>11. Support for the size of DD-basis, N4=1</w:t>
            </w:r>
          </w:p>
          <w:p w14:paraId="33B57587" w14:textId="77777777" w:rsidR="00BD7E04" w:rsidRPr="006C26D2" w:rsidRDefault="00BD7E04" w:rsidP="006A7E91">
            <w:pPr>
              <w:rPr>
                <w:rFonts w:eastAsia="SimSun" w:cs="Arial"/>
                <w:color w:val="000000" w:themeColor="text1"/>
                <w:sz w:val="18"/>
                <w:szCs w:val="18"/>
                <w:highlight w:val="yellow"/>
                <w:lang w:eastAsia="zh-CN"/>
              </w:rPr>
            </w:pPr>
            <w:r w:rsidRPr="006C26D2">
              <w:rPr>
                <w:rFonts w:eastAsiaTheme="minorEastAsia" w:cs="Arial"/>
                <w:color w:val="000000" w:themeColor="text1"/>
                <w:kern w:val="24"/>
                <w:sz w:val="18"/>
                <w:szCs w:val="18"/>
              </w:rPr>
              <w:t xml:space="preserve">12. Scaling factor for active resource counting </w:t>
            </w:r>
            <w:proofErr w:type="spellStart"/>
            <w:r w:rsidRPr="006C26D2">
              <w:rPr>
                <w:rFonts w:eastAsiaTheme="minorEastAsia" w:cs="Arial"/>
                <w:color w:val="000000" w:themeColor="text1"/>
                <w:kern w:val="24"/>
                <w:sz w:val="18"/>
                <w:szCs w:val="18"/>
              </w:rPr>
              <w:t>Kp</w:t>
            </w:r>
            <w:proofErr w:type="spellEnd"/>
          </w:p>
        </w:tc>
        <w:tc>
          <w:tcPr>
            <w:tcW w:w="0" w:type="auto"/>
            <w:tcBorders>
              <w:top w:val="single" w:sz="4" w:space="0" w:color="auto"/>
              <w:left w:val="single" w:sz="4" w:space="0" w:color="auto"/>
              <w:bottom w:val="single" w:sz="4" w:space="0" w:color="auto"/>
              <w:right w:val="single" w:sz="4" w:space="0" w:color="auto"/>
            </w:tcBorders>
          </w:tcPr>
          <w:p w14:paraId="536A9342" w14:textId="77777777" w:rsidR="00BD7E04" w:rsidRPr="006C26D2" w:rsidRDefault="00BD7E04" w:rsidP="006A7E91">
            <w:pPr>
              <w:pStyle w:val="TAL"/>
              <w:rPr>
                <w:rFonts w:eastAsia="ＭＳ 明朝" w:cs="Arial"/>
                <w:color w:val="000000" w:themeColor="text1"/>
                <w:szCs w:val="18"/>
                <w:highlight w:val="yellow"/>
              </w:rPr>
            </w:pPr>
            <w:r w:rsidRPr="006C26D2">
              <w:rPr>
                <w:rFonts w:eastAsia="ＭＳ 明朝"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tcPr>
          <w:p w14:paraId="3AA0354D"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F299B26" w14:textId="77777777" w:rsidR="00BD7E04" w:rsidRPr="006C26D2" w:rsidRDefault="00BD7E04" w:rsidP="006A7E91">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A31C1EA"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Rel-18 Type-II Doppler codebook is not supported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11E9284B"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38BB8982"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9705EA"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5CA92A2"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7684CA1"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7 candidate values</w:t>
            </w:r>
          </w:p>
          <w:p w14:paraId="7750BF63"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a. {1, …, 64}</w:t>
            </w:r>
          </w:p>
          <w:p w14:paraId="6FCB1F64"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b. {64, …, 256}</w:t>
            </w:r>
          </w:p>
          <w:p w14:paraId="5E8024DB" w14:textId="77777777" w:rsidR="00BD7E04" w:rsidRPr="006C26D2" w:rsidRDefault="00BD7E04" w:rsidP="006A7E91">
            <w:pPr>
              <w:pStyle w:val="TAL"/>
              <w:rPr>
                <w:rFonts w:cs="Arial"/>
                <w:color w:val="000000" w:themeColor="text1"/>
                <w:szCs w:val="18"/>
              </w:rPr>
            </w:pPr>
          </w:p>
          <w:p w14:paraId="7512C431"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8 candidate value {Capability 1, Capability 2}</w:t>
            </w:r>
          </w:p>
          <w:p w14:paraId="6BFD7573" w14:textId="77777777" w:rsidR="00BD7E04" w:rsidRPr="006C26D2" w:rsidRDefault="00BD7E04" w:rsidP="006A7E91">
            <w:pPr>
              <w:pStyle w:val="TAL"/>
              <w:rPr>
                <w:rFonts w:cs="Arial"/>
                <w:color w:val="000000" w:themeColor="text1"/>
                <w:szCs w:val="18"/>
              </w:rPr>
            </w:pPr>
          </w:p>
          <w:p w14:paraId="758F9B1C"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9 candidate values: {1, 2, 3}</w:t>
            </w:r>
          </w:p>
          <w:p w14:paraId="213E7563" w14:textId="77777777" w:rsidR="00BD7E04" w:rsidRPr="006C26D2" w:rsidRDefault="00BD7E04" w:rsidP="006A7E91">
            <w:pPr>
              <w:pStyle w:val="TAL"/>
              <w:rPr>
                <w:rFonts w:cs="Arial"/>
                <w:color w:val="000000" w:themeColor="text1"/>
                <w:szCs w:val="18"/>
              </w:rPr>
            </w:pPr>
          </w:p>
          <w:p w14:paraId="742A2650"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10 candidate values: {1, 2, 3}</w:t>
            </w:r>
          </w:p>
          <w:p w14:paraId="100CB29E" w14:textId="77777777" w:rsidR="00BD7E04" w:rsidRPr="006C26D2" w:rsidRDefault="00BD7E04" w:rsidP="006A7E91">
            <w:pPr>
              <w:pStyle w:val="TAL"/>
              <w:rPr>
                <w:rFonts w:cs="Arial"/>
                <w:color w:val="000000" w:themeColor="text1"/>
                <w:szCs w:val="18"/>
              </w:rPr>
            </w:pPr>
          </w:p>
          <w:p w14:paraId="522D0C12"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12 candidate values: {1, 2, 4}</w:t>
            </w:r>
          </w:p>
          <w:p w14:paraId="253502FB" w14:textId="77777777" w:rsidR="00BD7E04" w:rsidRPr="006C26D2" w:rsidRDefault="00BD7E04" w:rsidP="006A7E91">
            <w:pPr>
              <w:pStyle w:val="TAL"/>
              <w:rPr>
                <w:rFonts w:cs="Arial"/>
                <w:color w:val="000000" w:themeColor="text1"/>
                <w:szCs w:val="18"/>
              </w:rPr>
            </w:pPr>
          </w:p>
          <w:p w14:paraId="7DC014FF"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4CF27538"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Capability 1: </w:t>
            </w:r>
          </w:p>
          <w:p w14:paraId="0C87C57B"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Legacy timeline</w:t>
            </w:r>
          </w:p>
          <w:p w14:paraId="4FAFB4E2" w14:textId="77777777" w:rsidR="00BD7E04" w:rsidRPr="006C26D2" w:rsidRDefault="00BD7E04" w:rsidP="006A7E91">
            <w:pPr>
              <w:pStyle w:val="TAL"/>
              <w:rPr>
                <w:rFonts w:cs="Arial"/>
                <w:color w:val="000000" w:themeColor="text1"/>
                <w:szCs w:val="18"/>
              </w:rPr>
            </w:pPr>
          </w:p>
          <w:p w14:paraId="22BB1A98"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OCPU = Y x N4 x ceil(P/32</w:t>
            </w:r>
            <w:proofErr w:type="gramStart"/>
            <w:r w:rsidRPr="006C26D2">
              <w:rPr>
                <w:rFonts w:cs="Arial"/>
                <w:color w:val="000000" w:themeColor="text1"/>
                <w:szCs w:val="18"/>
              </w:rPr>
              <w:t>) )</w:t>
            </w:r>
            <w:proofErr w:type="gramEnd"/>
            <w:r w:rsidRPr="006C26D2">
              <w:rPr>
                <w:rFonts w:cs="Arial"/>
                <w:color w:val="000000" w:themeColor="text1"/>
                <w:szCs w:val="18"/>
              </w:rPr>
              <w:t>, when P/SP-CSI-RS is configured for CMR</w:t>
            </w:r>
          </w:p>
          <w:p w14:paraId="7EF8008C" w14:textId="77777777" w:rsidR="00BD7E04" w:rsidRPr="006C26D2" w:rsidRDefault="00BD7E04" w:rsidP="006A7E91">
            <w:pPr>
              <w:pStyle w:val="TAL"/>
              <w:rPr>
                <w:rFonts w:cs="Arial"/>
                <w:color w:val="000000" w:themeColor="text1"/>
                <w:szCs w:val="18"/>
              </w:rPr>
            </w:pPr>
          </w:p>
          <w:p w14:paraId="0B39F811"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OCPU = Y x KDOPP x ceil(P/32)), when A-CSI-RS is configured for CMR</w:t>
            </w:r>
          </w:p>
          <w:p w14:paraId="49EE6BBB" w14:textId="77777777" w:rsidR="00BD7E04" w:rsidRPr="006C26D2" w:rsidRDefault="00BD7E04" w:rsidP="006A7E91">
            <w:pPr>
              <w:pStyle w:val="TAL"/>
              <w:rPr>
                <w:rFonts w:cs="Arial"/>
                <w:color w:val="000000" w:themeColor="text1"/>
                <w:szCs w:val="18"/>
              </w:rPr>
            </w:pPr>
          </w:p>
          <w:p w14:paraId="5AA7D0AE"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 xml:space="preserve">Capability 2: </w:t>
            </w:r>
          </w:p>
          <w:p w14:paraId="72FD84B1"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Scale the legacy timeline by ceil(P/32) where P is the total number of ports across all the K aggregated CSI-RS resources</w:t>
            </w:r>
          </w:p>
          <w:p w14:paraId="02D86035" w14:textId="77777777" w:rsidR="00BD7E04" w:rsidRPr="006C26D2" w:rsidRDefault="00BD7E04" w:rsidP="006A7E91">
            <w:pPr>
              <w:pStyle w:val="TAL"/>
              <w:rPr>
                <w:rFonts w:cs="Arial"/>
                <w:color w:val="000000" w:themeColor="text1"/>
                <w:szCs w:val="18"/>
              </w:rPr>
            </w:pPr>
          </w:p>
          <w:p w14:paraId="41EF85EE"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OCPU = Y x N4, when P/SP-CSI-RS is configured for CMR</w:t>
            </w:r>
          </w:p>
          <w:p w14:paraId="1CF1C98B" w14:textId="77777777" w:rsidR="00BD7E04" w:rsidRPr="006C26D2" w:rsidRDefault="00BD7E04" w:rsidP="006A7E91">
            <w:pPr>
              <w:pStyle w:val="TAL"/>
              <w:rPr>
                <w:rFonts w:cs="Arial"/>
                <w:color w:val="000000" w:themeColor="text1"/>
                <w:szCs w:val="18"/>
              </w:rPr>
            </w:pPr>
          </w:p>
          <w:p w14:paraId="02CD87F5"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OCPU = Y x KDOPP, when A-CSI-RS is configured for CMR</w:t>
            </w:r>
          </w:p>
          <w:p w14:paraId="21E566CC" w14:textId="77777777" w:rsidR="00BD7E04" w:rsidRPr="006C26D2" w:rsidRDefault="00BD7E04" w:rsidP="006A7E91">
            <w:pPr>
              <w:pStyle w:val="TAL"/>
              <w:rPr>
                <w:rFonts w:cs="Arial"/>
                <w:color w:val="000000" w:themeColor="text1"/>
                <w:szCs w:val="18"/>
              </w:rPr>
            </w:pPr>
          </w:p>
          <w:p w14:paraId="78A55AB4"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Note: maximum OCPU is 8</w:t>
            </w:r>
          </w:p>
          <w:p w14:paraId="7A959DE1" w14:textId="77777777" w:rsidR="00BD7E04" w:rsidRPr="006C26D2" w:rsidRDefault="00BD7E04" w:rsidP="006A7E91">
            <w:pPr>
              <w:pStyle w:val="TAL"/>
              <w:rPr>
                <w:rFonts w:cs="Arial"/>
                <w:color w:val="000000" w:themeColor="text1"/>
                <w:szCs w:val="18"/>
              </w:rPr>
            </w:pPr>
          </w:p>
          <w:p w14:paraId="58D6AF8E" w14:textId="77777777" w:rsidR="00BD7E04" w:rsidRPr="006C26D2" w:rsidRDefault="00BD7E04" w:rsidP="006A7E91">
            <w:pPr>
              <w:pStyle w:val="TAL"/>
              <w:rPr>
                <w:rFonts w:cs="Arial"/>
                <w:color w:val="000000" w:themeColor="text1"/>
                <w:szCs w:val="18"/>
                <w:highlight w:val="yellow"/>
              </w:rPr>
            </w:pPr>
            <w:r w:rsidRPr="006C26D2">
              <w:rPr>
                <w:rFonts w:cs="Arial"/>
                <w:color w:val="000000" w:themeColor="text1"/>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tcPr>
          <w:p w14:paraId="3F19CD4D"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Optional with capability signalling</w:t>
            </w:r>
          </w:p>
        </w:tc>
      </w:tr>
      <w:tr w:rsidR="00BD7E04" w:rsidRPr="006C26D2" w14:paraId="779C7E94"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1CDC0329" w14:textId="77777777" w:rsidR="00BD7E04" w:rsidRPr="006C26D2" w:rsidRDefault="00BD7E04" w:rsidP="006A7E91">
            <w:pPr>
              <w:pStyle w:val="TAL"/>
              <w:rPr>
                <w:rFonts w:eastAsia="ＭＳ 明朝" w:cs="Arial"/>
                <w:color w:val="000000" w:themeColor="text1"/>
                <w:szCs w:val="18"/>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3F71ED0C" w14:textId="77777777" w:rsidR="00BD7E04" w:rsidRPr="006C26D2" w:rsidRDefault="00BD7E04" w:rsidP="006A7E91">
            <w:pPr>
              <w:pStyle w:val="TAL"/>
              <w:rPr>
                <w:rFonts w:eastAsia="ＭＳ 明朝" w:cs="Arial"/>
                <w:color w:val="000000" w:themeColor="text1"/>
                <w:szCs w:val="18"/>
              </w:rPr>
            </w:pPr>
            <w:r w:rsidRPr="006C26D2">
              <w:rPr>
                <w:rFonts w:eastAsia="SimSun" w:cs="Arial"/>
                <w:color w:val="000000" w:themeColor="text1"/>
                <w:szCs w:val="18"/>
                <w:lang w:eastAsia="zh-CN"/>
              </w:rPr>
              <w:t>59-2-1-6</w:t>
            </w:r>
          </w:p>
        </w:tc>
        <w:tc>
          <w:tcPr>
            <w:tcW w:w="0" w:type="auto"/>
            <w:tcBorders>
              <w:top w:val="single" w:sz="4" w:space="0" w:color="auto"/>
              <w:left w:val="single" w:sz="4" w:space="0" w:color="auto"/>
              <w:bottom w:val="single" w:sz="4" w:space="0" w:color="auto"/>
              <w:right w:val="single" w:sz="4" w:space="0" w:color="auto"/>
            </w:tcBorders>
          </w:tcPr>
          <w:p w14:paraId="109FC532" w14:textId="77777777" w:rsidR="00BD7E04" w:rsidRPr="006C26D2" w:rsidRDefault="00BD7E04" w:rsidP="006A7E91">
            <w:pPr>
              <w:pStyle w:val="TAL"/>
              <w:rPr>
                <w:rFonts w:eastAsia="SimSun" w:cs="Arial"/>
                <w:color w:val="000000" w:themeColor="text1"/>
                <w:szCs w:val="18"/>
              </w:rPr>
            </w:pPr>
            <w:r w:rsidRPr="006C26D2">
              <w:rPr>
                <w:rFonts w:eastAsia="SimSun" w:cs="Arial"/>
                <w:color w:val="000000" w:themeColor="text1"/>
                <w:szCs w:val="18"/>
                <w:lang w:val="en-US" w:eastAsia="zh-CN"/>
              </w:rPr>
              <w:t>CSI-RS resource time domain restriction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5C5CCEDA" w14:textId="77777777" w:rsidR="00BD7E04" w:rsidRPr="006C26D2" w:rsidRDefault="00BD7E04" w:rsidP="006A7E91">
            <w:pPr>
              <w:rPr>
                <w:rFonts w:cs="Arial"/>
                <w:color w:val="000000" w:themeColor="text1"/>
                <w:sz w:val="18"/>
                <w:szCs w:val="18"/>
              </w:rPr>
            </w:pPr>
            <w:r w:rsidRPr="006C26D2">
              <w:rPr>
                <w:rFonts w:eastAsia="SimSun" w:cs="Arial"/>
                <w:color w:val="000000" w:themeColor="text1"/>
                <w:sz w:val="18"/>
                <w:szCs w:val="18"/>
                <w:lang w:eastAsia="zh-CN"/>
              </w:rPr>
              <w:t>Support of the K CSI-RS resources configured within two slots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6F786A2B" w14:textId="77777777" w:rsidR="00BD7E04" w:rsidRPr="006C26D2" w:rsidRDefault="00BD7E04" w:rsidP="006A7E91">
            <w:pPr>
              <w:pStyle w:val="TAL"/>
              <w:rPr>
                <w:rFonts w:eastAsia="ＭＳ 明朝" w:cs="Arial"/>
                <w:color w:val="000000" w:themeColor="text1"/>
                <w:szCs w:val="18"/>
                <w:highlight w:val="yellow"/>
              </w:rPr>
            </w:pPr>
            <w:r w:rsidRPr="006C26D2">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98DDFD0" w14:textId="77777777" w:rsidR="00BD7E04" w:rsidRPr="006C26D2" w:rsidRDefault="00BD7E04" w:rsidP="006A7E91">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2D039DA"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94853D0" w14:textId="77777777" w:rsidR="00BD7E04" w:rsidRPr="006C26D2" w:rsidRDefault="00BD7E04" w:rsidP="006A7E91">
            <w:pPr>
              <w:pStyle w:val="TAL"/>
              <w:rPr>
                <w:rFonts w:eastAsia="SimSun" w:cs="Arial"/>
                <w:color w:val="000000" w:themeColor="text1"/>
                <w:szCs w:val="18"/>
              </w:rPr>
            </w:pPr>
            <w:r w:rsidRPr="006C26D2">
              <w:rPr>
                <w:rFonts w:eastAsia="SimSun" w:cs="Arial"/>
                <w:color w:val="000000" w:themeColor="text1"/>
                <w:szCs w:val="18"/>
                <w:lang w:val="en-US"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tcPr>
          <w:p w14:paraId="06C41075"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AB80D54"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E42B86"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966B5FB"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60333A" w14:textId="77777777" w:rsidR="00BD7E04" w:rsidRPr="006C26D2" w:rsidRDefault="00BD7E04" w:rsidP="006A7E91">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099A1822"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Optional with capability signalling</w:t>
            </w:r>
          </w:p>
        </w:tc>
      </w:tr>
      <w:tr w:rsidR="00BD7E04" w:rsidRPr="006C26D2" w14:paraId="75FDBB12"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49B0F6BD" w14:textId="77777777" w:rsidR="00BD7E04" w:rsidRPr="006C26D2" w:rsidRDefault="00BD7E04" w:rsidP="006A7E91">
            <w:pPr>
              <w:pStyle w:val="TAL"/>
              <w:rPr>
                <w:rFonts w:eastAsia="ＭＳ 明朝" w:cs="Arial"/>
                <w:color w:val="000000" w:themeColor="text1"/>
                <w:szCs w:val="18"/>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4F69DFC" w14:textId="77777777" w:rsidR="00BD7E04" w:rsidRPr="006C26D2" w:rsidRDefault="00BD7E04" w:rsidP="006A7E91">
            <w:pPr>
              <w:pStyle w:val="TAL"/>
              <w:rPr>
                <w:rFonts w:eastAsia="ＭＳ 明朝" w:cs="Arial"/>
                <w:color w:val="000000" w:themeColor="text1"/>
                <w:szCs w:val="18"/>
              </w:rPr>
            </w:pPr>
            <w:r w:rsidRPr="006C26D2">
              <w:rPr>
                <w:rFonts w:eastAsia="SimSun" w:cs="Arial"/>
                <w:color w:val="000000" w:themeColor="text1"/>
                <w:szCs w:val="18"/>
                <w:lang w:eastAsia="zh-CN"/>
              </w:rPr>
              <w:t>59-2-1-7</w:t>
            </w:r>
          </w:p>
        </w:tc>
        <w:tc>
          <w:tcPr>
            <w:tcW w:w="0" w:type="auto"/>
            <w:tcBorders>
              <w:top w:val="single" w:sz="4" w:space="0" w:color="auto"/>
              <w:left w:val="single" w:sz="4" w:space="0" w:color="auto"/>
              <w:bottom w:val="single" w:sz="4" w:space="0" w:color="auto"/>
              <w:right w:val="single" w:sz="4" w:space="0" w:color="auto"/>
            </w:tcBorders>
          </w:tcPr>
          <w:p w14:paraId="2417808D" w14:textId="77777777" w:rsidR="00BD7E04" w:rsidRPr="006C26D2" w:rsidRDefault="00BD7E04" w:rsidP="006A7E91">
            <w:pPr>
              <w:pStyle w:val="TAL"/>
              <w:rPr>
                <w:rFonts w:eastAsia="SimSun" w:cs="Arial"/>
                <w:color w:val="000000" w:themeColor="text1"/>
                <w:szCs w:val="18"/>
              </w:rPr>
            </w:pPr>
            <w:r w:rsidRPr="006C26D2">
              <w:rPr>
                <w:rFonts w:eastAsia="SimSun" w:cs="Arial"/>
                <w:color w:val="000000" w:themeColor="text1"/>
                <w:szCs w:val="18"/>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tcPr>
          <w:p w14:paraId="34AB56F2" w14:textId="77777777" w:rsidR="00BD7E04" w:rsidRPr="006C26D2" w:rsidRDefault="00BD7E04" w:rsidP="006A7E91">
            <w:pPr>
              <w:rPr>
                <w:rFonts w:cs="Arial"/>
                <w:color w:val="000000" w:themeColor="text1"/>
                <w:sz w:val="18"/>
                <w:szCs w:val="18"/>
              </w:rPr>
            </w:pPr>
            <w:r w:rsidRPr="006C26D2">
              <w:rPr>
                <w:rFonts w:eastAsia="SimSun" w:cs="Arial"/>
                <w:color w:val="000000" w:themeColor="text1"/>
                <w:sz w:val="18"/>
                <w:szCs w:val="18"/>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tcPr>
          <w:p w14:paraId="2C3364D2" w14:textId="77777777" w:rsidR="00BD7E04" w:rsidRPr="006C26D2" w:rsidRDefault="00BD7E04" w:rsidP="006A7E91">
            <w:pPr>
              <w:pStyle w:val="TAL"/>
              <w:rPr>
                <w:rFonts w:eastAsia="ＭＳ 明朝" w:cs="Arial"/>
                <w:color w:val="000000" w:themeColor="text1"/>
                <w:szCs w:val="18"/>
                <w:highlight w:val="yellow"/>
              </w:rPr>
            </w:pPr>
            <w:r w:rsidRPr="006C26D2">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AAF9D23" w14:textId="77777777" w:rsidR="00BD7E04" w:rsidRPr="006C26D2" w:rsidRDefault="00BD7E04" w:rsidP="006A7E91">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E2C212E"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E01B6E8" w14:textId="77777777" w:rsidR="00BD7E04" w:rsidRPr="006C26D2" w:rsidRDefault="00BD7E04" w:rsidP="006A7E91">
            <w:pPr>
              <w:pStyle w:val="TAL"/>
              <w:rPr>
                <w:rFonts w:eastAsia="SimSun" w:cs="Arial"/>
                <w:color w:val="000000" w:themeColor="text1"/>
                <w:szCs w:val="18"/>
              </w:rPr>
            </w:pPr>
            <w:r w:rsidRPr="006C26D2">
              <w:rPr>
                <w:rFonts w:eastAsia="SimSun" w:cs="Arial"/>
                <w:color w:val="000000" w:themeColor="text1"/>
                <w:szCs w:val="18"/>
                <w:lang w:val="en-US" w:eastAsia="zh-CN"/>
              </w:rPr>
              <w:t xml:space="preserve">Group-specific 3-bit scaling factors </w:t>
            </w:r>
            <w:proofErr w:type="gramStart"/>
            <w:r w:rsidRPr="006C26D2">
              <w:rPr>
                <w:rFonts w:eastAsia="SimSun" w:cs="Arial"/>
                <w:color w:val="000000" w:themeColor="text1"/>
                <w:szCs w:val="18"/>
                <w:lang w:val="en-US" w:eastAsia="zh-CN"/>
              </w:rPr>
              <w:t>is</w:t>
            </w:r>
            <w:proofErr w:type="gramEnd"/>
            <w:r w:rsidRPr="006C26D2">
              <w:rPr>
                <w:rFonts w:eastAsia="SimSun" w:cs="Arial"/>
                <w:color w:val="000000" w:themeColor="text1"/>
                <w:szCs w:val="18"/>
                <w:lang w:val="en-US"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tcPr>
          <w:p w14:paraId="72D2A9E9"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16CD425D"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77A0DB"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762DECF"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0A583B"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Candidate values: {’rank-1’, ‘rank-1 and rank-2’}</w:t>
            </w:r>
          </w:p>
          <w:p w14:paraId="72E7AFA4" w14:textId="77777777" w:rsidR="00BD7E04" w:rsidRPr="006C26D2" w:rsidRDefault="00BD7E04" w:rsidP="006A7E91">
            <w:pPr>
              <w:pStyle w:val="TAL"/>
              <w:rPr>
                <w:rFonts w:cs="Arial"/>
                <w:color w:val="000000" w:themeColor="text1"/>
                <w:szCs w:val="18"/>
              </w:rPr>
            </w:pPr>
          </w:p>
          <w:p w14:paraId="3D4A091C" w14:textId="77777777" w:rsidR="00BD7E04" w:rsidRPr="006C26D2" w:rsidRDefault="00BD7E04" w:rsidP="006A7E91">
            <w:pPr>
              <w:pStyle w:val="TAL"/>
              <w:rPr>
                <w:rFonts w:cs="Arial"/>
                <w:color w:val="000000" w:themeColor="text1"/>
                <w:szCs w:val="18"/>
                <w:highlight w:val="yellow"/>
              </w:rPr>
            </w:pPr>
            <w:r w:rsidRPr="006C26D2">
              <w:rPr>
                <w:rFonts w:cs="Arial"/>
                <w:color w:val="000000" w:themeColor="text1"/>
                <w:szCs w:val="18"/>
              </w:rPr>
              <w:t>Note: 3-bit scaling applies only to the Type-I SP codebook</w:t>
            </w:r>
          </w:p>
        </w:tc>
        <w:tc>
          <w:tcPr>
            <w:tcW w:w="0" w:type="auto"/>
            <w:tcBorders>
              <w:top w:val="single" w:sz="4" w:space="0" w:color="auto"/>
              <w:left w:val="single" w:sz="4" w:space="0" w:color="auto"/>
              <w:bottom w:val="single" w:sz="4" w:space="0" w:color="auto"/>
              <w:right w:val="single" w:sz="4" w:space="0" w:color="auto"/>
            </w:tcBorders>
          </w:tcPr>
          <w:p w14:paraId="5C4C4B9D"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Optional with capability signalling</w:t>
            </w:r>
          </w:p>
        </w:tc>
      </w:tr>
      <w:tr w:rsidR="00BD7E04" w:rsidRPr="006C26D2" w14:paraId="511CA2C9"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21FE971B" w14:textId="77777777" w:rsidR="00BD7E04" w:rsidRPr="006C26D2" w:rsidRDefault="00BD7E04" w:rsidP="006A7E91">
            <w:pPr>
              <w:pStyle w:val="TAL"/>
              <w:rPr>
                <w:rFonts w:eastAsia="ＭＳ 明朝" w:cs="Arial"/>
                <w:color w:val="000000" w:themeColor="text1"/>
                <w:szCs w:val="18"/>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3EF79A23" w14:textId="77777777" w:rsidR="00BD7E04" w:rsidRPr="006C26D2" w:rsidRDefault="00BD7E04" w:rsidP="006A7E91">
            <w:pPr>
              <w:pStyle w:val="TAL"/>
              <w:rPr>
                <w:rFonts w:eastAsia="ＭＳ 明朝" w:cs="Arial"/>
                <w:color w:val="000000" w:themeColor="text1"/>
                <w:szCs w:val="18"/>
              </w:rPr>
            </w:pPr>
            <w:r w:rsidRPr="006C26D2">
              <w:rPr>
                <w:rFonts w:eastAsia="SimSun" w:cs="Arial"/>
                <w:color w:val="000000" w:themeColor="text1"/>
                <w:szCs w:val="18"/>
                <w:lang w:eastAsia="zh-CN"/>
              </w:rPr>
              <w:t>59-2-1-8</w:t>
            </w:r>
          </w:p>
        </w:tc>
        <w:tc>
          <w:tcPr>
            <w:tcW w:w="0" w:type="auto"/>
            <w:tcBorders>
              <w:top w:val="single" w:sz="4" w:space="0" w:color="auto"/>
              <w:left w:val="single" w:sz="4" w:space="0" w:color="auto"/>
              <w:bottom w:val="single" w:sz="4" w:space="0" w:color="auto"/>
              <w:right w:val="single" w:sz="4" w:space="0" w:color="auto"/>
            </w:tcBorders>
          </w:tcPr>
          <w:p w14:paraId="3BE0F473" w14:textId="77777777" w:rsidR="00BD7E04" w:rsidRPr="006C26D2" w:rsidRDefault="00BD7E04" w:rsidP="006A7E91">
            <w:pPr>
              <w:pStyle w:val="TAL"/>
              <w:rPr>
                <w:rFonts w:eastAsia="SimSun" w:cs="Arial"/>
                <w:color w:val="000000" w:themeColor="text1"/>
                <w:szCs w:val="18"/>
              </w:rPr>
            </w:pPr>
            <w:r w:rsidRPr="006C26D2">
              <w:rPr>
                <w:rFonts w:eastAsia="SimSun" w:cs="Arial"/>
                <w:color w:val="000000" w:themeColor="text1"/>
                <w:szCs w:val="18"/>
                <w:lang w:eastAsia="zh-CN"/>
              </w:rPr>
              <w:t>SRS Port Grouping</w:t>
            </w:r>
          </w:p>
        </w:tc>
        <w:tc>
          <w:tcPr>
            <w:tcW w:w="0" w:type="auto"/>
            <w:tcBorders>
              <w:top w:val="single" w:sz="4" w:space="0" w:color="auto"/>
              <w:left w:val="single" w:sz="4" w:space="0" w:color="auto"/>
              <w:bottom w:val="single" w:sz="4" w:space="0" w:color="auto"/>
              <w:right w:val="single" w:sz="4" w:space="0" w:color="auto"/>
            </w:tcBorders>
          </w:tcPr>
          <w:p w14:paraId="400EC169" w14:textId="77777777" w:rsidR="00BD7E04" w:rsidRPr="006C26D2" w:rsidRDefault="00BD7E04" w:rsidP="006A7E91">
            <w:pPr>
              <w:rPr>
                <w:rFonts w:cs="Arial"/>
                <w:color w:val="000000" w:themeColor="text1"/>
                <w:sz w:val="18"/>
                <w:szCs w:val="18"/>
              </w:rPr>
            </w:pPr>
            <w:r w:rsidRPr="006C26D2">
              <w:rPr>
                <w:rFonts w:eastAsia="SimSun" w:cs="Arial"/>
                <w:color w:val="000000" w:themeColor="text1"/>
                <w:sz w:val="18"/>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tcPr>
          <w:p w14:paraId="111EA6A0" w14:textId="77777777" w:rsidR="00BD7E04" w:rsidRPr="006C26D2" w:rsidRDefault="00BD7E04" w:rsidP="006A7E91">
            <w:pPr>
              <w:pStyle w:val="TAL"/>
              <w:rPr>
                <w:rFonts w:eastAsia="ＭＳ 明朝" w:cs="Arial"/>
                <w:color w:val="000000" w:themeColor="text1"/>
                <w:szCs w:val="18"/>
                <w:highlight w:val="yellow"/>
              </w:rPr>
            </w:pPr>
            <w:r w:rsidRPr="006C26D2">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FEAF48E" w14:textId="77777777" w:rsidR="00BD7E04" w:rsidRPr="006C26D2" w:rsidRDefault="00BD7E04" w:rsidP="006A7E91">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3B4E0C6"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D1FE910" w14:textId="77777777" w:rsidR="00BD7E04" w:rsidRPr="006C26D2" w:rsidRDefault="00BD7E04" w:rsidP="006A7E91">
            <w:pPr>
              <w:pStyle w:val="TAL"/>
              <w:rPr>
                <w:rFonts w:eastAsia="SimSun" w:cs="Arial"/>
                <w:color w:val="000000" w:themeColor="text1"/>
                <w:szCs w:val="18"/>
              </w:rPr>
            </w:pPr>
            <w:r w:rsidRPr="006C26D2">
              <w:rPr>
                <w:rFonts w:eastAsia="SimSun" w:cs="Arial"/>
                <w:color w:val="000000" w:themeColor="text1"/>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tcPr>
          <w:p w14:paraId="2C3D028D"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3B9798BD"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CB695F"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3962BC4"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19D845"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Candidate values: {xT8R, xT6R, both}</w:t>
            </w:r>
          </w:p>
          <w:p w14:paraId="318A8F48" w14:textId="77777777" w:rsidR="00BD7E04" w:rsidRPr="006C26D2" w:rsidRDefault="00BD7E04" w:rsidP="006A7E91">
            <w:pPr>
              <w:pStyle w:val="TAL"/>
              <w:rPr>
                <w:rFonts w:cs="Arial"/>
                <w:color w:val="000000" w:themeColor="text1"/>
                <w:szCs w:val="18"/>
              </w:rPr>
            </w:pPr>
          </w:p>
          <w:p w14:paraId="2BA78A2F" w14:textId="77777777" w:rsidR="00BD7E04" w:rsidRPr="006C26D2" w:rsidRDefault="00BD7E04" w:rsidP="006A7E91">
            <w:pPr>
              <w:pStyle w:val="TAL"/>
              <w:rPr>
                <w:rFonts w:cs="Arial"/>
                <w:color w:val="000000" w:themeColor="text1"/>
                <w:szCs w:val="18"/>
                <w:highlight w:val="yellow"/>
              </w:rPr>
            </w:pPr>
            <w:r w:rsidRPr="006C26D2">
              <w:rPr>
                <w:rFonts w:cs="Arial"/>
                <w:color w:val="000000" w:themeColor="text1"/>
                <w:szCs w:val="18"/>
              </w:rPr>
              <w:t>Note: If a UE supports this FG, then the UE supports the corresponding antenna switching configurations and port groupings</w:t>
            </w:r>
          </w:p>
        </w:tc>
        <w:tc>
          <w:tcPr>
            <w:tcW w:w="0" w:type="auto"/>
            <w:tcBorders>
              <w:top w:val="single" w:sz="4" w:space="0" w:color="auto"/>
              <w:left w:val="single" w:sz="4" w:space="0" w:color="auto"/>
              <w:bottom w:val="single" w:sz="4" w:space="0" w:color="auto"/>
              <w:right w:val="single" w:sz="4" w:space="0" w:color="auto"/>
            </w:tcBorders>
          </w:tcPr>
          <w:p w14:paraId="556CFC6C"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Optional with capability signalling</w:t>
            </w:r>
          </w:p>
        </w:tc>
      </w:tr>
      <w:tr w:rsidR="00BD7E04" w:rsidRPr="006C26D2" w14:paraId="59AE67D1"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529DD3E8"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BD751C9"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59-2-1-9</w:t>
            </w:r>
          </w:p>
        </w:tc>
        <w:tc>
          <w:tcPr>
            <w:tcW w:w="0" w:type="auto"/>
            <w:tcBorders>
              <w:top w:val="single" w:sz="4" w:space="0" w:color="auto"/>
              <w:left w:val="single" w:sz="4" w:space="0" w:color="auto"/>
              <w:bottom w:val="single" w:sz="4" w:space="0" w:color="auto"/>
              <w:right w:val="single" w:sz="4" w:space="0" w:color="auto"/>
            </w:tcBorders>
          </w:tcPr>
          <w:p w14:paraId="5E695213"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val="en-US" w:eastAsia="zh-CN"/>
              </w:rPr>
              <w:t>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tcPr>
          <w:p w14:paraId="097E9CBD"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1</w:t>
            </w:r>
            <w:proofErr w:type="gramStart"/>
            <w:r w:rsidRPr="006C26D2">
              <w:rPr>
                <w:rFonts w:eastAsia="SimSun" w:cs="Arial"/>
                <w:color w:val="000000" w:themeColor="text1"/>
                <w:sz w:val="18"/>
                <w:szCs w:val="18"/>
                <w:lang w:eastAsia="zh-CN"/>
              </w:rPr>
              <w:t>.  Support</w:t>
            </w:r>
            <w:proofErr w:type="gramEnd"/>
            <w:r w:rsidRPr="006C26D2">
              <w:rPr>
                <w:rFonts w:eastAsia="SimSun" w:cs="Arial"/>
                <w:color w:val="000000" w:themeColor="text1"/>
                <w:sz w:val="18"/>
                <w:szCs w:val="18"/>
                <w:lang w:eastAsia="zh-CN"/>
              </w:rPr>
              <w:t xml:space="preserve"> NES SD Type1 for Rel-19 Type-I single-panel codebook</w:t>
            </w:r>
          </w:p>
          <w:p w14:paraId="594FBF79"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2. Supported NES SD Type1 timeline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tcPr>
          <w:p w14:paraId="6371635D" w14:textId="77777777" w:rsidR="00BD7E04" w:rsidRPr="006C26D2" w:rsidRDefault="00BD7E04" w:rsidP="006A7E91">
            <w:pPr>
              <w:pStyle w:val="TAL"/>
              <w:rPr>
                <w:rFonts w:eastAsia="ＭＳ 明朝" w:cs="Arial"/>
                <w:color w:val="000000" w:themeColor="text1"/>
                <w:szCs w:val="18"/>
                <w:highlight w:val="yellow"/>
              </w:rPr>
            </w:pPr>
            <w:r w:rsidRPr="006C26D2">
              <w:rPr>
                <w:rFonts w:eastAsia="SimSun" w:cs="Arial"/>
                <w:color w:val="000000" w:themeColor="text1"/>
                <w:szCs w:val="18"/>
                <w:lang w:val="en-US"/>
              </w:rPr>
              <w:t xml:space="preserve">59-2-1-1, 1a, 1b, 1c, 1d, </w:t>
            </w:r>
            <w:r w:rsidRPr="006C26D2">
              <w:rPr>
                <w:rFonts w:eastAsia="SimSun" w:cs="Arial"/>
                <w:color w:val="000000" w:themeColor="text1"/>
                <w:szCs w:val="18"/>
                <w:lang w:val="en-US" w:eastAsia="zh-CN"/>
              </w:rPr>
              <w:t xml:space="preserve">or </w:t>
            </w:r>
            <w:r w:rsidRPr="006C26D2">
              <w:rPr>
                <w:rFonts w:eastAsia="SimSun" w:cs="Arial"/>
                <w:color w:val="000000" w:themeColor="text1"/>
                <w:szCs w:val="18"/>
                <w:lang w:val="en-US"/>
              </w:rPr>
              <w:t>1e</w:t>
            </w:r>
          </w:p>
        </w:tc>
        <w:tc>
          <w:tcPr>
            <w:tcW w:w="0" w:type="auto"/>
            <w:tcBorders>
              <w:top w:val="single" w:sz="4" w:space="0" w:color="auto"/>
              <w:left w:val="single" w:sz="4" w:space="0" w:color="auto"/>
              <w:bottom w:val="single" w:sz="4" w:space="0" w:color="auto"/>
              <w:right w:val="single" w:sz="4" w:space="0" w:color="auto"/>
            </w:tcBorders>
          </w:tcPr>
          <w:p w14:paraId="0FFDE1E5"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9CFD261" w14:textId="77777777" w:rsidR="00BD7E04" w:rsidRPr="006C26D2" w:rsidRDefault="00BD7E04" w:rsidP="006A7E91">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4C691F4"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val="en-US" w:eastAsia="zh-CN"/>
              </w:rPr>
              <w:t>NES SD Type1 for Rel-19 Type-I single-panel codebook is not supported</w:t>
            </w:r>
          </w:p>
        </w:tc>
        <w:tc>
          <w:tcPr>
            <w:tcW w:w="0" w:type="auto"/>
            <w:tcBorders>
              <w:top w:val="single" w:sz="4" w:space="0" w:color="auto"/>
              <w:left w:val="single" w:sz="4" w:space="0" w:color="auto"/>
              <w:bottom w:val="single" w:sz="4" w:space="0" w:color="auto"/>
              <w:right w:val="single" w:sz="4" w:space="0" w:color="auto"/>
            </w:tcBorders>
          </w:tcPr>
          <w:p w14:paraId="60DA18C0" w14:textId="77777777" w:rsidR="00BD7E04" w:rsidRPr="006C26D2" w:rsidRDefault="00BD7E04" w:rsidP="006A7E91">
            <w:pPr>
              <w:pStyle w:val="TAL"/>
              <w:rPr>
                <w:rFonts w:eastAsia="ＭＳ 明朝" w:cs="Arial"/>
                <w:color w:val="000000" w:themeColor="text1"/>
                <w:szCs w:val="18"/>
                <w:highlight w:val="yellow"/>
              </w:rPr>
            </w:pPr>
            <w:r w:rsidRPr="006C26D2">
              <w:rPr>
                <w:rFonts w:eastAsia="SimSun" w:cs="Arial"/>
                <w:color w:val="000000" w:themeColor="text1"/>
                <w:szCs w:val="18"/>
                <w:highlight w:val="yellow"/>
                <w:lang w:eastAsia="zh-CN"/>
              </w:rPr>
              <w:t>[Per-band and per-BC]</w:t>
            </w:r>
          </w:p>
        </w:tc>
        <w:tc>
          <w:tcPr>
            <w:tcW w:w="0" w:type="auto"/>
            <w:tcBorders>
              <w:top w:val="single" w:sz="4" w:space="0" w:color="auto"/>
              <w:left w:val="single" w:sz="4" w:space="0" w:color="auto"/>
              <w:bottom w:val="single" w:sz="4" w:space="0" w:color="auto"/>
              <w:right w:val="single" w:sz="4" w:space="0" w:color="auto"/>
            </w:tcBorders>
          </w:tcPr>
          <w:p w14:paraId="29F47929" w14:textId="77777777" w:rsidR="00BD7E04" w:rsidRPr="006C26D2" w:rsidRDefault="00BD7E04" w:rsidP="006A7E91">
            <w:pPr>
              <w:pStyle w:val="TAL"/>
              <w:rPr>
                <w:rFonts w:eastAsia="ＭＳ 明朝"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2D8D397" w14:textId="77777777" w:rsidR="00BD7E04" w:rsidRPr="006C26D2" w:rsidRDefault="00BD7E04" w:rsidP="006A7E91">
            <w:pPr>
              <w:pStyle w:val="TAL"/>
              <w:rPr>
                <w:rFonts w:eastAsia="ＭＳ 明朝"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33A1C72" w14:textId="77777777" w:rsidR="00BD7E04" w:rsidRPr="006C26D2" w:rsidRDefault="00BD7E04" w:rsidP="006A7E91">
            <w:pPr>
              <w:pStyle w:val="TAL"/>
              <w:rPr>
                <w:rFonts w:eastAsia="ＭＳ 明朝"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7624464"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2 candidate values:</w:t>
            </w:r>
          </w:p>
          <w:p w14:paraId="2FE67749" w14:textId="77777777" w:rsidR="00BD7E04" w:rsidRPr="006C26D2" w:rsidRDefault="00BD7E04" w:rsidP="00BD7E04">
            <w:pPr>
              <w:pStyle w:val="TAL"/>
              <w:numPr>
                <w:ilvl w:val="0"/>
                <w:numId w:val="24"/>
              </w:numPr>
              <w:rPr>
                <w:rFonts w:cs="Arial"/>
                <w:color w:val="000000" w:themeColor="text1"/>
                <w:szCs w:val="18"/>
              </w:rPr>
            </w:pPr>
            <w:r w:rsidRPr="006C26D2">
              <w:rPr>
                <w:rFonts w:cs="Arial"/>
                <w:color w:val="000000" w:themeColor="text1"/>
                <w:szCs w:val="18"/>
              </w:rPr>
              <w:t>Capability 1: Reuse legacy Z/Z’ values (i.e., Z2 and Z’2)</w:t>
            </w:r>
          </w:p>
          <w:p w14:paraId="377B05E2" w14:textId="77777777" w:rsidR="00BD7E04" w:rsidRPr="006C26D2" w:rsidRDefault="00BD7E04" w:rsidP="00BD7E04">
            <w:pPr>
              <w:pStyle w:val="TAL"/>
              <w:numPr>
                <w:ilvl w:val="0"/>
                <w:numId w:val="24"/>
              </w:numPr>
              <w:rPr>
                <w:rFonts w:cs="Arial"/>
                <w:color w:val="000000" w:themeColor="text1"/>
                <w:szCs w:val="18"/>
              </w:rPr>
            </w:pPr>
            <w:r w:rsidRPr="006C26D2">
              <w:rPr>
                <w:rFonts w:cs="Arial"/>
                <w:color w:val="000000" w:themeColor="text1"/>
                <w:szCs w:val="18"/>
              </w:rPr>
              <w:t xml:space="preserve">Capability 2 timeline: Scale the legacy timeline Z/Z’ (i.e., Z2 and Z’2) by </w:t>
            </w:r>
            <m:oMath>
              <m:d>
                <m:dPr>
                  <m:begChr m:val="⌈"/>
                  <m:endChr m:val="⌉"/>
                  <m:ctrlPr>
                    <w:rPr>
                      <w:rFonts w:ascii="Cambria Math" w:hAnsi="Cambria Math" w:cs="Arial"/>
                      <w:color w:val="000000" w:themeColor="text1"/>
                      <w:szCs w:val="18"/>
                    </w:rPr>
                  </m:ctrlPr>
                </m:dPr>
                <m:e>
                  <m:func>
                    <m:funcPr>
                      <m:ctrlPr>
                        <w:rPr>
                          <w:rFonts w:ascii="Cambria Math" w:hAnsi="Cambria Math" w:cs="Arial"/>
                          <w:color w:val="000000" w:themeColor="text1"/>
                          <w:szCs w:val="18"/>
                        </w:rPr>
                      </m:ctrlPr>
                    </m:funcPr>
                    <m:fName>
                      <m:r>
                        <m:rPr>
                          <m:sty m:val="b"/>
                        </m:rPr>
                        <w:rPr>
                          <w:rFonts w:ascii="Cambria Math" w:hAnsi="Cambria Math" w:cs="Arial"/>
                          <w:color w:val="000000" w:themeColor="text1"/>
                          <w:szCs w:val="18"/>
                        </w:rPr>
                        <m:t>max</m:t>
                      </m:r>
                    </m:fName>
                    <m:e>
                      <m:d>
                        <m:dPr>
                          <m:ctrlPr>
                            <w:rPr>
                              <w:rFonts w:ascii="Cambria Math" w:hAnsi="Cambria Math" w:cs="Arial"/>
                              <w:color w:val="000000" w:themeColor="text1"/>
                              <w:szCs w:val="18"/>
                            </w:rPr>
                          </m:ctrlPr>
                        </m:dPr>
                        <m:e>
                          <m:nary>
                            <m:naryPr>
                              <m:chr m:val="∑"/>
                              <m:grow m:val="1"/>
                              <m:ctrlPr>
                                <w:rPr>
                                  <w:rFonts w:ascii="Cambria Math" w:hAnsi="Cambria Math" w:cs="Arial"/>
                                  <w:color w:val="000000" w:themeColor="text1"/>
                                  <w:szCs w:val="18"/>
                                </w:rPr>
                              </m:ctrlPr>
                            </m:naryPr>
                            <m:sub>
                              <m:r>
                                <m:rPr>
                                  <m:sty m:val="b"/>
                                </m:rPr>
                                <w:rPr>
                                  <w:rFonts w:ascii="Cambria Math" w:hAnsi="Cambria Math" w:cs="Arial"/>
                                  <w:color w:val="000000" w:themeColor="text1"/>
                                  <w:szCs w:val="18"/>
                                </w:rPr>
                                <m:t>i</m:t>
                              </m:r>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1</m:t>
                              </m:r>
                            </m:sub>
                            <m:sup>
                              <m:r>
                                <m:rPr>
                                  <m:sty m:val="b"/>
                                </m:rPr>
                                <w:rPr>
                                  <w:rFonts w:ascii="Cambria Math" w:hAnsi="Cambria Math" w:cs="Arial"/>
                                  <w:color w:val="000000" w:themeColor="text1"/>
                                  <w:szCs w:val="18"/>
                                </w:rPr>
                                <m:t>M</m:t>
                              </m:r>
                            </m:sup>
                            <m:e>
                              <m:sSub>
                                <m:sSubPr>
                                  <m:ctrlPr>
                                    <w:rPr>
                                      <w:rFonts w:ascii="Cambria Math" w:hAnsi="Cambria Math" w:cs="Arial"/>
                                      <w:color w:val="000000" w:themeColor="text1"/>
                                      <w:szCs w:val="18"/>
                                    </w:rPr>
                                  </m:ctrlPr>
                                </m:sSubPr>
                                <m:e>
                                  <m:r>
                                    <m:rPr>
                                      <m:sty m:val="b"/>
                                    </m:rPr>
                                    <w:rPr>
                                      <w:rFonts w:ascii="Cambria Math" w:hAnsi="Cambria Math" w:cs="Arial"/>
                                      <w:color w:val="000000" w:themeColor="text1"/>
                                      <w:szCs w:val="18"/>
                                    </w:rPr>
                                    <m:t>P</m:t>
                                  </m:r>
                                </m:e>
                                <m:sub>
                                  <m:r>
                                    <m:rPr>
                                      <m:sty m:val="b"/>
                                    </m:rPr>
                                    <w:rPr>
                                      <w:rFonts w:ascii="Cambria Math" w:hAnsi="Cambria Math" w:cs="Arial"/>
                                      <w:color w:val="000000" w:themeColor="text1"/>
                                      <w:szCs w:val="18"/>
                                    </w:rPr>
                                    <m:t>i</m:t>
                                  </m:r>
                                </m:sub>
                              </m:sSub>
                            </m:e>
                          </m:nary>
                          <m:r>
                            <m:rPr>
                              <m:sty m:val="p"/>
                            </m:rPr>
                            <w:rPr>
                              <w:rFonts w:ascii="Cambria Math" w:hAnsi="Cambria Math" w:cs="Arial"/>
                              <w:color w:val="000000" w:themeColor="text1"/>
                              <w:szCs w:val="18"/>
                            </w:rPr>
                            <m:t xml:space="preserve">, </m:t>
                          </m:r>
                          <m:r>
                            <m:rPr>
                              <m:sty m:val="b"/>
                            </m:rPr>
                            <w:rPr>
                              <w:rFonts w:ascii="Cambria Math" w:hAnsi="Cambria Math" w:cs="Arial"/>
                              <w:color w:val="000000" w:themeColor="text1"/>
                              <w:szCs w:val="18"/>
                            </w:rPr>
                            <m:t>P</m:t>
                          </m:r>
                        </m:e>
                      </m:d>
                    </m:e>
                  </m:func>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32</m:t>
                  </m:r>
                </m:e>
              </m:d>
            </m:oMath>
            <w:r w:rsidRPr="006C26D2">
              <w:rPr>
                <w:rFonts w:cs="Arial"/>
                <w:color w:val="000000" w:themeColor="text1"/>
                <w:szCs w:val="18"/>
              </w:rPr>
              <w:t xml:space="preserve"> where M is the number of sub-configurations that refer to the any of the K aggregated CSI-RS resources</w:t>
            </w:r>
          </w:p>
          <w:p w14:paraId="059D8B31" w14:textId="77777777" w:rsidR="00BD7E04" w:rsidRPr="006C26D2" w:rsidRDefault="00BD7E04" w:rsidP="006A7E91">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07F19359"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lang w:val="en-US" w:eastAsia="zh-CN"/>
              </w:rPr>
              <w:t>Optional with capability signaling</w:t>
            </w:r>
          </w:p>
        </w:tc>
      </w:tr>
      <w:tr w:rsidR="00BD7E04" w:rsidRPr="006C26D2" w14:paraId="2C021DEF"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12D19665" w14:textId="77777777" w:rsidR="00BD7E04" w:rsidRPr="006C26D2" w:rsidRDefault="00BD7E04" w:rsidP="006A7E91">
            <w:pPr>
              <w:pStyle w:val="TAL"/>
              <w:rPr>
                <w:rFonts w:eastAsia="SimSun" w:cs="Arial"/>
                <w:color w:val="000000" w:themeColor="text1"/>
                <w:szCs w:val="18"/>
                <w:lang w:eastAsia="zh-CN"/>
              </w:rPr>
            </w:pPr>
            <w:r w:rsidRPr="006C26D2">
              <w:rPr>
                <w:rFonts w:eastAsia="ＭＳ 明朝"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D834F86" w14:textId="77777777" w:rsidR="00BD7E04" w:rsidRPr="006C26D2" w:rsidRDefault="00BD7E04" w:rsidP="006A7E91">
            <w:pPr>
              <w:pStyle w:val="TAL"/>
              <w:rPr>
                <w:rFonts w:eastAsia="SimSun" w:cs="Arial"/>
                <w:color w:val="000000" w:themeColor="text1"/>
                <w:szCs w:val="18"/>
                <w:lang w:eastAsia="zh-CN"/>
              </w:rPr>
            </w:pPr>
            <w:r w:rsidRPr="006C26D2">
              <w:rPr>
                <w:rFonts w:eastAsia="ＭＳ 明朝"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tcPr>
          <w:p w14:paraId="018E8F51"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tcPr>
          <w:p w14:paraId="551CBC6A" w14:textId="77777777" w:rsidR="00BD7E04" w:rsidRPr="006C26D2" w:rsidRDefault="00BD7E04" w:rsidP="006A7E91">
            <w:pPr>
              <w:rPr>
                <w:rFonts w:cs="Arial"/>
                <w:color w:val="000000" w:themeColor="text1"/>
                <w:sz w:val="18"/>
                <w:szCs w:val="18"/>
              </w:rPr>
            </w:pPr>
            <w:r w:rsidRPr="006C26D2">
              <w:rPr>
                <w:rFonts w:cs="Arial"/>
                <w:color w:val="000000" w:themeColor="text1"/>
                <w:sz w:val="18"/>
                <w:szCs w:val="18"/>
              </w:rPr>
              <w:t>1. The maximal supported number of CRI report M</w:t>
            </w:r>
          </w:p>
          <w:p w14:paraId="4A750BDF" w14:textId="77777777" w:rsidR="00BD7E04" w:rsidRPr="006C26D2" w:rsidRDefault="00BD7E04" w:rsidP="006A7E91">
            <w:pPr>
              <w:rPr>
                <w:rFonts w:eastAsia="SimSun" w:cs="Arial"/>
                <w:color w:val="000000" w:themeColor="text1"/>
                <w:sz w:val="18"/>
                <w:szCs w:val="18"/>
                <w:lang w:eastAsia="zh-CN"/>
              </w:rPr>
            </w:pPr>
            <w:r w:rsidRPr="006C26D2">
              <w:rPr>
                <w:rFonts w:cs="Arial"/>
                <w:color w:val="000000" w:themeColor="text1"/>
                <w:sz w:val="18"/>
                <w:szCs w:val="18"/>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tcPr>
          <w:p w14:paraId="07553565" w14:textId="77777777" w:rsidR="00BD7E04" w:rsidRPr="006C26D2" w:rsidRDefault="00BD7E04" w:rsidP="006A7E91">
            <w:pPr>
              <w:pStyle w:val="TAL"/>
              <w:rPr>
                <w:rFonts w:eastAsia="ＭＳ 明朝" w:cs="Arial"/>
                <w:color w:val="000000" w:themeColor="text1"/>
                <w:szCs w:val="18"/>
                <w:highlight w:val="yellow"/>
              </w:rPr>
            </w:pPr>
            <w:r w:rsidRPr="006C26D2">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AEE0CD3"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96EF024" w14:textId="77777777" w:rsidR="00BD7E04" w:rsidRPr="006C26D2" w:rsidRDefault="00BD7E04" w:rsidP="006A7E91">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FFF67B9"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tcPr>
          <w:p w14:paraId="443B0B75"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8336CE2"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7E4EAB9"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40DA622"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AAB218C"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1 candidate values: {1,2,3,4}</w:t>
            </w:r>
          </w:p>
          <w:p w14:paraId="3232BE5E" w14:textId="77777777" w:rsidR="00BD7E04" w:rsidRPr="006C26D2" w:rsidRDefault="00BD7E04" w:rsidP="006A7E91">
            <w:pPr>
              <w:pStyle w:val="TAL"/>
              <w:rPr>
                <w:rFonts w:cs="Arial"/>
                <w:color w:val="000000" w:themeColor="text1"/>
                <w:szCs w:val="18"/>
              </w:rPr>
            </w:pPr>
          </w:p>
          <w:p w14:paraId="5FBDF310" w14:textId="77777777" w:rsidR="00BD7E04" w:rsidRPr="006C26D2" w:rsidRDefault="00BD7E04" w:rsidP="006A7E91">
            <w:pPr>
              <w:pStyle w:val="TAL"/>
              <w:rPr>
                <w:rFonts w:cs="Arial"/>
                <w:color w:val="000000" w:themeColor="text1"/>
                <w:szCs w:val="18"/>
                <w:lang w:val="en-US"/>
              </w:rPr>
            </w:pPr>
            <w:r w:rsidRPr="006C26D2">
              <w:rPr>
                <w:rFonts w:cs="Arial"/>
                <w:color w:val="000000" w:themeColor="text1"/>
                <w:szCs w:val="18"/>
              </w:rPr>
              <w:t xml:space="preserve">Component 2 candidate values: </w:t>
            </w:r>
            <w:r w:rsidRPr="006C26D2">
              <w:rPr>
                <w:rFonts w:cs="Arial"/>
                <w:color w:val="000000" w:themeColor="text1"/>
                <w:szCs w:val="18"/>
                <w:lang w:val="en-US"/>
              </w:rPr>
              <w:t>a. {</w:t>
            </w:r>
            <w:r w:rsidRPr="006C26D2">
              <w:rPr>
                <w:rFonts w:cs="Arial"/>
                <w:color w:val="000000" w:themeColor="text1"/>
                <w:szCs w:val="18"/>
              </w:rPr>
              <w:t>2,4,8,12,</w:t>
            </w:r>
            <w:r w:rsidRPr="006C26D2">
              <w:rPr>
                <w:rFonts w:cs="Arial"/>
                <w:color w:val="000000" w:themeColor="text1"/>
                <w:szCs w:val="18"/>
                <w:lang w:val="en-US"/>
              </w:rPr>
              <w:t>16, 24, 32}</w:t>
            </w:r>
          </w:p>
          <w:p w14:paraId="1522A1A1" w14:textId="77777777" w:rsidR="00BD7E04" w:rsidRPr="006C26D2" w:rsidRDefault="00BD7E04" w:rsidP="006A7E91">
            <w:pPr>
              <w:pStyle w:val="TAL"/>
              <w:rPr>
                <w:rFonts w:cs="Arial"/>
                <w:color w:val="000000" w:themeColor="text1"/>
                <w:szCs w:val="18"/>
                <w:lang w:val="en-US"/>
              </w:rPr>
            </w:pPr>
            <w:r w:rsidRPr="006C26D2">
              <w:rPr>
                <w:rFonts w:cs="Arial"/>
                <w:color w:val="000000" w:themeColor="text1"/>
                <w:szCs w:val="18"/>
                <w:lang w:val="en-US"/>
              </w:rPr>
              <w:t>b. {1,2,3,4 … 256}</w:t>
            </w:r>
          </w:p>
          <w:p w14:paraId="6C9F57C8"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lang w:val="en-US"/>
              </w:rPr>
              <w:t>c. {64, …, 256, 1024}</w:t>
            </w:r>
          </w:p>
        </w:tc>
        <w:tc>
          <w:tcPr>
            <w:tcW w:w="0" w:type="auto"/>
            <w:tcBorders>
              <w:top w:val="single" w:sz="4" w:space="0" w:color="auto"/>
              <w:left w:val="single" w:sz="4" w:space="0" w:color="auto"/>
              <w:bottom w:val="single" w:sz="4" w:space="0" w:color="auto"/>
              <w:right w:val="single" w:sz="4" w:space="0" w:color="auto"/>
            </w:tcBorders>
          </w:tcPr>
          <w:p w14:paraId="37F779A2"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Optional with capability signalling</w:t>
            </w:r>
          </w:p>
        </w:tc>
      </w:tr>
      <w:tr w:rsidR="00BD7E04" w:rsidRPr="006C26D2" w14:paraId="62E3F02B"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68432ABF" w14:textId="77777777" w:rsidR="00BD7E04" w:rsidRPr="006C26D2" w:rsidRDefault="00BD7E04" w:rsidP="006A7E91">
            <w:pPr>
              <w:pStyle w:val="TAL"/>
              <w:rPr>
                <w:rFonts w:eastAsia="SimSun" w:cs="Arial"/>
                <w:color w:val="000000" w:themeColor="text1"/>
                <w:szCs w:val="18"/>
                <w:lang w:eastAsia="zh-CN"/>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3CBC1D1" w14:textId="77777777" w:rsidR="00BD7E04" w:rsidRPr="006C26D2" w:rsidRDefault="00BD7E04" w:rsidP="006A7E91">
            <w:pPr>
              <w:pStyle w:val="TAL"/>
              <w:rPr>
                <w:rFonts w:eastAsia="SimSun" w:cs="Arial"/>
                <w:color w:val="000000" w:themeColor="text1"/>
                <w:szCs w:val="18"/>
                <w:lang w:eastAsia="zh-CN"/>
              </w:rPr>
            </w:pPr>
            <w:r w:rsidRPr="006C26D2">
              <w:rPr>
                <w:rFonts w:eastAsia="ＭＳ 明朝"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tcPr>
          <w:p w14:paraId="6AD7665C"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Hybrid BF (CRI-based) with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tcPr>
          <w:p w14:paraId="647EC5F0" w14:textId="77777777" w:rsidR="00BD7E04" w:rsidRPr="006C26D2" w:rsidRDefault="00BD7E04" w:rsidP="006A7E91">
            <w:pPr>
              <w:rPr>
                <w:rFonts w:cs="Arial"/>
                <w:color w:val="000000" w:themeColor="text1"/>
                <w:sz w:val="18"/>
                <w:szCs w:val="18"/>
              </w:rPr>
            </w:pPr>
            <w:r w:rsidRPr="006C26D2">
              <w:rPr>
                <w:rFonts w:cs="Arial"/>
                <w:color w:val="000000" w:themeColor="text1"/>
                <w:sz w:val="18"/>
                <w:szCs w:val="18"/>
              </w:rPr>
              <w:t>1. The maximal supported number of CRI report M</w:t>
            </w:r>
          </w:p>
          <w:p w14:paraId="6E7C8564" w14:textId="77777777" w:rsidR="00BD7E04" w:rsidRPr="006C26D2" w:rsidRDefault="00BD7E04" w:rsidP="006A7E91">
            <w:pPr>
              <w:rPr>
                <w:rFonts w:eastAsia="SimSun" w:cs="Arial"/>
                <w:color w:val="000000" w:themeColor="text1"/>
                <w:sz w:val="18"/>
                <w:szCs w:val="18"/>
                <w:lang w:eastAsia="zh-CN"/>
              </w:rPr>
            </w:pPr>
            <w:r w:rsidRPr="006C26D2">
              <w:rPr>
                <w:rFonts w:cs="Arial"/>
                <w:color w:val="000000" w:themeColor="text1"/>
                <w:sz w:val="18"/>
                <w:szCs w:val="18"/>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tcPr>
          <w:p w14:paraId="3A163B2C" w14:textId="77777777" w:rsidR="00BD7E04" w:rsidRPr="006C26D2" w:rsidRDefault="00BD7E04" w:rsidP="006A7E91">
            <w:pPr>
              <w:pStyle w:val="TAL"/>
              <w:rPr>
                <w:rFonts w:eastAsia="ＭＳ 明朝" w:cs="Arial"/>
                <w:color w:val="000000" w:themeColor="text1"/>
                <w:szCs w:val="18"/>
                <w:highlight w:val="yellow"/>
              </w:rPr>
            </w:pPr>
            <w:r w:rsidRPr="006C26D2">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1E8EBEB"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FAF3D2F" w14:textId="77777777" w:rsidR="00BD7E04" w:rsidRPr="006C26D2" w:rsidRDefault="00BD7E04" w:rsidP="006A7E91">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0CB115C"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Hybrid BF (CRI-based) with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tcPr>
          <w:p w14:paraId="6965ECBB"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0637BADF"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08B6EF"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05EB1F6"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DDFA9D"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1 candidate values: {1,2}</w:t>
            </w:r>
          </w:p>
          <w:p w14:paraId="3DE4477B" w14:textId="77777777" w:rsidR="00BD7E04" w:rsidRPr="006C26D2" w:rsidRDefault="00BD7E04" w:rsidP="006A7E91">
            <w:pPr>
              <w:pStyle w:val="TAL"/>
              <w:rPr>
                <w:rFonts w:cs="Arial"/>
                <w:color w:val="000000" w:themeColor="text1"/>
                <w:szCs w:val="18"/>
              </w:rPr>
            </w:pPr>
          </w:p>
          <w:p w14:paraId="799709A1" w14:textId="77777777" w:rsidR="00BD7E04" w:rsidRPr="006C26D2" w:rsidRDefault="00BD7E04" w:rsidP="006A7E91">
            <w:pPr>
              <w:pStyle w:val="TAL"/>
              <w:rPr>
                <w:rFonts w:cs="Arial"/>
                <w:color w:val="000000" w:themeColor="text1"/>
                <w:szCs w:val="18"/>
                <w:lang w:val="en-US"/>
              </w:rPr>
            </w:pPr>
            <w:r w:rsidRPr="006C26D2">
              <w:rPr>
                <w:rFonts w:cs="Arial"/>
                <w:color w:val="000000" w:themeColor="text1"/>
                <w:szCs w:val="18"/>
              </w:rPr>
              <w:t xml:space="preserve">Component 2 candidate values: </w:t>
            </w:r>
            <w:r w:rsidRPr="006C26D2">
              <w:rPr>
                <w:rFonts w:cs="Arial"/>
                <w:color w:val="000000" w:themeColor="text1"/>
                <w:szCs w:val="18"/>
                <w:lang w:val="en-US"/>
              </w:rPr>
              <w:t>a. {</w:t>
            </w:r>
            <w:r w:rsidRPr="006C26D2">
              <w:rPr>
                <w:rFonts w:cs="Arial"/>
                <w:color w:val="000000" w:themeColor="text1"/>
                <w:szCs w:val="18"/>
              </w:rPr>
              <w:t>2,4,8,12,</w:t>
            </w:r>
            <w:r w:rsidRPr="006C26D2">
              <w:rPr>
                <w:rFonts w:cs="Arial"/>
                <w:color w:val="000000" w:themeColor="text1"/>
                <w:szCs w:val="18"/>
                <w:lang w:val="en-US"/>
              </w:rPr>
              <w:t>16, 24, 32}</w:t>
            </w:r>
          </w:p>
          <w:p w14:paraId="32595E6C" w14:textId="77777777" w:rsidR="00BD7E04" w:rsidRPr="006C26D2" w:rsidRDefault="00BD7E04" w:rsidP="006A7E91">
            <w:pPr>
              <w:pStyle w:val="TAL"/>
              <w:rPr>
                <w:rFonts w:cs="Arial"/>
                <w:color w:val="000000" w:themeColor="text1"/>
                <w:szCs w:val="18"/>
                <w:lang w:val="en-US"/>
              </w:rPr>
            </w:pPr>
            <w:r w:rsidRPr="006C26D2">
              <w:rPr>
                <w:rFonts w:cs="Arial"/>
                <w:color w:val="000000" w:themeColor="text1"/>
                <w:szCs w:val="18"/>
                <w:lang w:val="en-US"/>
              </w:rPr>
              <w:t>b. {1,2,3,4 … 256}</w:t>
            </w:r>
          </w:p>
          <w:p w14:paraId="298835AB"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lang w:val="en-US"/>
              </w:rPr>
              <w:t>c. {64, …, 256, 1024}</w:t>
            </w:r>
          </w:p>
        </w:tc>
        <w:tc>
          <w:tcPr>
            <w:tcW w:w="0" w:type="auto"/>
            <w:tcBorders>
              <w:top w:val="single" w:sz="4" w:space="0" w:color="auto"/>
              <w:left w:val="single" w:sz="4" w:space="0" w:color="auto"/>
              <w:bottom w:val="single" w:sz="4" w:space="0" w:color="auto"/>
              <w:right w:val="single" w:sz="4" w:space="0" w:color="auto"/>
            </w:tcBorders>
          </w:tcPr>
          <w:p w14:paraId="697FB231"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Optional with capability signalling</w:t>
            </w:r>
          </w:p>
        </w:tc>
      </w:tr>
      <w:tr w:rsidR="00BD7E04" w:rsidRPr="006C26D2" w14:paraId="0F66C9D3"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5D8190D0" w14:textId="77777777" w:rsidR="00BD7E04" w:rsidRPr="006C26D2" w:rsidRDefault="00BD7E04" w:rsidP="006A7E91">
            <w:pPr>
              <w:pStyle w:val="TAL"/>
              <w:rPr>
                <w:rFonts w:eastAsia="SimSun" w:cs="Arial"/>
                <w:color w:val="000000" w:themeColor="text1"/>
                <w:szCs w:val="18"/>
                <w:lang w:eastAsia="zh-CN"/>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E9D6AAE" w14:textId="77777777" w:rsidR="00BD7E04" w:rsidRPr="006C26D2" w:rsidRDefault="00BD7E04" w:rsidP="006A7E91">
            <w:pPr>
              <w:pStyle w:val="TAL"/>
              <w:rPr>
                <w:rFonts w:eastAsia="SimSun" w:cs="Arial"/>
                <w:color w:val="000000" w:themeColor="text1"/>
                <w:szCs w:val="18"/>
                <w:lang w:eastAsia="zh-CN"/>
              </w:rPr>
            </w:pPr>
            <w:r w:rsidRPr="006C26D2">
              <w:rPr>
                <w:rFonts w:eastAsia="ＭＳ 明朝" w:cs="Arial"/>
                <w:color w:val="000000" w:themeColor="text1"/>
                <w:szCs w:val="18"/>
              </w:rPr>
              <w:t>59-2-2-3a</w:t>
            </w:r>
          </w:p>
        </w:tc>
        <w:tc>
          <w:tcPr>
            <w:tcW w:w="0" w:type="auto"/>
            <w:tcBorders>
              <w:top w:val="single" w:sz="4" w:space="0" w:color="auto"/>
              <w:left w:val="single" w:sz="4" w:space="0" w:color="auto"/>
              <w:bottom w:val="single" w:sz="4" w:space="0" w:color="auto"/>
              <w:right w:val="single" w:sz="4" w:space="0" w:color="auto"/>
            </w:tcBorders>
          </w:tcPr>
          <w:p w14:paraId="08127D5D"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Configuration of MR always-reported resources</w:t>
            </w:r>
            <w:r w:rsidRPr="006C26D2">
              <w:rPr>
                <w:rFonts w:eastAsia="SimSun"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tcPr>
          <w:p w14:paraId="48601EB1" w14:textId="77777777" w:rsidR="00BD7E04" w:rsidRPr="006C26D2" w:rsidRDefault="00BD7E04" w:rsidP="006A7E91">
            <w:pPr>
              <w:rPr>
                <w:rFonts w:eastAsia="SimSun" w:cs="Arial"/>
                <w:color w:val="000000" w:themeColor="text1"/>
                <w:sz w:val="18"/>
                <w:szCs w:val="18"/>
                <w:lang w:eastAsia="zh-CN"/>
              </w:rPr>
            </w:pPr>
            <w:r w:rsidRPr="006C26D2">
              <w:rPr>
                <w:rFonts w:cs="Arial"/>
                <w:color w:val="000000" w:themeColor="text1"/>
                <w:sz w:val="18"/>
                <w:szCs w:val="18"/>
              </w:rPr>
              <w:t>Support MR</w:t>
            </w:r>
            <w:proofErr w:type="gramStart"/>
            <w:r w:rsidRPr="006C26D2">
              <w:rPr>
                <w:rFonts w:cs="Arial"/>
                <w:color w:val="000000" w:themeColor="text1"/>
                <w:sz w:val="18"/>
                <w:szCs w:val="18"/>
              </w:rPr>
              <w:t>={</w:t>
            </w:r>
            <w:proofErr w:type="gramEnd"/>
            <w:r w:rsidRPr="006C26D2">
              <w:rPr>
                <w:rFonts w:cs="Arial"/>
                <w:color w:val="000000" w:themeColor="text1"/>
                <w:sz w:val="18"/>
                <w:szCs w:val="18"/>
              </w:rPr>
              <w:t>1,2} for hybrid BF (CRI-based) with Rel-15 Type-I SP codebook</w:t>
            </w:r>
          </w:p>
        </w:tc>
        <w:tc>
          <w:tcPr>
            <w:tcW w:w="0" w:type="auto"/>
            <w:tcBorders>
              <w:top w:val="single" w:sz="4" w:space="0" w:color="auto"/>
              <w:left w:val="single" w:sz="4" w:space="0" w:color="auto"/>
              <w:bottom w:val="single" w:sz="4" w:space="0" w:color="auto"/>
              <w:right w:val="single" w:sz="4" w:space="0" w:color="auto"/>
            </w:tcBorders>
          </w:tcPr>
          <w:p w14:paraId="2A865833" w14:textId="77777777" w:rsidR="00BD7E04" w:rsidRPr="006C26D2" w:rsidRDefault="00BD7E04" w:rsidP="006A7E91">
            <w:pPr>
              <w:pStyle w:val="TAL"/>
              <w:rPr>
                <w:rFonts w:eastAsia="ＭＳ 明朝" w:cs="Arial"/>
                <w:color w:val="000000" w:themeColor="text1"/>
                <w:szCs w:val="18"/>
                <w:highlight w:val="yellow"/>
              </w:rPr>
            </w:pPr>
            <w:r w:rsidRPr="006C26D2">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EF26594"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42FE2CA" w14:textId="77777777" w:rsidR="00BD7E04" w:rsidRPr="006C26D2" w:rsidRDefault="00BD7E04" w:rsidP="006A7E91">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C1C3B52"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Configuration of MR always-reported resources is not supported, i.e. MR=0</w:t>
            </w:r>
            <w:r w:rsidRPr="006C26D2">
              <w:rPr>
                <w:rFonts w:eastAsia="SimSun"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tcPr>
          <w:p w14:paraId="521C8DC2"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C772491"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C2A763"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39C8390"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6701C3B" w14:textId="77777777" w:rsidR="00BD7E04" w:rsidRPr="006C26D2" w:rsidRDefault="00BD7E04" w:rsidP="006A7E91">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05F7D303"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Optional with capability signalling</w:t>
            </w:r>
          </w:p>
        </w:tc>
      </w:tr>
      <w:tr w:rsidR="00BD7E04" w:rsidRPr="006C26D2" w14:paraId="5DC120FC"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75594BD0"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DBE522F"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59-2-2-3b</w:t>
            </w:r>
          </w:p>
        </w:tc>
        <w:tc>
          <w:tcPr>
            <w:tcW w:w="0" w:type="auto"/>
            <w:tcBorders>
              <w:top w:val="single" w:sz="4" w:space="0" w:color="auto"/>
              <w:left w:val="single" w:sz="4" w:space="0" w:color="auto"/>
              <w:bottom w:val="single" w:sz="4" w:space="0" w:color="auto"/>
              <w:right w:val="single" w:sz="4" w:space="0" w:color="auto"/>
            </w:tcBorders>
          </w:tcPr>
          <w:p w14:paraId="0963DD5F"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 xml:space="preserve">Configuration of MR always-reported resources with Rel-16 </w:t>
            </w:r>
            <w:proofErr w:type="spellStart"/>
            <w:r w:rsidRPr="006C26D2">
              <w:rPr>
                <w:rFonts w:eastAsia="ＭＳ 明朝" w:cs="Arial"/>
                <w:color w:val="000000" w:themeColor="text1"/>
                <w:szCs w:val="18"/>
              </w:rPr>
              <w:t>eType</w:t>
            </w:r>
            <w:proofErr w:type="spellEnd"/>
            <w:r w:rsidRPr="006C26D2">
              <w:rPr>
                <w:rFonts w:eastAsia="ＭＳ 明朝" w:cs="Arial"/>
                <w:color w:val="000000" w:themeColor="text1"/>
                <w:szCs w:val="18"/>
              </w:rPr>
              <w:t>-II codebook with R=1</w:t>
            </w:r>
          </w:p>
        </w:tc>
        <w:tc>
          <w:tcPr>
            <w:tcW w:w="0" w:type="auto"/>
            <w:tcBorders>
              <w:top w:val="single" w:sz="4" w:space="0" w:color="auto"/>
              <w:left w:val="single" w:sz="4" w:space="0" w:color="auto"/>
              <w:bottom w:val="single" w:sz="4" w:space="0" w:color="auto"/>
              <w:right w:val="single" w:sz="4" w:space="0" w:color="auto"/>
            </w:tcBorders>
          </w:tcPr>
          <w:p w14:paraId="57304892" w14:textId="77777777" w:rsidR="00BD7E04" w:rsidRPr="006C26D2" w:rsidRDefault="00BD7E04" w:rsidP="006A7E91">
            <w:pPr>
              <w:rPr>
                <w:rFonts w:eastAsia="ＭＳ 明朝" w:cs="Arial"/>
                <w:color w:val="000000" w:themeColor="text1"/>
                <w:sz w:val="18"/>
                <w:szCs w:val="18"/>
              </w:rPr>
            </w:pPr>
            <w:r w:rsidRPr="006C26D2">
              <w:rPr>
                <w:rFonts w:eastAsia="ＭＳ 明朝" w:cs="Arial"/>
                <w:color w:val="000000" w:themeColor="text1"/>
                <w:sz w:val="18"/>
                <w:szCs w:val="18"/>
              </w:rPr>
              <w:t>Support MR</w:t>
            </w:r>
            <w:proofErr w:type="gramStart"/>
            <w:r w:rsidRPr="006C26D2">
              <w:rPr>
                <w:rFonts w:eastAsia="ＭＳ 明朝" w:cs="Arial"/>
                <w:color w:val="000000" w:themeColor="text1"/>
                <w:sz w:val="18"/>
                <w:szCs w:val="18"/>
              </w:rPr>
              <w:t>={</w:t>
            </w:r>
            <w:proofErr w:type="gramEnd"/>
            <w:r w:rsidRPr="006C26D2">
              <w:rPr>
                <w:rFonts w:eastAsia="ＭＳ 明朝" w:cs="Arial"/>
                <w:color w:val="000000" w:themeColor="text1"/>
                <w:sz w:val="18"/>
                <w:szCs w:val="18"/>
              </w:rPr>
              <w:t xml:space="preserve">1} for hybrid BF (CRI-based) with Rel-16 </w:t>
            </w:r>
            <w:proofErr w:type="spellStart"/>
            <w:r w:rsidRPr="006C26D2">
              <w:rPr>
                <w:rFonts w:eastAsia="ＭＳ 明朝" w:cs="Arial"/>
                <w:color w:val="000000" w:themeColor="text1"/>
                <w:sz w:val="18"/>
                <w:szCs w:val="18"/>
              </w:rPr>
              <w:t>eType</w:t>
            </w:r>
            <w:proofErr w:type="spellEnd"/>
            <w:r w:rsidRPr="006C26D2">
              <w:rPr>
                <w:rFonts w:eastAsia="ＭＳ 明朝" w:cs="Arial"/>
                <w:color w:val="000000" w:themeColor="text1"/>
                <w:sz w:val="18"/>
                <w:szCs w:val="18"/>
              </w:rPr>
              <w:t>-II codebook with R=1</w:t>
            </w:r>
          </w:p>
        </w:tc>
        <w:tc>
          <w:tcPr>
            <w:tcW w:w="0" w:type="auto"/>
            <w:tcBorders>
              <w:top w:val="single" w:sz="4" w:space="0" w:color="auto"/>
              <w:left w:val="single" w:sz="4" w:space="0" w:color="auto"/>
              <w:bottom w:val="single" w:sz="4" w:space="0" w:color="auto"/>
              <w:right w:val="single" w:sz="4" w:space="0" w:color="auto"/>
            </w:tcBorders>
          </w:tcPr>
          <w:p w14:paraId="725CF8AE"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3BD1DC6"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92C2ACB"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E727CF1"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 xml:space="preserve">Configuration of MR always-reported resources is not supported, i.e. MR=0 with Rel-16 </w:t>
            </w:r>
            <w:proofErr w:type="spellStart"/>
            <w:r w:rsidRPr="006C26D2">
              <w:rPr>
                <w:rFonts w:eastAsia="ＭＳ 明朝" w:cs="Arial"/>
                <w:color w:val="000000" w:themeColor="text1"/>
                <w:szCs w:val="18"/>
              </w:rPr>
              <w:t>eType</w:t>
            </w:r>
            <w:proofErr w:type="spellEnd"/>
            <w:r w:rsidRPr="006C26D2">
              <w:rPr>
                <w:rFonts w:eastAsia="ＭＳ 明朝" w:cs="Arial"/>
                <w:color w:val="000000" w:themeColor="text1"/>
                <w:szCs w:val="18"/>
              </w:rPr>
              <w:t>-II codebook with R=1</w:t>
            </w:r>
          </w:p>
        </w:tc>
        <w:tc>
          <w:tcPr>
            <w:tcW w:w="0" w:type="auto"/>
            <w:tcBorders>
              <w:top w:val="single" w:sz="4" w:space="0" w:color="auto"/>
              <w:left w:val="single" w:sz="4" w:space="0" w:color="auto"/>
              <w:bottom w:val="single" w:sz="4" w:space="0" w:color="auto"/>
              <w:right w:val="single" w:sz="4" w:space="0" w:color="auto"/>
            </w:tcBorders>
          </w:tcPr>
          <w:p w14:paraId="39302987"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07B6032D"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CA494BC"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0EAE3C4"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E30863B" w14:textId="77777777" w:rsidR="00BD7E04" w:rsidRPr="006C26D2" w:rsidRDefault="00BD7E04" w:rsidP="006A7E91">
            <w:pPr>
              <w:pStyle w:val="TAL"/>
              <w:rPr>
                <w:rFonts w:eastAsia="ＭＳ 明朝"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69A6FD5"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Optional with capability signalling</w:t>
            </w:r>
          </w:p>
        </w:tc>
      </w:tr>
      <w:tr w:rsidR="00BD7E04" w:rsidRPr="006C26D2" w14:paraId="3CA9FDF6"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551B3EE2"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1484E0E"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tcPr>
          <w:p w14:paraId="1DE71C6C"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tcPr>
          <w:p w14:paraId="463A0A97" w14:textId="77777777" w:rsidR="00BD7E04" w:rsidRPr="006C26D2" w:rsidRDefault="00BD7E04" w:rsidP="006A7E91">
            <w:pPr>
              <w:rPr>
                <w:rFonts w:cs="Arial"/>
                <w:color w:val="000000" w:themeColor="text1"/>
                <w:sz w:val="18"/>
                <w:szCs w:val="18"/>
              </w:rPr>
            </w:pPr>
            <w:r w:rsidRPr="006C26D2">
              <w:rPr>
                <w:rFonts w:cs="Arial"/>
                <w:color w:val="000000" w:themeColor="text1"/>
                <w:sz w:val="18"/>
                <w:szCs w:val="18"/>
              </w:rPr>
              <w:t>1. Configured minimum quantization range for CJTC Dd reporting</w:t>
            </w:r>
          </w:p>
          <w:p w14:paraId="3BB514E7" w14:textId="77777777" w:rsidR="00BD7E04" w:rsidRPr="006C26D2" w:rsidRDefault="00BD7E04" w:rsidP="006A7E91">
            <w:pPr>
              <w:rPr>
                <w:rFonts w:cs="Arial"/>
                <w:color w:val="000000" w:themeColor="text1"/>
                <w:sz w:val="18"/>
                <w:szCs w:val="18"/>
              </w:rPr>
            </w:pPr>
            <w:r w:rsidRPr="006C26D2">
              <w:rPr>
                <w:rFonts w:cs="Arial"/>
                <w:color w:val="000000" w:themeColor="text1"/>
                <w:sz w:val="18"/>
                <w:szCs w:val="18"/>
              </w:rPr>
              <w:t>2. Configured maximum resolution (number of steps) for the quantization alphabet for CJTC Dd reporting</w:t>
            </w:r>
          </w:p>
          <w:p w14:paraId="2CEFB7CA" w14:textId="77777777" w:rsidR="00BD7E04" w:rsidRPr="006C26D2" w:rsidRDefault="00BD7E04" w:rsidP="006A7E91">
            <w:pPr>
              <w:rPr>
                <w:rFonts w:cs="Arial"/>
                <w:color w:val="000000" w:themeColor="text1"/>
                <w:sz w:val="18"/>
                <w:szCs w:val="18"/>
                <w:highlight w:val="yellow"/>
              </w:rPr>
            </w:pPr>
            <w:r w:rsidRPr="006C26D2">
              <w:rPr>
                <w:rFonts w:cs="Arial"/>
                <w:color w:val="000000" w:themeColor="text1"/>
                <w:sz w:val="18"/>
                <w:szCs w:val="18"/>
              </w:rPr>
              <w:t>3.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tcPr>
          <w:p w14:paraId="036A7A02" w14:textId="77777777" w:rsidR="00BD7E04" w:rsidRPr="006C26D2" w:rsidRDefault="00BD7E04" w:rsidP="006A7E91">
            <w:pPr>
              <w:pStyle w:val="TAL"/>
              <w:rPr>
                <w:rFonts w:eastAsia="ＭＳ 明朝" w:cs="Arial"/>
                <w:color w:val="000000" w:themeColor="text1"/>
                <w:szCs w:val="18"/>
                <w:highlight w:val="yellow"/>
              </w:rPr>
            </w:pPr>
            <w:bookmarkStart w:id="6" w:name="OLE_LINK12"/>
            <w:r w:rsidRPr="006C26D2">
              <w:rPr>
                <w:rFonts w:eastAsia="ＭＳ 明朝" w:cs="Arial"/>
                <w:color w:val="000000" w:themeColor="text1"/>
                <w:szCs w:val="18"/>
              </w:rPr>
              <w:t>2-35</w:t>
            </w:r>
            <w:bookmarkEnd w:id="6"/>
          </w:p>
        </w:tc>
        <w:tc>
          <w:tcPr>
            <w:tcW w:w="0" w:type="auto"/>
            <w:tcBorders>
              <w:top w:val="single" w:sz="4" w:space="0" w:color="auto"/>
              <w:left w:val="single" w:sz="4" w:space="0" w:color="auto"/>
              <w:bottom w:val="single" w:sz="4" w:space="0" w:color="auto"/>
              <w:right w:val="single" w:sz="4" w:space="0" w:color="auto"/>
            </w:tcBorders>
          </w:tcPr>
          <w:p w14:paraId="26D745FE"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BA4DBA5" w14:textId="77777777" w:rsidR="00BD7E04" w:rsidRPr="006C26D2" w:rsidRDefault="00BD7E04" w:rsidP="006A7E91">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E8B0F85"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tcPr>
          <w:p w14:paraId="67DF6590"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00483615"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D4F8543"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B8600B"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2493BDF"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1 candidate values: {half cyclic prefix, full cyclic prefix}</w:t>
            </w:r>
          </w:p>
          <w:p w14:paraId="6E8AA47D" w14:textId="77777777" w:rsidR="00BD7E04" w:rsidRPr="006C26D2" w:rsidRDefault="00BD7E04" w:rsidP="006A7E91">
            <w:pPr>
              <w:pStyle w:val="TAL"/>
              <w:rPr>
                <w:rFonts w:cs="Arial"/>
                <w:color w:val="000000" w:themeColor="text1"/>
                <w:szCs w:val="18"/>
              </w:rPr>
            </w:pPr>
          </w:p>
          <w:p w14:paraId="57D53E61"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2 candidate values: {32, 64, 128, 256}</w:t>
            </w:r>
          </w:p>
          <w:p w14:paraId="2AC6E987" w14:textId="77777777" w:rsidR="00BD7E04" w:rsidRPr="006C26D2" w:rsidRDefault="00BD7E04" w:rsidP="006A7E91">
            <w:pPr>
              <w:pStyle w:val="TAL"/>
              <w:rPr>
                <w:rFonts w:cs="Arial"/>
                <w:color w:val="000000" w:themeColor="text1"/>
                <w:szCs w:val="18"/>
              </w:rPr>
            </w:pPr>
          </w:p>
          <w:p w14:paraId="2BF9B52A"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3 candidate values: {1, 2}</w:t>
            </w:r>
          </w:p>
          <w:p w14:paraId="25A7CCEC" w14:textId="77777777" w:rsidR="00BD7E04" w:rsidRPr="006C26D2" w:rsidRDefault="00BD7E04" w:rsidP="006A7E91">
            <w:pPr>
              <w:pStyle w:val="TAL"/>
              <w:rPr>
                <w:rFonts w:cs="Arial"/>
                <w:color w:val="000000" w:themeColor="text1"/>
                <w:szCs w:val="18"/>
              </w:rPr>
            </w:pPr>
          </w:p>
          <w:p w14:paraId="316D4A35" w14:textId="77777777" w:rsidR="00BD7E04" w:rsidRPr="006C26D2" w:rsidRDefault="00BD7E04" w:rsidP="006A7E91">
            <w:pPr>
              <w:pStyle w:val="TAL"/>
              <w:rPr>
                <w:rFonts w:cs="Arial"/>
                <w:color w:val="000000" w:themeColor="text1"/>
                <w:szCs w:val="18"/>
                <w:highlight w:val="yellow"/>
              </w:rPr>
            </w:pPr>
            <w:r w:rsidRPr="006C26D2">
              <w:rPr>
                <w:rFonts w:cs="Arial"/>
                <w:color w:val="000000" w:themeColor="text1"/>
                <w:szCs w:val="18"/>
              </w:rPr>
              <w:t>Note</w:t>
            </w:r>
            <w:r w:rsidRPr="006C26D2">
              <w:rPr>
                <w:rFonts w:ascii="ＭＳ 明朝" w:eastAsia="ＭＳ 明朝" w:hAnsi="ＭＳ 明朝" w:cs="ＭＳ 明朝" w:hint="eastAsia"/>
                <w:color w:val="000000" w:themeColor="text1"/>
                <w:szCs w:val="18"/>
              </w:rPr>
              <w:t>：</w:t>
            </w:r>
            <w:r w:rsidRPr="006C26D2">
              <w:rPr>
                <w:rFonts w:cs="Arial"/>
                <w:color w:val="000000" w:themeColor="text1"/>
                <w:szCs w:val="18"/>
              </w:rPr>
              <w:t>OCPU =X.NTRP</w:t>
            </w:r>
          </w:p>
        </w:tc>
        <w:tc>
          <w:tcPr>
            <w:tcW w:w="0" w:type="auto"/>
            <w:tcBorders>
              <w:top w:val="single" w:sz="4" w:space="0" w:color="auto"/>
              <w:left w:val="single" w:sz="4" w:space="0" w:color="auto"/>
              <w:bottom w:val="single" w:sz="4" w:space="0" w:color="auto"/>
              <w:right w:val="single" w:sz="4" w:space="0" w:color="auto"/>
            </w:tcBorders>
          </w:tcPr>
          <w:p w14:paraId="48C4B03D"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Optional with capability signalling</w:t>
            </w:r>
          </w:p>
        </w:tc>
      </w:tr>
      <w:tr w:rsidR="00BD7E04" w:rsidRPr="006C26D2" w14:paraId="78CB808E"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60808C20"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E8C8596"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tcPr>
          <w:p w14:paraId="2FED9CCA"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tcPr>
          <w:p w14:paraId="49A4CE4B" w14:textId="77777777" w:rsidR="00BD7E04" w:rsidRPr="006C26D2" w:rsidRDefault="00BD7E04" w:rsidP="006A7E91">
            <w:pPr>
              <w:rPr>
                <w:rFonts w:cs="Arial"/>
                <w:color w:val="000000" w:themeColor="text1"/>
                <w:sz w:val="18"/>
                <w:szCs w:val="18"/>
              </w:rPr>
            </w:pPr>
            <w:r w:rsidRPr="006C26D2">
              <w:rPr>
                <w:rFonts w:cs="Arial"/>
                <w:color w:val="000000" w:themeColor="text1"/>
                <w:sz w:val="18"/>
                <w:szCs w:val="18"/>
              </w:rPr>
              <w:t>1. Configured minimum quantization range for CJTC FO reporting</w:t>
            </w:r>
          </w:p>
          <w:p w14:paraId="528AF613" w14:textId="77777777" w:rsidR="00BD7E04" w:rsidRPr="006C26D2" w:rsidRDefault="00BD7E04" w:rsidP="006A7E91">
            <w:pPr>
              <w:rPr>
                <w:rFonts w:cs="Arial"/>
                <w:color w:val="000000" w:themeColor="text1"/>
                <w:sz w:val="18"/>
                <w:szCs w:val="18"/>
              </w:rPr>
            </w:pPr>
            <w:r w:rsidRPr="006C26D2">
              <w:rPr>
                <w:rFonts w:cs="Arial"/>
                <w:color w:val="000000" w:themeColor="text1"/>
                <w:sz w:val="18"/>
                <w:szCs w:val="18"/>
              </w:rPr>
              <w:t>2. Configured maximum resolution (number of steps) for the quantization alphabet for CJTC FO reporting</w:t>
            </w:r>
          </w:p>
          <w:p w14:paraId="380F2725" w14:textId="77777777" w:rsidR="00BD7E04" w:rsidRPr="006C26D2" w:rsidRDefault="00BD7E04" w:rsidP="006A7E91">
            <w:pPr>
              <w:rPr>
                <w:rFonts w:cs="Arial"/>
                <w:color w:val="000000" w:themeColor="text1"/>
                <w:sz w:val="18"/>
                <w:szCs w:val="18"/>
              </w:rPr>
            </w:pPr>
            <w:r w:rsidRPr="006C26D2">
              <w:rPr>
                <w:rFonts w:cs="Arial"/>
                <w:color w:val="000000" w:themeColor="text1"/>
                <w:sz w:val="18"/>
                <w:szCs w:val="18"/>
              </w:rPr>
              <w:t>3.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tcPr>
          <w:p w14:paraId="385D9407" w14:textId="77777777" w:rsidR="00BD7E04" w:rsidRPr="006C26D2" w:rsidRDefault="00BD7E04" w:rsidP="006A7E91">
            <w:pPr>
              <w:pStyle w:val="TAL"/>
              <w:rPr>
                <w:rFonts w:eastAsia="ＭＳ 明朝" w:cs="Arial"/>
                <w:color w:val="000000" w:themeColor="text1"/>
                <w:szCs w:val="18"/>
                <w:highlight w:val="yellow"/>
              </w:rPr>
            </w:pPr>
            <w:r w:rsidRPr="006C26D2">
              <w:rPr>
                <w:rFonts w:eastAsia="ＭＳ 明朝"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7904A55C"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248ABF0" w14:textId="77777777" w:rsidR="00BD7E04" w:rsidRPr="006C26D2" w:rsidRDefault="00BD7E04" w:rsidP="006A7E91">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8F8F737"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tcPr>
          <w:p w14:paraId="023101CE"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D1EE306"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F836F3"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160C3A0"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83D7F35"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1 candidate values: {0.1ppm, 0.2ppm}</w:t>
            </w:r>
          </w:p>
          <w:p w14:paraId="7A45E2ED" w14:textId="77777777" w:rsidR="00BD7E04" w:rsidRPr="006C26D2" w:rsidRDefault="00BD7E04" w:rsidP="006A7E91">
            <w:pPr>
              <w:pStyle w:val="TAL"/>
              <w:rPr>
                <w:rFonts w:cs="Arial"/>
                <w:color w:val="000000" w:themeColor="text1"/>
                <w:szCs w:val="18"/>
              </w:rPr>
            </w:pPr>
          </w:p>
          <w:p w14:paraId="661F93A8"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2 candidate values: {16, 32, 256}</w:t>
            </w:r>
          </w:p>
          <w:p w14:paraId="64709415" w14:textId="77777777" w:rsidR="00BD7E04" w:rsidRPr="006C26D2" w:rsidRDefault="00BD7E04" w:rsidP="006A7E91">
            <w:pPr>
              <w:pStyle w:val="TAL"/>
              <w:rPr>
                <w:rFonts w:cs="Arial"/>
                <w:color w:val="000000" w:themeColor="text1"/>
                <w:szCs w:val="18"/>
              </w:rPr>
            </w:pPr>
          </w:p>
          <w:p w14:paraId="4DEDD3BA"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3 candidate values: {1, 2}</w:t>
            </w:r>
          </w:p>
          <w:p w14:paraId="37E06834" w14:textId="77777777" w:rsidR="00BD7E04" w:rsidRPr="006C26D2" w:rsidRDefault="00BD7E04" w:rsidP="006A7E91">
            <w:pPr>
              <w:pStyle w:val="TAL"/>
              <w:rPr>
                <w:rFonts w:cs="Arial"/>
                <w:color w:val="000000" w:themeColor="text1"/>
                <w:szCs w:val="18"/>
              </w:rPr>
            </w:pPr>
          </w:p>
          <w:p w14:paraId="370A605E"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Note</w:t>
            </w:r>
            <w:r w:rsidRPr="006C26D2">
              <w:rPr>
                <w:rFonts w:ascii="ＭＳ 明朝" w:eastAsia="ＭＳ 明朝" w:hAnsi="ＭＳ 明朝" w:cs="ＭＳ 明朝" w:hint="eastAsia"/>
                <w:color w:val="000000" w:themeColor="text1"/>
                <w:szCs w:val="18"/>
              </w:rPr>
              <w:t>：</w:t>
            </w:r>
            <w:r w:rsidRPr="006C26D2">
              <w:rPr>
                <w:rFonts w:cs="Arial"/>
                <w:color w:val="000000" w:themeColor="text1"/>
                <w:szCs w:val="18"/>
              </w:rPr>
              <w:t>OCPU =X.NTRP</w:t>
            </w:r>
          </w:p>
          <w:p w14:paraId="241FC8F2" w14:textId="77777777" w:rsidR="00BD7E04" w:rsidRPr="006C26D2" w:rsidRDefault="00BD7E04" w:rsidP="006A7E91">
            <w:pPr>
              <w:pStyle w:val="TAL"/>
              <w:rPr>
                <w:rFonts w:cs="Arial"/>
                <w:color w:val="000000" w:themeColor="text1"/>
                <w:szCs w:val="18"/>
              </w:rPr>
            </w:pPr>
          </w:p>
          <w:p w14:paraId="726CBABC"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tcPr>
          <w:p w14:paraId="5044C1CC"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Optional with capability signalling</w:t>
            </w:r>
          </w:p>
        </w:tc>
      </w:tr>
      <w:tr w:rsidR="00BD7E04" w:rsidRPr="006C26D2" w14:paraId="64B4935C"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320FB26F"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F3D2711"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tcPr>
          <w:p w14:paraId="08106962"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tcPr>
          <w:p w14:paraId="78A77C89" w14:textId="77777777" w:rsidR="00BD7E04" w:rsidRPr="006C26D2" w:rsidRDefault="00BD7E04" w:rsidP="006A7E91">
            <w:pPr>
              <w:rPr>
                <w:rFonts w:cs="Arial"/>
                <w:color w:val="000000" w:themeColor="text1"/>
                <w:sz w:val="18"/>
                <w:szCs w:val="18"/>
              </w:rPr>
            </w:pPr>
            <w:r w:rsidRPr="006C26D2">
              <w:rPr>
                <w:rFonts w:cs="Arial"/>
                <w:color w:val="000000" w:themeColor="text1"/>
                <w:sz w:val="18"/>
                <w:szCs w:val="18"/>
              </w:rPr>
              <w:t>1. Configured maximum resolution (number of steps) for the quantization alphabet for CJTC WB PO reporting</w:t>
            </w:r>
          </w:p>
          <w:p w14:paraId="4C618CDA" w14:textId="77777777" w:rsidR="00BD7E04" w:rsidRPr="006C26D2" w:rsidRDefault="00BD7E04" w:rsidP="006A7E91">
            <w:pPr>
              <w:rPr>
                <w:rFonts w:cs="Arial"/>
                <w:color w:val="000000" w:themeColor="text1"/>
                <w:sz w:val="18"/>
                <w:szCs w:val="18"/>
              </w:rPr>
            </w:pPr>
            <w:r w:rsidRPr="006C26D2">
              <w:rPr>
                <w:rFonts w:cs="Arial"/>
                <w:color w:val="000000" w:themeColor="text1"/>
                <w:sz w:val="18"/>
                <w:szCs w:val="18"/>
              </w:rPr>
              <w:t>2.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tcPr>
          <w:p w14:paraId="5565756A" w14:textId="77777777" w:rsidR="00BD7E04" w:rsidRPr="006C26D2" w:rsidRDefault="00BD7E04" w:rsidP="006A7E91">
            <w:pPr>
              <w:pStyle w:val="TAL"/>
              <w:rPr>
                <w:rFonts w:eastAsia="ＭＳ 明朝" w:cs="Arial"/>
                <w:color w:val="000000" w:themeColor="text1"/>
                <w:szCs w:val="18"/>
                <w:highlight w:val="yellow"/>
              </w:rPr>
            </w:pPr>
            <w:r w:rsidRPr="006C26D2">
              <w:rPr>
                <w:rFonts w:eastAsia="ＭＳ 明朝"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305644C4"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898E433" w14:textId="77777777" w:rsidR="00BD7E04" w:rsidRPr="006C26D2" w:rsidRDefault="00BD7E04" w:rsidP="006A7E91">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C775FEE"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tcPr>
          <w:p w14:paraId="2AA7FA6A"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093E7CE4"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D49FC23"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A5AA53A"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2818C18"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1 candidate values: {16, 32}</w:t>
            </w:r>
          </w:p>
          <w:p w14:paraId="1EE84F62" w14:textId="77777777" w:rsidR="00BD7E04" w:rsidRPr="006C26D2" w:rsidRDefault="00BD7E04" w:rsidP="006A7E91">
            <w:pPr>
              <w:pStyle w:val="TAL"/>
              <w:rPr>
                <w:rFonts w:cs="Arial"/>
                <w:color w:val="000000" w:themeColor="text1"/>
                <w:szCs w:val="18"/>
              </w:rPr>
            </w:pPr>
          </w:p>
          <w:p w14:paraId="513A3433"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2 candidate values: {1, 2}</w:t>
            </w:r>
          </w:p>
          <w:p w14:paraId="40F15AF3" w14:textId="77777777" w:rsidR="00BD7E04" w:rsidRPr="006C26D2" w:rsidRDefault="00BD7E04" w:rsidP="006A7E91">
            <w:pPr>
              <w:pStyle w:val="TAL"/>
              <w:rPr>
                <w:rFonts w:cs="Arial"/>
                <w:color w:val="000000" w:themeColor="text1"/>
                <w:szCs w:val="18"/>
              </w:rPr>
            </w:pPr>
          </w:p>
          <w:p w14:paraId="063AEEA1"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lang w:val="en-US"/>
              </w:rPr>
              <w:t>Note</w:t>
            </w:r>
            <w:r w:rsidRPr="006C26D2">
              <w:rPr>
                <w:rFonts w:ascii="ＭＳ 明朝" w:eastAsia="ＭＳ 明朝" w:hAnsi="ＭＳ 明朝" w:cs="ＭＳ 明朝" w:hint="eastAsia"/>
                <w:color w:val="000000" w:themeColor="text1"/>
                <w:szCs w:val="18"/>
                <w:lang w:val="en-US"/>
              </w:rPr>
              <w:t>：</w:t>
            </w:r>
            <w:r w:rsidRPr="006C26D2">
              <w:rPr>
                <w:rFonts w:cs="Arial"/>
                <w:color w:val="000000" w:themeColor="text1"/>
                <w:szCs w:val="18"/>
                <w:lang w:val="en-US"/>
              </w:rPr>
              <w:t>OCPU =X.NTRP</w:t>
            </w:r>
          </w:p>
        </w:tc>
        <w:tc>
          <w:tcPr>
            <w:tcW w:w="0" w:type="auto"/>
            <w:tcBorders>
              <w:top w:val="single" w:sz="4" w:space="0" w:color="auto"/>
              <w:left w:val="single" w:sz="4" w:space="0" w:color="auto"/>
              <w:bottom w:val="single" w:sz="4" w:space="0" w:color="auto"/>
              <w:right w:val="single" w:sz="4" w:space="0" w:color="auto"/>
            </w:tcBorders>
          </w:tcPr>
          <w:p w14:paraId="1DE13B81"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Optional with capability signalling</w:t>
            </w:r>
          </w:p>
        </w:tc>
      </w:tr>
      <w:tr w:rsidR="00BD7E04" w:rsidRPr="006C26D2" w14:paraId="3EDA7B9E"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7E8625E8"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7B692E4A"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59-2-1-3-1</w:t>
            </w:r>
          </w:p>
        </w:tc>
        <w:tc>
          <w:tcPr>
            <w:tcW w:w="0" w:type="auto"/>
            <w:tcBorders>
              <w:top w:val="single" w:sz="4" w:space="0" w:color="auto"/>
              <w:left w:val="single" w:sz="4" w:space="0" w:color="auto"/>
              <w:bottom w:val="single" w:sz="4" w:space="0" w:color="auto"/>
              <w:right w:val="single" w:sz="4" w:space="0" w:color="auto"/>
            </w:tcBorders>
          </w:tcPr>
          <w:p w14:paraId="0D21B436"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PMI sub-bands with R=2 for 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for up to 128 ports</w:t>
            </w:r>
          </w:p>
        </w:tc>
        <w:tc>
          <w:tcPr>
            <w:tcW w:w="0" w:type="auto"/>
            <w:tcBorders>
              <w:top w:val="single" w:sz="4" w:space="0" w:color="auto"/>
              <w:left w:val="single" w:sz="4" w:space="0" w:color="auto"/>
              <w:bottom w:val="single" w:sz="4" w:space="0" w:color="auto"/>
              <w:right w:val="single" w:sz="4" w:space="0" w:color="auto"/>
            </w:tcBorders>
          </w:tcPr>
          <w:p w14:paraId="610B41AC" w14:textId="77777777" w:rsidR="00BD7E04" w:rsidRPr="006C26D2" w:rsidRDefault="00BD7E04" w:rsidP="006A7E91">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 xml:space="preserve">1. Support of PMI sub-bands with R=2 for 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 xml:space="preserve">-II codebook for up to 128 ports </w:t>
            </w:r>
          </w:p>
          <w:p w14:paraId="07E35D52"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2. A list of supported combinations, each combination is {Max # of Tx ports in a report, Max # of sets of aggregated resources, and total # of Tx ports} across all CCs in a band when reported per band, and across all CCs in a band combination when reported per BC simultaneously with R=2</w:t>
            </w:r>
          </w:p>
        </w:tc>
        <w:tc>
          <w:tcPr>
            <w:tcW w:w="0" w:type="auto"/>
            <w:tcBorders>
              <w:top w:val="single" w:sz="4" w:space="0" w:color="auto"/>
              <w:left w:val="single" w:sz="4" w:space="0" w:color="auto"/>
              <w:bottom w:val="single" w:sz="4" w:space="0" w:color="auto"/>
              <w:right w:val="single" w:sz="4" w:space="0" w:color="auto"/>
            </w:tcBorders>
          </w:tcPr>
          <w:p w14:paraId="387FD39A"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1AE5995C"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5390CCD"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8ACFF06"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PMI sub-bands with R=2 for 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0FC0480C"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5E98B70B"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3B3142A"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81949B4"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D2D4BF0" w14:textId="77777777" w:rsidR="00BD7E04" w:rsidRPr="006C26D2" w:rsidRDefault="00BD7E04" w:rsidP="006A7E91">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Component 2 candidate values</w:t>
            </w:r>
          </w:p>
          <w:p w14:paraId="7DC73650" w14:textId="77777777" w:rsidR="00BD7E04" w:rsidRPr="006C26D2" w:rsidRDefault="00BD7E04" w:rsidP="006A7E91">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a. {48, 64, 128}</w:t>
            </w:r>
          </w:p>
          <w:p w14:paraId="5E7B8C47" w14:textId="77777777" w:rsidR="00BD7E04" w:rsidRPr="006C26D2" w:rsidRDefault="00BD7E04" w:rsidP="006A7E91">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b. {1, …, 64}</w:t>
            </w:r>
          </w:p>
          <w:p w14:paraId="44C16B51" w14:textId="77777777" w:rsidR="00BD7E04" w:rsidRPr="006C26D2" w:rsidRDefault="00BD7E04" w:rsidP="006A7E91">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c. {64, …, 256, 1024}</w:t>
            </w:r>
          </w:p>
          <w:p w14:paraId="4B3ECF01" w14:textId="77777777" w:rsidR="00BD7E04" w:rsidRPr="006C26D2" w:rsidRDefault="00BD7E04" w:rsidP="006A7E91">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3982544"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r w:rsidR="00BD7E04" w:rsidRPr="006C26D2" w14:paraId="0B971094"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5EC53509"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59. </w:t>
            </w:r>
            <w:bookmarkStart w:id="7" w:name="OLE_LINK2"/>
            <w:r w:rsidRPr="006C26D2">
              <w:rPr>
                <w:rFonts w:eastAsia="SimSun" w:cs="Arial"/>
                <w:color w:val="000000" w:themeColor="text1"/>
                <w:szCs w:val="18"/>
                <w:lang w:eastAsia="zh-CN"/>
              </w:rPr>
              <w:t>NR_MIMO_Ph5</w:t>
            </w:r>
            <w:bookmarkEnd w:id="7"/>
          </w:p>
        </w:tc>
        <w:tc>
          <w:tcPr>
            <w:tcW w:w="0" w:type="auto"/>
            <w:tcBorders>
              <w:top w:val="single" w:sz="4" w:space="0" w:color="auto"/>
              <w:left w:val="single" w:sz="4" w:space="0" w:color="auto"/>
              <w:bottom w:val="single" w:sz="4" w:space="0" w:color="auto"/>
              <w:right w:val="single" w:sz="4" w:space="0" w:color="auto"/>
            </w:tcBorders>
          </w:tcPr>
          <w:p w14:paraId="4E9095E7"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59-2-1-3-3-2</w:t>
            </w:r>
          </w:p>
        </w:tc>
        <w:tc>
          <w:tcPr>
            <w:tcW w:w="0" w:type="auto"/>
            <w:tcBorders>
              <w:top w:val="single" w:sz="4" w:space="0" w:color="auto"/>
              <w:left w:val="single" w:sz="4" w:space="0" w:color="auto"/>
              <w:bottom w:val="single" w:sz="4" w:space="0" w:color="auto"/>
              <w:right w:val="single" w:sz="4" w:space="0" w:color="auto"/>
            </w:tcBorders>
          </w:tcPr>
          <w:p w14:paraId="1BD38D85"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Parameter combinations 7-8 for 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for up to 128 ports</w:t>
            </w:r>
          </w:p>
        </w:tc>
        <w:tc>
          <w:tcPr>
            <w:tcW w:w="0" w:type="auto"/>
            <w:tcBorders>
              <w:top w:val="single" w:sz="4" w:space="0" w:color="auto"/>
              <w:left w:val="single" w:sz="4" w:space="0" w:color="auto"/>
              <w:bottom w:val="single" w:sz="4" w:space="0" w:color="auto"/>
              <w:right w:val="single" w:sz="4" w:space="0" w:color="auto"/>
            </w:tcBorders>
          </w:tcPr>
          <w:p w14:paraId="1DE8EF8D"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1. Support of parameter combinations 7-8 for extended Rel-16 </w:t>
            </w:r>
            <w:proofErr w:type="spellStart"/>
            <w:r w:rsidRPr="006C26D2">
              <w:rPr>
                <w:rFonts w:eastAsia="SimSun" w:cs="Arial"/>
                <w:color w:val="000000" w:themeColor="text1"/>
                <w:sz w:val="18"/>
                <w:szCs w:val="18"/>
                <w:lang w:eastAsia="zh-CN"/>
              </w:rPr>
              <w:t>eType</w:t>
            </w:r>
            <w:proofErr w:type="spellEnd"/>
            <w:r w:rsidRPr="006C26D2">
              <w:rPr>
                <w:rFonts w:eastAsia="SimSun" w:cs="Arial"/>
                <w:color w:val="000000" w:themeColor="text1"/>
                <w:sz w:val="18"/>
                <w:szCs w:val="18"/>
                <w:lang w:eastAsia="zh-CN"/>
              </w:rPr>
              <w:t xml:space="preserve">-II codebook for up to 128 ports </w:t>
            </w:r>
          </w:p>
        </w:tc>
        <w:tc>
          <w:tcPr>
            <w:tcW w:w="0" w:type="auto"/>
            <w:tcBorders>
              <w:top w:val="single" w:sz="4" w:space="0" w:color="auto"/>
              <w:left w:val="single" w:sz="4" w:space="0" w:color="auto"/>
              <w:bottom w:val="single" w:sz="4" w:space="0" w:color="auto"/>
              <w:right w:val="single" w:sz="4" w:space="0" w:color="auto"/>
            </w:tcBorders>
          </w:tcPr>
          <w:p w14:paraId="0C3AAB99"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41D5C8F9"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18BE1BB"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E5FA4A4"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Parameter combinations 7-8 for 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263BFC06"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64040DA"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A04E0C2"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82F4C17"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986F17D" w14:textId="77777777" w:rsidR="00BD7E04" w:rsidRPr="006C26D2" w:rsidRDefault="00BD7E04" w:rsidP="006A7E91">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8EB07CD"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r w:rsidR="00BD7E04" w:rsidRPr="006C26D2" w14:paraId="75E0F9AC"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3D63ADB8"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340C4F46"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59-2-1-3-3</w:t>
            </w:r>
          </w:p>
        </w:tc>
        <w:tc>
          <w:tcPr>
            <w:tcW w:w="0" w:type="auto"/>
            <w:tcBorders>
              <w:top w:val="single" w:sz="4" w:space="0" w:color="auto"/>
              <w:left w:val="single" w:sz="4" w:space="0" w:color="auto"/>
              <w:bottom w:val="single" w:sz="4" w:space="0" w:color="auto"/>
              <w:right w:val="single" w:sz="4" w:space="0" w:color="auto"/>
            </w:tcBorders>
          </w:tcPr>
          <w:p w14:paraId="574A0BB1"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Rank 3,4 for 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for up to 128 ports</w:t>
            </w:r>
          </w:p>
        </w:tc>
        <w:tc>
          <w:tcPr>
            <w:tcW w:w="0" w:type="auto"/>
            <w:tcBorders>
              <w:top w:val="single" w:sz="4" w:space="0" w:color="auto"/>
              <w:left w:val="single" w:sz="4" w:space="0" w:color="auto"/>
              <w:bottom w:val="single" w:sz="4" w:space="0" w:color="auto"/>
              <w:right w:val="single" w:sz="4" w:space="0" w:color="auto"/>
            </w:tcBorders>
          </w:tcPr>
          <w:p w14:paraId="4EAF6848" w14:textId="77777777" w:rsidR="00BD7E04" w:rsidRPr="006C26D2" w:rsidRDefault="00BD7E04" w:rsidP="006A7E91">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 xml:space="preserve">1. Support of Rank 3,4 for 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 xml:space="preserve">-II codebook for up to 128 ports </w:t>
            </w:r>
          </w:p>
          <w:p w14:paraId="3A4069F9" w14:textId="77777777" w:rsidR="00BD7E04" w:rsidRPr="006C26D2" w:rsidRDefault="00BD7E04" w:rsidP="006A7E91">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4. Support R=1</w:t>
            </w:r>
          </w:p>
          <w:p w14:paraId="542E4ACD" w14:textId="77777777" w:rsidR="00BD7E04" w:rsidRPr="006C26D2" w:rsidRDefault="00BD7E04" w:rsidP="006A7E91">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5. A list of supported combinations, each combination is {Max # of Tx ports in a report, Max # of sets of aggregated resources, and total # of Tx ports} across all CCs in a band when reported per band, and across all CCs in a band combination when reported per BC simultaneously with R=1</w:t>
            </w:r>
          </w:p>
        </w:tc>
        <w:tc>
          <w:tcPr>
            <w:tcW w:w="0" w:type="auto"/>
            <w:tcBorders>
              <w:top w:val="single" w:sz="4" w:space="0" w:color="auto"/>
              <w:left w:val="single" w:sz="4" w:space="0" w:color="auto"/>
              <w:bottom w:val="single" w:sz="4" w:space="0" w:color="auto"/>
              <w:right w:val="single" w:sz="4" w:space="0" w:color="auto"/>
            </w:tcBorders>
          </w:tcPr>
          <w:p w14:paraId="0EF8700B"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one or more of {59-2-1-3, 59-2-1-3a, 59-2-1-3b}</w:t>
            </w:r>
          </w:p>
        </w:tc>
        <w:tc>
          <w:tcPr>
            <w:tcW w:w="0" w:type="auto"/>
            <w:tcBorders>
              <w:top w:val="single" w:sz="4" w:space="0" w:color="auto"/>
              <w:left w:val="single" w:sz="4" w:space="0" w:color="auto"/>
              <w:bottom w:val="single" w:sz="4" w:space="0" w:color="auto"/>
              <w:right w:val="single" w:sz="4" w:space="0" w:color="auto"/>
            </w:tcBorders>
          </w:tcPr>
          <w:p w14:paraId="6BEF1A1B"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EC95BEB"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DD8259B"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Rank 3,4 for extended Rel-16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08277FFB"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E657D66"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6889B41"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1B8E75B"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D904043" w14:textId="77777777" w:rsidR="00BD7E04" w:rsidRPr="006C26D2" w:rsidRDefault="00BD7E04" w:rsidP="006A7E91">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Component 5 candidate values</w:t>
            </w:r>
          </w:p>
          <w:p w14:paraId="11FE18A5" w14:textId="77777777" w:rsidR="00BD7E04" w:rsidRPr="006C26D2" w:rsidRDefault="00BD7E04" w:rsidP="006A7E91">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a. {48, 64, 128}</w:t>
            </w:r>
          </w:p>
          <w:p w14:paraId="5C04354D" w14:textId="77777777" w:rsidR="00BD7E04" w:rsidRPr="006C26D2" w:rsidRDefault="00BD7E04" w:rsidP="006A7E91">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b. {1, 2, …, 64}</w:t>
            </w:r>
          </w:p>
          <w:p w14:paraId="287DB021" w14:textId="77777777" w:rsidR="00BD7E04" w:rsidRPr="006C26D2" w:rsidRDefault="00BD7E04" w:rsidP="006A7E91">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c. {64, …, 256, 1024}</w:t>
            </w:r>
          </w:p>
        </w:tc>
        <w:tc>
          <w:tcPr>
            <w:tcW w:w="0" w:type="auto"/>
            <w:tcBorders>
              <w:top w:val="single" w:sz="4" w:space="0" w:color="auto"/>
              <w:left w:val="single" w:sz="4" w:space="0" w:color="auto"/>
              <w:bottom w:val="single" w:sz="4" w:space="0" w:color="auto"/>
              <w:right w:val="single" w:sz="4" w:space="0" w:color="auto"/>
            </w:tcBorders>
          </w:tcPr>
          <w:p w14:paraId="78DA9DB4"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r w:rsidR="00BD7E04" w:rsidRPr="006C26D2" w14:paraId="780CA1BB"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52D74248"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2716954E"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tcPr>
          <w:p w14:paraId="286AA050"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CJTC </w:t>
            </w:r>
            <w:proofErr w:type="spellStart"/>
            <w:r w:rsidRPr="006C26D2">
              <w:rPr>
                <w:rFonts w:eastAsia="SimSun" w:cs="Arial"/>
                <w:color w:val="000000" w:themeColor="text1"/>
                <w:szCs w:val="18"/>
                <w:lang w:eastAsia="zh-CN"/>
              </w:rPr>
              <w:t>subband</w:t>
            </w:r>
            <w:proofErr w:type="spellEnd"/>
            <w:r w:rsidRPr="006C26D2">
              <w:rPr>
                <w:rFonts w:eastAsia="SimSun" w:cs="Arial"/>
                <w:color w:val="000000" w:themeColor="text1"/>
                <w:szCs w:val="18"/>
                <w:lang w:eastAsia="zh-CN"/>
              </w:rPr>
              <w:t xml:space="preserve"> PO report</w:t>
            </w:r>
          </w:p>
        </w:tc>
        <w:tc>
          <w:tcPr>
            <w:tcW w:w="0" w:type="auto"/>
            <w:tcBorders>
              <w:top w:val="single" w:sz="4" w:space="0" w:color="auto"/>
              <w:left w:val="single" w:sz="4" w:space="0" w:color="auto"/>
              <w:bottom w:val="single" w:sz="4" w:space="0" w:color="auto"/>
              <w:right w:val="single" w:sz="4" w:space="0" w:color="auto"/>
            </w:tcBorders>
          </w:tcPr>
          <w:p w14:paraId="1D94E1C6"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1. Configured maximum resolution (number of steps) for the quantization alphabet for CJTC SB PO reporting</w:t>
            </w:r>
          </w:p>
          <w:p w14:paraId="73A6320F"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2. Configured minimum </w:t>
            </w:r>
            <w:proofErr w:type="spellStart"/>
            <w:r w:rsidRPr="006C26D2">
              <w:rPr>
                <w:rFonts w:eastAsia="SimSun" w:cs="Arial"/>
                <w:color w:val="000000" w:themeColor="text1"/>
                <w:szCs w:val="18"/>
                <w:lang w:eastAsia="zh-CN"/>
              </w:rPr>
              <w:t>subband</w:t>
            </w:r>
            <w:proofErr w:type="spellEnd"/>
            <w:r w:rsidRPr="006C26D2">
              <w:rPr>
                <w:rFonts w:eastAsia="SimSun" w:cs="Arial"/>
                <w:color w:val="000000" w:themeColor="text1"/>
                <w:szCs w:val="18"/>
                <w:lang w:eastAsia="zh-CN"/>
              </w:rPr>
              <w:t xml:space="preserve"> size in resource blocks for the CJTC </w:t>
            </w:r>
            <w:proofErr w:type="spellStart"/>
            <w:r w:rsidRPr="006C26D2">
              <w:rPr>
                <w:rFonts w:eastAsia="SimSun" w:cs="Arial"/>
                <w:color w:val="000000" w:themeColor="text1"/>
                <w:szCs w:val="18"/>
                <w:lang w:eastAsia="zh-CN"/>
              </w:rPr>
              <w:t>subband</w:t>
            </w:r>
            <w:proofErr w:type="spellEnd"/>
            <w:r w:rsidRPr="006C26D2">
              <w:rPr>
                <w:rFonts w:eastAsia="SimSun" w:cs="Arial"/>
                <w:color w:val="000000" w:themeColor="text1"/>
                <w:szCs w:val="18"/>
                <w:lang w:eastAsia="zh-CN"/>
              </w:rPr>
              <w:t xml:space="preserve"> PO report</w:t>
            </w:r>
            <w:r w:rsidRPr="006C26D2" w:rsidDel="00FE6093">
              <w:rPr>
                <w:rFonts w:eastAsia="SimSun" w:cs="Arial"/>
                <w:color w:val="000000" w:themeColor="text1"/>
                <w:szCs w:val="18"/>
                <w:lang w:eastAsia="zh-CN"/>
              </w:rPr>
              <w:t xml:space="preserve"> </w:t>
            </w:r>
          </w:p>
          <w:p w14:paraId="49DB4E14"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3.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tcPr>
          <w:p w14:paraId="7D4F2D01" w14:textId="77777777" w:rsidR="00BD7E04" w:rsidRPr="006C26D2" w:rsidRDefault="00BD7E04" w:rsidP="006A7E91">
            <w:pPr>
              <w:pStyle w:val="TAL"/>
              <w:rPr>
                <w:rFonts w:eastAsia="ＭＳ 明朝" w:cs="Arial"/>
                <w:color w:val="000000" w:themeColor="text1"/>
                <w:szCs w:val="18"/>
                <w:highlight w:val="yellow"/>
              </w:rPr>
            </w:pPr>
            <w:r w:rsidRPr="006C26D2">
              <w:rPr>
                <w:rFonts w:eastAsia="ＭＳ 明朝"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617E741A"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B38E349" w14:textId="77777777" w:rsidR="00BD7E04" w:rsidRPr="006C26D2" w:rsidRDefault="00BD7E04" w:rsidP="006A7E91">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0743931"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CJTC </w:t>
            </w:r>
            <w:proofErr w:type="spellStart"/>
            <w:r w:rsidRPr="006C26D2">
              <w:rPr>
                <w:rFonts w:eastAsia="SimSun" w:cs="Arial"/>
                <w:color w:val="000000" w:themeColor="text1"/>
                <w:szCs w:val="18"/>
                <w:lang w:eastAsia="zh-CN"/>
              </w:rPr>
              <w:t>subband</w:t>
            </w:r>
            <w:proofErr w:type="spellEnd"/>
            <w:r w:rsidRPr="006C26D2">
              <w:rPr>
                <w:rFonts w:eastAsia="SimSun" w:cs="Arial"/>
                <w:color w:val="000000" w:themeColor="text1"/>
                <w:szCs w:val="18"/>
                <w:lang w:eastAsia="zh-CN"/>
              </w:rPr>
              <w:t xml:space="preserve"> PO report is not supported</w:t>
            </w:r>
          </w:p>
        </w:tc>
        <w:tc>
          <w:tcPr>
            <w:tcW w:w="0" w:type="auto"/>
            <w:tcBorders>
              <w:top w:val="single" w:sz="4" w:space="0" w:color="auto"/>
              <w:left w:val="single" w:sz="4" w:space="0" w:color="auto"/>
              <w:bottom w:val="single" w:sz="4" w:space="0" w:color="auto"/>
              <w:right w:val="single" w:sz="4" w:space="0" w:color="auto"/>
            </w:tcBorders>
          </w:tcPr>
          <w:p w14:paraId="65C2E630" w14:textId="77777777" w:rsidR="00BD7E04" w:rsidRPr="006C26D2" w:rsidRDefault="00BD7E04" w:rsidP="006A7E91">
            <w:pPr>
              <w:pStyle w:val="TAL"/>
              <w:rPr>
                <w:rFonts w:eastAsia="ＭＳ 明朝" w:cs="Arial"/>
                <w:color w:val="000000" w:themeColor="text1"/>
                <w:szCs w:val="18"/>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0105B408" w14:textId="77777777" w:rsidR="00BD7E04" w:rsidRPr="006C26D2" w:rsidRDefault="00BD7E04" w:rsidP="006A7E91">
            <w:pPr>
              <w:pStyle w:val="TAL"/>
              <w:rPr>
                <w:rFonts w:eastAsia="ＭＳ 明朝"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2D83C4B" w14:textId="77777777" w:rsidR="00BD7E04" w:rsidRPr="006C26D2" w:rsidRDefault="00BD7E04" w:rsidP="006A7E91">
            <w:pPr>
              <w:pStyle w:val="TAL"/>
              <w:rPr>
                <w:rFonts w:eastAsia="ＭＳ 明朝"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C8DFB96" w14:textId="77777777" w:rsidR="00BD7E04" w:rsidRPr="006C26D2" w:rsidRDefault="00BD7E04" w:rsidP="006A7E91">
            <w:pPr>
              <w:pStyle w:val="TAL"/>
              <w:rPr>
                <w:rFonts w:eastAsia="ＭＳ 明朝"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DF995D6"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Component 1 candidate values: {16, 32}</w:t>
            </w:r>
          </w:p>
          <w:p w14:paraId="6AF6259B"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Component 2 candidate values: {1, 2, 4, 8, 16}</w:t>
            </w:r>
          </w:p>
          <w:p w14:paraId="000D96AF"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Component 3 candidate values: {1, 2}</w:t>
            </w:r>
          </w:p>
          <w:p w14:paraId="245A764B" w14:textId="77777777" w:rsidR="00BD7E04" w:rsidRPr="006C26D2" w:rsidRDefault="00BD7E04" w:rsidP="006A7E91">
            <w:pPr>
              <w:pStyle w:val="TAL"/>
              <w:rPr>
                <w:rFonts w:eastAsia="SimSun" w:cs="Arial"/>
                <w:color w:val="000000" w:themeColor="text1"/>
                <w:szCs w:val="18"/>
                <w:lang w:eastAsia="zh-CN"/>
              </w:rPr>
            </w:pPr>
          </w:p>
          <w:p w14:paraId="3D78CFFF"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Note</w:t>
            </w:r>
            <w:r w:rsidRPr="006C26D2">
              <w:rPr>
                <w:rFonts w:eastAsia="SimSun" w:cs="Arial"/>
                <w:color w:val="000000" w:themeColor="text1"/>
                <w:szCs w:val="18"/>
                <w:lang w:eastAsia="zh-CN"/>
              </w:rPr>
              <w:t>：</w:t>
            </w:r>
            <w:r w:rsidRPr="006C26D2">
              <w:rPr>
                <w:rFonts w:eastAsia="SimSun" w:cs="Arial"/>
                <w:color w:val="000000" w:themeColor="text1"/>
                <w:szCs w:val="18"/>
                <w:lang w:eastAsia="zh-CN"/>
              </w:rPr>
              <w:t>OCPU =X.NTRP</w:t>
            </w:r>
          </w:p>
        </w:tc>
        <w:tc>
          <w:tcPr>
            <w:tcW w:w="0" w:type="auto"/>
            <w:tcBorders>
              <w:top w:val="single" w:sz="4" w:space="0" w:color="auto"/>
              <w:left w:val="single" w:sz="4" w:space="0" w:color="auto"/>
              <w:bottom w:val="single" w:sz="4" w:space="0" w:color="auto"/>
              <w:right w:val="single" w:sz="4" w:space="0" w:color="auto"/>
            </w:tcBorders>
          </w:tcPr>
          <w:p w14:paraId="5ED04C51"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r w:rsidR="00BD7E04" w:rsidRPr="006C26D2" w14:paraId="40826B9C"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17A568C4"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FB0D4FC"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tcPr>
          <w:p w14:paraId="7DE7A0B5"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CJTC </w:t>
            </w:r>
            <w:proofErr w:type="spellStart"/>
            <w:r w:rsidRPr="006C26D2">
              <w:rPr>
                <w:rFonts w:eastAsia="SimSun" w:cs="Arial"/>
                <w:color w:val="000000" w:themeColor="text1"/>
                <w:szCs w:val="18"/>
                <w:lang w:eastAsia="zh-CN"/>
              </w:rPr>
              <w:t>Dd+FO</w:t>
            </w:r>
            <w:proofErr w:type="spellEnd"/>
            <w:r w:rsidRPr="006C26D2">
              <w:rPr>
                <w:rFonts w:eastAsia="SimSun" w:cs="Arial"/>
                <w:color w:val="000000" w:themeColor="text1"/>
                <w:szCs w:val="18"/>
                <w:lang w:eastAsia="zh-CN"/>
              </w:rPr>
              <w:t xml:space="preserve"> report</w:t>
            </w:r>
          </w:p>
        </w:tc>
        <w:tc>
          <w:tcPr>
            <w:tcW w:w="0" w:type="auto"/>
            <w:tcBorders>
              <w:top w:val="single" w:sz="4" w:space="0" w:color="auto"/>
              <w:left w:val="single" w:sz="4" w:space="0" w:color="auto"/>
              <w:bottom w:val="single" w:sz="4" w:space="0" w:color="auto"/>
              <w:right w:val="single" w:sz="4" w:space="0" w:color="auto"/>
            </w:tcBorders>
          </w:tcPr>
          <w:p w14:paraId="3A0D45CD"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1. Configured minimum quantization range for CJTC Dd reporting</w:t>
            </w:r>
          </w:p>
          <w:p w14:paraId="2A3BA1AA"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2. Configured maximum resolution (number of steps) for the quantization alphabet for CJTC Dd reporting</w:t>
            </w:r>
          </w:p>
          <w:p w14:paraId="4CB5C894"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3. Configured minimum quantization range for CJTC FO reporting</w:t>
            </w:r>
          </w:p>
          <w:p w14:paraId="74DCBD17"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4. Configured maximum resolution (number of steps) for the quantization alphabet for CJTC FO reporting</w:t>
            </w:r>
          </w:p>
          <w:p w14:paraId="534F07B3"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5.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tcPr>
          <w:p w14:paraId="19E7510B"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 xml:space="preserve">2-35, </w:t>
            </w:r>
            <w:r w:rsidRPr="006C26D2">
              <w:rPr>
                <w:rFonts w:eastAsia="ＭＳ 明朝" w:cs="Arial"/>
                <w:color w:val="000000" w:themeColor="text1"/>
                <w:szCs w:val="18"/>
                <w:u w:val="single"/>
              </w:rPr>
              <w:t>59-2-3-1, 59-2-3-2</w:t>
            </w:r>
          </w:p>
        </w:tc>
        <w:tc>
          <w:tcPr>
            <w:tcW w:w="0" w:type="auto"/>
            <w:tcBorders>
              <w:top w:val="single" w:sz="4" w:space="0" w:color="auto"/>
              <w:left w:val="single" w:sz="4" w:space="0" w:color="auto"/>
              <w:bottom w:val="single" w:sz="4" w:space="0" w:color="auto"/>
              <w:right w:val="single" w:sz="4" w:space="0" w:color="auto"/>
            </w:tcBorders>
          </w:tcPr>
          <w:p w14:paraId="5A1CE5DE"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1AB4B72" w14:textId="77777777" w:rsidR="00BD7E04" w:rsidRPr="006C26D2" w:rsidRDefault="00BD7E04" w:rsidP="006A7E91">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37A0711"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CJTC </w:t>
            </w:r>
            <w:proofErr w:type="spellStart"/>
            <w:r w:rsidRPr="006C26D2">
              <w:rPr>
                <w:rFonts w:eastAsia="SimSun" w:cs="Arial"/>
                <w:color w:val="000000" w:themeColor="text1"/>
                <w:szCs w:val="18"/>
                <w:lang w:eastAsia="zh-CN"/>
              </w:rPr>
              <w:t>Dd+FO</w:t>
            </w:r>
            <w:proofErr w:type="spellEnd"/>
            <w:r w:rsidRPr="006C26D2">
              <w:rPr>
                <w:rFonts w:eastAsia="SimSun" w:cs="Arial"/>
                <w:color w:val="000000" w:themeColor="text1"/>
                <w:szCs w:val="18"/>
                <w:lang w:eastAsia="zh-CN"/>
              </w:rPr>
              <w:t xml:space="preserve"> report is not supported</w:t>
            </w:r>
          </w:p>
        </w:tc>
        <w:tc>
          <w:tcPr>
            <w:tcW w:w="0" w:type="auto"/>
            <w:tcBorders>
              <w:top w:val="single" w:sz="4" w:space="0" w:color="auto"/>
              <w:left w:val="single" w:sz="4" w:space="0" w:color="auto"/>
              <w:bottom w:val="single" w:sz="4" w:space="0" w:color="auto"/>
              <w:right w:val="single" w:sz="4" w:space="0" w:color="auto"/>
            </w:tcBorders>
          </w:tcPr>
          <w:p w14:paraId="3B6DE8EC" w14:textId="77777777" w:rsidR="00BD7E04" w:rsidRPr="006C26D2" w:rsidRDefault="00BD7E04" w:rsidP="006A7E91">
            <w:pPr>
              <w:pStyle w:val="TAL"/>
              <w:rPr>
                <w:rFonts w:eastAsia="ＭＳ 明朝" w:cs="Arial"/>
                <w:color w:val="000000" w:themeColor="text1"/>
                <w:szCs w:val="18"/>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028D8619" w14:textId="77777777" w:rsidR="00BD7E04" w:rsidRPr="006C26D2" w:rsidRDefault="00BD7E04" w:rsidP="006A7E91">
            <w:pPr>
              <w:pStyle w:val="TAL"/>
              <w:rPr>
                <w:rFonts w:eastAsia="ＭＳ 明朝"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A5E10D4" w14:textId="77777777" w:rsidR="00BD7E04" w:rsidRPr="006C26D2" w:rsidRDefault="00BD7E04" w:rsidP="006A7E91">
            <w:pPr>
              <w:pStyle w:val="TAL"/>
              <w:rPr>
                <w:rFonts w:eastAsia="ＭＳ 明朝"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5B83AC8" w14:textId="77777777" w:rsidR="00BD7E04" w:rsidRPr="006C26D2" w:rsidRDefault="00BD7E04" w:rsidP="006A7E91">
            <w:pPr>
              <w:pStyle w:val="TAL"/>
              <w:rPr>
                <w:rFonts w:eastAsia="ＭＳ 明朝"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7B3EA1C"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1 candidate values: {half cyclic prefix, full cyclic prefix}</w:t>
            </w:r>
          </w:p>
          <w:p w14:paraId="6C28E818"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2 candidate values: {32, 64, 128, 256}</w:t>
            </w:r>
          </w:p>
          <w:p w14:paraId="785CDC33"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3 candidate values: {0.1ppm, 0.2ppm}</w:t>
            </w:r>
          </w:p>
          <w:p w14:paraId="1D78778E"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4 candidate values: {16, 32, 256}</w:t>
            </w:r>
          </w:p>
          <w:p w14:paraId="318F5323"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Component 5 candidate values: {1, 2}</w:t>
            </w:r>
          </w:p>
          <w:p w14:paraId="6275234E" w14:textId="77777777" w:rsidR="00BD7E04" w:rsidRPr="006C26D2" w:rsidRDefault="00BD7E04" w:rsidP="006A7E91">
            <w:pPr>
              <w:pStyle w:val="TAL"/>
              <w:rPr>
                <w:rFonts w:cs="Arial"/>
                <w:color w:val="000000" w:themeColor="text1"/>
                <w:szCs w:val="18"/>
              </w:rPr>
            </w:pPr>
          </w:p>
          <w:p w14:paraId="42D84D04"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Note: OCPU =2X.NTRP</w:t>
            </w:r>
          </w:p>
          <w:p w14:paraId="7F0F5895" w14:textId="77777777" w:rsidR="00BD7E04" w:rsidRPr="006C26D2" w:rsidRDefault="00BD7E04" w:rsidP="006A7E91">
            <w:pPr>
              <w:pStyle w:val="TAL"/>
              <w:rPr>
                <w:rFonts w:cs="Arial"/>
                <w:color w:val="000000" w:themeColor="text1"/>
                <w:szCs w:val="18"/>
              </w:rPr>
            </w:pPr>
          </w:p>
          <w:p w14:paraId="0AC64CEF" w14:textId="77777777" w:rsidR="00BD7E04" w:rsidRPr="006C26D2" w:rsidRDefault="00BD7E04" w:rsidP="006A7E91">
            <w:pPr>
              <w:pStyle w:val="TAL"/>
              <w:rPr>
                <w:rFonts w:cs="Arial"/>
                <w:color w:val="000000" w:themeColor="text1"/>
                <w:szCs w:val="18"/>
                <w:highlight w:val="yellow"/>
              </w:rPr>
            </w:pPr>
            <w:r w:rsidRPr="006C26D2">
              <w:rPr>
                <w:rFonts w:cs="Arial"/>
                <w:color w:val="000000" w:themeColor="text1"/>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tcPr>
          <w:p w14:paraId="74822997"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Optional with capability signalling</w:t>
            </w:r>
          </w:p>
        </w:tc>
      </w:tr>
      <w:tr w:rsidR="00BD7E04" w:rsidRPr="006C26D2" w14:paraId="5187C295"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66670CEC"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A679DFE"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59-2-3-6a</w:t>
            </w:r>
          </w:p>
        </w:tc>
        <w:tc>
          <w:tcPr>
            <w:tcW w:w="0" w:type="auto"/>
            <w:tcBorders>
              <w:top w:val="single" w:sz="4" w:space="0" w:color="auto"/>
              <w:left w:val="single" w:sz="4" w:space="0" w:color="auto"/>
              <w:bottom w:val="single" w:sz="4" w:space="0" w:color="auto"/>
              <w:right w:val="single" w:sz="4" w:space="0" w:color="auto"/>
            </w:tcBorders>
          </w:tcPr>
          <w:p w14:paraId="1424CE1A"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New CJT QCL assumptions for PDSCH pre-compensation for Scheme-C</w:t>
            </w:r>
          </w:p>
        </w:tc>
        <w:tc>
          <w:tcPr>
            <w:tcW w:w="0" w:type="auto"/>
            <w:tcBorders>
              <w:top w:val="single" w:sz="4" w:space="0" w:color="auto"/>
              <w:left w:val="single" w:sz="4" w:space="0" w:color="auto"/>
              <w:bottom w:val="single" w:sz="4" w:space="0" w:color="auto"/>
              <w:right w:val="single" w:sz="4" w:space="0" w:color="auto"/>
            </w:tcBorders>
          </w:tcPr>
          <w:p w14:paraId="63037118" w14:textId="77777777" w:rsidR="00BD7E04" w:rsidRPr="006C26D2" w:rsidRDefault="00BD7E04" w:rsidP="006A7E91">
            <w:pPr>
              <w:rPr>
                <w:rFonts w:cs="Arial"/>
                <w:color w:val="000000" w:themeColor="text1"/>
                <w:sz w:val="18"/>
                <w:szCs w:val="18"/>
                <w:highlight w:val="yellow"/>
              </w:rPr>
            </w:pPr>
            <w:r w:rsidRPr="006C26D2">
              <w:rPr>
                <w:rFonts w:cs="Arial"/>
                <w:color w:val="000000" w:themeColor="text1"/>
                <w:sz w:val="18"/>
                <w:szCs w:val="18"/>
              </w:rPr>
              <w:t xml:space="preserve">The PDSCH DMRS port(s) are </w:t>
            </w:r>
            <w:proofErr w:type="spellStart"/>
            <w:r w:rsidRPr="006C26D2">
              <w:rPr>
                <w:rFonts w:cs="Arial"/>
                <w:color w:val="000000" w:themeColor="text1"/>
                <w:sz w:val="18"/>
                <w:szCs w:val="18"/>
              </w:rPr>
              <w:t>QCLed</w:t>
            </w:r>
            <w:proofErr w:type="spellEnd"/>
            <w:r w:rsidRPr="006C26D2">
              <w:rPr>
                <w:rFonts w:cs="Arial"/>
                <w:color w:val="000000" w:themeColor="text1"/>
                <w:sz w:val="18"/>
                <w:szCs w:val="18"/>
              </w:rPr>
              <w:t xml:space="preserve"> with the DL-RS associated with the first TCI state with respect to QCL-</w:t>
            </w:r>
            <w:proofErr w:type="spellStart"/>
            <w:r w:rsidRPr="006C26D2">
              <w:rPr>
                <w:rFonts w:cs="Arial"/>
                <w:color w:val="000000" w:themeColor="text1"/>
                <w:sz w:val="18"/>
                <w:szCs w:val="18"/>
              </w:rPr>
              <w:t>TypeA</w:t>
            </w:r>
            <w:proofErr w:type="spellEnd"/>
            <w:r w:rsidRPr="006C26D2">
              <w:rPr>
                <w:rFonts w:cs="Arial"/>
                <w:color w:val="000000" w:themeColor="text1"/>
                <w:sz w:val="18"/>
                <w:szCs w:val="18"/>
              </w:rPr>
              <w:t xml:space="preserve"> and </w:t>
            </w:r>
            <w:proofErr w:type="spellStart"/>
            <w:r w:rsidRPr="006C26D2">
              <w:rPr>
                <w:rFonts w:cs="Arial"/>
                <w:color w:val="000000" w:themeColor="text1"/>
                <w:sz w:val="18"/>
                <w:szCs w:val="18"/>
              </w:rPr>
              <w:t>QCLed</w:t>
            </w:r>
            <w:proofErr w:type="spellEnd"/>
            <w:r w:rsidRPr="006C26D2">
              <w:rPr>
                <w:rFonts w:cs="Arial"/>
                <w:color w:val="000000" w:themeColor="text1"/>
                <w:sz w:val="18"/>
                <w:szCs w:val="18"/>
              </w:rPr>
              <w:t xml:space="preserve"> with the DL-RS in the second TCI state with respect to QCL-</w:t>
            </w:r>
            <w:proofErr w:type="spellStart"/>
            <w:r w:rsidRPr="006C26D2">
              <w:rPr>
                <w:rFonts w:cs="Arial"/>
                <w:color w:val="000000" w:themeColor="text1"/>
                <w:sz w:val="18"/>
                <w:szCs w:val="18"/>
              </w:rPr>
              <w:t>TypeA</w:t>
            </w:r>
            <w:proofErr w:type="spellEnd"/>
            <w:r w:rsidRPr="006C26D2">
              <w:rPr>
                <w:rFonts w:cs="Arial"/>
                <w:color w:val="000000" w:themeColor="text1"/>
                <w:sz w:val="18"/>
                <w:szCs w:val="18"/>
              </w:rPr>
              <w:t xml:space="preserve"> except for {Doppler shift}</w:t>
            </w:r>
            <w:r w:rsidRPr="006C26D2" w:rsidDel="00057AD7">
              <w:rPr>
                <w:rFonts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161681A9" w14:textId="77777777" w:rsidR="00BD7E04" w:rsidRPr="006C26D2" w:rsidRDefault="00BD7E04" w:rsidP="006A7E91">
            <w:pPr>
              <w:pStyle w:val="TAL"/>
              <w:rPr>
                <w:rFonts w:eastAsia="ＭＳ 明朝" w:cs="Arial"/>
                <w:color w:val="000000" w:themeColor="text1"/>
                <w:szCs w:val="18"/>
                <w:highlight w:val="yellow"/>
              </w:rPr>
            </w:pPr>
            <w:r w:rsidRPr="006C26D2">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878DEFF"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00FDC17" w14:textId="77777777" w:rsidR="00BD7E04" w:rsidRPr="006C26D2" w:rsidRDefault="00BD7E04" w:rsidP="006A7E91">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B7B3726"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New QCL assumptions for PDSCH pre-compensation is not supported for Scheme-C</w:t>
            </w:r>
          </w:p>
        </w:tc>
        <w:tc>
          <w:tcPr>
            <w:tcW w:w="0" w:type="auto"/>
            <w:tcBorders>
              <w:top w:val="single" w:sz="4" w:space="0" w:color="auto"/>
              <w:left w:val="single" w:sz="4" w:space="0" w:color="auto"/>
              <w:bottom w:val="single" w:sz="4" w:space="0" w:color="auto"/>
              <w:right w:val="single" w:sz="4" w:space="0" w:color="auto"/>
            </w:tcBorders>
          </w:tcPr>
          <w:p w14:paraId="10FF69A6" w14:textId="77777777" w:rsidR="00BD7E04" w:rsidRPr="006C26D2" w:rsidRDefault="00BD7E04" w:rsidP="006A7E91">
            <w:pPr>
              <w:pStyle w:val="TAL"/>
              <w:rPr>
                <w:rFonts w:eastAsia="ＭＳ 明朝" w:cs="Arial"/>
                <w:color w:val="000000" w:themeColor="text1"/>
                <w:szCs w:val="18"/>
              </w:rPr>
            </w:pPr>
            <w:r w:rsidRPr="006C26D2">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184CBAA" w14:textId="77777777" w:rsidR="00BD7E04" w:rsidRPr="006C26D2" w:rsidRDefault="00BD7E04" w:rsidP="006A7E91">
            <w:pPr>
              <w:pStyle w:val="TAL"/>
              <w:rPr>
                <w:rFonts w:eastAsia="ＭＳ 明朝"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E8601BD" w14:textId="77777777" w:rsidR="00BD7E04" w:rsidRPr="006C26D2" w:rsidRDefault="00BD7E04" w:rsidP="006A7E91">
            <w:pPr>
              <w:pStyle w:val="TAL"/>
              <w:rPr>
                <w:rFonts w:eastAsia="ＭＳ 明朝"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5FD865B" w14:textId="77777777" w:rsidR="00BD7E04" w:rsidRPr="006C26D2" w:rsidRDefault="00BD7E04" w:rsidP="006A7E91">
            <w:pPr>
              <w:pStyle w:val="TAL"/>
              <w:rPr>
                <w:rFonts w:eastAsia="ＭＳ 明朝"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A180A9A" w14:textId="77777777" w:rsidR="00BD7E04" w:rsidRPr="006C26D2" w:rsidRDefault="00BD7E04" w:rsidP="006A7E91">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75BA2F8"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Optional with capability signalling</w:t>
            </w:r>
          </w:p>
        </w:tc>
      </w:tr>
      <w:tr w:rsidR="00BD7E04" w:rsidRPr="006C26D2" w14:paraId="2B1FFFB1"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6040BAB3"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E47466F"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59-2-3-6b</w:t>
            </w:r>
          </w:p>
        </w:tc>
        <w:tc>
          <w:tcPr>
            <w:tcW w:w="0" w:type="auto"/>
            <w:tcBorders>
              <w:top w:val="single" w:sz="4" w:space="0" w:color="auto"/>
              <w:left w:val="single" w:sz="4" w:space="0" w:color="auto"/>
              <w:bottom w:val="single" w:sz="4" w:space="0" w:color="auto"/>
              <w:right w:val="single" w:sz="4" w:space="0" w:color="auto"/>
            </w:tcBorders>
          </w:tcPr>
          <w:p w14:paraId="7F65EF41"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New CJT QCL assumptions for PDSCH pre-compensation for Scheme-D</w:t>
            </w:r>
          </w:p>
        </w:tc>
        <w:tc>
          <w:tcPr>
            <w:tcW w:w="0" w:type="auto"/>
            <w:tcBorders>
              <w:top w:val="single" w:sz="4" w:space="0" w:color="auto"/>
              <w:left w:val="single" w:sz="4" w:space="0" w:color="auto"/>
              <w:bottom w:val="single" w:sz="4" w:space="0" w:color="auto"/>
              <w:right w:val="single" w:sz="4" w:space="0" w:color="auto"/>
            </w:tcBorders>
          </w:tcPr>
          <w:p w14:paraId="04989624"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1. The PDSCH DMRS port(s) are </w:t>
            </w:r>
            <w:proofErr w:type="spellStart"/>
            <w:r w:rsidRPr="006C26D2">
              <w:rPr>
                <w:rFonts w:eastAsia="SimSun" w:cs="Arial"/>
                <w:color w:val="000000" w:themeColor="text1"/>
                <w:sz w:val="18"/>
                <w:szCs w:val="18"/>
                <w:lang w:eastAsia="zh-CN"/>
              </w:rPr>
              <w:t>QCLed</w:t>
            </w:r>
            <w:proofErr w:type="spellEnd"/>
            <w:r w:rsidRPr="006C26D2">
              <w:rPr>
                <w:rFonts w:eastAsia="SimSun" w:cs="Arial"/>
                <w:color w:val="000000" w:themeColor="text1"/>
                <w:sz w:val="18"/>
                <w:szCs w:val="18"/>
                <w:lang w:eastAsia="zh-CN"/>
              </w:rPr>
              <w:t xml:space="preserve"> with the DL-RS associated with the first TCI state with respect to QCL-</w:t>
            </w:r>
            <w:proofErr w:type="spellStart"/>
            <w:r w:rsidRPr="006C26D2">
              <w:rPr>
                <w:rFonts w:eastAsia="SimSun" w:cs="Arial"/>
                <w:color w:val="000000" w:themeColor="text1"/>
                <w:sz w:val="18"/>
                <w:szCs w:val="18"/>
                <w:lang w:eastAsia="zh-CN"/>
              </w:rPr>
              <w:t>TypeA</w:t>
            </w:r>
            <w:proofErr w:type="spellEnd"/>
            <w:r w:rsidRPr="006C26D2">
              <w:rPr>
                <w:rFonts w:eastAsia="SimSun" w:cs="Arial"/>
                <w:color w:val="000000" w:themeColor="text1"/>
                <w:sz w:val="18"/>
                <w:szCs w:val="18"/>
                <w:lang w:eastAsia="zh-CN"/>
              </w:rPr>
              <w:t xml:space="preserve"> and </w:t>
            </w:r>
            <w:proofErr w:type="spellStart"/>
            <w:r w:rsidRPr="006C26D2">
              <w:rPr>
                <w:rFonts w:eastAsia="SimSun" w:cs="Arial"/>
                <w:color w:val="000000" w:themeColor="text1"/>
                <w:sz w:val="18"/>
                <w:szCs w:val="18"/>
                <w:lang w:eastAsia="zh-CN"/>
              </w:rPr>
              <w:t>QCLed</w:t>
            </w:r>
            <w:proofErr w:type="spellEnd"/>
            <w:r w:rsidRPr="006C26D2">
              <w:rPr>
                <w:rFonts w:eastAsia="SimSun" w:cs="Arial"/>
                <w:color w:val="000000" w:themeColor="text1"/>
                <w:sz w:val="18"/>
                <w:szCs w:val="18"/>
                <w:lang w:eastAsia="zh-CN"/>
              </w:rPr>
              <w:t xml:space="preserve"> with the DL-RS in the second TCI state with respect to QCL-</w:t>
            </w:r>
            <w:proofErr w:type="spellStart"/>
            <w:r w:rsidRPr="006C26D2">
              <w:rPr>
                <w:rFonts w:eastAsia="SimSun" w:cs="Arial"/>
                <w:color w:val="000000" w:themeColor="text1"/>
                <w:sz w:val="18"/>
                <w:szCs w:val="18"/>
                <w:lang w:eastAsia="zh-CN"/>
              </w:rPr>
              <w:t>TypeA</w:t>
            </w:r>
            <w:proofErr w:type="spellEnd"/>
            <w:r w:rsidRPr="006C26D2">
              <w:rPr>
                <w:rFonts w:eastAsia="SimSun" w:cs="Arial"/>
                <w:color w:val="000000" w:themeColor="text1"/>
                <w:sz w:val="18"/>
                <w:szCs w:val="18"/>
                <w:lang w:eastAsia="zh-CN"/>
              </w:rPr>
              <w:t xml:space="preserve"> except for {average delay}</w:t>
            </w:r>
          </w:p>
        </w:tc>
        <w:tc>
          <w:tcPr>
            <w:tcW w:w="0" w:type="auto"/>
            <w:tcBorders>
              <w:top w:val="single" w:sz="4" w:space="0" w:color="auto"/>
              <w:left w:val="single" w:sz="4" w:space="0" w:color="auto"/>
              <w:bottom w:val="single" w:sz="4" w:space="0" w:color="auto"/>
              <w:right w:val="single" w:sz="4" w:space="0" w:color="auto"/>
            </w:tcBorders>
          </w:tcPr>
          <w:p w14:paraId="6CC48A90" w14:textId="77777777" w:rsidR="00BD7E04" w:rsidRPr="006C26D2" w:rsidRDefault="00BD7E04" w:rsidP="006A7E91">
            <w:pPr>
              <w:pStyle w:val="TAL"/>
              <w:rPr>
                <w:rFonts w:eastAsia="SimSun" w:cs="Arial"/>
                <w:color w:val="000000" w:themeColor="text1"/>
                <w:szCs w:val="18"/>
                <w:highlight w:val="yellow"/>
                <w:lang w:eastAsia="zh-CN"/>
              </w:rPr>
            </w:pPr>
            <w:r w:rsidRPr="006C26D2">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B04ABF3"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D456A03"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B00BBAC"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New QCL assumptions for PDSCH pre-compensation is not supported for Scheme-D</w:t>
            </w:r>
          </w:p>
        </w:tc>
        <w:tc>
          <w:tcPr>
            <w:tcW w:w="0" w:type="auto"/>
            <w:tcBorders>
              <w:top w:val="single" w:sz="4" w:space="0" w:color="auto"/>
              <w:left w:val="single" w:sz="4" w:space="0" w:color="auto"/>
              <w:bottom w:val="single" w:sz="4" w:space="0" w:color="auto"/>
              <w:right w:val="single" w:sz="4" w:space="0" w:color="auto"/>
            </w:tcBorders>
          </w:tcPr>
          <w:p w14:paraId="262C935F"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71E6DD8"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568B224"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C86CB2C"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A2D2462" w14:textId="77777777" w:rsidR="00BD7E04" w:rsidRPr="006C26D2" w:rsidRDefault="00BD7E04" w:rsidP="006A7E91">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0D9B5CB"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r w:rsidR="00BD7E04" w:rsidRPr="006C26D2" w14:paraId="3CA0DC3F"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05A10611"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D7268B6"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59-2-3-6c</w:t>
            </w:r>
          </w:p>
        </w:tc>
        <w:tc>
          <w:tcPr>
            <w:tcW w:w="0" w:type="auto"/>
            <w:tcBorders>
              <w:top w:val="single" w:sz="4" w:space="0" w:color="auto"/>
              <w:left w:val="single" w:sz="4" w:space="0" w:color="auto"/>
              <w:bottom w:val="single" w:sz="4" w:space="0" w:color="auto"/>
              <w:right w:val="single" w:sz="4" w:space="0" w:color="auto"/>
            </w:tcBorders>
          </w:tcPr>
          <w:p w14:paraId="7927B9DF"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New CJT QCL assumptions for PDSCH pre-compensation for Scheme-E</w:t>
            </w:r>
          </w:p>
        </w:tc>
        <w:tc>
          <w:tcPr>
            <w:tcW w:w="0" w:type="auto"/>
            <w:tcBorders>
              <w:top w:val="single" w:sz="4" w:space="0" w:color="auto"/>
              <w:left w:val="single" w:sz="4" w:space="0" w:color="auto"/>
              <w:bottom w:val="single" w:sz="4" w:space="0" w:color="auto"/>
              <w:right w:val="single" w:sz="4" w:space="0" w:color="auto"/>
            </w:tcBorders>
          </w:tcPr>
          <w:p w14:paraId="0412A337"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1.The PDSCH DMRS port(s) are </w:t>
            </w:r>
            <w:proofErr w:type="spellStart"/>
            <w:r w:rsidRPr="006C26D2">
              <w:rPr>
                <w:rFonts w:eastAsia="SimSun" w:cs="Arial"/>
                <w:color w:val="000000" w:themeColor="text1"/>
                <w:sz w:val="18"/>
                <w:szCs w:val="18"/>
                <w:lang w:eastAsia="zh-CN"/>
              </w:rPr>
              <w:t>QCLed</w:t>
            </w:r>
            <w:proofErr w:type="spellEnd"/>
            <w:r w:rsidRPr="006C26D2">
              <w:rPr>
                <w:rFonts w:eastAsia="SimSun" w:cs="Arial"/>
                <w:color w:val="000000" w:themeColor="text1"/>
                <w:sz w:val="18"/>
                <w:szCs w:val="18"/>
                <w:lang w:eastAsia="zh-CN"/>
              </w:rPr>
              <w:t xml:space="preserve"> with the DL-RS associated with the first TCI state with respect to QCL-</w:t>
            </w:r>
            <w:proofErr w:type="spellStart"/>
            <w:r w:rsidRPr="006C26D2">
              <w:rPr>
                <w:rFonts w:eastAsia="SimSun" w:cs="Arial"/>
                <w:color w:val="000000" w:themeColor="text1"/>
                <w:sz w:val="18"/>
                <w:szCs w:val="18"/>
                <w:lang w:eastAsia="zh-CN"/>
              </w:rPr>
              <w:t>TypeA</w:t>
            </w:r>
            <w:proofErr w:type="spellEnd"/>
            <w:r w:rsidRPr="006C26D2">
              <w:rPr>
                <w:rFonts w:eastAsia="SimSun" w:cs="Arial"/>
                <w:color w:val="000000" w:themeColor="text1"/>
                <w:sz w:val="18"/>
                <w:szCs w:val="18"/>
                <w:lang w:eastAsia="zh-CN"/>
              </w:rPr>
              <w:t xml:space="preserve"> and </w:t>
            </w:r>
            <w:proofErr w:type="spellStart"/>
            <w:r w:rsidRPr="006C26D2">
              <w:rPr>
                <w:rFonts w:eastAsia="SimSun" w:cs="Arial"/>
                <w:color w:val="000000" w:themeColor="text1"/>
                <w:sz w:val="18"/>
                <w:szCs w:val="18"/>
                <w:lang w:eastAsia="zh-CN"/>
              </w:rPr>
              <w:t>QCLed</w:t>
            </w:r>
            <w:proofErr w:type="spellEnd"/>
            <w:r w:rsidRPr="006C26D2">
              <w:rPr>
                <w:rFonts w:eastAsia="SimSun" w:cs="Arial"/>
                <w:color w:val="000000" w:themeColor="text1"/>
                <w:sz w:val="18"/>
                <w:szCs w:val="18"/>
                <w:lang w:eastAsia="zh-CN"/>
              </w:rPr>
              <w:t xml:space="preserve"> with the DL-RS in the second TCI state with respect to QCL-</w:t>
            </w:r>
            <w:proofErr w:type="spellStart"/>
            <w:r w:rsidRPr="006C26D2">
              <w:rPr>
                <w:rFonts w:eastAsia="SimSun" w:cs="Arial"/>
                <w:color w:val="000000" w:themeColor="text1"/>
                <w:sz w:val="18"/>
                <w:szCs w:val="18"/>
                <w:lang w:eastAsia="zh-CN"/>
              </w:rPr>
              <w:t>TypeA</w:t>
            </w:r>
            <w:proofErr w:type="spellEnd"/>
            <w:r w:rsidRPr="006C26D2">
              <w:rPr>
                <w:rFonts w:eastAsia="SimSun" w:cs="Arial"/>
                <w:color w:val="000000" w:themeColor="text1"/>
                <w:sz w:val="18"/>
                <w:szCs w:val="18"/>
                <w:lang w:eastAsia="zh-CN"/>
              </w:rPr>
              <w:t xml:space="preserve"> except for {Doppler shift, average delay}</w:t>
            </w:r>
          </w:p>
        </w:tc>
        <w:tc>
          <w:tcPr>
            <w:tcW w:w="0" w:type="auto"/>
            <w:tcBorders>
              <w:top w:val="single" w:sz="4" w:space="0" w:color="auto"/>
              <w:left w:val="single" w:sz="4" w:space="0" w:color="auto"/>
              <w:bottom w:val="single" w:sz="4" w:space="0" w:color="auto"/>
              <w:right w:val="single" w:sz="4" w:space="0" w:color="auto"/>
            </w:tcBorders>
          </w:tcPr>
          <w:p w14:paraId="5A0C2A8E" w14:textId="77777777" w:rsidR="00BD7E04" w:rsidRPr="006C26D2" w:rsidRDefault="00BD7E04" w:rsidP="006A7E91">
            <w:pPr>
              <w:pStyle w:val="TAL"/>
              <w:rPr>
                <w:rFonts w:eastAsia="SimSun" w:cs="Arial"/>
                <w:color w:val="000000" w:themeColor="text1"/>
                <w:szCs w:val="18"/>
                <w:highlight w:val="yellow"/>
                <w:lang w:eastAsia="zh-CN"/>
              </w:rPr>
            </w:pPr>
            <w:r w:rsidRPr="006C26D2">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1FC95E8F"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B3D46AE"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8CD3390"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New QCL assumptions for PDSCH pre-compensation is not supported for Scheme-E</w:t>
            </w:r>
          </w:p>
        </w:tc>
        <w:tc>
          <w:tcPr>
            <w:tcW w:w="0" w:type="auto"/>
            <w:tcBorders>
              <w:top w:val="single" w:sz="4" w:space="0" w:color="auto"/>
              <w:left w:val="single" w:sz="4" w:space="0" w:color="auto"/>
              <w:bottom w:val="single" w:sz="4" w:space="0" w:color="auto"/>
              <w:right w:val="single" w:sz="4" w:space="0" w:color="auto"/>
            </w:tcBorders>
          </w:tcPr>
          <w:p w14:paraId="033FF78E"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808A6B4"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EF01000"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AA29ADB"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B1B88A5" w14:textId="77777777" w:rsidR="00BD7E04" w:rsidRPr="006C26D2" w:rsidRDefault="00BD7E04" w:rsidP="006A7E91">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A55E78D"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r w:rsidR="00BD7E04" w:rsidRPr="006C26D2" w14:paraId="4B842218"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022E366E"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1EACFC2"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59-2-3-7</w:t>
            </w:r>
          </w:p>
        </w:tc>
        <w:tc>
          <w:tcPr>
            <w:tcW w:w="0" w:type="auto"/>
            <w:tcBorders>
              <w:top w:val="single" w:sz="4" w:space="0" w:color="auto"/>
              <w:left w:val="single" w:sz="4" w:space="0" w:color="auto"/>
              <w:bottom w:val="single" w:sz="4" w:space="0" w:color="auto"/>
              <w:right w:val="single" w:sz="4" w:space="0" w:color="auto"/>
            </w:tcBorders>
          </w:tcPr>
          <w:p w14:paraId="68312F5A"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Linkage of CJTC Dd and Rel-18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CJT</w:t>
            </w:r>
            <w:r w:rsidRPr="006C26D2">
              <w:rPr>
                <w:rFonts w:eastAsia="SimSun" w:cs="Arial"/>
                <w:color w:val="000000" w:themeColor="text1"/>
                <w:szCs w:val="18"/>
                <w:lang w:val="en-US" w:eastAsia="zh-CN"/>
              </w:rPr>
              <w:t xml:space="preserve"> with joint triggering</w:t>
            </w:r>
          </w:p>
        </w:tc>
        <w:tc>
          <w:tcPr>
            <w:tcW w:w="0" w:type="auto"/>
            <w:tcBorders>
              <w:top w:val="single" w:sz="4" w:space="0" w:color="auto"/>
              <w:left w:val="single" w:sz="4" w:space="0" w:color="auto"/>
              <w:bottom w:val="single" w:sz="4" w:space="0" w:color="auto"/>
              <w:right w:val="single" w:sz="4" w:space="0" w:color="auto"/>
            </w:tcBorders>
          </w:tcPr>
          <w:p w14:paraId="41F2736D" w14:textId="77777777" w:rsidR="00BD7E04" w:rsidRPr="006C26D2" w:rsidRDefault="00BD7E04" w:rsidP="006A7E91">
            <w:pPr>
              <w:rPr>
                <w:rFonts w:cs="Arial"/>
                <w:color w:val="000000" w:themeColor="text1"/>
                <w:sz w:val="18"/>
                <w:szCs w:val="18"/>
              </w:rPr>
            </w:pPr>
            <w:r w:rsidRPr="006C26D2">
              <w:rPr>
                <w:rFonts w:cs="Arial"/>
                <w:color w:val="000000" w:themeColor="text1"/>
                <w:sz w:val="18"/>
                <w:szCs w:val="18"/>
              </w:rPr>
              <w:t xml:space="preserve">1. Support of joint triggering for linked CJTC Delay offset reporting and Rel-18 </w:t>
            </w:r>
            <w:proofErr w:type="spellStart"/>
            <w:r w:rsidRPr="006C26D2">
              <w:rPr>
                <w:rFonts w:cs="Arial"/>
                <w:color w:val="000000" w:themeColor="text1"/>
                <w:sz w:val="18"/>
                <w:szCs w:val="18"/>
              </w:rPr>
              <w:t>eType</w:t>
            </w:r>
            <w:proofErr w:type="spellEnd"/>
            <w:r w:rsidRPr="006C26D2">
              <w:rPr>
                <w:rFonts w:cs="Arial"/>
                <w:color w:val="000000" w:themeColor="text1"/>
                <w:sz w:val="18"/>
                <w:szCs w:val="18"/>
              </w:rPr>
              <w:t>-II CJT CSI</w:t>
            </w:r>
          </w:p>
          <w:p w14:paraId="0D42ED60" w14:textId="77777777" w:rsidR="00BD7E04" w:rsidRPr="006C26D2" w:rsidRDefault="00BD7E04" w:rsidP="006A7E91">
            <w:pPr>
              <w:rPr>
                <w:rFonts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B992802" w14:textId="77777777" w:rsidR="00BD7E04" w:rsidRPr="006C26D2" w:rsidRDefault="00BD7E04" w:rsidP="006A7E91">
            <w:pPr>
              <w:pStyle w:val="TAL"/>
              <w:rPr>
                <w:rFonts w:eastAsia="ＭＳ 明朝" w:cs="Arial"/>
                <w:color w:val="000000" w:themeColor="text1"/>
                <w:szCs w:val="18"/>
                <w:highlight w:val="yellow"/>
              </w:rPr>
            </w:pPr>
            <w:r w:rsidRPr="006C26D2">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DA0AE0B"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841A341" w14:textId="77777777" w:rsidR="00BD7E04" w:rsidRPr="006C26D2" w:rsidRDefault="00BD7E04" w:rsidP="006A7E91">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920C47D"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Linkage of CJTC Dd and Rel-18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 xml:space="preserve">-II CJT </w:t>
            </w:r>
            <w:r w:rsidRPr="006C26D2">
              <w:rPr>
                <w:rFonts w:eastAsia="SimSun" w:cs="Arial"/>
                <w:color w:val="000000" w:themeColor="text1"/>
                <w:szCs w:val="18"/>
                <w:lang w:val="en-US" w:eastAsia="zh-CN"/>
              </w:rPr>
              <w:t>with joint triggering</w:t>
            </w:r>
            <w:r w:rsidRPr="006C26D2">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091EBB04" w14:textId="77777777" w:rsidR="00BD7E04" w:rsidRPr="006C26D2" w:rsidRDefault="00BD7E04" w:rsidP="006A7E91">
            <w:pPr>
              <w:pStyle w:val="TAL"/>
              <w:rPr>
                <w:rFonts w:eastAsia="ＭＳ 明朝" w:cs="Arial"/>
                <w:color w:val="000000" w:themeColor="text1"/>
                <w:szCs w:val="18"/>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AF9467E" w14:textId="77777777" w:rsidR="00BD7E04" w:rsidRPr="006C26D2" w:rsidRDefault="00BD7E04" w:rsidP="006A7E91">
            <w:pPr>
              <w:pStyle w:val="TAL"/>
              <w:rPr>
                <w:rFonts w:eastAsia="ＭＳ 明朝"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81238E6" w14:textId="77777777" w:rsidR="00BD7E04" w:rsidRPr="006C26D2" w:rsidRDefault="00BD7E04" w:rsidP="006A7E91">
            <w:pPr>
              <w:pStyle w:val="TAL"/>
              <w:rPr>
                <w:rFonts w:eastAsia="ＭＳ 明朝"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E1DA365" w14:textId="77777777" w:rsidR="00BD7E04" w:rsidRPr="006C26D2" w:rsidRDefault="00BD7E04" w:rsidP="006A7E91">
            <w:pPr>
              <w:pStyle w:val="TAL"/>
              <w:rPr>
                <w:rFonts w:eastAsia="ＭＳ 明朝"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21263B5" w14:textId="77777777" w:rsidR="00BD7E04" w:rsidRPr="006C26D2" w:rsidRDefault="00BD7E04" w:rsidP="006A7E91">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26880713"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Optional with capability signalling</w:t>
            </w:r>
          </w:p>
        </w:tc>
      </w:tr>
      <w:tr w:rsidR="00BD7E04" w:rsidRPr="006C26D2" w14:paraId="58520A2F"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271CC36B"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1581AB67"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59-2-3-7a</w:t>
            </w:r>
          </w:p>
        </w:tc>
        <w:tc>
          <w:tcPr>
            <w:tcW w:w="0" w:type="auto"/>
            <w:tcBorders>
              <w:top w:val="single" w:sz="4" w:space="0" w:color="auto"/>
              <w:left w:val="single" w:sz="4" w:space="0" w:color="auto"/>
              <w:bottom w:val="single" w:sz="4" w:space="0" w:color="auto"/>
              <w:right w:val="single" w:sz="4" w:space="0" w:color="auto"/>
            </w:tcBorders>
          </w:tcPr>
          <w:p w14:paraId="2A99457E"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Linkage of CJTC Dd and Rel-18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CJT with separate triggering</w:t>
            </w:r>
          </w:p>
        </w:tc>
        <w:tc>
          <w:tcPr>
            <w:tcW w:w="0" w:type="auto"/>
            <w:tcBorders>
              <w:top w:val="single" w:sz="4" w:space="0" w:color="auto"/>
              <w:left w:val="single" w:sz="4" w:space="0" w:color="auto"/>
              <w:bottom w:val="single" w:sz="4" w:space="0" w:color="auto"/>
              <w:right w:val="single" w:sz="4" w:space="0" w:color="auto"/>
            </w:tcBorders>
          </w:tcPr>
          <w:p w14:paraId="550BB9A8"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Support separate triggering for linked CJTC Delay offset reporting and Rel-18 </w:t>
            </w:r>
            <w:proofErr w:type="spellStart"/>
            <w:r w:rsidRPr="006C26D2">
              <w:rPr>
                <w:rFonts w:eastAsia="SimSun" w:cs="Arial"/>
                <w:color w:val="000000" w:themeColor="text1"/>
                <w:sz w:val="18"/>
                <w:szCs w:val="18"/>
                <w:lang w:eastAsia="zh-CN"/>
              </w:rPr>
              <w:t>eType</w:t>
            </w:r>
            <w:proofErr w:type="spellEnd"/>
            <w:r w:rsidRPr="006C26D2">
              <w:rPr>
                <w:rFonts w:eastAsia="SimSun" w:cs="Arial"/>
                <w:color w:val="000000" w:themeColor="text1"/>
                <w:sz w:val="18"/>
                <w:szCs w:val="18"/>
                <w:lang w:eastAsia="zh-CN"/>
              </w:rPr>
              <w:t>-II CJT CSI</w:t>
            </w:r>
          </w:p>
          <w:p w14:paraId="3DDE356D" w14:textId="77777777" w:rsidR="00BD7E04" w:rsidRPr="006C26D2" w:rsidRDefault="00BD7E04" w:rsidP="006A7E91">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0B476CF"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63E9F5D"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B74AD84"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6318F2D"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Separate triggering for linked CJTC Delay offset reporting and Rel-18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CJT CSI is not supported</w:t>
            </w:r>
          </w:p>
        </w:tc>
        <w:tc>
          <w:tcPr>
            <w:tcW w:w="0" w:type="auto"/>
            <w:tcBorders>
              <w:top w:val="single" w:sz="4" w:space="0" w:color="auto"/>
              <w:left w:val="single" w:sz="4" w:space="0" w:color="auto"/>
              <w:bottom w:val="single" w:sz="4" w:space="0" w:color="auto"/>
              <w:right w:val="single" w:sz="4" w:space="0" w:color="auto"/>
            </w:tcBorders>
          </w:tcPr>
          <w:p w14:paraId="564E6C3E"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99B5786"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77970B7"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8E60FCC"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CF8CD90" w14:textId="77777777" w:rsidR="00BD7E04" w:rsidRPr="006C26D2" w:rsidRDefault="00BD7E04" w:rsidP="006A7E91">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FF2FFF3"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r w:rsidR="00BD7E04" w:rsidRPr="006C26D2" w14:paraId="2DAD949F"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5E5D7F1F"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3E29E21" w14:textId="77777777" w:rsidR="00BD7E04" w:rsidRPr="006C26D2" w:rsidRDefault="00BD7E04" w:rsidP="006A7E91">
            <w:pPr>
              <w:pStyle w:val="TAL"/>
              <w:rPr>
                <w:rFonts w:eastAsia="ＭＳ 明朝" w:cs="Arial"/>
                <w:color w:val="000000" w:themeColor="text1"/>
                <w:szCs w:val="18"/>
              </w:rPr>
            </w:pPr>
            <w:r w:rsidRPr="006C26D2">
              <w:rPr>
                <w:rFonts w:eastAsia="ＭＳ 明朝" w:cs="Arial"/>
                <w:color w:val="000000" w:themeColor="text1"/>
                <w:szCs w:val="18"/>
              </w:rPr>
              <w:t>59-2-3-8</w:t>
            </w:r>
          </w:p>
        </w:tc>
        <w:tc>
          <w:tcPr>
            <w:tcW w:w="0" w:type="auto"/>
            <w:tcBorders>
              <w:top w:val="single" w:sz="4" w:space="0" w:color="auto"/>
              <w:left w:val="single" w:sz="4" w:space="0" w:color="auto"/>
              <w:bottom w:val="single" w:sz="4" w:space="0" w:color="auto"/>
              <w:right w:val="single" w:sz="4" w:space="0" w:color="auto"/>
            </w:tcBorders>
          </w:tcPr>
          <w:p w14:paraId="67D937F8" w14:textId="77777777" w:rsidR="00BD7E04" w:rsidRPr="006C26D2" w:rsidRDefault="00BD7E04" w:rsidP="006A7E91">
            <w:pPr>
              <w:pStyle w:val="TAL"/>
              <w:rPr>
                <w:rFonts w:eastAsia="SimSun" w:cs="Arial"/>
                <w:color w:val="000000" w:themeColor="text1"/>
                <w:szCs w:val="18"/>
                <w:lang w:eastAsia="zh-CN"/>
              </w:rPr>
            </w:pPr>
            <w:r w:rsidRPr="006C26D2">
              <w:rPr>
                <w:rFonts w:cs="Arial"/>
                <w:color w:val="000000" w:themeColor="text1"/>
                <w:szCs w:val="18"/>
                <w:lang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tcPr>
          <w:p w14:paraId="13451916" w14:textId="77777777" w:rsidR="00BD7E04" w:rsidRPr="006C26D2" w:rsidRDefault="00BD7E04" w:rsidP="006A7E91">
            <w:pPr>
              <w:rPr>
                <w:rFonts w:cs="Arial"/>
                <w:color w:val="000000" w:themeColor="text1"/>
                <w:sz w:val="18"/>
                <w:szCs w:val="18"/>
                <w:highlight w:val="yellow"/>
              </w:rPr>
            </w:pPr>
            <w:r w:rsidRPr="006C26D2">
              <w:rPr>
                <w:rFonts w:cs="Arial"/>
                <w:color w:val="000000" w:themeColor="text1"/>
                <w:sz w:val="18"/>
                <w:szCs w:val="18"/>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tcPr>
          <w:p w14:paraId="5CE01B5C" w14:textId="77777777" w:rsidR="00BD7E04" w:rsidRPr="006C26D2" w:rsidRDefault="00BD7E04" w:rsidP="006A7E91">
            <w:pPr>
              <w:pStyle w:val="TAL"/>
              <w:rPr>
                <w:rFonts w:eastAsia="ＭＳ 明朝" w:cs="Arial"/>
                <w:color w:val="000000" w:themeColor="text1"/>
                <w:szCs w:val="18"/>
                <w:highlight w:val="yellow"/>
              </w:rPr>
            </w:pPr>
            <w:r w:rsidRPr="006C26D2">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C86855F" w14:textId="77777777" w:rsidR="00BD7E04" w:rsidRPr="006C26D2" w:rsidRDefault="00BD7E04"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FB74508" w14:textId="77777777" w:rsidR="00BD7E04" w:rsidRPr="006C26D2" w:rsidRDefault="00BD7E04" w:rsidP="006A7E91">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4E03499" w14:textId="77777777" w:rsidR="00BD7E04" w:rsidRPr="006C26D2" w:rsidRDefault="00BD7E04" w:rsidP="006A7E91">
            <w:pPr>
              <w:pStyle w:val="TAL"/>
              <w:rPr>
                <w:rFonts w:eastAsia="SimSun" w:cs="Arial"/>
                <w:color w:val="000000" w:themeColor="text1"/>
                <w:szCs w:val="18"/>
                <w:lang w:eastAsia="zh-CN"/>
              </w:rPr>
            </w:pPr>
            <w:r w:rsidRPr="006C26D2">
              <w:rPr>
                <w:rFonts w:cs="Arial"/>
                <w:color w:val="000000" w:themeColor="text1"/>
                <w:szCs w:val="18"/>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tcPr>
          <w:p w14:paraId="084EB29E" w14:textId="77777777" w:rsidR="00BD7E04" w:rsidRPr="006C26D2" w:rsidRDefault="00BD7E04" w:rsidP="006A7E91">
            <w:pPr>
              <w:pStyle w:val="TAL"/>
              <w:rPr>
                <w:rFonts w:eastAsia="ＭＳ 明朝" w:cs="Arial"/>
                <w:color w:val="000000" w:themeColor="text1"/>
                <w:szCs w:val="18"/>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E27137E" w14:textId="77777777" w:rsidR="00BD7E04" w:rsidRPr="006C26D2" w:rsidRDefault="00BD7E04" w:rsidP="006A7E91">
            <w:pPr>
              <w:pStyle w:val="TAL"/>
              <w:rPr>
                <w:rFonts w:eastAsia="ＭＳ 明朝"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C23962D" w14:textId="77777777" w:rsidR="00BD7E04" w:rsidRPr="006C26D2" w:rsidRDefault="00BD7E04" w:rsidP="006A7E91">
            <w:pPr>
              <w:pStyle w:val="TAL"/>
              <w:rPr>
                <w:rFonts w:eastAsia="ＭＳ 明朝"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C45082E" w14:textId="77777777" w:rsidR="00BD7E04" w:rsidRPr="006C26D2" w:rsidRDefault="00BD7E04" w:rsidP="006A7E91">
            <w:pPr>
              <w:pStyle w:val="TAL"/>
              <w:rPr>
                <w:rFonts w:eastAsia="ＭＳ 明朝"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F57794B" w14:textId="77777777" w:rsidR="00BD7E04" w:rsidRPr="006C26D2" w:rsidRDefault="00BD7E04" w:rsidP="006A7E91">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69D50F01" w14:textId="77777777" w:rsidR="00BD7E04" w:rsidRPr="006C26D2" w:rsidRDefault="00BD7E04" w:rsidP="006A7E91">
            <w:pPr>
              <w:pStyle w:val="TAL"/>
              <w:rPr>
                <w:rFonts w:cs="Arial"/>
                <w:color w:val="000000" w:themeColor="text1"/>
                <w:szCs w:val="18"/>
              </w:rPr>
            </w:pPr>
            <w:r w:rsidRPr="006C26D2">
              <w:rPr>
                <w:rFonts w:cs="Arial"/>
                <w:color w:val="000000" w:themeColor="text1"/>
                <w:szCs w:val="18"/>
              </w:rPr>
              <w:t>Optional with capability signalling</w:t>
            </w:r>
          </w:p>
        </w:tc>
      </w:tr>
      <w:tr w:rsidR="00BD7E04" w:rsidRPr="006C26D2" w14:paraId="45D9CAB4"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772B69E1" w14:textId="77777777" w:rsidR="00BD7E04" w:rsidRPr="006C26D2" w:rsidRDefault="00BD7E04" w:rsidP="006A7E91">
            <w:pPr>
              <w:pStyle w:val="TAL"/>
              <w:rPr>
                <w:rFonts w:cs="Arial"/>
                <w:color w:val="000000" w:themeColor="text1"/>
                <w:szCs w:val="18"/>
                <w:lang w:eastAsia="zh-CN"/>
              </w:rPr>
            </w:pPr>
            <w:r w:rsidRPr="006C26D2">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789DFF0" w14:textId="77777777" w:rsidR="00BD7E04" w:rsidRPr="006C26D2" w:rsidRDefault="00BD7E04" w:rsidP="006A7E91">
            <w:pPr>
              <w:pStyle w:val="TAL"/>
              <w:rPr>
                <w:rFonts w:cs="Arial"/>
                <w:color w:val="000000" w:themeColor="text1"/>
                <w:szCs w:val="18"/>
                <w:lang w:eastAsia="zh-CN"/>
              </w:rPr>
            </w:pPr>
            <w:r w:rsidRPr="006C26D2">
              <w:rPr>
                <w:rFonts w:cs="Arial"/>
                <w:color w:val="000000" w:themeColor="text1"/>
                <w:szCs w:val="18"/>
                <w:lang w:eastAsia="zh-CN"/>
              </w:rPr>
              <w:t>59-2-3-10</w:t>
            </w:r>
          </w:p>
        </w:tc>
        <w:tc>
          <w:tcPr>
            <w:tcW w:w="0" w:type="auto"/>
            <w:tcBorders>
              <w:top w:val="single" w:sz="4" w:space="0" w:color="auto"/>
              <w:left w:val="single" w:sz="4" w:space="0" w:color="auto"/>
              <w:bottom w:val="single" w:sz="4" w:space="0" w:color="auto"/>
              <w:right w:val="single" w:sz="4" w:space="0" w:color="auto"/>
            </w:tcBorders>
          </w:tcPr>
          <w:p w14:paraId="5F60D61F" w14:textId="77777777" w:rsidR="00BD7E04" w:rsidRPr="006C26D2" w:rsidRDefault="00BD7E04" w:rsidP="006A7E91">
            <w:pPr>
              <w:pStyle w:val="TAL"/>
              <w:rPr>
                <w:rFonts w:cs="Arial"/>
                <w:color w:val="000000" w:themeColor="text1"/>
                <w:szCs w:val="18"/>
                <w:lang w:eastAsia="zh-CN"/>
              </w:rPr>
            </w:pPr>
            <w:r w:rsidRPr="006C26D2">
              <w:rPr>
                <w:rFonts w:cs="Arial"/>
                <w:color w:val="000000" w:themeColor="text1"/>
                <w:szCs w:val="18"/>
                <w:lang w:eastAsia="zh-CN"/>
              </w:rPr>
              <w:t xml:space="preserve">Relaxed timeline for joint triggering of CJTC Dd and Rel-18 </w:t>
            </w:r>
            <w:proofErr w:type="spellStart"/>
            <w:r w:rsidRPr="006C26D2">
              <w:rPr>
                <w:rFonts w:cs="Arial"/>
                <w:color w:val="000000" w:themeColor="text1"/>
                <w:szCs w:val="18"/>
                <w:lang w:eastAsia="zh-CN"/>
              </w:rPr>
              <w:t>eType</w:t>
            </w:r>
            <w:proofErr w:type="spellEnd"/>
            <w:r w:rsidRPr="006C26D2">
              <w:rPr>
                <w:rFonts w:cs="Arial"/>
                <w:color w:val="000000" w:themeColor="text1"/>
                <w:szCs w:val="18"/>
                <w:lang w:eastAsia="zh-CN"/>
              </w:rPr>
              <w:t>-II CJT</w:t>
            </w:r>
          </w:p>
        </w:tc>
        <w:tc>
          <w:tcPr>
            <w:tcW w:w="0" w:type="auto"/>
            <w:tcBorders>
              <w:top w:val="single" w:sz="4" w:space="0" w:color="auto"/>
              <w:left w:val="single" w:sz="4" w:space="0" w:color="auto"/>
              <w:bottom w:val="single" w:sz="4" w:space="0" w:color="auto"/>
              <w:right w:val="single" w:sz="4" w:space="0" w:color="auto"/>
            </w:tcBorders>
          </w:tcPr>
          <w:p w14:paraId="21035E99" w14:textId="77777777" w:rsidR="00BD7E04" w:rsidRPr="006C26D2" w:rsidRDefault="00BD7E04" w:rsidP="006A7E91">
            <w:pPr>
              <w:rPr>
                <w:rFonts w:eastAsiaTheme="minorEastAsia" w:cs="Arial"/>
                <w:color w:val="000000" w:themeColor="text1"/>
                <w:sz w:val="18"/>
                <w:szCs w:val="18"/>
                <w:lang w:eastAsia="zh-CN"/>
              </w:rPr>
            </w:pPr>
            <w:r w:rsidRPr="006C26D2">
              <w:rPr>
                <w:rFonts w:eastAsiaTheme="minorEastAsia" w:cs="Arial"/>
                <w:color w:val="000000" w:themeColor="text1"/>
                <w:sz w:val="18"/>
                <w:szCs w:val="18"/>
                <w:lang w:eastAsia="zh-CN"/>
              </w:rPr>
              <w:t xml:space="preserve">Support of relaxed timeline for joint triggering of CJTC Dd and Rel-18 </w:t>
            </w:r>
            <w:proofErr w:type="spellStart"/>
            <w:r w:rsidRPr="006C26D2">
              <w:rPr>
                <w:rFonts w:eastAsiaTheme="minorEastAsia" w:cs="Arial"/>
                <w:color w:val="000000" w:themeColor="text1"/>
                <w:sz w:val="18"/>
                <w:szCs w:val="18"/>
                <w:lang w:eastAsia="zh-CN"/>
              </w:rPr>
              <w:t>eType</w:t>
            </w:r>
            <w:proofErr w:type="spellEnd"/>
            <w:r w:rsidRPr="006C26D2">
              <w:rPr>
                <w:rFonts w:eastAsiaTheme="minorEastAsia" w:cs="Arial"/>
                <w:color w:val="000000" w:themeColor="text1"/>
                <w:sz w:val="18"/>
                <w:szCs w:val="18"/>
                <w:lang w:eastAsia="zh-CN"/>
              </w:rPr>
              <w:t xml:space="preserve">-II CJT, i.e., </w:t>
            </w:r>
            <w:proofErr w:type="spellStart"/>
            <w:r w:rsidRPr="006C26D2">
              <w:rPr>
                <w:rFonts w:eastAsiaTheme="minorEastAsia" w:cs="Arial"/>
                <w:color w:val="000000" w:themeColor="text1"/>
                <w:sz w:val="18"/>
                <w:szCs w:val="18"/>
                <w:lang w:eastAsia="zh-CN"/>
              </w:rPr>
              <w:t>D</w:t>
            </w:r>
            <w:r w:rsidRPr="006C26D2">
              <w:rPr>
                <w:rFonts w:eastAsiaTheme="minorEastAsia" w:cs="Arial"/>
                <w:color w:val="000000" w:themeColor="text1"/>
                <w:sz w:val="18"/>
                <w:szCs w:val="18"/>
                <w:vertAlign w:val="subscript"/>
                <w:lang w:eastAsia="zh-CN"/>
              </w:rPr>
              <w:t>relax</w:t>
            </w:r>
            <w:proofErr w:type="spellEnd"/>
            <w:r w:rsidRPr="006C26D2">
              <w:rPr>
                <w:rFonts w:eastAsiaTheme="minorEastAsia" w:cs="Arial"/>
                <w:color w:val="000000" w:themeColor="text1"/>
                <w:sz w:val="18"/>
                <w:szCs w:val="18"/>
                <w:vertAlign w:val="subscript"/>
                <w:lang w:eastAsia="zh-CN"/>
              </w:rPr>
              <w:t xml:space="preserve"> </w:t>
            </w:r>
            <w:r w:rsidRPr="006C26D2">
              <w:rPr>
                <w:rFonts w:eastAsiaTheme="minorEastAsia" w:cs="Arial"/>
                <w:color w:val="000000" w:themeColor="text1"/>
                <w:sz w:val="18"/>
                <w:szCs w:val="18"/>
                <w:lang w:eastAsia="zh-CN"/>
              </w:rPr>
              <w:t xml:space="preserve">= </w:t>
            </w:r>
            <w:proofErr w:type="spellStart"/>
            <w:r w:rsidRPr="006C26D2">
              <w:rPr>
                <w:rFonts w:eastAsiaTheme="minorEastAsia" w:cs="Arial"/>
                <w:color w:val="000000" w:themeColor="text1"/>
                <w:sz w:val="18"/>
                <w:szCs w:val="18"/>
                <w:lang w:eastAsia="zh-CN"/>
              </w:rPr>
              <w:t>d</w:t>
            </w:r>
            <w:r w:rsidRPr="006C26D2">
              <w:rPr>
                <w:rFonts w:eastAsiaTheme="minorEastAsia" w:cs="Arial"/>
                <w:color w:val="000000" w:themeColor="text1"/>
                <w:sz w:val="18"/>
                <w:szCs w:val="18"/>
                <w:vertAlign w:val="subscript"/>
                <w:lang w:eastAsia="zh-CN"/>
              </w:rPr>
              <w:t>relax</w:t>
            </w:r>
            <w:proofErr w:type="spellEnd"/>
          </w:p>
        </w:tc>
        <w:tc>
          <w:tcPr>
            <w:tcW w:w="0" w:type="auto"/>
            <w:tcBorders>
              <w:top w:val="single" w:sz="4" w:space="0" w:color="auto"/>
              <w:left w:val="single" w:sz="4" w:space="0" w:color="auto"/>
              <w:bottom w:val="single" w:sz="4" w:space="0" w:color="auto"/>
              <w:right w:val="single" w:sz="4" w:space="0" w:color="auto"/>
            </w:tcBorders>
          </w:tcPr>
          <w:p w14:paraId="1950C650" w14:textId="77777777" w:rsidR="00BD7E04" w:rsidRPr="006C26D2" w:rsidRDefault="00BD7E04" w:rsidP="006A7E91">
            <w:pPr>
              <w:pStyle w:val="TAL"/>
              <w:rPr>
                <w:rFonts w:cs="Arial"/>
                <w:color w:val="000000" w:themeColor="text1"/>
                <w:szCs w:val="18"/>
                <w:lang w:eastAsia="zh-CN"/>
              </w:rPr>
            </w:pPr>
            <w:r w:rsidRPr="006C26D2">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AD49D6A" w14:textId="77777777" w:rsidR="00BD7E04" w:rsidRPr="006C26D2" w:rsidRDefault="00BD7E04" w:rsidP="006A7E91">
            <w:pPr>
              <w:pStyle w:val="TAL"/>
              <w:rPr>
                <w:rFonts w:cs="Arial"/>
                <w:color w:val="000000" w:themeColor="text1"/>
                <w:szCs w:val="18"/>
                <w:lang w:eastAsia="zh-CN"/>
              </w:rPr>
            </w:pPr>
            <w:r w:rsidRPr="006C26D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9A7C7BE" w14:textId="77777777" w:rsidR="00BD7E04" w:rsidRPr="006C26D2" w:rsidRDefault="00BD7E04" w:rsidP="006A7E91">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4A6B4DE" w14:textId="77777777" w:rsidR="00BD7E04" w:rsidRPr="006C26D2" w:rsidRDefault="00BD7E04" w:rsidP="006A7E91">
            <w:pPr>
              <w:pStyle w:val="TAL"/>
              <w:rPr>
                <w:rFonts w:cs="Arial"/>
                <w:color w:val="000000" w:themeColor="text1"/>
                <w:szCs w:val="18"/>
                <w:lang w:eastAsia="zh-CN"/>
              </w:rPr>
            </w:pPr>
            <w:r w:rsidRPr="006C26D2">
              <w:rPr>
                <w:rFonts w:cs="Arial"/>
                <w:color w:val="000000" w:themeColor="text1"/>
                <w:szCs w:val="18"/>
                <w:lang w:eastAsia="zh-CN"/>
              </w:rPr>
              <w:t xml:space="preserve">Relaxed timeline for joint triggering </w:t>
            </w:r>
            <w:proofErr w:type="gramStart"/>
            <w:r w:rsidRPr="006C26D2">
              <w:rPr>
                <w:rFonts w:cs="Arial"/>
                <w:color w:val="000000" w:themeColor="text1"/>
                <w:szCs w:val="18"/>
                <w:lang w:eastAsia="zh-CN"/>
              </w:rPr>
              <w:t>od</w:t>
            </w:r>
            <w:proofErr w:type="gramEnd"/>
            <w:r w:rsidRPr="006C26D2">
              <w:rPr>
                <w:rFonts w:cs="Arial"/>
                <w:color w:val="000000" w:themeColor="text1"/>
                <w:szCs w:val="18"/>
                <w:lang w:eastAsia="zh-CN"/>
              </w:rPr>
              <w:t xml:space="preserve"> CJTC Dd and Rel-18 </w:t>
            </w:r>
            <w:proofErr w:type="spellStart"/>
            <w:r w:rsidRPr="006C26D2">
              <w:rPr>
                <w:rFonts w:cs="Arial"/>
                <w:color w:val="000000" w:themeColor="text1"/>
                <w:szCs w:val="18"/>
                <w:lang w:eastAsia="zh-CN"/>
              </w:rPr>
              <w:t>eType</w:t>
            </w:r>
            <w:proofErr w:type="spellEnd"/>
            <w:r w:rsidRPr="006C26D2">
              <w:rPr>
                <w:rFonts w:cs="Arial"/>
                <w:color w:val="000000" w:themeColor="text1"/>
                <w:szCs w:val="18"/>
                <w:lang w:eastAsia="zh-CN"/>
              </w:rPr>
              <w:t>-II CJT is not supported</w:t>
            </w:r>
            <w:r w:rsidRPr="006C26D2">
              <w:rPr>
                <w:rFonts w:cs="Arial"/>
                <w:color w:val="000000" w:themeColor="text1"/>
                <w:szCs w:val="18"/>
                <w:lang w:val="en-US" w:eastAsia="zh-CN"/>
              </w:rPr>
              <w:t xml:space="preserve">, i.e., </w:t>
            </w:r>
            <w:proofErr w:type="spellStart"/>
            <w:r w:rsidRPr="006C26D2">
              <w:rPr>
                <w:rFonts w:cs="Arial"/>
                <w:color w:val="000000" w:themeColor="text1"/>
                <w:szCs w:val="18"/>
                <w:lang w:val="en-US" w:eastAsia="zh-CN"/>
              </w:rPr>
              <w:t>D</w:t>
            </w:r>
            <w:r w:rsidRPr="006C26D2">
              <w:rPr>
                <w:rFonts w:cs="Arial"/>
                <w:color w:val="000000" w:themeColor="text1"/>
                <w:szCs w:val="18"/>
                <w:vertAlign w:val="subscript"/>
                <w:lang w:val="en-US" w:eastAsia="zh-CN"/>
              </w:rPr>
              <w:t>relax</w:t>
            </w:r>
            <w:proofErr w:type="spellEnd"/>
            <w:r w:rsidRPr="006C26D2">
              <w:rPr>
                <w:rFonts w:cs="Arial"/>
                <w:color w:val="000000" w:themeColor="text1"/>
                <w:szCs w:val="18"/>
                <w:vertAlign w:val="subscript"/>
                <w:lang w:val="en-US" w:eastAsia="zh-CN"/>
              </w:rPr>
              <w:t xml:space="preserve"> </w:t>
            </w:r>
            <w:r w:rsidRPr="006C26D2">
              <w:rPr>
                <w:rFonts w:cs="Arial"/>
                <w:color w:val="000000" w:themeColor="text1"/>
                <w:szCs w:val="18"/>
                <w:lang w:val="en-US" w:eastAsia="zh-CN"/>
              </w:rPr>
              <w:t>= 0</w:t>
            </w:r>
          </w:p>
        </w:tc>
        <w:tc>
          <w:tcPr>
            <w:tcW w:w="0" w:type="auto"/>
            <w:tcBorders>
              <w:top w:val="single" w:sz="4" w:space="0" w:color="auto"/>
              <w:left w:val="single" w:sz="4" w:space="0" w:color="auto"/>
              <w:bottom w:val="single" w:sz="4" w:space="0" w:color="auto"/>
              <w:right w:val="single" w:sz="4" w:space="0" w:color="auto"/>
            </w:tcBorders>
          </w:tcPr>
          <w:p w14:paraId="5A757141" w14:textId="77777777" w:rsidR="00BD7E04" w:rsidRPr="006C26D2" w:rsidRDefault="00BD7E04" w:rsidP="006A7E91">
            <w:pPr>
              <w:pStyle w:val="TAL"/>
              <w:rPr>
                <w:rFonts w:cs="Arial"/>
                <w:color w:val="000000" w:themeColor="text1"/>
                <w:szCs w:val="18"/>
                <w:lang w:eastAsia="zh-CN"/>
              </w:rPr>
            </w:pPr>
            <w:r w:rsidRPr="006C26D2">
              <w:rPr>
                <w:rFonts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686A4D3" w14:textId="77777777" w:rsidR="00BD7E04" w:rsidRPr="006C26D2" w:rsidRDefault="00BD7E04" w:rsidP="006A7E91">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66E272A" w14:textId="77777777" w:rsidR="00BD7E04" w:rsidRPr="006C26D2" w:rsidRDefault="00BD7E04" w:rsidP="006A7E91">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AE16167" w14:textId="77777777" w:rsidR="00BD7E04" w:rsidRPr="006C26D2" w:rsidRDefault="00BD7E04" w:rsidP="006A7E91">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362A2E2" w14:textId="77777777" w:rsidR="00BD7E04" w:rsidRPr="006C26D2" w:rsidRDefault="00BD7E04" w:rsidP="006A7E91">
            <w:pPr>
              <w:pStyle w:val="TAL"/>
              <w:rPr>
                <w:rFonts w:cs="Arial"/>
                <w:color w:val="000000" w:themeColor="text1"/>
                <w:szCs w:val="18"/>
                <w:lang w:val="en-US" w:eastAsia="zh-CN"/>
              </w:rPr>
            </w:pPr>
            <w:r w:rsidRPr="006C26D2">
              <w:rPr>
                <w:rFonts w:cs="Arial"/>
                <w:color w:val="000000" w:themeColor="text1"/>
                <w:szCs w:val="18"/>
                <w:lang w:eastAsia="zh-CN"/>
              </w:rPr>
              <w:t>Component candidate values:</w:t>
            </w:r>
          </w:p>
          <w:p w14:paraId="4A0F723F" w14:textId="77777777" w:rsidR="00BD7E04" w:rsidRPr="006C26D2" w:rsidRDefault="00BD7E04" w:rsidP="006A7E91">
            <w:pPr>
              <w:pStyle w:val="TAL"/>
              <w:rPr>
                <w:rFonts w:cs="Arial"/>
                <w:color w:val="000000" w:themeColor="text1"/>
                <w:szCs w:val="18"/>
                <w:lang w:val="en-US" w:eastAsia="zh-CN"/>
              </w:rPr>
            </w:pPr>
            <w:r w:rsidRPr="006C26D2">
              <w:rPr>
                <w:rFonts w:cs="Arial"/>
                <w:color w:val="000000" w:themeColor="text1"/>
                <w:szCs w:val="18"/>
                <w:lang w:val="en-US" w:eastAsia="zh-CN"/>
              </w:rPr>
              <w:t xml:space="preserve">15kHz </w:t>
            </w:r>
            <w:proofErr w:type="gramStart"/>
            <w:r w:rsidRPr="006C26D2">
              <w:rPr>
                <w:rFonts w:cs="Arial"/>
                <w:color w:val="000000" w:themeColor="text1"/>
                <w:szCs w:val="18"/>
                <w:lang w:val="en-US" w:eastAsia="zh-CN"/>
              </w:rPr>
              <w:t>SCS: {</w:t>
            </w:r>
            <w:proofErr w:type="gramEnd"/>
            <w:r w:rsidRPr="006C26D2">
              <w:rPr>
                <w:rFonts w:cs="Arial"/>
                <w:color w:val="000000" w:themeColor="text1"/>
                <w:szCs w:val="18"/>
                <w:lang w:val="en-US" w:eastAsia="zh-CN"/>
              </w:rPr>
              <w:t>2, 4, 8}</w:t>
            </w:r>
          </w:p>
          <w:p w14:paraId="4D9EB2ED" w14:textId="77777777" w:rsidR="00BD7E04" w:rsidRPr="006C26D2" w:rsidRDefault="00BD7E04" w:rsidP="006A7E91">
            <w:pPr>
              <w:pStyle w:val="TAL"/>
              <w:rPr>
                <w:rFonts w:cs="Arial"/>
                <w:color w:val="000000" w:themeColor="text1"/>
                <w:szCs w:val="18"/>
                <w:lang w:val="en-US" w:eastAsia="zh-CN"/>
              </w:rPr>
            </w:pPr>
            <w:r w:rsidRPr="006C26D2">
              <w:rPr>
                <w:rFonts w:cs="Arial"/>
                <w:color w:val="000000" w:themeColor="text1"/>
                <w:szCs w:val="18"/>
                <w:lang w:val="en-US" w:eastAsia="zh-CN"/>
              </w:rPr>
              <w:t xml:space="preserve">30kHz </w:t>
            </w:r>
            <w:proofErr w:type="gramStart"/>
            <w:r w:rsidRPr="006C26D2">
              <w:rPr>
                <w:rFonts w:cs="Arial"/>
                <w:color w:val="000000" w:themeColor="text1"/>
                <w:szCs w:val="18"/>
                <w:lang w:val="en-US" w:eastAsia="zh-CN"/>
              </w:rPr>
              <w:t>SCS: {</w:t>
            </w:r>
            <w:proofErr w:type="gramEnd"/>
            <w:r w:rsidRPr="006C26D2">
              <w:rPr>
                <w:rFonts w:cs="Arial"/>
                <w:color w:val="000000" w:themeColor="text1"/>
                <w:szCs w:val="18"/>
                <w:lang w:val="en-US" w:eastAsia="zh-CN"/>
              </w:rPr>
              <w:t>4, 8, 14, 28}</w:t>
            </w:r>
          </w:p>
          <w:p w14:paraId="5C431858" w14:textId="77777777" w:rsidR="00BD7E04" w:rsidRPr="006C26D2" w:rsidRDefault="00BD7E04" w:rsidP="006A7E91">
            <w:pPr>
              <w:pStyle w:val="TAL"/>
              <w:rPr>
                <w:rFonts w:cs="Arial"/>
                <w:color w:val="000000" w:themeColor="text1"/>
                <w:szCs w:val="18"/>
                <w:lang w:val="en-US" w:eastAsia="zh-CN"/>
              </w:rPr>
            </w:pPr>
            <w:r w:rsidRPr="006C26D2">
              <w:rPr>
                <w:rFonts w:cs="Arial"/>
                <w:color w:val="000000" w:themeColor="text1"/>
                <w:szCs w:val="18"/>
                <w:lang w:val="en-US" w:eastAsia="zh-CN"/>
              </w:rPr>
              <w:t xml:space="preserve">60kHz </w:t>
            </w:r>
            <w:proofErr w:type="gramStart"/>
            <w:r w:rsidRPr="006C26D2">
              <w:rPr>
                <w:rFonts w:cs="Arial"/>
                <w:color w:val="000000" w:themeColor="text1"/>
                <w:szCs w:val="18"/>
                <w:lang w:val="en-US" w:eastAsia="zh-CN"/>
              </w:rPr>
              <w:t>SCS: {</w:t>
            </w:r>
            <w:proofErr w:type="gramEnd"/>
            <w:r w:rsidRPr="006C26D2">
              <w:rPr>
                <w:rFonts w:cs="Arial"/>
                <w:color w:val="000000" w:themeColor="text1"/>
                <w:szCs w:val="18"/>
                <w:lang w:val="en-US" w:eastAsia="zh-CN"/>
              </w:rPr>
              <w:t>8,14, 28}</w:t>
            </w:r>
          </w:p>
          <w:p w14:paraId="1509D78A" w14:textId="77777777" w:rsidR="00BD7E04" w:rsidRPr="006C26D2" w:rsidRDefault="00BD7E04" w:rsidP="006A7E91">
            <w:pPr>
              <w:pStyle w:val="TAL"/>
              <w:rPr>
                <w:rFonts w:cs="Arial"/>
                <w:color w:val="000000" w:themeColor="text1"/>
                <w:szCs w:val="18"/>
                <w:lang w:val="en-US" w:eastAsia="zh-CN"/>
              </w:rPr>
            </w:pPr>
            <w:r w:rsidRPr="006C26D2">
              <w:rPr>
                <w:rFonts w:cs="Arial"/>
                <w:color w:val="000000" w:themeColor="text1"/>
                <w:szCs w:val="18"/>
                <w:lang w:val="en-US" w:eastAsia="zh-CN"/>
              </w:rPr>
              <w:t xml:space="preserve">120kHz </w:t>
            </w:r>
            <w:proofErr w:type="gramStart"/>
            <w:r w:rsidRPr="006C26D2">
              <w:rPr>
                <w:rFonts w:cs="Arial"/>
                <w:color w:val="000000" w:themeColor="text1"/>
                <w:szCs w:val="18"/>
                <w:lang w:val="en-US" w:eastAsia="zh-CN"/>
              </w:rPr>
              <w:t>SCS: {</w:t>
            </w:r>
            <w:proofErr w:type="gramEnd"/>
            <w:r w:rsidRPr="006C26D2">
              <w:rPr>
                <w:rFonts w:cs="Arial"/>
                <w:color w:val="000000" w:themeColor="text1"/>
                <w:szCs w:val="18"/>
                <w:lang w:val="en-US" w:eastAsia="zh-CN"/>
              </w:rPr>
              <w:t>14,28, 56}</w:t>
            </w:r>
          </w:p>
          <w:p w14:paraId="359E8E5E" w14:textId="77777777" w:rsidR="00BD7E04" w:rsidRPr="006C26D2" w:rsidRDefault="00BD7E04" w:rsidP="006A7E91">
            <w:pPr>
              <w:pStyle w:val="TAL"/>
              <w:rPr>
                <w:rFonts w:cs="Arial"/>
                <w:color w:val="000000" w:themeColor="text1"/>
                <w:szCs w:val="18"/>
                <w:lang w:val="en-US" w:eastAsia="zh-CN"/>
              </w:rPr>
            </w:pPr>
            <w:r w:rsidRPr="006C26D2">
              <w:rPr>
                <w:rFonts w:cs="Arial"/>
                <w:color w:val="000000" w:themeColor="text1"/>
                <w:szCs w:val="18"/>
                <w:lang w:val="en-US" w:eastAsia="zh-CN"/>
              </w:rPr>
              <w:t xml:space="preserve">480kHz </w:t>
            </w:r>
            <w:proofErr w:type="gramStart"/>
            <w:r w:rsidRPr="006C26D2">
              <w:rPr>
                <w:rFonts w:cs="Arial"/>
                <w:color w:val="000000" w:themeColor="text1"/>
                <w:szCs w:val="18"/>
                <w:lang w:val="en-US" w:eastAsia="zh-CN"/>
              </w:rPr>
              <w:t>SCS: {</w:t>
            </w:r>
            <w:proofErr w:type="gramEnd"/>
            <w:r w:rsidRPr="006C26D2">
              <w:rPr>
                <w:rFonts w:cs="Arial"/>
                <w:color w:val="000000" w:themeColor="text1"/>
                <w:szCs w:val="18"/>
                <w:lang w:val="en-US" w:eastAsia="zh-CN"/>
              </w:rPr>
              <w:t>56, 112, 224}</w:t>
            </w:r>
          </w:p>
          <w:p w14:paraId="1EC87FB2" w14:textId="77777777" w:rsidR="00BD7E04" w:rsidRPr="006C26D2" w:rsidRDefault="00BD7E04" w:rsidP="006A7E91">
            <w:pPr>
              <w:pStyle w:val="TAL"/>
              <w:rPr>
                <w:rFonts w:cs="Arial"/>
                <w:color w:val="000000" w:themeColor="text1"/>
                <w:szCs w:val="18"/>
                <w:lang w:eastAsia="zh-CN"/>
              </w:rPr>
            </w:pPr>
            <w:r w:rsidRPr="006C26D2">
              <w:rPr>
                <w:rFonts w:cs="Arial"/>
                <w:color w:val="000000" w:themeColor="text1"/>
                <w:szCs w:val="18"/>
                <w:lang w:val="en-US" w:eastAsia="zh-CN"/>
              </w:rPr>
              <w:t xml:space="preserve">960kHz </w:t>
            </w:r>
            <w:proofErr w:type="gramStart"/>
            <w:r w:rsidRPr="006C26D2">
              <w:rPr>
                <w:rFonts w:cs="Arial"/>
                <w:color w:val="000000" w:themeColor="text1"/>
                <w:szCs w:val="18"/>
                <w:lang w:val="en-US" w:eastAsia="zh-CN"/>
              </w:rPr>
              <w:t>SCS: {</w:t>
            </w:r>
            <w:proofErr w:type="gramEnd"/>
            <w:r w:rsidRPr="006C26D2">
              <w:rPr>
                <w:rFonts w:cs="Arial"/>
                <w:color w:val="000000" w:themeColor="text1"/>
                <w:szCs w:val="18"/>
                <w:lang w:val="en-US" w:eastAsia="zh-CN"/>
              </w:rPr>
              <w:t>112, 224, 448}</w:t>
            </w:r>
          </w:p>
        </w:tc>
        <w:tc>
          <w:tcPr>
            <w:tcW w:w="0" w:type="auto"/>
            <w:tcBorders>
              <w:top w:val="single" w:sz="4" w:space="0" w:color="auto"/>
              <w:left w:val="single" w:sz="4" w:space="0" w:color="auto"/>
              <w:bottom w:val="single" w:sz="4" w:space="0" w:color="auto"/>
              <w:right w:val="single" w:sz="4" w:space="0" w:color="auto"/>
            </w:tcBorders>
          </w:tcPr>
          <w:p w14:paraId="0CD79773" w14:textId="77777777" w:rsidR="00BD7E04" w:rsidRPr="006C26D2" w:rsidRDefault="00BD7E04" w:rsidP="006A7E91">
            <w:pPr>
              <w:pStyle w:val="TAL"/>
              <w:rPr>
                <w:rFonts w:cs="Arial"/>
                <w:color w:val="000000" w:themeColor="text1"/>
                <w:szCs w:val="18"/>
                <w:lang w:eastAsia="zh-CN"/>
              </w:rPr>
            </w:pPr>
            <w:r w:rsidRPr="006C26D2">
              <w:rPr>
                <w:rFonts w:cs="Arial"/>
                <w:color w:val="000000" w:themeColor="text1"/>
                <w:szCs w:val="18"/>
                <w:lang w:eastAsia="zh-CN"/>
              </w:rPr>
              <w:t>Optional with capability signalling</w:t>
            </w:r>
          </w:p>
        </w:tc>
      </w:tr>
      <w:tr w:rsidR="00BD7E04" w:rsidRPr="006C26D2" w14:paraId="503051A8"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4F423082" w14:textId="77777777" w:rsidR="00BD7E04" w:rsidRPr="006C26D2" w:rsidRDefault="00BD7E04" w:rsidP="006A7E91">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394BD241" w14:textId="77777777" w:rsidR="00BD7E04" w:rsidRPr="006C26D2" w:rsidRDefault="00BD7E04" w:rsidP="006A7E91">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59-2-4</w:t>
            </w:r>
          </w:p>
        </w:tc>
        <w:tc>
          <w:tcPr>
            <w:tcW w:w="0" w:type="auto"/>
            <w:tcBorders>
              <w:top w:val="single" w:sz="4" w:space="0" w:color="auto"/>
              <w:left w:val="single" w:sz="4" w:space="0" w:color="auto"/>
              <w:bottom w:val="single" w:sz="4" w:space="0" w:color="auto"/>
              <w:right w:val="single" w:sz="4" w:space="0" w:color="auto"/>
            </w:tcBorders>
          </w:tcPr>
          <w:p w14:paraId="2CCDD816" w14:textId="77777777" w:rsidR="00BD7E04" w:rsidRPr="006C26D2" w:rsidRDefault="00BD7E04" w:rsidP="006A7E91">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Association up to 128 CSI-RS ports and SRS for non-codebook-based PUSCH</w:t>
            </w:r>
          </w:p>
        </w:tc>
        <w:tc>
          <w:tcPr>
            <w:tcW w:w="0" w:type="auto"/>
            <w:tcBorders>
              <w:top w:val="single" w:sz="4" w:space="0" w:color="auto"/>
              <w:left w:val="single" w:sz="4" w:space="0" w:color="auto"/>
              <w:bottom w:val="single" w:sz="4" w:space="0" w:color="auto"/>
              <w:right w:val="single" w:sz="4" w:space="0" w:color="auto"/>
            </w:tcBorders>
          </w:tcPr>
          <w:p w14:paraId="6FE7A0FA" w14:textId="77777777" w:rsidR="00BD7E04" w:rsidRPr="006C26D2" w:rsidRDefault="00BD7E04" w:rsidP="006A7E9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1. Support association between {48, 64, 128} CSI-RS ports and SRS resource set for non-codebook-based PUSCH</w:t>
            </w:r>
          </w:p>
          <w:p w14:paraId="2417809F"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2. A list of supported combinations, each combination is {Max # of Tx ports in a set of aggregated resources, Max # of sets of aggregated resource, and total # of Tx ports} simultaneously</w:t>
            </w:r>
          </w:p>
        </w:tc>
        <w:tc>
          <w:tcPr>
            <w:tcW w:w="0" w:type="auto"/>
            <w:tcBorders>
              <w:top w:val="single" w:sz="4" w:space="0" w:color="auto"/>
              <w:left w:val="single" w:sz="4" w:space="0" w:color="auto"/>
              <w:bottom w:val="single" w:sz="4" w:space="0" w:color="auto"/>
              <w:right w:val="single" w:sz="4" w:space="0" w:color="auto"/>
            </w:tcBorders>
          </w:tcPr>
          <w:p w14:paraId="34AE1985" w14:textId="77777777" w:rsidR="00BD7E04" w:rsidRPr="006C26D2" w:rsidRDefault="00BD7E04" w:rsidP="006A7E91">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2-15</w:t>
            </w:r>
          </w:p>
        </w:tc>
        <w:tc>
          <w:tcPr>
            <w:tcW w:w="0" w:type="auto"/>
            <w:tcBorders>
              <w:top w:val="single" w:sz="4" w:space="0" w:color="auto"/>
              <w:left w:val="single" w:sz="4" w:space="0" w:color="auto"/>
              <w:bottom w:val="single" w:sz="4" w:space="0" w:color="auto"/>
              <w:right w:val="single" w:sz="4" w:space="0" w:color="auto"/>
            </w:tcBorders>
          </w:tcPr>
          <w:p w14:paraId="1615E148" w14:textId="77777777" w:rsidR="00BD7E04" w:rsidRPr="006C26D2" w:rsidRDefault="00BD7E04" w:rsidP="006A7E91">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60703217" w14:textId="77777777" w:rsidR="00BD7E04" w:rsidRPr="006C26D2" w:rsidRDefault="00BD7E04" w:rsidP="006A7E91">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B3E7944" w14:textId="77777777" w:rsidR="00BD7E04" w:rsidRPr="006C26D2" w:rsidRDefault="00BD7E04" w:rsidP="006A7E91">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Association up to 128 CSI-RS ports and SRS for non-codebook-based PUSCH is not supported</w:t>
            </w:r>
          </w:p>
        </w:tc>
        <w:tc>
          <w:tcPr>
            <w:tcW w:w="0" w:type="auto"/>
            <w:tcBorders>
              <w:top w:val="single" w:sz="4" w:space="0" w:color="auto"/>
              <w:left w:val="single" w:sz="4" w:space="0" w:color="auto"/>
              <w:bottom w:val="single" w:sz="4" w:space="0" w:color="auto"/>
              <w:right w:val="single" w:sz="4" w:space="0" w:color="auto"/>
            </w:tcBorders>
          </w:tcPr>
          <w:p w14:paraId="36BF0889" w14:textId="77777777" w:rsidR="00BD7E04" w:rsidRPr="006C26D2" w:rsidRDefault="00BD7E04" w:rsidP="006A7E91">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tcPr>
          <w:p w14:paraId="59B739A6" w14:textId="77777777" w:rsidR="00BD7E04" w:rsidRPr="006C26D2" w:rsidRDefault="00BD7E04" w:rsidP="006A7E91">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52B72E3" w14:textId="77777777" w:rsidR="00BD7E04" w:rsidRPr="006C26D2" w:rsidRDefault="00BD7E04" w:rsidP="006A7E91">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EE369A5" w14:textId="77777777" w:rsidR="00BD7E04" w:rsidRPr="006C26D2" w:rsidRDefault="00BD7E04" w:rsidP="006A7E91">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558D076" w14:textId="77777777" w:rsidR="00BD7E04" w:rsidRPr="006C26D2" w:rsidRDefault="00BD7E04" w:rsidP="006A7E9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Component 2 candidate value: Maximum size of the list is 16.</w:t>
            </w:r>
          </w:p>
          <w:p w14:paraId="3B41F976" w14:textId="77777777" w:rsidR="00BD7E04" w:rsidRPr="006C26D2" w:rsidRDefault="00BD7E04" w:rsidP="006A7E9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The candidate values for the max # of Tx port in in a set of aggregated resources </w:t>
            </w:r>
            <w:proofErr w:type="gramStart"/>
            <w:r w:rsidRPr="006C26D2">
              <w:rPr>
                <w:rFonts w:eastAsia="SimSun" w:cs="Arial"/>
                <w:color w:val="000000" w:themeColor="text1"/>
                <w:szCs w:val="18"/>
                <w:lang w:val="en-US" w:eastAsia="zh-CN"/>
              </w:rPr>
              <w:t>is</w:t>
            </w:r>
            <w:proofErr w:type="gramEnd"/>
          </w:p>
          <w:p w14:paraId="6D0BFF5A" w14:textId="77777777" w:rsidR="00BD7E04" w:rsidRPr="006C26D2" w:rsidRDefault="00BD7E04" w:rsidP="006A7E9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{48, 64, 128}</w:t>
            </w:r>
          </w:p>
          <w:p w14:paraId="00501796" w14:textId="77777777" w:rsidR="00BD7E04" w:rsidRPr="006C26D2" w:rsidRDefault="00BD7E04" w:rsidP="006A7E9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The candidate value set of the max # of sets of aggregated </w:t>
            </w:r>
            <w:proofErr w:type="gramStart"/>
            <w:r w:rsidRPr="006C26D2">
              <w:rPr>
                <w:rFonts w:eastAsia="SimSun" w:cs="Arial"/>
                <w:color w:val="000000" w:themeColor="text1"/>
                <w:szCs w:val="18"/>
                <w:lang w:val="en-US" w:eastAsia="zh-CN"/>
              </w:rPr>
              <w:t>resource</w:t>
            </w:r>
            <w:proofErr w:type="gramEnd"/>
            <w:r w:rsidRPr="006C26D2">
              <w:rPr>
                <w:rFonts w:eastAsia="SimSun" w:cs="Arial"/>
                <w:color w:val="000000" w:themeColor="text1"/>
                <w:szCs w:val="18"/>
                <w:lang w:val="en-US" w:eastAsia="zh-CN"/>
              </w:rPr>
              <w:t xml:space="preserve"> is:</w:t>
            </w:r>
          </w:p>
          <w:p w14:paraId="1BA57A96" w14:textId="77777777" w:rsidR="00BD7E04" w:rsidRPr="006C26D2" w:rsidRDefault="00BD7E04" w:rsidP="006A7E9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{2, …, 64}</w:t>
            </w:r>
          </w:p>
          <w:p w14:paraId="365C7C99" w14:textId="77777777" w:rsidR="00BD7E04" w:rsidRPr="006C26D2" w:rsidRDefault="00BD7E04" w:rsidP="006A7E9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The candidate value set of total </w:t>
            </w:r>
            <w:proofErr w:type="gramStart"/>
            <w:r w:rsidRPr="006C26D2">
              <w:rPr>
                <w:rFonts w:eastAsia="SimSun" w:cs="Arial"/>
                <w:color w:val="000000" w:themeColor="text1"/>
                <w:szCs w:val="18"/>
                <w:lang w:val="en-US" w:eastAsia="zh-CN"/>
              </w:rPr>
              <w:t># of ports</w:t>
            </w:r>
            <w:proofErr w:type="gramEnd"/>
            <w:r w:rsidRPr="006C26D2">
              <w:rPr>
                <w:rFonts w:eastAsia="SimSun" w:cs="Arial"/>
                <w:color w:val="000000" w:themeColor="text1"/>
                <w:szCs w:val="18"/>
                <w:lang w:val="en-US" w:eastAsia="zh-CN"/>
              </w:rPr>
              <w:t xml:space="preserve"> is:</w:t>
            </w:r>
          </w:p>
          <w:p w14:paraId="1524D2F9" w14:textId="77777777" w:rsidR="00BD7E04" w:rsidRPr="006C26D2" w:rsidRDefault="00BD7E04" w:rsidP="006A7E91">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{48, …, 256, 1024}</w:t>
            </w:r>
          </w:p>
          <w:p w14:paraId="40BE68AF" w14:textId="77777777" w:rsidR="00BD7E04" w:rsidRPr="006C26D2" w:rsidRDefault="00BD7E04" w:rsidP="006A7E91">
            <w:pPr>
              <w:pStyle w:val="TAL"/>
              <w:rPr>
                <w:rFonts w:eastAsia="SimSun" w:cs="Arial"/>
                <w:color w:val="000000" w:themeColor="text1"/>
                <w:szCs w:val="18"/>
                <w:highlight w:val="yellow"/>
                <w:lang w:eastAsia="zh-CN"/>
              </w:rPr>
            </w:pPr>
          </w:p>
          <w:p w14:paraId="63C2CD53" w14:textId="77777777" w:rsidR="00BD7E04" w:rsidRPr="006C26D2" w:rsidRDefault="00BD7E04" w:rsidP="006A7E91">
            <w:pPr>
              <w:pStyle w:val="TAL"/>
              <w:rPr>
                <w:rFonts w:cs="Arial"/>
                <w:color w:val="000000" w:themeColor="text1"/>
                <w:szCs w:val="18"/>
                <w:highlight w:val="yellow"/>
              </w:rPr>
            </w:pPr>
            <w:r w:rsidRPr="006C26D2">
              <w:rPr>
                <w:rFonts w:cs="Arial"/>
                <w:color w:val="000000" w:themeColor="text1"/>
                <w:szCs w:val="18"/>
              </w:rPr>
              <w:t>Note: Component 2 is reported per BC</w:t>
            </w:r>
          </w:p>
        </w:tc>
        <w:tc>
          <w:tcPr>
            <w:tcW w:w="0" w:type="auto"/>
            <w:tcBorders>
              <w:top w:val="single" w:sz="4" w:space="0" w:color="auto"/>
              <w:left w:val="single" w:sz="4" w:space="0" w:color="auto"/>
              <w:bottom w:val="single" w:sz="4" w:space="0" w:color="auto"/>
              <w:right w:val="single" w:sz="4" w:space="0" w:color="auto"/>
            </w:tcBorders>
          </w:tcPr>
          <w:p w14:paraId="434BDB7E" w14:textId="77777777" w:rsidR="00BD7E04" w:rsidRPr="006C26D2" w:rsidRDefault="00BD7E04" w:rsidP="006A7E91">
            <w:pPr>
              <w:pStyle w:val="TAL"/>
              <w:rPr>
                <w:rFonts w:cs="Arial"/>
                <w:color w:val="000000" w:themeColor="text1"/>
                <w:szCs w:val="18"/>
              </w:rPr>
            </w:pPr>
            <w:r w:rsidRPr="006C26D2">
              <w:rPr>
                <w:rFonts w:eastAsia="SimSun" w:cs="Arial"/>
                <w:color w:val="000000" w:themeColor="text1"/>
                <w:szCs w:val="18"/>
                <w:lang w:val="en-US" w:eastAsia="zh-CN"/>
              </w:rPr>
              <w:t xml:space="preserve">Optional with capability </w:t>
            </w:r>
            <w:proofErr w:type="spellStart"/>
            <w:r w:rsidRPr="006C26D2">
              <w:rPr>
                <w:rFonts w:eastAsia="SimSun" w:cs="Arial"/>
                <w:color w:val="000000" w:themeColor="text1"/>
                <w:szCs w:val="18"/>
                <w:lang w:val="en-US" w:eastAsia="zh-CN"/>
              </w:rPr>
              <w:t>signalling</w:t>
            </w:r>
            <w:proofErr w:type="spellEnd"/>
          </w:p>
        </w:tc>
      </w:tr>
      <w:tr w:rsidR="00BD7E04" w:rsidRPr="006C26D2" w14:paraId="2B1AF572"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68B96E8C"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2CD2ECDE"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59-2-1-4b</w:t>
            </w:r>
          </w:p>
        </w:tc>
        <w:tc>
          <w:tcPr>
            <w:tcW w:w="0" w:type="auto"/>
            <w:tcBorders>
              <w:top w:val="single" w:sz="4" w:space="0" w:color="auto"/>
              <w:left w:val="single" w:sz="4" w:space="0" w:color="auto"/>
              <w:bottom w:val="single" w:sz="4" w:space="0" w:color="auto"/>
              <w:right w:val="single" w:sz="4" w:space="0" w:color="auto"/>
            </w:tcBorders>
          </w:tcPr>
          <w:p w14:paraId="32D5CBBA"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M=2 and R=1 for extended Rel-17 </w:t>
            </w:r>
            <w:proofErr w:type="spellStart"/>
            <w:r w:rsidRPr="006C26D2">
              <w:rPr>
                <w:rFonts w:eastAsia="SimSun" w:cs="Arial"/>
                <w:color w:val="000000" w:themeColor="text1"/>
                <w:sz w:val="18"/>
                <w:szCs w:val="18"/>
                <w:lang w:eastAsia="zh-CN"/>
              </w:rPr>
              <w:t>FeType</w:t>
            </w:r>
            <w:proofErr w:type="spellEnd"/>
            <w:r w:rsidRPr="006C26D2">
              <w:rPr>
                <w:rFonts w:eastAsia="SimSun" w:cs="Arial"/>
                <w:color w:val="000000" w:themeColor="text1"/>
                <w:sz w:val="18"/>
                <w:szCs w:val="18"/>
                <w:lang w:eastAsia="zh-CN"/>
              </w:rPr>
              <w:t>-II PS (port selection) codebook for up to 64 ports</w:t>
            </w:r>
          </w:p>
        </w:tc>
        <w:tc>
          <w:tcPr>
            <w:tcW w:w="0" w:type="auto"/>
            <w:tcBorders>
              <w:top w:val="single" w:sz="4" w:space="0" w:color="auto"/>
              <w:left w:val="single" w:sz="4" w:space="0" w:color="auto"/>
              <w:bottom w:val="single" w:sz="4" w:space="0" w:color="auto"/>
              <w:right w:val="single" w:sz="4" w:space="0" w:color="auto"/>
            </w:tcBorders>
          </w:tcPr>
          <w:p w14:paraId="4EF5788F"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1. Support M=2 and R=1 for extended Rel-17 </w:t>
            </w:r>
            <w:proofErr w:type="spellStart"/>
            <w:r w:rsidRPr="006C26D2">
              <w:rPr>
                <w:rFonts w:eastAsia="SimSun" w:cs="Arial"/>
                <w:color w:val="000000" w:themeColor="text1"/>
                <w:sz w:val="18"/>
                <w:szCs w:val="18"/>
                <w:lang w:eastAsia="zh-CN"/>
              </w:rPr>
              <w:t>FeType</w:t>
            </w:r>
            <w:proofErr w:type="spellEnd"/>
            <w:r w:rsidRPr="006C26D2">
              <w:rPr>
                <w:rFonts w:eastAsia="SimSun" w:cs="Arial"/>
                <w:color w:val="000000" w:themeColor="text1"/>
                <w:sz w:val="18"/>
                <w:szCs w:val="18"/>
                <w:lang w:eastAsia="zh-CN"/>
              </w:rPr>
              <w:t xml:space="preserve">-II PS (port selection) codebook for up to 64 ports </w:t>
            </w:r>
          </w:p>
          <w:p w14:paraId="3A1EE58F"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2. Support of parameter combinations with M=2</w:t>
            </w:r>
          </w:p>
          <w:p w14:paraId="4E597019"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3. A list of supported combinations, each combination is {Max # of Tx ports in a report, Max # of sets of aggregated resources, and total # of Tx </w:t>
            </w:r>
            <w:proofErr w:type="gramStart"/>
            <w:r w:rsidRPr="006C26D2">
              <w:rPr>
                <w:rFonts w:eastAsia="SimSun" w:cs="Arial"/>
                <w:color w:val="000000" w:themeColor="text1"/>
                <w:sz w:val="18"/>
                <w:szCs w:val="18"/>
                <w:lang w:eastAsia="zh-CN"/>
              </w:rPr>
              <w:t>ports}  across</w:t>
            </w:r>
            <w:proofErr w:type="gramEnd"/>
            <w:r w:rsidRPr="006C26D2">
              <w:rPr>
                <w:rFonts w:eastAsia="SimSun" w:cs="Arial"/>
                <w:color w:val="000000" w:themeColor="text1"/>
                <w:sz w:val="18"/>
                <w:szCs w:val="18"/>
                <w:lang w:eastAsia="zh-CN"/>
              </w:rPr>
              <w:t xml:space="preserve"> all CCs in a band when reported per band, and across all CCs in a band combination when reported per BC simultaneously with M=2 and R=1</w:t>
            </w:r>
          </w:p>
        </w:tc>
        <w:tc>
          <w:tcPr>
            <w:tcW w:w="0" w:type="auto"/>
            <w:tcBorders>
              <w:top w:val="single" w:sz="4" w:space="0" w:color="auto"/>
              <w:left w:val="single" w:sz="4" w:space="0" w:color="auto"/>
              <w:bottom w:val="single" w:sz="4" w:space="0" w:color="auto"/>
              <w:right w:val="single" w:sz="4" w:space="0" w:color="auto"/>
            </w:tcBorders>
          </w:tcPr>
          <w:p w14:paraId="582E3E0E"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59-2-1-4</w:t>
            </w:r>
          </w:p>
        </w:tc>
        <w:tc>
          <w:tcPr>
            <w:tcW w:w="0" w:type="auto"/>
            <w:tcBorders>
              <w:top w:val="single" w:sz="4" w:space="0" w:color="auto"/>
              <w:left w:val="single" w:sz="4" w:space="0" w:color="auto"/>
              <w:bottom w:val="single" w:sz="4" w:space="0" w:color="auto"/>
              <w:right w:val="single" w:sz="4" w:space="0" w:color="auto"/>
            </w:tcBorders>
          </w:tcPr>
          <w:p w14:paraId="010F8A2A"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C341006"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4579AD0"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M=2 and R=1 for extended Rel-17 </w:t>
            </w:r>
            <w:proofErr w:type="spellStart"/>
            <w:r w:rsidRPr="006C26D2">
              <w:rPr>
                <w:rFonts w:eastAsia="SimSun" w:cs="Arial"/>
                <w:color w:val="000000" w:themeColor="text1"/>
                <w:sz w:val="18"/>
                <w:szCs w:val="18"/>
                <w:lang w:eastAsia="zh-CN"/>
              </w:rPr>
              <w:t>FeType</w:t>
            </w:r>
            <w:proofErr w:type="spellEnd"/>
            <w:r w:rsidRPr="006C26D2">
              <w:rPr>
                <w:rFonts w:eastAsia="SimSun" w:cs="Arial"/>
                <w:color w:val="000000" w:themeColor="text1"/>
                <w:sz w:val="18"/>
                <w:szCs w:val="18"/>
                <w:lang w:eastAsia="zh-CN"/>
              </w:rPr>
              <w:t>-II PS (port selection) codebook for up to 64 ports is not supported</w:t>
            </w:r>
          </w:p>
        </w:tc>
        <w:tc>
          <w:tcPr>
            <w:tcW w:w="0" w:type="auto"/>
            <w:tcBorders>
              <w:top w:val="single" w:sz="4" w:space="0" w:color="auto"/>
              <w:left w:val="single" w:sz="4" w:space="0" w:color="auto"/>
              <w:bottom w:val="single" w:sz="4" w:space="0" w:color="auto"/>
              <w:right w:val="single" w:sz="4" w:space="0" w:color="auto"/>
            </w:tcBorders>
          </w:tcPr>
          <w:p w14:paraId="2FDADA55"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9F6AE44"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7885A2C"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4F7FA04"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83F2F7E"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Component 3 candidate values</w:t>
            </w:r>
          </w:p>
          <w:p w14:paraId="7B0DA58C" w14:textId="77777777" w:rsidR="00BD7E04" w:rsidRPr="006C26D2" w:rsidRDefault="00BD7E04" w:rsidP="006A7E91">
            <w:pPr>
              <w:rPr>
                <w:rFonts w:eastAsia="SimSun" w:cs="Arial"/>
                <w:color w:val="000000" w:themeColor="text1"/>
                <w:sz w:val="18"/>
                <w:szCs w:val="18"/>
                <w:lang w:eastAsia="zh-CN"/>
              </w:rPr>
            </w:pPr>
            <w:proofErr w:type="gramStart"/>
            <w:r w:rsidRPr="006C26D2">
              <w:rPr>
                <w:rFonts w:eastAsia="SimSun" w:cs="Arial"/>
                <w:color w:val="000000" w:themeColor="text1"/>
                <w:sz w:val="18"/>
                <w:szCs w:val="18"/>
                <w:lang w:eastAsia="zh-CN"/>
              </w:rPr>
              <w:t>a. {</w:t>
            </w:r>
            <w:proofErr w:type="gramEnd"/>
            <w:r w:rsidRPr="006C26D2">
              <w:rPr>
                <w:rFonts w:eastAsia="SimSun" w:cs="Arial"/>
                <w:color w:val="000000" w:themeColor="text1"/>
                <w:sz w:val="18"/>
                <w:szCs w:val="18"/>
                <w:lang w:eastAsia="zh-CN"/>
              </w:rPr>
              <w:t>48, 64}</w:t>
            </w:r>
          </w:p>
          <w:p w14:paraId="5594F594"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b. {1, 2, …, 64}</w:t>
            </w:r>
          </w:p>
          <w:p w14:paraId="4E9E0336"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c. {64, …, 256}</w:t>
            </w:r>
          </w:p>
        </w:tc>
        <w:tc>
          <w:tcPr>
            <w:tcW w:w="0" w:type="auto"/>
            <w:tcBorders>
              <w:top w:val="single" w:sz="4" w:space="0" w:color="auto"/>
              <w:left w:val="single" w:sz="4" w:space="0" w:color="auto"/>
              <w:bottom w:val="single" w:sz="4" w:space="0" w:color="auto"/>
              <w:right w:val="single" w:sz="4" w:space="0" w:color="auto"/>
            </w:tcBorders>
          </w:tcPr>
          <w:p w14:paraId="1EEDFD4B"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Optional with capability </w:t>
            </w:r>
            <w:proofErr w:type="spellStart"/>
            <w:r w:rsidRPr="006C26D2">
              <w:rPr>
                <w:rFonts w:eastAsia="SimSun" w:cs="Arial"/>
                <w:color w:val="000000" w:themeColor="text1"/>
                <w:sz w:val="18"/>
                <w:szCs w:val="18"/>
                <w:lang w:eastAsia="zh-CN"/>
              </w:rPr>
              <w:t>signalling</w:t>
            </w:r>
            <w:proofErr w:type="spellEnd"/>
          </w:p>
        </w:tc>
      </w:tr>
      <w:tr w:rsidR="00BD7E04" w:rsidRPr="006C26D2" w14:paraId="5D2AE11B"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4446F007"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70731FAC"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59-2-1-4c</w:t>
            </w:r>
          </w:p>
        </w:tc>
        <w:tc>
          <w:tcPr>
            <w:tcW w:w="0" w:type="auto"/>
            <w:tcBorders>
              <w:top w:val="single" w:sz="4" w:space="0" w:color="auto"/>
              <w:left w:val="single" w:sz="4" w:space="0" w:color="auto"/>
              <w:bottom w:val="single" w:sz="4" w:space="0" w:color="auto"/>
              <w:right w:val="single" w:sz="4" w:space="0" w:color="auto"/>
            </w:tcBorders>
          </w:tcPr>
          <w:p w14:paraId="0B92EF3E"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M=2 and R=2 for extended Rel-17 </w:t>
            </w:r>
            <w:proofErr w:type="spellStart"/>
            <w:r w:rsidRPr="006C26D2">
              <w:rPr>
                <w:rFonts w:eastAsia="SimSun" w:cs="Arial"/>
                <w:color w:val="000000" w:themeColor="text1"/>
                <w:sz w:val="18"/>
                <w:szCs w:val="18"/>
                <w:lang w:eastAsia="zh-CN"/>
              </w:rPr>
              <w:t>FeType</w:t>
            </w:r>
            <w:proofErr w:type="spellEnd"/>
            <w:r w:rsidRPr="006C26D2">
              <w:rPr>
                <w:rFonts w:eastAsia="SimSun" w:cs="Arial"/>
                <w:color w:val="000000" w:themeColor="text1"/>
                <w:sz w:val="18"/>
                <w:szCs w:val="18"/>
                <w:lang w:eastAsia="zh-CN"/>
              </w:rPr>
              <w:t>-II PS (port selection) codebook for up to 64 ports</w:t>
            </w:r>
          </w:p>
        </w:tc>
        <w:tc>
          <w:tcPr>
            <w:tcW w:w="0" w:type="auto"/>
            <w:tcBorders>
              <w:top w:val="single" w:sz="4" w:space="0" w:color="auto"/>
              <w:left w:val="single" w:sz="4" w:space="0" w:color="auto"/>
              <w:bottom w:val="single" w:sz="4" w:space="0" w:color="auto"/>
              <w:right w:val="single" w:sz="4" w:space="0" w:color="auto"/>
            </w:tcBorders>
          </w:tcPr>
          <w:p w14:paraId="1EF0C46A"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1. Support M=2 and R=2 for extended Rel-17 </w:t>
            </w:r>
            <w:proofErr w:type="spellStart"/>
            <w:r w:rsidRPr="006C26D2">
              <w:rPr>
                <w:rFonts w:eastAsia="SimSun" w:cs="Arial"/>
                <w:color w:val="000000" w:themeColor="text1"/>
                <w:sz w:val="18"/>
                <w:szCs w:val="18"/>
                <w:lang w:eastAsia="zh-CN"/>
              </w:rPr>
              <w:t>FeType</w:t>
            </w:r>
            <w:proofErr w:type="spellEnd"/>
            <w:r w:rsidRPr="006C26D2">
              <w:rPr>
                <w:rFonts w:eastAsia="SimSun" w:cs="Arial"/>
                <w:color w:val="000000" w:themeColor="text1"/>
                <w:sz w:val="18"/>
                <w:szCs w:val="18"/>
                <w:lang w:eastAsia="zh-CN"/>
              </w:rPr>
              <w:t xml:space="preserve">-II PS (port selection) codebook for up to 64ports </w:t>
            </w:r>
          </w:p>
          <w:p w14:paraId="15ABD467"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2. A list of supported combinations, each combination is {Max # of Tx ports in a report, Max # of sets of aggregated resources, and total # of Tx </w:t>
            </w:r>
            <w:proofErr w:type="gramStart"/>
            <w:r w:rsidRPr="006C26D2">
              <w:rPr>
                <w:rFonts w:eastAsia="SimSun" w:cs="Arial"/>
                <w:color w:val="000000" w:themeColor="text1"/>
                <w:sz w:val="18"/>
                <w:szCs w:val="18"/>
                <w:lang w:eastAsia="zh-CN"/>
              </w:rPr>
              <w:t>ports}  across</w:t>
            </w:r>
            <w:proofErr w:type="gramEnd"/>
            <w:r w:rsidRPr="006C26D2">
              <w:rPr>
                <w:rFonts w:eastAsia="SimSun" w:cs="Arial"/>
                <w:color w:val="000000" w:themeColor="text1"/>
                <w:sz w:val="18"/>
                <w:szCs w:val="18"/>
                <w:lang w:eastAsia="zh-CN"/>
              </w:rPr>
              <w:t xml:space="preserve"> all CCs in a band when reported per band, and across all CCs in a band combination when reported per BC simultaneously with M=2 and R=2</w:t>
            </w:r>
          </w:p>
        </w:tc>
        <w:tc>
          <w:tcPr>
            <w:tcW w:w="0" w:type="auto"/>
            <w:tcBorders>
              <w:top w:val="single" w:sz="4" w:space="0" w:color="auto"/>
              <w:left w:val="single" w:sz="4" w:space="0" w:color="auto"/>
              <w:bottom w:val="single" w:sz="4" w:space="0" w:color="auto"/>
              <w:right w:val="single" w:sz="4" w:space="0" w:color="auto"/>
            </w:tcBorders>
          </w:tcPr>
          <w:p w14:paraId="7C00283D"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59-2-1-4</w:t>
            </w:r>
          </w:p>
        </w:tc>
        <w:tc>
          <w:tcPr>
            <w:tcW w:w="0" w:type="auto"/>
            <w:tcBorders>
              <w:top w:val="single" w:sz="4" w:space="0" w:color="auto"/>
              <w:left w:val="single" w:sz="4" w:space="0" w:color="auto"/>
              <w:bottom w:val="single" w:sz="4" w:space="0" w:color="auto"/>
              <w:right w:val="single" w:sz="4" w:space="0" w:color="auto"/>
            </w:tcBorders>
          </w:tcPr>
          <w:p w14:paraId="2D14AE89"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D7899B6"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6AD89B8"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M=2 and R=2 for extended Rel-17 </w:t>
            </w:r>
            <w:proofErr w:type="spellStart"/>
            <w:r w:rsidRPr="006C26D2">
              <w:rPr>
                <w:rFonts w:eastAsia="SimSun" w:cs="Arial"/>
                <w:color w:val="000000" w:themeColor="text1"/>
                <w:sz w:val="18"/>
                <w:szCs w:val="18"/>
                <w:lang w:eastAsia="zh-CN"/>
              </w:rPr>
              <w:t>FeType</w:t>
            </w:r>
            <w:proofErr w:type="spellEnd"/>
            <w:r w:rsidRPr="006C26D2">
              <w:rPr>
                <w:rFonts w:eastAsia="SimSun" w:cs="Arial"/>
                <w:color w:val="000000" w:themeColor="text1"/>
                <w:sz w:val="18"/>
                <w:szCs w:val="18"/>
                <w:lang w:eastAsia="zh-CN"/>
              </w:rPr>
              <w:t>-II PS (port selection) codebook for up to 64 ports is not supported</w:t>
            </w:r>
          </w:p>
        </w:tc>
        <w:tc>
          <w:tcPr>
            <w:tcW w:w="0" w:type="auto"/>
            <w:tcBorders>
              <w:top w:val="single" w:sz="4" w:space="0" w:color="auto"/>
              <w:left w:val="single" w:sz="4" w:space="0" w:color="auto"/>
              <w:bottom w:val="single" w:sz="4" w:space="0" w:color="auto"/>
              <w:right w:val="single" w:sz="4" w:space="0" w:color="auto"/>
            </w:tcBorders>
          </w:tcPr>
          <w:p w14:paraId="2A89574C"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1E6D752"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FDF6764"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88E31E1"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21C7AAE"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Component 2 candidate values</w:t>
            </w:r>
          </w:p>
          <w:p w14:paraId="199B1518" w14:textId="77777777" w:rsidR="00BD7E04" w:rsidRPr="006C26D2" w:rsidRDefault="00BD7E04" w:rsidP="006A7E91">
            <w:pPr>
              <w:rPr>
                <w:rFonts w:eastAsia="SimSun" w:cs="Arial"/>
                <w:color w:val="000000" w:themeColor="text1"/>
                <w:sz w:val="18"/>
                <w:szCs w:val="18"/>
                <w:lang w:eastAsia="zh-CN"/>
              </w:rPr>
            </w:pPr>
            <w:proofErr w:type="gramStart"/>
            <w:r w:rsidRPr="006C26D2">
              <w:rPr>
                <w:rFonts w:eastAsia="SimSun" w:cs="Arial"/>
                <w:color w:val="000000" w:themeColor="text1"/>
                <w:sz w:val="18"/>
                <w:szCs w:val="18"/>
                <w:lang w:eastAsia="zh-CN"/>
              </w:rPr>
              <w:t>a. {</w:t>
            </w:r>
            <w:proofErr w:type="gramEnd"/>
            <w:r w:rsidRPr="006C26D2">
              <w:rPr>
                <w:rFonts w:eastAsia="SimSun" w:cs="Arial"/>
                <w:color w:val="000000" w:themeColor="text1"/>
                <w:sz w:val="18"/>
                <w:szCs w:val="18"/>
                <w:lang w:eastAsia="zh-CN"/>
              </w:rPr>
              <w:t>48, 64}</w:t>
            </w:r>
          </w:p>
          <w:p w14:paraId="6D84EFD1"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b. {1, 2, …, 64}</w:t>
            </w:r>
          </w:p>
          <w:p w14:paraId="1FF11B51"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c. {64, …, 256}</w:t>
            </w:r>
          </w:p>
        </w:tc>
        <w:tc>
          <w:tcPr>
            <w:tcW w:w="0" w:type="auto"/>
            <w:tcBorders>
              <w:top w:val="single" w:sz="4" w:space="0" w:color="auto"/>
              <w:left w:val="single" w:sz="4" w:space="0" w:color="auto"/>
              <w:bottom w:val="single" w:sz="4" w:space="0" w:color="auto"/>
              <w:right w:val="single" w:sz="4" w:space="0" w:color="auto"/>
            </w:tcBorders>
          </w:tcPr>
          <w:p w14:paraId="7FB1A599"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Optional with capability </w:t>
            </w:r>
            <w:proofErr w:type="spellStart"/>
            <w:r w:rsidRPr="006C26D2">
              <w:rPr>
                <w:rFonts w:eastAsia="SimSun" w:cs="Arial"/>
                <w:color w:val="000000" w:themeColor="text1"/>
                <w:sz w:val="18"/>
                <w:szCs w:val="18"/>
                <w:lang w:eastAsia="zh-CN"/>
              </w:rPr>
              <w:t>signalling</w:t>
            </w:r>
            <w:proofErr w:type="spellEnd"/>
          </w:p>
        </w:tc>
      </w:tr>
      <w:tr w:rsidR="00BD7E04" w:rsidRPr="006C26D2" w14:paraId="6E598AE2"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510AB2D5"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27B700B"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59-2-1-4d</w:t>
            </w:r>
          </w:p>
        </w:tc>
        <w:tc>
          <w:tcPr>
            <w:tcW w:w="0" w:type="auto"/>
            <w:tcBorders>
              <w:top w:val="single" w:sz="4" w:space="0" w:color="auto"/>
              <w:left w:val="single" w:sz="4" w:space="0" w:color="auto"/>
              <w:bottom w:val="single" w:sz="4" w:space="0" w:color="auto"/>
              <w:right w:val="single" w:sz="4" w:space="0" w:color="auto"/>
            </w:tcBorders>
          </w:tcPr>
          <w:p w14:paraId="74862797"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Rank 3,4 for extended Rel-17 </w:t>
            </w:r>
            <w:proofErr w:type="spellStart"/>
            <w:r w:rsidRPr="006C26D2">
              <w:rPr>
                <w:rFonts w:eastAsia="SimSun" w:cs="Arial"/>
                <w:color w:val="000000" w:themeColor="text1"/>
                <w:sz w:val="18"/>
                <w:szCs w:val="18"/>
                <w:lang w:eastAsia="zh-CN"/>
              </w:rPr>
              <w:t>FeType</w:t>
            </w:r>
            <w:proofErr w:type="spellEnd"/>
            <w:r w:rsidRPr="006C26D2">
              <w:rPr>
                <w:rFonts w:eastAsia="SimSun" w:cs="Arial"/>
                <w:color w:val="000000" w:themeColor="text1"/>
                <w:sz w:val="18"/>
                <w:szCs w:val="18"/>
                <w:lang w:eastAsia="zh-CN"/>
              </w:rPr>
              <w:t>-II PS (port selection) codebook for up to 64ports</w:t>
            </w:r>
          </w:p>
        </w:tc>
        <w:tc>
          <w:tcPr>
            <w:tcW w:w="0" w:type="auto"/>
            <w:tcBorders>
              <w:top w:val="single" w:sz="4" w:space="0" w:color="auto"/>
              <w:left w:val="single" w:sz="4" w:space="0" w:color="auto"/>
              <w:bottom w:val="single" w:sz="4" w:space="0" w:color="auto"/>
              <w:right w:val="single" w:sz="4" w:space="0" w:color="auto"/>
            </w:tcBorders>
          </w:tcPr>
          <w:p w14:paraId="59A9C4A3"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Support rank 3, 4 for extended Rel-17 </w:t>
            </w:r>
            <w:proofErr w:type="spellStart"/>
            <w:r w:rsidRPr="006C26D2">
              <w:rPr>
                <w:rFonts w:eastAsia="SimSun" w:cs="Arial"/>
                <w:color w:val="000000" w:themeColor="text1"/>
                <w:sz w:val="18"/>
                <w:szCs w:val="18"/>
                <w:lang w:eastAsia="zh-CN"/>
              </w:rPr>
              <w:t>FeType</w:t>
            </w:r>
            <w:proofErr w:type="spellEnd"/>
            <w:r w:rsidRPr="006C26D2">
              <w:rPr>
                <w:rFonts w:eastAsia="SimSun" w:cs="Arial"/>
                <w:color w:val="000000" w:themeColor="text1"/>
                <w:sz w:val="18"/>
                <w:szCs w:val="18"/>
                <w:lang w:eastAsia="zh-CN"/>
              </w:rPr>
              <w:t xml:space="preserve">-II PS (port selection) codebook for up to 64ports </w:t>
            </w:r>
          </w:p>
          <w:p w14:paraId="60E999EC" w14:textId="77777777" w:rsidR="00BD7E04" w:rsidRPr="006C26D2" w:rsidRDefault="00BD7E04" w:rsidP="006A7E91">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CC2E479"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59-2-1-4</w:t>
            </w:r>
          </w:p>
        </w:tc>
        <w:tc>
          <w:tcPr>
            <w:tcW w:w="0" w:type="auto"/>
            <w:tcBorders>
              <w:top w:val="single" w:sz="4" w:space="0" w:color="auto"/>
              <w:left w:val="single" w:sz="4" w:space="0" w:color="auto"/>
              <w:bottom w:val="single" w:sz="4" w:space="0" w:color="auto"/>
              <w:right w:val="single" w:sz="4" w:space="0" w:color="auto"/>
            </w:tcBorders>
          </w:tcPr>
          <w:p w14:paraId="5BC3EBD1"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63AA67E"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311E307"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Rank 3, 4 for extended Rel-17 </w:t>
            </w:r>
            <w:proofErr w:type="spellStart"/>
            <w:r w:rsidRPr="006C26D2">
              <w:rPr>
                <w:rFonts w:eastAsia="SimSun" w:cs="Arial"/>
                <w:color w:val="000000" w:themeColor="text1"/>
                <w:sz w:val="18"/>
                <w:szCs w:val="18"/>
                <w:lang w:eastAsia="zh-CN"/>
              </w:rPr>
              <w:t>FeType</w:t>
            </w:r>
            <w:proofErr w:type="spellEnd"/>
            <w:r w:rsidRPr="006C26D2">
              <w:rPr>
                <w:rFonts w:eastAsia="SimSun" w:cs="Arial"/>
                <w:color w:val="000000" w:themeColor="text1"/>
                <w:sz w:val="18"/>
                <w:szCs w:val="18"/>
                <w:lang w:eastAsia="zh-CN"/>
              </w:rPr>
              <w:t>-II PS (port selection) codebook for up to 64 ports is not supported</w:t>
            </w:r>
          </w:p>
        </w:tc>
        <w:tc>
          <w:tcPr>
            <w:tcW w:w="0" w:type="auto"/>
            <w:tcBorders>
              <w:top w:val="single" w:sz="4" w:space="0" w:color="auto"/>
              <w:left w:val="single" w:sz="4" w:space="0" w:color="auto"/>
              <w:bottom w:val="single" w:sz="4" w:space="0" w:color="auto"/>
              <w:right w:val="single" w:sz="4" w:space="0" w:color="auto"/>
            </w:tcBorders>
          </w:tcPr>
          <w:p w14:paraId="303F4050"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0592FC75"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2EBBB3D"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87B0FD7"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41B8E8A" w14:textId="77777777" w:rsidR="00BD7E04" w:rsidRPr="006C26D2" w:rsidRDefault="00BD7E04" w:rsidP="006A7E91">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037F909"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Optional with capability </w:t>
            </w:r>
            <w:proofErr w:type="spellStart"/>
            <w:r w:rsidRPr="006C26D2">
              <w:rPr>
                <w:rFonts w:eastAsia="SimSun" w:cs="Arial"/>
                <w:color w:val="000000" w:themeColor="text1"/>
                <w:sz w:val="18"/>
                <w:szCs w:val="18"/>
                <w:lang w:eastAsia="zh-CN"/>
              </w:rPr>
              <w:t>signalling</w:t>
            </w:r>
            <w:proofErr w:type="spellEnd"/>
          </w:p>
        </w:tc>
      </w:tr>
      <w:tr w:rsidR="00BD7E04" w:rsidRPr="006C26D2" w14:paraId="2080A10A"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7C31FE47"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4F4E580"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59-2-1-5c</w:t>
            </w:r>
          </w:p>
        </w:tc>
        <w:tc>
          <w:tcPr>
            <w:tcW w:w="0" w:type="auto"/>
            <w:tcBorders>
              <w:top w:val="single" w:sz="4" w:space="0" w:color="auto"/>
              <w:left w:val="single" w:sz="4" w:space="0" w:color="auto"/>
              <w:bottom w:val="single" w:sz="4" w:space="0" w:color="auto"/>
              <w:right w:val="single" w:sz="4" w:space="0" w:color="auto"/>
            </w:tcBorders>
          </w:tcPr>
          <w:p w14:paraId="62153524"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N4&gt;1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62A49785" w14:textId="77777777" w:rsidR="00BD7E04" w:rsidRPr="006C26D2" w:rsidRDefault="00BD7E04" w:rsidP="006A7E9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1. Support for the size of DD-basis, N4&gt;1</w:t>
            </w:r>
          </w:p>
          <w:p w14:paraId="5F55A34E" w14:textId="77777777" w:rsidR="00BD7E04" w:rsidRPr="006C26D2" w:rsidRDefault="00BD7E04" w:rsidP="006A7E9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2. A list of supported combinations, each combination is </w:t>
            </w:r>
            <w:r w:rsidRPr="006C26D2">
              <w:rPr>
                <w:rFonts w:eastAsia="SimSun" w:cs="Arial"/>
                <w:color w:val="000000" w:themeColor="text1"/>
                <w:szCs w:val="18"/>
                <w:lang w:eastAsia="zh-CN"/>
              </w:rPr>
              <w:t>{Max N4, Max # of Tx ports in a report, Max # of sets of aggregated resources or groups of aggregated resource, and total # of Tx ports}</w:t>
            </w:r>
            <w:r w:rsidRPr="006C26D2">
              <w:rPr>
                <w:rFonts w:eastAsia="SimSun" w:cs="Arial"/>
                <w:color w:val="000000" w:themeColor="text1"/>
                <w:szCs w:val="18"/>
                <w:lang w:val="en-US" w:eastAsia="zh-CN"/>
              </w:rPr>
              <w:t xml:space="preserve"> across all CCs in a band when reported per band, and across all CCs in a band combination when reported per BC simultaneously</w:t>
            </w:r>
          </w:p>
          <w:p w14:paraId="7366C6F1" w14:textId="77777777" w:rsidR="00BD7E04" w:rsidRPr="006C26D2" w:rsidRDefault="00BD7E04" w:rsidP="006A7E9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3. A list of supported combinations, each combination is </w:t>
            </w:r>
            <w:r w:rsidRPr="006C26D2">
              <w:rPr>
                <w:rFonts w:eastAsia="SimSun" w:cs="Arial"/>
                <w:color w:val="000000" w:themeColor="text1"/>
                <w:szCs w:val="18"/>
                <w:lang w:eastAsia="zh-CN"/>
              </w:rPr>
              <w:t>{Max N4, Max # of Tx ports in a report, Max # of sets of aggregated resources or groups of aggregated resource, and total # of Tx ports}</w:t>
            </w:r>
            <w:r w:rsidRPr="006C26D2">
              <w:rPr>
                <w:rFonts w:eastAsia="SimSun" w:cs="Arial"/>
                <w:color w:val="000000" w:themeColor="text1"/>
                <w:szCs w:val="18"/>
                <w:lang w:val="en-US" w:eastAsia="zh-CN"/>
              </w:rPr>
              <w:t xml:space="preserve"> for one CSI report setting</w:t>
            </w:r>
          </w:p>
          <w:p w14:paraId="48EB0310"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tcPr>
          <w:p w14:paraId="7AE14BDC"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302828F7"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FB850E4"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D040768" w14:textId="77777777" w:rsidR="00BD7E04" w:rsidRPr="006C26D2" w:rsidRDefault="00BD7E04" w:rsidP="006A7E9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N4&gt;1 for extended Rel-18 Type-II Doppler</w:t>
            </w:r>
          </w:p>
          <w:p w14:paraId="0E9CECB0"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3530CF7D"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C94C70D"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2A512FD"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1D668DF"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982219B" w14:textId="77777777" w:rsidR="00BD7E04" w:rsidRPr="006C26D2" w:rsidRDefault="00BD7E04" w:rsidP="006A7E9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Component 2 candidate values</w:t>
            </w:r>
          </w:p>
          <w:p w14:paraId="2050150C" w14:textId="77777777" w:rsidR="00BD7E04" w:rsidRPr="006C26D2" w:rsidRDefault="00BD7E04" w:rsidP="006A7E91">
            <w:pPr>
              <w:pStyle w:val="TAL"/>
              <w:spacing w:before="72" w:after="72"/>
              <w:rPr>
                <w:rFonts w:eastAsia="SimSun" w:cs="Arial"/>
                <w:color w:val="000000" w:themeColor="text1"/>
                <w:szCs w:val="18"/>
                <w:lang w:val="en-US" w:eastAsia="zh-CN"/>
              </w:rPr>
            </w:pPr>
            <w:proofErr w:type="gramStart"/>
            <w:r w:rsidRPr="006C26D2">
              <w:rPr>
                <w:rFonts w:eastAsia="SimSun" w:cs="Arial"/>
                <w:color w:val="000000" w:themeColor="text1"/>
                <w:szCs w:val="18"/>
                <w:lang w:val="en-US" w:eastAsia="zh-CN"/>
              </w:rPr>
              <w:t>a. {</w:t>
            </w:r>
            <w:proofErr w:type="gramEnd"/>
            <w:r w:rsidRPr="006C26D2">
              <w:rPr>
                <w:rFonts w:eastAsia="SimSun" w:cs="Arial"/>
                <w:color w:val="000000" w:themeColor="text1"/>
                <w:szCs w:val="18"/>
                <w:lang w:val="en-US" w:eastAsia="zh-CN"/>
              </w:rPr>
              <w:t>1,2,4,8}</w:t>
            </w:r>
          </w:p>
          <w:p w14:paraId="3B4429C1" w14:textId="77777777" w:rsidR="00BD7E04" w:rsidRPr="006C26D2" w:rsidRDefault="00BD7E04" w:rsidP="006A7E91">
            <w:pPr>
              <w:pStyle w:val="TAL"/>
              <w:spacing w:before="72" w:after="72"/>
              <w:rPr>
                <w:rFonts w:eastAsia="SimSun" w:cs="Arial"/>
                <w:color w:val="000000" w:themeColor="text1"/>
                <w:szCs w:val="18"/>
                <w:lang w:val="en-US" w:eastAsia="zh-CN"/>
              </w:rPr>
            </w:pPr>
            <w:proofErr w:type="gramStart"/>
            <w:r w:rsidRPr="006C26D2">
              <w:rPr>
                <w:rFonts w:eastAsia="SimSun" w:cs="Arial"/>
                <w:color w:val="000000" w:themeColor="text1"/>
                <w:szCs w:val="18"/>
                <w:lang w:val="en-US" w:eastAsia="zh-CN"/>
              </w:rPr>
              <w:t>b. {</w:t>
            </w:r>
            <w:proofErr w:type="gramEnd"/>
            <w:r w:rsidRPr="006C26D2">
              <w:rPr>
                <w:rFonts w:eastAsia="SimSun" w:cs="Arial"/>
                <w:color w:val="000000" w:themeColor="text1"/>
                <w:szCs w:val="18"/>
                <w:lang w:val="en-US" w:eastAsia="zh-CN"/>
              </w:rPr>
              <w:t>48, 64,128}</w:t>
            </w:r>
          </w:p>
          <w:p w14:paraId="41029406" w14:textId="77777777" w:rsidR="00BD7E04" w:rsidRPr="006C26D2" w:rsidRDefault="00BD7E04" w:rsidP="006A7E9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 {2,3,4 … 64}</w:t>
            </w:r>
          </w:p>
          <w:p w14:paraId="1AF58BE4" w14:textId="77777777" w:rsidR="00BD7E04" w:rsidRPr="006C26D2" w:rsidRDefault="00BD7E04" w:rsidP="006A7E9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d. {64, …, 256}</w:t>
            </w:r>
          </w:p>
          <w:p w14:paraId="590457E8" w14:textId="77777777" w:rsidR="00BD7E04" w:rsidRPr="006C26D2" w:rsidRDefault="00BD7E04" w:rsidP="006A7E91">
            <w:pPr>
              <w:pStyle w:val="TAL"/>
              <w:spacing w:before="72" w:after="72"/>
              <w:rPr>
                <w:rFonts w:eastAsia="SimSun" w:cs="Arial"/>
                <w:color w:val="000000" w:themeColor="text1"/>
                <w:szCs w:val="18"/>
                <w:lang w:val="en-US" w:eastAsia="zh-CN"/>
              </w:rPr>
            </w:pPr>
          </w:p>
          <w:p w14:paraId="16AD5452" w14:textId="77777777" w:rsidR="00BD7E04" w:rsidRPr="006C26D2" w:rsidRDefault="00BD7E04" w:rsidP="006A7E91">
            <w:pPr>
              <w:pStyle w:val="TAL"/>
              <w:spacing w:before="72" w:after="72"/>
              <w:rPr>
                <w:rFonts w:eastAsia="SimSun" w:cs="Arial"/>
                <w:color w:val="000000" w:themeColor="text1"/>
                <w:szCs w:val="18"/>
                <w:lang w:val="en-US" w:eastAsia="zh-CN"/>
              </w:rPr>
            </w:pPr>
          </w:p>
          <w:p w14:paraId="12889CFE" w14:textId="77777777" w:rsidR="00BD7E04" w:rsidRPr="006C26D2" w:rsidRDefault="00BD7E04" w:rsidP="006A7E9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Component 3 Candidate values</w:t>
            </w:r>
          </w:p>
          <w:p w14:paraId="1DFB6F87" w14:textId="77777777" w:rsidR="00BD7E04" w:rsidRPr="006C26D2" w:rsidRDefault="00BD7E04" w:rsidP="006A7E91">
            <w:pPr>
              <w:pStyle w:val="TAL"/>
              <w:spacing w:before="72" w:after="72"/>
              <w:rPr>
                <w:rFonts w:eastAsia="SimSun" w:cs="Arial"/>
                <w:color w:val="000000" w:themeColor="text1"/>
                <w:szCs w:val="18"/>
                <w:lang w:val="en-US" w:eastAsia="zh-CN"/>
              </w:rPr>
            </w:pPr>
            <w:proofErr w:type="gramStart"/>
            <w:r w:rsidRPr="006C26D2">
              <w:rPr>
                <w:rFonts w:eastAsia="SimSun" w:cs="Arial"/>
                <w:color w:val="000000" w:themeColor="text1"/>
                <w:szCs w:val="18"/>
                <w:lang w:val="en-US" w:eastAsia="zh-CN"/>
              </w:rPr>
              <w:t>a. {</w:t>
            </w:r>
            <w:proofErr w:type="gramEnd"/>
            <w:r w:rsidRPr="006C26D2">
              <w:rPr>
                <w:rFonts w:eastAsia="SimSun" w:cs="Arial"/>
                <w:color w:val="000000" w:themeColor="text1"/>
                <w:szCs w:val="18"/>
                <w:lang w:val="en-US" w:eastAsia="zh-CN"/>
              </w:rPr>
              <w:t>1,2,4,8}</w:t>
            </w:r>
          </w:p>
          <w:p w14:paraId="51F24ACF" w14:textId="77777777" w:rsidR="00BD7E04" w:rsidRPr="006C26D2" w:rsidRDefault="00BD7E04" w:rsidP="006A7E91">
            <w:pPr>
              <w:pStyle w:val="TAL"/>
              <w:spacing w:before="72" w:after="72"/>
              <w:rPr>
                <w:rFonts w:eastAsia="SimSun" w:cs="Arial"/>
                <w:color w:val="000000" w:themeColor="text1"/>
                <w:szCs w:val="18"/>
                <w:lang w:val="en-US" w:eastAsia="zh-CN"/>
              </w:rPr>
            </w:pPr>
            <w:proofErr w:type="gramStart"/>
            <w:r w:rsidRPr="006C26D2">
              <w:rPr>
                <w:rFonts w:eastAsia="SimSun" w:cs="Arial"/>
                <w:color w:val="000000" w:themeColor="text1"/>
                <w:szCs w:val="18"/>
                <w:lang w:val="en-US" w:eastAsia="zh-CN"/>
              </w:rPr>
              <w:t>b. {</w:t>
            </w:r>
            <w:proofErr w:type="gramEnd"/>
            <w:r w:rsidRPr="006C26D2">
              <w:rPr>
                <w:rFonts w:eastAsia="SimSun" w:cs="Arial"/>
                <w:color w:val="000000" w:themeColor="text1"/>
                <w:szCs w:val="18"/>
                <w:lang w:val="en-US" w:eastAsia="zh-CN"/>
              </w:rPr>
              <w:t>48, 64,128}</w:t>
            </w:r>
          </w:p>
          <w:p w14:paraId="572CCCF3" w14:textId="77777777" w:rsidR="00BD7E04" w:rsidRPr="006C26D2" w:rsidRDefault="00BD7E04" w:rsidP="006A7E91">
            <w:pPr>
              <w:pStyle w:val="TAL"/>
              <w:spacing w:before="72" w:after="72"/>
              <w:rPr>
                <w:rFonts w:eastAsia="SimSun" w:cs="Arial"/>
                <w:color w:val="000000" w:themeColor="text1"/>
                <w:szCs w:val="18"/>
                <w:lang w:val="en-US" w:eastAsia="zh-CN"/>
              </w:rPr>
            </w:pPr>
            <w:proofErr w:type="gramStart"/>
            <w:r w:rsidRPr="006C26D2">
              <w:rPr>
                <w:rFonts w:eastAsia="SimSun" w:cs="Arial"/>
                <w:color w:val="000000" w:themeColor="text1"/>
                <w:szCs w:val="18"/>
                <w:lang w:val="en-US" w:eastAsia="zh-CN"/>
              </w:rPr>
              <w:t>c. {</w:t>
            </w:r>
            <w:proofErr w:type="gramEnd"/>
            <w:r w:rsidRPr="006C26D2">
              <w:rPr>
                <w:rFonts w:eastAsia="SimSun" w:cs="Arial"/>
                <w:color w:val="000000" w:themeColor="text1"/>
                <w:szCs w:val="18"/>
                <w:lang w:val="en-US" w:eastAsia="zh-CN"/>
              </w:rPr>
              <w:t>4,8,12}</w:t>
            </w:r>
          </w:p>
          <w:p w14:paraId="6CBF79BD"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d. {64, …, 256}</w:t>
            </w:r>
          </w:p>
        </w:tc>
        <w:tc>
          <w:tcPr>
            <w:tcW w:w="0" w:type="auto"/>
            <w:tcBorders>
              <w:top w:val="single" w:sz="4" w:space="0" w:color="auto"/>
              <w:left w:val="single" w:sz="4" w:space="0" w:color="auto"/>
              <w:bottom w:val="single" w:sz="4" w:space="0" w:color="auto"/>
              <w:right w:val="single" w:sz="4" w:space="0" w:color="auto"/>
            </w:tcBorders>
          </w:tcPr>
          <w:p w14:paraId="08AE4458"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Optional with capability </w:t>
            </w:r>
            <w:proofErr w:type="spellStart"/>
            <w:r w:rsidRPr="006C26D2">
              <w:rPr>
                <w:rFonts w:eastAsia="SimSun" w:cs="Arial"/>
                <w:color w:val="000000" w:themeColor="text1"/>
                <w:sz w:val="18"/>
                <w:szCs w:val="18"/>
                <w:lang w:eastAsia="zh-CN"/>
              </w:rPr>
              <w:t>signalling</w:t>
            </w:r>
            <w:proofErr w:type="spellEnd"/>
          </w:p>
        </w:tc>
      </w:tr>
      <w:tr w:rsidR="00BD7E04" w:rsidRPr="006C26D2" w14:paraId="5E6EAEB8"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01AEB189"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5DD9163"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59-2-1-5d</w:t>
            </w:r>
          </w:p>
        </w:tc>
        <w:tc>
          <w:tcPr>
            <w:tcW w:w="0" w:type="auto"/>
            <w:tcBorders>
              <w:top w:val="single" w:sz="4" w:space="0" w:color="auto"/>
              <w:left w:val="single" w:sz="4" w:space="0" w:color="auto"/>
              <w:bottom w:val="single" w:sz="4" w:space="0" w:color="auto"/>
              <w:right w:val="single" w:sz="4" w:space="0" w:color="auto"/>
            </w:tcBorders>
          </w:tcPr>
          <w:p w14:paraId="401F5AC9"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DD unit size d=1 when A-CSI-RS is configured for CMR N4&gt;1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0DEA9702"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Support value of d=1 for the DD unit size when A-CSI-RS is configured for CMR for </w:t>
            </w:r>
            <w:r w:rsidRPr="006C26D2">
              <w:rPr>
                <w:rFonts w:eastAsia="ＭＳ 明朝" w:cs="Arial"/>
                <w:color w:val="000000" w:themeColor="text1"/>
                <w:sz w:val="18"/>
                <w:szCs w:val="18"/>
              </w:rPr>
              <w:t xml:space="preserve">extended </w:t>
            </w:r>
            <w:r w:rsidRPr="006C26D2">
              <w:rPr>
                <w:rFonts w:eastAsia="SimSun" w:cs="Arial"/>
                <w:color w:val="000000" w:themeColor="text1"/>
                <w:sz w:val="18"/>
                <w:szCs w:val="18"/>
                <w:lang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7BAFCDDD"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22798296"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A936C2A"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4A95F85"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Value of d=1 for the DD unit size when A-CSI-RS is configured for CMR N4&gt;1 for extended 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20C27079"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5E618EDF"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FB2F4B3"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F62623F"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C600851" w14:textId="77777777" w:rsidR="00BD7E04" w:rsidRPr="006C26D2" w:rsidRDefault="00BD7E04" w:rsidP="006A7E91">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B2BE7F5"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Optional with capability </w:t>
            </w:r>
            <w:proofErr w:type="spellStart"/>
            <w:r w:rsidRPr="006C26D2">
              <w:rPr>
                <w:rFonts w:eastAsia="SimSun" w:cs="Arial"/>
                <w:color w:val="000000" w:themeColor="text1"/>
                <w:sz w:val="18"/>
                <w:szCs w:val="18"/>
                <w:lang w:eastAsia="zh-CN"/>
              </w:rPr>
              <w:t>signalling</w:t>
            </w:r>
            <w:proofErr w:type="spellEnd"/>
          </w:p>
        </w:tc>
      </w:tr>
      <w:tr w:rsidR="00BD7E04" w:rsidRPr="006C26D2" w14:paraId="6DD5B88D"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5731A77A"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6F2DCF9"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59-2-1-5e</w:t>
            </w:r>
          </w:p>
        </w:tc>
        <w:tc>
          <w:tcPr>
            <w:tcW w:w="0" w:type="auto"/>
            <w:tcBorders>
              <w:top w:val="single" w:sz="4" w:space="0" w:color="auto"/>
              <w:left w:val="single" w:sz="4" w:space="0" w:color="auto"/>
              <w:bottom w:val="single" w:sz="4" w:space="0" w:color="auto"/>
              <w:right w:val="single" w:sz="4" w:space="0" w:color="auto"/>
            </w:tcBorders>
          </w:tcPr>
          <w:p w14:paraId="4E13F447"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Maximum number of aperiodic CSI-RS resources groups that can be configured in the same CSI report setting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6E8F2DFE"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Supported maximum number of aperiodic CSI-RS resources groups that can be configured in the same CSI report setting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05E46030"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254ACF1B"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1F80517"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2E82BBB" w14:textId="77777777" w:rsidR="00BD7E04" w:rsidRPr="006C26D2" w:rsidRDefault="00BD7E04" w:rsidP="006A7E91">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E27FBE"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F4BA1EC"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38FA4FE"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8B957FA"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970D209" w14:textId="77777777" w:rsidR="00BD7E04" w:rsidRPr="006C26D2" w:rsidRDefault="00BD7E04" w:rsidP="006A7E9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Candidate </w:t>
            </w:r>
            <w:proofErr w:type="gramStart"/>
            <w:r w:rsidRPr="006C26D2">
              <w:rPr>
                <w:rFonts w:eastAsia="SimSun" w:cs="Arial"/>
                <w:color w:val="000000" w:themeColor="text1"/>
                <w:szCs w:val="18"/>
                <w:lang w:val="en-US" w:eastAsia="zh-CN"/>
              </w:rPr>
              <w:t>values: {</w:t>
            </w:r>
            <w:proofErr w:type="gramEnd"/>
            <w:r w:rsidRPr="006C26D2">
              <w:rPr>
                <w:rFonts w:eastAsia="SimSun" w:cs="Arial"/>
                <w:color w:val="000000" w:themeColor="text1"/>
                <w:szCs w:val="18"/>
                <w:lang w:val="en-US" w:eastAsia="zh-CN"/>
              </w:rPr>
              <w:t>4, 8, 12}</w:t>
            </w:r>
          </w:p>
          <w:p w14:paraId="3836704C" w14:textId="77777777" w:rsidR="00BD7E04" w:rsidRPr="006C26D2" w:rsidRDefault="00BD7E04" w:rsidP="006A7E91">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B7EE2F6"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Optional with capability </w:t>
            </w:r>
            <w:proofErr w:type="spellStart"/>
            <w:r w:rsidRPr="006C26D2">
              <w:rPr>
                <w:rFonts w:eastAsia="SimSun" w:cs="Arial"/>
                <w:color w:val="000000" w:themeColor="text1"/>
                <w:sz w:val="18"/>
                <w:szCs w:val="18"/>
                <w:lang w:eastAsia="zh-CN"/>
              </w:rPr>
              <w:t>signalling</w:t>
            </w:r>
            <w:proofErr w:type="spellEnd"/>
          </w:p>
        </w:tc>
      </w:tr>
      <w:tr w:rsidR="00BD7E04" w:rsidRPr="006C26D2" w14:paraId="086B427D"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3B15FA79"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536DA88"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59-2-1-5f</w:t>
            </w:r>
          </w:p>
        </w:tc>
        <w:tc>
          <w:tcPr>
            <w:tcW w:w="0" w:type="auto"/>
            <w:tcBorders>
              <w:top w:val="single" w:sz="4" w:space="0" w:color="auto"/>
              <w:left w:val="single" w:sz="4" w:space="0" w:color="auto"/>
              <w:bottom w:val="single" w:sz="4" w:space="0" w:color="auto"/>
              <w:right w:val="single" w:sz="4" w:space="0" w:color="auto"/>
            </w:tcBorders>
          </w:tcPr>
          <w:p w14:paraId="346A86CC"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PMI </w:t>
            </w:r>
            <w:proofErr w:type="spellStart"/>
            <w:r w:rsidRPr="006C26D2">
              <w:rPr>
                <w:rFonts w:eastAsia="SimSun" w:cs="Arial"/>
                <w:color w:val="000000" w:themeColor="text1"/>
                <w:sz w:val="18"/>
                <w:szCs w:val="18"/>
                <w:lang w:eastAsia="zh-CN"/>
              </w:rPr>
              <w:t>subband</w:t>
            </w:r>
            <w:proofErr w:type="spellEnd"/>
            <w:r w:rsidRPr="006C26D2">
              <w:rPr>
                <w:rFonts w:eastAsia="SimSun" w:cs="Arial"/>
                <w:color w:val="000000" w:themeColor="text1"/>
                <w:sz w:val="18"/>
                <w:szCs w:val="18"/>
                <w:lang w:eastAsia="zh-CN"/>
              </w:rPr>
              <w:t xml:space="preserve"> R=2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75C20F75" w14:textId="77777777" w:rsidR="00BD7E04" w:rsidRPr="006C26D2" w:rsidRDefault="00BD7E04" w:rsidP="006A7E9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1. Support PMI </w:t>
            </w:r>
            <w:proofErr w:type="spellStart"/>
            <w:r w:rsidRPr="006C26D2">
              <w:rPr>
                <w:rFonts w:eastAsia="SimSun" w:cs="Arial"/>
                <w:color w:val="000000" w:themeColor="text1"/>
                <w:szCs w:val="18"/>
                <w:lang w:val="en-US" w:eastAsia="zh-CN"/>
              </w:rPr>
              <w:t>subband</w:t>
            </w:r>
            <w:proofErr w:type="spellEnd"/>
            <w:r w:rsidRPr="006C26D2">
              <w:rPr>
                <w:rFonts w:eastAsia="SimSun" w:cs="Arial"/>
                <w:color w:val="000000" w:themeColor="text1"/>
                <w:szCs w:val="18"/>
                <w:lang w:val="en-US" w:eastAsia="zh-CN"/>
              </w:rPr>
              <w:t xml:space="preserve"> R=2 for Rel-18 Type-II Doppler codebook enhancement for up to 128 ports </w:t>
            </w:r>
          </w:p>
          <w:p w14:paraId="30D7E30E" w14:textId="77777777" w:rsidR="00BD7E04" w:rsidRPr="006C26D2" w:rsidRDefault="00BD7E04" w:rsidP="006A7E9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2. A list of supported combinations, each combination is </w:t>
            </w:r>
            <w:r w:rsidRPr="006C26D2">
              <w:rPr>
                <w:rFonts w:eastAsia="SimSun" w:cs="Arial"/>
                <w:color w:val="000000" w:themeColor="text1"/>
                <w:szCs w:val="18"/>
                <w:lang w:eastAsia="zh-CN"/>
              </w:rPr>
              <w:t>{Max N4, Max # of Tx ports in a report, Max # of sets of aggregated resources or groups of aggregated resource, and total # of Tx ports}</w:t>
            </w:r>
            <w:r w:rsidRPr="006C26D2">
              <w:rPr>
                <w:rFonts w:eastAsia="SimSun" w:cs="Arial"/>
                <w:color w:val="000000" w:themeColor="text1"/>
                <w:szCs w:val="18"/>
                <w:lang w:val="en-US" w:eastAsia="zh-CN"/>
              </w:rPr>
              <w:t xml:space="preserve"> across all CCs in a band when reported per band, and across all CCs in a band combination when reported per BC simultaneously with R=2</w:t>
            </w:r>
          </w:p>
          <w:p w14:paraId="652E6B1F" w14:textId="77777777" w:rsidR="00BD7E04" w:rsidRPr="006C26D2" w:rsidRDefault="00BD7E04" w:rsidP="006A7E91">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0D078B3"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18B34F36"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1F27879"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E049A17" w14:textId="77777777" w:rsidR="00BD7E04" w:rsidRPr="006C26D2" w:rsidRDefault="00BD7E04" w:rsidP="006A7E9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PMI </w:t>
            </w:r>
            <w:proofErr w:type="spellStart"/>
            <w:r w:rsidRPr="006C26D2">
              <w:rPr>
                <w:rFonts w:eastAsia="SimSun" w:cs="Arial"/>
                <w:color w:val="000000" w:themeColor="text1"/>
                <w:szCs w:val="18"/>
                <w:lang w:val="en-US" w:eastAsia="zh-CN"/>
              </w:rPr>
              <w:t>subband</w:t>
            </w:r>
            <w:proofErr w:type="spellEnd"/>
            <w:r w:rsidRPr="006C26D2">
              <w:rPr>
                <w:rFonts w:eastAsia="SimSun" w:cs="Arial"/>
                <w:color w:val="000000" w:themeColor="text1"/>
                <w:szCs w:val="18"/>
                <w:lang w:val="en-US" w:eastAsia="zh-CN"/>
              </w:rPr>
              <w:t xml:space="preserve"> R=2 for extended Rel-18 Type-II Doppler</w:t>
            </w:r>
          </w:p>
          <w:p w14:paraId="51983FEB"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58D8F2DC"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5E9CF9F"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5CEB73E"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6588D02"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E264425" w14:textId="77777777" w:rsidR="00BD7E04" w:rsidRPr="006C26D2" w:rsidRDefault="00BD7E04" w:rsidP="006A7E9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Component 2 candidate values</w:t>
            </w:r>
          </w:p>
          <w:p w14:paraId="0D10FEAF" w14:textId="77777777" w:rsidR="00BD7E04" w:rsidRPr="006C26D2" w:rsidRDefault="00BD7E04" w:rsidP="006A7E91">
            <w:pPr>
              <w:pStyle w:val="TAL"/>
              <w:spacing w:before="72" w:after="72"/>
              <w:rPr>
                <w:rFonts w:eastAsia="SimSun" w:cs="Arial"/>
                <w:color w:val="000000" w:themeColor="text1"/>
                <w:szCs w:val="18"/>
                <w:lang w:val="en-US" w:eastAsia="zh-CN"/>
              </w:rPr>
            </w:pPr>
            <w:proofErr w:type="gramStart"/>
            <w:r w:rsidRPr="006C26D2">
              <w:rPr>
                <w:rFonts w:eastAsia="SimSun" w:cs="Arial"/>
                <w:color w:val="000000" w:themeColor="text1"/>
                <w:szCs w:val="18"/>
                <w:lang w:val="en-US" w:eastAsia="zh-CN"/>
              </w:rPr>
              <w:t>a. {</w:t>
            </w:r>
            <w:proofErr w:type="gramEnd"/>
            <w:r w:rsidRPr="006C26D2">
              <w:rPr>
                <w:rFonts w:eastAsia="SimSun" w:cs="Arial"/>
                <w:color w:val="000000" w:themeColor="text1"/>
                <w:szCs w:val="18"/>
                <w:lang w:val="en-US" w:eastAsia="zh-CN"/>
              </w:rPr>
              <w:t>48, 64,128}</w:t>
            </w:r>
          </w:p>
          <w:p w14:paraId="60073EBD" w14:textId="77777777" w:rsidR="00BD7E04" w:rsidRPr="006C26D2" w:rsidRDefault="00BD7E04" w:rsidP="006A7E9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b. {2,3,4 … 64}</w:t>
            </w:r>
          </w:p>
          <w:p w14:paraId="10FEB739"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c. {64, …, 256, 1024}</w:t>
            </w:r>
          </w:p>
        </w:tc>
        <w:tc>
          <w:tcPr>
            <w:tcW w:w="0" w:type="auto"/>
            <w:tcBorders>
              <w:top w:val="single" w:sz="4" w:space="0" w:color="auto"/>
              <w:left w:val="single" w:sz="4" w:space="0" w:color="auto"/>
              <w:bottom w:val="single" w:sz="4" w:space="0" w:color="auto"/>
              <w:right w:val="single" w:sz="4" w:space="0" w:color="auto"/>
            </w:tcBorders>
          </w:tcPr>
          <w:p w14:paraId="16C7C207"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Optional with capability </w:t>
            </w:r>
            <w:proofErr w:type="spellStart"/>
            <w:r w:rsidRPr="006C26D2">
              <w:rPr>
                <w:rFonts w:eastAsia="SimSun" w:cs="Arial"/>
                <w:color w:val="000000" w:themeColor="text1"/>
                <w:sz w:val="18"/>
                <w:szCs w:val="18"/>
                <w:lang w:eastAsia="zh-CN"/>
              </w:rPr>
              <w:t>signalling</w:t>
            </w:r>
            <w:proofErr w:type="spellEnd"/>
          </w:p>
        </w:tc>
      </w:tr>
      <w:tr w:rsidR="00BD7E04" w:rsidRPr="006C26D2" w14:paraId="64808CAF"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15E274E1"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BAA8972"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59-2-1-5g</w:t>
            </w:r>
          </w:p>
        </w:tc>
        <w:tc>
          <w:tcPr>
            <w:tcW w:w="0" w:type="auto"/>
            <w:tcBorders>
              <w:top w:val="single" w:sz="4" w:space="0" w:color="auto"/>
              <w:left w:val="single" w:sz="4" w:space="0" w:color="auto"/>
              <w:bottom w:val="single" w:sz="4" w:space="0" w:color="auto"/>
              <w:right w:val="single" w:sz="4" w:space="0" w:color="auto"/>
            </w:tcBorders>
          </w:tcPr>
          <w:p w14:paraId="4867AC9C"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X=1 based on first and last slot of WCSI for extended Rel-18 Type-II </w:t>
            </w:r>
            <w:r w:rsidRPr="006C26D2">
              <w:rPr>
                <w:rFonts w:eastAsia="SimSun" w:cs="Arial"/>
                <w:color w:val="000000" w:themeColor="text1"/>
                <w:sz w:val="18"/>
                <w:szCs w:val="18"/>
                <w:lang w:eastAsia="zh-CN"/>
              </w:rPr>
              <w:lastRenderedPageBreak/>
              <w:t>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4C55C07A"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lastRenderedPageBreak/>
              <w:t>Support X=1 based on first and last slot of WCSI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10C5E011"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12319431"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30ECF21"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A2CE8B9"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X=1 based on first and last slot of WCSI, for extended Rel-18 Type-</w:t>
            </w:r>
            <w:r w:rsidRPr="006C26D2">
              <w:rPr>
                <w:rFonts w:eastAsia="SimSun" w:cs="Arial"/>
                <w:color w:val="000000" w:themeColor="text1"/>
                <w:sz w:val="18"/>
                <w:szCs w:val="18"/>
                <w:lang w:eastAsia="zh-CN"/>
              </w:rPr>
              <w:lastRenderedPageBreak/>
              <w:t>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67E8E2D6"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lastRenderedPageBreak/>
              <w:t xml:space="preserve">Per band </w:t>
            </w:r>
            <w:r w:rsidRPr="006C26D2">
              <w:rPr>
                <w:rFonts w:eastAsia="SimSun" w:cs="Arial"/>
                <w:color w:val="000000" w:themeColor="text1"/>
                <w:sz w:val="18"/>
                <w:szCs w:val="18"/>
                <w:lang w:eastAsia="zh-CN"/>
              </w:rPr>
              <w:lastRenderedPageBreak/>
              <w:t>and Per BC</w:t>
            </w:r>
          </w:p>
        </w:tc>
        <w:tc>
          <w:tcPr>
            <w:tcW w:w="0" w:type="auto"/>
            <w:tcBorders>
              <w:top w:val="single" w:sz="4" w:space="0" w:color="auto"/>
              <w:left w:val="single" w:sz="4" w:space="0" w:color="auto"/>
              <w:bottom w:val="single" w:sz="4" w:space="0" w:color="auto"/>
              <w:right w:val="single" w:sz="4" w:space="0" w:color="auto"/>
            </w:tcBorders>
          </w:tcPr>
          <w:p w14:paraId="6C531F94"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lastRenderedPageBreak/>
              <w:t>n/a</w:t>
            </w:r>
          </w:p>
        </w:tc>
        <w:tc>
          <w:tcPr>
            <w:tcW w:w="0" w:type="auto"/>
            <w:tcBorders>
              <w:top w:val="single" w:sz="4" w:space="0" w:color="auto"/>
              <w:left w:val="single" w:sz="4" w:space="0" w:color="auto"/>
              <w:bottom w:val="single" w:sz="4" w:space="0" w:color="auto"/>
              <w:right w:val="single" w:sz="4" w:space="0" w:color="auto"/>
            </w:tcBorders>
          </w:tcPr>
          <w:p w14:paraId="4BEF69ED"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ABF77FF"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E6B55BD" w14:textId="77777777" w:rsidR="00BD7E04" w:rsidRPr="006C26D2" w:rsidRDefault="00BD7E04" w:rsidP="006A7E91">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6C52746"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Optional with </w:t>
            </w:r>
            <w:r w:rsidRPr="006C26D2">
              <w:rPr>
                <w:rFonts w:eastAsia="SimSun" w:cs="Arial"/>
                <w:color w:val="000000" w:themeColor="text1"/>
                <w:sz w:val="18"/>
                <w:szCs w:val="18"/>
                <w:lang w:eastAsia="zh-CN"/>
              </w:rPr>
              <w:lastRenderedPageBreak/>
              <w:t xml:space="preserve">capability </w:t>
            </w:r>
            <w:proofErr w:type="spellStart"/>
            <w:r w:rsidRPr="006C26D2">
              <w:rPr>
                <w:rFonts w:eastAsia="SimSun" w:cs="Arial"/>
                <w:color w:val="000000" w:themeColor="text1"/>
                <w:sz w:val="18"/>
                <w:szCs w:val="18"/>
                <w:lang w:eastAsia="zh-CN"/>
              </w:rPr>
              <w:t>signalling</w:t>
            </w:r>
            <w:proofErr w:type="spellEnd"/>
          </w:p>
        </w:tc>
      </w:tr>
      <w:tr w:rsidR="00BD7E04" w:rsidRPr="006C26D2" w14:paraId="53176B79"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32A1F0C3"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99E44DB"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59-2-1-5h</w:t>
            </w:r>
          </w:p>
        </w:tc>
        <w:tc>
          <w:tcPr>
            <w:tcW w:w="0" w:type="auto"/>
            <w:tcBorders>
              <w:top w:val="single" w:sz="4" w:space="0" w:color="auto"/>
              <w:left w:val="single" w:sz="4" w:space="0" w:color="auto"/>
              <w:bottom w:val="single" w:sz="4" w:space="0" w:color="auto"/>
              <w:right w:val="single" w:sz="4" w:space="0" w:color="auto"/>
            </w:tcBorders>
          </w:tcPr>
          <w:p w14:paraId="17C43B23"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X=2 CQI based on 2 slots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5E1D5C52"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1. Support X=2 CQI based on 2 slots for extended Rel-18 Type-II Doppler codebook for up to 128 ports</w:t>
            </w:r>
          </w:p>
          <w:p w14:paraId="276B8EE1"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2. Support of TDCQI=’2’</w:t>
            </w:r>
          </w:p>
        </w:tc>
        <w:tc>
          <w:tcPr>
            <w:tcW w:w="0" w:type="auto"/>
            <w:tcBorders>
              <w:top w:val="single" w:sz="4" w:space="0" w:color="auto"/>
              <w:left w:val="single" w:sz="4" w:space="0" w:color="auto"/>
              <w:bottom w:val="single" w:sz="4" w:space="0" w:color="auto"/>
              <w:right w:val="single" w:sz="4" w:space="0" w:color="auto"/>
            </w:tcBorders>
          </w:tcPr>
          <w:p w14:paraId="64552674"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31B10C61"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034AFB7"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045EE73"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X=2 CQI based on 2 slots for extended 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05D98C12"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05DF3D4C"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03F4D45"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78446E6"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8A0E8E8" w14:textId="77777777" w:rsidR="00BD7E04" w:rsidRPr="006C26D2" w:rsidRDefault="00BD7E04" w:rsidP="006A7E91">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013CFCB"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Optional with capability </w:t>
            </w:r>
            <w:proofErr w:type="spellStart"/>
            <w:r w:rsidRPr="006C26D2">
              <w:rPr>
                <w:rFonts w:eastAsia="SimSun" w:cs="Arial"/>
                <w:color w:val="000000" w:themeColor="text1"/>
                <w:sz w:val="18"/>
                <w:szCs w:val="18"/>
                <w:lang w:eastAsia="zh-CN"/>
              </w:rPr>
              <w:t>signalling</w:t>
            </w:r>
            <w:proofErr w:type="spellEnd"/>
          </w:p>
        </w:tc>
      </w:tr>
      <w:tr w:rsidR="00BD7E04" w:rsidRPr="006C26D2" w14:paraId="4598BB3F"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4482DACC"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B1095C7"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59-2-1-5i</w:t>
            </w:r>
          </w:p>
        </w:tc>
        <w:tc>
          <w:tcPr>
            <w:tcW w:w="0" w:type="auto"/>
            <w:tcBorders>
              <w:top w:val="single" w:sz="4" w:space="0" w:color="auto"/>
              <w:left w:val="single" w:sz="4" w:space="0" w:color="auto"/>
              <w:bottom w:val="single" w:sz="4" w:space="0" w:color="auto"/>
              <w:right w:val="single" w:sz="4" w:space="0" w:color="auto"/>
            </w:tcBorders>
          </w:tcPr>
          <w:p w14:paraId="764EF30B"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l = (n – </w:t>
            </w:r>
            <w:proofErr w:type="spellStart"/>
            <w:proofErr w:type="gramStart"/>
            <w:r w:rsidRPr="006C26D2">
              <w:rPr>
                <w:rFonts w:eastAsia="SimSun" w:cs="Arial"/>
                <w:color w:val="000000" w:themeColor="text1"/>
                <w:sz w:val="18"/>
                <w:szCs w:val="18"/>
                <w:lang w:eastAsia="zh-CN"/>
              </w:rPr>
              <w:t>nCSI,ref</w:t>
            </w:r>
            <w:proofErr w:type="spellEnd"/>
            <w:proofErr w:type="gramEnd"/>
            <w:r w:rsidRPr="006C26D2">
              <w:rPr>
                <w:rFonts w:eastAsia="SimSun" w:cs="Arial"/>
                <w:color w:val="000000" w:themeColor="text1"/>
                <w:sz w:val="18"/>
                <w:szCs w:val="18"/>
                <w:lang w:eastAsia="zh-CN"/>
              </w:rPr>
              <w:t xml:space="preserve"> ) for CSI reference slot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4DCEE1A9"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1. Support l = (n – </w:t>
            </w:r>
            <w:proofErr w:type="spellStart"/>
            <w:proofErr w:type="gramStart"/>
            <w:r w:rsidRPr="006C26D2">
              <w:rPr>
                <w:rFonts w:eastAsia="SimSun" w:cs="Arial"/>
                <w:color w:val="000000" w:themeColor="text1"/>
                <w:sz w:val="18"/>
                <w:szCs w:val="18"/>
                <w:lang w:eastAsia="zh-CN"/>
              </w:rPr>
              <w:t>nCSI,ref</w:t>
            </w:r>
            <w:proofErr w:type="spellEnd"/>
            <w:proofErr w:type="gramEnd"/>
            <w:r w:rsidRPr="006C26D2">
              <w:rPr>
                <w:rFonts w:eastAsia="SimSun" w:cs="Arial"/>
                <w:color w:val="000000" w:themeColor="text1"/>
                <w:sz w:val="18"/>
                <w:szCs w:val="18"/>
                <w:lang w:eastAsia="zh-CN"/>
              </w:rPr>
              <w:t xml:space="preserve"> ) for CSI reference slot for extended Rel-18 Type-II Doppler codebook for up to 128 ports</w:t>
            </w:r>
            <w:r w:rsidRPr="006C26D2">
              <w:rPr>
                <w:rFonts w:cs="Arial"/>
                <w:color w:val="000000" w:themeColor="text1"/>
                <w:sz w:val="18"/>
                <w:szCs w:val="18"/>
              </w:rPr>
              <w:t xml:space="preserve"> </w:t>
            </w:r>
            <w:r w:rsidRPr="006C26D2">
              <w:rPr>
                <w:rFonts w:eastAsia="SimSun" w:cs="Arial"/>
                <w:color w:val="000000" w:themeColor="text1"/>
                <w:sz w:val="18"/>
                <w:szCs w:val="18"/>
                <w:lang w:eastAsia="zh-CN"/>
              </w:rPr>
              <w:t>when N4=1 and d&gt;1</w:t>
            </w:r>
          </w:p>
          <w:p w14:paraId="14B3E331"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2. Support of l = (n – </w:t>
            </w:r>
            <w:proofErr w:type="spellStart"/>
            <w:proofErr w:type="gramStart"/>
            <w:r w:rsidRPr="006C26D2">
              <w:rPr>
                <w:rFonts w:eastAsia="SimSun" w:cs="Arial"/>
                <w:color w:val="000000" w:themeColor="text1"/>
                <w:sz w:val="18"/>
                <w:szCs w:val="18"/>
                <w:lang w:eastAsia="zh-CN"/>
              </w:rPr>
              <w:t>nCSI,ref</w:t>
            </w:r>
            <w:proofErr w:type="spellEnd"/>
            <w:proofErr w:type="gramEnd"/>
            <w:r w:rsidRPr="006C26D2">
              <w:rPr>
                <w:rFonts w:eastAsia="SimSun" w:cs="Arial"/>
                <w:color w:val="000000" w:themeColor="text1"/>
                <w:sz w:val="18"/>
                <w:szCs w:val="18"/>
                <w:lang w:eastAsia="zh-CN"/>
              </w:rPr>
              <w:t xml:space="preserve"> ) for CSI reference slot for Rel-18 Type-II Doppler codebook enhancement for up to 128 ports, when N4&gt;1</w:t>
            </w:r>
          </w:p>
        </w:tc>
        <w:tc>
          <w:tcPr>
            <w:tcW w:w="0" w:type="auto"/>
            <w:tcBorders>
              <w:top w:val="single" w:sz="4" w:space="0" w:color="auto"/>
              <w:left w:val="single" w:sz="4" w:space="0" w:color="auto"/>
              <w:bottom w:val="single" w:sz="4" w:space="0" w:color="auto"/>
              <w:right w:val="single" w:sz="4" w:space="0" w:color="auto"/>
            </w:tcBorders>
          </w:tcPr>
          <w:p w14:paraId="541F9DA0"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5BEEE042"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61E3BB6"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0E59900"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l = (n – </w:t>
            </w:r>
            <w:proofErr w:type="spellStart"/>
            <w:proofErr w:type="gramStart"/>
            <w:r w:rsidRPr="006C26D2">
              <w:rPr>
                <w:rFonts w:eastAsia="SimSun" w:cs="Arial"/>
                <w:color w:val="000000" w:themeColor="text1"/>
                <w:sz w:val="18"/>
                <w:szCs w:val="18"/>
                <w:lang w:eastAsia="zh-CN"/>
              </w:rPr>
              <w:t>nCSI,ref</w:t>
            </w:r>
            <w:proofErr w:type="spellEnd"/>
            <w:proofErr w:type="gramEnd"/>
            <w:r w:rsidRPr="006C26D2">
              <w:rPr>
                <w:rFonts w:eastAsia="SimSun" w:cs="Arial"/>
                <w:color w:val="000000" w:themeColor="text1"/>
                <w:sz w:val="18"/>
                <w:szCs w:val="18"/>
                <w:lang w:eastAsia="zh-CN"/>
              </w:rPr>
              <w:t>) for CSI reference slot for extended 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032B4D6D"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F45F976"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A7FDEF3"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698C884"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E511C93" w14:textId="77777777" w:rsidR="00BD7E04" w:rsidRPr="006C26D2" w:rsidRDefault="00BD7E04" w:rsidP="006A7E91">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8C20077"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Optional with capability </w:t>
            </w:r>
            <w:proofErr w:type="spellStart"/>
            <w:r w:rsidRPr="006C26D2">
              <w:rPr>
                <w:rFonts w:eastAsia="SimSun" w:cs="Arial"/>
                <w:color w:val="000000" w:themeColor="text1"/>
                <w:sz w:val="18"/>
                <w:szCs w:val="18"/>
                <w:lang w:eastAsia="zh-CN"/>
              </w:rPr>
              <w:t>signalling</w:t>
            </w:r>
            <w:proofErr w:type="spellEnd"/>
          </w:p>
        </w:tc>
      </w:tr>
      <w:tr w:rsidR="00BD7E04" w:rsidRPr="006C26D2" w14:paraId="4812800F"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0F54323C"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C17F32D"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59-2-1-5j</w:t>
            </w:r>
          </w:p>
        </w:tc>
        <w:tc>
          <w:tcPr>
            <w:tcW w:w="0" w:type="auto"/>
            <w:tcBorders>
              <w:top w:val="single" w:sz="4" w:space="0" w:color="auto"/>
              <w:left w:val="single" w:sz="4" w:space="0" w:color="auto"/>
              <w:bottom w:val="single" w:sz="4" w:space="0" w:color="auto"/>
              <w:right w:val="single" w:sz="4" w:space="0" w:color="auto"/>
            </w:tcBorders>
          </w:tcPr>
          <w:p w14:paraId="2DD8D4D9"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L=6 for CSI reference slot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726A57F4"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Support L=6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74BD24A6"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1733DBA2"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B7D9BE9"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CD30D1D"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L=6 for CSI reference slot for extended 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27AAF8B7"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5143C86"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462DBC9"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F969891"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F67D7C0" w14:textId="77777777" w:rsidR="00BD7E04" w:rsidRPr="006C26D2" w:rsidRDefault="00BD7E04" w:rsidP="006A7E91">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DCCE24D"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Optional with capability </w:t>
            </w:r>
            <w:proofErr w:type="spellStart"/>
            <w:r w:rsidRPr="006C26D2">
              <w:rPr>
                <w:rFonts w:eastAsia="SimSun" w:cs="Arial"/>
                <w:color w:val="000000" w:themeColor="text1"/>
                <w:sz w:val="18"/>
                <w:szCs w:val="18"/>
                <w:lang w:eastAsia="zh-CN"/>
              </w:rPr>
              <w:t>signalling</w:t>
            </w:r>
            <w:proofErr w:type="spellEnd"/>
          </w:p>
        </w:tc>
      </w:tr>
      <w:tr w:rsidR="00BD7E04" w:rsidRPr="006C26D2" w14:paraId="7723B9A9"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08C7A25C"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DAC4DE7"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59-2-1-5k</w:t>
            </w:r>
          </w:p>
        </w:tc>
        <w:tc>
          <w:tcPr>
            <w:tcW w:w="0" w:type="auto"/>
            <w:tcBorders>
              <w:top w:val="single" w:sz="4" w:space="0" w:color="auto"/>
              <w:left w:val="single" w:sz="4" w:space="0" w:color="auto"/>
              <w:bottom w:val="single" w:sz="4" w:space="0" w:color="auto"/>
              <w:right w:val="single" w:sz="4" w:space="0" w:color="auto"/>
            </w:tcBorders>
          </w:tcPr>
          <w:p w14:paraId="063596C0"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Rank 3 and 4 for CSI reference slot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50E4F2BB"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Support Rank 3 and 4 for </w:t>
            </w:r>
            <w:proofErr w:type="spellStart"/>
            <w:r w:rsidRPr="006C26D2">
              <w:rPr>
                <w:rFonts w:eastAsia="SimSun" w:cs="Arial"/>
                <w:color w:val="000000" w:themeColor="text1"/>
                <w:sz w:val="18"/>
                <w:szCs w:val="18"/>
                <w:lang w:eastAsia="zh-CN"/>
              </w:rPr>
              <w:t>extenbded</w:t>
            </w:r>
            <w:proofErr w:type="spellEnd"/>
            <w:r w:rsidRPr="006C26D2">
              <w:rPr>
                <w:rFonts w:eastAsia="SimSun" w:cs="Arial"/>
                <w:color w:val="000000" w:themeColor="text1"/>
                <w:sz w:val="18"/>
                <w:szCs w:val="18"/>
                <w:lang w:eastAsia="zh-CN"/>
              </w:rPr>
              <w:t xml:space="preserve">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7A40C580"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21E5A9FA"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2B693A5"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14AE0C8"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Rank 3 and 4 for CSI reference slot for extended 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209E2935"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E9FAAD8"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E6A2371"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8DE935F"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DC87DF4" w14:textId="77777777" w:rsidR="00BD7E04" w:rsidRPr="006C26D2" w:rsidRDefault="00BD7E04" w:rsidP="006A7E91">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F94B655"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Optional with capability </w:t>
            </w:r>
            <w:proofErr w:type="spellStart"/>
            <w:r w:rsidRPr="006C26D2">
              <w:rPr>
                <w:rFonts w:eastAsia="SimSun" w:cs="Arial"/>
                <w:color w:val="000000" w:themeColor="text1"/>
                <w:sz w:val="18"/>
                <w:szCs w:val="18"/>
                <w:lang w:eastAsia="zh-CN"/>
              </w:rPr>
              <w:t>signalling</w:t>
            </w:r>
            <w:proofErr w:type="spellEnd"/>
          </w:p>
        </w:tc>
      </w:tr>
      <w:tr w:rsidR="00BD7E04" w:rsidRPr="006C26D2" w14:paraId="01FA0501"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30967FFB"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18B89621"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59-2-1-5l</w:t>
            </w:r>
          </w:p>
        </w:tc>
        <w:tc>
          <w:tcPr>
            <w:tcW w:w="0" w:type="auto"/>
            <w:tcBorders>
              <w:top w:val="single" w:sz="4" w:space="0" w:color="auto"/>
              <w:left w:val="single" w:sz="4" w:space="0" w:color="auto"/>
              <w:bottom w:val="single" w:sz="4" w:space="0" w:color="auto"/>
              <w:right w:val="single" w:sz="4" w:space="0" w:color="auto"/>
            </w:tcBorders>
          </w:tcPr>
          <w:p w14:paraId="7C643093"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Processing timeline for CSI reference slot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2AA86746" w14:textId="77777777" w:rsidR="00BD7E04" w:rsidRPr="006C26D2" w:rsidRDefault="00BD7E04" w:rsidP="006A7E9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1. Aperiodic CSI report timing relaxation, w, extended Rel-18 Type-II Doppler codebook for up to 128 ports</w:t>
            </w:r>
          </w:p>
          <w:p w14:paraId="198EA340"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2. Aperiodic CSI report timing relaxation, type,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10199848"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40F3C751"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3323B00"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90E6145" w14:textId="77777777" w:rsidR="00BD7E04" w:rsidRPr="006C26D2" w:rsidRDefault="00BD7E04" w:rsidP="006A7E91">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7B6479E"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06E6510B"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CBFC1E7"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37E8984"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86E7B8C" w14:textId="77777777" w:rsidR="00BD7E04" w:rsidRPr="006C26D2" w:rsidRDefault="00BD7E04" w:rsidP="006A7E9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Component 1 candidate values: </w:t>
            </w:r>
          </w:p>
          <w:p w14:paraId="21868799" w14:textId="77777777" w:rsidR="00BD7E04" w:rsidRPr="006C26D2" w:rsidRDefault="00BD7E04" w:rsidP="006A7E9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UE reports candidate value, w, independently for each SCS in unit of symbols: {14*(KP–</w:t>
            </w:r>
            <w:proofErr w:type="gramStart"/>
            <w:r w:rsidRPr="006C26D2">
              <w:rPr>
                <w:rFonts w:eastAsia="SimSun" w:cs="Arial"/>
                <w:color w:val="000000" w:themeColor="text1"/>
                <w:szCs w:val="18"/>
                <w:lang w:val="en-US" w:eastAsia="zh-CN"/>
              </w:rPr>
              <w:t>1)*</w:t>
            </w:r>
            <w:proofErr w:type="gramEnd"/>
            <w:r w:rsidRPr="006C26D2">
              <w:rPr>
                <w:rFonts w:eastAsia="SimSun" w:cs="Arial"/>
                <w:color w:val="000000" w:themeColor="text1"/>
                <w:szCs w:val="18"/>
                <w:lang w:val="en-US" w:eastAsia="zh-CN"/>
              </w:rPr>
              <w:t>d, 14*KP*d}</w:t>
            </w:r>
          </w:p>
          <w:p w14:paraId="410CB4F9" w14:textId="77777777" w:rsidR="00BD7E04" w:rsidRPr="006C26D2" w:rsidRDefault="00BD7E04" w:rsidP="006A7E91">
            <w:pPr>
              <w:pStyle w:val="TAL"/>
              <w:spacing w:before="72" w:after="72"/>
              <w:rPr>
                <w:rFonts w:eastAsia="SimSun" w:cs="Arial"/>
                <w:color w:val="000000" w:themeColor="text1"/>
                <w:szCs w:val="18"/>
                <w:lang w:val="en-US" w:eastAsia="zh-CN"/>
              </w:rPr>
            </w:pPr>
          </w:p>
          <w:p w14:paraId="1F879DBC" w14:textId="77777777" w:rsidR="00BD7E04" w:rsidRPr="006C26D2" w:rsidRDefault="00BD7E04" w:rsidP="006A7E9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Note: </w:t>
            </w:r>
            <w:proofErr w:type="spellStart"/>
            <w:r w:rsidRPr="006C26D2">
              <w:rPr>
                <w:rFonts w:eastAsia="SimSun" w:cs="Arial"/>
                <w:color w:val="000000" w:themeColor="text1"/>
                <w:szCs w:val="18"/>
                <w:lang w:val="en-US" w:eastAsia="zh-CN"/>
              </w:rPr>
              <w:t>Kp</w:t>
            </w:r>
            <w:proofErr w:type="spellEnd"/>
            <w:r w:rsidRPr="006C26D2">
              <w:rPr>
                <w:rFonts w:eastAsia="SimSun" w:cs="Arial"/>
                <w:color w:val="000000" w:themeColor="text1"/>
                <w:szCs w:val="18"/>
                <w:lang w:val="en-US" w:eastAsia="zh-CN"/>
              </w:rPr>
              <w:t xml:space="preserve"> is according to Component 12 of FG59-2-5</w:t>
            </w:r>
          </w:p>
          <w:p w14:paraId="30BAF0A4" w14:textId="77777777" w:rsidR="00BD7E04" w:rsidRPr="006C26D2" w:rsidRDefault="00BD7E04" w:rsidP="006A7E91">
            <w:pPr>
              <w:pStyle w:val="TAL"/>
              <w:spacing w:before="72" w:after="72"/>
              <w:rPr>
                <w:rFonts w:eastAsia="SimSun" w:cs="Arial"/>
                <w:color w:val="000000" w:themeColor="text1"/>
                <w:szCs w:val="18"/>
                <w:lang w:val="en-US" w:eastAsia="zh-CN"/>
              </w:rPr>
            </w:pPr>
          </w:p>
          <w:p w14:paraId="0EAE9807" w14:textId="77777777" w:rsidR="00BD7E04" w:rsidRPr="006C26D2" w:rsidRDefault="00BD7E04" w:rsidP="006A7E9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Note: d=4 (minimum periodicity of periodic CSI-RS) </w:t>
            </w:r>
          </w:p>
          <w:p w14:paraId="5B0AECDA" w14:textId="77777777" w:rsidR="00BD7E04" w:rsidRPr="006C26D2" w:rsidRDefault="00BD7E04" w:rsidP="006A7E91">
            <w:pPr>
              <w:pStyle w:val="TAL"/>
              <w:spacing w:before="72" w:after="72"/>
              <w:rPr>
                <w:rFonts w:eastAsia="SimSun" w:cs="Arial"/>
                <w:color w:val="000000" w:themeColor="text1"/>
                <w:szCs w:val="18"/>
                <w:lang w:val="en-US" w:eastAsia="zh-CN"/>
              </w:rPr>
            </w:pPr>
          </w:p>
          <w:p w14:paraId="4D2D5CC2" w14:textId="77777777" w:rsidR="00BD7E04" w:rsidRPr="006C26D2" w:rsidRDefault="00BD7E04" w:rsidP="006A7E9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Component 2 candidate </w:t>
            </w:r>
            <w:proofErr w:type="gramStart"/>
            <w:r w:rsidRPr="006C26D2">
              <w:rPr>
                <w:rFonts w:eastAsia="SimSun" w:cs="Arial"/>
                <w:color w:val="000000" w:themeColor="text1"/>
                <w:szCs w:val="18"/>
                <w:lang w:val="en-US" w:eastAsia="zh-CN"/>
              </w:rPr>
              <w:t>values: {</w:t>
            </w:r>
            <w:proofErr w:type="gramEnd"/>
            <w:r w:rsidRPr="006C26D2">
              <w:rPr>
                <w:rFonts w:eastAsia="SimSun" w:cs="Arial"/>
                <w:color w:val="000000" w:themeColor="text1"/>
                <w:szCs w:val="18"/>
                <w:lang w:val="en-US" w:eastAsia="zh-CN"/>
              </w:rPr>
              <w:t>CAP1, CAP2}</w:t>
            </w:r>
          </w:p>
          <w:p w14:paraId="604C5817" w14:textId="77777777" w:rsidR="00BD7E04" w:rsidRPr="006C26D2" w:rsidRDefault="00BD7E04" w:rsidP="006A7E91">
            <w:pPr>
              <w:pStyle w:val="TAL"/>
              <w:spacing w:before="72" w:after="72"/>
              <w:rPr>
                <w:rFonts w:eastAsia="SimSun" w:cs="Arial"/>
                <w:color w:val="000000" w:themeColor="text1"/>
                <w:szCs w:val="18"/>
                <w:lang w:val="en-US" w:eastAsia="zh-CN"/>
              </w:rPr>
            </w:pPr>
          </w:p>
          <w:p w14:paraId="6BDC4D7C" w14:textId="77777777" w:rsidR="00BD7E04" w:rsidRPr="006C26D2" w:rsidRDefault="00BD7E04" w:rsidP="006A7E9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For N4 = 1 </w:t>
            </w:r>
          </w:p>
          <w:p w14:paraId="7D9573CC" w14:textId="77777777" w:rsidR="00BD7E04" w:rsidRPr="006C26D2" w:rsidRDefault="00BD7E04" w:rsidP="006A7E9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1) For AP CSI-RS: (</w:t>
            </w:r>
            <w:proofErr w:type="gramStart"/>
            <w:r w:rsidRPr="006C26D2">
              <w:rPr>
                <w:rFonts w:eastAsia="SimSun" w:cs="Arial"/>
                <w:color w:val="000000" w:themeColor="text1"/>
                <w:szCs w:val="18"/>
                <w:lang w:val="en-US" w:eastAsia="zh-CN"/>
              </w:rPr>
              <w:t>Z,Z</w:t>
            </w:r>
            <w:proofErr w:type="gramEnd"/>
            <w:r w:rsidRPr="006C26D2">
              <w:rPr>
                <w:rFonts w:eastAsia="SimSun" w:cs="Arial"/>
                <w:color w:val="000000" w:themeColor="text1"/>
                <w:szCs w:val="18"/>
                <w:lang w:val="en-US" w:eastAsia="zh-CN"/>
              </w:rPr>
              <w:t>’) = (Z2 + 14</w:t>
            </w:r>
            <w:proofErr w:type="gramStart"/>
            <w:r w:rsidRPr="006C26D2">
              <w:rPr>
                <w:rFonts w:eastAsia="SimSun" w:cs="Arial"/>
                <w:color w:val="000000" w:themeColor="text1"/>
                <w:szCs w:val="18"/>
                <w:lang w:val="en-US" w:eastAsia="zh-CN"/>
              </w:rPr>
              <w:t>*( KDOPP</w:t>
            </w:r>
            <w:proofErr w:type="gramEnd"/>
            <w:r w:rsidRPr="006C26D2">
              <w:rPr>
                <w:rFonts w:eastAsia="SimSun" w:cs="Arial"/>
                <w:color w:val="000000" w:themeColor="text1"/>
                <w:szCs w:val="18"/>
                <w:lang w:val="en-US" w:eastAsia="zh-CN"/>
              </w:rPr>
              <w:t xml:space="preserve"> –</w:t>
            </w:r>
            <w:proofErr w:type="gramStart"/>
            <w:r w:rsidRPr="006C26D2">
              <w:rPr>
                <w:rFonts w:eastAsia="SimSun" w:cs="Arial"/>
                <w:color w:val="000000" w:themeColor="text1"/>
                <w:szCs w:val="18"/>
                <w:lang w:val="en-US" w:eastAsia="zh-CN"/>
              </w:rPr>
              <w:t>1)*</w:t>
            </w:r>
            <w:proofErr w:type="gramEnd"/>
            <w:r w:rsidRPr="006C26D2">
              <w:rPr>
                <w:rFonts w:eastAsia="SimSun" w:cs="Arial"/>
                <w:color w:val="000000" w:themeColor="text1"/>
                <w:szCs w:val="18"/>
                <w:lang w:val="en-US" w:eastAsia="zh-CN"/>
              </w:rPr>
              <w:t>m, Z'2)</w:t>
            </w:r>
          </w:p>
          <w:p w14:paraId="69884CB9" w14:textId="77777777" w:rsidR="00BD7E04" w:rsidRPr="006C26D2" w:rsidRDefault="00BD7E04" w:rsidP="006A7E9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2) For P/SP CSI-RS: (</w:t>
            </w:r>
            <w:proofErr w:type="gramStart"/>
            <w:r w:rsidRPr="006C26D2">
              <w:rPr>
                <w:rFonts w:eastAsia="SimSun" w:cs="Arial"/>
                <w:color w:val="000000" w:themeColor="text1"/>
                <w:szCs w:val="18"/>
                <w:lang w:val="en-US" w:eastAsia="zh-CN"/>
              </w:rPr>
              <w:t>Z,Z</w:t>
            </w:r>
            <w:proofErr w:type="gramEnd"/>
            <w:r w:rsidRPr="006C26D2">
              <w:rPr>
                <w:rFonts w:eastAsia="SimSun" w:cs="Arial"/>
                <w:color w:val="000000" w:themeColor="text1"/>
                <w:szCs w:val="18"/>
                <w:lang w:val="en-US" w:eastAsia="zh-CN"/>
              </w:rPr>
              <w:t>’) = (Z2 + w, Z'2)</w:t>
            </w:r>
          </w:p>
          <w:p w14:paraId="2CF4398A" w14:textId="77777777" w:rsidR="00BD7E04" w:rsidRPr="006C26D2" w:rsidRDefault="00BD7E04" w:rsidP="006A7E91">
            <w:pPr>
              <w:pStyle w:val="TAL"/>
              <w:spacing w:before="72" w:after="72"/>
              <w:rPr>
                <w:rFonts w:eastAsia="SimSun" w:cs="Arial"/>
                <w:color w:val="000000" w:themeColor="text1"/>
                <w:szCs w:val="18"/>
                <w:lang w:val="en-US" w:eastAsia="zh-CN"/>
              </w:rPr>
            </w:pPr>
          </w:p>
          <w:p w14:paraId="30501EED" w14:textId="77777777" w:rsidR="00BD7E04" w:rsidRPr="006C26D2" w:rsidRDefault="00BD7E04" w:rsidP="006A7E9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For N4 &gt; 1 and CAP1 in component 2 </w:t>
            </w:r>
          </w:p>
          <w:p w14:paraId="0CBF41FE" w14:textId="77777777" w:rsidR="00BD7E04" w:rsidRPr="006C26D2" w:rsidRDefault="00BD7E04" w:rsidP="006A7E9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1) For AP CSI-RS: (</w:t>
            </w:r>
            <w:proofErr w:type="gramStart"/>
            <w:r w:rsidRPr="006C26D2">
              <w:rPr>
                <w:rFonts w:eastAsia="SimSun" w:cs="Arial"/>
                <w:color w:val="000000" w:themeColor="text1"/>
                <w:szCs w:val="18"/>
                <w:lang w:val="en-US" w:eastAsia="zh-CN"/>
              </w:rPr>
              <w:t>Z,Z</w:t>
            </w:r>
            <w:proofErr w:type="gramEnd"/>
            <w:r w:rsidRPr="006C26D2">
              <w:rPr>
                <w:rFonts w:eastAsia="SimSun" w:cs="Arial"/>
                <w:color w:val="000000" w:themeColor="text1"/>
                <w:szCs w:val="18"/>
                <w:lang w:val="en-US" w:eastAsia="zh-CN"/>
              </w:rPr>
              <w:t>’) = (Z2 + 14</w:t>
            </w:r>
            <w:proofErr w:type="gramStart"/>
            <w:r w:rsidRPr="006C26D2">
              <w:rPr>
                <w:rFonts w:eastAsia="SimSun" w:cs="Arial"/>
                <w:color w:val="000000" w:themeColor="text1"/>
                <w:szCs w:val="18"/>
                <w:lang w:val="en-US" w:eastAsia="zh-CN"/>
              </w:rPr>
              <w:t>*( KDOPP</w:t>
            </w:r>
            <w:proofErr w:type="gramEnd"/>
            <w:r w:rsidRPr="006C26D2">
              <w:rPr>
                <w:rFonts w:eastAsia="SimSun" w:cs="Arial"/>
                <w:color w:val="000000" w:themeColor="text1"/>
                <w:szCs w:val="18"/>
                <w:lang w:val="en-US" w:eastAsia="zh-CN"/>
              </w:rPr>
              <w:t xml:space="preserve"> –</w:t>
            </w:r>
            <w:proofErr w:type="gramStart"/>
            <w:r w:rsidRPr="006C26D2">
              <w:rPr>
                <w:rFonts w:eastAsia="SimSun" w:cs="Arial"/>
                <w:color w:val="000000" w:themeColor="text1"/>
                <w:szCs w:val="18"/>
                <w:lang w:val="en-US" w:eastAsia="zh-CN"/>
              </w:rPr>
              <w:t>1)*</w:t>
            </w:r>
            <w:proofErr w:type="gramEnd"/>
            <w:r w:rsidRPr="006C26D2">
              <w:rPr>
                <w:rFonts w:eastAsia="SimSun" w:cs="Arial"/>
                <w:color w:val="000000" w:themeColor="text1"/>
                <w:szCs w:val="18"/>
                <w:lang w:val="en-US" w:eastAsia="zh-CN"/>
              </w:rPr>
              <w:t>m, Z'2)</w:t>
            </w:r>
          </w:p>
          <w:p w14:paraId="20536339" w14:textId="77777777" w:rsidR="00BD7E04" w:rsidRPr="006C26D2" w:rsidRDefault="00BD7E04" w:rsidP="006A7E9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2) For P/SP CSI-RS: (</w:t>
            </w:r>
            <w:proofErr w:type="gramStart"/>
            <w:r w:rsidRPr="006C26D2">
              <w:rPr>
                <w:rFonts w:eastAsia="SimSun" w:cs="Arial"/>
                <w:color w:val="000000" w:themeColor="text1"/>
                <w:szCs w:val="18"/>
                <w:lang w:val="en-US" w:eastAsia="zh-CN"/>
              </w:rPr>
              <w:t>Z,Z</w:t>
            </w:r>
            <w:proofErr w:type="gramEnd"/>
            <w:r w:rsidRPr="006C26D2">
              <w:rPr>
                <w:rFonts w:eastAsia="SimSun" w:cs="Arial"/>
                <w:color w:val="000000" w:themeColor="text1"/>
                <w:szCs w:val="18"/>
                <w:lang w:val="en-US" w:eastAsia="zh-CN"/>
              </w:rPr>
              <w:t>’) = (Z2 + w, Z'2)</w:t>
            </w:r>
          </w:p>
          <w:p w14:paraId="3A125328" w14:textId="77777777" w:rsidR="00BD7E04" w:rsidRPr="006C26D2" w:rsidRDefault="00BD7E04" w:rsidP="006A7E91">
            <w:pPr>
              <w:pStyle w:val="TAL"/>
              <w:spacing w:before="72" w:after="72"/>
              <w:rPr>
                <w:rFonts w:eastAsia="SimSun" w:cs="Arial"/>
                <w:color w:val="000000" w:themeColor="text1"/>
                <w:szCs w:val="18"/>
                <w:lang w:val="en-US" w:eastAsia="zh-CN"/>
              </w:rPr>
            </w:pPr>
          </w:p>
          <w:p w14:paraId="6C0CEA03" w14:textId="77777777" w:rsidR="00BD7E04" w:rsidRPr="006C26D2" w:rsidRDefault="00BD7E04" w:rsidP="006A7E9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For N4 &gt; 1 and CAP2 in component 2 </w:t>
            </w:r>
          </w:p>
          <w:p w14:paraId="467A760B" w14:textId="77777777" w:rsidR="00BD7E04" w:rsidRPr="006C26D2" w:rsidRDefault="00BD7E04" w:rsidP="006A7E9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1) For AP CSI-RS: (</w:t>
            </w:r>
            <w:proofErr w:type="gramStart"/>
            <w:r w:rsidRPr="006C26D2">
              <w:rPr>
                <w:rFonts w:eastAsia="SimSun" w:cs="Arial"/>
                <w:color w:val="000000" w:themeColor="text1"/>
                <w:szCs w:val="18"/>
                <w:lang w:val="en-US" w:eastAsia="zh-CN"/>
              </w:rPr>
              <w:t>Z,Z</w:t>
            </w:r>
            <w:proofErr w:type="gramEnd"/>
            <w:r w:rsidRPr="006C26D2">
              <w:rPr>
                <w:rFonts w:eastAsia="SimSun" w:cs="Arial"/>
                <w:color w:val="000000" w:themeColor="text1"/>
                <w:szCs w:val="18"/>
                <w:lang w:val="en-US" w:eastAsia="zh-CN"/>
              </w:rPr>
              <w:t>’) = (Z2 + 14</w:t>
            </w:r>
            <w:proofErr w:type="gramStart"/>
            <w:r w:rsidRPr="006C26D2">
              <w:rPr>
                <w:rFonts w:eastAsia="SimSun" w:cs="Arial"/>
                <w:color w:val="000000" w:themeColor="text1"/>
                <w:szCs w:val="18"/>
                <w:lang w:val="en-US" w:eastAsia="zh-CN"/>
              </w:rPr>
              <w:t>*( KDOPP</w:t>
            </w:r>
            <w:proofErr w:type="gramEnd"/>
            <w:r w:rsidRPr="006C26D2">
              <w:rPr>
                <w:rFonts w:eastAsia="SimSun" w:cs="Arial"/>
                <w:color w:val="000000" w:themeColor="text1"/>
                <w:szCs w:val="18"/>
                <w:lang w:val="en-US" w:eastAsia="zh-CN"/>
              </w:rPr>
              <w:t xml:space="preserve"> –</w:t>
            </w:r>
            <w:proofErr w:type="gramStart"/>
            <w:r w:rsidRPr="006C26D2">
              <w:rPr>
                <w:rFonts w:eastAsia="SimSun" w:cs="Arial"/>
                <w:color w:val="000000" w:themeColor="text1"/>
                <w:szCs w:val="18"/>
                <w:lang w:val="en-US" w:eastAsia="zh-CN"/>
              </w:rPr>
              <w:t>1)*</w:t>
            </w:r>
            <w:proofErr w:type="gramEnd"/>
            <w:r w:rsidRPr="006C26D2">
              <w:rPr>
                <w:rFonts w:eastAsia="SimSun" w:cs="Arial"/>
                <w:color w:val="000000" w:themeColor="text1"/>
                <w:szCs w:val="18"/>
                <w:lang w:val="en-US" w:eastAsia="zh-CN"/>
              </w:rPr>
              <w:t>m + Z'2, 2Z'2)</w:t>
            </w:r>
          </w:p>
          <w:p w14:paraId="630F4EB3" w14:textId="77777777" w:rsidR="00BD7E04" w:rsidRPr="006C26D2" w:rsidRDefault="00BD7E04" w:rsidP="006A7E9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2) For P/SP CSI-RS: (</w:t>
            </w:r>
            <w:proofErr w:type="gramStart"/>
            <w:r w:rsidRPr="006C26D2">
              <w:rPr>
                <w:rFonts w:eastAsia="SimSun" w:cs="Arial"/>
                <w:color w:val="000000" w:themeColor="text1"/>
                <w:szCs w:val="18"/>
                <w:lang w:val="en-US" w:eastAsia="zh-CN"/>
              </w:rPr>
              <w:t>Z,Z</w:t>
            </w:r>
            <w:proofErr w:type="gramEnd"/>
            <w:r w:rsidRPr="006C26D2">
              <w:rPr>
                <w:rFonts w:eastAsia="SimSun" w:cs="Arial"/>
                <w:color w:val="000000" w:themeColor="text1"/>
                <w:szCs w:val="18"/>
                <w:lang w:val="en-US" w:eastAsia="zh-CN"/>
              </w:rPr>
              <w:t>’) = (Z2 + w + Z'2, 2Z'2)</w:t>
            </w:r>
          </w:p>
          <w:p w14:paraId="5D4B0689" w14:textId="77777777" w:rsidR="00BD7E04" w:rsidRPr="006C26D2" w:rsidRDefault="00BD7E04" w:rsidP="006A7E91">
            <w:pPr>
              <w:pStyle w:val="TAL"/>
              <w:spacing w:before="72" w:after="72"/>
              <w:rPr>
                <w:rFonts w:eastAsia="SimSun" w:cs="Arial"/>
                <w:color w:val="000000" w:themeColor="text1"/>
                <w:szCs w:val="18"/>
                <w:lang w:val="en-US" w:eastAsia="zh-CN"/>
              </w:rPr>
            </w:pPr>
          </w:p>
          <w:p w14:paraId="2246A9FC" w14:textId="77777777" w:rsidR="00BD7E04" w:rsidRPr="006C26D2" w:rsidRDefault="00BD7E04" w:rsidP="006A7E9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Z2/Z'2 are defined in Table 5.4-2 in TS38.214</w:t>
            </w:r>
          </w:p>
          <w:p w14:paraId="0BF3F7D3" w14:textId="77777777" w:rsidR="00BD7E04" w:rsidRPr="006C26D2" w:rsidRDefault="00BD7E04" w:rsidP="006A7E91">
            <w:pPr>
              <w:pStyle w:val="TAL"/>
              <w:spacing w:before="72" w:after="72"/>
              <w:rPr>
                <w:rFonts w:eastAsia="SimSun" w:cs="Arial"/>
                <w:color w:val="000000" w:themeColor="text1"/>
                <w:szCs w:val="18"/>
                <w:lang w:val="en-US" w:eastAsia="zh-CN"/>
              </w:rPr>
            </w:pPr>
          </w:p>
          <w:p w14:paraId="297713E0" w14:textId="77777777" w:rsidR="00BD7E04" w:rsidRPr="006C26D2" w:rsidRDefault="00BD7E04" w:rsidP="006A7E9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KDOPP is the number of CSI-RS resource groups configured for channel measurement, and each CSI-RS resource </w:t>
            </w:r>
            <w:proofErr w:type="gramStart"/>
            <w:r w:rsidRPr="006C26D2">
              <w:rPr>
                <w:rFonts w:eastAsia="SimSun" w:cs="Arial"/>
                <w:color w:val="000000" w:themeColor="text1"/>
                <w:szCs w:val="18"/>
                <w:lang w:val="en-US" w:eastAsia="zh-CN"/>
              </w:rPr>
              <w:t>groups contain</w:t>
            </w:r>
            <w:proofErr w:type="gramEnd"/>
            <w:r w:rsidRPr="006C26D2">
              <w:rPr>
                <w:rFonts w:eastAsia="SimSun" w:cs="Arial"/>
                <w:color w:val="000000" w:themeColor="text1"/>
                <w:szCs w:val="18"/>
                <w:lang w:val="en-US" w:eastAsia="zh-CN"/>
              </w:rPr>
              <w:t xml:space="preserve"> K CSI-RS resources for aggregating up to 128 ports</w:t>
            </w:r>
          </w:p>
          <w:p w14:paraId="58423105" w14:textId="77777777" w:rsidR="00BD7E04" w:rsidRPr="006C26D2" w:rsidRDefault="00BD7E04" w:rsidP="006A7E91">
            <w:pPr>
              <w:pStyle w:val="TAL"/>
              <w:spacing w:before="72" w:after="72"/>
              <w:rPr>
                <w:rFonts w:eastAsia="SimSun" w:cs="Arial"/>
                <w:color w:val="000000" w:themeColor="text1"/>
                <w:szCs w:val="18"/>
                <w:lang w:val="en-US" w:eastAsia="zh-CN"/>
              </w:rPr>
            </w:pPr>
          </w:p>
          <w:p w14:paraId="7E5F72F1"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M = {1,2}, is the offset between two adjacent AP CSI-RS resource groups for the CMR in slots</w:t>
            </w:r>
          </w:p>
        </w:tc>
        <w:tc>
          <w:tcPr>
            <w:tcW w:w="0" w:type="auto"/>
            <w:tcBorders>
              <w:top w:val="single" w:sz="4" w:space="0" w:color="auto"/>
              <w:left w:val="single" w:sz="4" w:space="0" w:color="auto"/>
              <w:bottom w:val="single" w:sz="4" w:space="0" w:color="auto"/>
              <w:right w:val="single" w:sz="4" w:space="0" w:color="auto"/>
            </w:tcBorders>
          </w:tcPr>
          <w:p w14:paraId="2EC9777F"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Optional with capability </w:t>
            </w:r>
            <w:proofErr w:type="spellStart"/>
            <w:r w:rsidRPr="006C26D2">
              <w:rPr>
                <w:rFonts w:eastAsia="SimSun" w:cs="Arial"/>
                <w:color w:val="000000" w:themeColor="text1"/>
                <w:sz w:val="18"/>
                <w:szCs w:val="18"/>
                <w:lang w:eastAsia="zh-CN"/>
              </w:rPr>
              <w:t>signalling</w:t>
            </w:r>
            <w:proofErr w:type="spellEnd"/>
          </w:p>
        </w:tc>
      </w:tr>
      <w:tr w:rsidR="00BD7E04" w:rsidRPr="006C26D2" w14:paraId="57565AF7"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6F9E9DE0"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331B8227"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59-2-1-5m</w:t>
            </w:r>
          </w:p>
        </w:tc>
        <w:tc>
          <w:tcPr>
            <w:tcW w:w="0" w:type="auto"/>
            <w:tcBorders>
              <w:top w:val="single" w:sz="4" w:space="0" w:color="auto"/>
              <w:left w:val="single" w:sz="4" w:space="0" w:color="auto"/>
              <w:bottom w:val="single" w:sz="4" w:space="0" w:color="auto"/>
              <w:right w:val="single" w:sz="4" w:space="0" w:color="auto"/>
            </w:tcBorders>
          </w:tcPr>
          <w:p w14:paraId="415CF29A"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Maximum periodicity of CMR when configured as periodic CSI-Rs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25D3CF05"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Supported maximum periodicity of CMR when configured as periodic CSI-Rs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49B9BAD2"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7540F97B"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8AFD2CD"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C36EAB2" w14:textId="77777777" w:rsidR="00BD7E04" w:rsidRPr="006C26D2" w:rsidRDefault="00BD7E04" w:rsidP="006A7E91">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1D6A1E8"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20E02D7"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E8FEFD6"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2F0B6CB"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7A13940" w14:textId="77777777" w:rsidR="00BD7E04" w:rsidRPr="006C26D2" w:rsidRDefault="00BD7E04" w:rsidP="006A7E91">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Candidate values (in slots</w:t>
            </w:r>
            <w:proofErr w:type="gramStart"/>
            <w:r w:rsidRPr="006C26D2">
              <w:rPr>
                <w:rFonts w:eastAsia="SimSun" w:cs="Arial"/>
                <w:color w:val="000000" w:themeColor="text1"/>
                <w:szCs w:val="18"/>
                <w:lang w:val="en-US" w:eastAsia="zh-CN"/>
              </w:rPr>
              <w:t>): {</w:t>
            </w:r>
            <w:proofErr w:type="gramEnd"/>
            <w:r w:rsidRPr="006C26D2">
              <w:rPr>
                <w:rFonts w:eastAsia="SimSun" w:cs="Arial"/>
                <w:color w:val="000000" w:themeColor="text1"/>
                <w:szCs w:val="18"/>
                <w:lang w:val="en-US" w:eastAsia="zh-CN"/>
              </w:rPr>
              <w:t>4, 5, 8, 10, 20}</w:t>
            </w:r>
          </w:p>
          <w:p w14:paraId="3F1E2C3C" w14:textId="77777777" w:rsidR="00BD7E04" w:rsidRPr="006C26D2" w:rsidRDefault="00BD7E04" w:rsidP="006A7E91">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393C76D" w14:textId="77777777" w:rsidR="00BD7E04" w:rsidRPr="006C26D2" w:rsidRDefault="00BD7E04"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Optional with capability </w:t>
            </w:r>
            <w:proofErr w:type="spellStart"/>
            <w:r w:rsidRPr="006C26D2">
              <w:rPr>
                <w:rFonts w:eastAsia="SimSun" w:cs="Arial"/>
                <w:color w:val="000000" w:themeColor="text1"/>
                <w:sz w:val="18"/>
                <w:szCs w:val="18"/>
                <w:lang w:eastAsia="zh-CN"/>
              </w:rPr>
              <w:t>signalling</w:t>
            </w:r>
            <w:proofErr w:type="spellEnd"/>
          </w:p>
        </w:tc>
      </w:tr>
    </w:tbl>
    <w:p w14:paraId="264954FE" w14:textId="77777777" w:rsidR="007B3131" w:rsidRDefault="007B3131" w:rsidP="008C6BF9">
      <w:pPr>
        <w:spacing w:before="0" w:afterLines="50"/>
        <w:rPr>
          <w:rFonts w:ascii="Times New Roman" w:eastAsiaTheme="minorEastAsia" w:hAnsi="Times New Roman"/>
          <w:sz w:val="22"/>
          <w:szCs w:val="22"/>
          <w:lang w:eastAsia="zh-CN"/>
        </w:rPr>
      </w:pPr>
    </w:p>
    <w:p w14:paraId="7212B61A" w14:textId="64663E3C" w:rsidR="00C83435" w:rsidRPr="00A92AEA" w:rsidRDefault="00C83435" w:rsidP="00C83435">
      <w:pPr>
        <w:spacing w:before="0" w:after="0"/>
        <w:jc w:val="left"/>
        <w:rPr>
          <w:rFonts w:ascii="Times New Roman" w:eastAsiaTheme="minorEastAsia" w:hAnsi="Times New Roman"/>
          <w:sz w:val="24"/>
          <w:szCs w:val="24"/>
          <w:u w:val="single"/>
          <w:lang w:eastAsia="zh-CN"/>
        </w:rPr>
      </w:pPr>
      <w:r w:rsidRPr="009139F6">
        <w:rPr>
          <w:rFonts w:ascii="Times New Roman" w:eastAsia="SimSun" w:hAnsi="Times New Roman"/>
          <w:sz w:val="24"/>
          <w:szCs w:val="24"/>
          <w:u w:val="single"/>
          <w:lang w:eastAsia="zh-CN"/>
        </w:rPr>
        <w:t>59</w:t>
      </w:r>
      <w:r w:rsidRPr="009139F6">
        <w:rPr>
          <w:rFonts w:ascii="Times New Roman" w:eastAsia="游明朝" w:hAnsi="Times New Roman"/>
          <w:sz w:val="24"/>
          <w:szCs w:val="24"/>
          <w:u w:val="single"/>
          <w:lang w:eastAsia="ja-JP"/>
        </w:rPr>
        <w:t>-</w:t>
      </w:r>
      <w:r>
        <w:rPr>
          <w:rFonts w:ascii="Times New Roman" w:eastAsiaTheme="minorEastAsia" w:hAnsi="Times New Roman" w:hint="eastAsia"/>
          <w:sz w:val="24"/>
          <w:szCs w:val="24"/>
          <w:u w:val="single"/>
          <w:lang w:eastAsia="zh-CN"/>
        </w:rPr>
        <w:t>2-1-6</w:t>
      </w:r>
    </w:p>
    <w:p w14:paraId="52E0F1D0" w14:textId="7B33FE3A" w:rsidR="00C83435" w:rsidRPr="007E2FC3" w:rsidRDefault="00180C80" w:rsidP="00C83435">
      <w:pPr>
        <w:pStyle w:val="ab"/>
        <w:numPr>
          <w:ilvl w:val="0"/>
          <w:numId w:val="39"/>
        </w:numPr>
        <w:spacing w:before="0" w:afterLines="50"/>
        <w:rPr>
          <w:rFonts w:eastAsia="游明朝"/>
          <w:b/>
          <w:bCs/>
          <w:kern w:val="28"/>
          <w:sz w:val="28"/>
          <w:szCs w:val="24"/>
          <w:lang w:eastAsia="ja-JP"/>
        </w:rPr>
      </w:pPr>
      <w:r>
        <w:rPr>
          <w:rFonts w:ascii="Times New Roman" w:eastAsiaTheme="minorEastAsia" w:hAnsi="Times New Roman" w:hint="eastAsia"/>
          <w:sz w:val="24"/>
          <w:szCs w:val="24"/>
          <w:lang w:eastAsia="zh-CN"/>
        </w:rPr>
        <w:t>The</w:t>
      </w:r>
      <w:r w:rsidR="00C83435">
        <w:rPr>
          <w:rFonts w:ascii="Times New Roman" w:eastAsiaTheme="minorEastAsia" w:hAnsi="Times New Roman" w:hint="eastAsia"/>
          <w:sz w:val="24"/>
          <w:szCs w:val="24"/>
          <w:lang w:eastAsia="zh-CN"/>
        </w:rPr>
        <w:t xml:space="preserve"> pre-requisite </w:t>
      </w:r>
      <w:r>
        <w:rPr>
          <w:rFonts w:ascii="Times New Roman" w:eastAsiaTheme="minorEastAsia" w:hAnsi="Times New Roman" w:hint="eastAsia"/>
          <w:sz w:val="24"/>
          <w:szCs w:val="24"/>
          <w:lang w:eastAsia="zh-CN"/>
        </w:rPr>
        <w:t xml:space="preserve">includes: </w:t>
      </w:r>
      <w:r w:rsidR="007E2FC3" w:rsidRPr="007E2FC3">
        <w:rPr>
          <w:rFonts w:ascii="Times New Roman" w:eastAsiaTheme="minorEastAsia" w:hAnsi="Times New Roman"/>
          <w:sz w:val="24"/>
          <w:szCs w:val="24"/>
          <w:lang w:eastAsia="zh-CN"/>
        </w:rPr>
        <w:t>59-2-1-1, 1c, 2, 3, 4, 5</w:t>
      </w:r>
      <w:r w:rsidR="007E2FC3">
        <w:rPr>
          <w:rFonts w:ascii="Times New Roman" w:eastAsiaTheme="minorEastAsia" w:hAnsi="Times New Roman" w:hint="eastAsia"/>
          <w:sz w:val="24"/>
          <w:szCs w:val="24"/>
          <w:lang w:eastAsia="zh-CN"/>
        </w:rPr>
        <w:t>.</w:t>
      </w:r>
    </w:p>
    <w:p w14:paraId="4B5D612D" w14:textId="77777777" w:rsidR="007E2FC3" w:rsidRPr="007E2FC3" w:rsidRDefault="007E2FC3" w:rsidP="007E2FC3">
      <w:pPr>
        <w:spacing w:before="0" w:afterLines="50"/>
        <w:rPr>
          <w:rFonts w:eastAsiaTheme="minorEastAsia"/>
          <w:b/>
          <w:bCs/>
          <w:kern w:val="28"/>
          <w:sz w:val="28"/>
          <w:szCs w:val="24"/>
          <w:lang w:eastAsia="zh-CN"/>
        </w:rPr>
      </w:pPr>
    </w:p>
    <w:p w14:paraId="1AA9A7D5" w14:textId="133C4A7A" w:rsidR="00C83435" w:rsidRPr="00367FD8" w:rsidRDefault="00C83435" w:rsidP="00C83435">
      <w:pPr>
        <w:spacing w:before="0" w:after="0"/>
        <w:jc w:val="left"/>
        <w:rPr>
          <w:rFonts w:ascii="Times New Roman" w:eastAsiaTheme="minorEastAsia" w:hAnsi="Times New Roman"/>
          <w:sz w:val="24"/>
          <w:szCs w:val="24"/>
          <w:u w:val="single"/>
          <w:lang w:eastAsia="zh-CN"/>
        </w:rPr>
      </w:pPr>
      <w:r w:rsidRPr="00367FD8">
        <w:rPr>
          <w:rFonts w:ascii="Times New Roman" w:eastAsia="SimSun" w:hAnsi="Times New Roman"/>
          <w:sz w:val="24"/>
          <w:szCs w:val="24"/>
          <w:u w:val="single"/>
          <w:lang w:eastAsia="zh-CN"/>
        </w:rPr>
        <w:t>59</w:t>
      </w:r>
      <w:r w:rsidRPr="00367FD8">
        <w:rPr>
          <w:rFonts w:ascii="Times New Roman" w:eastAsia="游明朝" w:hAnsi="Times New Roman"/>
          <w:sz w:val="24"/>
          <w:szCs w:val="24"/>
          <w:u w:val="single"/>
          <w:lang w:eastAsia="ja-JP"/>
        </w:rPr>
        <w:t>-</w:t>
      </w:r>
      <w:r w:rsidR="007E2FC3">
        <w:rPr>
          <w:rFonts w:ascii="Times New Roman" w:eastAsiaTheme="minorEastAsia" w:hAnsi="Times New Roman" w:hint="eastAsia"/>
          <w:sz w:val="24"/>
          <w:szCs w:val="24"/>
          <w:u w:val="single"/>
          <w:lang w:eastAsia="zh-CN"/>
        </w:rPr>
        <w:t>2</w:t>
      </w:r>
      <w:r w:rsidRPr="00367FD8">
        <w:rPr>
          <w:rFonts w:ascii="Times New Roman" w:eastAsiaTheme="minorEastAsia" w:hAnsi="Times New Roman" w:hint="eastAsia"/>
          <w:sz w:val="24"/>
          <w:szCs w:val="24"/>
          <w:u w:val="single"/>
          <w:lang w:eastAsia="zh-CN"/>
        </w:rPr>
        <w:t>-1</w:t>
      </w:r>
      <w:r w:rsidR="007E2FC3">
        <w:rPr>
          <w:rFonts w:ascii="Times New Roman" w:eastAsiaTheme="minorEastAsia" w:hAnsi="Times New Roman" w:hint="eastAsia"/>
          <w:sz w:val="24"/>
          <w:szCs w:val="24"/>
          <w:u w:val="single"/>
          <w:lang w:eastAsia="zh-CN"/>
        </w:rPr>
        <w:t>-7</w:t>
      </w:r>
    </w:p>
    <w:p w14:paraId="79986619" w14:textId="59772BFF" w:rsidR="00C83435" w:rsidRDefault="00C94AD1" w:rsidP="00C83435">
      <w:pPr>
        <w:pStyle w:val="ab"/>
        <w:numPr>
          <w:ilvl w:val="0"/>
          <w:numId w:val="39"/>
        </w:numPr>
        <w:spacing w:before="0" w:afterLines="50"/>
        <w:rPr>
          <w:rFonts w:ascii="Times New Roman" w:eastAsiaTheme="minorEastAsia" w:hAnsi="Times New Roman"/>
          <w:sz w:val="24"/>
          <w:szCs w:val="24"/>
          <w:lang w:eastAsia="zh-CN"/>
        </w:rPr>
      </w:pPr>
      <w:r w:rsidRPr="00C94AD1">
        <w:rPr>
          <w:rFonts w:ascii="Times New Roman" w:eastAsiaTheme="minorEastAsia" w:hAnsi="Times New Roman"/>
          <w:sz w:val="24"/>
          <w:szCs w:val="24"/>
          <w:lang w:eastAsia="zh-CN"/>
        </w:rPr>
        <w:t>The pre-requisite includes</w:t>
      </w:r>
      <w:r>
        <w:rPr>
          <w:rFonts w:ascii="Times New Roman" w:eastAsiaTheme="minorEastAsia" w:hAnsi="Times New Roman" w:hint="eastAsia"/>
          <w:sz w:val="24"/>
          <w:szCs w:val="24"/>
          <w:lang w:eastAsia="zh-CN"/>
        </w:rPr>
        <w:t xml:space="preserve">: </w:t>
      </w:r>
      <w:r w:rsidRPr="00C94AD1">
        <w:rPr>
          <w:rFonts w:ascii="Times New Roman" w:eastAsiaTheme="minorEastAsia" w:hAnsi="Times New Roman"/>
          <w:sz w:val="24"/>
          <w:szCs w:val="24"/>
          <w:lang w:eastAsia="zh-CN"/>
        </w:rPr>
        <w:t>59-2-1-1, 1c</w:t>
      </w:r>
      <w:r>
        <w:rPr>
          <w:rFonts w:ascii="Times New Roman" w:eastAsiaTheme="minorEastAsia" w:hAnsi="Times New Roman" w:hint="eastAsia"/>
          <w:sz w:val="24"/>
          <w:szCs w:val="24"/>
          <w:lang w:eastAsia="zh-CN"/>
        </w:rPr>
        <w:t>.</w:t>
      </w:r>
    </w:p>
    <w:p w14:paraId="59ED9DAD" w14:textId="77777777" w:rsidR="00C83435" w:rsidRDefault="00C83435" w:rsidP="008C6BF9">
      <w:pPr>
        <w:spacing w:before="0" w:afterLines="50"/>
        <w:rPr>
          <w:rFonts w:ascii="Times New Roman" w:eastAsiaTheme="minorEastAsia" w:hAnsi="Times New Roman"/>
          <w:sz w:val="22"/>
          <w:szCs w:val="22"/>
          <w:lang w:eastAsia="zh-CN"/>
        </w:rPr>
      </w:pPr>
    </w:p>
    <w:p w14:paraId="288204A4" w14:textId="324DDCDA" w:rsidR="00257084" w:rsidRPr="00367FD8" w:rsidRDefault="00257084" w:rsidP="00257084">
      <w:pPr>
        <w:spacing w:before="0" w:after="0"/>
        <w:jc w:val="left"/>
        <w:rPr>
          <w:rFonts w:ascii="Times New Roman" w:eastAsiaTheme="minorEastAsia" w:hAnsi="Times New Roman"/>
          <w:sz w:val="24"/>
          <w:szCs w:val="24"/>
          <w:u w:val="single"/>
          <w:lang w:eastAsia="zh-CN"/>
        </w:rPr>
      </w:pPr>
      <w:r w:rsidRPr="00367FD8">
        <w:rPr>
          <w:rFonts w:ascii="Times New Roman" w:eastAsia="SimSun" w:hAnsi="Times New Roman"/>
          <w:sz w:val="24"/>
          <w:szCs w:val="24"/>
          <w:u w:val="single"/>
          <w:lang w:eastAsia="zh-CN"/>
        </w:rPr>
        <w:t>59</w:t>
      </w:r>
      <w:r w:rsidRPr="00367FD8">
        <w:rPr>
          <w:rFonts w:ascii="Times New Roman" w:eastAsia="游明朝" w:hAnsi="Times New Roman"/>
          <w:sz w:val="24"/>
          <w:szCs w:val="24"/>
          <w:u w:val="single"/>
          <w:lang w:eastAsia="ja-JP"/>
        </w:rPr>
        <w:t>-</w:t>
      </w:r>
      <w:r>
        <w:rPr>
          <w:rFonts w:ascii="Times New Roman" w:eastAsiaTheme="minorEastAsia" w:hAnsi="Times New Roman" w:hint="eastAsia"/>
          <w:sz w:val="24"/>
          <w:szCs w:val="24"/>
          <w:u w:val="single"/>
          <w:lang w:eastAsia="zh-CN"/>
        </w:rPr>
        <w:t>2</w:t>
      </w:r>
      <w:r w:rsidRPr="00367FD8">
        <w:rPr>
          <w:rFonts w:ascii="Times New Roman" w:eastAsiaTheme="minorEastAsia" w:hAnsi="Times New Roman" w:hint="eastAsia"/>
          <w:sz w:val="24"/>
          <w:szCs w:val="24"/>
          <w:u w:val="single"/>
          <w:lang w:eastAsia="zh-CN"/>
        </w:rPr>
        <w:t>-1</w:t>
      </w:r>
      <w:r>
        <w:rPr>
          <w:rFonts w:ascii="Times New Roman" w:eastAsiaTheme="minorEastAsia" w:hAnsi="Times New Roman" w:hint="eastAsia"/>
          <w:sz w:val="24"/>
          <w:szCs w:val="24"/>
          <w:u w:val="single"/>
          <w:lang w:eastAsia="zh-CN"/>
        </w:rPr>
        <w:t>-8</w:t>
      </w:r>
    </w:p>
    <w:p w14:paraId="1EF8C878" w14:textId="1E194E39" w:rsidR="00257084" w:rsidRDefault="00257084" w:rsidP="00257084">
      <w:pPr>
        <w:pStyle w:val="ab"/>
        <w:numPr>
          <w:ilvl w:val="0"/>
          <w:numId w:val="39"/>
        </w:numPr>
        <w:spacing w:before="0" w:afterLines="50"/>
        <w:rPr>
          <w:rFonts w:ascii="Times New Roman" w:eastAsiaTheme="minorEastAsia" w:hAnsi="Times New Roman"/>
          <w:sz w:val="24"/>
          <w:szCs w:val="24"/>
          <w:lang w:eastAsia="zh-CN"/>
        </w:rPr>
      </w:pPr>
      <w:r w:rsidRPr="00C94AD1">
        <w:rPr>
          <w:rFonts w:ascii="Times New Roman" w:eastAsiaTheme="minorEastAsia" w:hAnsi="Times New Roman"/>
          <w:sz w:val="24"/>
          <w:szCs w:val="24"/>
          <w:lang w:eastAsia="zh-CN"/>
        </w:rPr>
        <w:t xml:space="preserve">The pre-requisite </w:t>
      </w:r>
      <w:r>
        <w:rPr>
          <w:rFonts w:ascii="Times New Roman" w:eastAsiaTheme="minorEastAsia" w:hAnsi="Times New Roman" w:hint="eastAsia"/>
          <w:sz w:val="24"/>
          <w:szCs w:val="24"/>
          <w:lang w:eastAsia="zh-CN"/>
        </w:rPr>
        <w:t>can be 2-55</w:t>
      </w:r>
      <w:r w:rsidR="001456DC">
        <w:rPr>
          <w:rFonts w:ascii="Times New Roman" w:eastAsiaTheme="minorEastAsia" w:hAnsi="Times New Roman" w:hint="eastAsia"/>
          <w:sz w:val="24"/>
          <w:szCs w:val="24"/>
          <w:lang w:eastAsia="zh-CN"/>
        </w:rPr>
        <w:t xml:space="preserve"> (</w:t>
      </w:r>
      <w:r w:rsidR="001456DC" w:rsidRPr="001456DC">
        <w:rPr>
          <w:rFonts w:ascii="Times New Roman" w:eastAsiaTheme="minorEastAsia" w:hAnsi="Times New Roman"/>
          <w:sz w:val="24"/>
          <w:szCs w:val="24"/>
          <w:lang w:eastAsia="zh-CN"/>
        </w:rPr>
        <w:t>SRS Tx switch</w:t>
      </w:r>
      <w:r w:rsidR="001456DC">
        <w:rPr>
          <w:rFonts w:ascii="Times New Roman" w:eastAsiaTheme="minorEastAsia" w:hAnsi="Times New Roman" w:hint="eastAsia"/>
          <w:sz w:val="24"/>
          <w:szCs w:val="24"/>
          <w:lang w:eastAsia="zh-CN"/>
        </w:rPr>
        <w:t>)</w:t>
      </w:r>
      <w:r>
        <w:rPr>
          <w:rFonts w:ascii="Times New Roman" w:eastAsiaTheme="minorEastAsia" w:hAnsi="Times New Roman" w:hint="eastAsia"/>
          <w:sz w:val="24"/>
          <w:szCs w:val="24"/>
          <w:lang w:eastAsia="zh-CN"/>
        </w:rPr>
        <w:t>.</w:t>
      </w:r>
    </w:p>
    <w:p w14:paraId="66CC7114" w14:textId="77777777" w:rsidR="00C83435" w:rsidRDefault="00C83435" w:rsidP="008C6BF9">
      <w:pPr>
        <w:spacing w:before="0" w:afterLines="50"/>
        <w:rPr>
          <w:rFonts w:ascii="Times New Roman" w:eastAsiaTheme="minorEastAsia" w:hAnsi="Times New Roman"/>
          <w:sz w:val="22"/>
          <w:szCs w:val="22"/>
          <w:lang w:eastAsia="zh-CN"/>
        </w:rPr>
      </w:pPr>
    </w:p>
    <w:p w14:paraId="5E0E5D5C" w14:textId="77777777" w:rsidR="00EA517D" w:rsidRPr="00367FD8" w:rsidRDefault="00EA517D" w:rsidP="00EA517D">
      <w:pPr>
        <w:spacing w:before="0" w:after="0"/>
        <w:jc w:val="left"/>
        <w:rPr>
          <w:rFonts w:ascii="Times New Roman" w:eastAsiaTheme="minorEastAsia" w:hAnsi="Times New Roman"/>
          <w:sz w:val="24"/>
          <w:szCs w:val="24"/>
          <w:u w:val="single"/>
          <w:lang w:eastAsia="zh-CN"/>
        </w:rPr>
      </w:pPr>
      <w:r w:rsidRPr="00367FD8">
        <w:rPr>
          <w:rFonts w:ascii="Times New Roman" w:eastAsia="SimSun" w:hAnsi="Times New Roman"/>
          <w:sz w:val="24"/>
          <w:szCs w:val="24"/>
          <w:u w:val="single"/>
          <w:lang w:eastAsia="zh-CN"/>
        </w:rPr>
        <w:t>59</w:t>
      </w:r>
      <w:r w:rsidRPr="00367FD8">
        <w:rPr>
          <w:rFonts w:ascii="Times New Roman" w:eastAsia="游明朝" w:hAnsi="Times New Roman"/>
          <w:sz w:val="24"/>
          <w:szCs w:val="24"/>
          <w:u w:val="single"/>
          <w:lang w:eastAsia="ja-JP"/>
        </w:rPr>
        <w:t>-</w:t>
      </w:r>
      <w:r>
        <w:rPr>
          <w:rFonts w:ascii="Times New Roman" w:eastAsiaTheme="minorEastAsia" w:hAnsi="Times New Roman" w:hint="eastAsia"/>
          <w:sz w:val="24"/>
          <w:szCs w:val="24"/>
          <w:u w:val="single"/>
          <w:lang w:eastAsia="zh-CN"/>
        </w:rPr>
        <w:t>2</w:t>
      </w:r>
      <w:r w:rsidRPr="00367FD8">
        <w:rPr>
          <w:rFonts w:ascii="Times New Roman" w:eastAsiaTheme="minorEastAsia" w:hAnsi="Times New Roman" w:hint="eastAsia"/>
          <w:sz w:val="24"/>
          <w:szCs w:val="24"/>
          <w:u w:val="single"/>
          <w:lang w:eastAsia="zh-CN"/>
        </w:rPr>
        <w:t>-1</w:t>
      </w:r>
      <w:r>
        <w:rPr>
          <w:rFonts w:ascii="Times New Roman" w:eastAsiaTheme="minorEastAsia" w:hAnsi="Times New Roman" w:hint="eastAsia"/>
          <w:sz w:val="24"/>
          <w:szCs w:val="24"/>
          <w:u w:val="single"/>
          <w:lang w:eastAsia="zh-CN"/>
        </w:rPr>
        <w:t>-8</w:t>
      </w:r>
    </w:p>
    <w:p w14:paraId="682072DA" w14:textId="22714FCC" w:rsidR="00EA517D" w:rsidRDefault="002E7829" w:rsidP="00EA517D">
      <w:pPr>
        <w:pStyle w:val="ab"/>
        <w:numPr>
          <w:ilvl w:val="0"/>
          <w:numId w:val="39"/>
        </w:numPr>
        <w:spacing w:before="0" w:afterLines="50"/>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Per-band and per-BC.</w:t>
      </w:r>
    </w:p>
    <w:p w14:paraId="6ED43551" w14:textId="77777777" w:rsidR="00EA517D" w:rsidRPr="00EA517D" w:rsidRDefault="00EA517D" w:rsidP="008C6BF9">
      <w:pPr>
        <w:spacing w:before="0" w:afterLines="50"/>
        <w:rPr>
          <w:rFonts w:ascii="Times New Roman" w:eastAsiaTheme="minorEastAsia" w:hAnsi="Times New Roman"/>
          <w:sz w:val="22"/>
          <w:szCs w:val="22"/>
          <w:lang w:eastAsia="zh-CN"/>
        </w:rPr>
      </w:pPr>
    </w:p>
    <w:p w14:paraId="2C180165" w14:textId="39E0E83E" w:rsidR="003C749E" w:rsidRPr="00367FD8" w:rsidRDefault="003C749E" w:rsidP="003C749E">
      <w:pPr>
        <w:spacing w:before="0" w:after="0"/>
        <w:jc w:val="left"/>
        <w:rPr>
          <w:rFonts w:ascii="Times New Roman" w:eastAsiaTheme="minorEastAsia" w:hAnsi="Times New Roman"/>
          <w:sz w:val="24"/>
          <w:szCs w:val="24"/>
          <w:u w:val="single"/>
          <w:lang w:eastAsia="zh-CN"/>
        </w:rPr>
      </w:pPr>
      <w:r w:rsidRPr="00367FD8">
        <w:rPr>
          <w:rFonts w:ascii="Times New Roman" w:eastAsia="SimSun" w:hAnsi="Times New Roman"/>
          <w:sz w:val="24"/>
          <w:szCs w:val="24"/>
          <w:u w:val="single"/>
          <w:lang w:eastAsia="zh-CN"/>
        </w:rPr>
        <w:t>59</w:t>
      </w:r>
      <w:r w:rsidRPr="00367FD8">
        <w:rPr>
          <w:rFonts w:ascii="Times New Roman" w:eastAsia="游明朝" w:hAnsi="Times New Roman"/>
          <w:sz w:val="24"/>
          <w:szCs w:val="24"/>
          <w:u w:val="single"/>
          <w:lang w:eastAsia="ja-JP"/>
        </w:rPr>
        <w:t>-</w:t>
      </w:r>
      <w:r>
        <w:rPr>
          <w:rFonts w:ascii="Times New Roman" w:eastAsiaTheme="minorEastAsia" w:hAnsi="Times New Roman" w:hint="eastAsia"/>
          <w:sz w:val="24"/>
          <w:szCs w:val="24"/>
          <w:u w:val="single"/>
          <w:lang w:eastAsia="zh-CN"/>
        </w:rPr>
        <w:t>2</w:t>
      </w:r>
      <w:r w:rsidRPr="00367FD8">
        <w:rPr>
          <w:rFonts w:ascii="Times New Roman" w:eastAsiaTheme="minorEastAsia" w:hAnsi="Times New Roman" w:hint="eastAsia"/>
          <w:sz w:val="24"/>
          <w:szCs w:val="24"/>
          <w:u w:val="single"/>
          <w:lang w:eastAsia="zh-CN"/>
        </w:rPr>
        <w:t>-</w:t>
      </w:r>
      <w:r>
        <w:rPr>
          <w:rFonts w:ascii="Times New Roman" w:eastAsiaTheme="minorEastAsia" w:hAnsi="Times New Roman" w:hint="eastAsia"/>
          <w:sz w:val="24"/>
          <w:szCs w:val="24"/>
          <w:u w:val="single"/>
          <w:lang w:eastAsia="zh-CN"/>
        </w:rPr>
        <w:t>2-1</w:t>
      </w:r>
    </w:p>
    <w:p w14:paraId="76E96DE9" w14:textId="7ECD0361" w:rsidR="003C749E" w:rsidRDefault="003C749E" w:rsidP="003C749E">
      <w:pPr>
        <w:pStyle w:val="ab"/>
        <w:numPr>
          <w:ilvl w:val="0"/>
          <w:numId w:val="39"/>
        </w:numPr>
        <w:spacing w:before="0" w:afterLines="50"/>
        <w:rPr>
          <w:rFonts w:ascii="Times New Roman" w:eastAsiaTheme="minorEastAsia" w:hAnsi="Times New Roman"/>
          <w:sz w:val="24"/>
          <w:szCs w:val="24"/>
          <w:lang w:eastAsia="zh-CN"/>
        </w:rPr>
      </w:pPr>
      <w:r w:rsidRPr="00C94AD1">
        <w:rPr>
          <w:rFonts w:ascii="Times New Roman" w:eastAsiaTheme="minorEastAsia" w:hAnsi="Times New Roman"/>
          <w:sz w:val="24"/>
          <w:szCs w:val="24"/>
          <w:lang w:eastAsia="zh-CN"/>
        </w:rPr>
        <w:t xml:space="preserve">The pre-requisite </w:t>
      </w:r>
      <w:r>
        <w:rPr>
          <w:rFonts w:ascii="Times New Roman" w:eastAsiaTheme="minorEastAsia" w:hAnsi="Times New Roman" w:hint="eastAsia"/>
          <w:sz w:val="24"/>
          <w:szCs w:val="24"/>
          <w:lang w:eastAsia="zh-CN"/>
        </w:rPr>
        <w:t>can be 2-36 (</w:t>
      </w:r>
      <w:r w:rsidR="005E46AC">
        <w:rPr>
          <w:rFonts w:ascii="Times New Roman" w:eastAsiaTheme="minorEastAsia" w:hAnsi="Times New Roman" w:hint="eastAsia"/>
          <w:sz w:val="24"/>
          <w:szCs w:val="24"/>
          <w:lang w:eastAsia="zh-CN"/>
        </w:rPr>
        <w:t xml:space="preserve">Rel-15 </w:t>
      </w:r>
      <w:r w:rsidR="005E46AC" w:rsidRPr="005E46AC">
        <w:rPr>
          <w:rFonts w:ascii="Times New Roman" w:eastAsiaTheme="minorEastAsia" w:hAnsi="Times New Roman"/>
          <w:sz w:val="24"/>
          <w:szCs w:val="24"/>
          <w:lang w:eastAsia="zh-CN"/>
        </w:rPr>
        <w:t>Type I single panel codebook</w:t>
      </w:r>
      <w:r>
        <w:rPr>
          <w:rFonts w:ascii="Times New Roman" w:eastAsiaTheme="minorEastAsia" w:hAnsi="Times New Roman" w:hint="eastAsia"/>
          <w:sz w:val="24"/>
          <w:szCs w:val="24"/>
          <w:lang w:eastAsia="zh-CN"/>
        </w:rPr>
        <w:t>).</w:t>
      </w:r>
    </w:p>
    <w:p w14:paraId="436418A8" w14:textId="77777777" w:rsidR="00C83435" w:rsidRDefault="00C83435" w:rsidP="008C6BF9">
      <w:pPr>
        <w:spacing w:before="0" w:afterLines="50"/>
        <w:rPr>
          <w:rFonts w:ascii="Times New Roman" w:eastAsiaTheme="minorEastAsia" w:hAnsi="Times New Roman"/>
          <w:sz w:val="22"/>
          <w:szCs w:val="22"/>
          <w:lang w:eastAsia="zh-CN"/>
        </w:rPr>
      </w:pPr>
    </w:p>
    <w:p w14:paraId="25B4F472" w14:textId="35079929" w:rsidR="005E46AC" w:rsidRPr="00367FD8" w:rsidRDefault="005E46AC" w:rsidP="005E46AC">
      <w:pPr>
        <w:spacing w:before="0" w:after="0"/>
        <w:jc w:val="left"/>
        <w:rPr>
          <w:rFonts w:ascii="Times New Roman" w:eastAsiaTheme="minorEastAsia" w:hAnsi="Times New Roman"/>
          <w:sz w:val="24"/>
          <w:szCs w:val="24"/>
          <w:u w:val="single"/>
          <w:lang w:eastAsia="zh-CN"/>
        </w:rPr>
      </w:pPr>
      <w:r w:rsidRPr="00367FD8">
        <w:rPr>
          <w:rFonts w:ascii="Times New Roman" w:eastAsia="SimSun" w:hAnsi="Times New Roman"/>
          <w:sz w:val="24"/>
          <w:szCs w:val="24"/>
          <w:u w:val="single"/>
          <w:lang w:eastAsia="zh-CN"/>
        </w:rPr>
        <w:t>59</w:t>
      </w:r>
      <w:r w:rsidRPr="00367FD8">
        <w:rPr>
          <w:rFonts w:ascii="Times New Roman" w:eastAsia="游明朝" w:hAnsi="Times New Roman"/>
          <w:sz w:val="24"/>
          <w:szCs w:val="24"/>
          <w:u w:val="single"/>
          <w:lang w:eastAsia="ja-JP"/>
        </w:rPr>
        <w:t>-</w:t>
      </w:r>
      <w:r>
        <w:rPr>
          <w:rFonts w:ascii="Times New Roman" w:eastAsiaTheme="minorEastAsia" w:hAnsi="Times New Roman" w:hint="eastAsia"/>
          <w:sz w:val="24"/>
          <w:szCs w:val="24"/>
          <w:u w:val="single"/>
          <w:lang w:eastAsia="zh-CN"/>
        </w:rPr>
        <w:t>2</w:t>
      </w:r>
      <w:r w:rsidRPr="00367FD8">
        <w:rPr>
          <w:rFonts w:ascii="Times New Roman" w:eastAsiaTheme="minorEastAsia" w:hAnsi="Times New Roman" w:hint="eastAsia"/>
          <w:sz w:val="24"/>
          <w:szCs w:val="24"/>
          <w:u w:val="single"/>
          <w:lang w:eastAsia="zh-CN"/>
        </w:rPr>
        <w:t>-</w:t>
      </w:r>
      <w:r>
        <w:rPr>
          <w:rFonts w:ascii="Times New Roman" w:eastAsiaTheme="minorEastAsia" w:hAnsi="Times New Roman" w:hint="eastAsia"/>
          <w:sz w:val="24"/>
          <w:szCs w:val="24"/>
          <w:u w:val="single"/>
          <w:lang w:eastAsia="zh-CN"/>
        </w:rPr>
        <w:t>2-2</w:t>
      </w:r>
    </w:p>
    <w:p w14:paraId="2A128385" w14:textId="0A3CA34E" w:rsidR="005E46AC" w:rsidRDefault="005E46AC" w:rsidP="005E46AC">
      <w:pPr>
        <w:pStyle w:val="ab"/>
        <w:numPr>
          <w:ilvl w:val="0"/>
          <w:numId w:val="39"/>
        </w:numPr>
        <w:spacing w:before="0" w:afterLines="50"/>
        <w:rPr>
          <w:rFonts w:ascii="Times New Roman" w:eastAsiaTheme="minorEastAsia" w:hAnsi="Times New Roman"/>
          <w:sz w:val="24"/>
          <w:szCs w:val="24"/>
          <w:lang w:eastAsia="zh-CN"/>
        </w:rPr>
      </w:pPr>
      <w:r w:rsidRPr="00C94AD1">
        <w:rPr>
          <w:rFonts w:ascii="Times New Roman" w:eastAsiaTheme="minorEastAsia" w:hAnsi="Times New Roman"/>
          <w:sz w:val="24"/>
          <w:szCs w:val="24"/>
          <w:lang w:eastAsia="zh-CN"/>
        </w:rPr>
        <w:t xml:space="preserve">The pre-requisite </w:t>
      </w:r>
      <w:r>
        <w:rPr>
          <w:rFonts w:ascii="Times New Roman" w:eastAsiaTheme="minorEastAsia" w:hAnsi="Times New Roman" w:hint="eastAsia"/>
          <w:sz w:val="24"/>
          <w:szCs w:val="24"/>
          <w:lang w:eastAsia="zh-CN"/>
        </w:rPr>
        <w:t>can be</w:t>
      </w:r>
      <w:r w:rsidR="00024392">
        <w:rPr>
          <w:rFonts w:ascii="Times New Roman" w:eastAsiaTheme="minorEastAsia" w:hAnsi="Times New Roman" w:hint="eastAsia"/>
          <w:sz w:val="24"/>
          <w:szCs w:val="24"/>
          <w:lang w:eastAsia="zh-CN"/>
        </w:rPr>
        <w:t xml:space="preserve"> 16</w:t>
      </w:r>
      <w:r>
        <w:rPr>
          <w:rFonts w:ascii="Times New Roman" w:eastAsiaTheme="minorEastAsia" w:hAnsi="Times New Roman" w:hint="eastAsia"/>
          <w:sz w:val="24"/>
          <w:szCs w:val="24"/>
          <w:lang w:eastAsia="zh-CN"/>
        </w:rPr>
        <w:t>-3</w:t>
      </w:r>
      <w:r w:rsidR="00024392">
        <w:rPr>
          <w:rFonts w:ascii="Times New Roman" w:eastAsiaTheme="minorEastAsia" w:hAnsi="Times New Roman" w:hint="eastAsia"/>
          <w:sz w:val="24"/>
          <w:szCs w:val="24"/>
          <w:lang w:eastAsia="zh-CN"/>
        </w:rPr>
        <w:t>a</w:t>
      </w:r>
      <w:r>
        <w:rPr>
          <w:rFonts w:ascii="Times New Roman" w:eastAsiaTheme="minorEastAsia" w:hAnsi="Times New Roman" w:hint="eastAsia"/>
          <w:sz w:val="24"/>
          <w:szCs w:val="24"/>
          <w:lang w:eastAsia="zh-CN"/>
        </w:rPr>
        <w:t xml:space="preserve"> (Rel-1</w:t>
      </w:r>
      <w:r w:rsidR="00024392">
        <w:rPr>
          <w:rFonts w:ascii="Times New Roman" w:eastAsiaTheme="minorEastAsia" w:hAnsi="Times New Roman" w:hint="eastAsia"/>
          <w:sz w:val="24"/>
          <w:szCs w:val="24"/>
          <w:lang w:eastAsia="zh-CN"/>
        </w:rPr>
        <w:t>6</w:t>
      </w:r>
      <w:r w:rsidR="001150D4">
        <w:rPr>
          <w:rFonts w:ascii="Times New Roman" w:eastAsiaTheme="minorEastAsia" w:hAnsi="Times New Roman" w:hint="eastAsia"/>
          <w:sz w:val="24"/>
          <w:szCs w:val="24"/>
          <w:lang w:eastAsia="zh-CN"/>
        </w:rPr>
        <w:t xml:space="preserve"> </w:t>
      </w:r>
      <w:proofErr w:type="spellStart"/>
      <w:r w:rsidR="001150D4" w:rsidRPr="001150D4">
        <w:rPr>
          <w:rFonts w:ascii="Times New Roman" w:eastAsiaTheme="minorEastAsia" w:hAnsi="Times New Roman"/>
          <w:sz w:val="24"/>
          <w:szCs w:val="24"/>
          <w:lang w:eastAsia="zh-CN"/>
        </w:rPr>
        <w:t>eType</w:t>
      </w:r>
      <w:proofErr w:type="spellEnd"/>
      <w:r w:rsidR="001150D4" w:rsidRPr="001150D4">
        <w:rPr>
          <w:rFonts w:ascii="Times New Roman" w:eastAsiaTheme="minorEastAsia" w:hAnsi="Times New Roman"/>
          <w:sz w:val="24"/>
          <w:szCs w:val="24"/>
          <w:lang w:eastAsia="zh-CN"/>
        </w:rPr>
        <w:t>-II</w:t>
      </w:r>
      <w:r>
        <w:rPr>
          <w:rFonts w:ascii="Times New Roman" w:eastAsiaTheme="minorEastAsia" w:hAnsi="Times New Roman" w:hint="eastAsia"/>
          <w:sz w:val="24"/>
          <w:szCs w:val="24"/>
          <w:lang w:eastAsia="zh-CN"/>
        </w:rPr>
        <w:t>).</w:t>
      </w:r>
    </w:p>
    <w:p w14:paraId="234C5172" w14:textId="77777777" w:rsidR="005E46AC" w:rsidRDefault="005E46AC" w:rsidP="005E46AC">
      <w:pPr>
        <w:spacing w:before="0" w:afterLines="50"/>
        <w:rPr>
          <w:rFonts w:ascii="Times New Roman" w:eastAsiaTheme="minorEastAsia" w:hAnsi="Times New Roman"/>
          <w:sz w:val="22"/>
          <w:szCs w:val="22"/>
          <w:lang w:eastAsia="zh-CN"/>
        </w:rPr>
      </w:pPr>
    </w:p>
    <w:p w14:paraId="3F7DA168" w14:textId="4BF3BF71" w:rsidR="00C81C58" w:rsidRPr="00367FD8" w:rsidRDefault="00C81C58" w:rsidP="00C81C58">
      <w:pPr>
        <w:spacing w:before="0" w:after="0"/>
        <w:jc w:val="left"/>
        <w:rPr>
          <w:rFonts w:ascii="Times New Roman" w:eastAsiaTheme="minorEastAsia" w:hAnsi="Times New Roman"/>
          <w:sz w:val="24"/>
          <w:szCs w:val="24"/>
          <w:u w:val="single"/>
          <w:lang w:eastAsia="zh-CN"/>
        </w:rPr>
      </w:pPr>
      <w:r w:rsidRPr="00367FD8">
        <w:rPr>
          <w:rFonts w:ascii="Times New Roman" w:eastAsia="SimSun" w:hAnsi="Times New Roman"/>
          <w:sz w:val="24"/>
          <w:szCs w:val="24"/>
          <w:u w:val="single"/>
          <w:lang w:eastAsia="zh-CN"/>
        </w:rPr>
        <w:t>59</w:t>
      </w:r>
      <w:r w:rsidRPr="00367FD8">
        <w:rPr>
          <w:rFonts w:ascii="Times New Roman" w:eastAsia="游明朝" w:hAnsi="Times New Roman"/>
          <w:sz w:val="24"/>
          <w:szCs w:val="24"/>
          <w:u w:val="single"/>
          <w:lang w:eastAsia="ja-JP"/>
        </w:rPr>
        <w:t>-</w:t>
      </w:r>
      <w:r>
        <w:rPr>
          <w:rFonts w:ascii="Times New Roman" w:eastAsiaTheme="minorEastAsia" w:hAnsi="Times New Roman" w:hint="eastAsia"/>
          <w:sz w:val="24"/>
          <w:szCs w:val="24"/>
          <w:u w:val="single"/>
          <w:lang w:eastAsia="zh-CN"/>
        </w:rPr>
        <w:t>2</w:t>
      </w:r>
      <w:r w:rsidRPr="00367FD8">
        <w:rPr>
          <w:rFonts w:ascii="Times New Roman" w:eastAsiaTheme="minorEastAsia" w:hAnsi="Times New Roman" w:hint="eastAsia"/>
          <w:sz w:val="24"/>
          <w:szCs w:val="24"/>
          <w:u w:val="single"/>
          <w:lang w:eastAsia="zh-CN"/>
        </w:rPr>
        <w:t>-</w:t>
      </w:r>
      <w:r>
        <w:rPr>
          <w:rFonts w:ascii="Times New Roman" w:eastAsiaTheme="minorEastAsia" w:hAnsi="Times New Roman" w:hint="eastAsia"/>
          <w:sz w:val="24"/>
          <w:szCs w:val="24"/>
          <w:u w:val="single"/>
          <w:lang w:eastAsia="zh-CN"/>
        </w:rPr>
        <w:t>2-3a</w:t>
      </w:r>
    </w:p>
    <w:p w14:paraId="51A5F250" w14:textId="50CA1A1D" w:rsidR="00C81C58" w:rsidRDefault="00C81C58" w:rsidP="00C81C58">
      <w:pPr>
        <w:pStyle w:val="ab"/>
        <w:numPr>
          <w:ilvl w:val="0"/>
          <w:numId w:val="39"/>
        </w:numPr>
        <w:spacing w:before="0" w:afterLines="50"/>
        <w:rPr>
          <w:rFonts w:ascii="Times New Roman" w:eastAsiaTheme="minorEastAsia" w:hAnsi="Times New Roman"/>
          <w:sz w:val="24"/>
          <w:szCs w:val="24"/>
          <w:lang w:eastAsia="zh-CN"/>
        </w:rPr>
      </w:pPr>
      <w:r w:rsidRPr="00C94AD1">
        <w:rPr>
          <w:rFonts w:ascii="Times New Roman" w:eastAsiaTheme="minorEastAsia" w:hAnsi="Times New Roman"/>
          <w:sz w:val="24"/>
          <w:szCs w:val="24"/>
          <w:lang w:eastAsia="zh-CN"/>
        </w:rPr>
        <w:t xml:space="preserve">The pre-requisite </w:t>
      </w:r>
      <w:r>
        <w:rPr>
          <w:rFonts w:ascii="Times New Roman" w:eastAsiaTheme="minorEastAsia" w:hAnsi="Times New Roman" w:hint="eastAsia"/>
          <w:sz w:val="24"/>
          <w:szCs w:val="24"/>
          <w:lang w:eastAsia="zh-CN"/>
        </w:rPr>
        <w:t>can be 59-2-2-1.</w:t>
      </w:r>
    </w:p>
    <w:p w14:paraId="664DD79A" w14:textId="77777777" w:rsidR="00C81C58" w:rsidRDefault="00C81C58" w:rsidP="00C81C58">
      <w:pPr>
        <w:spacing w:before="0" w:afterLines="50"/>
        <w:rPr>
          <w:rFonts w:ascii="Times New Roman" w:eastAsiaTheme="minorEastAsia" w:hAnsi="Times New Roman"/>
          <w:sz w:val="22"/>
          <w:szCs w:val="22"/>
          <w:lang w:eastAsia="zh-CN"/>
        </w:rPr>
      </w:pPr>
    </w:p>
    <w:p w14:paraId="53552867" w14:textId="3A0EF798" w:rsidR="00C81C58" w:rsidRPr="00367FD8" w:rsidRDefault="00C81C58" w:rsidP="00C81C58">
      <w:pPr>
        <w:spacing w:before="0" w:after="0"/>
        <w:jc w:val="left"/>
        <w:rPr>
          <w:rFonts w:ascii="Times New Roman" w:eastAsiaTheme="minorEastAsia" w:hAnsi="Times New Roman"/>
          <w:sz w:val="24"/>
          <w:szCs w:val="24"/>
          <w:u w:val="single"/>
          <w:lang w:eastAsia="zh-CN"/>
        </w:rPr>
      </w:pPr>
      <w:r w:rsidRPr="00367FD8">
        <w:rPr>
          <w:rFonts w:ascii="Times New Roman" w:eastAsia="SimSun" w:hAnsi="Times New Roman"/>
          <w:sz w:val="24"/>
          <w:szCs w:val="24"/>
          <w:u w:val="single"/>
          <w:lang w:eastAsia="zh-CN"/>
        </w:rPr>
        <w:t>59</w:t>
      </w:r>
      <w:r w:rsidRPr="00367FD8">
        <w:rPr>
          <w:rFonts w:ascii="Times New Roman" w:eastAsia="游明朝" w:hAnsi="Times New Roman"/>
          <w:sz w:val="24"/>
          <w:szCs w:val="24"/>
          <w:u w:val="single"/>
          <w:lang w:eastAsia="ja-JP"/>
        </w:rPr>
        <w:t>-</w:t>
      </w:r>
      <w:r>
        <w:rPr>
          <w:rFonts w:ascii="Times New Roman" w:eastAsiaTheme="minorEastAsia" w:hAnsi="Times New Roman" w:hint="eastAsia"/>
          <w:sz w:val="24"/>
          <w:szCs w:val="24"/>
          <w:u w:val="single"/>
          <w:lang w:eastAsia="zh-CN"/>
        </w:rPr>
        <w:t>2</w:t>
      </w:r>
      <w:r w:rsidRPr="00367FD8">
        <w:rPr>
          <w:rFonts w:ascii="Times New Roman" w:eastAsiaTheme="minorEastAsia" w:hAnsi="Times New Roman" w:hint="eastAsia"/>
          <w:sz w:val="24"/>
          <w:szCs w:val="24"/>
          <w:u w:val="single"/>
          <w:lang w:eastAsia="zh-CN"/>
        </w:rPr>
        <w:t>-</w:t>
      </w:r>
      <w:r>
        <w:rPr>
          <w:rFonts w:ascii="Times New Roman" w:eastAsiaTheme="minorEastAsia" w:hAnsi="Times New Roman" w:hint="eastAsia"/>
          <w:sz w:val="24"/>
          <w:szCs w:val="24"/>
          <w:u w:val="single"/>
          <w:lang w:eastAsia="zh-CN"/>
        </w:rPr>
        <w:t>2-3b</w:t>
      </w:r>
    </w:p>
    <w:p w14:paraId="04FBE21F" w14:textId="0EF5A980" w:rsidR="00C81C58" w:rsidRDefault="00C81C58" w:rsidP="00C81C58">
      <w:pPr>
        <w:pStyle w:val="ab"/>
        <w:numPr>
          <w:ilvl w:val="0"/>
          <w:numId w:val="39"/>
        </w:numPr>
        <w:spacing w:before="0" w:afterLines="50"/>
        <w:rPr>
          <w:rFonts w:ascii="Times New Roman" w:eastAsiaTheme="minorEastAsia" w:hAnsi="Times New Roman"/>
          <w:sz w:val="24"/>
          <w:szCs w:val="24"/>
          <w:lang w:eastAsia="zh-CN"/>
        </w:rPr>
      </w:pPr>
      <w:r w:rsidRPr="00C94AD1">
        <w:rPr>
          <w:rFonts w:ascii="Times New Roman" w:eastAsiaTheme="minorEastAsia" w:hAnsi="Times New Roman"/>
          <w:sz w:val="24"/>
          <w:szCs w:val="24"/>
          <w:lang w:eastAsia="zh-CN"/>
        </w:rPr>
        <w:t xml:space="preserve">The pre-requisite </w:t>
      </w:r>
      <w:r>
        <w:rPr>
          <w:rFonts w:ascii="Times New Roman" w:eastAsiaTheme="minorEastAsia" w:hAnsi="Times New Roman" w:hint="eastAsia"/>
          <w:sz w:val="24"/>
          <w:szCs w:val="24"/>
          <w:lang w:eastAsia="zh-CN"/>
        </w:rPr>
        <w:t xml:space="preserve">can be </w:t>
      </w:r>
      <w:proofErr w:type="gramStart"/>
      <w:r>
        <w:rPr>
          <w:rFonts w:ascii="Times New Roman" w:eastAsiaTheme="minorEastAsia" w:hAnsi="Times New Roman" w:hint="eastAsia"/>
          <w:sz w:val="24"/>
          <w:szCs w:val="24"/>
          <w:lang w:eastAsia="zh-CN"/>
        </w:rPr>
        <w:t>59-2-2</w:t>
      </w:r>
      <w:proofErr w:type="gramEnd"/>
      <w:r>
        <w:rPr>
          <w:rFonts w:ascii="Times New Roman" w:eastAsiaTheme="minorEastAsia" w:hAnsi="Times New Roman" w:hint="eastAsia"/>
          <w:sz w:val="24"/>
          <w:szCs w:val="24"/>
          <w:lang w:eastAsia="zh-CN"/>
        </w:rPr>
        <w:t>-2.</w:t>
      </w:r>
    </w:p>
    <w:p w14:paraId="6BCD5688" w14:textId="77777777" w:rsidR="00C81C58" w:rsidRDefault="00C81C58" w:rsidP="005E46AC">
      <w:pPr>
        <w:spacing w:before="0" w:afterLines="50"/>
        <w:rPr>
          <w:rFonts w:ascii="Times New Roman" w:eastAsia="游明朝" w:hAnsi="Times New Roman"/>
          <w:sz w:val="22"/>
          <w:szCs w:val="22"/>
          <w:lang w:eastAsia="ja-JP"/>
        </w:rPr>
      </w:pPr>
    </w:p>
    <w:p w14:paraId="52658987" w14:textId="77777777" w:rsidR="008A4F5C" w:rsidRPr="00C7560E" w:rsidRDefault="008A4F5C" w:rsidP="008A4F5C">
      <w:pPr>
        <w:spacing w:before="0" w:after="0"/>
        <w:jc w:val="left"/>
        <w:rPr>
          <w:rFonts w:ascii="Times New Roman" w:eastAsia="游明朝" w:hAnsi="Times New Roman"/>
          <w:sz w:val="24"/>
          <w:u w:val="single"/>
          <w:lang w:eastAsia="ja-JP"/>
        </w:rPr>
      </w:pPr>
      <w:r w:rsidRPr="002737DC">
        <w:rPr>
          <w:rFonts w:ascii="Times New Roman" w:eastAsia="游明朝" w:hAnsi="Times New Roman"/>
          <w:sz w:val="24"/>
          <w:u w:val="single"/>
          <w:lang w:eastAsia="ja-JP"/>
        </w:rPr>
        <w:t>59-</w:t>
      </w:r>
      <w:r>
        <w:rPr>
          <w:rFonts w:ascii="Times New Roman" w:eastAsia="游明朝" w:hAnsi="Times New Roman" w:hint="eastAsia"/>
          <w:sz w:val="24"/>
          <w:u w:val="single"/>
          <w:lang w:eastAsia="ja-JP"/>
        </w:rPr>
        <w:t xml:space="preserve">2-3-6a/6b/6c: </w:t>
      </w:r>
    </w:p>
    <w:p w14:paraId="1C59E5B9" w14:textId="77777777" w:rsidR="008A4F5C" w:rsidRDefault="008A4F5C" w:rsidP="008A4F5C">
      <w:pPr>
        <w:pStyle w:val="ab"/>
        <w:numPr>
          <w:ilvl w:val="0"/>
          <w:numId w:val="27"/>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Prerequisite FG: 59-2-3-1 (i.e., CJTC Dd report) for 6a, 59-2-3-2 (i.e., CJTC FO report) for 6b, and 59-2-3-6a and 59-2-3-6b for 6c, respectively</w:t>
      </w:r>
    </w:p>
    <w:p w14:paraId="773D4EC0" w14:textId="77777777" w:rsidR="008A4F5C" w:rsidRDefault="008A4F5C" w:rsidP="005E46AC">
      <w:pPr>
        <w:spacing w:before="0" w:afterLines="50"/>
        <w:rPr>
          <w:rFonts w:ascii="Times New Roman" w:eastAsia="游明朝" w:hAnsi="Times New Roman"/>
          <w:sz w:val="22"/>
          <w:szCs w:val="22"/>
          <w:lang w:eastAsia="ja-JP"/>
        </w:rPr>
      </w:pPr>
    </w:p>
    <w:p w14:paraId="223DD505" w14:textId="77777777" w:rsidR="008A4F5C" w:rsidRDefault="008A4F5C" w:rsidP="008A4F5C">
      <w:pPr>
        <w:spacing w:before="0" w:after="0"/>
        <w:jc w:val="left"/>
        <w:rPr>
          <w:rFonts w:ascii="Times New Roman" w:eastAsia="游明朝" w:hAnsi="Times New Roman"/>
          <w:sz w:val="24"/>
          <w:u w:val="single"/>
          <w:lang w:eastAsia="ja-JP"/>
        </w:rPr>
      </w:pPr>
      <w:r w:rsidRPr="002737DC">
        <w:rPr>
          <w:rFonts w:ascii="Times New Roman" w:eastAsia="游明朝" w:hAnsi="Times New Roman"/>
          <w:sz w:val="24"/>
          <w:u w:val="single"/>
          <w:lang w:eastAsia="ja-JP"/>
        </w:rPr>
        <w:t>59-</w:t>
      </w:r>
      <w:r>
        <w:rPr>
          <w:rFonts w:ascii="Times New Roman" w:eastAsia="游明朝" w:hAnsi="Times New Roman" w:hint="eastAsia"/>
          <w:sz w:val="24"/>
          <w:u w:val="single"/>
          <w:lang w:eastAsia="ja-JP"/>
        </w:rPr>
        <w:t xml:space="preserve">2-3-7: </w:t>
      </w:r>
    </w:p>
    <w:p w14:paraId="77E665BD" w14:textId="4DED282E" w:rsidR="008A4F5C" w:rsidRPr="00A40127" w:rsidRDefault="008A4F5C" w:rsidP="008A4F5C">
      <w:pPr>
        <w:pStyle w:val="ab"/>
        <w:numPr>
          <w:ilvl w:val="0"/>
          <w:numId w:val="27"/>
        </w:numPr>
        <w:spacing w:before="0" w:after="0"/>
        <w:jc w:val="left"/>
        <w:rPr>
          <w:rFonts w:ascii="Times New Roman" w:eastAsia="游明朝" w:hAnsi="Times New Roman"/>
          <w:sz w:val="22"/>
          <w:szCs w:val="22"/>
          <w:lang w:eastAsia="ja-JP"/>
        </w:rPr>
      </w:pPr>
      <w:r>
        <w:rPr>
          <w:rFonts w:ascii="Times New Roman" w:eastAsia="游明朝" w:hAnsi="Times New Roman" w:hint="eastAsia"/>
          <w:sz w:val="24"/>
          <w:lang w:eastAsia="ja-JP"/>
        </w:rPr>
        <w:t xml:space="preserve">Prerequisite FG: 40-3-1-1 (i.e., basic FG for Rel-16 </w:t>
      </w:r>
      <w:proofErr w:type="spellStart"/>
      <w:r>
        <w:rPr>
          <w:rFonts w:ascii="Times New Roman" w:eastAsia="游明朝" w:hAnsi="Times New Roman" w:hint="eastAsia"/>
          <w:sz w:val="24"/>
          <w:lang w:eastAsia="ja-JP"/>
        </w:rPr>
        <w:t>eType</w:t>
      </w:r>
      <w:proofErr w:type="spellEnd"/>
      <w:r>
        <w:rPr>
          <w:rFonts w:ascii="Times New Roman" w:eastAsia="游明朝" w:hAnsi="Times New Roman" w:hint="eastAsia"/>
          <w:sz w:val="24"/>
          <w:lang w:eastAsia="ja-JP"/>
        </w:rPr>
        <w:t>-II based CJT) and 59-2-3-1</w:t>
      </w:r>
    </w:p>
    <w:p w14:paraId="4B6D3A90" w14:textId="77777777" w:rsidR="008A4F5C" w:rsidRDefault="008A4F5C" w:rsidP="008A4F5C">
      <w:pPr>
        <w:spacing w:before="0" w:after="0"/>
        <w:jc w:val="left"/>
        <w:rPr>
          <w:rFonts w:ascii="Times New Roman" w:eastAsia="游明朝" w:hAnsi="Times New Roman"/>
          <w:sz w:val="22"/>
          <w:szCs w:val="22"/>
          <w:lang w:eastAsia="ja-JP"/>
        </w:rPr>
      </w:pPr>
    </w:p>
    <w:p w14:paraId="08C25007" w14:textId="77777777" w:rsidR="008A4F5C" w:rsidRDefault="008A4F5C" w:rsidP="008A4F5C">
      <w:pPr>
        <w:spacing w:before="0" w:after="0"/>
        <w:jc w:val="left"/>
        <w:rPr>
          <w:rFonts w:ascii="Times New Roman" w:eastAsia="游明朝" w:hAnsi="Times New Roman"/>
          <w:sz w:val="24"/>
          <w:u w:val="single"/>
          <w:lang w:eastAsia="ja-JP"/>
        </w:rPr>
      </w:pPr>
      <w:r w:rsidRPr="002737DC">
        <w:rPr>
          <w:rFonts w:ascii="Times New Roman" w:eastAsia="游明朝" w:hAnsi="Times New Roman"/>
          <w:sz w:val="24"/>
          <w:u w:val="single"/>
          <w:lang w:eastAsia="ja-JP"/>
        </w:rPr>
        <w:t>59-</w:t>
      </w:r>
      <w:r>
        <w:rPr>
          <w:rFonts w:ascii="Times New Roman" w:eastAsia="游明朝" w:hAnsi="Times New Roman" w:hint="eastAsia"/>
          <w:sz w:val="24"/>
          <w:u w:val="single"/>
          <w:lang w:eastAsia="ja-JP"/>
        </w:rPr>
        <w:t xml:space="preserve">2-3-7a: </w:t>
      </w:r>
    </w:p>
    <w:p w14:paraId="0E7E6702" w14:textId="77777777" w:rsidR="00DA4765" w:rsidRPr="00344DB6" w:rsidRDefault="00DA4765" w:rsidP="00DA4765">
      <w:pPr>
        <w:pStyle w:val="ab"/>
        <w:numPr>
          <w:ilvl w:val="0"/>
          <w:numId w:val="27"/>
        </w:numPr>
        <w:spacing w:before="0" w:after="0"/>
        <w:jc w:val="left"/>
        <w:rPr>
          <w:rFonts w:ascii="Times New Roman" w:eastAsia="游明朝" w:hAnsi="Times New Roman"/>
          <w:sz w:val="22"/>
          <w:szCs w:val="22"/>
          <w:lang w:eastAsia="ja-JP"/>
        </w:rPr>
      </w:pPr>
      <w:r>
        <w:rPr>
          <w:rFonts w:ascii="Times New Roman" w:eastAsia="游明朝" w:hAnsi="Times New Roman" w:hint="eastAsia"/>
          <w:sz w:val="24"/>
          <w:lang w:eastAsia="ja-JP"/>
        </w:rPr>
        <w:t xml:space="preserve">Prerequisite FG: 40-3-1-1 (i.e., basic FG for Rel-16 </w:t>
      </w:r>
      <w:proofErr w:type="spellStart"/>
      <w:r>
        <w:rPr>
          <w:rFonts w:ascii="Times New Roman" w:eastAsia="游明朝" w:hAnsi="Times New Roman" w:hint="eastAsia"/>
          <w:sz w:val="24"/>
          <w:lang w:eastAsia="ja-JP"/>
        </w:rPr>
        <w:t>eType</w:t>
      </w:r>
      <w:proofErr w:type="spellEnd"/>
      <w:r>
        <w:rPr>
          <w:rFonts w:ascii="Times New Roman" w:eastAsia="游明朝" w:hAnsi="Times New Roman" w:hint="eastAsia"/>
          <w:sz w:val="24"/>
          <w:lang w:eastAsia="ja-JP"/>
        </w:rPr>
        <w:t>-II based CJT) and 59-2-3-1</w:t>
      </w:r>
    </w:p>
    <w:p w14:paraId="190C5269" w14:textId="77777777" w:rsidR="008A4F5C" w:rsidRPr="00DA4765" w:rsidRDefault="008A4F5C" w:rsidP="008A4F5C">
      <w:pPr>
        <w:spacing w:before="0" w:after="0"/>
        <w:jc w:val="left"/>
        <w:rPr>
          <w:rFonts w:ascii="Times New Roman" w:eastAsia="游明朝" w:hAnsi="Times New Roman"/>
          <w:sz w:val="22"/>
          <w:szCs w:val="22"/>
          <w:lang w:eastAsia="ja-JP"/>
        </w:rPr>
      </w:pPr>
    </w:p>
    <w:p w14:paraId="3115C4DD" w14:textId="77777777" w:rsidR="008A4F5C" w:rsidRDefault="008A4F5C" w:rsidP="008A4F5C">
      <w:pPr>
        <w:spacing w:before="0" w:after="0"/>
        <w:jc w:val="left"/>
        <w:rPr>
          <w:rFonts w:ascii="Times New Roman" w:eastAsia="游明朝" w:hAnsi="Times New Roman"/>
          <w:sz w:val="24"/>
          <w:u w:val="single"/>
          <w:lang w:eastAsia="ja-JP"/>
        </w:rPr>
      </w:pPr>
      <w:r w:rsidRPr="002737DC">
        <w:rPr>
          <w:rFonts w:ascii="Times New Roman" w:eastAsia="游明朝" w:hAnsi="Times New Roman"/>
          <w:sz w:val="24"/>
          <w:u w:val="single"/>
          <w:lang w:eastAsia="ja-JP"/>
        </w:rPr>
        <w:t>59-</w:t>
      </w:r>
      <w:r>
        <w:rPr>
          <w:rFonts w:ascii="Times New Roman" w:eastAsia="游明朝" w:hAnsi="Times New Roman" w:hint="eastAsia"/>
          <w:sz w:val="24"/>
          <w:u w:val="single"/>
          <w:lang w:eastAsia="ja-JP"/>
        </w:rPr>
        <w:t xml:space="preserve">2-3-8: </w:t>
      </w:r>
    </w:p>
    <w:p w14:paraId="2B2E102D" w14:textId="77777777" w:rsidR="008A4F5C" w:rsidRDefault="008A4F5C" w:rsidP="008A4F5C">
      <w:pPr>
        <w:pStyle w:val="ab"/>
        <w:numPr>
          <w:ilvl w:val="0"/>
          <w:numId w:val="27"/>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Prerequisite FG: 59-2-3-7a</w:t>
      </w:r>
    </w:p>
    <w:p w14:paraId="54904A18" w14:textId="77777777" w:rsidR="008A4F5C" w:rsidRDefault="008A4F5C" w:rsidP="008A4F5C">
      <w:pPr>
        <w:spacing w:before="0" w:after="0"/>
        <w:jc w:val="left"/>
        <w:rPr>
          <w:rFonts w:ascii="Times New Roman" w:eastAsia="游明朝" w:hAnsi="Times New Roman"/>
          <w:sz w:val="22"/>
          <w:szCs w:val="22"/>
          <w:lang w:eastAsia="ja-JP"/>
        </w:rPr>
      </w:pPr>
    </w:p>
    <w:p w14:paraId="77266EE2" w14:textId="77777777" w:rsidR="008A4F5C" w:rsidRDefault="008A4F5C" w:rsidP="008A4F5C">
      <w:pPr>
        <w:spacing w:before="0" w:after="0"/>
        <w:jc w:val="left"/>
        <w:rPr>
          <w:rFonts w:ascii="Times New Roman" w:eastAsia="游明朝" w:hAnsi="Times New Roman"/>
          <w:sz w:val="24"/>
          <w:u w:val="single"/>
          <w:lang w:eastAsia="ja-JP"/>
        </w:rPr>
      </w:pPr>
      <w:r w:rsidRPr="002737DC">
        <w:rPr>
          <w:rFonts w:ascii="Times New Roman" w:eastAsia="游明朝" w:hAnsi="Times New Roman"/>
          <w:sz w:val="24"/>
          <w:u w:val="single"/>
          <w:lang w:eastAsia="ja-JP"/>
        </w:rPr>
        <w:t>59-</w:t>
      </w:r>
      <w:r>
        <w:rPr>
          <w:rFonts w:ascii="Times New Roman" w:eastAsia="游明朝" w:hAnsi="Times New Roman" w:hint="eastAsia"/>
          <w:sz w:val="24"/>
          <w:u w:val="single"/>
          <w:lang w:eastAsia="ja-JP"/>
        </w:rPr>
        <w:t xml:space="preserve">2-3-10: </w:t>
      </w:r>
    </w:p>
    <w:p w14:paraId="1878BAAE" w14:textId="77777777" w:rsidR="008A4F5C" w:rsidRDefault="008A4F5C" w:rsidP="008A4F5C">
      <w:pPr>
        <w:pStyle w:val="ab"/>
        <w:numPr>
          <w:ilvl w:val="0"/>
          <w:numId w:val="27"/>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Prerequisite FG: 59-2-3-7</w:t>
      </w:r>
    </w:p>
    <w:p w14:paraId="4B8276A5" w14:textId="77777777" w:rsidR="008A4F5C" w:rsidRPr="00A40127" w:rsidRDefault="008A4F5C" w:rsidP="00A40127">
      <w:pPr>
        <w:spacing w:before="0" w:after="0"/>
        <w:jc w:val="left"/>
        <w:rPr>
          <w:rFonts w:ascii="Times New Roman" w:eastAsia="游明朝" w:hAnsi="Times New Roman"/>
          <w:sz w:val="22"/>
          <w:szCs w:val="22"/>
          <w:lang w:eastAsia="ja-JP"/>
        </w:rPr>
      </w:pPr>
    </w:p>
    <w:p w14:paraId="1588370F" w14:textId="77777777" w:rsidR="005E46AC" w:rsidRPr="005E46AC" w:rsidRDefault="005E46AC" w:rsidP="008C6BF9">
      <w:pPr>
        <w:spacing w:before="0" w:afterLines="50"/>
        <w:rPr>
          <w:rFonts w:ascii="Times New Roman" w:eastAsiaTheme="minorEastAsia" w:hAnsi="Times New Roman"/>
          <w:sz w:val="22"/>
          <w:szCs w:val="22"/>
          <w:lang w:eastAsia="zh-CN"/>
        </w:rPr>
      </w:pPr>
    </w:p>
    <w:p w14:paraId="59B881D3" w14:textId="64A40222" w:rsidR="00603076" w:rsidRPr="00603076" w:rsidRDefault="000574C6" w:rsidP="003A33B1">
      <w:pPr>
        <w:keepNext/>
        <w:numPr>
          <w:ilvl w:val="0"/>
          <w:numId w:val="19"/>
        </w:numPr>
        <w:tabs>
          <w:tab w:val="left" w:pos="0"/>
        </w:tabs>
        <w:spacing w:before="180" w:afterLines="50"/>
        <w:ind w:left="0" w:firstLine="0"/>
        <w:jc w:val="left"/>
        <w:outlineLvl w:val="0"/>
        <w:rPr>
          <w:rFonts w:eastAsia="ＭＳ 明朝"/>
          <w:b/>
          <w:bCs/>
          <w:kern w:val="28"/>
          <w:sz w:val="28"/>
          <w:szCs w:val="24"/>
          <w:lang w:eastAsia="ja-JP"/>
        </w:rPr>
      </w:pPr>
      <w:r w:rsidRPr="000574C6">
        <w:rPr>
          <w:rFonts w:eastAsia="ＭＳ 明朝" w:hint="eastAsia"/>
          <w:b/>
          <w:bCs/>
          <w:kern w:val="28"/>
          <w:sz w:val="28"/>
          <w:szCs w:val="24"/>
          <w:lang w:eastAsia="ja-JP"/>
        </w:rPr>
        <w:t xml:space="preserve">UE features for </w:t>
      </w:r>
      <w:r w:rsidRPr="000574C6">
        <w:rPr>
          <w:rFonts w:eastAsia="ＭＳ 明朝"/>
          <w:b/>
          <w:bCs/>
          <w:kern w:val="28"/>
          <w:sz w:val="28"/>
          <w:szCs w:val="24"/>
          <w:lang w:eastAsia="ja-JP"/>
        </w:rPr>
        <w:t>3-antenna-port codebook-based transmissions</w:t>
      </w:r>
    </w:p>
    <w:p w14:paraId="0F800DEF" w14:textId="77777777" w:rsidR="00FB5995" w:rsidRPr="00220F07" w:rsidRDefault="00FB5995" w:rsidP="00FB5995">
      <w:p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In the last RAN1 meeting, the following FG was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559"/>
        <w:gridCol w:w="2381"/>
        <w:gridCol w:w="3147"/>
        <w:gridCol w:w="723"/>
        <w:gridCol w:w="497"/>
        <w:gridCol w:w="467"/>
        <w:gridCol w:w="2810"/>
        <w:gridCol w:w="749"/>
        <w:gridCol w:w="467"/>
        <w:gridCol w:w="467"/>
        <w:gridCol w:w="467"/>
        <w:gridCol w:w="6850"/>
        <w:gridCol w:w="1264"/>
      </w:tblGrid>
      <w:tr w:rsidR="00220F07" w:rsidRPr="006C26D2" w14:paraId="7EEA0834" w14:textId="77777777" w:rsidTr="00220F07">
        <w:trPr>
          <w:trHeight w:val="20"/>
        </w:trPr>
        <w:tc>
          <w:tcPr>
            <w:tcW w:w="0" w:type="auto"/>
            <w:tcBorders>
              <w:top w:val="single" w:sz="4" w:space="0" w:color="auto"/>
              <w:left w:val="single" w:sz="4" w:space="0" w:color="auto"/>
              <w:bottom w:val="single" w:sz="4" w:space="0" w:color="auto"/>
              <w:right w:val="single" w:sz="4" w:space="0" w:color="auto"/>
            </w:tcBorders>
          </w:tcPr>
          <w:p w14:paraId="1ED52933" w14:textId="77777777" w:rsidR="00220F07" w:rsidRPr="006C26D2" w:rsidRDefault="00220F07" w:rsidP="006A7E91">
            <w:pPr>
              <w:pStyle w:val="TAL"/>
              <w:rPr>
                <w:rFonts w:eastAsia="ＭＳ 明朝" w:cs="Arial"/>
                <w:color w:val="000000" w:themeColor="text1"/>
                <w:szCs w:val="18"/>
              </w:rPr>
            </w:pPr>
            <w:r w:rsidRPr="006C26D2">
              <w:rPr>
                <w:rFonts w:eastAsia="ＭＳ 明朝"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729A5CEB" w14:textId="77777777" w:rsidR="00220F07" w:rsidRPr="006C26D2" w:rsidRDefault="00220F07" w:rsidP="006A7E91">
            <w:pPr>
              <w:pStyle w:val="TAL"/>
              <w:rPr>
                <w:rFonts w:eastAsia="ＭＳ 明朝" w:cs="Arial"/>
                <w:color w:val="000000" w:themeColor="text1"/>
                <w:szCs w:val="18"/>
              </w:rPr>
            </w:pPr>
            <w:r w:rsidRPr="006C26D2">
              <w:rPr>
                <w:rFonts w:eastAsia="ＭＳ 明朝"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tcPr>
          <w:p w14:paraId="26EBA9F2" w14:textId="77777777" w:rsidR="00220F07" w:rsidRPr="006C26D2" w:rsidRDefault="00220F07" w:rsidP="006A7E91">
            <w:pPr>
              <w:pStyle w:val="TAL"/>
              <w:rPr>
                <w:rFonts w:cs="Arial"/>
                <w:color w:val="000000" w:themeColor="text1"/>
                <w:szCs w:val="18"/>
              </w:rPr>
            </w:pPr>
            <w:r w:rsidRPr="00220F07">
              <w:rPr>
                <w:rFonts w:cs="Arial"/>
                <w:color w:val="000000" w:themeColor="text1"/>
                <w:szCs w:val="18"/>
              </w:rPr>
              <w:t>Non-codebook based PUSCH transmission for 3TX for single TRP</w:t>
            </w:r>
          </w:p>
        </w:tc>
        <w:tc>
          <w:tcPr>
            <w:tcW w:w="0" w:type="auto"/>
            <w:tcBorders>
              <w:top w:val="single" w:sz="4" w:space="0" w:color="auto"/>
              <w:left w:val="single" w:sz="4" w:space="0" w:color="auto"/>
              <w:bottom w:val="single" w:sz="4" w:space="0" w:color="auto"/>
              <w:right w:val="single" w:sz="4" w:space="0" w:color="auto"/>
            </w:tcBorders>
          </w:tcPr>
          <w:p w14:paraId="39E36515" w14:textId="77777777" w:rsidR="00220F07" w:rsidRPr="006C26D2" w:rsidRDefault="00220F07" w:rsidP="00220F07">
            <w:pPr>
              <w:pStyle w:val="TAL"/>
              <w:rPr>
                <w:rFonts w:eastAsia="游明朝" w:cs="Arial"/>
                <w:color w:val="000000" w:themeColor="text1"/>
                <w:szCs w:val="18"/>
              </w:rPr>
            </w:pPr>
            <w:r w:rsidRPr="006C26D2">
              <w:rPr>
                <w:rFonts w:eastAsia="游明朝" w:cs="Arial"/>
                <w:color w:val="000000" w:themeColor="text1"/>
                <w:szCs w:val="18"/>
              </w:rPr>
              <w:t>1. Maximal number of supported layers (non-codebook transmission scheme)</w:t>
            </w:r>
          </w:p>
          <w:p w14:paraId="63A9AAFF" w14:textId="77777777" w:rsidR="00220F07" w:rsidRPr="006C26D2" w:rsidRDefault="00220F07" w:rsidP="00220F07">
            <w:pPr>
              <w:pStyle w:val="TAL"/>
              <w:rPr>
                <w:rFonts w:eastAsia="游明朝" w:cs="Arial"/>
                <w:color w:val="000000" w:themeColor="text1"/>
                <w:szCs w:val="18"/>
              </w:rPr>
            </w:pPr>
            <w:r w:rsidRPr="006C26D2">
              <w:rPr>
                <w:rFonts w:eastAsia="游明朝" w:cs="Arial"/>
                <w:color w:val="000000" w:themeColor="text1"/>
                <w:szCs w:val="18"/>
              </w:rPr>
              <w:t>2. Maximum number of SRS resource per set (SRS set use is configured as for non-codebook transmission)</w:t>
            </w:r>
          </w:p>
          <w:p w14:paraId="7F11E6B4" w14:textId="77777777" w:rsidR="00220F07" w:rsidRPr="00220F07" w:rsidRDefault="00220F07" w:rsidP="00220F07">
            <w:pPr>
              <w:pStyle w:val="TAL"/>
              <w:rPr>
                <w:rFonts w:eastAsia="游明朝" w:cs="Arial"/>
                <w:color w:val="000000" w:themeColor="text1"/>
                <w:szCs w:val="18"/>
              </w:rPr>
            </w:pPr>
            <w:r w:rsidRPr="006C26D2">
              <w:rPr>
                <w:rFonts w:eastAsia="游明朝" w:cs="Arial"/>
                <w:color w:val="000000" w:themeColor="text1"/>
                <w:szCs w:val="18"/>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tcPr>
          <w:p w14:paraId="6CCC8112" w14:textId="77777777" w:rsidR="00220F07" w:rsidRPr="006C26D2" w:rsidRDefault="00220F07" w:rsidP="006A7E91">
            <w:pPr>
              <w:pStyle w:val="TAL"/>
              <w:rPr>
                <w:rFonts w:eastAsia="ＭＳ 明朝" w:cs="Arial"/>
                <w:color w:val="000000" w:themeColor="text1"/>
                <w:szCs w:val="18"/>
                <w:highlight w:val="yellow"/>
              </w:rPr>
            </w:pPr>
            <w:r w:rsidRPr="006C26D2">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C808F23" w14:textId="77777777" w:rsidR="00220F07" w:rsidRPr="00220F07" w:rsidRDefault="00220F07" w:rsidP="006A7E91">
            <w:pPr>
              <w:pStyle w:val="TAL"/>
              <w:rPr>
                <w:rFonts w:cs="Arial"/>
                <w:color w:val="000000" w:themeColor="text1"/>
                <w:szCs w:val="18"/>
              </w:rPr>
            </w:pPr>
            <w:r w:rsidRPr="00220F07">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B003ECD" w14:textId="77777777" w:rsidR="00220F07" w:rsidRPr="006C26D2" w:rsidRDefault="00220F07" w:rsidP="006A7E91">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3763FE1" w14:textId="77777777" w:rsidR="00220F07" w:rsidRPr="00220F07" w:rsidRDefault="00220F07" w:rsidP="006A7E91">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tcPr>
          <w:p w14:paraId="6A7D4286" w14:textId="77777777" w:rsidR="00220F07" w:rsidRPr="006C26D2" w:rsidRDefault="00220F07" w:rsidP="006A7E91">
            <w:pPr>
              <w:pStyle w:val="TAL"/>
              <w:rPr>
                <w:rFonts w:eastAsia="ＭＳ 明朝" w:cs="Arial"/>
                <w:color w:val="000000" w:themeColor="text1"/>
                <w:szCs w:val="18"/>
              </w:rPr>
            </w:pPr>
            <w:r w:rsidRPr="006C26D2">
              <w:rPr>
                <w:rFonts w:eastAsia="ＭＳ 明朝"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626DF9D3" w14:textId="77777777" w:rsidR="00220F07" w:rsidRPr="006C26D2" w:rsidRDefault="00220F07"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160A1E" w14:textId="77777777" w:rsidR="00220F07" w:rsidRPr="006C26D2" w:rsidRDefault="00220F07"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88EDB0B" w14:textId="77777777" w:rsidR="00220F07" w:rsidRPr="006C26D2" w:rsidRDefault="00220F07"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B760D09" w14:textId="77777777" w:rsidR="00220F07" w:rsidRPr="00220F07" w:rsidRDefault="00220F07" w:rsidP="00220F07">
            <w:pPr>
              <w:pStyle w:val="TAL"/>
              <w:rPr>
                <w:rFonts w:cs="Arial"/>
                <w:color w:val="000000" w:themeColor="text1"/>
                <w:szCs w:val="18"/>
              </w:rPr>
            </w:pPr>
            <w:r w:rsidRPr="00220F07">
              <w:rPr>
                <w:rFonts w:cs="Arial"/>
                <w:color w:val="000000" w:themeColor="text1"/>
                <w:szCs w:val="18"/>
              </w:rPr>
              <w:t>Component 1 candidate values: {1, 2, 3}</w:t>
            </w:r>
          </w:p>
          <w:p w14:paraId="7ADEFC84" w14:textId="77777777" w:rsidR="00220F07" w:rsidRPr="00220F07" w:rsidRDefault="00220F07" w:rsidP="00220F07">
            <w:pPr>
              <w:pStyle w:val="TAL"/>
              <w:rPr>
                <w:rFonts w:cs="Arial"/>
                <w:color w:val="000000" w:themeColor="text1"/>
                <w:szCs w:val="18"/>
              </w:rPr>
            </w:pPr>
            <w:r w:rsidRPr="00220F07">
              <w:rPr>
                <w:rFonts w:cs="Arial"/>
                <w:color w:val="000000" w:themeColor="text1"/>
                <w:szCs w:val="18"/>
              </w:rPr>
              <w:t>Component 2 candidate values: {1,2,3}</w:t>
            </w:r>
          </w:p>
          <w:p w14:paraId="578A43AC" w14:textId="77777777" w:rsidR="00220F07" w:rsidRPr="00220F07" w:rsidRDefault="00220F07" w:rsidP="00220F07">
            <w:pPr>
              <w:pStyle w:val="TAL"/>
              <w:rPr>
                <w:rFonts w:cs="Arial"/>
                <w:color w:val="000000" w:themeColor="text1"/>
                <w:szCs w:val="18"/>
              </w:rPr>
            </w:pPr>
            <w:r w:rsidRPr="00220F07">
              <w:rPr>
                <w:rFonts w:cs="Arial"/>
                <w:color w:val="000000" w:themeColor="text1"/>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6E52F0BA" w14:textId="77777777" w:rsidR="00220F07" w:rsidRPr="006C26D2" w:rsidRDefault="00220F07" w:rsidP="006A7E91">
            <w:pPr>
              <w:pStyle w:val="TAL"/>
              <w:rPr>
                <w:rFonts w:cs="Arial"/>
                <w:color w:val="000000" w:themeColor="text1"/>
                <w:szCs w:val="18"/>
              </w:rPr>
            </w:pPr>
            <w:r w:rsidRPr="006C26D2">
              <w:rPr>
                <w:rFonts w:cs="Arial"/>
                <w:color w:val="000000" w:themeColor="text1"/>
                <w:szCs w:val="18"/>
              </w:rPr>
              <w:t>Optional with capability signalling</w:t>
            </w:r>
          </w:p>
        </w:tc>
      </w:tr>
      <w:tr w:rsidR="00220F07" w:rsidRPr="006C26D2" w14:paraId="4B8B2289" w14:textId="77777777" w:rsidTr="00220F07">
        <w:trPr>
          <w:trHeight w:val="20"/>
        </w:trPr>
        <w:tc>
          <w:tcPr>
            <w:tcW w:w="0" w:type="auto"/>
            <w:tcBorders>
              <w:top w:val="single" w:sz="4" w:space="0" w:color="auto"/>
              <w:left w:val="single" w:sz="4" w:space="0" w:color="auto"/>
              <w:bottom w:val="single" w:sz="4" w:space="0" w:color="auto"/>
              <w:right w:val="single" w:sz="4" w:space="0" w:color="auto"/>
            </w:tcBorders>
          </w:tcPr>
          <w:p w14:paraId="73499DCF" w14:textId="77777777" w:rsidR="00220F07" w:rsidRPr="006C26D2" w:rsidRDefault="00220F07" w:rsidP="006A7E91">
            <w:pPr>
              <w:pStyle w:val="TAL"/>
              <w:rPr>
                <w:rFonts w:eastAsia="ＭＳ 明朝" w:cs="Arial"/>
                <w:color w:val="000000" w:themeColor="text1"/>
                <w:szCs w:val="18"/>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A381631" w14:textId="77777777" w:rsidR="00220F07" w:rsidRPr="006C26D2" w:rsidRDefault="00220F07" w:rsidP="006A7E91">
            <w:pPr>
              <w:pStyle w:val="TAL"/>
              <w:rPr>
                <w:rFonts w:eastAsia="ＭＳ 明朝" w:cs="Arial"/>
                <w:color w:val="000000" w:themeColor="text1"/>
                <w:szCs w:val="18"/>
              </w:rPr>
            </w:pPr>
            <w:r w:rsidRPr="006C26D2">
              <w:rPr>
                <w:rFonts w:eastAsia="ＭＳ 明朝" w:cs="Arial"/>
                <w:color w:val="000000" w:themeColor="text1"/>
                <w:szCs w:val="18"/>
              </w:rPr>
              <w:t>59-3-1a</w:t>
            </w:r>
          </w:p>
        </w:tc>
        <w:tc>
          <w:tcPr>
            <w:tcW w:w="0" w:type="auto"/>
            <w:tcBorders>
              <w:top w:val="single" w:sz="4" w:space="0" w:color="auto"/>
              <w:left w:val="single" w:sz="4" w:space="0" w:color="auto"/>
              <w:bottom w:val="single" w:sz="4" w:space="0" w:color="auto"/>
              <w:right w:val="single" w:sz="4" w:space="0" w:color="auto"/>
            </w:tcBorders>
          </w:tcPr>
          <w:p w14:paraId="04B849B8" w14:textId="77777777" w:rsidR="00220F07" w:rsidRPr="00220F07" w:rsidRDefault="00220F07" w:rsidP="006A7E91">
            <w:pPr>
              <w:pStyle w:val="TAL"/>
              <w:rPr>
                <w:rFonts w:cs="Arial"/>
                <w:color w:val="000000" w:themeColor="text1"/>
                <w:szCs w:val="18"/>
              </w:rPr>
            </w:pPr>
            <w:bookmarkStart w:id="8" w:name="OLE_LINK106"/>
            <w:bookmarkStart w:id="9" w:name="OLE_LINK114"/>
            <w:r w:rsidRPr="00220F07">
              <w:rPr>
                <w:rFonts w:cs="Arial"/>
                <w:color w:val="000000" w:themeColor="text1"/>
                <w:szCs w:val="18"/>
              </w:rPr>
              <w:t>Association between CSI-RS and SRS for non-codebook-based 3Tx PUSCH</w:t>
            </w:r>
            <w:bookmarkEnd w:id="8"/>
            <w:r w:rsidRPr="00220F07">
              <w:rPr>
                <w:rFonts w:cs="Arial"/>
                <w:color w:val="000000" w:themeColor="text1"/>
                <w:szCs w:val="18"/>
              </w:rPr>
              <w:t xml:space="preserve"> transmission</w:t>
            </w:r>
            <w:bookmarkEnd w:id="9"/>
            <w:r w:rsidRPr="00220F07">
              <w:rPr>
                <w:rFonts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tcPr>
          <w:p w14:paraId="2CF0CB3F" w14:textId="77777777" w:rsidR="00220F07" w:rsidRPr="00220F07" w:rsidRDefault="00220F07" w:rsidP="00220F07">
            <w:pPr>
              <w:pStyle w:val="TAL"/>
              <w:rPr>
                <w:rFonts w:eastAsia="游明朝" w:cs="Arial"/>
                <w:color w:val="000000" w:themeColor="text1"/>
                <w:szCs w:val="18"/>
              </w:rPr>
            </w:pPr>
            <w:r w:rsidRPr="00220F07">
              <w:rPr>
                <w:rFonts w:eastAsia="游明朝" w:cs="Arial"/>
                <w:color w:val="000000" w:themeColor="text1"/>
                <w:szCs w:val="18"/>
              </w:rPr>
              <w:t>1. Support the association between CSI-RS and SRS for non-codebook-based 3Tx PUSCH</w:t>
            </w:r>
          </w:p>
          <w:p w14:paraId="2CB1FA97" w14:textId="77777777" w:rsidR="00220F07" w:rsidRPr="00220F07" w:rsidRDefault="00220F07" w:rsidP="00220F07">
            <w:pPr>
              <w:pStyle w:val="TAL"/>
              <w:rPr>
                <w:rFonts w:eastAsia="游明朝" w:cs="Arial"/>
                <w:color w:val="000000" w:themeColor="text1"/>
                <w:szCs w:val="18"/>
              </w:rPr>
            </w:pPr>
            <w:r w:rsidRPr="00220F07">
              <w:rPr>
                <w:rFonts w:eastAsia="游明朝" w:cs="Arial"/>
                <w:color w:val="000000" w:themeColor="text1"/>
                <w:szCs w:val="18"/>
              </w:rPr>
              <w:t>2. A list of supported combinations, each combination is {Max # of Tx ports in one resource, Max # of resources, and total # of Tx ports} simultaneously</w:t>
            </w:r>
          </w:p>
        </w:tc>
        <w:tc>
          <w:tcPr>
            <w:tcW w:w="0" w:type="auto"/>
            <w:tcBorders>
              <w:top w:val="single" w:sz="4" w:space="0" w:color="auto"/>
              <w:left w:val="single" w:sz="4" w:space="0" w:color="auto"/>
              <w:bottom w:val="single" w:sz="4" w:space="0" w:color="auto"/>
              <w:right w:val="single" w:sz="4" w:space="0" w:color="auto"/>
            </w:tcBorders>
          </w:tcPr>
          <w:p w14:paraId="42E7505E" w14:textId="77777777" w:rsidR="00220F07" w:rsidRPr="00220F07" w:rsidRDefault="00220F07" w:rsidP="006A7E91">
            <w:pPr>
              <w:pStyle w:val="TAL"/>
              <w:rPr>
                <w:rFonts w:eastAsia="ＭＳ 明朝" w:cs="Arial"/>
                <w:color w:val="000000" w:themeColor="text1"/>
                <w:szCs w:val="18"/>
                <w:highlight w:val="yellow"/>
              </w:rPr>
            </w:pPr>
            <w:r w:rsidRPr="00220F07">
              <w:rPr>
                <w:rFonts w:eastAsia="ＭＳ 明朝" w:cs="Arial"/>
                <w:color w:val="000000" w:themeColor="text1"/>
                <w:szCs w:val="18"/>
                <w:highlight w:val="yellow"/>
              </w:rPr>
              <w:t>59-3-1</w:t>
            </w:r>
          </w:p>
        </w:tc>
        <w:tc>
          <w:tcPr>
            <w:tcW w:w="0" w:type="auto"/>
            <w:tcBorders>
              <w:top w:val="single" w:sz="4" w:space="0" w:color="auto"/>
              <w:left w:val="single" w:sz="4" w:space="0" w:color="auto"/>
              <w:bottom w:val="single" w:sz="4" w:space="0" w:color="auto"/>
              <w:right w:val="single" w:sz="4" w:space="0" w:color="auto"/>
            </w:tcBorders>
          </w:tcPr>
          <w:p w14:paraId="3F02F400" w14:textId="77777777" w:rsidR="00220F07" w:rsidRPr="00220F07" w:rsidRDefault="00220F07" w:rsidP="006A7E91">
            <w:pPr>
              <w:pStyle w:val="TAL"/>
              <w:rPr>
                <w:rFonts w:cs="Arial"/>
                <w:color w:val="000000" w:themeColor="text1"/>
                <w:szCs w:val="18"/>
              </w:rPr>
            </w:pPr>
            <w:r w:rsidRPr="00220F07">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F577346" w14:textId="77777777" w:rsidR="00220F07" w:rsidRPr="00220F07" w:rsidRDefault="00220F07" w:rsidP="006A7E91">
            <w:pPr>
              <w:pStyle w:val="TAL"/>
              <w:rPr>
                <w:rFonts w:cs="Arial"/>
                <w:color w:val="000000" w:themeColor="text1"/>
                <w:szCs w:val="18"/>
              </w:rPr>
            </w:pPr>
            <w:r w:rsidRPr="00220F0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EE2504" w14:textId="77777777" w:rsidR="00220F07" w:rsidRPr="00220F07" w:rsidRDefault="00220F07" w:rsidP="006A7E91">
            <w:pPr>
              <w:pStyle w:val="TAL"/>
              <w:rPr>
                <w:rFonts w:eastAsia="SimSun" w:cs="Arial"/>
                <w:color w:val="000000" w:themeColor="text1"/>
                <w:szCs w:val="18"/>
                <w:lang w:val="en-US" w:eastAsia="zh-CN"/>
              </w:rPr>
            </w:pPr>
            <w:r w:rsidRPr="00220F07">
              <w:rPr>
                <w:rFonts w:eastAsia="SimSun" w:cs="Arial"/>
                <w:color w:val="000000" w:themeColor="text1"/>
                <w:szCs w:val="18"/>
                <w:lang w:val="en-US" w:eastAsia="zh-CN"/>
              </w:rPr>
              <w:t>Association between CSI-RS and SRS for non-codebook-based 3Tx PUSCH is not supported</w:t>
            </w:r>
          </w:p>
        </w:tc>
        <w:tc>
          <w:tcPr>
            <w:tcW w:w="0" w:type="auto"/>
            <w:tcBorders>
              <w:top w:val="single" w:sz="4" w:space="0" w:color="auto"/>
              <w:left w:val="single" w:sz="4" w:space="0" w:color="auto"/>
              <w:bottom w:val="single" w:sz="4" w:space="0" w:color="auto"/>
              <w:right w:val="single" w:sz="4" w:space="0" w:color="auto"/>
            </w:tcBorders>
          </w:tcPr>
          <w:p w14:paraId="330EC32D" w14:textId="77777777" w:rsidR="00220F07" w:rsidRPr="006C26D2" w:rsidRDefault="00220F07" w:rsidP="006A7E91">
            <w:pPr>
              <w:pStyle w:val="TAL"/>
              <w:rPr>
                <w:rFonts w:eastAsia="ＭＳ 明朝" w:cs="Arial"/>
                <w:color w:val="000000" w:themeColor="text1"/>
                <w:szCs w:val="18"/>
              </w:rPr>
            </w:pPr>
            <w:r w:rsidRPr="006C26D2">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8625C14" w14:textId="77777777" w:rsidR="00220F07" w:rsidRPr="006C26D2" w:rsidRDefault="00220F07"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0735716" w14:textId="77777777" w:rsidR="00220F07" w:rsidRPr="006C26D2" w:rsidRDefault="00220F07"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3E0CF70" w14:textId="77777777" w:rsidR="00220F07" w:rsidRPr="006C26D2" w:rsidRDefault="00220F07"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28303D6" w14:textId="77777777" w:rsidR="00220F07" w:rsidRPr="00220F07" w:rsidRDefault="00220F07" w:rsidP="00220F07">
            <w:pPr>
              <w:pStyle w:val="TAL"/>
              <w:rPr>
                <w:rFonts w:cs="Arial"/>
                <w:color w:val="000000" w:themeColor="text1"/>
                <w:szCs w:val="18"/>
              </w:rPr>
            </w:pPr>
            <w:r w:rsidRPr="00220F07">
              <w:rPr>
                <w:rFonts w:cs="Arial"/>
                <w:color w:val="000000" w:themeColor="text1"/>
                <w:szCs w:val="18"/>
              </w:rPr>
              <w:t xml:space="preserve">Component 2 candidate value: </w:t>
            </w:r>
          </w:p>
          <w:p w14:paraId="4736DDDE" w14:textId="77777777" w:rsidR="00220F07" w:rsidRPr="00220F07" w:rsidRDefault="00220F07" w:rsidP="00220F07">
            <w:pPr>
              <w:pStyle w:val="TAL"/>
              <w:rPr>
                <w:rFonts w:cs="Arial"/>
                <w:color w:val="000000" w:themeColor="text1"/>
                <w:szCs w:val="18"/>
              </w:rPr>
            </w:pPr>
            <w:r w:rsidRPr="00220F07">
              <w:rPr>
                <w:rFonts w:cs="Arial"/>
                <w:color w:val="000000" w:themeColor="text1"/>
                <w:szCs w:val="18"/>
              </w:rPr>
              <w:t>a. {2, 4, 8, 12, 16, 24, 32}</w:t>
            </w:r>
          </w:p>
          <w:p w14:paraId="1EEA5F2C" w14:textId="77777777" w:rsidR="00220F07" w:rsidRPr="00220F07" w:rsidRDefault="00220F07" w:rsidP="00220F07">
            <w:pPr>
              <w:pStyle w:val="TAL"/>
              <w:rPr>
                <w:rFonts w:cs="Arial"/>
                <w:color w:val="000000" w:themeColor="text1"/>
                <w:szCs w:val="18"/>
              </w:rPr>
            </w:pPr>
            <w:r w:rsidRPr="00220F07">
              <w:rPr>
                <w:rFonts w:cs="Arial"/>
                <w:color w:val="000000" w:themeColor="text1"/>
                <w:szCs w:val="18"/>
              </w:rPr>
              <w:t>b. {1 to 64}</w:t>
            </w:r>
          </w:p>
          <w:p w14:paraId="2051E670" w14:textId="77777777" w:rsidR="00220F07" w:rsidRPr="00220F07" w:rsidRDefault="00220F07" w:rsidP="00220F07">
            <w:pPr>
              <w:pStyle w:val="TAL"/>
              <w:rPr>
                <w:rFonts w:cs="Arial"/>
                <w:color w:val="000000" w:themeColor="text1"/>
                <w:szCs w:val="18"/>
              </w:rPr>
            </w:pPr>
            <w:r w:rsidRPr="00220F07">
              <w:rPr>
                <w:rFonts w:cs="Arial"/>
                <w:color w:val="000000" w:themeColor="text1"/>
                <w:szCs w:val="18"/>
              </w:rPr>
              <w:t>c. {2 to 256}</w:t>
            </w:r>
          </w:p>
        </w:tc>
        <w:tc>
          <w:tcPr>
            <w:tcW w:w="0" w:type="auto"/>
            <w:tcBorders>
              <w:top w:val="single" w:sz="4" w:space="0" w:color="auto"/>
              <w:left w:val="single" w:sz="4" w:space="0" w:color="auto"/>
              <w:bottom w:val="single" w:sz="4" w:space="0" w:color="auto"/>
              <w:right w:val="single" w:sz="4" w:space="0" w:color="auto"/>
            </w:tcBorders>
          </w:tcPr>
          <w:p w14:paraId="01022D29" w14:textId="77777777" w:rsidR="00220F07" w:rsidRPr="00220F07" w:rsidRDefault="00220F07" w:rsidP="006A7E91">
            <w:pPr>
              <w:pStyle w:val="TAL"/>
              <w:rPr>
                <w:rFonts w:cs="Arial"/>
                <w:color w:val="000000" w:themeColor="text1"/>
                <w:szCs w:val="18"/>
              </w:rPr>
            </w:pPr>
            <w:r w:rsidRPr="00220F07">
              <w:rPr>
                <w:rFonts w:cs="Arial"/>
                <w:color w:val="000000" w:themeColor="text1"/>
                <w:szCs w:val="18"/>
              </w:rPr>
              <w:t>Optional with capability signalling</w:t>
            </w:r>
          </w:p>
        </w:tc>
      </w:tr>
      <w:tr w:rsidR="00220F07" w:rsidRPr="006C26D2" w14:paraId="278D1330" w14:textId="77777777" w:rsidTr="00220F07">
        <w:trPr>
          <w:trHeight w:val="20"/>
        </w:trPr>
        <w:tc>
          <w:tcPr>
            <w:tcW w:w="0" w:type="auto"/>
            <w:tcBorders>
              <w:top w:val="single" w:sz="4" w:space="0" w:color="auto"/>
              <w:left w:val="single" w:sz="4" w:space="0" w:color="auto"/>
              <w:bottom w:val="single" w:sz="4" w:space="0" w:color="auto"/>
              <w:right w:val="single" w:sz="4" w:space="0" w:color="auto"/>
            </w:tcBorders>
          </w:tcPr>
          <w:p w14:paraId="33B8B4CB" w14:textId="77777777" w:rsidR="00220F07" w:rsidRPr="006C26D2" w:rsidRDefault="00220F07" w:rsidP="006A7E91">
            <w:pPr>
              <w:pStyle w:val="TAL"/>
              <w:rPr>
                <w:rFonts w:eastAsia="ＭＳ 明朝" w:cs="Arial"/>
                <w:color w:val="000000" w:themeColor="text1"/>
                <w:szCs w:val="18"/>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FFC9893" w14:textId="77777777" w:rsidR="00220F07" w:rsidRPr="006C26D2" w:rsidRDefault="00220F07" w:rsidP="006A7E91">
            <w:pPr>
              <w:pStyle w:val="TAL"/>
              <w:rPr>
                <w:rFonts w:eastAsia="ＭＳ 明朝" w:cs="Arial"/>
                <w:color w:val="000000" w:themeColor="text1"/>
                <w:szCs w:val="18"/>
              </w:rPr>
            </w:pPr>
            <w:r w:rsidRPr="006C26D2">
              <w:rPr>
                <w:rFonts w:eastAsia="ＭＳ 明朝"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tcPr>
          <w:p w14:paraId="28762E86" w14:textId="77777777" w:rsidR="00220F07" w:rsidRPr="00220F07" w:rsidRDefault="00220F07" w:rsidP="006A7E91">
            <w:pPr>
              <w:pStyle w:val="TAL"/>
              <w:rPr>
                <w:rFonts w:cs="Arial"/>
                <w:color w:val="000000" w:themeColor="text1"/>
                <w:szCs w:val="18"/>
              </w:rPr>
            </w:pPr>
            <w:r w:rsidRPr="00220F07">
              <w:rPr>
                <w:rFonts w:cs="Arial"/>
                <w:color w:val="000000" w:themeColor="text1"/>
                <w:szCs w:val="18"/>
              </w:rPr>
              <w:t>Codebook based PUSCH transmission for 3TX for single TRP</w:t>
            </w:r>
          </w:p>
          <w:p w14:paraId="58E38C77" w14:textId="77777777" w:rsidR="00220F07" w:rsidRPr="00220F07" w:rsidRDefault="00220F07" w:rsidP="006A7E91">
            <w:pPr>
              <w:pStyle w:val="TAL"/>
              <w:rPr>
                <w:rFonts w:cs="Arial"/>
                <w:color w:val="000000" w:themeColor="text1"/>
                <w:szCs w:val="18"/>
              </w:rPr>
            </w:pPr>
          </w:p>
          <w:p w14:paraId="2C909D81" w14:textId="77777777" w:rsidR="00220F07" w:rsidRPr="006C26D2" w:rsidRDefault="00220F07" w:rsidP="006A7E9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2F72366" w14:textId="77777777" w:rsidR="00220F07" w:rsidRPr="006C26D2" w:rsidRDefault="00220F07" w:rsidP="00220F07">
            <w:pPr>
              <w:pStyle w:val="TAL"/>
              <w:rPr>
                <w:rFonts w:eastAsia="游明朝" w:cs="Arial"/>
                <w:color w:val="000000" w:themeColor="text1"/>
                <w:szCs w:val="18"/>
              </w:rPr>
            </w:pPr>
            <w:r w:rsidRPr="006C26D2">
              <w:rPr>
                <w:rFonts w:eastAsia="游明朝" w:cs="Arial"/>
                <w:color w:val="000000" w:themeColor="text1"/>
                <w:szCs w:val="18"/>
              </w:rPr>
              <w:t>1. Maximal number of PUSCH MIMO layers for codebook-based PUSCH</w:t>
            </w:r>
          </w:p>
          <w:p w14:paraId="1E15C91D" w14:textId="77777777" w:rsidR="00220F07" w:rsidRPr="006C26D2" w:rsidRDefault="00220F07" w:rsidP="00220F07">
            <w:pPr>
              <w:pStyle w:val="TAL"/>
              <w:rPr>
                <w:rFonts w:eastAsia="游明朝" w:cs="Arial"/>
                <w:color w:val="000000" w:themeColor="text1"/>
                <w:szCs w:val="18"/>
              </w:rPr>
            </w:pPr>
            <w:r w:rsidRPr="006C26D2">
              <w:rPr>
                <w:rFonts w:eastAsia="游明朝" w:cs="Arial"/>
                <w:color w:val="000000" w:themeColor="text1"/>
                <w:szCs w:val="18"/>
              </w:rPr>
              <w:t>2. Maximum number of 4-port SRS resources per SRS resource set with usage set to 'codebook’ for codebook-based 3Tx PUSCH</w:t>
            </w:r>
          </w:p>
          <w:p w14:paraId="44D114D5" w14:textId="77777777" w:rsidR="00220F07" w:rsidRPr="00220F07" w:rsidRDefault="00220F07" w:rsidP="00220F07">
            <w:pPr>
              <w:pStyle w:val="TAL"/>
              <w:rPr>
                <w:rFonts w:eastAsia="游明朝" w:cs="Arial"/>
                <w:color w:val="000000" w:themeColor="text1"/>
                <w:szCs w:val="18"/>
              </w:rPr>
            </w:pPr>
            <w:r w:rsidRPr="006C26D2">
              <w:rPr>
                <w:rFonts w:eastAsia="游明朝" w:cs="Arial"/>
                <w:color w:val="000000" w:themeColor="text1"/>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tcPr>
          <w:p w14:paraId="24190B2B" w14:textId="77777777" w:rsidR="00220F07" w:rsidRPr="006C26D2" w:rsidRDefault="00220F07" w:rsidP="006A7E91">
            <w:pPr>
              <w:pStyle w:val="TAL"/>
              <w:rPr>
                <w:rFonts w:eastAsia="ＭＳ 明朝" w:cs="Arial"/>
                <w:color w:val="000000" w:themeColor="text1"/>
                <w:szCs w:val="18"/>
                <w:highlight w:val="yellow"/>
              </w:rPr>
            </w:pPr>
            <w:r w:rsidRPr="006C26D2">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FCE37A7" w14:textId="77777777" w:rsidR="00220F07" w:rsidRPr="00220F07" w:rsidRDefault="00220F07" w:rsidP="006A7E91">
            <w:pPr>
              <w:pStyle w:val="TAL"/>
              <w:rPr>
                <w:rFonts w:cs="Arial"/>
                <w:color w:val="000000" w:themeColor="text1"/>
                <w:szCs w:val="18"/>
              </w:rPr>
            </w:pPr>
            <w:r w:rsidRPr="00220F07">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539E300" w14:textId="77777777" w:rsidR="00220F07" w:rsidRPr="006C26D2" w:rsidRDefault="00220F07" w:rsidP="006A7E91">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8C64F0B" w14:textId="77777777" w:rsidR="00220F07" w:rsidRPr="00220F07" w:rsidRDefault="00220F07" w:rsidP="006A7E91">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tcPr>
          <w:p w14:paraId="5AD31CE1" w14:textId="77777777" w:rsidR="00220F07" w:rsidRPr="006C26D2" w:rsidRDefault="00220F07" w:rsidP="006A7E91">
            <w:pPr>
              <w:pStyle w:val="TAL"/>
              <w:rPr>
                <w:rFonts w:eastAsia="ＭＳ 明朝" w:cs="Arial"/>
                <w:color w:val="000000" w:themeColor="text1"/>
                <w:szCs w:val="18"/>
              </w:rPr>
            </w:pPr>
            <w:r w:rsidRPr="006C26D2">
              <w:rPr>
                <w:rFonts w:eastAsia="ＭＳ 明朝"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7007D34E" w14:textId="77777777" w:rsidR="00220F07" w:rsidRPr="006C26D2" w:rsidRDefault="00220F07"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74242EE" w14:textId="77777777" w:rsidR="00220F07" w:rsidRPr="006C26D2" w:rsidRDefault="00220F07"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40E9E5F" w14:textId="77777777" w:rsidR="00220F07" w:rsidRPr="006C26D2" w:rsidRDefault="00220F07"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FDE6A5D" w14:textId="77777777" w:rsidR="00220F07" w:rsidRPr="00220F07" w:rsidRDefault="00220F07" w:rsidP="00220F07">
            <w:pPr>
              <w:pStyle w:val="TAL"/>
              <w:rPr>
                <w:rFonts w:cs="Arial"/>
                <w:color w:val="000000" w:themeColor="text1"/>
                <w:szCs w:val="18"/>
              </w:rPr>
            </w:pPr>
            <w:r w:rsidRPr="00220F07">
              <w:rPr>
                <w:rFonts w:cs="Arial"/>
                <w:color w:val="000000" w:themeColor="text1"/>
                <w:szCs w:val="18"/>
              </w:rPr>
              <w:t>Component 1 candidate values: {1, 2,3}</w:t>
            </w:r>
          </w:p>
          <w:p w14:paraId="12A37969" w14:textId="77777777" w:rsidR="00220F07" w:rsidRPr="00220F07" w:rsidRDefault="00220F07" w:rsidP="00220F07">
            <w:pPr>
              <w:pStyle w:val="TAL"/>
              <w:rPr>
                <w:rFonts w:cs="Arial"/>
                <w:color w:val="000000" w:themeColor="text1"/>
                <w:szCs w:val="18"/>
              </w:rPr>
            </w:pPr>
            <w:r w:rsidRPr="00220F07">
              <w:rPr>
                <w:rFonts w:cs="Arial"/>
                <w:color w:val="000000" w:themeColor="text1"/>
                <w:szCs w:val="18"/>
              </w:rPr>
              <w:t>Component 2 candidate values: {1,2}</w:t>
            </w:r>
          </w:p>
          <w:p w14:paraId="24755BEE" w14:textId="77777777" w:rsidR="00220F07" w:rsidRPr="00220F07" w:rsidRDefault="00220F07" w:rsidP="00220F07">
            <w:pPr>
              <w:pStyle w:val="TAL"/>
              <w:rPr>
                <w:rFonts w:cs="Arial"/>
                <w:color w:val="000000" w:themeColor="text1"/>
                <w:szCs w:val="18"/>
              </w:rPr>
            </w:pPr>
          </w:p>
          <w:p w14:paraId="4554886F" w14:textId="77777777" w:rsidR="00220F07" w:rsidRPr="006C26D2" w:rsidRDefault="00220F07" w:rsidP="00220F07">
            <w:pPr>
              <w:pStyle w:val="TAL"/>
              <w:rPr>
                <w:rFonts w:cs="Arial"/>
                <w:color w:val="000000" w:themeColor="text1"/>
                <w:szCs w:val="18"/>
              </w:rPr>
            </w:pPr>
            <w:r w:rsidRPr="006C26D2">
              <w:rPr>
                <w:rFonts w:cs="Arial"/>
                <w:color w:val="000000" w:themeColor="text1"/>
                <w:szCs w:val="18"/>
              </w:rPr>
              <w:t>Note: When configured according to Component 4, the number of ports supported by UE for transmission in an SRS resource is 3</w:t>
            </w:r>
          </w:p>
        </w:tc>
        <w:tc>
          <w:tcPr>
            <w:tcW w:w="0" w:type="auto"/>
            <w:tcBorders>
              <w:top w:val="single" w:sz="4" w:space="0" w:color="auto"/>
              <w:left w:val="single" w:sz="4" w:space="0" w:color="auto"/>
              <w:bottom w:val="single" w:sz="4" w:space="0" w:color="auto"/>
              <w:right w:val="single" w:sz="4" w:space="0" w:color="auto"/>
            </w:tcBorders>
          </w:tcPr>
          <w:p w14:paraId="5702F565" w14:textId="77777777" w:rsidR="00220F07" w:rsidRPr="006C26D2" w:rsidRDefault="00220F07" w:rsidP="006A7E91">
            <w:pPr>
              <w:pStyle w:val="TAL"/>
              <w:rPr>
                <w:rFonts w:cs="Arial"/>
                <w:color w:val="000000" w:themeColor="text1"/>
                <w:szCs w:val="18"/>
              </w:rPr>
            </w:pPr>
            <w:r w:rsidRPr="006C26D2">
              <w:rPr>
                <w:rFonts w:cs="Arial"/>
                <w:color w:val="000000" w:themeColor="text1"/>
                <w:szCs w:val="18"/>
              </w:rPr>
              <w:t>Optional with capability signalling</w:t>
            </w:r>
          </w:p>
        </w:tc>
      </w:tr>
      <w:tr w:rsidR="005974C5" w:rsidRPr="006C26D2" w14:paraId="2C91C9A0"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2A7F0A8E" w14:textId="77777777" w:rsidR="005974C5" w:rsidRPr="006C26D2" w:rsidRDefault="005974C5" w:rsidP="006A7E91">
            <w:pPr>
              <w:pStyle w:val="TAL"/>
              <w:rPr>
                <w:rFonts w:eastAsia="ＭＳ 明朝" w:cs="Arial"/>
                <w:color w:val="000000" w:themeColor="text1"/>
                <w:szCs w:val="18"/>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6C4A214" w14:textId="77777777" w:rsidR="005974C5" w:rsidRPr="006C26D2" w:rsidRDefault="005974C5" w:rsidP="006A7E91">
            <w:pPr>
              <w:pStyle w:val="TAL"/>
              <w:rPr>
                <w:rFonts w:eastAsia="ＭＳ 明朝" w:cs="Arial"/>
                <w:color w:val="000000" w:themeColor="text1"/>
                <w:szCs w:val="18"/>
              </w:rPr>
            </w:pPr>
            <w:r w:rsidRPr="006C26D2">
              <w:rPr>
                <w:rFonts w:eastAsia="ＭＳ 明朝"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tcPr>
          <w:p w14:paraId="208AD7D2" w14:textId="77777777" w:rsidR="005974C5" w:rsidRPr="006C26D2" w:rsidRDefault="005974C5" w:rsidP="006A7E91">
            <w:pPr>
              <w:pStyle w:val="TAL"/>
              <w:rPr>
                <w:rFonts w:cs="Arial"/>
                <w:color w:val="000000" w:themeColor="text1"/>
                <w:szCs w:val="18"/>
                <w:lang w:eastAsia="zh-CN"/>
              </w:rPr>
            </w:pPr>
            <w:r w:rsidRPr="006C26D2">
              <w:rPr>
                <w:rFonts w:cs="Arial"/>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tcPr>
          <w:p w14:paraId="0986651D" w14:textId="77777777" w:rsidR="005974C5" w:rsidRPr="006C26D2" w:rsidRDefault="005974C5" w:rsidP="006A7E91">
            <w:pPr>
              <w:pStyle w:val="TAL"/>
              <w:rPr>
                <w:rFonts w:eastAsia="游明朝" w:cs="Arial"/>
                <w:color w:val="000000" w:themeColor="text1"/>
                <w:szCs w:val="18"/>
              </w:rPr>
            </w:pPr>
            <w:r w:rsidRPr="006C26D2">
              <w:rPr>
                <w:rFonts w:eastAsia="游明朝" w:cs="Arial"/>
                <w:color w:val="000000" w:themeColor="text1"/>
                <w:szCs w:val="18"/>
              </w:rPr>
              <w:t xml:space="preserve">1. Support of </w:t>
            </w:r>
            <w:r w:rsidRPr="006C26D2">
              <w:rPr>
                <w:rFonts w:eastAsia="游明朝" w:cs="Arial"/>
                <w:color w:val="000000" w:themeColor="text1"/>
                <w:szCs w:val="18"/>
                <w:lang w:val="en-US"/>
              </w:rPr>
              <w:t xml:space="preserve">3T6R </w:t>
            </w:r>
            <w:r w:rsidRPr="006C26D2">
              <w:rPr>
                <w:rFonts w:eastAsia="游明朝" w:cs="Arial"/>
                <w:color w:val="000000" w:themeColor="text1"/>
                <w:szCs w:val="18"/>
              </w:rPr>
              <w:t>SRS Tx port switching with port 1003 disabled when 4 port SRS resources with port 1003 disabled are configured to the UE</w:t>
            </w:r>
          </w:p>
          <w:p w14:paraId="03E1CA81" w14:textId="77777777" w:rsidR="005974C5" w:rsidRPr="006C26D2" w:rsidRDefault="005974C5" w:rsidP="006A7E91">
            <w:pPr>
              <w:pStyle w:val="TAL"/>
              <w:rPr>
                <w:rFonts w:eastAsia="游明朝" w:cs="Arial"/>
                <w:color w:val="000000" w:themeColor="text1"/>
                <w:szCs w:val="18"/>
              </w:rPr>
            </w:pPr>
            <w:r w:rsidRPr="006C26D2">
              <w:rPr>
                <w:rFonts w:eastAsia="游明朝" w:cs="Arial"/>
                <w:color w:val="000000" w:themeColor="text1"/>
                <w:szCs w:val="18"/>
              </w:rPr>
              <w:t>2. Report the entry number of the first-listed band with UL in the band combination that affects this DL</w:t>
            </w:r>
          </w:p>
          <w:p w14:paraId="0822567D" w14:textId="77777777" w:rsidR="005974C5" w:rsidRPr="006C26D2" w:rsidRDefault="005974C5" w:rsidP="006A7E91">
            <w:pPr>
              <w:rPr>
                <w:rFonts w:eastAsia="游明朝" w:cs="Arial"/>
                <w:color w:val="000000" w:themeColor="text1"/>
                <w:sz w:val="18"/>
                <w:szCs w:val="18"/>
              </w:rPr>
            </w:pPr>
            <w:r w:rsidRPr="006C26D2">
              <w:rPr>
                <w:rFonts w:eastAsia="游明朝" w:cs="Arial"/>
                <w:color w:val="000000" w:themeColor="text1"/>
                <w:sz w:val="18"/>
                <w:szCs w:val="18"/>
              </w:rPr>
              <w:t>3. Report the entry number of the first-listed band with UL in the band combination that switches together with this UL</w:t>
            </w:r>
          </w:p>
          <w:p w14:paraId="285C9F8D" w14:textId="77777777" w:rsidR="005974C5" w:rsidRPr="006C26D2" w:rsidRDefault="005974C5" w:rsidP="006A7E91">
            <w:pPr>
              <w:rPr>
                <w:rFonts w:cs="Arial"/>
                <w:color w:val="000000" w:themeColor="text1"/>
                <w:sz w:val="18"/>
                <w:szCs w:val="18"/>
              </w:rPr>
            </w:pPr>
            <w:r w:rsidRPr="006C26D2">
              <w:rPr>
                <w:rFonts w:eastAsia="游明朝" w:cs="Arial"/>
                <w:color w:val="000000" w:themeColor="text1"/>
                <w:sz w:val="18"/>
                <w:szCs w:val="18"/>
                <w:highlight w:val="yellow"/>
              </w:rPr>
              <w:t>[4. Support of 3T6R antenna switching configuration(s) as an allowing downgrading configuration of 4T8R]</w:t>
            </w:r>
          </w:p>
        </w:tc>
        <w:tc>
          <w:tcPr>
            <w:tcW w:w="0" w:type="auto"/>
            <w:tcBorders>
              <w:top w:val="single" w:sz="4" w:space="0" w:color="auto"/>
              <w:left w:val="single" w:sz="4" w:space="0" w:color="auto"/>
              <w:bottom w:val="single" w:sz="4" w:space="0" w:color="auto"/>
              <w:right w:val="single" w:sz="4" w:space="0" w:color="auto"/>
            </w:tcBorders>
          </w:tcPr>
          <w:p w14:paraId="0461A929" w14:textId="77777777" w:rsidR="005974C5" w:rsidRPr="006C26D2" w:rsidRDefault="005974C5" w:rsidP="006A7E91">
            <w:pPr>
              <w:pStyle w:val="TAL"/>
              <w:rPr>
                <w:rFonts w:eastAsia="ＭＳ 明朝" w:cs="Arial"/>
                <w:color w:val="000000" w:themeColor="text1"/>
                <w:szCs w:val="18"/>
                <w:highlight w:val="yellow"/>
              </w:rPr>
            </w:pPr>
            <w:r w:rsidRPr="006C26D2">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1A34191" w14:textId="77777777" w:rsidR="005974C5" w:rsidRPr="006C26D2" w:rsidRDefault="005974C5" w:rsidP="006A7E91">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F172FF1" w14:textId="77777777" w:rsidR="005974C5" w:rsidRPr="006C26D2" w:rsidRDefault="005974C5" w:rsidP="006A7E91">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7970958" w14:textId="77777777" w:rsidR="005974C5" w:rsidRPr="006C26D2" w:rsidRDefault="005974C5" w:rsidP="006A7E91">
            <w:pPr>
              <w:pStyle w:val="TAL"/>
              <w:rPr>
                <w:rFonts w:cs="Arial"/>
                <w:color w:val="000000" w:themeColor="text1"/>
                <w:szCs w:val="18"/>
                <w:lang w:eastAsia="zh-CN"/>
              </w:rPr>
            </w:pPr>
            <w:r w:rsidRPr="006C26D2">
              <w:rPr>
                <w:rFonts w:eastAsia="SimSun" w:cs="Arial"/>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184E31D0" w14:textId="77777777" w:rsidR="005974C5" w:rsidRPr="006C26D2" w:rsidRDefault="005974C5" w:rsidP="006A7E91">
            <w:pPr>
              <w:pStyle w:val="TAL"/>
              <w:rPr>
                <w:rFonts w:eastAsia="ＭＳ 明朝" w:cs="Arial"/>
                <w:color w:val="000000" w:themeColor="text1"/>
                <w:szCs w:val="18"/>
              </w:rPr>
            </w:pPr>
            <w:r w:rsidRPr="006C26D2">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0AD9BEEC" w14:textId="77777777" w:rsidR="005974C5" w:rsidRPr="006C26D2" w:rsidRDefault="005974C5"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7E2CB7" w14:textId="77777777" w:rsidR="005974C5" w:rsidRPr="006C26D2" w:rsidRDefault="005974C5"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9863F2D" w14:textId="77777777" w:rsidR="005974C5" w:rsidRPr="006C26D2" w:rsidRDefault="005974C5"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325AE5" w14:textId="77777777" w:rsidR="005974C5" w:rsidRPr="006C26D2" w:rsidRDefault="005974C5" w:rsidP="006A7E91">
            <w:pPr>
              <w:pStyle w:val="TAL"/>
              <w:rPr>
                <w:rFonts w:cs="Arial"/>
                <w:color w:val="000000" w:themeColor="text1"/>
                <w:szCs w:val="18"/>
              </w:rPr>
            </w:pPr>
            <w:r w:rsidRPr="006C26D2">
              <w:rPr>
                <w:rFonts w:cs="Arial"/>
                <w:color w:val="000000" w:themeColor="text1"/>
                <w:szCs w:val="18"/>
              </w:rPr>
              <w:t>Component 2 candidate value: {1,2, … 32}</w:t>
            </w:r>
          </w:p>
          <w:p w14:paraId="0CD5C9DA" w14:textId="77777777" w:rsidR="005974C5" w:rsidRPr="006C26D2" w:rsidRDefault="005974C5" w:rsidP="006A7E91">
            <w:pPr>
              <w:pStyle w:val="TAL"/>
              <w:rPr>
                <w:rFonts w:cs="Arial"/>
                <w:color w:val="000000" w:themeColor="text1"/>
                <w:szCs w:val="18"/>
              </w:rPr>
            </w:pPr>
          </w:p>
          <w:p w14:paraId="00AD6EB1" w14:textId="77777777" w:rsidR="005974C5" w:rsidRPr="006C26D2" w:rsidRDefault="005974C5" w:rsidP="006A7E91">
            <w:pPr>
              <w:pStyle w:val="TAL"/>
              <w:rPr>
                <w:rFonts w:cs="Arial"/>
                <w:color w:val="000000" w:themeColor="text1"/>
                <w:szCs w:val="18"/>
              </w:rPr>
            </w:pPr>
            <w:r w:rsidRPr="006C26D2">
              <w:rPr>
                <w:rFonts w:cs="Arial"/>
                <w:color w:val="000000" w:themeColor="text1"/>
                <w:szCs w:val="18"/>
              </w:rPr>
              <w:t>Component 3 candidate value: {1,2, … 32}</w:t>
            </w:r>
          </w:p>
          <w:p w14:paraId="187C1C26" w14:textId="77777777" w:rsidR="005974C5" w:rsidRPr="006C26D2" w:rsidRDefault="005974C5" w:rsidP="006A7E91">
            <w:pPr>
              <w:pStyle w:val="TAL"/>
              <w:rPr>
                <w:rFonts w:cs="Arial"/>
                <w:color w:val="000000" w:themeColor="text1"/>
                <w:szCs w:val="18"/>
              </w:rPr>
            </w:pPr>
          </w:p>
          <w:p w14:paraId="6C5098D9" w14:textId="77777777" w:rsidR="005974C5" w:rsidRPr="006C26D2" w:rsidRDefault="005974C5" w:rsidP="006A7E91">
            <w:pPr>
              <w:pStyle w:val="TAL"/>
              <w:rPr>
                <w:rFonts w:cs="Arial"/>
                <w:color w:val="000000" w:themeColor="text1"/>
                <w:szCs w:val="18"/>
                <w:highlight w:val="yellow"/>
              </w:rPr>
            </w:pPr>
            <w:r w:rsidRPr="006C26D2">
              <w:rPr>
                <w:rFonts w:cs="Arial"/>
                <w:color w:val="000000" w:themeColor="text1"/>
                <w:szCs w:val="18"/>
                <w:highlight w:val="yellow"/>
              </w:rPr>
              <w:t xml:space="preserve">[FFS: New component for downgrade antenna switching configurations or a new Note: This UE feature can be signalled together with srs-AntennaSwitching8T8R-r18, srs-AntennaSwitchingBeyond4RX-r17, supportedSRS-TxPortSwitch-v1610, or </w:t>
            </w:r>
            <w:proofErr w:type="spellStart"/>
            <w:r w:rsidRPr="006C26D2">
              <w:rPr>
                <w:rFonts w:cs="Arial"/>
                <w:color w:val="000000" w:themeColor="text1"/>
                <w:szCs w:val="18"/>
                <w:highlight w:val="yellow"/>
              </w:rPr>
              <w:t>supportedSRS-TxPortSwitch</w:t>
            </w:r>
            <w:proofErr w:type="spellEnd"/>
            <w:r w:rsidRPr="006C26D2">
              <w:rPr>
                <w:rFonts w:cs="Arial"/>
                <w:color w:val="000000" w:themeColor="text1"/>
                <w:szCs w:val="18"/>
                <w:highlight w:val="yellow"/>
              </w:rPr>
              <w:t xml:space="preserve"> to indicate SRS antenna switching downgrading capability for a UE with 4Rx, 6Rx or 8Rx.]</w:t>
            </w:r>
          </w:p>
        </w:tc>
        <w:tc>
          <w:tcPr>
            <w:tcW w:w="0" w:type="auto"/>
            <w:tcBorders>
              <w:top w:val="single" w:sz="4" w:space="0" w:color="auto"/>
              <w:left w:val="single" w:sz="4" w:space="0" w:color="auto"/>
              <w:bottom w:val="single" w:sz="4" w:space="0" w:color="auto"/>
              <w:right w:val="single" w:sz="4" w:space="0" w:color="auto"/>
            </w:tcBorders>
          </w:tcPr>
          <w:p w14:paraId="6B04A744" w14:textId="77777777" w:rsidR="005974C5" w:rsidRPr="006C26D2" w:rsidRDefault="005974C5" w:rsidP="006A7E91">
            <w:pPr>
              <w:pStyle w:val="TAL"/>
              <w:rPr>
                <w:rFonts w:cs="Arial"/>
                <w:color w:val="000000" w:themeColor="text1"/>
                <w:szCs w:val="18"/>
              </w:rPr>
            </w:pPr>
            <w:r w:rsidRPr="006C26D2">
              <w:rPr>
                <w:rFonts w:cs="Arial"/>
                <w:color w:val="000000" w:themeColor="text1"/>
                <w:szCs w:val="18"/>
              </w:rPr>
              <w:t>Optional with capability signalling</w:t>
            </w:r>
          </w:p>
        </w:tc>
      </w:tr>
      <w:tr w:rsidR="005974C5" w:rsidRPr="006C26D2" w14:paraId="32140D23"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6FF0C495" w14:textId="77777777" w:rsidR="005974C5" w:rsidRPr="006C26D2" w:rsidRDefault="005974C5" w:rsidP="006A7E91">
            <w:pPr>
              <w:pStyle w:val="TAL"/>
              <w:rPr>
                <w:rFonts w:cs="Arial"/>
                <w:color w:val="000000" w:themeColor="text1"/>
                <w:szCs w:val="18"/>
              </w:rPr>
            </w:pPr>
            <w:r w:rsidRPr="006C26D2">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2B27095" w14:textId="77777777" w:rsidR="005974C5" w:rsidRPr="006C26D2" w:rsidRDefault="005974C5" w:rsidP="006A7E91">
            <w:pPr>
              <w:pStyle w:val="TAL"/>
              <w:rPr>
                <w:rFonts w:cs="Arial"/>
                <w:color w:val="000000" w:themeColor="text1"/>
                <w:szCs w:val="18"/>
              </w:rPr>
            </w:pPr>
            <w:r w:rsidRPr="006C26D2">
              <w:rPr>
                <w:rFonts w:cs="Arial"/>
                <w:color w:val="000000" w:themeColor="text1"/>
                <w:szCs w:val="18"/>
              </w:rPr>
              <w:t>59-3-3-1</w:t>
            </w:r>
          </w:p>
        </w:tc>
        <w:tc>
          <w:tcPr>
            <w:tcW w:w="0" w:type="auto"/>
            <w:tcBorders>
              <w:top w:val="single" w:sz="4" w:space="0" w:color="auto"/>
              <w:left w:val="single" w:sz="4" w:space="0" w:color="auto"/>
              <w:bottom w:val="single" w:sz="4" w:space="0" w:color="auto"/>
              <w:right w:val="single" w:sz="4" w:space="0" w:color="auto"/>
            </w:tcBorders>
          </w:tcPr>
          <w:p w14:paraId="1295BFB3" w14:textId="77777777" w:rsidR="005974C5" w:rsidRPr="006C26D2" w:rsidRDefault="005974C5" w:rsidP="006A7E91">
            <w:pPr>
              <w:pStyle w:val="TAL"/>
              <w:rPr>
                <w:rFonts w:cs="Arial"/>
                <w:color w:val="000000" w:themeColor="text1"/>
                <w:szCs w:val="18"/>
              </w:rPr>
            </w:pPr>
            <w:r w:rsidRPr="006C26D2">
              <w:rPr>
                <w:rFonts w:cs="Arial"/>
                <w:color w:val="000000" w:themeColor="text1"/>
                <w:szCs w:val="18"/>
              </w:rPr>
              <w:t>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tcPr>
          <w:p w14:paraId="15E7F905" w14:textId="77777777" w:rsidR="005974C5" w:rsidRPr="006C26D2" w:rsidRDefault="005974C5" w:rsidP="006A7E91">
            <w:pPr>
              <w:pStyle w:val="TAL"/>
              <w:rPr>
                <w:rFonts w:cs="Arial"/>
                <w:color w:val="000000" w:themeColor="text1"/>
                <w:szCs w:val="18"/>
              </w:rPr>
            </w:pPr>
            <w:r w:rsidRPr="006C26D2">
              <w:rPr>
                <w:rFonts w:cs="Arial"/>
                <w:color w:val="000000" w:themeColor="text1"/>
                <w:szCs w:val="18"/>
              </w:rPr>
              <w:t>Support of maximum 2 SP SRS resource sets and maximum 1 periodic SRS resource set for 3T6R antenna switching</w:t>
            </w:r>
          </w:p>
        </w:tc>
        <w:tc>
          <w:tcPr>
            <w:tcW w:w="0" w:type="auto"/>
            <w:tcBorders>
              <w:top w:val="single" w:sz="4" w:space="0" w:color="auto"/>
              <w:left w:val="single" w:sz="4" w:space="0" w:color="auto"/>
              <w:bottom w:val="single" w:sz="4" w:space="0" w:color="auto"/>
              <w:right w:val="single" w:sz="4" w:space="0" w:color="auto"/>
            </w:tcBorders>
          </w:tcPr>
          <w:p w14:paraId="7F48E7C4" w14:textId="77777777" w:rsidR="005974C5" w:rsidRPr="006C26D2" w:rsidRDefault="005974C5" w:rsidP="006A7E91">
            <w:pPr>
              <w:pStyle w:val="TAL"/>
              <w:rPr>
                <w:rFonts w:cs="Arial"/>
                <w:color w:val="000000" w:themeColor="text1"/>
                <w:szCs w:val="18"/>
              </w:rPr>
            </w:pPr>
            <w:r w:rsidRPr="006C26D2">
              <w:rPr>
                <w:rFonts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tcPr>
          <w:p w14:paraId="2AF037D3" w14:textId="77777777" w:rsidR="005974C5" w:rsidRPr="006C26D2" w:rsidRDefault="005974C5" w:rsidP="006A7E91">
            <w:pPr>
              <w:pStyle w:val="TAL"/>
              <w:rPr>
                <w:rFonts w:cs="Arial"/>
                <w:color w:val="000000" w:themeColor="text1"/>
                <w:szCs w:val="18"/>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C9A6999" w14:textId="77777777" w:rsidR="005974C5" w:rsidRPr="006C26D2" w:rsidRDefault="005974C5" w:rsidP="006A7E91">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AD20B85" w14:textId="77777777" w:rsidR="005974C5" w:rsidRPr="006C26D2" w:rsidRDefault="005974C5" w:rsidP="006A7E91">
            <w:pPr>
              <w:pStyle w:val="TAL"/>
              <w:rPr>
                <w:rFonts w:cs="Arial"/>
                <w:color w:val="000000" w:themeColor="text1"/>
                <w:szCs w:val="18"/>
              </w:rPr>
            </w:pPr>
            <w:r w:rsidRPr="006C26D2">
              <w:rPr>
                <w:rFonts w:cs="Arial"/>
                <w:color w:val="000000" w:themeColor="text1"/>
                <w:szCs w:val="18"/>
              </w:rPr>
              <w:t>Only maximum one SRS resource set for periodic SRS and maximum one SRS resource set for semi-persistent SRS for 3T6R is supported</w:t>
            </w:r>
          </w:p>
        </w:tc>
        <w:tc>
          <w:tcPr>
            <w:tcW w:w="0" w:type="auto"/>
            <w:tcBorders>
              <w:top w:val="single" w:sz="4" w:space="0" w:color="auto"/>
              <w:left w:val="single" w:sz="4" w:space="0" w:color="auto"/>
              <w:bottom w:val="single" w:sz="4" w:space="0" w:color="auto"/>
              <w:right w:val="single" w:sz="4" w:space="0" w:color="auto"/>
            </w:tcBorders>
          </w:tcPr>
          <w:p w14:paraId="5710A73C" w14:textId="77777777" w:rsidR="005974C5" w:rsidRPr="006C26D2" w:rsidRDefault="005974C5" w:rsidP="006A7E91">
            <w:pPr>
              <w:pStyle w:val="TAL"/>
              <w:rPr>
                <w:rFonts w:cs="Arial"/>
                <w:color w:val="000000" w:themeColor="text1"/>
                <w:szCs w:val="18"/>
              </w:rPr>
            </w:pPr>
            <w:r w:rsidRPr="006C26D2">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34EC924C" w14:textId="77777777" w:rsidR="005974C5" w:rsidRPr="006C26D2" w:rsidRDefault="005974C5" w:rsidP="006A7E91">
            <w:pPr>
              <w:pStyle w:val="TAL"/>
              <w:rPr>
                <w:rFonts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2B53DDB" w14:textId="77777777" w:rsidR="005974C5" w:rsidRPr="006C26D2" w:rsidRDefault="005974C5" w:rsidP="006A7E91">
            <w:pPr>
              <w:pStyle w:val="TAL"/>
              <w:rPr>
                <w:rFonts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E12E901" w14:textId="77777777" w:rsidR="005974C5" w:rsidRPr="006C26D2" w:rsidRDefault="005974C5" w:rsidP="006A7E91">
            <w:pPr>
              <w:pStyle w:val="TAL"/>
              <w:rPr>
                <w:rFonts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6819B50" w14:textId="77777777" w:rsidR="005974C5" w:rsidRPr="006C26D2" w:rsidRDefault="005974C5" w:rsidP="006A7E91">
            <w:pPr>
              <w:pStyle w:val="TAL"/>
              <w:rPr>
                <w:rFonts w:cs="Arial"/>
                <w:color w:val="000000" w:themeColor="text1"/>
                <w:szCs w:val="18"/>
              </w:rPr>
            </w:pPr>
            <w:r w:rsidRPr="006C26D2">
              <w:rPr>
                <w:rFonts w:cs="Arial"/>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tcPr>
          <w:p w14:paraId="55301EA2" w14:textId="77777777" w:rsidR="005974C5" w:rsidRPr="006C26D2" w:rsidRDefault="005974C5" w:rsidP="006A7E91">
            <w:pPr>
              <w:pStyle w:val="TAL"/>
              <w:rPr>
                <w:rFonts w:cs="Arial"/>
                <w:color w:val="000000" w:themeColor="text1"/>
                <w:szCs w:val="18"/>
              </w:rPr>
            </w:pPr>
            <w:r w:rsidRPr="006C26D2">
              <w:rPr>
                <w:rFonts w:cs="Arial"/>
                <w:color w:val="000000" w:themeColor="text1"/>
                <w:szCs w:val="18"/>
              </w:rPr>
              <w:t>Optional with capability signalling</w:t>
            </w:r>
          </w:p>
        </w:tc>
      </w:tr>
      <w:tr w:rsidR="005974C5" w:rsidRPr="006C26D2" w14:paraId="272E3E6B"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4648BADA" w14:textId="77777777" w:rsidR="005974C5" w:rsidRPr="006C26D2" w:rsidRDefault="005974C5" w:rsidP="006A7E91">
            <w:pPr>
              <w:pStyle w:val="TAL"/>
              <w:rPr>
                <w:rFonts w:eastAsia="ＭＳ 明朝" w:cs="Arial"/>
                <w:color w:val="000000" w:themeColor="text1"/>
                <w:szCs w:val="18"/>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F350D71" w14:textId="77777777" w:rsidR="005974C5" w:rsidRPr="006C26D2" w:rsidRDefault="005974C5" w:rsidP="006A7E91">
            <w:pPr>
              <w:pStyle w:val="TAL"/>
              <w:rPr>
                <w:rFonts w:eastAsia="ＭＳ 明朝" w:cs="Arial"/>
                <w:color w:val="000000" w:themeColor="text1"/>
                <w:szCs w:val="18"/>
              </w:rPr>
            </w:pPr>
            <w:r w:rsidRPr="006C26D2">
              <w:rPr>
                <w:rFonts w:eastAsia="ＭＳ 明朝"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tcPr>
          <w:p w14:paraId="6151967E" w14:textId="77777777" w:rsidR="005974C5" w:rsidRPr="006C26D2" w:rsidRDefault="005974C5" w:rsidP="006A7E91">
            <w:pPr>
              <w:pStyle w:val="TAL"/>
              <w:rPr>
                <w:rFonts w:cs="Arial"/>
                <w:color w:val="000000" w:themeColor="text1"/>
                <w:szCs w:val="18"/>
              </w:rPr>
            </w:pPr>
            <w:r w:rsidRPr="006C26D2">
              <w:rPr>
                <w:rFonts w:cs="Arial"/>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tcPr>
          <w:p w14:paraId="12075617" w14:textId="77777777" w:rsidR="005974C5" w:rsidRPr="006C26D2" w:rsidRDefault="005974C5" w:rsidP="006A7E91">
            <w:pPr>
              <w:pStyle w:val="TAL"/>
              <w:rPr>
                <w:rFonts w:cs="Arial"/>
                <w:color w:val="000000" w:themeColor="text1"/>
                <w:szCs w:val="18"/>
              </w:rPr>
            </w:pPr>
            <w:r w:rsidRPr="006C26D2">
              <w:rPr>
                <w:rFonts w:cs="Arial"/>
                <w:color w:val="000000" w:themeColor="text1"/>
                <w:szCs w:val="18"/>
              </w:rPr>
              <w:t>1. Support of 3T3R SRS Tx port switching with port 1003 disabled when 4 port SRS resources with port 1003 disabled are configured to the UE</w:t>
            </w:r>
          </w:p>
          <w:p w14:paraId="3E7E5C90" w14:textId="77777777" w:rsidR="005974C5" w:rsidRPr="006C26D2" w:rsidRDefault="005974C5" w:rsidP="006A7E91">
            <w:pPr>
              <w:pStyle w:val="TAL"/>
              <w:rPr>
                <w:rFonts w:cs="Arial"/>
                <w:color w:val="000000" w:themeColor="text1"/>
                <w:szCs w:val="18"/>
              </w:rPr>
            </w:pPr>
            <w:r w:rsidRPr="006C26D2">
              <w:rPr>
                <w:rFonts w:cs="Arial"/>
                <w:color w:val="000000" w:themeColor="text1"/>
                <w:szCs w:val="18"/>
              </w:rPr>
              <w:t>2. Report the entry number of the first-listed band with UL in the band combination that affects this DL</w:t>
            </w:r>
          </w:p>
          <w:p w14:paraId="10B1E099" w14:textId="77777777" w:rsidR="005974C5" w:rsidRPr="006C26D2" w:rsidRDefault="005974C5" w:rsidP="006A7E91">
            <w:pPr>
              <w:rPr>
                <w:rFonts w:eastAsiaTheme="minorEastAsia" w:cs="Arial"/>
                <w:color w:val="000000" w:themeColor="text1"/>
                <w:sz w:val="18"/>
                <w:szCs w:val="18"/>
              </w:rPr>
            </w:pPr>
            <w:r w:rsidRPr="006C26D2">
              <w:rPr>
                <w:rFonts w:cs="Arial"/>
                <w:color w:val="000000" w:themeColor="text1"/>
                <w:sz w:val="18"/>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tcPr>
          <w:p w14:paraId="130210B9" w14:textId="77777777" w:rsidR="005974C5" w:rsidRPr="006C26D2" w:rsidRDefault="005974C5" w:rsidP="006A7E91">
            <w:pPr>
              <w:pStyle w:val="TAL"/>
              <w:rPr>
                <w:rFonts w:eastAsia="ＭＳ 明朝" w:cs="Arial"/>
                <w:color w:val="000000" w:themeColor="text1"/>
                <w:szCs w:val="18"/>
                <w:highlight w:val="yellow"/>
              </w:rPr>
            </w:pPr>
            <w:r w:rsidRPr="006C26D2">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1483317" w14:textId="77777777" w:rsidR="005974C5" w:rsidRPr="006C26D2" w:rsidRDefault="005974C5" w:rsidP="006A7E91">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9DCE7CC" w14:textId="77777777" w:rsidR="005974C5" w:rsidRPr="006C26D2" w:rsidRDefault="005974C5" w:rsidP="006A7E91">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AB57346" w14:textId="77777777" w:rsidR="005974C5" w:rsidRPr="006C26D2" w:rsidRDefault="005974C5" w:rsidP="006A7E91">
            <w:pPr>
              <w:pStyle w:val="TAL"/>
              <w:rPr>
                <w:rFonts w:cs="Arial"/>
                <w:color w:val="000000" w:themeColor="text1"/>
                <w:szCs w:val="18"/>
                <w:lang w:eastAsia="zh-CN"/>
              </w:rPr>
            </w:pPr>
            <w:r w:rsidRPr="006C26D2">
              <w:rPr>
                <w:rFonts w:eastAsia="SimSun" w:cs="Arial"/>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6E140910" w14:textId="77777777" w:rsidR="005974C5" w:rsidRPr="006C26D2" w:rsidRDefault="005974C5" w:rsidP="006A7E91">
            <w:pPr>
              <w:pStyle w:val="TAL"/>
              <w:rPr>
                <w:rFonts w:eastAsia="ＭＳ 明朝" w:cs="Arial"/>
                <w:color w:val="000000" w:themeColor="text1"/>
                <w:szCs w:val="18"/>
              </w:rPr>
            </w:pPr>
            <w:r w:rsidRPr="006C26D2">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11AC9357" w14:textId="77777777" w:rsidR="005974C5" w:rsidRPr="006C26D2" w:rsidRDefault="005974C5"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49D3312" w14:textId="77777777" w:rsidR="005974C5" w:rsidRPr="006C26D2" w:rsidRDefault="005974C5"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DBCF170" w14:textId="77777777" w:rsidR="005974C5" w:rsidRPr="006C26D2" w:rsidRDefault="005974C5"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871C7F" w14:textId="77777777" w:rsidR="005974C5" w:rsidRPr="006C26D2" w:rsidRDefault="005974C5" w:rsidP="006A7E91">
            <w:pPr>
              <w:keepNext/>
              <w:keepLines/>
              <w:rPr>
                <w:rFonts w:cs="Arial"/>
                <w:color w:val="000000" w:themeColor="text1"/>
                <w:sz w:val="18"/>
                <w:szCs w:val="18"/>
              </w:rPr>
            </w:pPr>
            <w:r w:rsidRPr="006C26D2">
              <w:rPr>
                <w:rFonts w:cs="Arial"/>
                <w:color w:val="000000" w:themeColor="text1"/>
                <w:sz w:val="18"/>
                <w:szCs w:val="18"/>
              </w:rPr>
              <w:t>Component 2 candidate value: {1,2, … 32}</w:t>
            </w:r>
          </w:p>
          <w:p w14:paraId="1E5D0091" w14:textId="77777777" w:rsidR="005974C5" w:rsidRPr="006C26D2" w:rsidRDefault="005974C5" w:rsidP="006A7E91">
            <w:pPr>
              <w:keepNext/>
              <w:keepLines/>
              <w:rPr>
                <w:rFonts w:cs="Arial"/>
                <w:color w:val="000000" w:themeColor="text1"/>
                <w:sz w:val="18"/>
                <w:szCs w:val="18"/>
              </w:rPr>
            </w:pPr>
          </w:p>
          <w:p w14:paraId="70EB78A4" w14:textId="77777777" w:rsidR="005974C5" w:rsidRPr="006C26D2" w:rsidRDefault="005974C5" w:rsidP="006A7E91">
            <w:pPr>
              <w:keepNext/>
              <w:keepLines/>
              <w:rPr>
                <w:rFonts w:cs="Arial"/>
                <w:color w:val="000000" w:themeColor="text1"/>
                <w:sz w:val="18"/>
                <w:szCs w:val="18"/>
              </w:rPr>
            </w:pPr>
            <w:r w:rsidRPr="006C26D2">
              <w:rPr>
                <w:rFonts w:cs="Arial"/>
                <w:color w:val="000000" w:themeColor="text1"/>
                <w:sz w:val="18"/>
                <w:szCs w:val="18"/>
              </w:rPr>
              <w:t>Component 3 candidate value: {1,2, … 32}</w:t>
            </w:r>
          </w:p>
          <w:p w14:paraId="14800DBD" w14:textId="77777777" w:rsidR="005974C5" w:rsidRPr="006C26D2" w:rsidRDefault="005974C5" w:rsidP="006A7E91">
            <w:pPr>
              <w:keepNext/>
              <w:keepLines/>
              <w:rPr>
                <w:rFonts w:cs="Arial"/>
                <w:color w:val="000000" w:themeColor="text1"/>
                <w:sz w:val="18"/>
                <w:szCs w:val="18"/>
              </w:rPr>
            </w:pPr>
          </w:p>
          <w:p w14:paraId="0F9BBD57" w14:textId="77777777" w:rsidR="005974C5" w:rsidRPr="006C26D2" w:rsidRDefault="005974C5" w:rsidP="006A7E91">
            <w:pPr>
              <w:pStyle w:val="TAL"/>
              <w:rPr>
                <w:rFonts w:cs="Arial"/>
                <w:color w:val="000000" w:themeColor="text1"/>
                <w:szCs w:val="18"/>
              </w:rPr>
            </w:pPr>
            <w:r w:rsidRPr="006C26D2">
              <w:rPr>
                <w:rFonts w:cs="Arial"/>
                <w:color w:val="000000" w:themeColor="text1"/>
                <w:szCs w:val="18"/>
              </w:rPr>
              <w:t xml:space="preserve">Note: This UE feature can be signalled together with srs-AntennaSwitching8T8R-r18, srs-AntennaSwitchingBeyond4RX-r17, supportedSRS-TxPortSwitch-v1610, </w:t>
            </w:r>
            <w:proofErr w:type="spellStart"/>
            <w:r w:rsidRPr="006C26D2">
              <w:rPr>
                <w:rFonts w:cs="Arial"/>
                <w:color w:val="000000" w:themeColor="text1"/>
                <w:szCs w:val="18"/>
              </w:rPr>
              <w:t>supportedSRS-TxPortSwitch</w:t>
            </w:r>
            <w:proofErr w:type="spellEnd"/>
            <w:r w:rsidRPr="006C26D2">
              <w:rPr>
                <w:rFonts w:cs="Arial"/>
                <w:color w:val="000000" w:themeColor="text1"/>
                <w:szCs w:val="18"/>
              </w:rPr>
              <w:t xml:space="preserve"> or 59-3-3 to indicate SRS antenna switching downgrading capability for a UE with 4Rx, 6Rx or 8Rx</w:t>
            </w:r>
          </w:p>
          <w:p w14:paraId="64BB767D" w14:textId="77777777" w:rsidR="005974C5" w:rsidRPr="006C26D2" w:rsidRDefault="005974C5" w:rsidP="006A7E91">
            <w:pPr>
              <w:pStyle w:val="TAL"/>
              <w:rPr>
                <w:rFonts w:cs="Arial"/>
                <w:color w:val="000000" w:themeColor="text1"/>
                <w:szCs w:val="18"/>
              </w:rPr>
            </w:pPr>
          </w:p>
          <w:p w14:paraId="06BD88FB" w14:textId="77777777" w:rsidR="005974C5" w:rsidRPr="006C26D2" w:rsidRDefault="005974C5" w:rsidP="006A7E91">
            <w:pPr>
              <w:pStyle w:val="TAL"/>
              <w:rPr>
                <w:rFonts w:cs="Arial"/>
                <w:color w:val="000000" w:themeColor="text1"/>
                <w:szCs w:val="18"/>
              </w:rPr>
            </w:pPr>
            <w:proofErr w:type="gramStart"/>
            <w:r w:rsidRPr="006C26D2">
              <w:rPr>
                <w:rFonts w:cs="Arial"/>
                <w:color w:val="000000" w:themeColor="text1"/>
                <w:szCs w:val="18"/>
                <w:lang w:val="en-US"/>
              </w:rPr>
              <w:t>Note: ‘</w:t>
            </w:r>
            <w:proofErr w:type="gramEnd"/>
            <w:r w:rsidRPr="006C26D2">
              <w:rPr>
                <w:rFonts w:cs="Arial"/>
                <w:color w:val="000000" w:themeColor="text1"/>
                <w:szCs w:val="18"/>
                <w:lang w:val="en-US"/>
              </w:rPr>
              <w:t>3T3R’ is only applicable for the UE equipped with 4Rx, 6Rx, or 8Rx antenna ports.</w:t>
            </w:r>
          </w:p>
        </w:tc>
        <w:tc>
          <w:tcPr>
            <w:tcW w:w="0" w:type="auto"/>
            <w:tcBorders>
              <w:top w:val="single" w:sz="4" w:space="0" w:color="auto"/>
              <w:left w:val="single" w:sz="4" w:space="0" w:color="auto"/>
              <w:bottom w:val="single" w:sz="4" w:space="0" w:color="auto"/>
              <w:right w:val="single" w:sz="4" w:space="0" w:color="auto"/>
            </w:tcBorders>
          </w:tcPr>
          <w:p w14:paraId="303CCA6B" w14:textId="77777777" w:rsidR="005974C5" w:rsidRPr="006C26D2" w:rsidRDefault="005974C5" w:rsidP="006A7E91">
            <w:pPr>
              <w:pStyle w:val="TAL"/>
              <w:rPr>
                <w:rFonts w:cs="Arial"/>
                <w:color w:val="000000" w:themeColor="text1"/>
                <w:szCs w:val="18"/>
              </w:rPr>
            </w:pPr>
            <w:r w:rsidRPr="006C26D2">
              <w:rPr>
                <w:rFonts w:cs="Arial"/>
                <w:color w:val="000000" w:themeColor="text1"/>
                <w:szCs w:val="18"/>
              </w:rPr>
              <w:t>Optional with capability signalling</w:t>
            </w:r>
          </w:p>
        </w:tc>
      </w:tr>
      <w:tr w:rsidR="005974C5" w:rsidRPr="006C26D2" w14:paraId="3857BA06"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341D56A7" w14:textId="77777777" w:rsidR="005974C5" w:rsidRPr="006C26D2" w:rsidRDefault="005974C5" w:rsidP="006A7E91">
            <w:pPr>
              <w:pStyle w:val="TAL"/>
              <w:rPr>
                <w:rFonts w:cs="Arial"/>
                <w:color w:val="000000" w:themeColor="text1"/>
                <w:szCs w:val="18"/>
              </w:rPr>
            </w:pPr>
            <w:r w:rsidRPr="006C26D2">
              <w:rPr>
                <w:rFonts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64921EF4" w14:textId="77777777" w:rsidR="005974C5" w:rsidRPr="006C26D2" w:rsidRDefault="005974C5" w:rsidP="006A7E91">
            <w:pPr>
              <w:pStyle w:val="TAL"/>
              <w:rPr>
                <w:rFonts w:cs="Arial"/>
                <w:color w:val="000000" w:themeColor="text1"/>
                <w:szCs w:val="18"/>
              </w:rPr>
            </w:pPr>
            <w:r w:rsidRPr="006C26D2">
              <w:rPr>
                <w:rFonts w:cs="Arial"/>
                <w:color w:val="000000" w:themeColor="text1"/>
                <w:szCs w:val="18"/>
              </w:rPr>
              <w:t>59-3-3a-1</w:t>
            </w:r>
          </w:p>
        </w:tc>
        <w:tc>
          <w:tcPr>
            <w:tcW w:w="0" w:type="auto"/>
            <w:tcBorders>
              <w:top w:val="single" w:sz="4" w:space="0" w:color="auto"/>
              <w:left w:val="single" w:sz="4" w:space="0" w:color="auto"/>
              <w:bottom w:val="single" w:sz="4" w:space="0" w:color="auto"/>
              <w:right w:val="single" w:sz="4" w:space="0" w:color="auto"/>
            </w:tcBorders>
          </w:tcPr>
          <w:p w14:paraId="54BA721F" w14:textId="77777777" w:rsidR="005974C5" w:rsidRPr="006C26D2" w:rsidRDefault="005974C5" w:rsidP="006A7E91">
            <w:pPr>
              <w:pStyle w:val="TAL"/>
              <w:rPr>
                <w:rFonts w:cs="Arial"/>
                <w:color w:val="000000" w:themeColor="text1"/>
                <w:szCs w:val="18"/>
              </w:rPr>
            </w:pPr>
            <w:r w:rsidRPr="006C26D2">
              <w:rPr>
                <w:rFonts w:cs="Arial"/>
                <w:color w:val="000000" w:themeColor="text1"/>
                <w:szCs w:val="18"/>
              </w:rPr>
              <w:t>Maximum 2 SP and 1 periodic SRS sets for 3T3R antenna switching</w:t>
            </w:r>
          </w:p>
        </w:tc>
        <w:tc>
          <w:tcPr>
            <w:tcW w:w="0" w:type="auto"/>
            <w:tcBorders>
              <w:top w:val="single" w:sz="4" w:space="0" w:color="auto"/>
              <w:left w:val="single" w:sz="4" w:space="0" w:color="auto"/>
              <w:bottom w:val="single" w:sz="4" w:space="0" w:color="auto"/>
              <w:right w:val="single" w:sz="4" w:space="0" w:color="auto"/>
            </w:tcBorders>
          </w:tcPr>
          <w:p w14:paraId="0FB8F64B" w14:textId="77777777" w:rsidR="005974C5" w:rsidRPr="006C26D2" w:rsidRDefault="005974C5" w:rsidP="006A7E91">
            <w:pPr>
              <w:pStyle w:val="TAL"/>
              <w:rPr>
                <w:rFonts w:cs="Arial"/>
                <w:color w:val="000000" w:themeColor="text1"/>
                <w:szCs w:val="18"/>
              </w:rPr>
            </w:pPr>
            <w:r w:rsidRPr="006C26D2">
              <w:rPr>
                <w:rFonts w:cs="Arial"/>
                <w:color w:val="000000" w:themeColor="text1"/>
                <w:szCs w:val="18"/>
              </w:rPr>
              <w:t>Support of maximum 2 SP SRS resource sets and maximum 1 periodic SRS resource set for 3T3R antenna switching</w:t>
            </w:r>
          </w:p>
        </w:tc>
        <w:tc>
          <w:tcPr>
            <w:tcW w:w="0" w:type="auto"/>
            <w:tcBorders>
              <w:top w:val="single" w:sz="4" w:space="0" w:color="auto"/>
              <w:left w:val="single" w:sz="4" w:space="0" w:color="auto"/>
              <w:bottom w:val="single" w:sz="4" w:space="0" w:color="auto"/>
              <w:right w:val="single" w:sz="4" w:space="0" w:color="auto"/>
            </w:tcBorders>
          </w:tcPr>
          <w:p w14:paraId="45CD455B" w14:textId="77777777" w:rsidR="005974C5" w:rsidRPr="006C26D2" w:rsidRDefault="005974C5" w:rsidP="006A7E91">
            <w:pPr>
              <w:pStyle w:val="TAL"/>
              <w:rPr>
                <w:rFonts w:cs="Arial"/>
                <w:color w:val="000000" w:themeColor="text1"/>
                <w:szCs w:val="18"/>
              </w:rPr>
            </w:pPr>
            <w:r w:rsidRPr="006C26D2">
              <w:rPr>
                <w:rFonts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tcPr>
          <w:p w14:paraId="6EEA910B" w14:textId="77777777" w:rsidR="005974C5" w:rsidRPr="006C26D2" w:rsidRDefault="005974C5" w:rsidP="006A7E91">
            <w:pPr>
              <w:pStyle w:val="TAL"/>
              <w:rPr>
                <w:rFonts w:cs="Arial"/>
                <w:color w:val="000000" w:themeColor="text1"/>
                <w:szCs w:val="18"/>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7CB3CCC" w14:textId="77777777" w:rsidR="005974C5" w:rsidRPr="006C26D2" w:rsidRDefault="005974C5" w:rsidP="006A7E91">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AE823DF" w14:textId="77777777" w:rsidR="005974C5" w:rsidRPr="006C26D2" w:rsidRDefault="005974C5" w:rsidP="006A7E91">
            <w:pPr>
              <w:pStyle w:val="TAL"/>
              <w:rPr>
                <w:rFonts w:cs="Arial"/>
                <w:color w:val="000000" w:themeColor="text1"/>
                <w:szCs w:val="18"/>
              </w:rPr>
            </w:pPr>
            <w:r w:rsidRPr="006C26D2">
              <w:rPr>
                <w:rFonts w:cs="Arial"/>
                <w:color w:val="000000" w:themeColor="text1"/>
                <w:szCs w:val="18"/>
              </w:rPr>
              <w:t>Only maximum one SRS resource set for periodic SRS and maximum one SRS resource set for semi-persistent SRS for 3T3R is supported</w:t>
            </w:r>
          </w:p>
        </w:tc>
        <w:tc>
          <w:tcPr>
            <w:tcW w:w="0" w:type="auto"/>
            <w:tcBorders>
              <w:top w:val="single" w:sz="4" w:space="0" w:color="auto"/>
              <w:left w:val="single" w:sz="4" w:space="0" w:color="auto"/>
              <w:bottom w:val="single" w:sz="4" w:space="0" w:color="auto"/>
              <w:right w:val="single" w:sz="4" w:space="0" w:color="auto"/>
            </w:tcBorders>
          </w:tcPr>
          <w:p w14:paraId="06B4D99D" w14:textId="77777777" w:rsidR="005974C5" w:rsidRPr="006C26D2" w:rsidRDefault="005974C5" w:rsidP="006A7E91">
            <w:pPr>
              <w:pStyle w:val="TAL"/>
              <w:rPr>
                <w:rFonts w:cs="Arial"/>
                <w:color w:val="000000" w:themeColor="text1"/>
                <w:szCs w:val="18"/>
              </w:rPr>
            </w:pPr>
            <w:r w:rsidRPr="006C26D2">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630D06F8" w14:textId="77777777" w:rsidR="005974C5" w:rsidRPr="006C26D2" w:rsidRDefault="005974C5" w:rsidP="006A7E91">
            <w:pPr>
              <w:pStyle w:val="TAL"/>
              <w:rPr>
                <w:rFonts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5D13502" w14:textId="77777777" w:rsidR="005974C5" w:rsidRPr="006C26D2" w:rsidRDefault="005974C5" w:rsidP="006A7E91">
            <w:pPr>
              <w:pStyle w:val="TAL"/>
              <w:rPr>
                <w:rFonts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5EB4A32" w14:textId="77777777" w:rsidR="005974C5" w:rsidRPr="006C26D2" w:rsidRDefault="005974C5" w:rsidP="006A7E91">
            <w:pPr>
              <w:pStyle w:val="TAL"/>
              <w:rPr>
                <w:rFonts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E8A2A0A" w14:textId="77777777" w:rsidR="005974C5" w:rsidRPr="006C26D2" w:rsidRDefault="005974C5" w:rsidP="006A7E91">
            <w:pPr>
              <w:keepNext/>
              <w:keepLines/>
              <w:rPr>
                <w:rFonts w:eastAsiaTheme="minorEastAsia" w:cs="Arial"/>
                <w:color w:val="000000" w:themeColor="text1"/>
                <w:sz w:val="18"/>
                <w:szCs w:val="18"/>
              </w:rPr>
            </w:pPr>
            <w:r w:rsidRPr="006C26D2">
              <w:rPr>
                <w:rFonts w:eastAsiaTheme="minorEastAsia" w:cs="Arial"/>
                <w:color w:val="000000" w:themeColor="text1"/>
                <w:sz w:val="18"/>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tcPr>
          <w:p w14:paraId="457BC595" w14:textId="77777777" w:rsidR="005974C5" w:rsidRPr="006C26D2" w:rsidRDefault="005974C5" w:rsidP="006A7E91">
            <w:pPr>
              <w:pStyle w:val="TAL"/>
              <w:rPr>
                <w:rFonts w:cs="Arial"/>
                <w:color w:val="000000" w:themeColor="text1"/>
                <w:szCs w:val="18"/>
              </w:rPr>
            </w:pPr>
            <w:r w:rsidRPr="006C26D2">
              <w:rPr>
                <w:rFonts w:cs="Arial"/>
                <w:color w:val="000000" w:themeColor="text1"/>
                <w:szCs w:val="18"/>
              </w:rPr>
              <w:t>Optional with capability signalling</w:t>
            </w:r>
          </w:p>
        </w:tc>
      </w:tr>
      <w:tr w:rsidR="005974C5" w:rsidRPr="006C26D2" w14:paraId="3A04BA4B"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18884A4E" w14:textId="77777777" w:rsidR="005974C5" w:rsidRPr="006C26D2" w:rsidRDefault="005974C5" w:rsidP="006A7E91">
            <w:pPr>
              <w:pStyle w:val="TAL"/>
              <w:rPr>
                <w:rFonts w:eastAsia="ＭＳ 明朝"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3F9748CF" w14:textId="77777777" w:rsidR="005974C5" w:rsidRPr="006C26D2" w:rsidRDefault="005974C5" w:rsidP="006A7E91">
            <w:pPr>
              <w:pStyle w:val="TAL"/>
              <w:rPr>
                <w:rFonts w:eastAsia="ＭＳ 明朝" w:cs="Arial"/>
                <w:color w:val="000000" w:themeColor="text1"/>
                <w:szCs w:val="18"/>
              </w:rPr>
            </w:pPr>
            <w:r w:rsidRPr="006C26D2">
              <w:rPr>
                <w:rFonts w:eastAsia="ＭＳ 明朝" w:cs="Arial"/>
                <w:color w:val="000000" w:themeColor="text1"/>
                <w:szCs w:val="18"/>
              </w:rPr>
              <w:t>59-3-4</w:t>
            </w:r>
          </w:p>
        </w:tc>
        <w:tc>
          <w:tcPr>
            <w:tcW w:w="0" w:type="auto"/>
            <w:tcBorders>
              <w:top w:val="single" w:sz="4" w:space="0" w:color="auto"/>
              <w:left w:val="single" w:sz="4" w:space="0" w:color="auto"/>
              <w:bottom w:val="single" w:sz="4" w:space="0" w:color="auto"/>
              <w:right w:val="single" w:sz="4" w:space="0" w:color="auto"/>
            </w:tcBorders>
          </w:tcPr>
          <w:p w14:paraId="29D10910" w14:textId="77777777" w:rsidR="005974C5" w:rsidRPr="006C26D2" w:rsidRDefault="005974C5" w:rsidP="006A7E91">
            <w:pPr>
              <w:pStyle w:val="TAL"/>
              <w:rPr>
                <w:rFonts w:cs="Arial"/>
                <w:color w:val="000000" w:themeColor="text1"/>
                <w:szCs w:val="18"/>
                <w:lang w:eastAsia="zh-CN"/>
              </w:rPr>
            </w:pPr>
            <w:r w:rsidRPr="006C26D2">
              <w:rPr>
                <w:rFonts w:eastAsia="SimSun"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tcPr>
          <w:p w14:paraId="535578D0" w14:textId="77777777" w:rsidR="005974C5" w:rsidRPr="006C26D2" w:rsidRDefault="005974C5" w:rsidP="006A7E91">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cs="Arial"/>
                <w:color w:val="000000" w:themeColor="text1"/>
                <w:sz w:val="18"/>
                <w:szCs w:val="18"/>
              </w:rPr>
              <w:t xml:space="preserve">1. Support of M-TRP PUSCH repetition for </w:t>
            </w:r>
            <w:r w:rsidRPr="006C26D2">
              <w:rPr>
                <w:rFonts w:cs="Arial"/>
                <w:color w:val="000000" w:themeColor="text1"/>
                <w:sz w:val="18"/>
                <w:szCs w:val="18"/>
                <w:lang w:eastAsia="zh-CN"/>
              </w:rPr>
              <w:t xml:space="preserve">3-antenna-port PUSCH transmission with type A for </w:t>
            </w:r>
            <w:r w:rsidRPr="006C26D2">
              <w:rPr>
                <w:rFonts w:eastAsia="SimSun" w:cs="Arial"/>
                <w:color w:val="000000" w:themeColor="text1"/>
                <w:sz w:val="18"/>
                <w:szCs w:val="18"/>
                <w:lang w:eastAsia="zh-CN"/>
              </w:rPr>
              <w:t>codebook based</w:t>
            </w:r>
          </w:p>
          <w:p w14:paraId="1108A0C7" w14:textId="77777777" w:rsidR="005974C5" w:rsidRPr="006C26D2" w:rsidRDefault="005974C5" w:rsidP="006A7E91">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sequential mapping for repetitions larger than 2</w:t>
            </w:r>
          </w:p>
          <w:p w14:paraId="130CA446" w14:textId="77777777" w:rsidR="005974C5" w:rsidRPr="006C26D2" w:rsidRDefault="005974C5" w:rsidP="006A7E91">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cyclic mapping for 2 repetitions</w:t>
            </w:r>
          </w:p>
          <w:p w14:paraId="6706CAD3" w14:textId="77777777" w:rsidR="005974C5" w:rsidRPr="006C26D2" w:rsidRDefault="005974C5" w:rsidP="006A7E91">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2. Support of two SRS resource sets with usage set to 'codebook' </w:t>
            </w:r>
          </w:p>
          <w:p w14:paraId="0A9FDFBD" w14:textId="77777777" w:rsidR="005974C5" w:rsidRPr="006C26D2" w:rsidRDefault="005974C5" w:rsidP="006A7E91">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3. Supported number of SRS resources in one SRS resource set </w:t>
            </w:r>
          </w:p>
          <w:p w14:paraId="32571C65" w14:textId="77777777" w:rsidR="005974C5" w:rsidRPr="006C26D2" w:rsidRDefault="005974C5" w:rsidP="006A7E91">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52E91426" w14:textId="77777777" w:rsidR="005974C5" w:rsidRPr="006C26D2" w:rsidRDefault="005974C5" w:rsidP="006A7E91">
            <w:pPr>
              <w:pStyle w:val="TAL"/>
              <w:rPr>
                <w:rFonts w:eastAsia="ＭＳ 明朝" w:cs="Arial"/>
                <w:color w:val="000000" w:themeColor="text1"/>
                <w:szCs w:val="18"/>
                <w:highlight w:val="yellow"/>
              </w:rPr>
            </w:pPr>
            <w:r w:rsidRPr="006C26D2">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2B6DE41" w14:textId="77777777" w:rsidR="005974C5" w:rsidRPr="006C26D2" w:rsidRDefault="005974C5" w:rsidP="006A7E91">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C794565" w14:textId="77777777" w:rsidR="005974C5" w:rsidRPr="006C26D2" w:rsidRDefault="005974C5" w:rsidP="006A7E91">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3680F1A" w14:textId="77777777" w:rsidR="005974C5" w:rsidRPr="006C26D2" w:rsidRDefault="005974C5" w:rsidP="006A7E91">
            <w:pPr>
              <w:pStyle w:val="TAL"/>
              <w:rPr>
                <w:rFonts w:cs="Arial"/>
                <w:color w:val="000000" w:themeColor="text1"/>
                <w:szCs w:val="18"/>
                <w:lang w:eastAsia="zh-CN"/>
              </w:rPr>
            </w:pPr>
            <w:r w:rsidRPr="006C26D2">
              <w:rPr>
                <w:rFonts w:eastAsia="SimSun"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A for </w:t>
            </w:r>
            <w:r w:rsidRPr="006C26D2">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tcPr>
          <w:p w14:paraId="2A18495D" w14:textId="77777777" w:rsidR="005974C5" w:rsidRPr="006C26D2" w:rsidRDefault="005974C5" w:rsidP="006A7E91">
            <w:pPr>
              <w:pStyle w:val="TAL"/>
              <w:rPr>
                <w:rFonts w:eastAsia="ＭＳ 明朝" w:cs="Arial"/>
                <w:color w:val="000000" w:themeColor="text1"/>
                <w:szCs w:val="18"/>
              </w:rPr>
            </w:pPr>
            <w:r w:rsidRPr="006C26D2">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00C3445D" w14:textId="77777777" w:rsidR="005974C5" w:rsidRPr="006C26D2" w:rsidRDefault="005974C5"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225383" w14:textId="77777777" w:rsidR="005974C5" w:rsidRPr="006C26D2" w:rsidRDefault="005974C5"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5EABD7A" w14:textId="77777777" w:rsidR="005974C5" w:rsidRPr="006C26D2" w:rsidRDefault="005974C5"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973E468" w14:textId="77777777" w:rsidR="005974C5" w:rsidRPr="006C26D2" w:rsidRDefault="005974C5" w:rsidP="006A7E91">
            <w:pPr>
              <w:keepNext/>
              <w:keepLines/>
              <w:rPr>
                <w:rFonts w:cs="Arial"/>
                <w:color w:val="000000" w:themeColor="text1"/>
                <w:sz w:val="18"/>
                <w:szCs w:val="18"/>
                <w:highlight w:val="yellow"/>
              </w:rPr>
            </w:pPr>
            <w:r w:rsidRPr="006C26D2">
              <w:rPr>
                <w:rFonts w:eastAsia="游明朝" w:cs="Arial"/>
                <w:color w:val="000000" w:themeColor="text1"/>
                <w:sz w:val="18"/>
                <w:szCs w:val="18"/>
              </w:rPr>
              <w:t xml:space="preserve">Component 3 candidate </w:t>
            </w:r>
            <w:proofErr w:type="gramStart"/>
            <w:r w:rsidRPr="006C26D2">
              <w:rPr>
                <w:rFonts w:eastAsia="游明朝" w:cs="Arial"/>
                <w:color w:val="000000" w:themeColor="text1"/>
                <w:sz w:val="18"/>
                <w:szCs w:val="18"/>
              </w:rPr>
              <w:t>values: {</w:t>
            </w:r>
            <w:proofErr w:type="gramEnd"/>
            <w:r w:rsidRPr="006C26D2">
              <w:rPr>
                <w:rFonts w:eastAsia="游明朝" w:cs="Arial"/>
                <w:color w:val="000000" w:themeColor="text1"/>
                <w:sz w:val="18"/>
                <w:szCs w:val="18"/>
              </w:rPr>
              <w:t>1,2}</w:t>
            </w:r>
          </w:p>
        </w:tc>
        <w:tc>
          <w:tcPr>
            <w:tcW w:w="0" w:type="auto"/>
            <w:tcBorders>
              <w:top w:val="single" w:sz="4" w:space="0" w:color="auto"/>
              <w:left w:val="single" w:sz="4" w:space="0" w:color="auto"/>
              <w:bottom w:val="single" w:sz="4" w:space="0" w:color="auto"/>
              <w:right w:val="single" w:sz="4" w:space="0" w:color="auto"/>
            </w:tcBorders>
          </w:tcPr>
          <w:p w14:paraId="6E0E69FB" w14:textId="77777777" w:rsidR="005974C5" w:rsidRPr="006C26D2" w:rsidRDefault="005974C5" w:rsidP="006A7E91">
            <w:pPr>
              <w:pStyle w:val="TAL"/>
              <w:rPr>
                <w:rFonts w:cs="Arial"/>
                <w:color w:val="000000" w:themeColor="text1"/>
                <w:szCs w:val="18"/>
              </w:rPr>
            </w:pPr>
            <w:r w:rsidRPr="006C26D2">
              <w:rPr>
                <w:rFonts w:cs="Arial"/>
                <w:color w:val="000000" w:themeColor="text1"/>
                <w:szCs w:val="18"/>
              </w:rPr>
              <w:t>Optional with capability signalling</w:t>
            </w:r>
          </w:p>
        </w:tc>
      </w:tr>
      <w:tr w:rsidR="005974C5" w:rsidRPr="006C26D2" w14:paraId="1A36EBC2"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626BAFAD" w14:textId="77777777" w:rsidR="005974C5" w:rsidRPr="006C26D2" w:rsidRDefault="005974C5" w:rsidP="006A7E91">
            <w:pPr>
              <w:pStyle w:val="TAL"/>
              <w:rPr>
                <w:rFonts w:eastAsia="ＭＳ 明朝"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583F7748" w14:textId="77777777" w:rsidR="005974C5" w:rsidRPr="006C26D2" w:rsidRDefault="005974C5" w:rsidP="006A7E91">
            <w:pPr>
              <w:pStyle w:val="TAL"/>
              <w:rPr>
                <w:rFonts w:eastAsia="ＭＳ 明朝" w:cs="Arial"/>
                <w:color w:val="000000" w:themeColor="text1"/>
                <w:szCs w:val="18"/>
              </w:rPr>
            </w:pPr>
            <w:r w:rsidRPr="006C26D2">
              <w:rPr>
                <w:rFonts w:eastAsia="ＭＳ 明朝" w:cs="Arial"/>
                <w:color w:val="000000" w:themeColor="text1"/>
                <w:szCs w:val="18"/>
              </w:rPr>
              <w:t>59-3-4a</w:t>
            </w:r>
          </w:p>
        </w:tc>
        <w:tc>
          <w:tcPr>
            <w:tcW w:w="0" w:type="auto"/>
            <w:tcBorders>
              <w:top w:val="single" w:sz="4" w:space="0" w:color="auto"/>
              <w:left w:val="single" w:sz="4" w:space="0" w:color="auto"/>
              <w:bottom w:val="single" w:sz="4" w:space="0" w:color="auto"/>
              <w:right w:val="single" w:sz="4" w:space="0" w:color="auto"/>
            </w:tcBorders>
          </w:tcPr>
          <w:p w14:paraId="15CFF387" w14:textId="77777777" w:rsidR="005974C5" w:rsidRPr="006C26D2" w:rsidRDefault="005974C5" w:rsidP="006A7E91">
            <w:pPr>
              <w:pStyle w:val="TAL"/>
              <w:rPr>
                <w:rFonts w:cs="Arial"/>
                <w:color w:val="000000" w:themeColor="text1"/>
                <w:szCs w:val="18"/>
                <w:lang w:eastAsia="zh-CN"/>
              </w:rPr>
            </w:pPr>
            <w:r w:rsidRPr="006C26D2">
              <w:rPr>
                <w:rFonts w:eastAsia="SimSun"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tcPr>
          <w:p w14:paraId="65BE4ADF" w14:textId="77777777" w:rsidR="005974C5" w:rsidRPr="006C26D2" w:rsidRDefault="005974C5" w:rsidP="006A7E91">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cs="Arial"/>
                <w:color w:val="000000" w:themeColor="text1"/>
                <w:sz w:val="18"/>
                <w:szCs w:val="18"/>
              </w:rPr>
              <w:t xml:space="preserve">Support of M-TRP PUSCH repetition for </w:t>
            </w:r>
            <w:r w:rsidRPr="006C26D2">
              <w:rPr>
                <w:rFonts w:cs="Arial"/>
                <w:color w:val="000000" w:themeColor="text1"/>
                <w:sz w:val="18"/>
                <w:szCs w:val="18"/>
                <w:lang w:eastAsia="zh-CN"/>
              </w:rPr>
              <w:t xml:space="preserve">3-antenna-port PUSCH transmission with type A for </w:t>
            </w:r>
            <w:r w:rsidRPr="006C26D2">
              <w:rPr>
                <w:rFonts w:eastAsia="SimSun" w:cs="Arial"/>
                <w:color w:val="000000" w:themeColor="text1"/>
                <w:sz w:val="18"/>
                <w:szCs w:val="18"/>
                <w:lang w:eastAsia="zh-CN"/>
              </w:rPr>
              <w:t>non-codebook based</w:t>
            </w:r>
          </w:p>
          <w:p w14:paraId="504B3C21" w14:textId="77777777" w:rsidR="005974C5" w:rsidRPr="006C26D2" w:rsidRDefault="005974C5" w:rsidP="006A7E91">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sequential mapping for repetitions larger than 2</w:t>
            </w:r>
          </w:p>
          <w:p w14:paraId="714EA623" w14:textId="77777777" w:rsidR="005974C5" w:rsidRPr="006C26D2" w:rsidRDefault="005974C5" w:rsidP="006A7E91">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cyclic mapping for 2 repetitions</w:t>
            </w:r>
          </w:p>
          <w:p w14:paraId="714878FC" w14:textId="77777777" w:rsidR="005974C5" w:rsidRPr="006C26D2" w:rsidRDefault="005974C5" w:rsidP="006A7E91">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2. Support of two SRS resource sets with usage set to 'non-codebook' </w:t>
            </w:r>
          </w:p>
          <w:p w14:paraId="04564786" w14:textId="77777777" w:rsidR="005974C5" w:rsidRPr="006C26D2" w:rsidRDefault="005974C5" w:rsidP="006A7E91">
            <w:pPr>
              <w:rPr>
                <w:rFonts w:cs="Arial"/>
                <w:color w:val="000000" w:themeColor="text1"/>
                <w:sz w:val="18"/>
                <w:szCs w:val="18"/>
              </w:rPr>
            </w:pPr>
            <w:r w:rsidRPr="006C26D2">
              <w:rPr>
                <w:rFonts w:eastAsia="SimSun"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tcPr>
          <w:p w14:paraId="7D028969" w14:textId="77777777" w:rsidR="005974C5" w:rsidRPr="006C26D2" w:rsidRDefault="005974C5" w:rsidP="006A7E91">
            <w:pPr>
              <w:pStyle w:val="TAL"/>
              <w:rPr>
                <w:rFonts w:eastAsia="ＭＳ 明朝" w:cs="Arial"/>
                <w:color w:val="000000" w:themeColor="text1"/>
                <w:szCs w:val="18"/>
                <w:highlight w:val="yellow"/>
              </w:rPr>
            </w:pPr>
            <w:r w:rsidRPr="006C26D2">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55E8803" w14:textId="77777777" w:rsidR="005974C5" w:rsidRPr="006C26D2" w:rsidRDefault="005974C5" w:rsidP="006A7E91">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7694D97E" w14:textId="77777777" w:rsidR="005974C5" w:rsidRPr="006C26D2" w:rsidRDefault="005974C5" w:rsidP="006A7E91">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68A106" w14:textId="77777777" w:rsidR="005974C5" w:rsidRPr="006C26D2" w:rsidRDefault="005974C5" w:rsidP="006A7E91">
            <w:pPr>
              <w:pStyle w:val="TAL"/>
              <w:rPr>
                <w:rFonts w:cs="Arial"/>
                <w:color w:val="000000" w:themeColor="text1"/>
                <w:szCs w:val="18"/>
                <w:lang w:eastAsia="zh-CN"/>
              </w:rPr>
            </w:pPr>
            <w:r w:rsidRPr="006C26D2">
              <w:rPr>
                <w:rFonts w:eastAsia="SimSun"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A for </w:t>
            </w:r>
            <w:r w:rsidRPr="006C26D2">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tcPr>
          <w:p w14:paraId="13F62C8A" w14:textId="77777777" w:rsidR="005974C5" w:rsidRPr="006C26D2" w:rsidRDefault="005974C5" w:rsidP="006A7E91">
            <w:pPr>
              <w:pStyle w:val="TAL"/>
              <w:rPr>
                <w:rFonts w:eastAsia="ＭＳ 明朝" w:cs="Arial"/>
                <w:color w:val="000000" w:themeColor="text1"/>
                <w:szCs w:val="18"/>
              </w:rPr>
            </w:pPr>
            <w:r w:rsidRPr="006C26D2">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661756F0" w14:textId="77777777" w:rsidR="005974C5" w:rsidRPr="006C26D2" w:rsidRDefault="005974C5"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86F26DB" w14:textId="77777777" w:rsidR="005974C5" w:rsidRPr="006C26D2" w:rsidRDefault="005974C5"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B326817" w14:textId="77777777" w:rsidR="005974C5" w:rsidRPr="006C26D2" w:rsidRDefault="005974C5"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7D00D99" w14:textId="77777777" w:rsidR="005974C5" w:rsidRPr="006C26D2" w:rsidRDefault="005974C5" w:rsidP="006A7E91">
            <w:pPr>
              <w:keepNext/>
              <w:keepLines/>
              <w:rPr>
                <w:rFonts w:cs="Arial"/>
                <w:color w:val="000000" w:themeColor="text1"/>
                <w:sz w:val="18"/>
                <w:szCs w:val="18"/>
                <w:highlight w:val="yellow"/>
              </w:rPr>
            </w:pPr>
            <w:r w:rsidRPr="006C26D2">
              <w:rPr>
                <w:rFonts w:eastAsia="游明朝" w:cs="Arial"/>
                <w:color w:val="000000" w:themeColor="text1"/>
                <w:sz w:val="18"/>
                <w:szCs w:val="18"/>
              </w:rPr>
              <w:t xml:space="preserve">Component 3 candidate </w:t>
            </w:r>
            <w:proofErr w:type="gramStart"/>
            <w:r w:rsidRPr="006C26D2">
              <w:rPr>
                <w:rFonts w:eastAsia="游明朝" w:cs="Arial"/>
                <w:color w:val="000000" w:themeColor="text1"/>
                <w:sz w:val="18"/>
                <w:szCs w:val="18"/>
              </w:rPr>
              <w:t>values: {</w:t>
            </w:r>
            <w:proofErr w:type="gramEnd"/>
            <w:r w:rsidRPr="006C26D2">
              <w:rPr>
                <w:rFonts w:eastAsia="游明朝" w:cs="Arial"/>
                <w:color w:val="000000" w:themeColor="text1"/>
                <w:sz w:val="18"/>
                <w:szCs w:val="18"/>
              </w:rPr>
              <w:t>1,2,3}</w:t>
            </w:r>
          </w:p>
        </w:tc>
        <w:tc>
          <w:tcPr>
            <w:tcW w:w="0" w:type="auto"/>
            <w:tcBorders>
              <w:top w:val="single" w:sz="4" w:space="0" w:color="auto"/>
              <w:left w:val="single" w:sz="4" w:space="0" w:color="auto"/>
              <w:bottom w:val="single" w:sz="4" w:space="0" w:color="auto"/>
              <w:right w:val="single" w:sz="4" w:space="0" w:color="auto"/>
            </w:tcBorders>
          </w:tcPr>
          <w:p w14:paraId="33A69F38" w14:textId="77777777" w:rsidR="005974C5" w:rsidRPr="006C26D2" w:rsidRDefault="005974C5" w:rsidP="006A7E91">
            <w:pPr>
              <w:pStyle w:val="TAL"/>
              <w:rPr>
                <w:rFonts w:cs="Arial"/>
                <w:color w:val="000000" w:themeColor="text1"/>
                <w:szCs w:val="18"/>
              </w:rPr>
            </w:pPr>
            <w:r w:rsidRPr="006C26D2">
              <w:rPr>
                <w:rFonts w:cs="Arial"/>
                <w:color w:val="000000" w:themeColor="text1"/>
                <w:szCs w:val="18"/>
              </w:rPr>
              <w:t>Optional with capability signalling</w:t>
            </w:r>
          </w:p>
        </w:tc>
      </w:tr>
      <w:tr w:rsidR="005974C5" w:rsidRPr="006C26D2" w14:paraId="09884593"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47FF1EBC" w14:textId="77777777" w:rsidR="005974C5" w:rsidRPr="006C26D2" w:rsidRDefault="005974C5" w:rsidP="006A7E91">
            <w:pPr>
              <w:pStyle w:val="TAL"/>
              <w:rPr>
                <w:rFonts w:eastAsia="ＭＳ 明朝"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214AE10C" w14:textId="77777777" w:rsidR="005974C5" w:rsidRPr="006C26D2" w:rsidRDefault="005974C5" w:rsidP="006A7E91">
            <w:pPr>
              <w:pStyle w:val="TAL"/>
              <w:rPr>
                <w:rFonts w:eastAsia="ＭＳ 明朝" w:cs="Arial"/>
                <w:color w:val="000000" w:themeColor="text1"/>
                <w:szCs w:val="18"/>
              </w:rPr>
            </w:pPr>
            <w:r w:rsidRPr="006C26D2">
              <w:rPr>
                <w:rFonts w:eastAsia="ＭＳ 明朝" w:cs="Arial"/>
                <w:color w:val="000000" w:themeColor="text1"/>
                <w:szCs w:val="18"/>
              </w:rPr>
              <w:t>59-3-5</w:t>
            </w:r>
          </w:p>
        </w:tc>
        <w:tc>
          <w:tcPr>
            <w:tcW w:w="0" w:type="auto"/>
            <w:tcBorders>
              <w:top w:val="single" w:sz="4" w:space="0" w:color="auto"/>
              <w:left w:val="single" w:sz="4" w:space="0" w:color="auto"/>
              <w:bottom w:val="single" w:sz="4" w:space="0" w:color="auto"/>
              <w:right w:val="single" w:sz="4" w:space="0" w:color="auto"/>
            </w:tcBorders>
          </w:tcPr>
          <w:p w14:paraId="50A85F87" w14:textId="77777777" w:rsidR="005974C5" w:rsidRPr="006C26D2" w:rsidRDefault="005974C5" w:rsidP="006A7E91">
            <w:pPr>
              <w:pStyle w:val="TAL"/>
              <w:rPr>
                <w:rFonts w:cs="Arial"/>
                <w:color w:val="000000" w:themeColor="text1"/>
                <w:szCs w:val="18"/>
                <w:lang w:eastAsia="zh-CN"/>
              </w:rPr>
            </w:pPr>
            <w:r w:rsidRPr="006C26D2">
              <w:rPr>
                <w:rFonts w:eastAsia="SimSun"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tcPr>
          <w:p w14:paraId="66659389" w14:textId="77777777" w:rsidR="005974C5" w:rsidRPr="006C26D2" w:rsidRDefault="005974C5" w:rsidP="006A7E91">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cs="Arial"/>
                <w:color w:val="000000" w:themeColor="text1"/>
                <w:sz w:val="18"/>
                <w:szCs w:val="18"/>
              </w:rPr>
              <w:t xml:space="preserve">Support of M-TRP PUSCH repetition for </w:t>
            </w:r>
            <w:r w:rsidRPr="006C26D2">
              <w:rPr>
                <w:rFonts w:cs="Arial"/>
                <w:color w:val="000000" w:themeColor="text1"/>
                <w:sz w:val="18"/>
                <w:szCs w:val="18"/>
                <w:lang w:eastAsia="zh-CN"/>
              </w:rPr>
              <w:t xml:space="preserve">3-antenna-port PUSCH transmission with type B for </w:t>
            </w:r>
            <w:r w:rsidRPr="006C26D2">
              <w:rPr>
                <w:rFonts w:eastAsia="SimSun" w:cs="Arial"/>
                <w:color w:val="000000" w:themeColor="text1"/>
                <w:sz w:val="18"/>
                <w:szCs w:val="18"/>
                <w:lang w:eastAsia="zh-CN"/>
              </w:rPr>
              <w:t>codebook based</w:t>
            </w:r>
          </w:p>
          <w:p w14:paraId="61D9D246" w14:textId="77777777" w:rsidR="005974C5" w:rsidRPr="006C26D2" w:rsidRDefault="005974C5" w:rsidP="006A7E91">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sequential mapping for repetitions larger than 2</w:t>
            </w:r>
          </w:p>
          <w:p w14:paraId="7C64A9A8" w14:textId="77777777" w:rsidR="005974C5" w:rsidRPr="006C26D2" w:rsidRDefault="005974C5" w:rsidP="006A7E91">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cyclic mapping for 2 repetitions</w:t>
            </w:r>
          </w:p>
          <w:p w14:paraId="3CCD9741" w14:textId="77777777" w:rsidR="005974C5" w:rsidRPr="006C26D2" w:rsidRDefault="005974C5" w:rsidP="006A7E91">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2. Support of two SRS resource sets with usage set to 'codebook' </w:t>
            </w:r>
          </w:p>
          <w:p w14:paraId="363070F4" w14:textId="77777777" w:rsidR="005974C5" w:rsidRPr="006C26D2" w:rsidRDefault="005974C5" w:rsidP="006A7E91">
            <w:pPr>
              <w:rPr>
                <w:rFonts w:cs="Arial"/>
                <w:color w:val="000000" w:themeColor="text1"/>
                <w:sz w:val="18"/>
                <w:szCs w:val="18"/>
              </w:rPr>
            </w:pPr>
            <w:r w:rsidRPr="006C26D2">
              <w:rPr>
                <w:rFonts w:eastAsia="SimSun" w:cs="Arial"/>
                <w:color w:val="000000" w:themeColor="text1"/>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tcPr>
          <w:p w14:paraId="7B6A2065" w14:textId="77777777" w:rsidR="005974C5" w:rsidRPr="006C26D2" w:rsidRDefault="005974C5" w:rsidP="006A7E91">
            <w:pPr>
              <w:pStyle w:val="TAL"/>
              <w:rPr>
                <w:rFonts w:eastAsia="ＭＳ 明朝" w:cs="Arial"/>
                <w:color w:val="000000" w:themeColor="text1"/>
                <w:szCs w:val="18"/>
                <w:highlight w:val="yellow"/>
              </w:rPr>
            </w:pPr>
            <w:r w:rsidRPr="006C26D2">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169C824" w14:textId="77777777" w:rsidR="005974C5" w:rsidRPr="006C26D2" w:rsidRDefault="005974C5" w:rsidP="006A7E91">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22FD3E3" w14:textId="77777777" w:rsidR="005974C5" w:rsidRPr="006C26D2" w:rsidRDefault="005974C5" w:rsidP="006A7E91">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FE077E4" w14:textId="77777777" w:rsidR="005974C5" w:rsidRPr="006C26D2" w:rsidRDefault="005974C5" w:rsidP="006A7E91">
            <w:pPr>
              <w:pStyle w:val="TAL"/>
              <w:rPr>
                <w:rFonts w:cs="Arial"/>
                <w:color w:val="000000" w:themeColor="text1"/>
                <w:szCs w:val="18"/>
                <w:lang w:eastAsia="zh-CN"/>
              </w:rPr>
            </w:pPr>
            <w:r w:rsidRPr="006C26D2">
              <w:rPr>
                <w:rFonts w:eastAsia="SimSun" w:cs="Arial"/>
                <w:color w:val="000000" w:themeColor="text1"/>
                <w:szCs w:val="18"/>
                <w:lang w:val="en-US" w:eastAsia="zh-CN"/>
              </w:rPr>
              <w:t xml:space="preserve">M-TRP PUSCH repetition is not supported for 3TX PUSCH transmission </w:t>
            </w:r>
            <w:r w:rsidRPr="006C26D2">
              <w:rPr>
                <w:rFonts w:cs="Arial"/>
                <w:color w:val="000000" w:themeColor="text1"/>
                <w:szCs w:val="18"/>
                <w:lang w:eastAsia="zh-CN"/>
              </w:rPr>
              <w:t xml:space="preserve">with type B for </w:t>
            </w:r>
            <w:r w:rsidRPr="006C26D2">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tcPr>
          <w:p w14:paraId="21644A29" w14:textId="77777777" w:rsidR="005974C5" w:rsidRPr="006C26D2" w:rsidRDefault="005974C5" w:rsidP="006A7E91">
            <w:pPr>
              <w:pStyle w:val="TAL"/>
              <w:rPr>
                <w:rFonts w:eastAsia="ＭＳ 明朝" w:cs="Arial"/>
                <w:color w:val="000000" w:themeColor="text1"/>
                <w:szCs w:val="18"/>
              </w:rPr>
            </w:pPr>
            <w:r w:rsidRPr="006C26D2">
              <w:rPr>
                <w:rFonts w:eastAsia="ＭＳ 明朝"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1F7DC2B1" w14:textId="77777777" w:rsidR="005974C5" w:rsidRPr="006C26D2" w:rsidRDefault="005974C5"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6A2B1D4" w14:textId="77777777" w:rsidR="005974C5" w:rsidRPr="006C26D2" w:rsidRDefault="005974C5"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A8CEE54" w14:textId="77777777" w:rsidR="005974C5" w:rsidRPr="006C26D2" w:rsidRDefault="005974C5"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9FDDF7" w14:textId="77777777" w:rsidR="005974C5" w:rsidRPr="006C26D2" w:rsidRDefault="005974C5" w:rsidP="006A7E91">
            <w:pPr>
              <w:keepNext/>
              <w:keepLines/>
              <w:rPr>
                <w:rFonts w:cs="Arial"/>
                <w:color w:val="000000" w:themeColor="text1"/>
                <w:sz w:val="18"/>
                <w:szCs w:val="18"/>
                <w:highlight w:val="yellow"/>
              </w:rPr>
            </w:pPr>
            <w:r w:rsidRPr="006C26D2">
              <w:rPr>
                <w:rFonts w:eastAsia="游明朝" w:cs="Arial"/>
                <w:color w:val="000000" w:themeColor="text1"/>
                <w:sz w:val="18"/>
                <w:szCs w:val="18"/>
              </w:rPr>
              <w:t xml:space="preserve">Component 3 candidate </w:t>
            </w:r>
            <w:proofErr w:type="gramStart"/>
            <w:r w:rsidRPr="006C26D2">
              <w:rPr>
                <w:rFonts w:eastAsia="游明朝" w:cs="Arial"/>
                <w:color w:val="000000" w:themeColor="text1"/>
                <w:sz w:val="18"/>
                <w:szCs w:val="18"/>
              </w:rPr>
              <w:t>values: {</w:t>
            </w:r>
            <w:proofErr w:type="gramEnd"/>
            <w:r w:rsidRPr="006C26D2">
              <w:rPr>
                <w:rFonts w:eastAsia="游明朝" w:cs="Arial"/>
                <w:color w:val="000000" w:themeColor="text1"/>
                <w:sz w:val="18"/>
                <w:szCs w:val="18"/>
              </w:rPr>
              <w:t>1,2}</w:t>
            </w:r>
          </w:p>
        </w:tc>
        <w:tc>
          <w:tcPr>
            <w:tcW w:w="0" w:type="auto"/>
            <w:tcBorders>
              <w:top w:val="single" w:sz="4" w:space="0" w:color="auto"/>
              <w:left w:val="single" w:sz="4" w:space="0" w:color="auto"/>
              <w:bottom w:val="single" w:sz="4" w:space="0" w:color="auto"/>
              <w:right w:val="single" w:sz="4" w:space="0" w:color="auto"/>
            </w:tcBorders>
          </w:tcPr>
          <w:p w14:paraId="2F131137" w14:textId="77777777" w:rsidR="005974C5" w:rsidRPr="006C26D2" w:rsidRDefault="005974C5" w:rsidP="006A7E91">
            <w:pPr>
              <w:pStyle w:val="TAL"/>
              <w:rPr>
                <w:rFonts w:cs="Arial"/>
                <w:color w:val="000000" w:themeColor="text1"/>
                <w:szCs w:val="18"/>
              </w:rPr>
            </w:pPr>
            <w:r w:rsidRPr="006C26D2">
              <w:rPr>
                <w:rFonts w:cs="Arial"/>
                <w:color w:val="000000" w:themeColor="text1"/>
                <w:szCs w:val="18"/>
              </w:rPr>
              <w:t>Optional with capability signalling</w:t>
            </w:r>
          </w:p>
        </w:tc>
      </w:tr>
      <w:tr w:rsidR="005974C5" w:rsidRPr="006C26D2" w14:paraId="515FB894"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4BE1BCAB" w14:textId="77777777" w:rsidR="005974C5" w:rsidRPr="006C26D2" w:rsidRDefault="005974C5" w:rsidP="006A7E91">
            <w:pPr>
              <w:pStyle w:val="TAL"/>
              <w:rPr>
                <w:rFonts w:eastAsia="ＭＳ 明朝"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2E0FC2AA" w14:textId="77777777" w:rsidR="005974C5" w:rsidRPr="006C26D2" w:rsidRDefault="005974C5" w:rsidP="006A7E91">
            <w:pPr>
              <w:pStyle w:val="TAL"/>
              <w:rPr>
                <w:rFonts w:eastAsia="ＭＳ 明朝" w:cs="Arial"/>
                <w:color w:val="000000" w:themeColor="text1"/>
                <w:szCs w:val="18"/>
              </w:rPr>
            </w:pPr>
            <w:r w:rsidRPr="006C26D2">
              <w:rPr>
                <w:rFonts w:eastAsia="ＭＳ 明朝" w:cs="Arial"/>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tcPr>
          <w:p w14:paraId="2DABC5BB" w14:textId="77777777" w:rsidR="005974C5" w:rsidRPr="006C26D2" w:rsidRDefault="005974C5" w:rsidP="006A7E91">
            <w:pPr>
              <w:pStyle w:val="TAL"/>
              <w:rPr>
                <w:rFonts w:cs="Arial"/>
                <w:color w:val="000000" w:themeColor="text1"/>
                <w:szCs w:val="18"/>
                <w:lang w:eastAsia="zh-CN"/>
              </w:rPr>
            </w:pPr>
            <w:r w:rsidRPr="006C26D2">
              <w:rPr>
                <w:rFonts w:eastAsia="SimSun"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tcPr>
          <w:p w14:paraId="31CD65D6" w14:textId="77777777" w:rsidR="005974C5" w:rsidRPr="006C26D2" w:rsidRDefault="005974C5" w:rsidP="006A7E91">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cs="Arial"/>
                <w:color w:val="000000" w:themeColor="text1"/>
                <w:sz w:val="18"/>
                <w:szCs w:val="18"/>
              </w:rPr>
              <w:t xml:space="preserve">Support of M-TRP PUSCH repetition for </w:t>
            </w:r>
            <w:r w:rsidRPr="006C26D2">
              <w:rPr>
                <w:rFonts w:cs="Arial"/>
                <w:color w:val="000000" w:themeColor="text1"/>
                <w:sz w:val="18"/>
                <w:szCs w:val="18"/>
                <w:lang w:eastAsia="zh-CN"/>
              </w:rPr>
              <w:t xml:space="preserve">3-antenna-port PUSCH transmission with type B for </w:t>
            </w:r>
            <w:r w:rsidRPr="006C26D2">
              <w:rPr>
                <w:rFonts w:eastAsia="SimSun" w:cs="Arial"/>
                <w:color w:val="000000" w:themeColor="text1"/>
                <w:sz w:val="18"/>
                <w:szCs w:val="18"/>
                <w:lang w:eastAsia="zh-CN"/>
              </w:rPr>
              <w:t>non-codebook based</w:t>
            </w:r>
          </w:p>
          <w:p w14:paraId="2FC8807C" w14:textId="77777777" w:rsidR="005974C5" w:rsidRPr="006C26D2" w:rsidRDefault="005974C5" w:rsidP="006A7E91">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sequential mapping for repetitions larger than 2</w:t>
            </w:r>
          </w:p>
          <w:p w14:paraId="39F5E24C" w14:textId="77777777" w:rsidR="005974C5" w:rsidRPr="006C26D2" w:rsidRDefault="005974C5" w:rsidP="006A7E91">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cyclic mapping for 2 repetitions</w:t>
            </w:r>
          </w:p>
          <w:p w14:paraId="28F761DD" w14:textId="77777777" w:rsidR="005974C5" w:rsidRPr="006C26D2" w:rsidRDefault="005974C5" w:rsidP="006A7E91">
            <w:pPr>
              <w:overflowPunct w:val="0"/>
              <w:autoSpaceDE w:val="0"/>
              <w:autoSpaceDN w:val="0"/>
              <w:adjustRightInd w:val="0"/>
              <w:spacing w:afterLines="50"/>
              <w:textAlignment w:val="baseline"/>
              <w:rPr>
                <w:rFonts w:eastAsia="SimSun" w:cs="Arial"/>
                <w:color w:val="000000" w:themeColor="text1"/>
                <w:sz w:val="18"/>
                <w:szCs w:val="18"/>
                <w:lang w:eastAsia="zh-CN"/>
              </w:rPr>
            </w:pPr>
            <w:r w:rsidRPr="006C26D2">
              <w:rPr>
                <w:rFonts w:eastAsia="SimSun" w:cs="Arial"/>
                <w:color w:val="000000" w:themeColor="text1"/>
                <w:sz w:val="18"/>
                <w:szCs w:val="18"/>
                <w:lang w:eastAsia="zh-CN"/>
              </w:rPr>
              <w:t xml:space="preserve">2. Support of two SRS resource sets with usage set to 'non-codebook' </w:t>
            </w:r>
          </w:p>
          <w:p w14:paraId="35723679" w14:textId="77777777" w:rsidR="005974C5" w:rsidRPr="006C26D2" w:rsidRDefault="005974C5" w:rsidP="006A7E91">
            <w:pPr>
              <w:rPr>
                <w:rFonts w:cs="Arial"/>
                <w:color w:val="000000" w:themeColor="text1"/>
                <w:sz w:val="18"/>
                <w:szCs w:val="18"/>
              </w:rPr>
            </w:pPr>
            <w:r w:rsidRPr="006C26D2">
              <w:rPr>
                <w:rFonts w:eastAsia="SimSun"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tcPr>
          <w:p w14:paraId="79A09BF7" w14:textId="77777777" w:rsidR="005974C5" w:rsidRPr="006C26D2" w:rsidRDefault="005974C5" w:rsidP="006A7E91">
            <w:pPr>
              <w:pStyle w:val="TAL"/>
              <w:rPr>
                <w:rFonts w:eastAsia="ＭＳ 明朝" w:cs="Arial"/>
                <w:color w:val="000000" w:themeColor="text1"/>
                <w:szCs w:val="18"/>
                <w:highlight w:val="yellow"/>
              </w:rPr>
            </w:pPr>
            <w:r w:rsidRPr="006C26D2">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18C5508" w14:textId="77777777" w:rsidR="005974C5" w:rsidRPr="006C26D2" w:rsidRDefault="005974C5" w:rsidP="006A7E91">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FA6E8F4" w14:textId="77777777" w:rsidR="005974C5" w:rsidRPr="006C26D2" w:rsidRDefault="005974C5" w:rsidP="006A7E91">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1439255" w14:textId="77777777" w:rsidR="005974C5" w:rsidRPr="006C26D2" w:rsidRDefault="005974C5" w:rsidP="006A7E91">
            <w:pPr>
              <w:pStyle w:val="TAL"/>
              <w:rPr>
                <w:rFonts w:cs="Arial"/>
                <w:color w:val="000000" w:themeColor="text1"/>
                <w:szCs w:val="18"/>
                <w:lang w:eastAsia="zh-CN"/>
              </w:rPr>
            </w:pPr>
            <w:r w:rsidRPr="006C26D2">
              <w:rPr>
                <w:rFonts w:eastAsia="SimSun"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B for </w:t>
            </w:r>
            <w:r w:rsidRPr="006C26D2">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tcPr>
          <w:p w14:paraId="7851C1D5" w14:textId="77777777" w:rsidR="005974C5" w:rsidRPr="006C26D2" w:rsidRDefault="005974C5" w:rsidP="006A7E91">
            <w:pPr>
              <w:pStyle w:val="TAL"/>
              <w:rPr>
                <w:rFonts w:eastAsia="ＭＳ 明朝" w:cs="Arial"/>
                <w:color w:val="000000" w:themeColor="text1"/>
                <w:szCs w:val="18"/>
              </w:rPr>
            </w:pPr>
            <w:r w:rsidRPr="006C26D2">
              <w:rPr>
                <w:rFonts w:eastAsia="ＭＳ 明朝"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73860B5A" w14:textId="77777777" w:rsidR="005974C5" w:rsidRPr="006C26D2" w:rsidRDefault="005974C5"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6E6903" w14:textId="77777777" w:rsidR="005974C5" w:rsidRPr="006C26D2" w:rsidRDefault="005974C5"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EBF98E4" w14:textId="77777777" w:rsidR="005974C5" w:rsidRPr="006C26D2" w:rsidRDefault="005974C5"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75945F5" w14:textId="77777777" w:rsidR="005974C5" w:rsidRPr="006C26D2" w:rsidRDefault="005974C5" w:rsidP="006A7E91">
            <w:pPr>
              <w:keepNext/>
              <w:keepLines/>
              <w:rPr>
                <w:rFonts w:cs="Arial"/>
                <w:color w:val="000000" w:themeColor="text1"/>
                <w:sz w:val="18"/>
                <w:szCs w:val="18"/>
                <w:highlight w:val="yellow"/>
              </w:rPr>
            </w:pPr>
            <w:r w:rsidRPr="006C26D2">
              <w:rPr>
                <w:rFonts w:eastAsia="游明朝" w:cs="Arial"/>
                <w:color w:val="000000" w:themeColor="text1"/>
                <w:sz w:val="18"/>
                <w:szCs w:val="18"/>
              </w:rPr>
              <w:t xml:space="preserve">Component 3 candidate </w:t>
            </w:r>
            <w:proofErr w:type="gramStart"/>
            <w:r w:rsidRPr="006C26D2">
              <w:rPr>
                <w:rFonts w:eastAsia="游明朝" w:cs="Arial"/>
                <w:color w:val="000000" w:themeColor="text1"/>
                <w:sz w:val="18"/>
                <w:szCs w:val="18"/>
              </w:rPr>
              <w:t>values: {</w:t>
            </w:r>
            <w:proofErr w:type="gramEnd"/>
            <w:r w:rsidRPr="006C26D2">
              <w:rPr>
                <w:rFonts w:eastAsia="游明朝" w:cs="Arial"/>
                <w:color w:val="000000" w:themeColor="text1"/>
                <w:sz w:val="18"/>
                <w:szCs w:val="18"/>
              </w:rPr>
              <w:t>1,2,3}</w:t>
            </w:r>
          </w:p>
        </w:tc>
        <w:tc>
          <w:tcPr>
            <w:tcW w:w="0" w:type="auto"/>
            <w:tcBorders>
              <w:top w:val="single" w:sz="4" w:space="0" w:color="auto"/>
              <w:left w:val="single" w:sz="4" w:space="0" w:color="auto"/>
              <w:bottom w:val="single" w:sz="4" w:space="0" w:color="auto"/>
              <w:right w:val="single" w:sz="4" w:space="0" w:color="auto"/>
            </w:tcBorders>
          </w:tcPr>
          <w:p w14:paraId="16DDADC2" w14:textId="77777777" w:rsidR="005974C5" w:rsidRPr="006C26D2" w:rsidRDefault="005974C5" w:rsidP="006A7E91">
            <w:pPr>
              <w:pStyle w:val="TAL"/>
              <w:rPr>
                <w:rFonts w:cs="Arial"/>
                <w:color w:val="000000" w:themeColor="text1"/>
                <w:szCs w:val="18"/>
              </w:rPr>
            </w:pPr>
            <w:r w:rsidRPr="006C26D2">
              <w:rPr>
                <w:rFonts w:cs="Arial"/>
                <w:color w:val="000000" w:themeColor="text1"/>
                <w:szCs w:val="18"/>
              </w:rPr>
              <w:t>Optional with capability signalling</w:t>
            </w:r>
          </w:p>
        </w:tc>
      </w:tr>
      <w:tr w:rsidR="005974C5" w:rsidRPr="006C26D2" w14:paraId="4E0BA775"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6038DC15" w14:textId="77777777" w:rsidR="005974C5" w:rsidRPr="006C26D2" w:rsidRDefault="005974C5" w:rsidP="006A7E91">
            <w:pPr>
              <w:pStyle w:val="TAL"/>
              <w:rPr>
                <w:rFonts w:eastAsia="ＭＳ 明朝"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005FF510" w14:textId="77777777" w:rsidR="005974C5" w:rsidRPr="006C26D2" w:rsidRDefault="005974C5" w:rsidP="006A7E91">
            <w:pPr>
              <w:pStyle w:val="TAL"/>
              <w:rPr>
                <w:rFonts w:eastAsia="ＭＳ 明朝" w:cs="Arial"/>
                <w:color w:val="000000" w:themeColor="text1"/>
                <w:szCs w:val="18"/>
              </w:rPr>
            </w:pPr>
            <w:r w:rsidRPr="006C26D2">
              <w:rPr>
                <w:rFonts w:eastAsia="ＭＳ 明朝" w:cs="Arial"/>
                <w:color w:val="000000" w:themeColor="text1"/>
                <w:szCs w:val="18"/>
              </w:rPr>
              <w:t>59-3-6</w:t>
            </w:r>
          </w:p>
        </w:tc>
        <w:tc>
          <w:tcPr>
            <w:tcW w:w="0" w:type="auto"/>
            <w:tcBorders>
              <w:top w:val="single" w:sz="4" w:space="0" w:color="auto"/>
              <w:left w:val="single" w:sz="4" w:space="0" w:color="auto"/>
              <w:bottom w:val="single" w:sz="4" w:space="0" w:color="auto"/>
              <w:right w:val="single" w:sz="4" w:space="0" w:color="auto"/>
            </w:tcBorders>
          </w:tcPr>
          <w:p w14:paraId="7C491BB5" w14:textId="77777777" w:rsidR="005974C5" w:rsidRPr="006C26D2" w:rsidRDefault="005974C5" w:rsidP="006A7E91">
            <w:pPr>
              <w:pStyle w:val="TAL"/>
              <w:rPr>
                <w:rFonts w:cs="Arial"/>
                <w:color w:val="000000" w:themeColor="text1"/>
                <w:szCs w:val="18"/>
                <w:lang w:eastAsia="zh-CN"/>
              </w:rPr>
            </w:pPr>
            <w:r w:rsidRPr="006C26D2">
              <w:rPr>
                <w:rFonts w:eastAsia="SimSun"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tcPr>
          <w:p w14:paraId="1BB8F81A" w14:textId="77777777" w:rsidR="005974C5" w:rsidRPr="006C26D2" w:rsidRDefault="005974C5" w:rsidP="006A7E91">
            <w:pPr>
              <w:overflowPunct w:val="0"/>
              <w:autoSpaceDE w:val="0"/>
              <w:autoSpaceDN w:val="0"/>
              <w:adjustRightInd w:val="0"/>
              <w:spacing w:afterLines="50"/>
              <w:textAlignment w:val="baseline"/>
              <w:rPr>
                <w:rFonts w:cs="Arial"/>
                <w:color w:val="000000" w:themeColor="text1"/>
                <w:sz w:val="18"/>
                <w:szCs w:val="18"/>
              </w:rPr>
            </w:pPr>
            <w:r w:rsidRPr="006C26D2">
              <w:rPr>
                <w:rFonts w:cs="Arial"/>
                <w:color w:val="000000" w:themeColor="text1"/>
                <w:sz w:val="18"/>
                <w:szCs w:val="18"/>
              </w:rPr>
              <w:t>Number of supported PTRS ports for PUSCH transmission</w:t>
            </w:r>
          </w:p>
          <w:p w14:paraId="2212BD5C" w14:textId="77777777" w:rsidR="005974C5" w:rsidRPr="006C26D2" w:rsidRDefault="005974C5" w:rsidP="006A7E91">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3F749F0" w14:textId="77777777" w:rsidR="005974C5" w:rsidRPr="006C26D2" w:rsidRDefault="005974C5" w:rsidP="006A7E91">
            <w:pPr>
              <w:pStyle w:val="TAL"/>
              <w:rPr>
                <w:rFonts w:eastAsia="ＭＳ 明朝" w:cs="Arial"/>
                <w:color w:val="000000" w:themeColor="text1"/>
                <w:szCs w:val="18"/>
                <w:highlight w:val="yellow"/>
              </w:rPr>
            </w:pPr>
            <w:r w:rsidRPr="006C26D2">
              <w:rPr>
                <w:rFonts w:eastAsia="ＭＳ 明朝" w:cs="Arial"/>
                <w:color w:val="000000" w:themeColor="text1"/>
                <w:szCs w:val="18"/>
                <w:highlight w:val="yellow"/>
              </w:rPr>
              <w:t>[59-3-1 or]</w:t>
            </w:r>
            <w:r w:rsidRPr="006C26D2">
              <w:rPr>
                <w:rFonts w:eastAsia="ＭＳ 明朝" w:cs="Arial"/>
                <w:color w:val="000000" w:themeColor="text1"/>
                <w:szCs w:val="18"/>
              </w:rPr>
              <w:t xml:space="preserve"> 59-3-2</w:t>
            </w:r>
          </w:p>
        </w:tc>
        <w:tc>
          <w:tcPr>
            <w:tcW w:w="0" w:type="auto"/>
            <w:tcBorders>
              <w:top w:val="single" w:sz="4" w:space="0" w:color="auto"/>
              <w:left w:val="single" w:sz="4" w:space="0" w:color="auto"/>
              <w:bottom w:val="single" w:sz="4" w:space="0" w:color="auto"/>
              <w:right w:val="single" w:sz="4" w:space="0" w:color="auto"/>
            </w:tcBorders>
          </w:tcPr>
          <w:p w14:paraId="00DC5C06" w14:textId="77777777" w:rsidR="005974C5" w:rsidRPr="006C26D2" w:rsidRDefault="005974C5" w:rsidP="006A7E91">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0C311DF" w14:textId="77777777" w:rsidR="005974C5" w:rsidRPr="006C26D2" w:rsidRDefault="005974C5" w:rsidP="006A7E91">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6915A9F" w14:textId="77777777" w:rsidR="005974C5" w:rsidRPr="006C26D2" w:rsidRDefault="005974C5" w:rsidP="006A7E91">
            <w:pPr>
              <w:pStyle w:val="TAL"/>
              <w:rPr>
                <w:rFonts w:cs="Arial"/>
                <w:color w:val="000000" w:themeColor="text1"/>
                <w:szCs w:val="18"/>
                <w:lang w:eastAsia="zh-CN"/>
              </w:rPr>
            </w:pPr>
            <w:r w:rsidRPr="006C26D2">
              <w:rPr>
                <w:rFonts w:eastAsia="SimSun"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tcPr>
          <w:p w14:paraId="414E7D76" w14:textId="77777777" w:rsidR="005974C5" w:rsidRPr="006C26D2" w:rsidRDefault="005974C5" w:rsidP="006A7E91">
            <w:pPr>
              <w:pStyle w:val="TAL"/>
              <w:rPr>
                <w:rFonts w:eastAsia="ＭＳ 明朝" w:cs="Arial"/>
                <w:color w:val="000000" w:themeColor="text1"/>
                <w:szCs w:val="18"/>
              </w:rPr>
            </w:pPr>
            <w:r w:rsidRPr="006C26D2">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7B2FE51D" w14:textId="77777777" w:rsidR="005974C5" w:rsidRPr="006C26D2" w:rsidRDefault="005974C5"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7759426" w14:textId="77777777" w:rsidR="005974C5" w:rsidRPr="006C26D2" w:rsidRDefault="005974C5"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4C17781" w14:textId="77777777" w:rsidR="005974C5" w:rsidRPr="006C26D2" w:rsidRDefault="005974C5"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D1279E3" w14:textId="77777777" w:rsidR="005974C5" w:rsidRPr="006C26D2" w:rsidRDefault="005974C5" w:rsidP="006A7E91">
            <w:pPr>
              <w:pStyle w:val="TAL"/>
              <w:rPr>
                <w:rFonts w:cs="Arial"/>
                <w:color w:val="000000" w:themeColor="text1"/>
                <w:szCs w:val="18"/>
                <w:highlight w:val="yellow"/>
              </w:rPr>
            </w:pPr>
            <w:r w:rsidRPr="006C26D2">
              <w:rPr>
                <w:rFonts w:cs="Arial"/>
                <w:color w:val="000000" w:themeColor="text1"/>
                <w:szCs w:val="18"/>
              </w:rPr>
              <w:t>Candidate values: {1,2}</w:t>
            </w:r>
          </w:p>
        </w:tc>
        <w:tc>
          <w:tcPr>
            <w:tcW w:w="0" w:type="auto"/>
            <w:tcBorders>
              <w:top w:val="single" w:sz="4" w:space="0" w:color="auto"/>
              <w:left w:val="single" w:sz="4" w:space="0" w:color="auto"/>
              <w:bottom w:val="single" w:sz="4" w:space="0" w:color="auto"/>
              <w:right w:val="single" w:sz="4" w:space="0" w:color="auto"/>
            </w:tcBorders>
          </w:tcPr>
          <w:p w14:paraId="08DAD435" w14:textId="77777777" w:rsidR="005974C5" w:rsidRPr="006C26D2" w:rsidRDefault="005974C5" w:rsidP="006A7E91">
            <w:pPr>
              <w:pStyle w:val="TAL"/>
              <w:rPr>
                <w:rFonts w:cs="Arial"/>
                <w:color w:val="000000" w:themeColor="text1"/>
                <w:szCs w:val="18"/>
              </w:rPr>
            </w:pPr>
            <w:r w:rsidRPr="006C26D2">
              <w:rPr>
                <w:rFonts w:cs="Arial"/>
                <w:color w:val="000000" w:themeColor="text1"/>
                <w:szCs w:val="18"/>
              </w:rPr>
              <w:t>Optional with capability signalling</w:t>
            </w:r>
          </w:p>
        </w:tc>
      </w:tr>
      <w:tr w:rsidR="005974C5" w:rsidRPr="006C26D2" w14:paraId="3AA329D3"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302401CE" w14:textId="77777777" w:rsidR="005974C5" w:rsidRPr="006C26D2" w:rsidRDefault="005974C5" w:rsidP="006A7E91">
            <w:pPr>
              <w:pStyle w:val="TAL"/>
              <w:rPr>
                <w:rFonts w:eastAsia="ＭＳ 明朝" w:cs="Arial"/>
                <w:color w:val="000000" w:themeColor="text1"/>
                <w:szCs w:val="18"/>
              </w:rPr>
            </w:pPr>
            <w:r w:rsidRPr="006C26D2">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tcPr>
          <w:p w14:paraId="70660E8E" w14:textId="77777777" w:rsidR="005974C5" w:rsidRPr="006C26D2" w:rsidRDefault="005974C5" w:rsidP="006A7E91">
            <w:pPr>
              <w:pStyle w:val="TAL"/>
              <w:rPr>
                <w:rFonts w:eastAsia="ＭＳ 明朝" w:cs="Arial"/>
                <w:color w:val="000000" w:themeColor="text1"/>
                <w:szCs w:val="18"/>
              </w:rPr>
            </w:pPr>
            <w:r w:rsidRPr="006C26D2">
              <w:rPr>
                <w:rFonts w:eastAsia="ＭＳ 明朝" w:cs="Arial"/>
                <w:color w:val="000000" w:themeColor="text1"/>
                <w:szCs w:val="18"/>
              </w:rPr>
              <w:t>59-3-7</w:t>
            </w:r>
          </w:p>
        </w:tc>
        <w:tc>
          <w:tcPr>
            <w:tcW w:w="0" w:type="auto"/>
            <w:tcBorders>
              <w:top w:val="single" w:sz="4" w:space="0" w:color="auto"/>
              <w:left w:val="single" w:sz="4" w:space="0" w:color="auto"/>
              <w:bottom w:val="single" w:sz="4" w:space="0" w:color="auto"/>
              <w:right w:val="single" w:sz="4" w:space="0" w:color="auto"/>
            </w:tcBorders>
          </w:tcPr>
          <w:p w14:paraId="16494BCF" w14:textId="77777777" w:rsidR="005974C5" w:rsidRPr="006C26D2" w:rsidRDefault="005974C5" w:rsidP="006A7E91">
            <w:pPr>
              <w:pStyle w:val="TAL"/>
              <w:rPr>
                <w:rFonts w:cs="Arial"/>
                <w:color w:val="000000" w:themeColor="text1"/>
                <w:szCs w:val="18"/>
                <w:lang w:eastAsia="zh-CN"/>
              </w:rPr>
            </w:pPr>
            <w:r w:rsidRPr="006C26D2">
              <w:rPr>
                <w:rFonts w:cs="Arial"/>
                <w:color w:val="000000" w:themeColor="text1"/>
                <w:szCs w:val="18"/>
                <w:lang w:eastAsia="zh-CN"/>
              </w:rPr>
              <w:t xml:space="preserve">UL full power transmission mode of </w:t>
            </w:r>
            <w:proofErr w:type="spellStart"/>
            <w:r w:rsidRPr="006C26D2">
              <w:rPr>
                <w:rFonts w:cs="Arial"/>
                <w:i/>
                <w:iCs/>
                <w:color w:val="000000" w:themeColor="text1"/>
                <w:szCs w:val="18"/>
                <w:lang w:eastAsia="zh-CN"/>
              </w:rPr>
              <w:t>fullpower</w:t>
            </w:r>
            <w:proofErr w:type="spellEnd"/>
            <w:r w:rsidRPr="006C26D2">
              <w:rPr>
                <w:rFonts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14EDFF2C" w14:textId="77777777" w:rsidR="005974C5" w:rsidRPr="006C26D2" w:rsidRDefault="005974C5" w:rsidP="006A7E91">
            <w:pPr>
              <w:rPr>
                <w:rFonts w:cs="Arial"/>
                <w:color w:val="000000" w:themeColor="text1"/>
                <w:sz w:val="18"/>
                <w:szCs w:val="18"/>
              </w:rPr>
            </w:pPr>
            <w:r w:rsidRPr="006C26D2">
              <w:rPr>
                <w:rFonts w:eastAsia="ＭＳ 明朝" w:cs="Arial"/>
                <w:color w:val="000000" w:themeColor="text1"/>
                <w:sz w:val="18"/>
                <w:szCs w:val="18"/>
              </w:rPr>
              <w:t>Support of full-power Mode 0 for codebook-based for 3 Tx operation</w:t>
            </w:r>
          </w:p>
        </w:tc>
        <w:tc>
          <w:tcPr>
            <w:tcW w:w="0" w:type="auto"/>
            <w:tcBorders>
              <w:top w:val="single" w:sz="4" w:space="0" w:color="auto"/>
              <w:left w:val="single" w:sz="4" w:space="0" w:color="auto"/>
              <w:bottom w:val="single" w:sz="4" w:space="0" w:color="auto"/>
              <w:right w:val="single" w:sz="4" w:space="0" w:color="auto"/>
            </w:tcBorders>
          </w:tcPr>
          <w:p w14:paraId="0962EC97" w14:textId="77777777" w:rsidR="005974C5" w:rsidRPr="006C26D2" w:rsidRDefault="005974C5" w:rsidP="006A7E91">
            <w:pPr>
              <w:pStyle w:val="TAL"/>
              <w:rPr>
                <w:rFonts w:eastAsia="ＭＳ 明朝" w:cs="Arial"/>
                <w:color w:val="000000" w:themeColor="text1"/>
                <w:szCs w:val="18"/>
                <w:highlight w:val="yellow"/>
              </w:rPr>
            </w:pPr>
            <w:r w:rsidRPr="006C26D2">
              <w:rPr>
                <w:rFonts w:eastAsia="ＭＳ 明朝"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tcPr>
          <w:p w14:paraId="331B19C6" w14:textId="77777777" w:rsidR="005974C5" w:rsidRPr="006C26D2" w:rsidRDefault="005974C5" w:rsidP="006A7E91">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1B88E42" w14:textId="77777777" w:rsidR="005974C5" w:rsidRPr="006C26D2" w:rsidRDefault="005974C5" w:rsidP="006A7E91">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0363ED7" w14:textId="77777777" w:rsidR="005974C5" w:rsidRPr="006C26D2" w:rsidRDefault="005974C5" w:rsidP="006A7E91">
            <w:pPr>
              <w:pStyle w:val="TAL"/>
              <w:rPr>
                <w:rFonts w:cs="Arial"/>
                <w:color w:val="000000" w:themeColor="text1"/>
                <w:szCs w:val="18"/>
                <w:lang w:eastAsia="zh-CN"/>
              </w:rPr>
            </w:pPr>
            <w:r w:rsidRPr="006C26D2">
              <w:rPr>
                <w:rFonts w:cs="Arial"/>
                <w:color w:val="000000" w:themeColor="text1"/>
                <w:szCs w:val="18"/>
                <w:lang w:val="en-US" w:eastAsia="zh-CN"/>
              </w:rPr>
              <w:t xml:space="preserve">UL full power transmission mode of </w:t>
            </w:r>
            <w:proofErr w:type="spellStart"/>
            <w:r w:rsidRPr="006C26D2">
              <w:rPr>
                <w:rFonts w:cs="Arial"/>
                <w:i/>
                <w:iCs/>
                <w:color w:val="000000" w:themeColor="text1"/>
                <w:szCs w:val="18"/>
                <w:lang w:val="en-US" w:eastAsia="zh-CN"/>
              </w:rPr>
              <w:t>fullpower</w:t>
            </w:r>
            <w:proofErr w:type="spellEnd"/>
            <w:r w:rsidRPr="006C26D2">
              <w:rPr>
                <w:rFonts w:cs="Arial"/>
                <w:i/>
                <w:iCs/>
                <w:color w:val="000000" w:themeColor="text1"/>
                <w:szCs w:val="18"/>
                <w:lang w:val="en-US" w:eastAsia="zh-CN"/>
              </w:rPr>
              <w:t xml:space="preserve"> </w:t>
            </w:r>
            <w:r w:rsidRPr="006C26D2">
              <w:rPr>
                <w:rFonts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0C156ED0" w14:textId="77777777" w:rsidR="005974C5" w:rsidRPr="006C26D2" w:rsidRDefault="005974C5" w:rsidP="006A7E91">
            <w:pPr>
              <w:pStyle w:val="TAL"/>
              <w:rPr>
                <w:rFonts w:eastAsia="ＭＳ 明朝" w:cs="Arial"/>
                <w:color w:val="000000" w:themeColor="text1"/>
                <w:szCs w:val="18"/>
              </w:rPr>
            </w:pPr>
            <w:r w:rsidRPr="006C26D2">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2D48D796" w14:textId="77777777" w:rsidR="005974C5" w:rsidRPr="006C26D2" w:rsidRDefault="005974C5"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836DE8" w14:textId="77777777" w:rsidR="005974C5" w:rsidRPr="006C26D2" w:rsidRDefault="005974C5"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31C4401" w14:textId="77777777" w:rsidR="005974C5" w:rsidRPr="006C26D2" w:rsidRDefault="005974C5"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69DBB1" w14:textId="77777777" w:rsidR="005974C5" w:rsidRPr="006C26D2" w:rsidRDefault="005974C5" w:rsidP="006A7E91">
            <w:pPr>
              <w:pStyle w:val="TAL"/>
              <w:rPr>
                <w:rFonts w:cs="Arial"/>
                <w:color w:val="000000" w:themeColor="text1"/>
                <w:szCs w:val="18"/>
                <w:highlight w:val="yellow"/>
              </w:rPr>
            </w:pPr>
            <w:r w:rsidRPr="006C26D2">
              <w:rPr>
                <w:rFonts w:cs="Arial"/>
                <w:color w:val="000000" w:themeColor="text1"/>
                <w:szCs w:val="18"/>
              </w:rPr>
              <w:t>Note: If a UE does not support this FG, Rel. 15 power scaling procedures apply</w:t>
            </w:r>
          </w:p>
        </w:tc>
        <w:tc>
          <w:tcPr>
            <w:tcW w:w="0" w:type="auto"/>
            <w:tcBorders>
              <w:top w:val="single" w:sz="4" w:space="0" w:color="auto"/>
              <w:left w:val="single" w:sz="4" w:space="0" w:color="auto"/>
              <w:bottom w:val="single" w:sz="4" w:space="0" w:color="auto"/>
              <w:right w:val="single" w:sz="4" w:space="0" w:color="auto"/>
            </w:tcBorders>
          </w:tcPr>
          <w:p w14:paraId="5E1DDC8E" w14:textId="77777777" w:rsidR="005974C5" w:rsidRPr="006C26D2" w:rsidRDefault="005974C5" w:rsidP="006A7E91">
            <w:pPr>
              <w:pStyle w:val="TAL"/>
              <w:rPr>
                <w:rFonts w:cs="Arial"/>
                <w:color w:val="000000" w:themeColor="text1"/>
                <w:szCs w:val="18"/>
              </w:rPr>
            </w:pPr>
            <w:r w:rsidRPr="006C26D2">
              <w:rPr>
                <w:rFonts w:cs="Arial"/>
                <w:color w:val="000000" w:themeColor="text1"/>
                <w:szCs w:val="18"/>
              </w:rPr>
              <w:t>Optional with capability signalling</w:t>
            </w:r>
          </w:p>
        </w:tc>
      </w:tr>
    </w:tbl>
    <w:p w14:paraId="6338EE46" w14:textId="5361EC2C" w:rsidR="00A92AEA" w:rsidRPr="00A92AEA" w:rsidRDefault="00A92AEA" w:rsidP="00A92AEA">
      <w:pPr>
        <w:spacing w:before="0" w:after="0"/>
        <w:jc w:val="left"/>
        <w:rPr>
          <w:rFonts w:ascii="Times New Roman" w:eastAsiaTheme="minorEastAsia" w:hAnsi="Times New Roman"/>
          <w:sz w:val="24"/>
          <w:szCs w:val="24"/>
          <w:u w:val="single"/>
          <w:lang w:eastAsia="zh-CN"/>
        </w:rPr>
      </w:pPr>
      <w:r w:rsidRPr="009139F6">
        <w:rPr>
          <w:rFonts w:ascii="Times New Roman" w:eastAsia="SimSun" w:hAnsi="Times New Roman"/>
          <w:sz w:val="24"/>
          <w:szCs w:val="24"/>
          <w:u w:val="single"/>
          <w:lang w:eastAsia="zh-CN"/>
        </w:rPr>
        <w:t>59</w:t>
      </w:r>
      <w:r w:rsidRPr="009139F6">
        <w:rPr>
          <w:rFonts w:ascii="Times New Roman" w:eastAsia="游明朝" w:hAnsi="Times New Roman"/>
          <w:sz w:val="24"/>
          <w:szCs w:val="24"/>
          <w:u w:val="single"/>
          <w:lang w:eastAsia="ja-JP"/>
        </w:rPr>
        <w:t>-</w:t>
      </w:r>
      <w:r>
        <w:rPr>
          <w:rFonts w:ascii="Times New Roman" w:eastAsiaTheme="minorEastAsia" w:hAnsi="Times New Roman" w:hint="eastAsia"/>
          <w:sz w:val="24"/>
          <w:szCs w:val="24"/>
          <w:u w:val="single"/>
          <w:lang w:eastAsia="zh-CN"/>
        </w:rPr>
        <w:t>3-1</w:t>
      </w:r>
    </w:p>
    <w:p w14:paraId="40B8E042" w14:textId="61EA6966" w:rsidR="00FB5995" w:rsidRPr="00A92AEA" w:rsidRDefault="00A92AEA" w:rsidP="00A92AEA">
      <w:pPr>
        <w:pStyle w:val="ab"/>
        <w:numPr>
          <w:ilvl w:val="0"/>
          <w:numId w:val="39"/>
        </w:numPr>
        <w:spacing w:before="0" w:afterLines="50"/>
        <w:rPr>
          <w:rFonts w:eastAsia="游明朝"/>
          <w:b/>
          <w:bCs/>
          <w:kern w:val="28"/>
          <w:sz w:val="28"/>
          <w:szCs w:val="24"/>
          <w:lang w:eastAsia="ja-JP"/>
        </w:rPr>
      </w:pPr>
      <w:r>
        <w:rPr>
          <w:rFonts w:ascii="Times New Roman" w:eastAsiaTheme="minorEastAsia" w:hAnsi="Times New Roman" w:hint="eastAsia"/>
          <w:sz w:val="24"/>
          <w:szCs w:val="24"/>
          <w:lang w:eastAsia="zh-CN"/>
        </w:rPr>
        <w:t>No pre-requisite is needed.</w:t>
      </w:r>
    </w:p>
    <w:p w14:paraId="5B9725A2" w14:textId="161F1B13" w:rsidR="00367FD8" w:rsidRPr="00367FD8" w:rsidRDefault="00367FD8" w:rsidP="00367FD8">
      <w:pPr>
        <w:spacing w:before="0" w:after="0"/>
        <w:jc w:val="left"/>
        <w:rPr>
          <w:rFonts w:ascii="Times New Roman" w:eastAsiaTheme="minorEastAsia" w:hAnsi="Times New Roman"/>
          <w:sz w:val="24"/>
          <w:szCs w:val="24"/>
          <w:u w:val="single"/>
          <w:lang w:eastAsia="zh-CN"/>
        </w:rPr>
      </w:pPr>
      <w:r w:rsidRPr="00367FD8">
        <w:rPr>
          <w:rFonts w:ascii="Times New Roman" w:eastAsia="SimSun" w:hAnsi="Times New Roman"/>
          <w:sz w:val="24"/>
          <w:szCs w:val="24"/>
          <w:u w:val="single"/>
          <w:lang w:eastAsia="zh-CN"/>
        </w:rPr>
        <w:t>59</w:t>
      </w:r>
      <w:r w:rsidRPr="00367FD8">
        <w:rPr>
          <w:rFonts w:ascii="Times New Roman" w:eastAsia="游明朝" w:hAnsi="Times New Roman"/>
          <w:sz w:val="24"/>
          <w:szCs w:val="24"/>
          <w:u w:val="single"/>
          <w:lang w:eastAsia="ja-JP"/>
        </w:rPr>
        <w:t>-</w:t>
      </w:r>
      <w:r w:rsidRPr="00367FD8">
        <w:rPr>
          <w:rFonts w:ascii="Times New Roman" w:eastAsiaTheme="minorEastAsia" w:hAnsi="Times New Roman" w:hint="eastAsia"/>
          <w:sz w:val="24"/>
          <w:szCs w:val="24"/>
          <w:u w:val="single"/>
          <w:lang w:eastAsia="zh-CN"/>
        </w:rPr>
        <w:t>3-1</w:t>
      </w:r>
      <w:r>
        <w:rPr>
          <w:rFonts w:ascii="Times New Roman" w:eastAsiaTheme="minorEastAsia" w:hAnsi="Times New Roman" w:hint="eastAsia"/>
          <w:sz w:val="24"/>
          <w:szCs w:val="24"/>
          <w:u w:val="single"/>
          <w:lang w:eastAsia="zh-CN"/>
        </w:rPr>
        <w:t>a</w:t>
      </w:r>
    </w:p>
    <w:p w14:paraId="690DA47A" w14:textId="2CD05654" w:rsidR="00A92AEA" w:rsidRDefault="00367FD8" w:rsidP="00367FD8">
      <w:pPr>
        <w:pStyle w:val="ab"/>
        <w:numPr>
          <w:ilvl w:val="0"/>
          <w:numId w:val="39"/>
        </w:numPr>
        <w:spacing w:before="0" w:afterLines="50"/>
        <w:rPr>
          <w:rFonts w:ascii="Times New Roman" w:eastAsiaTheme="minorEastAsia" w:hAnsi="Times New Roman"/>
          <w:sz w:val="24"/>
          <w:szCs w:val="24"/>
          <w:lang w:eastAsia="zh-CN"/>
        </w:rPr>
      </w:pPr>
      <w:r w:rsidRPr="00367FD8">
        <w:rPr>
          <w:rFonts w:ascii="Times New Roman" w:eastAsiaTheme="minorEastAsia" w:hAnsi="Times New Roman" w:hint="eastAsia"/>
          <w:sz w:val="24"/>
          <w:szCs w:val="24"/>
          <w:lang w:eastAsia="zh-CN"/>
        </w:rPr>
        <w:t>Support</w:t>
      </w:r>
      <w:r>
        <w:rPr>
          <w:rFonts w:ascii="Times New Roman" w:eastAsiaTheme="minorEastAsia" w:hAnsi="Times New Roman" w:hint="eastAsia"/>
          <w:sz w:val="24"/>
          <w:szCs w:val="24"/>
          <w:lang w:eastAsia="zh-CN"/>
        </w:rPr>
        <w:t xml:space="preserve"> 59-3-1 as pre-requisite.</w:t>
      </w:r>
    </w:p>
    <w:p w14:paraId="37532642" w14:textId="62771727" w:rsidR="00B14354" w:rsidRPr="00B14354" w:rsidRDefault="00B14354" w:rsidP="00B14354">
      <w:pPr>
        <w:spacing w:before="0" w:after="0"/>
        <w:jc w:val="left"/>
        <w:rPr>
          <w:rFonts w:ascii="Times New Roman" w:eastAsiaTheme="minorEastAsia" w:hAnsi="Times New Roman"/>
          <w:sz w:val="24"/>
          <w:szCs w:val="24"/>
          <w:u w:val="single"/>
          <w:lang w:eastAsia="zh-CN"/>
        </w:rPr>
      </w:pPr>
      <w:r w:rsidRPr="00B14354">
        <w:rPr>
          <w:rFonts w:ascii="Times New Roman" w:eastAsia="SimSun" w:hAnsi="Times New Roman"/>
          <w:sz w:val="24"/>
          <w:szCs w:val="24"/>
          <w:u w:val="single"/>
          <w:lang w:eastAsia="zh-CN"/>
        </w:rPr>
        <w:t>59</w:t>
      </w:r>
      <w:r w:rsidRPr="00B14354">
        <w:rPr>
          <w:rFonts w:ascii="Times New Roman" w:eastAsia="游明朝" w:hAnsi="Times New Roman"/>
          <w:sz w:val="24"/>
          <w:szCs w:val="24"/>
          <w:u w:val="single"/>
          <w:lang w:eastAsia="ja-JP"/>
        </w:rPr>
        <w:t>-</w:t>
      </w:r>
      <w:r w:rsidRPr="00B14354">
        <w:rPr>
          <w:rFonts w:ascii="Times New Roman" w:eastAsiaTheme="minorEastAsia" w:hAnsi="Times New Roman" w:hint="eastAsia"/>
          <w:sz w:val="24"/>
          <w:szCs w:val="24"/>
          <w:u w:val="single"/>
          <w:lang w:eastAsia="zh-CN"/>
        </w:rPr>
        <w:t>3-</w:t>
      </w:r>
      <w:r>
        <w:rPr>
          <w:rFonts w:ascii="Times New Roman" w:eastAsiaTheme="minorEastAsia" w:hAnsi="Times New Roman" w:hint="eastAsia"/>
          <w:sz w:val="24"/>
          <w:szCs w:val="24"/>
          <w:u w:val="single"/>
          <w:lang w:eastAsia="zh-CN"/>
        </w:rPr>
        <w:t>2</w:t>
      </w:r>
    </w:p>
    <w:p w14:paraId="206E8179" w14:textId="77777777" w:rsidR="00B14354" w:rsidRPr="00A92AEA" w:rsidRDefault="00B14354" w:rsidP="00B14354">
      <w:pPr>
        <w:pStyle w:val="ab"/>
        <w:numPr>
          <w:ilvl w:val="0"/>
          <w:numId w:val="39"/>
        </w:numPr>
        <w:spacing w:before="0" w:afterLines="50"/>
        <w:rPr>
          <w:rFonts w:eastAsia="游明朝"/>
          <w:b/>
          <w:bCs/>
          <w:kern w:val="28"/>
          <w:sz w:val="28"/>
          <w:szCs w:val="24"/>
          <w:lang w:eastAsia="ja-JP"/>
        </w:rPr>
      </w:pPr>
      <w:r>
        <w:rPr>
          <w:rFonts w:ascii="Times New Roman" w:eastAsiaTheme="minorEastAsia" w:hAnsi="Times New Roman" w:hint="eastAsia"/>
          <w:sz w:val="24"/>
          <w:szCs w:val="24"/>
          <w:lang w:eastAsia="zh-CN"/>
        </w:rPr>
        <w:t>No pre-requisite is needed.</w:t>
      </w:r>
    </w:p>
    <w:p w14:paraId="617FDC72" w14:textId="07B255D0" w:rsidR="00367FD8" w:rsidRPr="00FB509F" w:rsidRDefault="00FB509F" w:rsidP="00367FD8">
      <w:pPr>
        <w:spacing w:before="0" w:afterLines="50"/>
        <w:rPr>
          <w:rFonts w:ascii="Times New Roman" w:eastAsiaTheme="minorEastAsia" w:hAnsi="Times New Roman"/>
          <w:sz w:val="24"/>
          <w:szCs w:val="24"/>
          <w:u w:val="single"/>
          <w:lang w:eastAsia="zh-CN"/>
        </w:rPr>
      </w:pPr>
      <w:r w:rsidRPr="00FB509F">
        <w:rPr>
          <w:rFonts w:ascii="Times New Roman" w:eastAsiaTheme="minorEastAsia" w:hAnsi="Times New Roman" w:hint="eastAsia"/>
          <w:sz w:val="24"/>
          <w:szCs w:val="24"/>
          <w:u w:val="single"/>
          <w:lang w:eastAsia="zh-CN"/>
        </w:rPr>
        <w:t>59-3-3</w:t>
      </w:r>
    </w:p>
    <w:p w14:paraId="7D72A6D4" w14:textId="4F6DC1AC" w:rsidR="00367FD8" w:rsidRDefault="00103DEF" w:rsidP="00FB509F">
      <w:pPr>
        <w:pStyle w:val="ab"/>
        <w:numPr>
          <w:ilvl w:val="0"/>
          <w:numId w:val="39"/>
        </w:numPr>
        <w:spacing w:before="0" w:afterLines="50"/>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 xml:space="preserve">Component 4 is not needed and </w:t>
      </w:r>
      <w:r>
        <w:rPr>
          <w:rFonts w:ascii="Times New Roman" w:eastAsiaTheme="minorEastAsia" w:hAnsi="Times New Roman"/>
          <w:sz w:val="24"/>
          <w:szCs w:val="24"/>
          <w:lang w:eastAsia="zh-CN"/>
        </w:rPr>
        <w:t>should</w:t>
      </w:r>
      <w:r>
        <w:rPr>
          <w:rFonts w:ascii="Times New Roman" w:eastAsiaTheme="minorEastAsia" w:hAnsi="Times New Roman" w:hint="eastAsia"/>
          <w:sz w:val="24"/>
          <w:szCs w:val="24"/>
          <w:lang w:eastAsia="zh-CN"/>
        </w:rPr>
        <w:t xml:space="preserve"> be removed. The Note is sufficient, i.e., this UE feature can be signaled together with legacy UE features.</w:t>
      </w:r>
    </w:p>
    <w:p w14:paraId="0AD04772" w14:textId="022C3800" w:rsidR="009B1AF9" w:rsidRPr="00FB509F" w:rsidRDefault="009B1AF9" w:rsidP="00FB509F">
      <w:pPr>
        <w:pStyle w:val="ab"/>
        <w:numPr>
          <w:ilvl w:val="0"/>
          <w:numId w:val="39"/>
        </w:numPr>
        <w:spacing w:before="0" w:afterLines="50"/>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 xml:space="preserve">Pre-requisite </w:t>
      </w:r>
      <w:r w:rsidR="00702FFA">
        <w:rPr>
          <w:rFonts w:ascii="Times New Roman" w:eastAsiaTheme="minorEastAsia" w:hAnsi="Times New Roman" w:hint="eastAsia"/>
          <w:sz w:val="24"/>
          <w:szCs w:val="24"/>
          <w:lang w:eastAsia="zh-CN"/>
        </w:rPr>
        <w:t>should</w:t>
      </w:r>
      <w:r>
        <w:rPr>
          <w:rFonts w:ascii="Times New Roman" w:eastAsiaTheme="minorEastAsia" w:hAnsi="Times New Roman" w:hint="eastAsia"/>
          <w:sz w:val="24"/>
          <w:szCs w:val="24"/>
          <w:lang w:eastAsia="zh-CN"/>
        </w:rPr>
        <w:t xml:space="preserve"> be 2</w:t>
      </w:r>
      <w:r w:rsidR="00A233A9">
        <w:rPr>
          <w:rFonts w:ascii="Times New Roman" w:eastAsiaTheme="minorEastAsia" w:hAnsi="Times New Roman" w:hint="eastAsia"/>
          <w:sz w:val="24"/>
          <w:szCs w:val="24"/>
          <w:lang w:eastAsia="zh-CN"/>
        </w:rPr>
        <w:t xml:space="preserve">-53. In Rel-18 8Tx SRS </w:t>
      </w:r>
      <w:r w:rsidR="00A233A9">
        <w:rPr>
          <w:rFonts w:ascii="Times New Roman" w:eastAsiaTheme="minorEastAsia" w:hAnsi="Times New Roman"/>
          <w:sz w:val="24"/>
          <w:szCs w:val="24"/>
          <w:lang w:eastAsia="zh-CN"/>
        </w:rPr>
        <w:t>antenna</w:t>
      </w:r>
      <w:r w:rsidR="00A233A9">
        <w:rPr>
          <w:rFonts w:ascii="Times New Roman" w:eastAsiaTheme="minorEastAsia" w:hAnsi="Times New Roman" w:hint="eastAsia"/>
          <w:sz w:val="24"/>
          <w:szCs w:val="24"/>
          <w:lang w:eastAsia="zh-CN"/>
        </w:rPr>
        <w:t xml:space="preserve"> switching, the pre-requisite is 2-53.  </w:t>
      </w:r>
    </w:p>
    <w:p w14:paraId="11BC30B2" w14:textId="6FD8284D" w:rsidR="00C31D4D" w:rsidRPr="00FB509F" w:rsidRDefault="00C31D4D" w:rsidP="00C31D4D">
      <w:pPr>
        <w:spacing w:before="0" w:afterLines="50"/>
        <w:rPr>
          <w:rFonts w:ascii="Times New Roman" w:eastAsiaTheme="minorEastAsia" w:hAnsi="Times New Roman"/>
          <w:sz w:val="24"/>
          <w:szCs w:val="24"/>
          <w:u w:val="single"/>
          <w:lang w:eastAsia="zh-CN"/>
        </w:rPr>
      </w:pPr>
      <w:r w:rsidRPr="00FB509F">
        <w:rPr>
          <w:rFonts w:ascii="Times New Roman" w:eastAsiaTheme="minorEastAsia" w:hAnsi="Times New Roman" w:hint="eastAsia"/>
          <w:sz w:val="24"/>
          <w:szCs w:val="24"/>
          <w:u w:val="single"/>
          <w:lang w:eastAsia="zh-CN"/>
        </w:rPr>
        <w:t>59-3-3</w:t>
      </w:r>
      <w:r>
        <w:rPr>
          <w:rFonts w:ascii="Times New Roman" w:eastAsiaTheme="minorEastAsia" w:hAnsi="Times New Roman" w:hint="eastAsia"/>
          <w:sz w:val="24"/>
          <w:szCs w:val="24"/>
          <w:u w:val="single"/>
          <w:lang w:eastAsia="zh-CN"/>
        </w:rPr>
        <w:t>a</w:t>
      </w:r>
    </w:p>
    <w:p w14:paraId="00108161" w14:textId="6A9579F3" w:rsidR="00C31D4D" w:rsidRPr="00FB509F" w:rsidRDefault="00C31D4D" w:rsidP="00C31D4D">
      <w:pPr>
        <w:pStyle w:val="ab"/>
        <w:numPr>
          <w:ilvl w:val="0"/>
          <w:numId w:val="39"/>
        </w:numPr>
        <w:spacing w:before="0" w:afterLines="50"/>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 xml:space="preserve">Pre-requisite </w:t>
      </w:r>
      <w:r w:rsidR="00702FFA">
        <w:rPr>
          <w:rFonts w:ascii="Times New Roman" w:eastAsiaTheme="minorEastAsia" w:hAnsi="Times New Roman" w:hint="eastAsia"/>
          <w:sz w:val="24"/>
          <w:szCs w:val="24"/>
          <w:lang w:eastAsia="zh-CN"/>
        </w:rPr>
        <w:t>should</w:t>
      </w:r>
      <w:r>
        <w:rPr>
          <w:rFonts w:ascii="Times New Roman" w:eastAsiaTheme="minorEastAsia" w:hAnsi="Times New Roman" w:hint="eastAsia"/>
          <w:sz w:val="24"/>
          <w:szCs w:val="24"/>
          <w:lang w:eastAsia="zh-CN"/>
        </w:rPr>
        <w:t xml:space="preserve"> be 2-53. In Rel-18 8Tx SRS </w:t>
      </w:r>
      <w:r>
        <w:rPr>
          <w:rFonts w:ascii="Times New Roman" w:eastAsiaTheme="minorEastAsia" w:hAnsi="Times New Roman"/>
          <w:sz w:val="24"/>
          <w:szCs w:val="24"/>
          <w:lang w:eastAsia="zh-CN"/>
        </w:rPr>
        <w:t>antenna</w:t>
      </w:r>
      <w:r>
        <w:rPr>
          <w:rFonts w:ascii="Times New Roman" w:eastAsiaTheme="minorEastAsia" w:hAnsi="Times New Roman" w:hint="eastAsia"/>
          <w:sz w:val="24"/>
          <w:szCs w:val="24"/>
          <w:lang w:eastAsia="zh-CN"/>
        </w:rPr>
        <w:t xml:space="preserve"> switching, the pre-requisite is 2-53.  </w:t>
      </w:r>
    </w:p>
    <w:p w14:paraId="34AED4B9" w14:textId="6B2910F7" w:rsidR="00744DD1" w:rsidRPr="00FB509F" w:rsidRDefault="00744DD1" w:rsidP="00744DD1">
      <w:pPr>
        <w:spacing w:before="0" w:afterLines="50"/>
        <w:rPr>
          <w:rFonts w:ascii="Times New Roman" w:eastAsiaTheme="minorEastAsia" w:hAnsi="Times New Roman"/>
          <w:sz w:val="24"/>
          <w:szCs w:val="24"/>
          <w:u w:val="single"/>
          <w:lang w:eastAsia="zh-CN"/>
        </w:rPr>
      </w:pPr>
      <w:r w:rsidRPr="00FB509F">
        <w:rPr>
          <w:rFonts w:ascii="Times New Roman" w:eastAsiaTheme="minorEastAsia" w:hAnsi="Times New Roman" w:hint="eastAsia"/>
          <w:sz w:val="24"/>
          <w:szCs w:val="24"/>
          <w:u w:val="single"/>
          <w:lang w:eastAsia="zh-CN"/>
        </w:rPr>
        <w:t>59-3-</w:t>
      </w:r>
      <w:r>
        <w:rPr>
          <w:rFonts w:ascii="Times New Roman" w:eastAsiaTheme="minorEastAsia" w:hAnsi="Times New Roman" w:hint="eastAsia"/>
          <w:sz w:val="24"/>
          <w:szCs w:val="24"/>
          <w:u w:val="single"/>
          <w:lang w:eastAsia="zh-CN"/>
        </w:rPr>
        <w:t>4</w:t>
      </w:r>
    </w:p>
    <w:p w14:paraId="32237C26" w14:textId="210FD3E9" w:rsidR="00744DD1" w:rsidRDefault="00744DD1" w:rsidP="00744DD1">
      <w:pPr>
        <w:pStyle w:val="ab"/>
        <w:numPr>
          <w:ilvl w:val="0"/>
          <w:numId w:val="39"/>
        </w:numPr>
        <w:spacing w:before="0" w:afterLines="50"/>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 xml:space="preserve">Pre-requisite </w:t>
      </w:r>
      <w:r w:rsidR="00702FFA">
        <w:rPr>
          <w:rFonts w:ascii="Times New Roman" w:eastAsiaTheme="minorEastAsia" w:hAnsi="Times New Roman" w:hint="eastAsia"/>
          <w:sz w:val="24"/>
          <w:szCs w:val="24"/>
          <w:lang w:eastAsia="zh-CN"/>
        </w:rPr>
        <w:t>should</w:t>
      </w:r>
      <w:r>
        <w:rPr>
          <w:rFonts w:ascii="Times New Roman" w:eastAsiaTheme="minorEastAsia" w:hAnsi="Times New Roman" w:hint="eastAsia"/>
          <w:sz w:val="24"/>
          <w:szCs w:val="24"/>
          <w:lang w:eastAsia="zh-CN"/>
        </w:rPr>
        <w:t xml:space="preserve"> be 59-3-2, i.e., Codebook </w:t>
      </w:r>
      <w:r>
        <w:rPr>
          <w:rFonts w:ascii="Times New Roman" w:eastAsiaTheme="minorEastAsia" w:hAnsi="Times New Roman"/>
          <w:sz w:val="24"/>
          <w:szCs w:val="24"/>
          <w:lang w:eastAsia="zh-CN"/>
        </w:rPr>
        <w:t>based</w:t>
      </w:r>
      <w:r>
        <w:rPr>
          <w:rFonts w:ascii="Times New Roman" w:eastAsiaTheme="minorEastAsia" w:hAnsi="Times New Roman" w:hint="eastAsia"/>
          <w:sz w:val="24"/>
          <w:szCs w:val="24"/>
          <w:lang w:eastAsia="zh-CN"/>
        </w:rPr>
        <w:t xml:space="preserve"> PUSCH for 3Tx for single TRP.</w:t>
      </w:r>
    </w:p>
    <w:p w14:paraId="2AD9F95C" w14:textId="7FB48816" w:rsidR="00744DD1" w:rsidRPr="00FB509F" w:rsidRDefault="00744DD1" w:rsidP="00744DD1">
      <w:pPr>
        <w:spacing w:before="0" w:afterLines="50"/>
        <w:rPr>
          <w:rFonts w:ascii="Times New Roman" w:eastAsiaTheme="minorEastAsia" w:hAnsi="Times New Roman"/>
          <w:sz w:val="24"/>
          <w:szCs w:val="24"/>
          <w:u w:val="single"/>
          <w:lang w:eastAsia="zh-CN"/>
        </w:rPr>
      </w:pPr>
      <w:r w:rsidRPr="00FB509F">
        <w:rPr>
          <w:rFonts w:ascii="Times New Roman" w:eastAsiaTheme="minorEastAsia" w:hAnsi="Times New Roman" w:hint="eastAsia"/>
          <w:sz w:val="24"/>
          <w:szCs w:val="24"/>
          <w:u w:val="single"/>
          <w:lang w:eastAsia="zh-CN"/>
        </w:rPr>
        <w:t>59-3-</w:t>
      </w:r>
      <w:r>
        <w:rPr>
          <w:rFonts w:ascii="Times New Roman" w:eastAsiaTheme="minorEastAsia" w:hAnsi="Times New Roman" w:hint="eastAsia"/>
          <w:sz w:val="24"/>
          <w:szCs w:val="24"/>
          <w:u w:val="single"/>
          <w:lang w:eastAsia="zh-CN"/>
        </w:rPr>
        <w:t>4a</w:t>
      </w:r>
    </w:p>
    <w:p w14:paraId="5FB3F2E6" w14:textId="29350FE3" w:rsidR="00744DD1" w:rsidRDefault="00744DD1" w:rsidP="00744DD1">
      <w:pPr>
        <w:pStyle w:val="ab"/>
        <w:numPr>
          <w:ilvl w:val="0"/>
          <w:numId w:val="39"/>
        </w:numPr>
        <w:spacing w:before="0" w:afterLines="50"/>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Pre-requisite</w:t>
      </w:r>
      <w:r w:rsidR="00702FFA" w:rsidRPr="00702FFA">
        <w:rPr>
          <w:rFonts w:ascii="Times New Roman" w:eastAsiaTheme="minorEastAsia" w:hAnsi="Times New Roman" w:hint="eastAsia"/>
          <w:sz w:val="24"/>
          <w:szCs w:val="24"/>
          <w:lang w:eastAsia="zh-CN"/>
        </w:rPr>
        <w:t xml:space="preserve"> </w:t>
      </w:r>
      <w:r w:rsidR="00702FFA">
        <w:rPr>
          <w:rFonts w:ascii="Times New Roman" w:eastAsiaTheme="minorEastAsia" w:hAnsi="Times New Roman" w:hint="eastAsia"/>
          <w:sz w:val="24"/>
          <w:szCs w:val="24"/>
          <w:lang w:eastAsia="zh-CN"/>
        </w:rPr>
        <w:t>should</w:t>
      </w:r>
      <w:r>
        <w:rPr>
          <w:rFonts w:ascii="Times New Roman" w:eastAsiaTheme="minorEastAsia" w:hAnsi="Times New Roman" w:hint="eastAsia"/>
          <w:sz w:val="24"/>
          <w:szCs w:val="24"/>
          <w:lang w:eastAsia="zh-CN"/>
        </w:rPr>
        <w:t xml:space="preserve"> be 59-3-</w:t>
      </w:r>
      <w:r w:rsidR="004B3117">
        <w:rPr>
          <w:rFonts w:ascii="Times New Roman" w:eastAsiaTheme="minorEastAsia" w:hAnsi="Times New Roman" w:hint="eastAsia"/>
          <w:sz w:val="24"/>
          <w:szCs w:val="24"/>
          <w:lang w:eastAsia="zh-CN"/>
        </w:rPr>
        <w:t>1,</w:t>
      </w:r>
      <w:r>
        <w:rPr>
          <w:rFonts w:ascii="Times New Roman" w:eastAsiaTheme="minorEastAsia" w:hAnsi="Times New Roman" w:hint="eastAsia"/>
          <w:sz w:val="24"/>
          <w:szCs w:val="24"/>
          <w:lang w:eastAsia="zh-CN"/>
        </w:rPr>
        <w:t xml:space="preserve"> i.e., </w:t>
      </w:r>
      <w:proofErr w:type="gramStart"/>
      <w:r w:rsidR="004B3117">
        <w:rPr>
          <w:rFonts w:ascii="Times New Roman" w:eastAsiaTheme="minorEastAsia" w:hAnsi="Times New Roman" w:hint="eastAsia"/>
          <w:sz w:val="24"/>
          <w:szCs w:val="24"/>
          <w:lang w:eastAsia="zh-CN"/>
        </w:rPr>
        <w:t>Non-c</w:t>
      </w:r>
      <w:r>
        <w:rPr>
          <w:rFonts w:ascii="Times New Roman" w:eastAsiaTheme="minorEastAsia" w:hAnsi="Times New Roman" w:hint="eastAsia"/>
          <w:sz w:val="24"/>
          <w:szCs w:val="24"/>
          <w:lang w:eastAsia="zh-CN"/>
        </w:rPr>
        <w:t>odebook</w:t>
      </w:r>
      <w:proofErr w:type="gramEnd"/>
      <w:r>
        <w:rPr>
          <w:rFonts w:ascii="Times New Roman" w:eastAsiaTheme="minorEastAsia" w:hAnsi="Times New Roman" w:hint="eastAsia"/>
          <w:sz w:val="24"/>
          <w:szCs w:val="24"/>
          <w:lang w:eastAsia="zh-CN"/>
        </w:rPr>
        <w:t xml:space="preserve"> </w:t>
      </w:r>
      <w:r>
        <w:rPr>
          <w:rFonts w:ascii="Times New Roman" w:eastAsiaTheme="minorEastAsia" w:hAnsi="Times New Roman"/>
          <w:sz w:val="24"/>
          <w:szCs w:val="24"/>
          <w:lang w:eastAsia="zh-CN"/>
        </w:rPr>
        <w:t>based</w:t>
      </w:r>
      <w:r>
        <w:rPr>
          <w:rFonts w:ascii="Times New Roman" w:eastAsiaTheme="minorEastAsia" w:hAnsi="Times New Roman" w:hint="eastAsia"/>
          <w:sz w:val="24"/>
          <w:szCs w:val="24"/>
          <w:lang w:eastAsia="zh-CN"/>
        </w:rPr>
        <w:t xml:space="preserve"> PUSCH for 3Tx for single TRP.</w:t>
      </w:r>
    </w:p>
    <w:p w14:paraId="40B9FACA" w14:textId="43F70857" w:rsidR="00F42A8E" w:rsidRPr="00FB509F" w:rsidRDefault="00F42A8E" w:rsidP="00F42A8E">
      <w:pPr>
        <w:spacing w:before="0" w:afterLines="50"/>
        <w:rPr>
          <w:rFonts w:ascii="Times New Roman" w:eastAsiaTheme="minorEastAsia" w:hAnsi="Times New Roman"/>
          <w:sz w:val="24"/>
          <w:szCs w:val="24"/>
          <w:u w:val="single"/>
          <w:lang w:eastAsia="zh-CN"/>
        </w:rPr>
      </w:pPr>
      <w:r w:rsidRPr="00FB509F">
        <w:rPr>
          <w:rFonts w:ascii="Times New Roman" w:eastAsiaTheme="minorEastAsia" w:hAnsi="Times New Roman" w:hint="eastAsia"/>
          <w:sz w:val="24"/>
          <w:szCs w:val="24"/>
          <w:u w:val="single"/>
          <w:lang w:eastAsia="zh-CN"/>
        </w:rPr>
        <w:t>59-3-</w:t>
      </w:r>
      <w:r>
        <w:rPr>
          <w:rFonts w:ascii="Times New Roman" w:eastAsiaTheme="minorEastAsia" w:hAnsi="Times New Roman" w:hint="eastAsia"/>
          <w:sz w:val="24"/>
          <w:szCs w:val="24"/>
          <w:u w:val="single"/>
          <w:lang w:eastAsia="zh-CN"/>
        </w:rPr>
        <w:t>5</w:t>
      </w:r>
    </w:p>
    <w:p w14:paraId="39D700F5" w14:textId="749C8169" w:rsidR="00F42A8E" w:rsidRDefault="00F42A8E" w:rsidP="00F42A8E">
      <w:pPr>
        <w:pStyle w:val="ab"/>
        <w:numPr>
          <w:ilvl w:val="0"/>
          <w:numId w:val="39"/>
        </w:numPr>
        <w:spacing w:before="0" w:afterLines="50"/>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 xml:space="preserve">Pre-requisite </w:t>
      </w:r>
      <w:r w:rsidR="00702FFA">
        <w:rPr>
          <w:rFonts w:ascii="Times New Roman" w:eastAsiaTheme="minorEastAsia" w:hAnsi="Times New Roman" w:hint="eastAsia"/>
          <w:sz w:val="24"/>
          <w:szCs w:val="24"/>
          <w:lang w:eastAsia="zh-CN"/>
        </w:rPr>
        <w:t xml:space="preserve">should </w:t>
      </w:r>
      <w:r>
        <w:rPr>
          <w:rFonts w:ascii="Times New Roman" w:eastAsiaTheme="minorEastAsia" w:hAnsi="Times New Roman" w:hint="eastAsia"/>
          <w:sz w:val="24"/>
          <w:szCs w:val="24"/>
          <w:lang w:eastAsia="zh-CN"/>
        </w:rPr>
        <w:t xml:space="preserve">be 59-3-2, i.e., Codebook </w:t>
      </w:r>
      <w:r>
        <w:rPr>
          <w:rFonts w:ascii="Times New Roman" w:eastAsiaTheme="minorEastAsia" w:hAnsi="Times New Roman"/>
          <w:sz w:val="24"/>
          <w:szCs w:val="24"/>
          <w:lang w:eastAsia="zh-CN"/>
        </w:rPr>
        <w:t>based</w:t>
      </w:r>
      <w:r>
        <w:rPr>
          <w:rFonts w:ascii="Times New Roman" w:eastAsiaTheme="minorEastAsia" w:hAnsi="Times New Roman" w:hint="eastAsia"/>
          <w:sz w:val="24"/>
          <w:szCs w:val="24"/>
          <w:lang w:eastAsia="zh-CN"/>
        </w:rPr>
        <w:t xml:space="preserve"> PUSCH for 3Tx for single TRP.</w:t>
      </w:r>
    </w:p>
    <w:p w14:paraId="33E5D9F7" w14:textId="14E52D06" w:rsidR="00F42A8E" w:rsidRPr="00FB509F" w:rsidRDefault="00F42A8E" w:rsidP="00F42A8E">
      <w:pPr>
        <w:spacing w:before="0" w:afterLines="50"/>
        <w:rPr>
          <w:rFonts w:ascii="Times New Roman" w:eastAsiaTheme="minorEastAsia" w:hAnsi="Times New Roman"/>
          <w:sz w:val="24"/>
          <w:szCs w:val="24"/>
          <w:u w:val="single"/>
          <w:lang w:eastAsia="zh-CN"/>
        </w:rPr>
      </w:pPr>
      <w:r w:rsidRPr="00FB509F">
        <w:rPr>
          <w:rFonts w:ascii="Times New Roman" w:eastAsiaTheme="minorEastAsia" w:hAnsi="Times New Roman" w:hint="eastAsia"/>
          <w:sz w:val="24"/>
          <w:szCs w:val="24"/>
          <w:u w:val="single"/>
          <w:lang w:eastAsia="zh-CN"/>
        </w:rPr>
        <w:t>59-3-</w:t>
      </w:r>
      <w:r>
        <w:rPr>
          <w:rFonts w:ascii="Times New Roman" w:eastAsiaTheme="minorEastAsia" w:hAnsi="Times New Roman" w:hint="eastAsia"/>
          <w:sz w:val="24"/>
          <w:szCs w:val="24"/>
          <w:u w:val="single"/>
          <w:lang w:eastAsia="zh-CN"/>
        </w:rPr>
        <w:t>5a</w:t>
      </w:r>
    </w:p>
    <w:p w14:paraId="13E7A9E1" w14:textId="108B28C7" w:rsidR="00F42A8E" w:rsidRDefault="00F42A8E" w:rsidP="00F42A8E">
      <w:pPr>
        <w:pStyle w:val="ab"/>
        <w:numPr>
          <w:ilvl w:val="0"/>
          <w:numId w:val="39"/>
        </w:numPr>
        <w:spacing w:before="0" w:afterLines="50"/>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 xml:space="preserve">Pre-requisite </w:t>
      </w:r>
      <w:r w:rsidR="00702FFA">
        <w:rPr>
          <w:rFonts w:ascii="Times New Roman" w:eastAsiaTheme="minorEastAsia" w:hAnsi="Times New Roman" w:hint="eastAsia"/>
          <w:sz w:val="24"/>
          <w:szCs w:val="24"/>
          <w:lang w:eastAsia="zh-CN"/>
        </w:rPr>
        <w:t>should</w:t>
      </w:r>
      <w:r>
        <w:rPr>
          <w:rFonts w:ascii="Times New Roman" w:eastAsiaTheme="minorEastAsia" w:hAnsi="Times New Roman" w:hint="eastAsia"/>
          <w:sz w:val="24"/>
          <w:szCs w:val="24"/>
          <w:lang w:eastAsia="zh-CN"/>
        </w:rPr>
        <w:t xml:space="preserve"> be 59-3-1, i.e., </w:t>
      </w:r>
      <w:proofErr w:type="gramStart"/>
      <w:r>
        <w:rPr>
          <w:rFonts w:ascii="Times New Roman" w:eastAsiaTheme="minorEastAsia" w:hAnsi="Times New Roman" w:hint="eastAsia"/>
          <w:sz w:val="24"/>
          <w:szCs w:val="24"/>
          <w:lang w:eastAsia="zh-CN"/>
        </w:rPr>
        <w:t>Non-codebook</w:t>
      </w:r>
      <w:proofErr w:type="gramEnd"/>
      <w:r>
        <w:rPr>
          <w:rFonts w:ascii="Times New Roman" w:eastAsiaTheme="minorEastAsia" w:hAnsi="Times New Roman" w:hint="eastAsia"/>
          <w:sz w:val="24"/>
          <w:szCs w:val="24"/>
          <w:lang w:eastAsia="zh-CN"/>
        </w:rPr>
        <w:t xml:space="preserve"> </w:t>
      </w:r>
      <w:r>
        <w:rPr>
          <w:rFonts w:ascii="Times New Roman" w:eastAsiaTheme="minorEastAsia" w:hAnsi="Times New Roman"/>
          <w:sz w:val="24"/>
          <w:szCs w:val="24"/>
          <w:lang w:eastAsia="zh-CN"/>
        </w:rPr>
        <w:t>based</w:t>
      </w:r>
      <w:r>
        <w:rPr>
          <w:rFonts w:ascii="Times New Roman" w:eastAsiaTheme="minorEastAsia" w:hAnsi="Times New Roman" w:hint="eastAsia"/>
          <w:sz w:val="24"/>
          <w:szCs w:val="24"/>
          <w:lang w:eastAsia="zh-CN"/>
        </w:rPr>
        <w:t xml:space="preserve"> PUSCH for 3Tx for single TRP.</w:t>
      </w:r>
    </w:p>
    <w:p w14:paraId="2F814826" w14:textId="203F63BA" w:rsidR="00EE3118" w:rsidRPr="00FB509F" w:rsidRDefault="00EE3118" w:rsidP="00EE3118">
      <w:pPr>
        <w:spacing w:before="0" w:afterLines="50"/>
        <w:rPr>
          <w:rFonts w:ascii="Times New Roman" w:eastAsiaTheme="minorEastAsia" w:hAnsi="Times New Roman"/>
          <w:sz w:val="24"/>
          <w:szCs w:val="24"/>
          <w:u w:val="single"/>
          <w:lang w:eastAsia="zh-CN"/>
        </w:rPr>
      </w:pPr>
      <w:r w:rsidRPr="00FB509F">
        <w:rPr>
          <w:rFonts w:ascii="Times New Roman" w:eastAsiaTheme="minorEastAsia" w:hAnsi="Times New Roman" w:hint="eastAsia"/>
          <w:sz w:val="24"/>
          <w:szCs w:val="24"/>
          <w:u w:val="single"/>
          <w:lang w:eastAsia="zh-CN"/>
        </w:rPr>
        <w:t>59-3-</w:t>
      </w:r>
      <w:r>
        <w:rPr>
          <w:rFonts w:ascii="Times New Roman" w:eastAsiaTheme="minorEastAsia" w:hAnsi="Times New Roman" w:hint="eastAsia"/>
          <w:sz w:val="24"/>
          <w:szCs w:val="24"/>
          <w:u w:val="single"/>
          <w:lang w:eastAsia="zh-CN"/>
        </w:rPr>
        <w:t>6</w:t>
      </w:r>
    </w:p>
    <w:p w14:paraId="0DB994C7" w14:textId="59C93FE3" w:rsidR="00EE3118" w:rsidRDefault="00EE3118" w:rsidP="00EE3118">
      <w:pPr>
        <w:pStyle w:val="ab"/>
        <w:numPr>
          <w:ilvl w:val="0"/>
          <w:numId w:val="39"/>
        </w:numPr>
        <w:spacing w:before="0" w:afterLines="50"/>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 xml:space="preserve">Pre-requisite </w:t>
      </w:r>
      <w:r w:rsidR="00702FFA">
        <w:rPr>
          <w:rFonts w:ascii="Times New Roman" w:eastAsiaTheme="minorEastAsia" w:hAnsi="Times New Roman" w:hint="eastAsia"/>
          <w:sz w:val="24"/>
          <w:szCs w:val="24"/>
          <w:lang w:eastAsia="zh-CN"/>
        </w:rPr>
        <w:t>should</w:t>
      </w:r>
      <w:r>
        <w:rPr>
          <w:rFonts w:ascii="Times New Roman" w:eastAsiaTheme="minorEastAsia" w:hAnsi="Times New Roman" w:hint="eastAsia"/>
          <w:sz w:val="24"/>
          <w:szCs w:val="24"/>
          <w:lang w:eastAsia="zh-CN"/>
        </w:rPr>
        <w:t xml:space="preserve"> be 59-3-1 or 59-3-2.</w:t>
      </w:r>
    </w:p>
    <w:p w14:paraId="2390B610" w14:textId="77777777" w:rsidR="00744DD1" w:rsidRPr="00EE3118" w:rsidRDefault="00744DD1" w:rsidP="00744DD1">
      <w:pPr>
        <w:spacing w:before="0" w:afterLines="50"/>
        <w:rPr>
          <w:rFonts w:ascii="Times New Roman" w:eastAsiaTheme="minorEastAsia" w:hAnsi="Times New Roman"/>
          <w:sz w:val="24"/>
          <w:szCs w:val="24"/>
          <w:lang w:eastAsia="zh-CN"/>
        </w:rPr>
      </w:pPr>
    </w:p>
    <w:p w14:paraId="43D88F77" w14:textId="77777777" w:rsidR="00367FD8" w:rsidRPr="00744DD1" w:rsidRDefault="00367FD8" w:rsidP="00367FD8">
      <w:pPr>
        <w:spacing w:before="0" w:afterLines="50"/>
        <w:rPr>
          <w:rFonts w:ascii="Times New Roman" w:eastAsiaTheme="minorEastAsia" w:hAnsi="Times New Roman"/>
          <w:sz w:val="24"/>
          <w:szCs w:val="24"/>
          <w:lang w:eastAsia="zh-CN"/>
        </w:rPr>
      </w:pPr>
    </w:p>
    <w:p w14:paraId="6ABF02DA" w14:textId="77777777" w:rsidR="000574C6" w:rsidRDefault="000574C6" w:rsidP="003A33B1">
      <w:pPr>
        <w:keepNext/>
        <w:numPr>
          <w:ilvl w:val="0"/>
          <w:numId w:val="19"/>
        </w:numPr>
        <w:tabs>
          <w:tab w:val="left" w:pos="0"/>
        </w:tabs>
        <w:spacing w:before="180" w:afterLines="50"/>
        <w:ind w:left="0" w:firstLine="0"/>
        <w:jc w:val="left"/>
        <w:outlineLvl w:val="0"/>
        <w:rPr>
          <w:rFonts w:eastAsia="ＭＳ 明朝"/>
          <w:b/>
          <w:bCs/>
          <w:kern w:val="28"/>
          <w:sz w:val="28"/>
          <w:szCs w:val="24"/>
          <w:lang w:eastAsia="ja-JP"/>
        </w:rPr>
      </w:pPr>
      <w:r w:rsidRPr="000574C6">
        <w:rPr>
          <w:rFonts w:eastAsia="ＭＳ 明朝" w:hint="eastAsia"/>
          <w:b/>
          <w:bCs/>
          <w:kern w:val="28"/>
          <w:sz w:val="28"/>
          <w:szCs w:val="24"/>
          <w:lang w:eastAsia="ja-JP"/>
        </w:rPr>
        <w:t xml:space="preserve">UE features for </w:t>
      </w:r>
      <w:r w:rsidRPr="000574C6">
        <w:rPr>
          <w:rFonts w:eastAsia="ＭＳ 明朝"/>
          <w:b/>
          <w:bCs/>
          <w:kern w:val="28"/>
          <w:sz w:val="28"/>
          <w:szCs w:val="24"/>
          <w:lang w:eastAsia="ja-JP"/>
        </w:rPr>
        <w:t xml:space="preserve">asymmetric DL </w:t>
      </w:r>
      <w:proofErr w:type="spellStart"/>
      <w:r w:rsidRPr="000574C6">
        <w:rPr>
          <w:rFonts w:eastAsia="ＭＳ 明朝"/>
          <w:b/>
          <w:bCs/>
          <w:kern w:val="28"/>
          <w:sz w:val="28"/>
          <w:szCs w:val="24"/>
          <w:lang w:eastAsia="ja-JP"/>
        </w:rPr>
        <w:t>sTRP</w:t>
      </w:r>
      <w:proofErr w:type="spellEnd"/>
      <w:r w:rsidRPr="000574C6">
        <w:rPr>
          <w:rFonts w:eastAsia="ＭＳ 明朝"/>
          <w:b/>
          <w:bCs/>
          <w:kern w:val="28"/>
          <w:sz w:val="28"/>
          <w:szCs w:val="24"/>
          <w:lang w:eastAsia="ja-JP"/>
        </w:rPr>
        <w:t xml:space="preserve">/UL </w:t>
      </w:r>
      <w:proofErr w:type="spellStart"/>
      <w:r w:rsidRPr="000574C6">
        <w:rPr>
          <w:rFonts w:eastAsia="ＭＳ 明朝"/>
          <w:b/>
          <w:bCs/>
          <w:kern w:val="28"/>
          <w:sz w:val="28"/>
          <w:szCs w:val="24"/>
          <w:lang w:eastAsia="ja-JP"/>
        </w:rPr>
        <w:t>mTRP</w:t>
      </w:r>
      <w:proofErr w:type="spellEnd"/>
      <w:r w:rsidRPr="000574C6">
        <w:rPr>
          <w:rFonts w:eastAsia="ＭＳ 明朝"/>
          <w:b/>
          <w:bCs/>
          <w:kern w:val="28"/>
          <w:sz w:val="28"/>
          <w:szCs w:val="24"/>
          <w:lang w:eastAsia="ja-JP"/>
        </w:rPr>
        <w:t xml:space="preserve"> scenarios</w:t>
      </w:r>
    </w:p>
    <w:p w14:paraId="440D0157" w14:textId="77777777" w:rsidR="00271749" w:rsidRDefault="00271749" w:rsidP="00271749">
      <w:p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In the last RAN1 meeting, the following FG was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544"/>
        <w:gridCol w:w="3738"/>
        <w:gridCol w:w="3876"/>
        <w:gridCol w:w="608"/>
        <w:gridCol w:w="497"/>
        <w:gridCol w:w="467"/>
        <w:gridCol w:w="3985"/>
        <w:gridCol w:w="678"/>
        <w:gridCol w:w="467"/>
        <w:gridCol w:w="1226"/>
        <w:gridCol w:w="467"/>
        <w:gridCol w:w="2969"/>
        <w:gridCol w:w="1317"/>
      </w:tblGrid>
      <w:tr w:rsidR="00FB5995" w:rsidRPr="006C26D2" w14:paraId="638B2D7C"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64F967C2" w14:textId="77777777" w:rsidR="00FB5995" w:rsidRPr="006C26D2" w:rsidRDefault="00FB5995" w:rsidP="006A7E91">
            <w:pPr>
              <w:pStyle w:val="TAL"/>
              <w:rPr>
                <w:rFonts w:cs="Arial"/>
                <w:color w:val="000000" w:themeColor="text1"/>
                <w:szCs w:val="18"/>
                <w:lang w:eastAsia="zh-CN"/>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F0E6EC4"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59-4-1a</w:t>
            </w:r>
          </w:p>
        </w:tc>
        <w:tc>
          <w:tcPr>
            <w:tcW w:w="0" w:type="auto"/>
            <w:tcBorders>
              <w:top w:val="single" w:sz="4" w:space="0" w:color="auto"/>
              <w:left w:val="single" w:sz="4" w:space="0" w:color="auto"/>
              <w:bottom w:val="single" w:sz="4" w:space="0" w:color="auto"/>
              <w:right w:val="single" w:sz="4" w:space="0" w:color="auto"/>
            </w:tcBorders>
          </w:tcPr>
          <w:p w14:paraId="77BC479E" w14:textId="77777777" w:rsidR="00FB5995" w:rsidRPr="006C26D2" w:rsidRDefault="00FB5995" w:rsidP="006A7E91">
            <w:pPr>
              <w:pStyle w:val="TAL"/>
              <w:rPr>
                <w:rFonts w:cs="Arial"/>
                <w:color w:val="000000" w:themeColor="text1"/>
                <w:szCs w:val="18"/>
                <w:lang w:val="en-US" w:eastAsia="zh-CN"/>
              </w:rPr>
            </w:pPr>
            <w:r w:rsidRPr="006C26D2">
              <w:rPr>
                <w:rFonts w:eastAsia="SimSun" w:cs="Arial"/>
                <w:color w:val="000000" w:themeColor="text1"/>
                <w:szCs w:val="18"/>
                <w:lang w:val="en-US" w:eastAsia="zh-CN"/>
              </w:rPr>
              <w:t>PL offset for PUCCH/PUSCH/SRS power control for joint DL/UL TCI state(s)</w:t>
            </w:r>
          </w:p>
        </w:tc>
        <w:tc>
          <w:tcPr>
            <w:tcW w:w="0" w:type="auto"/>
            <w:tcBorders>
              <w:top w:val="single" w:sz="4" w:space="0" w:color="auto"/>
              <w:left w:val="single" w:sz="4" w:space="0" w:color="auto"/>
              <w:bottom w:val="single" w:sz="4" w:space="0" w:color="auto"/>
              <w:right w:val="single" w:sz="4" w:space="0" w:color="auto"/>
            </w:tcBorders>
          </w:tcPr>
          <w:p w14:paraId="0D146041" w14:textId="77777777" w:rsidR="00FB5995" w:rsidRPr="006C26D2" w:rsidRDefault="00FB5995" w:rsidP="006A7E91">
            <w:pPr>
              <w:rPr>
                <w:rFonts w:eastAsia="ＭＳ 明朝" w:cs="Arial"/>
                <w:color w:val="000000" w:themeColor="text1"/>
                <w:sz w:val="18"/>
                <w:szCs w:val="18"/>
              </w:rPr>
            </w:pPr>
            <w:r w:rsidRPr="006C26D2">
              <w:rPr>
                <w:rFonts w:cs="Arial"/>
                <w:color w:val="000000" w:themeColor="text1"/>
                <w:sz w:val="18"/>
                <w:szCs w:val="18"/>
              </w:rPr>
              <w:t>Support of applying path loss offset for PUCCH/PUSCH/SRS power controls</w:t>
            </w:r>
            <w:r w:rsidRPr="006C26D2">
              <w:rPr>
                <w:rFonts w:eastAsia="Arial" w:cs="Arial"/>
                <w:color w:val="000000" w:themeColor="text1"/>
                <w:sz w:val="18"/>
                <w:szCs w:val="18"/>
              </w:rPr>
              <w:t xml:space="preserve"> </w:t>
            </w:r>
            <w:r w:rsidRPr="006C26D2">
              <w:rPr>
                <w:rFonts w:cs="Arial"/>
                <w:color w:val="000000" w:themeColor="text1"/>
                <w:sz w:val="18"/>
                <w:szCs w:val="18"/>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61BD47CC"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tcPr>
          <w:p w14:paraId="35784111" w14:textId="77777777" w:rsidR="00FB5995" w:rsidRPr="006C26D2" w:rsidRDefault="00FB5995" w:rsidP="006A7E91">
            <w:pPr>
              <w:pStyle w:val="TAL"/>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164E87D" w14:textId="77777777" w:rsidR="00FB5995" w:rsidRPr="006C26D2" w:rsidRDefault="00FB5995" w:rsidP="006A7E91">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737EFE7" w14:textId="77777777" w:rsidR="00FB5995" w:rsidRPr="006C26D2" w:rsidRDefault="00FB5995" w:rsidP="006A7E91">
            <w:pPr>
              <w:pStyle w:val="TAL"/>
              <w:rPr>
                <w:rFonts w:cs="Arial"/>
                <w:color w:val="000000" w:themeColor="text1"/>
                <w:szCs w:val="18"/>
                <w:lang w:val="en-US" w:eastAsia="zh-CN"/>
              </w:rPr>
            </w:pPr>
            <w:r w:rsidRPr="006C26D2">
              <w:rPr>
                <w:rFonts w:eastAsia="SimSun" w:cs="Arial"/>
                <w:color w:val="000000" w:themeColor="text1"/>
                <w:szCs w:val="18"/>
                <w:lang w:val="en-US" w:eastAsia="zh-CN"/>
              </w:rPr>
              <w:t>PL offset for PUCCH/PUSCH/SRS power control for joint DL/UL TCI state(s) is not supported</w:t>
            </w:r>
          </w:p>
        </w:tc>
        <w:tc>
          <w:tcPr>
            <w:tcW w:w="0" w:type="auto"/>
            <w:tcBorders>
              <w:top w:val="single" w:sz="4" w:space="0" w:color="auto"/>
              <w:left w:val="single" w:sz="4" w:space="0" w:color="auto"/>
              <w:bottom w:val="single" w:sz="4" w:space="0" w:color="auto"/>
              <w:right w:val="single" w:sz="4" w:space="0" w:color="auto"/>
            </w:tcBorders>
          </w:tcPr>
          <w:p w14:paraId="37FB71B8"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444682F9"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n/a</w:t>
            </w:r>
          </w:p>
          <w:p w14:paraId="601B7035" w14:textId="77777777" w:rsidR="00FB5995" w:rsidRPr="006C26D2" w:rsidRDefault="00FB5995" w:rsidP="006A7E91">
            <w:pPr>
              <w:jc w:val="cente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7AC94B9"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lang w:val="en-US"/>
              </w:rPr>
              <w:t>Applicable only to FR1</w:t>
            </w:r>
          </w:p>
        </w:tc>
        <w:tc>
          <w:tcPr>
            <w:tcW w:w="0" w:type="auto"/>
            <w:tcBorders>
              <w:top w:val="single" w:sz="4" w:space="0" w:color="auto"/>
              <w:left w:val="single" w:sz="4" w:space="0" w:color="auto"/>
              <w:bottom w:val="single" w:sz="4" w:space="0" w:color="auto"/>
              <w:right w:val="single" w:sz="4" w:space="0" w:color="auto"/>
            </w:tcBorders>
          </w:tcPr>
          <w:p w14:paraId="52D22D29"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41B6153" w14:textId="77777777" w:rsidR="00FB5995" w:rsidRPr="006C26D2" w:rsidRDefault="00FB5995" w:rsidP="006A7E91">
            <w:pPr>
              <w:keepNext/>
              <w:keepLines/>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0971886B" w14:textId="77777777" w:rsidR="00FB5995" w:rsidRPr="006C26D2" w:rsidRDefault="00FB5995" w:rsidP="006A7E91">
            <w:pPr>
              <w:pStyle w:val="TAL"/>
              <w:rPr>
                <w:rFonts w:cs="Arial"/>
                <w:color w:val="000000" w:themeColor="text1"/>
                <w:szCs w:val="18"/>
              </w:rPr>
            </w:pPr>
            <w:r w:rsidRPr="006C26D2">
              <w:rPr>
                <w:rFonts w:cs="Arial"/>
                <w:color w:val="000000" w:themeColor="text1"/>
                <w:szCs w:val="18"/>
              </w:rPr>
              <w:t>Optional with capability signalling</w:t>
            </w:r>
          </w:p>
        </w:tc>
      </w:tr>
      <w:tr w:rsidR="00FB5995" w:rsidRPr="006C26D2" w14:paraId="3382BECE"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6D5CEC39"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20DF426A"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59-4-1b</w:t>
            </w:r>
          </w:p>
        </w:tc>
        <w:tc>
          <w:tcPr>
            <w:tcW w:w="0" w:type="auto"/>
            <w:tcBorders>
              <w:top w:val="single" w:sz="4" w:space="0" w:color="auto"/>
              <w:left w:val="single" w:sz="4" w:space="0" w:color="auto"/>
              <w:bottom w:val="single" w:sz="4" w:space="0" w:color="auto"/>
              <w:right w:val="single" w:sz="4" w:space="0" w:color="auto"/>
            </w:tcBorders>
          </w:tcPr>
          <w:p w14:paraId="3003B227"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PL offset for PUCCH/PUSCH/SRS power control for separate DL/UL TCI state(s)</w:t>
            </w:r>
          </w:p>
        </w:tc>
        <w:tc>
          <w:tcPr>
            <w:tcW w:w="0" w:type="auto"/>
            <w:tcBorders>
              <w:top w:val="single" w:sz="4" w:space="0" w:color="auto"/>
              <w:left w:val="single" w:sz="4" w:space="0" w:color="auto"/>
              <w:bottom w:val="single" w:sz="4" w:space="0" w:color="auto"/>
              <w:right w:val="single" w:sz="4" w:space="0" w:color="auto"/>
            </w:tcBorders>
          </w:tcPr>
          <w:p w14:paraId="18D64D40" w14:textId="77777777" w:rsidR="00FB5995" w:rsidRPr="006C26D2" w:rsidRDefault="00FB5995" w:rsidP="006A7E91">
            <w:pPr>
              <w:rPr>
                <w:rFonts w:eastAsia="ＭＳ 明朝" w:cs="Arial"/>
                <w:color w:val="000000" w:themeColor="text1"/>
                <w:sz w:val="18"/>
                <w:szCs w:val="18"/>
              </w:rPr>
            </w:pPr>
            <w:r w:rsidRPr="006C26D2">
              <w:rPr>
                <w:rFonts w:eastAsia="ＭＳ 明朝" w:cs="Arial"/>
                <w:color w:val="000000" w:themeColor="text1"/>
                <w:sz w:val="18"/>
                <w:szCs w:val="18"/>
              </w:rPr>
              <w:t>Support of applying path loss offset for PUCCH/PUSCH/SRS power controls for separate DL/UL TCI state(s)</w:t>
            </w:r>
          </w:p>
        </w:tc>
        <w:tc>
          <w:tcPr>
            <w:tcW w:w="0" w:type="auto"/>
            <w:tcBorders>
              <w:top w:val="single" w:sz="4" w:space="0" w:color="auto"/>
              <w:left w:val="single" w:sz="4" w:space="0" w:color="auto"/>
              <w:bottom w:val="single" w:sz="4" w:space="0" w:color="auto"/>
              <w:right w:val="single" w:sz="4" w:space="0" w:color="auto"/>
            </w:tcBorders>
          </w:tcPr>
          <w:p w14:paraId="705E43DF"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tcPr>
          <w:p w14:paraId="6B5EC7FB"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E2ADFB2"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DD47EB7"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PL offset for PUCCH/PUSCH/SRS power control under separate DL/UL TCI state(s) is not supported</w:t>
            </w:r>
          </w:p>
        </w:tc>
        <w:tc>
          <w:tcPr>
            <w:tcW w:w="0" w:type="auto"/>
            <w:tcBorders>
              <w:top w:val="single" w:sz="4" w:space="0" w:color="auto"/>
              <w:left w:val="single" w:sz="4" w:space="0" w:color="auto"/>
              <w:bottom w:val="single" w:sz="4" w:space="0" w:color="auto"/>
              <w:right w:val="single" w:sz="4" w:space="0" w:color="auto"/>
            </w:tcBorders>
          </w:tcPr>
          <w:p w14:paraId="1C0DFE29"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FDC2FE7"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D2695EC"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C5252E0"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D425AE8" w14:textId="77777777" w:rsidR="00FB5995" w:rsidRPr="006C26D2" w:rsidRDefault="00FB5995" w:rsidP="006A7E91">
            <w:pPr>
              <w:keepNext/>
              <w:keepLines/>
              <w:rPr>
                <w:rFonts w:eastAsia="ＭＳ 明朝"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5A62FC0"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Optional with capability signalling</w:t>
            </w:r>
          </w:p>
        </w:tc>
      </w:tr>
      <w:tr w:rsidR="00FB5995" w:rsidRPr="006C26D2" w14:paraId="208D9AAE"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39DEA773" w14:textId="77777777" w:rsidR="00FB5995" w:rsidRPr="006C26D2" w:rsidRDefault="00FB5995" w:rsidP="006A7E91">
            <w:pPr>
              <w:pStyle w:val="TAL"/>
              <w:rPr>
                <w:rFonts w:cs="Arial"/>
                <w:color w:val="000000" w:themeColor="text1"/>
                <w:szCs w:val="18"/>
                <w:lang w:eastAsia="zh-CN"/>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2DCAAC9D"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59-4-2a</w:t>
            </w:r>
          </w:p>
        </w:tc>
        <w:tc>
          <w:tcPr>
            <w:tcW w:w="0" w:type="auto"/>
            <w:tcBorders>
              <w:top w:val="single" w:sz="4" w:space="0" w:color="auto"/>
              <w:left w:val="single" w:sz="4" w:space="0" w:color="auto"/>
              <w:bottom w:val="single" w:sz="4" w:space="0" w:color="auto"/>
              <w:right w:val="single" w:sz="4" w:space="0" w:color="auto"/>
            </w:tcBorders>
          </w:tcPr>
          <w:p w14:paraId="534CC199" w14:textId="77777777" w:rsidR="00FB5995" w:rsidRPr="006C26D2" w:rsidRDefault="00FB5995" w:rsidP="006A7E91">
            <w:pPr>
              <w:pStyle w:val="TAL"/>
              <w:rPr>
                <w:rFonts w:cs="Arial"/>
                <w:color w:val="000000" w:themeColor="text1"/>
                <w:szCs w:val="18"/>
                <w:lang w:val="en-US" w:eastAsia="zh-CN"/>
              </w:rPr>
            </w:pPr>
            <w:r w:rsidRPr="006C26D2">
              <w:rPr>
                <w:rFonts w:eastAsia="SimSun" w:cs="Arial"/>
                <w:color w:val="000000" w:themeColor="text1"/>
                <w:szCs w:val="18"/>
                <w:lang w:eastAsia="zh-CN"/>
              </w:rPr>
              <w:t>Path Loss offset on PDCCH-order PRACH</w:t>
            </w:r>
            <w:r w:rsidRPr="006C26D2">
              <w:rPr>
                <w:rFonts w:eastAsia="Arial" w:cs="Arial"/>
                <w:color w:val="000000" w:themeColor="text1"/>
                <w:szCs w:val="18"/>
                <w:lang w:val="en-US"/>
              </w:rPr>
              <w:t xml:space="preserve"> </w:t>
            </w:r>
            <w:r w:rsidRPr="006C26D2">
              <w:rPr>
                <w:rFonts w:eastAsia="SimSun" w:cs="Arial"/>
                <w:color w:val="000000" w:themeColor="text1"/>
                <w:szCs w:val="18"/>
                <w:lang w:val="en-US" w:eastAsia="zh-CN"/>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42ABFE1F" w14:textId="77777777" w:rsidR="00FB5995" w:rsidRPr="006C26D2" w:rsidRDefault="00FB5995" w:rsidP="006A7E91">
            <w:pPr>
              <w:rPr>
                <w:rFonts w:eastAsia="ＭＳ 明朝" w:cs="Arial"/>
                <w:color w:val="000000" w:themeColor="text1"/>
                <w:sz w:val="18"/>
                <w:szCs w:val="18"/>
              </w:rPr>
            </w:pPr>
            <w:r w:rsidRPr="006C26D2">
              <w:rPr>
                <w:rFonts w:cs="Arial"/>
                <w:color w:val="000000" w:themeColor="text1"/>
                <w:sz w:val="18"/>
                <w:szCs w:val="18"/>
              </w:rPr>
              <w:t>Support of applying path loss offset on PDCCH-order PRACH</w:t>
            </w:r>
            <w:r w:rsidRPr="006C26D2">
              <w:rPr>
                <w:rFonts w:eastAsia="Arial" w:cs="Arial"/>
                <w:color w:val="000000" w:themeColor="text1"/>
                <w:sz w:val="18"/>
                <w:szCs w:val="18"/>
              </w:rPr>
              <w:t xml:space="preserve"> </w:t>
            </w:r>
            <w:r w:rsidRPr="006C26D2">
              <w:rPr>
                <w:rFonts w:cs="Arial"/>
                <w:color w:val="000000" w:themeColor="text1"/>
                <w:sz w:val="18"/>
                <w:szCs w:val="18"/>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5B40C88C"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tcPr>
          <w:p w14:paraId="5F5A822B" w14:textId="77777777" w:rsidR="00FB5995" w:rsidRPr="006C26D2" w:rsidRDefault="00FB5995" w:rsidP="006A7E91">
            <w:pPr>
              <w:pStyle w:val="TAL"/>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E408743" w14:textId="77777777" w:rsidR="00FB5995" w:rsidRPr="006C26D2" w:rsidRDefault="00FB5995" w:rsidP="006A7E91">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C91CE6F" w14:textId="77777777" w:rsidR="00FB5995" w:rsidRPr="006C26D2" w:rsidRDefault="00FB5995" w:rsidP="006A7E91">
            <w:pPr>
              <w:pStyle w:val="TAL"/>
              <w:rPr>
                <w:rFonts w:cs="Arial"/>
                <w:color w:val="000000" w:themeColor="text1"/>
                <w:szCs w:val="18"/>
                <w:lang w:val="en-US" w:eastAsia="zh-CN"/>
              </w:rPr>
            </w:pPr>
            <w:r w:rsidRPr="006C26D2">
              <w:rPr>
                <w:rFonts w:eastAsia="SimSun" w:cs="Arial"/>
                <w:color w:val="000000" w:themeColor="text1"/>
                <w:szCs w:val="18"/>
                <w:lang w:val="en-US" w:eastAsia="zh-CN"/>
              </w:rPr>
              <w:t>Applying path loss offset on PDCCH-order PRACH for joint DL/UL TCI state(s) is not supported</w:t>
            </w:r>
          </w:p>
        </w:tc>
        <w:tc>
          <w:tcPr>
            <w:tcW w:w="0" w:type="auto"/>
            <w:tcBorders>
              <w:top w:val="single" w:sz="4" w:space="0" w:color="auto"/>
              <w:left w:val="single" w:sz="4" w:space="0" w:color="auto"/>
              <w:bottom w:val="single" w:sz="4" w:space="0" w:color="auto"/>
              <w:right w:val="single" w:sz="4" w:space="0" w:color="auto"/>
            </w:tcBorders>
          </w:tcPr>
          <w:p w14:paraId="00A961E7"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D1D8BD8"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8ACEC2"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lang w:val="en-US"/>
              </w:rPr>
              <w:t>Applicable only to FR1</w:t>
            </w:r>
          </w:p>
        </w:tc>
        <w:tc>
          <w:tcPr>
            <w:tcW w:w="0" w:type="auto"/>
            <w:tcBorders>
              <w:top w:val="single" w:sz="4" w:space="0" w:color="auto"/>
              <w:left w:val="single" w:sz="4" w:space="0" w:color="auto"/>
              <w:bottom w:val="single" w:sz="4" w:space="0" w:color="auto"/>
              <w:right w:val="single" w:sz="4" w:space="0" w:color="auto"/>
            </w:tcBorders>
          </w:tcPr>
          <w:p w14:paraId="752AE66E"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9D6F0D7" w14:textId="77777777" w:rsidR="00FB5995" w:rsidRPr="006C26D2" w:rsidRDefault="00FB5995" w:rsidP="006A7E91">
            <w:pPr>
              <w:keepNext/>
              <w:keepLines/>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5E22AB8" w14:textId="77777777" w:rsidR="00FB5995" w:rsidRPr="006C26D2" w:rsidRDefault="00FB5995" w:rsidP="006A7E91">
            <w:pPr>
              <w:pStyle w:val="TAL"/>
              <w:rPr>
                <w:rFonts w:cs="Arial"/>
                <w:color w:val="000000" w:themeColor="text1"/>
                <w:szCs w:val="18"/>
              </w:rPr>
            </w:pPr>
            <w:r w:rsidRPr="006C26D2">
              <w:rPr>
                <w:rFonts w:cs="Arial"/>
                <w:color w:val="000000" w:themeColor="text1"/>
                <w:szCs w:val="18"/>
              </w:rPr>
              <w:t>Optional with capability signalling</w:t>
            </w:r>
          </w:p>
        </w:tc>
      </w:tr>
      <w:tr w:rsidR="00FB5995" w:rsidRPr="006C26D2" w14:paraId="003C11B1"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7373C3C6" w14:textId="77777777" w:rsidR="00FB5995" w:rsidRPr="006C26D2" w:rsidRDefault="00FB5995" w:rsidP="006A7E91">
            <w:pPr>
              <w:rPr>
                <w:rFonts w:cs="Arial"/>
                <w:color w:val="000000" w:themeColor="text1"/>
                <w:sz w:val="18"/>
                <w:szCs w:val="18"/>
              </w:rPr>
            </w:pPr>
            <w:r w:rsidRPr="006C26D2">
              <w:rPr>
                <w:rFonts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B2A7678" w14:textId="77777777" w:rsidR="00FB5995" w:rsidRPr="006C26D2" w:rsidRDefault="00FB5995" w:rsidP="006A7E91">
            <w:pPr>
              <w:rPr>
                <w:rFonts w:cs="Arial"/>
                <w:color w:val="000000" w:themeColor="text1"/>
                <w:sz w:val="18"/>
                <w:szCs w:val="18"/>
              </w:rPr>
            </w:pPr>
            <w:r w:rsidRPr="006C26D2">
              <w:rPr>
                <w:rFonts w:cs="Arial"/>
                <w:color w:val="000000" w:themeColor="text1"/>
                <w:sz w:val="18"/>
                <w:szCs w:val="18"/>
              </w:rPr>
              <w:t>59-4-2b</w:t>
            </w:r>
          </w:p>
        </w:tc>
        <w:tc>
          <w:tcPr>
            <w:tcW w:w="0" w:type="auto"/>
            <w:tcBorders>
              <w:top w:val="single" w:sz="4" w:space="0" w:color="auto"/>
              <w:left w:val="single" w:sz="4" w:space="0" w:color="auto"/>
              <w:bottom w:val="single" w:sz="4" w:space="0" w:color="auto"/>
              <w:right w:val="single" w:sz="4" w:space="0" w:color="auto"/>
            </w:tcBorders>
          </w:tcPr>
          <w:p w14:paraId="670FB707" w14:textId="77777777" w:rsidR="00FB5995" w:rsidRPr="006C26D2" w:rsidRDefault="00FB5995" w:rsidP="006A7E91">
            <w:pPr>
              <w:rPr>
                <w:rFonts w:cs="Arial"/>
                <w:color w:val="000000" w:themeColor="text1"/>
                <w:sz w:val="18"/>
                <w:szCs w:val="18"/>
              </w:rPr>
            </w:pPr>
            <w:r w:rsidRPr="006C26D2">
              <w:rPr>
                <w:rFonts w:cs="Arial"/>
                <w:color w:val="000000" w:themeColor="text1"/>
                <w:sz w:val="18"/>
                <w:szCs w:val="18"/>
              </w:rPr>
              <w:t>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tcPr>
          <w:p w14:paraId="60ED74C9" w14:textId="77777777" w:rsidR="00FB5995" w:rsidRPr="006C26D2" w:rsidRDefault="00FB5995" w:rsidP="006A7E91">
            <w:pPr>
              <w:rPr>
                <w:rFonts w:cs="Arial"/>
                <w:color w:val="000000" w:themeColor="text1"/>
                <w:sz w:val="18"/>
                <w:szCs w:val="18"/>
              </w:rPr>
            </w:pPr>
            <w:r w:rsidRPr="006C26D2">
              <w:rPr>
                <w:rFonts w:cs="Arial"/>
                <w:color w:val="000000" w:themeColor="text1"/>
                <w:sz w:val="18"/>
                <w:szCs w:val="18"/>
              </w:rPr>
              <w:t>Support of applying 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tcPr>
          <w:p w14:paraId="10A63CC8" w14:textId="77777777" w:rsidR="00FB5995" w:rsidRPr="006C26D2" w:rsidRDefault="00FB5995" w:rsidP="006A7E91">
            <w:pPr>
              <w:rPr>
                <w:rFonts w:cs="Arial"/>
                <w:color w:val="000000" w:themeColor="text1"/>
                <w:sz w:val="18"/>
                <w:szCs w:val="18"/>
              </w:rPr>
            </w:pPr>
            <w:r w:rsidRPr="006C26D2">
              <w:rPr>
                <w:rFonts w:cs="Arial"/>
                <w:color w:val="000000" w:themeColor="text1"/>
                <w:sz w:val="18"/>
                <w:szCs w:val="18"/>
              </w:rPr>
              <w:t>23-10-1</w:t>
            </w:r>
          </w:p>
        </w:tc>
        <w:tc>
          <w:tcPr>
            <w:tcW w:w="0" w:type="auto"/>
            <w:tcBorders>
              <w:top w:val="single" w:sz="4" w:space="0" w:color="auto"/>
              <w:left w:val="single" w:sz="4" w:space="0" w:color="auto"/>
              <w:bottom w:val="single" w:sz="4" w:space="0" w:color="auto"/>
              <w:right w:val="single" w:sz="4" w:space="0" w:color="auto"/>
            </w:tcBorders>
          </w:tcPr>
          <w:p w14:paraId="54767E80" w14:textId="77777777" w:rsidR="00FB5995" w:rsidRPr="006C26D2" w:rsidRDefault="00FB5995" w:rsidP="006A7E91">
            <w:pPr>
              <w:rPr>
                <w:rFonts w:cs="Arial"/>
                <w:color w:val="000000" w:themeColor="text1"/>
                <w:sz w:val="18"/>
                <w:szCs w:val="18"/>
              </w:rPr>
            </w:pPr>
            <w:r w:rsidRPr="006C26D2">
              <w:rPr>
                <w:rFonts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0DFD707" w14:textId="77777777" w:rsidR="00FB5995" w:rsidRPr="006C26D2" w:rsidRDefault="00FB5995" w:rsidP="006A7E91">
            <w:pPr>
              <w:rPr>
                <w:rFonts w:cs="Arial"/>
                <w:color w:val="000000" w:themeColor="text1"/>
                <w:sz w:val="18"/>
                <w:szCs w:val="18"/>
              </w:rPr>
            </w:pPr>
            <w:r w:rsidRPr="006C26D2">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6492248" w14:textId="77777777" w:rsidR="00FB5995" w:rsidRPr="006C26D2" w:rsidRDefault="00FB5995" w:rsidP="006A7E91">
            <w:pPr>
              <w:rPr>
                <w:rFonts w:cs="Arial"/>
                <w:color w:val="000000" w:themeColor="text1"/>
                <w:sz w:val="18"/>
                <w:szCs w:val="18"/>
              </w:rPr>
            </w:pPr>
            <w:r w:rsidRPr="006C26D2">
              <w:rPr>
                <w:rFonts w:cs="Arial"/>
                <w:color w:val="000000" w:themeColor="text1"/>
                <w:sz w:val="18"/>
                <w:szCs w:val="18"/>
              </w:rPr>
              <w:t>Applying path loss offset on PDCCH-order PRACH under separate DL/UL TCI state(s) is not supported</w:t>
            </w:r>
          </w:p>
        </w:tc>
        <w:tc>
          <w:tcPr>
            <w:tcW w:w="0" w:type="auto"/>
            <w:tcBorders>
              <w:top w:val="single" w:sz="4" w:space="0" w:color="auto"/>
              <w:left w:val="single" w:sz="4" w:space="0" w:color="auto"/>
              <w:bottom w:val="single" w:sz="4" w:space="0" w:color="auto"/>
              <w:right w:val="single" w:sz="4" w:space="0" w:color="auto"/>
            </w:tcBorders>
          </w:tcPr>
          <w:p w14:paraId="3EB4C580" w14:textId="77777777" w:rsidR="00FB5995" w:rsidRPr="006C26D2" w:rsidRDefault="00FB5995" w:rsidP="006A7E91">
            <w:pPr>
              <w:rPr>
                <w:rFonts w:cs="Arial"/>
                <w:color w:val="000000" w:themeColor="text1"/>
                <w:sz w:val="18"/>
                <w:szCs w:val="18"/>
              </w:rPr>
            </w:pPr>
            <w:r w:rsidRPr="006C26D2">
              <w:rPr>
                <w:rFonts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380992D2" w14:textId="77777777" w:rsidR="00FB5995" w:rsidRPr="006C26D2" w:rsidRDefault="00FB5995" w:rsidP="006A7E91">
            <w:pPr>
              <w:rPr>
                <w:rFonts w:cs="Arial"/>
                <w:color w:val="000000" w:themeColor="text1"/>
                <w:sz w:val="18"/>
                <w:szCs w:val="18"/>
              </w:rPr>
            </w:pPr>
            <w:r w:rsidRPr="006C26D2">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2525B87" w14:textId="77777777" w:rsidR="00FB5995" w:rsidRPr="006C26D2" w:rsidRDefault="00FB5995" w:rsidP="006A7E91">
            <w:pPr>
              <w:rPr>
                <w:rFonts w:cs="Arial"/>
                <w:color w:val="000000" w:themeColor="text1"/>
                <w:sz w:val="18"/>
                <w:szCs w:val="18"/>
              </w:rPr>
            </w:pPr>
            <w:r w:rsidRPr="006C26D2">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C8E30B3" w14:textId="77777777" w:rsidR="00FB5995" w:rsidRPr="006C26D2" w:rsidRDefault="00FB5995" w:rsidP="006A7E91">
            <w:pPr>
              <w:rPr>
                <w:rFonts w:cs="Arial"/>
                <w:color w:val="000000" w:themeColor="text1"/>
                <w:sz w:val="18"/>
                <w:szCs w:val="18"/>
              </w:rPr>
            </w:pPr>
            <w:r w:rsidRPr="006C26D2">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5EEF0A9" w14:textId="77777777" w:rsidR="00FB5995" w:rsidRPr="006C26D2" w:rsidRDefault="00FB5995" w:rsidP="006A7E91">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A934E9F" w14:textId="77777777" w:rsidR="00FB5995" w:rsidRPr="006C26D2" w:rsidRDefault="00FB5995" w:rsidP="006A7E91">
            <w:pPr>
              <w:rPr>
                <w:rFonts w:cs="Arial"/>
                <w:color w:val="000000" w:themeColor="text1"/>
                <w:sz w:val="18"/>
                <w:szCs w:val="18"/>
              </w:rPr>
            </w:pPr>
            <w:r w:rsidRPr="006C26D2">
              <w:rPr>
                <w:rFonts w:cs="Arial"/>
                <w:color w:val="000000" w:themeColor="text1"/>
                <w:sz w:val="18"/>
                <w:szCs w:val="18"/>
              </w:rPr>
              <w:t xml:space="preserve">Optional with capability </w:t>
            </w:r>
            <w:proofErr w:type="spellStart"/>
            <w:r w:rsidRPr="006C26D2">
              <w:rPr>
                <w:rFonts w:cs="Arial"/>
                <w:color w:val="000000" w:themeColor="text1"/>
                <w:sz w:val="18"/>
                <w:szCs w:val="18"/>
              </w:rPr>
              <w:t>signalling</w:t>
            </w:r>
            <w:proofErr w:type="spellEnd"/>
          </w:p>
        </w:tc>
      </w:tr>
      <w:tr w:rsidR="00FB5995" w:rsidRPr="006C26D2" w14:paraId="32206401"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1B7F6462" w14:textId="77777777" w:rsidR="00FB5995" w:rsidRPr="006C26D2" w:rsidRDefault="00FB5995" w:rsidP="006A7E91">
            <w:pPr>
              <w:pStyle w:val="TAL"/>
              <w:rPr>
                <w:rFonts w:cs="Arial"/>
                <w:color w:val="000000" w:themeColor="text1"/>
                <w:szCs w:val="18"/>
                <w:lang w:eastAsia="zh-CN"/>
              </w:rPr>
            </w:pPr>
            <w:r w:rsidRPr="006C26D2">
              <w:rPr>
                <w:rFonts w:eastAsia="ＭＳ 明朝"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13AB61C"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tcPr>
          <w:p w14:paraId="4468FC01" w14:textId="77777777" w:rsidR="00FB5995" w:rsidRPr="006C26D2" w:rsidRDefault="00FB5995" w:rsidP="006A7E91">
            <w:pPr>
              <w:pStyle w:val="TAL"/>
              <w:rPr>
                <w:rFonts w:cs="Arial"/>
                <w:color w:val="000000" w:themeColor="text1"/>
                <w:szCs w:val="18"/>
                <w:lang w:val="en-US" w:eastAsia="zh-CN"/>
              </w:rPr>
            </w:pPr>
            <w:r w:rsidRPr="006C26D2">
              <w:rPr>
                <w:rFonts w:eastAsia="SimSun" w:cs="Arial"/>
                <w:color w:val="000000" w:themeColor="text1"/>
                <w:szCs w:val="18"/>
                <w:lang w:eastAsia="zh-CN"/>
              </w:rPr>
              <w:t>Two SRS closed-loop power control adjustment states separate</w:t>
            </w:r>
            <w:r w:rsidRPr="006C26D2">
              <w:rPr>
                <w:rFonts w:eastAsia="SimSun" w:cs="Arial"/>
                <w:color w:val="000000" w:themeColor="text1"/>
                <w:szCs w:val="18"/>
                <w:vertAlign w:val="superscript"/>
                <w:lang w:eastAsia="zh-CN"/>
              </w:rPr>
              <w:t xml:space="preserve"> </w:t>
            </w:r>
            <w:r w:rsidRPr="006C26D2">
              <w:rPr>
                <w:rFonts w:eastAsia="SimSun" w:cs="Arial"/>
                <w:color w:val="000000" w:themeColor="text1"/>
                <w:szCs w:val="18"/>
                <w:lang w:eastAsia="zh-CN"/>
              </w:rPr>
              <w:t xml:space="preserve">from PUSCH </w:t>
            </w:r>
          </w:p>
        </w:tc>
        <w:tc>
          <w:tcPr>
            <w:tcW w:w="0" w:type="auto"/>
            <w:tcBorders>
              <w:top w:val="single" w:sz="4" w:space="0" w:color="auto"/>
              <w:left w:val="single" w:sz="4" w:space="0" w:color="auto"/>
              <w:bottom w:val="single" w:sz="4" w:space="0" w:color="auto"/>
              <w:right w:val="single" w:sz="4" w:space="0" w:color="auto"/>
            </w:tcBorders>
          </w:tcPr>
          <w:p w14:paraId="0A98962C" w14:textId="77777777" w:rsidR="00FB5995" w:rsidRPr="006C26D2" w:rsidRDefault="00FB5995" w:rsidP="006A7E91">
            <w:pPr>
              <w:rPr>
                <w:rFonts w:eastAsia="ＭＳ 明朝" w:cs="Arial"/>
                <w:color w:val="000000" w:themeColor="text1"/>
                <w:sz w:val="18"/>
                <w:szCs w:val="18"/>
              </w:rPr>
            </w:pPr>
            <w:r w:rsidRPr="006C26D2">
              <w:rPr>
                <w:rFonts w:eastAsia="SimSun" w:cs="Arial"/>
                <w:color w:val="000000" w:themeColor="text1"/>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tcPr>
          <w:p w14:paraId="1AC5D2D4"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235D560" w14:textId="77777777" w:rsidR="00FB5995" w:rsidRPr="006C26D2" w:rsidRDefault="00FB5995" w:rsidP="006A7E91">
            <w:pPr>
              <w:pStyle w:val="TAL"/>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6478CDB" w14:textId="77777777" w:rsidR="00FB5995" w:rsidRPr="006C26D2" w:rsidRDefault="00FB5995" w:rsidP="006A7E91">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1F38441" w14:textId="77777777" w:rsidR="00FB5995" w:rsidRPr="006C26D2" w:rsidRDefault="00FB5995" w:rsidP="006A7E91">
            <w:pPr>
              <w:pStyle w:val="TAL"/>
              <w:rPr>
                <w:rFonts w:cs="Arial"/>
                <w:color w:val="000000" w:themeColor="text1"/>
                <w:szCs w:val="18"/>
                <w:lang w:val="en-US" w:eastAsia="zh-CN"/>
              </w:rPr>
            </w:pPr>
            <w:r w:rsidRPr="006C26D2">
              <w:rPr>
                <w:rFonts w:eastAsia="SimSun" w:cs="Arial"/>
                <w:color w:val="000000" w:themeColor="text1"/>
                <w:szCs w:val="18"/>
                <w:lang w:val="en-US" w:eastAsia="zh-CN"/>
              </w:rPr>
              <w:t xml:space="preserve">Two separate SRS closed loop indexes </w:t>
            </w:r>
            <w:proofErr w:type="gramStart"/>
            <w:r w:rsidRPr="006C26D2">
              <w:rPr>
                <w:rFonts w:eastAsia="SimSun" w:cs="Arial"/>
                <w:color w:val="000000" w:themeColor="text1"/>
                <w:szCs w:val="18"/>
                <w:lang w:val="en-US" w:eastAsia="zh-CN"/>
              </w:rPr>
              <w:t>is</w:t>
            </w:r>
            <w:proofErr w:type="gramEnd"/>
            <w:r w:rsidRPr="006C26D2">
              <w:rPr>
                <w:rFonts w:eastAsia="SimSun" w:cs="Arial"/>
                <w:color w:val="000000" w:themeColor="text1"/>
                <w:szCs w:val="18"/>
                <w:lang w:val="en-US"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tcPr>
          <w:p w14:paraId="46256B28"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48CCA8E"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8436813"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CFC8D79"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FCC3C5D" w14:textId="77777777" w:rsidR="00FB5995" w:rsidRPr="006C26D2" w:rsidRDefault="00FB5995" w:rsidP="006A7E91">
            <w:pPr>
              <w:keepNext/>
              <w:keepLines/>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39349AB8" w14:textId="77777777" w:rsidR="00FB5995" w:rsidRPr="006C26D2" w:rsidRDefault="00FB5995" w:rsidP="006A7E91">
            <w:pPr>
              <w:pStyle w:val="TAL"/>
              <w:rPr>
                <w:rFonts w:cs="Arial"/>
                <w:color w:val="000000" w:themeColor="text1"/>
                <w:szCs w:val="18"/>
              </w:rPr>
            </w:pPr>
            <w:r w:rsidRPr="006C26D2">
              <w:rPr>
                <w:rFonts w:cs="Arial"/>
                <w:color w:val="000000" w:themeColor="text1"/>
                <w:szCs w:val="18"/>
              </w:rPr>
              <w:t>Optional with capability signalling</w:t>
            </w:r>
          </w:p>
        </w:tc>
      </w:tr>
      <w:tr w:rsidR="00FB5995" w:rsidRPr="006C26D2" w14:paraId="1A5F3C7C"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1FA94811" w14:textId="77777777" w:rsidR="00FB5995" w:rsidRPr="006C26D2" w:rsidRDefault="00FB5995" w:rsidP="006A7E91">
            <w:pPr>
              <w:pStyle w:val="TAL"/>
              <w:rPr>
                <w:rFonts w:cs="Arial"/>
                <w:color w:val="000000" w:themeColor="text1"/>
                <w:szCs w:val="18"/>
                <w:lang w:eastAsia="zh-CN"/>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C3E7584"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59-4-4a</w:t>
            </w:r>
          </w:p>
        </w:tc>
        <w:tc>
          <w:tcPr>
            <w:tcW w:w="0" w:type="auto"/>
            <w:tcBorders>
              <w:top w:val="single" w:sz="4" w:space="0" w:color="auto"/>
              <w:left w:val="single" w:sz="4" w:space="0" w:color="auto"/>
              <w:bottom w:val="single" w:sz="4" w:space="0" w:color="auto"/>
              <w:right w:val="single" w:sz="4" w:space="0" w:color="auto"/>
            </w:tcBorders>
          </w:tcPr>
          <w:p w14:paraId="432F0B6A" w14:textId="77777777" w:rsidR="00FB5995" w:rsidRPr="006C26D2" w:rsidRDefault="00FB5995" w:rsidP="006A7E91">
            <w:pPr>
              <w:pStyle w:val="TAL"/>
              <w:rPr>
                <w:rFonts w:cs="Arial"/>
                <w:color w:val="000000" w:themeColor="text1"/>
                <w:szCs w:val="18"/>
                <w:lang w:val="en-US" w:eastAsia="zh-CN"/>
              </w:rPr>
            </w:pPr>
            <w:r w:rsidRPr="006C26D2">
              <w:rPr>
                <w:rFonts w:eastAsia="SimSun" w:cs="Arial"/>
                <w:color w:val="000000" w:themeColor="text1"/>
                <w:szCs w:val="18"/>
                <w:lang w:eastAsia="zh-CN"/>
              </w:rPr>
              <w:t>Support two TAs enhancement</w:t>
            </w:r>
            <w:r w:rsidRPr="006C26D2">
              <w:rPr>
                <w:rFonts w:eastAsia="Arial" w:cs="Arial"/>
                <w:color w:val="000000" w:themeColor="text1"/>
                <w:szCs w:val="18"/>
                <w:lang w:val="en-US"/>
              </w:rPr>
              <w:t xml:space="preserve"> </w:t>
            </w:r>
            <w:r w:rsidRPr="006C26D2">
              <w:rPr>
                <w:rFonts w:eastAsia="SimSun" w:cs="Arial"/>
                <w:color w:val="000000" w:themeColor="text1"/>
                <w:szCs w:val="18"/>
                <w:lang w:val="en-US" w:eastAsia="zh-CN"/>
              </w:rPr>
              <w:t>for intra-cell beam management</w:t>
            </w:r>
          </w:p>
        </w:tc>
        <w:tc>
          <w:tcPr>
            <w:tcW w:w="0" w:type="auto"/>
            <w:tcBorders>
              <w:top w:val="single" w:sz="4" w:space="0" w:color="auto"/>
              <w:left w:val="single" w:sz="4" w:space="0" w:color="auto"/>
              <w:bottom w:val="single" w:sz="4" w:space="0" w:color="auto"/>
              <w:right w:val="single" w:sz="4" w:space="0" w:color="auto"/>
            </w:tcBorders>
          </w:tcPr>
          <w:p w14:paraId="7ED5BFC4" w14:textId="77777777" w:rsidR="00FB5995" w:rsidRPr="006C26D2" w:rsidRDefault="00FB5995" w:rsidP="006A7E91">
            <w:pPr>
              <w:rPr>
                <w:rFonts w:eastAsia="ＭＳ 明朝" w:cs="Arial"/>
                <w:color w:val="000000" w:themeColor="text1"/>
                <w:sz w:val="18"/>
                <w:szCs w:val="18"/>
              </w:rPr>
            </w:pPr>
            <w:r w:rsidRPr="006C26D2">
              <w:rPr>
                <w:rFonts w:cs="Arial"/>
                <w:color w:val="000000" w:themeColor="text1"/>
                <w:sz w:val="18"/>
                <w:szCs w:val="18"/>
              </w:rPr>
              <w:t>Support of two TAs without the restriction of multi-DCI based multi-TRP operation</w:t>
            </w:r>
            <w:r w:rsidRPr="006C26D2">
              <w:rPr>
                <w:rFonts w:eastAsia="ＭＳ 明朝" w:cs="Arial"/>
                <w:color w:val="000000" w:themeColor="text1"/>
                <w:sz w:val="18"/>
                <w:szCs w:val="18"/>
              </w:rPr>
              <w:t xml:space="preserve"> for intra-cell beam management</w:t>
            </w:r>
          </w:p>
        </w:tc>
        <w:tc>
          <w:tcPr>
            <w:tcW w:w="0" w:type="auto"/>
            <w:tcBorders>
              <w:top w:val="single" w:sz="4" w:space="0" w:color="auto"/>
              <w:left w:val="single" w:sz="4" w:space="0" w:color="auto"/>
              <w:bottom w:val="single" w:sz="4" w:space="0" w:color="auto"/>
              <w:right w:val="single" w:sz="4" w:space="0" w:color="auto"/>
            </w:tcBorders>
          </w:tcPr>
          <w:p w14:paraId="692AAF5F"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tcPr>
          <w:p w14:paraId="2596C261" w14:textId="77777777" w:rsidR="00FB5995" w:rsidRPr="006C26D2" w:rsidRDefault="00FB5995" w:rsidP="006A7E91">
            <w:pPr>
              <w:pStyle w:val="TAL"/>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3ABC82D" w14:textId="77777777" w:rsidR="00FB5995" w:rsidRPr="006C26D2" w:rsidRDefault="00FB5995" w:rsidP="006A7E91">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02B1E06" w14:textId="77777777" w:rsidR="00FB5995" w:rsidRPr="006C26D2" w:rsidRDefault="00FB5995" w:rsidP="006A7E91">
            <w:pPr>
              <w:pStyle w:val="TAL"/>
              <w:rPr>
                <w:rFonts w:cs="Arial"/>
                <w:color w:val="000000" w:themeColor="text1"/>
                <w:szCs w:val="18"/>
                <w:lang w:val="en-US" w:eastAsia="zh-CN"/>
              </w:rPr>
            </w:pPr>
            <w:r w:rsidRPr="006C26D2">
              <w:rPr>
                <w:rFonts w:cs="Arial"/>
                <w:color w:val="000000" w:themeColor="text1"/>
                <w:szCs w:val="18"/>
              </w:rPr>
              <w:t>Two TAs without the restriction of multi-DCI based multi-TRP operation</w:t>
            </w:r>
            <w:r w:rsidRPr="006C26D2">
              <w:rPr>
                <w:rFonts w:eastAsia="Arial" w:cs="Arial"/>
                <w:color w:val="000000" w:themeColor="text1"/>
                <w:szCs w:val="18"/>
                <w:lang w:val="en-US"/>
              </w:rPr>
              <w:t xml:space="preserve"> </w:t>
            </w:r>
            <w:r w:rsidRPr="006C26D2">
              <w:rPr>
                <w:rFonts w:cs="Arial"/>
                <w:color w:val="000000" w:themeColor="text1"/>
                <w:szCs w:val="18"/>
                <w:lang w:val="en-US"/>
              </w:rPr>
              <w:t>for intra-cell beam management</w:t>
            </w:r>
            <w:r w:rsidRPr="006C26D2">
              <w:rPr>
                <w:rFonts w:cs="Arial"/>
                <w:color w:val="000000" w:themeColor="text1"/>
                <w:szCs w:val="18"/>
              </w:rPr>
              <w:t xml:space="preserve"> is not supported </w:t>
            </w:r>
          </w:p>
        </w:tc>
        <w:tc>
          <w:tcPr>
            <w:tcW w:w="0" w:type="auto"/>
            <w:tcBorders>
              <w:top w:val="single" w:sz="4" w:space="0" w:color="auto"/>
              <w:left w:val="single" w:sz="4" w:space="0" w:color="auto"/>
              <w:bottom w:val="single" w:sz="4" w:space="0" w:color="auto"/>
              <w:right w:val="single" w:sz="4" w:space="0" w:color="auto"/>
            </w:tcBorders>
          </w:tcPr>
          <w:p w14:paraId="612B7E15"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5C90C46B"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8CC2014"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9F765A0"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302741A" w14:textId="77777777" w:rsidR="00FB5995" w:rsidRPr="006C26D2" w:rsidRDefault="00FB5995" w:rsidP="006A7E91">
            <w:pPr>
              <w:keepNext/>
              <w:keepLines/>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02D0680" w14:textId="77777777" w:rsidR="00FB5995" w:rsidRPr="006C26D2" w:rsidRDefault="00FB5995" w:rsidP="006A7E91">
            <w:pPr>
              <w:pStyle w:val="TAL"/>
              <w:rPr>
                <w:rFonts w:cs="Arial"/>
                <w:color w:val="000000" w:themeColor="text1"/>
                <w:szCs w:val="18"/>
              </w:rPr>
            </w:pPr>
            <w:r w:rsidRPr="006C26D2">
              <w:rPr>
                <w:rFonts w:cs="Arial"/>
                <w:color w:val="000000" w:themeColor="text1"/>
                <w:szCs w:val="18"/>
              </w:rPr>
              <w:t>Optional with capability signalling</w:t>
            </w:r>
          </w:p>
        </w:tc>
      </w:tr>
      <w:tr w:rsidR="00FB5995" w:rsidRPr="006C26D2" w14:paraId="1C2C62FD"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52A02EAC"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62B5D37"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59-4-4b</w:t>
            </w:r>
          </w:p>
        </w:tc>
        <w:tc>
          <w:tcPr>
            <w:tcW w:w="0" w:type="auto"/>
            <w:tcBorders>
              <w:top w:val="single" w:sz="4" w:space="0" w:color="auto"/>
              <w:left w:val="single" w:sz="4" w:space="0" w:color="auto"/>
              <w:bottom w:val="single" w:sz="4" w:space="0" w:color="auto"/>
              <w:right w:val="single" w:sz="4" w:space="0" w:color="auto"/>
            </w:tcBorders>
          </w:tcPr>
          <w:p w14:paraId="28A3F3EE" w14:textId="77777777" w:rsidR="00FB5995" w:rsidRPr="006C26D2" w:rsidRDefault="00FB5995" w:rsidP="006A7E91">
            <w:pPr>
              <w:rPr>
                <w:rFonts w:eastAsia="ＭＳ 明朝" w:cs="Arial"/>
                <w:color w:val="000000" w:themeColor="text1"/>
                <w:sz w:val="18"/>
                <w:szCs w:val="18"/>
              </w:rPr>
            </w:pPr>
            <w:r w:rsidRPr="006C26D2">
              <w:rPr>
                <w:rFonts w:eastAsia="ＭＳ 明朝" w:cs="Arial"/>
                <w:color w:val="000000" w:themeColor="text1"/>
                <w:sz w:val="18"/>
                <w:szCs w:val="18"/>
              </w:rPr>
              <w:t>Support two TAs enhancement for inter-cell beam management operation</w:t>
            </w:r>
          </w:p>
          <w:p w14:paraId="34D1A8FC" w14:textId="77777777" w:rsidR="00FB5995" w:rsidRPr="006C26D2" w:rsidRDefault="00FB5995" w:rsidP="006A7E91">
            <w:pPr>
              <w:pStyle w:val="TAL"/>
              <w:rPr>
                <w:rFonts w:eastAsia="ＭＳ 明朝"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A4C95E0" w14:textId="77777777" w:rsidR="00FB5995" w:rsidRPr="006C26D2" w:rsidRDefault="00FB5995" w:rsidP="006A7E91">
            <w:pPr>
              <w:rPr>
                <w:rFonts w:eastAsia="ＭＳ 明朝" w:cs="Arial"/>
                <w:color w:val="000000" w:themeColor="text1"/>
                <w:sz w:val="18"/>
                <w:szCs w:val="18"/>
              </w:rPr>
            </w:pPr>
            <w:r w:rsidRPr="006C26D2">
              <w:rPr>
                <w:rFonts w:eastAsia="ＭＳ 明朝" w:cs="Arial"/>
                <w:color w:val="000000" w:themeColor="text1"/>
                <w:sz w:val="18"/>
                <w:szCs w:val="18"/>
              </w:rPr>
              <w:t xml:space="preserve">Support of two TAs without the restriction of multi-DCI based multi-TRP operation for inter-cell beam management </w:t>
            </w:r>
          </w:p>
        </w:tc>
        <w:tc>
          <w:tcPr>
            <w:tcW w:w="0" w:type="auto"/>
            <w:tcBorders>
              <w:top w:val="single" w:sz="4" w:space="0" w:color="auto"/>
              <w:left w:val="single" w:sz="4" w:space="0" w:color="auto"/>
              <w:bottom w:val="single" w:sz="4" w:space="0" w:color="auto"/>
              <w:right w:val="single" w:sz="4" w:space="0" w:color="auto"/>
            </w:tcBorders>
          </w:tcPr>
          <w:p w14:paraId="171E9369"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23-1-1a</w:t>
            </w:r>
          </w:p>
        </w:tc>
        <w:tc>
          <w:tcPr>
            <w:tcW w:w="0" w:type="auto"/>
            <w:tcBorders>
              <w:top w:val="single" w:sz="4" w:space="0" w:color="auto"/>
              <w:left w:val="single" w:sz="4" w:space="0" w:color="auto"/>
              <w:bottom w:val="single" w:sz="4" w:space="0" w:color="auto"/>
              <w:right w:val="single" w:sz="4" w:space="0" w:color="auto"/>
            </w:tcBorders>
          </w:tcPr>
          <w:p w14:paraId="0B09DF3E"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4C5F490"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9440425"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 xml:space="preserve">Two TAs without the restriction of multi-DCI based multi-TRP operation for inter-cell beam management is not supported </w:t>
            </w:r>
          </w:p>
        </w:tc>
        <w:tc>
          <w:tcPr>
            <w:tcW w:w="0" w:type="auto"/>
            <w:tcBorders>
              <w:top w:val="single" w:sz="4" w:space="0" w:color="auto"/>
              <w:left w:val="single" w:sz="4" w:space="0" w:color="auto"/>
              <w:bottom w:val="single" w:sz="4" w:space="0" w:color="auto"/>
              <w:right w:val="single" w:sz="4" w:space="0" w:color="auto"/>
            </w:tcBorders>
          </w:tcPr>
          <w:p w14:paraId="115FAC07"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1E573EF1"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14167873"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D177F89"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984879B" w14:textId="77777777" w:rsidR="00FB5995" w:rsidRPr="006C26D2" w:rsidRDefault="00FB5995" w:rsidP="006A7E91">
            <w:pPr>
              <w:keepNext/>
              <w:keepLines/>
              <w:rPr>
                <w:rFonts w:eastAsia="ＭＳ 明朝"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C53212B"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Optional with capability signalling</w:t>
            </w:r>
          </w:p>
        </w:tc>
      </w:tr>
      <w:tr w:rsidR="00FB5995" w:rsidRPr="00D21937" w14:paraId="734A1024"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6DDE3AD5" w14:textId="77777777" w:rsidR="00FB5995" w:rsidRPr="00D21937" w:rsidRDefault="00FB5995" w:rsidP="006A7E91">
            <w:pPr>
              <w:pStyle w:val="TAL"/>
              <w:rPr>
                <w:rFonts w:eastAsia="ＭＳ 明朝" w:cs="Arial"/>
                <w:color w:val="000000" w:themeColor="text1"/>
                <w:szCs w:val="18"/>
              </w:rPr>
            </w:pPr>
            <w:r w:rsidRPr="00D21937">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183DCB1" w14:textId="77777777" w:rsidR="00FB5995" w:rsidRPr="00D21937" w:rsidRDefault="00FB5995" w:rsidP="006A7E91">
            <w:pPr>
              <w:pStyle w:val="TAL"/>
              <w:rPr>
                <w:rFonts w:eastAsia="ＭＳ 明朝" w:cs="Arial"/>
                <w:color w:val="000000" w:themeColor="text1"/>
                <w:szCs w:val="18"/>
              </w:rPr>
            </w:pPr>
            <w:r w:rsidRPr="00D21937">
              <w:rPr>
                <w:rFonts w:eastAsia="ＭＳ 明朝" w:cs="Arial"/>
                <w:color w:val="000000" w:themeColor="text1"/>
                <w:szCs w:val="18"/>
              </w:rPr>
              <w:t>59-4-4d</w:t>
            </w:r>
          </w:p>
        </w:tc>
        <w:tc>
          <w:tcPr>
            <w:tcW w:w="0" w:type="auto"/>
            <w:tcBorders>
              <w:top w:val="single" w:sz="4" w:space="0" w:color="auto"/>
              <w:left w:val="single" w:sz="4" w:space="0" w:color="auto"/>
              <w:bottom w:val="single" w:sz="4" w:space="0" w:color="auto"/>
              <w:right w:val="single" w:sz="4" w:space="0" w:color="auto"/>
            </w:tcBorders>
          </w:tcPr>
          <w:p w14:paraId="3AB62793" w14:textId="77777777" w:rsidR="00FB5995" w:rsidRPr="00D21937" w:rsidRDefault="00FB5995" w:rsidP="006A7E91">
            <w:pPr>
              <w:rPr>
                <w:rFonts w:eastAsia="ＭＳ 明朝" w:cs="Arial"/>
                <w:color w:val="000000" w:themeColor="text1"/>
                <w:sz w:val="18"/>
                <w:szCs w:val="18"/>
              </w:rPr>
            </w:pPr>
            <w:r w:rsidRPr="00D21937">
              <w:rPr>
                <w:rFonts w:eastAsia="ＭＳ 明朝" w:cs="Arial"/>
                <w:color w:val="000000" w:themeColor="text1"/>
                <w:sz w:val="18"/>
                <w:szCs w:val="18"/>
                <w:lang w:eastAsia="zh-CN"/>
              </w:rPr>
              <w:t xml:space="preserve">PDCCH ordered sent by one TRP triggers RACH procedure towards a different TRP based on CRFA for inter-cell without </w:t>
            </w:r>
            <w:proofErr w:type="spellStart"/>
            <w:r w:rsidRPr="00D21937">
              <w:rPr>
                <w:rFonts w:eastAsia="ＭＳ 明朝" w:cs="Arial"/>
                <w:color w:val="000000" w:themeColor="text1"/>
                <w:sz w:val="18"/>
                <w:szCs w:val="18"/>
                <w:lang w:eastAsia="zh-CN"/>
              </w:rPr>
              <w:t>CORESETPoolIndex</w:t>
            </w:r>
            <w:proofErr w:type="spellEnd"/>
          </w:p>
        </w:tc>
        <w:tc>
          <w:tcPr>
            <w:tcW w:w="0" w:type="auto"/>
            <w:tcBorders>
              <w:top w:val="single" w:sz="4" w:space="0" w:color="auto"/>
              <w:left w:val="single" w:sz="4" w:space="0" w:color="auto"/>
              <w:bottom w:val="single" w:sz="4" w:space="0" w:color="auto"/>
              <w:right w:val="single" w:sz="4" w:space="0" w:color="auto"/>
            </w:tcBorders>
          </w:tcPr>
          <w:p w14:paraId="791911DC" w14:textId="77777777" w:rsidR="00FB5995" w:rsidRPr="00D21937" w:rsidRDefault="00FB5995" w:rsidP="006A7E91">
            <w:pPr>
              <w:rPr>
                <w:rFonts w:eastAsia="ＭＳ 明朝" w:cs="Arial"/>
                <w:color w:val="000000" w:themeColor="text1"/>
                <w:sz w:val="18"/>
                <w:szCs w:val="18"/>
              </w:rPr>
            </w:pPr>
            <w:r w:rsidRPr="00D21937">
              <w:rPr>
                <w:rFonts w:eastAsia="ＭＳ 明朝" w:cs="Arial"/>
                <w:color w:val="000000" w:themeColor="text1"/>
                <w:sz w:val="18"/>
                <w:szCs w:val="18"/>
                <w:lang w:eastAsia="zh-CN"/>
              </w:rPr>
              <w:t xml:space="preserve">Support of PDCCH ordered sent by one TRP triggers RACH procedure towards a different TRP based on CRFA for inter-cell </w:t>
            </w:r>
          </w:p>
        </w:tc>
        <w:tc>
          <w:tcPr>
            <w:tcW w:w="0" w:type="auto"/>
            <w:tcBorders>
              <w:top w:val="single" w:sz="4" w:space="0" w:color="auto"/>
              <w:left w:val="single" w:sz="4" w:space="0" w:color="auto"/>
              <w:bottom w:val="single" w:sz="4" w:space="0" w:color="auto"/>
              <w:right w:val="single" w:sz="4" w:space="0" w:color="auto"/>
            </w:tcBorders>
          </w:tcPr>
          <w:p w14:paraId="51CF19F6" w14:textId="77777777" w:rsidR="00FB5995" w:rsidRPr="00D21937" w:rsidRDefault="00FB5995" w:rsidP="006A7E91">
            <w:pPr>
              <w:pStyle w:val="TAL"/>
              <w:rPr>
                <w:rFonts w:eastAsia="ＭＳ 明朝" w:cs="Arial"/>
                <w:color w:val="000000" w:themeColor="text1"/>
                <w:szCs w:val="18"/>
              </w:rPr>
            </w:pPr>
            <w:r w:rsidRPr="00D21937">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123C1B8" w14:textId="77777777" w:rsidR="00FB5995" w:rsidRPr="00D21937" w:rsidRDefault="00FB5995" w:rsidP="006A7E91">
            <w:pPr>
              <w:pStyle w:val="TAL"/>
              <w:rPr>
                <w:rFonts w:eastAsia="ＭＳ 明朝" w:cs="Arial"/>
                <w:color w:val="000000" w:themeColor="text1"/>
                <w:szCs w:val="18"/>
              </w:rPr>
            </w:pPr>
            <w:r w:rsidRPr="00D21937">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3CB7109" w14:textId="77777777" w:rsidR="00FB5995" w:rsidRPr="00D21937" w:rsidRDefault="00FB5995" w:rsidP="006A7E91">
            <w:pPr>
              <w:pStyle w:val="TAL"/>
              <w:rPr>
                <w:rFonts w:eastAsia="ＭＳ 明朝" w:cs="Arial"/>
                <w:color w:val="000000" w:themeColor="text1"/>
                <w:szCs w:val="18"/>
              </w:rPr>
            </w:pPr>
            <w:r w:rsidRPr="00D21937">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EBC1ACB" w14:textId="77777777" w:rsidR="00FB5995" w:rsidRPr="00D21937" w:rsidRDefault="00FB5995" w:rsidP="006A7E91">
            <w:pPr>
              <w:pStyle w:val="TAL"/>
              <w:rPr>
                <w:rFonts w:eastAsia="ＭＳ 明朝" w:cs="Arial"/>
                <w:color w:val="000000" w:themeColor="text1"/>
                <w:szCs w:val="18"/>
              </w:rPr>
            </w:pPr>
            <w:r w:rsidRPr="00D21937">
              <w:rPr>
                <w:rFonts w:eastAsia="ＭＳ 明朝" w:cs="Arial"/>
                <w:color w:val="000000" w:themeColor="text1"/>
                <w:szCs w:val="18"/>
                <w:lang w:val="en-US" w:eastAsia="zh-CN"/>
              </w:rPr>
              <w:t>PDCCH ordered sent by one TRP triggers RACH procedure towards a different TRP based on CRFA for inter-cell is not supported</w:t>
            </w:r>
            <w:r w:rsidRPr="00D21937">
              <w:rPr>
                <w:rFonts w:eastAsia="ＭＳ 明朝" w:cs="Arial"/>
                <w:color w:val="000000" w:themeColor="text1"/>
                <w:szCs w:val="18"/>
                <w:lang w:eastAsia="zh-CN"/>
              </w:rPr>
              <w:t xml:space="preserve"> without </w:t>
            </w:r>
            <w:proofErr w:type="spellStart"/>
            <w:r w:rsidRPr="00D21937">
              <w:rPr>
                <w:rFonts w:eastAsia="ＭＳ 明朝" w:cs="Arial"/>
                <w:color w:val="000000" w:themeColor="text1"/>
                <w:szCs w:val="18"/>
                <w:lang w:eastAsia="zh-CN"/>
              </w:rPr>
              <w:t>CORESETPoolIndex</w:t>
            </w:r>
            <w:proofErr w:type="spellEnd"/>
          </w:p>
        </w:tc>
        <w:tc>
          <w:tcPr>
            <w:tcW w:w="0" w:type="auto"/>
            <w:tcBorders>
              <w:top w:val="single" w:sz="4" w:space="0" w:color="auto"/>
              <w:left w:val="single" w:sz="4" w:space="0" w:color="auto"/>
              <w:bottom w:val="single" w:sz="4" w:space="0" w:color="auto"/>
              <w:right w:val="single" w:sz="4" w:space="0" w:color="auto"/>
            </w:tcBorders>
          </w:tcPr>
          <w:p w14:paraId="215CC440" w14:textId="77777777" w:rsidR="00FB5995" w:rsidRPr="00D21937" w:rsidRDefault="00FB5995" w:rsidP="006A7E91">
            <w:pPr>
              <w:pStyle w:val="TAL"/>
              <w:rPr>
                <w:rFonts w:eastAsia="ＭＳ 明朝" w:cs="Arial"/>
                <w:color w:val="000000" w:themeColor="text1"/>
                <w:szCs w:val="18"/>
              </w:rPr>
            </w:pPr>
            <w:r w:rsidRPr="00D21937">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7EE1914E" w14:textId="77777777" w:rsidR="00FB5995" w:rsidRPr="00D21937" w:rsidRDefault="00FB5995" w:rsidP="006A7E91">
            <w:pPr>
              <w:pStyle w:val="TAL"/>
              <w:rPr>
                <w:rFonts w:eastAsia="ＭＳ 明朝" w:cs="Arial"/>
                <w:color w:val="000000" w:themeColor="text1"/>
                <w:szCs w:val="18"/>
              </w:rPr>
            </w:pPr>
            <w:r w:rsidRPr="00D21937">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E90572C" w14:textId="77777777" w:rsidR="00FB5995" w:rsidRPr="00D21937" w:rsidRDefault="00FB5995" w:rsidP="006A7E91">
            <w:pPr>
              <w:pStyle w:val="TAL"/>
              <w:rPr>
                <w:rFonts w:eastAsia="ＭＳ 明朝" w:cs="Arial"/>
                <w:color w:val="000000" w:themeColor="text1"/>
                <w:szCs w:val="18"/>
              </w:rPr>
            </w:pPr>
            <w:r w:rsidRPr="00D21937">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26CF3F2" w14:textId="77777777" w:rsidR="00FB5995" w:rsidRPr="00D21937" w:rsidRDefault="00FB5995" w:rsidP="006A7E91">
            <w:pPr>
              <w:pStyle w:val="TAL"/>
              <w:rPr>
                <w:rFonts w:eastAsia="ＭＳ 明朝" w:cs="Arial"/>
                <w:color w:val="000000" w:themeColor="text1"/>
                <w:szCs w:val="18"/>
              </w:rPr>
            </w:pPr>
            <w:r w:rsidRPr="00D21937">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8D77742" w14:textId="77777777" w:rsidR="00FB5995" w:rsidRPr="00D21937" w:rsidRDefault="00FB5995" w:rsidP="006A7E91">
            <w:pPr>
              <w:keepNext/>
              <w:keepLines/>
              <w:rPr>
                <w:rFonts w:eastAsia="ＭＳ 明朝"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5D0711FD" w14:textId="77777777" w:rsidR="00FB5995" w:rsidRPr="00D21937" w:rsidRDefault="00FB5995" w:rsidP="006A7E91">
            <w:pPr>
              <w:pStyle w:val="TAL"/>
              <w:rPr>
                <w:rFonts w:eastAsia="ＭＳ 明朝" w:cs="Arial"/>
                <w:color w:val="000000" w:themeColor="text1"/>
                <w:szCs w:val="18"/>
              </w:rPr>
            </w:pPr>
            <w:r w:rsidRPr="00D21937">
              <w:rPr>
                <w:rFonts w:eastAsia="ＭＳ 明朝" w:cs="Arial"/>
                <w:color w:val="000000" w:themeColor="text1"/>
                <w:szCs w:val="18"/>
              </w:rPr>
              <w:t>Optional with capability signalling</w:t>
            </w:r>
          </w:p>
        </w:tc>
      </w:tr>
      <w:tr w:rsidR="00FB5995" w:rsidRPr="006C26D2" w14:paraId="54D4A871"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7B5A313B" w14:textId="77777777" w:rsidR="00FB5995" w:rsidRPr="006C26D2" w:rsidRDefault="00FB5995" w:rsidP="006A7E91">
            <w:pPr>
              <w:pStyle w:val="TAL"/>
              <w:rPr>
                <w:rFonts w:cs="Arial"/>
                <w:color w:val="000000" w:themeColor="text1"/>
                <w:szCs w:val="18"/>
                <w:lang w:eastAsia="zh-CN"/>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E1FA3E3"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59-4-5</w:t>
            </w:r>
          </w:p>
        </w:tc>
        <w:tc>
          <w:tcPr>
            <w:tcW w:w="0" w:type="auto"/>
            <w:tcBorders>
              <w:top w:val="single" w:sz="4" w:space="0" w:color="auto"/>
              <w:left w:val="single" w:sz="4" w:space="0" w:color="auto"/>
              <w:bottom w:val="single" w:sz="4" w:space="0" w:color="auto"/>
              <w:right w:val="single" w:sz="4" w:space="0" w:color="auto"/>
            </w:tcBorders>
          </w:tcPr>
          <w:p w14:paraId="2EDF1442" w14:textId="77777777" w:rsidR="00FB5995" w:rsidRPr="006C26D2" w:rsidRDefault="00FB5995" w:rsidP="006A7E91">
            <w:pPr>
              <w:pStyle w:val="TAL"/>
              <w:rPr>
                <w:rFonts w:cs="Arial"/>
                <w:color w:val="000000" w:themeColor="text1"/>
                <w:szCs w:val="18"/>
                <w:lang w:val="en-US" w:eastAsia="zh-CN"/>
              </w:rPr>
            </w:pPr>
            <w:r w:rsidRPr="006C26D2">
              <w:rPr>
                <w:rFonts w:eastAsia="SimSun" w:cs="Arial"/>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tcPr>
          <w:p w14:paraId="3F18E4D2" w14:textId="77777777" w:rsidR="00FB5995" w:rsidRPr="006C26D2" w:rsidRDefault="00FB5995" w:rsidP="006A7E91">
            <w:pPr>
              <w:rPr>
                <w:rFonts w:eastAsia="ＭＳ 明朝" w:cs="Arial"/>
                <w:color w:val="000000" w:themeColor="text1"/>
                <w:sz w:val="18"/>
                <w:szCs w:val="18"/>
              </w:rPr>
            </w:pPr>
            <w:r w:rsidRPr="006C26D2">
              <w:rPr>
                <w:rFonts w:cs="Arial"/>
                <w:color w:val="000000" w:themeColor="text1"/>
                <w:sz w:val="18"/>
                <w:szCs w:val="18"/>
              </w:rPr>
              <w:t xml:space="preserve">Support of reducing the overlapping duration of the </w:t>
            </w:r>
            <w:proofErr w:type="gramStart"/>
            <w:r w:rsidRPr="006C26D2">
              <w:rPr>
                <w:rFonts w:cs="Arial"/>
                <w:color w:val="000000" w:themeColor="text1"/>
                <w:sz w:val="18"/>
                <w:szCs w:val="18"/>
              </w:rPr>
              <w:t>later</w:t>
            </w:r>
            <w:proofErr w:type="gramEnd"/>
            <w:r w:rsidRPr="006C26D2">
              <w:rPr>
                <w:rFonts w:cs="Arial"/>
                <w:color w:val="000000" w:themeColor="text1"/>
                <w:sz w:val="18"/>
                <w:szCs w:val="18"/>
              </w:rPr>
              <w:t xml:space="preserve">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tcPr>
          <w:p w14:paraId="390F12A6"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24B334A" w14:textId="77777777" w:rsidR="00FB5995" w:rsidRPr="006C26D2" w:rsidRDefault="00FB5995" w:rsidP="006A7E91">
            <w:pPr>
              <w:pStyle w:val="TAL"/>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9FB4E36" w14:textId="77777777" w:rsidR="00FB5995" w:rsidRPr="006C26D2" w:rsidRDefault="00FB5995" w:rsidP="006A7E91">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8F44D86" w14:textId="77777777" w:rsidR="00FB5995" w:rsidRPr="006C26D2" w:rsidRDefault="00FB5995" w:rsidP="006A7E91">
            <w:pPr>
              <w:pStyle w:val="TAL"/>
              <w:rPr>
                <w:rFonts w:cs="Arial"/>
                <w:color w:val="000000" w:themeColor="text1"/>
                <w:szCs w:val="18"/>
                <w:lang w:val="en-US" w:eastAsia="zh-CN"/>
              </w:rPr>
            </w:pPr>
            <w:r w:rsidRPr="006C26D2">
              <w:rPr>
                <w:rFonts w:eastAsia="SimSun" w:cs="Arial"/>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tcPr>
          <w:p w14:paraId="7F4EFAB2" w14:textId="77777777" w:rsidR="00FB5995" w:rsidRPr="009A202F" w:rsidRDefault="00FB5995" w:rsidP="006A7E91">
            <w:pPr>
              <w:pStyle w:val="TAL"/>
              <w:rPr>
                <w:rFonts w:eastAsia="ＭＳ 明朝" w:cs="Arial"/>
                <w:color w:val="000000" w:themeColor="text1"/>
                <w:szCs w:val="18"/>
              </w:rPr>
            </w:pPr>
            <w:r w:rsidRPr="009A202F">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13F489E2" w14:textId="77777777" w:rsidR="00FB5995" w:rsidRPr="009A202F" w:rsidRDefault="00FB5995" w:rsidP="006A7E91">
            <w:pPr>
              <w:pStyle w:val="TAL"/>
              <w:rPr>
                <w:rFonts w:eastAsia="ＭＳ 明朝" w:cs="Arial"/>
                <w:color w:val="000000" w:themeColor="text1"/>
                <w:szCs w:val="18"/>
              </w:rPr>
            </w:pPr>
            <w:r>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75A6976" w14:textId="77777777" w:rsidR="00FB5995" w:rsidRPr="009A202F" w:rsidRDefault="00FB5995" w:rsidP="006A7E91">
            <w:pPr>
              <w:pStyle w:val="TAL"/>
              <w:rPr>
                <w:rFonts w:eastAsia="ＭＳ 明朝" w:cs="Arial"/>
                <w:color w:val="000000" w:themeColor="text1"/>
                <w:szCs w:val="18"/>
              </w:rPr>
            </w:pPr>
            <w:r>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8C9CD9" w14:textId="77777777" w:rsidR="00FB5995" w:rsidRPr="009A202F"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76A0785" w14:textId="77777777" w:rsidR="00FB5995" w:rsidRPr="006C26D2" w:rsidRDefault="00FB5995" w:rsidP="006A7E91">
            <w:pPr>
              <w:pStyle w:val="TAL"/>
              <w:rPr>
                <w:rFonts w:cs="Arial"/>
                <w:color w:val="000000" w:themeColor="text1"/>
                <w:szCs w:val="18"/>
              </w:rPr>
            </w:pPr>
            <w:r w:rsidRPr="006C26D2">
              <w:rPr>
                <w:rFonts w:cs="Arial"/>
                <w:color w:val="000000" w:themeColor="text1"/>
                <w:szCs w:val="18"/>
              </w:rPr>
              <w:t xml:space="preserve">Note:  If UE does not support this feature, UE does not expect the two UL transmissions to overlap </w:t>
            </w:r>
          </w:p>
          <w:p w14:paraId="39AF7F97" w14:textId="77777777" w:rsidR="00FB5995" w:rsidRPr="006C26D2" w:rsidRDefault="00FB5995" w:rsidP="006A7E91">
            <w:pPr>
              <w:keepNext/>
              <w:keepLines/>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CBE8A84" w14:textId="77777777" w:rsidR="00FB5995" w:rsidRPr="006C26D2" w:rsidRDefault="00FB5995" w:rsidP="006A7E91">
            <w:pPr>
              <w:pStyle w:val="TAL"/>
              <w:rPr>
                <w:rFonts w:cs="Arial"/>
                <w:color w:val="000000" w:themeColor="text1"/>
                <w:szCs w:val="18"/>
              </w:rPr>
            </w:pPr>
            <w:r w:rsidRPr="006C26D2">
              <w:rPr>
                <w:rFonts w:cs="Arial"/>
                <w:color w:val="000000" w:themeColor="text1"/>
                <w:szCs w:val="18"/>
              </w:rPr>
              <w:t>Optional with capability signalling</w:t>
            </w:r>
          </w:p>
        </w:tc>
      </w:tr>
      <w:tr w:rsidR="00FB5995" w:rsidRPr="006C26D2" w14:paraId="590E951B"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7D4EE39E" w14:textId="77777777" w:rsidR="00FB5995" w:rsidRPr="006C26D2" w:rsidRDefault="00FB5995" w:rsidP="006A7E91">
            <w:pPr>
              <w:pStyle w:val="TAL"/>
              <w:rPr>
                <w:rFonts w:cs="Arial"/>
                <w:color w:val="000000" w:themeColor="text1"/>
                <w:szCs w:val="18"/>
                <w:lang w:eastAsia="zh-CN"/>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567F2C2B"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59-4-6</w:t>
            </w:r>
          </w:p>
        </w:tc>
        <w:tc>
          <w:tcPr>
            <w:tcW w:w="0" w:type="auto"/>
            <w:tcBorders>
              <w:top w:val="single" w:sz="4" w:space="0" w:color="auto"/>
              <w:left w:val="single" w:sz="4" w:space="0" w:color="auto"/>
              <w:bottom w:val="single" w:sz="4" w:space="0" w:color="auto"/>
              <w:right w:val="single" w:sz="4" w:space="0" w:color="auto"/>
            </w:tcBorders>
          </w:tcPr>
          <w:p w14:paraId="67CE4C8E" w14:textId="77777777" w:rsidR="00FB5995" w:rsidRPr="006C26D2" w:rsidRDefault="00FB5995" w:rsidP="006A7E91">
            <w:pPr>
              <w:pStyle w:val="TAL"/>
              <w:rPr>
                <w:rFonts w:cs="Arial"/>
                <w:color w:val="000000" w:themeColor="text1"/>
                <w:szCs w:val="18"/>
                <w:lang w:val="en-US" w:eastAsia="zh-CN"/>
              </w:rPr>
            </w:pPr>
            <w:r w:rsidRPr="006C26D2">
              <w:rPr>
                <w:rFonts w:eastAsia="SimSun" w:cs="Arial"/>
                <w:color w:val="000000" w:themeColor="text1"/>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tcPr>
          <w:p w14:paraId="705BC2BE" w14:textId="77777777" w:rsidR="00FB5995" w:rsidRPr="006C26D2" w:rsidRDefault="00FB5995" w:rsidP="006A7E91">
            <w:pPr>
              <w:rPr>
                <w:rFonts w:eastAsia="ＭＳ 明朝" w:cs="Arial"/>
                <w:color w:val="000000" w:themeColor="text1"/>
                <w:sz w:val="18"/>
                <w:szCs w:val="18"/>
              </w:rPr>
            </w:pPr>
            <w:r w:rsidRPr="006C26D2">
              <w:rPr>
                <w:rFonts w:eastAsiaTheme="minorEastAsia" w:cs="Arial"/>
                <w:color w:val="000000" w:themeColor="text1"/>
                <w:sz w:val="18"/>
                <w:szCs w:val="18"/>
              </w:rPr>
              <w:t xml:space="preserve">Support </w:t>
            </w:r>
            <w:proofErr w:type="gramStart"/>
            <w:r w:rsidRPr="006C26D2">
              <w:rPr>
                <w:rFonts w:eastAsiaTheme="minorEastAsia" w:cs="Arial"/>
                <w:color w:val="000000" w:themeColor="text1"/>
                <w:sz w:val="18"/>
                <w:szCs w:val="18"/>
              </w:rPr>
              <w:t>of</w:t>
            </w:r>
            <w:proofErr w:type="gramEnd"/>
            <w:r w:rsidRPr="006C26D2">
              <w:rPr>
                <w:rFonts w:eastAsiaTheme="minorEastAsia" w:cs="Arial"/>
                <w:color w:val="000000" w:themeColor="text1"/>
                <w:sz w:val="18"/>
                <w:szCs w:val="18"/>
              </w:rPr>
              <w:t xml:space="preserve"> MAC-CE update of the configured PL offset value(s)</w:t>
            </w:r>
          </w:p>
        </w:tc>
        <w:tc>
          <w:tcPr>
            <w:tcW w:w="0" w:type="auto"/>
            <w:tcBorders>
              <w:top w:val="single" w:sz="4" w:space="0" w:color="auto"/>
              <w:left w:val="single" w:sz="4" w:space="0" w:color="auto"/>
              <w:bottom w:val="single" w:sz="4" w:space="0" w:color="auto"/>
              <w:right w:val="single" w:sz="4" w:space="0" w:color="auto"/>
            </w:tcBorders>
          </w:tcPr>
          <w:p w14:paraId="0B4AE717"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3901EC4" w14:textId="77777777" w:rsidR="00FB5995" w:rsidRPr="006C26D2" w:rsidRDefault="00FB5995" w:rsidP="006A7E91">
            <w:pPr>
              <w:pStyle w:val="TAL"/>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AF934FF" w14:textId="77777777" w:rsidR="00FB5995" w:rsidRPr="006C26D2" w:rsidRDefault="00FB5995" w:rsidP="006A7E91">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572F4C7" w14:textId="77777777" w:rsidR="00FB5995" w:rsidRPr="006C26D2" w:rsidRDefault="00FB5995" w:rsidP="006A7E91">
            <w:pPr>
              <w:pStyle w:val="TAL"/>
              <w:rPr>
                <w:rFonts w:cs="Arial"/>
                <w:color w:val="000000" w:themeColor="text1"/>
                <w:szCs w:val="18"/>
                <w:lang w:val="en-US" w:eastAsia="zh-CN"/>
              </w:rPr>
            </w:pPr>
            <w:r w:rsidRPr="006C26D2">
              <w:rPr>
                <w:rFonts w:eastAsia="SimSun" w:cs="Arial"/>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tcPr>
          <w:p w14:paraId="46253D7A"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1DB43A3A" w14:textId="77777777" w:rsidR="00FB5995" w:rsidRPr="006C26D2" w:rsidRDefault="00FB5995" w:rsidP="006A7E91">
            <w:pPr>
              <w:pStyle w:val="TAL"/>
              <w:rPr>
                <w:rFonts w:eastAsia="ＭＳ 明朝" w:cs="Arial"/>
                <w:color w:val="000000" w:themeColor="text1"/>
                <w:szCs w:val="18"/>
              </w:rPr>
            </w:pPr>
            <w:r>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62A92CC" w14:textId="77777777" w:rsidR="00FB5995" w:rsidRPr="006C26D2" w:rsidRDefault="00FB5995" w:rsidP="006A7E91">
            <w:pPr>
              <w:pStyle w:val="TAL"/>
              <w:rPr>
                <w:rFonts w:eastAsia="ＭＳ 明朝" w:cs="Arial"/>
                <w:color w:val="000000" w:themeColor="text1"/>
                <w:szCs w:val="18"/>
              </w:rPr>
            </w:pPr>
            <w:r>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A4E59C6"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AD6ED94" w14:textId="77777777" w:rsidR="00FB5995" w:rsidRPr="006C26D2" w:rsidRDefault="00FB5995" w:rsidP="006A7E91">
            <w:pPr>
              <w:keepNext/>
              <w:keepLines/>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26508C7" w14:textId="77777777" w:rsidR="00FB5995" w:rsidRPr="006C26D2" w:rsidRDefault="00FB5995" w:rsidP="006A7E91">
            <w:pPr>
              <w:pStyle w:val="TAL"/>
              <w:rPr>
                <w:rFonts w:cs="Arial"/>
                <w:color w:val="000000" w:themeColor="text1"/>
                <w:szCs w:val="18"/>
              </w:rPr>
            </w:pPr>
            <w:r w:rsidRPr="006C26D2">
              <w:rPr>
                <w:rFonts w:cs="Arial"/>
                <w:color w:val="000000" w:themeColor="text1"/>
                <w:szCs w:val="18"/>
              </w:rPr>
              <w:t>Optional with capability signalling</w:t>
            </w:r>
          </w:p>
        </w:tc>
      </w:tr>
      <w:tr w:rsidR="00FB5995" w:rsidRPr="006C26D2" w14:paraId="6E666213"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1F7B0C58" w14:textId="77777777" w:rsidR="00FB5995" w:rsidRPr="006C26D2" w:rsidRDefault="00FB5995" w:rsidP="006A7E91">
            <w:pPr>
              <w:pStyle w:val="TAL"/>
              <w:rPr>
                <w:rFonts w:cs="Arial"/>
                <w:color w:val="000000" w:themeColor="text1"/>
                <w:szCs w:val="18"/>
                <w:lang w:eastAsia="zh-CN"/>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E955626"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59-4-7a</w:t>
            </w:r>
          </w:p>
        </w:tc>
        <w:tc>
          <w:tcPr>
            <w:tcW w:w="0" w:type="auto"/>
            <w:tcBorders>
              <w:top w:val="single" w:sz="4" w:space="0" w:color="auto"/>
              <w:left w:val="single" w:sz="4" w:space="0" w:color="auto"/>
              <w:bottom w:val="single" w:sz="4" w:space="0" w:color="auto"/>
              <w:right w:val="single" w:sz="4" w:space="0" w:color="auto"/>
            </w:tcBorders>
          </w:tcPr>
          <w:p w14:paraId="5216C2E6" w14:textId="77777777" w:rsidR="00FB5995" w:rsidRPr="006C26D2" w:rsidRDefault="00FB5995" w:rsidP="006A7E91">
            <w:pPr>
              <w:pStyle w:val="TAL"/>
              <w:rPr>
                <w:rFonts w:cs="Arial"/>
                <w:color w:val="000000" w:themeColor="text1"/>
                <w:szCs w:val="18"/>
                <w:lang w:val="en-US" w:eastAsia="zh-CN"/>
              </w:rPr>
            </w:pPr>
            <w:r w:rsidRPr="006C26D2">
              <w:rPr>
                <w:rFonts w:eastAsia="SimSun" w:cs="Arial"/>
                <w:color w:val="000000" w:themeColor="text1"/>
                <w:szCs w:val="18"/>
                <w:lang w:eastAsia="zh-CN"/>
              </w:rPr>
              <w:t xml:space="preserve">Extended value range of starting bit of block in DCI format 2_3 </w:t>
            </w:r>
          </w:p>
        </w:tc>
        <w:tc>
          <w:tcPr>
            <w:tcW w:w="0" w:type="auto"/>
            <w:tcBorders>
              <w:top w:val="single" w:sz="4" w:space="0" w:color="auto"/>
              <w:left w:val="single" w:sz="4" w:space="0" w:color="auto"/>
              <w:bottom w:val="single" w:sz="4" w:space="0" w:color="auto"/>
              <w:right w:val="single" w:sz="4" w:space="0" w:color="auto"/>
            </w:tcBorders>
          </w:tcPr>
          <w:p w14:paraId="4E3FDC41" w14:textId="77777777" w:rsidR="00FB5995" w:rsidRPr="006C26D2" w:rsidRDefault="00FB5995" w:rsidP="006A7E91">
            <w:pPr>
              <w:rPr>
                <w:rFonts w:eastAsia="ＭＳ 明朝" w:cs="Arial"/>
                <w:color w:val="000000" w:themeColor="text1"/>
                <w:sz w:val="18"/>
                <w:szCs w:val="18"/>
              </w:rPr>
            </w:pPr>
            <w:r w:rsidRPr="006C26D2">
              <w:rPr>
                <w:rFonts w:cs="Arial"/>
                <w:color w:val="000000" w:themeColor="text1"/>
                <w:sz w:val="18"/>
                <w:szCs w:val="18"/>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tcPr>
          <w:p w14:paraId="02F17645"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8-6</w:t>
            </w:r>
          </w:p>
        </w:tc>
        <w:tc>
          <w:tcPr>
            <w:tcW w:w="0" w:type="auto"/>
            <w:tcBorders>
              <w:top w:val="single" w:sz="4" w:space="0" w:color="auto"/>
              <w:left w:val="single" w:sz="4" w:space="0" w:color="auto"/>
              <w:bottom w:val="single" w:sz="4" w:space="0" w:color="auto"/>
              <w:right w:val="single" w:sz="4" w:space="0" w:color="auto"/>
            </w:tcBorders>
          </w:tcPr>
          <w:p w14:paraId="0452E194" w14:textId="77777777" w:rsidR="00FB5995" w:rsidRPr="006C26D2" w:rsidRDefault="00FB5995" w:rsidP="006A7E91">
            <w:pPr>
              <w:pStyle w:val="TAL"/>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AA49A32" w14:textId="77777777" w:rsidR="00FB5995" w:rsidRPr="006C26D2" w:rsidRDefault="00FB5995" w:rsidP="006A7E91">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7BC602D" w14:textId="77777777" w:rsidR="00FB5995" w:rsidRPr="006C26D2" w:rsidRDefault="00FB5995" w:rsidP="006A7E91">
            <w:pPr>
              <w:pStyle w:val="TAL"/>
              <w:rPr>
                <w:rFonts w:cs="Arial"/>
                <w:color w:val="000000" w:themeColor="text1"/>
                <w:szCs w:val="18"/>
                <w:lang w:val="en-US" w:eastAsia="zh-CN"/>
              </w:rPr>
            </w:pPr>
            <w:r w:rsidRPr="006C26D2">
              <w:rPr>
                <w:rFonts w:eastAsia="SimSun" w:cs="Arial"/>
                <w:color w:val="000000" w:themeColor="text1"/>
                <w:szCs w:val="18"/>
                <w:lang w:val="en-US"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tcPr>
          <w:p w14:paraId="30C257D2"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AAFD2FB" w14:textId="77777777" w:rsidR="00FB5995" w:rsidRPr="006C26D2" w:rsidRDefault="00FB5995" w:rsidP="006A7E91">
            <w:pPr>
              <w:pStyle w:val="TAL"/>
              <w:rPr>
                <w:rFonts w:eastAsia="ＭＳ 明朝" w:cs="Arial"/>
                <w:color w:val="000000" w:themeColor="text1"/>
                <w:szCs w:val="18"/>
              </w:rPr>
            </w:pPr>
            <w:r>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63DA9CC" w14:textId="77777777" w:rsidR="00FB5995" w:rsidRPr="006C26D2" w:rsidRDefault="00FB5995" w:rsidP="006A7E91">
            <w:pPr>
              <w:pStyle w:val="TAL"/>
              <w:rPr>
                <w:rFonts w:eastAsia="ＭＳ 明朝" w:cs="Arial"/>
                <w:color w:val="000000" w:themeColor="text1"/>
                <w:szCs w:val="18"/>
              </w:rPr>
            </w:pPr>
            <w:r>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6A7BCF1"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C084E7B" w14:textId="77777777" w:rsidR="00FB5995" w:rsidRPr="006C26D2" w:rsidRDefault="00FB5995" w:rsidP="006A7E91">
            <w:pPr>
              <w:pStyle w:val="TAL"/>
              <w:rPr>
                <w:rFonts w:cs="Arial"/>
                <w:color w:val="000000" w:themeColor="text1"/>
                <w:szCs w:val="18"/>
              </w:rPr>
            </w:pPr>
            <w:r w:rsidRPr="006C26D2">
              <w:rPr>
                <w:rFonts w:cs="Arial"/>
                <w:color w:val="000000" w:themeColor="text1"/>
                <w:szCs w:val="18"/>
              </w:rPr>
              <w:t xml:space="preserve">Note: The starting bit of value range extends to X=45 for operations in FR1 in shared spectrum or FR2-2 and X = 43 otherwise </w:t>
            </w:r>
          </w:p>
        </w:tc>
        <w:tc>
          <w:tcPr>
            <w:tcW w:w="0" w:type="auto"/>
            <w:tcBorders>
              <w:top w:val="single" w:sz="4" w:space="0" w:color="auto"/>
              <w:left w:val="single" w:sz="4" w:space="0" w:color="auto"/>
              <w:bottom w:val="single" w:sz="4" w:space="0" w:color="auto"/>
              <w:right w:val="single" w:sz="4" w:space="0" w:color="auto"/>
            </w:tcBorders>
          </w:tcPr>
          <w:p w14:paraId="05B791F0" w14:textId="77777777" w:rsidR="00FB5995" w:rsidRPr="006C26D2" w:rsidRDefault="00FB5995" w:rsidP="006A7E91">
            <w:pPr>
              <w:pStyle w:val="TAL"/>
              <w:rPr>
                <w:rFonts w:cs="Arial"/>
                <w:color w:val="000000" w:themeColor="text1"/>
                <w:szCs w:val="18"/>
              </w:rPr>
            </w:pPr>
            <w:r w:rsidRPr="006C26D2">
              <w:rPr>
                <w:rFonts w:cs="Arial"/>
                <w:color w:val="000000" w:themeColor="text1"/>
                <w:szCs w:val="18"/>
              </w:rPr>
              <w:t>Optional with capability signalling</w:t>
            </w:r>
          </w:p>
        </w:tc>
      </w:tr>
      <w:tr w:rsidR="00FB5995" w:rsidRPr="006C26D2" w14:paraId="4C93BA29"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68CD7474" w14:textId="77777777" w:rsidR="00FB5995" w:rsidRPr="006C26D2" w:rsidRDefault="00FB5995"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CF9623B" w14:textId="77777777" w:rsidR="00FB5995" w:rsidRPr="006C26D2" w:rsidRDefault="00FB5995"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59-4-7b</w:t>
            </w:r>
          </w:p>
        </w:tc>
        <w:tc>
          <w:tcPr>
            <w:tcW w:w="0" w:type="auto"/>
            <w:tcBorders>
              <w:top w:val="single" w:sz="4" w:space="0" w:color="auto"/>
              <w:left w:val="single" w:sz="4" w:space="0" w:color="auto"/>
              <w:bottom w:val="single" w:sz="4" w:space="0" w:color="auto"/>
              <w:right w:val="single" w:sz="4" w:space="0" w:color="auto"/>
            </w:tcBorders>
          </w:tcPr>
          <w:p w14:paraId="763A2DF9" w14:textId="77777777" w:rsidR="00FB5995" w:rsidRPr="006C26D2" w:rsidRDefault="00FB5995"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3102A0AB" w14:textId="77777777" w:rsidR="00FB5995" w:rsidRPr="006C26D2" w:rsidRDefault="00FB5995"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4CDA99A9" w14:textId="77777777" w:rsidR="00FB5995" w:rsidRPr="006C26D2" w:rsidRDefault="00FB5995" w:rsidP="006A7E91">
            <w:pPr>
              <w:pStyle w:val="TAL"/>
              <w:rPr>
                <w:rFonts w:eastAsia="SimSun" w:cs="Arial"/>
                <w:color w:val="000000" w:themeColor="text1"/>
                <w:szCs w:val="18"/>
                <w:lang w:eastAsia="zh-CN"/>
              </w:rPr>
            </w:pPr>
            <w:r w:rsidRPr="006C26D2">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945C48E" w14:textId="77777777" w:rsidR="00FB5995" w:rsidRPr="006C26D2" w:rsidRDefault="00FB5995"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4926577" w14:textId="77777777" w:rsidR="00FB5995" w:rsidRPr="006C26D2" w:rsidRDefault="00FB5995"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F4B2CAA" w14:textId="77777777" w:rsidR="00FB5995" w:rsidRPr="006C26D2" w:rsidRDefault="00FB5995"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14:paraId="01FD7CEF" w14:textId="77777777" w:rsidR="00FB5995" w:rsidRPr="006C26D2" w:rsidRDefault="00FB5995" w:rsidP="006A7E91">
            <w:pPr>
              <w:pStyle w:val="TAL"/>
              <w:rPr>
                <w:rFonts w:eastAsia="SimSun" w:cs="Arial"/>
                <w:color w:val="000000" w:themeColor="text1"/>
                <w:szCs w:val="18"/>
                <w:lang w:eastAsia="zh-CN"/>
              </w:rPr>
            </w:pPr>
            <w:r w:rsidRPr="006C26D2">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4AE8402" w14:textId="77777777" w:rsidR="00FB5995" w:rsidRPr="006C26D2" w:rsidRDefault="00FB5995" w:rsidP="006A7E91">
            <w:pPr>
              <w:pStyle w:val="TAL"/>
              <w:rPr>
                <w:rFonts w:eastAsia="SimSun" w:cs="Arial"/>
                <w:color w:val="000000" w:themeColor="text1"/>
                <w:szCs w:val="18"/>
                <w:lang w:eastAsia="zh-CN"/>
              </w:rPr>
            </w:pPr>
            <w:r>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60B40DB" w14:textId="77777777" w:rsidR="00FB5995" w:rsidRPr="006C26D2" w:rsidRDefault="00FB5995" w:rsidP="006A7E91">
            <w:pPr>
              <w:pStyle w:val="TAL"/>
              <w:rPr>
                <w:rFonts w:eastAsia="SimSun" w:cs="Arial"/>
                <w:color w:val="000000" w:themeColor="text1"/>
                <w:szCs w:val="18"/>
                <w:lang w:eastAsia="zh-CN"/>
              </w:rPr>
            </w:pPr>
            <w:r>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8C3F357" w14:textId="77777777" w:rsidR="00FB5995" w:rsidRPr="006C26D2" w:rsidRDefault="00FB5995" w:rsidP="006A7E91">
            <w:pPr>
              <w:pStyle w:val="TAL"/>
              <w:rPr>
                <w:rFonts w:eastAsia="SimSun" w:cs="Arial"/>
                <w:color w:val="000000" w:themeColor="text1"/>
                <w:szCs w:val="18"/>
                <w:lang w:eastAsia="zh-CN"/>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05B2C04" w14:textId="77777777" w:rsidR="00FB5995" w:rsidRPr="006C26D2" w:rsidRDefault="00FB5995" w:rsidP="006A7E91">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4B4865E" w14:textId="77777777" w:rsidR="00FB5995" w:rsidRPr="006C26D2" w:rsidRDefault="00FB5995"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Optional with capability </w:t>
            </w:r>
            <w:proofErr w:type="spellStart"/>
            <w:r w:rsidRPr="006C26D2">
              <w:rPr>
                <w:rFonts w:eastAsia="SimSun" w:cs="Arial"/>
                <w:color w:val="000000" w:themeColor="text1"/>
                <w:szCs w:val="18"/>
                <w:lang w:eastAsia="zh-CN"/>
              </w:rPr>
              <w:t>signaling</w:t>
            </w:r>
            <w:proofErr w:type="spellEnd"/>
          </w:p>
        </w:tc>
      </w:tr>
      <w:tr w:rsidR="00FB5995" w:rsidRPr="006C26D2" w14:paraId="23C69314"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5A599407" w14:textId="77777777" w:rsidR="00FB5995" w:rsidRPr="006C26D2" w:rsidRDefault="00FB5995" w:rsidP="006A7E91">
            <w:pPr>
              <w:pStyle w:val="TAL"/>
              <w:rPr>
                <w:rFonts w:cs="Arial"/>
                <w:color w:val="000000" w:themeColor="text1"/>
                <w:szCs w:val="18"/>
                <w:lang w:eastAsia="zh-CN"/>
              </w:rPr>
            </w:pPr>
            <w:r w:rsidRPr="006C26D2">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990C847"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59-4-8</w:t>
            </w:r>
          </w:p>
        </w:tc>
        <w:tc>
          <w:tcPr>
            <w:tcW w:w="0" w:type="auto"/>
            <w:tcBorders>
              <w:top w:val="single" w:sz="4" w:space="0" w:color="auto"/>
              <w:left w:val="single" w:sz="4" w:space="0" w:color="auto"/>
              <w:bottom w:val="single" w:sz="4" w:space="0" w:color="auto"/>
              <w:right w:val="single" w:sz="4" w:space="0" w:color="auto"/>
            </w:tcBorders>
          </w:tcPr>
          <w:p w14:paraId="02602FAD" w14:textId="77777777" w:rsidR="00FB5995" w:rsidRPr="006C26D2" w:rsidRDefault="00FB5995" w:rsidP="006A7E91">
            <w:pPr>
              <w:pStyle w:val="TAL"/>
              <w:rPr>
                <w:rFonts w:cs="Arial"/>
                <w:color w:val="000000" w:themeColor="text1"/>
                <w:szCs w:val="18"/>
                <w:lang w:val="en-US" w:eastAsia="zh-CN"/>
              </w:rPr>
            </w:pPr>
            <w:r w:rsidRPr="006C26D2">
              <w:rPr>
                <w:rFonts w:eastAsia="SimSun" w:cs="Arial"/>
                <w:color w:val="000000" w:themeColor="text1"/>
                <w:szCs w:val="18"/>
                <w:lang w:eastAsia="zh-CN"/>
              </w:rPr>
              <w:t>DCI format 1_1 to indicate TPC 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tcPr>
          <w:p w14:paraId="3F11B832" w14:textId="77777777" w:rsidR="00FB5995" w:rsidRPr="006C26D2" w:rsidRDefault="00FB5995" w:rsidP="006A7E91">
            <w:pPr>
              <w:rPr>
                <w:rFonts w:eastAsia="ＭＳ 明朝" w:cs="Arial"/>
                <w:color w:val="000000" w:themeColor="text1"/>
                <w:sz w:val="18"/>
                <w:szCs w:val="18"/>
              </w:rPr>
            </w:pPr>
            <w:r w:rsidRPr="006C26D2">
              <w:rPr>
                <w:rFonts w:eastAsia="SimSun" w:cs="Arial"/>
                <w:color w:val="000000" w:themeColor="text1"/>
                <w:sz w:val="18"/>
                <w:szCs w:val="18"/>
                <w:lang w:eastAsia="zh-CN"/>
              </w:rPr>
              <w:t>Support of DCI format 1_1 to indicate TPC 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tcPr>
          <w:p w14:paraId="25D4206C"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5EC99F0" w14:textId="77777777" w:rsidR="00FB5995" w:rsidRPr="006C26D2" w:rsidRDefault="00FB5995" w:rsidP="006A7E91">
            <w:pPr>
              <w:pStyle w:val="TAL"/>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0DA69B2" w14:textId="77777777" w:rsidR="00FB5995" w:rsidRPr="006C26D2" w:rsidRDefault="00FB5995" w:rsidP="006A7E91">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615C5E2" w14:textId="77777777" w:rsidR="00FB5995" w:rsidRPr="006C26D2" w:rsidRDefault="00FB5995" w:rsidP="006A7E91">
            <w:pPr>
              <w:pStyle w:val="TAL"/>
              <w:rPr>
                <w:rFonts w:cs="Arial"/>
                <w:color w:val="000000" w:themeColor="text1"/>
                <w:szCs w:val="18"/>
                <w:lang w:val="en-US" w:eastAsia="zh-CN"/>
              </w:rPr>
            </w:pPr>
            <w:r w:rsidRPr="006C26D2">
              <w:rPr>
                <w:rFonts w:eastAsia="SimSun" w:cs="Arial"/>
                <w:color w:val="000000" w:themeColor="text1"/>
                <w:szCs w:val="18"/>
                <w:lang w:val="en-US" w:eastAsia="zh-CN"/>
              </w:rPr>
              <w:t>DCI 1_1 indicating TPC command for SRS associated with a separate SRS CLPC adjustment state is not supported</w:t>
            </w:r>
          </w:p>
        </w:tc>
        <w:tc>
          <w:tcPr>
            <w:tcW w:w="0" w:type="auto"/>
            <w:tcBorders>
              <w:top w:val="single" w:sz="4" w:space="0" w:color="auto"/>
              <w:left w:val="single" w:sz="4" w:space="0" w:color="auto"/>
              <w:bottom w:val="single" w:sz="4" w:space="0" w:color="auto"/>
              <w:right w:val="single" w:sz="4" w:space="0" w:color="auto"/>
            </w:tcBorders>
          </w:tcPr>
          <w:p w14:paraId="0C551817"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3789EB8B"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1E0E62"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91AAC1B" w14:textId="77777777" w:rsidR="00FB5995" w:rsidRPr="006C26D2" w:rsidRDefault="00FB5995" w:rsidP="006A7E91">
            <w:pPr>
              <w:pStyle w:val="TAL"/>
              <w:rPr>
                <w:rFonts w:eastAsia="ＭＳ 明朝" w:cs="Arial"/>
                <w:color w:val="000000" w:themeColor="text1"/>
                <w:szCs w:val="18"/>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F494DDE" w14:textId="77777777" w:rsidR="00FB5995" w:rsidRPr="006C26D2" w:rsidRDefault="00FB5995" w:rsidP="006A7E91">
            <w:pPr>
              <w:keepNext/>
              <w:keepLines/>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A3D111E" w14:textId="77777777" w:rsidR="00FB5995" w:rsidRPr="006C26D2" w:rsidRDefault="00FB5995" w:rsidP="006A7E91">
            <w:pPr>
              <w:pStyle w:val="TAL"/>
              <w:rPr>
                <w:rFonts w:cs="Arial"/>
                <w:color w:val="000000" w:themeColor="text1"/>
                <w:szCs w:val="18"/>
              </w:rPr>
            </w:pPr>
            <w:r w:rsidRPr="006C26D2">
              <w:rPr>
                <w:rFonts w:cs="Arial"/>
                <w:color w:val="000000" w:themeColor="text1"/>
                <w:szCs w:val="18"/>
              </w:rPr>
              <w:t>Optional with capability signalling</w:t>
            </w:r>
          </w:p>
        </w:tc>
      </w:tr>
      <w:tr w:rsidR="00FB5995" w:rsidRPr="006C26D2" w14:paraId="2D6DBD1F"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14051E51" w14:textId="77777777" w:rsidR="00FB5995" w:rsidRPr="006C26D2" w:rsidRDefault="00FB5995"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368B7CF" w14:textId="77777777" w:rsidR="00FB5995" w:rsidRPr="006C26D2" w:rsidRDefault="00FB5995"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tcPr>
          <w:p w14:paraId="03604463" w14:textId="77777777" w:rsidR="00FB5995" w:rsidRPr="006C26D2" w:rsidRDefault="00FB5995"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1F2C48AF" w14:textId="77777777" w:rsidR="00FB5995" w:rsidRPr="006C26D2" w:rsidRDefault="00FB5995"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Support of DCI format 1_1 to indicate one or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00ED1654" w14:textId="77777777" w:rsidR="00FB5995" w:rsidRPr="006C26D2" w:rsidRDefault="00FB5995" w:rsidP="006A7E91">
            <w:pPr>
              <w:pStyle w:val="TAL"/>
              <w:rPr>
                <w:rFonts w:eastAsia="SimSun" w:cs="Arial"/>
                <w:color w:val="000000" w:themeColor="text1"/>
                <w:szCs w:val="18"/>
                <w:highlight w:val="yellow"/>
                <w:lang w:eastAsia="zh-CN"/>
              </w:rPr>
            </w:pPr>
            <w:r w:rsidRPr="006C26D2">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227E4333" w14:textId="77777777" w:rsidR="00FB5995" w:rsidRPr="006C26D2" w:rsidRDefault="00FB5995"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0E4B539" w14:textId="77777777" w:rsidR="00FB5995" w:rsidRPr="006C26D2" w:rsidRDefault="00FB5995"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1092BCE" w14:textId="77777777" w:rsidR="00FB5995" w:rsidRPr="006C26D2" w:rsidRDefault="00FB5995"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DCI 1_1 indicating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17E242C6" w14:textId="77777777" w:rsidR="00FB5995" w:rsidRPr="006C26D2" w:rsidRDefault="00FB5995" w:rsidP="006A7E91">
            <w:pPr>
              <w:pStyle w:val="TAL"/>
              <w:rPr>
                <w:rFonts w:eastAsia="SimSun" w:cs="Arial"/>
                <w:color w:val="000000" w:themeColor="text1"/>
                <w:szCs w:val="18"/>
                <w:lang w:eastAsia="zh-CN"/>
              </w:rPr>
            </w:pPr>
            <w:r w:rsidRPr="006C26D2">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E285D9A" w14:textId="77777777" w:rsidR="00FB5995" w:rsidRPr="006C26D2" w:rsidRDefault="00FB5995" w:rsidP="006A7E91">
            <w:pPr>
              <w:pStyle w:val="TAL"/>
              <w:rPr>
                <w:rFonts w:eastAsia="SimSun" w:cs="Arial"/>
                <w:color w:val="000000" w:themeColor="text1"/>
                <w:szCs w:val="18"/>
                <w:lang w:eastAsia="zh-CN"/>
              </w:rPr>
            </w:pPr>
            <w:r>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D9BB536" w14:textId="77777777" w:rsidR="00FB5995" w:rsidRPr="006C26D2" w:rsidRDefault="00FB5995" w:rsidP="006A7E91">
            <w:pPr>
              <w:pStyle w:val="TAL"/>
              <w:rPr>
                <w:rFonts w:eastAsia="SimSun" w:cs="Arial"/>
                <w:color w:val="000000" w:themeColor="text1"/>
                <w:szCs w:val="18"/>
                <w:lang w:eastAsia="zh-CN"/>
              </w:rPr>
            </w:pPr>
            <w:r>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83B168" w14:textId="77777777" w:rsidR="00FB5995" w:rsidRPr="006C26D2" w:rsidRDefault="00FB5995" w:rsidP="006A7E91">
            <w:pPr>
              <w:pStyle w:val="TAL"/>
              <w:rPr>
                <w:rFonts w:eastAsia="SimSun" w:cs="Arial"/>
                <w:color w:val="000000" w:themeColor="text1"/>
                <w:szCs w:val="18"/>
                <w:lang w:eastAsia="zh-CN"/>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C39C5FC" w14:textId="77777777" w:rsidR="00FB5995" w:rsidRPr="006C26D2" w:rsidRDefault="00FB5995" w:rsidP="006A7E91">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F6D4144" w14:textId="77777777" w:rsidR="00FB5995" w:rsidRPr="006C26D2" w:rsidRDefault="00FB5995"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r w:rsidR="00FB5995" w:rsidRPr="006C26D2" w14:paraId="3D2EDDA4" w14:textId="77777777" w:rsidTr="006A7E91">
        <w:trPr>
          <w:trHeight w:val="20"/>
        </w:trPr>
        <w:tc>
          <w:tcPr>
            <w:tcW w:w="0" w:type="auto"/>
            <w:tcBorders>
              <w:top w:val="single" w:sz="4" w:space="0" w:color="auto"/>
              <w:left w:val="single" w:sz="4" w:space="0" w:color="auto"/>
              <w:bottom w:val="single" w:sz="4" w:space="0" w:color="auto"/>
              <w:right w:val="single" w:sz="4" w:space="0" w:color="auto"/>
            </w:tcBorders>
          </w:tcPr>
          <w:p w14:paraId="65FD2BEC" w14:textId="77777777" w:rsidR="00FB5995" w:rsidRPr="006C26D2" w:rsidRDefault="00FB5995"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3C8AD886" w14:textId="77777777" w:rsidR="00FB5995" w:rsidRPr="006C26D2" w:rsidRDefault="00FB5995"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tcPr>
          <w:p w14:paraId="35A153B6" w14:textId="77777777" w:rsidR="00FB5995" w:rsidRPr="006C26D2" w:rsidRDefault="00FB5995"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09154E74" w14:textId="77777777" w:rsidR="00FB5995" w:rsidRPr="006C26D2" w:rsidRDefault="00FB5995" w:rsidP="006A7E91">
            <w:pPr>
              <w:rPr>
                <w:rFonts w:eastAsia="SimSun" w:cs="Arial"/>
                <w:color w:val="000000" w:themeColor="text1"/>
                <w:sz w:val="18"/>
                <w:szCs w:val="18"/>
                <w:lang w:eastAsia="zh-CN"/>
              </w:rPr>
            </w:pPr>
            <w:r w:rsidRPr="006C26D2">
              <w:rPr>
                <w:rFonts w:eastAsia="SimSun" w:cs="Arial"/>
                <w:color w:val="000000" w:themeColor="text1"/>
                <w:sz w:val="18"/>
                <w:szCs w:val="18"/>
                <w:lang w:eastAsia="zh-CN"/>
              </w:rPr>
              <w:t>Support of DCI format 1_1 to indicate one or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116F69BF" w14:textId="77777777" w:rsidR="00FB5995" w:rsidRPr="006C26D2" w:rsidRDefault="00FB5995" w:rsidP="006A7E91">
            <w:pPr>
              <w:pStyle w:val="TAL"/>
              <w:rPr>
                <w:rFonts w:eastAsia="SimSun" w:cs="Arial"/>
                <w:color w:val="000000" w:themeColor="text1"/>
                <w:szCs w:val="18"/>
                <w:highlight w:val="yellow"/>
                <w:lang w:eastAsia="zh-CN"/>
              </w:rPr>
            </w:pPr>
            <w:r w:rsidRPr="006C26D2">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A38814D" w14:textId="77777777" w:rsidR="00FB5995" w:rsidRPr="006C26D2" w:rsidRDefault="00FB5995"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4C55AA9" w14:textId="77777777" w:rsidR="00FB5995" w:rsidRPr="006C26D2" w:rsidRDefault="00FB5995"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233F09F" w14:textId="77777777" w:rsidR="00FB5995" w:rsidRPr="006C26D2" w:rsidRDefault="00FB5995"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DCI 1_1 indicating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1DA2B478" w14:textId="77777777" w:rsidR="00FB5995" w:rsidRPr="006C26D2" w:rsidRDefault="00FB5995" w:rsidP="006A7E91">
            <w:pPr>
              <w:pStyle w:val="TAL"/>
              <w:rPr>
                <w:rFonts w:eastAsia="SimSun" w:cs="Arial"/>
                <w:color w:val="000000" w:themeColor="text1"/>
                <w:szCs w:val="18"/>
                <w:lang w:eastAsia="zh-CN"/>
              </w:rPr>
            </w:pPr>
            <w:r w:rsidRPr="006C26D2">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5F215A0" w14:textId="77777777" w:rsidR="00FB5995" w:rsidRPr="006C26D2" w:rsidRDefault="00FB5995" w:rsidP="006A7E91">
            <w:pPr>
              <w:pStyle w:val="TAL"/>
              <w:rPr>
                <w:rFonts w:eastAsia="SimSun" w:cs="Arial"/>
                <w:color w:val="000000" w:themeColor="text1"/>
                <w:szCs w:val="18"/>
                <w:lang w:eastAsia="zh-CN"/>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3343DD1" w14:textId="77777777" w:rsidR="00FB5995" w:rsidRPr="006C26D2" w:rsidRDefault="00FB5995" w:rsidP="006A7E91">
            <w:pPr>
              <w:pStyle w:val="TAL"/>
              <w:rPr>
                <w:rFonts w:eastAsia="SimSun" w:cs="Arial"/>
                <w:color w:val="000000" w:themeColor="text1"/>
                <w:szCs w:val="18"/>
                <w:lang w:eastAsia="zh-CN"/>
              </w:rPr>
            </w:pPr>
            <w:r w:rsidRPr="006C26D2">
              <w:rPr>
                <w:rFonts w:eastAsia="ＭＳ 明朝"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tcPr>
          <w:p w14:paraId="76345895" w14:textId="77777777" w:rsidR="00FB5995" w:rsidRPr="006C26D2" w:rsidRDefault="00FB5995" w:rsidP="006A7E91">
            <w:pPr>
              <w:pStyle w:val="TAL"/>
              <w:rPr>
                <w:rFonts w:eastAsia="SimSun" w:cs="Arial"/>
                <w:color w:val="000000" w:themeColor="text1"/>
                <w:szCs w:val="18"/>
                <w:lang w:eastAsia="zh-CN"/>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1374E47" w14:textId="77777777" w:rsidR="00FB5995" w:rsidRPr="006C26D2" w:rsidRDefault="00FB5995" w:rsidP="006A7E91">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1C2E743" w14:textId="77777777" w:rsidR="00FB5995" w:rsidRPr="006C26D2" w:rsidRDefault="00FB5995" w:rsidP="006A7E91">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bl>
    <w:p w14:paraId="2413230D" w14:textId="77777777" w:rsidR="004B43A5" w:rsidRDefault="004B43A5" w:rsidP="000E0EFD">
      <w:pPr>
        <w:spacing w:before="0" w:after="0"/>
        <w:jc w:val="left"/>
        <w:rPr>
          <w:rFonts w:ascii="Times New Roman" w:eastAsia="游明朝" w:hAnsi="Times New Roman"/>
          <w:sz w:val="24"/>
          <w:szCs w:val="24"/>
          <w:u w:val="single"/>
          <w:lang w:eastAsia="ja-JP"/>
        </w:rPr>
      </w:pPr>
    </w:p>
    <w:p w14:paraId="5FA584F2" w14:textId="0D3465D2" w:rsidR="000E0EFD" w:rsidRPr="009139F6" w:rsidRDefault="000E0EFD" w:rsidP="000E0EFD">
      <w:pPr>
        <w:spacing w:before="0" w:after="0"/>
        <w:jc w:val="left"/>
        <w:rPr>
          <w:rFonts w:ascii="Times New Roman" w:eastAsia="游明朝" w:hAnsi="Times New Roman"/>
          <w:sz w:val="24"/>
          <w:szCs w:val="24"/>
          <w:u w:val="single"/>
          <w:lang w:eastAsia="ja-JP"/>
        </w:rPr>
      </w:pPr>
      <w:r w:rsidRPr="009139F6">
        <w:rPr>
          <w:rFonts w:ascii="Times New Roman" w:eastAsia="SimSun" w:hAnsi="Times New Roman"/>
          <w:sz w:val="24"/>
          <w:szCs w:val="24"/>
          <w:u w:val="single"/>
          <w:lang w:eastAsia="zh-CN"/>
        </w:rPr>
        <w:t>59</w:t>
      </w:r>
      <w:r w:rsidRPr="009139F6">
        <w:rPr>
          <w:rFonts w:ascii="Times New Roman" w:eastAsia="游明朝" w:hAnsi="Times New Roman"/>
          <w:sz w:val="24"/>
          <w:szCs w:val="24"/>
          <w:u w:val="single"/>
          <w:lang w:eastAsia="ja-JP"/>
        </w:rPr>
        <w:t>-4-3</w:t>
      </w:r>
    </w:p>
    <w:p w14:paraId="6BEA1546" w14:textId="4DE298C4" w:rsidR="000E0EFD" w:rsidRPr="009139F6" w:rsidRDefault="000E0EFD" w:rsidP="003A33B1">
      <w:pPr>
        <w:pStyle w:val="ab"/>
        <w:numPr>
          <w:ilvl w:val="0"/>
          <w:numId w:val="22"/>
        </w:numPr>
        <w:spacing w:before="0" w:after="0"/>
        <w:jc w:val="left"/>
        <w:rPr>
          <w:rFonts w:ascii="Times New Roman" w:eastAsiaTheme="minorEastAsia" w:hAnsi="Times New Roman"/>
          <w:sz w:val="24"/>
          <w:szCs w:val="24"/>
          <w:lang w:eastAsia="zh-CN"/>
        </w:rPr>
      </w:pPr>
      <w:r w:rsidRPr="009139F6">
        <w:rPr>
          <w:rFonts w:ascii="Times New Roman" w:eastAsia="游明朝" w:hAnsi="Times New Roman"/>
          <w:sz w:val="24"/>
          <w:szCs w:val="24"/>
          <w:lang w:eastAsia="ja-JP"/>
        </w:rPr>
        <w:t>Pre-requisite FG should be “8-6 (TPC-SRS-RNTI)”, which indicate</w:t>
      </w:r>
      <w:r w:rsidR="00151BCD" w:rsidRPr="009139F6">
        <w:rPr>
          <w:rFonts w:ascii="Times New Roman" w:eastAsia="游明朝" w:hAnsi="Times New Roman"/>
          <w:sz w:val="24"/>
          <w:szCs w:val="24"/>
          <w:lang w:eastAsia="ja-JP"/>
        </w:rPr>
        <w:t>s</w:t>
      </w:r>
      <w:r w:rsidRPr="009139F6">
        <w:rPr>
          <w:rFonts w:ascii="Times New Roman" w:eastAsia="游明朝" w:hAnsi="Times New Roman"/>
          <w:sz w:val="24"/>
          <w:szCs w:val="24"/>
          <w:lang w:eastAsia="ja-JP"/>
        </w:rPr>
        <w:t xml:space="preserve"> the support of one closed loop adjustment state for SRS.</w:t>
      </w:r>
    </w:p>
    <w:p w14:paraId="031BE179" w14:textId="77777777" w:rsidR="000E0EFD" w:rsidRDefault="000E0EFD" w:rsidP="00225856">
      <w:pPr>
        <w:spacing w:before="0" w:after="0"/>
        <w:jc w:val="left"/>
        <w:rPr>
          <w:rFonts w:ascii="Times New Roman" w:eastAsia="ＭＳ 明朝" w:hAnsi="Times New Roman"/>
          <w:sz w:val="24"/>
          <w:szCs w:val="24"/>
          <w:lang w:eastAsia="ja-JP"/>
        </w:rPr>
      </w:pPr>
    </w:p>
    <w:p w14:paraId="3E6E416A" w14:textId="58EE7641" w:rsidR="00E44F5C" w:rsidRPr="009139F6" w:rsidRDefault="00E44F5C" w:rsidP="00E44F5C">
      <w:pPr>
        <w:spacing w:before="0" w:after="0"/>
        <w:jc w:val="left"/>
        <w:rPr>
          <w:rFonts w:ascii="Times New Roman" w:eastAsia="游明朝" w:hAnsi="Times New Roman"/>
          <w:sz w:val="24"/>
          <w:szCs w:val="24"/>
          <w:u w:val="single"/>
          <w:lang w:eastAsia="ja-JP"/>
        </w:rPr>
      </w:pPr>
      <w:r w:rsidRPr="009139F6">
        <w:rPr>
          <w:rFonts w:ascii="Times New Roman" w:eastAsia="SimSun" w:hAnsi="Times New Roman"/>
          <w:sz w:val="24"/>
          <w:szCs w:val="24"/>
          <w:u w:val="single"/>
          <w:lang w:eastAsia="zh-CN"/>
        </w:rPr>
        <w:t>59</w:t>
      </w:r>
      <w:r w:rsidRPr="009139F6">
        <w:rPr>
          <w:rFonts w:ascii="Times New Roman" w:eastAsia="游明朝" w:hAnsi="Times New Roman"/>
          <w:sz w:val="24"/>
          <w:szCs w:val="24"/>
          <w:u w:val="single"/>
          <w:lang w:eastAsia="ja-JP"/>
        </w:rPr>
        <w:t>-4-</w:t>
      </w:r>
      <w:r>
        <w:rPr>
          <w:rFonts w:ascii="Times New Roman" w:eastAsia="游明朝" w:hAnsi="Times New Roman" w:hint="eastAsia"/>
          <w:sz w:val="24"/>
          <w:szCs w:val="24"/>
          <w:u w:val="single"/>
          <w:lang w:eastAsia="ja-JP"/>
        </w:rPr>
        <w:t>4d</w:t>
      </w:r>
    </w:p>
    <w:p w14:paraId="26D04365" w14:textId="504932F1" w:rsidR="00E44F5C" w:rsidRPr="009139F6" w:rsidRDefault="00E44F5C" w:rsidP="00E44F5C">
      <w:pPr>
        <w:pStyle w:val="ab"/>
        <w:numPr>
          <w:ilvl w:val="0"/>
          <w:numId w:val="22"/>
        </w:numPr>
        <w:spacing w:before="0" w:after="0"/>
        <w:jc w:val="left"/>
        <w:rPr>
          <w:rFonts w:ascii="Times New Roman" w:eastAsiaTheme="minorEastAsia" w:hAnsi="Times New Roman"/>
          <w:sz w:val="24"/>
          <w:szCs w:val="24"/>
          <w:lang w:eastAsia="zh-CN"/>
        </w:rPr>
      </w:pPr>
      <w:r w:rsidRPr="009139F6">
        <w:rPr>
          <w:rFonts w:ascii="Times New Roman" w:eastAsia="游明朝" w:hAnsi="Times New Roman"/>
          <w:sz w:val="24"/>
          <w:szCs w:val="24"/>
          <w:lang w:eastAsia="ja-JP"/>
        </w:rPr>
        <w:t>Pre-requisite FG should be “</w:t>
      </w:r>
      <w:r>
        <w:rPr>
          <w:rFonts w:ascii="Times New Roman" w:eastAsia="游明朝" w:hAnsi="Times New Roman" w:hint="eastAsia"/>
          <w:sz w:val="24"/>
          <w:szCs w:val="24"/>
          <w:lang w:eastAsia="ja-JP"/>
        </w:rPr>
        <w:t>59</w:t>
      </w:r>
      <w:r w:rsidRPr="009139F6">
        <w:rPr>
          <w:rFonts w:ascii="Times New Roman" w:eastAsia="游明朝" w:hAnsi="Times New Roman"/>
          <w:sz w:val="24"/>
          <w:szCs w:val="24"/>
          <w:lang w:eastAsia="ja-JP"/>
        </w:rPr>
        <w:t>-</w:t>
      </w:r>
      <w:r>
        <w:rPr>
          <w:rFonts w:ascii="Times New Roman" w:eastAsia="游明朝" w:hAnsi="Times New Roman" w:hint="eastAsia"/>
          <w:sz w:val="24"/>
          <w:szCs w:val="24"/>
          <w:lang w:eastAsia="ja-JP"/>
        </w:rPr>
        <w:t>4-4b</w:t>
      </w:r>
      <w:r w:rsidRPr="009139F6">
        <w:rPr>
          <w:rFonts w:ascii="Times New Roman" w:eastAsia="游明朝" w:hAnsi="Times New Roman"/>
          <w:sz w:val="24"/>
          <w:szCs w:val="24"/>
          <w:lang w:eastAsia="ja-JP"/>
        </w:rPr>
        <w:t xml:space="preserve"> (</w:t>
      </w:r>
      <w:r w:rsidR="003E2A35">
        <w:rPr>
          <w:rFonts w:ascii="Times New Roman" w:eastAsia="游明朝" w:hAnsi="Times New Roman" w:hint="eastAsia"/>
          <w:sz w:val="24"/>
          <w:szCs w:val="24"/>
          <w:lang w:eastAsia="ja-JP"/>
        </w:rPr>
        <w:t>two TA for inter-cell</w:t>
      </w:r>
      <w:r w:rsidRPr="009139F6">
        <w:rPr>
          <w:rFonts w:ascii="Times New Roman" w:eastAsia="游明朝" w:hAnsi="Times New Roman"/>
          <w:sz w:val="24"/>
          <w:szCs w:val="24"/>
          <w:lang w:eastAsia="ja-JP"/>
        </w:rPr>
        <w:t>)”.</w:t>
      </w:r>
    </w:p>
    <w:p w14:paraId="1EB642E6" w14:textId="77777777" w:rsidR="00E44F5C" w:rsidRDefault="00E44F5C" w:rsidP="00E44F5C">
      <w:pPr>
        <w:spacing w:before="0" w:after="0"/>
        <w:jc w:val="left"/>
        <w:rPr>
          <w:rFonts w:ascii="Times New Roman" w:eastAsia="ＭＳ 明朝" w:hAnsi="Times New Roman"/>
          <w:sz w:val="24"/>
          <w:szCs w:val="24"/>
          <w:lang w:eastAsia="ja-JP"/>
        </w:rPr>
      </w:pPr>
    </w:p>
    <w:p w14:paraId="66EAA1E3" w14:textId="77777777" w:rsidR="00A4243D" w:rsidRPr="009139F6" w:rsidRDefault="00A4243D" w:rsidP="00A4243D">
      <w:pPr>
        <w:spacing w:before="0" w:after="0"/>
        <w:jc w:val="left"/>
        <w:rPr>
          <w:rFonts w:ascii="Times New Roman" w:eastAsia="游明朝" w:hAnsi="Times New Roman"/>
          <w:sz w:val="24"/>
          <w:szCs w:val="24"/>
          <w:u w:val="single"/>
          <w:lang w:eastAsia="ja-JP"/>
        </w:rPr>
      </w:pPr>
      <w:r w:rsidRPr="009139F6">
        <w:rPr>
          <w:rFonts w:ascii="Times New Roman" w:eastAsia="SimSun" w:hAnsi="Times New Roman"/>
          <w:sz w:val="24"/>
          <w:szCs w:val="24"/>
          <w:u w:val="single"/>
          <w:lang w:eastAsia="zh-CN"/>
        </w:rPr>
        <w:t>59</w:t>
      </w:r>
      <w:r w:rsidRPr="009139F6">
        <w:rPr>
          <w:rFonts w:ascii="Times New Roman" w:eastAsia="游明朝" w:hAnsi="Times New Roman"/>
          <w:sz w:val="24"/>
          <w:szCs w:val="24"/>
          <w:u w:val="single"/>
          <w:lang w:eastAsia="ja-JP"/>
        </w:rPr>
        <w:t>-4-3</w:t>
      </w:r>
    </w:p>
    <w:p w14:paraId="1B0CE8D2" w14:textId="5251772D" w:rsidR="00A4243D" w:rsidRPr="009139F6" w:rsidRDefault="00A4243D" w:rsidP="00A4243D">
      <w:pPr>
        <w:spacing w:before="0" w:after="0"/>
        <w:jc w:val="left"/>
        <w:rPr>
          <w:rFonts w:ascii="Times New Roman" w:eastAsia="ＭＳ 明朝" w:hAnsi="Times New Roman"/>
          <w:sz w:val="24"/>
          <w:szCs w:val="24"/>
          <w:lang w:eastAsia="ja-JP"/>
        </w:rPr>
      </w:pPr>
      <w:r w:rsidRPr="009139F6">
        <w:rPr>
          <w:rFonts w:ascii="Times New Roman" w:eastAsia="游明朝" w:hAnsi="Times New Roman"/>
          <w:sz w:val="24"/>
          <w:szCs w:val="24"/>
          <w:lang w:eastAsia="ja-JP"/>
        </w:rPr>
        <w:t>Pre-requisite FG should be “8-6 (TPC-SRS-RNTI)”, which indicates the support of one closed loop adjustment state for SRS.</w:t>
      </w:r>
    </w:p>
    <w:p w14:paraId="33A195F7" w14:textId="77777777" w:rsidR="00F74D7F" w:rsidRPr="009139F6" w:rsidRDefault="00F74D7F" w:rsidP="00F74D7F">
      <w:pPr>
        <w:spacing w:before="0" w:after="0"/>
        <w:jc w:val="left"/>
        <w:rPr>
          <w:rFonts w:ascii="Times New Roman" w:eastAsia="游明朝" w:hAnsi="Times New Roman"/>
          <w:sz w:val="24"/>
          <w:szCs w:val="24"/>
          <w:u w:val="single"/>
          <w:lang w:eastAsia="ja-JP"/>
        </w:rPr>
      </w:pPr>
      <w:r w:rsidRPr="009139F6">
        <w:rPr>
          <w:rFonts w:ascii="Times New Roman" w:eastAsia="游明朝" w:hAnsi="Times New Roman"/>
          <w:sz w:val="24"/>
          <w:szCs w:val="24"/>
          <w:u w:val="single"/>
          <w:lang w:eastAsia="ja-JP"/>
        </w:rPr>
        <w:t>59-4-5</w:t>
      </w:r>
    </w:p>
    <w:p w14:paraId="38D97572" w14:textId="539AF876" w:rsidR="00F74D7F" w:rsidRPr="009139F6" w:rsidRDefault="00F74D7F" w:rsidP="003A33B1">
      <w:pPr>
        <w:pStyle w:val="ab"/>
        <w:numPr>
          <w:ilvl w:val="0"/>
          <w:numId w:val="28"/>
        </w:numPr>
        <w:spacing w:before="0" w:after="0"/>
        <w:jc w:val="left"/>
        <w:rPr>
          <w:rFonts w:ascii="Times New Roman" w:eastAsia="游明朝" w:hAnsi="Times New Roman"/>
          <w:sz w:val="24"/>
          <w:szCs w:val="24"/>
          <w:lang w:eastAsia="ja-JP"/>
        </w:rPr>
      </w:pPr>
      <w:r w:rsidRPr="009139F6">
        <w:rPr>
          <w:rFonts w:ascii="Times New Roman" w:eastAsia="游明朝" w:hAnsi="Times New Roman"/>
          <w:sz w:val="24"/>
          <w:szCs w:val="24"/>
          <w:lang w:eastAsia="ja-JP"/>
        </w:rPr>
        <w:t>Pre-requisite FG should be “59-4-4a</w:t>
      </w:r>
      <w:r w:rsidR="00D66BE9" w:rsidRPr="009139F6">
        <w:rPr>
          <w:rFonts w:ascii="Times New Roman" w:eastAsia="游明朝" w:hAnsi="Times New Roman"/>
          <w:sz w:val="24"/>
          <w:szCs w:val="24"/>
          <w:lang w:eastAsia="ja-JP"/>
        </w:rPr>
        <w:t xml:space="preserve"> (two TA for intra-cell)</w:t>
      </w:r>
      <w:r w:rsidR="00087C6F" w:rsidRPr="009139F6">
        <w:rPr>
          <w:rFonts w:ascii="Times New Roman" w:eastAsia="游明朝" w:hAnsi="Times New Roman"/>
          <w:sz w:val="24"/>
          <w:szCs w:val="24"/>
          <w:lang w:eastAsia="ja-JP"/>
        </w:rPr>
        <w:t xml:space="preserve"> or 59-4-4b (two TA for inter-cell)</w:t>
      </w:r>
      <w:r w:rsidRPr="009139F6">
        <w:rPr>
          <w:rFonts w:ascii="Times New Roman" w:eastAsia="游明朝" w:hAnsi="Times New Roman"/>
          <w:sz w:val="24"/>
          <w:szCs w:val="24"/>
          <w:lang w:eastAsia="ja-JP"/>
        </w:rPr>
        <w:t>”</w:t>
      </w:r>
      <w:r w:rsidR="00087C6F" w:rsidRPr="009139F6">
        <w:rPr>
          <w:rFonts w:ascii="Times New Roman" w:eastAsia="游明朝" w:hAnsi="Times New Roman"/>
          <w:sz w:val="24"/>
          <w:szCs w:val="24"/>
          <w:lang w:eastAsia="ja-JP"/>
        </w:rPr>
        <w:t xml:space="preserve">, because this FG </w:t>
      </w:r>
      <w:r w:rsidR="00671774" w:rsidRPr="009139F6">
        <w:rPr>
          <w:rFonts w:ascii="Times New Roman" w:eastAsia="游明朝" w:hAnsi="Times New Roman"/>
          <w:sz w:val="24"/>
          <w:szCs w:val="24"/>
          <w:lang w:eastAsia="ja-JP"/>
        </w:rPr>
        <w:t>is only applicable for a UE supports two TA</w:t>
      </w:r>
      <w:r w:rsidRPr="009139F6">
        <w:rPr>
          <w:rFonts w:ascii="Times New Roman" w:eastAsia="游明朝" w:hAnsi="Times New Roman"/>
          <w:sz w:val="24"/>
          <w:szCs w:val="24"/>
          <w:lang w:eastAsia="ja-JP"/>
        </w:rPr>
        <w:t>.</w:t>
      </w:r>
    </w:p>
    <w:p w14:paraId="5EC7E835" w14:textId="77777777" w:rsidR="00F74D7F" w:rsidRPr="009139F6" w:rsidRDefault="00F74D7F" w:rsidP="00271749">
      <w:pPr>
        <w:spacing w:before="0" w:after="0"/>
        <w:jc w:val="left"/>
        <w:rPr>
          <w:rFonts w:ascii="Times New Roman" w:eastAsia="游明朝" w:hAnsi="Times New Roman"/>
          <w:sz w:val="24"/>
          <w:szCs w:val="24"/>
          <w:lang w:eastAsia="ja-JP"/>
        </w:rPr>
      </w:pPr>
    </w:p>
    <w:p w14:paraId="09CC66AA" w14:textId="77777777" w:rsidR="000D2EC2" w:rsidRPr="009139F6" w:rsidRDefault="000D2EC2" w:rsidP="000D2EC2">
      <w:pPr>
        <w:spacing w:before="0" w:after="0"/>
        <w:jc w:val="left"/>
        <w:rPr>
          <w:rFonts w:ascii="Times New Roman" w:eastAsia="游明朝" w:hAnsi="Times New Roman"/>
          <w:sz w:val="24"/>
          <w:szCs w:val="24"/>
          <w:u w:val="single"/>
          <w:lang w:eastAsia="ja-JP"/>
        </w:rPr>
      </w:pPr>
      <w:r w:rsidRPr="009139F6">
        <w:rPr>
          <w:rFonts w:ascii="Times New Roman" w:eastAsia="SimSun" w:hAnsi="Times New Roman"/>
          <w:sz w:val="24"/>
          <w:szCs w:val="24"/>
          <w:u w:val="single"/>
          <w:lang w:eastAsia="zh-CN"/>
        </w:rPr>
        <w:t>59</w:t>
      </w:r>
      <w:r w:rsidRPr="009139F6">
        <w:rPr>
          <w:rFonts w:ascii="Times New Roman" w:eastAsia="游明朝" w:hAnsi="Times New Roman"/>
          <w:sz w:val="24"/>
          <w:szCs w:val="24"/>
          <w:u w:val="single"/>
          <w:lang w:eastAsia="ja-JP"/>
        </w:rPr>
        <w:t>-4-6</w:t>
      </w:r>
    </w:p>
    <w:p w14:paraId="018B383E" w14:textId="7543A6B2" w:rsidR="000D2EC2" w:rsidRPr="009139F6" w:rsidRDefault="000D2EC2" w:rsidP="003A33B1">
      <w:pPr>
        <w:pStyle w:val="ab"/>
        <w:numPr>
          <w:ilvl w:val="0"/>
          <w:numId w:val="22"/>
        </w:numPr>
        <w:spacing w:before="0" w:after="0"/>
        <w:jc w:val="left"/>
        <w:rPr>
          <w:rFonts w:ascii="Times New Roman" w:eastAsiaTheme="minorEastAsia" w:hAnsi="Times New Roman"/>
          <w:sz w:val="24"/>
          <w:szCs w:val="24"/>
          <w:lang w:eastAsia="zh-CN"/>
        </w:rPr>
      </w:pPr>
      <w:r w:rsidRPr="009139F6">
        <w:rPr>
          <w:rFonts w:ascii="Times New Roman" w:eastAsia="游明朝" w:hAnsi="Times New Roman"/>
          <w:sz w:val="24"/>
          <w:szCs w:val="24"/>
          <w:lang w:eastAsia="ja-JP"/>
        </w:rPr>
        <w:t xml:space="preserve">Pre-requisite FG should be “59-4-1a, 59-4-1b, 59-4-2a, or 59-4-2b” because </w:t>
      </w:r>
      <w:r w:rsidR="00E20083" w:rsidRPr="009139F6">
        <w:rPr>
          <w:rFonts w:ascii="Times New Roman" w:eastAsia="游明朝" w:hAnsi="Times New Roman"/>
          <w:sz w:val="24"/>
          <w:szCs w:val="24"/>
          <w:lang w:eastAsia="ja-JP"/>
        </w:rPr>
        <w:t>this FG is only applicable for a UE supports PL-offset.</w:t>
      </w:r>
    </w:p>
    <w:p w14:paraId="557A7723" w14:textId="77777777" w:rsidR="00502C9B" w:rsidRPr="009139F6" w:rsidRDefault="00502C9B" w:rsidP="00502C9B">
      <w:pPr>
        <w:spacing w:before="0" w:after="0"/>
        <w:jc w:val="left"/>
        <w:rPr>
          <w:rFonts w:ascii="Times New Roman" w:eastAsia="游明朝" w:hAnsi="Times New Roman"/>
          <w:sz w:val="24"/>
          <w:szCs w:val="24"/>
          <w:lang w:eastAsia="ja-JP"/>
        </w:rPr>
      </w:pPr>
    </w:p>
    <w:p w14:paraId="42B3C720" w14:textId="77777777" w:rsidR="000D2EC2" w:rsidRPr="009139F6" w:rsidRDefault="000D2EC2" w:rsidP="000D2EC2">
      <w:pPr>
        <w:spacing w:before="0" w:after="0"/>
        <w:jc w:val="left"/>
        <w:rPr>
          <w:rFonts w:ascii="Times New Roman" w:eastAsia="游明朝" w:hAnsi="Times New Roman"/>
          <w:sz w:val="24"/>
          <w:szCs w:val="24"/>
          <w:u w:val="single"/>
          <w:lang w:eastAsia="ja-JP"/>
        </w:rPr>
      </w:pPr>
      <w:r w:rsidRPr="009139F6">
        <w:rPr>
          <w:rFonts w:ascii="Times New Roman" w:eastAsia="SimSun" w:hAnsi="Times New Roman"/>
          <w:sz w:val="24"/>
          <w:szCs w:val="24"/>
          <w:u w:val="single"/>
          <w:lang w:eastAsia="zh-CN"/>
        </w:rPr>
        <w:t>59</w:t>
      </w:r>
      <w:r w:rsidRPr="009139F6">
        <w:rPr>
          <w:rFonts w:ascii="Times New Roman" w:eastAsia="游明朝" w:hAnsi="Times New Roman"/>
          <w:sz w:val="24"/>
          <w:szCs w:val="24"/>
          <w:u w:val="single"/>
          <w:lang w:eastAsia="ja-JP"/>
        </w:rPr>
        <w:t>-4-7b</w:t>
      </w:r>
    </w:p>
    <w:p w14:paraId="05EAF437" w14:textId="6C8CB7D2" w:rsidR="000D2EC2" w:rsidRPr="009139F6" w:rsidRDefault="000D2EC2" w:rsidP="003A33B1">
      <w:pPr>
        <w:pStyle w:val="ab"/>
        <w:numPr>
          <w:ilvl w:val="0"/>
          <w:numId w:val="22"/>
        </w:numPr>
        <w:spacing w:before="0" w:after="0"/>
        <w:jc w:val="left"/>
        <w:rPr>
          <w:rFonts w:ascii="Times New Roman" w:eastAsiaTheme="minorEastAsia" w:hAnsi="Times New Roman"/>
          <w:sz w:val="24"/>
          <w:szCs w:val="24"/>
          <w:lang w:eastAsia="zh-CN"/>
        </w:rPr>
      </w:pPr>
      <w:r w:rsidRPr="009139F6">
        <w:rPr>
          <w:rFonts w:ascii="Times New Roman" w:eastAsia="游明朝" w:hAnsi="Times New Roman"/>
          <w:sz w:val="24"/>
          <w:szCs w:val="24"/>
          <w:lang w:eastAsia="ja-JP"/>
        </w:rPr>
        <w:t>Pre-requisite FG should be “59-4-3”</w:t>
      </w:r>
      <w:r w:rsidR="006612B1" w:rsidRPr="009139F6">
        <w:rPr>
          <w:rFonts w:ascii="Times New Roman" w:eastAsia="游明朝" w:hAnsi="Times New Roman"/>
          <w:sz w:val="24"/>
          <w:szCs w:val="24"/>
          <w:lang w:eastAsia="ja-JP"/>
        </w:rPr>
        <w:t>, because it is only applicable to a UE supports two CL-PC adjustment states.</w:t>
      </w:r>
    </w:p>
    <w:p w14:paraId="3C921C45" w14:textId="75538A6D" w:rsidR="006E2186" w:rsidRPr="009139F6" w:rsidRDefault="006E2186" w:rsidP="006E2186">
      <w:pPr>
        <w:pStyle w:val="ab"/>
        <w:numPr>
          <w:ilvl w:val="0"/>
          <w:numId w:val="22"/>
        </w:numPr>
        <w:spacing w:before="0" w:after="0"/>
        <w:jc w:val="left"/>
        <w:rPr>
          <w:rFonts w:ascii="Times New Roman" w:eastAsia="游明朝" w:hAnsi="Times New Roman"/>
          <w:sz w:val="24"/>
          <w:szCs w:val="24"/>
          <w:lang w:eastAsia="ja-JP"/>
        </w:rPr>
      </w:pPr>
      <w:r w:rsidRPr="009139F6">
        <w:rPr>
          <w:rFonts w:ascii="Times New Roman" w:eastAsia="游明朝" w:hAnsi="Times New Roman"/>
          <w:sz w:val="24"/>
          <w:szCs w:val="24"/>
          <w:lang w:eastAsia="ja-JP"/>
        </w:rPr>
        <w:t xml:space="preserve">This </w:t>
      </w:r>
      <w:r w:rsidR="00C705CA" w:rsidRPr="009139F6">
        <w:rPr>
          <w:rFonts w:ascii="Times New Roman" w:eastAsia="游明朝" w:hAnsi="Times New Roman"/>
          <w:sz w:val="24"/>
          <w:szCs w:val="24"/>
          <w:lang w:eastAsia="ja-JP"/>
        </w:rPr>
        <w:t xml:space="preserve">FG </w:t>
      </w:r>
      <w:r w:rsidRPr="009139F6">
        <w:rPr>
          <w:rFonts w:ascii="Times New Roman" w:eastAsia="游明朝" w:hAnsi="Times New Roman"/>
          <w:sz w:val="24"/>
          <w:szCs w:val="24"/>
          <w:lang w:eastAsia="ja-JP"/>
        </w:rPr>
        <w:t>can be reported per band.</w:t>
      </w:r>
    </w:p>
    <w:p w14:paraId="39BC8562" w14:textId="77777777" w:rsidR="006612B1" w:rsidRPr="009139F6" w:rsidRDefault="006612B1" w:rsidP="000D2EC2">
      <w:pPr>
        <w:spacing w:before="0" w:after="0"/>
        <w:jc w:val="left"/>
        <w:rPr>
          <w:rFonts w:ascii="Times New Roman" w:eastAsia="游明朝" w:hAnsi="Times New Roman"/>
          <w:sz w:val="24"/>
          <w:szCs w:val="24"/>
          <w:u w:val="single"/>
          <w:lang w:eastAsia="ja-JP"/>
        </w:rPr>
      </w:pPr>
    </w:p>
    <w:p w14:paraId="21A79070" w14:textId="6D74ED32" w:rsidR="000D2EC2" w:rsidRPr="009139F6" w:rsidRDefault="000D2EC2" w:rsidP="000D2EC2">
      <w:pPr>
        <w:spacing w:before="0" w:after="0"/>
        <w:jc w:val="left"/>
        <w:rPr>
          <w:rFonts w:ascii="Times New Roman" w:eastAsia="游明朝" w:hAnsi="Times New Roman"/>
          <w:sz w:val="24"/>
          <w:szCs w:val="24"/>
          <w:u w:val="single"/>
          <w:lang w:eastAsia="ja-JP"/>
        </w:rPr>
      </w:pPr>
      <w:r w:rsidRPr="009139F6">
        <w:rPr>
          <w:rFonts w:ascii="Times New Roman" w:eastAsia="SimSun" w:hAnsi="Times New Roman"/>
          <w:sz w:val="24"/>
          <w:szCs w:val="24"/>
          <w:u w:val="single"/>
          <w:lang w:eastAsia="zh-CN"/>
        </w:rPr>
        <w:t>59</w:t>
      </w:r>
      <w:r w:rsidRPr="009139F6">
        <w:rPr>
          <w:rFonts w:ascii="Times New Roman" w:eastAsia="游明朝" w:hAnsi="Times New Roman"/>
          <w:sz w:val="24"/>
          <w:szCs w:val="24"/>
          <w:u w:val="single"/>
          <w:lang w:eastAsia="ja-JP"/>
        </w:rPr>
        <w:t>-4-8</w:t>
      </w:r>
    </w:p>
    <w:p w14:paraId="345CE3D7" w14:textId="08EBB474" w:rsidR="000D2EC2" w:rsidRPr="009139F6" w:rsidRDefault="000D2EC2" w:rsidP="003A33B1">
      <w:pPr>
        <w:pStyle w:val="ab"/>
        <w:numPr>
          <w:ilvl w:val="0"/>
          <w:numId w:val="22"/>
        </w:numPr>
        <w:spacing w:before="0" w:after="0"/>
        <w:jc w:val="left"/>
        <w:rPr>
          <w:rFonts w:ascii="Times New Roman" w:eastAsiaTheme="minorEastAsia" w:hAnsi="Times New Roman"/>
          <w:sz w:val="24"/>
          <w:szCs w:val="24"/>
          <w:lang w:eastAsia="zh-CN"/>
        </w:rPr>
      </w:pPr>
      <w:r w:rsidRPr="009139F6">
        <w:rPr>
          <w:rFonts w:ascii="Times New Roman" w:eastAsia="游明朝" w:hAnsi="Times New Roman"/>
          <w:sz w:val="24"/>
          <w:szCs w:val="24"/>
          <w:lang w:eastAsia="ja-JP"/>
        </w:rPr>
        <w:lastRenderedPageBreak/>
        <w:t>Pre-requisite FG should be “8-3 (Basic power control operation)”</w:t>
      </w:r>
      <w:r w:rsidR="004E4BEB" w:rsidRPr="009139F6">
        <w:rPr>
          <w:rFonts w:ascii="Times New Roman" w:eastAsia="游明朝" w:hAnsi="Times New Roman"/>
          <w:sz w:val="24"/>
          <w:szCs w:val="24"/>
          <w:lang w:eastAsia="ja-JP"/>
        </w:rPr>
        <w:t>, but it is ok to specify as</w:t>
      </w:r>
      <w:r w:rsidR="00131EC2" w:rsidRPr="009139F6">
        <w:rPr>
          <w:rFonts w:ascii="Times New Roman" w:eastAsia="游明朝" w:hAnsi="Times New Roman"/>
          <w:sz w:val="24"/>
          <w:szCs w:val="24"/>
          <w:lang w:eastAsia="ja-JP"/>
        </w:rPr>
        <w:t xml:space="preserve"> </w:t>
      </w:r>
      <w:r w:rsidR="00084872" w:rsidRPr="009139F6">
        <w:rPr>
          <w:rFonts w:ascii="Times New Roman" w:eastAsia="游明朝" w:hAnsi="Times New Roman"/>
          <w:sz w:val="24"/>
          <w:szCs w:val="24"/>
          <w:lang w:eastAsia="ja-JP"/>
        </w:rPr>
        <w:t>“No”, because FG8-3 is mandatory without capability signaling</w:t>
      </w:r>
      <w:r w:rsidRPr="009139F6">
        <w:rPr>
          <w:rFonts w:ascii="Times New Roman" w:eastAsia="游明朝" w:hAnsi="Times New Roman"/>
          <w:sz w:val="24"/>
          <w:szCs w:val="24"/>
          <w:lang w:eastAsia="ja-JP"/>
        </w:rPr>
        <w:t>.</w:t>
      </w:r>
    </w:p>
    <w:p w14:paraId="3E58268A" w14:textId="77777777" w:rsidR="004E4BEB" w:rsidRPr="009139F6" w:rsidRDefault="004E4BEB" w:rsidP="000D2EC2">
      <w:pPr>
        <w:spacing w:before="0" w:after="0"/>
        <w:jc w:val="left"/>
        <w:rPr>
          <w:rFonts w:ascii="Times New Roman" w:eastAsia="游明朝" w:hAnsi="Times New Roman"/>
          <w:sz w:val="24"/>
          <w:szCs w:val="24"/>
          <w:u w:val="single"/>
          <w:lang w:eastAsia="ja-JP"/>
        </w:rPr>
      </w:pPr>
    </w:p>
    <w:p w14:paraId="39AC914D" w14:textId="41784768" w:rsidR="000D2EC2" w:rsidRPr="009139F6" w:rsidRDefault="000D2EC2" w:rsidP="000D2EC2">
      <w:pPr>
        <w:spacing w:before="0" w:after="0"/>
        <w:jc w:val="left"/>
        <w:rPr>
          <w:rFonts w:ascii="Times New Roman" w:eastAsia="游明朝" w:hAnsi="Times New Roman"/>
          <w:sz w:val="24"/>
          <w:szCs w:val="24"/>
          <w:u w:val="single"/>
          <w:lang w:eastAsia="ja-JP"/>
        </w:rPr>
      </w:pPr>
      <w:r w:rsidRPr="009139F6">
        <w:rPr>
          <w:rFonts w:ascii="Times New Roman" w:eastAsia="SimSun" w:hAnsi="Times New Roman"/>
          <w:sz w:val="24"/>
          <w:szCs w:val="24"/>
          <w:u w:val="single"/>
          <w:lang w:eastAsia="zh-CN"/>
        </w:rPr>
        <w:t>59</w:t>
      </w:r>
      <w:r w:rsidRPr="009139F6">
        <w:rPr>
          <w:rFonts w:ascii="Times New Roman" w:eastAsia="游明朝" w:hAnsi="Times New Roman"/>
          <w:sz w:val="24"/>
          <w:szCs w:val="24"/>
          <w:u w:val="single"/>
          <w:lang w:eastAsia="ja-JP"/>
        </w:rPr>
        <w:t>-4-9a</w:t>
      </w:r>
    </w:p>
    <w:p w14:paraId="2C4F087F" w14:textId="2EF698B0" w:rsidR="000D2EC2" w:rsidRPr="009139F6" w:rsidRDefault="000D2EC2" w:rsidP="003A33B1">
      <w:pPr>
        <w:pStyle w:val="ab"/>
        <w:numPr>
          <w:ilvl w:val="0"/>
          <w:numId w:val="22"/>
        </w:numPr>
        <w:spacing w:before="0" w:after="0"/>
        <w:jc w:val="left"/>
        <w:rPr>
          <w:rFonts w:ascii="Times New Roman" w:eastAsiaTheme="minorEastAsia" w:hAnsi="Times New Roman"/>
          <w:sz w:val="24"/>
          <w:szCs w:val="24"/>
          <w:lang w:eastAsia="zh-CN"/>
        </w:rPr>
      </w:pPr>
      <w:r w:rsidRPr="009139F6">
        <w:rPr>
          <w:rFonts w:ascii="Times New Roman" w:eastAsia="游明朝" w:hAnsi="Times New Roman"/>
          <w:sz w:val="24"/>
          <w:szCs w:val="24"/>
          <w:lang w:eastAsia="ja-JP"/>
        </w:rPr>
        <w:t>Pre-requisite FG should be “59-4-</w:t>
      </w:r>
      <w:r w:rsidR="00C05DFC" w:rsidRPr="009139F6">
        <w:rPr>
          <w:rFonts w:ascii="Times New Roman" w:eastAsia="游明朝" w:hAnsi="Times New Roman"/>
          <w:sz w:val="24"/>
          <w:szCs w:val="24"/>
          <w:lang w:eastAsia="ja-JP"/>
        </w:rPr>
        <w:t>8</w:t>
      </w:r>
      <w:r w:rsidR="00852D23" w:rsidRPr="009139F6">
        <w:rPr>
          <w:rFonts w:ascii="Times New Roman" w:eastAsia="游明朝" w:hAnsi="Times New Roman"/>
          <w:sz w:val="24"/>
          <w:szCs w:val="24"/>
          <w:lang w:eastAsia="ja-JP"/>
        </w:rPr>
        <w:t xml:space="preserve"> (DCI format 1_1 to indicate separate SRS </w:t>
      </w:r>
      <w:r w:rsidR="002259C9" w:rsidRPr="009139F6">
        <w:rPr>
          <w:rFonts w:ascii="Times New Roman" w:eastAsia="游明朝" w:hAnsi="Times New Roman"/>
          <w:sz w:val="24"/>
          <w:szCs w:val="24"/>
          <w:lang w:eastAsia="ja-JP"/>
        </w:rPr>
        <w:t>CL-PC</w:t>
      </w:r>
      <w:r w:rsidR="00852D23" w:rsidRPr="009139F6">
        <w:rPr>
          <w:rFonts w:ascii="Times New Roman" w:eastAsia="游明朝" w:hAnsi="Times New Roman"/>
          <w:sz w:val="24"/>
          <w:szCs w:val="24"/>
          <w:lang w:eastAsia="ja-JP"/>
        </w:rPr>
        <w:t>)</w:t>
      </w:r>
      <w:r w:rsidRPr="009139F6">
        <w:rPr>
          <w:rFonts w:ascii="Times New Roman" w:eastAsia="游明朝" w:hAnsi="Times New Roman"/>
          <w:sz w:val="24"/>
          <w:szCs w:val="24"/>
          <w:lang w:eastAsia="ja-JP"/>
        </w:rPr>
        <w:t>”.</w:t>
      </w:r>
    </w:p>
    <w:p w14:paraId="1C7A01B9" w14:textId="77777777" w:rsidR="002259C9" w:rsidRPr="009139F6" w:rsidRDefault="002259C9" w:rsidP="000D2EC2">
      <w:pPr>
        <w:spacing w:before="0" w:after="0"/>
        <w:jc w:val="left"/>
        <w:rPr>
          <w:rFonts w:ascii="Times New Roman" w:eastAsia="游明朝" w:hAnsi="Times New Roman"/>
          <w:sz w:val="24"/>
          <w:szCs w:val="24"/>
          <w:u w:val="single"/>
          <w:lang w:eastAsia="ja-JP"/>
        </w:rPr>
      </w:pPr>
    </w:p>
    <w:p w14:paraId="6F05BB96" w14:textId="454C5587" w:rsidR="000D2EC2" w:rsidRPr="009139F6" w:rsidRDefault="000D2EC2" w:rsidP="000D2EC2">
      <w:pPr>
        <w:spacing w:before="0" w:after="0"/>
        <w:jc w:val="left"/>
        <w:rPr>
          <w:rFonts w:ascii="Times New Roman" w:eastAsia="游明朝" w:hAnsi="Times New Roman"/>
          <w:sz w:val="24"/>
          <w:szCs w:val="24"/>
          <w:u w:val="single"/>
          <w:lang w:eastAsia="ja-JP"/>
        </w:rPr>
      </w:pPr>
      <w:r w:rsidRPr="009139F6">
        <w:rPr>
          <w:rFonts w:ascii="Times New Roman" w:eastAsia="SimSun" w:hAnsi="Times New Roman"/>
          <w:sz w:val="24"/>
          <w:szCs w:val="24"/>
          <w:u w:val="single"/>
          <w:lang w:eastAsia="zh-CN"/>
        </w:rPr>
        <w:t>59</w:t>
      </w:r>
      <w:r w:rsidRPr="009139F6">
        <w:rPr>
          <w:rFonts w:ascii="Times New Roman" w:eastAsia="游明朝" w:hAnsi="Times New Roman"/>
          <w:sz w:val="24"/>
          <w:szCs w:val="24"/>
          <w:u w:val="single"/>
          <w:lang w:eastAsia="ja-JP"/>
        </w:rPr>
        <w:t>-4-9b</w:t>
      </w:r>
    </w:p>
    <w:p w14:paraId="6658E681" w14:textId="4E4835E2" w:rsidR="002259C9" w:rsidRPr="0044788C" w:rsidRDefault="002259C9" w:rsidP="002259C9">
      <w:pPr>
        <w:pStyle w:val="ab"/>
        <w:numPr>
          <w:ilvl w:val="0"/>
          <w:numId w:val="22"/>
        </w:numPr>
        <w:spacing w:before="0" w:after="0"/>
        <w:jc w:val="left"/>
        <w:rPr>
          <w:rFonts w:ascii="Times New Roman" w:eastAsiaTheme="minorEastAsia" w:hAnsi="Times New Roman"/>
          <w:sz w:val="24"/>
          <w:szCs w:val="24"/>
          <w:lang w:eastAsia="zh-CN"/>
        </w:rPr>
      </w:pPr>
      <w:r w:rsidRPr="009139F6">
        <w:rPr>
          <w:rFonts w:ascii="Times New Roman" w:eastAsia="游明朝" w:hAnsi="Times New Roman"/>
          <w:sz w:val="24"/>
          <w:szCs w:val="24"/>
          <w:lang w:eastAsia="ja-JP"/>
        </w:rPr>
        <w:t xml:space="preserve">Pre-requisite FG should be “59-4-8 (DCI format 1_1 to indicate separate SRS CL-PC)”. Note that </w:t>
      </w:r>
      <w:r w:rsidR="00C705CA" w:rsidRPr="009139F6">
        <w:rPr>
          <w:rFonts w:ascii="Times New Roman" w:eastAsia="游明朝" w:hAnsi="Times New Roman"/>
          <w:sz w:val="24"/>
          <w:szCs w:val="24"/>
          <w:lang w:eastAsia="ja-JP"/>
        </w:rPr>
        <w:t>t</w:t>
      </w:r>
      <w:r w:rsidRPr="009139F6">
        <w:rPr>
          <w:rFonts w:ascii="Times New Roman" w:eastAsia="游明朝" w:hAnsi="Times New Roman"/>
          <w:sz w:val="24"/>
          <w:szCs w:val="24"/>
          <w:lang w:eastAsia="ja-JP"/>
        </w:rPr>
        <w:t xml:space="preserve">his UE may not support </w:t>
      </w:r>
      <w:r w:rsidR="00C805CE" w:rsidRPr="009139F6">
        <w:rPr>
          <w:rFonts w:ascii="Times New Roman" w:eastAsia="游明朝" w:hAnsi="Times New Roman"/>
          <w:sz w:val="24"/>
          <w:szCs w:val="24"/>
          <w:lang w:eastAsia="ja-JP"/>
        </w:rPr>
        <w:t>DCI format 2_3</w:t>
      </w:r>
      <w:r w:rsidR="00F91A7F" w:rsidRPr="009139F6">
        <w:rPr>
          <w:rFonts w:ascii="Times New Roman" w:eastAsia="游明朝" w:hAnsi="Times New Roman"/>
          <w:sz w:val="24"/>
          <w:szCs w:val="24"/>
          <w:lang w:eastAsia="ja-JP"/>
        </w:rPr>
        <w:t xml:space="preserve"> (FG8-6 (TPC-SRS-</w:t>
      </w:r>
      <w:proofErr w:type="gramStart"/>
      <w:r w:rsidR="00F91A7F" w:rsidRPr="009139F6">
        <w:rPr>
          <w:rFonts w:ascii="Times New Roman" w:eastAsia="游明朝" w:hAnsi="Times New Roman"/>
          <w:sz w:val="24"/>
          <w:szCs w:val="24"/>
          <w:lang w:eastAsia="ja-JP"/>
        </w:rPr>
        <w:t>RNTI))</w:t>
      </w:r>
      <w:proofErr w:type="gramEnd"/>
      <w:r w:rsidR="00C805CE" w:rsidRPr="009139F6">
        <w:rPr>
          <w:rFonts w:ascii="Times New Roman" w:eastAsia="游明朝" w:hAnsi="Times New Roman"/>
          <w:sz w:val="24"/>
          <w:szCs w:val="24"/>
          <w:lang w:eastAsia="ja-JP"/>
        </w:rPr>
        <w:t xml:space="preserve">, hence </w:t>
      </w:r>
      <w:r w:rsidRPr="009139F6">
        <w:rPr>
          <w:rFonts w:ascii="Times New Roman" w:eastAsia="游明朝" w:hAnsi="Times New Roman"/>
          <w:sz w:val="24"/>
          <w:szCs w:val="24"/>
          <w:lang w:eastAsia="ja-JP"/>
        </w:rPr>
        <w:t>FG23-4-3 (two CL-PC adjustment state)</w:t>
      </w:r>
      <w:r w:rsidR="00C805CE" w:rsidRPr="009139F6">
        <w:rPr>
          <w:rFonts w:ascii="Times New Roman" w:eastAsia="游明朝" w:hAnsi="Times New Roman"/>
          <w:sz w:val="24"/>
          <w:szCs w:val="24"/>
          <w:lang w:eastAsia="ja-JP"/>
        </w:rPr>
        <w:t xml:space="preserve"> cannot be a prerequisite.</w:t>
      </w:r>
    </w:p>
    <w:p w14:paraId="68CA878E" w14:textId="77777777" w:rsidR="0044788C" w:rsidRDefault="0044788C" w:rsidP="0044788C">
      <w:pPr>
        <w:spacing w:before="0" w:after="0"/>
        <w:jc w:val="left"/>
        <w:rPr>
          <w:rFonts w:ascii="Times New Roman" w:eastAsia="游明朝" w:hAnsi="Times New Roman"/>
          <w:sz w:val="24"/>
          <w:szCs w:val="24"/>
          <w:lang w:eastAsia="ja-JP"/>
        </w:rPr>
      </w:pPr>
    </w:p>
    <w:p w14:paraId="15E73ECC" w14:textId="42FBC468" w:rsidR="0044788C" w:rsidRDefault="0044788C" w:rsidP="0044788C">
      <w:pPr>
        <w:spacing w:before="0" w:after="0"/>
        <w:jc w:val="left"/>
        <w:rPr>
          <w:rFonts w:ascii="Times New Roman" w:eastAsia="游明朝" w:hAnsi="Times New Roman"/>
          <w:sz w:val="24"/>
          <w:szCs w:val="24"/>
          <w:lang w:eastAsia="ja-JP"/>
        </w:rPr>
      </w:pPr>
      <w:r>
        <w:rPr>
          <w:rFonts w:ascii="Times New Roman" w:eastAsia="游明朝" w:hAnsi="Times New Roman" w:hint="eastAsia"/>
          <w:sz w:val="24"/>
          <w:szCs w:val="24"/>
          <w:lang w:eastAsia="ja-JP"/>
        </w:rPr>
        <w:t>In RAN1</w:t>
      </w:r>
      <w:r w:rsidR="00481685">
        <w:rPr>
          <w:rFonts w:ascii="Times New Roman" w:eastAsia="游明朝" w:hAnsi="Times New Roman" w:hint="eastAsia"/>
          <w:sz w:val="24"/>
          <w:szCs w:val="24"/>
          <w:lang w:eastAsia="ja-JP"/>
        </w:rPr>
        <w:t>#120bis, the following agreement was made.</w:t>
      </w:r>
      <w:r w:rsidR="001A513C">
        <w:rPr>
          <w:rFonts w:ascii="Times New Roman" w:eastAsia="游明朝" w:hAnsi="Times New Roman" w:hint="eastAsia"/>
          <w:sz w:val="24"/>
          <w:szCs w:val="24"/>
          <w:lang w:eastAsia="ja-JP"/>
        </w:rPr>
        <w:t xml:space="preserve"> </w:t>
      </w:r>
    </w:p>
    <w:tbl>
      <w:tblPr>
        <w:tblStyle w:val="afb"/>
        <w:tblW w:w="0" w:type="auto"/>
        <w:tblLook w:val="04A0" w:firstRow="1" w:lastRow="0" w:firstColumn="1" w:lastColumn="0" w:noHBand="0" w:noVBand="1"/>
      </w:tblPr>
      <w:tblGrid>
        <w:gridCol w:w="22381"/>
      </w:tblGrid>
      <w:tr w:rsidR="00481685" w14:paraId="55FE096C" w14:textId="77777777">
        <w:tc>
          <w:tcPr>
            <w:tcW w:w="22381" w:type="dxa"/>
          </w:tcPr>
          <w:p w14:paraId="4CF5DC40" w14:textId="77777777" w:rsidR="00481685" w:rsidRPr="004B0EEF" w:rsidRDefault="00481685" w:rsidP="00481685">
            <w:pPr>
              <w:snapToGrid w:val="0"/>
              <w:rPr>
                <w:rFonts w:ascii="Times" w:hAnsi="Times"/>
                <w:lang w:val="en-GB"/>
              </w:rPr>
            </w:pPr>
            <w:r w:rsidRPr="004B0EEF">
              <w:rPr>
                <w:rFonts w:ascii="Times" w:hAnsi="Times"/>
                <w:b/>
                <w:highlight w:val="green"/>
                <w:lang w:val="en-GB"/>
              </w:rPr>
              <w:t>Agreement</w:t>
            </w:r>
          </w:p>
          <w:p w14:paraId="0F0F5C0B" w14:textId="77777777" w:rsidR="00481685" w:rsidRPr="004B0EEF" w:rsidRDefault="00481685" w:rsidP="00481685">
            <w:pPr>
              <w:numPr>
                <w:ilvl w:val="0"/>
                <w:numId w:val="29"/>
              </w:numPr>
              <w:spacing w:before="0" w:after="0"/>
              <w:jc w:val="left"/>
              <w:rPr>
                <w:rFonts w:ascii="Times" w:eastAsia="Calibri" w:hAnsi="Times"/>
                <w:lang w:val="en-GB"/>
              </w:rPr>
            </w:pPr>
            <w:r w:rsidRPr="004B0EEF">
              <w:rPr>
                <w:rFonts w:ascii="Times" w:eastAsia="Calibri" w:hAnsi="Times"/>
                <w:lang w:val="en-GB"/>
              </w:rPr>
              <w:t>For the scenario that the UE is configured with PL offset in joint/UL TCI state(s), when the UE is configured with rel-19 2 TAs, the UE maintains one single downlink reference timing</w:t>
            </w:r>
          </w:p>
          <w:p w14:paraId="5B4ACED6" w14:textId="77777777" w:rsidR="00481685" w:rsidRPr="004B0EEF" w:rsidRDefault="00481685" w:rsidP="00481685">
            <w:pPr>
              <w:numPr>
                <w:ilvl w:val="0"/>
                <w:numId w:val="29"/>
              </w:numPr>
              <w:spacing w:before="0" w:after="0"/>
              <w:jc w:val="left"/>
              <w:rPr>
                <w:rFonts w:ascii="Times" w:eastAsia="Calibri" w:hAnsi="Times"/>
                <w:lang w:val="en-GB"/>
              </w:rPr>
            </w:pPr>
            <w:r w:rsidRPr="004B0EEF">
              <w:rPr>
                <w:rFonts w:ascii="Times" w:eastAsia="Calibri" w:hAnsi="Times"/>
                <w:lang w:val="en-GB"/>
              </w:rPr>
              <w:t>For the scenario that the UE is not configured with PL offset in joint/UL TCI state(s) and UE may expect to receive SSB from UL TRP(s), when the UE is configured with rel-19 2 TAs:</w:t>
            </w:r>
          </w:p>
          <w:p w14:paraId="5FEDD476" w14:textId="77777777" w:rsidR="00481685" w:rsidRPr="004B0EEF" w:rsidRDefault="00481685" w:rsidP="00481685">
            <w:pPr>
              <w:numPr>
                <w:ilvl w:val="1"/>
                <w:numId w:val="29"/>
              </w:numPr>
              <w:spacing w:before="0" w:after="0"/>
              <w:jc w:val="left"/>
              <w:rPr>
                <w:rFonts w:ascii="Times" w:eastAsia="Calibri" w:hAnsi="Times"/>
                <w:lang w:val="en-GB"/>
              </w:rPr>
            </w:pPr>
            <w:r w:rsidRPr="004B0EEF">
              <w:rPr>
                <w:rFonts w:ascii="Times" w:eastAsia="Calibri" w:hAnsi="Times"/>
                <w:lang w:val="en-GB"/>
              </w:rPr>
              <w:t xml:space="preserve">The UE maintains two downlink reference </w:t>
            </w:r>
            <w:proofErr w:type="gramStart"/>
            <w:r w:rsidRPr="004B0EEF">
              <w:rPr>
                <w:rFonts w:ascii="Times" w:eastAsia="Calibri" w:hAnsi="Times"/>
                <w:lang w:val="en-GB"/>
              </w:rPr>
              <w:t>timings;</w:t>
            </w:r>
            <w:proofErr w:type="gramEnd"/>
          </w:p>
          <w:p w14:paraId="41FCA236" w14:textId="77777777" w:rsidR="00481685" w:rsidRPr="00423BA7" w:rsidRDefault="00481685" w:rsidP="00481685">
            <w:pPr>
              <w:numPr>
                <w:ilvl w:val="1"/>
                <w:numId w:val="29"/>
              </w:numPr>
              <w:spacing w:before="0" w:after="0"/>
              <w:jc w:val="left"/>
              <w:rPr>
                <w:rFonts w:ascii="Times" w:eastAsia="Calibri" w:hAnsi="Times"/>
                <w:lang w:val="en-GB"/>
              </w:rPr>
            </w:pPr>
            <w:r w:rsidRPr="004B0EEF">
              <w:rPr>
                <w:rFonts w:ascii="Times" w:eastAsia="Calibri" w:hAnsi="Times"/>
                <w:lang w:val="en-GB"/>
              </w:rPr>
              <w:t xml:space="preserve">Baseline assumption for this feature is that Rx timing difference between two DL reference timings is no larger than one CP length, </w:t>
            </w:r>
            <w:r w:rsidRPr="00481685">
              <w:rPr>
                <w:rFonts w:ascii="Times" w:eastAsia="Calibri" w:hAnsi="Times"/>
                <w:highlight w:val="yellow"/>
                <w:lang w:val="en-GB"/>
              </w:rPr>
              <w:t>while it is subject to optional UE capability that the Rx timing difference between two DL reference timings can be assumed to be larger than CP length</w:t>
            </w:r>
            <w:r w:rsidRPr="00423BA7">
              <w:rPr>
                <w:rFonts w:ascii="Times" w:eastAsia="Calibri" w:hAnsi="Times"/>
                <w:lang w:val="en-GB"/>
              </w:rPr>
              <w:t>.</w:t>
            </w:r>
          </w:p>
          <w:p w14:paraId="13E7C850" w14:textId="77777777" w:rsidR="00481685" w:rsidRPr="004B0EEF" w:rsidRDefault="00481685" w:rsidP="00481685">
            <w:pPr>
              <w:numPr>
                <w:ilvl w:val="1"/>
                <w:numId w:val="29"/>
              </w:numPr>
              <w:spacing w:before="0" w:after="0"/>
              <w:jc w:val="left"/>
              <w:rPr>
                <w:rFonts w:ascii="Times" w:eastAsia="Calibri" w:hAnsi="Times"/>
                <w:lang w:val="en-GB"/>
              </w:rPr>
            </w:pPr>
            <w:r w:rsidRPr="004B0EEF">
              <w:rPr>
                <w:rFonts w:ascii="Times" w:eastAsia="PMingLiU" w:hAnsi="Times"/>
                <w:lang w:val="en-GB" w:eastAsia="zh-TW"/>
              </w:rPr>
              <w:t>T</w:t>
            </w:r>
            <w:r w:rsidRPr="004B0EEF">
              <w:rPr>
                <w:rFonts w:ascii="Times" w:eastAsia="Calibri" w:hAnsi="Times"/>
                <w:lang w:val="en-GB"/>
              </w:rPr>
              <w:t>he reference point for PRACH transmission is indicated as follows:</w:t>
            </w:r>
          </w:p>
          <w:p w14:paraId="3DFC5E9C" w14:textId="77777777" w:rsidR="00481685" w:rsidRPr="004B0EEF" w:rsidRDefault="00481685" w:rsidP="00481685">
            <w:pPr>
              <w:numPr>
                <w:ilvl w:val="2"/>
                <w:numId w:val="29"/>
              </w:numPr>
              <w:spacing w:before="0" w:after="0"/>
              <w:jc w:val="left"/>
              <w:rPr>
                <w:rFonts w:ascii="Times" w:eastAsia="Calibri" w:hAnsi="Times"/>
                <w:lang w:val="en-GB"/>
              </w:rPr>
            </w:pPr>
            <w:r w:rsidRPr="004B0EEF">
              <w:rPr>
                <w:rFonts w:ascii="Times" w:eastAsia="Calibri" w:hAnsi="Times"/>
                <w:lang w:val="en-GB"/>
              </w:rPr>
              <w:t xml:space="preserve">if “PRACH association indicator” in DCI format 1_0 is 0, the reference timing is the first detected path (in time) of one of the corresponding downlink reference </w:t>
            </w:r>
            <w:proofErr w:type="gramStart"/>
            <w:r w:rsidRPr="004B0EEF">
              <w:rPr>
                <w:rFonts w:ascii="Times" w:eastAsia="Calibri" w:hAnsi="Times"/>
                <w:lang w:val="en-GB"/>
              </w:rPr>
              <w:t>signal</w:t>
            </w:r>
            <w:proofErr w:type="gramEnd"/>
            <w:r w:rsidRPr="004B0EEF">
              <w:rPr>
                <w:rFonts w:ascii="Times" w:eastAsia="Calibri" w:hAnsi="Times"/>
                <w:lang w:val="en-GB"/>
              </w:rPr>
              <w:t>(s) of DL TCI state(s) of the reference cell associated with the first TAG.</w:t>
            </w:r>
          </w:p>
          <w:p w14:paraId="15C64D55" w14:textId="77777777" w:rsidR="00481685" w:rsidRPr="004B0EEF" w:rsidRDefault="00481685" w:rsidP="00481685">
            <w:pPr>
              <w:numPr>
                <w:ilvl w:val="2"/>
                <w:numId w:val="29"/>
              </w:numPr>
              <w:spacing w:before="0" w:after="0"/>
              <w:contextualSpacing/>
              <w:jc w:val="left"/>
              <w:rPr>
                <w:rFonts w:ascii="Times" w:eastAsia="DengXian" w:hAnsi="Times"/>
                <w:kern w:val="2"/>
                <w:lang w:val="en-GB"/>
              </w:rPr>
            </w:pPr>
            <w:r w:rsidRPr="004B0EEF">
              <w:rPr>
                <w:rFonts w:ascii="Times" w:eastAsia="游明朝" w:hAnsi="Times"/>
                <w:lang w:val="en-GB"/>
              </w:rPr>
              <w:t xml:space="preserve">if “PRACH association indicator” in DCI format 1_0 is 1, the reference timing is the first detected path (in time) of one of the corresponding downlink reference </w:t>
            </w:r>
            <w:proofErr w:type="gramStart"/>
            <w:r w:rsidRPr="004B0EEF">
              <w:rPr>
                <w:rFonts w:ascii="Times" w:eastAsia="游明朝" w:hAnsi="Times"/>
                <w:lang w:val="en-GB"/>
              </w:rPr>
              <w:t>signal</w:t>
            </w:r>
            <w:proofErr w:type="gramEnd"/>
            <w:r w:rsidRPr="004B0EEF">
              <w:rPr>
                <w:rFonts w:ascii="Times" w:eastAsia="游明朝" w:hAnsi="Times"/>
                <w:lang w:val="en-GB"/>
              </w:rPr>
              <w:t>(s) of DL TCI state(s) of the reference cell associated with the second TAG</w:t>
            </w:r>
          </w:p>
          <w:p w14:paraId="38CE1B67" w14:textId="32FFDC8B" w:rsidR="00481685" w:rsidRPr="00481685" w:rsidRDefault="00481685" w:rsidP="0044788C">
            <w:pPr>
              <w:numPr>
                <w:ilvl w:val="1"/>
                <w:numId w:val="29"/>
              </w:numPr>
              <w:spacing w:before="0" w:after="0"/>
              <w:contextualSpacing/>
              <w:jc w:val="left"/>
              <w:rPr>
                <w:rFonts w:ascii="Times" w:eastAsia="DengXian" w:hAnsi="Times"/>
                <w:kern w:val="2"/>
                <w:lang w:val="en-GB"/>
              </w:rPr>
            </w:pPr>
            <w:r w:rsidRPr="004B0EEF">
              <w:rPr>
                <w:rFonts w:ascii="Times" w:eastAsia="Calibri" w:hAnsi="Times"/>
                <w:lang w:val="en-GB"/>
              </w:rPr>
              <w:t xml:space="preserve">Above applies for the case UE is configured with </w:t>
            </w:r>
            <w:r w:rsidRPr="004B0EEF">
              <w:rPr>
                <w:rFonts w:ascii="Times" w:eastAsia="Calibri" w:hAnsi="Times"/>
                <w:i/>
                <w:iCs/>
                <w:lang w:val="en-GB"/>
              </w:rPr>
              <w:t>SSB-MTC-</w:t>
            </w:r>
            <w:proofErr w:type="spellStart"/>
            <w:r w:rsidRPr="004B0EEF">
              <w:rPr>
                <w:rFonts w:ascii="Times" w:eastAsia="Calibri" w:hAnsi="Times"/>
                <w:i/>
                <w:iCs/>
                <w:lang w:val="en-GB"/>
              </w:rPr>
              <w:t>additionalPCI</w:t>
            </w:r>
            <w:proofErr w:type="spellEnd"/>
          </w:p>
        </w:tc>
      </w:tr>
    </w:tbl>
    <w:p w14:paraId="6F92211B" w14:textId="77777777" w:rsidR="009819F7" w:rsidRDefault="009819F7" w:rsidP="0044788C">
      <w:pPr>
        <w:spacing w:before="0" w:after="0"/>
        <w:jc w:val="left"/>
        <w:rPr>
          <w:rFonts w:ascii="Times New Roman" w:eastAsia="游明朝" w:hAnsi="Times New Roman"/>
          <w:sz w:val="24"/>
          <w:szCs w:val="24"/>
          <w:lang w:eastAsia="ja-JP"/>
        </w:rPr>
      </w:pPr>
    </w:p>
    <w:p w14:paraId="7BF0C9B8" w14:textId="3F7B12EF" w:rsidR="00481685" w:rsidRDefault="005C7624" w:rsidP="0044788C">
      <w:pPr>
        <w:spacing w:before="0" w:after="0"/>
        <w:jc w:val="left"/>
        <w:rPr>
          <w:rFonts w:ascii="Times New Roman" w:eastAsia="游明朝" w:hAnsi="Times New Roman"/>
          <w:sz w:val="24"/>
          <w:szCs w:val="24"/>
          <w:lang w:eastAsia="ja-JP"/>
        </w:rPr>
      </w:pPr>
      <w:r>
        <w:rPr>
          <w:rFonts w:ascii="Times New Roman" w:eastAsia="游明朝" w:hAnsi="Times New Roman" w:hint="eastAsia"/>
          <w:sz w:val="24"/>
          <w:szCs w:val="24"/>
          <w:lang w:eastAsia="ja-JP"/>
        </w:rPr>
        <w:t xml:space="preserve">However, the agreed UE capability is not captured in UE feature list yet. </w:t>
      </w:r>
      <w:r w:rsidR="001A513C">
        <w:rPr>
          <w:rFonts w:ascii="Times New Roman" w:eastAsia="游明朝" w:hAnsi="Times New Roman" w:hint="eastAsia"/>
          <w:sz w:val="24"/>
          <w:szCs w:val="24"/>
          <w:lang w:eastAsia="ja-JP"/>
        </w:rPr>
        <w:t>Hence, we propose to add the following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653"/>
        <w:gridCol w:w="3012"/>
        <w:gridCol w:w="5338"/>
        <w:gridCol w:w="1100"/>
        <w:gridCol w:w="497"/>
        <w:gridCol w:w="467"/>
        <w:gridCol w:w="5499"/>
        <w:gridCol w:w="638"/>
        <w:gridCol w:w="467"/>
        <w:gridCol w:w="467"/>
        <w:gridCol w:w="467"/>
        <w:gridCol w:w="222"/>
        <w:gridCol w:w="1917"/>
      </w:tblGrid>
      <w:tr w:rsidR="00DD52F2" w:rsidRPr="006C26D2" w14:paraId="505369CD" w14:textId="77777777" w:rsidTr="002C7F68">
        <w:trPr>
          <w:trHeight w:val="20"/>
        </w:trPr>
        <w:tc>
          <w:tcPr>
            <w:tcW w:w="0" w:type="auto"/>
            <w:tcBorders>
              <w:top w:val="single" w:sz="4" w:space="0" w:color="auto"/>
              <w:left w:val="single" w:sz="4" w:space="0" w:color="auto"/>
              <w:bottom w:val="single" w:sz="4" w:space="0" w:color="auto"/>
              <w:right w:val="single" w:sz="4" w:space="0" w:color="auto"/>
            </w:tcBorders>
          </w:tcPr>
          <w:p w14:paraId="04C70EF9" w14:textId="77777777" w:rsidR="002C7F68" w:rsidRPr="006C26D2" w:rsidRDefault="002C7F68" w:rsidP="002C7F68">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396222C" w14:textId="106C8A13" w:rsidR="002C7F68" w:rsidRPr="006C26D2" w:rsidRDefault="002C7F68" w:rsidP="002C7F68">
            <w:pPr>
              <w:pStyle w:val="TAL"/>
              <w:rPr>
                <w:rFonts w:eastAsia="SimSun" w:cs="Arial"/>
                <w:color w:val="000000" w:themeColor="text1"/>
                <w:szCs w:val="18"/>
                <w:lang w:eastAsia="zh-CN"/>
              </w:rPr>
            </w:pPr>
            <w:r w:rsidRPr="006C26D2">
              <w:rPr>
                <w:rFonts w:eastAsia="SimSun" w:cs="Arial"/>
                <w:color w:val="000000" w:themeColor="text1"/>
                <w:szCs w:val="18"/>
                <w:lang w:eastAsia="zh-CN"/>
              </w:rPr>
              <w:t>59-4-</w:t>
            </w:r>
            <w:r w:rsidR="009819F7">
              <w:rPr>
                <w:rFonts w:eastAsia="游明朝" w:cs="Arial" w:hint="eastAsia"/>
                <w:color w:val="000000" w:themeColor="text1"/>
                <w:szCs w:val="18"/>
              </w:rPr>
              <w:t>4c</w:t>
            </w:r>
          </w:p>
        </w:tc>
        <w:tc>
          <w:tcPr>
            <w:tcW w:w="0" w:type="auto"/>
            <w:tcBorders>
              <w:top w:val="single" w:sz="4" w:space="0" w:color="auto"/>
              <w:left w:val="single" w:sz="4" w:space="0" w:color="auto"/>
              <w:bottom w:val="single" w:sz="4" w:space="0" w:color="auto"/>
              <w:right w:val="single" w:sz="4" w:space="0" w:color="auto"/>
            </w:tcBorders>
          </w:tcPr>
          <w:p w14:paraId="11A9E946" w14:textId="74B6C4D5" w:rsidR="002C7F68" w:rsidRPr="00DD52F2" w:rsidRDefault="002C7F68" w:rsidP="002C7F68">
            <w:pPr>
              <w:pStyle w:val="TAL"/>
              <w:rPr>
                <w:rFonts w:eastAsia="游明朝" w:cs="Arial"/>
                <w:color w:val="000000" w:themeColor="text1"/>
                <w:szCs w:val="18"/>
              </w:rPr>
            </w:pPr>
            <w:r w:rsidRPr="00E44A69">
              <w:rPr>
                <w:rFonts w:eastAsia="SimSun" w:cs="Arial"/>
                <w:szCs w:val="18"/>
                <w:lang w:eastAsia="zh-CN"/>
              </w:rPr>
              <w:t>Rx timing difference larger than CP length</w:t>
            </w:r>
            <w:r w:rsidR="00DD52F2">
              <w:rPr>
                <w:rFonts w:eastAsia="游明朝" w:cs="Arial" w:hint="eastAsia"/>
                <w:szCs w:val="18"/>
              </w:rPr>
              <w:t xml:space="preserve"> for Rel.19 two TA</w:t>
            </w:r>
          </w:p>
        </w:tc>
        <w:tc>
          <w:tcPr>
            <w:tcW w:w="0" w:type="auto"/>
            <w:tcBorders>
              <w:top w:val="single" w:sz="4" w:space="0" w:color="auto"/>
              <w:left w:val="single" w:sz="4" w:space="0" w:color="auto"/>
              <w:bottom w:val="single" w:sz="4" w:space="0" w:color="auto"/>
              <w:right w:val="single" w:sz="4" w:space="0" w:color="auto"/>
            </w:tcBorders>
          </w:tcPr>
          <w:p w14:paraId="3E66DC80" w14:textId="1E3F9A3E" w:rsidR="002C7F68" w:rsidRPr="006C26D2" w:rsidRDefault="002C7F68" w:rsidP="002C7F68">
            <w:pPr>
              <w:rPr>
                <w:rFonts w:eastAsia="SimSun" w:cs="Arial"/>
                <w:color w:val="000000" w:themeColor="text1"/>
                <w:sz w:val="18"/>
                <w:szCs w:val="18"/>
                <w:lang w:eastAsia="zh-CN"/>
              </w:rPr>
            </w:pPr>
            <w:r w:rsidRPr="00E44A69">
              <w:rPr>
                <w:rFonts w:cs="Arial"/>
                <w:sz w:val="18"/>
                <w:szCs w:val="18"/>
              </w:rPr>
              <w:t>1. Support of the Rx timing difference between the two DL reference timings is larger than CP length</w:t>
            </w:r>
            <w:r w:rsidR="0059761C" w:rsidRPr="0059761C">
              <w:rPr>
                <w:rFonts w:cs="Arial"/>
                <w:sz w:val="18"/>
                <w:szCs w:val="18"/>
              </w:rPr>
              <w:t xml:space="preserve"> for Rel.19 two TA</w:t>
            </w:r>
          </w:p>
        </w:tc>
        <w:tc>
          <w:tcPr>
            <w:tcW w:w="0" w:type="auto"/>
            <w:tcBorders>
              <w:top w:val="single" w:sz="4" w:space="0" w:color="auto"/>
              <w:left w:val="single" w:sz="4" w:space="0" w:color="auto"/>
              <w:bottom w:val="single" w:sz="4" w:space="0" w:color="auto"/>
              <w:right w:val="single" w:sz="4" w:space="0" w:color="auto"/>
            </w:tcBorders>
          </w:tcPr>
          <w:p w14:paraId="0B25EB93" w14:textId="45E31C23" w:rsidR="002C7F68" w:rsidRPr="007C6E28" w:rsidRDefault="002C7F68" w:rsidP="002C7F68">
            <w:pPr>
              <w:pStyle w:val="TAL"/>
              <w:rPr>
                <w:rFonts w:eastAsia="游明朝" w:cs="Arial"/>
                <w:color w:val="000000" w:themeColor="text1"/>
                <w:szCs w:val="18"/>
                <w:highlight w:val="yellow"/>
              </w:rPr>
            </w:pPr>
            <w:r w:rsidRPr="007C6E28">
              <w:rPr>
                <w:rFonts w:eastAsia="游明朝" w:cs="Arial" w:hint="eastAsia"/>
                <w:color w:val="000000" w:themeColor="text1"/>
                <w:szCs w:val="18"/>
              </w:rPr>
              <w:t>59-4-4a or 59-4-4b</w:t>
            </w:r>
          </w:p>
        </w:tc>
        <w:tc>
          <w:tcPr>
            <w:tcW w:w="0" w:type="auto"/>
            <w:tcBorders>
              <w:top w:val="single" w:sz="4" w:space="0" w:color="auto"/>
              <w:left w:val="single" w:sz="4" w:space="0" w:color="auto"/>
              <w:bottom w:val="single" w:sz="4" w:space="0" w:color="auto"/>
              <w:right w:val="single" w:sz="4" w:space="0" w:color="auto"/>
            </w:tcBorders>
          </w:tcPr>
          <w:p w14:paraId="48CB2E69" w14:textId="77777777" w:rsidR="002C7F68" w:rsidRPr="006C26D2" w:rsidRDefault="002C7F68" w:rsidP="002C7F68">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5C03AFA" w14:textId="77777777" w:rsidR="002C7F68" w:rsidRPr="006C26D2" w:rsidRDefault="002C7F68" w:rsidP="002C7F68">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AA35194" w14:textId="2C2C36FA" w:rsidR="002C7F68" w:rsidRPr="007C6E28" w:rsidRDefault="002C7F68" w:rsidP="002C7F68">
            <w:pPr>
              <w:pStyle w:val="TAL"/>
              <w:rPr>
                <w:rFonts w:eastAsia="游明朝" w:cs="Arial"/>
                <w:color w:val="000000" w:themeColor="text1"/>
                <w:szCs w:val="18"/>
                <w:lang w:eastAsia="zh-CN"/>
              </w:rPr>
            </w:pPr>
            <w:r>
              <w:rPr>
                <w:rFonts w:eastAsia="游明朝" w:cs="Arial" w:hint="eastAsia"/>
                <w:szCs w:val="18"/>
              </w:rPr>
              <w:t>T</w:t>
            </w:r>
            <w:r w:rsidRPr="00E44A69">
              <w:rPr>
                <w:rFonts w:cs="Arial"/>
                <w:szCs w:val="18"/>
              </w:rPr>
              <w:t>he Rx timing difference between the two DL reference timings is larger than CP length</w:t>
            </w:r>
            <w:r>
              <w:rPr>
                <w:rFonts w:eastAsia="游明朝" w:cs="Arial" w:hint="eastAsia"/>
                <w:szCs w:val="18"/>
              </w:rPr>
              <w:t xml:space="preserve"> </w:t>
            </w:r>
            <w:r w:rsidR="0059761C" w:rsidRPr="0059761C">
              <w:rPr>
                <w:rFonts w:cs="Arial"/>
                <w:szCs w:val="18"/>
              </w:rPr>
              <w:t>for Rel.19 two TA</w:t>
            </w:r>
            <w:r w:rsidR="0059761C">
              <w:rPr>
                <w:rFonts w:eastAsia="游明朝" w:cs="Arial" w:hint="eastAsia"/>
                <w:szCs w:val="18"/>
              </w:rPr>
              <w:t xml:space="preserve"> </w:t>
            </w:r>
            <w:r>
              <w:rPr>
                <w:rFonts w:eastAsia="游明朝" w:cs="Arial" w:hint="eastAsia"/>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567D5C8D" w14:textId="5670A4D1" w:rsidR="002C7F68" w:rsidRPr="006C26D2" w:rsidRDefault="002C7F68" w:rsidP="002C7F68">
            <w:pPr>
              <w:pStyle w:val="TAL"/>
              <w:rPr>
                <w:rFonts w:eastAsia="SimSun" w:cs="Arial"/>
                <w:color w:val="000000" w:themeColor="text1"/>
                <w:szCs w:val="18"/>
                <w:lang w:eastAsia="zh-CN"/>
              </w:rPr>
            </w:pPr>
            <w:r w:rsidRPr="006C26D2">
              <w:rPr>
                <w:rFonts w:eastAsia="ＭＳ 明朝" w:cs="Arial"/>
                <w:color w:val="000000" w:themeColor="text1"/>
                <w:szCs w:val="18"/>
              </w:rPr>
              <w:t xml:space="preserve">Per </w:t>
            </w:r>
            <w:r w:rsidR="00F55404">
              <w:rPr>
                <w:rFonts w:eastAsia="ＭＳ 明朝" w:cs="Arial" w:hint="eastAsia"/>
                <w:color w:val="000000" w:themeColor="text1"/>
                <w:szCs w:val="18"/>
              </w:rPr>
              <w:t>PF</w:t>
            </w:r>
          </w:p>
        </w:tc>
        <w:tc>
          <w:tcPr>
            <w:tcW w:w="0" w:type="auto"/>
            <w:tcBorders>
              <w:top w:val="single" w:sz="4" w:space="0" w:color="auto"/>
              <w:left w:val="single" w:sz="4" w:space="0" w:color="auto"/>
              <w:bottom w:val="single" w:sz="4" w:space="0" w:color="auto"/>
              <w:right w:val="single" w:sz="4" w:space="0" w:color="auto"/>
            </w:tcBorders>
          </w:tcPr>
          <w:p w14:paraId="2254797F" w14:textId="77777777" w:rsidR="002C7F68" w:rsidRPr="006C26D2" w:rsidRDefault="002C7F68" w:rsidP="002C7F68">
            <w:pPr>
              <w:pStyle w:val="TAL"/>
              <w:rPr>
                <w:rFonts w:eastAsia="SimSun" w:cs="Arial"/>
                <w:color w:val="000000" w:themeColor="text1"/>
                <w:szCs w:val="18"/>
                <w:lang w:eastAsia="zh-CN"/>
              </w:rPr>
            </w:pPr>
            <w:r>
              <w:rPr>
                <w:rFonts w:eastAsia="SimSun" w:cs="Arial"/>
                <w:color w:val="000000" w:themeColor="text1"/>
                <w:szCs w:val="18"/>
              </w:rPr>
              <w:t>n/a</w:t>
            </w:r>
          </w:p>
        </w:tc>
        <w:tc>
          <w:tcPr>
            <w:tcW w:w="236" w:type="dxa"/>
            <w:tcBorders>
              <w:top w:val="single" w:sz="4" w:space="0" w:color="auto"/>
              <w:left w:val="single" w:sz="4" w:space="0" w:color="auto"/>
              <w:bottom w:val="single" w:sz="4" w:space="0" w:color="auto"/>
              <w:right w:val="single" w:sz="4" w:space="0" w:color="auto"/>
            </w:tcBorders>
          </w:tcPr>
          <w:p w14:paraId="1DC5C2AC" w14:textId="5B2AB671" w:rsidR="002C7F68" w:rsidRPr="006C26D2" w:rsidRDefault="002C7F68" w:rsidP="002C7F68">
            <w:pPr>
              <w:pStyle w:val="TAL"/>
              <w:rPr>
                <w:rFonts w:eastAsia="SimSun" w:cs="Arial"/>
                <w:color w:val="000000" w:themeColor="text1"/>
                <w:szCs w:val="18"/>
                <w:lang w:eastAsia="zh-CN"/>
              </w:rPr>
            </w:pPr>
            <w:r w:rsidRPr="006C26D2">
              <w:rPr>
                <w:rFonts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tcPr>
          <w:p w14:paraId="46CA098A" w14:textId="77777777" w:rsidR="002C7F68" w:rsidRPr="006C26D2" w:rsidRDefault="002C7F68" w:rsidP="002C7F68">
            <w:pPr>
              <w:pStyle w:val="TAL"/>
              <w:rPr>
                <w:rFonts w:eastAsia="SimSun" w:cs="Arial"/>
                <w:color w:val="000000" w:themeColor="text1"/>
                <w:szCs w:val="18"/>
                <w:lang w:eastAsia="zh-CN"/>
              </w:rPr>
            </w:pPr>
            <w:r w:rsidRPr="006C26D2">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FDCD0CB" w14:textId="77777777" w:rsidR="002C7F68" w:rsidRPr="006C26D2" w:rsidRDefault="002C7F68" w:rsidP="002C7F68">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542D788" w14:textId="77777777" w:rsidR="002C7F68" w:rsidRPr="006C26D2" w:rsidRDefault="002C7F68" w:rsidP="002C7F68">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bl>
    <w:p w14:paraId="2B0EBECE" w14:textId="77777777" w:rsidR="001A513C" w:rsidRDefault="001A513C" w:rsidP="001A513C">
      <w:pPr>
        <w:spacing w:before="0" w:after="0"/>
        <w:jc w:val="left"/>
        <w:rPr>
          <w:rFonts w:ascii="Times New Roman" w:eastAsia="游明朝" w:hAnsi="Times New Roman"/>
          <w:sz w:val="24"/>
          <w:szCs w:val="24"/>
          <w:u w:val="single"/>
          <w:lang w:eastAsia="ja-JP"/>
        </w:rPr>
      </w:pPr>
    </w:p>
    <w:p w14:paraId="5457CD47" w14:textId="46757267" w:rsidR="001A513C" w:rsidRDefault="00E36C00" w:rsidP="0044788C">
      <w:pPr>
        <w:spacing w:before="0" w:after="0"/>
        <w:jc w:val="left"/>
        <w:rPr>
          <w:rFonts w:ascii="Times New Roman" w:eastAsia="游明朝" w:hAnsi="Times New Roman"/>
          <w:sz w:val="24"/>
          <w:szCs w:val="24"/>
          <w:lang w:eastAsia="ja-JP"/>
        </w:rPr>
      </w:pPr>
      <w:r>
        <w:rPr>
          <w:rFonts w:ascii="Times New Roman" w:eastAsia="游明朝" w:hAnsi="Times New Roman"/>
          <w:sz w:val="24"/>
          <w:szCs w:val="24"/>
          <w:lang w:eastAsia="ja-JP"/>
        </w:rPr>
        <w:t>A</w:t>
      </w:r>
      <w:r w:rsidRPr="00F936B6">
        <w:rPr>
          <w:rFonts w:ascii="Times New Roman" w:eastAsia="游明朝" w:hAnsi="Times New Roman"/>
          <w:sz w:val="24"/>
          <w:szCs w:val="24"/>
          <w:lang w:eastAsia="ja-JP"/>
        </w:rPr>
        <w:t>n alternative</w:t>
      </w:r>
      <w:r w:rsidR="00F936B6" w:rsidRPr="00F936B6">
        <w:rPr>
          <w:rFonts w:ascii="Times New Roman" w:eastAsia="游明朝" w:hAnsi="Times New Roman"/>
          <w:sz w:val="24"/>
          <w:szCs w:val="24"/>
          <w:lang w:eastAsia="ja-JP"/>
        </w:rPr>
        <w:t xml:space="preserve"> option</w:t>
      </w:r>
      <w:r w:rsidR="00F936B6" w:rsidRPr="00F936B6">
        <w:rPr>
          <w:rFonts w:ascii="Times New Roman" w:eastAsia="游明朝" w:hAnsi="Times New Roman" w:hint="eastAsia"/>
          <w:sz w:val="24"/>
          <w:szCs w:val="24"/>
          <w:lang w:eastAsia="ja-JP"/>
        </w:rPr>
        <w:t xml:space="preserve"> </w:t>
      </w:r>
      <w:r w:rsidR="006C3B19">
        <w:rPr>
          <w:rFonts w:ascii="Times New Roman" w:eastAsia="游明朝" w:hAnsi="Times New Roman" w:hint="eastAsia"/>
          <w:sz w:val="24"/>
          <w:szCs w:val="24"/>
          <w:lang w:eastAsia="ja-JP"/>
        </w:rPr>
        <w:t xml:space="preserve">is </w:t>
      </w:r>
      <w:r w:rsidR="006E15D6">
        <w:rPr>
          <w:rFonts w:ascii="Times New Roman" w:eastAsia="游明朝" w:hAnsi="Times New Roman" w:hint="eastAsia"/>
          <w:sz w:val="24"/>
          <w:szCs w:val="24"/>
          <w:lang w:eastAsia="ja-JP"/>
        </w:rPr>
        <w:t xml:space="preserve">to reuse the </w:t>
      </w:r>
      <w:r w:rsidR="009F508D">
        <w:rPr>
          <w:rFonts w:ascii="Times New Roman" w:eastAsia="游明朝" w:hAnsi="Times New Roman" w:hint="eastAsia"/>
          <w:sz w:val="24"/>
          <w:szCs w:val="24"/>
          <w:lang w:eastAsia="ja-JP"/>
        </w:rPr>
        <w:t xml:space="preserve">following </w:t>
      </w:r>
      <w:r w:rsidR="006E15D6">
        <w:rPr>
          <w:rFonts w:ascii="Times New Roman" w:eastAsia="游明朝" w:hAnsi="Times New Roman" w:hint="eastAsia"/>
          <w:sz w:val="24"/>
          <w:szCs w:val="24"/>
          <w:lang w:eastAsia="ja-JP"/>
        </w:rPr>
        <w:t>FG40-2-6</w:t>
      </w:r>
      <w:r w:rsidR="009F508D">
        <w:rPr>
          <w:rFonts w:ascii="Times New Roman" w:eastAsia="游明朝" w:hAnsi="Times New Roman" w:hint="eastAsia"/>
          <w:sz w:val="24"/>
          <w:szCs w:val="24"/>
          <w:lang w:eastAsia="ja-JP"/>
        </w:rPr>
        <w:t xml:space="preserve"> in Rel.18</w:t>
      </w:r>
      <w:r w:rsidR="006E15D6">
        <w:rPr>
          <w:rFonts w:ascii="Times New Roman" w:eastAsia="游明朝" w:hAnsi="Times New Roman" w:hint="eastAsia"/>
          <w:sz w:val="24"/>
          <w:szCs w:val="24"/>
          <w:lang w:eastAsia="ja-JP"/>
        </w:rPr>
        <w:t>.</w:t>
      </w:r>
      <w:r w:rsidR="00CD118F">
        <w:rPr>
          <w:rFonts w:ascii="Times New Roman" w:eastAsia="游明朝" w:hAnsi="Times New Roman" w:hint="eastAsia"/>
          <w:sz w:val="24"/>
          <w:szCs w:val="24"/>
          <w:lang w:eastAsia="ja-JP"/>
        </w:rPr>
        <w:t xml:space="preserve"> However, Rel.18 two TA is </w:t>
      </w:r>
      <w:r w:rsidR="00F936B6">
        <w:rPr>
          <w:rFonts w:ascii="Times New Roman" w:eastAsia="游明朝" w:hAnsi="Times New Roman"/>
          <w:sz w:val="24"/>
          <w:szCs w:val="24"/>
          <w:lang w:eastAsia="ja-JP"/>
        </w:rPr>
        <w:t>“</w:t>
      </w:r>
      <w:r w:rsidR="00CD118F">
        <w:rPr>
          <w:rFonts w:ascii="Times New Roman" w:eastAsia="游明朝" w:hAnsi="Times New Roman" w:hint="eastAsia"/>
          <w:sz w:val="24"/>
          <w:szCs w:val="24"/>
          <w:lang w:eastAsia="ja-JP"/>
        </w:rPr>
        <w:t xml:space="preserve">with </w:t>
      </w:r>
      <w:proofErr w:type="spellStart"/>
      <w:r w:rsidR="00CD118F">
        <w:rPr>
          <w:rFonts w:ascii="Times New Roman" w:eastAsia="游明朝" w:hAnsi="Times New Roman" w:hint="eastAsia"/>
          <w:sz w:val="24"/>
          <w:szCs w:val="24"/>
          <w:lang w:eastAsia="ja-JP"/>
        </w:rPr>
        <w:t>coresetPoolIndex</w:t>
      </w:r>
      <w:proofErr w:type="spellEnd"/>
      <w:r w:rsidR="00F936B6">
        <w:rPr>
          <w:rFonts w:ascii="Times New Roman" w:eastAsia="游明朝" w:hAnsi="Times New Roman"/>
          <w:sz w:val="24"/>
          <w:szCs w:val="24"/>
          <w:lang w:eastAsia="ja-JP"/>
        </w:rPr>
        <w:t>”</w:t>
      </w:r>
      <w:r w:rsidR="00CD118F">
        <w:rPr>
          <w:rFonts w:ascii="Times New Roman" w:eastAsia="游明朝" w:hAnsi="Times New Roman" w:hint="eastAsia"/>
          <w:sz w:val="24"/>
          <w:szCs w:val="24"/>
          <w:lang w:eastAsia="ja-JP"/>
        </w:rPr>
        <w:t xml:space="preserve"> and Rel.19 two TA is </w:t>
      </w:r>
      <w:r w:rsidR="00F936B6">
        <w:rPr>
          <w:rFonts w:ascii="Times New Roman" w:eastAsia="游明朝" w:hAnsi="Times New Roman"/>
          <w:sz w:val="24"/>
          <w:szCs w:val="24"/>
          <w:lang w:eastAsia="ja-JP"/>
        </w:rPr>
        <w:t>“</w:t>
      </w:r>
      <w:r w:rsidR="00CD118F">
        <w:rPr>
          <w:rFonts w:ascii="Times New Roman" w:eastAsia="游明朝" w:hAnsi="Times New Roman" w:hint="eastAsia"/>
          <w:sz w:val="24"/>
          <w:szCs w:val="24"/>
          <w:lang w:eastAsia="ja-JP"/>
        </w:rPr>
        <w:t xml:space="preserve">without </w:t>
      </w:r>
      <w:proofErr w:type="spellStart"/>
      <w:r w:rsidR="00CD118F">
        <w:rPr>
          <w:rFonts w:ascii="Times New Roman" w:eastAsia="游明朝" w:hAnsi="Times New Roman" w:hint="eastAsia"/>
          <w:sz w:val="24"/>
          <w:szCs w:val="24"/>
          <w:lang w:eastAsia="ja-JP"/>
        </w:rPr>
        <w:t>coresetPoolIndex</w:t>
      </w:r>
      <w:proofErr w:type="spellEnd"/>
      <w:r w:rsidR="00F936B6">
        <w:rPr>
          <w:rFonts w:ascii="Times New Roman" w:eastAsia="游明朝" w:hAnsi="Times New Roman"/>
          <w:sz w:val="24"/>
          <w:szCs w:val="24"/>
          <w:lang w:eastAsia="ja-JP"/>
        </w:rPr>
        <w:t>”</w:t>
      </w:r>
      <w:r w:rsidR="00CD118F">
        <w:rPr>
          <w:rFonts w:ascii="Times New Roman" w:eastAsia="游明朝" w:hAnsi="Times New Roman" w:hint="eastAsia"/>
          <w:sz w:val="24"/>
          <w:szCs w:val="24"/>
          <w:lang w:eastAsia="ja-JP"/>
        </w:rPr>
        <w:t xml:space="preserve"> and </w:t>
      </w:r>
      <w:r w:rsidR="00BD083A">
        <w:rPr>
          <w:rFonts w:ascii="Times New Roman" w:eastAsia="游明朝" w:hAnsi="Times New Roman" w:hint="eastAsia"/>
          <w:sz w:val="24"/>
          <w:szCs w:val="24"/>
          <w:lang w:eastAsia="ja-JP"/>
        </w:rPr>
        <w:t>the target scenario</w:t>
      </w:r>
      <w:r w:rsidR="00F936B6">
        <w:rPr>
          <w:rFonts w:ascii="Times New Roman" w:eastAsia="游明朝" w:hAnsi="Times New Roman" w:hint="eastAsia"/>
          <w:sz w:val="24"/>
          <w:szCs w:val="24"/>
          <w:lang w:eastAsia="ja-JP"/>
        </w:rPr>
        <w:t>s</w:t>
      </w:r>
      <w:r w:rsidR="00BD083A">
        <w:rPr>
          <w:rFonts w:ascii="Times New Roman" w:eastAsia="游明朝" w:hAnsi="Times New Roman" w:hint="eastAsia"/>
          <w:sz w:val="24"/>
          <w:szCs w:val="24"/>
          <w:lang w:eastAsia="ja-JP"/>
        </w:rPr>
        <w:t xml:space="preserve"> </w:t>
      </w:r>
      <w:r w:rsidR="00F936B6">
        <w:rPr>
          <w:rFonts w:ascii="Times New Roman" w:eastAsia="游明朝" w:hAnsi="Times New Roman" w:hint="eastAsia"/>
          <w:sz w:val="24"/>
          <w:szCs w:val="24"/>
          <w:lang w:eastAsia="ja-JP"/>
        </w:rPr>
        <w:t>are</w:t>
      </w:r>
      <w:r w:rsidR="00BD083A">
        <w:rPr>
          <w:rFonts w:ascii="Times New Roman" w:eastAsia="游明朝" w:hAnsi="Times New Roman" w:hint="eastAsia"/>
          <w:sz w:val="24"/>
          <w:szCs w:val="24"/>
          <w:lang w:eastAsia="ja-JP"/>
        </w:rPr>
        <w:t xml:space="preserve"> </w:t>
      </w:r>
      <w:r>
        <w:rPr>
          <w:rFonts w:ascii="Times New Roman" w:eastAsia="游明朝" w:hAnsi="Times New Roman" w:hint="eastAsia"/>
          <w:sz w:val="24"/>
          <w:szCs w:val="24"/>
          <w:lang w:eastAsia="ja-JP"/>
        </w:rPr>
        <w:t xml:space="preserve">totally </w:t>
      </w:r>
      <w:r w:rsidR="00BD083A">
        <w:rPr>
          <w:rFonts w:ascii="Times New Roman" w:eastAsia="游明朝" w:hAnsi="Times New Roman" w:hint="eastAsia"/>
          <w:sz w:val="24"/>
          <w:szCs w:val="24"/>
          <w:lang w:eastAsia="ja-JP"/>
        </w:rPr>
        <w:t>different</w:t>
      </w:r>
      <w:r>
        <w:rPr>
          <w:rFonts w:ascii="Times New Roman" w:eastAsia="游明朝" w:hAnsi="Times New Roman" w:hint="eastAsia"/>
          <w:sz w:val="24"/>
          <w:szCs w:val="24"/>
          <w:lang w:eastAsia="ja-JP"/>
        </w:rPr>
        <w:t>, we believe it is better to have different FGs between Rel.18 and Rel.19</w:t>
      </w:r>
      <w:r w:rsidR="00BD083A">
        <w:rPr>
          <w:rFonts w:ascii="Times New Roman" w:eastAsia="游明朝" w:hAnsi="Times New Roman" w:hint="eastAsia"/>
          <w:sz w:val="24"/>
          <w:szCs w:val="24"/>
          <w:lang w:eastAsia="ja-JP"/>
        </w:rPr>
        <w: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76"/>
        <w:gridCol w:w="1695"/>
        <w:gridCol w:w="2722"/>
        <w:gridCol w:w="1137"/>
        <w:gridCol w:w="6652"/>
        <w:gridCol w:w="2268"/>
        <w:gridCol w:w="1560"/>
        <w:gridCol w:w="850"/>
        <w:gridCol w:w="992"/>
        <w:gridCol w:w="1985"/>
      </w:tblGrid>
      <w:tr w:rsidR="00F46C1B" w:rsidRPr="00652242" w14:paraId="14782778" w14:textId="77777777" w:rsidTr="0059761C">
        <w:trPr>
          <w:trHeight w:val="20"/>
        </w:trPr>
        <w:tc>
          <w:tcPr>
            <w:tcW w:w="1555" w:type="dxa"/>
            <w:tcBorders>
              <w:top w:val="single" w:sz="4" w:space="0" w:color="auto"/>
              <w:left w:val="single" w:sz="4" w:space="0" w:color="auto"/>
              <w:bottom w:val="single" w:sz="4" w:space="0" w:color="auto"/>
              <w:right w:val="single" w:sz="4" w:space="0" w:color="auto"/>
            </w:tcBorders>
          </w:tcPr>
          <w:p w14:paraId="23ACF78B" w14:textId="77777777" w:rsidR="00F46C1B" w:rsidRPr="00E44A69" w:rsidRDefault="00F46C1B" w:rsidP="006A7E91">
            <w:pPr>
              <w:pStyle w:val="TAL"/>
              <w:rPr>
                <w:rFonts w:cs="Arial"/>
                <w:szCs w:val="18"/>
              </w:rPr>
            </w:pPr>
            <w:r w:rsidRPr="00E44A69">
              <w:rPr>
                <w:rFonts w:cs="Arial"/>
                <w:szCs w:val="18"/>
              </w:rPr>
              <w:t xml:space="preserve">40. </w:t>
            </w:r>
            <w:proofErr w:type="spellStart"/>
            <w:r w:rsidRPr="00E44A69">
              <w:rPr>
                <w:rFonts w:cs="Arial"/>
                <w:szCs w:val="18"/>
              </w:rPr>
              <w:t>NR_MIMO_evo_DL_UL</w:t>
            </w:r>
            <w:proofErr w:type="spellEnd"/>
          </w:p>
        </w:tc>
        <w:tc>
          <w:tcPr>
            <w:tcW w:w="976" w:type="dxa"/>
            <w:tcBorders>
              <w:top w:val="single" w:sz="4" w:space="0" w:color="auto"/>
              <w:left w:val="single" w:sz="4" w:space="0" w:color="auto"/>
              <w:bottom w:val="single" w:sz="4" w:space="0" w:color="auto"/>
              <w:right w:val="single" w:sz="4" w:space="0" w:color="auto"/>
            </w:tcBorders>
          </w:tcPr>
          <w:p w14:paraId="3DA14512" w14:textId="77777777" w:rsidR="00F46C1B" w:rsidRPr="00E44A69" w:rsidRDefault="00F46C1B" w:rsidP="006A7E91">
            <w:pPr>
              <w:pStyle w:val="TAL"/>
              <w:rPr>
                <w:rFonts w:cs="Arial"/>
                <w:szCs w:val="18"/>
              </w:rPr>
            </w:pPr>
            <w:r w:rsidRPr="00E44A69">
              <w:rPr>
                <w:rFonts w:eastAsia="ＭＳ 明朝" w:cs="Arial"/>
                <w:szCs w:val="18"/>
              </w:rPr>
              <w:t>40-2-6</w:t>
            </w:r>
          </w:p>
        </w:tc>
        <w:tc>
          <w:tcPr>
            <w:tcW w:w="1695" w:type="dxa"/>
            <w:tcBorders>
              <w:top w:val="single" w:sz="4" w:space="0" w:color="auto"/>
              <w:left w:val="single" w:sz="4" w:space="0" w:color="auto"/>
              <w:bottom w:val="single" w:sz="4" w:space="0" w:color="auto"/>
              <w:right w:val="single" w:sz="4" w:space="0" w:color="auto"/>
            </w:tcBorders>
          </w:tcPr>
          <w:p w14:paraId="6EE39881" w14:textId="77777777" w:rsidR="00F46C1B" w:rsidRPr="00E44A69" w:rsidRDefault="00F46C1B" w:rsidP="006A7E91">
            <w:pPr>
              <w:pStyle w:val="TAL"/>
              <w:rPr>
                <w:rFonts w:cs="Arial"/>
                <w:szCs w:val="18"/>
              </w:rPr>
            </w:pPr>
            <w:r w:rsidRPr="00E44A69">
              <w:rPr>
                <w:rFonts w:eastAsia="SimSun" w:cs="Arial"/>
                <w:szCs w:val="18"/>
                <w:lang w:eastAsia="zh-CN"/>
              </w:rPr>
              <w:t>Rx timing difference larger than CP length</w:t>
            </w:r>
          </w:p>
        </w:tc>
        <w:tc>
          <w:tcPr>
            <w:tcW w:w="2722" w:type="dxa"/>
            <w:tcBorders>
              <w:top w:val="single" w:sz="4" w:space="0" w:color="auto"/>
              <w:left w:val="single" w:sz="4" w:space="0" w:color="auto"/>
              <w:bottom w:val="single" w:sz="4" w:space="0" w:color="auto"/>
              <w:right w:val="single" w:sz="4" w:space="0" w:color="auto"/>
            </w:tcBorders>
          </w:tcPr>
          <w:p w14:paraId="2C5E8C51" w14:textId="77777777" w:rsidR="00F46C1B" w:rsidRPr="00E44A69" w:rsidRDefault="00F46C1B" w:rsidP="006A7E91">
            <w:pPr>
              <w:pStyle w:val="TAL"/>
              <w:rPr>
                <w:rFonts w:cs="Arial"/>
                <w:szCs w:val="18"/>
              </w:rPr>
            </w:pPr>
            <w:r w:rsidRPr="00E44A69">
              <w:rPr>
                <w:rFonts w:cs="Arial"/>
                <w:szCs w:val="18"/>
              </w:rPr>
              <w:t>1. Support of the Rx timing difference between the two DL reference timings is larger than CP length</w:t>
            </w:r>
          </w:p>
        </w:tc>
        <w:tc>
          <w:tcPr>
            <w:tcW w:w="1137" w:type="dxa"/>
            <w:tcBorders>
              <w:top w:val="single" w:sz="4" w:space="0" w:color="auto"/>
              <w:left w:val="single" w:sz="4" w:space="0" w:color="auto"/>
              <w:bottom w:val="single" w:sz="4" w:space="0" w:color="auto"/>
              <w:right w:val="single" w:sz="4" w:space="0" w:color="auto"/>
            </w:tcBorders>
          </w:tcPr>
          <w:p w14:paraId="4239D837" w14:textId="77777777" w:rsidR="00F46C1B" w:rsidRPr="00E44A69" w:rsidRDefault="00F46C1B" w:rsidP="006A7E91">
            <w:pPr>
              <w:pStyle w:val="TAL"/>
              <w:rPr>
                <w:rFonts w:eastAsia="ＭＳ 明朝" w:cs="Arial"/>
                <w:szCs w:val="18"/>
              </w:rPr>
            </w:pPr>
          </w:p>
        </w:tc>
        <w:tc>
          <w:tcPr>
            <w:tcW w:w="6652" w:type="dxa"/>
            <w:tcBorders>
              <w:left w:val="single" w:sz="4" w:space="0" w:color="auto"/>
              <w:right w:val="single" w:sz="4" w:space="0" w:color="auto"/>
            </w:tcBorders>
          </w:tcPr>
          <w:p w14:paraId="40289930" w14:textId="77777777" w:rsidR="00F46C1B" w:rsidRPr="00E44A69" w:rsidRDefault="00F46C1B" w:rsidP="006A7E91">
            <w:pPr>
              <w:pStyle w:val="TAL"/>
              <w:rPr>
                <w:rFonts w:eastAsia="SimSun" w:cs="Arial"/>
                <w:i/>
                <w:iCs/>
                <w:szCs w:val="18"/>
                <w:lang w:eastAsia="zh-CN"/>
              </w:rPr>
            </w:pPr>
            <w:r w:rsidRPr="00E44A69">
              <w:rPr>
                <w:rFonts w:eastAsia="SimSun" w:cs="Arial"/>
                <w:i/>
                <w:iCs/>
                <w:szCs w:val="18"/>
                <w:lang w:eastAsia="zh-CN"/>
              </w:rPr>
              <w:t>rxTimingDiff-r18</w:t>
            </w:r>
          </w:p>
        </w:tc>
        <w:tc>
          <w:tcPr>
            <w:tcW w:w="2268" w:type="dxa"/>
            <w:tcBorders>
              <w:left w:val="single" w:sz="4" w:space="0" w:color="auto"/>
              <w:right w:val="single" w:sz="4" w:space="0" w:color="auto"/>
            </w:tcBorders>
          </w:tcPr>
          <w:p w14:paraId="70898CCB" w14:textId="77777777" w:rsidR="00F46C1B" w:rsidRPr="00E44A69" w:rsidRDefault="00F46C1B" w:rsidP="006A7E91">
            <w:pPr>
              <w:pStyle w:val="TAL"/>
              <w:rPr>
                <w:rFonts w:eastAsia="SimSun" w:cs="Arial"/>
                <w:i/>
                <w:iCs/>
                <w:szCs w:val="18"/>
                <w:lang w:eastAsia="zh-CN"/>
              </w:rPr>
            </w:pPr>
            <w:r w:rsidRPr="00E44A69">
              <w:rPr>
                <w:rFonts w:eastAsia="SimSun" w:cs="Arial"/>
                <w:i/>
                <w:iCs/>
                <w:szCs w:val="18"/>
                <w:lang w:eastAsia="zh-CN"/>
              </w:rPr>
              <w:t>FeatureSetDownlinkPerCC-v1800</w:t>
            </w:r>
          </w:p>
        </w:tc>
        <w:tc>
          <w:tcPr>
            <w:tcW w:w="1560" w:type="dxa"/>
            <w:tcBorders>
              <w:top w:val="single" w:sz="4" w:space="0" w:color="auto"/>
              <w:left w:val="single" w:sz="4" w:space="0" w:color="auto"/>
              <w:bottom w:val="single" w:sz="4" w:space="0" w:color="auto"/>
              <w:right w:val="single" w:sz="4" w:space="0" w:color="auto"/>
            </w:tcBorders>
          </w:tcPr>
          <w:p w14:paraId="67EB3716" w14:textId="77777777" w:rsidR="00F46C1B" w:rsidRPr="00E44A69" w:rsidRDefault="00F46C1B" w:rsidP="006A7E91">
            <w:pPr>
              <w:pStyle w:val="TAL"/>
              <w:rPr>
                <w:rFonts w:cs="Arial"/>
                <w:szCs w:val="18"/>
              </w:rPr>
            </w:pPr>
            <w:r w:rsidRPr="00E44A69">
              <w:rPr>
                <w:rFonts w:cs="Arial"/>
                <w:szCs w:val="18"/>
              </w:rPr>
              <w:t>n/a</w:t>
            </w:r>
          </w:p>
        </w:tc>
        <w:tc>
          <w:tcPr>
            <w:tcW w:w="850" w:type="dxa"/>
            <w:tcBorders>
              <w:top w:val="single" w:sz="4" w:space="0" w:color="auto"/>
              <w:left w:val="single" w:sz="4" w:space="0" w:color="auto"/>
              <w:bottom w:val="single" w:sz="4" w:space="0" w:color="auto"/>
              <w:right w:val="single" w:sz="4" w:space="0" w:color="auto"/>
            </w:tcBorders>
          </w:tcPr>
          <w:p w14:paraId="45AD4433" w14:textId="77777777" w:rsidR="00F46C1B" w:rsidRPr="00E44A69" w:rsidRDefault="00F46C1B" w:rsidP="006A7E91">
            <w:pPr>
              <w:pStyle w:val="TAL"/>
              <w:rPr>
                <w:rFonts w:cs="Arial"/>
                <w:szCs w:val="18"/>
              </w:rPr>
            </w:pPr>
            <w:r w:rsidRPr="00E44A69">
              <w:rPr>
                <w:rFonts w:cs="Arial"/>
                <w:szCs w:val="18"/>
              </w:rPr>
              <w:t>n/a</w:t>
            </w:r>
          </w:p>
        </w:tc>
        <w:tc>
          <w:tcPr>
            <w:tcW w:w="992" w:type="dxa"/>
            <w:tcBorders>
              <w:top w:val="single" w:sz="4" w:space="0" w:color="auto"/>
              <w:left w:val="single" w:sz="4" w:space="0" w:color="auto"/>
              <w:bottom w:val="single" w:sz="4" w:space="0" w:color="auto"/>
              <w:right w:val="single" w:sz="4" w:space="0" w:color="auto"/>
            </w:tcBorders>
          </w:tcPr>
          <w:p w14:paraId="231E2003" w14:textId="77777777" w:rsidR="00F46C1B" w:rsidRPr="00E44A69" w:rsidRDefault="00F46C1B" w:rsidP="006A7E91">
            <w:pPr>
              <w:pStyle w:val="TAL"/>
              <w:rPr>
                <w:rFonts w:cs="Arial"/>
                <w:szCs w:val="18"/>
              </w:rPr>
            </w:pPr>
          </w:p>
        </w:tc>
        <w:tc>
          <w:tcPr>
            <w:tcW w:w="1985" w:type="dxa"/>
            <w:tcBorders>
              <w:top w:val="single" w:sz="4" w:space="0" w:color="auto"/>
              <w:left w:val="single" w:sz="4" w:space="0" w:color="auto"/>
              <w:bottom w:val="single" w:sz="4" w:space="0" w:color="auto"/>
              <w:right w:val="single" w:sz="4" w:space="0" w:color="auto"/>
            </w:tcBorders>
          </w:tcPr>
          <w:p w14:paraId="55BED181" w14:textId="77777777" w:rsidR="00F46C1B" w:rsidRPr="00E44A69" w:rsidRDefault="00F46C1B" w:rsidP="006A7E91">
            <w:pPr>
              <w:pStyle w:val="TAL"/>
              <w:rPr>
                <w:rFonts w:cs="Arial"/>
                <w:szCs w:val="18"/>
              </w:rPr>
            </w:pPr>
            <w:r w:rsidRPr="00E44A69">
              <w:rPr>
                <w:rFonts w:cs="Arial"/>
                <w:szCs w:val="18"/>
              </w:rPr>
              <w:t xml:space="preserve">Optional with capability </w:t>
            </w:r>
            <w:proofErr w:type="spellStart"/>
            <w:r w:rsidRPr="00E44A69">
              <w:rPr>
                <w:rFonts w:cs="Arial"/>
                <w:szCs w:val="18"/>
              </w:rPr>
              <w:t>signaling</w:t>
            </w:r>
            <w:proofErr w:type="spellEnd"/>
          </w:p>
        </w:tc>
      </w:tr>
    </w:tbl>
    <w:p w14:paraId="069B9A33" w14:textId="77777777" w:rsidR="0044788C" w:rsidRPr="0044788C" w:rsidRDefault="0044788C" w:rsidP="0044788C">
      <w:pPr>
        <w:spacing w:before="0" w:after="0"/>
        <w:jc w:val="left"/>
        <w:rPr>
          <w:rFonts w:ascii="Times New Roman" w:eastAsia="游明朝" w:hAnsi="Times New Roman"/>
          <w:sz w:val="24"/>
          <w:szCs w:val="24"/>
          <w:lang w:eastAsia="ja-JP"/>
        </w:rPr>
      </w:pPr>
    </w:p>
    <w:p w14:paraId="7273CE29" w14:textId="18CECA1A" w:rsidR="000574C6" w:rsidRPr="000574C6" w:rsidRDefault="00FF2E3F" w:rsidP="003A33B1">
      <w:pPr>
        <w:keepNext/>
        <w:numPr>
          <w:ilvl w:val="0"/>
          <w:numId w:val="19"/>
        </w:numPr>
        <w:tabs>
          <w:tab w:val="left" w:pos="0"/>
        </w:tabs>
        <w:spacing w:before="180" w:afterLines="50"/>
        <w:ind w:left="0" w:firstLine="0"/>
        <w:jc w:val="left"/>
        <w:outlineLvl w:val="0"/>
        <w:rPr>
          <w:rFonts w:eastAsia="ＭＳ 明朝"/>
          <w:b/>
          <w:bCs/>
          <w:kern w:val="28"/>
          <w:sz w:val="28"/>
          <w:szCs w:val="24"/>
          <w:lang w:eastAsia="ja-JP"/>
        </w:rPr>
      </w:pPr>
      <w:r>
        <w:rPr>
          <w:rFonts w:eastAsiaTheme="minorEastAsia" w:hint="eastAsia"/>
          <w:b/>
          <w:bCs/>
          <w:kern w:val="28"/>
          <w:sz w:val="28"/>
          <w:szCs w:val="24"/>
          <w:lang w:eastAsia="zh-CN"/>
        </w:rPr>
        <w:t>Summary</w:t>
      </w:r>
    </w:p>
    <w:p w14:paraId="561B64B0" w14:textId="370FC967" w:rsidR="000574C6" w:rsidRPr="0037494F" w:rsidRDefault="000574C6" w:rsidP="00FF2E3F">
      <w:pPr>
        <w:spacing w:before="0" w:afterLines="50"/>
        <w:rPr>
          <w:rFonts w:ascii="Times New Roman" w:eastAsia="ＭＳ 明朝" w:hAnsi="Times New Roman"/>
          <w:sz w:val="24"/>
          <w:lang w:eastAsia="ja-JP"/>
        </w:rPr>
      </w:pPr>
      <w:r w:rsidRPr="0037494F">
        <w:rPr>
          <w:rFonts w:ascii="Times New Roman" w:eastAsia="ＭＳ 明朝" w:hAnsi="Times New Roman"/>
          <w:sz w:val="24"/>
          <w:szCs w:val="24"/>
          <w:lang w:eastAsia="ja-JP"/>
        </w:rPr>
        <w:t xml:space="preserve">In this contribution, we </w:t>
      </w:r>
      <w:r w:rsidRPr="0037494F">
        <w:rPr>
          <w:rFonts w:ascii="Times New Roman" w:eastAsia="ＭＳ 明朝" w:hAnsi="Times New Roman" w:hint="eastAsia"/>
          <w:sz w:val="24"/>
          <w:szCs w:val="24"/>
          <w:lang w:eastAsia="ja-JP"/>
        </w:rPr>
        <w:t>discuss</w:t>
      </w:r>
      <w:r w:rsidRPr="0037494F">
        <w:rPr>
          <w:rFonts w:ascii="Times New Roman" w:eastAsia="ＭＳ 明朝" w:hAnsi="Times New Roman"/>
          <w:sz w:val="24"/>
          <w:szCs w:val="24"/>
          <w:lang w:eastAsia="ja-JP"/>
        </w:rPr>
        <w:t xml:space="preserve">ed </w:t>
      </w:r>
      <w:r w:rsidRPr="0037494F">
        <w:rPr>
          <w:rFonts w:ascii="Times New Roman" w:eastAsia="SimSun" w:hAnsi="Times New Roman" w:hint="eastAsia"/>
          <w:sz w:val="24"/>
          <w:szCs w:val="24"/>
          <w:lang w:eastAsia="zh-CN"/>
        </w:rPr>
        <w:t>UE features for Rel-19 MIMO</w:t>
      </w:r>
      <w:r w:rsidRPr="0037494F">
        <w:rPr>
          <w:rFonts w:ascii="Times New Roman" w:eastAsia="ＭＳ 明朝" w:hAnsi="Times New Roman" w:hint="eastAsia"/>
          <w:sz w:val="24"/>
          <w:szCs w:val="24"/>
          <w:lang w:eastAsia="ja-JP"/>
        </w:rPr>
        <w:t xml:space="preserve">. </w:t>
      </w:r>
      <w:r w:rsidR="00FF2E3F" w:rsidRPr="0037494F">
        <w:rPr>
          <w:rFonts w:ascii="Times New Roman" w:eastAsiaTheme="minorEastAsia" w:hAnsi="Times New Roman" w:hint="eastAsia"/>
          <w:sz w:val="24"/>
          <w:szCs w:val="24"/>
          <w:lang w:eastAsia="zh-CN"/>
        </w:rPr>
        <w:t>Our views are provided in each session</w:t>
      </w:r>
      <w:r w:rsidR="002F1418" w:rsidRPr="0037494F">
        <w:rPr>
          <w:rFonts w:ascii="Times New Roman" w:eastAsiaTheme="minorEastAsia" w:hAnsi="Times New Roman" w:hint="eastAsia"/>
          <w:sz w:val="24"/>
          <w:szCs w:val="24"/>
          <w:lang w:eastAsia="zh-CN"/>
        </w:rPr>
        <w:t xml:space="preserve"> above</w:t>
      </w:r>
      <w:r w:rsidR="00FF2E3F" w:rsidRPr="0037494F">
        <w:rPr>
          <w:rFonts w:ascii="Times New Roman" w:eastAsiaTheme="minorEastAsia" w:hAnsi="Times New Roman" w:hint="eastAsia"/>
          <w:sz w:val="24"/>
          <w:szCs w:val="24"/>
          <w:lang w:eastAsia="zh-CN"/>
        </w:rPr>
        <w:t>.</w:t>
      </w:r>
    </w:p>
    <w:p w14:paraId="73F29A49" w14:textId="77777777" w:rsidR="000574C6" w:rsidRPr="0037494F" w:rsidRDefault="000574C6" w:rsidP="000574C6">
      <w:pPr>
        <w:spacing w:before="0" w:afterLines="50"/>
        <w:rPr>
          <w:rFonts w:ascii="Times New Roman" w:eastAsia="SimSun" w:hAnsi="Times New Roman"/>
          <w:sz w:val="24"/>
          <w:szCs w:val="24"/>
          <w:lang w:val="en-GB" w:eastAsia="zh-CN"/>
        </w:rPr>
      </w:pPr>
    </w:p>
    <w:p w14:paraId="3D15E75E" w14:textId="77777777" w:rsidR="000574C6" w:rsidRPr="000574C6" w:rsidRDefault="000574C6" w:rsidP="003A33B1">
      <w:pPr>
        <w:keepNext/>
        <w:numPr>
          <w:ilvl w:val="0"/>
          <w:numId w:val="19"/>
        </w:numPr>
        <w:tabs>
          <w:tab w:val="left" w:pos="0"/>
        </w:tabs>
        <w:spacing w:before="180" w:afterLines="50"/>
        <w:ind w:left="0" w:firstLine="0"/>
        <w:jc w:val="left"/>
        <w:outlineLvl w:val="0"/>
        <w:rPr>
          <w:rFonts w:eastAsiaTheme="minorEastAsia"/>
          <w:b/>
          <w:bCs/>
          <w:kern w:val="28"/>
          <w:sz w:val="28"/>
          <w:szCs w:val="24"/>
          <w:lang w:eastAsia="zh-CN"/>
        </w:rPr>
      </w:pPr>
      <w:r w:rsidRPr="000574C6">
        <w:rPr>
          <w:rFonts w:eastAsiaTheme="minorEastAsia"/>
          <w:b/>
          <w:bCs/>
          <w:kern w:val="28"/>
          <w:sz w:val="28"/>
          <w:szCs w:val="24"/>
          <w:lang w:eastAsia="zh-CN"/>
        </w:rPr>
        <w:t>Reference</w:t>
      </w:r>
    </w:p>
    <w:p w14:paraId="0C59DCF0" w14:textId="7554D8C9" w:rsidR="000574C6" w:rsidRPr="000574C6" w:rsidRDefault="000574C6" w:rsidP="003A33B1">
      <w:pPr>
        <w:numPr>
          <w:ilvl w:val="0"/>
          <w:numId w:val="20"/>
        </w:numPr>
        <w:spacing w:before="0" w:afterLines="50"/>
        <w:jc w:val="left"/>
        <w:rPr>
          <w:rFonts w:ascii="Times New Roman" w:eastAsia="ＭＳ ゴシック" w:hAnsi="Times New Roman"/>
          <w:sz w:val="22"/>
          <w:szCs w:val="22"/>
          <w:lang w:val="en-GB" w:eastAsia="ja-JP"/>
        </w:rPr>
      </w:pPr>
      <w:r w:rsidRPr="000574C6">
        <w:rPr>
          <w:rFonts w:ascii="Times New Roman" w:eastAsia="ＭＳ ゴシック" w:hAnsi="Times New Roman" w:hint="eastAsia"/>
          <w:sz w:val="22"/>
          <w:szCs w:val="22"/>
          <w:lang w:val="en-GB" w:eastAsia="ja-JP"/>
        </w:rPr>
        <w:t>3</w:t>
      </w:r>
      <w:r w:rsidRPr="000574C6">
        <w:rPr>
          <w:rFonts w:ascii="Times New Roman" w:eastAsia="ＭＳ ゴシック" w:hAnsi="Times New Roman"/>
          <w:sz w:val="22"/>
          <w:szCs w:val="22"/>
          <w:lang w:val="en-GB" w:eastAsia="ja-JP"/>
        </w:rPr>
        <w:t xml:space="preserve">GPP </w:t>
      </w:r>
      <w:r w:rsidR="00A26317" w:rsidRPr="00A26317">
        <w:rPr>
          <w:rFonts w:ascii="Times New Roman" w:eastAsia="ＭＳ ゴシック" w:hAnsi="Times New Roman"/>
          <w:sz w:val="22"/>
          <w:szCs w:val="22"/>
          <w:lang w:val="en-GB" w:eastAsia="ja-JP"/>
        </w:rPr>
        <w:t>R1-250467</w:t>
      </w:r>
      <w:r w:rsidR="00C41371">
        <w:rPr>
          <w:rFonts w:ascii="Times New Roman" w:eastAsia="ＭＳ ゴシック" w:hAnsi="Times New Roman" w:hint="eastAsia"/>
          <w:sz w:val="22"/>
          <w:szCs w:val="22"/>
          <w:lang w:val="en-GB" w:eastAsia="ja-JP"/>
        </w:rPr>
        <w:t>3</w:t>
      </w:r>
      <w:r w:rsidRPr="000574C6">
        <w:rPr>
          <w:rFonts w:ascii="Times New Roman" w:eastAsia="ＭＳ ゴシック" w:hAnsi="Times New Roman"/>
          <w:sz w:val="22"/>
          <w:szCs w:val="22"/>
          <w:lang w:val="en-GB" w:eastAsia="ja-JP"/>
        </w:rPr>
        <w:t>, “</w:t>
      </w:r>
      <w:r w:rsidR="009110FF" w:rsidRPr="009110FF">
        <w:rPr>
          <w:rFonts w:ascii="Times New Roman" w:eastAsia="ＭＳ ゴシック" w:hAnsi="Times New Roman"/>
          <w:sz w:val="22"/>
          <w:szCs w:val="22"/>
          <w:lang w:val="en-GB" w:eastAsia="ja-JP"/>
        </w:rPr>
        <w:t>Updated RAN1 UE features list for Rel-19 NR after RAN1 #121</w:t>
      </w:r>
      <w:r w:rsidRPr="000574C6">
        <w:rPr>
          <w:rFonts w:ascii="Times New Roman" w:eastAsia="ＭＳ ゴシック" w:hAnsi="Times New Roman"/>
          <w:sz w:val="22"/>
          <w:szCs w:val="22"/>
          <w:lang w:val="en-GB" w:eastAsia="ja-JP"/>
        </w:rPr>
        <w:t>”, RAN#1</w:t>
      </w:r>
      <w:r w:rsidR="00002E05">
        <w:rPr>
          <w:rFonts w:ascii="Times New Roman" w:eastAsiaTheme="minorEastAsia" w:hAnsi="Times New Roman" w:hint="eastAsia"/>
          <w:sz w:val="22"/>
          <w:szCs w:val="22"/>
          <w:lang w:val="en-GB" w:eastAsia="zh-CN"/>
        </w:rPr>
        <w:t>2</w:t>
      </w:r>
      <w:r w:rsidR="009110FF">
        <w:rPr>
          <w:rFonts w:ascii="Times New Roman" w:eastAsia="游明朝" w:hAnsi="Times New Roman" w:hint="eastAsia"/>
          <w:sz w:val="22"/>
          <w:szCs w:val="22"/>
          <w:lang w:val="en-GB" w:eastAsia="ja-JP"/>
        </w:rPr>
        <w:t>1</w:t>
      </w:r>
      <w:r w:rsidRPr="000574C6">
        <w:rPr>
          <w:rFonts w:ascii="Times New Roman" w:eastAsia="ＭＳ ゴシック" w:hAnsi="Times New Roman"/>
          <w:sz w:val="22"/>
          <w:szCs w:val="22"/>
          <w:lang w:val="en-GB" w:eastAsia="ja-JP"/>
        </w:rPr>
        <w:t>,</w:t>
      </w:r>
      <w:r w:rsidRPr="000574C6">
        <w:rPr>
          <w:rFonts w:ascii="Times New Roman" w:eastAsia="SimSun" w:hAnsi="Times New Roman" w:hint="eastAsia"/>
          <w:sz w:val="22"/>
          <w:szCs w:val="22"/>
          <w:lang w:val="en-GB" w:eastAsia="zh-CN"/>
        </w:rPr>
        <w:t xml:space="preserve"> </w:t>
      </w:r>
      <w:r w:rsidR="009110FF">
        <w:rPr>
          <w:rFonts w:ascii="Times New Roman" w:eastAsia="游明朝" w:hAnsi="Times New Roman" w:hint="eastAsia"/>
          <w:sz w:val="22"/>
          <w:szCs w:val="22"/>
          <w:lang w:val="en-GB" w:eastAsia="ja-JP"/>
        </w:rPr>
        <w:t>May</w:t>
      </w:r>
      <w:r w:rsidRPr="000574C6">
        <w:rPr>
          <w:rFonts w:ascii="Times New Roman" w:eastAsia="ＭＳ ゴシック" w:hAnsi="Times New Roman"/>
          <w:sz w:val="22"/>
          <w:szCs w:val="22"/>
          <w:lang w:val="en-GB" w:eastAsia="ja-JP"/>
        </w:rPr>
        <w:t xml:space="preserve"> 202</w:t>
      </w:r>
      <w:r w:rsidR="00002E05">
        <w:rPr>
          <w:rFonts w:ascii="Times New Roman" w:eastAsiaTheme="minorEastAsia" w:hAnsi="Times New Roman" w:hint="eastAsia"/>
          <w:sz w:val="22"/>
          <w:szCs w:val="22"/>
          <w:lang w:val="en-GB" w:eastAsia="zh-CN"/>
        </w:rPr>
        <w:t>5</w:t>
      </w:r>
      <w:r w:rsidRPr="000574C6">
        <w:rPr>
          <w:rFonts w:ascii="Times New Roman" w:eastAsia="ＭＳ ゴシック" w:hAnsi="Times New Roman"/>
          <w:sz w:val="22"/>
          <w:szCs w:val="22"/>
          <w:lang w:val="en-GB" w:eastAsia="ja-JP"/>
        </w:rPr>
        <w:t>.</w:t>
      </w:r>
    </w:p>
    <w:bookmarkEnd w:id="1"/>
    <w:bookmarkEnd w:id="2"/>
    <w:p w14:paraId="6E7DAA38" w14:textId="77777777" w:rsidR="000574C6" w:rsidRPr="00A26317" w:rsidRDefault="000574C6" w:rsidP="000574C6">
      <w:pPr>
        <w:spacing w:before="0" w:afterLines="50"/>
        <w:rPr>
          <w:rFonts w:ascii="Times New Roman" w:eastAsia="SimSun" w:hAnsi="Times New Roman"/>
          <w:sz w:val="22"/>
          <w:szCs w:val="22"/>
          <w:lang w:val="en-GB" w:eastAsia="zh-CN"/>
        </w:rPr>
      </w:pPr>
    </w:p>
    <w:sectPr w:rsidR="000574C6" w:rsidRPr="00A26317" w:rsidSect="00A67629">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917DD" w14:textId="77777777" w:rsidR="00CD683B" w:rsidRDefault="00CD683B" w:rsidP="00424124">
      <w:pPr>
        <w:spacing w:before="0" w:after="0"/>
      </w:pPr>
      <w:r>
        <w:separator/>
      </w:r>
    </w:p>
  </w:endnote>
  <w:endnote w:type="continuationSeparator" w:id="0">
    <w:p w14:paraId="67758F5C" w14:textId="77777777" w:rsidR="00CD683B" w:rsidRDefault="00CD683B" w:rsidP="00424124">
      <w:pPr>
        <w:spacing w:before="0" w:after="0"/>
      </w:pPr>
      <w:r>
        <w:continuationSeparator/>
      </w:r>
    </w:p>
  </w:endnote>
  <w:endnote w:type="continuationNotice" w:id="1">
    <w:p w14:paraId="233487B5" w14:textId="77777777" w:rsidR="00CD683B" w:rsidRDefault="00CD683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charset w:val="00"/>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A7494" w14:textId="77777777" w:rsidR="00CD683B" w:rsidRDefault="00CD683B" w:rsidP="00424124">
      <w:pPr>
        <w:spacing w:before="0" w:after="0"/>
      </w:pPr>
      <w:r>
        <w:separator/>
      </w:r>
    </w:p>
  </w:footnote>
  <w:footnote w:type="continuationSeparator" w:id="0">
    <w:p w14:paraId="33F3D592" w14:textId="77777777" w:rsidR="00CD683B" w:rsidRDefault="00CD683B" w:rsidP="00424124">
      <w:pPr>
        <w:spacing w:before="0" w:after="0"/>
      </w:pPr>
      <w:r>
        <w:continuationSeparator/>
      </w:r>
    </w:p>
  </w:footnote>
  <w:footnote w:type="continuationNotice" w:id="1">
    <w:p w14:paraId="55F0915E" w14:textId="77777777" w:rsidR="00CD683B" w:rsidRDefault="00CD683B">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2E1269B"/>
    <w:multiLevelType w:val="hybridMultilevel"/>
    <w:tmpl w:val="20CC9A0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A56EA5"/>
    <w:multiLevelType w:val="hybridMultilevel"/>
    <w:tmpl w:val="01406DC8"/>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D2604DA"/>
    <w:multiLevelType w:val="hybridMultilevel"/>
    <w:tmpl w:val="0E84283C"/>
    <w:lvl w:ilvl="0" w:tplc="1CD8F2F0">
      <w:start w:val="5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210D1F"/>
    <w:multiLevelType w:val="hybridMultilevel"/>
    <w:tmpl w:val="3A52B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2C27D4D"/>
    <w:multiLevelType w:val="hybridMultilevel"/>
    <w:tmpl w:val="B0AC56A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572EC0"/>
    <w:multiLevelType w:val="hybridMultilevel"/>
    <w:tmpl w:val="6400EFA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20"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CD068E"/>
    <w:multiLevelType w:val="hybridMultilevel"/>
    <w:tmpl w:val="61CC5BE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8FD598B"/>
    <w:multiLevelType w:val="hybridMultilevel"/>
    <w:tmpl w:val="C846CD46"/>
    <w:lvl w:ilvl="0" w:tplc="3816EBE2">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ＭＳ 明朝"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ＭＳ 明朝"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ＭＳ 明朝" w:hAnsi="Symbol" w:cs="Times New Roman" w:hint="default"/>
      </w:rPr>
    </w:lvl>
  </w:abstractNum>
  <w:abstractNum w:abstractNumId="28" w15:restartNumberingAfterBreak="0">
    <w:nsid w:val="58015A3F"/>
    <w:multiLevelType w:val="multilevel"/>
    <w:tmpl w:val="4D1A6BA8"/>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9"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A3612B7"/>
    <w:multiLevelType w:val="hybridMultilevel"/>
    <w:tmpl w:val="B2DE9B6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5F29747A"/>
    <w:multiLevelType w:val="multilevel"/>
    <w:tmpl w:val="60226EDE"/>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0"/>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3" w15:restartNumberingAfterBreak="0">
    <w:nsid w:val="61833863"/>
    <w:multiLevelType w:val="hybridMultilevel"/>
    <w:tmpl w:val="0B2E4B4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36" w15:restartNumberingAfterBreak="0">
    <w:nsid w:val="715D444C"/>
    <w:multiLevelType w:val="hybridMultilevel"/>
    <w:tmpl w:val="912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067722107">
    <w:abstractNumId w:val="21"/>
  </w:num>
  <w:num w:numId="2" w16cid:durableId="1931503730">
    <w:abstractNumId w:val="5"/>
  </w:num>
  <w:num w:numId="3" w16cid:durableId="1576545307">
    <w:abstractNumId w:val="32"/>
  </w:num>
  <w:num w:numId="4" w16cid:durableId="1086997101">
    <w:abstractNumId w:val="10"/>
  </w:num>
  <w:num w:numId="5" w16cid:durableId="1160393160">
    <w:abstractNumId w:val="18"/>
  </w:num>
  <w:num w:numId="6" w16cid:durableId="687103955">
    <w:abstractNumId w:val="25"/>
  </w:num>
  <w:num w:numId="7" w16cid:durableId="1920553953">
    <w:abstractNumId w:val="38"/>
  </w:num>
  <w:num w:numId="8" w16cid:durableId="1642031821">
    <w:abstractNumId w:val="34"/>
  </w:num>
  <w:num w:numId="9" w16cid:durableId="71120909">
    <w:abstractNumId w:val="31"/>
  </w:num>
  <w:num w:numId="10" w16cid:durableId="744841997">
    <w:abstractNumId w:val="22"/>
  </w:num>
  <w:num w:numId="11" w16cid:durableId="1330870979">
    <w:abstractNumId w:val="2"/>
  </w:num>
  <w:num w:numId="12" w16cid:durableId="2053379440">
    <w:abstractNumId w:val="3"/>
  </w:num>
  <w:num w:numId="13" w16cid:durableId="537200257">
    <w:abstractNumId w:val="19"/>
  </w:num>
  <w:num w:numId="14" w16cid:durableId="1588228030">
    <w:abstractNumId w:val="11"/>
  </w:num>
  <w:num w:numId="15" w16cid:durableId="53160001">
    <w:abstractNumId w:val="26"/>
  </w:num>
  <w:num w:numId="16" w16cid:durableId="179468830">
    <w:abstractNumId w:val="27"/>
  </w:num>
  <w:num w:numId="17" w16cid:durableId="1842811452">
    <w:abstractNumId w:val="15"/>
  </w:num>
  <w:num w:numId="18" w16cid:durableId="1994944864">
    <w:abstractNumId w:val="35"/>
  </w:num>
  <w:num w:numId="19" w16cid:durableId="1653100390">
    <w:abstractNumId w:val="28"/>
  </w:num>
  <w:num w:numId="20" w16cid:durableId="860321557">
    <w:abstractNumId w:val="7"/>
  </w:num>
  <w:num w:numId="21" w16cid:durableId="1346205859">
    <w:abstractNumId w:val="30"/>
  </w:num>
  <w:num w:numId="22" w16cid:durableId="1817914802">
    <w:abstractNumId w:val="16"/>
  </w:num>
  <w:num w:numId="23" w16cid:durableId="1265190324">
    <w:abstractNumId w:val="23"/>
  </w:num>
  <w:num w:numId="24" w16cid:durableId="679431777">
    <w:abstractNumId w:val="12"/>
  </w:num>
  <w:num w:numId="25" w16cid:durableId="1807776343">
    <w:abstractNumId w:val="17"/>
  </w:num>
  <w:num w:numId="26" w16cid:durableId="795176233">
    <w:abstractNumId w:val="4"/>
  </w:num>
  <w:num w:numId="27" w16cid:durableId="1029181417">
    <w:abstractNumId w:val="1"/>
  </w:num>
  <w:num w:numId="28" w16cid:durableId="685786671">
    <w:abstractNumId w:val="14"/>
  </w:num>
  <w:num w:numId="29" w16cid:durableId="403068698">
    <w:abstractNumId w:val="29"/>
  </w:num>
  <w:num w:numId="30" w16cid:durableId="829176075">
    <w:abstractNumId w:val="37"/>
  </w:num>
  <w:num w:numId="31" w16cid:durableId="194655366">
    <w:abstractNumId w:val="8"/>
  </w:num>
  <w:num w:numId="32" w16cid:durableId="1193306932">
    <w:abstractNumId w:val="13"/>
  </w:num>
  <w:num w:numId="33" w16cid:durableId="1902523141">
    <w:abstractNumId w:val="20"/>
  </w:num>
  <w:num w:numId="34" w16cid:durableId="370810556">
    <w:abstractNumId w:val="6"/>
  </w:num>
  <w:num w:numId="35" w16cid:durableId="1042053894">
    <w:abstractNumId w:val="24"/>
  </w:num>
  <w:num w:numId="36" w16cid:durableId="1297369184">
    <w:abstractNumId w:val="0"/>
  </w:num>
  <w:num w:numId="37" w16cid:durableId="449714031">
    <w:abstractNumId w:val="9"/>
  </w:num>
  <w:num w:numId="38" w16cid:durableId="1639339409">
    <w:abstractNumId w:val="36"/>
  </w:num>
  <w:num w:numId="39" w16cid:durableId="1892812909">
    <w:abstractNumId w:val="3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5E"/>
    <w:rsid w:val="0000047F"/>
    <w:rsid w:val="00001127"/>
    <w:rsid w:val="00002380"/>
    <w:rsid w:val="00002C89"/>
    <w:rsid w:val="00002E05"/>
    <w:rsid w:val="00003062"/>
    <w:rsid w:val="0000417F"/>
    <w:rsid w:val="00004256"/>
    <w:rsid w:val="000044F3"/>
    <w:rsid w:val="0000506D"/>
    <w:rsid w:val="000052FF"/>
    <w:rsid w:val="000060DA"/>
    <w:rsid w:val="000068C7"/>
    <w:rsid w:val="00006AEC"/>
    <w:rsid w:val="00007033"/>
    <w:rsid w:val="00007604"/>
    <w:rsid w:val="000077F5"/>
    <w:rsid w:val="00007A48"/>
    <w:rsid w:val="00007E7B"/>
    <w:rsid w:val="00007F0A"/>
    <w:rsid w:val="00010744"/>
    <w:rsid w:val="000111DC"/>
    <w:rsid w:val="00011426"/>
    <w:rsid w:val="000116EF"/>
    <w:rsid w:val="0001237F"/>
    <w:rsid w:val="00012DB0"/>
    <w:rsid w:val="0001369D"/>
    <w:rsid w:val="00013D59"/>
    <w:rsid w:val="00013E6C"/>
    <w:rsid w:val="0001485D"/>
    <w:rsid w:val="000149EC"/>
    <w:rsid w:val="00014D74"/>
    <w:rsid w:val="000154F5"/>
    <w:rsid w:val="000158E6"/>
    <w:rsid w:val="00016344"/>
    <w:rsid w:val="000163CA"/>
    <w:rsid w:val="00016A22"/>
    <w:rsid w:val="00016ED6"/>
    <w:rsid w:val="000200A4"/>
    <w:rsid w:val="00020236"/>
    <w:rsid w:val="00020CD7"/>
    <w:rsid w:val="0002169F"/>
    <w:rsid w:val="0002199B"/>
    <w:rsid w:val="0002219D"/>
    <w:rsid w:val="00022639"/>
    <w:rsid w:val="0002357D"/>
    <w:rsid w:val="00024392"/>
    <w:rsid w:val="00024532"/>
    <w:rsid w:val="000249D2"/>
    <w:rsid w:val="0002512A"/>
    <w:rsid w:val="000258CE"/>
    <w:rsid w:val="00025914"/>
    <w:rsid w:val="00026C27"/>
    <w:rsid w:val="00027A2E"/>
    <w:rsid w:val="00027B0A"/>
    <w:rsid w:val="00027D78"/>
    <w:rsid w:val="00030016"/>
    <w:rsid w:val="000300C8"/>
    <w:rsid w:val="0003047E"/>
    <w:rsid w:val="000329FE"/>
    <w:rsid w:val="00032D47"/>
    <w:rsid w:val="00032F61"/>
    <w:rsid w:val="00033880"/>
    <w:rsid w:val="000339DC"/>
    <w:rsid w:val="00033C52"/>
    <w:rsid w:val="00034156"/>
    <w:rsid w:val="0003529F"/>
    <w:rsid w:val="00036CE3"/>
    <w:rsid w:val="00037042"/>
    <w:rsid w:val="00037345"/>
    <w:rsid w:val="000377AA"/>
    <w:rsid w:val="00037F8A"/>
    <w:rsid w:val="00040931"/>
    <w:rsid w:val="00040A79"/>
    <w:rsid w:val="00040F6B"/>
    <w:rsid w:val="00040FBD"/>
    <w:rsid w:val="000412AC"/>
    <w:rsid w:val="000412F2"/>
    <w:rsid w:val="000414FE"/>
    <w:rsid w:val="0004163B"/>
    <w:rsid w:val="00042717"/>
    <w:rsid w:val="000427DB"/>
    <w:rsid w:val="0004375F"/>
    <w:rsid w:val="000437FE"/>
    <w:rsid w:val="0004412D"/>
    <w:rsid w:val="000445F8"/>
    <w:rsid w:val="00044E2F"/>
    <w:rsid w:val="0004569E"/>
    <w:rsid w:val="00045AEC"/>
    <w:rsid w:val="00045D20"/>
    <w:rsid w:val="00046BC3"/>
    <w:rsid w:val="00047146"/>
    <w:rsid w:val="000501C5"/>
    <w:rsid w:val="00050693"/>
    <w:rsid w:val="000507E7"/>
    <w:rsid w:val="00050BD4"/>
    <w:rsid w:val="00051008"/>
    <w:rsid w:val="00051806"/>
    <w:rsid w:val="00051A15"/>
    <w:rsid w:val="00051B4B"/>
    <w:rsid w:val="0005240B"/>
    <w:rsid w:val="0005242A"/>
    <w:rsid w:val="0005251B"/>
    <w:rsid w:val="00052701"/>
    <w:rsid w:val="000528B8"/>
    <w:rsid w:val="00053187"/>
    <w:rsid w:val="000542B5"/>
    <w:rsid w:val="00054590"/>
    <w:rsid w:val="00054D7E"/>
    <w:rsid w:val="00054F86"/>
    <w:rsid w:val="000550BC"/>
    <w:rsid w:val="000556D8"/>
    <w:rsid w:val="00055B5F"/>
    <w:rsid w:val="00055D6E"/>
    <w:rsid w:val="00055E16"/>
    <w:rsid w:val="00055E70"/>
    <w:rsid w:val="00056408"/>
    <w:rsid w:val="00056DB6"/>
    <w:rsid w:val="000572A7"/>
    <w:rsid w:val="000574C6"/>
    <w:rsid w:val="00057B68"/>
    <w:rsid w:val="00060631"/>
    <w:rsid w:val="0006083B"/>
    <w:rsid w:val="00060AB5"/>
    <w:rsid w:val="0006102B"/>
    <w:rsid w:val="000610F0"/>
    <w:rsid w:val="0006220B"/>
    <w:rsid w:val="00062B93"/>
    <w:rsid w:val="00062D42"/>
    <w:rsid w:val="000634EA"/>
    <w:rsid w:val="000634FF"/>
    <w:rsid w:val="000637AE"/>
    <w:rsid w:val="00063ECE"/>
    <w:rsid w:val="0006426F"/>
    <w:rsid w:val="000648D0"/>
    <w:rsid w:val="00065256"/>
    <w:rsid w:val="00065901"/>
    <w:rsid w:val="00065A31"/>
    <w:rsid w:val="00065C45"/>
    <w:rsid w:val="00065DB4"/>
    <w:rsid w:val="000673A3"/>
    <w:rsid w:val="00067496"/>
    <w:rsid w:val="00067B61"/>
    <w:rsid w:val="00070369"/>
    <w:rsid w:val="0007137B"/>
    <w:rsid w:val="000719BE"/>
    <w:rsid w:val="00071B83"/>
    <w:rsid w:val="00071E67"/>
    <w:rsid w:val="00071F1D"/>
    <w:rsid w:val="00072311"/>
    <w:rsid w:val="0007242E"/>
    <w:rsid w:val="0007287C"/>
    <w:rsid w:val="00072AA8"/>
    <w:rsid w:val="000730C9"/>
    <w:rsid w:val="000734CE"/>
    <w:rsid w:val="00074858"/>
    <w:rsid w:val="00074975"/>
    <w:rsid w:val="000749DD"/>
    <w:rsid w:val="000752D5"/>
    <w:rsid w:val="0007575F"/>
    <w:rsid w:val="00075FD1"/>
    <w:rsid w:val="000764D3"/>
    <w:rsid w:val="00076BDE"/>
    <w:rsid w:val="00077A4C"/>
    <w:rsid w:val="00077A4D"/>
    <w:rsid w:val="00077B53"/>
    <w:rsid w:val="00077CB0"/>
    <w:rsid w:val="000807B5"/>
    <w:rsid w:val="000808CB"/>
    <w:rsid w:val="000809F8"/>
    <w:rsid w:val="00080AA1"/>
    <w:rsid w:val="00080B25"/>
    <w:rsid w:val="00081FE8"/>
    <w:rsid w:val="00082179"/>
    <w:rsid w:val="0008246C"/>
    <w:rsid w:val="000829FB"/>
    <w:rsid w:val="00082FFC"/>
    <w:rsid w:val="000840B6"/>
    <w:rsid w:val="00084199"/>
    <w:rsid w:val="00084442"/>
    <w:rsid w:val="00084721"/>
    <w:rsid w:val="00084872"/>
    <w:rsid w:val="000849F8"/>
    <w:rsid w:val="000851D0"/>
    <w:rsid w:val="00085489"/>
    <w:rsid w:val="000856F0"/>
    <w:rsid w:val="00085800"/>
    <w:rsid w:val="000865E3"/>
    <w:rsid w:val="00086766"/>
    <w:rsid w:val="000869C2"/>
    <w:rsid w:val="00086BF7"/>
    <w:rsid w:val="0008776B"/>
    <w:rsid w:val="00087C6F"/>
    <w:rsid w:val="00087E67"/>
    <w:rsid w:val="00087F66"/>
    <w:rsid w:val="0009031A"/>
    <w:rsid w:val="000905F1"/>
    <w:rsid w:val="00090B4A"/>
    <w:rsid w:val="00090F1D"/>
    <w:rsid w:val="00091313"/>
    <w:rsid w:val="00091411"/>
    <w:rsid w:val="000914B4"/>
    <w:rsid w:val="00091B14"/>
    <w:rsid w:val="00091D70"/>
    <w:rsid w:val="00091DDE"/>
    <w:rsid w:val="000924F1"/>
    <w:rsid w:val="00093CF8"/>
    <w:rsid w:val="00093FD6"/>
    <w:rsid w:val="0009402C"/>
    <w:rsid w:val="0009484F"/>
    <w:rsid w:val="00094DB2"/>
    <w:rsid w:val="00094E50"/>
    <w:rsid w:val="00095829"/>
    <w:rsid w:val="00096283"/>
    <w:rsid w:val="00096725"/>
    <w:rsid w:val="00096AFC"/>
    <w:rsid w:val="00096F17"/>
    <w:rsid w:val="000A0713"/>
    <w:rsid w:val="000A0CA7"/>
    <w:rsid w:val="000A1166"/>
    <w:rsid w:val="000A131D"/>
    <w:rsid w:val="000A137B"/>
    <w:rsid w:val="000A1516"/>
    <w:rsid w:val="000A1EF6"/>
    <w:rsid w:val="000A229A"/>
    <w:rsid w:val="000A33A7"/>
    <w:rsid w:val="000A36A9"/>
    <w:rsid w:val="000A3715"/>
    <w:rsid w:val="000A3DAE"/>
    <w:rsid w:val="000A41BC"/>
    <w:rsid w:val="000A4268"/>
    <w:rsid w:val="000A4456"/>
    <w:rsid w:val="000A46DC"/>
    <w:rsid w:val="000A53F4"/>
    <w:rsid w:val="000A540C"/>
    <w:rsid w:val="000A5BFA"/>
    <w:rsid w:val="000A5EB0"/>
    <w:rsid w:val="000A76CC"/>
    <w:rsid w:val="000A775C"/>
    <w:rsid w:val="000A7C2D"/>
    <w:rsid w:val="000B04F3"/>
    <w:rsid w:val="000B0720"/>
    <w:rsid w:val="000B0DAA"/>
    <w:rsid w:val="000B1A27"/>
    <w:rsid w:val="000B1A9A"/>
    <w:rsid w:val="000B1BFB"/>
    <w:rsid w:val="000B1E3F"/>
    <w:rsid w:val="000B1F4F"/>
    <w:rsid w:val="000B226B"/>
    <w:rsid w:val="000B244A"/>
    <w:rsid w:val="000B25EF"/>
    <w:rsid w:val="000B2AE2"/>
    <w:rsid w:val="000B3148"/>
    <w:rsid w:val="000B366B"/>
    <w:rsid w:val="000B3EDB"/>
    <w:rsid w:val="000B41C4"/>
    <w:rsid w:val="000B455B"/>
    <w:rsid w:val="000B45CC"/>
    <w:rsid w:val="000B52D8"/>
    <w:rsid w:val="000B56F4"/>
    <w:rsid w:val="000B5AAE"/>
    <w:rsid w:val="000B5F12"/>
    <w:rsid w:val="000B5F75"/>
    <w:rsid w:val="000B6257"/>
    <w:rsid w:val="000B6673"/>
    <w:rsid w:val="000B695D"/>
    <w:rsid w:val="000B69C9"/>
    <w:rsid w:val="000B744C"/>
    <w:rsid w:val="000B7C1B"/>
    <w:rsid w:val="000B7D10"/>
    <w:rsid w:val="000C00DF"/>
    <w:rsid w:val="000C00E5"/>
    <w:rsid w:val="000C0952"/>
    <w:rsid w:val="000C1ABF"/>
    <w:rsid w:val="000C2024"/>
    <w:rsid w:val="000C21D2"/>
    <w:rsid w:val="000C285D"/>
    <w:rsid w:val="000C2E2D"/>
    <w:rsid w:val="000C3BC5"/>
    <w:rsid w:val="000C3EFD"/>
    <w:rsid w:val="000C41FE"/>
    <w:rsid w:val="000C4F97"/>
    <w:rsid w:val="000C549A"/>
    <w:rsid w:val="000C5500"/>
    <w:rsid w:val="000C5643"/>
    <w:rsid w:val="000C56D4"/>
    <w:rsid w:val="000C57B9"/>
    <w:rsid w:val="000C5E60"/>
    <w:rsid w:val="000C5EDE"/>
    <w:rsid w:val="000C673F"/>
    <w:rsid w:val="000C6CCB"/>
    <w:rsid w:val="000C70B3"/>
    <w:rsid w:val="000C785E"/>
    <w:rsid w:val="000D02F7"/>
    <w:rsid w:val="000D0A18"/>
    <w:rsid w:val="000D0D0B"/>
    <w:rsid w:val="000D1C51"/>
    <w:rsid w:val="000D264E"/>
    <w:rsid w:val="000D28B3"/>
    <w:rsid w:val="000D2AC8"/>
    <w:rsid w:val="000D2C6C"/>
    <w:rsid w:val="000D2EC2"/>
    <w:rsid w:val="000D415A"/>
    <w:rsid w:val="000D4494"/>
    <w:rsid w:val="000D44E2"/>
    <w:rsid w:val="000D48F4"/>
    <w:rsid w:val="000D4A33"/>
    <w:rsid w:val="000D5048"/>
    <w:rsid w:val="000D5080"/>
    <w:rsid w:val="000D51D7"/>
    <w:rsid w:val="000D554F"/>
    <w:rsid w:val="000D5C42"/>
    <w:rsid w:val="000D6070"/>
    <w:rsid w:val="000D6474"/>
    <w:rsid w:val="000D6EB3"/>
    <w:rsid w:val="000D732B"/>
    <w:rsid w:val="000D7362"/>
    <w:rsid w:val="000D785D"/>
    <w:rsid w:val="000D7907"/>
    <w:rsid w:val="000D7CFB"/>
    <w:rsid w:val="000E029F"/>
    <w:rsid w:val="000E0940"/>
    <w:rsid w:val="000E0EFD"/>
    <w:rsid w:val="000E1A76"/>
    <w:rsid w:val="000E2254"/>
    <w:rsid w:val="000E2603"/>
    <w:rsid w:val="000E27D9"/>
    <w:rsid w:val="000E29D8"/>
    <w:rsid w:val="000E2C10"/>
    <w:rsid w:val="000E2D57"/>
    <w:rsid w:val="000E2F81"/>
    <w:rsid w:val="000E3283"/>
    <w:rsid w:val="000E3467"/>
    <w:rsid w:val="000E3E50"/>
    <w:rsid w:val="000E47DB"/>
    <w:rsid w:val="000E51EC"/>
    <w:rsid w:val="000E57A0"/>
    <w:rsid w:val="000E69BA"/>
    <w:rsid w:val="000E6C2C"/>
    <w:rsid w:val="000E732E"/>
    <w:rsid w:val="000E741F"/>
    <w:rsid w:val="000E7932"/>
    <w:rsid w:val="000E7A6F"/>
    <w:rsid w:val="000E7EBD"/>
    <w:rsid w:val="000F0255"/>
    <w:rsid w:val="000F08B8"/>
    <w:rsid w:val="000F14A9"/>
    <w:rsid w:val="000F1550"/>
    <w:rsid w:val="000F1C08"/>
    <w:rsid w:val="000F1DAE"/>
    <w:rsid w:val="000F1F43"/>
    <w:rsid w:val="000F24B4"/>
    <w:rsid w:val="000F29CA"/>
    <w:rsid w:val="000F3F66"/>
    <w:rsid w:val="000F4762"/>
    <w:rsid w:val="000F53FB"/>
    <w:rsid w:val="000F547E"/>
    <w:rsid w:val="000F56A7"/>
    <w:rsid w:val="000F5C44"/>
    <w:rsid w:val="000F5C62"/>
    <w:rsid w:val="000F5F58"/>
    <w:rsid w:val="000F6186"/>
    <w:rsid w:val="000F6995"/>
    <w:rsid w:val="000F6A47"/>
    <w:rsid w:val="000F7C8B"/>
    <w:rsid w:val="00100EAA"/>
    <w:rsid w:val="00100F67"/>
    <w:rsid w:val="00102D61"/>
    <w:rsid w:val="0010303E"/>
    <w:rsid w:val="00103D29"/>
    <w:rsid w:val="00103DEF"/>
    <w:rsid w:val="00104277"/>
    <w:rsid w:val="00104816"/>
    <w:rsid w:val="00104D4D"/>
    <w:rsid w:val="00105463"/>
    <w:rsid w:val="00106746"/>
    <w:rsid w:val="00106756"/>
    <w:rsid w:val="00106B64"/>
    <w:rsid w:val="00106F90"/>
    <w:rsid w:val="00107164"/>
    <w:rsid w:val="001078BF"/>
    <w:rsid w:val="00110130"/>
    <w:rsid w:val="001101C8"/>
    <w:rsid w:val="0011023A"/>
    <w:rsid w:val="00110C77"/>
    <w:rsid w:val="00111084"/>
    <w:rsid w:val="001114F2"/>
    <w:rsid w:val="00111644"/>
    <w:rsid w:val="001120E7"/>
    <w:rsid w:val="0011327D"/>
    <w:rsid w:val="001144D5"/>
    <w:rsid w:val="001144F4"/>
    <w:rsid w:val="001150D4"/>
    <w:rsid w:val="00115D5E"/>
    <w:rsid w:val="001160FA"/>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3514"/>
    <w:rsid w:val="001246A3"/>
    <w:rsid w:val="00124766"/>
    <w:rsid w:val="0012478E"/>
    <w:rsid w:val="00124EAF"/>
    <w:rsid w:val="001255B7"/>
    <w:rsid w:val="0012590B"/>
    <w:rsid w:val="001259E2"/>
    <w:rsid w:val="0012625A"/>
    <w:rsid w:val="001269B9"/>
    <w:rsid w:val="0012747D"/>
    <w:rsid w:val="001303AE"/>
    <w:rsid w:val="00130632"/>
    <w:rsid w:val="00131EC2"/>
    <w:rsid w:val="00131F5D"/>
    <w:rsid w:val="001338E0"/>
    <w:rsid w:val="00133C85"/>
    <w:rsid w:val="00133CE5"/>
    <w:rsid w:val="0013495A"/>
    <w:rsid w:val="00134C08"/>
    <w:rsid w:val="00134D7A"/>
    <w:rsid w:val="001350BE"/>
    <w:rsid w:val="001353BE"/>
    <w:rsid w:val="00135559"/>
    <w:rsid w:val="001358A7"/>
    <w:rsid w:val="00135EC7"/>
    <w:rsid w:val="00135F16"/>
    <w:rsid w:val="00136D3A"/>
    <w:rsid w:val="0013752B"/>
    <w:rsid w:val="0013763B"/>
    <w:rsid w:val="00137AC1"/>
    <w:rsid w:val="00137D23"/>
    <w:rsid w:val="00140235"/>
    <w:rsid w:val="00140965"/>
    <w:rsid w:val="00140AEC"/>
    <w:rsid w:val="001417A8"/>
    <w:rsid w:val="0014192D"/>
    <w:rsid w:val="00142359"/>
    <w:rsid w:val="00143A0C"/>
    <w:rsid w:val="00143BDA"/>
    <w:rsid w:val="00144313"/>
    <w:rsid w:val="001452E2"/>
    <w:rsid w:val="001456DC"/>
    <w:rsid w:val="00145A24"/>
    <w:rsid w:val="00145EFF"/>
    <w:rsid w:val="00145F12"/>
    <w:rsid w:val="00146B8B"/>
    <w:rsid w:val="00147E34"/>
    <w:rsid w:val="00150C7C"/>
    <w:rsid w:val="00150F3F"/>
    <w:rsid w:val="00151BCD"/>
    <w:rsid w:val="00151D77"/>
    <w:rsid w:val="001524B5"/>
    <w:rsid w:val="00152CCE"/>
    <w:rsid w:val="00152E3A"/>
    <w:rsid w:val="00153124"/>
    <w:rsid w:val="001532F7"/>
    <w:rsid w:val="001536B7"/>
    <w:rsid w:val="00153793"/>
    <w:rsid w:val="001546D4"/>
    <w:rsid w:val="001547D9"/>
    <w:rsid w:val="00155015"/>
    <w:rsid w:val="0015549E"/>
    <w:rsid w:val="00155621"/>
    <w:rsid w:val="00155C64"/>
    <w:rsid w:val="00156366"/>
    <w:rsid w:val="0015671F"/>
    <w:rsid w:val="001569E0"/>
    <w:rsid w:val="00156BA8"/>
    <w:rsid w:val="00156D39"/>
    <w:rsid w:val="00157131"/>
    <w:rsid w:val="001576A3"/>
    <w:rsid w:val="00157AA3"/>
    <w:rsid w:val="00157F18"/>
    <w:rsid w:val="001602B4"/>
    <w:rsid w:val="00160C28"/>
    <w:rsid w:val="00160D29"/>
    <w:rsid w:val="001611A3"/>
    <w:rsid w:val="00161419"/>
    <w:rsid w:val="001615DA"/>
    <w:rsid w:val="00161F75"/>
    <w:rsid w:val="00162145"/>
    <w:rsid w:val="0016242A"/>
    <w:rsid w:val="00162F4A"/>
    <w:rsid w:val="00163C6A"/>
    <w:rsid w:val="001646D6"/>
    <w:rsid w:val="001660E7"/>
    <w:rsid w:val="0016707A"/>
    <w:rsid w:val="001702C0"/>
    <w:rsid w:val="00170488"/>
    <w:rsid w:val="00170596"/>
    <w:rsid w:val="00171161"/>
    <w:rsid w:val="001713AB"/>
    <w:rsid w:val="00172743"/>
    <w:rsid w:val="001727F6"/>
    <w:rsid w:val="00172AED"/>
    <w:rsid w:val="00172D87"/>
    <w:rsid w:val="00172E80"/>
    <w:rsid w:val="00173262"/>
    <w:rsid w:val="00173C3E"/>
    <w:rsid w:val="00173F3A"/>
    <w:rsid w:val="001757A5"/>
    <w:rsid w:val="00175825"/>
    <w:rsid w:val="001759FB"/>
    <w:rsid w:val="00175CDE"/>
    <w:rsid w:val="001760A2"/>
    <w:rsid w:val="001761ED"/>
    <w:rsid w:val="001766B8"/>
    <w:rsid w:val="001768F4"/>
    <w:rsid w:val="0017740A"/>
    <w:rsid w:val="0017741C"/>
    <w:rsid w:val="00177574"/>
    <w:rsid w:val="001777B7"/>
    <w:rsid w:val="00177BCD"/>
    <w:rsid w:val="00177D87"/>
    <w:rsid w:val="00177F1E"/>
    <w:rsid w:val="00180169"/>
    <w:rsid w:val="001803ED"/>
    <w:rsid w:val="00180541"/>
    <w:rsid w:val="00180B7E"/>
    <w:rsid w:val="00180C80"/>
    <w:rsid w:val="00180FF5"/>
    <w:rsid w:val="001817BE"/>
    <w:rsid w:val="00181930"/>
    <w:rsid w:val="00181BEE"/>
    <w:rsid w:val="00182847"/>
    <w:rsid w:val="00183E17"/>
    <w:rsid w:val="00183F85"/>
    <w:rsid w:val="00183FA7"/>
    <w:rsid w:val="00184A6F"/>
    <w:rsid w:val="001851F8"/>
    <w:rsid w:val="00185B2E"/>
    <w:rsid w:val="001863E4"/>
    <w:rsid w:val="001863F2"/>
    <w:rsid w:val="001864BC"/>
    <w:rsid w:val="00186873"/>
    <w:rsid w:val="0018698A"/>
    <w:rsid w:val="001870EE"/>
    <w:rsid w:val="001871C6"/>
    <w:rsid w:val="00187673"/>
    <w:rsid w:val="00190355"/>
    <w:rsid w:val="001921D4"/>
    <w:rsid w:val="0019255B"/>
    <w:rsid w:val="001926D0"/>
    <w:rsid w:val="00192A80"/>
    <w:rsid w:val="00193DBB"/>
    <w:rsid w:val="00194CCE"/>
    <w:rsid w:val="00195C53"/>
    <w:rsid w:val="00196170"/>
    <w:rsid w:val="001962C0"/>
    <w:rsid w:val="00196777"/>
    <w:rsid w:val="0019700E"/>
    <w:rsid w:val="001A0316"/>
    <w:rsid w:val="001A0871"/>
    <w:rsid w:val="001A0B7B"/>
    <w:rsid w:val="001A0C02"/>
    <w:rsid w:val="001A0D59"/>
    <w:rsid w:val="001A16B5"/>
    <w:rsid w:val="001A179E"/>
    <w:rsid w:val="001A17A9"/>
    <w:rsid w:val="001A1BA8"/>
    <w:rsid w:val="001A1BC0"/>
    <w:rsid w:val="001A1C6C"/>
    <w:rsid w:val="001A1D5F"/>
    <w:rsid w:val="001A1DC4"/>
    <w:rsid w:val="001A1F8B"/>
    <w:rsid w:val="001A2F7C"/>
    <w:rsid w:val="001A303A"/>
    <w:rsid w:val="001A3517"/>
    <w:rsid w:val="001A358A"/>
    <w:rsid w:val="001A398E"/>
    <w:rsid w:val="001A3A25"/>
    <w:rsid w:val="001A3FD8"/>
    <w:rsid w:val="001A4275"/>
    <w:rsid w:val="001A4EA5"/>
    <w:rsid w:val="001A513C"/>
    <w:rsid w:val="001A5C76"/>
    <w:rsid w:val="001A5C79"/>
    <w:rsid w:val="001A6212"/>
    <w:rsid w:val="001A64A6"/>
    <w:rsid w:val="001A6A7A"/>
    <w:rsid w:val="001A6AE4"/>
    <w:rsid w:val="001A783B"/>
    <w:rsid w:val="001B073F"/>
    <w:rsid w:val="001B0E43"/>
    <w:rsid w:val="001B0E94"/>
    <w:rsid w:val="001B133B"/>
    <w:rsid w:val="001B2106"/>
    <w:rsid w:val="001B2873"/>
    <w:rsid w:val="001B300E"/>
    <w:rsid w:val="001B3025"/>
    <w:rsid w:val="001B3151"/>
    <w:rsid w:val="001B355B"/>
    <w:rsid w:val="001B3628"/>
    <w:rsid w:val="001B5882"/>
    <w:rsid w:val="001B5E2C"/>
    <w:rsid w:val="001B6075"/>
    <w:rsid w:val="001B608F"/>
    <w:rsid w:val="001B6284"/>
    <w:rsid w:val="001B6618"/>
    <w:rsid w:val="001B6629"/>
    <w:rsid w:val="001B6F75"/>
    <w:rsid w:val="001B731B"/>
    <w:rsid w:val="001B739C"/>
    <w:rsid w:val="001B7547"/>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876"/>
    <w:rsid w:val="001C4C48"/>
    <w:rsid w:val="001C4EEA"/>
    <w:rsid w:val="001C52F6"/>
    <w:rsid w:val="001C530C"/>
    <w:rsid w:val="001C53C1"/>
    <w:rsid w:val="001C54D4"/>
    <w:rsid w:val="001C5755"/>
    <w:rsid w:val="001C5DAF"/>
    <w:rsid w:val="001C6237"/>
    <w:rsid w:val="001C678B"/>
    <w:rsid w:val="001C6B7D"/>
    <w:rsid w:val="001C6F92"/>
    <w:rsid w:val="001C76F8"/>
    <w:rsid w:val="001D0E19"/>
    <w:rsid w:val="001D0EE5"/>
    <w:rsid w:val="001D125B"/>
    <w:rsid w:val="001D2240"/>
    <w:rsid w:val="001D234C"/>
    <w:rsid w:val="001D2469"/>
    <w:rsid w:val="001D3353"/>
    <w:rsid w:val="001D34C4"/>
    <w:rsid w:val="001D38D2"/>
    <w:rsid w:val="001D3D53"/>
    <w:rsid w:val="001D43D3"/>
    <w:rsid w:val="001D4665"/>
    <w:rsid w:val="001D4C8D"/>
    <w:rsid w:val="001D4DF3"/>
    <w:rsid w:val="001D568E"/>
    <w:rsid w:val="001D5705"/>
    <w:rsid w:val="001D5B6C"/>
    <w:rsid w:val="001D68A1"/>
    <w:rsid w:val="001D7154"/>
    <w:rsid w:val="001D7E15"/>
    <w:rsid w:val="001E03AE"/>
    <w:rsid w:val="001E0CE1"/>
    <w:rsid w:val="001E0DC3"/>
    <w:rsid w:val="001E1B56"/>
    <w:rsid w:val="001E21AF"/>
    <w:rsid w:val="001E3E45"/>
    <w:rsid w:val="001E4030"/>
    <w:rsid w:val="001E5010"/>
    <w:rsid w:val="001E5529"/>
    <w:rsid w:val="001E58CC"/>
    <w:rsid w:val="001E6131"/>
    <w:rsid w:val="001E646E"/>
    <w:rsid w:val="001E649C"/>
    <w:rsid w:val="001E6D09"/>
    <w:rsid w:val="001E6DB9"/>
    <w:rsid w:val="001E700D"/>
    <w:rsid w:val="001F0772"/>
    <w:rsid w:val="001F0971"/>
    <w:rsid w:val="001F0F7A"/>
    <w:rsid w:val="001F127F"/>
    <w:rsid w:val="001F14A2"/>
    <w:rsid w:val="001F2B1B"/>
    <w:rsid w:val="001F32EC"/>
    <w:rsid w:val="001F3318"/>
    <w:rsid w:val="001F385C"/>
    <w:rsid w:val="001F43A7"/>
    <w:rsid w:val="001F49DE"/>
    <w:rsid w:val="001F4AA6"/>
    <w:rsid w:val="001F59ED"/>
    <w:rsid w:val="001F59F2"/>
    <w:rsid w:val="001F5A74"/>
    <w:rsid w:val="001F6992"/>
    <w:rsid w:val="001F6EF3"/>
    <w:rsid w:val="001F748A"/>
    <w:rsid w:val="001F7555"/>
    <w:rsid w:val="001F78A6"/>
    <w:rsid w:val="001F7E30"/>
    <w:rsid w:val="00200026"/>
    <w:rsid w:val="00200FA2"/>
    <w:rsid w:val="00201958"/>
    <w:rsid w:val="0020256E"/>
    <w:rsid w:val="00202C72"/>
    <w:rsid w:val="00202F0C"/>
    <w:rsid w:val="002030A7"/>
    <w:rsid w:val="00203277"/>
    <w:rsid w:val="00203E10"/>
    <w:rsid w:val="002044FF"/>
    <w:rsid w:val="00205316"/>
    <w:rsid w:val="002063D2"/>
    <w:rsid w:val="002064A5"/>
    <w:rsid w:val="00207066"/>
    <w:rsid w:val="002106E3"/>
    <w:rsid w:val="00211792"/>
    <w:rsid w:val="00211834"/>
    <w:rsid w:val="00211D37"/>
    <w:rsid w:val="002121E7"/>
    <w:rsid w:val="00212204"/>
    <w:rsid w:val="002125DB"/>
    <w:rsid w:val="0021278C"/>
    <w:rsid w:val="00214304"/>
    <w:rsid w:val="00215835"/>
    <w:rsid w:val="00215ABD"/>
    <w:rsid w:val="0021647A"/>
    <w:rsid w:val="00216763"/>
    <w:rsid w:val="00216823"/>
    <w:rsid w:val="002173D4"/>
    <w:rsid w:val="00220F07"/>
    <w:rsid w:val="00221233"/>
    <w:rsid w:val="00221357"/>
    <w:rsid w:val="00221B3B"/>
    <w:rsid w:val="00221E91"/>
    <w:rsid w:val="00222269"/>
    <w:rsid w:val="00222611"/>
    <w:rsid w:val="00222A36"/>
    <w:rsid w:val="00223489"/>
    <w:rsid w:val="002237D0"/>
    <w:rsid w:val="00223CF8"/>
    <w:rsid w:val="002240E6"/>
    <w:rsid w:val="0022410E"/>
    <w:rsid w:val="0022460B"/>
    <w:rsid w:val="002248FF"/>
    <w:rsid w:val="00224CB7"/>
    <w:rsid w:val="00224D11"/>
    <w:rsid w:val="00224EDC"/>
    <w:rsid w:val="002253C1"/>
    <w:rsid w:val="00225746"/>
    <w:rsid w:val="00225856"/>
    <w:rsid w:val="002259C9"/>
    <w:rsid w:val="00225A2E"/>
    <w:rsid w:val="00225F3B"/>
    <w:rsid w:val="002268F5"/>
    <w:rsid w:val="00227E40"/>
    <w:rsid w:val="002306D6"/>
    <w:rsid w:val="00230B21"/>
    <w:rsid w:val="00230BF5"/>
    <w:rsid w:val="00231180"/>
    <w:rsid w:val="00231371"/>
    <w:rsid w:val="00231939"/>
    <w:rsid w:val="00231C0D"/>
    <w:rsid w:val="00231E77"/>
    <w:rsid w:val="00233736"/>
    <w:rsid w:val="00233CD3"/>
    <w:rsid w:val="00233D70"/>
    <w:rsid w:val="00234124"/>
    <w:rsid w:val="00235373"/>
    <w:rsid w:val="002366C5"/>
    <w:rsid w:val="0023715F"/>
    <w:rsid w:val="002373AF"/>
    <w:rsid w:val="00237AEE"/>
    <w:rsid w:val="0024019A"/>
    <w:rsid w:val="00240C25"/>
    <w:rsid w:val="00240E62"/>
    <w:rsid w:val="002416CF"/>
    <w:rsid w:val="00241A82"/>
    <w:rsid w:val="00241F6F"/>
    <w:rsid w:val="002421A5"/>
    <w:rsid w:val="00242FD1"/>
    <w:rsid w:val="00243B22"/>
    <w:rsid w:val="00243B86"/>
    <w:rsid w:val="00243C21"/>
    <w:rsid w:val="002442EF"/>
    <w:rsid w:val="00244C8D"/>
    <w:rsid w:val="00245612"/>
    <w:rsid w:val="00245CB7"/>
    <w:rsid w:val="002465EF"/>
    <w:rsid w:val="00246703"/>
    <w:rsid w:val="002468E7"/>
    <w:rsid w:val="00246D61"/>
    <w:rsid w:val="00247014"/>
    <w:rsid w:val="0024786A"/>
    <w:rsid w:val="002504C5"/>
    <w:rsid w:val="002515DB"/>
    <w:rsid w:val="00251795"/>
    <w:rsid w:val="0025196A"/>
    <w:rsid w:val="00251BE6"/>
    <w:rsid w:val="00252082"/>
    <w:rsid w:val="002532CF"/>
    <w:rsid w:val="00253970"/>
    <w:rsid w:val="002550B4"/>
    <w:rsid w:val="002556A4"/>
    <w:rsid w:val="00255F03"/>
    <w:rsid w:val="00256583"/>
    <w:rsid w:val="00256AA2"/>
    <w:rsid w:val="00256BCF"/>
    <w:rsid w:val="00257084"/>
    <w:rsid w:val="00257251"/>
    <w:rsid w:val="00257D77"/>
    <w:rsid w:val="00257F37"/>
    <w:rsid w:val="00257F7F"/>
    <w:rsid w:val="002600C4"/>
    <w:rsid w:val="00260477"/>
    <w:rsid w:val="00260A84"/>
    <w:rsid w:val="00260B90"/>
    <w:rsid w:val="00260C5C"/>
    <w:rsid w:val="00261003"/>
    <w:rsid w:val="00261322"/>
    <w:rsid w:val="002613B7"/>
    <w:rsid w:val="00262116"/>
    <w:rsid w:val="002628A0"/>
    <w:rsid w:val="00262E32"/>
    <w:rsid w:val="00263DCC"/>
    <w:rsid w:val="00264529"/>
    <w:rsid w:val="00264656"/>
    <w:rsid w:val="00265011"/>
    <w:rsid w:val="002655A1"/>
    <w:rsid w:val="002669B1"/>
    <w:rsid w:val="00267063"/>
    <w:rsid w:val="002670D0"/>
    <w:rsid w:val="002670F8"/>
    <w:rsid w:val="00267216"/>
    <w:rsid w:val="00267219"/>
    <w:rsid w:val="00267362"/>
    <w:rsid w:val="00270831"/>
    <w:rsid w:val="00270C24"/>
    <w:rsid w:val="00271291"/>
    <w:rsid w:val="00271749"/>
    <w:rsid w:val="00271D30"/>
    <w:rsid w:val="002725AF"/>
    <w:rsid w:val="002725E8"/>
    <w:rsid w:val="002726AA"/>
    <w:rsid w:val="00272769"/>
    <w:rsid w:val="00272B0B"/>
    <w:rsid w:val="00272EC2"/>
    <w:rsid w:val="0027351F"/>
    <w:rsid w:val="002735C5"/>
    <w:rsid w:val="002737DC"/>
    <w:rsid w:val="002739AB"/>
    <w:rsid w:val="00273B2A"/>
    <w:rsid w:val="0027427E"/>
    <w:rsid w:val="00274FC9"/>
    <w:rsid w:val="00275ACD"/>
    <w:rsid w:val="00275FD6"/>
    <w:rsid w:val="00276083"/>
    <w:rsid w:val="002760FB"/>
    <w:rsid w:val="00276369"/>
    <w:rsid w:val="00276441"/>
    <w:rsid w:val="002767AC"/>
    <w:rsid w:val="00277066"/>
    <w:rsid w:val="00277647"/>
    <w:rsid w:val="00277885"/>
    <w:rsid w:val="0028006D"/>
    <w:rsid w:val="00280218"/>
    <w:rsid w:val="002812B9"/>
    <w:rsid w:val="002813B3"/>
    <w:rsid w:val="00282DE8"/>
    <w:rsid w:val="002832A5"/>
    <w:rsid w:val="002834B5"/>
    <w:rsid w:val="00283F79"/>
    <w:rsid w:val="00283FDC"/>
    <w:rsid w:val="00284DF4"/>
    <w:rsid w:val="002861BD"/>
    <w:rsid w:val="002868D1"/>
    <w:rsid w:val="00286E20"/>
    <w:rsid w:val="0028780B"/>
    <w:rsid w:val="0028786E"/>
    <w:rsid w:val="002878EC"/>
    <w:rsid w:val="00287C83"/>
    <w:rsid w:val="002901F0"/>
    <w:rsid w:val="00291679"/>
    <w:rsid w:val="0029240B"/>
    <w:rsid w:val="0029424B"/>
    <w:rsid w:val="0029497D"/>
    <w:rsid w:val="00294AF4"/>
    <w:rsid w:val="002951DD"/>
    <w:rsid w:val="00295598"/>
    <w:rsid w:val="002957A5"/>
    <w:rsid w:val="00296240"/>
    <w:rsid w:val="002962FD"/>
    <w:rsid w:val="00296500"/>
    <w:rsid w:val="002968D7"/>
    <w:rsid w:val="00297225"/>
    <w:rsid w:val="00297B4A"/>
    <w:rsid w:val="00297CD2"/>
    <w:rsid w:val="002A005E"/>
    <w:rsid w:val="002A0E51"/>
    <w:rsid w:val="002A10BB"/>
    <w:rsid w:val="002A1A6B"/>
    <w:rsid w:val="002A1B5C"/>
    <w:rsid w:val="002A20DA"/>
    <w:rsid w:val="002A2AEC"/>
    <w:rsid w:val="002A2E88"/>
    <w:rsid w:val="002A336F"/>
    <w:rsid w:val="002A3EE2"/>
    <w:rsid w:val="002A4003"/>
    <w:rsid w:val="002A4642"/>
    <w:rsid w:val="002A5819"/>
    <w:rsid w:val="002A5BB8"/>
    <w:rsid w:val="002A5F7A"/>
    <w:rsid w:val="002A6295"/>
    <w:rsid w:val="002A633B"/>
    <w:rsid w:val="002A6390"/>
    <w:rsid w:val="002A69E9"/>
    <w:rsid w:val="002A7150"/>
    <w:rsid w:val="002A7298"/>
    <w:rsid w:val="002A7CB3"/>
    <w:rsid w:val="002B0139"/>
    <w:rsid w:val="002B03BD"/>
    <w:rsid w:val="002B0AC4"/>
    <w:rsid w:val="002B0F6C"/>
    <w:rsid w:val="002B1280"/>
    <w:rsid w:val="002B1799"/>
    <w:rsid w:val="002B1D1B"/>
    <w:rsid w:val="002B21B9"/>
    <w:rsid w:val="002B21E1"/>
    <w:rsid w:val="002B23EF"/>
    <w:rsid w:val="002B39D7"/>
    <w:rsid w:val="002B44F9"/>
    <w:rsid w:val="002B56D8"/>
    <w:rsid w:val="002B5F0C"/>
    <w:rsid w:val="002B614C"/>
    <w:rsid w:val="002B6726"/>
    <w:rsid w:val="002B6CE9"/>
    <w:rsid w:val="002B6FD7"/>
    <w:rsid w:val="002B77F9"/>
    <w:rsid w:val="002C044C"/>
    <w:rsid w:val="002C0488"/>
    <w:rsid w:val="002C05BF"/>
    <w:rsid w:val="002C0713"/>
    <w:rsid w:val="002C07D6"/>
    <w:rsid w:val="002C14C3"/>
    <w:rsid w:val="002C16CC"/>
    <w:rsid w:val="002C185B"/>
    <w:rsid w:val="002C187D"/>
    <w:rsid w:val="002C1BC9"/>
    <w:rsid w:val="002C1C40"/>
    <w:rsid w:val="002C2C15"/>
    <w:rsid w:val="002C2F0F"/>
    <w:rsid w:val="002C2FA8"/>
    <w:rsid w:val="002C3B17"/>
    <w:rsid w:val="002C3B78"/>
    <w:rsid w:val="002C3E8C"/>
    <w:rsid w:val="002C4097"/>
    <w:rsid w:val="002C41F6"/>
    <w:rsid w:val="002C4A98"/>
    <w:rsid w:val="002C58E6"/>
    <w:rsid w:val="002C7432"/>
    <w:rsid w:val="002C7BB8"/>
    <w:rsid w:val="002C7C37"/>
    <w:rsid w:val="002C7F68"/>
    <w:rsid w:val="002D06B4"/>
    <w:rsid w:val="002D12AB"/>
    <w:rsid w:val="002D19FA"/>
    <w:rsid w:val="002D1D31"/>
    <w:rsid w:val="002D2180"/>
    <w:rsid w:val="002D26E7"/>
    <w:rsid w:val="002D277F"/>
    <w:rsid w:val="002D36D6"/>
    <w:rsid w:val="002D3D42"/>
    <w:rsid w:val="002D3FA6"/>
    <w:rsid w:val="002D42BD"/>
    <w:rsid w:val="002D4430"/>
    <w:rsid w:val="002D479B"/>
    <w:rsid w:val="002D57AD"/>
    <w:rsid w:val="002D645E"/>
    <w:rsid w:val="002D6973"/>
    <w:rsid w:val="002D6EC9"/>
    <w:rsid w:val="002D708F"/>
    <w:rsid w:val="002D709D"/>
    <w:rsid w:val="002D787B"/>
    <w:rsid w:val="002D7AC0"/>
    <w:rsid w:val="002E0817"/>
    <w:rsid w:val="002E0BED"/>
    <w:rsid w:val="002E0FAE"/>
    <w:rsid w:val="002E1479"/>
    <w:rsid w:val="002E1B6E"/>
    <w:rsid w:val="002E28F4"/>
    <w:rsid w:val="002E348C"/>
    <w:rsid w:val="002E3C4D"/>
    <w:rsid w:val="002E431C"/>
    <w:rsid w:val="002E452F"/>
    <w:rsid w:val="002E4DD0"/>
    <w:rsid w:val="002E5029"/>
    <w:rsid w:val="002E5A61"/>
    <w:rsid w:val="002E60C3"/>
    <w:rsid w:val="002E6722"/>
    <w:rsid w:val="002E6743"/>
    <w:rsid w:val="002E67D0"/>
    <w:rsid w:val="002E680E"/>
    <w:rsid w:val="002E7514"/>
    <w:rsid w:val="002E7829"/>
    <w:rsid w:val="002F1418"/>
    <w:rsid w:val="002F1CE7"/>
    <w:rsid w:val="002F3445"/>
    <w:rsid w:val="002F3785"/>
    <w:rsid w:val="002F3A8F"/>
    <w:rsid w:val="002F3E1D"/>
    <w:rsid w:val="002F4447"/>
    <w:rsid w:val="002F4752"/>
    <w:rsid w:val="002F4B43"/>
    <w:rsid w:val="002F4C4A"/>
    <w:rsid w:val="002F4C92"/>
    <w:rsid w:val="002F4E66"/>
    <w:rsid w:val="002F63DB"/>
    <w:rsid w:val="002F66D9"/>
    <w:rsid w:val="002F70B9"/>
    <w:rsid w:val="002F7126"/>
    <w:rsid w:val="002F72BE"/>
    <w:rsid w:val="00300828"/>
    <w:rsid w:val="00300B2A"/>
    <w:rsid w:val="00302716"/>
    <w:rsid w:val="00302C98"/>
    <w:rsid w:val="00302D1F"/>
    <w:rsid w:val="00303027"/>
    <w:rsid w:val="003045EA"/>
    <w:rsid w:val="003053F1"/>
    <w:rsid w:val="003054B5"/>
    <w:rsid w:val="00305599"/>
    <w:rsid w:val="0030637C"/>
    <w:rsid w:val="0030729C"/>
    <w:rsid w:val="00307F39"/>
    <w:rsid w:val="00310EC9"/>
    <w:rsid w:val="00311059"/>
    <w:rsid w:val="00311553"/>
    <w:rsid w:val="00311D49"/>
    <w:rsid w:val="00312278"/>
    <w:rsid w:val="003123CC"/>
    <w:rsid w:val="003127D2"/>
    <w:rsid w:val="00313D42"/>
    <w:rsid w:val="00314693"/>
    <w:rsid w:val="00314CB6"/>
    <w:rsid w:val="003150A0"/>
    <w:rsid w:val="003152CF"/>
    <w:rsid w:val="00315DC4"/>
    <w:rsid w:val="00316616"/>
    <w:rsid w:val="00316786"/>
    <w:rsid w:val="00317020"/>
    <w:rsid w:val="003172F3"/>
    <w:rsid w:val="0031762A"/>
    <w:rsid w:val="00317DAF"/>
    <w:rsid w:val="003200C1"/>
    <w:rsid w:val="00320B4D"/>
    <w:rsid w:val="0032146C"/>
    <w:rsid w:val="00321784"/>
    <w:rsid w:val="00321972"/>
    <w:rsid w:val="00321E01"/>
    <w:rsid w:val="00321EA7"/>
    <w:rsid w:val="003223CF"/>
    <w:rsid w:val="00323934"/>
    <w:rsid w:val="00323E43"/>
    <w:rsid w:val="003249A5"/>
    <w:rsid w:val="00324C45"/>
    <w:rsid w:val="00324DBC"/>
    <w:rsid w:val="00324DE3"/>
    <w:rsid w:val="00325309"/>
    <w:rsid w:val="0032537B"/>
    <w:rsid w:val="00325D30"/>
    <w:rsid w:val="00325DC5"/>
    <w:rsid w:val="00326101"/>
    <w:rsid w:val="00326550"/>
    <w:rsid w:val="0032674B"/>
    <w:rsid w:val="00326AC2"/>
    <w:rsid w:val="00326E2D"/>
    <w:rsid w:val="00326FF6"/>
    <w:rsid w:val="00327068"/>
    <w:rsid w:val="00327A22"/>
    <w:rsid w:val="00327F47"/>
    <w:rsid w:val="00327FBC"/>
    <w:rsid w:val="003300A5"/>
    <w:rsid w:val="00331F78"/>
    <w:rsid w:val="003322A5"/>
    <w:rsid w:val="003328BC"/>
    <w:rsid w:val="00332B1B"/>
    <w:rsid w:val="003337DB"/>
    <w:rsid w:val="003345AA"/>
    <w:rsid w:val="00334843"/>
    <w:rsid w:val="00334DAE"/>
    <w:rsid w:val="00335472"/>
    <w:rsid w:val="003356DF"/>
    <w:rsid w:val="003357A8"/>
    <w:rsid w:val="0033584F"/>
    <w:rsid w:val="00335B1B"/>
    <w:rsid w:val="0033606B"/>
    <w:rsid w:val="0033669C"/>
    <w:rsid w:val="00336749"/>
    <w:rsid w:val="003369C0"/>
    <w:rsid w:val="0033703D"/>
    <w:rsid w:val="00337310"/>
    <w:rsid w:val="0034095C"/>
    <w:rsid w:val="00340DE7"/>
    <w:rsid w:val="00340DED"/>
    <w:rsid w:val="00341A3B"/>
    <w:rsid w:val="00341A43"/>
    <w:rsid w:val="00341C71"/>
    <w:rsid w:val="00342130"/>
    <w:rsid w:val="003423EC"/>
    <w:rsid w:val="00343829"/>
    <w:rsid w:val="00343B21"/>
    <w:rsid w:val="00343C51"/>
    <w:rsid w:val="00344492"/>
    <w:rsid w:val="003448F7"/>
    <w:rsid w:val="00344F77"/>
    <w:rsid w:val="0034543F"/>
    <w:rsid w:val="0034558A"/>
    <w:rsid w:val="003458A6"/>
    <w:rsid w:val="00345E2A"/>
    <w:rsid w:val="00345EC1"/>
    <w:rsid w:val="00346605"/>
    <w:rsid w:val="00346E81"/>
    <w:rsid w:val="00347431"/>
    <w:rsid w:val="00347810"/>
    <w:rsid w:val="00347FC6"/>
    <w:rsid w:val="0035001D"/>
    <w:rsid w:val="003501EB"/>
    <w:rsid w:val="003502AD"/>
    <w:rsid w:val="00350B4A"/>
    <w:rsid w:val="00351126"/>
    <w:rsid w:val="00351236"/>
    <w:rsid w:val="00351671"/>
    <w:rsid w:val="00352B05"/>
    <w:rsid w:val="00352E25"/>
    <w:rsid w:val="0035318F"/>
    <w:rsid w:val="00354184"/>
    <w:rsid w:val="003550EE"/>
    <w:rsid w:val="003551C0"/>
    <w:rsid w:val="00355617"/>
    <w:rsid w:val="003556B3"/>
    <w:rsid w:val="003565CC"/>
    <w:rsid w:val="00356817"/>
    <w:rsid w:val="00356D3A"/>
    <w:rsid w:val="00356E5B"/>
    <w:rsid w:val="00356FA6"/>
    <w:rsid w:val="003572FD"/>
    <w:rsid w:val="003579AD"/>
    <w:rsid w:val="00357C0C"/>
    <w:rsid w:val="00357C97"/>
    <w:rsid w:val="003600A4"/>
    <w:rsid w:val="003600EC"/>
    <w:rsid w:val="003602A7"/>
    <w:rsid w:val="00360D55"/>
    <w:rsid w:val="00361043"/>
    <w:rsid w:val="003613EC"/>
    <w:rsid w:val="00361C41"/>
    <w:rsid w:val="00362826"/>
    <w:rsid w:val="0036306A"/>
    <w:rsid w:val="003633FC"/>
    <w:rsid w:val="0036515F"/>
    <w:rsid w:val="0036525C"/>
    <w:rsid w:val="00365723"/>
    <w:rsid w:val="00365823"/>
    <w:rsid w:val="003659BB"/>
    <w:rsid w:val="0036607D"/>
    <w:rsid w:val="00366167"/>
    <w:rsid w:val="00366456"/>
    <w:rsid w:val="0036693A"/>
    <w:rsid w:val="00366A1D"/>
    <w:rsid w:val="00366FD4"/>
    <w:rsid w:val="00366FD6"/>
    <w:rsid w:val="00367FD8"/>
    <w:rsid w:val="003712C3"/>
    <w:rsid w:val="00371527"/>
    <w:rsid w:val="003717AA"/>
    <w:rsid w:val="00371A0F"/>
    <w:rsid w:val="00371F82"/>
    <w:rsid w:val="00372016"/>
    <w:rsid w:val="003720E9"/>
    <w:rsid w:val="00372267"/>
    <w:rsid w:val="003727DB"/>
    <w:rsid w:val="003728C8"/>
    <w:rsid w:val="0037331D"/>
    <w:rsid w:val="0037344A"/>
    <w:rsid w:val="00373566"/>
    <w:rsid w:val="003741EF"/>
    <w:rsid w:val="003742AA"/>
    <w:rsid w:val="00374399"/>
    <w:rsid w:val="0037461A"/>
    <w:rsid w:val="0037494F"/>
    <w:rsid w:val="0037588E"/>
    <w:rsid w:val="00375E62"/>
    <w:rsid w:val="00375F50"/>
    <w:rsid w:val="00376EC2"/>
    <w:rsid w:val="00376F60"/>
    <w:rsid w:val="00377140"/>
    <w:rsid w:val="0037724D"/>
    <w:rsid w:val="00377B37"/>
    <w:rsid w:val="0038005E"/>
    <w:rsid w:val="00380C7B"/>
    <w:rsid w:val="00380D78"/>
    <w:rsid w:val="0038240A"/>
    <w:rsid w:val="003828D4"/>
    <w:rsid w:val="00383CBA"/>
    <w:rsid w:val="00383D6D"/>
    <w:rsid w:val="00384225"/>
    <w:rsid w:val="00384FEB"/>
    <w:rsid w:val="00385489"/>
    <w:rsid w:val="003859F3"/>
    <w:rsid w:val="00385A58"/>
    <w:rsid w:val="00386211"/>
    <w:rsid w:val="00386642"/>
    <w:rsid w:val="00386830"/>
    <w:rsid w:val="00386BB1"/>
    <w:rsid w:val="00386CDB"/>
    <w:rsid w:val="00386F30"/>
    <w:rsid w:val="00387096"/>
    <w:rsid w:val="00390186"/>
    <w:rsid w:val="0039043F"/>
    <w:rsid w:val="003908FF"/>
    <w:rsid w:val="00390B43"/>
    <w:rsid w:val="00392092"/>
    <w:rsid w:val="003927B3"/>
    <w:rsid w:val="00393826"/>
    <w:rsid w:val="00393CCA"/>
    <w:rsid w:val="00393D04"/>
    <w:rsid w:val="00394B91"/>
    <w:rsid w:val="00394BB7"/>
    <w:rsid w:val="00394D53"/>
    <w:rsid w:val="00394F48"/>
    <w:rsid w:val="00396A32"/>
    <w:rsid w:val="00396C21"/>
    <w:rsid w:val="00396DDA"/>
    <w:rsid w:val="003970F2"/>
    <w:rsid w:val="00397234"/>
    <w:rsid w:val="003A020D"/>
    <w:rsid w:val="003A053F"/>
    <w:rsid w:val="003A0D0E"/>
    <w:rsid w:val="003A0F31"/>
    <w:rsid w:val="003A11A7"/>
    <w:rsid w:val="003A15AC"/>
    <w:rsid w:val="003A1A03"/>
    <w:rsid w:val="003A21E5"/>
    <w:rsid w:val="003A23FD"/>
    <w:rsid w:val="003A2610"/>
    <w:rsid w:val="003A298A"/>
    <w:rsid w:val="003A29BA"/>
    <w:rsid w:val="003A2CDF"/>
    <w:rsid w:val="003A33B1"/>
    <w:rsid w:val="003A3511"/>
    <w:rsid w:val="003A39E0"/>
    <w:rsid w:val="003A3E38"/>
    <w:rsid w:val="003A41BB"/>
    <w:rsid w:val="003A49A5"/>
    <w:rsid w:val="003A4E67"/>
    <w:rsid w:val="003A519B"/>
    <w:rsid w:val="003A566A"/>
    <w:rsid w:val="003A5BCE"/>
    <w:rsid w:val="003A5EC1"/>
    <w:rsid w:val="003A6790"/>
    <w:rsid w:val="003A725B"/>
    <w:rsid w:val="003A745B"/>
    <w:rsid w:val="003A7E6F"/>
    <w:rsid w:val="003B03BB"/>
    <w:rsid w:val="003B0EE2"/>
    <w:rsid w:val="003B1752"/>
    <w:rsid w:val="003B1C0A"/>
    <w:rsid w:val="003B1EC9"/>
    <w:rsid w:val="003B21AC"/>
    <w:rsid w:val="003B2A81"/>
    <w:rsid w:val="003B2C03"/>
    <w:rsid w:val="003B3211"/>
    <w:rsid w:val="003B321F"/>
    <w:rsid w:val="003B37A6"/>
    <w:rsid w:val="003B3AD6"/>
    <w:rsid w:val="003B3DF1"/>
    <w:rsid w:val="003B3F65"/>
    <w:rsid w:val="003B44CA"/>
    <w:rsid w:val="003B491A"/>
    <w:rsid w:val="003B4D7F"/>
    <w:rsid w:val="003B5338"/>
    <w:rsid w:val="003B60C8"/>
    <w:rsid w:val="003B68E5"/>
    <w:rsid w:val="003B6F64"/>
    <w:rsid w:val="003B7744"/>
    <w:rsid w:val="003B7FAB"/>
    <w:rsid w:val="003C1E1A"/>
    <w:rsid w:val="003C214D"/>
    <w:rsid w:val="003C2317"/>
    <w:rsid w:val="003C2454"/>
    <w:rsid w:val="003C2805"/>
    <w:rsid w:val="003C297F"/>
    <w:rsid w:val="003C2D4F"/>
    <w:rsid w:val="003C422C"/>
    <w:rsid w:val="003C4E14"/>
    <w:rsid w:val="003C57A5"/>
    <w:rsid w:val="003C59D0"/>
    <w:rsid w:val="003C60DF"/>
    <w:rsid w:val="003C7162"/>
    <w:rsid w:val="003C749E"/>
    <w:rsid w:val="003C79E3"/>
    <w:rsid w:val="003D0658"/>
    <w:rsid w:val="003D06C3"/>
    <w:rsid w:val="003D0D04"/>
    <w:rsid w:val="003D0D97"/>
    <w:rsid w:val="003D1148"/>
    <w:rsid w:val="003D17E4"/>
    <w:rsid w:val="003D196E"/>
    <w:rsid w:val="003D1E0F"/>
    <w:rsid w:val="003D24E0"/>
    <w:rsid w:val="003D2646"/>
    <w:rsid w:val="003D2D38"/>
    <w:rsid w:val="003D2DE3"/>
    <w:rsid w:val="003D3D6A"/>
    <w:rsid w:val="003D4DC0"/>
    <w:rsid w:val="003D4FB4"/>
    <w:rsid w:val="003D5034"/>
    <w:rsid w:val="003D55B4"/>
    <w:rsid w:val="003D596D"/>
    <w:rsid w:val="003D612A"/>
    <w:rsid w:val="003D61E9"/>
    <w:rsid w:val="003D66DB"/>
    <w:rsid w:val="003D6BBD"/>
    <w:rsid w:val="003D7388"/>
    <w:rsid w:val="003E05FF"/>
    <w:rsid w:val="003E0A6D"/>
    <w:rsid w:val="003E0AFA"/>
    <w:rsid w:val="003E1304"/>
    <w:rsid w:val="003E17DB"/>
    <w:rsid w:val="003E1CEB"/>
    <w:rsid w:val="003E1DC4"/>
    <w:rsid w:val="003E21D8"/>
    <w:rsid w:val="003E2441"/>
    <w:rsid w:val="003E269B"/>
    <w:rsid w:val="003E2A35"/>
    <w:rsid w:val="003E2DBD"/>
    <w:rsid w:val="003E3303"/>
    <w:rsid w:val="003E33CE"/>
    <w:rsid w:val="003E35FF"/>
    <w:rsid w:val="003E3C2B"/>
    <w:rsid w:val="003E3F9E"/>
    <w:rsid w:val="003E42C7"/>
    <w:rsid w:val="003E46F2"/>
    <w:rsid w:val="003E47CA"/>
    <w:rsid w:val="003E4D12"/>
    <w:rsid w:val="003E51F6"/>
    <w:rsid w:val="003E5B1A"/>
    <w:rsid w:val="003E62FD"/>
    <w:rsid w:val="003E6689"/>
    <w:rsid w:val="003E6819"/>
    <w:rsid w:val="003E6C65"/>
    <w:rsid w:val="003E7121"/>
    <w:rsid w:val="003E7B49"/>
    <w:rsid w:val="003F04A9"/>
    <w:rsid w:val="003F0625"/>
    <w:rsid w:val="003F06E9"/>
    <w:rsid w:val="003F0731"/>
    <w:rsid w:val="003F0CC0"/>
    <w:rsid w:val="003F0F29"/>
    <w:rsid w:val="003F19C2"/>
    <w:rsid w:val="003F1BF2"/>
    <w:rsid w:val="003F1DC1"/>
    <w:rsid w:val="003F33B4"/>
    <w:rsid w:val="003F3EA8"/>
    <w:rsid w:val="003F40C5"/>
    <w:rsid w:val="003F4143"/>
    <w:rsid w:val="003F4187"/>
    <w:rsid w:val="003F4281"/>
    <w:rsid w:val="003F4302"/>
    <w:rsid w:val="003F46BB"/>
    <w:rsid w:val="003F4874"/>
    <w:rsid w:val="003F5601"/>
    <w:rsid w:val="003F6153"/>
    <w:rsid w:val="003F61E4"/>
    <w:rsid w:val="003F7041"/>
    <w:rsid w:val="003F76F3"/>
    <w:rsid w:val="003F779F"/>
    <w:rsid w:val="003F7A43"/>
    <w:rsid w:val="00400653"/>
    <w:rsid w:val="00400816"/>
    <w:rsid w:val="00400A39"/>
    <w:rsid w:val="00400CB1"/>
    <w:rsid w:val="00400E34"/>
    <w:rsid w:val="0040122A"/>
    <w:rsid w:val="0040159C"/>
    <w:rsid w:val="00401AA5"/>
    <w:rsid w:val="00402349"/>
    <w:rsid w:val="00403228"/>
    <w:rsid w:val="00403748"/>
    <w:rsid w:val="004046F0"/>
    <w:rsid w:val="004049CE"/>
    <w:rsid w:val="00405CC2"/>
    <w:rsid w:val="00405F6D"/>
    <w:rsid w:val="004061E3"/>
    <w:rsid w:val="00406B58"/>
    <w:rsid w:val="00406EAC"/>
    <w:rsid w:val="004073AC"/>
    <w:rsid w:val="00407D5D"/>
    <w:rsid w:val="004108D0"/>
    <w:rsid w:val="00410CFA"/>
    <w:rsid w:val="00410FD4"/>
    <w:rsid w:val="004111DA"/>
    <w:rsid w:val="00412042"/>
    <w:rsid w:val="00412058"/>
    <w:rsid w:val="00412226"/>
    <w:rsid w:val="00412622"/>
    <w:rsid w:val="00412DA0"/>
    <w:rsid w:val="0041312C"/>
    <w:rsid w:val="00413239"/>
    <w:rsid w:val="00413554"/>
    <w:rsid w:val="004136CB"/>
    <w:rsid w:val="004137CD"/>
    <w:rsid w:val="00414232"/>
    <w:rsid w:val="0041433D"/>
    <w:rsid w:val="004145DD"/>
    <w:rsid w:val="00414A0F"/>
    <w:rsid w:val="00414A4C"/>
    <w:rsid w:val="00415280"/>
    <w:rsid w:val="0041528F"/>
    <w:rsid w:val="004152EC"/>
    <w:rsid w:val="004152F6"/>
    <w:rsid w:val="0041587B"/>
    <w:rsid w:val="004159A1"/>
    <w:rsid w:val="004166AE"/>
    <w:rsid w:val="00416C5F"/>
    <w:rsid w:val="00417D6B"/>
    <w:rsid w:val="004202FF"/>
    <w:rsid w:val="0042061C"/>
    <w:rsid w:val="0042166E"/>
    <w:rsid w:val="00421DDA"/>
    <w:rsid w:val="00421FBB"/>
    <w:rsid w:val="0042214E"/>
    <w:rsid w:val="00422353"/>
    <w:rsid w:val="0042239F"/>
    <w:rsid w:val="00422697"/>
    <w:rsid w:val="00422E00"/>
    <w:rsid w:val="00423A71"/>
    <w:rsid w:val="00423BA7"/>
    <w:rsid w:val="00423C30"/>
    <w:rsid w:val="00423E79"/>
    <w:rsid w:val="00424124"/>
    <w:rsid w:val="00424564"/>
    <w:rsid w:val="00424F98"/>
    <w:rsid w:val="004251F4"/>
    <w:rsid w:val="00425DDC"/>
    <w:rsid w:val="00425E73"/>
    <w:rsid w:val="004263D3"/>
    <w:rsid w:val="00426440"/>
    <w:rsid w:val="004266A7"/>
    <w:rsid w:val="0042678E"/>
    <w:rsid w:val="00426A52"/>
    <w:rsid w:val="004274F3"/>
    <w:rsid w:val="004308A9"/>
    <w:rsid w:val="00430E52"/>
    <w:rsid w:val="00431A2A"/>
    <w:rsid w:val="00431AB5"/>
    <w:rsid w:val="0043274A"/>
    <w:rsid w:val="0043291F"/>
    <w:rsid w:val="00434212"/>
    <w:rsid w:val="00434560"/>
    <w:rsid w:val="00434BEB"/>
    <w:rsid w:val="00435B80"/>
    <w:rsid w:val="004364BB"/>
    <w:rsid w:val="0043681F"/>
    <w:rsid w:val="00436B37"/>
    <w:rsid w:val="00436C40"/>
    <w:rsid w:val="00437668"/>
    <w:rsid w:val="0043789C"/>
    <w:rsid w:val="00437BDE"/>
    <w:rsid w:val="00437C68"/>
    <w:rsid w:val="004404FA"/>
    <w:rsid w:val="00440F6E"/>
    <w:rsid w:val="00441B76"/>
    <w:rsid w:val="00442090"/>
    <w:rsid w:val="00442466"/>
    <w:rsid w:val="00442574"/>
    <w:rsid w:val="004432DD"/>
    <w:rsid w:val="00443645"/>
    <w:rsid w:val="00443CD6"/>
    <w:rsid w:val="00443EF1"/>
    <w:rsid w:val="00444D31"/>
    <w:rsid w:val="004453FE"/>
    <w:rsid w:val="00445D99"/>
    <w:rsid w:val="00445E8F"/>
    <w:rsid w:val="004469FF"/>
    <w:rsid w:val="004477F5"/>
    <w:rsid w:val="0044788C"/>
    <w:rsid w:val="0044788F"/>
    <w:rsid w:val="00447BF6"/>
    <w:rsid w:val="00447EFB"/>
    <w:rsid w:val="0045013E"/>
    <w:rsid w:val="004517EB"/>
    <w:rsid w:val="00451970"/>
    <w:rsid w:val="00451E41"/>
    <w:rsid w:val="00452577"/>
    <w:rsid w:val="00452C74"/>
    <w:rsid w:val="00453772"/>
    <w:rsid w:val="0045399B"/>
    <w:rsid w:val="00453F41"/>
    <w:rsid w:val="00454242"/>
    <w:rsid w:val="0045523A"/>
    <w:rsid w:val="004552C9"/>
    <w:rsid w:val="004555D4"/>
    <w:rsid w:val="004557BE"/>
    <w:rsid w:val="00455E3D"/>
    <w:rsid w:val="004571B4"/>
    <w:rsid w:val="00457A91"/>
    <w:rsid w:val="00457BBF"/>
    <w:rsid w:val="00460094"/>
    <w:rsid w:val="0046065F"/>
    <w:rsid w:val="004607AC"/>
    <w:rsid w:val="004610F5"/>
    <w:rsid w:val="0046127E"/>
    <w:rsid w:val="00461476"/>
    <w:rsid w:val="0046198D"/>
    <w:rsid w:val="00461B30"/>
    <w:rsid w:val="00461B83"/>
    <w:rsid w:val="00462CA4"/>
    <w:rsid w:val="00463CD5"/>
    <w:rsid w:val="0046467C"/>
    <w:rsid w:val="00464A3A"/>
    <w:rsid w:val="00465741"/>
    <w:rsid w:val="0046594C"/>
    <w:rsid w:val="00465D5F"/>
    <w:rsid w:val="00465E32"/>
    <w:rsid w:val="00466073"/>
    <w:rsid w:val="004665FD"/>
    <w:rsid w:val="004667D2"/>
    <w:rsid w:val="00466A98"/>
    <w:rsid w:val="004678D1"/>
    <w:rsid w:val="004678E1"/>
    <w:rsid w:val="00471456"/>
    <w:rsid w:val="0047148E"/>
    <w:rsid w:val="0047179D"/>
    <w:rsid w:val="004721A4"/>
    <w:rsid w:val="00472CB6"/>
    <w:rsid w:val="00473281"/>
    <w:rsid w:val="00473863"/>
    <w:rsid w:val="00473B68"/>
    <w:rsid w:val="0047425C"/>
    <w:rsid w:val="0047473F"/>
    <w:rsid w:val="004747ED"/>
    <w:rsid w:val="00474AC3"/>
    <w:rsid w:val="00475843"/>
    <w:rsid w:val="00475C36"/>
    <w:rsid w:val="004760B1"/>
    <w:rsid w:val="004761F7"/>
    <w:rsid w:val="0047641D"/>
    <w:rsid w:val="00476792"/>
    <w:rsid w:val="004773A3"/>
    <w:rsid w:val="00477E1B"/>
    <w:rsid w:val="00477FC7"/>
    <w:rsid w:val="00480FE8"/>
    <w:rsid w:val="0048157A"/>
    <w:rsid w:val="0048167A"/>
    <w:rsid w:val="00481685"/>
    <w:rsid w:val="00481B1E"/>
    <w:rsid w:val="00481B65"/>
    <w:rsid w:val="00482440"/>
    <w:rsid w:val="004825F4"/>
    <w:rsid w:val="00482846"/>
    <w:rsid w:val="00482B9E"/>
    <w:rsid w:val="0048301B"/>
    <w:rsid w:val="004833DD"/>
    <w:rsid w:val="00483448"/>
    <w:rsid w:val="00484577"/>
    <w:rsid w:val="00485576"/>
    <w:rsid w:val="0048643E"/>
    <w:rsid w:val="00486C70"/>
    <w:rsid w:val="0048729B"/>
    <w:rsid w:val="00487BC5"/>
    <w:rsid w:val="00487BC8"/>
    <w:rsid w:val="00487F1A"/>
    <w:rsid w:val="004904D3"/>
    <w:rsid w:val="004910CF"/>
    <w:rsid w:val="00491F6C"/>
    <w:rsid w:val="00492084"/>
    <w:rsid w:val="00492210"/>
    <w:rsid w:val="004926DF"/>
    <w:rsid w:val="00492828"/>
    <w:rsid w:val="00492DF6"/>
    <w:rsid w:val="00493358"/>
    <w:rsid w:val="00493C21"/>
    <w:rsid w:val="00494154"/>
    <w:rsid w:val="00494497"/>
    <w:rsid w:val="00494EF2"/>
    <w:rsid w:val="00495054"/>
    <w:rsid w:val="00495325"/>
    <w:rsid w:val="004953B0"/>
    <w:rsid w:val="0049564A"/>
    <w:rsid w:val="00496F1D"/>
    <w:rsid w:val="00496FEA"/>
    <w:rsid w:val="004974F6"/>
    <w:rsid w:val="00497900"/>
    <w:rsid w:val="0049792D"/>
    <w:rsid w:val="004979AA"/>
    <w:rsid w:val="004A0156"/>
    <w:rsid w:val="004A02EF"/>
    <w:rsid w:val="004A0ECF"/>
    <w:rsid w:val="004A0FDE"/>
    <w:rsid w:val="004A129C"/>
    <w:rsid w:val="004A137C"/>
    <w:rsid w:val="004A209C"/>
    <w:rsid w:val="004A24AE"/>
    <w:rsid w:val="004A27D6"/>
    <w:rsid w:val="004A3BB0"/>
    <w:rsid w:val="004A3F32"/>
    <w:rsid w:val="004A4BFE"/>
    <w:rsid w:val="004A536C"/>
    <w:rsid w:val="004A5ABE"/>
    <w:rsid w:val="004A5B15"/>
    <w:rsid w:val="004A5B24"/>
    <w:rsid w:val="004A5C9F"/>
    <w:rsid w:val="004A62C5"/>
    <w:rsid w:val="004A6424"/>
    <w:rsid w:val="004A69D0"/>
    <w:rsid w:val="004A6BD1"/>
    <w:rsid w:val="004A6C22"/>
    <w:rsid w:val="004A6CB8"/>
    <w:rsid w:val="004A7119"/>
    <w:rsid w:val="004A737A"/>
    <w:rsid w:val="004A73A9"/>
    <w:rsid w:val="004B0045"/>
    <w:rsid w:val="004B04F1"/>
    <w:rsid w:val="004B0A9E"/>
    <w:rsid w:val="004B0B3D"/>
    <w:rsid w:val="004B0BDB"/>
    <w:rsid w:val="004B1CAF"/>
    <w:rsid w:val="004B22AB"/>
    <w:rsid w:val="004B2752"/>
    <w:rsid w:val="004B2967"/>
    <w:rsid w:val="004B2E0D"/>
    <w:rsid w:val="004B3117"/>
    <w:rsid w:val="004B417B"/>
    <w:rsid w:val="004B43A5"/>
    <w:rsid w:val="004B48CE"/>
    <w:rsid w:val="004B57A5"/>
    <w:rsid w:val="004B5E96"/>
    <w:rsid w:val="004B623D"/>
    <w:rsid w:val="004B6E00"/>
    <w:rsid w:val="004B6F1F"/>
    <w:rsid w:val="004B7BE7"/>
    <w:rsid w:val="004C0BB4"/>
    <w:rsid w:val="004C0D1F"/>
    <w:rsid w:val="004C17A2"/>
    <w:rsid w:val="004C186B"/>
    <w:rsid w:val="004C1D81"/>
    <w:rsid w:val="004C2580"/>
    <w:rsid w:val="004C297A"/>
    <w:rsid w:val="004C3007"/>
    <w:rsid w:val="004C3313"/>
    <w:rsid w:val="004C3950"/>
    <w:rsid w:val="004C3B92"/>
    <w:rsid w:val="004C3E1D"/>
    <w:rsid w:val="004C3E80"/>
    <w:rsid w:val="004C3F2E"/>
    <w:rsid w:val="004C4113"/>
    <w:rsid w:val="004C4392"/>
    <w:rsid w:val="004C4594"/>
    <w:rsid w:val="004C4856"/>
    <w:rsid w:val="004C4CE0"/>
    <w:rsid w:val="004C4ECC"/>
    <w:rsid w:val="004C4F55"/>
    <w:rsid w:val="004C5120"/>
    <w:rsid w:val="004C512A"/>
    <w:rsid w:val="004C5230"/>
    <w:rsid w:val="004C5A57"/>
    <w:rsid w:val="004C609E"/>
    <w:rsid w:val="004C74F1"/>
    <w:rsid w:val="004C771F"/>
    <w:rsid w:val="004C799C"/>
    <w:rsid w:val="004C7FB6"/>
    <w:rsid w:val="004D03C2"/>
    <w:rsid w:val="004D040D"/>
    <w:rsid w:val="004D04BB"/>
    <w:rsid w:val="004D054E"/>
    <w:rsid w:val="004D05A4"/>
    <w:rsid w:val="004D0650"/>
    <w:rsid w:val="004D076E"/>
    <w:rsid w:val="004D0880"/>
    <w:rsid w:val="004D0EBD"/>
    <w:rsid w:val="004D0FD7"/>
    <w:rsid w:val="004D11D3"/>
    <w:rsid w:val="004D146D"/>
    <w:rsid w:val="004D24A6"/>
    <w:rsid w:val="004D287F"/>
    <w:rsid w:val="004D2D5E"/>
    <w:rsid w:val="004D2EE4"/>
    <w:rsid w:val="004D3001"/>
    <w:rsid w:val="004D345C"/>
    <w:rsid w:val="004D3537"/>
    <w:rsid w:val="004D4252"/>
    <w:rsid w:val="004D44C1"/>
    <w:rsid w:val="004D4623"/>
    <w:rsid w:val="004D5634"/>
    <w:rsid w:val="004D56C6"/>
    <w:rsid w:val="004D5BF3"/>
    <w:rsid w:val="004D6103"/>
    <w:rsid w:val="004D66D2"/>
    <w:rsid w:val="004D708F"/>
    <w:rsid w:val="004D724D"/>
    <w:rsid w:val="004D75EA"/>
    <w:rsid w:val="004D780D"/>
    <w:rsid w:val="004D7CF8"/>
    <w:rsid w:val="004E01C2"/>
    <w:rsid w:val="004E0287"/>
    <w:rsid w:val="004E0953"/>
    <w:rsid w:val="004E0A02"/>
    <w:rsid w:val="004E1088"/>
    <w:rsid w:val="004E1859"/>
    <w:rsid w:val="004E1D73"/>
    <w:rsid w:val="004E1EED"/>
    <w:rsid w:val="004E2B1D"/>
    <w:rsid w:val="004E2C74"/>
    <w:rsid w:val="004E3072"/>
    <w:rsid w:val="004E32CC"/>
    <w:rsid w:val="004E3613"/>
    <w:rsid w:val="004E3EBB"/>
    <w:rsid w:val="004E3F0B"/>
    <w:rsid w:val="004E42F4"/>
    <w:rsid w:val="004E4A15"/>
    <w:rsid w:val="004E4BEB"/>
    <w:rsid w:val="004E4E90"/>
    <w:rsid w:val="004E4F66"/>
    <w:rsid w:val="004E50A6"/>
    <w:rsid w:val="004E5960"/>
    <w:rsid w:val="004E59D3"/>
    <w:rsid w:val="004E5DA6"/>
    <w:rsid w:val="004E6073"/>
    <w:rsid w:val="004E60DF"/>
    <w:rsid w:val="004E60E4"/>
    <w:rsid w:val="004E6BC0"/>
    <w:rsid w:val="004E6C8D"/>
    <w:rsid w:val="004E6D3B"/>
    <w:rsid w:val="004E6DAE"/>
    <w:rsid w:val="004E71F1"/>
    <w:rsid w:val="004E74AA"/>
    <w:rsid w:val="004E7878"/>
    <w:rsid w:val="004F13D5"/>
    <w:rsid w:val="004F183C"/>
    <w:rsid w:val="004F1A61"/>
    <w:rsid w:val="004F1BA9"/>
    <w:rsid w:val="004F2DF2"/>
    <w:rsid w:val="004F364C"/>
    <w:rsid w:val="004F4783"/>
    <w:rsid w:val="004F4980"/>
    <w:rsid w:val="004F4C25"/>
    <w:rsid w:val="004F50FD"/>
    <w:rsid w:val="004F5285"/>
    <w:rsid w:val="004F5301"/>
    <w:rsid w:val="004F5D14"/>
    <w:rsid w:val="004F5F49"/>
    <w:rsid w:val="004F7362"/>
    <w:rsid w:val="004F7571"/>
    <w:rsid w:val="004F76FD"/>
    <w:rsid w:val="004F7E2A"/>
    <w:rsid w:val="004F7E6D"/>
    <w:rsid w:val="00500B68"/>
    <w:rsid w:val="00500D7E"/>
    <w:rsid w:val="00501BC7"/>
    <w:rsid w:val="005026B3"/>
    <w:rsid w:val="005029AC"/>
    <w:rsid w:val="00502C9B"/>
    <w:rsid w:val="00502D0E"/>
    <w:rsid w:val="00502F4C"/>
    <w:rsid w:val="005036CD"/>
    <w:rsid w:val="00503D7E"/>
    <w:rsid w:val="00504150"/>
    <w:rsid w:val="005041FA"/>
    <w:rsid w:val="00505392"/>
    <w:rsid w:val="005055A6"/>
    <w:rsid w:val="00505799"/>
    <w:rsid w:val="00505FF2"/>
    <w:rsid w:val="00506353"/>
    <w:rsid w:val="0050664C"/>
    <w:rsid w:val="00506906"/>
    <w:rsid w:val="00506C3C"/>
    <w:rsid w:val="00507060"/>
    <w:rsid w:val="005074DF"/>
    <w:rsid w:val="00507BA2"/>
    <w:rsid w:val="00510557"/>
    <w:rsid w:val="005114D8"/>
    <w:rsid w:val="0051179B"/>
    <w:rsid w:val="00512532"/>
    <w:rsid w:val="005127D9"/>
    <w:rsid w:val="0051446D"/>
    <w:rsid w:val="005146F8"/>
    <w:rsid w:val="00514FBC"/>
    <w:rsid w:val="00515EB9"/>
    <w:rsid w:val="0051621B"/>
    <w:rsid w:val="00516C02"/>
    <w:rsid w:val="00516DC4"/>
    <w:rsid w:val="0051768D"/>
    <w:rsid w:val="00517960"/>
    <w:rsid w:val="005179B9"/>
    <w:rsid w:val="00517C47"/>
    <w:rsid w:val="005216EE"/>
    <w:rsid w:val="00522213"/>
    <w:rsid w:val="00522CA5"/>
    <w:rsid w:val="00523623"/>
    <w:rsid w:val="00523A04"/>
    <w:rsid w:val="00524048"/>
    <w:rsid w:val="0052426B"/>
    <w:rsid w:val="00524A69"/>
    <w:rsid w:val="00524CC6"/>
    <w:rsid w:val="00525116"/>
    <w:rsid w:val="00525B22"/>
    <w:rsid w:val="00525F05"/>
    <w:rsid w:val="005264DB"/>
    <w:rsid w:val="00527212"/>
    <w:rsid w:val="00527AFA"/>
    <w:rsid w:val="005301EB"/>
    <w:rsid w:val="00530436"/>
    <w:rsid w:val="005309BA"/>
    <w:rsid w:val="005313FF"/>
    <w:rsid w:val="0053143B"/>
    <w:rsid w:val="005319CF"/>
    <w:rsid w:val="00532534"/>
    <w:rsid w:val="0053284E"/>
    <w:rsid w:val="00532E7B"/>
    <w:rsid w:val="00533D04"/>
    <w:rsid w:val="0053432D"/>
    <w:rsid w:val="005350AF"/>
    <w:rsid w:val="0053525E"/>
    <w:rsid w:val="00535E26"/>
    <w:rsid w:val="0053604E"/>
    <w:rsid w:val="0053653B"/>
    <w:rsid w:val="00536554"/>
    <w:rsid w:val="005365B3"/>
    <w:rsid w:val="005365C3"/>
    <w:rsid w:val="0053696F"/>
    <w:rsid w:val="00536BFF"/>
    <w:rsid w:val="00536F3C"/>
    <w:rsid w:val="0053785B"/>
    <w:rsid w:val="00537BDC"/>
    <w:rsid w:val="00540034"/>
    <w:rsid w:val="00540626"/>
    <w:rsid w:val="00540FAB"/>
    <w:rsid w:val="005423CD"/>
    <w:rsid w:val="0054281D"/>
    <w:rsid w:val="00542A9D"/>
    <w:rsid w:val="00542B55"/>
    <w:rsid w:val="00543FB6"/>
    <w:rsid w:val="005448C6"/>
    <w:rsid w:val="0054564D"/>
    <w:rsid w:val="00545BAF"/>
    <w:rsid w:val="00545F91"/>
    <w:rsid w:val="005465DA"/>
    <w:rsid w:val="00546889"/>
    <w:rsid w:val="00546C5D"/>
    <w:rsid w:val="005474E7"/>
    <w:rsid w:val="0054789B"/>
    <w:rsid w:val="00547AF2"/>
    <w:rsid w:val="00547CC9"/>
    <w:rsid w:val="00547E8D"/>
    <w:rsid w:val="00547EBB"/>
    <w:rsid w:val="0055004A"/>
    <w:rsid w:val="0055050A"/>
    <w:rsid w:val="0055078A"/>
    <w:rsid w:val="00550A37"/>
    <w:rsid w:val="00550BCB"/>
    <w:rsid w:val="005510E0"/>
    <w:rsid w:val="005511E1"/>
    <w:rsid w:val="00552339"/>
    <w:rsid w:val="0055317F"/>
    <w:rsid w:val="005535ED"/>
    <w:rsid w:val="005538F6"/>
    <w:rsid w:val="00553D17"/>
    <w:rsid w:val="00554BFD"/>
    <w:rsid w:val="00554F7B"/>
    <w:rsid w:val="00556028"/>
    <w:rsid w:val="00556131"/>
    <w:rsid w:val="005562AD"/>
    <w:rsid w:val="00556E82"/>
    <w:rsid w:val="00556E8C"/>
    <w:rsid w:val="005575A4"/>
    <w:rsid w:val="00557CD5"/>
    <w:rsid w:val="005605E3"/>
    <w:rsid w:val="0056120B"/>
    <w:rsid w:val="0056163A"/>
    <w:rsid w:val="00561985"/>
    <w:rsid w:val="005619ED"/>
    <w:rsid w:val="00561A1D"/>
    <w:rsid w:val="0056230E"/>
    <w:rsid w:val="00562386"/>
    <w:rsid w:val="0056238B"/>
    <w:rsid w:val="00563498"/>
    <w:rsid w:val="005636F4"/>
    <w:rsid w:val="00563BB8"/>
    <w:rsid w:val="00563BD9"/>
    <w:rsid w:val="00563D5F"/>
    <w:rsid w:val="00563DAA"/>
    <w:rsid w:val="00565BDB"/>
    <w:rsid w:val="00566550"/>
    <w:rsid w:val="00566851"/>
    <w:rsid w:val="005668A5"/>
    <w:rsid w:val="00566FDD"/>
    <w:rsid w:val="00570BA8"/>
    <w:rsid w:val="005727DA"/>
    <w:rsid w:val="00572982"/>
    <w:rsid w:val="00572C4D"/>
    <w:rsid w:val="005737C7"/>
    <w:rsid w:val="00573BCF"/>
    <w:rsid w:val="00573F41"/>
    <w:rsid w:val="00573F7C"/>
    <w:rsid w:val="00574069"/>
    <w:rsid w:val="0057496F"/>
    <w:rsid w:val="005758E7"/>
    <w:rsid w:val="00575A37"/>
    <w:rsid w:val="0057669A"/>
    <w:rsid w:val="00577072"/>
    <w:rsid w:val="005770A7"/>
    <w:rsid w:val="005774A4"/>
    <w:rsid w:val="005778C8"/>
    <w:rsid w:val="00577A4B"/>
    <w:rsid w:val="00577CF5"/>
    <w:rsid w:val="00577DD5"/>
    <w:rsid w:val="00580D37"/>
    <w:rsid w:val="00580DB7"/>
    <w:rsid w:val="00580E2C"/>
    <w:rsid w:val="0058120D"/>
    <w:rsid w:val="005818C2"/>
    <w:rsid w:val="00582335"/>
    <w:rsid w:val="00582A34"/>
    <w:rsid w:val="00582C24"/>
    <w:rsid w:val="00582D2E"/>
    <w:rsid w:val="005836F9"/>
    <w:rsid w:val="00584719"/>
    <w:rsid w:val="00584BA3"/>
    <w:rsid w:val="00584C9C"/>
    <w:rsid w:val="00584F16"/>
    <w:rsid w:val="00585251"/>
    <w:rsid w:val="005855D1"/>
    <w:rsid w:val="00585782"/>
    <w:rsid w:val="0058666C"/>
    <w:rsid w:val="00586F38"/>
    <w:rsid w:val="00587110"/>
    <w:rsid w:val="005871DA"/>
    <w:rsid w:val="005875AE"/>
    <w:rsid w:val="00587CBF"/>
    <w:rsid w:val="00590426"/>
    <w:rsid w:val="0059048D"/>
    <w:rsid w:val="00590557"/>
    <w:rsid w:val="00590571"/>
    <w:rsid w:val="00590705"/>
    <w:rsid w:val="00591430"/>
    <w:rsid w:val="00591786"/>
    <w:rsid w:val="005917D6"/>
    <w:rsid w:val="00591851"/>
    <w:rsid w:val="00591B72"/>
    <w:rsid w:val="0059255F"/>
    <w:rsid w:val="00593221"/>
    <w:rsid w:val="00593898"/>
    <w:rsid w:val="0059418E"/>
    <w:rsid w:val="005950AE"/>
    <w:rsid w:val="005954E7"/>
    <w:rsid w:val="0059659C"/>
    <w:rsid w:val="005974C5"/>
    <w:rsid w:val="0059761C"/>
    <w:rsid w:val="00597C5E"/>
    <w:rsid w:val="005A04A7"/>
    <w:rsid w:val="005A1F84"/>
    <w:rsid w:val="005A2371"/>
    <w:rsid w:val="005A2695"/>
    <w:rsid w:val="005A2AE0"/>
    <w:rsid w:val="005A35BC"/>
    <w:rsid w:val="005A3C75"/>
    <w:rsid w:val="005A3DF8"/>
    <w:rsid w:val="005A48F5"/>
    <w:rsid w:val="005A4A43"/>
    <w:rsid w:val="005A5129"/>
    <w:rsid w:val="005A5745"/>
    <w:rsid w:val="005A592C"/>
    <w:rsid w:val="005A6504"/>
    <w:rsid w:val="005A66F6"/>
    <w:rsid w:val="005A76E2"/>
    <w:rsid w:val="005A7AF3"/>
    <w:rsid w:val="005A7B64"/>
    <w:rsid w:val="005B04CA"/>
    <w:rsid w:val="005B0955"/>
    <w:rsid w:val="005B0E82"/>
    <w:rsid w:val="005B1400"/>
    <w:rsid w:val="005B165E"/>
    <w:rsid w:val="005B18D5"/>
    <w:rsid w:val="005B1A7E"/>
    <w:rsid w:val="005B1D90"/>
    <w:rsid w:val="005B2090"/>
    <w:rsid w:val="005B2C5D"/>
    <w:rsid w:val="005B2CDA"/>
    <w:rsid w:val="005B39CB"/>
    <w:rsid w:val="005B3EDC"/>
    <w:rsid w:val="005B457E"/>
    <w:rsid w:val="005B4692"/>
    <w:rsid w:val="005B47BD"/>
    <w:rsid w:val="005B4FBC"/>
    <w:rsid w:val="005B5090"/>
    <w:rsid w:val="005B568C"/>
    <w:rsid w:val="005B5907"/>
    <w:rsid w:val="005B60AE"/>
    <w:rsid w:val="005B6B64"/>
    <w:rsid w:val="005B6C32"/>
    <w:rsid w:val="005B6E07"/>
    <w:rsid w:val="005B6FA6"/>
    <w:rsid w:val="005B78C8"/>
    <w:rsid w:val="005B7BEC"/>
    <w:rsid w:val="005B7FAB"/>
    <w:rsid w:val="005C04D6"/>
    <w:rsid w:val="005C18E6"/>
    <w:rsid w:val="005C1B24"/>
    <w:rsid w:val="005C255C"/>
    <w:rsid w:val="005C2A84"/>
    <w:rsid w:val="005C39A1"/>
    <w:rsid w:val="005C3CB4"/>
    <w:rsid w:val="005C4BAA"/>
    <w:rsid w:val="005C4E26"/>
    <w:rsid w:val="005C4E97"/>
    <w:rsid w:val="005C54F2"/>
    <w:rsid w:val="005C7624"/>
    <w:rsid w:val="005C766A"/>
    <w:rsid w:val="005C7939"/>
    <w:rsid w:val="005C79EE"/>
    <w:rsid w:val="005D044F"/>
    <w:rsid w:val="005D08DD"/>
    <w:rsid w:val="005D0BCE"/>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E7C"/>
    <w:rsid w:val="005D50A1"/>
    <w:rsid w:val="005D5C18"/>
    <w:rsid w:val="005D6D97"/>
    <w:rsid w:val="005D6DFC"/>
    <w:rsid w:val="005D79AB"/>
    <w:rsid w:val="005D7C56"/>
    <w:rsid w:val="005D7CCC"/>
    <w:rsid w:val="005D7E8F"/>
    <w:rsid w:val="005E03FC"/>
    <w:rsid w:val="005E0524"/>
    <w:rsid w:val="005E08E2"/>
    <w:rsid w:val="005E0AC8"/>
    <w:rsid w:val="005E1973"/>
    <w:rsid w:val="005E1EFC"/>
    <w:rsid w:val="005E2ABA"/>
    <w:rsid w:val="005E2C13"/>
    <w:rsid w:val="005E3308"/>
    <w:rsid w:val="005E4382"/>
    <w:rsid w:val="005E44FF"/>
    <w:rsid w:val="005E46AC"/>
    <w:rsid w:val="005E5387"/>
    <w:rsid w:val="005E54C2"/>
    <w:rsid w:val="005E59D1"/>
    <w:rsid w:val="005E5ACB"/>
    <w:rsid w:val="005E63BF"/>
    <w:rsid w:val="005E6E1E"/>
    <w:rsid w:val="005E71E2"/>
    <w:rsid w:val="005E730D"/>
    <w:rsid w:val="005E7B2D"/>
    <w:rsid w:val="005F01A1"/>
    <w:rsid w:val="005F0893"/>
    <w:rsid w:val="005F08D3"/>
    <w:rsid w:val="005F0BE7"/>
    <w:rsid w:val="005F10B2"/>
    <w:rsid w:val="005F19EC"/>
    <w:rsid w:val="005F1CE6"/>
    <w:rsid w:val="005F2008"/>
    <w:rsid w:val="005F2853"/>
    <w:rsid w:val="005F356E"/>
    <w:rsid w:val="005F3886"/>
    <w:rsid w:val="005F3D97"/>
    <w:rsid w:val="005F5CFB"/>
    <w:rsid w:val="005F613D"/>
    <w:rsid w:val="005F6254"/>
    <w:rsid w:val="005F6687"/>
    <w:rsid w:val="005F6B62"/>
    <w:rsid w:val="005F6BBD"/>
    <w:rsid w:val="005F6C51"/>
    <w:rsid w:val="005F70E9"/>
    <w:rsid w:val="005F76C4"/>
    <w:rsid w:val="005F78F5"/>
    <w:rsid w:val="0060039B"/>
    <w:rsid w:val="00600F32"/>
    <w:rsid w:val="006014FB"/>
    <w:rsid w:val="0060180D"/>
    <w:rsid w:val="0060186E"/>
    <w:rsid w:val="0060190B"/>
    <w:rsid w:val="00601C6B"/>
    <w:rsid w:val="00601EAC"/>
    <w:rsid w:val="00602224"/>
    <w:rsid w:val="006024B1"/>
    <w:rsid w:val="00603015"/>
    <w:rsid w:val="00603076"/>
    <w:rsid w:val="00603784"/>
    <w:rsid w:val="00603B3D"/>
    <w:rsid w:val="00603BC9"/>
    <w:rsid w:val="00603E42"/>
    <w:rsid w:val="00603FC3"/>
    <w:rsid w:val="0060406D"/>
    <w:rsid w:val="00604838"/>
    <w:rsid w:val="006055C6"/>
    <w:rsid w:val="006057EB"/>
    <w:rsid w:val="0060603E"/>
    <w:rsid w:val="006063EC"/>
    <w:rsid w:val="006064C6"/>
    <w:rsid w:val="00606BD1"/>
    <w:rsid w:val="00606E7C"/>
    <w:rsid w:val="00607076"/>
    <w:rsid w:val="0060765B"/>
    <w:rsid w:val="00607667"/>
    <w:rsid w:val="00607D7B"/>
    <w:rsid w:val="006105F6"/>
    <w:rsid w:val="006109B6"/>
    <w:rsid w:val="00610A05"/>
    <w:rsid w:val="00610CAD"/>
    <w:rsid w:val="00611C20"/>
    <w:rsid w:val="00611C77"/>
    <w:rsid w:val="0061288E"/>
    <w:rsid w:val="00612EF1"/>
    <w:rsid w:val="0061313C"/>
    <w:rsid w:val="0061498F"/>
    <w:rsid w:val="00615645"/>
    <w:rsid w:val="00615C7A"/>
    <w:rsid w:val="00616D35"/>
    <w:rsid w:val="0061767C"/>
    <w:rsid w:val="00617F76"/>
    <w:rsid w:val="0062071C"/>
    <w:rsid w:val="0062072A"/>
    <w:rsid w:val="00620D8A"/>
    <w:rsid w:val="00621BE7"/>
    <w:rsid w:val="00621F58"/>
    <w:rsid w:val="00622131"/>
    <w:rsid w:val="00622335"/>
    <w:rsid w:val="00622F6A"/>
    <w:rsid w:val="00623EEC"/>
    <w:rsid w:val="006248DA"/>
    <w:rsid w:val="00625F2E"/>
    <w:rsid w:val="006260F7"/>
    <w:rsid w:val="006265BB"/>
    <w:rsid w:val="00626C22"/>
    <w:rsid w:val="006272D6"/>
    <w:rsid w:val="00627683"/>
    <w:rsid w:val="006276DA"/>
    <w:rsid w:val="00630C8B"/>
    <w:rsid w:val="0063103D"/>
    <w:rsid w:val="006315D9"/>
    <w:rsid w:val="00631827"/>
    <w:rsid w:val="0063211A"/>
    <w:rsid w:val="006321E9"/>
    <w:rsid w:val="006322AD"/>
    <w:rsid w:val="00632478"/>
    <w:rsid w:val="00632CA7"/>
    <w:rsid w:val="00632F54"/>
    <w:rsid w:val="006335CE"/>
    <w:rsid w:val="006337AE"/>
    <w:rsid w:val="00633B6B"/>
    <w:rsid w:val="0063415D"/>
    <w:rsid w:val="00634510"/>
    <w:rsid w:val="00634707"/>
    <w:rsid w:val="00634E23"/>
    <w:rsid w:val="0063576E"/>
    <w:rsid w:val="00635F53"/>
    <w:rsid w:val="006363C5"/>
    <w:rsid w:val="006369FA"/>
    <w:rsid w:val="00636F85"/>
    <w:rsid w:val="00637318"/>
    <w:rsid w:val="00637410"/>
    <w:rsid w:val="00637820"/>
    <w:rsid w:val="006405EA"/>
    <w:rsid w:val="00640798"/>
    <w:rsid w:val="00640A27"/>
    <w:rsid w:val="00641250"/>
    <w:rsid w:val="00641280"/>
    <w:rsid w:val="006412CE"/>
    <w:rsid w:val="006425B7"/>
    <w:rsid w:val="00642F69"/>
    <w:rsid w:val="00643FF1"/>
    <w:rsid w:val="00644034"/>
    <w:rsid w:val="00644262"/>
    <w:rsid w:val="00644365"/>
    <w:rsid w:val="00645030"/>
    <w:rsid w:val="0064540C"/>
    <w:rsid w:val="006455E9"/>
    <w:rsid w:val="006459FF"/>
    <w:rsid w:val="00645AC2"/>
    <w:rsid w:val="00645C63"/>
    <w:rsid w:val="00645CA5"/>
    <w:rsid w:val="00645D1A"/>
    <w:rsid w:val="00646D02"/>
    <w:rsid w:val="00646D77"/>
    <w:rsid w:val="0064761D"/>
    <w:rsid w:val="00647B8D"/>
    <w:rsid w:val="00650DE7"/>
    <w:rsid w:val="006511D3"/>
    <w:rsid w:val="006511FA"/>
    <w:rsid w:val="006515E6"/>
    <w:rsid w:val="0065166B"/>
    <w:rsid w:val="00651B6A"/>
    <w:rsid w:val="00651CCC"/>
    <w:rsid w:val="006529BA"/>
    <w:rsid w:val="00652AC8"/>
    <w:rsid w:val="00652BC9"/>
    <w:rsid w:val="00652D81"/>
    <w:rsid w:val="006530AC"/>
    <w:rsid w:val="0065320A"/>
    <w:rsid w:val="00653359"/>
    <w:rsid w:val="00653C07"/>
    <w:rsid w:val="006546C7"/>
    <w:rsid w:val="00654A98"/>
    <w:rsid w:val="0065519D"/>
    <w:rsid w:val="006556BA"/>
    <w:rsid w:val="00655EE9"/>
    <w:rsid w:val="006568C4"/>
    <w:rsid w:val="00656C4A"/>
    <w:rsid w:val="00657262"/>
    <w:rsid w:val="0065789B"/>
    <w:rsid w:val="006579A6"/>
    <w:rsid w:val="00657AD4"/>
    <w:rsid w:val="00657CDF"/>
    <w:rsid w:val="0066058E"/>
    <w:rsid w:val="006612B1"/>
    <w:rsid w:val="0066157D"/>
    <w:rsid w:val="00661DC7"/>
    <w:rsid w:val="00661DEE"/>
    <w:rsid w:val="006623BE"/>
    <w:rsid w:val="006627B9"/>
    <w:rsid w:val="0066281F"/>
    <w:rsid w:val="0066297A"/>
    <w:rsid w:val="00662C7C"/>
    <w:rsid w:val="00663037"/>
    <w:rsid w:val="0066341C"/>
    <w:rsid w:val="00663B9E"/>
    <w:rsid w:val="00663E09"/>
    <w:rsid w:val="006642B0"/>
    <w:rsid w:val="006643B9"/>
    <w:rsid w:val="00664536"/>
    <w:rsid w:val="00665C7D"/>
    <w:rsid w:val="00665E32"/>
    <w:rsid w:val="0066624A"/>
    <w:rsid w:val="00666431"/>
    <w:rsid w:val="0066659D"/>
    <w:rsid w:val="006669CA"/>
    <w:rsid w:val="00667CFD"/>
    <w:rsid w:val="00667F24"/>
    <w:rsid w:val="00670612"/>
    <w:rsid w:val="00670633"/>
    <w:rsid w:val="006707AF"/>
    <w:rsid w:val="00671652"/>
    <w:rsid w:val="00671774"/>
    <w:rsid w:val="00672230"/>
    <w:rsid w:val="00672601"/>
    <w:rsid w:val="006727AC"/>
    <w:rsid w:val="00672876"/>
    <w:rsid w:val="00672C3B"/>
    <w:rsid w:val="00673B07"/>
    <w:rsid w:val="00673B25"/>
    <w:rsid w:val="0067473B"/>
    <w:rsid w:val="0067495B"/>
    <w:rsid w:val="00675686"/>
    <w:rsid w:val="006756FB"/>
    <w:rsid w:val="00675853"/>
    <w:rsid w:val="00675904"/>
    <w:rsid w:val="00675C01"/>
    <w:rsid w:val="00675C66"/>
    <w:rsid w:val="00675FE5"/>
    <w:rsid w:val="00676410"/>
    <w:rsid w:val="00676CB7"/>
    <w:rsid w:val="006771D9"/>
    <w:rsid w:val="006774EE"/>
    <w:rsid w:val="0068019E"/>
    <w:rsid w:val="006801E1"/>
    <w:rsid w:val="00680328"/>
    <w:rsid w:val="006804F8"/>
    <w:rsid w:val="0068072A"/>
    <w:rsid w:val="00681386"/>
    <w:rsid w:val="006813C0"/>
    <w:rsid w:val="00681A71"/>
    <w:rsid w:val="00682599"/>
    <w:rsid w:val="00683393"/>
    <w:rsid w:val="00683432"/>
    <w:rsid w:val="0068363D"/>
    <w:rsid w:val="00683D36"/>
    <w:rsid w:val="0068442C"/>
    <w:rsid w:val="00684560"/>
    <w:rsid w:val="0068473D"/>
    <w:rsid w:val="00684D7E"/>
    <w:rsid w:val="00685266"/>
    <w:rsid w:val="006852D4"/>
    <w:rsid w:val="006858B9"/>
    <w:rsid w:val="00685926"/>
    <w:rsid w:val="00685E11"/>
    <w:rsid w:val="00685FBC"/>
    <w:rsid w:val="00690108"/>
    <w:rsid w:val="00690654"/>
    <w:rsid w:val="006906B5"/>
    <w:rsid w:val="006919B9"/>
    <w:rsid w:val="00691BE7"/>
    <w:rsid w:val="00692D62"/>
    <w:rsid w:val="00692E20"/>
    <w:rsid w:val="00692F6C"/>
    <w:rsid w:val="00693114"/>
    <w:rsid w:val="006937D5"/>
    <w:rsid w:val="006941F7"/>
    <w:rsid w:val="00694220"/>
    <w:rsid w:val="00694830"/>
    <w:rsid w:val="00694907"/>
    <w:rsid w:val="00694A07"/>
    <w:rsid w:val="00694B29"/>
    <w:rsid w:val="006952FA"/>
    <w:rsid w:val="00695898"/>
    <w:rsid w:val="00695C1D"/>
    <w:rsid w:val="00697053"/>
    <w:rsid w:val="006970D1"/>
    <w:rsid w:val="00697BBB"/>
    <w:rsid w:val="006A01BB"/>
    <w:rsid w:val="006A0377"/>
    <w:rsid w:val="006A068F"/>
    <w:rsid w:val="006A0EDC"/>
    <w:rsid w:val="006A1623"/>
    <w:rsid w:val="006A210B"/>
    <w:rsid w:val="006A2241"/>
    <w:rsid w:val="006A26CE"/>
    <w:rsid w:val="006A2C16"/>
    <w:rsid w:val="006A2C9B"/>
    <w:rsid w:val="006A2D2E"/>
    <w:rsid w:val="006A2F4B"/>
    <w:rsid w:val="006A35B0"/>
    <w:rsid w:val="006A3DEA"/>
    <w:rsid w:val="006A3E35"/>
    <w:rsid w:val="006A419D"/>
    <w:rsid w:val="006A4DEE"/>
    <w:rsid w:val="006A5075"/>
    <w:rsid w:val="006A6C22"/>
    <w:rsid w:val="006B1BFF"/>
    <w:rsid w:val="006B2010"/>
    <w:rsid w:val="006B25C9"/>
    <w:rsid w:val="006B264C"/>
    <w:rsid w:val="006B2E02"/>
    <w:rsid w:val="006B2F02"/>
    <w:rsid w:val="006B2F83"/>
    <w:rsid w:val="006B3E4E"/>
    <w:rsid w:val="006B3E6F"/>
    <w:rsid w:val="006B3F82"/>
    <w:rsid w:val="006B446F"/>
    <w:rsid w:val="006B496E"/>
    <w:rsid w:val="006B4E9C"/>
    <w:rsid w:val="006B5513"/>
    <w:rsid w:val="006B5521"/>
    <w:rsid w:val="006B5865"/>
    <w:rsid w:val="006B63B8"/>
    <w:rsid w:val="006B6868"/>
    <w:rsid w:val="006B6A8C"/>
    <w:rsid w:val="006B6D3A"/>
    <w:rsid w:val="006B78C5"/>
    <w:rsid w:val="006C03B0"/>
    <w:rsid w:val="006C07D0"/>
    <w:rsid w:val="006C0907"/>
    <w:rsid w:val="006C1D1B"/>
    <w:rsid w:val="006C1F13"/>
    <w:rsid w:val="006C2B6B"/>
    <w:rsid w:val="006C2F95"/>
    <w:rsid w:val="006C3B19"/>
    <w:rsid w:val="006C452E"/>
    <w:rsid w:val="006C45D8"/>
    <w:rsid w:val="006C4823"/>
    <w:rsid w:val="006C494C"/>
    <w:rsid w:val="006C4C0B"/>
    <w:rsid w:val="006C4C17"/>
    <w:rsid w:val="006C4DD3"/>
    <w:rsid w:val="006C4F84"/>
    <w:rsid w:val="006C67A1"/>
    <w:rsid w:val="006C67D0"/>
    <w:rsid w:val="006C6B63"/>
    <w:rsid w:val="006C707A"/>
    <w:rsid w:val="006C7540"/>
    <w:rsid w:val="006C7898"/>
    <w:rsid w:val="006D03EF"/>
    <w:rsid w:val="006D16C8"/>
    <w:rsid w:val="006D1915"/>
    <w:rsid w:val="006D1E33"/>
    <w:rsid w:val="006D2599"/>
    <w:rsid w:val="006D2E13"/>
    <w:rsid w:val="006D2EC3"/>
    <w:rsid w:val="006D36BF"/>
    <w:rsid w:val="006D3810"/>
    <w:rsid w:val="006D3C55"/>
    <w:rsid w:val="006D3F13"/>
    <w:rsid w:val="006D40EA"/>
    <w:rsid w:val="006D44F3"/>
    <w:rsid w:val="006D4F8C"/>
    <w:rsid w:val="006D58E5"/>
    <w:rsid w:val="006D5D72"/>
    <w:rsid w:val="006D607E"/>
    <w:rsid w:val="006D6882"/>
    <w:rsid w:val="006D74B7"/>
    <w:rsid w:val="006D76C0"/>
    <w:rsid w:val="006D79FC"/>
    <w:rsid w:val="006E05DD"/>
    <w:rsid w:val="006E0DF2"/>
    <w:rsid w:val="006E1076"/>
    <w:rsid w:val="006E15D6"/>
    <w:rsid w:val="006E2186"/>
    <w:rsid w:val="006E243D"/>
    <w:rsid w:val="006E2B0E"/>
    <w:rsid w:val="006E2DC5"/>
    <w:rsid w:val="006E2EC3"/>
    <w:rsid w:val="006E394F"/>
    <w:rsid w:val="006E3D35"/>
    <w:rsid w:val="006E3FF0"/>
    <w:rsid w:val="006E424D"/>
    <w:rsid w:val="006E4278"/>
    <w:rsid w:val="006E4BDF"/>
    <w:rsid w:val="006E4C7B"/>
    <w:rsid w:val="006E4EEE"/>
    <w:rsid w:val="006E5136"/>
    <w:rsid w:val="006E5204"/>
    <w:rsid w:val="006E5861"/>
    <w:rsid w:val="006E5B54"/>
    <w:rsid w:val="006E5C0D"/>
    <w:rsid w:val="006E5E58"/>
    <w:rsid w:val="006E6869"/>
    <w:rsid w:val="006E6AC3"/>
    <w:rsid w:val="006E6CE8"/>
    <w:rsid w:val="006E6D11"/>
    <w:rsid w:val="006E6F34"/>
    <w:rsid w:val="006E6FD5"/>
    <w:rsid w:val="006E7156"/>
    <w:rsid w:val="006E790B"/>
    <w:rsid w:val="006E7D28"/>
    <w:rsid w:val="006F0123"/>
    <w:rsid w:val="006F055C"/>
    <w:rsid w:val="006F1048"/>
    <w:rsid w:val="006F211B"/>
    <w:rsid w:val="006F26D2"/>
    <w:rsid w:val="006F2B28"/>
    <w:rsid w:val="006F2CB9"/>
    <w:rsid w:val="006F2E69"/>
    <w:rsid w:val="006F3343"/>
    <w:rsid w:val="006F39A0"/>
    <w:rsid w:val="006F4504"/>
    <w:rsid w:val="006F45F6"/>
    <w:rsid w:val="006F4AB5"/>
    <w:rsid w:val="006F4CB3"/>
    <w:rsid w:val="006F4D05"/>
    <w:rsid w:val="006F51D4"/>
    <w:rsid w:val="006F535C"/>
    <w:rsid w:val="006F5B48"/>
    <w:rsid w:val="006F69B7"/>
    <w:rsid w:val="006F6CB8"/>
    <w:rsid w:val="006F7598"/>
    <w:rsid w:val="007000EF"/>
    <w:rsid w:val="00700248"/>
    <w:rsid w:val="0070057D"/>
    <w:rsid w:val="007018C1"/>
    <w:rsid w:val="00702146"/>
    <w:rsid w:val="0070235D"/>
    <w:rsid w:val="0070286F"/>
    <w:rsid w:val="00702E85"/>
    <w:rsid w:val="00702FFA"/>
    <w:rsid w:val="00703821"/>
    <w:rsid w:val="00703A5B"/>
    <w:rsid w:val="0070461A"/>
    <w:rsid w:val="0070467F"/>
    <w:rsid w:val="0070496D"/>
    <w:rsid w:val="00705116"/>
    <w:rsid w:val="007051DC"/>
    <w:rsid w:val="00705508"/>
    <w:rsid w:val="007056BE"/>
    <w:rsid w:val="00705818"/>
    <w:rsid w:val="00705BA6"/>
    <w:rsid w:val="00706499"/>
    <w:rsid w:val="00707704"/>
    <w:rsid w:val="00707B03"/>
    <w:rsid w:val="00707D02"/>
    <w:rsid w:val="00707D20"/>
    <w:rsid w:val="007107D3"/>
    <w:rsid w:val="00710DD2"/>
    <w:rsid w:val="00711379"/>
    <w:rsid w:val="00711990"/>
    <w:rsid w:val="00711A1C"/>
    <w:rsid w:val="00711D56"/>
    <w:rsid w:val="00711E2E"/>
    <w:rsid w:val="00711FCF"/>
    <w:rsid w:val="007121B8"/>
    <w:rsid w:val="00712602"/>
    <w:rsid w:val="007131F0"/>
    <w:rsid w:val="0071374C"/>
    <w:rsid w:val="00713BB7"/>
    <w:rsid w:val="00713BB8"/>
    <w:rsid w:val="00714334"/>
    <w:rsid w:val="0071461D"/>
    <w:rsid w:val="0071562A"/>
    <w:rsid w:val="00715CF5"/>
    <w:rsid w:val="00716BF6"/>
    <w:rsid w:val="00716D72"/>
    <w:rsid w:val="00716F48"/>
    <w:rsid w:val="007210AB"/>
    <w:rsid w:val="007219BA"/>
    <w:rsid w:val="00721AD7"/>
    <w:rsid w:val="007225EF"/>
    <w:rsid w:val="00722838"/>
    <w:rsid w:val="00722BA6"/>
    <w:rsid w:val="007232DF"/>
    <w:rsid w:val="007236F7"/>
    <w:rsid w:val="00723C0B"/>
    <w:rsid w:val="00723DC5"/>
    <w:rsid w:val="00723EC3"/>
    <w:rsid w:val="0072419B"/>
    <w:rsid w:val="007243C5"/>
    <w:rsid w:val="00724831"/>
    <w:rsid w:val="00724C53"/>
    <w:rsid w:val="00724D9F"/>
    <w:rsid w:val="00725485"/>
    <w:rsid w:val="007257E7"/>
    <w:rsid w:val="0072585E"/>
    <w:rsid w:val="007258B9"/>
    <w:rsid w:val="00726C78"/>
    <w:rsid w:val="00726CAD"/>
    <w:rsid w:val="0072740F"/>
    <w:rsid w:val="00727952"/>
    <w:rsid w:val="00727FCC"/>
    <w:rsid w:val="00731E25"/>
    <w:rsid w:val="0073246B"/>
    <w:rsid w:val="0073257F"/>
    <w:rsid w:val="00732E25"/>
    <w:rsid w:val="007338D6"/>
    <w:rsid w:val="00733900"/>
    <w:rsid w:val="00733DA1"/>
    <w:rsid w:val="00733DE1"/>
    <w:rsid w:val="00734182"/>
    <w:rsid w:val="007342B0"/>
    <w:rsid w:val="007343D3"/>
    <w:rsid w:val="007344A9"/>
    <w:rsid w:val="00735233"/>
    <w:rsid w:val="007354E9"/>
    <w:rsid w:val="0073568C"/>
    <w:rsid w:val="00735F29"/>
    <w:rsid w:val="00735FBB"/>
    <w:rsid w:val="007364E6"/>
    <w:rsid w:val="0073663E"/>
    <w:rsid w:val="00736CBD"/>
    <w:rsid w:val="00737872"/>
    <w:rsid w:val="007402D5"/>
    <w:rsid w:val="007404A3"/>
    <w:rsid w:val="00740550"/>
    <w:rsid w:val="00740B36"/>
    <w:rsid w:val="0074105F"/>
    <w:rsid w:val="007423B4"/>
    <w:rsid w:val="00742B8E"/>
    <w:rsid w:val="00743857"/>
    <w:rsid w:val="00743E85"/>
    <w:rsid w:val="00744666"/>
    <w:rsid w:val="00744875"/>
    <w:rsid w:val="00744DD1"/>
    <w:rsid w:val="00744F8C"/>
    <w:rsid w:val="00745929"/>
    <w:rsid w:val="00745BBB"/>
    <w:rsid w:val="0074693A"/>
    <w:rsid w:val="007476C5"/>
    <w:rsid w:val="007479CA"/>
    <w:rsid w:val="00747A6F"/>
    <w:rsid w:val="0075031A"/>
    <w:rsid w:val="0075085A"/>
    <w:rsid w:val="00750A0F"/>
    <w:rsid w:val="00750BFE"/>
    <w:rsid w:val="00750FFC"/>
    <w:rsid w:val="00751529"/>
    <w:rsid w:val="00751851"/>
    <w:rsid w:val="00751C5E"/>
    <w:rsid w:val="007523D8"/>
    <w:rsid w:val="00752E62"/>
    <w:rsid w:val="00752E87"/>
    <w:rsid w:val="00752F8E"/>
    <w:rsid w:val="0075370C"/>
    <w:rsid w:val="00753C7D"/>
    <w:rsid w:val="00754298"/>
    <w:rsid w:val="007547A8"/>
    <w:rsid w:val="00754BA1"/>
    <w:rsid w:val="00754CF6"/>
    <w:rsid w:val="00754F88"/>
    <w:rsid w:val="00755503"/>
    <w:rsid w:val="0075622F"/>
    <w:rsid w:val="007568BD"/>
    <w:rsid w:val="0075694B"/>
    <w:rsid w:val="00757142"/>
    <w:rsid w:val="007571AA"/>
    <w:rsid w:val="00757218"/>
    <w:rsid w:val="0075793C"/>
    <w:rsid w:val="0076067D"/>
    <w:rsid w:val="00760FF7"/>
    <w:rsid w:val="00761513"/>
    <w:rsid w:val="0076156F"/>
    <w:rsid w:val="0076157E"/>
    <w:rsid w:val="0076215B"/>
    <w:rsid w:val="007621FB"/>
    <w:rsid w:val="00762837"/>
    <w:rsid w:val="00762A5C"/>
    <w:rsid w:val="00762A61"/>
    <w:rsid w:val="00762C20"/>
    <w:rsid w:val="00762F02"/>
    <w:rsid w:val="00762F8D"/>
    <w:rsid w:val="0076416F"/>
    <w:rsid w:val="007646E6"/>
    <w:rsid w:val="007647F0"/>
    <w:rsid w:val="00764BD8"/>
    <w:rsid w:val="00764ECA"/>
    <w:rsid w:val="007652C3"/>
    <w:rsid w:val="007659C4"/>
    <w:rsid w:val="00766394"/>
    <w:rsid w:val="00766D62"/>
    <w:rsid w:val="0076769E"/>
    <w:rsid w:val="007678F0"/>
    <w:rsid w:val="00767A11"/>
    <w:rsid w:val="007700E8"/>
    <w:rsid w:val="00770659"/>
    <w:rsid w:val="00770813"/>
    <w:rsid w:val="00770887"/>
    <w:rsid w:val="00770ADE"/>
    <w:rsid w:val="00770CA4"/>
    <w:rsid w:val="00771403"/>
    <w:rsid w:val="007726EB"/>
    <w:rsid w:val="00772759"/>
    <w:rsid w:val="00772AC7"/>
    <w:rsid w:val="00773337"/>
    <w:rsid w:val="00773D54"/>
    <w:rsid w:val="00774132"/>
    <w:rsid w:val="00775077"/>
    <w:rsid w:val="00775510"/>
    <w:rsid w:val="007755B2"/>
    <w:rsid w:val="00775AAE"/>
    <w:rsid w:val="007764B5"/>
    <w:rsid w:val="00776C33"/>
    <w:rsid w:val="0077712F"/>
    <w:rsid w:val="00777AA2"/>
    <w:rsid w:val="00777FA2"/>
    <w:rsid w:val="00780219"/>
    <w:rsid w:val="00780F61"/>
    <w:rsid w:val="00781479"/>
    <w:rsid w:val="0078189F"/>
    <w:rsid w:val="00782097"/>
    <w:rsid w:val="007824F9"/>
    <w:rsid w:val="007825B7"/>
    <w:rsid w:val="00782638"/>
    <w:rsid w:val="00782A5C"/>
    <w:rsid w:val="00782CDC"/>
    <w:rsid w:val="0078315B"/>
    <w:rsid w:val="00783676"/>
    <w:rsid w:val="007839F9"/>
    <w:rsid w:val="0078448F"/>
    <w:rsid w:val="007849CA"/>
    <w:rsid w:val="00784AF2"/>
    <w:rsid w:val="00785B37"/>
    <w:rsid w:val="00785FED"/>
    <w:rsid w:val="00787BDE"/>
    <w:rsid w:val="00787D86"/>
    <w:rsid w:val="0079015E"/>
    <w:rsid w:val="007902DD"/>
    <w:rsid w:val="0079078F"/>
    <w:rsid w:val="00790CEF"/>
    <w:rsid w:val="00790F25"/>
    <w:rsid w:val="00791128"/>
    <w:rsid w:val="00791183"/>
    <w:rsid w:val="00791B69"/>
    <w:rsid w:val="00791D27"/>
    <w:rsid w:val="00792240"/>
    <w:rsid w:val="0079296E"/>
    <w:rsid w:val="00792DAA"/>
    <w:rsid w:val="00792FC5"/>
    <w:rsid w:val="00793C02"/>
    <w:rsid w:val="00794285"/>
    <w:rsid w:val="00794B5A"/>
    <w:rsid w:val="00794D53"/>
    <w:rsid w:val="00795482"/>
    <w:rsid w:val="007956F8"/>
    <w:rsid w:val="00795D8E"/>
    <w:rsid w:val="00796058"/>
    <w:rsid w:val="00796227"/>
    <w:rsid w:val="007963FD"/>
    <w:rsid w:val="007A01C2"/>
    <w:rsid w:val="007A10BA"/>
    <w:rsid w:val="007A183A"/>
    <w:rsid w:val="007A2765"/>
    <w:rsid w:val="007A3629"/>
    <w:rsid w:val="007A4024"/>
    <w:rsid w:val="007A42E1"/>
    <w:rsid w:val="007A4540"/>
    <w:rsid w:val="007A46C5"/>
    <w:rsid w:val="007A5732"/>
    <w:rsid w:val="007A5A1B"/>
    <w:rsid w:val="007A5AE3"/>
    <w:rsid w:val="007A5B4E"/>
    <w:rsid w:val="007A5EF9"/>
    <w:rsid w:val="007A60CF"/>
    <w:rsid w:val="007A6214"/>
    <w:rsid w:val="007A6747"/>
    <w:rsid w:val="007A6834"/>
    <w:rsid w:val="007A6CAC"/>
    <w:rsid w:val="007A715A"/>
    <w:rsid w:val="007A7E2F"/>
    <w:rsid w:val="007B029F"/>
    <w:rsid w:val="007B086C"/>
    <w:rsid w:val="007B0BB2"/>
    <w:rsid w:val="007B12B6"/>
    <w:rsid w:val="007B12DD"/>
    <w:rsid w:val="007B13E5"/>
    <w:rsid w:val="007B1577"/>
    <w:rsid w:val="007B24F0"/>
    <w:rsid w:val="007B2736"/>
    <w:rsid w:val="007B2F6B"/>
    <w:rsid w:val="007B306E"/>
    <w:rsid w:val="007B3131"/>
    <w:rsid w:val="007B383D"/>
    <w:rsid w:val="007B473A"/>
    <w:rsid w:val="007B49E7"/>
    <w:rsid w:val="007B4FBA"/>
    <w:rsid w:val="007B51BE"/>
    <w:rsid w:val="007B5272"/>
    <w:rsid w:val="007B5736"/>
    <w:rsid w:val="007B7CE1"/>
    <w:rsid w:val="007C0152"/>
    <w:rsid w:val="007C0391"/>
    <w:rsid w:val="007C04D4"/>
    <w:rsid w:val="007C0975"/>
    <w:rsid w:val="007C13FA"/>
    <w:rsid w:val="007C1862"/>
    <w:rsid w:val="007C196D"/>
    <w:rsid w:val="007C1AF1"/>
    <w:rsid w:val="007C1BA3"/>
    <w:rsid w:val="007C1C3F"/>
    <w:rsid w:val="007C2293"/>
    <w:rsid w:val="007C23AF"/>
    <w:rsid w:val="007C24EE"/>
    <w:rsid w:val="007C377A"/>
    <w:rsid w:val="007C3793"/>
    <w:rsid w:val="007C3A88"/>
    <w:rsid w:val="007C45F3"/>
    <w:rsid w:val="007C556A"/>
    <w:rsid w:val="007C6682"/>
    <w:rsid w:val="007C6E28"/>
    <w:rsid w:val="007C6F98"/>
    <w:rsid w:val="007C7543"/>
    <w:rsid w:val="007C75B6"/>
    <w:rsid w:val="007D00EC"/>
    <w:rsid w:val="007D0A27"/>
    <w:rsid w:val="007D0A77"/>
    <w:rsid w:val="007D0AF9"/>
    <w:rsid w:val="007D0F68"/>
    <w:rsid w:val="007D177D"/>
    <w:rsid w:val="007D1871"/>
    <w:rsid w:val="007D241D"/>
    <w:rsid w:val="007D2C48"/>
    <w:rsid w:val="007D3A27"/>
    <w:rsid w:val="007D51DD"/>
    <w:rsid w:val="007D53E0"/>
    <w:rsid w:val="007D56D8"/>
    <w:rsid w:val="007D601E"/>
    <w:rsid w:val="007D61DB"/>
    <w:rsid w:val="007D629F"/>
    <w:rsid w:val="007D67E9"/>
    <w:rsid w:val="007D7133"/>
    <w:rsid w:val="007D7AE4"/>
    <w:rsid w:val="007D7F3E"/>
    <w:rsid w:val="007E0071"/>
    <w:rsid w:val="007E039C"/>
    <w:rsid w:val="007E0919"/>
    <w:rsid w:val="007E0B2F"/>
    <w:rsid w:val="007E116F"/>
    <w:rsid w:val="007E152B"/>
    <w:rsid w:val="007E181A"/>
    <w:rsid w:val="007E292D"/>
    <w:rsid w:val="007E2BF1"/>
    <w:rsid w:val="007E2FC3"/>
    <w:rsid w:val="007E3293"/>
    <w:rsid w:val="007E3B84"/>
    <w:rsid w:val="007E3EC7"/>
    <w:rsid w:val="007E3F30"/>
    <w:rsid w:val="007E4E97"/>
    <w:rsid w:val="007E4FC3"/>
    <w:rsid w:val="007E5277"/>
    <w:rsid w:val="007E546F"/>
    <w:rsid w:val="007E5AC1"/>
    <w:rsid w:val="007E5F93"/>
    <w:rsid w:val="007E6950"/>
    <w:rsid w:val="007E753C"/>
    <w:rsid w:val="007E7AEF"/>
    <w:rsid w:val="007F04F9"/>
    <w:rsid w:val="007F0D0B"/>
    <w:rsid w:val="007F10A2"/>
    <w:rsid w:val="007F12CE"/>
    <w:rsid w:val="007F1928"/>
    <w:rsid w:val="007F1ECE"/>
    <w:rsid w:val="007F208F"/>
    <w:rsid w:val="007F25A2"/>
    <w:rsid w:val="007F3338"/>
    <w:rsid w:val="007F371C"/>
    <w:rsid w:val="007F3745"/>
    <w:rsid w:val="007F380E"/>
    <w:rsid w:val="007F3844"/>
    <w:rsid w:val="007F392E"/>
    <w:rsid w:val="007F3C16"/>
    <w:rsid w:val="007F3DC9"/>
    <w:rsid w:val="007F4814"/>
    <w:rsid w:val="007F497E"/>
    <w:rsid w:val="007F4ABC"/>
    <w:rsid w:val="007F4D59"/>
    <w:rsid w:val="007F4EE1"/>
    <w:rsid w:val="007F4F22"/>
    <w:rsid w:val="007F5530"/>
    <w:rsid w:val="007F6453"/>
    <w:rsid w:val="007F662C"/>
    <w:rsid w:val="007F79B8"/>
    <w:rsid w:val="007F79C5"/>
    <w:rsid w:val="007F7EB8"/>
    <w:rsid w:val="008002F1"/>
    <w:rsid w:val="0080173C"/>
    <w:rsid w:val="00801AC7"/>
    <w:rsid w:val="00801E76"/>
    <w:rsid w:val="008022FD"/>
    <w:rsid w:val="008026DE"/>
    <w:rsid w:val="00802EF4"/>
    <w:rsid w:val="0080375D"/>
    <w:rsid w:val="00803C6A"/>
    <w:rsid w:val="008041FA"/>
    <w:rsid w:val="0080485F"/>
    <w:rsid w:val="008048E1"/>
    <w:rsid w:val="00805B0D"/>
    <w:rsid w:val="00806038"/>
    <w:rsid w:val="00807CC4"/>
    <w:rsid w:val="00807FC3"/>
    <w:rsid w:val="008112DD"/>
    <w:rsid w:val="00811303"/>
    <w:rsid w:val="00811310"/>
    <w:rsid w:val="00811362"/>
    <w:rsid w:val="008119D1"/>
    <w:rsid w:val="00811A1B"/>
    <w:rsid w:val="00811EFB"/>
    <w:rsid w:val="0081248E"/>
    <w:rsid w:val="0081279F"/>
    <w:rsid w:val="00812D9E"/>
    <w:rsid w:val="0081329E"/>
    <w:rsid w:val="008139B7"/>
    <w:rsid w:val="00813D30"/>
    <w:rsid w:val="00814556"/>
    <w:rsid w:val="008145AE"/>
    <w:rsid w:val="00814949"/>
    <w:rsid w:val="00815035"/>
    <w:rsid w:val="00815A4A"/>
    <w:rsid w:val="00815F80"/>
    <w:rsid w:val="00815FC3"/>
    <w:rsid w:val="0081653C"/>
    <w:rsid w:val="00816856"/>
    <w:rsid w:val="00816B89"/>
    <w:rsid w:val="0081732C"/>
    <w:rsid w:val="00817FC3"/>
    <w:rsid w:val="00820648"/>
    <w:rsid w:val="00820866"/>
    <w:rsid w:val="008211A2"/>
    <w:rsid w:val="00821765"/>
    <w:rsid w:val="008224AE"/>
    <w:rsid w:val="00823623"/>
    <w:rsid w:val="00823E7B"/>
    <w:rsid w:val="008243BD"/>
    <w:rsid w:val="008249F5"/>
    <w:rsid w:val="00824DED"/>
    <w:rsid w:val="00824ECB"/>
    <w:rsid w:val="008259E6"/>
    <w:rsid w:val="00825B98"/>
    <w:rsid w:val="00825DF8"/>
    <w:rsid w:val="008260A1"/>
    <w:rsid w:val="0082652F"/>
    <w:rsid w:val="00826858"/>
    <w:rsid w:val="00826E5A"/>
    <w:rsid w:val="00826F0A"/>
    <w:rsid w:val="00826FA8"/>
    <w:rsid w:val="0082738D"/>
    <w:rsid w:val="00827460"/>
    <w:rsid w:val="0082752C"/>
    <w:rsid w:val="00830B53"/>
    <w:rsid w:val="008313E2"/>
    <w:rsid w:val="00831B28"/>
    <w:rsid w:val="0083200D"/>
    <w:rsid w:val="00832445"/>
    <w:rsid w:val="00832D33"/>
    <w:rsid w:val="00832ECB"/>
    <w:rsid w:val="00832F61"/>
    <w:rsid w:val="00833479"/>
    <w:rsid w:val="00833495"/>
    <w:rsid w:val="0083439F"/>
    <w:rsid w:val="00834702"/>
    <w:rsid w:val="00834818"/>
    <w:rsid w:val="00834D84"/>
    <w:rsid w:val="00835040"/>
    <w:rsid w:val="00835B60"/>
    <w:rsid w:val="00835BBC"/>
    <w:rsid w:val="00836669"/>
    <w:rsid w:val="008366AD"/>
    <w:rsid w:val="008369AE"/>
    <w:rsid w:val="00836E50"/>
    <w:rsid w:val="00836F3F"/>
    <w:rsid w:val="0083797C"/>
    <w:rsid w:val="008379B7"/>
    <w:rsid w:val="00837DFD"/>
    <w:rsid w:val="00837F53"/>
    <w:rsid w:val="0084005F"/>
    <w:rsid w:val="0084017A"/>
    <w:rsid w:val="00841384"/>
    <w:rsid w:val="00841BAF"/>
    <w:rsid w:val="00841F90"/>
    <w:rsid w:val="00842C75"/>
    <w:rsid w:val="00843734"/>
    <w:rsid w:val="008437B2"/>
    <w:rsid w:val="0084392C"/>
    <w:rsid w:val="00843F1C"/>
    <w:rsid w:val="00844B96"/>
    <w:rsid w:val="00845261"/>
    <w:rsid w:val="008455E7"/>
    <w:rsid w:val="00845B54"/>
    <w:rsid w:val="008460D5"/>
    <w:rsid w:val="00846707"/>
    <w:rsid w:val="00847213"/>
    <w:rsid w:val="00847672"/>
    <w:rsid w:val="00847901"/>
    <w:rsid w:val="00847E82"/>
    <w:rsid w:val="00847EBC"/>
    <w:rsid w:val="00850A41"/>
    <w:rsid w:val="00850CB6"/>
    <w:rsid w:val="00850DCE"/>
    <w:rsid w:val="00851DB7"/>
    <w:rsid w:val="00851F5B"/>
    <w:rsid w:val="008528AA"/>
    <w:rsid w:val="008528FF"/>
    <w:rsid w:val="008529E0"/>
    <w:rsid w:val="00852D23"/>
    <w:rsid w:val="00852F5C"/>
    <w:rsid w:val="008530A9"/>
    <w:rsid w:val="00853D2D"/>
    <w:rsid w:val="00853EDA"/>
    <w:rsid w:val="00854FB8"/>
    <w:rsid w:val="00854FBB"/>
    <w:rsid w:val="00855B43"/>
    <w:rsid w:val="008564E2"/>
    <w:rsid w:val="00856900"/>
    <w:rsid w:val="00856A67"/>
    <w:rsid w:val="00856C1D"/>
    <w:rsid w:val="00856CDE"/>
    <w:rsid w:val="008576A2"/>
    <w:rsid w:val="008576B3"/>
    <w:rsid w:val="008577AD"/>
    <w:rsid w:val="008577CD"/>
    <w:rsid w:val="00857A68"/>
    <w:rsid w:val="00857DE9"/>
    <w:rsid w:val="00860000"/>
    <w:rsid w:val="008601CA"/>
    <w:rsid w:val="00860AA4"/>
    <w:rsid w:val="008611A1"/>
    <w:rsid w:val="0086180A"/>
    <w:rsid w:val="00861F33"/>
    <w:rsid w:val="0086240B"/>
    <w:rsid w:val="00862FFF"/>
    <w:rsid w:val="008630A3"/>
    <w:rsid w:val="0086316A"/>
    <w:rsid w:val="0086426E"/>
    <w:rsid w:val="008645AF"/>
    <w:rsid w:val="008649FF"/>
    <w:rsid w:val="008650AE"/>
    <w:rsid w:val="008656EA"/>
    <w:rsid w:val="008656F4"/>
    <w:rsid w:val="008661BA"/>
    <w:rsid w:val="00866515"/>
    <w:rsid w:val="0086685A"/>
    <w:rsid w:val="0086721B"/>
    <w:rsid w:val="00867790"/>
    <w:rsid w:val="00867FBB"/>
    <w:rsid w:val="008708DB"/>
    <w:rsid w:val="00870B30"/>
    <w:rsid w:val="00871CA8"/>
    <w:rsid w:val="00871DBF"/>
    <w:rsid w:val="00871FDD"/>
    <w:rsid w:val="0087383D"/>
    <w:rsid w:val="00873AB6"/>
    <w:rsid w:val="0087461D"/>
    <w:rsid w:val="00874BCD"/>
    <w:rsid w:val="00874D2D"/>
    <w:rsid w:val="00875056"/>
    <w:rsid w:val="0087579F"/>
    <w:rsid w:val="00875B38"/>
    <w:rsid w:val="00876036"/>
    <w:rsid w:val="00876518"/>
    <w:rsid w:val="008765F6"/>
    <w:rsid w:val="0087670F"/>
    <w:rsid w:val="00876B3C"/>
    <w:rsid w:val="0087704A"/>
    <w:rsid w:val="0087714F"/>
    <w:rsid w:val="0087720C"/>
    <w:rsid w:val="008773C0"/>
    <w:rsid w:val="008777F6"/>
    <w:rsid w:val="0088125C"/>
    <w:rsid w:val="00881E10"/>
    <w:rsid w:val="00882139"/>
    <w:rsid w:val="008826F1"/>
    <w:rsid w:val="00882D49"/>
    <w:rsid w:val="00883096"/>
    <w:rsid w:val="00883D52"/>
    <w:rsid w:val="00884A1E"/>
    <w:rsid w:val="00884C70"/>
    <w:rsid w:val="00885004"/>
    <w:rsid w:val="00885E31"/>
    <w:rsid w:val="00886BE2"/>
    <w:rsid w:val="00887077"/>
    <w:rsid w:val="00887789"/>
    <w:rsid w:val="00887AB4"/>
    <w:rsid w:val="00890092"/>
    <w:rsid w:val="00890E44"/>
    <w:rsid w:val="00890FAF"/>
    <w:rsid w:val="008922D0"/>
    <w:rsid w:val="00893525"/>
    <w:rsid w:val="00894290"/>
    <w:rsid w:val="0089457A"/>
    <w:rsid w:val="00894630"/>
    <w:rsid w:val="008948BD"/>
    <w:rsid w:val="00896C1A"/>
    <w:rsid w:val="00896E8F"/>
    <w:rsid w:val="00896F4A"/>
    <w:rsid w:val="00896F96"/>
    <w:rsid w:val="008974B4"/>
    <w:rsid w:val="00897A8F"/>
    <w:rsid w:val="008A0744"/>
    <w:rsid w:val="008A10CA"/>
    <w:rsid w:val="008A1891"/>
    <w:rsid w:val="008A19EB"/>
    <w:rsid w:val="008A25A1"/>
    <w:rsid w:val="008A2629"/>
    <w:rsid w:val="008A286E"/>
    <w:rsid w:val="008A2FF5"/>
    <w:rsid w:val="008A3F8D"/>
    <w:rsid w:val="008A408D"/>
    <w:rsid w:val="008A41CF"/>
    <w:rsid w:val="008A4697"/>
    <w:rsid w:val="008A4E43"/>
    <w:rsid w:val="008A4F5C"/>
    <w:rsid w:val="008A51C4"/>
    <w:rsid w:val="008A524B"/>
    <w:rsid w:val="008A5580"/>
    <w:rsid w:val="008A578E"/>
    <w:rsid w:val="008A5ECD"/>
    <w:rsid w:val="008A655D"/>
    <w:rsid w:val="008A7177"/>
    <w:rsid w:val="008A7A96"/>
    <w:rsid w:val="008A7B63"/>
    <w:rsid w:val="008A7BFC"/>
    <w:rsid w:val="008A7C82"/>
    <w:rsid w:val="008B06F6"/>
    <w:rsid w:val="008B1014"/>
    <w:rsid w:val="008B152B"/>
    <w:rsid w:val="008B2215"/>
    <w:rsid w:val="008B25BE"/>
    <w:rsid w:val="008B2742"/>
    <w:rsid w:val="008B27A4"/>
    <w:rsid w:val="008B332D"/>
    <w:rsid w:val="008B38EC"/>
    <w:rsid w:val="008B3AD0"/>
    <w:rsid w:val="008B415A"/>
    <w:rsid w:val="008B42C9"/>
    <w:rsid w:val="008B4A8F"/>
    <w:rsid w:val="008B53F5"/>
    <w:rsid w:val="008B559C"/>
    <w:rsid w:val="008B5783"/>
    <w:rsid w:val="008B590D"/>
    <w:rsid w:val="008B5ED1"/>
    <w:rsid w:val="008B66F1"/>
    <w:rsid w:val="008B7938"/>
    <w:rsid w:val="008B7C2B"/>
    <w:rsid w:val="008B7C34"/>
    <w:rsid w:val="008C0566"/>
    <w:rsid w:val="008C0724"/>
    <w:rsid w:val="008C0B94"/>
    <w:rsid w:val="008C1AFD"/>
    <w:rsid w:val="008C1F5C"/>
    <w:rsid w:val="008C24FC"/>
    <w:rsid w:val="008C2F49"/>
    <w:rsid w:val="008C308D"/>
    <w:rsid w:val="008C4773"/>
    <w:rsid w:val="008C49B4"/>
    <w:rsid w:val="008C5CD9"/>
    <w:rsid w:val="008C5FBB"/>
    <w:rsid w:val="008C64B2"/>
    <w:rsid w:val="008C66AA"/>
    <w:rsid w:val="008C68B6"/>
    <w:rsid w:val="008C6BF9"/>
    <w:rsid w:val="008C6C59"/>
    <w:rsid w:val="008D0085"/>
    <w:rsid w:val="008D0264"/>
    <w:rsid w:val="008D0465"/>
    <w:rsid w:val="008D08CF"/>
    <w:rsid w:val="008D0C3F"/>
    <w:rsid w:val="008D0FD0"/>
    <w:rsid w:val="008D138A"/>
    <w:rsid w:val="008D15A6"/>
    <w:rsid w:val="008D1AEF"/>
    <w:rsid w:val="008D1B8B"/>
    <w:rsid w:val="008D21BD"/>
    <w:rsid w:val="008D2556"/>
    <w:rsid w:val="008D25CE"/>
    <w:rsid w:val="008D25D4"/>
    <w:rsid w:val="008D2D3D"/>
    <w:rsid w:val="008D3773"/>
    <w:rsid w:val="008D3CAB"/>
    <w:rsid w:val="008D4393"/>
    <w:rsid w:val="008D45FB"/>
    <w:rsid w:val="008D47BC"/>
    <w:rsid w:val="008D50AC"/>
    <w:rsid w:val="008D53AF"/>
    <w:rsid w:val="008D56CA"/>
    <w:rsid w:val="008D5870"/>
    <w:rsid w:val="008D5C85"/>
    <w:rsid w:val="008D619F"/>
    <w:rsid w:val="008D64F9"/>
    <w:rsid w:val="008D6774"/>
    <w:rsid w:val="008D6AA7"/>
    <w:rsid w:val="008D6CA2"/>
    <w:rsid w:val="008D6F81"/>
    <w:rsid w:val="008D6FBB"/>
    <w:rsid w:val="008D7409"/>
    <w:rsid w:val="008D745F"/>
    <w:rsid w:val="008D7C9E"/>
    <w:rsid w:val="008E0432"/>
    <w:rsid w:val="008E090B"/>
    <w:rsid w:val="008E0BC4"/>
    <w:rsid w:val="008E1267"/>
    <w:rsid w:val="008E13C1"/>
    <w:rsid w:val="008E180F"/>
    <w:rsid w:val="008E1FFE"/>
    <w:rsid w:val="008E20B8"/>
    <w:rsid w:val="008E2913"/>
    <w:rsid w:val="008E2AC6"/>
    <w:rsid w:val="008E33D4"/>
    <w:rsid w:val="008E3408"/>
    <w:rsid w:val="008E36F1"/>
    <w:rsid w:val="008E5B18"/>
    <w:rsid w:val="008E5C5A"/>
    <w:rsid w:val="008E6634"/>
    <w:rsid w:val="008E6B52"/>
    <w:rsid w:val="008E71E7"/>
    <w:rsid w:val="008E7CF1"/>
    <w:rsid w:val="008E7EFE"/>
    <w:rsid w:val="008E7FA6"/>
    <w:rsid w:val="008F0391"/>
    <w:rsid w:val="008F0959"/>
    <w:rsid w:val="008F0D1C"/>
    <w:rsid w:val="008F0D48"/>
    <w:rsid w:val="008F1281"/>
    <w:rsid w:val="008F1475"/>
    <w:rsid w:val="008F14DD"/>
    <w:rsid w:val="008F1BC1"/>
    <w:rsid w:val="008F2066"/>
    <w:rsid w:val="008F223E"/>
    <w:rsid w:val="008F225B"/>
    <w:rsid w:val="008F2316"/>
    <w:rsid w:val="008F27C8"/>
    <w:rsid w:val="008F2F50"/>
    <w:rsid w:val="008F306B"/>
    <w:rsid w:val="008F43C2"/>
    <w:rsid w:val="008F44AB"/>
    <w:rsid w:val="008F45D9"/>
    <w:rsid w:val="008F4967"/>
    <w:rsid w:val="008F50F3"/>
    <w:rsid w:val="008F5BA4"/>
    <w:rsid w:val="008F640B"/>
    <w:rsid w:val="008F67E0"/>
    <w:rsid w:val="008F7636"/>
    <w:rsid w:val="008F778E"/>
    <w:rsid w:val="008F7D33"/>
    <w:rsid w:val="009009ED"/>
    <w:rsid w:val="009014CA"/>
    <w:rsid w:val="009018AF"/>
    <w:rsid w:val="00901C00"/>
    <w:rsid w:val="00901C93"/>
    <w:rsid w:val="00901CEE"/>
    <w:rsid w:val="00901D13"/>
    <w:rsid w:val="0090249C"/>
    <w:rsid w:val="00902E30"/>
    <w:rsid w:val="0090307E"/>
    <w:rsid w:val="00903A0E"/>
    <w:rsid w:val="009042FB"/>
    <w:rsid w:val="0090445B"/>
    <w:rsid w:val="00904639"/>
    <w:rsid w:val="00904CF6"/>
    <w:rsid w:val="009051B6"/>
    <w:rsid w:val="00905658"/>
    <w:rsid w:val="0090613A"/>
    <w:rsid w:val="00906255"/>
    <w:rsid w:val="009069C5"/>
    <w:rsid w:val="009071C8"/>
    <w:rsid w:val="0090720B"/>
    <w:rsid w:val="00907DC0"/>
    <w:rsid w:val="00910007"/>
    <w:rsid w:val="009110FF"/>
    <w:rsid w:val="0091154C"/>
    <w:rsid w:val="00911864"/>
    <w:rsid w:val="00913835"/>
    <w:rsid w:val="009139F6"/>
    <w:rsid w:val="0091404F"/>
    <w:rsid w:val="009151D8"/>
    <w:rsid w:val="0091525C"/>
    <w:rsid w:val="00915D0F"/>
    <w:rsid w:val="00915FFF"/>
    <w:rsid w:val="0091615A"/>
    <w:rsid w:val="009165A0"/>
    <w:rsid w:val="009166AF"/>
    <w:rsid w:val="0091693F"/>
    <w:rsid w:val="00917185"/>
    <w:rsid w:val="00917705"/>
    <w:rsid w:val="00917958"/>
    <w:rsid w:val="00917A87"/>
    <w:rsid w:val="0092073E"/>
    <w:rsid w:val="00920A9B"/>
    <w:rsid w:val="00920B77"/>
    <w:rsid w:val="009210D6"/>
    <w:rsid w:val="009211A7"/>
    <w:rsid w:val="009211D8"/>
    <w:rsid w:val="00921736"/>
    <w:rsid w:val="00921A3D"/>
    <w:rsid w:val="00921EC9"/>
    <w:rsid w:val="00921F4D"/>
    <w:rsid w:val="00922B7D"/>
    <w:rsid w:val="00922C8A"/>
    <w:rsid w:val="00922E08"/>
    <w:rsid w:val="00923168"/>
    <w:rsid w:val="00923E87"/>
    <w:rsid w:val="0092403B"/>
    <w:rsid w:val="00924123"/>
    <w:rsid w:val="0092430D"/>
    <w:rsid w:val="0092476C"/>
    <w:rsid w:val="00924BDE"/>
    <w:rsid w:val="009256F6"/>
    <w:rsid w:val="00925FA2"/>
    <w:rsid w:val="009266D0"/>
    <w:rsid w:val="00926A9C"/>
    <w:rsid w:val="00927803"/>
    <w:rsid w:val="00927B56"/>
    <w:rsid w:val="00927B87"/>
    <w:rsid w:val="00931798"/>
    <w:rsid w:val="00931E45"/>
    <w:rsid w:val="009322C6"/>
    <w:rsid w:val="0093397D"/>
    <w:rsid w:val="00933D72"/>
    <w:rsid w:val="00934078"/>
    <w:rsid w:val="00934629"/>
    <w:rsid w:val="00935CFF"/>
    <w:rsid w:val="00935D3E"/>
    <w:rsid w:val="00935D5E"/>
    <w:rsid w:val="00935F11"/>
    <w:rsid w:val="0093646F"/>
    <w:rsid w:val="00936678"/>
    <w:rsid w:val="009366AC"/>
    <w:rsid w:val="00936915"/>
    <w:rsid w:val="009370CB"/>
    <w:rsid w:val="00937479"/>
    <w:rsid w:val="00937DDB"/>
    <w:rsid w:val="00937F56"/>
    <w:rsid w:val="009406EF"/>
    <w:rsid w:val="00940D84"/>
    <w:rsid w:val="00941B0D"/>
    <w:rsid w:val="00943A75"/>
    <w:rsid w:val="00943B33"/>
    <w:rsid w:val="00943EEE"/>
    <w:rsid w:val="009441AC"/>
    <w:rsid w:val="0094443F"/>
    <w:rsid w:val="0094516C"/>
    <w:rsid w:val="00945185"/>
    <w:rsid w:val="00945375"/>
    <w:rsid w:val="00945A1B"/>
    <w:rsid w:val="00945D77"/>
    <w:rsid w:val="009464CD"/>
    <w:rsid w:val="00950917"/>
    <w:rsid w:val="00950975"/>
    <w:rsid w:val="00950FFD"/>
    <w:rsid w:val="00951200"/>
    <w:rsid w:val="00951527"/>
    <w:rsid w:val="00951810"/>
    <w:rsid w:val="009524BD"/>
    <w:rsid w:val="009525EA"/>
    <w:rsid w:val="00952694"/>
    <w:rsid w:val="00952A86"/>
    <w:rsid w:val="009531F8"/>
    <w:rsid w:val="00953276"/>
    <w:rsid w:val="009537C1"/>
    <w:rsid w:val="009541D9"/>
    <w:rsid w:val="009541F0"/>
    <w:rsid w:val="009553AA"/>
    <w:rsid w:val="00955E0F"/>
    <w:rsid w:val="00956491"/>
    <w:rsid w:val="009564A2"/>
    <w:rsid w:val="00957ADE"/>
    <w:rsid w:val="00957BA4"/>
    <w:rsid w:val="00957CD1"/>
    <w:rsid w:val="00957EE7"/>
    <w:rsid w:val="009605BC"/>
    <w:rsid w:val="00960EE7"/>
    <w:rsid w:val="009616D2"/>
    <w:rsid w:val="00961DB2"/>
    <w:rsid w:val="00962143"/>
    <w:rsid w:val="0096222F"/>
    <w:rsid w:val="0096246D"/>
    <w:rsid w:val="009628F0"/>
    <w:rsid w:val="009632C9"/>
    <w:rsid w:val="009637AC"/>
    <w:rsid w:val="00963DCA"/>
    <w:rsid w:val="0096409A"/>
    <w:rsid w:val="009642A7"/>
    <w:rsid w:val="00964539"/>
    <w:rsid w:val="00964639"/>
    <w:rsid w:val="0096464F"/>
    <w:rsid w:val="00964B90"/>
    <w:rsid w:val="00964F6D"/>
    <w:rsid w:val="00965297"/>
    <w:rsid w:val="00966040"/>
    <w:rsid w:val="009667B6"/>
    <w:rsid w:val="00966E3A"/>
    <w:rsid w:val="00967056"/>
    <w:rsid w:val="00967722"/>
    <w:rsid w:val="009677F5"/>
    <w:rsid w:val="0096787E"/>
    <w:rsid w:val="00967B76"/>
    <w:rsid w:val="00970D43"/>
    <w:rsid w:val="00970F18"/>
    <w:rsid w:val="009713E2"/>
    <w:rsid w:val="00971465"/>
    <w:rsid w:val="0097292F"/>
    <w:rsid w:val="00972B3A"/>
    <w:rsid w:val="00973949"/>
    <w:rsid w:val="00973DC3"/>
    <w:rsid w:val="009741D9"/>
    <w:rsid w:val="009752AE"/>
    <w:rsid w:val="00976815"/>
    <w:rsid w:val="00976D91"/>
    <w:rsid w:val="00976FE0"/>
    <w:rsid w:val="009779BE"/>
    <w:rsid w:val="00980172"/>
    <w:rsid w:val="00980658"/>
    <w:rsid w:val="00980AE8"/>
    <w:rsid w:val="00980EE3"/>
    <w:rsid w:val="009811FA"/>
    <w:rsid w:val="009815CB"/>
    <w:rsid w:val="009819F7"/>
    <w:rsid w:val="00981ABE"/>
    <w:rsid w:val="00981D5A"/>
    <w:rsid w:val="009821B2"/>
    <w:rsid w:val="009823AD"/>
    <w:rsid w:val="0098298E"/>
    <w:rsid w:val="00982CA4"/>
    <w:rsid w:val="00982E40"/>
    <w:rsid w:val="009832CB"/>
    <w:rsid w:val="00983855"/>
    <w:rsid w:val="00983A43"/>
    <w:rsid w:val="00983E5F"/>
    <w:rsid w:val="009840BB"/>
    <w:rsid w:val="00984235"/>
    <w:rsid w:val="00984737"/>
    <w:rsid w:val="009849CB"/>
    <w:rsid w:val="00984BFE"/>
    <w:rsid w:val="00984C2C"/>
    <w:rsid w:val="00985016"/>
    <w:rsid w:val="0098655D"/>
    <w:rsid w:val="00986F99"/>
    <w:rsid w:val="00990119"/>
    <w:rsid w:val="00990423"/>
    <w:rsid w:val="00990D59"/>
    <w:rsid w:val="0099114F"/>
    <w:rsid w:val="0099145A"/>
    <w:rsid w:val="0099152D"/>
    <w:rsid w:val="00992183"/>
    <w:rsid w:val="009921E5"/>
    <w:rsid w:val="00992316"/>
    <w:rsid w:val="0099280D"/>
    <w:rsid w:val="00993143"/>
    <w:rsid w:val="009934F6"/>
    <w:rsid w:val="00993D92"/>
    <w:rsid w:val="009948CE"/>
    <w:rsid w:val="00994C6F"/>
    <w:rsid w:val="009956FC"/>
    <w:rsid w:val="00995A05"/>
    <w:rsid w:val="00995ACC"/>
    <w:rsid w:val="00995C49"/>
    <w:rsid w:val="009965AF"/>
    <w:rsid w:val="009968C9"/>
    <w:rsid w:val="009973C9"/>
    <w:rsid w:val="009A04D0"/>
    <w:rsid w:val="009A08F4"/>
    <w:rsid w:val="009A0D8B"/>
    <w:rsid w:val="009A0F8D"/>
    <w:rsid w:val="009A13A9"/>
    <w:rsid w:val="009A1AD7"/>
    <w:rsid w:val="009A1B20"/>
    <w:rsid w:val="009A1B5A"/>
    <w:rsid w:val="009A1B81"/>
    <w:rsid w:val="009A1F87"/>
    <w:rsid w:val="009A2189"/>
    <w:rsid w:val="009A2ADA"/>
    <w:rsid w:val="009A2B25"/>
    <w:rsid w:val="009A2DB7"/>
    <w:rsid w:val="009A3010"/>
    <w:rsid w:val="009A4D63"/>
    <w:rsid w:val="009A4DEB"/>
    <w:rsid w:val="009A5446"/>
    <w:rsid w:val="009A54FC"/>
    <w:rsid w:val="009A5784"/>
    <w:rsid w:val="009A57E8"/>
    <w:rsid w:val="009A6755"/>
    <w:rsid w:val="009A74B7"/>
    <w:rsid w:val="009A7A5B"/>
    <w:rsid w:val="009B053E"/>
    <w:rsid w:val="009B0574"/>
    <w:rsid w:val="009B08C5"/>
    <w:rsid w:val="009B0E93"/>
    <w:rsid w:val="009B1218"/>
    <w:rsid w:val="009B13E3"/>
    <w:rsid w:val="009B1AF9"/>
    <w:rsid w:val="009B1F1B"/>
    <w:rsid w:val="009B2103"/>
    <w:rsid w:val="009B2DE5"/>
    <w:rsid w:val="009B39D8"/>
    <w:rsid w:val="009B4724"/>
    <w:rsid w:val="009B4BEA"/>
    <w:rsid w:val="009B4D3D"/>
    <w:rsid w:val="009B4E75"/>
    <w:rsid w:val="009B52C0"/>
    <w:rsid w:val="009B659A"/>
    <w:rsid w:val="009B67D9"/>
    <w:rsid w:val="009B6847"/>
    <w:rsid w:val="009B6C3B"/>
    <w:rsid w:val="009B6CED"/>
    <w:rsid w:val="009B73D0"/>
    <w:rsid w:val="009B7665"/>
    <w:rsid w:val="009B79AA"/>
    <w:rsid w:val="009C039D"/>
    <w:rsid w:val="009C03D6"/>
    <w:rsid w:val="009C0C9D"/>
    <w:rsid w:val="009C0EFB"/>
    <w:rsid w:val="009C13E7"/>
    <w:rsid w:val="009C158C"/>
    <w:rsid w:val="009C167B"/>
    <w:rsid w:val="009C1B79"/>
    <w:rsid w:val="009C1F2E"/>
    <w:rsid w:val="009C201F"/>
    <w:rsid w:val="009C2167"/>
    <w:rsid w:val="009C24BE"/>
    <w:rsid w:val="009C24CF"/>
    <w:rsid w:val="009C3392"/>
    <w:rsid w:val="009C3671"/>
    <w:rsid w:val="009C3CE9"/>
    <w:rsid w:val="009C3E37"/>
    <w:rsid w:val="009C5575"/>
    <w:rsid w:val="009C5AB2"/>
    <w:rsid w:val="009C5C9D"/>
    <w:rsid w:val="009C5D7C"/>
    <w:rsid w:val="009C5E1D"/>
    <w:rsid w:val="009C60C8"/>
    <w:rsid w:val="009C6871"/>
    <w:rsid w:val="009C6BB9"/>
    <w:rsid w:val="009C7262"/>
    <w:rsid w:val="009C7431"/>
    <w:rsid w:val="009C7D30"/>
    <w:rsid w:val="009D0F50"/>
    <w:rsid w:val="009D1034"/>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1CC4"/>
    <w:rsid w:val="009E2BA8"/>
    <w:rsid w:val="009E2EEC"/>
    <w:rsid w:val="009E2F4E"/>
    <w:rsid w:val="009E3EAB"/>
    <w:rsid w:val="009E41FF"/>
    <w:rsid w:val="009E5838"/>
    <w:rsid w:val="009E5CBE"/>
    <w:rsid w:val="009E5E58"/>
    <w:rsid w:val="009E5FF7"/>
    <w:rsid w:val="009E62EB"/>
    <w:rsid w:val="009E6CF7"/>
    <w:rsid w:val="009E73EC"/>
    <w:rsid w:val="009E7B48"/>
    <w:rsid w:val="009F0225"/>
    <w:rsid w:val="009F037D"/>
    <w:rsid w:val="009F0870"/>
    <w:rsid w:val="009F0997"/>
    <w:rsid w:val="009F1467"/>
    <w:rsid w:val="009F1856"/>
    <w:rsid w:val="009F1C84"/>
    <w:rsid w:val="009F1EB3"/>
    <w:rsid w:val="009F2608"/>
    <w:rsid w:val="009F3F16"/>
    <w:rsid w:val="009F457E"/>
    <w:rsid w:val="009F4B53"/>
    <w:rsid w:val="009F4D3A"/>
    <w:rsid w:val="009F508D"/>
    <w:rsid w:val="009F5583"/>
    <w:rsid w:val="009F6100"/>
    <w:rsid w:val="009F75A6"/>
    <w:rsid w:val="009F768E"/>
    <w:rsid w:val="009F7AEA"/>
    <w:rsid w:val="00A0025B"/>
    <w:rsid w:val="00A006C9"/>
    <w:rsid w:val="00A00D0F"/>
    <w:rsid w:val="00A00DB8"/>
    <w:rsid w:val="00A00E27"/>
    <w:rsid w:val="00A01402"/>
    <w:rsid w:val="00A01688"/>
    <w:rsid w:val="00A01AF0"/>
    <w:rsid w:val="00A01F42"/>
    <w:rsid w:val="00A02084"/>
    <w:rsid w:val="00A0255C"/>
    <w:rsid w:val="00A02613"/>
    <w:rsid w:val="00A02969"/>
    <w:rsid w:val="00A02C8B"/>
    <w:rsid w:val="00A02F14"/>
    <w:rsid w:val="00A02F2A"/>
    <w:rsid w:val="00A030B1"/>
    <w:rsid w:val="00A03A62"/>
    <w:rsid w:val="00A03D3A"/>
    <w:rsid w:val="00A03E1E"/>
    <w:rsid w:val="00A03F0E"/>
    <w:rsid w:val="00A041A1"/>
    <w:rsid w:val="00A0440F"/>
    <w:rsid w:val="00A045DF"/>
    <w:rsid w:val="00A04600"/>
    <w:rsid w:val="00A0499E"/>
    <w:rsid w:val="00A04F95"/>
    <w:rsid w:val="00A05105"/>
    <w:rsid w:val="00A05A91"/>
    <w:rsid w:val="00A05E66"/>
    <w:rsid w:val="00A06A32"/>
    <w:rsid w:val="00A07377"/>
    <w:rsid w:val="00A07727"/>
    <w:rsid w:val="00A0777C"/>
    <w:rsid w:val="00A07D59"/>
    <w:rsid w:val="00A102A0"/>
    <w:rsid w:val="00A11133"/>
    <w:rsid w:val="00A11704"/>
    <w:rsid w:val="00A11840"/>
    <w:rsid w:val="00A11D28"/>
    <w:rsid w:val="00A11F11"/>
    <w:rsid w:val="00A12C4B"/>
    <w:rsid w:val="00A13098"/>
    <w:rsid w:val="00A1343F"/>
    <w:rsid w:val="00A14D1C"/>
    <w:rsid w:val="00A14D8D"/>
    <w:rsid w:val="00A15857"/>
    <w:rsid w:val="00A166EC"/>
    <w:rsid w:val="00A16736"/>
    <w:rsid w:val="00A17B21"/>
    <w:rsid w:val="00A17C7E"/>
    <w:rsid w:val="00A20725"/>
    <w:rsid w:val="00A20F11"/>
    <w:rsid w:val="00A212F3"/>
    <w:rsid w:val="00A2150F"/>
    <w:rsid w:val="00A21530"/>
    <w:rsid w:val="00A21644"/>
    <w:rsid w:val="00A218BD"/>
    <w:rsid w:val="00A21D30"/>
    <w:rsid w:val="00A220DA"/>
    <w:rsid w:val="00A229F1"/>
    <w:rsid w:val="00A22C61"/>
    <w:rsid w:val="00A22C97"/>
    <w:rsid w:val="00A22D15"/>
    <w:rsid w:val="00A23392"/>
    <w:rsid w:val="00A233A9"/>
    <w:rsid w:val="00A23903"/>
    <w:rsid w:val="00A247C9"/>
    <w:rsid w:val="00A252FC"/>
    <w:rsid w:val="00A253B9"/>
    <w:rsid w:val="00A262E4"/>
    <w:rsid w:val="00A26317"/>
    <w:rsid w:val="00A26A3F"/>
    <w:rsid w:val="00A26A66"/>
    <w:rsid w:val="00A271D9"/>
    <w:rsid w:val="00A27996"/>
    <w:rsid w:val="00A27A89"/>
    <w:rsid w:val="00A30B87"/>
    <w:rsid w:val="00A30CE0"/>
    <w:rsid w:val="00A30D17"/>
    <w:rsid w:val="00A30DA7"/>
    <w:rsid w:val="00A315DB"/>
    <w:rsid w:val="00A317D7"/>
    <w:rsid w:val="00A318DC"/>
    <w:rsid w:val="00A34409"/>
    <w:rsid w:val="00A3442E"/>
    <w:rsid w:val="00A345F8"/>
    <w:rsid w:val="00A3502B"/>
    <w:rsid w:val="00A3502C"/>
    <w:rsid w:val="00A3518D"/>
    <w:rsid w:val="00A35805"/>
    <w:rsid w:val="00A3601E"/>
    <w:rsid w:val="00A365D4"/>
    <w:rsid w:val="00A3772F"/>
    <w:rsid w:val="00A400E3"/>
    <w:rsid w:val="00A40127"/>
    <w:rsid w:val="00A4068E"/>
    <w:rsid w:val="00A40E5C"/>
    <w:rsid w:val="00A40ECE"/>
    <w:rsid w:val="00A41771"/>
    <w:rsid w:val="00A41800"/>
    <w:rsid w:val="00A41CF3"/>
    <w:rsid w:val="00A4243D"/>
    <w:rsid w:val="00A426F8"/>
    <w:rsid w:val="00A428AE"/>
    <w:rsid w:val="00A42B14"/>
    <w:rsid w:val="00A42C94"/>
    <w:rsid w:val="00A42CE2"/>
    <w:rsid w:val="00A42D63"/>
    <w:rsid w:val="00A437F2"/>
    <w:rsid w:val="00A43F8B"/>
    <w:rsid w:val="00A44665"/>
    <w:rsid w:val="00A44CD0"/>
    <w:rsid w:val="00A455DD"/>
    <w:rsid w:val="00A4594A"/>
    <w:rsid w:val="00A45B08"/>
    <w:rsid w:val="00A4674D"/>
    <w:rsid w:val="00A4725F"/>
    <w:rsid w:val="00A47659"/>
    <w:rsid w:val="00A501CC"/>
    <w:rsid w:val="00A510C9"/>
    <w:rsid w:val="00A5185C"/>
    <w:rsid w:val="00A51CD5"/>
    <w:rsid w:val="00A5200D"/>
    <w:rsid w:val="00A525F0"/>
    <w:rsid w:val="00A53494"/>
    <w:rsid w:val="00A5356A"/>
    <w:rsid w:val="00A53D64"/>
    <w:rsid w:val="00A53F73"/>
    <w:rsid w:val="00A53F9F"/>
    <w:rsid w:val="00A546AC"/>
    <w:rsid w:val="00A557AD"/>
    <w:rsid w:val="00A55FED"/>
    <w:rsid w:val="00A55FF3"/>
    <w:rsid w:val="00A56850"/>
    <w:rsid w:val="00A5688E"/>
    <w:rsid w:val="00A57129"/>
    <w:rsid w:val="00A57216"/>
    <w:rsid w:val="00A57601"/>
    <w:rsid w:val="00A57A75"/>
    <w:rsid w:val="00A57B3F"/>
    <w:rsid w:val="00A57E18"/>
    <w:rsid w:val="00A6006A"/>
    <w:rsid w:val="00A603BF"/>
    <w:rsid w:val="00A603CE"/>
    <w:rsid w:val="00A60919"/>
    <w:rsid w:val="00A6137A"/>
    <w:rsid w:val="00A6179A"/>
    <w:rsid w:val="00A6189A"/>
    <w:rsid w:val="00A618DA"/>
    <w:rsid w:val="00A61E61"/>
    <w:rsid w:val="00A62930"/>
    <w:rsid w:val="00A62ADC"/>
    <w:rsid w:val="00A63BA6"/>
    <w:rsid w:val="00A63ED5"/>
    <w:rsid w:val="00A6455E"/>
    <w:rsid w:val="00A64CF7"/>
    <w:rsid w:val="00A65040"/>
    <w:rsid w:val="00A65887"/>
    <w:rsid w:val="00A65F08"/>
    <w:rsid w:val="00A661BD"/>
    <w:rsid w:val="00A66577"/>
    <w:rsid w:val="00A666E8"/>
    <w:rsid w:val="00A66736"/>
    <w:rsid w:val="00A6698E"/>
    <w:rsid w:val="00A66A04"/>
    <w:rsid w:val="00A66D2B"/>
    <w:rsid w:val="00A67286"/>
    <w:rsid w:val="00A67338"/>
    <w:rsid w:val="00A67629"/>
    <w:rsid w:val="00A67C3C"/>
    <w:rsid w:val="00A7039D"/>
    <w:rsid w:val="00A7079C"/>
    <w:rsid w:val="00A70AB0"/>
    <w:rsid w:val="00A710C6"/>
    <w:rsid w:val="00A712AA"/>
    <w:rsid w:val="00A717FF"/>
    <w:rsid w:val="00A7223B"/>
    <w:rsid w:val="00A72255"/>
    <w:rsid w:val="00A722ED"/>
    <w:rsid w:val="00A72D51"/>
    <w:rsid w:val="00A7364F"/>
    <w:rsid w:val="00A73F83"/>
    <w:rsid w:val="00A743B7"/>
    <w:rsid w:val="00A74ECB"/>
    <w:rsid w:val="00A7521A"/>
    <w:rsid w:val="00A75364"/>
    <w:rsid w:val="00A75D1C"/>
    <w:rsid w:val="00A7630A"/>
    <w:rsid w:val="00A76391"/>
    <w:rsid w:val="00A767BB"/>
    <w:rsid w:val="00A76C70"/>
    <w:rsid w:val="00A7768B"/>
    <w:rsid w:val="00A800B4"/>
    <w:rsid w:val="00A800B7"/>
    <w:rsid w:val="00A8028C"/>
    <w:rsid w:val="00A80976"/>
    <w:rsid w:val="00A81B8C"/>
    <w:rsid w:val="00A82060"/>
    <w:rsid w:val="00A826E6"/>
    <w:rsid w:val="00A82AE4"/>
    <w:rsid w:val="00A82E37"/>
    <w:rsid w:val="00A82E42"/>
    <w:rsid w:val="00A83E36"/>
    <w:rsid w:val="00A83E65"/>
    <w:rsid w:val="00A84412"/>
    <w:rsid w:val="00A8441C"/>
    <w:rsid w:val="00A846F4"/>
    <w:rsid w:val="00A84818"/>
    <w:rsid w:val="00A84D06"/>
    <w:rsid w:val="00A85618"/>
    <w:rsid w:val="00A8596C"/>
    <w:rsid w:val="00A85E46"/>
    <w:rsid w:val="00A86B42"/>
    <w:rsid w:val="00A8721E"/>
    <w:rsid w:val="00A8731B"/>
    <w:rsid w:val="00A87EDE"/>
    <w:rsid w:val="00A90383"/>
    <w:rsid w:val="00A9069A"/>
    <w:rsid w:val="00A90CE4"/>
    <w:rsid w:val="00A912B5"/>
    <w:rsid w:val="00A912F4"/>
    <w:rsid w:val="00A916D1"/>
    <w:rsid w:val="00A919A2"/>
    <w:rsid w:val="00A91D55"/>
    <w:rsid w:val="00A921B4"/>
    <w:rsid w:val="00A92495"/>
    <w:rsid w:val="00A92AEA"/>
    <w:rsid w:val="00A93714"/>
    <w:rsid w:val="00A93D63"/>
    <w:rsid w:val="00A94695"/>
    <w:rsid w:val="00A957D2"/>
    <w:rsid w:val="00A9581F"/>
    <w:rsid w:val="00A95880"/>
    <w:rsid w:val="00A963F1"/>
    <w:rsid w:val="00A966C6"/>
    <w:rsid w:val="00A9676E"/>
    <w:rsid w:val="00A96AAE"/>
    <w:rsid w:val="00A9790D"/>
    <w:rsid w:val="00A97931"/>
    <w:rsid w:val="00AA00CB"/>
    <w:rsid w:val="00AA06C6"/>
    <w:rsid w:val="00AA0BE6"/>
    <w:rsid w:val="00AA0E7C"/>
    <w:rsid w:val="00AA13E3"/>
    <w:rsid w:val="00AA1827"/>
    <w:rsid w:val="00AA1E87"/>
    <w:rsid w:val="00AA2842"/>
    <w:rsid w:val="00AA37FF"/>
    <w:rsid w:val="00AA3C24"/>
    <w:rsid w:val="00AA3C63"/>
    <w:rsid w:val="00AA3E3B"/>
    <w:rsid w:val="00AA4905"/>
    <w:rsid w:val="00AA5013"/>
    <w:rsid w:val="00AA5327"/>
    <w:rsid w:val="00AA5899"/>
    <w:rsid w:val="00AA716A"/>
    <w:rsid w:val="00AA72B1"/>
    <w:rsid w:val="00AA77DE"/>
    <w:rsid w:val="00AA7896"/>
    <w:rsid w:val="00AB050D"/>
    <w:rsid w:val="00AB2192"/>
    <w:rsid w:val="00AB22C8"/>
    <w:rsid w:val="00AB23F9"/>
    <w:rsid w:val="00AB29F2"/>
    <w:rsid w:val="00AB2A1C"/>
    <w:rsid w:val="00AB2FDD"/>
    <w:rsid w:val="00AB41F7"/>
    <w:rsid w:val="00AB42ED"/>
    <w:rsid w:val="00AB4463"/>
    <w:rsid w:val="00AB4613"/>
    <w:rsid w:val="00AB54B4"/>
    <w:rsid w:val="00AB57EC"/>
    <w:rsid w:val="00AB5BDF"/>
    <w:rsid w:val="00AB6583"/>
    <w:rsid w:val="00AB7220"/>
    <w:rsid w:val="00AB7B33"/>
    <w:rsid w:val="00AB7FC6"/>
    <w:rsid w:val="00AC0868"/>
    <w:rsid w:val="00AC0AEF"/>
    <w:rsid w:val="00AC1197"/>
    <w:rsid w:val="00AC16C9"/>
    <w:rsid w:val="00AC23A3"/>
    <w:rsid w:val="00AC2440"/>
    <w:rsid w:val="00AC2644"/>
    <w:rsid w:val="00AC276B"/>
    <w:rsid w:val="00AC2CF6"/>
    <w:rsid w:val="00AC2F5C"/>
    <w:rsid w:val="00AC31C3"/>
    <w:rsid w:val="00AC33CC"/>
    <w:rsid w:val="00AC3469"/>
    <w:rsid w:val="00AC3BDB"/>
    <w:rsid w:val="00AC4515"/>
    <w:rsid w:val="00AC5AC0"/>
    <w:rsid w:val="00AC5E87"/>
    <w:rsid w:val="00AC6AC2"/>
    <w:rsid w:val="00AC7187"/>
    <w:rsid w:val="00AC71BA"/>
    <w:rsid w:val="00AC7254"/>
    <w:rsid w:val="00AC7F8B"/>
    <w:rsid w:val="00AD0478"/>
    <w:rsid w:val="00AD0B99"/>
    <w:rsid w:val="00AD0C5B"/>
    <w:rsid w:val="00AD115D"/>
    <w:rsid w:val="00AD16AE"/>
    <w:rsid w:val="00AD24B6"/>
    <w:rsid w:val="00AD27B3"/>
    <w:rsid w:val="00AD2916"/>
    <w:rsid w:val="00AD2F18"/>
    <w:rsid w:val="00AD3F08"/>
    <w:rsid w:val="00AD42ED"/>
    <w:rsid w:val="00AD4431"/>
    <w:rsid w:val="00AD44E2"/>
    <w:rsid w:val="00AD4C33"/>
    <w:rsid w:val="00AD50CA"/>
    <w:rsid w:val="00AD6C53"/>
    <w:rsid w:val="00AD6D76"/>
    <w:rsid w:val="00AD7038"/>
    <w:rsid w:val="00AD7075"/>
    <w:rsid w:val="00AD7D6C"/>
    <w:rsid w:val="00AE0EFC"/>
    <w:rsid w:val="00AE1215"/>
    <w:rsid w:val="00AE155D"/>
    <w:rsid w:val="00AE18D8"/>
    <w:rsid w:val="00AE1B45"/>
    <w:rsid w:val="00AE2FC2"/>
    <w:rsid w:val="00AE33AA"/>
    <w:rsid w:val="00AE3ECC"/>
    <w:rsid w:val="00AE41CE"/>
    <w:rsid w:val="00AE506B"/>
    <w:rsid w:val="00AE5AD9"/>
    <w:rsid w:val="00AE614A"/>
    <w:rsid w:val="00AE6ADC"/>
    <w:rsid w:val="00AE6E5B"/>
    <w:rsid w:val="00AE72F4"/>
    <w:rsid w:val="00AE79C1"/>
    <w:rsid w:val="00AF07DC"/>
    <w:rsid w:val="00AF0818"/>
    <w:rsid w:val="00AF0A9A"/>
    <w:rsid w:val="00AF20AB"/>
    <w:rsid w:val="00AF3194"/>
    <w:rsid w:val="00AF3535"/>
    <w:rsid w:val="00AF3778"/>
    <w:rsid w:val="00AF3CC9"/>
    <w:rsid w:val="00AF3FD6"/>
    <w:rsid w:val="00AF481A"/>
    <w:rsid w:val="00AF4985"/>
    <w:rsid w:val="00AF4A54"/>
    <w:rsid w:val="00AF53B1"/>
    <w:rsid w:val="00AF6593"/>
    <w:rsid w:val="00AF65DE"/>
    <w:rsid w:val="00AF6E53"/>
    <w:rsid w:val="00AF7BAC"/>
    <w:rsid w:val="00AF7FA5"/>
    <w:rsid w:val="00B001D2"/>
    <w:rsid w:val="00B00B6D"/>
    <w:rsid w:val="00B00FD7"/>
    <w:rsid w:val="00B01297"/>
    <w:rsid w:val="00B02A05"/>
    <w:rsid w:val="00B02AC4"/>
    <w:rsid w:val="00B02E5B"/>
    <w:rsid w:val="00B03DAD"/>
    <w:rsid w:val="00B04278"/>
    <w:rsid w:val="00B046F1"/>
    <w:rsid w:val="00B05210"/>
    <w:rsid w:val="00B05289"/>
    <w:rsid w:val="00B052D5"/>
    <w:rsid w:val="00B057E0"/>
    <w:rsid w:val="00B058FA"/>
    <w:rsid w:val="00B0638F"/>
    <w:rsid w:val="00B0666A"/>
    <w:rsid w:val="00B067FC"/>
    <w:rsid w:val="00B06847"/>
    <w:rsid w:val="00B07B4D"/>
    <w:rsid w:val="00B10591"/>
    <w:rsid w:val="00B10D2E"/>
    <w:rsid w:val="00B11544"/>
    <w:rsid w:val="00B11FA6"/>
    <w:rsid w:val="00B11FB1"/>
    <w:rsid w:val="00B12672"/>
    <w:rsid w:val="00B128A5"/>
    <w:rsid w:val="00B12C8B"/>
    <w:rsid w:val="00B13438"/>
    <w:rsid w:val="00B136C8"/>
    <w:rsid w:val="00B14354"/>
    <w:rsid w:val="00B147AC"/>
    <w:rsid w:val="00B14EE0"/>
    <w:rsid w:val="00B15539"/>
    <w:rsid w:val="00B155D9"/>
    <w:rsid w:val="00B158ED"/>
    <w:rsid w:val="00B15F22"/>
    <w:rsid w:val="00B16C72"/>
    <w:rsid w:val="00B16DC7"/>
    <w:rsid w:val="00B16F31"/>
    <w:rsid w:val="00B16FB1"/>
    <w:rsid w:val="00B1723A"/>
    <w:rsid w:val="00B175AB"/>
    <w:rsid w:val="00B202CC"/>
    <w:rsid w:val="00B20448"/>
    <w:rsid w:val="00B20FED"/>
    <w:rsid w:val="00B2134F"/>
    <w:rsid w:val="00B21964"/>
    <w:rsid w:val="00B22F92"/>
    <w:rsid w:val="00B236A0"/>
    <w:rsid w:val="00B23CCC"/>
    <w:rsid w:val="00B2434D"/>
    <w:rsid w:val="00B24AB1"/>
    <w:rsid w:val="00B24AE5"/>
    <w:rsid w:val="00B24B6A"/>
    <w:rsid w:val="00B24D29"/>
    <w:rsid w:val="00B253AF"/>
    <w:rsid w:val="00B263EF"/>
    <w:rsid w:val="00B26584"/>
    <w:rsid w:val="00B265BB"/>
    <w:rsid w:val="00B26706"/>
    <w:rsid w:val="00B27128"/>
    <w:rsid w:val="00B27201"/>
    <w:rsid w:val="00B30142"/>
    <w:rsid w:val="00B304F1"/>
    <w:rsid w:val="00B306A5"/>
    <w:rsid w:val="00B3085D"/>
    <w:rsid w:val="00B30958"/>
    <w:rsid w:val="00B3128F"/>
    <w:rsid w:val="00B33023"/>
    <w:rsid w:val="00B346F2"/>
    <w:rsid w:val="00B34716"/>
    <w:rsid w:val="00B34875"/>
    <w:rsid w:val="00B34B15"/>
    <w:rsid w:val="00B34D21"/>
    <w:rsid w:val="00B34D4C"/>
    <w:rsid w:val="00B353C0"/>
    <w:rsid w:val="00B365CF"/>
    <w:rsid w:val="00B36C2B"/>
    <w:rsid w:val="00B37F70"/>
    <w:rsid w:val="00B37FE4"/>
    <w:rsid w:val="00B40492"/>
    <w:rsid w:val="00B409AE"/>
    <w:rsid w:val="00B40B01"/>
    <w:rsid w:val="00B40D26"/>
    <w:rsid w:val="00B411DC"/>
    <w:rsid w:val="00B41241"/>
    <w:rsid w:val="00B413F4"/>
    <w:rsid w:val="00B41828"/>
    <w:rsid w:val="00B4191A"/>
    <w:rsid w:val="00B41B3D"/>
    <w:rsid w:val="00B42841"/>
    <w:rsid w:val="00B42B8E"/>
    <w:rsid w:val="00B42B9F"/>
    <w:rsid w:val="00B43256"/>
    <w:rsid w:val="00B44D49"/>
    <w:rsid w:val="00B451BB"/>
    <w:rsid w:val="00B4549F"/>
    <w:rsid w:val="00B459C6"/>
    <w:rsid w:val="00B459E2"/>
    <w:rsid w:val="00B45D72"/>
    <w:rsid w:val="00B45EC8"/>
    <w:rsid w:val="00B4609D"/>
    <w:rsid w:val="00B4651A"/>
    <w:rsid w:val="00B4692C"/>
    <w:rsid w:val="00B46B07"/>
    <w:rsid w:val="00B47098"/>
    <w:rsid w:val="00B47337"/>
    <w:rsid w:val="00B47A49"/>
    <w:rsid w:val="00B501DA"/>
    <w:rsid w:val="00B50B3C"/>
    <w:rsid w:val="00B50CD5"/>
    <w:rsid w:val="00B5199C"/>
    <w:rsid w:val="00B528E9"/>
    <w:rsid w:val="00B52C4F"/>
    <w:rsid w:val="00B52FD9"/>
    <w:rsid w:val="00B531CC"/>
    <w:rsid w:val="00B531DD"/>
    <w:rsid w:val="00B53308"/>
    <w:rsid w:val="00B53899"/>
    <w:rsid w:val="00B542AC"/>
    <w:rsid w:val="00B544D9"/>
    <w:rsid w:val="00B54C57"/>
    <w:rsid w:val="00B54EEE"/>
    <w:rsid w:val="00B552A6"/>
    <w:rsid w:val="00B55D98"/>
    <w:rsid w:val="00B562E8"/>
    <w:rsid w:val="00B56429"/>
    <w:rsid w:val="00B56768"/>
    <w:rsid w:val="00B57497"/>
    <w:rsid w:val="00B57E89"/>
    <w:rsid w:val="00B60467"/>
    <w:rsid w:val="00B615CA"/>
    <w:rsid w:val="00B617DA"/>
    <w:rsid w:val="00B61A13"/>
    <w:rsid w:val="00B61BE5"/>
    <w:rsid w:val="00B620C9"/>
    <w:rsid w:val="00B62A9C"/>
    <w:rsid w:val="00B62EDB"/>
    <w:rsid w:val="00B633E5"/>
    <w:rsid w:val="00B63618"/>
    <w:rsid w:val="00B64062"/>
    <w:rsid w:val="00B6444E"/>
    <w:rsid w:val="00B648CA"/>
    <w:rsid w:val="00B65559"/>
    <w:rsid w:val="00B65C4E"/>
    <w:rsid w:val="00B65DD1"/>
    <w:rsid w:val="00B661BD"/>
    <w:rsid w:val="00B664C2"/>
    <w:rsid w:val="00B66908"/>
    <w:rsid w:val="00B66BC8"/>
    <w:rsid w:val="00B67518"/>
    <w:rsid w:val="00B67D9B"/>
    <w:rsid w:val="00B7034E"/>
    <w:rsid w:val="00B70AA8"/>
    <w:rsid w:val="00B70BD9"/>
    <w:rsid w:val="00B7104A"/>
    <w:rsid w:val="00B71419"/>
    <w:rsid w:val="00B71765"/>
    <w:rsid w:val="00B720BF"/>
    <w:rsid w:val="00B720F2"/>
    <w:rsid w:val="00B73635"/>
    <w:rsid w:val="00B73D4D"/>
    <w:rsid w:val="00B741F1"/>
    <w:rsid w:val="00B741F6"/>
    <w:rsid w:val="00B74894"/>
    <w:rsid w:val="00B74A06"/>
    <w:rsid w:val="00B74AD7"/>
    <w:rsid w:val="00B74D2D"/>
    <w:rsid w:val="00B75DE8"/>
    <w:rsid w:val="00B76869"/>
    <w:rsid w:val="00B76BF3"/>
    <w:rsid w:val="00B76E2F"/>
    <w:rsid w:val="00B80313"/>
    <w:rsid w:val="00B80BE8"/>
    <w:rsid w:val="00B81BC7"/>
    <w:rsid w:val="00B81DC5"/>
    <w:rsid w:val="00B81F1B"/>
    <w:rsid w:val="00B829A5"/>
    <w:rsid w:val="00B82A41"/>
    <w:rsid w:val="00B82B83"/>
    <w:rsid w:val="00B82F19"/>
    <w:rsid w:val="00B82F1E"/>
    <w:rsid w:val="00B833BD"/>
    <w:rsid w:val="00B85CCC"/>
    <w:rsid w:val="00B8709E"/>
    <w:rsid w:val="00B87ABA"/>
    <w:rsid w:val="00B9024D"/>
    <w:rsid w:val="00B909F7"/>
    <w:rsid w:val="00B90E32"/>
    <w:rsid w:val="00B910B7"/>
    <w:rsid w:val="00B91116"/>
    <w:rsid w:val="00B91CE7"/>
    <w:rsid w:val="00B91E4E"/>
    <w:rsid w:val="00B92421"/>
    <w:rsid w:val="00B9303F"/>
    <w:rsid w:val="00B9304A"/>
    <w:rsid w:val="00B931F5"/>
    <w:rsid w:val="00B93322"/>
    <w:rsid w:val="00B93875"/>
    <w:rsid w:val="00B93EE3"/>
    <w:rsid w:val="00B948D3"/>
    <w:rsid w:val="00B94D3F"/>
    <w:rsid w:val="00B956B2"/>
    <w:rsid w:val="00B95A90"/>
    <w:rsid w:val="00B95B13"/>
    <w:rsid w:val="00B95B90"/>
    <w:rsid w:val="00B96071"/>
    <w:rsid w:val="00B963F9"/>
    <w:rsid w:val="00B964D8"/>
    <w:rsid w:val="00B96538"/>
    <w:rsid w:val="00B9666C"/>
    <w:rsid w:val="00B96A16"/>
    <w:rsid w:val="00B96A24"/>
    <w:rsid w:val="00B973F5"/>
    <w:rsid w:val="00BA01F1"/>
    <w:rsid w:val="00BA0406"/>
    <w:rsid w:val="00BA047D"/>
    <w:rsid w:val="00BA056F"/>
    <w:rsid w:val="00BA1880"/>
    <w:rsid w:val="00BA1A16"/>
    <w:rsid w:val="00BA22FC"/>
    <w:rsid w:val="00BA2597"/>
    <w:rsid w:val="00BA2D94"/>
    <w:rsid w:val="00BA360A"/>
    <w:rsid w:val="00BA3713"/>
    <w:rsid w:val="00BA3A3A"/>
    <w:rsid w:val="00BA3EB4"/>
    <w:rsid w:val="00BA41FD"/>
    <w:rsid w:val="00BA4BAB"/>
    <w:rsid w:val="00BA5370"/>
    <w:rsid w:val="00BA5D08"/>
    <w:rsid w:val="00BA677D"/>
    <w:rsid w:val="00BA6845"/>
    <w:rsid w:val="00BA6FAD"/>
    <w:rsid w:val="00BA75F0"/>
    <w:rsid w:val="00BA7A5A"/>
    <w:rsid w:val="00BB108A"/>
    <w:rsid w:val="00BB1722"/>
    <w:rsid w:val="00BB1A8A"/>
    <w:rsid w:val="00BB208E"/>
    <w:rsid w:val="00BB216C"/>
    <w:rsid w:val="00BB2572"/>
    <w:rsid w:val="00BB26FF"/>
    <w:rsid w:val="00BB28CA"/>
    <w:rsid w:val="00BB2A83"/>
    <w:rsid w:val="00BB2F68"/>
    <w:rsid w:val="00BB3525"/>
    <w:rsid w:val="00BB3C43"/>
    <w:rsid w:val="00BB3E08"/>
    <w:rsid w:val="00BB3E6A"/>
    <w:rsid w:val="00BB3F23"/>
    <w:rsid w:val="00BB45C8"/>
    <w:rsid w:val="00BB5EA1"/>
    <w:rsid w:val="00BB6344"/>
    <w:rsid w:val="00BB681E"/>
    <w:rsid w:val="00BB6F37"/>
    <w:rsid w:val="00BB7063"/>
    <w:rsid w:val="00BB72D1"/>
    <w:rsid w:val="00BB7475"/>
    <w:rsid w:val="00BB7F09"/>
    <w:rsid w:val="00BC0A2C"/>
    <w:rsid w:val="00BC0C0A"/>
    <w:rsid w:val="00BC1A49"/>
    <w:rsid w:val="00BC1DB1"/>
    <w:rsid w:val="00BC1FF5"/>
    <w:rsid w:val="00BC2376"/>
    <w:rsid w:val="00BC26CF"/>
    <w:rsid w:val="00BC27D6"/>
    <w:rsid w:val="00BC2FF6"/>
    <w:rsid w:val="00BC3716"/>
    <w:rsid w:val="00BC373F"/>
    <w:rsid w:val="00BC3B6A"/>
    <w:rsid w:val="00BC3BA9"/>
    <w:rsid w:val="00BC3D29"/>
    <w:rsid w:val="00BC3D88"/>
    <w:rsid w:val="00BC3DE6"/>
    <w:rsid w:val="00BC41D1"/>
    <w:rsid w:val="00BC58CF"/>
    <w:rsid w:val="00BC5F0F"/>
    <w:rsid w:val="00BC65BC"/>
    <w:rsid w:val="00BC67A0"/>
    <w:rsid w:val="00BC6E90"/>
    <w:rsid w:val="00BC6F83"/>
    <w:rsid w:val="00BC7B0E"/>
    <w:rsid w:val="00BC7C77"/>
    <w:rsid w:val="00BC7F88"/>
    <w:rsid w:val="00BD006D"/>
    <w:rsid w:val="00BD01D3"/>
    <w:rsid w:val="00BD083A"/>
    <w:rsid w:val="00BD105D"/>
    <w:rsid w:val="00BD1B41"/>
    <w:rsid w:val="00BD2074"/>
    <w:rsid w:val="00BD211B"/>
    <w:rsid w:val="00BD22C0"/>
    <w:rsid w:val="00BD29FB"/>
    <w:rsid w:val="00BD2D08"/>
    <w:rsid w:val="00BD2F73"/>
    <w:rsid w:val="00BD3498"/>
    <w:rsid w:val="00BD34B4"/>
    <w:rsid w:val="00BD39CA"/>
    <w:rsid w:val="00BD3B41"/>
    <w:rsid w:val="00BD410C"/>
    <w:rsid w:val="00BD4DEE"/>
    <w:rsid w:val="00BD4E72"/>
    <w:rsid w:val="00BD551D"/>
    <w:rsid w:val="00BD6AF7"/>
    <w:rsid w:val="00BD6DB5"/>
    <w:rsid w:val="00BD721F"/>
    <w:rsid w:val="00BD74A5"/>
    <w:rsid w:val="00BD7C6B"/>
    <w:rsid w:val="00BD7E04"/>
    <w:rsid w:val="00BE0165"/>
    <w:rsid w:val="00BE0AB5"/>
    <w:rsid w:val="00BE27EA"/>
    <w:rsid w:val="00BE29FA"/>
    <w:rsid w:val="00BE2AB2"/>
    <w:rsid w:val="00BE2EF1"/>
    <w:rsid w:val="00BE3908"/>
    <w:rsid w:val="00BE3AE0"/>
    <w:rsid w:val="00BE4890"/>
    <w:rsid w:val="00BE5264"/>
    <w:rsid w:val="00BE594E"/>
    <w:rsid w:val="00BE5AC3"/>
    <w:rsid w:val="00BE5AE3"/>
    <w:rsid w:val="00BE6319"/>
    <w:rsid w:val="00BE684B"/>
    <w:rsid w:val="00BE72CB"/>
    <w:rsid w:val="00BE7477"/>
    <w:rsid w:val="00BE788E"/>
    <w:rsid w:val="00BE78A2"/>
    <w:rsid w:val="00BE79C1"/>
    <w:rsid w:val="00BE7AAD"/>
    <w:rsid w:val="00BE7AC3"/>
    <w:rsid w:val="00BF0051"/>
    <w:rsid w:val="00BF0DAA"/>
    <w:rsid w:val="00BF1475"/>
    <w:rsid w:val="00BF1A39"/>
    <w:rsid w:val="00BF1CBD"/>
    <w:rsid w:val="00BF2B12"/>
    <w:rsid w:val="00BF2C5D"/>
    <w:rsid w:val="00BF2CEB"/>
    <w:rsid w:val="00BF31E3"/>
    <w:rsid w:val="00BF3B8B"/>
    <w:rsid w:val="00BF3C68"/>
    <w:rsid w:val="00BF3EB5"/>
    <w:rsid w:val="00BF4793"/>
    <w:rsid w:val="00BF47CB"/>
    <w:rsid w:val="00BF4BB2"/>
    <w:rsid w:val="00BF5280"/>
    <w:rsid w:val="00BF5600"/>
    <w:rsid w:val="00BF5821"/>
    <w:rsid w:val="00BF778B"/>
    <w:rsid w:val="00BF7EFB"/>
    <w:rsid w:val="00C00137"/>
    <w:rsid w:val="00C00FCD"/>
    <w:rsid w:val="00C010B6"/>
    <w:rsid w:val="00C01582"/>
    <w:rsid w:val="00C019BA"/>
    <w:rsid w:val="00C01C20"/>
    <w:rsid w:val="00C01C74"/>
    <w:rsid w:val="00C02303"/>
    <w:rsid w:val="00C026EB"/>
    <w:rsid w:val="00C02858"/>
    <w:rsid w:val="00C03C3E"/>
    <w:rsid w:val="00C0452F"/>
    <w:rsid w:val="00C047BE"/>
    <w:rsid w:val="00C050FE"/>
    <w:rsid w:val="00C053E5"/>
    <w:rsid w:val="00C0540E"/>
    <w:rsid w:val="00C054BB"/>
    <w:rsid w:val="00C056EE"/>
    <w:rsid w:val="00C058F0"/>
    <w:rsid w:val="00C05DFC"/>
    <w:rsid w:val="00C05EB4"/>
    <w:rsid w:val="00C063DF"/>
    <w:rsid w:val="00C064CA"/>
    <w:rsid w:val="00C06642"/>
    <w:rsid w:val="00C066AD"/>
    <w:rsid w:val="00C069DF"/>
    <w:rsid w:val="00C06B8C"/>
    <w:rsid w:val="00C07731"/>
    <w:rsid w:val="00C10060"/>
    <w:rsid w:val="00C1069E"/>
    <w:rsid w:val="00C10917"/>
    <w:rsid w:val="00C10A31"/>
    <w:rsid w:val="00C1131B"/>
    <w:rsid w:val="00C11436"/>
    <w:rsid w:val="00C1166F"/>
    <w:rsid w:val="00C1173D"/>
    <w:rsid w:val="00C121F7"/>
    <w:rsid w:val="00C12589"/>
    <w:rsid w:val="00C12B19"/>
    <w:rsid w:val="00C12F24"/>
    <w:rsid w:val="00C13605"/>
    <w:rsid w:val="00C13753"/>
    <w:rsid w:val="00C138D2"/>
    <w:rsid w:val="00C1477D"/>
    <w:rsid w:val="00C14A3F"/>
    <w:rsid w:val="00C14BD2"/>
    <w:rsid w:val="00C14D2E"/>
    <w:rsid w:val="00C160BC"/>
    <w:rsid w:val="00C16703"/>
    <w:rsid w:val="00C178BF"/>
    <w:rsid w:val="00C179C1"/>
    <w:rsid w:val="00C17C87"/>
    <w:rsid w:val="00C17D16"/>
    <w:rsid w:val="00C20F6F"/>
    <w:rsid w:val="00C2127B"/>
    <w:rsid w:val="00C218A9"/>
    <w:rsid w:val="00C219BF"/>
    <w:rsid w:val="00C21BB6"/>
    <w:rsid w:val="00C21D0B"/>
    <w:rsid w:val="00C22611"/>
    <w:rsid w:val="00C22BA4"/>
    <w:rsid w:val="00C22E70"/>
    <w:rsid w:val="00C2310A"/>
    <w:rsid w:val="00C23455"/>
    <w:rsid w:val="00C23853"/>
    <w:rsid w:val="00C23AC4"/>
    <w:rsid w:val="00C23D7A"/>
    <w:rsid w:val="00C2412C"/>
    <w:rsid w:val="00C24598"/>
    <w:rsid w:val="00C2549D"/>
    <w:rsid w:val="00C25618"/>
    <w:rsid w:val="00C259A7"/>
    <w:rsid w:val="00C25EE3"/>
    <w:rsid w:val="00C2611F"/>
    <w:rsid w:val="00C26FD3"/>
    <w:rsid w:val="00C2772B"/>
    <w:rsid w:val="00C27CC4"/>
    <w:rsid w:val="00C3055E"/>
    <w:rsid w:val="00C3079E"/>
    <w:rsid w:val="00C3091A"/>
    <w:rsid w:val="00C30D25"/>
    <w:rsid w:val="00C30DE8"/>
    <w:rsid w:val="00C31067"/>
    <w:rsid w:val="00C3133B"/>
    <w:rsid w:val="00C314D2"/>
    <w:rsid w:val="00C3163F"/>
    <w:rsid w:val="00C31D4D"/>
    <w:rsid w:val="00C3271E"/>
    <w:rsid w:val="00C327C0"/>
    <w:rsid w:val="00C32BFC"/>
    <w:rsid w:val="00C32E6E"/>
    <w:rsid w:val="00C33BE4"/>
    <w:rsid w:val="00C33CAD"/>
    <w:rsid w:val="00C34174"/>
    <w:rsid w:val="00C34361"/>
    <w:rsid w:val="00C3478B"/>
    <w:rsid w:val="00C34A6B"/>
    <w:rsid w:val="00C34A6C"/>
    <w:rsid w:val="00C34E5B"/>
    <w:rsid w:val="00C34F7F"/>
    <w:rsid w:val="00C355B9"/>
    <w:rsid w:val="00C35B6B"/>
    <w:rsid w:val="00C36181"/>
    <w:rsid w:val="00C36B66"/>
    <w:rsid w:val="00C37CE1"/>
    <w:rsid w:val="00C40211"/>
    <w:rsid w:val="00C404A4"/>
    <w:rsid w:val="00C41371"/>
    <w:rsid w:val="00C415AB"/>
    <w:rsid w:val="00C419DD"/>
    <w:rsid w:val="00C41C4E"/>
    <w:rsid w:val="00C41D2B"/>
    <w:rsid w:val="00C41FA5"/>
    <w:rsid w:val="00C42A90"/>
    <w:rsid w:val="00C42D6E"/>
    <w:rsid w:val="00C4386E"/>
    <w:rsid w:val="00C4424D"/>
    <w:rsid w:val="00C44278"/>
    <w:rsid w:val="00C447DE"/>
    <w:rsid w:val="00C44A91"/>
    <w:rsid w:val="00C44B72"/>
    <w:rsid w:val="00C4558A"/>
    <w:rsid w:val="00C45693"/>
    <w:rsid w:val="00C45797"/>
    <w:rsid w:val="00C4597B"/>
    <w:rsid w:val="00C45A5E"/>
    <w:rsid w:val="00C45F25"/>
    <w:rsid w:val="00C46D05"/>
    <w:rsid w:val="00C46F70"/>
    <w:rsid w:val="00C4732B"/>
    <w:rsid w:val="00C4754C"/>
    <w:rsid w:val="00C47874"/>
    <w:rsid w:val="00C47EE0"/>
    <w:rsid w:val="00C50909"/>
    <w:rsid w:val="00C512F7"/>
    <w:rsid w:val="00C51468"/>
    <w:rsid w:val="00C51956"/>
    <w:rsid w:val="00C51B73"/>
    <w:rsid w:val="00C51F95"/>
    <w:rsid w:val="00C52A19"/>
    <w:rsid w:val="00C52B74"/>
    <w:rsid w:val="00C52F51"/>
    <w:rsid w:val="00C5358E"/>
    <w:rsid w:val="00C53611"/>
    <w:rsid w:val="00C53A6C"/>
    <w:rsid w:val="00C548C5"/>
    <w:rsid w:val="00C54BC7"/>
    <w:rsid w:val="00C54ECA"/>
    <w:rsid w:val="00C554FF"/>
    <w:rsid w:val="00C55DA0"/>
    <w:rsid w:val="00C57023"/>
    <w:rsid w:val="00C5732B"/>
    <w:rsid w:val="00C57EA4"/>
    <w:rsid w:val="00C608F8"/>
    <w:rsid w:val="00C60931"/>
    <w:rsid w:val="00C60D9A"/>
    <w:rsid w:val="00C614A0"/>
    <w:rsid w:val="00C6152E"/>
    <w:rsid w:val="00C61A19"/>
    <w:rsid w:val="00C61DA3"/>
    <w:rsid w:val="00C626DA"/>
    <w:rsid w:val="00C63006"/>
    <w:rsid w:val="00C64074"/>
    <w:rsid w:val="00C64EA3"/>
    <w:rsid w:val="00C64F54"/>
    <w:rsid w:val="00C65278"/>
    <w:rsid w:val="00C65CB6"/>
    <w:rsid w:val="00C66145"/>
    <w:rsid w:val="00C6671E"/>
    <w:rsid w:val="00C66B68"/>
    <w:rsid w:val="00C674D7"/>
    <w:rsid w:val="00C67541"/>
    <w:rsid w:val="00C67568"/>
    <w:rsid w:val="00C6779E"/>
    <w:rsid w:val="00C67C21"/>
    <w:rsid w:val="00C67C31"/>
    <w:rsid w:val="00C67E15"/>
    <w:rsid w:val="00C705B5"/>
    <w:rsid w:val="00C705CA"/>
    <w:rsid w:val="00C70B23"/>
    <w:rsid w:val="00C70BA3"/>
    <w:rsid w:val="00C70E0E"/>
    <w:rsid w:val="00C71709"/>
    <w:rsid w:val="00C71871"/>
    <w:rsid w:val="00C719DA"/>
    <w:rsid w:val="00C71E04"/>
    <w:rsid w:val="00C721C4"/>
    <w:rsid w:val="00C7253C"/>
    <w:rsid w:val="00C727E9"/>
    <w:rsid w:val="00C732D7"/>
    <w:rsid w:val="00C7359D"/>
    <w:rsid w:val="00C73A85"/>
    <w:rsid w:val="00C73D82"/>
    <w:rsid w:val="00C74953"/>
    <w:rsid w:val="00C74D76"/>
    <w:rsid w:val="00C7560E"/>
    <w:rsid w:val="00C75769"/>
    <w:rsid w:val="00C75D1C"/>
    <w:rsid w:val="00C76278"/>
    <w:rsid w:val="00C77474"/>
    <w:rsid w:val="00C774EB"/>
    <w:rsid w:val="00C77756"/>
    <w:rsid w:val="00C77BB5"/>
    <w:rsid w:val="00C77DF1"/>
    <w:rsid w:val="00C77EC3"/>
    <w:rsid w:val="00C803F5"/>
    <w:rsid w:val="00C805CE"/>
    <w:rsid w:val="00C80A0A"/>
    <w:rsid w:val="00C815AF"/>
    <w:rsid w:val="00C81783"/>
    <w:rsid w:val="00C81C58"/>
    <w:rsid w:val="00C82907"/>
    <w:rsid w:val="00C82CFC"/>
    <w:rsid w:val="00C83435"/>
    <w:rsid w:val="00C838FF"/>
    <w:rsid w:val="00C85051"/>
    <w:rsid w:val="00C8552D"/>
    <w:rsid w:val="00C85F37"/>
    <w:rsid w:val="00C8670D"/>
    <w:rsid w:val="00C86A15"/>
    <w:rsid w:val="00C87532"/>
    <w:rsid w:val="00C87B12"/>
    <w:rsid w:val="00C87DA5"/>
    <w:rsid w:val="00C903E7"/>
    <w:rsid w:val="00C903FD"/>
    <w:rsid w:val="00C913B6"/>
    <w:rsid w:val="00C91402"/>
    <w:rsid w:val="00C921E4"/>
    <w:rsid w:val="00C928F1"/>
    <w:rsid w:val="00C93A70"/>
    <w:rsid w:val="00C93DBC"/>
    <w:rsid w:val="00C94290"/>
    <w:rsid w:val="00C94396"/>
    <w:rsid w:val="00C94961"/>
    <w:rsid w:val="00C9499E"/>
    <w:rsid w:val="00C94AD1"/>
    <w:rsid w:val="00C94DA3"/>
    <w:rsid w:val="00C9528A"/>
    <w:rsid w:val="00C95918"/>
    <w:rsid w:val="00C95A1D"/>
    <w:rsid w:val="00C95B3A"/>
    <w:rsid w:val="00C95D1C"/>
    <w:rsid w:val="00C964B8"/>
    <w:rsid w:val="00C967AE"/>
    <w:rsid w:val="00C9690F"/>
    <w:rsid w:val="00C96BEF"/>
    <w:rsid w:val="00C96D9C"/>
    <w:rsid w:val="00C97167"/>
    <w:rsid w:val="00C97DC8"/>
    <w:rsid w:val="00C97E68"/>
    <w:rsid w:val="00CA03C8"/>
    <w:rsid w:val="00CA0450"/>
    <w:rsid w:val="00CA06D8"/>
    <w:rsid w:val="00CA0CFA"/>
    <w:rsid w:val="00CA11CA"/>
    <w:rsid w:val="00CA1EE7"/>
    <w:rsid w:val="00CA2B1F"/>
    <w:rsid w:val="00CA37F4"/>
    <w:rsid w:val="00CA39FD"/>
    <w:rsid w:val="00CA42AA"/>
    <w:rsid w:val="00CA5CDF"/>
    <w:rsid w:val="00CA633F"/>
    <w:rsid w:val="00CA6365"/>
    <w:rsid w:val="00CA6A9E"/>
    <w:rsid w:val="00CA6B02"/>
    <w:rsid w:val="00CA6DBA"/>
    <w:rsid w:val="00CA6E32"/>
    <w:rsid w:val="00CA6EA3"/>
    <w:rsid w:val="00CA7108"/>
    <w:rsid w:val="00CA7635"/>
    <w:rsid w:val="00CA76CE"/>
    <w:rsid w:val="00CB0C46"/>
    <w:rsid w:val="00CB1076"/>
    <w:rsid w:val="00CB1183"/>
    <w:rsid w:val="00CB120A"/>
    <w:rsid w:val="00CB15A7"/>
    <w:rsid w:val="00CB1796"/>
    <w:rsid w:val="00CB1C86"/>
    <w:rsid w:val="00CB21B8"/>
    <w:rsid w:val="00CB2609"/>
    <w:rsid w:val="00CB268D"/>
    <w:rsid w:val="00CB292D"/>
    <w:rsid w:val="00CB2C03"/>
    <w:rsid w:val="00CB3759"/>
    <w:rsid w:val="00CB3945"/>
    <w:rsid w:val="00CB3AEA"/>
    <w:rsid w:val="00CB3B42"/>
    <w:rsid w:val="00CB3B4D"/>
    <w:rsid w:val="00CB3EE7"/>
    <w:rsid w:val="00CB3FA9"/>
    <w:rsid w:val="00CB4527"/>
    <w:rsid w:val="00CB4FE1"/>
    <w:rsid w:val="00CB5130"/>
    <w:rsid w:val="00CB55F9"/>
    <w:rsid w:val="00CB659B"/>
    <w:rsid w:val="00CB7378"/>
    <w:rsid w:val="00CB79A6"/>
    <w:rsid w:val="00CB7D6B"/>
    <w:rsid w:val="00CB7E09"/>
    <w:rsid w:val="00CC0450"/>
    <w:rsid w:val="00CC051A"/>
    <w:rsid w:val="00CC053E"/>
    <w:rsid w:val="00CC1A6F"/>
    <w:rsid w:val="00CC1EE1"/>
    <w:rsid w:val="00CC3093"/>
    <w:rsid w:val="00CC3366"/>
    <w:rsid w:val="00CC3417"/>
    <w:rsid w:val="00CC387E"/>
    <w:rsid w:val="00CC38D2"/>
    <w:rsid w:val="00CC428D"/>
    <w:rsid w:val="00CC48AA"/>
    <w:rsid w:val="00CC4EA5"/>
    <w:rsid w:val="00CC59BD"/>
    <w:rsid w:val="00CC5AB7"/>
    <w:rsid w:val="00CC5B74"/>
    <w:rsid w:val="00CC5F2C"/>
    <w:rsid w:val="00CC6909"/>
    <w:rsid w:val="00CC6F8E"/>
    <w:rsid w:val="00CC6FF8"/>
    <w:rsid w:val="00CC7135"/>
    <w:rsid w:val="00CC77F1"/>
    <w:rsid w:val="00CD0D0B"/>
    <w:rsid w:val="00CD0D75"/>
    <w:rsid w:val="00CD0E5D"/>
    <w:rsid w:val="00CD0FE4"/>
    <w:rsid w:val="00CD118F"/>
    <w:rsid w:val="00CD143A"/>
    <w:rsid w:val="00CD152C"/>
    <w:rsid w:val="00CD1AA9"/>
    <w:rsid w:val="00CD212B"/>
    <w:rsid w:val="00CD2715"/>
    <w:rsid w:val="00CD2748"/>
    <w:rsid w:val="00CD2899"/>
    <w:rsid w:val="00CD28B1"/>
    <w:rsid w:val="00CD4209"/>
    <w:rsid w:val="00CD45F7"/>
    <w:rsid w:val="00CD4676"/>
    <w:rsid w:val="00CD4804"/>
    <w:rsid w:val="00CD4B0F"/>
    <w:rsid w:val="00CD4DA7"/>
    <w:rsid w:val="00CD50D5"/>
    <w:rsid w:val="00CD5399"/>
    <w:rsid w:val="00CD5705"/>
    <w:rsid w:val="00CD6336"/>
    <w:rsid w:val="00CD63CF"/>
    <w:rsid w:val="00CD649E"/>
    <w:rsid w:val="00CD65E6"/>
    <w:rsid w:val="00CD66C6"/>
    <w:rsid w:val="00CD683B"/>
    <w:rsid w:val="00CD6C9A"/>
    <w:rsid w:val="00CD73D6"/>
    <w:rsid w:val="00CD7AD9"/>
    <w:rsid w:val="00CD7ADE"/>
    <w:rsid w:val="00CD7FD3"/>
    <w:rsid w:val="00CE0C9D"/>
    <w:rsid w:val="00CE1738"/>
    <w:rsid w:val="00CE182C"/>
    <w:rsid w:val="00CE1E88"/>
    <w:rsid w:val="00CE1F4E"/>
    <w:rsid w:val="00CE2294"/>
    <w:rsid w:val="00CE2A99"/>
    <w:rsid w:val="00CE2E30"/>
    <w:rsid w:val="00CE2E91"/>
    <w:rsid w:val="00CE3247"/>
    <w:rsid w:val="00CE3315"/>
    <w:rsid w:val="00CE3599"/>
    <w:rsid w:val="00CE3E32"/>
    <w:rsid w:val="00CE4782"/>
    <w:rsid w:val="00CE49BB"/>
    <w:rsid w:val="00CE4A58"/>
    <w:rsid w:val="00CE4A7C"/>
    <w:rsid w:val="00CE57A2"/>
    <w:rsid w:val="00CE5DB9"/>
    <w:rsid w:val="00CE615B"/>
    <w:rsid w:val="00CE6791"/>
    <w:rsid w:val="00CE6DD0"/>
    <w:rsid w:val="00CE7224"/>
    <w:rsid w:val="00CF00C1"/>
    <w:rsid w:val="00CF017F"/>
    <w:rsid w:val="00CF0225"/>
    <w:rsid w:val="00CF0453"/>
    <w:rsid w:val="00CF0CF7"/>
    <w:rsid w:val="00CF126C"/>
    <w:rsid w:val="00CF235F"/>
    <w:rsid w:val="00CF26C0"/>
    <w:rsid w:val="00CF3489"/>
    <w:rsid w:val="00CF3F5A"/>
    <w:rsid w:val="00CF407F"/>
    <w:rsid w:val="00CF59FF"/>
    <w:rsid w:val="00CF63A9"/>
    <w:rsid w:val="00CF675D"/>
    <w:rsid w:val="00CF6C9D"/>
    <w:rsid w:val="00CF6E61"/>
    <w:rsid w:val="00D00588"/>
    <w:rsid w:val="00D00814"/>
    <w:rsid w:val="00D008CA"/>
    <w:rsid w:val="00D01611"/>
    <w:rsid w:val="00D029C0"/>
    <w:rsid w:val="00D0314D"/>
    <w:rsid w:val="00D03DE2"/>
    <w:rsid w:val="00D04317"/>
    <w:rsid w:val="00D0451F"/>
    <w:rsid w:val="00D04A07"/>
    <w:rsid w:val="00D0512A"/>
    <w:rsid w:val="00D05140"/>
    <w:rsid w:val="00D056D6"/>
    <w:rsid w:val="00D05746"/>
    <w:rsid w:val="00D05CBC"/>
    <w:rsid w:val="00D05F30"/>
    <w:rsid w:val="00D06300"/>
    <w:rsid w:val="00D065C2"/>
    <w:rsid w:val="00D0664D"/>
    <w:rsid w:val="00D06E30"/>
    <w:rsid w:val="00D07C5B"/>
    <w:rsid w:val="00D07EB4"/>
    <w:rsid w:val="00D100FB"/>
    <w:rsid w:val="00D10164"/>
    <w:rsid w:val="00D10510"/>
    <w:rsid w:val="00D1095E"/>
    <w:rsid w:val="00D10CD3"/>
    <w:rsid w:val="00D11BB8"/>
    <w:rsid w:val="00D120DD"/>
    <w:rsid w:val="00D1255B"/>
    <w:rsid w:val="00D12B53"/>
    <w:rsid w:val="00D134A4"/>
    <w:rsid w:val="00D13F68"/>
    <w:rsid w:val="00D14167"/>
    <w:rsid w:val="00D147D3"/>
    <w:rsid w:val="00D15691"/>
    <w:rsid w:val="00D157B6"/>
    <w:rsid w:val="00D15FC9"/>
    <w:rsid w:val="00D166AB"/>
    <w:rsid w:val="00D1676A"/>
    <w:rsid w:val="00D17109"/>
    <w:rsid w:val="00D2008A"/>
    <w:rsid w:val="00D204CA"/>
    <w:rsid w:val="00D2189A"/>
    <w:rsid w:val="00D2230B"/>
    <w:rsid w:val="00D224C9"/>
    <w:rsid w:val="00D22EB6"/>
    <w:rsid w:val="00D23CDC"/>
    <w:rsid w:val="00D2421E"/>
    <w:rsid w:val="00D24385"/>
    <w:rsid w:val="00D268EB"/>
    <w:rsid w:val="00D26AED"/>
    <w:rsid w:val="00D26B77"/>
    <w:rsid w:val="00D26E40"/>
    <w:rsid w:val="00D274C6"/>
    <w:rsid w:val="00D27D99"/>
    <w:rsid w:val="00D30617"/>
    <w:rsid w:val="00D31068"/>
    <w:rsid w:val="00D31A97"/>
    <w:rsid w:val="00D31BD7"/>
    <w:rsid w:val="00D31CD9"/>
    <w:rsid w:val="00D322C3"/>
    <w:rsid w:val="00D32673"/>
    <w:rsid w:val="00D32A1A"/>
    <w:rsid w:val="00D32A2E"/>
    <w:rsid w:val="00D32A65"/>
    <w:rsid w:val="00D32C67"/>
    <w:rsid w:val="00D32EB6"/>
    <w:rsid w:val="00D3340C"/>
    <w:rsid w:val="00D33F0F"/>
    <w:rsid w:val="00D34468"/>
    <w:rsid w:val="00D3480E"/>
    <w:rsid w:val="00D34ABB"/>
    <w:rsid w:val="00D34F37"/>
    <w:rsid w:val="00D3549C"/>
    <w:rsid w:val="00D35719"/>
    <w:rsid w:val="00D36145"/>
    <w:rsid w:val="00D363B4"/>
    <w:rsid w:val="00D364D2"/>
    <w:rsid w:val="00D36652"/>
    <w:rsid w:val="00D36B77"/>
    <w:rsid w:val="00D36C16"/>
    <w:rsid w:val="00D3710E"/>
    <w:rsid w:val="00D372E0"/>
    <w:rsid w:val="00D37AD8"/>
    <w:rsid w:val="00D406C2"/>
    <w:rsid w:val="00D40924"/>
    <w:rsid w:val="00D410B0"/>
    <w:rsid w:val="00D41482"/>
    <w:rsid w:val="00D414F4"/>
    <w:rsid w:val="00D418E0"/>
    <w:rsid w:val="00D42B5C"/>
    <w:rsid w:val="00D44F09"/>
    <w:rsid w:val="00D456D8"/>
    <w:rsid w:val="00D4596F"/>
    <w:rsid w:val="00D45A0E"/>
    <w:rsid w:val="00D45A92"/>
    <w:rsid w:val="00D46E46"/>
    <w:rsid w:val="00D46EDD"/>
    <w:rsid w:val="00D4758C"/>
    <w:rsid w:val="00D47975"/>
    <w:rsid w:val="00D47F77"/>
    <w:rsid w:val="00D5041C"/>
    <w:rsid w:val="00D50BDD"/>
    <w:rsid w:val="00D50C79"/>
    <w:rsid w:val="00D51726"/>
    <w:rsid w:val="00D524D1"/>
    <w:rsid w:val="00D53375"/>
    <w:rsid w:val="00D5337B"/>
    <w:rsid w:val="00D53689"/>
    <w:rsid w:val="00D54260"/>
    <w:rsid w:val="00D54862"/>
    <w:rsid w:val="00D54BF7"/>
    <w:rsid w:val="00D558B2"/>
    <w:rsid w:val="00D55B20"/>
    <w:rsid w:val="00D55BAE"/>
    <w:rsid w:val="00D55EB5"/>
    <w:rsid w:val="00D5637E"/>
    <w:rsid w:val="00D56786"/>
    <w:rsid w:val="00D572AB"/>
    <w:rsid w:val="00D575E7"/>
    <w:rsid w:val="00D576E5"/>
    <w:rsid w:val="00D5783F"/>
    <w:rsid w:val="00D6029D"/>
    <w:rsid w:val="00D60427"/>
    <w:rsid w:val="00D61AAD"/>
    <w:rsid w:val="00D61B68"/>
    <w:rsid w:val="00D61EAB"/>
    <w:rsid w:val="00D626EE"/>
    <w:rsid w:val="00D63820"/>
    <w:rsid w:val="00D64152"/>
    <w:rsid w:val="00D64444"/>
    <w:rsid w:val="00D646A0"/>
    <w:rsid w:val="00D648FB"/>
    <w:rsid w:val="00D660AC"/>
    <w:rsid w:val="00D66BE9"/>
    <w:rsid w:val="00D66FFB"/>
    <w:rsid w:val="00D67345"/>
    <w:rsid w:val="00D67E4D"/>
    <w:rsid w:val="00D701D3"/>
    <w:rsid w:val="00D705F6"/>
    <w:rsid w:val="00D7093D"/>
    <w:rsid w:val="00D71D3E"/>
    <w:rsid w:val="00D71DFF"/>
    <w:rsid w:val="00D723A1"/>
    <w:rsid w:val="00D72B3F"/>
    <w:rsid w:val="00D73101"/>
    <w:rsid w:val="00D73FD7"/>
    <w:rsid w:val="00D7445F"/>
    <w:rsid w:val="00D75806"/>
    <w:rsid w:val="00D75A45"/>
    <w:rsid w:val="00D75D54"/>
    <w:rsid w:val="00D75F72"/>
    <w:rsid w:val="00D7625D"/>
    <w:rsid w:val="00D76AD9"/>
    <w:rsid w:val="00D76B3C"/>
    <w:rsid w:val="00D77FDB"/>
    <w:rsid w:val="00D80030"/>
    <w:rsid w:val="00D80343"/>
    <w:rsid w:val="00D8039A"/>
    <w:rsid w:val="00D80C68"/>
    <w:rsid w:val="00D812E0"/>
    <w:rsid w:val="00D8178C"/>
    <w:rsid w:val="00D81EA2"/>
    <w:rsid w:val="00D820F5"/>
    <w:rsid w:val="00D82B65"/>
    <w:rsid w:val="00D82CD3"/>
    <w:rsid w:val="00D8327A"/>
    <w:rsid w:val="00D83FA0"/>
    <w:rsid w:val="00D840F8"/>
    <w:rsid w:val="00D8438A"/>
    <w:rsid w:val="00D845F1"/>
    <w:rsid w:val="00D847BC"/>
    <w:rsid w:val="00D84C46"/>
    <w:rsid w:val="00D84F3C"/>
    <w:rsid w:val="00D852A3"/>
    <w:rsid w:val="00D85710"/>
    <w:rsid w:val="00D85943"/>
    <w:rsid w:val="00D86ACD"/>
    <w:rsid w:val="00D87B02"/>
    <w:rsid w:val="00D90040"/>
    <w:rsid w:val="00D90D2E"/>
    <w:rsid w:val="00D910E3"/>
    <w:rsid w:val="00D911E6"/>
    <w:rsid w:val="00D91925"/>
    <w:rsid w:val="00D91F74"/>
    <w:rsid w:val="00D92B1D"/>
    <w:rsid w:val="00D94174"/>
    <w:rsid w:val="00D94C22"/>
    <w:rsid w:val="00D94D1F"/>
    <w:rsid w:val="00D95074"/>
    <w:rsid w:val="00D95420"/>
    <w:rsid w:val="00D9549C"/>
    <w:rsid w:val="00D95E06"/>
    <w:rsid w:val="00D960A4"/>
    <w:rsid w:val="00D962DF"/>
    <w:rsid w:val="00D96D33"/>
    <w:rsid w:val="00D974AC"/>
    <w:rsid w:val="00D97707"/>
    <w:rsid w:val="00D97C98"/>
    <w:rsid w:val="00DA1090"/>
    <w:rsid w:val="00DA1137"/>
    <w:rsid w:val="00DA1248"/>
    <w:rsid w:val="00DA185B"/>
    <w:rsid w:val="00DA1B03"/>
    <w:rsid w:val="00DA1B4B"/>
    <w:rsid w:val="00DA1D8D"/>
    <w:rsid w:val="00DA281C"/>
    <w:rsid w:val="00DA28D9"/>
    <w:rsid w:val="00DA4404"/>
    <w:rsid w:val="00DA442C"/>
    <w:rsid w:val="00DA4765"/>
    <w:rsid w:val="00DA4D78"/>
    <w:rsid w:val="00DA4F3E"/>
    <w:rsid w:val="00DA5314"/>
    <w:rsid w:val="00DA544F"/>
    <w:rsid w:val="00DA55D3"/>
    <w:rsid w:val="00DA5765"/>
    <w:rsid w:val="00DA5DCC"/>
    <w:rsid w:val="00DA6291"/>
    <w:rsid w:val="00DA6FD9"/>
    <w:rsid w:val="00DA71B7"/>
    <w:rsid w:val="00DA7766"/>
    <w:rsid w:val="00DA7C97"/>
    <w:rsid w:val="00DA7EDA"/>
    <w:rsid w:val="00DB0090"/>
    <w:rsid w:val="00DB080E"/>
    <w:rsid w:val="00DB0928"/>
    <w:rsid w:val="00DB0F0D"/>
    <w:rsid w:val="00DB1A0B"/>
    <w:rsid w:val="00DB2BF9"/>
    <w:rsid w:val="00DB312C"/>
    <w:rsid w:val="00DB3520"/>
    <w:rsid w:val="00DB3766"/>
    <w:rsid w:val="00DB37E7"/>
    <w:rsid w:val="00DB3995"/>
    <w:rsid w:val="00DB401D"/>
    <w:rsid w:val="00DB4723"/>
    <w:rsid w:val="00DB495F"/>
    <w:rsid w:val="00DB4E44"/>
    <w:rsid w:val="00DB55CE"/>
    <w:rsid w:val="00DB578C"/>
    <w:rsid w:val="00DB5F2C"/>
    <w:rsid w:val="00DB5F53"/>
    <w:rsid w:val="00DB6471"/>
    <w:rsid w:val="00DB6720"/>
    <w:rsid w:val="00DB6F72"/>
    <w:rsid w:val="00DB71B8"/>
    <w:rsid w:val="00DB7BFD"/>
    <w:rsid w:val="00DB7C9A"/>
    <w:rsid w:val="00DB7DCA"/>
    <w:rsid w:val="00DB7FCB"/>
    <w:rsid w:val="00DC0241"/>
    <w:rsid w:val="00DC0AB8"/>
    <w:rsid w:val="00DC0E31"/>
    <w:rsid w:val="00DC1B03"/>
    <w:rsid w:val="00DC245E"/>
    <w:rsid w:val="00DC2FDB"/>
    <w:rsid w:val="00DC32EF"/>
    <w:rsid w:val="00DC3BE8"/>
    <w:rsid w:val="00DC4200"/>
    <w:rsid w:val="00DC424A"/>
    <w:rsid w:val="00DC442F"/>
    <w:rsid w:val="00DC49A9"/>
    <w:rsid w:val="00DC4CEA"/>
    <w:rsid w:val="00DC5412"/>
    <w:rsid w:val="00DC6F2D"/>
    <w:rsid w:val="00DC70D0"/>
    <w:rsid w:val="00DC794A"/>
    <w:rsid w:val="00DC7DD6"/>
    <w:rsid w:val="00DD092F"/>
    <w:rsid w:val="00DD0993"/>
    <w:rsid w:val="00DD0A80"/>
    <w:rsid w:val="00DD17FA"/>
    <w:rsid w:val="00DD337D"/>
    <w:rsid w:val="00DD3531"/>
    <w:rsid w:val="00DD3B08"/>
    <w:rsid w:val="00DD3D45"/>
    <w:rsid w:val="00DD3F4E"/>
    <w:rsid w:val="00DD4232"/>
    <w:rsid w:val="00DD4FE6"/>
    <w:rsid w:val="00DD52F2"/>
    <w:rsid w:val="00DD596B"/>
    <w:rsid w:val="00DD5DD4"/>
    <w:rsid w:val="00DD5EA6"/>
    <w:rsid w:val="00DD669A"/>
    <w:rsid w:val="00DD6F21"/>
    <w:rsid w:val="00DD7D80"/>
    <w:rsid w:val="00DE06C5"/>
    <w:rsid w:val="00DE0D9D"/>
    <w:rsid w:val="00DE147C"/>
    <w:rsid w:val="00DE150A"/>
    <w:rsid w:val="00DE15B0"/>
    <w:rsid w:val="00DE1A4D"/>
    <w:rsid w:val="00DE1F8F"/>
    <w:rsid w:val="00DE2BFE"/>
    <w:rsid w:val="00DE31D5"/>
    <w:rsid w:val="00DE3FBA"/>
    <w:rsid w:val="00DE4003"/>
    <w:rsid w:val="00DE4563"/>
    <w:rsid w:val="00DE4907"/>
    <w:rsid w:val="00DE5435"/>
    <w:rsid w:val="00DE58FA"/>
    <w:rsid w:val="00DE5C8D"/>
    <w:rsid w:val="00DE5E11"/>
    <w:rsid w:val="00DE600B"/>
    <w:rsid w:val="00DE656E"/>
    <w:rsid w:val="00DE662C"/>
    <w:rsid w:val="00DE6777"/>
    <w:rsid w:val="00DE6BCC"/>
    <w:rsid w:val="00DE6C36"/>
    <w:rsid w:val="00DE7674"/>
    <w:rsid w:val="00DE7E67"/>
    <w:rsid w:val="00DF0117"/>
    <w:rsid w:val="00DF0492"/>
    <w:rsid w:val="00DF1388"/>
    <w:rsid w:val="00DF13AD"/>
    <w:rsid w:val="00DF13D2"/>
    <w:rsid w:val="00DF1EEF"/>
    <w:rsid w:val="00DF222F"/>
    <w:rsid w:val="00DF2422"/>
    <w:rsid w:val="00DF2A8D"/>
    <w:rsid w:val="00DF2E0A"/>
    <w:rsid w:val="00DF3FEC"/>
    <w:rsid w:val="00DF420A"/>
    <w:rsid w:val="00DF50C9"/>
    <w:rsid w:val="00DF5270"/>
    <w:rsid w:val="00DF5556"/>
    <w:rsid w:val="00DF62EA"/>
    <w:rsid w:val="00DF63E7"/>
    <w:rsid w:val="00DF65F0"/>
    <w:rsid w:val="00DF6722"/>
    <w:rsid w:val="00DF6838"/>
    <w:rsid w:val="00DF6A2E"/>
    <w:rsid w:val="00DF6BF8"/>
    <w:rsid w:val="00DF7570"/>
    <w:rsid w:val="00DF760E"/>
    <w:rsid w:val="00DF7B62"/>
    <w:rsid w:val="00DF7F4C"/>
    <w:rsid w:val="00E00164"/>
    <w:rsid w:val="00E017C0"/>
    <w:rsid w:val="00E02311"/>
    <w:rsid w:val="00E02359"/>
    <w:rsid w:val="00E02390"/>
    <w:rsid w:val="00E02C82"/>
    <w:rsid w:val="00E030D7"/>
    <w:rsid w:val="00E032C6"/>
    <w:rsid w:val="00E03539"/>
    <w:rsid w:val="00E039E6"/>
    <w:rsid w:val="00E03A2F"/>
    <w:rsid w:val="00E03B9D"/>
    <w:rsid w:val="00E03CCA"/>
    <w:rsid w:val="00E04469"/>
    <w:rsid w:val="00E04B36"/>
    <w:rsid w:val="00E04F17"/>
    <w:rsid w:val="00E0552D"/>
    <w:rsid w:val="00E0586B"/>
    <w:rsid w:val="00E05972"/>
    <w:rsid w:val="00E05997"/>
    <w:rsid w:val="00E05A7B"/>
    <w:rsid w:val="00E06941"/>
    <w:rsid w:val="00E06BD3"/>
    <w:rsid w:val="00E06C5D"/>
    <w:rsid w:val="00E06D67"/>
    <w:rsid w:val="00E06DB6"/>
    <w:rsid w:val="00E077DA"/>
    <w:rsid w:val="00E07F92"/>
    <w:rsid w:val="00E1149D"/>
    <w:rsid w:val="00E117E6"/>
    <w:rsid w:val="00E11913"/>
    <w:rsid w:val="00E12360"/>
    <w:rsid w:val="00E12482"/>
    <w:rsid w:val="00E13146"/>
    <w:rsid w:val="00E14003"/>
    <w:rsid w:val="00E1424F"/>
    <w:rsid w:val="00E14394"/>
    <w:rsid w:val="00E14783"/>
    <w:rsid w:val="00E14EE7"/>
    <w:rsid w:val="00E14FE2"/>
    <w:rsid w:val="00E15481"/>
    <w:rsid w:val="00E15E47"/>
    <w:rsid w:val="00E161A6"/>
    <w:rsid w:val="00E16624"/>
    <w:rsid w:val="00E174FC"/>
    <w:rsid w:val="00E20070"/>
    <w:rsid w:val="00E20083"/>
    <w:rsid w:val="00E20262"/>
    <w:rsid w:val="00E203AB"/>
    <w:rsid w:val="00E20994"/>
    <w:rsid w:val="00E20B90"/>
    <w:rsid w:val="00E20C44"/>
    <w:rsid w:val="00E21880"/>
    <w:rsid w:val="00E21CE7"/>
    <w:rsid w:val="00E21DE4"/>
    <w:rsid w:val="00E21F4C"/>
    <w:rsid w:val="00E22124"/>
    <w:rsid w:val="00E225E1"/>
    <w:rsid w:val="00E22639"/>
    <w:rsid w:val="00E22C45"/>
    <w:rsid w:val="00E23874"/>
    <w:rsid w:val="00E238C8"/>
    <w:rsid w:val="00E2456C"/>
    <w:rsid w:val="00E24D3A"/>
    <w:rsid w:val="00E24FB2"/>
    <w:rsid w:val="00E251A4"/>
    <w:rsid w:val="00E25247"/>
    <w:rsid w:val="00E25A65"/>
    <w:rsid w:val="00E25A8D"/>
    <w:rsid w:val="00E25B41"/>
    <w:rsid w:val="00E25D24"/>
    <w:rsid w:val="00E25E8F"/>
    <w:rsid w:val="00E25FD9"/>
    <w:rsid w:val="00E261AD"/>
    <w:rsid w:val="00E276ED"/>
    <w:rsid w:val="00E2788C"/>
    <w:rsid w:val="00E27C32"/>
    <w:rsid w:val="00E30854"/>
    <w:rsid w:val="00E30910"/>
    <w:rsid w:val="00E31B65"/>
    <w:rsid w:val="00E31BF4"/>
    <w:rsid w:val="00E324C0"/>
    <w:rsid w:val="00E32C93"/>
    <w:rsid w:val="00E32E2E"/>
    <w:rsid w:val="00E3384F"/>
    <w:rsid w:val="00E33DC5"/>
    <w:rsid w:val="00E33F7B"/>
    <w:rsid w:val="00E340E9"/>
    <w:rsid w:val="00E3436B"/>
    <w:rsid w:val="00E34443"/>
    <w:rsid w:val="00E345CE"/>
    <w:rsid w:val="00E35900"/>
    <w:rsid w:val="00E35FC7"/>
    <w:rsid w:val="00E36A50"/>
    <w:rsid w:val="00E36C00"/>
    <w:rsid w:val="00E36DD8"/>
    <w:rsid w:val="00E372CE"/>
    <w:rsid w:val="00E373E1"/>
    <w:rsid w:val="00E40344"/>
    <w:rsid w:val="00E40C58"/>
    <w:rsid w:val="00E40FCC"/>
    <w:rsid w:val="00E4191E"/>
    <w:rsid w:val="00E42143"/>
    <w:rsid w:val="00E431DD"/>
    <w:rsid w:val="00E44A69"/>
    <w:rsid w:val="00E44D41"/>
    <w:rsid w:val="00E44F30"/>
    <w:rsid w:val="00E44F5C"/>
    <w:rsid w:val="00E45452"/>
    <w:rsid w:val="00E45D3B"/>
    <w:rsid w:val="00E47618"/>
    <w:rsid w:val="00E503AC"/>
    <w:rsid w:val="00E50898"/>
    <w:rsid w:val="00E51016"/>
    <w:rsid w:val="00E510F4"/>
    <w:rsid w:val="00E5280E"/>
    <w:rsid w:val="00E52DFB"/>
    <w:rsid w:val="00E53546"/>
    <w:rsid w:val="00E535AD"/>
    <w:rsid w:val="00E5366A"/>
    <w:rsid w:val="00E539AE"/>
    <w:rsid w:val="00E53CF0"/>
    <w:rsid w:val="00E54224"/>
    <w:rsid w:val="00E55112"/>
    <w:rsid w:val="00E559C2"/>
    <w:rsid w:val="00E576BD"/>
    <w:rsid w:val="00E57ABC"/>
    <w:rsid w:val="00E57BE9"/>
    <w:rsid w:val="00E57FC6"/>
    <w:rsid w:val="00E608F4"/>
    <w:rsid w:val="00E6198A"/>
    <w:rsid w:val="00E61B9C"/>
    <w:rsid w:val="00E62300"/>
    <w:rsid w:val="00E625CD"/>
    <w:rsid w:val="00E62B45"/>
    <w:rsid w:val="00E6313F"/>
    <w:rsid w:val="00E63B8A"/>
    <w:rsid w:val="00E63E7D"/>
    <w:rsid w:val="00E63F54"/>
    <w:rsid w:val="00E64022"/>
    <w:rsid w:val="00E644AB"/>
    <w:rsid w:val="00E64F15"/>
    <w:rsid w:val="00E64F53"/>
    <w:rsid w:val="00E65546"/>
    <w:rsid w:val="00E655F1"/>
    <w:rsid w:val="00E658E6"/>
    <w:rsid w:val="00E65FC9"/>
    <w:rsid w:val="00E66144"/>
    <w:rsid w:val="00E663A6"/>
    <w:rsid w:val="00E664F4"/>
    <w:rsid w:val="00E66790"/>
    <w:rsid w:val="00E66CF8"/>
    <w:rsid w:val="00E67086"/>
    <w:rsid w:val="00E671FF"/>
    <w:rsid w:val="00E678DA"/>
    <w:rsid w:val="00E70E00"/>
    <w:rsid w:val="00E7116E"/>
    <w:rsid w:val="00E711D8"/>
    <w:rsid w:val="00E711EE"/>
    <w:rsid w:val="00E71A4D"/>
    <w:rsid w:val="00E72105"/>
    <w:rsid w:val="00E72219"/>
    <w:rsid w:val="00E72258"/>
    <w:rsid w:val="00E724DE"/>
    <w:rsid w:val="00E73598"/>
    <w:rsid w:val="00E7392F"/>
    <w:rsid w:val="00E74028"/>
    <w:rsid w:val="00E74071"/>
    <w:rsid w:val="00E748EA"/>
    <w:rsid w:val="00E74F18"/>
    <w:rsid w:val="00E74FC4"/>
    <w:rsid w:val="00E756EB"/>
    <w:rsid w:val="00E75D28"/>
    <w:rsid w:val="00E75D47"/>
    <w:rsid w:val="00E75F65"/>
    <w:rsid w:val="00E75F7C"/>
    <w:rsid w:val="00E7683B"/>
    <w:rsid w:val="00E76E8F"/>
    <w:rsid w:val="00E773CC"/>
    <w:rsid w:val="00E774B8"/>
    <w:rsid w:val="00E77D23"/>
    <w:rsid w:val="00E80B3A"/>
    <w:rsid w:val="00E81059"/>
    <w:rsid w:val="00E813E5"/>
    <w:rsid w:val="00E814F2"/>
    <w:rsid w:val="00E81C66"/>
    <w:rsid w:val="00E820F3"/>
    <w:rsid w:val="00E825DC"/>
    <w:rsid w:val="00E82D72"/>
    <w:rsid w:val="00E83234"/>
    <w:rsid w:val="00E8367D"/>
    <w:rsid w:val="00E84260"/>
    <w:rsid w:val="00E856E9"/>
    <w:rsid w:val="00E857E4"/>
    <w:rsid w:val="00E85B05"/>
    <w:rsid w:val="00E86058"/>
    <w:rsid w:val="00E86A6E"/>
    <w:rsid w:val="00E871B1"/>
    <w:rsid w:val="00E8763C"/>
    <w:rsid w:val="00E878A8"/>
    <w:rsid w:val="00E87B97"/>
    <w:rsid w:val="00E90220"/>
    <w:rsid w:val="00E905E9"/>
    <w:rsid w:val="00E90BF2"/>
    <w:rsid w:val="00E90C07"/>
    <w:rsid w:val="00E90FA4"/>
    <w:rsid w:val="00E91348"/>
    <w:rsid w:val="00E9139D"/>
    <w:rsid w:val="00E916D5"/>
    <w:rsid w:val="00E91C41"/>
    <w:rsid w:val="00E91F98"/>
    <w:rsid w:val="00E92487"/>
    <w:rsid w:val="00E9357D"/>
    <w:rsid w:val="00E953DB"/>
    <w:rsid w:val="00E95BFC"/>
    <w:rsid w:val="00E96491"/>
    <w:rsid w:val="00E96930"/>
    <w:rsid w:val="00E96A61"/>
    <w:rsid w:val="00E97409"/>
    <w:rsid w:val="00E97DE8"/>
    <w:rsid w:val="00E97E3F"/>
    <w:rsid w:val="00EA0176"/>
    <w:rsid w:val="00EA04D3"/>
    <w:rsid w:val="00EA0EA8"/>
    <w:rsid w:val="00EA140B"/>
    <w:rsid w:val="00EA169D"/>
    <w:rsid w:val="00EA2212"/>
    <w:rsid w:val="00EA230F"/>
    <w:rsid w:val="00EA26DA"/>
    <w:rsid w:val="00EA2BA7"/>
    <w:rsid w:val="00EA2C94"/>
    <w:rsid w:val="00EA35FB"/>
    <w:rsid w:val="00EA3B02"/>
    <w:rsid w:val="00EA3F69"/>
    <w:rsid w:val="00EA491B"/>
    <w:rsid w:val="00EA5088"/>
    <w:rsid w:val="00EA517D"/>
    <w:rsid w:val="00EA5901"/>
    <w:rsid w:val="00EA5A4C"/>
    <w:rsid w:val="00EA5A59"/>
    <w:rsid w:val="00EA5E76"/>
    <w:rsid w:val="00EA63E7"/>
    <w:rsid w:val="00EA6443"/>
    <w:rsid w:val="00EA65F2"/>
    <w:rsid w:val="00EA69A7"/>
    <w:rsid w:val="00EA7003"/>
    <w:rsid w:val="00EA73E5"/>
    <w:rsid w:val="00EB0F73"/>
    <w:rsid w:val="00EB197E"/>
    <w:rsid w:val="00EB19B6"/>
    <w:rsid w:val="00EB1E0D"/>
    <w:rsid w:val="00EB2D9E"/>
    <w:rsid w:val="00EB31DE"/>
    <w:rsid w:val="00EB3301"/>
    <w:rsid w:val="00EB3832"/>
    <w:rsid w:val="00EB3AE1"/>
    <w:rsid w:val="00EB3E34"/>
    <w:rsid w:val="00EB40F9"/>
    <w:rsid w:val="00EB4A2A"/>
    <w:rsid w:val="00EB4B74"/>
    <w:rsid w:val="00EB4DD6"/>
    <w:rsid w:val="00EB647B"/>
    <w:rsid w:val="00EB6C86"/>
    <w:rsid w:val="00EB6FE7"/>
    <w:rsid w:val="00EB712C"/>
    <w:rsid w:val="00EB73F6"/>
    <w:rsid w:val="00EB7A8D"/>
    <w:rsid w:val="00EB7AA0"/>
    <w:rsid w:val="00EB7B9D"/>
    <w:rsid w:val="00EC14C7"/>
    <w:rsid w:val="00EC1696"/>
    <w:rsid w:val="00EC1FDA"/>
    <w:rsid w:val="00EC2306"/>
    <w:rsid w:val="00EC2A2C"/>
    <w:rsid w:val="00EC2A95"/>
    <w:rsid w:val="00EC2B47"/>
    <w:rsid w:val="00EC2D9F"/>
    <w:rsid w:val="00EC2ED3"/>
    <w:rsid w:val="00EC3464"/>
    <w:rsid w:val="00EC4D6B"/>
    <w:rsid w:val="00EC569A"/>
    <w:rsid w:val="00EC5B30"/>
    <w:rsid w:val="00EC5F23"/>
    <w:rsid w:val="00EC629B"/>
    <w:rsid w:val="00EC65F7"/>
    <w:rsid w:val="00EC6B23"/>
    <w:rsid w:val="00EC6B75"/>
    <w:rsid w:val="00EC7037"/>
    <w:rsid w:val="00EC7937"/>
    <w:rsid w:val="00ED05FE"/>
    <w:rsid w:val="00ED0B02"/>
    <w:rsid w:val="00ED0BDA"/>
    <w:rsid w:val="00ED13D9"/>
    <w:rsid w:val="00ED169E"/>
    <w:rsid w:val="00ED1ABB"/>
    <w:rsid w:val="00ED1C49"/>
    <w:rsid w:val="00ED22B6"/>
    <w:rsid w:val="00ED2C8C"/>
    <w:rsid w:val="00ED2CF9"/>
    <w:rsid w:val="00ED2E5C"/>
    <w:rsid w:val="00ED2E9B"/>
    <w:rsid w:val="00ED30AB"/>
    <w:rsid w:val="00ED4EFC"/>
    <w:rsid w:val="00ED5935"/>
    <w:rsid w:val="00ED5FD4"/>
    <w:rsid w:val="00ED6227"/>
    <w:rsid w:val="00ED639E"/>
    <w:rsid w:val="00ED6A6B"/>
    <w:rsid w:val="00ED7B71"/>
    <w:rsid w:val="00ED7C3C"/>
    <w:rsid w:val="00EE0254"/>
    <w:rsid w:val="00EE051A"/>
    <w:rsid w:val="00EE0801"/>
    <w:rsid w:val="00EE101F"/>
    <w:rsid w:val="00EE14E6"/>
    <w:rsid w:val="00EE1D9B"/>
    <w:rsid w:val="00EE206D"/>
    <w:rsid w:val="00EE20A6"/>
    <w:rsid w:val="00EE252C"/>
    <w:rsid w:val="00EE2940"/>
    <w:rsid w:val="00EE301F"/>
    <w:rsid w:val="00EE3077"/>
    <w:rsid w:val="00EE3118"/>
    <w:rsid w:val="00EE4A18"/>
    <w:rsid w:val="00EE4B55"/>
    <w:rsid w:val="00EE4E04"/>
    <w:rsid w:val="00EE5F50"/>
    <w:rsid w:val="00EE6603"/>
    <w:rsid w:val="00EE6CFD"/>
    <w:rsid w:val="00EE7B4E"/>
    <w:rsid w:val="00EE7B67"/>
    <w:rsid w:val="00EE7EB9"/>
    <w:rsid w:val="00EE7EE8"/>
    <w:rsid w:val="00EF06F5"/>
    <w:rsid w:val="00EF0EC5"/>
    <w:rsid w:val="00EF1E6B"/>
    <w:rsid w:val="00EF2086"/>
    <w:rsid w:val="00EF227E"/>
    <w:rsid w:val="00EF27B1"/>
    <w:rsid w:val="00EF2B7F"/>
    <w:rsid w:val="00EF2C92"/>
    <w:rsid w:val="00EF38A3"/>
    <w:rsid w:val="00EF396F"/>
    <w:rsid w:val="00EF3DAB"/>
    <w:rsid w:val="00EF3DE1"/>
    <w:rsid w:val="00EF3F67"/>
    <w:rsid w:val="00EF48B5"/>
    <w:rsid w:val="00EF4D79"/>
    <w:rsid w:val="00EF557C"/>
    <w:rsid w:val="00EF61A5"/>
    <w:rsid w:val="00EF61D1"/>
    <w:rsid w:val="00EF6C14"/>
    <w:rsid w:val="00EF7137"/>
    <w:rsid w:val="00EF7466"/>
    <w:rsid w:val="00EF7694"/>
    <w:rsid w:val="00EF7731"/>
    <w:rsid w:val="00F007CD"/>
    <w:rsid w:val="00F01A8B"/>
    <w:rsid w:val="00F02EC4"/>
    <w:rsid w:val="00F03692"/>
    <w:rsid w:val="00F03986"/>
    <w:rsid w:val="00F03BA0"/>
    <w:rsid w:val="00F0465D"/>
    <w:rsid w:val="00F0490E"/>
    <w:rsid w:val="00F051F4"/>
    <w:rsid w:val="00F0522D"/>
    <w:rsid w:val="00F067E4"/>
    <w:rsid w:val="00F06872"/>
    <w:rsid w:val="00F06F49"/>
    <w:rsid w:val="00F07942"/>
    <w:rsid w:val="00F07EAD"/>
    <w:rsid w:val="00F107AA"/>
    <w:rsid w:val="00F107B2"/>
    <w:rsid w:val="00F10E17"/>
    <w:rsid w:val="00F121E5"/>
    <w:rsid w:val="00F129DE"/>
    <w:rsid w:val="00F12B87"/>
    <w:rsid w:val="00F12EC3"/>
    <w:rsid w:val="00F1304C"/>
    <w:rsid w:val="00F13AB1"/>
    <w:rsid w:val="00F13D18"/>
    <w:rsid w:val="00F14846"/>
    <w:rsid w:val="00F14ADD"/>
    <w:rsid w:val="00F151D9"/>
    <w:rsid w:val="00F1522B"/>
    <w:rsid w:val="00F15322"/>
    <w:rsid w:val="00F154D0"/>
    <w:rsid w:val="00F158CF"/>
    <w:rsid w:val="00F1652B"/>
    <w:rsid w:val="00F1674C"/>
    <w:rsid w:val="00F168DF"/>
    <w:rsid w:val="00F1704E"/>
    <w:rsid w:val="00F170D7"/>
    <w:rsid w:val="00F170F5"/>
    <w:rsid w:val="00F1727B"/>
    <w:rsid w:val="00F17AE5"/>
    <w:rsid w:val="00F200F2"/>
    <w:rsid w:val="00F201A8"/>
    <w:rsid w:val="00F20402"/>
    <w:rsid w:val="00F209F4"/>
    <w:rsid w:val="00F21B7D"/>
    <w:rsid w:val="00F22E6E"/>
    <w:rsid w:val="00F24C6D"/>
    <w:rsid w:val="00F24D21"/>
    <w:rsid w:val="00F256B5"/>
    <w:rsid w:val="00F258E1"/>
    <w:rsid w:val="00F25B14"/>
    <w:rsid w:val="00F261D6"/>
    <w:rsid w:val="00F266EF"/>
    <w:rsid w:val="00F2686F"/>
    <w:rsid w:val="00F26DCC"/>
    <w:rsid w:val="00F27532"/>
    <w:rsid w:val="00F27C51"/>
    <w:rsid w:val="00F309F6"/>
    <w:rsid w:val="00F30A32"/>
    <w:rsid w:val="00F30F32"/>
    <w:rsid w:val="00F319EF"/>
    <w:rsid w:val="00F31A97"/>
    <w:rsid w:val="00F31E2B"/>
    <w:rsid w:val="00F3201B"/>
    <w:rsid w:val="00F32640"/>
    <w:rsid w:val="00F33595"/>
    <w:rsid w:val="00F33611"/>
    <w:rsid w:val="00F33893"/>
    <w:rsid w:val="00F33B86"/>
    <w:rsid w:val="00F33E0F"/>
    <w:rsid w:val="00F347E3"/>
    <w:rsid w:val="00F34BD0"/>
    <w:rsid w:val="00F351FA"/>
    <w:rsid w:val="00F352D3"/>
    <w:rsid w:val="00F35911"/>
    <w:rsid w:val="00F35ADA"/>
    <w:rsid w:val="00F36783"/>
    <w:rsid w:val="00F36D3C"/>
    <w:rsid w:val="00F373C5"/>
    <w:rsid w:val="00F377FF"/>
    <w:rsid w:val="00F40432"/>
    <w:rsid w:val="00F40B64"/>
    <w:rsid w:val="00F40D77"/>
    <w:rsid w:val="00F41480"/>
    <w:rsid w:val="00F41E7B"/>
    <w:rsid w:val="00F41E8D"/>
    <w:rsid w:val="00F42144"/>
    <w:rsid w:val="00F42446"/>
    <w:rsid w:val="00F42A8E"/>
    <w:rsid w:val="00F42D43"/>
    <w:rsid w:val="00F4334E"/>
    <w:rsid w:val="00F43381"/>
    <w:rsid w:val="00F44D9B"/>
    <w:rsid w:val="00F44DC1"/>
    <w:rsid w:val="00F459E5"/>
    <w:rsid w:val="00F45CB5"/>
    <w:rsid w:val="00F45EE3"/>
    <w:rsid w:val="00F46162"/>
    <w:rsid w:val="00F46280"/>
    <w:rsid w:val="00F4645B"/>
    <w:rsid w:val="00F46957"/>
    <w:rsid w:val="00F46B68"/>
    <w:rsid w:val="00F46C1B"/>
    <w:rsid w:val="00F47307"/>
    <w:rsid w:val="00F4786F"/>
    <w:rsid w:val="00F50357"/>
    <w:rsid w:val="00F508EE"/>
    <w:rsid w:val="00F50ECA"/>
    <w:rsid w:val="00F5163F"/>
    <w:rsid w:val="00F51CA9"/>
    <w:rsid w:val="00F523BD"/>
    <w:rsid w:val="00F529B0"/>
    <w:rsid w:val="00F52A3F"/>
    <w:rsid w:val="00F53305"/>
    <w:rsid w:val="00F5342E"/>
    <w:rsid w:val="00F537B0"/>
    <w:rsid w:val="00F53BDD"/>
    <w:rsid w:val="00F53CBC"/>
    <w:rsid w:val="00F54874"/>
    <w:rsid w:val="00F54BE9"/>
    <w:rsid w:val="00F54DB6"/>
    <w:rsid w:val="00F54E74"/>
    <w:rsid w:val="00F55404"/>
    <w:rsid w:val="00F5591D"/>
    <w:rsid w:val="00F55C4E"/>
    <w:rsid w:val="00F55FA8"/>
    <w:rsid w:val="00F5634B"/>
    <w:rsid w:val="00F566D4"/>
    <w:rsid w:val="00F56B90"/>
    <w:rsid w:val="00F57046"/>
    <w:rsid w:val="00F571A9"/>
    <w:rsid w:val="00F57965"/>
    <w:rsid w:val="00F57ADF"/>
    <w:rsid w:val="00F57EAB"/>
    <w:rsid w:val="00F60F44"/>
    <w:rsid w:val="00F616D8"/>
    <w:rsid w:val="00F61C93"/>
    <w:rsid w:val="00F61CEF"/>
    <w:rsid w:val="00F61DD2"/>
    <w:rsid w:val="00F61DE6"/>
    <w:rsid w:val="00F623A2"/>
    <w:rsid w:val="00F62B1B"/>
    <w:rsid w:val="00F62F0B"/>
    <w:rsid w:val="00F62F79"/>
    <w:rsid w:val="00F6302B"/>
    <w:rsid w:val="00F636B7"/>
    <w:rsid w:val="00F639B5"/>
    <w:rsid w:val="00F639DE"/>
    <w:rsid w:val="00F64BDD"/>
    <w:rsid w:val="00F66736"/>
    <w:rsid w:val="00F66FA1"/>
    <w:rsid w:val="00F67CAE"/>
    <w:rsid w:val="00F70286"/>
    <w:rsid w:val="00F70C82"/>
    <w:rsid w:val="00F711C0"/>
    <w:rsid w:val="00F71788"/>
    <w:rsid w:val="00F71B0E"/>
    <w:rsid w:val="00F729E1"/>
    <w:rsid w:val="00F72B1B"/>
    <w:rsid w:val="00F72FBF"/>
    <w:rsid w:val="00F73464"/>
    <w:rsid w:val="00F7452D"/>
    <w:rsid w:val="00F74D7F"/>
    <w:rsid w:val="00F765E9"/>
    <w:rsid w:val="00F76771"/>
    <w:rsid w:val="00F76DCC"/>
    <w:rsid w:val="00F7701E"/>
    <w:rsid w:val="00F77483"/>
    <w:rsid w:val="00F779FB"/>
    <w:rsid w:val="00F77E12"/>
    <w:rsid w:val="00F77E29"/>
    <w:rsid w:val="00F80B28"/>
    <w:rsid w:val="00F8116D"/>
    <w:rsid w:val="00F814DE"/>
    <w:rsid w:val="00F830DE"/>
    <w:rsid w:val="00F83310"/>
    <w:rsid w:val="00F85748"/>
    <w:rsid w:val="00F865A4"/>
    <w:rsid w:val="00F866E2"/>
    <w:rsid w:val="00F869DD"/>
    <w:rsid w:val="00F86BB1"/>
    <w:rsid w:val="00F87438"/>
    <w:rsid w:val="00F90036"/>
    <w:rsid w:val="00F90045"/>
    <w:rsid w:val="00F90508"/>
    <w:rsid w:val="00F90C49"/>
    <w:rsid w:val="00F90F17"/>
    <w:rsid w:val="00F9167A"/>
    <w:rsid w:val="00F91A7F"/>
    <w:rsid w:val="00F91EDE"/>
    <w:rsid w:val="00F91FB8"/>
    <w:rsid w:val="00F920CF"/>
    <w:rsid w:val="00F92217"/>
    <w:rsid w:val="00F925FE"/>
    <w:rsid w:val="00F92795"/>
    <w:rsid w:val="00F936B6"/>
    <w:rsid w:val="00F93D0E"/>
    <w:rsid w:val="00F94763"/>
    <w:rsid w:val="00F95491"/>
    <w:rsid w:val="00F95C39"/>
    <w:rsid w:val="00F95F2F"/>
    <w:rsid w:val="00F96B9A"/>
    <w:rsid w:val="00F96FEA"/>
    <w:rsid w:val="00F97537"/>
    <w:rsid w:val="00FA04CA"/>
    <w:rsid w:val="00FA0852"/>
    <w:rsid w:val="00FA1378"/>
    <w:rsid w:val="00FA156F"/>
    <w:rsid w:val="00FA164A"/>
    <w:rsid w:val="00FA20D9"/>
    <w:rsid w:val="00FA28D1"/>
    <w:rsid w:val="00FA490F"/>
    <w:rsid w:val="00FA4DD4"/>
    <w:rsid w:val="00FA508A"/>
    <w:rsid w:val="00FA54AA"/>
    <w:rsid w:val="00FA5D82"/>
    <w:rsid w:val="00FA6558"/>
    <w:rsid w:val="00FA6D2F"/>
    <w:rsid w:val="00FA72F0"/>
    <w:rsid w:val="00FA7E12"/>
    <w:rsid w:val="00FB0655"/>
    <w:rsid w:val="00FB0779"/>
    <w:rsid w:val="00FB0A91"/>
    <w:rsid w:val="00FB0FF0"/>
    <w:rsid w:val="00FB14D3"/>
    <w:rsid w:val="00FB1DD7"/>
    <w:rsid w:val="00FB2C71"/>
    <w:rsid w:val="00FB2CE0"/>
    <w:rsid w:val="00FB2FB0"/>
    <w:rsid w:val="00FB369E"/>
    <w:rsid w:val="00FB3D96"/>
    <w:rsid w:val="00FB41CC"/>
    <w:rsid w:val="00FB460A"/>
    <w:rsid w:val="00FB4665"/>
    <w:rsid w:val="00FB509F"/>
    <w:rsid w:val="00FB52AE"/>
    <w:rsid w:val="00FB573E"/>
    <w:rsid w:val="00FB5995"/>
    <w:rsid w:val="00FB5C44"/>
    <w:rsid w:val="00FB5CF9"/>
    <w:rsid w:val="00FB68B8"/>
    <w:rsid w:val="00FB6ADF"/>
    <w:rsid w:val="00FB6D20"/>
    <w:rsid w:val="00FB77CA"/>
    <w:rsid w:val="00FC086B"/>
    <w:rsid w:val="00FC1A37"/>
    <w:rsid w:val="00FC1D5E"/>
    <w:rsid w:val="00FC1F75"/>
    <w:rsid w:val="00FC24CD"/>
    <w:rsid w:val="00FC2956"/>
    <w:rsid w:val="00FC320F"/>
    <w:rsid w:val="00FC4665"/>
    <w:rsid w:val="00FC4A54"/>
    <w:rsid w:val="00FC51A0"/>
    <w:rsid w:val="00FC5336"/>
    <w:rsid w:val="00FC54CB"/>
    <w:rsid w:val="00FC668A"/>
    <w:rsid w:val="00FC6A5F"/>
    <w:rsid w:val="00FC6C69"/>
    <w:rsid w:val="00FC6CC0"/>
    <w:rsid w:val="00FC6DA6"/>
    <w:rsid w:val="00FD02C3"/>
    <w:rsid w:val="00FD03EE"/>
    <w:rsid w:val="00FD054C"/>
    <w:rsid w:val="00FD0AB7"/>
    <w:rsid w:val="00FD1035"/>
    <w:rsid w:val="00FD1558"/>
    <w:rsid w:val="00FD1A3E"/>
    <w:rsid w:val="00FD1DD8"/>
    <w:rsid w:val="00FD2189"/>
    <w:rsid w:val="00FD2686"/>
    <w:rsid w:val="00FD290F"/>
    <w:rsid w:val="00FD43D1"/>
    <w:rsid w:val="00FD4885"/>
    <w:rsid w:val="00FD489B"/>
    <w:rsid w:val="00FD4BE9"/>
    <w:rsid w:val="00FD4C74"/>
    <w:rsid w:val="00FD530D"/>
    <w:rsid w:val="00FD5870"/>
    <w:rsid w:val="00FD59DA"/>
    <w:rsid w:val="00FD617B"/>
    <w:rsid w:val="00FD652C"/>
    <w:rsid w:val="00FD6E89"/>
    <w:rsid w:val="00FD6F1B"/>
    <w:rsid w:val="00FD720C"/>
    <w:rsid w:val="00FD77CA"/>
    <w:rsid w:val="00FE01A7"/>
    <w:rsid w:val="00FE0217"/>
    <w:rsid w:val="00FE0DE5"/>
    <w:rsid w:val="00FE1D3F"/>
    <w:rsid w:val="00FE219B"/>
    <w:rsid w:val="00FE332B"/>
    <w:rsid w:val="00FE41E4"/>
    <w:rsid w:val="00FE4AE4"/>
    <w:rsid w:val="00FE4C4C"/>
    <w:rsid w:val="00FE4FC0"/>
    <w:rsid w:val="00FE5A50"/>
    <w:rsid w:val="00FE5A92"/>
    <w:rsid w:val="00FE5E92"/>
    <w:rsid w:val="00FE6163"/>
    <w:rsid w:val="00FE6754"/>
    <w:rsid w:val="00FE6A44"/>
    <w:rsid w:val="00FE6C15"/>
    <w:rsid w:val="00FE6C49"/>
    <w:rsid w:val="00FE70A7"/>
    <w:rsid w:val="00FE7360"/>
    <w:rsid w:val="00FE7ABB"/>
    <w:rsid w:val="00FE7C4B"/>
    <w:rsid w:val="00FE7F0B"/>
    <w:rsid w:val="00FF05AA"/>
    <w:rsid w:val="00FF0E92"/>
    <w:rsid w:val="00FF102A"/>
    <w:rsid w:val="00FF1070"/>
    <w:rsid w:val="00FF135A"/>
    <w:rsid w:val="00FF1444"/>
    <w:rsid w:val="00FF1A43"/>
    <w:rsid w:val="00FF1DFC"/>
    <w:rsid w:val="00FF22A6"/>
    <w:rsid w:val="00FF2E3F"/>
    <w:rsid w:val="00FF3CC2"/>
    <w:rsid w:val="00FF41CF"/>
    <w:rsid w:val="00FF4645"/>
    <w:rsid w:val="00FF549F"/>
    <w:rsid w:val="00FF5EDA"/>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691B54"/>
  <w15:docId w15:val="{8F693D46-049F-49FF-9361-936344A18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62B45"/>
    <w:pPr>
      <w:spacing w:before="60" w:after="120"/>
      <w:jc w:val="both"/>
    </w:pPr>
    <w:rPr>
      <w:rFonts w:ascii="Arial" w:eastAsia="Times New Roman" w:hAnsi="Arial"/>
    </w:rPr>
  </w:style>
  <w:style w:type="paragraph" w:styleId="1">
    <w:name w:val="heading 1"/>
    <w:aliases w:val="H1,NMP Heading 1,h11,h12,h13,h14,h15,h16,app heading 1,l1,Memo Heading 1,Heading 1_a,heading 1,h17,h111,h121,h131,h141,h151,h161,h18,h112,h122,h132,h142,h152,h162,h19,h113,h123,h133,h143,h153,h163,Alt+1,Alt+11,Alt+12,Alt+13,제목 1(no line),h1"/>
    <w:basedOn w:val="a1"/>
    <w:next w:val="a1"/>
    <w:link w:val="10"/>
    <w:autoRedefine/>
    <w:qFormat/>
    <w:rsid w:val="002B0139"/>
    <w:pPr>
      <w:keepNext/>
      <w:numPr>
        <w:numId w:val="3"/>
      </w:numPr>
      <w:pBdr>
        <w:bottom w:val="single" w:sz="4" w:space="1" w:color="auto"/>
      </w:pBdr>
      <w:spacing w:before="240" w:after="60"/>
      <w:jc w:val="left"/>
      <w:outlineLvl w:val="0"/>
    </w:pPr>
    <w:rPr>
      <w:b/>
      <w:sz w:val="32"/>
    </w:rPr>
  </w:style>
  <w:style w:type="paragraph" w:styleId="2">
    <w:name w:val="heading 2"/>
    <w:aliases w:val="H2,DO NOT USE_h2,h2,h21,2,Header 2,Header2,22,heading2,2nd level,UNDERRUBRIK 1-2,H21,H22,H23,H24,H25,R2,E2,†berschrift 2,õberschrift 2,Head2A,h2 Char"/>
    <w:basedOn w:val="a1"/>
    <w:next w:val="a1"/>
    <w:link w:val="20"/>
    <w:qFormat/>
    <w:rsid w:val="00424124"/>
    <w:pPr>
      <w:keepNext/>
      <w:numPr>
        <w:ilvl w:val="1"/>
        <w:numId w:val="3"/>
      </w:numPr>
      <w:spacing w:after="60"/>
      <w:outlineLvl w:val="1"/>
    </w:pPr>
    <w:rPr>
      <w:b/>
      <w:i/>
      <w:sz w:val="28"/>
    </w:rPr>
  </w:style>
  <w:style w:type="paragraph" w:styleId="30">
    <w:name w:val="heading 3"/>
    <w:aliases w:val="Title,Title1,h3,no break,H3,Underrubrik2,Memo Heading 3,hello,Titre 3 Car,no break Car,H3 Car,Underrubrik2 Car,h3 Car,Memo Heading 3 Car,hello Car,Heading 3 Char Car,no break Char Car,H3 Char Car,Underrubrik2 Char Car,h3 Char Car"/>
    <w:basedOn w:val="a1"/>
    <w:next w:val="a1"/>
    <w:link w:val="31"/>
    <w:uiPriority w:val="9"/>
    <w:qFormat/>
    <w:rsid w:val="00424124"/>
    <w:pPr>
      <w:keepNext/>
      <w:numPr>
        <w:ilvl w:val="2"/>
        <w:numId w:val="3"/>
      </w:numPr>
      <w:spacing w:before="120" w:after="60"/>
      <w:outlineLvl w:val="2"/>
    </w:pPr>
    <w:rPr>
      <w:b/>
      <w:sz w:val="24"/>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1"/>
    <w:next w:val="a1"/>
    <w:link w:val="40"/>
    <w:qFormat/>
    <w:rsid w:val="00424124"/>
    <w:pPr>
      <w:keepNext/>
      <w:numPr>
        <w:ilvl w:val="3"/>
        <w:numId w:val="3"/>
      </w:numPr>
      <w:outlineLvl w:val="3"/>
    </w:pPr>
    <w:rPr>
      <w:b/>
      <w:sz w:val="24"/>
      <w:szCs w:val="24"/>
    </w:rPr>
  </w:style>
  <w:style w:type="paragraph" w:styleId="5">
    <w:name w:val="heading 5"/>
    <w:aliases w:val="h5,Heading5,H5"/>
    <w:basedOn w:val="a1"/>
    <w:next w:val="a1"/>
    <w:link w:val="50"/>
    <w:qFormat/>
    <w:rsid w:val="00424124"/>
    <w:pPr>
      <w:numPr>
        <w:ilvl w:val="4"/>
        <w:numId w:val="3"/>
      </w:numPr>
      <w:spacing w:before="240" w:after="60"/>
      <w:outlineLvl w:val="4"/>
    </w:pPr>
  </w:style>
  <w:style w:type="paragraph" w:styleId="6">
    <w:name w:val="heading 6"/>
    <w:aliases w:val="figure,h6"/>
    <w:basedOn w:val="a1"/>
    <w:next w:val="a1"/>
    <w:link w:val="60"/>
    <w:uiPriority w:val="9"/>
    <w:qFormat/>
    <w:rsid w:val="00424124"/>
    <w:pPr>
      <w:numPr>
        <w:ilvl w:val="5"/>
        <w:numId w:val="3"/>
      </w:numPr>
      <w:spacing w:before="240" w:after="60"/>
      <w:outlineLvl w:val="5"/>
    </w:pPr>
    <w:rPr>
      <w:i/>
    </w:rPr>
  </w:style>
  <w:style w:type="paragraph" w:styleId="7">
    <w:name w:val="heading 7"/>
    <w:aliases w:val="table,st,h7"/>
    <w:basedOn w:val="a1"/>
    <w:next w:val="a1"/>
    <w:link w:val="70"/>
    <w:uiPriority w:val="9"/>
    <w:qFormat/>
    <w:rsid w:val="00424124"/>
    <w:pPr>
      <w:numPr>
        <w:ilvl w:val="6"/>
        <w:numId w:val="3"/>
      </w:numPr>
      <w:spacing w:before="240" w:after="60"/>
      <w:outlineLvl w:val="6"/>
    </w:pPr>
  </w:style>
  <w:style w:type="paragraph" w:styleId="8">
    <w:name w:val="heading 8"/>
    <w:aliases w:val="acronym,Table Heading"/>
    <w:basedOn w:val="a1"/>
    <w:next w:val="a1"/>
    <w:link w:val="80"/>
    <w:uiPriority w:val="9"/>
    <w:qFormat/>
    <w:rsid w:val="00424124"/>
    <w:pPr>
      <w:numPr>
        <w:ilvl w:val="7"/>
        <w:numId w:val="3"/>
      </w:numPr>
      <w:spacing w:before="240" w:after="60"/>
      <w:outlineLvl w:val="7"/>
    </w:pPr>
    <w:rPr>
      <w:i/>
    </w:rPr>
  </w:style>
  <w:style w:type="paragraph" w:styleId="9">
    <w:name w:val="heading 9"/>
    <w:aliases w:val="appendix,Figure Heading,FH"/>
    <w:basedOn w:val="a1"/>
    <w:next w:val="a1"/>
    <w:link w:val="90"/>
    <w:uiPriority w:val="9"/>
    <w:qFormat/>
    <w:rsid w:val="00424124"/>
    <w:pPr>
      <w:numPr>
        <w:ilvl w:val="8"/>
        <w:numId w:val="3"/>
      </w:numPr>
      <w:spacing w:before="240" w:after="60"/>
      <w:outlineLvl w:val="8"/>
    </w:pPr>
    <w:rPr>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aliases w:val="H1 (文字),NMP Heading 1 (文字),h11 (文字),h12 (文字),h13 (文字),h14 (文字),h15 (文字),h16 (文字),app heading 1 (文字),l1 (文字),Memo Heading 1 (文字),Heading 1_a (文字),heading 1 (文字),h17 (文字),h111 (文字),h121 (文字),h131 (文字),h141 (文字),h151 (文字),h161 (文字),h18 (文字)"/>
    <w:link w:val="1"/>
    <w:qFormat/>
    <w:rsid w:val="002B0139"/>
    <w:rPr>
      <w:rFonts w:ascii="Arial" w:eastAsia="Times New Roman" w:hAnsi="Arial"/>
      <w:b/>
      <w:sz w:val="32"/>
    </w:rPr>
  </w:style>
  <w:style w:type="character" w:customStyle="1" w:styleId="20">
    <w:name w:val="見出し 2 (文字)"/>
    <w:aliases w:val="H2 (文字),DO NOT USE_h2 (文字),h2 (文字),h21 (文字),2 (文字),Header 2 (文字),Header2 (文字),22 (文字),heading2 (文字),2nd level (文字),UNDERRUBRIK 1-2 (文字),H21 (文字),H22 (文字),H23 (文字),H24 (文字),H25 (文字),R2 (文字),E2 (文字),†berschrift 2 (文字),õberschrift 2 (文字)"/>
    <w:link w:val="2"/>
    <w:qFormat/>
    <w:rsid w:val="00424124"/>
    <w:rPr>
      <w:rFonts w:ascii="Arial" w:eastAsia="Times New Roman" w:hAnsi="Arial"/>
      <w:b/>
      <w:i/>
      <w:sz w:val="28"/>
    </w:rPr>
  </w:style>
  <w:style w:type="character" w:customStyle="1" w:styleId="31">
    <w:name w:val="見出し 3 (文字)"/>
    <w:aliases w:val="Title (文字),Title1 (文字),h3 (文字),no break (文字),H3 (文字),Underrubrik2 (文字),Memo Heading 3 (文字),hello (文字),Titre 3 Car (文字),no break Car (文字),H3 Car (文字),Underrubrik2 Car (文字),h3 Car (文字),Memo Heading 3 Car (文字),hello Car (文字),H3 Char Car (文字)"/>
    <w:link w:val="30"/>
    <w:qFormat/>
    <w:rsid w:val="00424124"/>
    <w:rPr>
      <w:rFonts w:ascii="Arial" w:eastAsia="Times New Roman" w:hAnsi="Arial"/>
      <w:b/>
      <w:sz w:val="24"/>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qFormat/>
    <w:rsid w:val="00424124"/>
    <w:rPr>
      <w:rFonts w:ascii="Arial" w:eastAsia="Times New Roman" w:hAnsi="Arial"/>
      <w:b/>
      <w:sz w:val="24"/>
      <w:szCs w:val="24"/>
    </w:rPr>
  </w:style>
  <w:style w:type="character" w:customStyle="1" w:styleId="50">
    <w:name w:val="見出し 5 (文字)"/>
    <w:aliases w:val="h5 (文字),Heading5 (文字),H5 (文字)"/>
    <w:link w:val="5"/>
    <w:qFormat/>
    <w:rsid w:val="00424124"/>
    <w:rPr>
      <w:rFonts w:ascii="Arial" w:eastAsia="Times New Roman" w:hAnsi="Arial"/>
    </w:rPr>
  </w:style>
  <w:style w:type="character" w:customStyle="1" w:styleId="60">
    <w:name w:val="見出し 6 (文字)"/>
    <w:aliases w:val="figure (文字),h6 (文字)"/>
    <w:link w:val="6"/>
    <w:qFormat/>
    <w:rsid w:val="00424124"/>
    <w:rPr>
      <w:rFonts w:ascii="Arial" w:eastAsia="Times New Roman" w:hAnsi="Arial"/>
      <w:i/>
    </w:rPr>
  </w:style>
  <w:style w:type="character" w:customStyle="1" w:styleId="70">
    <w:name w:val="見出し 7 (文字)"/>
    <w:aliases w:val="table (文字),st (文字),h7 (文字)"/>
    <w:link w:val="7"/>
    <w:qFormat/>
    <w:rsid w:val="00424124"/>
    <w:rPr>
      <w:rFonts w:ascii="Arial" w:eastAsia="Times New Roman" w:hAnsi="Arial"/>
    </w:rPr>
  </w:style>
  <w:style w:type="character" w:customStyle="1" w:styleId="80">
    <w:name w:val="見出し 8 (文字)"/>
    <w:aliases w:val="acronym (文字),Table Heading (文字)"/>
    <w:link w:val="8"/>
    <w:qFormat/>
    <w:rsid w:val="00424124"/>
    <w:rPr>
      <w:rFonts w:ascii="Arial" w:eastAsia="Times New Roman" w:hAnsi="Arial"/>
      <w:i/>
    </w:rPr>
  </w:style>
  <w:style w:type="character" w:customStyle="1" w:styleId="90">
    <w:name w:val="見出し 9 (文字)"/>
    <w:aliases w:val="appendix (文字),Figure Heading (文字),FH (文字)"/>
    <w:link w:val="9"/>
    <w:qFormat/>
    <w:rsid w:val="00424124"/>
    <w:rPr>
      <w:rFonts w:ascii="Arial" w:eastAsia="Times New Roman" w:hAnsi="Arial"/>
      <w:b/>
      <w:i/>
      <w:sz w:val="18"/>
    </w:rPr>
  </w:style>
  <w:style w:type="character" w:styleId="a5">
    <w:name w:val="footnote reference"/>
    <w:qFormat/>
    <w:rsid w:val="00424124"/>
    <w:rPr>
      <w:vertAlign w:val="superscript"/>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1"/>
    <w:link w:val="a7"/>
    <w:qFormat/>
    <w:rsid w:val="00424124"/>
    <w:rPr>
      <w:sz w:val="18"/>
    </w:rPr>
  </w:style>
  <w:style w:type="character" w:customStyle="1" w:styleId="a7">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6"/>
    <w:qFormat/>
    <w:rsid w:val="00424124"/>
    <w:rPr>
      <w:rFonts w:ascii="Arial" w:eastAsia="Times New Roman" w:hAnsi="Arial" w:cs="Times New Roman"/>
      <w:sz w:val="18"/>
      <w:szCs w:val="20"/>
    </w:rPr>
  </w:style>
  <w:style w:type="character" w:styleId="a8">
    <w:name w:val="Hyperlink"/>
    <w:uiPriority w:val="99"/>
    <w:qFormat/>
    <w:rsid w:val="00424124"/>
    <w:rPr>
      <w:color w:val="0000FF"/>
      <w:u w:val="single"/>
    </w:rPr>
  </w:style>
  <w:style w:type="paragraph" w:customStyle="1" w:styleId="Steps-8thset">
    <w:name w:val="Steps-8th set"/>
    <w:basedOn w:val="21"/>
    <w:qFormat/>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a1"/>
    <w:qFormat/>
    <w:rsid w:val="00424124"/>
    <w:pPr>
      <w:widowControl w:val="0"/>
      <w:numPr>
        <w:numId w:val="2"/>
      </w:numPr>
      <w:spacing w:before="120"/>
      <w:jc w:val="left"/>
    </w:pPr>
    <w:rPr>
      <w:sz w:val="24"/>
      <w:szCs w:val="24"/>
    </w:rPr>
  </w:style>
  <w:style w:type="paragraph" w:styleId="a9">
    <w:name w:val="No Spacing"/>
    <w:basedOn w:val="a1"/>
    <w:link w:val="aa"/>
    <w:uiPriority w:val="1"/>
    <w:qFormat/>
    <w:rsid w:val="00424124"/>
    <w:pPr>
      <w:spacing w:before="0" w:after="0"/>
    </w:pPr>
  </w:style>
  <w:style w:type="character" w:customStyle="1" w:styleId="aa">
    <w:name w:val="行間詰め (文字)"/>
    <w:link w:val="a9"/>
    <w:uiPriority w:val="1"/>
    <w:qFormat/>
    <w:rsid w:val="00424124"/>
    <w:rPr>
      <w:rFonts w:ascii="Arial" w:eastAsia="Times New Roman" w:hAnsi="Arial" w:cs="Times New Roman"/>
      <w:sz w:val="20"/>
      <w:szCs w:val="20"/>
    </w:rPr>
  </w:style>
  <w:style w:type="paragraph" w:styleId="21">
    <w:name w:val="List 2"/>
    <w:basedOn w:val="a1"/>
    <w:uiPriority w:val="99"/>
    <w:unhideWhenUsed/>
    <w:qFormat/>
    <w:rsid w:val="00424124"/>
    <w:pPr>
      <w:ind w:left="720" w:hanging="360"/>
      <w:contextualSpacing/>
    </w:pPr>
  </w:style>
  <w:style w:type="paragraph" w:styleId="ab">
    <w:name w:val="List Paragraph"/>
    <w:aliases w:val="- Bullets,?? ??,?????,????,Lista1,中等深浅网格 1 - 着色 21,¥¡¡¡¡ì¬º¥¹¥È¶ÎÂä,ÁÐ³ö¶ÎÂä,¥ê¥¹¥È¶ÎÂä,列表段落1,—ño’i—Ž,1st level - Bullet List Paragraph,Lettre d'introduction,Paragrafo elenco,Normal bullet 2,Bullet list,列表段落11,목록단락,列出段落,목록 단락,列出段落1,List Paragraph"/>
    <w:basedOn w:val="a1"/>
    <w:link w:val="ac"/>
    <w:uiPriority w:val="34"/>
    <w:qFormat/>
    <w:rsid w:val="005778C8"/>
    <w:pPr>
      <w:ind w:left="720"/>
      <w:contextualSpacing/>
    </w:pPr>
  </w:style>
  <w:style w:type="paragraph" w:styleId="ad">
    <w:name w:val="Revision"/>
    <w:hidden/>
    <w:uiPriority w:val="99"/>
    <w:semiHidden/>
    <w:qFormat/>
    <w:rsid w:val="00A8721E"/>
    <w:rPr>
      <w:rFonts w:ascii="Arial" w:eastAsia="Times New Roman" w:hAnsi="Arial"/>
    </w:rPr>
  </w:style>
  <w:style w:type="paragraph" w:styleId="ae">
    <w:name w:val="Balloon Text"/>
    <w:basedOn w:val="a1"/>
    <w:link w:val="af"/>
    <w:uiPriority w:val="99"/>
    <w:unhideWhenUsed/>
    <w:qFormat/>
    <w:rsid w:val="00A8721E"/>
    <w:pPr>
      <w:spacing w:before="0" w:after="0"/>
    </w:pPr>
    <w:rPr>
      <w:rFonts w:ascii="Segoe UI" w:hAnsi="Segoe UI" w:cs="Segoe UI"/>
      <w:sz w:val="18"/>
      <w:szCs w:val="18"/>
    </w:rPr>
  </w:style>
  <w:style w:type="character" w:customStyle="1" w:styleId="af">
    <w:name w:val="吹き出し (文字)"/>
    <w:link w:val="ae"/>
    <w:uiPriority w:val="99"/>
    <w:qFormat/>
    <w:rsid w:val="00A8721E"/>
    <w:rPr>
      <w:rFonts w:ascii="Segoe UI" w:eastAsia="Times New Roman" w:hAnsi="Segoe UI" w:cs="Segoe UI"/>
      <w:sz w:val="18"/>
      <w:szCs w:val="18"/>
    </w:rPr>
  </w:style>
  <w:style w:type="paragraph" w:styleId="af0">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f1"/>
    <w:uiPriority w:val="99"/>
    <w:unhideWhenUsed/>
    <w:qFormat/>
    <w:rsid w:val="00AD115D"/>
    <w:pPr>
      <w:tabs>
        <w:tab w:val="center" w:pos="4680"/>
        <w:tab w:val="right" w:pos="9360"/>
      </w:tabs>
      <w:spacing w:before="0" w:after="0"/>
    </w:pPr>
  </w:style>
  <w:style w:type="character" w:customStyle="1" w:styleId="af1">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f0"/>
    <w:uiPriority w:val="99"/>
    <w:qFormat/>
    <w:rsid w:val="00AD115D"/>
    <w:rPr>
      <w:rFonts w:ascii="Arial" w:eastAsia="Times New Roman" w:hAnsi="Arial" w:cs="Times New Roman"/>
      <w:sz w:val="20"/>
      <w:szCs w:val="20"/>
    </w:rPr>
  </w:style>
  <w:style w:type="paragraph" w:styleId="af2">
    <w:name w:val="footer"/>
    <w:basedOn w:val="a1"/>
    <w:link w:val="af3"/>
    <w:uiPriority w:val="99"/>
    <w:unhideWhenUsed/>
    <w:qFormat/>
    <w:rsid w:val="00AD115D"/>
    <w:pPr>
      <w:tabs>
        <w:tab w:val="center" w:pos="4680"/>
        <w:tab w:val="right" w:pos="9360"/>
      </w:tabs>
      <w:spacing w:before="0" w:after="0"/>
    </w:pPr>
  </w:style>
  <w:style w:type="character" w:customStyle="1" w:styleId="af3">
    <w:name w:val="フッター (文字)"/>
    <w:link w:val="af2"/>
    <w:uiPriority w:val="99"/>
    <w:qFormat/>
    <w:rsid w:val="00AD115D"/>
    <w:rPr>
      <w:rFonts w:ascii="Arial" w:eastAsia="Times New Roman" w:hAnsi="Arial" w:cs="Times New Roman"/>
      <w:sz w:val="20"/>
      <w:szCs w:val="20"/>
    </w:rPr>
  </w:style>
  <w:style w:type="character" w:customStyle="1" w:styleId="apple-style-span">
    <w:name w:val="apple-style-span"/>
    <w:basedOn w:val="a2"/>
    <w:qFormat/>
    <w:rsid w:val="0060603E"/>
  </w:style>
  <w:style w:type="paragraph" w:styleId="af4">
    <w:name w:val="caption"/>
    <w:aliases w:val="cap,cap Char,Caption Char1 Char,cap Char Char1,Caption Char Char1 Char,cap Char2,条目,Ca,cap1,cap2,cap11,Légende-figure,Légende-figure Char,Beschrifubg,Beschriftung Char,label,cap11 Char Char Char,captions,Beschriftung Char Char,C,Caption Char"/>
    <w:basedOn w:val="a1"/>
    <w:next w:val="a1"/>
    <w:link w:val="af5"/>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af6">
    <w:name w:val="annotation reference"/>
    <w:uiPriority w:val="99"/>
    <w:unhideWhenUsed/>
    <w:qFormat/>
    <w:rsid w:val="00FF3CC2"/>
    <w:rPr>
      <w:sz w:val="16"/>
      <w:szCs w:val="16"/>
    </w:rPr>
  </w:style>
  <w:style w:type="paragraph" w:styleId="af7">
    <w:name w:val="annotation text"/>
    <w:basedOn w:val="a1"/>
    <w:link w:val="af8"/>
    <w:uiPriority w:val="99"/>
    <w:unhideWhenUsed/>
    <w:qFormat/>
    <w:rsid w:val="00FF3CC2"/>
  </w:style>
  <w:style w:type="character" w:customStyle="1" w:styleId="af8">
    <w:name w:val="コメント文字列 (文字)"/>
    <w:link w:val="af7"/>
    <w:uiPriority w:val="99"/>
    <w:qFormat/>
    <w:rsid w:val="00FF3CC2"/>
    <w:rPr>
      <w:rFonts w:ascii="Arial" w:eastAsia="Times New Roman" w:hAnsi="Arial" w:cs="Times New Roman"/>
      <w:sz w:val="20"/>
      <w:szCs w:val="20"/>
    </w:rPr>
  </w:style>
  <w:style w:type="paragraph" w:styleId="af9">
    <w:name w:val="annotation subject"/>
    <w:basedOn w:val="af7"/>
    <w:next w:val="af7"/>
    <w:link w:val="afa"/>
    <w:unhideWhenUsed/>
    <w:qFormat/>
    <w:rsid w:val="00FF3CC2"/>
    <w:rPr>
      <w:b/>
      <w:bCs/>
    </w:rPr>
  </w:style>
  <w:style w:type="character" w:customStyle="1" w:styleId="afa">
    <w:name w:val="コメント内容 (文字)"/>
    <w:link w:val="af9"/>
    <w:qFormat/>
    <w:rsid w:val="00FF3CC2"/>
    <w:rPr>
      <w:rFonts w:ascii="Arial" w:eastAsia="Times New Roman" w:hAnsi="Arial" w:cs="Times New Roman"/>
      <w:b/>
      <w:bCs/>
      <w:sz w:val="20"/>
      <w:szCs w:val="20"/>
    </w:rPr>
  </w:style>
  <w:style w:type="paragraph" w:customStyle="1" w:styleId="maintext">
    <w:name w:val="main text"/>
    <w:basedOn w:val="a1"/>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a1"/>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a1"/>
    <w:link w:val="2222Char"/>
    <w:qFormat/>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qFormat/>
    <w:rsid w:val="00235373"/>
    <w:rPr>
      <w:rFonts w:ascii="Times New Roman" w:eastAsia="Malgun Gothic" w:hAnsi="Times New Roman" w:cs="Batang"/>
      <w:lang w:val="en-GB"/>
    </w:rPr>
  </w:style>
  <w:style w:type="paragraph" w:customStyle="1" w:styleId="Default">
    <w:name w:val="Default"/>
    <w:uiPriority w:val="99"/>
    <w:qFormat/>
    <w:rsid w:val="00D87B02"/>
    <w:pPr>
      <w:autoSpaceDE w:val="0"/>
      <w:autoSpaceDN w:val="0"/>
      <w:adjustRightInd w:val="0"/>
    </w:pPr>
    <w:rPr>
      <w:rFonts w:ascii="Times New Roman" w:hAnsi="Times New Roman"/>
      <w:color w:val="000000"/>
      <w:sz w:val="24"/>
      <w:szCs w:val="24"/>
    </w:rPr>
  </w:style>
  <w:style w:type="table" w:styleId="afb">
    <w:name w:val="Table Grid"/>
    <w:aliases w:val="TableGrid"/>
    <w:basedOn w:val="a3"/>
    <w:uiPriority w:val="9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リスト段落 (文字)"/>
    <w:aliases w:val="- Bullets (文字),?? ?? (文字),????? (文字),???? (文字),Lista1 (文字),中等深浅网格 1 - 着色 21 (文字),¥¡¡¡¡ì¬º¥¹¥È¶ÎÂä (文字),ÁÐ³ö¶ÎÂä (文字),¥ê¥¹¥È¶ÎÂä (文字),列表段落1 (文字),—ño’i—Ž (文字),1st level - Bullet List Paragraph (文字),Lettre d'introduction (文字),Bullet list (文字)"/>
    <w:link w:val="ab"/>
    <w:uiPriority w:val="34"/>
    <w:qFormat/>
    <w:locked/>
    <w:rsid w:val="00F41E7B"/>
    <w:rPr>
      <w:rFonts w:ascii="Arial" w:eastAsia="Times New Roman" w:hAnsi="Arial"/>
    </w:rPr>
  </w:style>
  <w:style w:type="paragraph" w:customStyle="1" w:styleId="B1">
    <w:name w:val="B1"/>
    <w:basedOn w:val="afc"/>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ＭＳ 明朝" w:hAnsi="Times New Roman"/>
      <w:lang w:val="en-GB"/>
    </w:rPr>
  </w:style>
  <w:style w:type="paragraph" w:customStyle="1" w:styleId="B2">
    <w:name w:val="B2"/>
    <w:basedOn w:val="21"/>
    <w:link w:val="B2Char"/>
    <w:uiPriority w:val="99"/>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ＭＳ 明朝" w:hAnsi="Times New Roman"/>
      <w:lang w:val="en-GB"/>
    </w:rPr>
  </w:style>
  <w:style w:type="paragraph" w:customStyle="1" w:styleId="B3">
    <w:name w:val="B3"/>
    <w:basedOn w:val="32"/>
    <w:link w:val="B3Char2"/>
    <w:qFormat/>
    <w:rsid w:val="002739AB"/>
    <w:pPr>
      <w:overflowPunct w:val="0"/>
      <w:autoSpaceDE w:val="0"/>
      <w:autoSpaceDN w:val="0"/>
      <w:adjustRightInd w:val="0"/>
      <w:spacing w:before="0" w:after="180"/>
      <w:ind w:left="1135" w:hanging="284"/>
      <w:contextualSpacing w:val="0"/>
      <w:jc w:val="left"/>
      <w:textAlignment w:val="baseline"/>
    </w:pPr>
    <w:rPr>
      <w:rFonts w:ascii="Times New Roman" w:eastAsia="ＭＳ 明朝" w:hAnsi="Times New Roman"/>
      <w:lang w:val="en-GB"/>
    </w:rPr>
  </w:style>
  <w:style w:type="paragraph" w:styleId="afc">
    <w:name w:val="List"/>
    <w:basedOn w:val="a1"/>
    <w:uiPriority w:val="99"/>
    <w:unhideWhenUsed/>
    <w:qFormat/>
    <w:rsid w:val="002739AB"/>
    <w:pPr>
      <w:ind w:left="360" w:hanging="360"/>
      <w:contextualSpacing/>
    </w:pPr>
  </w:style>
  <w:style w:type="paragraph" w:styleId="32">
    <w:name w:val="List 3"/>
    <w:basedOn w:val="a1"/>
    <w:uiPriority w:val="99"/>
    <w:unhideWhenUsed/>
    <w:qFormat/>
    <w:rsid w:val="002739AB"/>
    <w:pPr>
      <w:ind w:left="1080" w:hanging="360"/>
      <w:contextualSpacing/>
    </w:pPr>
  </w:style>
  <w:style w:type="paragraph" w:styleId="afd">
    <w:name w:val="Body Text"/>
    <w:aliases w:val="bt"/>
    <w:basedOn w:val="a1"/>
    <w:link w:val="afe"/>
    <w:qFormat/>
    <w:rsid w:val="00231371"/>
    <w:pPr>
      <w:tabs>
        <w:tab w:val="left" w:pos="1440"/>
      </w:tabs>
      <w:spacing w:before="0"/>
      <w:ind w:left="1440" w:hanging="1440"/>
    </w:pPr>
    <w:rPr>
      <w:rFonts w:ascii="Times" w:eastAsia="Batang" w:hAnsi="Times"/>
      <w:szCs w:val="24"/>
      <w:lang w:val="en-GB" w:eastAsia="x-none"/>
    </w:rPr>
  </w:style>
  <w:style w:type="character" w:customStyle="1" w:styleId="afe">
    <w:name w:val="本文 (文字)"/>
    <w:aliases w:val="bt (文字)"/>
    <w:link w:val="afd"/>
    <w:qFormat/>
    <w:rsid w:val="00231371"/>
    <w:rPr>
      <w:rFonts w:ascii="Times" w:eastAsia="Batang" w:hAnsi="Times"/>
      <w:szCs w:val="24"/>
      <w:lang w:val="en-GB" w:eastAsia="x-none"/>
    </w:rPr>
  </w:style>
  <w:style w:type="paragraph" w:styleId="Web">
    <w:name w:val="Normal (Web)"/>
    <w:basedOn w:val="a1"/>
    <w:uiPriority w:val="99"/>
    <w:unhideWhenUsed/>
    <w:qFormat/>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qFormat/>
    <w:locked/>
    <w:rsid w:val="00152CCE"/>
    <w:rPr>
      <w:rFonts w:ascii="Times New Roman" w:eastAsia="Times New Roman" w:hAnsi="Times New Roman"/>
      <w:kern w:val="2"/>
      <w:szCs w:val="24"/>
      <w:lang w:val="en-GB"/>
    </w:rPr>
  </w:style>
  <w:style w:type="paragraph" w:customStyle="1" w:styleId="bullet">
    <w:name w:val="bullet"/>
    <w:basedOn w:val="ab"/>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qFormat/>
    <w:rsid w:val="00FE6C49"/>
    <w:rPr>
      <w:rFonts w:ascii="Times New Roman" w:eastAsia="ＭＳ 明朝"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qFormat/>
    <w:rsid w:val="00EF61A5"/>
    <w:pPr>
      <w:overflowPunct/>
      <w:autoSpaceDE/>
      <w:autoSpaceDN/>
      <w:adjustRightInd/>
      <w:jc w:val="center"/>
      <w:textAlignment w:val="auto"/>
    </w:pPr>
    <w:rPr>
      <w:lang w:val="x-none" w:eastAsia="en-US"/>
    </w:rPr>
  </w:style>
  <w:style w:type="paragraph" w:customStyle="1" w:styleId="TH">
    <w:name w:val="TH"/>
    <w:basedOn w:val="a1"/>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qFormat/>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qFormat/>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rsid w:val="00142359"/>
    <w:rPr>
      <w:b/>
      <w:bCs/>
      <w:sz w:val="24"/>
      <w:szCs w:val="22"/>
    </w:rPr>
  </w:style>
  <w:style w:type="paragraph" w:customStyle="1" w:styleId="References">
    <w:name w:val="References"/>
    <w:basedOn w:val="a1"/>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rsid w:val="007C2293"/>
    <w:rPr>
      <w:rFonts w:eastAsia="ＭＳ 明朝"/>
      <w:lang w:val="en-GB"/>
    </w:rPr>
  </w:style>
  <w:style w:type="character" w:customStyle="1" w:styleId="B2Char">
    <w:name w:val="B2 Char"/>
    <w:link w:val="B2"/>
    <w:qFormat/>
    <w:rsid w:val="007C2293"/>
    <w:rPr>
      <w:rFonts w:ascii="Times New Roman" w:eastAsia="ＭＳ 明朝" w:hAnsi="Times New Roman"/>
      <w:lang w:val="en-GB"/>
    </w:rPr>
  </w:style>
  <w:style w:type="paragraph" w:customStyle="1" w:styleId="Style1">
    <w:name w:val="Style1"/>
    <w:basedOn w:val="30"/>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1">
    <w:name w:val="正文1"/>
    <w:uiPriority w:val="99"/>
    <w:qFormat/>
    <w:rsid w:val="00A5200D"/>
    <w:pPr>
      <w:spacing w:before="60" w:after="120"/>
      <w:jc w:val="both"/>
    </w:pPr>
    <w:rPr>
      <w:rFonts w:ascii="Arial" w:eastAsia="Times New Roman" w:hAnsi="Arial" w:cs="Arial"/>
      <w:sz w:val="24"/>
      <w:szCs w:val="24"/>
      <w:lang w:eastAsia="zh-CN"/>
    </w:rPr>
  </w:style>
  <w:style w:type="paragraph" w:customStyle="1" w:styleId="tal0">
    <w:name w:val="tal"/>
    <w:basedOn w:val="a1"/>
    <w:qFormat/>
    <w:rsid w:val="001547D9"/>
    <w:pPr>
      <w:spacing w:before="100" w:beforeAutospacing="1" w:after="100" w:afterAutospacing="1"/>
      <w:jc w:val="left"/>
    </w:pPr>
    <w:rPr>
      <w:rFonts w:ascii="Calibri" w:eastAsia="Century" w:hAnsi="Calibri" w:cs="Calibri"/>
      <w:sz w:val="22"/>
      <w:szCs w:val="22"/>
    </w:rPr>
  </w:style>
  <w:style w:type="character" w:styleId="aff">
    <w:name w:val="Strong"/>
    <w:basedOn w:val="a2"/>
    <w:uiPriority w:val="22"/>
    <w:qFormat/>
    <w:rsid w:val="00337310"/>
    <w:rPr>
      <w:b/>
      <w:bCs/>
    </w:rPr>
  </w:style>
  <w:style w:type="character" w:customStyle="1" w:styleId="apple-converted-space">
    <w:name w:val="apple-converted-space"/>
    <w:basedOn w:val="a2"/>
    <w:qFormat/>
    <w:rsid w:val="00F347E3"/>
  </w:style>
  <w:style w:type="numbering" w:customStyle="1" w:styleId="StyleBulleted">
    <w:name w:val="Style Bulleted"/>
    <w:rsid w:val="00084442"/>
    <w:pPr>
      <w:numPr>
        <w:numId w:val="6"/>
      </w:numPr>
    </w:pPr>
  </w:style>
  <w:style w:type="paragraph" w:styleId="a0">
    <w:name w:val="List Bullet"/>
    <w:basedOn w:val="a1"/>
    <w:uiPriority w:val="99"/>
    <w:qFormat/>
    <w:rsid w:val="00084442"/>
    <w:pPr>
      <w:widowControl w:val="0"/>
      <w:numPr>
        <w:numId w:val="7"/>
      </w:numPr>
      <w:spacing w:before="0" w:after="0"/>
      <w:ind w:hangingChars="200" w:hanging="200"/>
    </w:pPr>
    <w:rPr>
      <w:rFonts w:ascii="Times New Roman" w:eastAsia="ＭＳ ゴシック" w:hAnsi="Times New Roman"/>
      <w:kern w:val="2"/>
      <w:lang w:eastAsia="ja-JP"/>
    </w:rPr>
  </w:style>
  <w:style w:type="paragraph" w:customStyle="1" w:styleId="Doc-text2">
    <w:name w:val="Doc-text2"/>
    <w:basedOn w:val="a1"/>
    <w:link w:val="Doc-text2Char"/>
    <w:uiPriority w:val="99"/>
    <w:qFormat/>
    <w:rsid w:val="00A05A91"/>
    <w:pPr>
      <w:tabs>
        <w:tab w:val="left" w:pos="1622"/>
      </w:tabs>
      <w:spacing w:before="0" w:after="0"/>
      <w:ind w:left="1622" w:hanging="363"/>
      <w:jc w:val="left"/>
    </w:pPr>
    <w:rPr>
      <w:rFonts w:eastAsia="ＭＳ 明朝"/>
      <w:szCs w:val="24"/>
      <w:lang w:val="en-GB" w:eastAsia="en-GB"/>
    </w:rPr>
  </w:style>
  <w:style w:type="character" w:customStyle="1" w:styleId="Doc-text2Char">
    <w:name w:val="Doc-text2 Char"/>
    <w:link w:val="Doc-text2"/>
    <w:uiPriority w:val="99"/>
    <w:rsid w:val="00A05A91"/>
    <w:rPr>
      <w:rFonts w:ascii="Arial" w:eastAsia="ＭＳ 明朝" w:hAnsi="Arial"/>
      <w:szCs w:val="24"/>
      <w:lang w:val="en-GB" w:eastAsia="en-GB"/>
    </w:rPr>
  </w:style>
  <w:style w:type="paragraph" w:customStyle="1" w:styleId="textintend1">
    <w:name w:val="text intend 1"/>
    <w:basedOn w:val="a1"/>
    <w:uiPriority w:val="99"/>
    <w:qFormat/>
    <w:rsid w:val="00A05A91"/>
    <w:pPr>
      <w:numPr>
        <w:numId w:val="8"/>
      </w:numPr>
      <w:spacing w:before="0"/>
    </w:pPr>
    <w:rPr>
      <w:rFonts w:ascii="Times New Roman" w:eastAsia="ＭＳ ゴシック" w:hAnsi="Times New Roman"/>
      <w:sz w:val="24"/>
      <w:lang w:eastAsia="ja-JP"/>
    </w:rPr>
  </w:style>
  <w:style w:type="table" w:styleId="4-1">
    <w:name w:val="Grid Table 4 Accent 1"/>
    <w:basedOn w:val="a3"/>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a2"/>
    <w:rsid w:val="00F3201B"/>
  </w:style>
  <w:style w:type="paragraph" w:customStyle="1" w:styleId="Bullets">
    <w:name w:val="Bullets"/>
    <w:basedOn w:val="a1"/>
    <w:link w:val="BulletsChar"/>
    <w:autoRedefine/>
    <w:uiPriority w:val="99"/>
    <w:qFormat/>
    <w:rsid w:val="002E0817"/>
    <w:pPr>
      <w:numPr>
        <w:numId w:val="9"/>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0">
    <w:name w:val="bullet2"/>
    <w:basedOn w:val="a1"/>
    <w:uiPriority w:val="99"/>
    <w:qFormat/>
    <w:rsid w:val="002E0817"/>
    <w:pPr>
      <w:numPr>
        <w:ilvl w:val="1"/>
        <w:numId w:val="9"/>
      </w:numPr>
      <w:spacing w:before="0" w:after="0"/>
      <w:jc w:val="left"/>
    </w:pPr>
    <w:rPr>
      <w:rFonts w:ascii="Times" w:eastAsia="Batang" w:hAnsi="Times"/>
      <w:szCs w:val="24"/>
      <w:lang w:val="en-GB"/>
    </w:rPr>
  </w:style>
  <w:style w:type="paragraph" w:customStyle="1" w:styleId="bullet3">
    <w:name w:val="bullet3"/>
    <w:basedOn w:val="a1"/>
    <w:uiPriority w:val="99"/>
    <w:qFormat/>
    <w:rsid w:val="002E0817"/>
    <w:pPr>
      <w:numPr>
        <w:ilvl w:val="2"/>
        <w:numId w:val="9"/>
      </w:numPr>
      <w:spacing w:before="0" w:after="0"/>
      <w:ind w:hanging="180"/>
      <w:jc w:val="left"/>
    </w:pPr>
    <w:rPr>
      <w:rFonts w:ascii="Times" w:eastAsia="Batang" w:hAnsi="Times"/>
      <w:szCs w:val="24"/>
      <w:lang w:val="en-GB"/>
    </w:rPr>
  </w:style>
  <w:style w:type="paragraph" w:customStyle="1" w:styleId="bullet4">
    <w:name w:val="bullet4"/>
    <w:basedOn w:val="a1"/>
    <w:uiPriority w:val="99"/>
    <w:qFormat/>
    <w:rsid w:val="002E0817"/>
    <w:pPr>
      <w:numPr>
        <w:ilvl w:val="3"/>
        <w:numId w:val="9"/>
      </w:numPr>
      <w:spacing w:before="0" w:after="0"/>
      <w:jc w:val="left"/>
    </w:pPr>
    <w:rPr>
      <w:rFonts w:ascii="Times" w:eastAsia="Batang" w:hAnsi="Times"/>
      <w:szCs w:val="24"/>
      <w:lang w:val="en-GB"/>
    </w:rPr>
  </w:style>
  <w:style w:type="paragraph" w:customStyle="1" w:styleId="3GPPAgreements">
    <w:name w:val="3GPP Agreements"/>
    <w:basedOn w:val="a1"/>
    <w:link w:val="3GPPAgreementsChar"/>
    <w:qFormat/>
    <w:rsid w:val="00DC2FDB"/>
    <w:pPr>
      <w:numPr>
        <w:numId w:val="10"/>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a2"/>
    <w:qFormat/>
    <w:rsid w:val="008F0391"/>
  </w:style>
  <w:style w:type="character" w:customStyle="1" w:styleId="aff0">
    <w:name w:val="書式なし (文字)"/>
    <w:link w:val="aff1"/>
    <w:uiPriority w:val="99"/>
    <w:qFormat/>
    <w:rsid w:val="006771D9"/>
    <w:rPr>
      <w:rFonts w:ascii="Courier New" w:eastAsia="Gulim" w:hAnsi="Courier New" w:cs="Courier New"/>
      <w:kern w:val="2"/>
    </w:rPr>
  </w:style>
  <w:style w:type="paragraph" w:styleId="aff1">
    <w:name w:val="Plain Text"/>
    <w:basedOn w:val="a1"/>
    <w:link w:val="aff0"/>
    <w:uiPriority w:val="99"/>
    <w:unhideWhenUsed/>
    <w:qFormat/>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a2"/>
    <w:uiPriority w:val="99"/>
    <w:semiHidden/>
    <w:rsid w:val="006771D9"/>
    <w:rPr>
      <w:rFonts w:ascii="Consolas" w:eastAsia="Times New Roman" w:hAnsi="Consolas"/>
      <w:sz w:val="21"/>
      <w:szCs w:val="21"/>
    </w:rPr>
  </w:style>
  <w:style w:type="character" w:customStyle="1" w:styleId="af5">
    <w:name w:val="図表番号 (文字)"/>
    <w:aliases w:val="cap (文字),cap Char (文字),Caption Char1 Char (文字),cap Char Char1 (文字),Caption Char Char1 Char (文字),cap Char2 (文字),条目 (文字),Ca (文字),cap1 (文字),cap2 (文字),cap11 (文字),Légende-figure (文字),Légende-figure Char (文字),Beschrifubg (文字),Beschriftung Char (文字)"/>
    <w:link w:val="af4"/>
    <w:qFormat/>
    <w:rsid w:val="006771D9"/>
    <w:rPr>
      <w:rFonts w:ascii="Times New Roman" w:eastAsia="Times New Roman" w:hAnsi="Times New Roman"/>
      <w:b/>
      <w:bCs/>
      <w:sz w:val="22"/>
      <w:lang w:val="en-GB" w:eastAsia="zh-CN"/>
    </w:rPr>
  </w:style>
  <w:style w:type="paragraph" w:customStyle="1" w:styleId="TableText">
    <w:name w:val="Table_Text"/>
    <w:basedOn w:val="a1"/>
    <w:uiPriority w:val="99"/>
    <w:qFormat/>
    <w:rsid w:val="00D962DF"/>
    <w:pPr>
      <w:keepNext/>
      <w:tabs>
        <w:tab w:val="left" w:pos="794"/>
        <w:tab w:val="left" w:pos="1191"/>
        <w:tab w:val="left" w:pos="1588"/>
        <w:tab w:val="left" w:pos="1985"/>
      </w:tabs>
      <w:spacing w:before="100" w:after="100" w:line="190" w:lineRule="exact"/>
    </w:pPr>
    <w:rPr>
      <w:rFonts w:ascii="Times New Roman" w:eastAsia="ＭＳ ゴシック"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paragraph" w:customStyle="1" w:styleId="RAN1bullet1">
    <w:name w:val="RAN1 bullet1"/>
    <w:basedOn w:val="a1"/>
    <w:qFormat/>
    <w:rsid w:val="007A10BA"/>
    <w:pPr>
      <w:numPr>
        <w:numId w:val="11"/>
      </w:numPr>
      <w:spacing w:before="0" w:after="0"/>
      <w:jc w:val="left"/>
    </w:pPr>
    <w:rPr>
      <w:rFonts w:ascii="Times" w:eastAsia="Batang" w:hAnsi="Times"/>
      <w:sz w:val="24"/>
      <w:szCs w:val="24"/>
      <w:lang w:val="en-GB"/>
    </w:rPr>
  </w:style>
  <w:style w:type="paragraph" w:styleId="3">
    <w:name w:val="List Number 3"/>
    <w:basedOn w:val="a1"/>
    <w:qFormat/>
    <w:rsid w:val="00EB647B"/>
    <w:pPr>
      <w:numPr>
        <w:numId w:val="12"/>
      </w:numPr>
      <w:tabs>
        <w:tab w:val="left" w:pos="926"/>
      </w:tabs>
      <w:overflowPunct w:val="0"/>
      <w:autoSpaceDE w:val="0"/>
      <w:autoSpaceDN w:val="0"/>
      <w:adjustRightInd w:val="0"/>
      <w:spacing w:before="0" w:after="180"/>
      <w:ind w:left="926"/>
      <w:jc w:val="left"/>
      <w:textAlignment w:val="baseline"/>
    </w:pPr>
    <w:rPr>
      <w:rFonts w:ascii="Times New Roman" w:eastAsia="ＭＳ 明朝" w:hAnsi="Times New Roman"/>
      <w:lang w:val="en-GB" w:eastAsia="en-GB"/>
    </w:rPr>
  </w:style>
  <w:style w:type="paragraph" w:styleId="51">
    <w:name w:val="toc 5"/>
    <w:basedOn w:val="a1"/>
    <w:next w:val="a1"/>
    <w:uiPriority w:val="39"/>
    <w:unhideWhenUsed/>
    <w:qFormat/>
    <w:rsid w:val="00EB647B"/>
    <w:pPr>
      <w:spacing w:line="259" w:lineRule="auto"/>
      <w:ind w:left="800"/>
    </w:pPr>
  </w:style>
  <w:style w:type="paragraph" w:styleId="12">
    <w:name w:val="toc 1"/>
    <w:basedOn w:val="a1"/>
    <w:next w:val="a1"/>
    <w:uiPriority w:val="99"/>
    <w:unhideWhenUsed/>
    <w:qFormat/>
    <w:rsid w:val="00EB647B"/>
    <w:pPr>
      <w:tabs>
        <w:tab w:val="decimal" w:pos="0"/>
        <w:tab w:val="right" w:pos="9660"/>
      </w:tabs>
      <w:spacing w:beforeLines="50" w:before="0" w:afterLines="50" w:after="0" w:line="259" w:lineRule="auto"/>
      <w:ind w:rightChars="200" w:right="420"/>
      <w:jc w:val="left"/>
    </w:pPr>
    <w:rPr>
      <w:rFonts w:ascii="Times New Roman" w:eastAsia="SimSun" w:hAnsi="Times New Roman"/>
      <w:b/>
      <w:bCs/>
      <w:i/>
      <w:iCs/>
      <w:kern w:val="2"/>
      <w:lang w:eastAsia="zh-CN"/>
    </w:rPr>
  </w:style>
  <w:style w:type="paragraph" w:styleId="aff2">
    <w:name w:val="Title"/>
    <w:basedOn w:val="a1"/>
    <w:link w:val="aff3"/>
    <w:uiPriority w:val="99"/>
    <w:qFormat/>
    <w:rsid w:val="00EB647B"/>
    <w:pPr>
      <w:spacing w:before="0" w:after="0"/>
      <w:jc w:val="center"/>
    </w:pPr>
    <w:rPr>
      <w:rFonts w:eastAsia="ＭＳ ゴシック"/>
      <w:b/>
      <w:sz w:val="24"/>
      <w:lang w:val="en-GB" w:eastAsia="ja-JP"/>
    </w:rPr>
  </w:style>
  <w:style w:type="character" w:customStyle="1" w:styleId="aff3">
    <w:name w:val="表題 (文字)"/>
    <w:basedOn w:val="a2"/>
    <w:link w:val="aff2"/>
    <w:uiPriority w:val="99"/>
    <w:qFormat/>
    <w:rsid w:val="00EB647B"/>
    <w:rPr>
      <w:rFonts w:ascii="Arial" w:eastAsia="ＭＳ ゴシック" w:hAnsi="Arial"/>
      <w:b/>
      <w:sz w:val="24"/>
      <w:lang w:val="en-GB" w:eastAsia="ja-JP"/>
    </w:rPr>
  </w:style>
  <w:style w:type="character" w:styleId="aff4">
    <w:name w:val="Emphasis"/>
    <w:uiPriority w:val="20"/>
    <w:qFormat/>
    <w:rsid w:val="00EB647B"/>
    <w:rPr>
      <w:i/>
      <w:iCs/>
    </w:rPr>
  </w:style>
  <w:style w:type="character" w:customStyle="1" w:styleId="3GPPTextChar">
    <w:name w:val="3GPP Text Char"/>
    <w:link w:val="3GPPText"/>
    <w:qFormat/>
    <w:rsid w:val="00EB647B"/>
    <w:rPr>
      <w:rFonts w:ascii="Times New Roman" w:eastAsia="SimSun" w:hAnsi="Times New Roman"/>
      <w:sz w:val="22"/>
    </w:rPr>
  </w:style>
  <w:style w:type="paragraph" w:customStyle="1" w:styleId="3GPPText">
    <w:name w:val="3GPP Text"/>
    <w:basedOn w:val="a1"/>
    <w:link w:val="3GPPTextChar"/>
    <w:qFormat/>
    <w:rsid w:val="00EB647B"/>
    <w:pPr>
      <w:overflowPunct w:val="0"/>
      <w:autoSpaceDE w:val="0"/>
      <w:autoSpaceDN w:val="0"/>
      <w:adjustRightInd w:val="0"/>
      <w:spacing w:before="120" w:line="259" w:lineRule="auto"/>
      <w:textAlignment w:val="baseline"/>
    </w:pPr>
    <w:rPr>
      <w:rFonts w:ascii="Times New Roman" w:eastAsia="SimSun" w:hAnsi="Times New Roman"/>
      <w:sz w:val="22"/>
    </w:rPr>
  </w:style>
  <w:style w:type="character" w:customStyle="1" w:styleId="3GPPAgreementsChar">
    <w:name w:val="3GPP Agreements Char"/>
    <w:link w:val="3GPPAgreements"/>
    <w:qFormat/>
    <w:rsid w:val="00EB647B"/>
    <w:rPr>
      <w:rFonts w:ascii="Times New Roman" w:eastAsia="SimSun" w:hAnsi="Times New Roman"/>
      <w:sz w:val="22"/>
      <w:szCs w:val="22"/>
      <w:lang w:val="en-GB"/>
    </w:rPr>
  </w:style>
  <w:style w:type="character" w:customStyle="1" w:styleId="aff5">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EB647B"/>
    <w:rPr>
      <w:rFonts w:ascii="Arial" w:eastAsia="Times New Roman" w:hAnsi="Arial"/>
    </w:rPr>
  </w:style>
  <w:style w:type="paragraph" w:customStyle="1" w:styleId="Revision1">
    <w:name w:val="Revision1"/>
    <w:uiPriority w:val="99"/>
    <w:semiHidden/>
    <w:qFormat/>
    <w:rsid w:val="00EB647B"/>
    <w:pPr>
      <w:spacing w:after="160" w:line="259" w:lineRule="auto"/>
    </w:pPr>
    <w:rPr>
      <w:rFonts w:ascii="Arial" w:eastAsia="Times New Roman" w:hAnsi="Arial"/>
    </w:rPr>
  </w:style>
  <w:style w:type="paragraph" w:customStyle="1" w:styleId="Proposal">
    <w:name w:val="Proposal"/>
    <w:basedOn w:val="afd"/>
    <w:qFormat/>
    <w:rsid w:val="00EB647B"/>
    <w:pPr>
      <w:numPr>
        <w:numId w:val="13"/>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character" w:customStyle="1" w:styleId="UnresolvedMention1">
    <w:name w:val="Unresolved Mention1"/>
    <w:uiPriority w:val="99"/>
    <w:semiHidden/>
    <w:unhideWhenUsed/>
    <w:qFormat/>
    <w:rsid w:val="00EB647B"/>
    <w:rPr>
      <w:color w:val="605E5C"/>
      <w:shd w:val="clear" w:color="auto" w:fill="E1DFDD"/>
    </w:rPr>
  </w:style>
  <w:style w:type="paragraph" w:customStyle="1" w:styleId="paragraph">
    <w:name w:val="paragraph"/>
    <w:basedOn w:val="a1"/>
    <w:qFormat/>
    <w:rsid w:val="00EB647B"/>
    <w:pPr>
      <w:spacing w:before="100" w:beforeAutospacing="1" w:after="100" w:afterAutospacing="1" w:line="259" w:lineRule="auto"/>
      <w:jc w:val="left"/>
    </w:pPr>
    <w:rPr>
      <w:rFonts w:ascii="Times New Roman" w:hAnsi="Times New Roman"/>
      <w:sz w:val="24"/>
      <w:szCs w:val="24"/>
    </w:rPr>
  </w:style>
  <w:style w:type="character" w:customStyle="1" w:styleId="normaltextrun">
    <w:name w:val="normaltextrun"/>
    <w:qFormat/>
    <w:rsid w:val="00EB647B"/>
  </w:style>
  <w:style w:type="character" w:customStyle="1" w:styleId="eop">
    <w:name w:val="eop"/>
    <w:rsid w:val="00EB647B"/>
  </w:style>
  <w:style w:type="paragraph" w:customStyle="1" w:styleId="01Section1">
    <w:name w:val="01 Section1"/>
    <w:basedOn w:val="1"/>
    <w:qFormat/>
    <w:rsid w:val="00EB647B"/>
    <w:pPr>
      <w:keepLines/>
      <w:numPr>
        <w:numId w:val="14"/>
      </w:numPr>
      <w:pBdr>
        <w:bottom w:val="none" w:sz="0" w:space="0" w:color="auto"/>
      </w:pBdr>
      <w:tabs>
        <w:tab w:val="left" w:pos="0"/>
        <w:tab w:val="left" w:pos="426"/>
        <w:tab w:val="left" w:pos="992"/>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EB647B"/>
    <w:pPr>
      <w:spacing w:before="0" w:after="100" w:afterAutospacing="1"/>
      <w:ind w:firstLineChars="0" w:firstLine="360"/>
    </w:pPr>
    <w:rPr>
      <w:lang w:eastAsia="en-US"/>
    </w:rPr>
  </w:style>
  <w:style w:type="character" w:customStyle="1" w:styleId="0MaintextChar">
    <w:name w:val="0 Main text Char"/>
    <w:link w:val="0Maintext"/>
    <w:qFormat/>
    <w:rsid w:val="00EB647B"/>
    <w:rPr>
      <w:rFonts w:ascii="Times New Roman" w:eastAsia="Malgun Gothic" w:hAnsi="Times New Roman" w:cs="Batang"/>
      <w:lang w:val="en-GB"/>
    </w:rPr>
  </w:style>
  <w:style w:type="character" w:customStyle="1" w:styleId="apple-tab-span">
    <w:name w:val="apple-tab-span"/>
    <w:qFormat/>
    <w:rsid w:val="00EB647B"/>
  </w:style>
  <w:style w:type="character" w:customStyle="1" w:styleId="ListParagraphChar1">
    <w:name w:val="List Paragraph Char1"/>
    <w:uiPriority w:val="34"/>
    <w:qFormat/>
    <w:rsid w:val="00EB647B"/>
    <w:rPr>
      <w:rFonts w:ascii="Times" w:eastAsia="Batang" w:hAnsi="Times"/>
      <w:szCs w:val="24"/>
      <w:lang w:val="en-GB" w:eastAsia="en-US"/>
    </w:rPr>
  </w:style>
  <w:style w:type="paragraph" w:customStyle="1" w:styleId="TitleText">
    <w:name w:val="Title Text"/>
    <w:basedOn w:val="a1"/>
    <w:next w:val="a1"/>
    <w:uiPriority w:val="99"/>
    <w:qFormat/>
    <w:rsid w:val="00EB647B"/>
    <w:pPr>
      <w:spacing w:before="0" w:after="220"/>
      <w:jc w:val="left"/>
    </w:pPr>
    <w:rPr>
      <w:rFonts w:eastAsia="ＭＳ ゴシック"/>
      <w:b/>
      <w:sz w:val="22"/>
      <w:lang w:val="en-GB" w:eastAsia="ja-JP"/>
    </w:rPr>
  </w:style>
  <w:style w:type="paragraph" w:customStyle="1" w:styleId="Observation">
    <w:name w:val="Observation"/>
    <w:basedOn w:val="Proposal"/>
    <w:qFormat/>
    <w:rsid w:val="00EB647B"/>
    <w:pPr>
      <w:numPr>
        <w:numId w:val="15"/>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3Char2">
    <w:name w:val="B3 Char2"/>
    <w:link w:val="B3"/>
    <w:qFormat/>
    <w:locked/>
    <w:rsid w:val="00EB647B"/>
    <w:rPr>
      <w:rFonts w:ascii="Times New Roman" w:eastAsia="ＭＳ 明朝" w:hAnsi="Times New Roman"/>
      <w:lang w:val="en-GB"/>
    </w:rPr>
  </w:style>
  <w:style w:type="character" w:customStyle="1" w:styleId="B10">
    <w:name w:val="B1 (文字)"/>
    <w:basedOn w:val="a2"/>
    <w:qFormat/>
    <w:rsid w:val="00EB647B"/>
    <w:rPr>
      <w:lang w:val="en-GB" w:eastAsia="en-US"/>
    </w:rPr>
  </w:style>
  <w:style w:type="paragraph" w:customStyle="1" w:styleId="3GPPNormalText">
    <w:name w:val="3GPP Normal Text"/>
    <w:basedOn w:val="afd"/>
    <w:link w:val="3GPPNormalTextChar"/>
    <w:qFormat/>
    <w:rsid w:val="00EB647B"/>
    <w:pPr>
      <w:tabs>
        <w:tab w:val="clear" w:pos="1440"/>
      </w:tabs>
      <w:spacing w:line="259" w:lineRule="auto"/>
      <w:ind w:left="0" w:firstLine="0"/>
    </w:pPr>
    <w:rPr>
      <w:rFonts w:ascii="Times New Roman" w:eastAsia="ＭＳ 明朝" w:hAnsi="Times New Roman"/>
      <w:sz w:val="22"/>
      <w:lang w:val="en-US" w:eastAsia="en-US"/>
    </w:rPr>
  </w:style>
  <w:style w:type="character" w:customStyle="1" w:styleId="3GPPNormalTextChar">
    <w:name w:val="3GPP Normal Text Char"/>
    <w:link w:val="3GPPNormalText"/>
    <w:qFormat/>
    <w:rsid w:val="00EB647B"/>
    <w:rPr>
      <w:rFonts w:ascii="Times New Roman" w:eastAsia="ＭＳ 明朝" w:hAnsi="Times New Roman"/>
      <w:sz w:val="22"/>
      <w:szCs w:val="24"/>
    </w:rPr>
  </w:style>
  <w:style w:type="paragraph" w:customStyle="1" w:styleId="Bullet-3">
    <w:name w:val="Bullet-3"/>
    <w:basedOn w:val="a1"/>
    <w:qFormat/>
    <w:rsid w:val="00EB647B"/>
    <w:pPr>
      <w:numPr>
        <w:ilvl w:val="2"/>
        <w:numId w:val="16"/>
      </w:numPr>
      <w:spacing w:before="0" w:after="0" w:line="276" w:lineRule="auto"/>
    </w:pPr>
    <w:rPr>
      <w:rFonts w:ascii="Book Antiqua" w:eastAsia="Malgun Gothic" w:hAnsi="Book Antiqua"/>
    </w:rPr>
  </w:style>
  <w:style w:type="paragraph" w:customStyle="1" w:styleId="Bullet2">
    <w:name w:val="Bullet 2"/>
    <w:basedOn w:val="a1"/>
    <w:qFormat/>
    <w:rsid w:val="00EB647B"/>
    <w:pPr>
      <w:numPr>
        <w:ilvl w:val="5"/>
        <w:numId w:val="16"/>
      </w:numPr>
      <w:spacing w:before="0" w:after="0" w:line="276" w:lineRule="auto"/>
      <w:jc w:val="left"/>
    </w:pPr>
    <w:rPr>
      <w:rFonts w:eastAsia="Malgun Gothic"/>
      <w:szCs w:val="24"/>
    </w:rPr>
  </w:style>
  <w:style w:type="paragraph" w:customStyle="1" w:styleId="bulletlevel1">
    <w:name w:val="bullet level 1"/>
    <w:basedOn w:val="Bullet-3"/>
    <w:qFormat/>
    <w:rsid w:val="00EB647B"/>
    <w:pPr>
      <w:numPr>
        <w:ilvl w:val="0"/>
      </w:numPr>
      <w:ind w:left="720" w:hanging="360"/>
    </w:pPr>
    <w:rPr>
      <w:lang w:val="zh-CN" w:eastAsia="zh-CN"/>
    </w:rPr>
  </w:style>
  <w:style w:type="paragraph" w:customStyle="1" w:styleId="bulletlevel2">
    <w:name w:val="bullet level 2"/>
    <w:basedOn w:val="Bullet-3"/>
    <w:qFormat/>
    <w:rsid w:val="00EB647B"/>
    <w:pPr>
      <w:numPr>
        <w:ilvl w:val="1"/>
      </w:numPr>
    </w:pPr>
    <w:rPr>
      <w:lang w:val="en-AU" w:eastAsia="zh-CN"/>
    </w:rPr>
  </w:style>
  <w:style w:type="paragraph" w:customStyle="1" w:styleId="bulletlevel4">
    <w:name w:val="bullet level 4"/>
    <w:basedOn w:val="Bullet-3"/>
    <w:qFormat/>
    <w:rsid w:val="00EB647B"/>
    <w:pPr>
      <w:numPr>
        <w:ilvl w:val="3"/>
      </w:numPr>
      <w:ind w:left="2880" w:hanging="360"/>
    </w:pPr>
    <w:rPr>
      <w:lang w:val="en-AU" w:eastAsia="zh-CN"/>
    </w:rPr>
  </w:style>
  <w:style w:type="character" w:customStyle="1" w:styleId="00TextChar">
    <w:name w:val="00_Text Char"/>
    <w:link w:val="00Text"/>
    <w:qFormat/>
    <w:rsid w:val="00EB647B"/>
    <w:rPr>
      <w:szCs w:val="24"/>
    </w:rPr>
  </w:style>
  <w:style w:type="paragraph" w:customStyle="1" w:styleId="00Text">
    <w:name w:val="00_Text"/>
    <w:basedOn w:val="a1"/>
    <w:link w:val="00TextChar"/>
    <w:qFormat/>
    <w:rsid w:val="00EB647B"/>
    <w:pPr>
      <w:spacing w:before="120" w:line="264" w:lineRule="auto"/>
    </w:pPr>
    <w:rPr>
      <w:rFonts w:ascii="Calibri" w:eastAsiaTheme="minorEastAsia" w:hAnsi="Calibri"/>
      <w:szCs w:val="24"/>
    </w:rPr>
  </w:style>
  <w:style w:type="paragraph" w:customStyle="1" w:styleId="PL">
    <w:name w:val="PL"/>
    <w:link w:val="PLChar"/>
    <w:qFormat/>
    <w:rsid w:val="00EB6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basedOn w:val="a2"/>
    <w:link w:val="PL"/>
    <w:qFormat/>
    <w:locked/>
    <w:rsid w:val="00EB647B"/>
    <w:rPr>
      <w:rFonts w:ascii="Courier New" w:hAnsi="Courier New"/>
      <w:sz w:val="16"/>
      <w:lang w:val="en-GB"/>
    </w:rPr>
  </w:style>
  <w:style w:type="paragraph" w:customStyle="1" w:styleId="Reference">
    <w:name w:val="Reference"/>
    <w:basedOn w:val="a1"/>
    <w:link w:val="ReferenceChar"/>
    <w:qFormat/>
    <w:rsid w:val="00EB647B"/>
    <w:pPr>
      <w:widowControl w:val="0"/>
      <w:spacing w:before="0" w:after="0"/>
      <w:ind w:left="283" w:hanging="283"/>
    </w:pPr>
    <w:rPr>
      <w:rFonts w:eastAsia="ＭＳ 明朝"/>
      <w:kern w:val="2"/>
      <w:sz w:val="21"/>
      <w:lang w:val="de-DE" w:eastAsia="ja-JP"/>
    </w:rPr>
  </w:style>
  <w:style w:type="paragraph" w:customStyle="1" w:styleId="bullet1">
    <w:name w:val="bullet1"/>
    <w:basedOn w:val="a1"/>
    <w:link w:val="bullet1Char"/>
    <w:qFormat/>
    <w:rsid w:val="00EB647B"/>
    <w:pPr>
      <w:spacing w:before="0" w:after="0"/>
      <w:ind w:left="720" w:hanging="360"/>
      <w:jc w:val="left"/>
    </w:pPr>
    <w:rPr>
      <w:rFonts w:ascii="Calibri" w:eastAsia="SimSun" w:hAnsi="Calibri"/>
      <w:kern w:val="2"/>
      <w:sz w:val="24"/>
      <w:szCs w:val="24"/>
      <w:lang w:val="en-GB" w:eastAsia="zh-CN"/>
    </w:rPr>
  </w:style>
  <w:style w:type="character" w:customStyle="1" w:styleId="bullet1Char">
    <w:name w:val="bullet1 Char"/>
    <w:link w:val="bullet1"/>
    <w:qFormat/>
    <w:rsid w:val="00EB647B"/>
    <w:rPr>
      <w:rFonts w:eastAsia="SimSun"/>
      <w:kern w:val="2"/>
      <w:sz w:val="24"/>
      <w:szCs w:val="24"/>
      <w:lang w:val="en-GB" w:eastAsia="zh-CN"/>
    </w:rPr>
  </w:style>
  <w:style w:type="character" w:customStyle="1" w:styleId="ui-provider">
    <w:name w:val="ui-provider"/>
    <w:basedOn w:val="a2"/>
    <w:qFormat/>
    <w:rsid w:val="00EB647B"/>
  </w:style>
  <w:style w:type="character" w:customStyle="1" w:styleId="B1Char1">
    <w:name w:val="B1 Char1"/>
    <w:qFormat/>
    <w:rsid w:val="00EB647B"/>
    <w:rPr>
      <w:rFonts w:ascii="Times New Roman" w:hAnsi="Times New Roman"/>
      <w:lang w:eastAsia="zh-CN"/>
    </w:rPr>
  </w:style>
  <w:style w:type="paragraph" w:customStyle="1" w:styleId="LGTdoc1">
    <w:name w:val="LGTdoc_제목1"/>
    <w:basedOn w:val="a1"/>
    <w:qFormat/>
    <w:rsid w:val="00EB647B"/>
    <w:pPr>
      <w:adjustRightInd w:val="0"/>
      <w:snapToGrid w:val="0"/>
      <w:spacing w:beforeLines="50" w:before="120" w:after="100" w:afterAutospacing="1"/>
    </w:pPr>
    <w:rPr>
      <w:rFonts w:ascii="Times New Roman" w:eastAsia="Batang" w:hAnsi="Times New Roman"/>
      <w:b/>
      <w:sz w:val="28"/>
      <w:lang w:val="en-GB" w:eastAsia="ko-KR"/>
    </w:rPr>
  </w:style>
  <w:style w:type="character" w:customStyle="1" w:styleId="BodyText2Char1">
    <w:name w:val="Body Text 2 Char1"/>
    <w:qFormat/>
    <w:rsid w:val="00EB647B"/>
    <w:rPr>
      <w:lang w:val="en-GB"/>
    </w:rPr>
  </w:style>
  <w:style w:type="character" w:customStyle="1" w:styleId="ReferenceChar">
    <w:name w:val="Reference Char"/>
    <w:link w:val="Reference"/>
    <w:rsid w:val="00EB647B"/>
    <w:rPr>
      <w:rFonts w:ascii="Arial" w:eastAsia="ＭＳ 明朝" w:hAnsi="Arial"/>
      <w:kern w:val="2"/>
      <w:sz w:val="21"/>
      <w:lang w:val="de-DE" w:eastAsia="ja-JP"/>
    </w:rPr>
  </w:style>
  <w:style w:type="paragraph" w:customStyle="1" w:styleId="xmsonormal">
    <w:name w:val="x_msonormal"/>
    <w:basedOn w:val="a1"/>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xmaintext">
    <w:name w:val="x_maintext"/>
    <w:basedOn w:val="a1"/>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a">
    <w:name w:val="佐藤２"/>
    <w:basedOn w:val="a1"/>
    <w:uiPriority w:val="99"/>
    <w:qFormat/>
    <w:rsid w:val="00EB647B"/>
    <w:pPr>
      <w:numPr>
        <w:numId w:val="17"/>
      </w:numPr>
      <w:spacing w:before="0" w:after="180"/>
      <w:jc w:val="left"/>
    </w:pPr>
    <w:rPr>
      <w:rFonts w:ascii="Times New Roman" w:eastAsia="ＭＳ ゴシック" w:hAnsi="Times New Roman"/>
      <w:sz w:val="24"/>
      <w:lang w:val="en-GB" w:eastAsia="ja-JP"/>
    </w:rPr>
  </w:style>
  <w:style w:type="table" w:customStyle="1" w:styleId="TableGrid1">
    <w:name w:val="TableGrid1"/>
    <w:basedOn w:val="a3"/>
    <w:next w:val="afb"/>
    <w:uiPriority w:val="59"/>
    <w:qFormat/>
    <w:rsid w:val="00EB647B"/>
    <w:pPr>
      <w:overflowPunct w:val="0"/>
      <w:autoSpaceDE w:val="0"/>
      <w:autoSpaceDN w:val="0"/>
      <w:adjustRightInd w:val="0"/>
      <w:spacing w:after="180"/>
    </w:pPr>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Unresolved Mention"/>
    <w:basedOn w:val="a2"/>
    <w:uiPriority w:val="99"/>
    <w:semiHidden/>
    <w:unhideWhenUsed/>
    <w:rsid w:val="00EB647B"/>
    <w:rPr>
      <w:color w:val="605E5C"/>
      <w:shd w:val="clear" w:color="auto" w:fill="E1DFDD"/>
    </w:rPr>
  </w:style>
  <w:style w:type="paragraph" w:customStyle="1" w:styleId="Normal9pointspacing">
    <w:name w:val="Normal 9 point spacing"/>
    <w:basedOn w:val="afd"/>
    <w:link w:val="Normal9pointspacingChar"/>
    <w:qFormat/>
    <w:rsid w:val="00EB647B"/>
    <w:pPr>
      <w:tabs>
        <w:tab w:val="clear" w:pos="1440"/>
      </w:tabs>
      <w:spacing w:before="240" w:after="60"/>
      <w:ind w:left="0" w:firstLine="0"/>
    </w:pPr>
    <w:rPr>
      <w:rFonts w:ascii="Times New Roman" w:eastAsia="ＭＳ 明朝" w:hAnsi="Times New Roman"/>
      <w:lang w:val="x-none" w:eastAsia="en-US"/>
    </w:rPr>
  </w:style>
  <w:style w:type="character" w:customStyle="1" w:styleId="Normal9pointspacingChar">
    <w:name w:val="Normal 9 point spacing Char"/>
    <w:link w:val="Normal9pointspacing"/>
    <w:rsid w:val="00EB647B"/>
    <w:rPr>
      <w:rFonts w:ascii="Times New Roman" w:eastAsia="ＭＳ 明朝" w:hAnsi="Times New Roman"/>
      <w:szCs w:val="24"/>
      <w:lang w:val="x-none"/>
    </w:rPr>
  </w:style>
  <w:style w:type="paragraph" w:customStyle="1" w:styleId="Agreement">
    <w:name w:val="Agreement"/>
    <w:basedOn w:val="a1"/>
    <w:next w:val="a1"/>
    <w:uiPriority w:val="99"/>
    <w:qFormat/>
    <w:rsid w:val="00EB647B"/>
    <w:pPr>
      <w:numPr>
        <w:numId w:val="18"/>
      </w:numPr>
      <w:spacing w:after="0"/>
      <w:jc w:val="left"/>
    </w:pPr>
    <w:rPr>
      <w:rFonts w:eastAsia="ＭＳ 明朝" w:cstheme="minorBidi"/>
      <w:b/>
      <w:sz w:val="24"/>
      <w:szCs w:val="24"/>
      <w:lang w:val="en-GB" w:eastAsia="en-GB"/>
    </w:rPr>
  </w:style>
  <w:style w:type="paragraph" w:styleId="aff7">
    <w:name w:val="Date"/>
    <w:basedOn w:val="a1"/>
    <w:next w:val="a1"/>
    <w:link w:val="aff8"/>
    <w:uiPriority w:val="99"/>
    <w:semiHidden/>
    <w:unhideWhenUsed/>
    <w:rsid w:val="002737DC"/>
  </w:style>
  <w:style w:type="character" w:customStyle="1" w:styleId="aff8">
    <w:name w:val="日付 (文字)"/>
    <w:basedOn w:val="a2"/>
    <w:link w:val="aff7"/>
    <w:uiPriority w:val="99"/>
    <w:semiHidden/>
    <w:rsid w:val="002737DC"/>
    <w:rPr>
      <w:rFonts w:ascii="Arial" w:eastAsia="Times New Roman" w:hAnsi="Arial"/>
    </w:rPr>
  </w:style>
  <w:style w:type="character" w:customStyle="1" w:styleId="13">
    <w:name w:val="列表段落 字符1"/>
    <w:aliases w:val="- Bullets 字符1,목록 단락 字符1,?? ?? 字符1,????? 字符1,???? 字符1,Lista1 字符1,列出段落1 字符1,中等深浅网格 1 - 着色 21 字符1,列表段落1 字符1,—ño’i—Ž 字符1,¥¡¡¡¡ì¬º¥¹¥È¶ÎÂä 字符1,ÁÐ³ö¶ÎÂä 字符1,¥ê¥¹¥È¶ÎÂä 字符1,List Paragraph 字符,1st level - Bullet List Paragraph 字符1,Paragrafo elenco 字符1"/>
    <w:uiPriority w:val="34"/>
    <w:qFormat/>
    <w:locked/>
    <w:rsid w:val="004A0ECF"/>
    <w:rPr>
      <w:rFonts w:ascii="SimSun" w:eastAsia="SimSun" w:hAnsi="SimSun" w:cs="SimSun"/>
      <w:noProof/>
      <w:kern w:val="0"/>
      <w:sz w:val="24"/>
      <w:szCs w:val="24"/>
    </w:rPr>
  </w:style>
  <w:style w:type="character" w:styleId="aff9">
    <w:name w:val="Mention"/>
    <w:basedOn w:val="a2"/>
    <w:uiPriority w:val="99"/>
    <w:unhideWhenUsed/>
    <w:rsid w:val="00E64022"/>
    <w:rPr>
      <w:color w:val="2B579A"/>
      <w:shd w:val="clear" w:color="auto" w:fill="E1DFDD"/>
    </w:rPr>
  </w:style>
  <w:style w:type="paragraph" w:customStyle="1" w:styleId="Heading1unnumbered">
    <w:name w:val="Heading 1 unnumbered"/>
    <w:basedOn w:val="1"/>
    <w:next w:val="afd"/>
    <w:uiPriority w:val="99"/>
    <w:qFormat/>
    <w:rsid w:val="00BD7E04"/>
    <w:pPr>
      <w:numPr>
        <w:numId w:val="0"/>
      </w:numPr>
      <w:pBdr>
        <w:bottom w:val="none" w:sz="0" w:space="0" w:color="auto"/>
      </w:pBdr>
      <w:tabs>
        <w:tab w:val="left" w:pos="0"/>
        <w:tab w:val="num" w:pos="360"/>
      </w:tabs>
      <w:spacing w:before="360" w:after="240"/>
      <w:ind w:left="360" w:hanging="360"/>
      <w:outlineLvl w:val="9"/>
    </w:pPr>
    <w:rPr>
      <w:rFonts w:ascii="Times New Roman" w:eastAsia="ＭＳ ゴシック" w:hAnsi="Times New Roman"/>
      <w:b w:val="0"/>
      <w:kern w:val="28"/>
      <w:lang w:val="en-GB" w:eastAsia="ja-JP"/>
    </w:rPr>
  </w:style>
  <w:style w:type="paragraph" w:styleId="affa">
    <w:name w:val="Body Text Indent"/>
    <w:basedOn w:val="a1"/>
    <w:link w:val="affb"/>
    <w:uiPriority w:val="99"/>
    <w:qFormat/>
    <w:rsid w:val="00BD7E04"/>
    <w:pPr>
      <w:spacing w:before="0" w:after="0"/>
      <w:ind w:left="360"/>
      <w:jc w:val="left"/>
    </w:pPr>
    <w:rPr>
      <w:rFonts w:ascii="Times New Roman" w:eastAsia="ＭＳ ゴシック" w:hAnsi="Times New Roman"/>
      <w:sz w:val="24"/>
      <w:lang w:val="en-GB" w:eastAsia="ja-JP"/>
    </w:rPr>
  </w:style>
  <w:style w:type="character" w:customStyle="1" w:styleId="affb">
    <w:name w:val="本文インデント (文字)"/>
    <w:basedOn w:val="a2"/>
    <w:link w:val="affa"/>
    <w:uiPriority w:val="99"/>
    <w:rsid w:val="00BD7E04"/>
    <w:rPr>
      <w:rFonts w:ascii="Times New Roman" w:eastAsia="ＭＳ ゴシック" w:hAnsi="Times New Roman"/>
      <w:sz w:val="24"/>
      <w:lang w:val="en-GB" w:eastAsia="ja-JP"/>
    </w:rPr>
  </w:style>
  <w:style w:type="paragraph" w:styleId="affc">
    <w:name w:val="Document Map"/>
    <w:basedOn w:val="a1"/>
    <w:link w:val="affd"/>
    <w:uiPriority w:val="99"/>
    <w:semiHidden/>
    <w:qFormat/>
    <w:rsid w:val="00BD7E04"/>
    <w:pPr>
      <w:shd w:val="clear" w:color="auto" w:fill="000080"/>
      <w:spacing w:before="0" w:after="0"/>
      <w:jc w:val="left"/>
    </w:pPr>
    <w:rPr>
      <w:rFonts w:ascii="Tahoma" w:eastAsia="ＭＳ ゴシック" w:hAnsi="Tahoma"/>
      <w:sz w:val="24"/>
      <w:lang w:val="en-GB" w:eastAsia="ja-JP"/>
    </w:rPr>
  </w:style>
  <w:style w:type="character" w:customStyle="1" w:styleId="affd">
    <w:name w:val="見出しマップ (文字)"/>
    <w:basedOn w:val="a2"/>
    <w:link w:val="affc"/>
    <w:uiPriority w:val="99"/>
    <w:semiHidden/>
    <w:rsid w:val="00BD7E04"/>
    <w:rPr>
      <w:rFonts w:ascii="Tahoma" w:eastAsia="ＭＳ ゴシック" w:hAnsi="Tahoma"/>
      <w:sz w:val="24"/>
      <w:shd w:val="clear" w:color="auto" w:fill="000080"/>
      <w:lang w:val="en-GB" w:eastAsia="ja-JP"/>
    </w:rPr>
  </w:style>
  <w:style w:type="paragraph" w:customStyle="1" w:styleId="ZT">
    <w:name w:val="ZT"/>
    <w:uiPriority w:val="99"/>
    <w:qFormat/>
    <w:rsid w:val="00BD7E04"/>
    <w:pPr>
      <w:framePr w:wrap="notBeside" w:hAnchor="margin" w:yAlign="center"/>
      <w:widowControl w:val="0"/>
      <w:spacing w:line="240" w:lineRule="atLeast"/>
      <w:jc w:val="right"/>
    </w:pPr>
    <w:rPr>
      <w:rFonts w:ascii="Arial" w:eastAsia="ＭＳ 明朝" w:hAnsi="Arial"/>
      <w:b/>
      <w:sz w:val="34"/>
      <w:lang w:val="en-GB" w:eastAsia="ja-JP"/>
    </w:rPr>
  </w:style>
  <w:style w:type="character" w:customStyle="1" w:styleId="ZGSM">
    <w:name w:val="ZGSM"/>
    <w:rsid w:val="00BD7E04"/>
  </w:style>
  <w:style w:type="paragraph" w:customStyle="1" w:styleId="TF">
    <w:name w:val="TF"/>
    <w:basedOn w:val="TH"/>
    <w:rsid w:val="00BD7E04"/>
    <w:pPr>
      <w:keepNext w:val="0"/>
      <w:spacing w:before="0" w:after="240"/>
    </w:pPr>
    <w:rPr>
      <w:rFonts w:eastAsia="ＭＳ ゴシック"/>
      <w:sz w:val="24"/>
      <w:lang w:val="en-GB" w:eastAsia="ja-JP"/>
    </w:rPr>
  </w:style>
  <w:style w:type="paragraph" w:customStyle="1" w:styleId="EQ">
    <w:name w:val="EQ"/>
    <w:basedOn w:val="a1"/>
    <w:next w:val="a1"/>
    <w:uiPriority w:val="99"/>
    <w:qFormat/>
    <w:rsid w:val="00BD7E04"/>
    <w:pPr>
      <w:keepLines/>
      <w:tabs>
        <w:tab w:val="center" w:pos="4536"/>
        <w:tab w:val="right" w:pos="9072"/>
      </w:tabs>
      <w:spacing w:before="0" w:after="180"/>
      <w:jc w:val="left"/>
    </w:pPr>
    <w:rPr>
      <w:rFonts w:ascii="Times New Roman" w:eastAsia="ＭＳ ゴシック" w:hAnsi="Times New Roman"/>
      <w:noProof/>
      <w:sz w:val="24"/>
      <w:lang w:val="en-GB" w:eastAsia="ja-JP"/>
    </w:rPr>
  </w:style>
  <w:style w:type="paragraph" w:customStyle="1" w:styleId="lptext">
    <w:name w:val="lˆptext"/>
    <w:basedOn w:val="a1"/>
    <w:uiPriority w:val="99"/>
    <w:qFormat/>
    <w:rsid w:val="00BD7E04"/>
    <w:pPr>
      <w:spacing w:before="100" w:after="100"/>
      <w:ind w:left="860"/>
      <w:jc w:val="left"/>
    </w:pPr>
    <w:rPr>
      <w:rFonts w:ascii="Times" w:eastAsia="ＭＳ ゴシック" w:hAnsi="Times"/>
      <w:sz w:val="24"/>
      <w:lang w:val="en-GB" w:eastAsia="ja-JP"/>
    </w:rPr>
  </w:style>
  <w:style w:type="paragraph" w:styleId="22">
    <w:name w:val="Body Text Indent 2"/>
    <w:basedOn w:val="a1"/>
    <w:link w:val="23"/>
    <w:uiPriority w:val="99"/>
    <w:qFormat/>
    <w:rsid w:val="00BD7E04"/>
    <w:pPr>
      <w:widowControl w:val="0"/>
      <w:autoSpaceDE w:val="0"/>
      <w:autoSpaceDN w:val="0"/>
      <w:adjustRightInd w:val="0"/>
      <w:spacing w:before="0" w:after="0"/>
      <w:ind w:left="1656"/>
      <w:textAlignment w:val="baseline"/>
    </w:pPr>
    <w:rPr>
      <w:rFonts w:ascii="Times New Roman" w:eastAsia="ＭＳ ゴシック" w:hAnsi="Times New Roman"/>
      <w:kern w:val="2"/>
      <w:sz w:val="24"/>
      <w:lang w:val="en-GB" w:eastAsia="ja-JP"/>
    </w:rPr>
  </w:style>
  <w:style w:type="character" w:customStyle="1" w:styleId="23">
    <w:name w:val="本文インデント 2 (文字)"/>
    <w:basedOn w:val="a2"/>
    <w:link w:val="22"/>
    <w:uiPriority w:val="99"/>
    <w:rsid w:val="00BD7E04"/>
    <w:rPr>
      <w:rFonts w:ascii="Times New Roman" w:eastAsia="ＭＳ ゴシック" w:hAnsi="Times New Roman"/>
      <w:kern w:val="2"/>
      <w:sz w:val="24"/>
      <w:lang w:val="en-GB" w:eastAsia="ja-JP"/>
    </w:rPr>
  </w:style>
  <w:style w:type="paragraph" w:styleId="24">
    <w:name w:val="List Bullet 2"/>
    <w:aliases w:val="lb2"/>
    <w:basedOn w:val="a0"/>
    <w:autoRedefine/>
    <w:uiPriority w:val="99"/>
    <w:qFormat/>
    <w:rsid w:val="00BD7E04"/>
    <w:pPr>
      <w:widowControl/>
      <w:numPr>
        <w:numId w:val="0"/>
      </w:numPr>
      <w:spacing w:after="60"/>
      <w:ind w:left="1080" w:hanging="357"/>
      <w:jc w:val="left"/>
    </w:pPr>
    <w:rPr>
      <w:rFonts w:ascii="Arial" w:hAnsi="Arial"/>
      <w:kern w:val="0"/>
      <w:sz w:val="24"/>
      <w:lang w:val="en-GB"/>
    </w:rPr>
  </w:style>
  <w:style w:type="paragraph" w:customStyle="1" w:styleId="ListBulletLast">
    <w:name w:val="List Bullet Last"/>
    <w:aliases w:val="lbl"/>
    <w:basedOn w:val="a0"/>
    <w:next w:val="afd"/>
    <w:uiPriority w:val="99"/>
    <w:qFormat/>
    <w:rsid w:val="00BD7E04"/>
    <w:pPr>
      <w:widowControl/>
      <w:numPr>
        <w:numId w:val="0"/>
      </w:numPr>
      <w:spacing w:after="240"/>
      <w:ind w:left="714" w:hanging="357"/>
      <w:jc w:val="left"/>
    </w:pPr>
    <w:rPr>
      <w:rFonts w:ascii="Arial" w:hAnsi="Arial"/>
      <w:kern w:val="0"/>
      <w:sz w:val="24"/>
      <w:lang w:val="en-GB"/>
    </w:rPr>
  </w:style>
  <w:style w:type="paragraph" w:styleId="affe">
    <w:name w:val="table of figures"/>
    <w:basedOn w:val="12"/>
    <w:next w:val="a1"/>
    <w:uiPriority w:val="99"/>
    <w:semiHidden/>
    <w:qFormat/>
    <w:rsid w:val="00BD7E04"/>
    <w:pPr>
      <w:tabs>
        <w:tab w:val="clear" w:pos="0"/>
        <w:tab w:val="clear" w:pos="9660"/>
        <w:tab w:val="right" w:leader="dot" w:pos="9360"/>
      </w:tabs>
      <w:spacing w:beforeLines="0" w:before="120" w:afterLines="0" w:after="120" w:line="240" w:lineRule="auto"/>
      <w:ind w:rightChars="0" w:right="0"/>
    </w:pPr>
    <w:rPr>
      <w:rFonts w:eastAsia="ＭＳ ゴシック"/>
      <w:b w:val="0"/>
      <w:bCs w:val="0"/>
      <w:i w:val="0"/>
      <w:iCs w:val="0"/>
      <w:caps/>
      <w:kern w:val="0"/>
      <w:sz w:val="24"/>
      <w:lang w:val="en-GB" w:eastAsia="ja-JP"/>
    </w:rPr>
  </w:style>
  <w:style w:type="character" w:styleId="afff">
    <w:name w:val="page number"/>
    <w:rsid w:val="00BD7E04"/>
    <w:rPr>
      <w:rFonts w:eastAsia="Times New Roman"/>
      <w:noProof w:val="0"/>
      <w:kern w:val="2"/>
      <w:sz w:val="21"/>
      <w:lang w:val="en-GB"/>
    </w:rPr>
  </w:style>
  <w:style w:type="paragraph" w:styleId="33">
    <w:name w:val="Body Text 3"/>
    <w:basedOn w:val="a1"/>
    <w:link w:val="34"/>
    <w:uiPriority w:val="99"/>
    <w:qFormat/>
    <w:rsid w:val="00BD7E04"/>
    <w:pPr>
      <w:spacing w:before="0" w:after="0"/>
    </w:pPr>
    <w:rPr>
      <w:rFonts w:ascii="Times New Roman" w:eastAsia="ＭＳ ゴシック" w:hAnsi="Times New Roman"/>
      <w:sz w:val="24"/>
      <w:lang w:val="en-GB" w:eastAsia="ja-JP"/>
    </w:rPr>
  </w:style>
  <w:style w:type="character" w:customStyle="1" w:styleId="34">
    <w:name w:val="本文 3 (文字)"/>
    <w:basedOn w:val="a2"/>
    <w:link w:val="33"/>
    <w:uiPriority w:val="99"/>
    <w:rsid w:val="00BD7E04"/>
    <w:rPr>
      <w:rFonts w:ascii="Times New Roman" w:eastAsia="ＭＳ ゴシック" w:hAnsi="Times New Roman"/>
      <w:sz w:val="24"/>
      <w:lang w:val="en-GB" w:eastAsia="ja-JP"/>
    </w:rPr>
  </w:style>
  <w:style w:type="paragraph" w:customStyle="1" w:styleId="text">
    <w:name w:val="text"/>
    <w:basedOn w:val="a1"/>
    <w:uiPriority w:val="99"/>
    <w:qFormat/>
    <w:rsid w:val="00BD7E04"/>
    <w:pPr>
      <w:spacing w:before="0" w:after="240"/>
    </w:pPr>
    <w:rPr>
      <w:rFonts w:ascii="Times New Roman" w:eastAsia="ＭＳ ゴシック" w:hAnsi="Times New Roman"/>
      <w:sz w:val="24"/>
      <w:lang w:eastAsia="ja-JP"/>
    </w:rPr>
  </w:style>
  <w:style w:type="paragraph" w:customStyle="1" w:styleId="shortcode">
    <w:name w:val="shortcode"/>
    <w:basedOn w:val="afd"/>
    <w:uiPriority w:val="99"/>
    <w:qFormat/>
    <w:rsid w:val="00BD7E04"/>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a1"/>
    <w:uiPriority w:val="99"/>
    <w:qFormat/>
    <w:rsid w:val="00BD7E04"/>
    <w:pPr>
      <w:keepNext/>
      <w:keepLines/>
      <w:spacing w:before="0" w:after="180"/>
      <w:jc w:val="left"/>
    </w:pPr>
    <w:rPr>
      <w:rFonts w:ascii="Times New Roman" w:eastAsia="ＭＳ ゴシック" w:hAnsi="Times New Roman"/>
      <w:b/>
      <w:sz w:val="24"/>
      <w:lang w:val="en-GB" w:eastAsia="ja-JP"/>
    </w:rPr>
  </w:style>
  <w:style w:type="character" w:styleId="afff0">
    <w:name w:val="FollowedHyperlink"/>
    <w:rsid w:val="00BD7E04"/>
    <w:rPr>
      <w:rFonts w:eastAsia="Times New Roman"/>
      <w:noProof w:val="0"/>
      <w:color w:val="800080"/>
      <w:kern w:val="2"/>
      <w:sz w:val="21"/>
      <w:u w:val="single"/>
      <w:lang w:val="en-GB"/>
    </w:rPr>
  </w:style>
  <w:style w:type="paragraph" w:customStyle="1" w:styleId="HTMLBody">
    <w:name w:val="HTML Body"/>
    <w:uiPriority w:val="99"/>
    <w:qFormat/>
    <w:rsid w:val="00BD7E04"/>
    <w:pPr>
      <w:widowControl w:val="0"/>
      <w:autoSpaceDE w:val="0"/>
      <w:autoSpaceDN w:val="0"/>
      <w:adjustRightInd w:val="0"/>
    </w:pPr>
    <w:rPr>
      <w:rFonts w:ascii="ＭＳ Ｐゴシック" w:eastAsia="ＭＳ Ｐゴシック" w:hAnsi="Century"/>
      <w:lang w:eastAsia="ja-JP"/>
    </w:rPr>
  </w:style>
  <w:style w:type="paragraph" w:customStyle="1" w:styleId="Normal1CharChar">
    <w:name w:val="Normal1 Char Char"/>
    <w:uiPriority w:val="99"/>
    <w:qFormat/>
    <w:rsid w:val="00BD7E04"/>
    <w:pPr>
      <w:keepNext/>
      <w:numPr>
        <w:numId w:val="30"/>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BD7E0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qFormat/>
    <w:rsid w:val="00BD7E04"/>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qFormat/>
    <w:rsid w:val="00BD7E04"/>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7E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1"/>
    <w:uiPriority w:val="34"/>
    <w:qFormat/>
    <w:rsid w:val="00BD7E04"/>
    <w:pPr>
      <w:spacing w:before="0" w:after="0"/>
      <w:ind w:leftChars="400" w:left="840"/>
      <w:jc w:val="left"/>
    </w:pPr>
    <w:rPr>
      <w:rFonts w:ascii="ＭＳ Ｐゴシック" w:eastAsia="ＭＳ Ｐゴシック" w:hAnsi="ＭＳ Ｐゴシック" w:cs="ＭＳ Ｐゴシック"/>
      <w:sz w:val="24"/>
      <w:szCs w:val="24"/>
      <w:lang w:eastAsia="ja-JP"/>
    </w:rPr>
  </w:style>
  <w:style w:type="paragraph" w:customStyle="1" w:styleId="71">
    <w:name w:val="表 (赤)  71"/>
    <w:hidden/>
    <w:uiPriority w:val="99"/>
    <w:semiHidden/>
    <w:qFormat/>
    <w:rsid w:val="00BD7E04"/>
    <w:rPr>
      <w:rFonts w:ascii="Times New Roman" w:eastAsia="ＭＳ ゴシック" w:hAnsi="Times New Roman"/>
      <w:sz w:val="24"/>
      <w:lang w:val="en-GB" w:eastAsia="ja-JP"/>
    </w:rPr>
  </w:style>
  <w:style w:type="paragraph" w:customStyle="1" w:styleId="Doc-title">
    <w:name w:val="Doc-title"/>
    <w:basedOn w:val="a1"/>
    <w:next w:val="Doc-text2"/>
    <w:link w:val="Doc-titleChar"/>
    <w:qFormat/>
    <w:rsid w:val="00BD7E04"/>
    <w:pPr>
      <w:spacing w:before="0" w:after="0"/>
      <w:ind w:left="1260" w:hanging="1260"/>
      <w:jc w:val="left"/>
    </w:pPr>
    <w:rPr>
      <w:rFonts w:eastAsia="ＭＳ 明朝"/>
      <w:szCs w:val="24"/>
      <w:lang w:val="en-GB" w:eastAsia="en-GB"/>
    </w:rPr>
  </w:style>
  <w:style w:type="character" w:customStyle="1" w:styleId="Doc-titleChar">
    <w:name w:val="Doc-title Char"/>
    <w:link w:val="Doc-title"/>
    <w:rsid w:val="00BD7E04"/>
    <w:rPr>
      <w:rFonts w:ascii="Arial" w:eastAsia="ＭＳ 明朝" w:hAnsi="Arial"/>
      <w:szCs w:val="24"/>
      <w:lang w:val="en-GB" w:eastAsia="en-GB"/>
    </w:rPr>
  </w:style>
  <w:style w:type="paragraph" w:customStyle="1" w:styleId="TAR">
    <w:name w:val="TAR"/>
    <w:basedOn w:val="a1"/>
    <w:uiPriority w:val="99"/>
    <w:qFormat/>
    <w:rsid w:val="00BD7E04"/>
    <w:pPr>
      <w:keepNext/>
      <w:keepLines/>
      <w:spacing w:before="0" w:after="0"/>
      <w:jc w:val="right"/>
    </w:pPr>
    <w:rPr>
      <w:rFonts w:eastAsiaTheme="minorEastAsia"/>
      <w:sz w:val="18"/>
      <w:lang w:val="en-GB"/>
    </w:rPr>
  </w:style>
  <w:style w:type="paragraph" w:customStyle="1" w:styleId="Comments">
    <w:name w:val="Comments"/>
    <w:basedOn w:val="a1"/>
    <w:link w:val="CommentsChar"/>
    <w:qFormat/>
    <w:rsid w:val="00BD7E04"/>
    <w:pPr>
      <w:spacing w:before="40" w:after="0"/>
      <w:jc w:val="left"/>
    </w:pPr>
    <w:rPr>
      <w:rFonts w:eastAsia="ＭＳ 明朝"/>
      <w:i/>
      <w:sz w:val="18"/>
      <w:szCs w:val="24"/>
      <w:lang w:val="en-GB" w:eastAsia="en-GB"/>
    </w:rPr>
  </w:style>
  <w:style w:type="character" w:customStyle="1" w:styleId="CommentsChar">
    <w:name w:val="Comments Char"/>
    <w:link w:val="Comments"/>
    <w:rsid w:val="00BD7E04"/>
    <w:rPr>
      <w:rFonts w:ascii="Arial" w:eastAsia="ＭＳ 明朝" w:hAnsi="Arial"/>
      <w:i/>
      <w:sz w:val="18"/>
      <w:szCs w:val="24"/>
      <w:lang w:val="en-GB" w:eastAsia="en-GB"/>
    </w:rPr>
  </w:style>
  <w:style w:type="paragraph" w:styleId="afff1">
    <w:name w:val="Note Heading"/>
    <w:basedOn w:val="a1"/>
    <w:next w:val="a1"/>
    <w:link w:val="afff2"/>
    <w:uiPriority w:val="99"/>
    <w:qFormat/>
    <w:rsid w:val="00BD7E04"/>
    <w:pPr>
      <w:spacing w:before="0" w:after="0"/>
      <w:jc w:val="center"/>
    </w:pPr>
    <w:rPr>
      <w:rFonts w:ascii="Times New Roman" w:eastAsia="ＭＳ ゴシック" w:hAnsi="Times New Roman"/>
      <w:b/>
      <w:color w:val="FF0000"/>
      <w:sz w:val="24"/>
      <w:szCs w:val="21"/>
      <w:lang w:eastAsia="ja-JP"/>
    </w:rPr>
  </w:style>
  <w:style w:type="character" w:customStyle="1" w:styleId="afff2">
    <w:name w:val="記 (文字)"/>
    <w:basedOn w:val="a2"/>
    <w:link w:val="afff1"/>
    <w:uiPriority w:val="99"/>
    <w:rsid w:val="00BD7E04"/>
    <w:rPr>
      <w:rFonts w:ascii="Times New Roman" w:eastAsia="ＭＳ ゴシック" w:hAnsi="Times New Roman"/>
      <w:b/>
      <w:color w:val="FF0000"/>
      <w:sz w:val="24"/>
      <w:szCs w:val="21"/>
      <w:lang w:eastAsia="ja-JP"/>
    </w:rPr>
  </w:style>
  <w:style w:type="paragraph" w:styleId="afff3">
    <w:name w:val="Closing"/>
    <w:basedOn w:val="a1"/>
    <w:link w:val="afff4"/>
    <w:uiPriority w:val="99"/>
    <w:qFormat/>
    <w:rsid w:val="00BD7E04"/>
    <w:pPr>
      <w:spacing w:before="0" w:after="0"/>
      <w:jc w:val="right"/>
    </w:pPr>
    <w:rPr>
      <w:rFonts w:ascii="Times New Roman" w:eastAsia="ＭＳ ゴシック" w:hAnsi="Times New Roman"/>
      <w:b/>
      <w:color w:val="FF0000"/>
      <w:sz w:val="24"/>
      <w:szCs w:val="21"/>
      <w:lang w:eastAsia="ja-JP"/>
    </w:rPr>
  </w:style>
  <w:style w:type="character" w:customStyle="1" w:styleId="afff4">
    <w:name w:val="結語 (文字)"/>
    <w:basedOn w:val="a2"/>
    <w:link w:val="afff3"/>
    <w:uiPriority w:val="99"/>
    <w:rsid w:val="00BD7E04"/>
    <w:rPr>
      <w:rFonts w:ascii="Times New Roman" w:eastAsia="ＭＳ ゴシック" w:hAnsi="Times New Roman"/>
      <w:b/>
      <w:color w:val="FF0000"/>
      <w:sz w:val="24"/>
      <w:szCs w:val="21"/>
      <w:lang w:eastAsia="ja-JP"/>
    </w:rPr>
  </w:style>
  <w:style w:type="character" w:styleId="afff5">
    <w:name w:val="Placeholder Text"/>
    <w:basedOn w:val="a2"/>
    <w:uiPriority w:val="99"/>
    <w:semiHidden/>
    <w:rsid w:val="00BD7E04"/>
    <w:rPr>
      <w:color w:val="808080"/>
    </w:rPr>
  </w:style>
  <w:style w:type="paragraph" w:customStyle="1" w:styleId="H6">
    <w:name w:val="H6"/>
    <w:basedOn w:val="5"/>
    <w:next w:val="a1"/>
    <w:uiPriority w:val="99"/>
    <w:qFormat/>
    <w:rsid w:val="00BD7E04"/>
    <w:pPr>
      <w:keepNext/>
      <w:keepLines/>
      <w:numPr>
        <w:ilvl w:val="0"/>
        <w:numId w:val="0"/>
      </w:numPr>
      <w:spacing w:before="120" w:after="180"/>
      <w:ind w:left="1985" w:hanging="1985"/>
      <w:jc w:val="left"/>
      <w:outlineLvl w:val="9"/>
    </w:pPr>
    <w:rPr>
      <w:rFonts w:eastAsiaTheme="minorEastAsia"/>
      <w:lang w:val="en-GB"/>
    </w:rPr>
  </w:style>
  <w:style w:type="paragraph" w:styleId="91">
    <w:name w:val="toc 9"/>
    <w:basedOn w:val="82"/>
    <w:uiPriority w:val="39"/>
    <w:qFormat/>
    <w:rsid w:val="00BD7E04"/>
    <w:pPr>
      <w:ind w:left="1418" w:hanging="1418"/>
    </w:pPr>
  </w:style>
  <w:style w:type="paragraph" w:styleId="82">
    <w:name w:val="toc 8"/>
    <w:basedOn w:val="12"/>
    <w:uiPriority w:val="39"/>
    <w:qFormat/>
    <w:rsid w:val="00BD7E04"/>
    <w:pPr>
      <w:keepNext/>
      <w:keepLines/>
      <w:widowControl w:val="0"/>
      <w:tabs>
        <w:tab w:val="clear" w:pos="0"/>
        <w:tab w:val="clear" w:pos="9660"/>
        <w:tab w:val="right" w:leader="dot" w:pos="9639"/>
      </w:tabs>
      <w:spacing w:beforeLines="0" w:before="180" w:afterLines="0" w:line="240" w:lineRule="auto"/>
      <w:ind w:left="2693" w:rightChars="0" w:right="425" w:hanging="2693"/>
    </w:pPr>
    <w:rPr>
      <w:rFonts w:eastAsiaTheme="minorEastAsia"/>
      <w:bCs w:val="0"/>
      <w:i w:val="0"/>
      <w:iCs w:val="0"/>
      <w:noProof/>
      <w:kern w:val="0"/>
      <w:sz w:val="22"/>
      <w:lang w:val="en-GB" w:eastAsia="en-US"/>
    </w:rPr>
  </w:style>
  <w:style w:type="paragraph" w:customStyle="1" w:styleId="ZD">
    <w:name w:val="ZD"/>
    <w:qFormat/>
    <w:rsid w:val="00BD7E04"/>
    <w:pPr>
      <w:framePr w:wrap="notBeside" w:vAnchor="page" w:hAnchor="margin" w:y="15764"/>
      <w:widowControl w:val="0"/>
    </w:pPr>
    <w:rPr>
      <w:rFonts w:ascii="Arial" w:hAnsi="Arial"/>
      <w:noProof/>
      <w:sz w:val="32"/>
      <w:lang w:val="en-GB"/>
    </w:rPr>
  </w:style>
  <w:style w:type="paragraph" w:styleId="25">
    <w:name w:val="toc 2"/>
    <w:basedOn w:val="12"/>
    <w:uiPriority w:val="39"/>
    <w:qFormat/>
    <w:rsid w:val="00BD7E04"/>
    <w:pPr>
      <w:keepLines/>
      <w:widowControl w:val="0"/>
      <w:tabs>
        <w:tab w:val="clear" w:pos="0"/>
        <w:tab w:val="clear" w:pos="9660"/>
        <w:tab w:val="right" w:leader="dot" w:pos="9639"/>
      </w:tabs>
      <w:spacing w:beforeLines="0" w:afterLines="0" w:line="240" w:lineRule="auto"/>
      <w:ind w:left="851" w:rightChars="0" w:right="425" w:hanging="851"/>
    </w:pPr>
    <w:rPr>
      <w:rFonts w:eastAsiaTheme="minorEastAsia"/>
      <w:b w:val="0"/>
      <w:bCs w:val="0"/>
      <w:i w:val="0"/>
      <w:iCs w:val="0"/>
      <w:noProof/>
      <w:kern w:val="0"/>
      <w:lang w:val="en-GB" w:eastAsia="en-US"/>
    </w:rPr>
  </w:style>
  <w:style w:type="paragraph" w:customStyle="1" w:styleId="TT">
    <w:name w:val="TT"/>
    <w:basedOn w:val="1"/>
    <w:next w:val="a1"/>
    <w:uiPriority w:val="99"/>
    <w:qFormat/>
    <w:rsid w:val="00BD7E04"/>
    <w:pPr>
      <w:keepLines/>
      <w:numPr>
        <w:numId w:val="0"/>
      </w:numPr>
      <w:pBdr>
        <w:top w:val="single" w:sz="12" w:space="3" w:color="auto"/>
        <w:bottom w:val="none" w:sz="0" w:space="0" w:color="auto"/>
      </w:pBdr>
      <w:spacing w:after="180"/>
      <w:ind w:left="1134" w:hanging="1134"/>
      <w:outlineLvl w:val="9"/>
    </w:pPr>
    <w:rPr>
      <w:rFonts w:eastAsiaTheme="minorEastAsia"/>
      <w:b w:val="0"/>
      <w:sz w:val="36"/>
      <w:lang w:val="en-GB"/>
    </w:rPr>
  </w:style>
  <w:style w:type="paragraph" w:customStyle="1" w:styleId="NF">
    <w:name w:val="NF"/>
    <w:basedOn w:val="NO"/>
    <w:rsid w:val="00BD7E04"/>
    <w:pPr>
      <w:keepNext/>
      <w:spacing w:after="0"/>
    </w:pPr>
    <w:rPr>
      <w:rFonts w:ascii="Arial" w:hAnsi="Arial"/>
      <w:sz w:val="18"/>
    </w:rPr>
  </w:style>
  <w:style w:type="paragraph" w:customStyle="1" w:styleId="NO">
    <w:name w:val="NO"/>
    <w:basedOn w:val="a1"/>
    <w:uiPriority w:val="99"/>
    <w:qFormat/>
    <w:rsid w:val="00BD7E04"/>
    <w:pPr>
      <w:keepLines/>
      <w:spacing w:before="0" w:after="180"/>
      <w:ind w:left="1135" w:hanging="851"/>
      <w:jc w:val="left"/>
    </w:pPr>
    <w:rPr>
      <w:rFonts w:ascii="Times New Roman" w:eastAsiaTheme="minorEastAsia" w:hAnsi="Times New Roman"/>
      <w:lang w:val="en-GB"/>
    </w:rPr>
  </w:style>
  <w:style w:type="paragraph" w:customStyle="1" w:styleId="LD">
    <w:name w:val="LD"/>
    <w:uiPriority w:val="99"/>
    <w:qFormat/>
    <w:rsid w:val="00BD7E04"/>
    <w:pPr>
      <w:keepNext/>
      <w:keepLines/>
      <w:spacing w:line="180" w:lineRule="exact"/>
    </w:pPr>
    <w:rPr>
      <w:rFonts w:ascii="Courier New" w:hAnsi="Courier New"/>
      <w:noProof/>
      <w:lang w:val="en-GB"/>
    </w:rPr>
  </w:style>
  <w:style w:type="paragraph" w:customStyle="1" w:styleId="EX">
    <w:name w:val="EX"/>
    <w:basedOn w:val="a1"/>
    <w:uiPriority w:val="99"/>
    <w:qFormat/>
    <w:rsid w:val="00BD7E04"/>
    <w:pPr>
      <w:keepLines/>
      <w:spacing w:before="0" w:after="180"/>
      <w:ind w:left="1702" w:hanging="1418"/>
      <w:jc w:val="left"/>
    </w:pPr>
    <w:rPr>
      <w:rFonts w:ascii="Times New Roman" w:eastAsiaTheme="minorEastAsia" w:hAnsi="Times New Roman"/>
      <w:lang w:val="en-GB"/>
    </w:rPr>
  </w:style>
  <w:style w:type="paragraph" w:customStyle="1" w:styleId="FP">
    <w:name w:val="FP"/>
    <w:basedOn w:val="a1"/>
    <w:uiPriority w:val="99"/>
    <w:qFormat/>
    <w:rsid w:val="00BD7E04"/>
    <w:pPr>
      <w:spacing w:before="0" w:after="0"/>
      <w:jc w:val="left"/>
    </w:pPr>
    <w:rPr>
      <w:rFonts w:ascii="Times New Roman" w:eastAsiaTheme="minorEastAsia" w:hAnsi="Times New Roman"/>
      <w:lang w:val="en-GB"/>
    </w:rPr>
  </w:style>
  <w:style w:type="paragraph" w:customStyle="1" w:styleId="NW">
    <w:name w:val="NW"/>
    <w:basedOn w:val="NO"/>
    <w:uiPriority w:val="99"/>
    <w:qFormat/>
    <w:rsid w:val="00BD7E04"/>
    <w:pPr>
      <w:spacing w:after="0"/>
    </w:pPr>
  </w:style>
  <w:style w:type="paragraph" w:customStyle="1" w:styleId="EW">
    <w:name w:val="EW"/>
    <w:basedOn w:val="EX"/>
    <w:uiPriority w:val="99"/>
    <w:qFormat/>
    <w:rsid w:val="00BD7E04"/>
    <w:pPr>
      <w:spacing w:after="0"/>
    </w:pPr>
  </w:style>
  <w:style w:type="paragraph" w:customStyle="1" w:styleId="EditorsNote">
    <w:name w:val="Editor's Note"/>
    <w:basedOn w:val="NO"/>
    <w:uiPriority w:val="99"/>
    <w:qFormat/>
    <w:rsid w:val="00BD7E04"/>
    <w:rPr>
      <w:color w:val="FF0000"/>
    </w:rPr>
  </w:style>
  <w:style w:type="paragraph" w:customStyle="1" w:styleId="ZA">
    <w:name w:val="ZA"/>
    <w:uiPriority w:val="99"/>
    <w:qFormat/>
    <w:rsid w:val="00BD7E0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BD7E04"/>
    <w:pPr>
      <w:framePr w:w="10206" w:h="284" w:hRule="exact" w:wrap="notBeside" w:vAnchor="page" w:hAnchor="margin" w:y="1986"/>
      <w:widowControl w:val="0"/>
      <w:ind w:right="28"/>
      <w:jc w:val="right"/>
    </w:pPr>
    <w:rPr>
      <w:rFonts w:ascii="Arial" w:hAnsi="Arial"/>
      <w:i/>
      <w:noProof/>
      <w:lang w:val="en-GB"/>
    </w:rPr>
  </w:style>
  <w:style w:type="paragraph" w:customStyle="1" w:styleId="ZU">
    <w:name w:val="ZU"/>
    <w:uiPriority w:val="99"/>
    <w:qFormat/>
    <w:rsid w:val="00BD7E0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qFormat/>
    <w:rsid w:val="00BD7E04"/>
    <w:pPr>
      <w:framePr w:wrap="notBeside" w:vAnchor="page" w:hAnchor="margin" w:xAlign="center" w:y="6805"/>
      <w:widowControl w:val="0"/>
    </w:pPr>
    <w:rPr>
      <w:rFonts w:ascii="Arial" w:hAnsi="Arial"/>
      <w:noProof/>
      <w:lang w:val="en-GB"/>
    </w:rPr>
  </w:style>
  <w:style w:type="paragraph" w:customStyle="1" w:styleId="ZG">
    <w:name w:val="ZG"/>
    <w:uiPriority w:val="99"/>
    <w:qFormat/>
    <w:rsid w:val="00BD7E04"/>
    <w:pPr>
      <w:framePr w:wrap="notBeside" w:vAnchor="page" w:hAnchor="margin" w:xAlign="right" w:y="6805"/>
      <w:widowControl w:val="0"/>
      <w:jc w:val="right"/>
    </w:pPr>
    <w:rPr>
      <w:rFonts w:ascii="Arial" w:hAnsi="Arial"/>
      <w:noProof/>
      <w:lang w:val="en-GB"/>
    </w:rPr>
  </w:style>
  <w:style w:type="paragraph" w:customStyle="1" w:styleId="B4">
    <w:name w:val="B4"/>
    <w:basedOn w:val="a1"/>
    <w:uiPriority w:val="99"/>
    <w:qFormat/>
    <w:rsid w:val="00BD7E04"/>
    <w:pPr>
      <w:spacing w:before="0" w:after="180"/>
      <w:ind w:left="1418" w:hanging="284"/>
      <w:jc w:val="left"/>
    </w:pPr>
    <w:rPr>
      <w:rFonts w:ascii="Times New Roman" w:eastAsiaTheme="minorEastAsia" w:hAnsi="Times New Roman"/>
      <w:lang w:val="en-GB"/>
    </w:rPr>
  </w:style>
  <w:style w:type="paragraph" w:customStyle="1" w:styleId="B5">
    <w:name w:val="B5"/>
    <w:basedOn w:val="a1"/>
    <w:uiPriority w:val="99"/>
    <w:qFormat/>
    <w:rsid w:val="00BD7E04"/>
    <w:pPr>
      <w:spacing w:before="0" w:after="180"/>
      <w:ind w:left="1702" w:hanging="284"/>
      <w:jc w:val="left"/>
    </w:pPr>
    <w:rPr>
      <w:rFonts w:ascii="Times New Roman" w:eastAsiaTheme="minorEastAsia" w:hAnsi="Times New Roman"/>
      <w:lang w:val="en-GB"/>
    </w:rPr>
  </w:style>
  <w:style w:type="paragraph" w:customStyle="1" w:styleId="ZTD">
    <w:name w:val="ZTD"/>
    <w:basedOn w:val="ZB"/>
    <w:uiPriority w:val="99"/>
    <w:qFormat/>
    <w:rsid w:val="00BD7E04"/>
    <w:pPr>
      <w:framePr w:hRule="auto" w:wrap="notBeside" w:y="852"/>
    </w:pPr>
    <w:rPr>
      <w:i w:val="0"/>
      <w:sz w:val="40"/>
    </w:rPr>
  </w:style>
  <w:style w:type="paragraph" w:customStyle="1" w:styleId="ZV">
    <w:name w:val="ZV"/>
    <w:basedOn w:val="ZU"/>
    <w:uiPriority w:val="99"/>
    <w:qFormat/>
    <w:rsid w:val="00BD7E04"/>
    <w:pPr>
      <w:framePr w:wrap="notBeside" w:y="16161"/>
    </w:pPr>
  </w:style>
  <w:style w:type="paragraph" w:customStyle="1" w:styleId="TAJ">
    <w:name w:val="TAJ"/>
    <w:basedOn w:val="TH"/>
    <w:uiPriority w:val="99"/>
    <w:qFormat/>
    <w:rsid w:val="00BD7E04"/>
    <w:rPr>
      <w:rFonts w:eastAsiaTheme="minorEastAsia"/>
      <w:lang w:val="en-GB"/>
    </w:rPr>
  </w:style>
  <w:style w:type="paragraph" w:customStyle="1" w:styleId="Guidance">
    <w:name w:val="Guidance"/>
    <w:basedOn w:val="a1"/>
    <w:uiPriority w:val="99"/>
    <w:qFormat/>
    <w:rsid w:val="00BD7E04"/>
    <w:pPr>
      <w:spacing w:before="0" w:after="180"/>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rsid w:val="00BD7E04"/>
    <w:pPr>
      <w:widowControl w:val="0"/>
      <w:numPr>
        <w:numId w:val="31"/>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3"/>
    <w:uiPriority w:val="46"/>
    <w:rsid w:val="00BD7E04"/>
    <w:rPr>
      <w:rFonts w:ascii="Times" w:eastAsia="ＭＳ 明朝" w:hAnsi="Times"/>
      <w:lang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ulletsChar">
    <w:name w:val="Bullets Char"/>
    <w:link w:val="Bullets"/>
    <w:uiPriority w:val="99"/>
    <w:rsid w:val="00BD7E04"/>
    <w:rPr>
      <w:rFonts w:ascii="Times New Roman" w:eastAsia="Batang" w:hAnsi="Times New Roman"/>
      <w:bCs/>
      <w:iCs/>
      <w:sz w:val="24"/>
      <w:szCs w:val="24"/>
      <w:lang w:val="en-GB"/>
    </w:rPr>
  </w:style>
  <w:style w:type="character" w:customStyle="1" w:styleId="LGTdocChar">
    <w:name w:val="LGTdoc_본문 Char"/>
    <w:link w:val="LGTdoc"/>
    <w:qFormat/>
    <w:rsid w:val="00BD7E04"/>
    <w:rPr>
      <w:sz w:val="22"/>
      <w:szCs w:val="24"/>
      <w:lang w:val="en-GB" w:eastAsia="ko-KR"/>
    </w:rPr>
  </w:style>
  <w:style w:type="paragraph" w:customStyle="1" w:styleId="LGTdoc">
    <w:name w:val="LGTdoc_본문"/>
    <w:basedOn w:val="a1"/>
    <w:link w:val="LGTdocChar"/>
    <w:qFormat/>
    <w:rsid w:val="00BD7E04"/>
    <w:pPr>
      <w:widowControl w:val="0"/>
      <w:autoSpaceDE w:val="0"/>
      <w:autoSpaceDN w:val="0"/>
      <w:adjustRightInd w:val="0"/>
      <w:snapToGrid w:val="0"/>
      <w:spacing w:before="0" w:afterLines="50" w:after="0" w:line="264" w:lineRule="auto"/>
    </w:pPr>
    <w:rPr>
      <w:rFonts w:ascii="Calibri" w:eastAsiaTheme="minorEastAsia" w:hAnsi="Calibri"/>
      <w:sz w:val="22"/>
      <w:szCs w:val="24"/>
      <w:lang w:val="en-GB" w:eastAsia="ko-KR"/>
    </w:rPr>
  </w:style>
  <w:style w:type="character" w:customStyle="1" w:styleId="Heading1Char1">
    <w:name w:val="Heading 1 Char1"/>
    <w:aliases w:val="H1 Char,h1 Char,app heading 1 Char,l1 Char,Memo Heading 1 Char,h11 Char,h12 Char,h13 Char,h14 Char,h15 Char,h16 Char"/>
    <w:basedOn w:val="a2"/>
    <w:rsid w:val="00BD7E04"/>
    <w:rPr>
      <w:rFonts w:asciiTheme="majorHAnsi" w:eastAsiaTheme="majorEastAsia" w:hAnsiTheme="majorHAnsi" w:cstheme="majorBidi"/>
      <w:color w:val="2F5496" w:themeColor="accent1" w:themeShade="BF"/>
      <w:sz w:val="32"/>
      <w:szCs w:val="32"/>
      <w:lang w:val="en-GB"/>
    </w:rPr>
  </w:style>
  <w:style w:type="character" w:customStyle="1" w:styleId="Heading3Char1">
    <w:name w:val="Heading 3 Char1"/>
    <w:aliases w:val="Underrubrik2 Char,H3 Char,no break Char,Memo Heading 3 Char"/>
    <w:basedOn w:val="a2"/>
    <w:semiHidden/>
    <w:rsid w:val="00BD7E04"/>
    <w:rPr>
      <w:rFonts w:asciiTheme="majorHAnsi" w:eastAsiaTheme="majorEastAsia" w:hAnsiTheme="majorHAnsi" w:cstheme="majorBidi"/>
      <w:color w:val="1F3763"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2"/>
    <w:semiHidden/>
    <w:rsid w:val="00BD7E04"/>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aliases w:val="H5 Char"/>
    <w:basedOn w:val="a2"/>
    <w:semiHidden/>
    <w:rsid w:val="00BD7E04"/>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a1"/>
    <w:uiPriority w:val="99"/>
    <w:qFormat/>
    <w:rsid w:val="00BD7E04"/>
    <w:pPr>
      <w:spacing w:before="100" w:beforeAutospacing="1" w:after="100" w:afterAutospacing="1"/>
      <w:jc w:val="left"/>
    </w:pPr>
    <w:rPr>
      <w:rFonts w:ascii="ＭＳ Ｐゴシック" w:eastAsia="ＭＳ Ｐゴシック" w:hAnsi="ＭＳ Ｐゴシック" w:cs="ＭＳ Ｐゴシック"/>
      <w:sz w:val="24"/>
      <w:szCs w:val="24"/>
      <w:lang w:eastAsia="ja-JP"/>
    </w:rPr>
  </w:style>
  <w:style w:type="character" w:customStyle="1" w:styleId="Heading8Char1">
    <w:name w:val="Heading 8 Char1"/>
    <w:aliases w:val="Table Heading Char"/>
    <w:basedOn w:val="a2"/>
    <w:semiHidden/>
    <w:rsid w:val="00BD7E04"/>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2"/>
    <w:semiHidden/>
    <w:rsid w:val="00BD7E04"/>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2"/>
    <w:semiHidden/>
    <w:rsid w:val="00BD7E04"/>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2"/>
    <w:semiHidden/>
    <w:rsid w:val="00BD7E04"/>
    <w:rPr>
      <w:rFonts w:ascii="Times New Roman" w:eastAsia="ＭＳ ゴシック" w:hAnsi="Times New Roman"/>
      <w:sz w:val="24"/>
      <w:lang w:val="en-GB"/>
    </w:rPr>
  </w:style>
  <w:style w:type="character" w:customStyle="1" w:styleId="111">
    <w:name w:val="見出し 1 (文字)1"/>
    <w:aliases w:val="H1 (文字)1,h1 (文字)1,app heading 1 (文字)1,l1 (文字)1,Memo Heading 1 (文字)1,h11 (文字)1,h12 (文字)1,h13 (文字)1,h14 (文字)1,h15 (文字)1,h16 (文字)1"/>
    <w:basedOn w:val="a2"/>
    <w:rsid w:val="00BD7E04"/>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2"/>
    <w:semiHidden/>
    <w:rsid w:val="00BD7E04"/>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2"/>
    <w:semiHidden/>
    <w:rsid w:val="00BD7E04"/>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BD7E04"/>
    <w:rPr>
      <w:rFonts w:ascii="Times New Roman" w:eastAsia="ＭＳ ゴシック" w:hAnsi="Times New Roman" w:cs="Times New Roman"/>
      <w:b/>
      <w:bCs/>
      <w:sz w:val="24"/>
      <w:lang w:val="en-GB"/>
    </w:rPr>
  </w:style>
  <w:style w:type="character" w:customStyle="1" w:styleId="510">
    <w:name w:val="見出し 5 (文字)1"/>
    <w:aliases w:val="H5 (文字)1"/>
    <w:basedOn w:val="a2"/>
    <w:semiHidden/>
    <w:rsid w:val="00BD7E04"/>
    <w:rPr>
      <w:rFonts w:asciiTheme="majorHAnsi" w:eastAsiaTheme="majorEastAsia" w:hAnsiTheme="majorHAnsi" w:cstheme="majorBidi"/>
      <w:sz w:val="24"/>
      <w:lang w:val="en-GB"/>
    </w:rPr>
  </w:style>
  <w:style w:type="character" w:customStyle="1" w:styleId="810">
    <w:name w:val="見出し 8 (文字)1"/>
    <w:aliases w:val="Table Heading (文字)1"/>
    <w:basedOn w:val="a2"/>
    <w:semiHidden/>
    <w:rsid w:val="00BD7E04"/>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2"/>
    <w:semiHidden/>
    <w:rsid w:val="00BD7E04"/>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BD7E04"/>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2"/>
    <w:semiHidden/>
    <w:rsid w:val="00BD7E04"/>
    <w:rPr>
      <w:rFonts w:ascii="Times New Roman" w:eastAsia="ＭＳ ゴシック" w:hAnsi="Times New Roman"/>
      <w:sz w:val="24"/>
      <w:lang w:val="en-GB"/>
    </w:rPr>
  </w:style>
  <w:style w:type="numbering" w:customStyle="1" w:styleId="3GPPListofBullets">
    <w:name w:val="3GPP List of Bullets"/>
    <w:rsid w:val="00BD7E04"/>
    <w:pPr>
      <w:numPr>
        <w:numId w:val="32"/>
      </w:numPr>
    </w:pPr>
  </w:style>
  <w:style w:type="character" w:customStyle="1" w:styleId="fontstyle01">
    <w:name w:val="fontstyle01"/>
    <w:basedOn w:val="a2"/>
    <w:rsid w:val="00BD7E04"/>
    <w:rPr>
      <w:rFonts w:ascii="Times New Roman" w:hAnsi="Times New Roman" w:cs="Times New Roman" w:hint="default"/>
      <w:b w:val="0"/>
      <w:bCs w:val="0"/>
      <w:i/>
      <w:iCs/>
      <w:color w:val="000000"/>
      <w:sz w:val="20"/>
      <w:szCs w:val="20"/>
    </w:rPr>
  </w:style>
  <w:style w:type="paragraph" w:customStyle="1" w:styleId="ListParagraph5">
    <w:name w:val="List Paragraph5"/>
    <w:basedOn w:val="a1"/>
    <w:qFormat/>
    <w:rsid w:val="00BD7E04"/>
    <w:pPr>
      <w:spacing w:before="0" w:after="0"/>
      <w:ind w:left="720"/>
      <w:contextualSpacing/>
      <w:jc w:val="left"/>
    </w:pPr>
    <w:rPr>
      <w:rFonts w:ascii="Times New Roman" w:hAnsi="Times New Roman"/>
      <w:sz w:val="24"/>
      <w:szCs w:val="24"/>
      <w:lang w:eastAsia="zh-CN"/>
    </w:rPr>
  </w:style>
  <w:style w:type="paragraph" w:customStyle="1" w:styleId="YJ-Proposal">
    <w:name w:val="YJ-Proposal"/>
    <w:basedOn w:val="a1"/>
    <w:qFormat/>
    <w:rsid w:val="00BD7E04"/>
    <w:pPr>
      <w:numPr>
        <w:numId w:val="36"/>
      </w:numPr>
      <w:tabs>
        <w:tab w:val="clear" w:pos="1417"/>
        <w:tab w:val="left" w:pos="0"/>
      </w:tabs>
      <w:autoSpaceDE w:val="0"/>
      <w:autoSpaceDN w:val="0"/>
      <w:adjustRightInd w:val="0"/>
      <w:snapToGrid w:val="0"/>
      <w:spacing w:before="0"/>
      <w:ind w:left="0" w:hanging="420"/>
    </w:pPr>
    <w:rPr>
      <w:rFonts w:ascii="Times New Roman" w:eastAsia="DengXian" w:hAnsi="Times New Roman"/>
      <w:b/>
      <w:bCs/>
      <w:sz w:val="22"/>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0095912">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64717557">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08143821">
      <w:bodyDiv w:val="1"/>
      <w:marLeft w:val="0"/>
      <w:marRight w:val="0"/>
      <w:marTop w:val="0"/>
      <w:marBottom w:val="0"/>
      <w:divBdr>
        <w:top w:val="none" w:sz="0" w:space="0" w:color="auto"/>
        <w:left w:val="none" w:sz="0" w:space="0" w:color="auto"/>
        <w:bottom w:val="none" w:sz="0" w:space="0" w:color="auto"/>
        <w:right w:val="none" w:sz="0" w:space="0" w:color="auto"/>
      </w:divBdr>
    </w:div>
    <w:div w:id="728575659">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19342527">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897860658">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960647834">
      <w:bodyDiv w:val="1"/>
      <w:marLeft w:val="0"/>
      <w:marRight w:val="0"/>
      <w:marTop w:val="0"/>
      <w:marBottom w:val="0"/>
      <w:divBdr>
        <w:top w:val="none" w:sz="0" w:space="0" w:color="auto"/>
        <w:left w:val="none" w:sz="0" w:space="0" w:color="auto"/>
        <w:bottom w:val="none" w:sz="0" w:space="0" w:color="auto"/>
        <w:right w:val="none" w:sz="0" w:space="0" w:color="auto"/>
      </w:divBdr>
    </w:div>
    <w:div w:id="977761096">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68115401">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85686587">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86443161">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481732119">
      <w:bodyDiv w:val="1"/>
      <w:marLeft w:val="0"/>
      <w:marRight w:val="0"/>
      <w:marTop w:val="0"/>
      <w:marBottom w:val="0"/>
      <w:divBdr>
        <w:top w:val="none" w:sz="0" w:space="0" w:color="auto"/>
        <w:left w:val="none" w:sz="0" w:space="0" w:color="auto"/>
        <w:bottom w:val="none" w:sz="0" w:space="0" w:color="auto"/>
        <w:right w:val="none" w:sz="0" w:space="0" w:color="auto"/>
      </w:divBdr>
    </w:div>
    <w:div w:id="1481967506">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1403277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67566836">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7168607">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1655057">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0093574">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29078819">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2247841">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3.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25BE9A-A3FF-4496-8E2D-88C470057BC3}">
  <ds:schemaRefs>
    <ds:schemaRef ds:uri="http://schemas.openxmlformats.org/officeDocument/2006/bibliography"/>
  </ds:schemaRefs>
</ds:datastoreItem>
</file>

<file path=customXml/itemProps5.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6.xml><?xml version="1.0" encoding="utf-8"?>
<ds:datastoreItem xmlns:ds="http://schemas.openxmlformats.org/officeDocument/2006/customXml" ds:itemID="{1884EC74-D02C-46E8-B726-69A5DF5C7F52}">
  <ds:schemaRefs>
    <ds:schemaRef ds:uri="http://schemas.microsoft.com/sharepoint/events"/>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20</Pages>
  <Words>10426</Words>
  <Characters>59434</Characters>
  <Application>Microsoft Office Word</Application>
  <DocSecurity>0</DocSecurity>
  <Lines>495</Lines>
  <Paragraphs>139</Paragraphs>
  <ScaleCrop>false</ScaleCrop>
  <Company/>
  <LinksUpToDate>false</LinksUpToDate>
  <CharactersWithSpaces>69721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Harrison</dc:creator>
  <cp:keywords>CTPClassification=CTP_NT</cp:keywords>
  <cp:lastModifiedBy>Naoya Shibaike (芝池 尚哉)</cp:lastModifiedBy>
  <cp:revision>3</cp:revision>
  <cp:lastPrinted>2020-04-12T09:57:00Z</cp:lastPrinted>
  <dcterms:created xsi:type="dcterms:W3CDTF">2025-08-15T12:18:00Z</dcterms:created>
  <dcterms:modified xsi:type="dcterms:W3CDTF">2025-08-15T12:19:00Z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MSIP_Label_75af88a6-b88e-425b-bf39-433b2fafd692_SiteId">
    <vt:lpwstr>6786d483-f51b-44bd-b40a-6fe409a5265e</vt:lpwstr>
  </property>
  <property fmtid="{D5CDD505-2E9C-101B-9397-08002B2CF9AE}" pid="14" name="MSIP_Label_75af88a6-b88e-425b-bf39-433b2fafd692_SetDate">
    <vt:lpwstr>2025-08-15T08:22:51Z</vt:lpwstr>
  </property>
  <property fmtid="{D5CDD505-2E9C-101B-9397-08002B2CF9AE}" pid="15" name="MSIP_Label_75af88a6-b88e-425b-bf39-433b2fafd692_Name">
    <vt:lpwstr>秘密度C</vt:lpwstr>
  </property>
  <property fmtid="{D5CDD505-2E9C-101B-9397-08002B2CF9AE}" pid="16" name="MSIP_Label_75af88a6-b88e-425b-bf39-433b2fafd692_Method">
    <vt:lpwstr>Standard</vt:lpwstr>
  </property>
  <property fmtid="{D5CDD505-2E9C-101B-9397-08002B2CF9AE}" pid="17" name="MSIP_Label_75af88a6-b88e-425b-bf39-433b2fafd692_Enabled">
    <vt:lpwstr>true</vt:lpwstr>
  </property>
  <property fmtid="{D5CDD505-2E9C-101B-9397-08002B2CF9AE}" pid="18" name="MSIP_Label_75af88a6-b88e-425b-bf39-433b2fafd692_ContentBits">
    <vt:lpwstr>8</vt:lpwstr>
  </property>
</Properties>
</file>