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0DD8" w14:textId="79FA937C" w:rsidR="004131D0" w:rsidRPr="00967CFB" w:rsidRDefault="004131D0" w:rsidP="004131D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217F84" w:rsidRPr="00A80D3B">
        <w:rPr>
          <w:rFonts w:ascii="Arial" w:hAnsi="Arial" w:cs="Arial"/>
          <w:b/>
          <w:bCs/>
          <w:sz w:val="28"/>
        </w:rPr>
        <w:t>1</w:t>
      </w:r>
      <w:r w:rsidR="00217F84">
        <w:rPr>
          <w:rFonts w:ascii="Arial" w:hAnsi="Arial" w:cs="Arial"/>
          <w:b/>
          <w:bCs/>
          <w:sz w:val="28"/>
        </w:rPr>
        <w:t>2</w:t>
      </w:r>
      <w:r w:rsidR="001973D5">
        <w:rPr>
          <w:rFonts w:ascii="Arial" w:hAnsi="Arial" w:cs="Arial"/>
          <w:b/>
          <w:bCs/>
          <w:sz w:val="28"/>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F0639">
        <w:rPr>
          <w:rFonts w:ascii="Arial" w:hAnsi="Arial" w:cs="Arial"/>
          <w:b/>
          <w:sz w:val="28"/>
        </w:rPr>
        <w:t>R1-</w:t>
      </w:r>
      <w:r w:rsidR="001A753B" w:rsidRPr="00A96B80">
        <w:rPr>
          <w:rFonts w:ascii="Arial" w:hAnsi="Arial" w:cs="Arial"/>
          <w:b/>
          <w:sz w:val="28"/>
        </w:rPr>
        <w:t>250</w:t>
      </w:r>
      <w:r w:rsidR="001145A2">
        <w:rPr>
          <w:rFonts w:ascii="Arial" w:eastAsia="Malgun Gothic" w:hAnsi="Arial" w:cs="Arial" w:hint="eastAsia"/>
          <w:b/>
          <w:sz w:val="28"/>
          <w:lang w:eastAsia="ko-KR"/>
        </w:rPr>
        <w:t>6196</w:t>
      </w:r>
    </w:p>
    <w:p w14:paraId="2667C102" w14:textId="77777777" w:rsidR="004C0197" w:rsidRDefault="00585612" w:rsidP="006917A8">
      <w:pPr>
        <w:tabs>
          <w:tab w:val="left" w:pos="1846"/>
          <w:tab w:val="left" w:pos="1985"/>
        </w:tabs>
        <w:overflowPunct w:val="0"/>
        <w:autoSpaceDE w:val="0"/>
        <w:autoSpaceDN w:val="0"/>
        <w:adjustRightInd w:val="0"/>
        <w:spacing w:after="180"/>
        <w:jc w:val="both"/>
        <w:textAlignment w:val="baseline"/>
        <w:rPr>
          <w:rFonts w:ascii="Arial" w:eastAsia="Malgun Gothic" w:hAnsi="Arial" w:cs="Arial"/>
          <w:b/>
          <w:bCs/>
          <w:sz w:val="28"/>
          <w:lang w:eastAsia="ko-KR"/>
        </w:rPr>
      </w:pPr>
      <w:r w:rsidRPr="00585612">
        <w:rPr>
          <w:rFonts w:ascii="Arial" w:eastAsia="MS Mincho" w:hAnsi="Arial" w:cs="Arial"/>
          <w:b/>
          <w:bCs/>
          <w:sz w:val="28"/>
        </w:rPr>
        <w:t>Bengaluru, India, Aug 25th – 29th, 2025</w:t>
      </w:r>
    </w:p>
    <w:p w14:paraId="01973A12" w14:textId="2DDA2FC7" w:rsidR="00ED4F36" w:rsidRPr="00ED4F36" w:rsidRDefault="00ED4F36" w:rsidP="006917A8">
      <w:pPr>
        <w:tabs>
          <w:tab w:val="left" w:pos="1846"/>
          <w:tab w:val="left" w:pos="1985"/>
        </w:tabs>
        <w:overflowPunct w:val="0"/>
        <w:autoSpaceDE w:val="0"/>
        <w:autoSpaceDN w:val="0"/>
        <w:adjustRightInd w:val="0"/>
        <w:spacing w:after="180"/>
        <w:jc w:val="both"/>
        <w:textAlignment w:val="baseline"/>
        <w:rPr>
          <w:rFonts w:eastAsia="SimSun"/>
          <w:b/>
          <w:lang w:val="en-US" w:eastAsia="en-US"/>
        </w:rPr>
      </w:pPr>
      <w:r w:rsidRPr="00ED4F36">
        <w:rPr>
          <w:rFonts w:eastAsia="SimSun"/>
          <w:b/>
          <w:lang w:val="en-US" w:eastAsia="en-US"/>
        </w:rPr>
        <w:t>Agenda item:</w:t>
      </w:r>
      <w:r w:rsidRPr="00ED4F36">
        <w:rPr>
          <w:rFonts w:eastAsia="SimSun"/>
          <w:b/>
          <w:lang w:val="en-US" w:eastAsia="en-US"/>
        </w:rPr>
        <w:tab/>
      </w:r>
      <w:bookmarkStart w:id="0" w:name="Source"/>
      <w:bookmarkEnd w:id="0"/>
      <w:r w:rsidR="006917A8">
        <w:rPr>
          <w:rFonts w:eastAsia="SimSun"/>
          <w:b/>
          <w:lang w:val="en-US" w:eastAsia="en-US"/>
        </w:rPr>
        <w:tab/>
      </w:r>
      <w:r w:rsidR="008A76DF">
        <w:rPr>
          <w:rFonts w:eastAsia="SimSun"/>
          <w:lang w:val="en-US" w:eastAsia="en-US"/>
        </w:rPr>
        <w:t>9.2</w:t>
      </w:r>
    </w:p>
    <w:p w14:paraId="219B80A2" w14:textId="77777777" w:rsidR="00ED4F36" w:rsidRPr="00ED4F36" w:rsidRDefault="00ED4F36" w:rsidP="00ED4F36">
      <w:pPr>
        <w:tabs>
          <w:tab w:val="left" w:pos="1985"/>
        </w:tabs>
        <w:overflowPunct w:val="0"/>
        <w:autoSpaceDE w:val="0"/>
        <w:autoSpaceDN w:val="0"/>
        <w:adjustRightInd w:val="0"/>
        <w:spacing w:after="180"/>
        <w:jc w:val="both"/>
        <w:textAlignment w:val="baseline"/>
        <w:rPr>
          <w:rFonts w:eastAsia="SimSun"/>
          <w:lang w:val="en-US" w:eastAsia="en-US"/>
        </w:rPr>
      </w:pPr>
      <w:r w:rsidRPr="00ED4F36">
        <w:rPr>
          <w:rFonts w:eastAsia="SimSun"/>
          <w:b/>
          <w:lang w:val="en-US" w:eastAsia="en-US"/>
        </w:rPr>
        <w:t xml:space="preserve">Source: </w:t>
      </w:r>
      <w:r w:rsidRPr="00ED4F36">
        <w:rPr>
          <w:rFonts w:eastAsia="SimSun"/>
          <w:b/>
          <w:lang w:val="en-US" w:eastAsia="en-US"/>
        </w:rPr>
        <w:tab/>
      </w:r>
      <w:r w:rsidRPr="00ED4F36">
        <w:rPr>
          <w:rFonts w:eastAsia="SimSun"/>
          <w:lang w:val="en-US" w:eastAsia="en-US"/>
        </w:rPr>
        <w:t>Qualcomm Incorporated</w:t>
      </w:r>
    </w:p>
    <w:p w14:paraId="65A29440" w14:textId="00C8ECDB"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Title:</w:t>
      </w:r>
      <w:r w:rsidRPr="00ED4F36">
        <w:rPr>
          <w:rFonts w:eastAsia="SimSun"/>
          <w:lang w:val="en-US" w:eastAsia="en-US"/>
        </w:rPr>
        <w:t xml:space="preserve"> </w:t>
      </w:r>
      <w:r w:rsidRPr="00ED4F36">
        <w:rPr>
          <w:rFonts w:eastAsia="SimSun"/>
          <w:sz w:val="22"/>
          <w:lang w:val="en-US" w:eastAsia="en-US"/>
        </w:rPr>
        <w:tab/>
      </w:r>
      <w:r w:rsidR="00025BAB" w:rsidRPr="00025BAB">
        <w:rPr>
          <w:rFonts w:eastAsia="SimSun"/>
          <w:lang w:val="en-US" w:eastAsia="en-US"/>
        </w:rPr>
        <w:t>UE features for NR MIMO phase 5</w:t>
      </w:r>
    </w:p>
    <w:p w14:paraId="291E58F2" w14:textId="77777777" w:rsidR="00ED4F36" w:rsidRPr="00ED4F36" w:rsidRDefault="00ED4F36" w:rsidP="00ED4F36">
      <w:pPr>
        <w:overflowPunct w:val="0"/>
        <w:autoSpaceDE w:val="0"/>
        <w:autoSpaceDN w:val="0"/>
        <w:adjustRightInd w:val="0"/>
        <w:spacing w:after="180"/>
        <w:ind w:left="1988" w:hanging="1988"/>
        <w:jc w:val="both"/>
        <w:textAlignment w:val="baseline"/>
        <w:rPr>
          <w:rFonts w:eastAsia="SimSun"/>
          <w:lang w:val="en-US" w:eastAsia="en-US"/>
        </w:rPr>
      </w:pPr>
      <w:r w:rsidRPr="00ED4F36">
        <w:rPr>
          <w:rFonts w:eastAsia="SimSun"/>
          <w:b/>
          <w:lang w:val="en-US" w:eastAsia="en-US"/>
        </w:rPr>
        <w:t>Document for:</w:t>
      </w:r>
      <w:r w:rsidRPr="00ED4F36">
        <w:rPr>
          <w:rFonts w:eastAsia="SimSun"/>
          <w:lang w:val="en-US" w:eastAsia="en-US"/>
        </w:rPr>
        <w:tab/>
        <w:t>Discussion/Decision</w:t>
      </w:r>
      <w:bookmarkStart w:id="1" w:name="DocumentFor"/>
      <w:bookmarkEnd w:id="1"/>
    </w:p>
    <w:p w14:paraId="480671AA" w14:textId="042C46A7" w:rsidR="0093333E" w:rsidRPr="00E34C18" w:rsidRDefault="0093333E" w:rsidP="00ED4F36">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4C16C9">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5B589B5A" w:rsidR="0006525D" w:rsidRPr="0006525D" w:rsidRDefault="0006525D" w:rsidP="0006525D">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AE4361">
        <w:rPr>
          <w:rFonts w:eastAsia="Malgun Gothic" w:cs="Batang"/>
          <w:sz w:val="22"/>
          <w:szCs w:val="22"/>
          <w:lang w:val="en-US" w:eastAsia="en-US"/>
        </w:rPr>
        <w:t xml:space="preserve">further details for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list</w:t>
      </w:r>
      <w:r w:rsidR="00AE4361">
        <w:rPr>
          <w:rFonts w:eastAsia="Malgun Gothic" w:cs="Batang"/>
          <w:sz w:val="22"/>
          <w:szCs w:val="22"/>
          <w:lang w:val="en-US" w:eastAsia="en-US"/>
        </w:rPr>
        <w:t xml:space="preserve"> on var</w:t>
      </w:r>
      <w:r w:rsidR="00B67EFA">
        <w:rPr>
          <w:rFonts w:eastAsia="Malgun Gothic" w:cs="Batang"/>
          <w:sz w:val="22"/>
          <w:szCs w:val="22"/>
          <w:lang w:val="en-US" w:eastAsia="en-US"/>
        </w:rPr>
        <w:t>ious Rel-1</w:t>
      </w:r>
      <w:r w:rsidR="00025BAB">
        <w:rPr>
          <w:rFonts w:eastAsia="Malgun Gothic" w:cs="Batang"/>
          <w:sz w:val="22"/>
          <w:szCs w:val="22"/>
          <w:lang w:val="en-US" w:eastAsia="en-US"/>
        </w:rPr>
        <w:t>9</w:t>
      </w:r>
      <w:r w:rsidR="00B67EFA">
        <w:rPr>
          <w:rFonts w:eastAsia="Malgun Gothic" w:cs="Batang"/>
          <w:sz w:val="22"/>
          <w:szCs w:val="22"/>
          <w:lang w:val="en-US" w:eastAsia="en-US"/>
        </w:rPr>
        <w:t xml:space="preserve"> MIMO topics</w:t>
      </w:r>
      <w:r w:rsidRPr="0006525D">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headerReference w:type="default" r:id="rId12"/>
          <w:footerReference w:type="default" r:id="rId13"/>
          <w:pgSz w:w="11906" w:h="16838" w:code="9"/>
          <w:pgMar w:top="851" w:right="1134" w:bottom="567" w:left="1134" w:header="720" w:footer="720" w:gutter="0"/>
          <w:cols w:space="720"/>
          <w:docGrid w:linePitch="326"/>
        </w:sectPr>
      </w:pPr>
      <w:r>
        <w:rPr>
          <w:b/>
        </w:rPr>
        <w:br w:type="page"/>
      </w:r>
    </w:p>
    <w:p w14:paraId="270A875C" w14:textId="44853227" w:rsidR="00B172CC" w:rsidRPr="00C602FE" w:rsidRDefault="00F25527"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F25527">
        <w:rPr>
          <w:rFonts w:ascii="Arial" w:eastAsia="Batang" w:hAnsi="Arial"/>
          <w:sz w:val="32"/>
          <w:szCs w:val="32"/>
          <w:lang w:val="en-US" w:eastAsia="ko-KR"/>
        </w:rPr>
        <w:tab/>
      </w:r>
      <w:r w:rsidR="009946D2" w:rsidRPr="009946D2">
        <w:rPr>
          <w:rFonts w:ascii="Arial" w:eastAsia="Batang" w:hAnsi="Arial"/>
          <w:sz w:val="32"/>
          <w:szCs w:val="32"/>
          <w:lang w:val="en-US" w:eastAsia="ko-KR"/>
        </w:rPr>
        <w:t>Enhancements for UE-initiated/event-driven beam management</w:t>
      </w:r>
    </w:p>
    <w:p w14:paraId="301B040F" w14:textId="22A4937F" w:rsidR="00A27988" w:rsidRPr="00A43B1C" w:rsidRDefault="00EF7373" w:rsidP="0053465D">
      <w:pPr>
        <w:spacing w:before="120" w:after="120"/>
        <w:rPr>
          <w:rFonts w:eastAsia="Malgun Gothic"/>
          <w:lang w:val="en-US" w:eastAsia="ko-KR"/>
        </w:rPr>
      </w:pPr>
      <w:r w:rsidRPr="00A43B1C">
        <w:rPr>
          <w:rFonts w:eastAsia="Malgun Gothic" w:hint="eastAsia"/>
          <w:lang w:val="en-US" w:eastAsia="ko-KR"/>
        </w:rPr>
        <w:t xml:space="preserve">For the </w:t>
      </w:r>
      <w:r w:rsidRPr="00A43B1C">
        <w:rPr>
          <w:rFonts w:eastAsia="Malgun Gothic"/>
          <w:lang w:val="en-US" w:eastAsia="ko-KR"/>
        </w:rPr>
        <w:t>prerequisite</w:t>
      </w:r>
      <w:r w:rsidRPr="00A43B1C">
        <w:rPr>
          <w:rFonts w:eastAsia="Malgun Gothic" w:hint="eastAsia"/>
          <w:lang w:val="en-US" w:eastAsia="ko-KR"/>
        </w:rPr>
        <w:t>s</w:t>
      </w:r>
      <w:r w:rsidR="0062513F" w:rsidRPr="00A43B1C">
        <w:rPr>
          <w:rFonts w:eastAsia="Malgun Gothic" w:hint="eastAsia"/>
          <w:lang w:val="en-US" w:eastAsia="ko-KR"/>
        </w:rPr>
        <w:t xml:space="preserve"> of UE-initiated beam reporting</w:t>
      </w:r>
      <w:r w:rsidRPr="00A43B1C">
        <w:rPr>
          <w:rFonts w:eastAsia="Malgun Gothic" w:hint="eastAsia"/>
          <w:lang w:val="en-US" w:eastAsia="ko-KR"/>
        </w:rPr>
        <w:t xml:space="preserve">, </w:t>
      </w:r>
      <w:r w:rsidR="00A27988" w:rsidRPr="00A43B1C">
        <w:rPr>
          <w:rFonts w:eastAsia="Malgun Gothic"/>
          <w:lang w:val="en-US" w:eastAsia="ko-KR"/>
        </w:rPr>
        <w:t xml:space="preserve">certain </w:t>
      </w:r>
      <w:r w:rsidR="0062513F" w:rsidRPr="00A43B1C">
        <w:rPr>
          <w:rFonts w:eastAsia="Malgun Gothic" w:hint="eastAsia"/>
          <w:lang w:val="en-US" w:eastAsia="ko-KR"/>
        </w:rPr>
        <w:t xml:space="preserve">relevant </w:t>
      </w:r>
      <w:r w:rsidR="001119E7" w:rsidRPr="00A43B1C">
        <w:rPr>
          <w:rFonts w:eastAsia="Malgun Gothic" w:hint="eastAsia"/>
          <w:lang w:val="en-US" w:eastAsia="ko-KR"/>
        </w:rPr>
        <w:t>features</w:t>
      </w:r>
      <w:r w:rsidR="00A27988" w:rsidRPr="00A43B1C">
        <w:rPr>
          <w:rFonts w:eastAsia="Malgun Gothic"/>
          <w:lang w:val="en-US" w:eastAsia="ko-KR"/>
        </w:rPr>
        <w:t xml:space="preserve"> such as the configuration of measurement resources</w:t>
      </w:r>
      <w:r w:rsidR="0062513F" w:rsidRPr="00A43B1C">
        <w:rPr>
          <w:rFonts w:eastAsia="Malgun Gothic" w:hint="eastAsia"/>
          <w:lang w:val="en-US" w:eastAsia="ko-KR"/>
        </w:rPr>
        <w:t xml:space="preserve"> and </w:t>
      </w:r>
      <w:r w:rsidR="003C4462" w:rsidRPr="00A43B1C">
        <w:rPr>
          <w:rFonts w:eastAsia="Malgun Gothic" w:hint="eastAsia"/>
          <w:lang w:val="en-US" w:eastAsia="ko-KR"/>
        </w:rPr>
        <w:t>unified TCI state</w:t>
      </w:r>
      <w:r w:rsidR="00120FE1" w:rsidRPr="00A43B1C">
        <w:rPr>
          <w:rFonts w:eastAsia="Malgun Gothic" w:hint="eastAsia"/>
          <w:lang w:val="en-US" w:eastAsia="ko-KR"/>
        </w:rPr>
        <w:t>s</w:t>
      </w:r>
      <w:r w:rsidR="00A27988" w:rsidRPr="00A43B1C">
        <w:rPr>
          <w:rFonts w:eastAsia="Malgun Gothic"/>
          <w:lang w:val="en-US" w:eastAsia="ko-KR"/>
        </w:rPr>
        <w:t xml:space="preserve">, can </w:t>
      </w:r>
      <w:r w:rsidR="00147CB1" w:rsidRPr="00A43B1C">
        <w:rPr>
          <w:rFonts w:eastAsia="Malgun Gothic" w:hint="eastAsia"/>
          <w:lang w:val="en-US" w:eastAsia="ko-KR"/>
        </w:rPr>
        <w:t xml:space="preserve">be </w:t>
      </w:r>
      <w:r w:rsidR="001119E7" w:rsidRPr="00A43B1C">
        <w:rPr>
          <w:rFonts w:eastAsia="Malgun Gothic" w:hint="eastAsia"/>
          <w:lang w:val="en-US" w:eastAsia="ko-KR"/>
        </w:rPr>
        <w:t xml:space="preserve">inherited from </w:t>
      </w:r>
      <w:r w:rsidR="00A27988" w:rsidRPr="00A43B1C">
        <w:rPr>
          <w:rFonts w:eastAsia="Malgun Gothic"/>
          <w:lang w:val="en-US" w:eastAsia="ko-KR"/>
        </w:rPr>
        <w:t>legacy beam reporting</w:t>
      </w:r>
      <w:r w:rsidR="001119E7" w:rsidRPr="00A43B1C">
        <w:rPr>
          <w:rFonts w:eastAsia="Malgun Gothic" w:hint="eastAsia"/>
          <w:lang w:val="en-US" w:eastAsia="ko-KR"/>
        </w:rPr>
        <w:t xml:space="preserve"> (FG2-24</w:t>
      </w:r>
      <w:r w:rsidR="00AB4B1C" w:rsidRPr="00A43B1C">
        <w:rPr>
          <w:rFonts w:eastAsia="Malgun Gothic" w:hint="eastAsia"/>
          <w:lang w:val="en-US" w:eastAsia="ko-KR"/>
        </w:rPr>
        <w:t>,</w:t>
      </w:r>
      <w:r w:rsidR="00120FE1" w:rsidRPr="00A43B1C">
        <w:rPr>
          <w:rFonts w:eastAsia="Malgun Gothic" w:hint="eastAsia"/>
          <w:lang w:val="en-US" w:eastAsia="ko-KR"/>
        </w:rPr>
        <w:t xml:space="preserve"> and </w:t>
      </w:r>
      <w:r w:rsidR="00AB4B1C" w:rsidRPr="00A43B1C">
        <w:rPr>
          <w:rFonts w:eastAsia="Malgun Gothic" w:hint="eastAsia"/>
          <w:lang w:val="en-US" w:eastAsia="ko-KR"/>
        </w:rPr>
        <w:t>FG23-1-1 or FG23-10-1</w:t>
      </w:r>
      <w:r w:rsidR="001119E7" w:rsidRPr="00A43B1C">
        <w:rPr>
          <w:rFonts w:eastAsia="Malgun Gothic" w:hint="eastAsia"/>
          <w:lang w:val="en-US" w:eastAsia="ko-KR"/>
        </w:rPr>
        <w:t>)</w:t>
      </w:r>
      <w:r w:rsidR="00A27988" w:rsidRPr="00A43B1C">
        <w:rPr>
          <w:rFonts w:eastAsia="Malgun Gothic"/>
          <w:lang w:val="en-US" w:eastAsia="ko-KR"/>
        </w:rPr>
        <w:t>.</w:t>
      </w:r>
    </w:p>
    <w:p w14:paraId="31A03585" w14:textId="26CB42EA" w:rsidR="00147CB1" w:rsidRDefault="00BA4230" w:rsidP="0095229B">
      <w:pPr>
        <w:spacing w:after="120"/>
        <w:rPr>
          <w:rFonts w:eastAsia="Malgun Gothic"/>
          <w:szCs w:val="22"/>
          <w:lang w:eastAsia="ko-KR"/>
        </w:rPr>
      </w:pPr>
      <w:r>
        <w:rPr>
          <w:rFonts w:eastAsia="Malgun Gothic" w:hint="eastAsia"/>
          <w:szCs w:val="22"/>
          <w:lang w:eastAsia="ko-KR"/>
        </w:rPr>
        <w:t xml:space="preserve">Based on the discussion, the changes </w:t>
      </w:r>
      <w:r w:rsidR="009579CB">
        <w:rPr>
          <w:rFonts w:eastAsia="Malgun Gothic" w:hint="eastAsia"/>
          <w:szCs w:val="22"/>
          <w:lang w:eastAsia="ko-KR"/>
        </w:rPr>
        <w:t>(</w:t>
      </w:r>
      <w:r w:rsidR="0095229B">
        <w:rPr>
          <w:rFonts w:eastAsia="Malgun Gothic" w:hint="eastAsia"/>
          <w:szCs w:val="22"/>
          <w:lang w:eastAsia="ko-KR"/>
        </w:rPr>
        <w:t xml:space="preserve">highlighted </w:t>
      </w:r>
      <w:r w:rsidR="009579CB">
        <w:rPr>
          <w:rFonts w:eastAsia="Malgun Gothic" w:hint="eastAsia"/>
          <w:szCs w:val="22"/>
          <w:lang w:eastAsia="ko-KR"/>
        </w:rPr>
        <w:t xml:space="preserve">in </w:t>
      </w:r>
      <w:r w:rsidR="009579CB" w:rsidRPr="006A2658">
        <w:rPr>
          <w:rFonts w:eastAsia="Malgun Gothic" w:hint="eastAsia"/>
          <w:color w:val="FF0000"/>
          <w:szCs w:val="22"/>
          <w:lang w:eastAsia="ko-KR"/>
        </w:rPr>
        <w:t>red</w:t>
      </w:r>
      <w:r w:rsidR="009579CB">
        <w:rPr>
          <w:rFonts w:eastAsia="Malgun Gothic" w:hint="eastAsia"/>
          <w:szCs w:val="22"/>
          <w:lang w:eastAsia="ko-KR"/>
        </w:rPr>
        <w:t xml:space="preserve">) </w:t>
      </w:r>
      <w:r>
        <w:rPr>
          <w:rFonts w:eastAsia="Malgun Gothic" w:hint="eastAsia"/>
          <w:szCs w:val="22"/>
          <w:lang w:eastAsia="ko-KR"/>
        </w:rPr>
        <w:t>in the following UE feature group table are proposed.</w:t>
      </w:r>
    </w:p>
    <w:p w14:paraId="1C009BEE" w14:textId="77777777" w:rsidR="00147CB1" w:rsidRDefault="00147CB1" w:rsidP="00147CB1">
      <w:pPr>
        <w:rPr>
          <w:rFonts w:eastAsia="Malgun Gothic"/>
          <w:lang w:eastAsia="ko-KR"/>
        </w:rPr>
      </w:pPr>
    </w:p>
    <w:p w14:paraId="5DE79AEB" w14:textId="1A3185F5" w:rsidR="000578F3" w:rsidRPr="00F56B1E" w:rsidRDefault="000578F3" w:rsidP="000578F3">
      <w:pPr>
        <w:rPr>
          <w:rFonts w:eastAsia="MS Mincho"/>
          <w:szCs w:val="22"/>
        </w:rPr>
      </w:pPr>
      <w:r w:rsidRPr="00F56B1E">
        <w:rPr>
          <w:b/>
          <w:bCs/>
          <w:u w:val="single"/>
          <w:lang w:val="en-US" w:eastAsia="ko-KR"/>
        </w:rPr>
        <w:t xml:space="preserve">Proposal </w:t>
      </w:r>
      <w:r>
        <w:rPr>
          <w:rFonts w:eastAsia="Malgun Gothic" w:hint="eastAsia"/>
          <w:b/>
          <w:bCs/>
          <w:u w:val="single"/>
          <w:lang w:val="en-US" w:eastAsia="ko-KR"/>
        </w:rPr>
        <w:t>1</w:t>
      </w:r>
      <w:r w:rsidRPr="00F56B1E">
        <w:rPr>
          <w:b/>
          <w:bCs/>
          <w:u w:val="single"/>
          <w:lang w:val="en-US" w:eastAsia="ko-KR"/>
        </w:rPr>
        <w:t>-1</w:t>
      </w:r>
      <w:r w:rsidRPr="00F56B1E">
        <w:rPr>
          <w:b/>
          <w:bCs/>
          <w:lang w:val="en-US" w:eastAsia="ko-KR"/>
        </w:rPr>
        <w:t xml:space="preserve">: Support the following </w:t>
      </w:r>
      <w:r w:rsidR="00521518" w:rsidRPr="002E122E">
        <w:rPr>
          <w:rFonts w:eastAsia="Malgun Gothic" w:hint="eastAsia"/>
          <w:b/>
          <w:bCs/>
          <w:color w:val="FF0000"/>
          <w:lang w:val="en-US" w:eastAsia="ko-KR"/>
        </w:rPr>
        <w:t>changes</w:t>
      </w:r>
      <w:r w:rsidR="00521518">
        <w:rPr>
          <w:rFonts w:eastAsia="Malgun Gothic" w:hint="eastAsia"/>
          <w:b/>
          <w:bCs/>
          <w:lang w:val="en-US" w:eastAsia="ko-KR"/>
        </w:rPr>
        <w:t xml:space="preserve"> </w:t>
      </w:r>
      <w:r w:rsidR="0009452F">
        <w:rPr>
          <w:rFonts w:eastAsia="Malgun Gothic" w:hint="eastAsia"/>
          <w:b/>
          <w:bCs/>
          <w:lang w:val="en-US" w:eastAsia="ko-KR"/>
        </w:rPr>
        <w:t xml:space="preserve">of </w:t>
      </w:r>
      <w:r w:rsidRPr="00F56B1E">
        <w:rPr>
          <w:b/>
          <w:bCs/>
          <w:lang w:val="en-US" w:eastAsia="ko-KR"/>
        </w:rPr>
        <w:t>UE feature groups</w:t>
      </w:r>
      <w:r w:rsidR="0009452F">
        <w:rPr>
          <w:rFonts w:eastAsia="Malgun Gothic" w:hint="eastAsia"/>
          <w:b/>
          <w:bCs/>
          <w:lang w:val="en-US" w:eastAsia="ko-KR"/>
        </w:rPr>
        <w:t xml:space="preserve"> agreed in RAN1 #120</w:t>
      </w:r>
      <w:r w:rsidR="0058010C">
        <w:rPr>
          <w:rFonts w:eastAsia="Malgun Gothic" w:hint="eastAsia"/>
          <w:b/>
          <w:bCs/>
          <w:lang w:val="en-US" w:eastAsia="ko-KR"/>
        </w:rPr>
        <w:t>bis</w:t>
      </w:r>
      <w:r w:rsidRPr="00F56B1E">
        <w:rPr>
          <w:b/>
          <w:bCs/>
          <w:lang w:val="en-US" w:eastAsia="ko-KR"/>
        </w:rPr>
        <w:t xml:space="preserve"> for </w:t>
      </w:r>
      <w:r>
        <w:rPr>
          <w:rFonts w:eastAsia="Malgun Gothic" w:hint="eastAsia"/>
          <w:b/>
          <w:bCs/>
          <w:lang w:val="en-US" w:eastAsia="ko-KR"/>
        </w:rPr>
        <w:t>UE-initiated/event-driven beam reporting</w:t>
      </w:r>
      <w:r w:rsidRPr="00F56B1E">
        <w:rPr>
          <w:b/>
          <w:bCs/>
          <w:lang w:val="en-US" w:eastAsia="ko-KR"/>
        </w:rPr>
        <w:t xml:space="preserve">. </w:t>
      </w:r>
    </w:p>
    <w:p w14:paraId="1B6D8DA4" w14:textId="77777777" w:rsidR="00E51785" w:rsidRDefault="00E51785" w:rsidP="007B56B9">
      <w:pPr>
        <w:rPr>
          <w:rFonts w:eastAsia="Malgun Gothic"/>
          <w:szCs w:val="22"/>
          <w:lang w:eastAsia="ko-KR"/>
        </w:rPr>
      </w:pPr>
    </w:p>
    <w:tbl>
      <w:tblPr>
        <w:tblW w:w="2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
        <w:gridCol w:w="722"/>
        <w:gridCol w:w="1711"/>
        <w:gridCol w:w="7110"/>
        <w:gridCol w:w="1350"/>
        <w:gridCol w:w="900"/>
        <w:gridCol w:w="1080"/>
        <w:gridCol w:w="1980"/>
        <w:gridCol w:w="1800"/>
        <w:gridCol w:w="810"/>
        <w:gridCol w:w="810"/>
        <w:gridCol w:w="990"/>
        <w:gridCol w:w="1260"/>
        <w:gridCol w:w="990"/>
      </w:tblGrid>
      <w:tr w:rsidR="00005DB6" w:rsidRPr="0089286C" w14:paraId="5660BDBB" w14:textId="77777777">
        <w:trPr>
          <w:trHeight w:val="20"/>
        </w:trPr>
        <w:tc>
          <w:tcPr>
            <w:tcW w:w="892" w:type="dxa"/>
            <w:tcBorders>
              <w:top w:val="single" w:sz="4" w:space="0" w:color="auto"/>
              <w:left w:val="single" w:sz="4" w:space="0" w:color="auto"/>
              <w:bottom w:val="single" w:sz="4" w:space="0" w:color="auto"/>
              <w:right w:val="single" w:sz="4" w:space="0" w:color="auto"/>
            </w:tcBorders>
            <w:hideMark/>
          </w:tcPr>
          <w:p w14:paraId="191F953A"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Features</w:t>
            </w:r>
          </w:p>
        </w:tc>
        <w:tc>
          <w:tcPr>
            <w:tcW w:w="722" w:type="dxa"/>
            <w:tcBorders>
              <w:top w:val="single" w:sz="4" w:space="0" w:color="auto"/>
              <w:left w:val="single" w:sz="4" w:space="0" w:color="auto"/>
              <w:bottom w:val="single" w:sz="4" w:space="0" w:color="auto"/>
              <w:right w:val="single" w:sz="4" w:space="0" w:color="auto"/>
            </w:tcBorders>
            <w:hideMark/>
          </w:tcPr>
          <w:p w14:paraId="6BAC7E20"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Index</w:t>
            </w:r>
          </w:p>
        </w:tc>
        <w:tc>
          <w:tcPr>
            <w:tcW w:w="1711" w:type="dxa"/>
            <w:tcBorders>
              <w:top w:val="single" w:sz="4" w:space="0" w:color="auto"/>
              <w:left w:val="single" w:sz="4" w:space="0" w:color="auto"/>
              <w:bottom w:val="single" w:sz="4" w:space="0" w:color="auto"/>
              <w:right w:val="single" w:sz="4" w:space="0" w:color="auto"/>
            </w:tcBorders>
            <w:hideMark/>
          </w:tcPr>
          <w:p w14:paraId="536F8A55"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Feature group</w:t>
            </w:r>
          </w:p>
        </w:tc>
        <w:tc>
          <w:tcPr>
            <w:tcW w:w="7110" w:type="dxa"/>
            <w:tcBorders>
              <w:top w:val="single" w:sz="4" w:space="0" w:color="auto"/>
              <w:left w:val="single" w:sz="4" w:space="0" w:color="auto"/>
              <w:bottom w:val="single" w:sz="4" w:space="0" w:color="auto"/>
              <w:right w:val="single" w:sz="4" w:space="0" w:color="auto"/>
            </w:tcBorders>
            <w:hideMark/>
          </w:tcPr>
          <w:p w14:paraId="791AD0B1"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Components</w:t>
            </w:r>
          </w:p>
        </w:tc>
        <w:tc>
          <w:tcPr>
            <w:tcW w:w="1350" w:type="dxa"/>
            <w:tcBorders>
              <w:top w:val="single" w:sz="4" w:space="0" w:color="auto"/>
              <w:left w:val="single" w:sz="4" w:space="0" w:color="auto"/>
              <w:bottom w:val="single" w:sz="4" w:space="0" w:color="auto"/>
              <w:right w:val="single" w:sz="4" w:space="0" w:color="auto"/>
            </w:tcBorders>
            <w:hideMark/>
          </w:tcPr>
          <w:p w14:paraId="14C51322"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Prerequisite feature groups</w:t>
            </w:r>
          </w:p>
        </w:tc>
        <w:tc>
          <w:tcPr>
            <w:tcW w:w="900" w:type="dxa"/>
            <w:tcBorders>
              <w:top w:val="single" w:sz="4" w:space="0" w:color="auto"/>
              <w:left w:val="single" w:sz="4" w:space="0" w:color="auto"/>
              <w:bottom w:val="single" w:sz="4" w:space="0" w:color="auto"/>
              <w:right w:val="single" w:sz="4" w:space="0" w:color="auto"/>
            </w:tcBorders>
            <w:hideMark/>
          </w:tcPr>
          <w:p w14:paraId="677BCA81"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 xml:space="preserve">Need for the </w:t>
            </w:r>
            <w:proofErr w:type="spellStart"/>
            <w:r w:rsidRPr="0089286C">
              <w:rPr>
                <w:rFonts w:asciiTheme="majorHAnsi" w:hAnsiTheme="majorHAnsi" w:cstheme="majorHAnsi"/>
                <w:szCs w:val="18"/>
              </w:rPr>
              <w:t>gNB</w:t>
            </w:r>
            <w:proofErr w:type="spellEnd"/>
            <w:r w:rsidRPr="0089286C">
              <w:rPr>
                <w:rFonts w:asciiTheme="majorHAnsi" w:hAnsiTheme="majorHAnsi" w:cstheme="majorHAnsi"/>
                <w:szCs w:val="18"/>
              </w:rPr>
              <w:t xml:space="preserve"> to know if the feature is supported</w:t>
            </w:r>
          </w:p>
        </w:tc>
        <w:tc>
          <w:tcPr>
            <w:tcW w:w="1080" w:type="dxa"/>
            <w:tcBorders>
              <w:top w:val="single" w:sz="4" w:space="0" w:color="auto"/>
              <w:left w:val="single" w:sz="4" w:space="0" w:color="auto"/>
              <w:bottom w:val="single" w:sz="4" w:space="0" w:color="auto"/>
              <w:right w:val="single" w:sz="4" w:space="0" w:color="auto"/>
            </w:tcBorders>
            <w:hideMark/>
          </w:tcPr>
          <w:p w14:paraId="131497D3" w14:textId="77777777" w:rsidR="00005DB6" w:rsidRPr="0089286C" w:rsidRDefault="00005DB6">
            <w:pPr>
              <w:pStyle w:val="TAH"/>
              <w:keepNext w:val="0"/>
              <w:rPr>
                <w:rFonts w:asciiTheme="majorHAnsi" w:hAnsiTheme="majorHAnsi" w:cstheme="majorHAnsi"/>
                <w:szCs w:val="18"/>
              </w:rPr>
            </w:pPr>
            <w:r w:rsidRPr="0089286C">
              <w:rPr>
                <w:rFonts w:asciiTheme="majorHAnsi" w:eastAsia="Gulim" w:hAnsiTheme="majorHAnsi" w:cstheme="majorHAnsi"/>
                <w:szCs w:val="18"/>
              </w:rPr>
              <w:t xml:space="preserve">Applicable to </w:t>
            </w:r>
            <w:r w:rsidRPr="0089286C">
              <w:rPr>
                <w:rFonts w:asciiTheme="majorHAnsi" w:hAnsiTheme="majorHAnsi" w:cstheme="majorHAnsi"/>
                <w:szCs w:val="18"/>
              </w:rPr>
              <w:t>the capability signalling exchange between UEs (</w:t>
            </w:r>
            <w:proofErr w:type="spellStart"/>
            <w:r w:rsidRPr="0089286C">
              <w:rPr>
                <w:rFonts w:asciiTheme="majorHAnsi" w:hAnsiTheme="majorHAnsi" w:cstheme="majorHAnsi"/>
                <w:szCs w:val="18"/>
              </w:rPr>
              <w:t>Sidelink</w:t>
            </w:r>
            <w:proofErr w:type="spellEnd"/>
            <w:r w:rsidRPr="0089286C">
              <w:rPr>
                <w:rFonts w:asciiTheme="majorHAnsi" w:hAnsiTheme="majorHAnsi" w:cstheme="majorHAnsi"/>
                <w:szCs w:val="18"/>
              </w:rPr>
              <w:t xml:space="preserve"> WI only)”.</w:t>
            </w:r>
          </w:p>
        </w:tc>
        <w:tc>
          <w:tcPr>
            <w:tcW w:w="1980" w:type="dxa"/>
            <w:tcBorders>
              <w:top w:val="single" w:sz="4" w:space="0" w:color="auto"/>
              <w:left w:val="single" w:sz="4" w:space="0" w:color="auto"/>
              <w:bottom w:val="single" w:sz="4" w:space="0" w:color="auto"/>
              <w:right w:val="single" w:sz="4" w:space="0" w:color="auto"/>
            </w:tcBorders>
            <w:hideMark/>
          </w:tcPr>
          <w:p w14:paraId="18112EC7" w14:textId="77777777" w:rsidR="00005DB6" w:rsidRPr="0089286C" w:rsidRDefault="00005DB6">
            <w:pPr>
              <w:pStyle w:val="TAN"/>
              <w:keepNext w:val="0"/>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Consequence if the feature is not supported by the UE</w:t>
            </w:r>
          </w:p>
        </w:tc>
        <w:tc>
          <w:tcPr>
            <w:tcW w:w="1800" w:type="dxa"/>
            <w:tcBorders>
              <w:top w:val="single" w:sz="4" w:space="0" w:color="auto"/>
              <w:left w:val="single" w:sz="4" w:space="0" w:color="auto"/>
              <w:bottom w:val="single" w:sz="4" w:space="0" w:color="auto"/>
              <w:right w:val="single" w:sz="4" w:space="0" w:color="auto"/>
            </w:tcBorders>
            <w:hideMark/>
          </w:tcPr>
          <w:p w14:paraId="663C59D0" w14:textId="77777777" w:rsidR="00005DB6" w:rsidRPr="0089286C" w:rsidRDefault="00005DB6">
            <w:pPr>
              <w:pStyle w:val="TAN"/>
              <w:keepNext w:val="0"/>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Type</w:t>
            </w:r>
          </w:p>
          <w:p w14:paraId="344E7261" w14:textId="77777777" w:rsidR="00005DB6" w:rsidRPr="0089286C" w:rsidRDefault="00005DB6">
            <w:pPr>
              <w:pStyle w:val="TAN"/>
              <w:keepNext w:val="0"/>
              <w:ind w:left="0" w:firstLine="0"/>
              <w:rPr>
                <w:rFonts w:asciiTheme="majorHAnsi" w:hAnsiTheme="majorHAnsi" w:cstheme="majorHAnsi"/>
                <w:b/>
                <w:szCs w:val="18"/>
                <w:lang w:eastAsia="ja-JP"/>
              </w:rPr>
            </w:pPr>
            <w:r w:rsidRPr="0089286C">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810" w:type="dxa"/>
            <w:tcBorders>
              <w:top w:val="single" w:sz="4" w:space="0" w:color="auto"/>
              <w:left w:val="single" w:sz="4" w:space="0" w:color="auto"/>
              <w:bottom w:val="single" w:sz="4" w:space="0" w:color="auto"/>
              <w:right w:val="single" w:sz="4" w:space="0" w:color="auto"/>
            </w:tcBorders>
            <w:hideMark/>
          </w:tcPr>
          <w:p w14:paraId="4086C9B5"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Need of FDD/TDD differentiation</w:t>
            </w:r>
          </w:p>
        </w:tc>
        <w:tc>
          <w:tcPr>
            <w:tcW w:w="810" w:type="dxa"/>
            <w:tcBorders>
              <w:top w:val="single" w:sz="4" w:space="0" w:color="auto"/>
              <w:left w:val="single" w:sz="4" w:space="0" w:color="auto"/>
              <w:bottom w:val="single" w:sz="4" w:space="0" w:color="auto"/>
              <w:right w:val="single" w:sz="4" w:space="0" w:color="auto"/>
            </w:tcBorders>
            <w:hideMark/>
          </w:tcPr>
          <w:p w14:paraId="0DF4EFC3"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Need of FR1/FR2 differentiation</w:t>
            </w:r>
          </w:p>
        </w:tc>
        <w:tc>
          <w:tcPr>
            <w:tcW w:w="990" w:type="dxa"/>
            <w:tcBorders>
              <w:top w:val="single" w:sz="4" w:space="0" w:color="auto"/>
              <w:left w:val="single" w:sz="4" w:space="0" w:color="auto"/>
              <w:bottom w:val="single" w:sz="4" w:space="0" w:color="auto"/>
              <w:right w:val="single" w:sz="4" w:space="0" w:color="auto"/>
            </w:tcBorders>
            <w:hideMark/>
          </w:tcPr>
          <w:p w14:paraId="089EB880"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Capability interpretation for mixture of FDD/TDD and/or FR1/FR2</w:t>
            </w:r>
          </w:p>
        </w:tc>
        <w:tc>
          <w:tcPr>
            <w:tcW w:w="1260" w:type="dxa"/>
            <w:tcBorders>
              <w:top w:val="single" w:sz="4" w:space="0" w:color="auto"/>
              <w:left w:val="single" w:sz="4" w:space="0" w:color="auto"/>
              <w:bottom w:val="single" w:sz="4" w:space="0" w:color="auto"/>
              <w:right w:val="single" w:sz="4" w:space="0" w:color="auto"/>
            </w:tcBorders>
            <w:hideMark/>
          </w:tcPr>
          <w:p w14:paraId="4C18C3DE"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Note</w:t>
            </w:r>
          </w:p>
        </w:tc>
        <w:tc>
          <w:tcPr>
            <w:tcW w:w="990" w:type="dxa"/>
            <w:tcBorders>
              <w:top w:val="single" w:sz="4" w:space="0" w:color="auto"/>
              <w:left w:val="single" w:sz="4" w:space="0" w:color="auto"/>
              <w:bottom w:val="single" w:sz="4" w:space="0" w:color="auto"/>
              <w:right w:val="single" w:sz="4" w:space="0" w:color="auto"/>
            </w:tcBorders>
            <w:hideMark/>
          </w:tcPr>
          <w:p w14:paraId="6D1EEC6B" w14:textId="77777777" w:rsidR="00005DB6" w:rsidRPr="0089286C" w:rsidRDefault="00005DB6">
            <w:pPr>
              <w:pStyle w:val="TAH"/>
              <w:keepNext w:val="0"/>
              <w:rPr>
                <w:rFonts w:asciiTheme="majorHAnsi" w:hAnsiTheme="majorHAnsi" w:cstheme="majorHAnsi"/>
                <w:szCs w:val="18"/>
              </w:rPr>
            </w:pPr>
            <w:r w:rsidRPr="0089286C">
              <w:rPr>
                <w:rFonts w:asciiTheme="majorHAnsi" w:hAnsiTheme="majorHAnsi" w:cstheme="majorHAnsi"/>
                <w:szCs w:val="18"/>
              </w:rPr>
              <w:t>Mandatory</w:t>
            </w:r>
            <w:r>
              <w:rPr>
                <w:rFonts w:asciiTheme="majorHAnsi" w:eastAsiaTheme="minorEastAsia" w:hAnsiTheme="majorHAnsi" w:cstheme="majorHAnsi" w:hint="eastAsia"/>
                <w:szCs w:val="18"/>
                <w:lang w:eastAsia="ko-KR"/>
              </w:rPr>
              <w:t xml:space="preserve"> </w:t>
            </w:r>
            <w:r w:rsidRPr="0089286C">
              <w:rPr>
                <w:rFonts w:asciiTheme="majorHAnsi" w:hAnsiTheme="majorHAnsi" w:cstheme="majorHAnsi"/>
                <w:szCs w:val="18"/>
              </w:rPr>
              <w:t>/Optional</w:t>
            </w:r>
          </w:p>
        </w:tc>
      </w:tr>
      <w:tr w:rsidR="00005DB6" w14:paraId="27E1C9DE"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585B8852"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4A89A661"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59-1-1</w:t>
            </w:r>
          </w:p>
        </w:tc>
        <w:tc>
          <w:tcPr>
            <w:tcW w:w="1711" w:type="dxa"/>
            <w:tcBorders>
              <w:top w:val="single" w:sz="4" w:space="0" w:color="auto"/>
              <w:left w:val="single" w:sz="4" w:space="0" w:color="auto"/>
              <w:bottom w:val="single" w:sz="4" w:space="0" w:color="auto"/>
              <w:right w:val="single" w:sz="4" w:space="0" w:color="auto"/>
            </w:tcBorders>
          </w:tcPr>
          <w:p w14:paraId="1DC0A2FE" w14:textId="77777777" w:rsidR="00005DB6" w:rsidRPr="00E86E4C" w:rsidRDefault="00005DB6">
            <w:pPr>
              <w:pStyle w:val="TAL"/>
              <w:keepNext w:val="0"/>
              <w:rPr>
                <w:rFonts w:eastAsia="SimSun" w:cs="Arial"/>
                <w:color w:val="000000"/>
                <w:szCs w:val="18"/>
              </w:rPr>
            </w:pPr>
            <w:r>
              <w:rPr>
                <w:rFonts w:eastAsia="SimSun" w:cs="Arial"/>
                <w:color w:val="000000" w:themeColor="text1"/>
                <w:szCs w:val="18"/>
              </w:rPr>
              <w:t>UE-initiated/event-driven beam</w:t>
            </w:r>
            <w:r w:rsidRPr="009825E5">
              <w:rPr>
                <w:rFonts w:eastAsia="SimSun" w:cs="Arial"/>
                <w:szCs w:val="18"/>
              </w:rPr>
              <w:t xml:space="preserve"> management for Event-2 based measurement and report for Mode A</w:t>
            </w:r>
          </w:p>
        </w:tc>
        <w:tc>
          <w:tcPr>
            <w:tcW w:w="7110" w:type="dxa"/>
            <w:tcBorders>
              <w:top w:val="single" w:sz="4" w:space="0" w:color="auto"/>
              <w:left w:val="single" w:sz="4" w:space="0" w:color="auto"/>
              <w:bottom w:val="single" w:sz="4" w:space="0" w:color="auto"/>
              <w:right w:val="single" w:sz="4" w:space="0" w:color="auto"/>
            </w:tcBorders>
          </w:tcPr>
          <w:p w14:paraId="0239B641" w14:textId="77777777" w:rsidR="00005DB6" w:rsidRDefault="00005DB6">
            <w:pPr>
              <w:rPr>
                <w:rFonts w:cs="Arial"/>
                <w:color w:val="000000" w:themeColor="text1"/>
                <w:sz w:val="18"/>
                <w:szCs w:val="18"/>
              </w:rPr>
            </w:pPr>
            <w:r>
              <w:rPr>
                <w:rFonts w:cs="Arial"/>
                <w:color w:val="000000" w:themeColor="text1"/>
                <w:sz w:val="18"/>
                <w:szCs w:val="18"/>
                <w:lang w:eastAsia="zh-CN"/>
              </w:rPr>
              <w:t>1. Support of UE-initiated/event-driven beam report based on one event instance</w:t>
            </w:r>
          </w:p>
          <w:p w14:paraId="7B119621" w14:textId="77777777" w:rsidR="00005DB6" w:rsidRDefault="00005DB6">
            <w:pPr>
              <w:rPr>
                <w:rFonts w:cs="Arial"/>
                <w:color w:val="000000" w:themeColor="text1"/>
                <w:sz w:val="18"/>
                <w:szCs w:val="18"/>
                <w:lang w:eastAsia="zh-CN"/>
              </w:rPr>
            </w:pPr>
            <w:r>
              <w:rPr>
                <w:rFonts w:cs="Arial"/>
                <w:color w:val="000000" w:themeColor="text1"/>
                <w:sz w:val="18"/>
                <w:szCs w:val="18"/>
                <w:lang w:eastAsia="zh-CN"/>
              </w:rPr>
              <w:t xml:space="preserve">2. Support of Event-2 based measurement and report </w:t>
            </w:r>
          </w:p>
          <w:p w14:paraId="6CB96ADF" w14:textId="77777777" w:rsidR="00005DB6" w:rsidRDefault="00005DB6">
            <w:pPr>
              <w:rPr>
                <w:rFonts w:cs="Arial"/>
                <w:color w:val="000000" w:themeColor="text1"/>
                <w:sz w:val="18"/>
                <w:szCs w:val="18"/>
                <w:lang w:eastAsia="zh-CN"/>
              </w:rPr>
            </w:pPr>
            <w:r>
              <w:rPr>
                <w:rFonts w:cs="Arial"/>
                <w:color w:val="000000" w:themeColor="text1"/>
                <w:sz w:val="18"/>
                <w:szCs w:val="18"/>
                <w:lang w:eastAsia="zh-CN"/>
              </w:rPr>
              <w:t>3. Support of Mode A UE-initiated/event-driven beam report</w:t>
            </w:r>
          </w:p>
          <w:p w14:paraId="2045D9BC" w14:textId="77777777" w:rsidR="00005DB6" w:rsidRDefault="00005DB6">
            <w:pPr>
              <w:rPr>
                <w:rFonts w:cs="Arial"/>
                <w:color w:val="000000" w:themeColor="text1"/>
                <w:sz w:val="18"/>
                <w:szCs w:val="18"/>
                <w:lang w:eastAsia="zh-CN"/>
              </w:rPr>
            </w:pPr>
            <w:r>
              <w:rPr>
                <w:rFonts w:cs="Arial"/>
                <w:color w:val="000000" w:themeColor="text1"/>
                <w:sz w:val="18"/>
                <w:szCs w:val="18"/>
                <w:lang w:eastAsia="zh-CN"/>
              </w:rPr>
              <w:t>4. Maximum number of the configured RS(s) for new beam in the RS resource set</w:t>
            </w:r>
          </w:p>
          <w:p w14:paraId="32BECA5A" w14:textId="77777777" w:rsidR="00005DB6" w:rsidRDefault="00005DB6">
            <w:pPr>
              <w:rPr>
                <w:rFonts w:cs="Arial"/>
                <w:color w:val="000000" w:themeColor="text1"/>
                <w:sz w:val="18"/>
                <w:szCs w:val="18"/>
                <w:lang w:eastAsia="zh-CN"/>
              </w:rPr>
            </w:pPr>
            <w:r>
              <w:rPr>
                <w:rFonts w:cs="Arial"/>
                <w:color w:val="000000" w:themeColor="text1"/>
                <w:sz w:val="18"/>
                <w:szCs w:val="18"/>
                <w:lang w:eastAsia="zh-CN"/>
              </w:rPr>
              <w:t>5. Support of current beam measurement by using QCL RS in the indicated TCI state and the corresponding QCL SSB for Scheme-1 and Scheme-2, respectively</w:t>
            </w:r>
          </w:p>
          <w:p w14:paraId="5C65BC5B" w14:textId="77777777" w:rsidR="00005DB6" w:rsidRDefault="00005DB6">
            <w:pPr>
              <w:rPr>
                <w:rFonts w:cs="Arial"/>
                <w:color w:val="000000" w:themeColor="text1"/>
                <w:sz w:val="18"/>
                <w:szCs w:val="18"/>
                <w:lang w:eastAsia="zh-CN"/>
              </w:rPr>
            </w:pPr>
            <w:r>
              <w:rPr>
                <w:rFonts w:cs="Arial"/>
                <w:color w:val="000000" w:themeColor="text1"/>
                <w:sz w:val="18"/>
                <w:szCs w:val="18"/>
                <w:lang w:eastAsia="zh-CN"/>
              </w:rPr>
              <w:t>6. Support the first PUCCH and second PUSCH from the same PUCCH group</w:t>
            </w:r>
          </w:p>
          <w:p w14:paraId="45F7CAD9" w14:textId="77777777" w:rsidR="00005DB6" w:rsidRPr="00A66B0A" w:rsidRDefault="00005DB6">
            <w:pPr>
              <w:rPr>
                <w:rFonts w:cs="Arial"/>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E2DADDD" w14:textId="77777777" w:rsidR="00005DB6" w:rsidRPr="00720D51" w:rsidRDefault="00005DB6">
            <w:pPr>
              <w:pStyle w:val="TAL"/>
              <w:keepNext w:val="0"/>
              <w:rPr>
                <w:rFonts w:eastAsia="Malgun Gothic" w:cs="Arial"/>
                <w:strike/>
                <w:color w:val="FF0000"/>
                <w:szCs w:val="18"/>
                <w:lang w:eastAsia="ko-KR"/>
              </w:rPr>
            </w:pPr>
            <w:r w:rsidRPr="00720D51">
              <w:rPr>
                <w:rFonts w:eastAsia="MS Mincho" w:cs="Arial"/>
                <w:strike/>
                <w:color w:val="FF0000"/>
                <w:szCs w:val="18"/>
                <w:highlight w:val="yellow"/>
              </w:rPr>
              <w:t>FFS</w:t>
            </w:r>
          </w:p>
          <w:p w14:paraId="4973D89E" w14:textId="77777777" w:rsidR="00005DB6" w:rsidRPr="00720D51" w:rsidRDefault="00005DB6">
            <w:pPr>
              <w:pStyle w:val="TAL"/>
              <w:keepNext w:val="0"/>
              <w:rPr>
                <w:rFonts w:eastAsia="MS Mincho" w:cs="Arial"/>
                <w:strike/>
                <w:color w:val="FF0000"/>
                <w:szCs w:val="18"/>
                <w:highlight w:val="yellow"/>
              </w:rPr>
            </w:pPr>
            <w:r w:rsidRPr="005B1C2D">
              <w:rPr>
                <w:rFonts w:eastAsia="Malgun Gothic" w:cs="Arial" w:hint="eastAsia"/>
                <w:color w:val="FF0000"/>
                <w:szCs w:val="18"/>
                <w:lang w:eastAsia="ko-KR"/>
              </w:rPr>
              <w:t>2-24</w:t>
            </w:r>
            <w:r>
              <w:rPr>
                <w:rFonts w:eastAsia="Malgun Gothic" w:cs="Arial" w:hint="eastAsia"/>
                <w:color w:val="FF0000"/>
                <w:szCs w:val="18"/>
                <w:lang w:eastAsia="ko-KR"/>
              </w:rPr>
              <w:t>, and 23-1-1 or 23-10-1</w:t>
            </w:r>
          </w:p>
        </w:tc>
        <w:tc>
          <w:tcPr>
            <w:tcW w:w="900" w:type="dxa"/>
            <w:tcBorders>
              <w:top w:val="single" w:sz="4" w:space="0" w:color="auto"/>
              <w:left w:val="single" w:sz="4" w:space="0" w:color="auto"/>
              <w:bottom w:val="single" w:sz="4" w:space="0" w:color="auto"/>
              <w:right w:val="single" w:sz="4" w:space="0" w:color="auto"/>
            </w:tcBorders>
          </w:tcPr>
          <w:p w14:paraId="7C49FD5C"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3D89BC11" w14:textId="77777777" w:rsidR="00005DB6" w:rsidRDefault="00005DB6">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6800A593" w14:textId="77777777" w:rsidR="00005DB6" w:rsidRDefault="00005DB6">
            <w:pPr>
              <w:pStyle w:val="TAL"/>
              <w:keepNext w:val="0"/>
              <w:rPr>
                <w:rFonts w:cs="Arial"/>
                <w:color w:val="000000" w:themeColor="text1"/>
                <w:szCs w:val="18"/>
              </w:rPr>
            </w:pPr>
            <w:r>
              <w:rPr>
                <w:rFonts w:cs="Arial"/>
                <w:color w:val="000000" w:themeColor="text1"/>
                <w:szCs w:val="18"/>
              </w:rPr>
              <w:t>UEI/ED beam report is not supported for Event-2 and Mode A</w:t>
            </w:r>
          </w:p>
        </w:tc>
        <w:tc>
          <w:tcPr>
            <w:tcW w:w="1800" w:type="dxa"/>
            <w:tcBorders>
              <w:top w:val="single" w:sz="4" w:space="0" w:color="auto"/>
              <w:left w:val="single" w:sz="4" w:space="0" w:color="auto"/>
              <w:bottom w:val="single" w:sz="4" w:space="0" w:color="auto"/>
              <w:right w:val="single" w:sz="4" w:space="0" w:color="auto"/>
            </w:tcBorders>
          </w:tcPr>
          <w:p w14:paraId="7BDCEA97" w14:textId="77777777" w:rsidR="00005DB6" w:rsidRPr="00C64347" w:rsidRDefault="00005DB6">
            <w:pPr>
              <w:pStyle w:val="TAL"/>
              <w:keepNext w:val="0"/>
              <w:rPr>
                <w:rFonts w:eastAsia="Malgun Gothic" w:cs="Arial"/>
                <w:szCs w:val="18"/>
                <w:lang w:eastAsia="ko-KR"/>
              </w:rPr>
            </w:pPr>
            <w:r>
              <w:rPr>
                <w:rFonts w:eastAsia="MS Mincho" w:cs="Arial"/>
                <w:color w:val="000000" w:themeColor="text1"/>
                <w:szCs w:val="18"/>
              </w:rPr>
              <w:t>Per band</w:t>
            </w:r>
          </w:p>
        </w:tc>
        <w:tc>
          <w:tcPr>
            <w:tcW w:w="810" w:type="dxa"/>
            <w:tcBorders>
              <w:top w:val="single" w:sz="4" w:space="0" w:color="auto"/>
              <w:left w:val="single" w:sz="4" w:space="0" w:color="auto"/>
              <w:bottom w:val="single" w:sz="4" w:space="0" w:color="auto"/>
              <w:right w:val="single" w:sz="4" w:space="0" w:color="auto"/>
            </w:tcBorders>
          </w:tcPr>
          <w:p w14:paraId="65209C2A" w14:textId="77777777" w:rsidR="00005DB6" w:rsidRPr="00C64347" w:rsidRDefault="00005DB6">
            <w:pPr>
              <w:pStyle w:val="TAL"/>
              <w:keepNext w:val="0"/>
              <w:rPr>
                <w:rFonts w:eastAsia="Malgun Gothic" w:cs="Arial"/>
                <w:szCs w:val="18"/>
                <w:lang w:eastAsia="ko-KR"/>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tcPr>
          <w:p w14:paraId="2F13D418" w14:textId="77777777" w:rsidR="00005DB6" w:rsidRDefault="00005DB6">
            <w:pPr>
              <w:pStyle w:val="TAL"/>
              <w:keepNext w:val="0"/>
              <w:rPr>
                <w:rFonts w:eastAsia="MS Mincho" w:cs="Arial"/>
                <w:color w:val="000000" w:themeColor="text1"/>
                <w:szCs w:val="18"/>
                <w:highlight w:val="yellow"/>
              </w:rPr>
            </w:pPr>
            <w:r>
              <w:rPr>
                <w:rFonts w:eastAsia="MS Mincho" w:cs="Arial"/>
                <w:color w:val="FF0000"/>
                <w:szCs w:val="18"/>
              </w:rPr>
              <w:t>n/a</w:t>
            </w:r>
          </w:p>
        </w:tc>
        <w:tc>
          <w:tcPr>
            <w:tcW w:w="990" w:type="dxa"/>
            <w:tcBorders>
              <w:top w:val="single" w:sz="4" w:space="0" w:color="auto"/>
              <w:left w:val="single" w:sz="4" w:space="0" w:color="auto"/>
              <w:bottom w:val="single" w:sz="4" w:space="0" w:color="auto"/>
              <w:right w:val="single" w:sz="4" w:space="0" w:color="auto"/>
            </w:tcBorders>
          </w:tcPr>
          <w:p w14:paraId="26BC7895" w14:textId="77777777" w:rsidR="00005DB6" w:rsidRDefault="00005DB6">
            <w:pPr>
              <w:pStyle w:val="TAL"/>
              <w:keepNext w:val="0"/>
              <w:rPr>
                <w:rFonts w:eastAsia="Malgun Gothic" w:cs="Arial"/>
                <w:color w:val="000000" w:themeColor="text1"/>
                <w:szCs w:val="18"/>
                <w:lang w:eastAsia="ko-KR"/>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tcPr>
          <w:p w14:paraId="276ABA22" w14:textId="77777777" w:rsidR="00005DB6" w:rsidRDefault="00005DB6">
            <w:pPr>
              <w:pStyle w:val="TAL"/>
              <w:rPr>
                <w:rFonts w:cs="Arial"/>
                <w:color w:val="000000" w:themeColor="text1"/>
                <w:szCs w:val="18"/>
              </w:rPr>
            </w:pPr>
            <w:r>
              <w:rPr>
                <w:rFonts w:cs="Arial"/>
                <w:color w:val="000000" w:themeColor="text1"/>
                <w:szCs w:val="18"/>
              </w:rPr>
              <w:t>Component 4 candidate values: {1, 2, …, 64}</w:t>
            </w:r>
          </w:p>
          <w:p w14:paraId="44736133" w14:textId="77777777" w:rsidR="00005DB6" w:rsidRDefault="00005DB6">
            <w:pPr>
              <w:pStyle w:val="TAL"/>
              <w:rPr>
                <w:rFonts w:cs="Arial"/>
                <w:color w:val="000000" w:themeColor="text1"/>
                <w:szCs w:val="18"/>
              </w:rPr>
            </w:pPr>
          </w:p>
          <w:p w14:paraId="1964B9DF" w14:textId="77777777" w:rsidR="00005DB6" w:rsidRDefault="00005DB6">
            <w:pPr>
              <w:pStyle w:val="TAL"/>
              <w:keepNext w:val="0"/>
              <w:rPr>
                <w:rFonts w:cs="Arial"/>
                <w:color w:val="000000" w:themeColor="text1"/>
                <w:szCs w:val="18"/>
                <w:highlight w:val="yellow"/>
              </w:rPr>
            </w:pPr>
            <w:r>
              <w:rPr>
                <w:rFonts w:cs="Arial"/>
                <w:color w:val="000000" w:themeColor="text1"/>
                <w:szCs w:val="18"/>
              </w:rPr>
              <w:t>Note For Component 4 and Component 5, an SSB can be associated with the serving cell PCI or a PCI other than the serving cell PCI</w:t>
            </w:r>
          </w:p>
        </w:tc>
        <w:tc>
          <w:tcPr>
            <w:tcW w:w="990" w:type="dxa"/>
            <w:tcBorders>
              <w:top w:val="single" w:sz="4" w:space="0" w:color="auto"/>
              <w:left w:val="single" w:sz="4" w:space="0" w:color="auto"/>
              <w:bottom w:val="single" w:sz="4" w:space="0" w:color="auto"/>
              <w:right w:val="single" w:sz="4" w:space="0" w:color="auto"/>
            </w:tcBorders>
          </w:tcPr>
          <w:p w14:paraId="483B5968" w14:textId="77777777" w:rsidR="00005DB6" w:rsidRDefault="00005DB6">
            <w:pPr>
              <w:pStyle w:val="TAL"/>
              <w:keepNext w:val="0"/>
              <w:rPr>
                <w:rFonts w:cs="Arial"/>
                <w:color w:val="000000" w:themeColor="text1"/>
                <w:szCs w:val="18"/>
              </w:rPr>
            </w:pPr>
            <w:r>
              <w:rPr>
                <w:rFonts w:cs="Arial"/>
                <w:color w:val="000000" w:themeColor="text1"/>
                <w:szCs w:val="18"/>
              </w:rPr>
              <w:t>Optional with capability signalling</w:t>
            </w:r>
          </w:p>
        </w:tc>
      </w:tr>
      <w:tr w:rsidR="00005DB6" w14:paraId="77AF9241"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1C0A1062"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4923450F"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59-1-2</w:t>
            </w:r>
          </w:p>
        </w:tc>
        <w:tc>
          <w:tcPr>
            <w:tcW w:w="1711" w:type="dxa"/>
            <w:tcBorders>
              <w:top w:val="single" w:sz="4" w:space="0" w:color="auto"/>
              <w:left w:val="single" w:sz="4" w:space="0" w:color="auto"/>
              <w:bottom w:val="single" w:sz="4" w:space="0" w:color="auto"/>
              <w:right w:val="single" w:sz="4" w:space="0" w:color="auto"/>
            </w:tcBorders>
          </w:tcPr>
          <w:p w14:paraId="691D38E6"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UE-initiated/event-driven beam management Mode B</w:t>
            </w:r>
          </w:p>
        </w:tc>
        <w:tc>
          <w:tcPr>
            <w:tcW w:w="7110" w:type="dxa"/>
            <w:tcBorders>
              <w:top w:val="single" w:sz="4" w:space="0" w:color="auto"/>
              <w:left w:val="single" w:sz="4" w:space="0" w:color="auto"/>
              <w:bottom w:val="single" w:sz="4" w:space="0" w:color="auto"/>
              <w:right w:val="single" w:sz="4" w:space="0" w:color="auto"/>
            </w:tcBorders>
          </w:tcPr>
          <w:p w14:paraId="211CB157" w14:textId="77777777" w:rsidR="00005DB6" w:rsidRPr="009825E5" w:rsidRDefault="00005DB6">
            <w:pPr>
              <w:rPr>
                <w:rFonts w:cs="Arial"/>
                <w:sz w:val="18"/>
                <w:szCs w:val="18"/>
              </w:rPr>
            </w:pPr>
            <w:r w:rsidRPr="009825E5">
              <w:rPr>
                <w:rFonts w:cs="Arial"/>
                <w:sz w:val="18"/>
                <w:szCs w:val="18"/>
                <w:lang w:eastAsia="zh-CN"/>
              </w:rPr>
              <w:t>1. Support of Mode B UE-initiated/event-driven beam report</w:t>
            </w:r>
          </w:p>
          <w:p w14:paraId="64CC0BA7" w14:textId="77777777" w:rsidR="00005DB6" w:rsidRPr="009825E5" w:rsidRDefault="00005DB6">
            <w:pPr>
              <w:rPr>
                <w:rFonts w:eastAsia="Malgun Gothic" w:cs="Arial"/>
                <w:color w:val="000000" w:themeColor="text1"/>
                <w:sz w:val="18"/>
                <w:szCs w:val="18"/>
                <w:lang w:eastAsia="ko-KR"/>
              </w:rPr>
            </w:pPr>
            <w:r w:rsidRPr="009825E5">
              <w:rPr>
                <w:rFonts w:cs="Arial"/>
                <w:sz w:val="18"/>
                <w:szCs w:val="18"/>
                <w:lang w:eastAsia="zh-CN"/>
              </w:rPr>
              <w:t>3. Supported minimum value</w:t>
            </w:r>
            <w:r w:rsidRPr="009825E5">
              <w:rPr>
                <w:rFonts w:cs="Arial"/>
                <w:strike/>
                <w:sz w:val="18"/>
                <w:szCs w:val="18"/>
                <w:lang w:eastAsia="zh-CN"/>
              </w:rPr>
              <w:t>s</w:t>
            </w:r>
            <w:r w:rsidRPr="009825E5">
              <w:rPr>
                <w:rFonts w:cs="Arial"/>
                <w:sz w:val="18"/>
                <w:szCs w:val="18"/>
                <w:lang w:eastAsia="zh-CN"/>
              </w:rPr>
              <w:t xml:space="preserve"> of X symbols between the last symbol of sending first PUCCH and the first available symbol of transmission occasion of second PUSCH</w:t>
            </w:r>
          </w:p>
        </w:tc>
        <w:tc>
          <w:tcPr>
            <w:tcW w:w="1350" w:type="dxa"/>
            <w:tcBorders>
              <w:top w:val="single" w:sz="4" w:space="0" w:color="auto"/>
              <w:left w:val="single" w:sz="4" w:space="0" w:color="auto"/>
              <w:bottom w:val="single" w:sz="4" w:space="0" w:color="auto"/>
              <w:right w:val="single" w:sz="4" w:space="0" w:color="auto"/>
            </w:tcBorders>
          </w:tcPr>
          <w:p w14:paraId="02E7F697" w14:textId="77777777" w:rsidR="00005DB6" w:rsidRPr="00402234" w:rsidRDefault="00005DB6">
            <w:pPr>
              <w:pStyle w:val="TAL"/>
              <w:keepNext w:val="0"/>
              <w:rPr>
                <w:rFonts w:eastAsia="MS Mincho" w:cs="Arial"/>
                <w:szCs w:val="18"/>
              </w:rPr>
            </w:pPr>
            <w:r>
              <w:rPr>
                <w:rFonts w:eastAsia="MS Mincho" w:cs="Arial"/>
                <w:color w:val="000000" w:themeColor="text1"/>
                <w:szCs w:val="18"/>
              </w:rPr>
              <w:t xml:space="preserve">59-1-1 </w:t>
            </w:r>
            <w:r w:rsidRPr="009825E5">
              <w:rPr>
                <w:rFonts w:eastAsia="MS Mincho" w:cs="Arial"/>
                <w:strike/>
                <w:color w:val="FF0000"/>
                <w:szCs w:val="18"/>
                <w:highlight w:val="yellow"/>
              </w:rPr>
              <w:t>FFS for other potential FG(s)</w:t>
            </w:r>
          </w:p>
        </w:tc>
        <w:tc>
          <w:tcPr>
            <w:tcW w:w="900" w:type="dxa"/>
            <w:tcBorders>
              <w:top w:val="single" w:sz="4" w:space="0" w:color="auto"/>
              <w:left w:val="single" w:sz="4" w:space="0" w:color="auto"/>
              <w:bottom w:val="single" w:sz="4" w:space="0" w:color="auto"/>
              <w:right w:val="single" w:sz="4" w:space="0" w:color="auto"/>
            </w:tcBorders>
          </w:tcPr>
          <w:p w14:paraId="17EBA812"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469B6A45" w14:textId="77777777" w:rsidR="00005DB6" w:rsidRDefault="00005DB6">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5348BE98"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UEI/ED beam report Mode-B</w:t>
            </w:r>
            <w:r>
              <w:rPr>
                <w:rFonts w:cs="Arial"/>
                <w:color w:val="000000" w:themeColor="text1"/>
                <w:szCs w:val="18"/>
              </w:rPr>
              <w:t xml:space="preserve"> is not supported</w:t>
            </w:r>
          </w:p>
        </w:tc>
        <w:tc>
          <w:tcPr>
            <w:tcW w:w="1800" w:type="dxa"/>
            <w:tcBorders>
              <w:top w:val="single" w:sz="4" w:space="0" w:color="auto"/>
              <w:left w:val="single" w:sz="4" w:space="0" w:color="auto"/>
              <w:bottom w:val="single" w:sz="4" w:space="0" w:color="auto"/>
              <w:right w:val="single" w:sz="4" w:space="0" w:color="auto"/>
            </w:tcBorders>
          </w:tcPr>
          <w:p w14:paraId="28C4ABC8" w14:textId="77777777" w:rsidR="00005DB6" w:rsidRPr="009479A6" w:rsidRDefault="00005DB6">
            <w:pPr>
              <w:pStyle w:val="TAL"/>
              <w:keepNext w:val="0"/>
              <w:rPr>
                <w:rFonts w:eastAsia="Malgun Gothic" w:cs="Arial"/>
                <w:szCs w:val="18"/>
                <w:lang w:eastAsia="ko-KR"/>
              </w:rPr>
            </w:pPr>
            <w:r>
              <w:rPr>
                <w:rFonts w:eastAsia="MS Mincho" w:cs="Arial"/>
                <w:color w:val="000000" w:themeColor="text1"/>
                <w:szCs w:val="18"/>
              </w:rPr>
              <w:t>Per band</w:t>
            </w:r>
          </w:p>
        </w:tc>
        <w:tc>
          <w:tcPr>
            <w:tcW w:w="810" w:type="dxa"/>
            <w:tcBorders>
              <w:top w:val="single" w:sz="4" w:space="0" w:color="auto"/>
              <w:left w:val="single" w:sz="4" w:space="0" w:color="auto"/>
              <w:bottom w:val="single" w:sz="4" w:space="0" w:color="auto"/>
              <w:right w:val="single" w:sz="4" w:space="0" w:color="auto"/>
            </w:tcBorders>
          </w:tcPr>
          <w:p w14:paraId="1BFED3FA" w14:textId="77777777" w:rsidR="00005DB6" w:rsidRPr="009479A6" w:rsidRDefault="00005DB6">
            <w:pPr>
              <w:pStyle w:val="TAL"/>
              <w:keepNext w:val="0"/>
              <w:rPr>
                <w:rFonts w:eastAsia="Malgun Gothic" w:cs="Arial"/>
                <w:szCs w:val="18"/>
                <w:lang w:eastAsia="ko-KR"/>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tcPr>
          <w:p w14:paraId="1A16D9C4" w14:textId="77777777" w:rsidR="00005DB6" w:rsidRPr="009825E5" w:rsidRDefault="00005DB6">
            <w:pPr>
              <w:pStyle w:val="TAL"/>
              <w:keepNext w:val="0"/>
              <w:rPr>
                <w:rFonts w:eastAsia="MS Mincho" w:cs="Arial"/>
                <w:szCs w:val="18"/>
                <w:highlight w:val="yellow"/>
              </w:rPr>
            </w:pPr>
            <w:r w:rsidRPr="009825E5">
              <w:rPr>
                <w:rFonts w:eastAsia="MS Mincho" w:cs="Arial"/>
                <w:szCs w:val="18"/>
              </w:rPr>
              <w:t>n/a</w:t>
            </w:r>
          </w:p>
        </w:tc>
        <w:tc>
          <w:tcPr>
            <w:tcW w:w="990" w:type="dxa"/>
            <w:tcBorders>
              <w:top w:val="single" w:sz="4" w:space="0" w:color="auto"/>
              <w:left w:val="single" w:sz="4" w:space="0" w:color="auto"/>
              <w:bottom w:val="single" w:sz="4" w:space="0" w:color="auto"/>
              <w:right w:val="single" w:sz="4" w:space="0" w:color="auto"/>
            </w:tcBorders>
          </w:tcPr>
          <w:p w14:paraId="79ACF3AA" w14:textId="77777777" w:rsidR="00005DB6" w:rsidRPr="009479A6" w:rsidRDefault="00005DB6">
            <w:pPr>
              <w:pStyle w:val="TAL"/>
              <w:keepNext w:val="0"/>
              <w:rPr>
                <w:rFonts w:eastAsia="Malgun Gothic" w:cs="Arial"/>
                <w:color w:val="000000" w:themeColor="text1"/>
                <w:szCs w:val="18"/>
                <w:lang w:eastAsia="ko-KR"/>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tcPr>
          <w:p w14:paraId="7B0CBB30" w14:textId="77777777" w:rsidR="00005DB6" w:rsidRPr="00EB14F8" w:rsidRDefault="00005DB6">
            <w:pPr>
              <w:pStyle w:val="TAL"/>
              <w:rPr>
                <w:rFonts w:cs="Arial"/>
                <w:strike/>
                <w:color w:val="FF0000"/>
                <w:szCs w:val="18"/>
                <w:highlight w:val="yellow"/>
                <w:lang w:eastAsia="ja-JP"/>
              </w:rPr>
            </w:pPr>
            <w:r w:rsidRPr="009825E5">
              <w:rPr>
                <w:rFonts w:cs="Arial"/>
                <w:szCs w:val="16"/>
              </w:rPr>
              <w:t xml:space="preserve">Component 3 candidate values: </w:t>
            </w:r>
            <w:r w:rsidRPr="009825E5">
              <w:rPr>
                <w:rFonts w:cs="Arial"/>
                <w:szCs w:val="16"/>
                <w:highlight w:val="yellow"/>
              </w:rPr>
              <w:t>[{0, 1, 2, 4, 8, 16, 32, 64, 128, 256, 512}]</w:t>
            </w:r>
          </w:p>
        </w:tc>
        <w:tc>
          <w:tcPr>
            <w:tcW w:w="990" w:type="dxa"/>
            <w:tcBorders>
              <w:top w:val="single" w:sz="4" w:space="0" w:color="auto"/>
              <w:left w:val="single" w:sz="4" w:space="0" w:color="auto"/>
              <w:bottom w:val="single" w:sz="4" w:space="0" w:color="auto"/>
              <w:right w:val="single" w:sz="4" w:space="0" w:color="auto"/>
            </w:tcBorders>
          </w:tcPr>
          <w:p w14:paraId="32761926" w14:textId="77777777" w:rsidR="00005DB6" w:rsidRDefault="00005DB6">
            <w:pPr>
              <w:pStyle w:val="TAL"/>
              <w:keepNext w:val="0"/>
              <w:rPr>
                <w:rFonts w:cs="Arial"/>
                <w:color w:val="000000" w:themeColor="text1"/>
                <w:szCs w:val="18"/>
              </w:rPr>
            </w:pPr>
            <w:r>
              <w:rPr>
                <w:rFonts w:cs="Arial"/>
                <w:color w:val="000000" w:themeColor="text1"/>
                <w:szCs w:val="18"/>
              </w:rPr>
              <w:t>Optional with capability signalling</w:t>
            </w:r>
          </w:p>
        </w:tc>
      </w:tr>
      <w:tr w:rsidR="00005DB6" w14:paraId="3827C891"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258AC472"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579F1491"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59-1-3</w:t>
            </w:r>
          </w:p>
        </w:tc>
        <w:tc>
          <w:tcPr>
            <w:tcW w:w="1711" w:type="dxa"/>
            <w:tcBorders>
              <w:top w:val="single" w:sz="4" w:space="0" w:color="auto"/>
              <w:left w:val="single" w:sz="4" w:space="0" w:color="auto"/>
              <w:bottom w:val="single" w:sz="4" w:space="0" w:color="auto"/>
              <w:right w:val="single" w:sz="4" w:space="0" w:color="auto"/>
            </w:tcBorders>
          </w:tcPr>
          <w:p w14:paraId="0CE4DFA3"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 xml:space="preserve">Triggering event determination via detecting ≥ M event instances </w:t>
            </w:r>
            <w:r>
              <w:rPr>
                <w:rFonts w:eastAsia="SimSun" w:cs="Arial"/>
                <w:color w:val="000000" w:themeColor="text1"/>
                <w:szCs w:val="18"/>
                <w:lang w:val="en-US"/>
              </w:rPr>
              <w:t>for at least one new beam</w:t>
            </w:r>
            <w:r>
              <w:rPr>
                <w:rFonts w:eastAsia="SimSun" w:cs="Arial"/>
                <w:color w:val="000000" w:themeColor="text1"/>
                <w:szCs w:val="18"/>
              </w:rPr>
              <w:t xml:space="preserve"> within a time window.</w:t>
            </w:r>
          </w:p>
        </w:tc>
        <w:tc>
          <w:tcPr>
            <w:tcW w:w="7110" w:type="dxa"/>
            <w:tcBorders>
              <w:top w:val="single" w:sz="4" w:space="0" w:color="auto"/>
              <w:left w:val="single" w:sz="4" w:space="0" w:color="auto"/>
              <w:bottom w:val="single" w:sz="4" w:space="0" w:color="auto"/>
              <w:right w:val="single" w:sz="4" w:space="0" w:color="auto"/>
            </w:tcBorders>
          </w:tcPr>
          <w:p w14:paraId="43642557" w14:textId="77777777" w:rsidR="00005DB6" w:rsidRPr="009825E5" w:rsidRDefault="00005DB6">
            <w:pPr>
              <w:rPr>
                <w:rFonts w:cs="Arial"/>
                <w:sz w:val="18"/>
                <w:szCs w:val="18"/>
                <w:lang w:eastAsia="zh-CN"/>
              </w:rPr>
            </w:pPr>
            <w:r w:rsidRPr="009825E5">
              <w:rPr>
                <w:rFonts w:cs="Arial"/>
                <w:sz w:val="18"/>
                <w:szCs w:val="18"/>
                <w:lang w:eastAsia="zh-CN"/>
              </w:rPr>
              <w:t>1. Triggering UEI/ED beam report procedure via detecting ≥ M event instance(s) for at least one new beam within a time window, where M&gt;1</w:t>
            </w:r>
          </w:p>
          <w:p w14:paraId="73F94C20" w14:textId="77777777" w:rsidR="00005DB6" w:rsidRPr="00A66B0A" w:rsidRDefault="00005DB6">
            <w:pPr>
              <w:rPr>
                <w:rFonts w:cs="Arial"/>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DEA5971" w14:textId="77777777" w:rsidR="00005DB6" w:rsidRPr="00402234" w:rsidRDefault="00005DB6">
            <w:pPr>
              <w:pStyle w:val="TAL"/>
              <w:keepNext w:val="0"/>
              <w:rPr>
                <w:rFonts w:eastAsia="SimSun" w:cs="Arial"/>
                <w:szCs w:val="18"/>
                <w:lang w:val="en-US" w:eastAsia="zh-CN"/>
              </w:rPr>
            </w:pPr>
            <w:r>
              <w:rPr>
                <w:rFonts w:eastAsia="MS Mincho" w:cs="Arial"/>
                <w:color w:val="000000" w:themeColor="text1"/>
                <w:szCs w:val="18"/>
              </w:rPr>
              <w:t xml:space="preserve">59-1-1 </w:t>
            </w:r>
            <w:r w:rsidRPr="009825E5">
              <w:rPr>
                <w:rFonts w:eastAsia="MS Mincho" w:cs="Arial"/>
                <w:strike/>
                <w:color w:val="FF0000"/>
                <w:szCs w:val="18"/>
                <w:highlight w:val="yellow"/>
              </w:rPr>
              <w:t>FFS for other potential FG(s)</w:t>
            </w:r>
          </w:p>
        </w:tc>
        <w:tc>
          <w:tcPr>
            <w:tcW w:w="900" w:type="dxa"/>
            <w:tcBorders>
              <w:top w:val="single" w:sz="4" w:space="0" w:color="auto"/>
              <w:left w:val="single" w:sz="4" w:space="0" w:color="auto"/>
              <w:bottom w:val="single" w:sz="4" w:space="0" w:color="auto"/>
              <w:right w:val="single" w:sz="4" w:space="0" w:color="auto"/>
            </w:tcBorders>
          </w:tcPr>
          <w:p w14:paraId="62761A97"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67E70B30" w14:textId="77777777" w:rsidR="00005DB6" w:rsidRDefault="00005DB6">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25A525B4"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 xml:space="preserve">Triggering event determination via detecting </w:t>
            </w:r>
            <w:r>
              <w:rPr>
                <w:rFonts w:cs="Arial"/>
                <w:color w:val="000000" w:themeColor="text1"/>
                <w:szCs w:val="18"/>
              </w:rPr>
              <w:t xml:space="preserve">≥ M </w:t>
            </w:r>
            <w:r>
              <w:rPr>
                <w:rFonts w:eastAsia="SimSun" w:cs="Arial"/>
                <w:color w:val="000000" w:themeColor="text1"/>
                <w:szCs w:val="18"/>
              </w:rPr>
              <w:t>event instances within a time window is not supported</w:t>
            </w:r>
          </w:p>
        </w:tc>
        <w:tc>
          <w:tcPr>
            <w:tcW w:w="1800" w:type="dxa"/>
            <w:tcBorders>
              <w:top w:val="single" w:sz="4" w:space="0" w:color="auto"/>
              <w:left w:val="single" w:sz="4" w:space="0" w:color="auto"/>
              <w:bottom w:val="single" w:sz="4" w:space="0" w:color="auto"/>
              <w:right w:val="single" w:sz="4" w:space="0" w:color="auto"/>
            </w:tcBorders>
          </w:tcPr>
          <w:p w14:paraId="4BA42822" w14:textId="77777777" w:rsidR="00005DB6" w:rsidRPr="002F54DE" w:rsidRDefault="00005DB6">
            <w:pPr>
              <w:pStyle w:val="TAL"/>
              <w:keepNext w:val="0"/>
              <w:rPr>
                <w:rFonts w:eastAsia="Malgun Gothic" w:cs="Arial"/>
                <w:szCs w:val="18"/>
                <w:lang w:eastAsia="ko-KR"/>
              </w:rPr>
            </w:pPr>
            <w:r>
              <w:rPr>
                <w:rFonts w:eastAsia="MS Mincho" w:cs="Arial"/>
                <w:color w:val="000000" w:themeColor="text1"/>
                <w:szCs w:val="18"/>
              </w:rPr>
              <w:t>Per band</w:t>
            </w:r>
          </w:p>
        </w:tc>
        <w:tc>
          <w:tcPr>
            <w:tcW w:w="810" w:type="dxa"/>
            <w:tcBorders>
              <w:top w:val="single" w:sz="4" w:space="0" w:color="auto"/>
              <w:left w:val="single" w:sz="4" w:space="0" w:color="auto"/>
              <w:bottom w:val="single" w:sz="4" w:space="0" w:color="auto"/>
              <w:right w:val="single" w:sz="4" w:space="0" w:color="auto"/>
            </w:tcBorders>
          </w:tcPr>
          <w:p w14:paraId="73A46D9A" w14:textId="77777777" w:rsidR="00005DB6" w:rsidRPr="00326CBE" w:rsidRDefault="00005DB6">
            <w:pPr>
              <w:pStyle w:val="TAL"/>
              <w:keepNext w:val="0"/>
              <w:rPr>
                <w:rFonts w:eastAsia="Malgun Gothic" w:cs="Arial"/>
                <w:szCs w:val="18"/>
                <w:lang w:eastAsia="ko-KR"/>
              </w:rPr>
            </w:pPr>
            <w:r>
              <w:rPr>
                <w:rFonts w:eastAsia="MS Mincho"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tcPr>
          <w:p w14:paraId="060D9134" w14:textId="77777777" w:rsidR="00005DB6" w:rsidRPr="009825E5" w:rsidRDefault="00005DB6">
            <w:pPr>
              <w:pStyle w:val="TAL"/>
              <w:keepNext w:val="0"/>
              <w:rPr>
                <w:rFonts w:eastAsia="MS Mincho" w:cs="Arial"/>
                <w:szCs w:val="18"/>
                <w:highlight w:val="yellow"/>
              </w:rPr>
            </w:pPr>
            <w:r w:rsidRPr="009825E5">
              <w:rPr>
                <w:rFonts w:eastAsia="MS Mincho" w:cs="Arial"/>
                <w:szCs w:val="18"/>
              </w:rPr>
              <w:t>n/a</w:t>
            </w:r>
          </w:p>
        </w:tc>
        <w:tc>
          <w:tcPr>
            <w:tcW w:w="990" w:type="dxa"/>
            <w:tcBorders>
              <w:top w:val="single" w:sz="4" w:space="0" w:color="auto"/>
              <w:left w:val="single" w:sz="4" w:space="0" w:color="auto"/>
              <w:bottom w:val="single" w:sz="4" w:space="0" w:color="auto"/>
              <w:right w:val="single" w:sz="4" w:space="0" w:color="auto"/>
            </w:tcBorders>
          </w:tcPr>
          <w:p w14:paraId="51882CDD" w14:textId="77777777" w:rsidR="00005DB6" w:rsidRPr="00326CBE" w:rsidRDefault="00005DB6">
            <w:pPr>
              <w:pStyle w:val="TAL"/>
              <w:keepNext w:val="0"/>
              <w:rPr>
                <w:rFonts w:eastAsia="Malgun Gothic" w:cs="Arial"/>
                <w:szCs w:val="18"/>
                <w:lang w:eastAsia="ko-KR"/>
              </w:rPr>
            </w:pPr>
            <w:r>
              <w:rPr>
                <w:rFonts w:eastAsia="MS Mincho"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tcPr>
          <w:p w14:paraId="702E043B" w14:textId="77777777" w:rsidR="00005DB6" w:rsidRDefault="00005DB6">
            <w:pPr>
              <w:pStyle w:val="TAL"/>
              <w:keepNext w:val="0"/>
              <w:rPr>
                <w:rFonts w:cs="Arial"/>
                <w:color w:val="000000" w:themeColor="text1"/>
                <w:szCs w:val="18"/>
              </w:rPr>
            </w:pPr>
            <w:r>
              <w:rPr>
                <w:rFonts w:cs="Arial"/>
                <w:color w:val="FF0000"/>
                <w:szCs w:val="16"/>
              </w:rPr>
              <w:t xml:space="preserve"> </w:t>
            </w:r>
          </w:p>
        </w:tc>
        <w:tc>
          <w:tcPr>
            <w:tcW w:w="990" w:type="dxa"/>
            <w:tcBorders>
              <w:top w:val="single" w:sz="4" w:space="0" w:color="auto"/>
              <w:left w:val="single" w:sz="4" w:space="0" w:color="auto"/>
              <w:bottom w:val="single" w:sz="4" w:space="0" w:color="auto"/>
              <w:right w:val="single" w:sz="4" w:space="0" w:color="auto"/>
            </w:tcBorders>
          </w:tcPr>
          <w:p w14:paraId="3065457E" w14:textId="77777777" w:rsidR="00005DB6" w:rsidRDefault="00005DB6">
            <w:pPr>
              <w:pStyle w:val="TAL"/>
              <w:keepNext w:val="0"/>
              <w:rPr>
                <w:rFonts w:cs="Arial"/>
                <w:color w:val="000000" w:themeColor="text1"/>
                <w:szCs w:val="18"/>
              </w:rPr>
            </w:pPr>
            <w:r>
              <w:rPr>
                <w:rFonts w:cs="Arial"/>
                <w:color w:val="000000" w:themeColor="text1"/>
                <w:szCs w:val="18"/>
              </w:rPr>
              <w:t>Optional with capability signalling</w:t>
            </w:r>
          </w:p>
        </w:tc>
      </w:tr>
      <w:tr w:rsidR="00005DB6" w14:paraId="44091739"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69463BB0" w14:textId="77777777" w:rsidR="00005DB6" w:rsidRDefault="00005DB6">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466CC70C" w14:textId="77777777" w:rsidR="00005DB6" w:rsidRDefault="00005DB6">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59-1-4</w:t>
            </w:r>
          </w:p>
        </w:tc>
        <w:tc>
          <w:tcPr>
            <w:tcW w:w="1711" w:type="dxa"/>
            <w:tcBorders>
              <w:top w:val="single" w:sz="4" w:space="0" w:color="auto"/>
              <w:left w:val="single" w:sz="4" w:space="0" w:color="auto"/>
              <w:bottom w:val="single" w:sz="4" w:space="0" w:color="auto"/>
              <w:right w:val="single" w:sz="4" w:space="0" w:color="auto"/>
            </w:tcBorders>
          </w:tcPr>
          <w:p w14:paraId="561CF7B7" w14:textId="77777777" w:rsidR="00005DB6" w:rsidRPr="009825E5" w:rsidRDefault="00005DB6">
            <w:pPr>
              <w:pStyle w:val="TAL"/>
              <w:keepNext w:val="0"/>
              <w:spacing w:before="72" w:after="72"/>
              <w:rPr>
                <w:rFonts w:eastAsia="Malgun Gothic" w:cs="Arial"/>
                <w:color w:val="000000" w:themeColor="text1"/>
                <w:szCs w:val="18"/>
                <w:lang w:eastAsia="ko-KR"/>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 xml:space="preserve">for </w:t>
            </w:r>
            <w:r>
              <w:rPr>
                <w:rFonts w:eastAsia="SimSun" w:cs="Arial"/>
                <w:color w:val="000000" w:themeColor="text1"/>
                <w:szCs w:val="18"/>
              </w:rPr>
              <w:t>Event</w:t>
            </w:r>
            <w:r>
              <w:rPr>
                <w:rFonts w:eastAsia="SimSun" w:cs="Arial"/>
                <w:color w:val="000000" w:themeColor="text1"/>
                <w:szCs w:val="18"/>
                <w:lang w:val="en-US" w:eastAsia="zh-CN"/>
              </w:rPr>
              <w:t xml:space="preserve">-1 based measurement and report </w:t>
            </w:r>
            <w:r w:rsidRPr="00A525B0">
              <w:rPr>
                <w:rFonts w:eastAsia="SimSun" w:cs="Arial"/>
                <w:color w:val="000000" w:themeColor="text1"/>
                <w:szCs w:val="18"/>
                <w:lang w:val="en-US" w:eastAsia="zh-CN"/>
              </w:rPr>
              <w:t>for Mode A</w:t>
            </w:r>
          </w:p>
        </w:tc>
        <w:tc>
          <w:tcPr>
            <w:tcW w:w="7110" w:type="dxa"/>
            <w:tcBorders>
              <w:top w:val="single" w:sz="4" w:space="0" w:color="auto"/>
              <w:left w:val="single" w:sz="4" w:space="0" w:color="auto"/>
              <w:bottom w:val="single" w:sz="4" w:space="0" w:color="auto"/>
              <w:right w:val="single" w:sz="4" w:space="0" w:color="auto"/>
            </w:tcBorders>
          </w:tcPr>
          <w:p w14:paraId="305817F3" w14:textId="77777777" w:rsidR="00005DB6" w:rsidRPr="009825E5" w:rsidRDefault="00005DB6">
            <w:pPr>
              <w:pStyle w:val="TAL"/>
              <w:rPr>
                <w:rFonts w:eastAsia="Malgun Gothic" w:cs="Arial"/>
                <w:color w:val="000000" w:themeColor="text1"/>
                <w:szCs w:val="18"/>
                <w:lang w:eastAsia="ko-KR"/>
              </w:rPr>
            </w:pPr>
            <w:r w:rsidRPr="009825E5">
              <w:rPr>
                <w:rFonts w:eastAsia="SimSun" w:cs="Arial"/>
                <w:szCs w:val="18"/>
              </w:rPr>
              <w:t>1. Support of Event-1 based measurement and report for Mode A that L1-RSRP of the current beam becomes worse than a configured threshold based on one event instance</w:t>
            </w:r>
          </w:p>
        </w:tc>
        <w:tc>
          <w:tcPr>
            <w:tcW w:w="1350" w:type="dxa"/>
            <w:tcBorders>
              <w:top w:val="single" w:sz="4" w:space="0" w:color="auto"/>
              <w:left w:val="single" w:sz="4" w:space="0" w:color="auto"/>
              <w:bottom w:val="single" w:sz="4" w:space="0" w:color="auto"/>
              <w:right w:val="single" w:sz="4" w:space="0" w:color="auto"/>
            </w:tcBorders>
          </w:tcPr>
          <w:p w14:paraId="3E9B9168" w14:textId="77777777" w:rsidR="00005DB6" w:rsidRPr="009825E5" w:rsidRDefault="00005DB6">
            <w:pPr>
              <w:pStyle w:val="TAL"/>
              <w:keepNext w:val="0"/>
              <w:rPr>
                <w:rFonts w:eastAsia="MS Mincho" w:cs="Arial"/>
                <w:strike/>
                <w:szCs w:val="18"/>
                <w:highlight w:val="yellow"/>
              </w:rPr>
            </w:pPr>
            <w:r w:rsidRPr="009825E5">
              <w:rPr>
                <w:rFonts w:eastAsia="SimSun" w:cs="Arial"/>
                <w:szCs w:val="18"/>
                <w:lang w:val="en-US" w:eastAsia="zh-CN"/>
              </w:rPr>
              <w:t>59-1-1</w:t>
            </w:r>
          </w:p>
        </w:tc>
        <w:tc>
          <w:tcPr>
            <w:tcW w:w="900" w:type="dxa"/>
            <w:tcBorders>
              <w:top w:val="single" w:sz="4" w:space="0" w:color="auto"/>
              <w:left w:val="single" w:sz="4" w:space="0" w:color="auto"/>
              <w:bottom w:val="single" w:sz="4" w:space="0" w:color="auto"/>
              <w:right w:val="single" w:sz="4" w:space="0" w:color="auto"/>
            </w:tcBorders>
          </w:tcPr>
          <w:p w14:paraId="71260B3C"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5B89EF70"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55B3723B"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 xml:space="preserve">UE-initiated/event-driven beam management </w:t>
            </w:r>
            <w:r w:rsidRPr="00302768">
              <w:rPr>
                <w:rFonts w:eastAsia="SimSun" w:cs="Arial"/>
                <w:color w:val="000000" w:themeColor="text1"/>
                <w:szCs w:val="18"/>
              </w:rPr>
              <w:t>for Event-1 based measurement is not supported for Mode A</w:t>
            </w:r>
          </w:p>
        </w:tc>
        <w:tc>
          <w:tcPr>
            <w:tcW w:w="1800" w:type="dxa"/>
            <w:tcBorders>
              <w:top w:val="single" w:sz="4" w:space="0" w:color="auto"/>
              <w:left w:val="single" w:sz="4" w:space="0" w:color="auto"/>
              <w:bottom w:val="single" w:sz="4" w:space="0" w:color="auto"/>
              <w:right w:val="single" w:sz="4" w:space="0" w:color="auto"/>
            </w:tcBorders>
          </w:tcPr>
          <w:p w14:paraId="60321367"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Per Band</w:t>
            </w:r>
          </w:p>
        </w:tc>
        <w:tc>
          <w:tcPr>
            <w:tcW w:w="810" w:type="dxa"/>
            <w:tcBorders>
              <w:top w:val="single" w:sz="4" w:space="0" w:color="auto"/>
              <w:left w:val="single" w:sz="4" w:space="0" w:color="auto"/>
              <w:bottom w:val="single" w:sz="4" w:space="0" w:color="auto"/>
              <w:right w:val="single" w:sz="4" w:space="0" w:color="auto"/>
            </w:tcBorders>
          </w:tcPr>
          <w:p w14:paraId="7C1F4BAD"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tcPr>
          <w:p w14:paraId="57A73650"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n/a</w:t>
            </w:r>
          </w:p>
        </w:tc>
        <w:tc>
          <w:tcPr>
            <w:tcW w:w="990" w:type="dxa"/>
            <w:tcBorders>
              <w:top w:val="single" w:sz="4" w:space="0" w:color="auto"/>
              <w:left w:val="single" w:sz="4" w:space="0" w:color="auto"/>
              <w:bottom w:val="single" w:sz="4" w:space="0" w:color="auto"/>
              <w:right w:val="single" w:sz="4" w:space="0" w:color="auto"/>
            </w:tcBorders>
          </w:tcPr>
          <w:p w14:paraId="44DB8EAD"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tcPr>
          <w:p w14:paraId="35FD671A"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 xml:space="preserve">Note: the event definition </w:t>
            </w:r>
          </w:p>
          <w:p w14:paraId="55692BA2"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Event 1: Quality of the current beam is worse than a certain threshold</w:t>
            </w:r>
          </w:p>
        </w:tc>
        <w:tc>
          <w:tcPr>
            <w:tcW w:w="990" w:type="dxa"/>
            <w:tcBorders>
              <w:top w:val="single" w:sz="4" w:space="0" w:color="auto"/>
              <w:left w:val="single" w:sz="4" w:space="0" w:color="auto"/>
              <w:bottom w:val="single" w:sz="4" w:space="0" w:color="auto"/>
              <w:right w:val="single" w:sz="4" w:space="0" w:color="auto"/>
            </w:tcBorders>
          </w:tcPr>
          <w:p w14:paraId="3EBBC1DD" w14:textId="77777777" w:rsidR="00005DB6" w:rsidRPr="00302768" w:rsidRDefault="00005DB6">
            <w:pPr>
              <w:pStyle w:val="TAL"/>
              <w:keepNext w:val="0"/>
              <w:rPr>
                <w:rFonts w:eastAsia="SimSun" w:cs="Arial"/>
                <w:color w:val="000000" w:themeColor="text1"/>
                <w:szCs w:val="18"/>
              </w:rPr>
            </w:pPr>
            <w:r w:rsidRPr="00302768">
              <w:rPr>
                <w:rFonts w:eastAsia="SimSun" w:cs="Arial"/>
                <w:color w:val="000000" w:themeColor="text1"/>
                <w:szCs w:val="18"/>
              </w:rPr>
              <w:t>Optional with capability signalling</w:t>
            </w:r>
          </w:p>
        </w:tc>
      </w:tr>
      <w:tr w:rsidR="00005DB6" w14:paraId="541A7724"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2BCCBAAD" w14:textId="77777777" w:rsidR="00005DB6" w:rsidRDefault="00005DB6">
            <w:pPr>
              <w:pStyle w:val="TAL"/>
              <w:keepNext w:val="0"/>
              <w:spacing w:before="72" w:after="72"/>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682257EF" w14:textId="77777777" w:rsidR="00005DB6" w:rsidRDefault="00005DB6">
            <w:pPr>
              <w:pStyle w:val="TAL"/>
              <w:keepNext w:val="0"/>
              <w:spacing w:before="72" w:after="72"/>
              <w:rPr>
                <w:rFonts w:eastAsia="SimSun" w:cs="Arial"/>
                <w:color w:val="000000" w:themeColor="text1"/>
                <w:szCs w:val="18"/>
                <w:lang w:val="en-US" w:eastAsia="zh-CN"/>
              </w:rPr>
            </w:pPr>
            <w:r>
              <w:rPr>
                <w:rFonts w:eastAsia="SimSun" w:cs="Arial"/>
                <w:color w:val="000000" w:themeColor="text1"/>
                <w:szCs w:val="18"/>
                <w:lang w:val="en-US" w:eastAsia="zh-CN"/>
              </w:rPr>
              <w:t>59-1-5</w:t>
            </w:r>
          </w:p>
        </w:tc>
        <w:tc>
          <w:tcPr>
            <w:tcW w:w="1711" w:type="dxa"/>
            <w:tcBorders>
              <w:top w:val="single" w:sz="4" w:space="0" w:color="auto"/>
              <w:left w:val="single" w:sz="4" w:space="0" w:color="auto"/>
              <w:bottom w:val="single" w:sz="4" w:space="0" w:color="auto"/>
              <w:right w:val="single" w:sz="4" w:space="0" w:color="auto"/>
            </w:tcBorders>
          </w:tcPr>
          <w:p w14:paraId="08946AE8" w14:textId="77777777" w:rsidR="00005DB6" w:rsidRPr="009825E5" w:rsidRDefault="00005DB6">
            <w:pPr>
              <w:pStyle w:val="TAL"/>
              <w:keepNext w:val="0"/>
              <w:spacing w:before="72" w:after="72"/>
              <w:rPr>
                <w:rFonts w:eastAsia="Malgun Gothic" w:cs="Arial"/>
                <w:color w:val="000000" w:themeColor="text1"/>
                <w:szCs w:val="18"/>
                <w:lang w:eastAsia="ko-KR"/>
              </w:rPr>
            </w:pPr>
            <w:r>
              <w:rPr>
                <w:rFonts w:eastAsia="SimSun" w:cs="Arial"/>
                <w:color w:val="000000" w:themeColor="text1"/>
                <w:szCs w:val="18"/>
              </w:rPr>
              <w:t xml:space="preserve">UE-initiated/event-driven beam management </w:t>
            </w:r>
            <w:r>
              <w:rPr>
                <w:rFonts w:eastAsia="SimSun" w:cs="Arial"/>
                <w:color w:val="000000" w:themeColor="text1"/>
                <w:szCs w:val="18"/>
                <w:lang w:val="en-US" w:eastAsia="zh-CN"/>
              </w:rPr>
              <w:t>for Event-7 based measurement and report for Mode A</w:t>
            </w:r>
          </w:p>
        </w:tc>
        <w:tc>
          <w:tcPr>
            <w:tcW w:w="7110" w:type="dxa"/>
            <w:tcBorders>
              <w:top w:val="single" w:sz="4" w:space="0" w:color="auto"/>
              <w:left w:val="single" w:sz="4" w:space="0" w:color="auto"/>
              <w:bottom w:val="single" w:sz="4" w:space="0" w:color="auto"/>
              <w:right w:val="single" w:sz="4" w:space="0" w:color="auto"/>
            </w:tcBorders>
          </w:tcPr>
          <w:p w14:paraId="40D5FC28" w14:textId="77777777" w:rsidR="00005DB6" w:rsidRDefault="00005DB6">
            <w:pPr>
              <w:pStyle w:val="TAL"/>
              <w:rPr>
                <w:rFonts w:eastAsia="SimSun" w:cs="Arial"/>
                <w:color w:val="000000" w:themeColor="text1"/>
                <w:szCs w:val="18"/>
              </w:rPr>
            </w:pPr>
            <w:r w:rsidRPr="009825E5">
              <w:rPr>
                <w:rFonts w:eastAsia="SimSun" w:cs="Arial"/>
                <w:szCs w:val="18"/>
              </w:rPr>
              <w:t xml:space="preserve">1. Support of Event-7 based measurement and report for Mode A that L1-RSRP of at </w:t>
            </w:r>
            <w:r>
              <w:rPr>
                <w:rFonts w:eastAsia="SimSun" w:cs="Arial"/>
                <w:color w:val="000000" w:themeColor="text1"/>
                <w:szCs w:val="18"/>
              </w:rPr>
              <w:t>least one new beam becomes a threshold value better than the RS derived from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based on one event instance</w:t>
            </w:r>
          </w:p>
          <w:p w14:paraId="6C375502" w14:textId="77777777" w:rsidR="00005DB6" w:rsidRDefault="00005DB6">
            <w:pPr>
              <w:pStyle w:val="TAL"/>
              <w:rPr>
                <w:rFonts w:eastAsia="SimSun" w:cs="Arial"/>
                <w:color w:val="000000" w:themeColor="text1"/>
                <w:szCs w:val="18"/>
              </w:rPr>
            </w:pPr>
            <w:r w:rsidRPr="009825E5">
              <w:rPr>
                <w:rFonts w:eastAsia="SimSun" w:cs="Arial"/>
                <w:strike/>
                <w:color w:val="FF0000"/>
                <w:szCs w:val="18"/>
              </w:rPr>
              <w:t>3</w:t>
            </w:r>
            <w:r w:rsidRPr="008B1C55">
              <w:rPr>
                <w:rFonts w:eastAsia="Malgun Gothic" w:cs="Arial" w:hint="eastAsia"/>
                <w:color w:val="FF0000"/>
                <w:szCs w:val="18"/>
                <w:lang w:eastAsia="ko-KR"/>
              </w:rPr>
              <w:t>2</w:t>
            </w:r>
            <w:r>
              <w:rPr>
                <w:rFonts w:eastAsia="SimSun" w:cs="Arial"/>
                <w:color w:val="000000" w:themeColor="text1"/>
                <w:szCs w:val="18"/>
              </w:rPr>
              <w:t>. Support of the RS derived from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measurement by using QCL RS in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and the corresponding QCL SSB for the activated TCI state with the Q-</w:t>
            </w:r>
            <w:proofErr w:type="spellStart"/>
            <w:r>
              <w:rPr>
                <w:rFonts w:eastAsia="SimSun" w:cs="Arial"/>
                <w:color w:val="000000" w:themeColor="text1"/>
                <w:szCs w:val="18"/>
              </w:rPr>
              <w:t>th</w:t>
            </w:r>
            <w:proofErr w:type="spellEnd"/>
            <w:r>
              <w:rPr>
                <w:rFonts w:eastAsia="SimSun" w:cs="Arial"/>
                <w:color w:val="000000" w:themeColor="text1"/>
                <w:szCs w:val="18"/>
              </w:rPr>
              <w:t xml:space="preserve"> best quality for Scheme-1 and Scheme-2, respectively</w:t>
            </w:r>
          </w:p>
          <w:p w14:paraId="21C51CB3" w14:textId="77777777" w:rsidR="00005DB6" w:rsidRDefault="00005DB6">
            <w:pPr>
              <w:adjustRightInd w:val="0"/>
              <w:snapToGrid w:val="0"/>
              <w:spacing w:beforeLines="30" w:before="72" w:afterLines="30" w:after="72" w:line="288" w:lineRule="auto"/>
              <w:rPr>
                <w:rFonts w:cs="Arial"/>
                <w:color w:val="000000" w:themeColor="text1"/>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1EAB2F4" w14:textId="77777777" w:rsidR="00005DB6" w:rsidRPr="009825E5" w:rsidRDefault="00005DB6">
            <w:pPr>
              <w:pStyle w:val="TAL"/>
              <w:keepNext w:val="0"/>
              <w:rPr>
                <w:rFonts w:eastAsia="MS Mincho" w:cs="Arial"/>
                <w:strike/>
                <w:szCs w:val="18"/>
                <w:highlight w:val="yellow"/>
              </w:rPr>
            </w:pPr>
            <w:r w:rsidRPr="009825E5">
              <w:rPr>
                <w:rFonts w:eastAsia="SimSun" w:cs="Arial"/>
                <w:szCs w:val="18"/>
                <w:lang w:val="en-US" w:eastAsia="zh-CN"/>
              </w:rPr>
              <w:t>59-1-1</w:t>
            </w:r>
          </w:p>
        </w:tc>
        <w:tc>
          <w:tcPr>
            <w:tcW w:w="900" w:type="dxa"/>
            <w:tcBorders>
              <w:top w:val="single" w:sz="4" w:space="0" w:color="auto"/>
              <w:left w:val="single" w:sz="4" w:space="0" w:color="auto"/>
              <w:bottom w:val="single" w:sz="4" w:space="0" w:color="auto"/>
              <w:right w:val="single" w:sz="4" w:space="0" w:color="auto"/>
            </w:tcBorders>
          </w:tcPr>
          <w:p w14:paraId="43E00FC2"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05C96C82"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1B546157"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 xml:space="preserve">UE-initiated/event-driven beam management </w:t>
            </w:r>
            <w:r w:rsidRPr="009825E5">
              <w:rPr>
                <w:rFonts w:eastAsia="SimSun" w:cs="Arial"/>
                <w:color w:val="000000" w:themeColor="text1"/>
                <w:szCs w:val="18"/>
              </w:rPr>
              <w:t>for Event-7 based measurement is not supported for Mode A</w:t>
            </w:r>
          </w:p>
        </w:tc>
        <w:tc>
          <w:tcPr>
            <w:tcW w:w="1800" w:type="dxa"/>
            <w:tcBorders>
              <w:top w:val="single" w:sz="4" w:space="0" w:color="auto"/>
              <w:left w:val="single" w:sz="4" w:space="0" w:color="auto"/>
              <w:bottom w:val="single" w:sz="4" w:space="0" w:color="auto"/>
              <w:right w:val="single" w:sz="4" w:space="0" w:color="auto"/>
            </w:tcBorders>
          </w:tcPr>
          <w:p w14:paraId="0F26FD3B"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Per Band</w:t>
            </w:r>
          </w:p>
        </w:tc>
        <w:tc>
          <w:tcPr>
            <w:tcW w:w="810" w:type="dxa"/>
            <w:tcBorders>
              <w:top w:val="single" w:sz="4" w:space="0" w:color="auto"/>
              <w:left w:val="single" w:sz="4" w:space="0" w:color="auto"/>
              <w:bottom w:val="single" w:sz="4" w:space="0" w:color="auto"/>
              <w:right w:val="single" w:sz="4" w:space="0" w:color="auto"/>
            </w:tcBorders>
          </w:tcPr>
          <w:p w14:paraId="65CD83DE"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n/a</w:t>
            </w:r>
          </w:p>
        </w:tc>
        <w:tc>
          <w:tcPr>
            <w:tcW w:w="810" w:type="dxa"/>
            <w:tcBorders>
              <w:top w:val="single" w:sz="4" w:space="0" w:color="auto"/>
              <w:left w:val="single" w:sz="4" w:space="0" w:color="auto"/>
              <w:bottom w:val="single" w:sz="4" w:space="0" w:color="auto"/>
              <w:right w:val="single" w:sz="4" w:space="0" w:color="auto"/>
            </w:tcBorders>
          </w:tcPr>
          <w:p w14:paraId="1848C7C6"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n/a</w:t>
            </w:r>
          </w:p>
        </w:tc>
        <w:tc>
          <w:tcPr>
            <w:tcW w:w="990" w:type="dxa"/>
            <w:tcBorders>
              <w:top w:val="single" w:sz="4" w:space="0" w:color="auto"/>
              <w:left w:val="single" w:sz="4" w:space="0" w:color="auto"/>
              <w:bottom w:val="single" w:sz="4" w:space="0" w:color="auto"/>
              <w:right w:val="single" w:sz="4" w:space="0" w:color="auto"/>
            </w:tcBorders>
          </w:tcPr>
          <w:p w14:paraId="3B24AE87"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n/a</w:t>
            </w:r>
          </w:p>
        </w:tc>
        <w:tc>
          <w:tcPr>
            <w:tcW w:w="1260" w:type="dxa"/>
            <w:tcBorders>
              <w:top w:val="single" w:sz="4" w:space="0" w:color="auto"/>
              <w:left w:val="single" w:sz="4" w:space="0" w:color="auto"/>
              <w:bottom w:val="single" w:sz="4" w:space="0" w:color="auto"/>
              <w:right w:val="single" w:sz="4" w:space="0" w:color="auto"/>
            </w:tcBorders>
          </w:tcPr>
          <w:p w14:paraId="09484258" w14:textId="77777777" w:rsidR="00005DB6" w:rsidRPr="009825E5" w:rsidRDefault="00005DB6">
            <w:pPr>
              <w:pStyle w:val="TAL"/>
              <w:rPr>
                <w:rFonts w:eastAsia="SimSun" w:cs="Arial"/>
                <w:color w:val="000000" w:themeColor="text1"/>
                <w:szCs w:val="18"/>
              </w:rPr>
            </w:pPr>
            <w:r w:rsidRPr="009825E5">
              <w:rPr>
                <w:rFonts w:eastAsia="SimSun" w:cs="Arial"/>
                <w:color w:val="000000" w:themeColor="text1"/>
                <w:szCs w:val="18"/>
              </w:rPr>
              <w:t>Component 1 candidate values for Q: bitmap of size 8, the n-</w:t>
            </w:r>
            <w:proofErr w:type="spellStart"/>
            <w:r w:rsidRPr="009825E5">
              <w:rPr>
                <w:rFonts w:eastAsia="SimSun" w:cs="Arial"/>
                <w:color w:val="000000" w:themeColor="text1"/>
                <w:szCs w:val="18"/>
              </w:rPr>
              <w:t>th</w:t>
            </w:r>
            <w:proofErr w:type="spellEnd"/>
            <w:r w:rsidRPr="009825E5">
              <w:rPr>
                <w:rFonts w:eastAsia="SimSun" w:cs="Arial"/>
                <w:color w:val="000000" w:themeColor="text1"/>
                <w:szCs w:val="18"/>
              </w:rPr>
              <w:t xml:space="preserve"> bit signals support for Q=n, n = 1,2,…,8, zero means no support, 1 means support</w:t>
            </w:r>
          </w:p>
          <w:p w14:paraId="3425E085" w14:textId="77777777" w:rsidR="00005DB6" w:rsidRPr="009825E5" w:rsidRDefault="00005DB6">
            <w:pPr>
              <w:pStyle w:val="TAL"/>
              <w:rPr>
                <w:rFonts w:eastAsia="SimSun" w:cs="Arial"/>
                <w:color w:val="000000" w:themeColor="text1"/>
                <w:szCs w:val="18"/>
              </w:rPr>
            </w:pPr>
          </w:p>
          <w:p w14:paraId="2C230AC9"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Note: The UE does not expect that the configured Q is greater than the number of the activated DL/joint TCI state(s)</w:t>
            </w:r>
          </w:p>
        </w:tc>
        <w:tc>
          <w:tcPr>
            <w:tcW w:w="990" w:type="dxa"/>
            <w:tcBorders>
              <w:top w:val="single" w:sz="4" w:space="0" w:color="auto"/>
              <w:left w:val="single" w:sz="4" w:space="0" w:color="auto"/>
              <w:bottom w:val="single" w:sz="4" w:space="0" w:color="auto"/>
              <w:right w:val="single" w:sz="4" w:space="0" w:color="auto"/>
            </w:tcBorders>
          </w:tcPr>
          <w:p w14:paraId="57618AE6" w14:textId="77777777" w:rsidR="00005DB6" w:rsidRPr="009825E5" w:rsidRDefault="00005DB6">
            <w:pPr>
              <w:pStyle w:val="TAL"/>
              <w:keepNext w:val="0"/>
              <w:rPr>
                <w:rFonts w:eastAsia="SimSun" w:cs="Arial"/>
                <w:color w:val="000000" w:themeColor="text1"/>
                <w:szCs w:val="18"/>
              </w:rPr>
            </w:pPr>
            <w:r w:rsidRPr="009825E5">
              <w:rPr>
                <w:rFonts w:eastAsia="SimSun" w:cs="Arial"/>
                <w:color w:val="000000" w:themeColor="text1"/>
                <w:szCs w:val="18"/>
              </w:rPr>
              <w:t>Optional with capability signalling</w:t>
            </w:r>
          </w:p>
        </w:tc>
      </w:tr>
      <w:tr w:rsidR="00005DB6" w14:paraId="03136954"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165974E6"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w:t>
            </w:r>
            <w:r>
              <w:rPr>
                <w:rFonts w:cs="Arial"/>
                <w:color w:val="000000" w:themeColor="text1"/>
                <w:szCs w:val="18"/>
              </w:rPr>
              <w:t>. NR_MIMO_Ph5</w:t>
            </w:r>
          </w:p>
        </w:tc>
        <w:tc>
          <w:tcPr>
            <w:tcW w:w="722" w:type="dxa"/>
            <w:tcBorders>
              <w:top w:val="single" w:sz="4" w:space="0" w:color="auto"/>
              <w:left w:val="single" w:sz="4" w:space="0" w:color="auto"/>
              <w:bottom w:val="single" w:sz="4" w:space="0" w:color="auto"/>
              <w:right w:val="single" w:sz="4" w:space="0" w:color="auto"/>
            </w:tcBorders>
          </w:tcPr>
          <w:p w14:paraId="00E666B6"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59-1-6</w:t>
            </w:r>
          </w:p>
        </w:tc>
        <w:tc>
          <w:tcPr>
            <w:tcW w:w="1711" w:type="dxa"/>
            <w:tcBorders>
              <w:top w:val="single" w:sz="4" w:space="0" w:color="auto"/>
              <w:left w:val="single" w:sz="4" w:space="0" w:color="auto"/>
              <w:bottom w:val="single" w:sz="4" w:space="0" w:color="auto"/>
              <w:right w:val="single" w:sz="4" w:space="0" w:color="auto"/>
            </w:tcBorders>
          </w:tcPr>
          <w:p w14:paraId="21FF0EB7"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First PUCCH and second PUSCH from different PUCCH groups</w:t>
            </w:r>
          </w:p>
        </w:tc>
        <w:tc>
          <w:tcPr>
            <w:tcW w:w="7110" w:type="dxa"/>
            <w:tcBorders>
              <w:top w:val="single" w:sz="4" w:space="0" w:color="auto"/>
              <w:left w:val="single" w:sz="4" w:space="0" w:color="auto"/>
              <w:bottom w:val="single" w:sz="4" w:space="0" w:color="auto"/>
              <w:right w:val="single" w:sz="4" w:space="0" w:color="auto"/>
            </w:tcBorders>
          </w:tcPr>
          <w:p w14:paraId="50E4379B" w14:textId="77777777" w:rsidR="00005DB6" w:rsidRPr="009825E5" w:rsidRDefault="00005DB6">
            <w:pPr>
              <w:pStyle w:val="TAL"/>
              <w:rPr>
                <w:rFonts w:eastAsia="SimSun" w:cs="Arial"/>
                <w:szCs w:val="18"/>
              </w:rPr>
            </w:pPr>
            <w:r w:rsidRPr="009825E5">
              <w:rPr>
                <w:rFonts w:eastAsia="SimSun" w:cs="Arial"/>
                <w:szCs w:val="18"/>
              </w:rPr>
              <w:t>Support first PUCCH and second PUSCH from different PUCCH groups</w:t>
            </w:r>
          </w:p>
        </w:tc>
        <w:tc>
          <w:tcPr>
            <w:tcW w:w="1350" w:type="dxa"/>
            <w:tcBorders>
              <w:top w:val="single" w:sz="4" w:space="0" w:color="auto"/>
              <w:left w:val="single" w:sz="4" w:space="0" w:color="auto"/>
              <w:bottom w:val="single" w:sz="4" w:space="0" w:color="auto"/>
              <w:right w:val="single" w:sz="4" w:space="0" w:color="auto"/>
            </w:tcBorders>
          </w:tcPr>
          <w:p w14:paraId="5E361255" w14:textId="77777777" w:rsidR="00005DB6" w:rsidRDefault="00005DB6">
            <w:pPr>
              <w:pStyle w:val="TAL"/>
              <w:keepNext w:val="0"/>
              <w:rPr>
                <w:rFonts w:eastAsia="MS Mincho" w:cs="Arial"/>
                <w:color w:val="000000" w:themeColor="text1"/>
                <w:szCs w:val="18"/>
              </w:rPr>
            </w:pPr>
            <w:r>
              <w:rPr>
                <w:rFonts w:eastAsia="MS Mincho" w:cs="Arial"/>
                <w:color w:val="000000" w:themeColor="text1"/>
                <w:szCs w:val="18"/>
              </w:rPr>
              <w:t>FG 59-1-1</w:t>
            </w:r>
          </w:p>
        </w:tc>
        <w:tc>
          <w:tcPr>
            <w:tcW w:w="900" w:type="dxa"/>
            <w:tcBorders>
              <w:top w:val="single" w:sz="4" w:space="0" w:color="auto"/>
              <w:left w:val="single" w:sz="4" w:space="0" w:color="auto"/>
              <w:bottom w:val="single" w:sz="4" w:space="0" w:color="auto"/>
              <w:right w:val="single" w:sz="4" w:space="0" w:color="auto"/>
            </w:tcBorders>
          </w:tcPr>
          <w:p w14:paraId="5B6A20F1"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yes</w:t>
            </w:r>
          </w:p>
        </w:tc>
        <w:tc>
          <w:tcPr>
            <w:tcW w:w="1080" w:type="dxa"/>
            <w:tcBorders>
              <w:top w:val="single" w:sz="4" w:space="0" w:color="auto"/>
              <w:left w:val="single" w:sz="4" w:space="0" w:color="auto"/>
              <w:bottom w:val="single" w:sz="4" w:space="0" w:color="auto"/>
              <w:right w:val="single" w:sz="4" w:space="0" w:color="auto"/>
            </w:tcBorders>
          </w:tcPr>
          <w:p w14:paraId="117EA421" w14:textId="77777777" w:rsidR="00005DB6" w:rsidRDefault="00005DB6">
            <w:pPr>
              <w:pStyle w:val="TAL"/>
              <w:keepNext w:val="0"/>
              <w:rPr>
                <w:rFonts w:cs="Arial"/>
                <w:color w:val="000000" w:themeColor="text1"/>
                <w:szCs w:val="18"/>
              </w:rPr>
            </w:pPr>
            <w:r>
              <w:rPr>
                <w:rFonts w:cs="Arial"/>
                <w:color w:val="000000" w:themeColor="text1"/>
                <w:szCs w:val="18"/>
              </w:rPr>
              <w:t>n/a</w:t>
            </w:r>
          </w:p>
        </w:tc>
        <w:tc>
          <w:tcPr>
            <w:tcW w:w="1980" w:type="dxa"/>
            <w:tcBorders>
              <w:top w:val="single" w:sz="4" w:space="0" w:color="auto"/>
              <w:left w:val="single" w:sz="4" w:space="0" w:color="auto"/>
              <w:bottom w:val="single" w:sz="4" w:space="0" w:color="auto"/>
              <w:right w:val="single" w:sz="4" w:space="0" w:color="auto"/>
            </w:tcBorders>
          </w:tcPr>
          <w:p w14:paraId="426B5304" w14:textId="77777777" w:rsidR="00005DB6" w:rsidRDefault="00005DB6">
            <w:pPr>
              <w:pStyle w:val="TAL"/>
              <w:keepNext w:val="0"/>
              <w:rPr>
                <w:rFonts w:eastAsia="SimSun" w:cs="Arial"/>
                <w:color w:val="000000" w:themeColor="text1"/>
                <w:szCs w:val="18"/>
              </w:rPr>
            </w:pPr>
            <w:r>
              <w:rPr>
                <w:rFonts w:eastAsia="SimSun" w:cs="Arial"/>
                <w:color w:val="000000" w:themeColor="text1"/>
                <w:szCs w:val="18"/>
              </w:rPr>
              <w:t>First PUCCH and second PUSCH from different PUCCH groups is not supported</w:t>
            </w:r>
          </w:p>
        </w:tc>
        <w:tc>
          <w:tcPr>
            <w:tcW w:w="1800" w:type="dxa"/>
            <w:tcBorders>
              <w:top w:val="single" w:sz="4" w:space="0" w:color="auto"/>
              <w:left w:val="single" w:sz="4" w:space="0" w:color="auto"/>
              <w:bottom w:val="single" w:sz="4" w:space="0" w:color="auto"/>
              <w:right w:val="single" w:sz="4" w:space="0" w:color="auto"/>
            </w:tcBorders>
          </w:tcPr>
          <w:p w14:paraId="2A5C8FCE" w14:textId="77777777" w:rsidR="00005DB6" w:rsidRPr="009825E5" w:rsidRDefault="00005DB6">
            <w:pPr>
              <w:pStyle w:val="TAL"/>
              <w:keepNext w:val="0"/>
              <w:rPr>
                <w:rFonts w:eastAsia="MS Mincho" w:cs="Arial"/>
                <w:strike/>
                <w:szCs w:val="18"/>
              </w:rPr>
            </w:pPr>
            <w:r w:rsidRPr="009825E5">
              <w:rPr>
                <w:rFonts w:eastAsia="MS Mincho" w:cs="Arial"/>
                <w:szCs w:val="18"/>
              </w:rPr>
              <w:t>Per BC</w:t>
            </w:r>
          </w:p>
          <w:p w14:paraId="3C059306" w14:textId="77777777" w:rsidR="00005DB6" w:rsidRPr="009825E5" w:rsidRDefault="00005DB6">
            <w:pPr>
              <w:rPr>
                <w:highlight w:val="yellow"/>
                <w:lang w:eastAsia="en-US"/>
              </w:rPr>
            </w:pPr>
          </w:p>
        </w:tc>
        <w:tc>
          <w:tcPr>
            <w:tcW w:w="810" w:type="dxa"/>
            <w:tcBorders>
              <w:top w:val="single" w:sz="4" w:space="0" w:color="auto"/>
              <w:left w:val="single" w:sz="4" w:space="0" w:color="auto"/>
              <w:bottom w:val="single" w:sz="4" w:space="0" w:color="auto"/>
              <w:right w:val="single" w:sz="4" w:space="0" w:color="auto"/>
            </w:tcBorders>
          </w:tcPr>
          <w:p w14:paraId="3CE62811" w14:textId="77777777" w:rsidR="00005DB6" w:rsidRPr="009825E5" w:rsidRDefault="00005DB6">
            <w:pPr>
              <w:pStyle w:val="TAL"/>
              <w:keepNext w:val="0"/>
              <w:rPr>
                <w:rFonts w:eastAsia="MS Mincho" w:cs="Arial"/>
                <w:szCs w:val="18"/>
                <w:highlight w:val="yellow"/>
              </w:rPr>
            </w:pPr>
            <w:r w:rsidRPr="009825E5">
              <w:rPr>
                <w:rFonts w:eastAsia="MS Mincho" w:cs="Arial"/>
                <w:szCs w:val="18"/>
              </w:rPr>
              <w:t>n/a</w:t>
            </w:r>
          </w:p>
        </w:tc>
        <w:tc>
          <w:tcPr>
            <w:tcW w:w="810" w:type="dxa"/>
            <w:tcBorders>
              <w:top w:val="single" w:sz="4" w:space="0" w:color="auto"/>
              <w:left w:val="single" w:sz="4" w:space="0" w:color="auto"/>
              <w:bottom w:val="single" w:sz="4" w:space="0" w:color="auto"/>
              <w:right w:val="single" w:sz="4" w:space="0" w:color="auto"/>
            </w:tcBorders>
          </w:tcPr>
          <w:p w14:paraId="649BFAAD" w14:textId="77777777" w:rsidR="00005DB6" w:rsidRPr="009825E5" w:rsidRDefault="00005DB6">
            <w:pPr>
              <w:pStyle w:val="TAL"/>
              <w:keepNext w:val="0"/>
              <w:rPr>
                <w:rFonts w:eastAsia="MS Mincho" w:cs="Arial"/>
                <w:szCs w:val="18"/>
                <w:highlight w:val="yellow"/>
              </w:rPr>
            </w:pPr>
            <w:r w:rsidRPr="009825E5">
              <w:rPr>
                <w:rFonts w:eastAsia="MS Mincho" w:cs="Arial"/>
                <w:szCs w:val="18"/>
              </w:rPr>
              <w:t>n/a</w:t>
            </w:r>
          </w:p>
        </w:tc>
        <w:tc>
          <w:tcPr>
            <w:tcW w:w="990" w:type="dxa"/>
            <w:tcBorders>
              <w:top w:val="single" w:sz="4" w:space="0" w:color="auto"/>
              <w:left w:val="single" w:sz="4" w:space="0" w:color="auto"/>
              <w:bottom w:val="single" w:sz="4" w:space="0" w:color="auto"/>
              <w:right w:val="single" w:sz="4" w:space="0" w:color="auto"/>
            </w:tcBorders>
          </w:tcPr>
          <w:p w14:paraId="4EECAB45" w14:textId="77777777" w:rsidR="00005DB6" w:rsidRPr="009825E5" w:rsidRDefault="00005DB6">
            <w:pPr>
              <w:pStyle w:val="TAL"/>
              <w:keepNext w:val="0"/>
              <w:rPr>
                <w:rFonts w:eastAsia="MS Mincho" w:cs="Arial"/>
                <w:szCs w:val="18"/>
                <w:highlight w:val="yellow"/>
              </w:rPr>
            </w:pPr>
            <w:r w:rsidRPr="009825E5">
              <w:rPr>
                <w:rFonts w:eastAsia="MS Mincho" w:cs="Arial"/>
                <w:szCs w:val="18"/>
              </w:rPr>
              <w:t>n/a</w:t>
            </w:r>
          </w:p>
        </w:tc>
        <w:tc>
          <w:tcPr>
            <w:tcW w:w="1260" w:type="dxa"/>
            <w:tcBorders>
              <w:top w:val="single" w:sz="4" w:space="0" w:color="auto"/>
              <w:left w:val="single" w:sz="4" w:space="0" w:color="auto"/>
              <w:bottom w:val="single" w:sz="4" w:space="0" w:color="auto"/>
              <w:right w:val="single" w:sz="4" w:space="0" w:color="auto"/>
            </w:tcBorders>
          </w:tcPr>
          <w:p w14:paraId="68734989" w14:textId="77777777" w:rsidR="00005DB6" w:rsidRDefault="00005DB6">
            <w:pPr>
              <w:pStyle w:val="TAL"/>
              <w:keepNext w:val="0"/>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tcPr>
          <w:p w14:paraId="29D8F3F3" w14:textId="77777777" w:rsidR="00005DB6" w:rsidRDefault="00005DB6">
            <w:pPr>
              <w:pStyle w:val="TAL"/>
              <w:keepNext w:val="0"/>
              <w:rPr>
                <w:rFonts w:cs="Arial"/>
                <w:color w:val="000000" w:themeColor="text1"/>
                <w:szCs w:val="18"/>
              </w:rPr>
            </w:pPr>
            <w:r>
              <w:rPr>
                <w:rFonts w:cs="Arial"/>
                <w:color w:val="000000" w:themeColor="text1"/>
                <w:szCs w:val="18"/>
              </w:rPr>
              <w:t>Optional with capability signalling</w:t>
            </w:r>
          </w:p>
        </w:tc>
      </w:tr>
      <w:tr w:rsidR="00005DB6" w14:paraId="463C0545" w14:textId="77777777">
        <w:trPr>
          <w:trHeight w:val="20"/>
        </w:trPr>
        <w:tc>
          <w:tcPr>
            <w:tcW w:w="892" w:type="dxa"/>
            <w:tcBorders>
              <w:top w:val="single" w:sz="4" w:space="0" w:color="auto"/>
              <w:left w:val="single" w:sz="4" w:space="0" w:color="auto"/>
              <w:bottom w:val="single" w:sz="4" w:space="0" w:color="auto"/>
              <w:right w:val="single" w:sz="4" w:space="0" w:color="auto"/>
            </w:tcBorders>
          </w:tcPr>
          <w:p w14:paraId="1ABC69E6" w14:textId="77777777" w:rsidR="00005DB6" w:rsidRDefault="00005DB6">
            <w:pPr>
              <w:pStyle w:val="TAL"/>
              <w:keepNext w:val="0"/>
              <w:rPr>
                <w:rFonts w:eastAsia="MS Mincho" w:cs="Arial"/>
                <w:color w:val="000000" w:themeColor="text1"/>
                <w:szCs w:val="18"/>
              </w:rPr>
            </w:pPr>
            <w:r w:rsidRPr="006769A0">
              <w:rPr>
                <w:rFonts w:eastAsia="MS Mincho" w:cs="Arial"/>
                <w:color w:val="000000" w:themeColor="text1"/>
                <w:szCs w:val="18"/>
                <w:lang w:eastAsia="en-GB"/>
              </w:rPr>
              <w:t>59</w:t>
            </w:r>
            <w:r w:rsidRPr="006769A0">
              <w:rPr>
                <w:rFonts w:cs="Arial"/>
                <w:color w:val="000000" w:themeColor="text1"/>
                <w:szCs w:val="18"/>
                <w:lang w:eastAsia="en-GB"/>
              </w:rPr>
              <w:t>. NR_MIMO_Ph5</w:t>
            </w:r>
          </w:p>
        </w:tc>
        <w:tc>
          <w:tcPr>
            <w:tcW w:w="722" w:type="dxa"/>
            <w:tcBorders>
              <w:top w:val="single" w:sz="4" w:space="0" w:color="auto"/>
              <w:left w:val="single" w:sz="4" w:space="0" w:color="auto"/>
              <w:bottom w:val="single" w:sz="4" w:space="0" w:color="auto"/>
              <w:right w:val="single" w:sz="4" w:space="0" w:color="auto"/>
            </w:tcBorders>
          </w:tcPr>
          <w:p w14:paraId="493760BE" w14:textId="77777777" w:rsidR="00005DB6" w:rsidRDefault="00005DB6">
            <w:pPr>
              <w:pStyle w:val="TAL"/>
              <w:keepNext w:val="0"/>
              <w:rPr>
                <w:rFonts w:eastAsia="MS Mincho" w:cs="Arial"/>
                <w:color w:val="000000" w:themeColor="text1"/>
                <w:szCs w:val="18"/>
              </w:rPr>
            </w:pPr>
            <w:r w:rsidRPr="006769A0">
              <w:rPr>
                <w:rFonts w:eastAsia="MS Mincho" w:cs="Arial"/>
                <w:color w:val="000000" w:themeColor="text1"/>
                <w:szCs w:val="18"/>
                <w:lang w:eastAsia="en-GB"/>
              </w:rPr>
              <w:t>59-1-7</w:t>
            </w:r>
          </w:p>
        </w:tc>
        <w:tc>
          <w:tcPr>
            <w:tcW w:w="1711" w:type="dxa"/>
            <w:tcBorders>
              <w:top w:val="single" w:sz="4" w:space="0" w:color="auto"/>
              <w:left w:val="single" w:sz="4" w:space="0" w:color="auto"/>
              <w:bottom w:val="single" w:sz="4" w:space="0" w:color="auto"/>
              <w:right w:val="single" w:sz="4" w:space="0" w:color="auto"/>
            </w:tcBorders>
          </w:tcPr>
          <w:p w14:paraId="6C872EBD" w14:textId="77777777" w:rsidR="00005DB6" w:rsidRDefault="00005DB6">
            <w:pPr>
              <w:pStyle w:val="TAL"/>
              <w:keepNext w:val="0"/>
              <w:rPr>
                <w:rFonts w:eastAsia="SimSun" w:cs="Arial"/>
                <w:color w:val="000000" w:themeColor="text1"/>
                <w:szCs w:val="18"/>
              </w:rPr>
            </w:pPr>
            <w:r>
              <w:rPr>
                <w:rFonts w:cs="Arial"/>
                <w:color w:val="000000" w:themeColor="text1"/>
                <w:szCs w:val="18"/>
                <w:lang w:eastAsia="zh-TW"/>
              </w:rPr>
              <w:t>1-bit condition met indication</w:t>
            </w:r>
            <w:r w:rsidRPr="006769A0">
              <w:rPr>
                <w:rFonts w:cs="Arial"/>
                <w:color w:val="000000" w:themeColor="text1"/>
                <w:szCs w:val="18"/>
                <w:lang w:eastAsia="zh-TW"/>
              </w:rPr>
              <w:t xml:space="preserve"> </w:t>
            </w:r>
            <w:r>
              <w:rPr>
                <w:rFonts w:cs="Arial"/>
                <w:color w:val="000000" w:themeColor="text1"/>
                <w:szCs w:val="18"/>
                <w:lang w:eastAsia="zh-TW"/>
              </w:rPr>
              <w:t xml:space="preserve">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for Event-2</w:t>
            </w:r>
          </w:p>
        </w:tc>
        <w:tc>
          <w:tcPr>
            <w:tcW w:w="7110" w:type="dxa"/>
            <w:tcBorders>
              <w:top w:val="single" w:sz="4" w:space="0" w:color="auto"/>
              <w:left w:val="single" w:sz="4" w:space="0" w:color="auto"/>
              <w:bottom w:val="single" w:sz="4" w:space="0" w:color="auto"/>
              <w:right w:val="single" w:sz="4" w:space="0" w:color="auto"/>
            </w:tcBorders>
          </w:tcPr>
          <w:p w14:paraId="19190113" w14:textId="77777777" w:rsidR="00005DB6" w:rsidRPr="009825E5" w:rsidRDefault="00005DB6">
            <w:pPr>
              <w:pStyle w:val="TAL"/>
              <w:rPr>
                <w:rFonts w:eastAsia="SimSun" w:cs="Arial"/>
                <w:szCs w:val="18"/>
              </w:rPr>
            </w:pPr>
            <w:r w:rsidRPr="009825E5">
              <w:rPr>
                <w:rFonts w:eastAsia="SimSun" w:cs="Arial"/>
                <w:szCs w:val="18"/>
              </w:rPr>
              <w:t>Support of 1-bit condition met indication in RSRP report format for each report of CRI/SSBRI for Event-2</w:t>
            </w:r>
          </w:p>
        </w:tc>
        <w:tc>
          <w:tcPr>
            <w:tcW w:w="1350" w:type="dxa"/>
            <w:tcBorders>
              <w:top w:val="single" w:sz="4" w:space="0" w:color="auto"/>
              <w:left w:val="single" w:sz="4" w:space="0" w:color="auto"/>
              <w:bottom w:val="single" w:sz="4" w:space="0" w:color="auto"/>
              <w:right w:val="single" w:sz="4" w:space="0" w:color="auto"/>
            </w:tcBorders>
          </w:tcPr>
          <w:p w14:paraId="6F4AE57B" w14:textId="77777777" w:rsidR="00005DB6" w:rsidRPr="00302768" w:rsidRDefault="00005DB6">
            <w:pPr>
              <w:pStyle w:val="TAL"/>
              <w:keepNext w:val="0"/>
              <w:rPr>
                <w:rFonts w:eastAsia="Malgun Gothic" w:cs="Arial"/>
                <w:color w:val="000000" w:themeColor="text1"/>
                <w:szCs w:val="18"/>
                <w:lang w:eastAsia="ko-KR"/>
              </w:rPr>
            </w:pPr>
            <w:r w:rsidRPr="00302768">
              <w:rPr>
                <w:rFonts w:eastAsia="MS Mincho" w:cs="Arial"/>
                <w:strike/>
                <w:color w:val="FF0000"/>
                <w:szCs w:val="18"/>
                <w:highlight w:val="yellow"/>
                <w:lang w:eastAsia="en-GB"/>
              </w:rPr>
              <w:t>FFS</w:t>
            </w:r>
            <w:r>
              <w:rPr>
                <w:rFonts w:eastAsia="Malgun Gothic" w:cs="Arial" w:hint="eastAsia"/>
                <w:color w:val="000000" w:themeColor="text1"/>
                <w:szCs w:val="18"/>
                <w:lang w:eastAsia="ko-KR"/>
              </w:rPr>
              <w:t xml:space="preserve"> </w:t>
            </w:r>
            <w:r w:rsidRPr="008B1C55">
              <w:rPr>
                <w:rFonts w:eastAsia="Malgun Gothic" w:cs="Arial" w:hint="eastAsia"/>
                <w:color w:val="FF0000"/>
                <w:szCs w:val="18"/>
                <w:lang w:eastAsia="ko-KR"/>
              </w:rPr>
              <w:t>59-1-1</w:t>
            </w:r>
          </w:p>
        </w:tc>
        <w:tc>
          <w:tcPr>
            <w:tcW w:w="900" w:type="dxa"/>
            <w:tcBorders>
              <w:top w:val="single" w:sz="4" w:space="0" w:color="auto"/>
              <w:left w:val="single" w:sz="4" w:space="0" w:color="auto"/>
              <w:bottom w:val="single" w:sz="4" w:space="0" w:color="auto"/>
              <w:right w:val="single" w:sz="4" w:space="0" w:color="auto"/>
            </w:tcBorders>
          </w:tcPr>
          <w:p w14:paraId="275286A3" w14:textId="77777777" w:rsidR="00005DB6" w:rsidRDefault="00005DB6">
            <w:pPr>
              <w:pStyle w:val="TAL"/>
              <w:keepNext w:val="0"/>
              <w:rPr>
                <w:rFonts w:eastAsia="SimSun" w:cs="Arial"/>
                <w:color w:val="000000" w:themeColor="text1"/>
                <w:szCs w:val="18"/>
              </w:rPr>
            </w:pPr>
            <w:r w:rsidRPr="006769A0">
              <w:rPr>
                <w:rFonts w:eastAsia="SimSun" w:cs="Arial"/>
                <w:color w:val="000000" w:themeColor="text1"/>
                <w:szCs w:val="18"/>
                <w:lang w:eastAsia="en-GB"/>
              </w:rPr>
              <w:t>yes</w:t>
            </w:r>
          </w:p>
        </w:tc>
        <w:tc>
          <w:tcPr>
            <w:tcW w:w="1080" w:type="dxa"/>
            <w:tcBorders>
              <w:top w:val="single" w:sz="4" w:space="0" w:color="auto"/>
              <w:left w:val="single" w:sz="4" w:space="0" w:color="auto"/>
              <w:bottom w:val="single" w:sz="4" w:space="0" w:color="auto"/>
              <w:right w:val="single" w:sz="4" w:space="0" w:color="auto"/>
            </w:tcBorders>
          </w:tcPr>
          <w:p w14:paraId="2403E4DF" w14:textId="77777777" w:rsidR="00005DB6" w:rsidRDefault="00005DB6">
            <w:pPr>
              <w:pStyle w:val="TAL"/>
              <w:keepNext w:val="0"/>
              <w:rPr>
                <w:rFonts w:cs="Arial"/>
                <w:color w:val="000000" w:themeColor="text1"/>
                <w:szCs w:val="18"/>
              </w:rPr>
            </w:pPr>
            <w:r w:rsidRPr="006769A0">
              <w:rPr>
                <w:rFonts w:cs="Arial"/>
                <w:color w:val="000000" w:themeColor="text1"/>
                <w:szCs w:val="18"/>
                <w:lang w:eastAsia="en-GB"/>
              </w:rPr>
              <w:t>n/a</w:t>
            </w:r>
          </w:p>
        </w:tc>
        <w:tc>
          <w:tcPr>
            <w:tcW w:w="1980" w:type="dxa"/>
            <w:tcBorders>
              <w:top w:val="single" w:sz="4" w:space="0" w:color="auto"/>
              <w:left w:val="single" w:sz="4" w:space="0" w:color="auto"/>
              <w:bottom w:val="single" w:sz="4" w:space="0" w:color="auto"/>
              <w:right w:val="single" w:sz="4" w:space="0" w:color="auto"/>
            </w:tcBorders>
          </w:tcPr>
          <w:p w14:paraId="447007B1" w14:textId="77777777" w:rsidR="00005DB6" w:rsidRDefault="00005DB6">
            <w:pPr>
              <w:pStyle w:val="TAL"/>
              <w:keepNext w:val="0"/>
              <w:rPr>
                <w:rFonts w:eastAsia="SimSun" w:cs="Arial"/>
                <w:color w:val="000000" w:themeColor="text1"/>
                <w:szCs w:val="18"/>
              </w:rPr>
            </w:pPr>
            <w:r>
              <w:rPr>
                <w:rFonts w:cs="Arial"/>
                <w:color w:val="000000" w:themeColor="text1"/>
                <w:szCs w:val="18"/>
                <w:lang w:eastAsia="zh-TW"/>
              </w:rPr>
              <w:t xml:space="preserve">1-bit condition met indication in RSRP report format for each report of </w:t>
            </w:r>
            <w:r w:rsidRPr="006769A0">
              <w:rPr>
                <w:rFonts w:cs="Arial"/>
                <w:color w:val="000000" w:themeColor="text1"/>
                <w:szCs w:val="18"/>
                <w:lang w:eastAsia="zh-TW"/>
              </w:rPr>
              <w:t>CRI/SSBRI</w:t>
            </w:r>
            <w:r>
              <w:rPr>
                <w:rFonts w:cs="Arial"/>
                <w:color w:val="000000" w:themeColor="text1"/>
                <w:szCs w:val="18"/>
                <w:lang w:eastAsia="zh-TW"/>
              </w:rPr>
              <w:t xml:space="preserve"> is not supported for Event-2</w:t>
            </w:r>
          </w:p>
        </w:tc>
        <w:tc>
          <w:tcPr>
            <w:tcW w:w="1800" w:type="dxa"/>
            <w:tcBorders>
              <w:top w:val="single" w:sz="4" w:space="0" w:color="auto"/>
              <w:left w:val="single" w:sz="4" w:space="0" w:color="auto"/>
              <w:bottom w:val="single" w:sz="4" w:space="0" w:color="auto"/>
              <w:right w:val="single" w:sz="4" w:space="0" w:color="auto"/>
            </w:tcBorders>
          </w:tcPr>
          <w:p w14:paraId="18E3F27C" w14:textId="77777777" w:rsidR="00005DB6" w:rsidRDefault="00005DB6">
            <w:pPr>
              <w:pStyle w:val="TAL"/>
              <w:keepNext w:val="0"/>
              <w:rPr>
                <w:rFonts w:eastAsia="MS Mincho" w:cs="Arial"/>
                <w:strike/>
                <w:color w:val="FF0000"/>
                <w:szCs w:val="18"/>
              </w:rPr>
            </w:pPr>
            <w:r w:rsidRPr="006769A0">
              <w:rPr>
                <w:rFonts w:eastAsia="SimSun" w:cs="Arial"/>
                <w:color w:val="000000" w:themeColor="text1"/>
                <w:szCs w:val="18"/>
                <w:lang w:eastAsia="en-GB"/>
              </w:rPr>
              <w:t>Per Band</w:t>
            </w:r>
          </w:p>
        </w:tc>
        <w:tc>
          <w:tcPr>
            <w:tcW w:w="810" w:type="dxa"/>
            <w:tcBorders>
              <w:top w:val="single" w:sz="4" w:space="0" w:color="auto"/>
              <w:left w:val="single" w:sz="4" w:space="0" w:color="auto"/>
              <w:bottom w:val="single" w:sz="4" w:space="0" w:color="auto"/>
              <w:right w:val="single" w:sz="4" w:space="0" w:color="auto"/>
            </w:tcBorders>
          </w:tcPr>
          <w:p w14:paraId="7BDA4913" w14:textId="77777777" w:rsidR="00005DB6" w:rsidRDefault="00005DB6">
            <w:pPr>
              <w:pStyle w:val="TAL"/>
              <w:keepNext w:val="0"/>
              <w:rPr>
                <w:rFonts w:eastAsia="MS Mincho" w:cs="Arial"/>
                <w:strike/>
                <w:color w:val="FF0000"/>
                <w:szCs w:val="18"/>
              </w:rPr>
            </w:pPr>
            <w:r w:rsidRPr="006769A0">
              <w:rPr>
                <w:rFonts w:eastAsia="SimSun" w:cs="Arial"/>
                <w:color w:val="000000" w:themeColor="text1"/>
                <w:szCs w:val="18"/>
                <w:lang w:eastAsia="en-GB"/>
              </w:rPr>
              <w:t>n/a</w:t>
            </w:r>
          </w:p>
        </w:tc>
        <w:tc>
          <w:tcPr>
            <w:tcW w:w="810" w:type="dxa"/>
            <w:tcBorders>
              <w:top w:val="single" w:sz="4" w:space="0" w:color="auto"/>
              <w:left w:val="single" w:sz="4" w:space="0" w:color="auto"/>
              <w:bottom w:val="single" w:sz="4" w:space="0" w:color="auto"/>
              <w:right w:val="single" w:sz="4" w:space="0" w:color="auto"/>
            </w:tcBorders>
          </w:tcPr>
          <w:p w14:paraId="0032496E" w14:textId="77777777" w:rsidR="00005DB6" w:rsidRDefault="00005DB6">
            <w:pPr>
              <w:pStyle w:val="TAL"/>
              <w:keepNext w:val="0"/>
              <w:rPr>
                <w:rFonts w:eastAsia="MS Mincho" w:cs="Arial"/>
                <w:strike/>
                <w:color w:val="FF0000"/>
                <w:szCs w:val="18"/>
              </w:rPr>
            </w:pPr>
            <w:r w:rsidRPr="006769A0">
              <w:rPr>
                <w:rFonts w:eastAsia="SimSun" w:cs="Arial"/>
                <w:color w:val="000000" w:themeColor="text1"/>
                <w:szCs w:val="18"/>
                <w:lang w:eastAsia="en-GB"/>
              </w:rPr>
              <w:t>n/a</w:t>
            </w:r>
          </w:p>
        </w:tc>
        <w:tc>
          <w:tcPr>
            <w:tcW w:w="990" w:type="dxa"/>
            <w:tcBorders>
              <w:top w:val="single" w:sz="4" w:space="0" w:color="auto"/>
              <w:left w:val="single" w:sz="4" w:space="0" w:color="auto"/>
              <w:bottom w:val="single" w:sz="4" w:space="0" w:color="auto"/>
              <w:right w:val="single" w:sz="4" w:space="0" w:color="auto"/>
            </w:tcBorders>
          </w:tcPr>
          <w:p w14:paraId="2437A740" w14:textId="77777777" w:rsidR="00005DB6" w:rsidRDefault="00005DB6">
            <w:pPr>
              <w:pStyle w:val="TAL"/>
              <w:keepNext w:val="0"/>
              <w:rPr>
                <w:rFonts w:eastAsia="MS Mincho" w:cs="Arial"/>
                <w:strike/>
                <w:color w:val="FF0000"/>
                <w:szCs w:val="18"/>
              </w:rPr>
            </w:pPr>
            <w:r w:rsidRPr="006769A0">
              <w:rPr>
                <w:rFonts w:eastAsia="SimSun" w:cs="Arial"/>
                <w:color w:val="000000" w:themeColor="text1"/>
                <w:szCs w:val="18"/>
                <w:lang w:eastAsia="en-GB"/>
              </w:rPr>
              <w:t>n/a</w:t>
            </w:r>
          </w:p>
        </w:tc>
        <w:tc>
          <w:tcPr>
            <w:tcW w:w="1260" w:type="dxa"/>
            <w:tcBorders>
              <w:top w:val="single" w:sz="4" w:space="0" w:color="auto"/>
              <w:left w:val="single" w:sz="4" w:space="0" w:color="auto"/>
              <w:bottom w:val="single" w:sz="4" w:space="0" w:color="auto"/>
              <w:right w:val="single" w:sz="4" w:space="0" w:color="auto"/>
            </w:tcBorders>
          </w:tcPr>
          <w:p w14:paraId="06181520" w14:textId="77777777" w:rsidR="00005DB6" w:rsidRDefault="00005DB6">
            <w:pPr>
              <w:pStyle w:val="TAL"/>
              <w:keepNext w:val="0"/>
              <w:rPr>
                <w:rFonts w:cs="Arial"/>
                <w:color w:val="000000" w:themeColor="text1"/>
                <w:szCs w:val="18"/>
                <w:highlight w:val="yellow"/>
              </w:rPr>
            </w:pPr>
          </w:p>
        </w:tc>
        <w:tc>
          <w:tcPr>
            <w:tcW w:w="990" w:type="dxa"/>
            <w:tcBorders>
              <w:top w:val="single" w:sz="4" w:space="0" w:color="auto"/>
              <w:left w:val="single" w:sz="4" w:space="0" w:color="auto"/>
              <w:bottom w:val="single" w:sz="4" w:space="0" w:color="auto"/>
              <w:right w:val="single" w:sz="4" w:space="0" w:color="auto"/>
            </w:tcBorders>
          </w:tcPr>
          <w:p w14:paraId="64EF2A70" w14:textId="77777777" w:rsidR="00005DB6" w:rsidRDefault="00005DB6">
            <w:pPr>
              <w:pStyle w:val="TAL"/>
              <w:keepNext w:val="0"/>
              <w:rPr>
                <w:rFonts w:cs="Arial"/>
                <w:color w:val="000000" w:themeColor="text1"/>
                <w:szCs w:val="18"/>
              </w:rPr>
            </w:pPr>
            <w:r w:rsidRPr="006769A0">
              <w:rPr>
                <w:rFonts w:cs="Arial"/>
                <w:color w:val="000000" w:themeColor="text1"/>
                <w:szCs w:val="18"/>
                <w:lang w:eastAsia="en-GB"/>
              </w:rPr>
              <w:t>Optional with capability signalling</w:t>
            </w:r>
          </w:p>
        </w:tc>
      </w:tr>
    </w:tbl>
    <w:p w14:paraId="1DDBA3C7" w14:textId="0B85E056" w:rsidR="00E51785" w:rsidRPr="001D4228" w:rsidRDefault="00E51785" w:rsidP="007B56B9">
      <w:pPr>
        <w:rPr>
          <w:rFonts w:eastAsia="Malgun Gothic"/>
          <w:szCs w:val="22"/>
          <w:lang w:eastAsia="ko-KR"/>
        </w:rPr>
      </w:pPr>
    </w:p>
    <w:p w14:paraId="179EBC1B" w14:textId="77777777" w:rsidR="005E00CF" w:rsidRDefault="005E00CF" w:rsidP="007B56B9">
      <w:pPr>
        <w:rPr>
          <w:rFonts w:eastAsia="Malgun Gothic"/>
          <w:szCs w:val="22"/>
          <w:lang w:eastAsia="ko-KR"/>
        </w:rPr>
      </w:pPr>
    </w:p>
    <w:p w14:paraId="4E0FAC8D" w14:textId="0D75B0E0" w:rsidR="00CF26EA" w:rsidRDefault="00CF26EA">
      <w:pPr>
        <w:rPr>
          <w:rFonts w:eastAsia="MS Mincho"/>
          <w:sz w:val="22"/>
        </w:rPr>
      </w:pPr>
    </w:p>
    <w:p w14:paraId="06B7E672" w14:textId="1DBC39F5" w:rsidR="00236E78" w:rsidRDefault="237016D4"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42293826">
        <w:rPr>
          <w:rFonts w:ascii="Arial" w:eastAsia="Batang" w:hAnsi="Arial"/>
          <w:sz w:val="32"/>
          <w:szCs w:val="32"/>
          <w:lang w:val="en-US" w:eastAsia="ko-KR"/>
        </w:rPr>
        <w:t>CSI enhancement</w:t>
      </w:r>
    </w:p>
    <w:p w14:paraId="0A488237" w14:textId="77777777" w:rsidR="00AA5E3F" w:rsidRDefault="00AA5E3F" w:rsidP="00AA5E3F">
      <w:pPr>
        <w:rPr>
          <w:rFonts w:eastAsiaTheme="minorEastAsia"/>
          <w:b/>
          <w:bCs/>
          <w:u w:val="single"/>
          <w:lang w:val="en-US" w:eastAsia="zh-CN"/>
        </w:rPr>
      </w:pPr>
    </w:p>
    <w:p w14:paraId="1AB83234" w14:textId="77777777" w:rsidR="00AA5E3F" w:rsidRPr="00112C93" w:rsidRDefault="00AA5E3F" w:rsidP="00AA5E3F">
      <w:pPr>
        <w:pStyle w:val="Heading5"/>
        <w:rPr>
          <w:rFonts w:eastAsiaTheme="minorEastAsia"/>
        </w:rPr>
      </w:pPr>
      <w:r>
        <w:rPr>
          <w:rFonts w:hint="eastAsia"/>
          <w:lang w:val="en-US" w:eastAsia="zh-CN"/>
        </w:rPr>
        <w:t>Up-to-128-port</w:t>
      </w:r>
      <w:r w:rsidRPr="00313E41">
        <w:rPr>
          <w:rFonts w:hint="eastAsia"/>
          <w:lang w:val="en-US" w:eastAsia="zh-CN"/>
        </w:rPr>
        <w:t xml:space="preserve"> Type-I/II CSI</w:t>
      </w:r>
    </w:p>
    <w:p w14:paraId="276AAD8A" w14:textId="77777777" w:rsidR="00AA5E3F" w:rsidRDefault="00AA5E3F" w:rsidP="00AA5E3F">
      <w:pPr>
        <w:rPr>
          <w:rFonts w:eastAsiaTheme="minorEastAsia"/>
          <w:b/>
          <w:bCs/>
          <w:u w:val="single"/>
          <w:lang w:val="en-US" w:eastAsia="zh-CN"/>
        </w:rPr>
      </w:pPr>
    </w:p>
    <w:p w14:paraId="429046E6" w14:textId="77777777" w:rsidR="00AA5E3F" w:rsidRDefault="00AA5E3F" w:rsidP="00AA5E3F">
      <w:pPr>
        <w:rPr>
          <w:rFonts w:eastAsiaTheme="minorEastAsia"/>
          <w:b/>
          <w:bCs/>
          <w:lang w:val="en-US" w:eastAsia="zh-CN"/>
        </w:rPr>
      </w:pPr>
      <w:r w:rsidRPr="003B242B">
        <w:rPr>
          <w:b/>
          <w:bCs/>
          <w:u w:val="single"/>
          <w:lang w:val="en-US" w:eastAsia="ko-KR"/>
        </w:rPr>
        <w:t>Proposal</w:t>
      </w:r>
      <w:r>
        <w:rPr>
          <w:b/>
          <w:bCs/>
          <w:u w:val="single"/>
          <w:lang w:val="en-US" w:eastAsia="ko-KR"/>
        </w:rPr>
        <w:t xml:space="preserve"> 2-1</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RAN1#121-agreed UE feature groups for </w:t>
      </w:r>
      <w:r w:rsidRPr="003D5B26">
        <w:rPr>
          <w:rFonts w:eastAsiaTheme="minorEastAsia" w:hint="eastAsia"/>
          <w:b/>
          <w:bCs/>
          <w:u w:val="single"/>
          <w:lang w:val="en-US" w:eastAsia="zh-CN"/>
        </w:rPr>
        <w:t>Up-to-128-port Type-I/II CSI</w:t>
      </w:r>
      <w:r>
        <w:rPr>
          <w:rFonts w:eastAsiaTheme="minorEastAsia" w:hint="eastAsia"/>
          <w:b/>
          <w:bCs/>
          <w:lang w:val="en-US" w:eastAsia="zh-CN"/>
        </w:rPr>
        <w:t>.</w:t>
      </w:r>
    </w:p>
    <w:p w14:paraId="33FCAF23" w14:textId="77777777" w:rsidR="00AA5E3F" w:rsidRDefault="00AA5E3F" w:rsidP="00AA5E3F">
      <w:pPr>
        <w:pStyle w:val="ListParagraph"/>
        <w:numPr>
          <w:ilvl w:val="0"/>
          <w:numId w:val="24"/>
        </w:numPr>
        <w:ind w:leftChars="0"/>
        <w:rPr>
          <w:rFonts w:eastAsiaTheme="minorEastAsia"/>
          <w:b/>
          <w:bCs/>
          <w:lang w:val="en-US" w:eastAsia="zh-CN"/>
        </w:rPr>
      </w:pPr>
      <w:r>
        <w:rPr>
          <w:rFonts w:eastAsiaTheme="minorEastAsia" w:hint="eastAsia"/>
          <w:b/>
          <w:bCs/>
          <w:lang w:val="en-US" w:eastAsia="zh-CN"/>
        </w:rPr>
        <w:t>Note that the changes to FG 59-2-1-9 is according to a new agreement made in RAN#121 Malta.</w:t>
      </w:r>
    </w:p>
    <w:p w14:paraId="7FD7936C" w14:textId="77777777" w:rsidR="00AA5E3F" w:rsidRDefault="00AA5E3F" w:rsidP="00AA5E3F">
      <w:pPr>
        <w:spacing w:line="259" w:lineRule="auto"/>
        <w:rPr>
          <w:rFonts w:eastAsiaTheme="minorEastAsia"/>
          <w:lang w:eastAsia="zh-CN"/>
        </w:rPr>
      </w:pPr>
    </w:p>
    <w:p w14:paraId="0C3FA1E7" w14:textId="77777777" w:rsidR="00AA5E3F" w:rsidRPr="00DE17D6" w:rsidRDefault="00AA5E3F" w:rsidP="00AA5E3F">
      <w:pPr>
        <w:rPr>
          <w:rFonts w:ascii="Times" w:eastAsia="Batang" w:hAnsi="Times"/>
          <w:b/>
          <w:bCs/>
          <w:sz w:val="20"/>
          <w:szCs w:val="24"/>
          <w:lang w:eastAsia="en-US"/>
        </w:rPr>
      </w:pPr>
      <w:r w:rsidRPr="00DE17D6">
        <w:rPr>
          <w:rFonts w:ascii="Times" w:eastAsia="Batang" w:hAnsi="Times"/>
          <w:b/>
          <w:bCs/>
          <w:sz w:val="20"/>
          <w:szCs w:val="24"/>
          <w:highlight w:val="green"/>
          <w:lang w:eastAsia="en-US"/>
        </w:rPr>
        <w:t>Agreement</w:t>
      </w:r>
      <w:r>
        <w:rPr>
          <w:rFonts w:ascii="Times" w:eastAsia="Batang" w:hAnsi="Times"/>
          <w:b/>
          <w:bCs/>
          <w:sz w:val="20"/>
          <w:szCs w:val="24"/>
          <w:lang w:eastAsia="en-US"/>
        </w:rPr>
        <w:t xml:space="preserve"> (RAN1#121, 2025-05)</w:t>
      </w:r>
    </w:p>
    <w:p w14:paraId="0032E494" w14:textId="77777777" w:rsidR="00AA5E3F" w:rsidRPr="00DE17D6" w:rsidRDefault="00AA5E3F" w:rsidP="00AA5E3F">
      <w:pPr>
        <w:snapToGrid w:val="0"/>
        <w:rPr>
          <w:rFonts w:ascii="Times" w:eastAsia="Batang" w:hAnsi="Times"/>
          <w:iCs/>
          <w:sz w:val="20"/>
          <w:lang w:eastAsia="en-US"/>
        </w:rPr>
      </w:pPr>
      <w:r w:rsidRPr="00DE17D6">
        <w:rPr>
          <w:rFonts w:ascii="Times" w:eastAsia="Batang" w:hAnsi="Times"/>
          <w:iCs/>
          <w:sz w:val="20"/>
          <w:lang w:eastAsia="en-US"/>
        </w:rPr>
        <w:t xml:space="preserve">For the Rel-19 Type-I SP codebook refinement for 48, 64, and 128 CSI-RS ports, when configured with port subset indication (from the Rel-18 SD NES Type-1), the actual number of ports (the number of 1s in the </w:t>
      </w:r>
      <w:r w:rsidRPr="00DE17D6">
        <w:rPr>
          <w:rFonts w:ascii="Times" w:eastAsia="SimSun" w:hAnsi="Times"/>
          <w:i/>
          <w:iCs/>
          <w:sz w:val="20"/>
          <w:lang w:eastAsia="en-US"/>
        </w:rPr>
        <w:t>port-</w:t>
      </w:r>
      <w:proofErr w:type="spellStart"/>
      <w:r w:rsidRPr="00DE17D6">
        <w:rPr>
          <w:rFonts w:ascii="Times" w:eastAsia="SimSun" w:hAnsi="Times"/>
          <w:i/>
          <w:iCs/>
          <w:sz w:val="20"/>
          <w:lang w:eastAsia="en-US"/>
        </w:rPr>
        <w:t>subsetIndicator</w:t>
      </w:r>
      <w:proofErr w:type="spellEnd"/>
      <w:r w:rsidRPr="00DE17D6">
        <w:rPr>
          <w:rFonts w:ascii="Times" w:eastAsia="Batang" w:hAnsi="Times"/>
          <w:iCs/>
          <w:sz w:val="20"/>
          <w:lang w:eastAsia="en-US"/>
        </w:rPr>
        <w:t xml:space="preserve"> bitmap) can correspond to a supported value of P</w:t>
      </w:r>
      <w:r w:rsidRPr="00DE17D6">
        <w:rPr>
          <w:rFonts w:ascii="Times" w:eastAsia="Batang" w:hAnsi="Times"/>
          <w:iCs/>
          <w:sz w:val="20"/>
          <w:vertAlign w:val="subscript"/>
          <w:lang w:eastAsia="en-US"/>
        </w:rPr>
        <w:t>CSI-RS</w:t>
      </w:r>
      <w:r w:rsidRPr="00DE17D6">
        <w:rPr>
          <w:rFonts w:ascii="Times" w:eastAsia="Batang" w:hAnsi="Times"/>
          <w:iCs/>
          <w:sz w:val="20"/>
          <w:lang w:eastAsia="en-US"/>
        </w:rPr>
        <w:t xml:space="preserve"> for the Rel-19 Type-I SP codebook (i.e. either 48, 64, or 128), or to a supported value of P</w:t>
      </w:r>
      <w:r w:rsidRPr="00DE17D6">
        <w:rPr>
          <w:rFonts w:ascii="Times" w:eastAsia="Batang" w:hAnsi="Times"/>
          <w:iCs/>
          <w:sz w:val="20"/>
          <w:vertAlign w:val="subscript"/>
          <w:lang w:eastAsia="en-US"/>
        </w:rPr>
        <w:t xml:space="preserve">CSI-RS </w:t>
      </w:r>
      <w:r w:rsidRPr="00DE17D6">
        <w:rPr>
          <w:rFonts w:ascii="Times" w:eastAsia="Batang" w:hAnsi="Times"/>
          <w:iCs/>
          <w:sz w:val="20"/>
          <w:lang w:eastAsia="en-US"/>
        </w:rPr>
        <w:t>for the Rel-15 Type-I SP codebook (i.e., either 2, 4, 8, 12, 16, 24, 32), respectively</w:t>
      </w:r>
    </w:p>
    <w:p w14:paraId="3B77A415" w14:textId="77777777" w:rsidR="00AA5E3F" w:rsidRPr="00DE17D6" w:rsidRDefault="00AA5E3F" w:rsidP="00AA5E3F">
      <w:pPr>
        <w:numPr>
          <w:ilvl w:val="0"/>
          <w:numId w:val="23"/>
        </w:numPr>
        <w:snapToGrid w:val="0"/>
        <w:rPr>
          <w:rFonts w:ascii="Times" w:eastAsia="Batang" w:hAnsi="Times" w:cs="Times"/>
          <w:b/>
          <w:iCs/>
          <w:sz w:val="18"/>
          <w:u w:val="single"/>
          <w:lang w:eastAsia="x-none"/>
        </w:rPr>
      </w:pPr>
      <w:r w:rsidRPr="00DE17D6">
        <w:rPr>
          <w:rFonts w:ascii="Times" w:eastAsia="Malgun Gothic" w:hAnsi="Times" w:cs="Times"/>
          <w:iCs/>
        </w:rPr>
        <w:t xml:space="preserve">The supported number of ports for port subset of the full </w:t>
      </w:r>
      <w:r w:rsidRPr="00DE17D6">
        <w:rPr>
          <w:rFonts w:ascii="Times" w:eastAsia="Batang" w:hAnsi="Times" w:cs="Times"/>
          <w:iCs/>
          <w:lang w:eastAsia="x-none"/>
        </w:rPr>
        <w:t>P</w:t>
      </w:r>
      <w:r w:rsidRPr="00DE17D6">
        <w:rPr>
          <w:rFonts w:ascii="Times" w:eastAsia="Batang" w:hAnsi="Times" w:cs="Times"/>
          <w:iCs/>
          <w:vertAlign w:val="subscript"/>
          <w:lang w:eastAsia="x-none"/>
        </w:rPr>
        <w:t>CSI-RS</w:t>
      </w:r>
      <w:r w:rsidRPr="00DE17D6">
        <w:rPr>
          <w:rFonts w:ascii="Times" w:eastAsia="Malgun Gothic" w:hAnsi="Times" w:cs="Times"/>
          <w:iCs/>
        </w:rPr>
        <w:t xml:space="preserve"> ports, is according to </w:t>
      </w:r>
      <w:r w:rsidRPr="00080B04">
        <w:rPr>
          <w:rFonts w:ascii="Times" w:eastAsia="Malgun Gothic" w:hAnsi="Times" w:cs="Times"/>
          <w:iCs/>
          <w:highlight w:val="cyan"/>
        </w:rPr>
        <w:t>UE capability</w:t>
      </w:r>
    </w:p>
    <w:p w14:paraId="77DE9ACF" w14:textId="77777777" w:rsidR="00AA5E3F" w:rsidRPr="00FE4061" w:rsidRDefault="00AA5E3F" w:rsidP="00AA5E3F">
      <w:pPr>
        <w:spacing w:after="180"/>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697"/>
        <w:gridCol w:w="1822"/>
        <w:gridCol w:w="1752"/>
        <w:gridCol w:w="1477"/>
        <w:gridCol w:w="1268"/>
        <w:gridCol w:w="1417"/>
        <w:gridCol w:w="1619"/>
        <w:gridCol w:w="1683"/>
        <w:gridCol w:w="1490"/>
        <w:gridCol w:w="1487"/>
        <w:gridCol w:w="1585"/>
        <w:gridCol w:w="2628"/>
        <w:gridCol w:w="1953"/>
      </w:tblGrid>
      <w:tr w:rsidR="00AA5E3F" w:rsidRPr="00C82B88" w14:paraId="31E2D04B" w14:textId="77777777" w:rsidTr="000A51D3">
        <w:trPr>
          <w:trHeight w:val="20"/>
        </w:trPr>
        <w:tc>
          <w:tcPr>
            <w:tcW w:w="0" w:type="auto"/>
            <w:tcBorders>
              <w:top w:val="single" w:sz="4" w:space="0" w:color="auto"/>
              <w:left w:val="single" w:sz="4" w:space="0" w:color="auto"/>
              <w:bottom w:val="single" w:sz="4" w:space="0" w:color="auto"/>
              <w:right w:val="single" w:sz="4" w:space="0" w:color="auto"/>
            </w:tcBorders>
            <w:hideMark/>
          </w:tcPr>
          <w:p w14:paraId="31E5F5FB"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E1A5E8C"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4A9FBD3"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2E94C2"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E0DBEC7"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05CAC23"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449E5E"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97C6C52" w14:textId="77777777" w:rsidR="00AA5E3F" w:rsidRPr="00C82B88" w:rsidRDefault="00AA5E3F" w:rsidP="000A51D3">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554360C" w14:textId="77777777" w:rsidR="00AA5E3F" w:rsidRPr="00C82B88" w:rsidRDefault="00AA5E3F" w:rsidP="000A51D3">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AAA1CF1" w14:textId="77777777" w:rsidR="00AA5E3F" w:rsidRPr="00C82B88" w:rsidRDefault="00AA5E3F" w:rsidP="000A51D3">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B24EDF7"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2CA0136"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A9D3E58"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D6DABFB"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6B993E" w14:textId="77777777" w:rsidR="00AA5E3F" w:rsidRPr="00C82B88" w:rsidRDefault="00AA5E3F" w:rsidP="000A51D3">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A5E3F" w:rsidRPr="00C82B88" w14:paraId="78218330" w14:textId="77777777" w:rsidTr="000A51D3">
        <w:trPr>
          <w:trHeight w:val="20"/>
        </w:trPr>
        <w:tc>
          <w:tcPr>
            <w:tcW w:w="0" w:type="auto"/>
            <w:tcBorders>
              <w:top w:val="single" w:sz="4" w:space="0" w:color="auto"/>
              <w:left w:val="single" w:sz="4" w:space="0" w:color="auto"/>
              <w:bottom w:val="single" w:sz="4" w:space="0" w:color="auto"/>
              <w:right w:val="single" w:sz="4" w:space="0" w:color="auto"/>
            </w:tcBorders>
          </w:tcPr>
          <w:p w14:paraId="655D8EE2" w14:textId="77777777" w:rsidR="00AA5E3F" w:rsidRPr="00905B81" w:rsidRDefault="00AA5E3F" w:rsidP="000A51D3">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513F5270" w14:textId="77777777" w:rsidR="00AA5E3F" w:rsidRPr="005351A2" w:rsidRDefault="00AA5E3F" w:rsidP="000A51D3">
            <w:pPr>
              <w:pStyle w:val="TAL"/>
              <w:rPr>
                <w:rFonts w:eastAsia="SimSun"/>
                <w:highlight w:val="yellow"/>
                <w:lang w:val="en-US"/>
              </w:rPr>
            </w:pPr>
            <w:r w:rsidRPr="004C1641">
              <w:rPr>
                <w:rFonts w:asciiTheme="majorHAnsi" w:eastAsia="SimSun" w:hAnsiTheme="majorHAnsi" w:cstheme="majorHAnsi"/>
                <w:color w:val="000000" w:themeColor="text1"/>
                <w:szCs w:val="18"/>
                <w:lang w:eastAsia="zh-CN"/>
              </w:rPr>
              <w:t>59-2-1-6</w:t>
            </w:r>
          </w:p>
        </w:tc>
        <w:tc>
          <w:tcPr>
            <w:tcW w:w="0" w:type="auto"/>
            <w:tcBorders>
              <w:top w:val="single" w:sz="4" w:space="0" w:color="auto"/>
              <w:left w:val="single" w:sz="4" w:space="0" w:color="auto"/>
              <w:bottom w:val="single" w:sz="4" w:space="0" w:color="auto"/>
              <w:right w:val="single" w:sz="4" w:space="0" w:color="auto"/>
            </w:tcBorders>
          </w:tcPr>
          <w:p w14:paraId="054A6078" w14:textId="77777777" w:rsidR="00AA5E3F" w:rsidRDefault="00AA5E3F" w:rsidP="000A51D3">
            <w:pPr>
              <w:pStyle w:val="maintext"/>
              <w:spacing w:line="240" w:lineRule="auto"/>
              <w:ind w:firstLineChars="0" w:firstLine="0"/>
              <w:jc w:val="left"/>
              <w:rPr>
                <w:rFonts w:ascii="Arial" w:eastAsia="SimSun" w:hAnsi="Arial" w:cs="Arial"/>
                <w:color w:val="000000" w:themeColor="text1"/>
                <w:sz w:val="18"/>
                <w:szCs w:val="18"/>
                <w:lang w:eastAsia="zh-CN"/>
              </w:rPr>
            </w:pPr>
            <w:r w:rsidRPr="004C1641">
              <w:rPr>
                <w:rFonts w:asciiTheme="majorHAnsi" w:eastAsia="SimSun" w:hAnsiTheme="majorHAnsi" w:cstheme="majorHAnsi"/>
                <w:color w:val="000000" w:themeColor="text1"/>
                <w:szCs w:val="18"/>
                <w:lang w:val="en-US" w:eastAsia="zh-CN"/>
              </w:rPr>
              <w:t>CSI-RS resource time domain restriction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11637D8A" w14:textId="77777777" w:rsidR="00AA5E3F" w:rsidRPr="00A90728" w:rsidRDefault="00AA5E3F" w:rsidP="000A51D3">
            <w:pPr>
              <w:pStyle w:val="maintext"/>
              <w:spacing w:line="240" w:lineRule="auto"/>
              <w:ind w:firstLineChars="0" w:firstLine="0"/>
              <w:jc w:val="left"/>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Support of the K CSI-RS resources configured within two slots for Type-I and Type II codebook enhancement for up to 128 ports</w:t>
            </w:r>
          </w:p>
        </w:tc>
        <w:tc>
          <w:tcPr>
            <w:tcW w:w="0" w:type="auto"/>
            <w:tcBorders>
              <w:top w:val="single" w:sz="4" w:space="0" w:color="auto"/>
              <w:left w:val="single" w:sz="4" w:space="0" w:color="auto"/>
              <w:bottom w:val="single" w:sz="4" w:space="0" w:color="auto"/>
              <w:right w:val="single" w:sz="4" w:space="0" w:color="auto"/>
            </w:tcBorders>
          </w:tcPr>
          <w:p w14:paraId="30D3D579" w14:textId="77777777" w:rsidR="00AA5E3F" w:rsidRPr="00CF131A" w:rsidRDefault="00AA5E3F" w:rsidP="000A51D3">
            <w:pPr>
              <w:pStyle w:val="TAL"/>
              <w:rPr>
                <w:rFonts w:eastAsia="MS Mincho" w:cs="Arial"/>
                <w:color w:val="FF0000"/>
                <w:szCs w:val="18"/>
                <w:lang w:val="en-US" w:eastAsia="ja-JP"/>
              </w:rPr>
            </w:pPr>
            <w:r w:rsidRPr="00E84A40">
              <w:rPr>
                <w:rFonts w:asciiTheme="majorHAnsi" w:eastAsia="SimSun" w:hAnsiTheme="majorHAnsi" w:cstheme="majorHAnsi" w:hint="eastAsia"/>
                <w:strike/>
                <w:color w:val="FF0000"/>
                <w:szCs w:val="18"/>
                <w:highlight w:val="yellow"/>
                <w:lang w:eastAsia="zh-CN"/>
              </w:rPr>
              <w:t>FFS</w:t>
            </w:r>
            <w:r w:rsidRPr="00CF131A">
              <w:rPr>
                <w:rFonts w:asciiTheme="majorHAnsi" w:eastAsia="SimSun" w:hAnsiTheme="majorHAnsi" w:cstheme="majorHAnsi"/>
                <w:color w:val="FF0000"/>
                <w:szCs w:val="18"/>
                <w:lang w:eastAsia="zh-CN"/>
              </w:rPr>
              <w:t>59-2-1-1</w:t>
            </w:r>
            <w:r w:rsidRPr="00CF131A">
              <w:rPr>
                <w:rFonts w:asciiTheme="majorHAnsi" w:eastAsia="SimSun" w:hAnsiTheme="majorHAnsi" w:cstheme="majorHAnsi" w:hint="eastAsia"/>
                <w:color w:val="FF0000"/>
                <w:szCs w:val="18"/>
                <w:lang w:eastAsia="zh-CN"/>
              </w:rPr>
              <w:t xml:space="preserve">, 1a, 1b, 1c, 1d, 1e, </w:t>
            </w:r>
            <w:r>
              <w:rPr>
                <w:rFonts w:asciiTheme="majorHAnsi" w:eastAsia="SimSun" w:hAnsiTheme="majorHAnsi" w:cstheme="majorHAnsi" w:hint="eastAsia"/>
                <w:color w:val="FF0000"/>
                <w:szCs w:val="18"/>
                <w:lang w:eastAsia="zh-CN"/>
              </w:rPr>
              <w:t>2, 2a, 2b, 3, 3a, 3b, 4, 4a, 5, 5a, or 5b</w:t>
            </w:r>
          </w:p>
        </w:tc>
        <w:tc>
          <w:tcPr>
            <w:tcW w:w="0" w:type="auto"/>
            <w:tcBorders>
              <w:top w:val="single" w:sz="4" w:space="0" w:color="auto"/>
              <w:left w:val="single" w:sz="4" w:space="0" w:color="auto"/>
              <w:bottom w:val="single" w:sz="4" w:space="0" w:color="auto"/>
              <w:right w:val="single" w:sz="4" w:space="0" w:color="auto"/>
            </w:tcBorders>
          </w:tcPr>
          <w:p w14:paraId="49B16197" w14:textId="77777777" w:rsidR="00AA5E3F" w:rsidRDefault="00AA5E3F" w:rsidP="000A51D3">
            <w:pPr>
              <w:pStyle w:val="TAL"/>
              <w:rPr>
                <w:rFonts w:eastAsia="SimSun" w:cs="Arial"/>
                <w:color w:val="000000" w:themeColor="text1"/>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4F9C781" w14:textId="77777777" w:rsidR="00AA5E3F" w:rsidRDefault="00AA5E3F" w:rsidP="000A51D3">
            <w:pPr>
              <w:pStyle w:val="TAL"/>
              <w:rPr>
                <w:rFonts w:cs="Arial"/>
                <w:color w:val="000000" w:themeColor="text1"/>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D677E0C" w14:textId="77777777" w:rsidR="00AA5E3F" w:rsidRDefault="00AA5E3F" w:rsidP="000A51D3">
            <w:pPr>
              <w:pStyle w:val="TAL"/>
              <w:rPr>
                <w:rFonts w:eastAsia="SimSun" w:cs="Arial"/>
                <w:color w:val="000000" w:themeColor="text1"/>
                <w:szCs w:val="18"/>
                <w:lang w:val="en-US" w:eastAsia="zh-CN"/>
              </w:rPr>
            </w:pPr>
            <w:r w:rsidRPr="004C1641">
              <w:rPr>
                <w:rFonts w:asciiTheme="majorHAnsi" w:eastAsia="SimSun" w:hAnsiTheme="majorHAnsi" w:cstheme="majorHAnsi"/>
                <w:color w:val="000000" w:themeColor="text1"/>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tcPr>
          <w:p w14:paraId="365B7890" w14:textId="77777777" w:rsidR="00AA5E3F" w:rsidRPr="00E9236E" w:rsidRDefault="00AA5E3F" w:rsidP="000A51D3">
            <w:pPr>
              <w:pStyle w:val="TAL"/>
              <w:rPr>
                <w:rFonts w:eastAsia="SimSun" w:cs="Arial"/>
                <w:color w:val="FF0000"/>
                <w:szCs w:val="18"/>
                <w:lang w:eastAsia="zh-CN"/>
              </w:rPr>
            </w:pPr>
            <w:r w:rsidRPr="00886D4F">
              <w:rPr>
                <w:rFonts w:eastAsia="SimSun" w:cs="Arial" w:hint="eastAsia"/>
                <w:szCs w:val="18"/>
                <w:lang w:eastAsia="zh-CN"/>
              </w:rPr>
              <w:t>Per</w:t>
            </w:r>
            <w:r w:rsidRPr="00886D4F">
              <w:rPr>
                <w:rFonts w:eastAsia="SimSun" w:cs="Arial"/>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6E2CFCDC" w14:textId="77777777" w:rsidR="00AA5E3F" w:rsidRPr="00E9236E" w:rsidRDefault="00AA5E3F" w:rsidP="000A51D3">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EED67E0" w14:textId="77777777" w:rsidR="00AA5E3F" w:rsidRPr="00E9236E" w:rsidRDefault="00AA5E3F" w:rsidP="000A51D3">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4B6E235" w14:textId="77777777" w:rsidR="00AA5E3F" w:rsidRPr="00E9236E" w:rsidRDefault="00AA5E3F" w:rsidP="000A51D3">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710B8F5" w14:textId="77777777" w:rsidR="00AA5E3F" w:rsidRPr="006947C6" w:rsidRDefault="00AA5E3F" w:rsidP="000A51D3">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7948790" w14:textId="77777777" w:rsidR="00AA5E3F" w:rsidRDefault="00AA5E3F" w:rsidP="000A51D3">
            <w:pPr>
              <w:pStyle w:val="TAL"/>
              <w:rPr>
                <w:rFonts w:cs="Arial"/>
                <w:color w:val="000000" w:themeColor="text1"/>
                <w:szCs w:val="18"/>
                <w:lang w:val="en-US" w:eastAsia="zh-CN"/>
              </w:rPr>
            </w:pPr>
            <w:r w:rsidRPr="004C1641">
              <w:rPr>
                <w:rFonts w:asciiTheme="majorHAnsi" w:hAnsiTheme="majorHAnsi" w:cstheme="majorHAnsi"/>
                <w:color w:val="000000" w:themeColor="text1"/>
                <w:szCs w:val="18"/>
              </w:rPr>
              <w:t>Optional with capability signalling</w:t>
            </w:r>
          </w:p>
        </w:tc>
      </w:tr>
      <w:tr w:rsidR="00AA5E3F" w:rsidRPr="00C82B88" w14:paraId="3D61D59D" w14:textId="77777777" w:rsidTr="000A51D3">
        <w:trPr>
          <w:trHeight w:val="20"/>
        </w:trPr>
        <w:tc>
          <w:tcPr>
            <w:tcW w:w="0" w:type="auto"/>
            <w:tcBorders>
              <w:top w:val="single" w:sz="4" w:space="0" w:color="auto"/>
              <w:left w:val="single" w:sz="4" w:space="0" w:color="auto"/>
              <w:bottom w:val="single" w:sz="4" w:space="0" w:color="auto"/>
              <w:right w:val="single" w:sz="4" w:space="0" w:color="auto"/>
            </w:tcBorders>
          </w:tcPr>
          <w:p w14:paraId="38B2CD83" w14:textId="77777777" w:rsidR="00AA5E3F" w:rsidRPr="00914A2E" w:rsidRDefault="00AA5E3F" w:rsidP="000A51D3">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tcPr>
          <w:p w14:paraId="3E82E4D8" w14:textId="77777777" w:rsidR="00AA5E3F" w:rsidRPr="00914A2E" w:rsidRDefault="00AA5E3F" w:rsidP="000A51D3">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59-2-1-9</w:t>
            </w:r>
          </w:p>
        </w:tc>
        <w:tc>
          <w:tcPr>
            <w:tcW w:w="0" w:type="auto"/>
            <w:tcBorders>
              <w:top w:val="single" w:sz="4" w:space="0" w:color="auto"/>
              <w:left w:val="single" w:sz="4" w:space="0" w:color="auto"/>
              <w:bottom w:val="single" w:sz="4" w:space="0" w:color="auto"/>
              <w:right w:val="single" w:sz="4" w:space="0" w:color="auto"/>
            </w:tcBorders>
          </w:tcPr>
          <w:p w14:paraId="3E920C88" w14:textId="77777777" w:rsidR="00AA5E3F" w:rsidRPr="00914A2E" w:rsidRDefault="00AA5E3F" w:rsidP="000A51D3">
            <w:pPr>
              <w:pStyle w:val="maintext"/>
              <w:spacing w:line="240" w:lineRule="auto"/>
              <w:ind w:firstLineChars="0" w:firstLine="0"/>
              <w:jc w:val="left"/>
              <w:rPr>
                <w:rFonts w:eastAsia="SimSun" w:cs="Arial"/>
                <w:strike/>
                <w:color w:val="FF0000"/>
                <w:szCs w:val="18"/>
                <w:lang w:eastAsia="zh-CN"/>
              </w:rPr>
            </w:pPr>
            <w:r w:rsidRPr="004C1641">
              <w:rPr>
                <w:rFonts w:asciiTheme="majorHAnsi" w:eastAsia="SimSun" w:hAnsiTheme="majorHAnsi" w:cstheme="majorHAnsi"/>
                <w:color w:val="000000" w:themeColor="text1"/>
                <w:szCs w:val="18"/>
                <w:lang w:val="en-US" w:eastAsia="zh-CN"/>
              </w:rPr>
              <w:t>NES SD Type1 for Rel-19 Type-I single-panel codebook</w:t>
            </w:r>
          </w:p>
        </w:tc>
        <w:tc>
          <w:tcPr>
            <w:tcW w:w="0" w:type="auto"/>
            <w:tcBorders>
              <w:top w:val="single" w:sz="4" w:space="0" w:color="auto"/>
              <w:left w:val="single" w:sz="4" w:space="0" w:color="auto"/>
              <w:bottom w:val="single" w:sz="4" w:space="0" w:color="auto"/>
              <w:right w:val="single" w:sz="4" w:space="0" w:color="auto"/>
            </w:tcBorders>
          </w:tcPr>
          <w:p w14:paraId="03F7A3FD" w14:textId="77777777" w:rsidR="00AA5E3F" w:rsidRPr="004C1641" w:rsidRDefault="00AA5E3F" w:rsidP="000A51D3">
            <w:pPr>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1.  Support NES SD Type1 for Rel-19 Type-I single-panel codebook</w:t>
            </w:r>
          </w:p>
          <w:p w14:paraId="4E5AC793" w14:textId="77777777" w:rsidR="00AA5E3F" w:rsidRDefault="00AA5E3F" w:rsidP="000A51D3">
            <w:pPr>
              <w:pStyle w:val="maintext"/>
              <w:spacing w:line="240" w:lineRule="auto"/>
              <w:ind w:firstLineChars="0" w:firstLine="0"/>
              <w:jc w:val="left"/>
              <w:rPr>
                <w:rFonts w:asciiTheme="majorHAnsi" w:eastAsia="SimSun" w:hAnsiTheme="majorHAnsi" w:cstheme="majorHAnsi"/>
                <w:color w:val="000000" w:themeColor="text1"/>
                <w:sz w:val="18"/>
                <w:szCs w:val="18"/>
                <w:lang w:val="en-US" w:eastAsia="zh-CN"/>
              </w:rPr>
            </w:pPr>
            <w:r w:rsidRPr="004C1641">
              <w:rPr>
                <w:rFonts w:asciiTheme="majorHAnsi" w:eastAsia="SimSun" w:hAnsiTheme="majorHAnsi" w:cstheme="majorHAnsi"/>
                <w:color w:val="000000" w:themeColor="text1"/>
                <w:sz w:val="18"/>
                <w:szCs w:val="18"/>
                <w:lang w:val="en-US" w:eastAsia="zh-CN"/>
              </w:rPr>
              <w:t>2. Supported NES SD Type1 timeline from two timeline capabilities, for Rel-19 Type-I single-panel codebook</w:t>
            </w:r>
          </w:p>
          <w:p w14:paraId="0BA721C1" w14:textId="77777777" w:rsidR="00AA5E3F" w:rsidRPr="00914A2E" w:rsidRDefault="00AA5E3F" w:rsidP="000A51D3">
            <w:pPr>
              <w:pStyle w:val="maintext"/>
              <w:spacing w:line="240" w:lineRule="auto"/>
              <w:ind w:firstLineChars="0" w:firstLine="0"/>
              <w:jc w:val="left"/>
              <w:rPr>
                <w:rFonts w:ascii="Arial" w:eastAsia="SimSun" w:hAnsi="Arial" w:cs="Arial"/>
                <w:strike/>
                <w:color w:val="FF0000"/>
                <w:sz w:val="18"/>
                <w:szCs w:val="18"/>
                <w:highlight w:val="yellow"/>
                <w:lang w:eastAsia="zh-CN"/>
              </w:rPr>
            </w:pPr>
            <w:r w:rsidRPr="00080B04">
              <w:rPr>
                <w:rFonts w:ascii="Arial" w:eastAsia="SimSun" w:hAnsi="Arial" w:cs="Arial" w:hint="eastAsia"/>
                <w:color w:val="FF0000"/>
                <w:sz w:val="18"/>
                <w:szCs w:val="18"/>
                <w:lang w:eastAsia="zh-CN"/>
              </w:rPr>
              <w:t>3</w:t>
            </w:r>
            <w:r>
              <w:rPr>
                <w:rFonts w:ascii="Arial" w:eastAsia="SimSun" w:hAnsi="Arial" w:cs="Arial" w:hint="eastAsia"/>
                <w:color w:val="FF0000"/>
                <w:sz w:val="18"/>
                <w:szCs w:val="18"/>
                <w:lang w:eastAsia="zh-CN"/>
              </w:rPr>
              <w:t xml:space="preserve"> Supported </w:t>
            </w:r>
            <w:r w:rsidRPr="00080B04">
              <w:rPr>
                <w:rFonts w:ascii="Arial" w:eastAsia="SimSun" w:hAnsi="Arial" w:cs="Arial"/>
                <w:color w:val="FF0000"/>
                <w:sz w:val="18"/>
                <w:szCs w:val="18"/>
                <w:lang w:eastAsia="zh-CN"/>
              </w:rPr>
              <w:t>number of ports</w:t>
            </w:r>
            <w:r>
              <w:rPr>
                <w:rFonts w:ascii="Arial" w:eastAsia="SimSun" w:hAnsi="Arial" w:cs="Arial" w:hint="eastAsia"/>
                <w:color w:val="FF0000"/>
                <w:sz w:val="18"/>
                <w:szCs w:val="18"/>
                <w:lang w:eastAsia="zh-CN"/>
              </w:rPr>
              <w:t xml:space="preserve"> for CSI report </w:t>
            </w:r>
            <w:proofErr w:type="spellStart"/>
            <w:r>
              <w:rPr>
                <w:rFonts w:ascii="Arial" w:eastAsia="SimSun" w:hAnsi="Arial" w:cs="Arial" w:hint="eastAsia"/>
                <w:color w:val="FF0000"/>
                <w:sz w:val="18"/>
                <w:szCs w:val="18"/>
                <w:lang w:eastAsia="zh-CN"/>
              </w:rPr>
              <w:t>subconfig</w:t>
            </w:r>
            <w:proofErr w:type="spellEnd"/>
          </w:p>
        </w:tc>
        <w:tc>
          <w:tcPr>
            <w:tcW w:w="0" w:type="auto"/>
            <w:tcBorders>
              <w:top w:val="single" w:sz="4" w:space="0" w:color="auto"/>
              <w:left w:val="single" w:sz="4" w:space="0" w:color="auto"/>
              <w:bottom w:val="single" w:sz="4" w:space="0" w:color="auto"/>
              <w:right w:val="single" w:sz="4" w:space="0" w:color="auto"/>
            </w:tcBorders>
          </w:tcPr>
          <w:p w14:paraId="25C6AA4E" w14:textId="77777777" w:rsidR="00AA5E3F" w:rsidRPr="00914A2E" w:rsidRDefault="00AA5E3F" w:rsidP="000A51D3">
            <w:pPr>
              <w:pStyle w:val="TAL"/>
              <w:rPr>
                <w:rFonts w:eastAsia="MS Mincho" w:cs="Arial"/>
                <w:strike/>
                <w:color w:val="FF0000"/>
                <w:szCs w:val="18"/>
              </w:rPr>
            </w:pPr>
            <w:r w:rsidRPr="00E84A40">
              <w:rPr>
                <w:rFonts w:asciiTheme="majorHAnsi" w:eastAsia="SimSun" w:hAnsiTheme="majorHAnsi" w:cstheme="majorHAnsi"/>
                <w:szCs w:val="18"/>
                <w:lang w:val="en-US"/>
              </w:rPr>
              <w:t xml:space="preserve">59-2-1-1, 1a, 1b, 1c, 1d, </w:t>
            </w:r>
            <w:r w:rsidRPr="00E84A40">
              <w:rPr>
                <w:rFonts w:asciiTheme="majorHAnsi" w:eastAsia="SimSun" w:hAnsiTheme="majorHAnsi" w:cstheme="majorHAnsi"/>
                <w:szCs w:val="18"/>
                <w:lang w:val="en-US" w:eastAsia="zh-CN"/>
              </w:rPr>
              <w:t xml:space="preserve">or </w:t>
            </w:r>
            <w:r w:rsidRPr="00E84A40">
              <w:rPr>
                <w:rFonts w:asciiTheme="majorHAnsi" w:eastAsia="SimSun" w:hAnsiTheme="majorHAnsi" w:cstheme="majorHAnsi"/>
                <w:szCs w:val="18"/>
                <w:lang w:val="en-US"/>
              </w:rPr>
              <w:t>1e</w:t>
            </w:r>
          </w:p>
        </w:tc>
        <w:tc>
          <w:tcPr>
            <w:tcW w:w="0" w:type="auto"/>
            <w:tcBorders>
              <w:top w:val="single" w:sz="4" w:space="0" w:color="auto"/>
              <w:left w:val="single" w:sz="4" w:space="0" w:color="auto"/>
              <w:bottom w:val="single" w:sz="4" w:space="0" w:color="auto"/>
              <w:right w:val="single" w:sz="4" w:space="0" w:color="auto"/>
            </w:tcBorders>
          </w:tcPr>
          <w:p w14:paraId="518026DC" w14:textId="77777777" w:rsidR="00AA5E3F" w:rsidRPr="00914A2E" w:rsidRDefault="00AA5E3F" w:rsidP="000A51D3">
            <w:pPr>
              <w:pStyle w:val="TAL"/>
              <w:rPr>
                <w:rFonts w:eastAsia="SimSun" w:cs="Arial"/>
                <w:strike/>
                <w:color w:val="FF0000"/>
                <w:szCs w:val="18"/>
                <w:lang w:eastAsia="zh-CN"/>
              </w:rPr>
            </w:pPr>
            <w:r w:rsidRPr="004C1641">
              <w:rPr>
                <w:rFonts w:asciiTheme="majorHAnsi" w:eastAsia="SimSun" w:hAnsiTheme="majorHAnsi" w:cstheme="majorHAnsi"/>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C5FAC6D" w14:textId="77777777" w:rsidR="00AA5E3F" w:rsidRPr="00914A2E" w:rsidRDefault="00AA5E3F" w:rsidP="000A51D3">
            <w:pPr>
              <w:pStyle w:val="TAL"/>
              <w:rPr>
                <w:rFonts w:cs="Arial"/>
                <w:strike/>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D6697A8" w14:textId="77777777" w:rsidR="00AA5E3F" w:rsidRPr="00914A2E" w:rsidRDefault="00AA5E3F" w:rsidP="000A51D3">
            <w:pPr>
              <w:pStyle w:val="TAL"/>
              <w:rPr>
                <w:rFonts w:eastAsia="SimSun" w:cs="Arial"/>
                <w:strike/>
                <w:color w:val="FF0000"/>
                <w:szCs w:val="18"/>
                <w:lang w:val="en-US" w:eastAsia="zh-CN"/>
              </w:rPr>
            </w:pPr>
            <w:r w:rsidRPr="004C1641">
              <w:rPr>
                <w:rFonts w:asciiTheme="majorHAnsi" w:eastAsia="SimSun" w:hAnsiTheme="majorHAnsi" w:cstheme="majorHAnsi"/>
                <w:color w:val="000000" w:themeColor="text1"/>
                <w:szCs w:val="18"/>
                <w:lang w:val="en-US" w:eastAsia="zh-CN"/>
              </w:rPr>
              <w:t>NES SD Type1 for Rel-19 Type-I single-panel codebook is not supported</w:t>
            </w:r>
          </w:p>
        </w:tc>
        <w:tc>
          <w:tcPr>
            <w:tcW w:w="0" w:type="auto"/>
            <w:tcBorders>
              <w:top w:val="single" w:sz="4" w:space="0" w:color="auto"/>
              <w:left w:val="single" w:sz="4" w:space="0" w:color="auto"/>
              <w:bottom w:val="single" w:sz="4" w:space="0" w:color="auto"/>
              <w:right w:val="single" w:sz="4" w:space="0" w:color="auto"/>
            </w:tcBorders>
          </w:tcPr>
          <w:p w14:paraId="23D4DB81" w14:textId="77777777" w:rsidR="00AA5E3F" w:rsidRPr="00E84A40" w:rsidRDefault="00AA5E3F" w:rsidP="000A51D3">
            <w:pPr>
              <w:pStyle w:val="TAL"/>
              <w:rPr>
                <w:rFonts w:eastAsia="MS Mincho" w:cs="Arial"/>
                <w:strike/>
                <w:color w:val="FF0000"/>
                <w:szCs w:val="18"/>
              </w:rPr>
            </w:pPr>
            <w:r w:rsidRPr="00E84A40">
              <w:rPr>
                <w:rFonts w:asciiTheme="majorHAnsi" w:eastAsia="SimSun" w:hAnsiTheme="majorHAnsi" w:cstheme="majorHAnsi"/>
                <w:strike/>
                <w:color w:val="FF0000"/>
                <w:szCs w:val="18"/>
                <w:highlight w:val="yellow"/>
                <w:lang w:eastAsia="zh-CN"/>
              </w:rPr>
              <w:t>[</w:t>
            </w:r>
            <w:r w:rsidRPr="00E84A40">
              <w:rPr>
                <w:rFonts w:asciiTheme="majorHAnsi" w:eastAsia="SimSun" w:hAnsiTheme="majorHAnsi" w:cstheme="majorHAnsi"/>
                <w:color w:val="000000" w:themeColor="text1"/>
                <w:szCs w:val="18"/>
                <w:highlight w:val="yellow"/>
                <w:lang w:eastAsia="zh-CN"/>
              </w:rPr>
              <w:t>Per-band and per-BC</w:t>
            </w:r>
            <w:r w:rsidRPr="00E84A40">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37F5A4AD" w14:textId="77777777" w:rsidR="00AA5E3F" w:rsidRPr="00914A2E" w:rsidRDefault="00AA5E3F" w:rsidP="000A51D3">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5BB5F41" w14:textId="77777777" w:rsidR="00AA5E3F" w:rsidRPr="00914A2E" w:rsidRDefault="00AA5E3F" w:rsidP="000A51D3">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423BB8" w14:textId="77777777" w:rsidR="00AA5E3F" w:rsidRPr="00914A2E" w:rsidRDefault="00AA5E3F" w:rsidP="000A51D3">
            <w:pPr>
              <w:pStyle w:val="TAL"/>
              <w:rPr>
                <w:rFonts w:eastAsia="MS Mincho" w:cs="Arial"/>
                <w:strike/>
                <w:color w:val="FF0000"/>
                <w:szCs w:val="18"/>
                <w:highlight w:val="yellow"/>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7F9EC64" w14:textId="77777777" w:rsidR="00AA5E3F" w:rsidRPr="004C1641" w:rsidRDefault="00AA5E3F" w:rsidP="000A51D3">
            <w:pPr>
              <w:pStyle w:val="TAL"/>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Component 2 candidate values:</w:t>
            </w:r>
          </w:p>
          <w:p w14:paraId="79EE9D67" w14:textId="77777777" w:rsidR="00AA5E3F" w:rsidRPr="004C1641" w:rsidRDefault="00AA5E3F" w:rsidP="000A51D3">
            <w:pPr>
              <w:pStyle w:val="TAL"/>
              <w:numPr>
                <w:ilvl w:val="0"/>
                <w:numId w:val="21"/>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Capability 1: Reuse legacy Z/Z’ values (i.e., Z2 and Z’2)</w:t>
            </w:r>
          </w:p>
          <w:p w14:paraId="521979E5" w14:textId="77777777" w:rsidR="00AA5E3F" w:rsidRPr="004C1641" w:rsidRDefault="00AA5E3F" w:rsidP="000A51D3">
            <w:pPr>
              <w:pStyle w:val="TAL"/>
              <w:numPr>
                <w:ilvl w:val="0"/>
                <w:numId w:val="21"/>
              </w:numPr>
              <w:overflowPunct w:val="0"/>
              <w:autoSpaceDE w:val="0"/>
              <w:autoSpaceDN w:val="0"/>
              <w:adjustRightInd w:val="0"/>
              <w:textAlignment w:val="baseline"/>
              <w:rPr>
                <w:rFonts w:asciiTheme="majorHAnsi" w:hAnsiTheme="majorHAnsi" w:cstheme="majorHAnsi"/>
                <w:color w:val="000000" w:themeColor="text1"/>
                <w:szCs w:val="18"/>
              </w:rPr>
            </w:pPr>
            <w:r w:rsidRPr="004C1641">
              <w:rPr>
                <w:rFonts w:asciiTheme="majorHAnsi" w:hAnsiTheme="majorHAnsi" w:cstheme="majorHAnsi"/>
                <w:color w:val="000000" w:themeColor="text1"/>
                <w:szCs w:val="18"/>
              </w:rPr>
              <w:t xml:space="preserve">Capability 2 timeline: Scale the legacy timeline Z/Z’ (i.e., Z2 and Z’2) by </w:t>
            </w:r>
            <m:oMath>
              <m:d>
                <m:dPr>
                  <m:begChr m:val="⌈"/>
                  <m:endChr m:val="⌉"/>
                  <m:ctrlPr>
                    <w:rPr>
                      <w:rFonts w:ascii="Cambria Math" w:hAnsi="Cambria Math" w:cstheme="majorHAnsi"/>
                      <w:color w:val="000000" w:themeColor="text1"/>
                      <w:szCs w:val="18"/>
                    </w:rPr>
                  </m:ctrlPr>
                </m:dPr>
                <m:e>
                  <m:func>
                    <m:funcPr>
                      <m:ctrlPr>
                        <w:rPr>
                          <w:rFonts w:ascii="Cambria Math" w:hAnsi="Cambria Math" w:cstheme="majorHAnsi"/>
                          <w:color w:val="000000" w:themeColor="text1"/>
                          <w:szCs w:val="18"/>
                        </w:rPr>
                      </m:ctrlPr>
                    </m:funcPr>
                    <m:fName>
                      <m:r>
                        <m:rPr>
                          <m:sty m:val="p"/>
                        </m:rPr>
                        <w:rPr>
                          <w:rFonts w:ascii="Cambria Math" w:hAnsi="Cambria Math" w:cstheme="majorHAnsi"/>
                          <w:color w:val="000000" w:themeColor="text1"/>
                          <w:szCs w:val="18"/>
                        </w:rPr>
                        <m:t>max</m:t>
                      </m:r>
                    </m:fName>
                    <m:e>
                      <m:d>
                        <m:dPr>
                          <m:ctrlPr>
                            <w:rPr>
                              <w:rFonts w:ascii="Cambria Math" w:hAnsi="Cambria Math" w:cstheme="majorHAnsi"/>
                              <w:color w:val="000000" w:themeColor="text1"/>
                              <w:szCs w:val="18"/>
                            </w:rPr>
                          </m:ctrlPr>
                        </m:dPr>
                        <m:e>
                          <m:nary>
                            <m:naryPr>
                              <m:chr m:val="∑"/>
                              <m:grow m:val="1"/>
                              <m:ctrlPr>
                                <w:rPr>
                                  <w:rFonts w:ascii="Cambria Math" w:hAnsi="Cambria Math" w:cstheme="majorHAnsi"/>
                                  <w:color w:val="000000" w:themeColor="text1"/>
                                  <w:szCs w:val="18"/>
                                </w:rPr>
                              </m:ctrlPr>
                            </m:naryPr>
                            <m:sub>
                              <m:r>
                                <m:rPr>
                                  <m:sty m:val="p"/>
                                </m:rPr>
                                <w:rPr>
                                  <w:rFonts w:ascii="Cambria Math" w:hAnsi="Cambria Math" w:cstheme="majorHAnsi"/>
                                  <w:color w:val="000000" w:themeColor="text1"/>
                                  <w:szCs w:val="18"/>
                                </w:rPr>
                                <m:t>i=1</m:t>
                              </m:r>
                            </m:sub>
                            <m:sup>
                              <m:r>
                                <m:rPr>
                                  <m:sty m:val="p"/>
                                </m:rPr>
                                <w:rPr>
                                  <w:rFonts w:ascii="Cambria Math" w:hAnsi="Cambria Math" w:cstheme="majorHAnsi"/>
                                  <w:color w:val="000000" w:themeColor="text1"/>
                                  <w:szCs w:val="18"/>
                                </w:rPr>
                                <m:t>M</m:t>
                              </m:r>
                            </m:sup>
                            <m:e>
                              <m:sSub>
                                <m:sSubPr>
                                  <m:ctrlPr>
                                    <w:rPr>
                                      <w:rFonts w:ascii="Cambria Math" w:hAnsi="Cambria Math" w:cstheme="majorHAnsi"/>
                                      <w:color w:val="000000" w:themeColor="text1"/>
                                      <w:szCs w:val="18"/>
                                    </w:rPr>
                                  </m:ctrlPr>
                                </m:sSubPr>
                                <m:e>
                                  <m:r>
                                    <m:rPr>
                                      <m:sty m:val="p"/>
                                    </m:rPr>
                                    <w:rPr>
                                      <w:rFonts w:ascii="Cambria Math" w:hAnsi="Cambria Math" w:cstheme="majorHAnsi"/>
                                      <w:color w:val="000000" w:themeColor="text1"/>
                                      <w:szCs w:val="18"/>
                                    </w:rPr>
                                    <m:t>P</m:t>
                                  </m:r>
                                </m:e>
                                <m:sub>
                                  <m:r>
                                    <m:rPr>
                                      <m:sty m:val="p"/>
                                    </m:rPr>
                                    <w:rPr>
                                      <w:rFonts w:ascii="Cambria Math" w:hAnsi="Cambria Math" w:cstheme="majorHAnsi"/>
                                      <w:color w:val="000000" w:themeColor="text1"/>
                                      <w:szCs w:val="18"/>
                                    </w:rPr>
                                    <m:t>i</m:t>
                                  </m:r>
                                </m:sub>
                              </m:sSub>
                            </m:e>
                          </m:nary>
                          <m:r>
                            <m:rPr>
                              <m:sty m:val="p"/>
                            </m:rPr>
                            <w:rPr>
                              <w:rFonts w:ascii="Cambria Math" w:hAnsi="Cambria Math" w:cstheme="majorHAnsi"/>
                              <w:color w:val="000000" w:themeColor="text1"/>
                              <w:szCs w:val="18"/>
                            </w:rPr>
                            <m:t>, P</m:t>
                          </m:r>
                        </m:e>
                      </m:d>
                    </m:e>
                  </m:func>
                  <m:r>
                    <m:rPr>
                      <m:sty m:val="p"/>
                    </m:rPr>
                    <w:rPr>
                      <w:rFonts w:ascii="Cambria Math" w:hAnsi="Cambria Math" w:cstheme="majorHAnsi"/>
                      <w:color w:val="000000" w:themeColor="text1"/>
                      <w:szCs w:val="18"/>
                    </w:rPr>
                    <m:t>/32</m:t>
                  </m:r>
                </m:e>
              </m:d>
            </m:oMath>
            <w:r w:rsidRPr="004C1641">
              <w:rPr>
                <w:rFonts w:asciiTheme="majorHAnsi" w:hAnsiTheme="majorHAnsi" w:cstheme="majorHAnsi"/>
                <w:color w:val="000000" w:themeColor="text1"/>
                <w:szCs w:val="18"/>
              </w:rPr>
              <w:t xml:space="preserve"> where M is the number of sub-configurations that refer to the any of the K aggregated CSI-RS resources</w:t>
            </w:r>
          </w:p>
          <w:p w14:paraId="36661B3C" w14:textId="77777777" w:rsidR="00AA5E3F" w:rsidRDefault="00AA5E3F" w:rsidP="000A51D3">
            <w:pPr>
              <w:pStyle w:val="TAL"/>
              <w:rPr>
                <w:rFonts w:asciiTheme="majorHAnsi" w:hAnsiTheme="majorHAnsi" w:cstheme="majorHAnsi"/>
                <w:color w:val="FF0000"/>
                <w:szCs w:val="18"/>
              </w:rPr>
            </w:pPr>
          </w:p>
          <w:p w14:paraId="062FACDC" w14:textId="77777777" w:rsidR="00AA5E3F" w:rsidRPr="00080B04" w:rsidRDefault="00AA5E3F" w:rsidP="000A51D3">
            <w:pPr>
              <w:pStyle w:val="TAL"/>
              <w:rPr>
                <w:rFonts w:asciiTheme="majorHAnsi" w:hAnsiTheme="majorHAnsi" w:cstheme="majorHAnsi"/>
                <w:color w:val="FF0000"/>
                <w:szCs w:val="18"/>
                <w:lang w:eastAsia="zh-CN"/>
              </w:rPr>
            </w:pPr>
            <w:r w:rsidRPr="00080B04">
              <w:rPr>
                <w:rFonts w:asciiTheme="majorHAnsi" w:hAnsiTheme="majorHAnsi" w:cstheme="majorHAnsi"/>
                <w:color w:val="FF0000"/>
                <w:szCs w:val="18"/>
              </w:rPr>
              <w:t xml:space="preserve">Component </w:t>
            </w:r>
            <w:r>
              <w:rPr>
                <w:rFonts w:asciiTheme="majorHAnsi" w:hAnsiTheme="majorHAnsi" w:cstheme="majorHAnsi" w:hint="eastAsia"/>
                <w:color w:val="FF0000"/>
                <w:szCs w:val="18"/>
                <w:lang w:eastAsia="zh-CN"/>
              </w:rPr>
              <w:t>3</w:t>
            </w:r>
            <w:r w:rsidRPr="00080B04">
              <w:rPr>
                <w:rFonts w:asciiTheme="majorHAnsi" w:hAnsiTheme="majorHAnsi" w:cstheme="majorHAnsi"/>
                <w:color w:val="FF0000"/>
                <w:szCs w:val="18"/>
              </w:rPr>
              <w:t xml:space="preserve"> candidate values:</w:t>
            </w:r>
            <w:r>
              <w:rPr>
                <w:rFonts w:asciiTheme="majorHAnsi" w:hAnsiTheme="majorHAnsi" w:cstheme="majorHAnsi" w:hint="eastAsia"/>
                <w:color w:val="FF0000"/>
                <w:szCs w:val="18"/>
                <w:lang w:eastAsia="zh-CN"/>
              </w:rPr>
              <w:t xml:space="preserve"> One or more values from {2, 4, 8, 12, 16, 24, 32, 48, 64, 128}</w:t>
            </w:r>
          </w:p>
          <w:p w14:paraId="6E072226" w14:textId="77777777" w:rsidR="00AA5E3F" w:rsidRPr="00914A2E" w:rsidRDefault="00AA5E3F" w:rsidP="000A51D3">
            <w:pPr>
              <w:pStyle w:val="TAL"/>
              <w:rPr>
                <w:rFonts w:cs="Arial"/>
                <w:strike/>
                <w:color w:val="FF0000"/>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tcPr>
          <w:p w14:paraId="22B60EC8" w14:textId="77777777" w:rsidR="00AA5E3F" w:rsidRPr="00914A2E" w:rsidRDefault="00AA5E3F" w:rsidP="000A51D3">
            <w:pPr>
              <w:pStyle w:val="TAL"/>
              <w:rPr>
                <w:rFonts w:cs="Arial"/>
                <w:strike/>
                <w:color w:val="FF0000"/>
                <w:szCs w:val="18"/>
              </w:rPr>
            </w:pPr>
            <w:r w:rsidRPr="004C1641">
              <w:rPr>
                <w:rFonts w:asciiTheme="majorHAnsi" w:hAnsiTheme="majorHAnsi" w:cstheme="majorHAnsi"/>
                <w:color w:val="000000" w:themeColor="text1"/>
                <w:szCs w:val="18"/>
                <w:lang w:val="en-US" w:eastAsia="zh-CN"/>
              </w:rPr>
              <w:t>Optional with capability signaling</w:t>
            </w:r>
          </w:p>
        </w:tc>
      </w:tr>
    </w:tbl>
    <w:p w14:paraId="6D4CC265" w14:textId="77777777" w:rsidR="00AA5E3F" w:rsidRDefault="00AA5E3F" w:rsidP="00AA5E3F">
      <w:pPr>
        <w:spacing w:line="259" w:lineRule="auto"/>
        <w:rPr>
          <w:rFonts w:eastAsiaTheme="minorEastAsia"/>
          <w:lang w:eastAsia="zh-CN"/>
        </w:rPr>
      </w:pPr>
    </w:p>
    <w:p w14:paraId="34CA9F24" w14:textId="77777777" w:rsidR="00AA5E3F" w:rsidRPr="00E84A40" w:rsidRDefault="00AA5E3F" w:rsidP="00AA5E3F">
      <w:pPr>
        <w:spacing w:line="259" w:lineRule="auto"/>
        <w:rPr>
          <w:rFonts w:eastAsiaTheme="minorEastAsia"/>
          <w:lang w:eastAsia="zh-CN"/>
        </w:rPr>
      </w:pPr>
    </w:p>
    <w:p w14:paraId="5C480B0F" w14:textId="77777777" w:rsidR="00AA5E3F" w:rsidRPr="00E13530" w:rsidRDefault="00AA5E3F" w:rsidP="00AA5E3F">
      <w:pPr>
        <w:pStyle w:val="Heading5"/>
        <w:rPr>
          <w:rFonts w:eastAsiaTheme="minorEastAsia"/>
          <w:lang w:val="en-US" w:eastAsia="zh-CN"/>
        </w:rPr>
      </w:pPr>
      <w:r>
        <w:rPr>
          <w:rFonts w:eastAsiaTheme="minorEastAsia" w:hint="eastAsia"/>
          <w:lang w:val="en-US" w:eastAsia="zh-CN"/>
        </w:rPr>
        <w:t>SRS port grouping</w:t>
      </w:r>
    </w:p>
    <w:p w14:paraId="52DD1644" w14:textId="77777777" w:rsidR="00AA5E3F" w:rsidRDefault="00AA5E3F" w:rsidP="00AA5E3F">
      <w:pPr>
        <w:spacing w:line="259" w:lineRule="auto"/>
        <w:rPr>
          <w:rFonts w:eastAsiaTheme="minorEastAsia"/>
          <w:lang w:val="en-US" w:eastAsia="zh-CN"/>
        </w:rPr>
      </w:pPr>
    </w:p>
    <w:p w14:paraId="06AC040D" w14:textId="77777777" w:rsidR="00AA5E3F" w:rsidRDefault="00AA5E3F" w:rsidP="00AA5E3F">
      <w:pPr>
        <w:rPr>
          <w:rFonts w:eastAsiaTheme="minorEastAsia"/>
          <w:b/>
          <w:bCs/>
          <w:lang w:val="en-US"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RAN1#121-agreed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102415EE" w14:textId="77777777" w:rsidR="00AA5E3F" w:rsidRDefault="00AA5E3F" w:rsidP="00AA5E3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710"/>
        <w:gridCol w:w="1002"/>
        <w:gridCol w:w="1453"/>
        <w:gridCol w:w="1399"/>
        <w:gridCol w:w="1485"/>
        <w:gridCol w:w="1785"/>
        <w:gridCol w:w="1774"/>
        <w:gridCol w:w="2364"/>
        <w:gridCol w:w="1585"/>
        <w:gridCol w:w="1578"/>
        <w:gridCol w:w="1849"/>
        <w:gridCol w:w="2309"/>
        <w:gridCol w:w="2006"/>
      </w:tblGrid>
      <w:tr w:rsidR="00AA5E3F" w:rsidRPr="00C82B88" w14:paraId="4F8AF6E2" w14:textId="77777777" w:rsidTr="008F61C9">
        <w:trPr>
          <w:trHeight w:val="20"/>
        </w:trPr>
        <w:tc>
          <w:tcPr>
            <w:tcW w:w="0" w:type="auto"/>
            <w:tcBorders>
              <w:top w:val="single" w:sz="4" w:space="0" w:color="auto"/>
              <w:left w:val="single" w:sz="4" w:space="0" w:color="auto"/>
              <w:bottom w:val="single" w:sz="4" w:space="0" w:color="auto"/>
              <w:right w:val="single" w:sz="4" w:space="0" w:color="auto"/>
            </w:tcBorders>
            <w:hideMark/>
          </w:tcPr>
          <w:p w14:paraId="536A0F92"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6E43227"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B64BB0B"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268434E"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AC48D"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D833E6C"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FEA70D"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A5B7443"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18826AD"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F4089BF"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9F1487E"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876D706"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223E56F"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625AE84"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EA4B39A"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A5E3F" w:rsidRPr="00C82B88" w14:paraId="063D063A"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212E1113" w14:textId="77777777" w:rsidR="00AA5E3F" w:rsidRPr="00437650" w:rsidRDefault="00AA5E3F" w:rsidP="008F61C9">
            <w:pPr>
              <w:pStyle w:val="TAL"/>
              <w:rPr>
                <w:rFonts w:cs="Arial"/>
                <w:color w:val="000000" w:themeColor="text1"/>
                <w:szCs w:val="18"/>
              </w:rPr>
            </w:pPr>
            <w:r w:rsidRPr="00A51559">
              <w:rPr>
                <w:rFonts w:eastAsia="SimSun" w:hint="eastAsia"/>
                <w:lang w:val="en-US" w:eastAsia="zh-CN"/>
              </w:rPr>
              <w:t>59</w:t>
            </w:r>
            <w:r w:rsidRPr="00A51559">
              <w:rPr>
                <w:rFonts w:eastAsia="SimSun"/>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7F51B8A0" w14:textId="77777777" w:rsidR="00AA5E3F" w:rsidRPr="00437650" w:rsidRDefault="00AA5E3F" w:rsidP="008F61C9">
            <w:pPr>
              <w:pStyle w:val="TAL"/>
              <w:rPr>
                <w:rFonts w:eastAsia="MS Mincho" w:cs="Arial"/>
                <w:color w:val="000000" w:themeColor="text1"/>
                <w:szCs w:val="18"/>
              </w:rPr>
            </w:pPr>
            <w:r w:rsidRPr="00770E21">
              <w:rPr>
                <w:rFonts w:eastAsia="SimSun" w:cs="Arial"/>
                <w:color w:val="000000" w:themeColor="text1"/>
                <w:szCs w:val="18"/>
                <w:lang w:eastAsia="zh-CN"/>
              </w:rPr>
              <w:t>59-2-1-</w:t>
            </w:r>
            <w:r>
              <w:rPr>
                <w:rFonts w:eastAsia="SimSun" w:cs="Arial" w:hint="eastAsia"/>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7D24D133" w14:textId="77777777" w:rsidR="00AA5E3F" w:rsidRPr="00437650" w:rsidRDefault="00AA5E3F" w:rsidP="008F61C9">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tcPr>
          <w:p w14:paraId="087A9422" w14:textId="77777777" w:rsidR="00AA5E3F" w:rsidRPr="00437650" w:rsidRDefault="00AA5E3F" w:rsidP="008F61C9">
            <w:pPr>
              <w:pStyle w:val="TAL"/>
              <w:rPr>
                <w:rFonts w:eastAsia="SimSun" w:cs="Arial"/>
                <w:color w:val="000000" w:themeColor="text1"/>
                <w:szCs w:val="18"/>
                <w:highlight w:val="yellow"/>
                <w:lang w:eastAsia="zh-CN"/>
              </w:rPr>
            </w:pPr>
            <w:r w:rsidRPr="00770E21">
              <w:rPr>
                <w:rFonts w:eastAsia="SimSun" w:cs="Arial"/>
                <w:color w:val="000000" w:themeColor="text1"/>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tcPr>
          <w:p w14:paraId="6191808A" w14:textId="77777777" w:rsidR="00AA5E3F" w:rsidRPr="008B52C9" w:rsidRDefault="00AA5E3F" w:rsidP="008F61C9">
            <w:pPr>
              <w:pStyle w:val="TAL"/>
              <w:rPr>
                <w:rFonts w:cs="Arial"/>
                <w:color w:val="FF0000"/>
                <w:szCs w:val="18"/>
                <w:lang w:eastAsia="zh-CN"/>
              </w:rPr>
            </w:pPr>
            <w:r w:rsidRPr="00E84A40">
              <w:rPr>
                <w:rFonts w:asciiTheme="majorHAnsi" w:eastAsia="SimSun" w:hAnsiTheme="majorHAnsi" w:cstheme="majorHAnsi" w:hint="eastAsia"/>
                <w:strike/>
                <w:color w:val="FF0000"/>
                <w:szCs w:val="18"/>
                <w:highlight w:val="yellow"/>
                <w:lang w:eastAsia="zh-CN"/>
              </w:rPr>
              <w:t>FFS</w:t>
            </w:r>
            <w:r w:rsidRPr="004C0DCC">
              <w:rPr>
                <w:rFonts w:eastAsia="MS Mincho" w:cs="Arial"/>
                <w:color w:val="FF0000"/>
                <w:szCs w:val="18"/>
                <w:lang w:eastAsia="ja-JP"/>
              </w:rPr>
              <w:t>2-5</w:t>
            </w:r>
            <w:r>
              <w:rPr>
                <w:rFonts w:cs="Arial" w:hint="eastAsia"/>
                <w:color w:val="FF0000"/>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25FD2412" w14:textId="77777777" w:rsidR="00AA5E3F" w:rsidRPr="00437650" w:rsidRDefault="00AA5E3F" w:rsidP="008F61C9">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B5D9CA1" w14:textId="77777777" w:rsidR="00AA5E3F" w:rsidRPr="00437650" w:rsidRDefault="00AA5E3F" w:rsidP="008F61C9">
            <w:pPr>
              <w:pStyle w:val="TAL"/>
              <w:rPr>
                <w:rFonts w:cs="Arial"/>
                <w:color w:val="000000" w:themeColor="text1"/>
                <w:szCs w:val="18"/>
                <w:lang w:eastAsia="ja-JP"/>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14EC160" w14:textId="77777777" w:rsidR="00AA5E3F" w:rsidRPr="00437650" w:rsidRDefault="00AA5E3F" w:rsidP="008F61C9">
            <w:pPr>
              <w:pStyle w:val="TAL"/>
              <w:rPr>
                <w:rFonts w:eastAsia="SimSun" w:cs="Arial"/>
                <w:color w:val="000000" w:themeColor="text1"/>
                <w:szCs w:val="18"/>
                <w:lang w:val="en-US" w:eastAsia="zh-CN"/>
              </w:rPr>
            </w:pPr>
            <w:r>
              <w:rPr>
                <w:rFonts w:eastAsia="SimSun" w:cs="Arial" w:hint="eastAsia"/>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tcPr>
          <w:p w14:paraId="555D6780" w14:textId="77777777" w:rsidR="00AA5E3F" w:rsidRPr="000925CD" w:rsidRDefault="00AA5E3F" w:rsidP="008F61C9">
            <w:pPr>
              <w:pStyle w:val="TAL"/>
              <w:rPr>
                <w:rFonts w:eastAsia="SimSun" w:cs="Arial"/>
                <w:color w:val="000000" w:themeColor="text1"/>
                <w:szCs w:val="18"/>
                <w:lang w:eastAsia="zh-CN"/>
              </w:rPr>
            </w:pPr>
            <w:r w:rsidRPr="00E84A40">
              <w:rPr>
                <w:rFonts w:asciiTheme="majorHAnsi" w:eastAsia="SimSun" w:hAnsiTheme="majorHAnsi" w:cstheme="majorHAnsi"/>
                <w:strike/>
                <w:color w:val="FF0000"/>
                <w:szCs w:val="18"/>
                <w:highlight w:val="yellow"/>
                <w:lang w:eastAsia="zh-CN"/>
              </w:rPr>
              <w:t>[</w:t>
            </w:r>
            <w:r w:rsidRPr="00E84A40">
              <w:rPr>
                <w:rFonts w:asciiTheme="majorHAnsi" w:eastAsia="SimSun" w:hAnsiTheme="majorHAnsi" w:cstheme="majorHAnsi"/>
                <w:color w:val="000000" w:themeColor="text1"/>
                <w:szCs w:val="18"/>
                <w:highlight w:val="yellow"/>
                <w:lang w:eastAsia="zh-CN"/>
              </w:rPr>
              <w:t>Per-band and per-BC</w:t>
            </w:r>
            <w:r w:rsidRPr="00E84A40">
              <w:rPr>
                <w:rFonts w:asciiTheme="majorHAnsi" w:eastAsia="SimSun" w:hAnsiTheme="majorHAnsi" w:cstheme="majorHAnsi"/>
                <w:strike/>
                <w:color w:val="FF0000"/>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7B587B5A" w14:textId="77777777" w:rsidR="00AA5E3F" w:rsidRPr="00726755" w:rsidRDefault="00AA5E3F" w:rsidP="008F61C9">
            <w:pPr>
              <w:pStyle w:val="TAL"/>
              <w:rPr>
                <w:rFonts w:cs="Arial"/>
                <w:color w:val="FF0000"/>
                <w:szCs w:val="18"/>
                <w:lang w:eastAsia="zh-CN"/>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813471" w14:textId="77777777" w:rsidR="00AA5E3F" w:rsidRPr="00726755" w:rsidRDefault="00AA5E3F" w:rsidP="008F61C9">
            <w:pPr>
              <w:pStyle w:val="TAL"/>
              <w:rPr>
                <w:rFonts w:cs="Arial"/>
                <w:color w:val="FF0000"/>
                <w:szCs w:val="18"/>
                <w:lang w:eastAsia="ja-JP"/>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C5998F" w14:textId="77777777" w:rsidR="00AA5E3F" w:rsidRPr="00726755" w:rsidRDefault="00AA5E3F" w:rsidP="008F61C9">
            <w:pPr>
              <w:pStyle w:val="TAL"/>
              <w:rPr>
                <w:rFonts w:cs="Arial"/>
                <w:color w:val="FF0000"/>
                <w:szCs w:val="18"/>
                <w:lang w:eastAsia="ja-JP"/>
              </w:rPr>
            </w:pPr>
            <w:r w:rsidRPr="004C1641">
              <w:rPr>
                <w:rFonts w:asciiTheme="majorHAnsi" w:hAnsiTheme="majorHAnsi" w:cstheme="majorHAnsi"/>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A0D9DD" w14:textId="77777777" w:rsidR="00AA5E3F" w:rsidRPr="006C26D2" w:rsidRDefault="00AA5E3F" w:rsidP="008F61C9">
            <w:pPr>
              <w:pStyle w:val="TAL"/>
              <w:rPr>
                <w:rFonts w:cs="Arial"/>
                <w:color w:val="000000" w:themeColor="text1"/>
                <w:szCs w:val="18"/>
              </w:rPr>
            </w:pPr>
            <w:r w:rsidRPr="006C26D2">
              <w:rPr>
                <w:rFonts w:cs="Arial"/>
                <w:color w:val="000000" w:themeColor="text1"/>
                <w:szCs w:val="18"/>
              </w:rPr>
              <w:t>Candidate values: {xT8R, xT6R, both}</w:t>
            </w:r>
          </w:p>
          <w:p w14:paraId="5BD2E819" w14:textId="77777777" w:rsidR="00AA5E3F" w:rsidRPr="006C26D2" w:rsidRDefault="00AA5E3F" w:rsidP="008F61C9">
            <w:pPr>
              <w:pStyle w:val="TAL"/>
              <w:rPr>
                <w:rFonts w:cs="Arial"/>
                <w:color w:val="000000" w:themeColor="text1"/>
                <w:szCs w:val="18"/>
              </w:rPr>
            </w:pPr>
          </w:p>
          <w:p w14:paraId="451EE7BD" w14:textId="77777777" w:rsidR="00AA5E3F" w:rsidRPr="002111D4" w:rsidRDefault="00AA5E3F" w:rsidP="008F61C9">
            <w:pPr>
              <w:pStyle w:val="TAL"/>
              <w:rPr>
                <w:rFonts w:cs="Arial"/>
                <w:color w:val="000000" w:themeColor="text1"/>
                <w:szCs w:val="18"/>
                <w:lang w:eastAsia="zh-CN"/>
              </w:rPr>
            </w:pPr>
            <w:r w:rsidRPr="006C26D2">
              <w:rPr>
                <w:rFonts w:cs="Arial"/>
                <w:color w:val="000000" w:themeColor="text1"/>
                <w:szCs w:val="18"/>
              </w:rPr>
              <w:t>Note: If a UE supports this FG, then the UE supports the corresponding antenna switching configurations and port groupings</w:t>
            </w:r>
          </w:p>
        </w:tc>
        <w:tc>
          <w:tcPr>
            <w:tcW w:w="0" w:type="auto"/>
            <w:tcBorders>
              <w:top w:val="single" w:sz="4" w:space="0" w:color="auto"/>
              <w:left w:val="single" w:sz="4" w:space="0" w:color="auto"/>
              <w:bottom w:val="single" w:sz="4" w:space="0" w:color="auto"/>
              <w:right w:val="single" w:sz="4" w:space="0" w:color="auto"/>
            </w:tcBorders>
          </w:tcPr>
          <w:p w14:paraId="4DAD23A3" w14:textId="77777777" w:rsidR="00AA5E3F" w:rsidRPr="00437650" w:rsidRDefault="00AA5E3F" w:rsidP="008F61C9">
            <w:pPr>
              <w:pStyle w:val="TAL"/>
              <w:rPr>
                <w:rFonts w:cs="Arial"/>
                <w:color w:val="000000" w:themeColor="text1"/>
                <w:szCs w:val="18"/>
                <w:lang w:eastAsia="ja-JP"/>
              </w:rPr>
            </w:pPr>
            <w:r>
              <w:rPr>
                <w:rFonts w:cs="Arial" w:hint="eastAsia"/>
                <w:color w:val="000000" w:themeColor="text1"/>
                <w:szCs w:val="18"/>
                <w:lang w:val="en-US" w:eastAsia="zh-CN"/>
              </w:rPr>
              <w:t>Optional with capability signaling</w:t>
            </w:r>
          </w:p>
        </w:tc>
      </w:tr>
    </w:tbl>
    <w:p w14:paraId="6E2482A9" w14:textId="77777777" w:rsidR="00AA5E3F" w:rsidRDefault="00AA5E3F" w:rsidP="00AA5E3F">
      <w:pPr>
        <w:spacing w:line="259" w:lineRule="auto"/>
        <w:rPr>
          <w:rFonts w:eastAsiaTheme="minorEastAsia"/>
          <w:lang w:val="en-US" w:eastAsia="zh-CN"/>
        </w:rPr>
      </w:pPr>
    </w:p>
    <w:p w14:paraId="09B571F4" w14:textId="77777777" w:rsidR="00AA5E3F" w:rsidRDefault="00AA5E3F" w:rsidP="00AA5E3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1b</w:t>
      </w:r>
      <w:r w:rsidRPr="003B242B">
        <w:rPr>
          <w:b/>
          <w:bCs/>
          <w:lang w:val="en-US" w:eastAsia="ko-KR"/>
        </w:rPr>
        <w:t xml:space="preserve">: </w:t>
      </w:r>
      <w:r>
        <w:rPr>
          <w:rFonts w:eastAsiaTheme="minorEastAsia" w:hint="eastAsia"/>
          <w:b/>
          <w:bCs/>
          <w:lang w:val="en-US" w:eastAsia="zh-CN"/>
        </w:rPr>
        <w:t xml:space="preserve">Support the following newly-proposed UE feature groups for </w:t>
      </w:r>
      <w:r>
        <w:rPr>
          <w:rFonts w:eastAsiaTheme="minorEastAsia" w:hint="eastAsia"/>
          <w:b/>
          <w:bCs/>
          <w:u w:val="single"/>
          <w:lang w:val="en-US" w:eastAsia="zh-CN"/>
        </w:rPr>
        <w:t>SRS port grouping</w:t>
      </w:r>
      <w:r>
        <w:rPr>
          <w:rFonts w:eastAsiaTheme="minorEastAsia" w:hint="eastAsia"/>
          <w:b/>
          <w:bCs/>
          <w:lang w:val="en-US" w:eastAsia="zh-CN"/>
        </w:rPr>
        <w:t>.</w:t>
      </w:r>
    </w:p>
    <w:p w14:paraId="10E14821" w14:textId="77777777" w:rsidR="00AA5E3F" w:rsidRPr="003D5B26" w:rsidRDefault="00AA5E3F" w:rsidP="00AA5E3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9"/>
        <w:gridCol w:w="718"/>
        <w:gridCol w:w="1247"/>
        <w:gridCol w:w="1878"/>
        <w:gridCol w:w="1375"/>
        <w:gridCol w:w="1417"/>
        <w:gridCol w:w="1670"/>
        <w:gridCol w:w="2141"/>
        <w:gridCol w:w="2152"/>
        <w:gridCol w:w="1555"/>
        <w:gridCol w:w="1550"/>
        <w:gridCol w:w="1767"/>
        <w:gridCol w:w="1862"/>
        <w:gridCol w:w="1989"/>
      </w:tblGrid>
      <w:tr w:rsidR="00AA5E3F" w:rsidRPr="00C82B88" w14:paraId="154F698D" w14:textId="77777777" w:rsidTr="008F61C9">
        <w:trPr>
          <w:trHeight w:val="20"/>
        </w:trPr>
        <w:tc>
          <w:tcPr>
            <w:tcW w:w="0" w:type="auto"/>
            <w:tcBorders>
              <w:top w:val="single" w:sz="4" w:space="0" w:color="auto"/>
              <w:left w:val="single" w:sz="4" w:space="0" w:color="auto"/>
              <w:bottom w:val="single" w:sz="4" w:space="0" w:color="auto"/>
              <w:right w:val="single" w:sz="4" w:space="0" w:color="auto"/>
            </w:tcBorders>
            <w:hideMark/>
          </w:tcPr>
          <w:p w14:paraId="2D98CD17"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A00C08C"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9E7A8DA"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745A5E8"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5FAB901"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E9841CA"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220C7D5"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E9F3455"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CA787C1"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720FE016"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149843"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F222E50"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D578317"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14CBC88"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E98992"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A5E3F" w:rsidRPr="00C82B88" w14:paraId="0E13EA12"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229112F4" w14:textId="77777777" w:rsidR="00AA5E3F" w:rsidRPr="00C63922" w:rsidRDefault="00AA5E3F" w:rsidP="008F61C9">
            <w:pPr>
              <w:pStyle w:val="TAL"/>
              <w:rPr>
                <w:rFonts w:cs="Arial"/>
                <w:color w:val="FF0000"/>
                <w:szCs w:val="18"/>
              </w:rPr>
            </w:pPr>
            <w:r w:rsidRPr="00C63922">
              <w:rPr>
                <w:rFonts w:eastAsia="SimSun" w:hint="eastAsia"/>
                <w:color w:val="FF0000"/>
                <w:lang w:val="en-US" w:eastAsia="zh-CN"/>
              </w:rPr>
              <w:t>59</w:t>
            </w:r>
            <w:r w:rsidRPr="00C63922">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3290CE1E" w14:textId="77777777" w:rsidR="00AA5E3F" w:rsidRPr="00C63922" w:rsidRDefault="00AA5E3F" w:rsidP="008F61C9">
            <w:pPr>
              <w:pStyle w:val="TAL"/>
              <w:rPr>
                <w:rFonts w:eastAsia="MS Mincho" w:cs="Arial"/>
                <w:color w:val="FF0000"/>
                <w:szCs w:val="18"/>
                <w:lang w:eastAsia="zh-CN"/>
              </w:rPr>
            </w:pPr>
            <w:r w:rsidRPr="00C63922">
              <w:rPr>
                <w:rFonts w:eastAsia="SimSun" w:cs="Arial"/>
                <w:color w:val="FF0000"/>
                <w:szCs w:val="18"/>
                <w:lang w:eastAsia="zh-CN"/>
              </w:rPr>
              <w:t>59-2-1-</w:t>
            </w:r>
            <w:r w:rsidRPr="00C63922">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78402691" w14:textId="77777777" w:rsidR="00AA5E3F" w:rsidRPr="00C63922" w:rsidRDefault="00AA5E3F" w:rsidP="008F61C9">
            <w:pPr>
              <w:pStyle w:val="maintext"/>
              <w:spacing w:line="240" w:lineRule="auto"/>
              <w:ind w:firstLineChars="0" w:firstLine="0"/>
              <w:jc w:val="left"/>
              <w:rPr>
                <w:rFonts w:ascii="Arial" w:eastAsia="SimSun" w:hAnsi="Arial" w:cs="Arial"/>
                <w:color w:val="FF0000"/>
                <w:sz w:val="18"/>
                <w:szCs w:val="18"/>
                <w:lang w:eastAsia="zh-CN"/>
              </w:rPr>
            </w:pPr>
            <w:r w:rsidRPr="00C63922">
              <w:rPr>
                <w:rFonts w:ascii="Arial" w:eastAsia="SimSun" w:hAnsi="Arial" w:cs="Arial" w:hint="eastAsia"/>
                <w:color w:val="FF0000"/>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5014886E" w14:textId="77777777" w:rsidR="00AA5E3F" w:rsidRPr="00C63922" w:rsidRDefault="00AA5E3F" w:rsidP="008F61C9">
            <w:pPr>
              <w:pStyle w:val="TAL"/>
              <w:rPr>
                <w:rFonts w:eastAsia="SimSun" w:cs="Arial"/>
                <w:color w:val="FF0000"/>
                <w:szCs w:val="18"/>
                <w:highlight w:val="yellow"/>
                <w:lang w:eastAsia="zh-CN"/>
              </w:rPr>
            </w:pPr>
            <w:r w:rsidRPr="00C63922">
              <w:rPr>
                <w:rFonts w:eastAsia="SimSun" w:cs="Arial" w:hint="eastAsia"/>
                <w:color w:val="FF0000"/>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tcPr>
          <w:p w14:paraId="3EC2B243" w14:textId="77777777" w:rsidR="00AA5E3F" w:rsidRPr="00C63922" w:rsidRDefault="00AA5E3F" w:rsidP="008F61C9">
            <w:pPr>
              <w:pStyle w:val="TAL"/>
              <w:rPr>
                <w:rFonts w:eastAsia="MS Mincho" w:cs="Arial"/>
                <w:color w:val="FF0000"/>
                <w:szCs w:val="18"/>
                <w:lang w:eastAsia="ja-JP"/>
              </w:rPr>
            </w:pPr>
            <w:r w:rsidRPr="00C63922">
              <w:rPr>
                <w:rFonts w:eastAsia="SimSun" w:cs="Arial"/>
                <w:color w:val="FF0000"/>
                <w:szCs w:val="18"/>
                <w:lang w:eastAsia="zh-CN"/>
              </w:rPr>
              <w:t>59-2-1-</w:t>
            </w:r>
            <w:r w:rsidRPr="00C63922">
              <w:rPr>
                <w:rFonts w:eastAsia="SimSun" w:cs="Arial" w:hint="eastAsia"/>
                <w:color w:val="FF0000"/>
                <w:szCs w:val="18"/>
                <w:lang w:eastAsia="zh-CN"/>
              </w:rPr>
              <w:t>8</w:t>
            </w:r>
          </w:p>
        </w:tc>
        <w:tc>
          <w:tcPr>
            <w:tcW w:w="0" w:type="auto"/>
            <w:tcBorders>
              <w:top w:val="single" w:sz="4" w:space="0" w:color="auto"/>
              <w:left w:val="single" w:sz="4" w:space="0" w:color="auto"/>
              <w:bottom w:val="single" w:sz="4" w:space="0" w:color="auto"/>
              <w:right w:val="single" w:sz="4" w:space="0" w:color="auto"/>
            </w:tcBorders>
          </w:tcPr>
          <w:p w14:paraId="4E3D870F" w14:textId="77777777" w:rsidR="00AA5E3F" w:rsidRPr="00C63922" w:rsidRDefault="00AA5E3F" w:rsidP="008F61C9">
            <w:pPr>
              <w:pStyle w:val="TAL"/>
              <w:rPr>
                <w:rFonts w:eastAsia="SimSun" w:cs="Arial"/>
                <w:color w:val="FF0000"/>
                <w:szCs w:val="18"/>
                <w:lang w:eastAsia="zh-CN"/>
              </w:rPr>
            </w:pPr>
            <w:r w:rsidRPr="00C63922">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97338AC" w14:textId="77777777" w:rsidR="00AA5E3F" w:rsidRPr="00C63922" w:rsidRDefault="00AA5E3F" w:rsidP="008F61C9">
            <w:pPr>
              <w:pStyle w:val="TAL"/>
              <w:rPr>
                <w:rFonts w:cs="Arial"/>
                <w:color w:val="FF0000"/>
                <w:szCs w:val="18"/>
                <w:lang w:eastAsia="zh-CN"/>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451D961" w14:textId="77777777" w:rsidR="00AA5E3F" w:rsidRPr="00C63922" w:rsidRDefault="00AA5E3F" w:rsidP="008F61C9">
            <w:pPr>
              <w:pStyle w:val="TAL"/>
              <w:rPr>
                <w:rFonts w:eastAsia="SimSun" w:cs="Arial"/>
                <w:color w:val="FF0000"/>
                <w:szCs w:val="18"/>
                <w:lang w:val="en-US" w:eastAsia="zh-CN"/>
              </w:rPr>
            </w:pPr>
            <w:r w:rsidRPr="00C63922">
              <w:rPr>
                <w:rFonts w:eastAsia="SimSun" w:cs="Arial" w:hint="eastAsia"/>
                <w:color w:val="FF0000"/>
                <w:szCs w:val="18"/>
                <w:lang w:val="en-US" w:eastAsia="zh-CN"/>
              </w:rPr>
              <w:t xml:space="preserve">UE antenna ports </w:t>
            </w:r>
            <w:r w:rsidRPr="00C63922">
              <w:rPr>
                <w:rFonts w:eastAsia="SimSun" w:cs="Arial" w:hint="eastAsia"/>
                <w:color w:val="FF0000"/>
                <w:szCs w:val="18"/>
                <w:lang w:eastAsia="zh-CN"/>
              </w:rPr>
              <w:t>associated with</w:t>
            </w:r>
            <w:r w:rsidRPr="00C63922">
              <w:rPr>
                <w:rFonts w:eastAsia="SimSun" w:cs="Arial" w:hint="eastAsia"/>
                <w:color w:val="FF0000"/>
                <w:szCs w:val="18"/>
                <w:lang w:val="en-US" w:eastAsia="zh-CN"/>
              </w:rPr>
              <w:t xml:space="preserve"> only </w:t>
            </w:r>
            <w:r>
              <w:rPr>
                <w:rFonts w:eastAsia="SimSun" w:cs="Arial"/>
                <w:color w:val="FF0000"/>
                <w:szCs w:val="18"/>
                <w:lang w:val="en-US" w:eastAsia="zh-CN"/>
              </w:rPr>
              <w:t>the first</w:t>
            </w:r>
            <w:r>
              <w:rPr>
                <w:rFonts w:eastAsia="SimSun" w:cs="Arial" w:hint="eastAsia"/>
                <w:color w:val="FF0000"/>
                <w:szCs w:val="18"/>
                <w:lang w:val="en-US" w:eastAsia="zh-CN"/>
              </w:rPr>
              <w:t xml:space="preserve"> port group</w:t>
            </w:r>
            <w:r w:rsidRPr="00C63922">
              <w:rPr>
                <w:rFonts w:eastAsia="SimSun" w:cs="Arial" w:hint="eastAsia"/>
                <w:color w:val="FF0000"/>
                <w:szCs w:val="18"/>
                <w:lang w:val="en-US" w:eastAsia="zh-CN"/>
              </w:rPr>
              <w:t xml:space="preserv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tcPr>
          <w:p w14:paraId="130D2F3D" w14:textId="77777777" w:rsidR="00AA5E3F" w:rsidRPr="00C63922" w:rsidRDefault="00AA5E3F" w:rsidP="008F61C9">
            <w:pPr>
              <w:pStyle w:val="TAL"/>
              <w:rPr>
                <w:rFonts w:eastAsia="SimSun" w:cs="Arial"/>
                <w:color w:val="FF0000"/>
                <w:szCs w:val="18"/>
                <w:lang w:eastAsia="zh-CN"/>
              </w:rPr>
            </w:pPr>
            <w:r w:rsidRPr="00C63922">
              <w:rPr>
                <w:rFonts w:eastAsia="SimSun" w:cs="Arial" w:hint="eastAsia"/>
                <w:color w:val="FF0000"/>
                <w:szCs w:val="18"/>
                <w:lang w:eastAsia="zh-CN"/>
              </w:rPr>
              <w:t>Per</w:t>
            </w:r>
            <w:r w:rsidRPr="00C63922">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7BD9F832" w14:textId="77777777" w:rsidR="00AA5E3F" w:rsidRPr="00C63922" w:rsidRDefault="00AA5E3F" w:rsidP="008F61C9">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413897A" w14:textId="77777777" w:rsidR="00AA5E3F" w:rsidRPr="00C63922" w:rsidRDefault="00AA5E3F" w:rsidP="008F61C9">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C8DFC24" w14:textId="77777777" w:rsidR="00AA5E3F" w:rsidRPr="00C63922" w:rsidRDefault="00AA5E3F" w:rsidP="008F61C9">
            <w:pPr>
              <w:pStyle w:val="TAL"/>
              <w:rPr>
                <w:rFonts w:cs="Arial"/>
                <w:color w:val="FF0000"/>
                <w:szCs w:val="18"/>
                <w:lang w:eastAsia="ja-JP"/>
              </w:rPr>
            </w:pPr>
            <w:r w:rsidRPr="00C63922">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0EBD6E" w14:textId="77777777" w:rsidR="00AA5E3F" w:rsidRPr="00C63922" w:rsidRDefault="00AA5E3F" w:rsidP="008F61C9">
            <w:pPr>
              <w:pStyle w:val="TAL"/>
              <w:rPr>
                <w:rFonts w:cs="Arial"/>
                <w:color w:val="FF0000"/>
                <w:szCs w:val="18"/>
                <w:lang w:eastAsia="zh-CN"/>
              </w:rPr>
            </w:pPr>
            <w:r w:rsidRPr="00C63922">
              <w:rPr>
                <w:rFonts w:cs="Arial" w:hint="eastAsia"/>
                <w:color w:val="FF0000"/>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tcPr>
          <w:p w14:paraId="76860252" w14:textId="77777777" w:rsidR="00AA5E3F" w:rsidRPr="00C63922" w:rsidRDefault="00AA5E3F" w:rsidP="008F61C9">
            <w:pPr>
              <w:pStyle w:val="TAL"/>
              <w:rPr>
                <w:rFonts w:cs="Arial"/>
                <w:color w:val="FF0000"/>
                <w:szCs w:val="18"/>
                <w:lang w:eastAsia="ja-JP"/>
              </w:rPr>
            </w:pPr>
            <w:r w:rsidRPr="00C63922">
              <w:rPr>
                <w:rFonts w:cs="Arial" w:hint="eastAsia"/>
                <w:color w:val="FF0000"/>
                <w:szCs w:val="18"/>
                <w:lang w:val="en-US" w:eastAsia="zh-CN"/>
              </w:rPr>
              <w:t>Optional with capability signaling</w:t>
            </w:r>
          </w:p>
        </w:tc>
      </w:tr>
    </w:tbl>
    <w:p w14:paraId="2D0765C5" w14:textId="77777777" w:rsidR="00AA5E3F" w:rsidRDefault="00AA5E3F" w:rsidP="00AA5E3F">
      <w:pPr>
        <w:spacing w:line="259" w:lineRule="auto"/>
        <w:rPr>
          <w:rFonts w:eastAsiaTheme="minorEastAsia"/>
          <w:lang w:val="en-US" w:eastAsia="zh-CN"/>
        </w:rPr>
      </w:pPr>
    </w:p>
    <w:p w14:paraId="0FD7F702" w14:textId="77777777" w:rsidR="00AA5E3F" w:rsidRPr="00527ADF" w:rsidRDefault="00AA5E3F" w:rsidP="00AA5E3F">
      <w:pPr>
        <w:spacing w:line="259" w:lineRule="auto"/>
        <w:rPr>
          <w:rFonts w:eastAsiaTheme="minorEastAsia"/>
          <w:lang w:eastAsia="zh-CN"/>
        </w:rPr>
      </w:pPr>
    </w:p>
    <w:p w14:paraId="6B2BC34B" w14:textId="77777777" w:rsidR="00AA5E3F" w:rsidRPr="00E13530" w:rsidRDefault="00AA5E3F" w:rsidP="00AA5E3F">
      <w:pPr>
        <w:pStyle w:val="Heading5"/>
        <w:rPr>
          <w:rFonts w:eastAsiaTheme="minorEastAsia"/>
          <w:lang w:val="en-US" w:eastAsia="zh-CN"/>
        </w:rPr>
      </w:pPr>
      <w:r>
        <w:rPr>
          <w:rFonts w:eastAsiaTheme="minorEastAsia"/>
          <w:lang w:val="en-US" w:eastAsia="zh-CN"/>
        </w:rPr>
        <w:t>Multi</w:t>
      </w:r>
      <w:r>
        <w:rPr>
          <w:rFonts w:eastAsiaTheme="minorEastAsia" w:hint="eastAsia"/>
          <w:lang w:val="en-US" w:eastAsia="zh-CN"/>
        </w:rPr>
        <w:t>-CRI</w:t>
      </w:r>
    </w:p>
    <w:p w14:paraId="08EFFD99" w14:textId="77777777" w:rsidR="00AA5E3F" w:rsidRDefault="00AA5E3F" w:rsidP="00AA5E3F">
      <w:pPr>
        <w:spacing w:line="259" w:lineRule="auto"/>
        <w:rPr>
          <w:rFonts w:eastAsiaTheme="minorEastAsia"/>
          <w:lang w:val="en-US" w:eastAsia="zh-CN"/>
        </w:rPr>
      </w:pPr>
    </w:p>
    <w:p w14:paraId="79E0990A" w14:textId="77777777" w:rsidR="00AA5E3F" w:rsidRDefault="00AA5E3F" w:rsidP="00AA5E3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2a</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RAN1#121-agreed UE feature groups for </w:t>
      </w:r>
      <w:r w:rsidRPr="003D5B26">
        <w:rPr>
          <w:rFonts w:eastAsiaTheme="minorEastAsia" w:hint="eastAsia"/>
          <w:b/>
          <w:bCs/>
          <w:u w:val="single"/>
          <w:lang w:val="en-US" w:eastAsia="zh-CN"/>
        </w:rPr>
        <w:t>Multi-CRI</w:t>
      </w:r>
      <w:r>
        <w:rPr>
          <w:rFonts w:eastAsiaTheme="minorEastAsia" w:hint="eastAsia"/>
          <w:b/>
          <w:bCs/>
          <w:lang w:val="en-US" w:eastAsia="zh-CN"/>
        </w:rPr>
        <w:t>.</w:t>
      </w:r>
    </w:p>
    <w:p w14:paraId="385C1942" w14:textId="77777777" w:rsidR="00AA5E3F" w:rsidRPr="00FC111F" w:rsidRDefault="00AA5E3F" w:rsidP="00AA5E3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708"/>
        <w:gridCol w:w="1746"/>
        <w:gridCol w:w="2256"/>
        <w:gridCol w:w="1344"/>
        <w:gridCol w:w="1335"/>
        <w:gridCol w:w="1531"/>
        <w:gridCol w:w="1934"/>
        <w:gridCol w:w="1894"/>
        <w:gridCol w:w="1519"/>
        <w:gridCol w:w="1515"/>
        <w:gridCol w:w="1667"/>
        <w:gridCol w:w="1453"/>
        <w:gridCol w:w="1970"/>
      </w:tblGrid>
      <w:tr w:rsidR="00AA5E3F" w:rsidRPr="00C82B88" w14:paraId="09F81F85" w14:textId="77777777" w:rsidTr="008F61C9">
        <w:trPr>
          <w:trHeight w:val="20"/>
        </w:trPr>
        <w:tc>
          <w:tcPr>
            <w:tcW w:w="0" w:type="auto"/>
            <w:tcBorders>
              <w:top w:val="single" w:sz="4" w:space="0" w:color="auto"/>
              <w:left w:val="single" w:sz="4" w:space="0" w:color="auto"/>
              <w:bottom w:val="single" w:sz="4" w:space="0" w:color="auto"/>
              <w:right w:val="single" w:sz="4" w:space="0" w:color="auto"/>
            </w:tcBorders>
            <w:hideMark/>
          </w:tcPr>
          <w:p w14:paraId="4041BFEF"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56D0E30"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3C62387"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4DAE96"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62F8156"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781C012"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7B247BB"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D76BEED" w14:textId="77777777" w:rsidR="00AA5E3F" w:rsidRPr="00C82B88" w:rsidRDefault="00AA5E3F" w:rsidP="000A51D3">
            <w:pPr>
              <w:pStyle w:val="TAN"/>
              <w:keepNext w:val="0"/>
              <w:keepLines w:val="0"/>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F877CCF" w14:textId="77777777" w:rsidR="00AA5E3F" w:rsidRPr="00C82B88" w:rsidRDefault="00AA5E3F" w:rsidP="000A51D3">
            <w:pPr>
              <w:pStyle w:val="TAN"/>
              <w:keepNext w:val="0"/>
              <w:keepLines w:val="0"/>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BCC1500" w14:textId="77777777" w:rsidR="00AA5E3F" w:rsidRPr="00C82B88" w:rsidRDefault="00AA5E3F" w:rsidP="000A51D3">
            <w:pPr>
              <w:pStyle w:val="TAN"/>
              <w:keepNext w:val="0"/>
              <w:keepLines w:val="0"/>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F4E67F5"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DF6FC5D"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73C7E3C"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6C3A6C7"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AE1F81C"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A5E3F" w:rsidRPr="00C82B88" w14:paraId="6984CF0B"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0EDDE086" w14:textId="77777777" w:rsidR="00AA5E3F" w:rsidRPr="00905B81" w:rsidRDefault="00AA5E3F" w:rsidP="000A51D3">
            <w:pPr>
              <w:pStyle w:val="TAL"/>
              <w:keepNext w:val="0"/>
              <w:keepLines w:val="0"/>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0FB38C9" w14:textId="77777777" w:rsidR="00AA5E3F" w:rsidRPr="005351A2" w:rsidRDefault="00AA5E3F" w:rsidP="000A51D3">
            <w:pPr>
              <w:pStyle w:val="TAL"/>
              <w:keepNext w:val="0"/>
              <w:keepLines w:val="0"/>
              <w:rPr>
                <w:rFonts w:eastAsia="SimSun"/>
                <w:highlight w:val="yellow"/>
                <w:lang w:val="en-US"/>
              </w:rPr>
            </w:pPr>
            <w:r w:rsidRPr="00770E21">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tcPr>
          <w:p w14:paraId="70BE7B7D" w14:textId="77777777" w:rsidR="00AA5E3F" w:rsidRDefault="00AA5E3F" w:rsidP="000A51D3">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tcPr>
          <w:p w14:paraId="56947002" w14:textId="77777777" w:rsidR="00AA5E3F" w:rsidRPr="002C6D5E" w:rsidRDefault="00AA5E3F" w:rsidP="000A51D3">
            <w:pPr>
              <w:rPr>
                <w:rFonts w:eastAsia="SimSun" w:cs="Arial"/>
                <w:sz w:val="18"/>
                <w:szCs w:val="18"/>
                <w:lang w:eastAsia="zh-CN"/>
              </w:rPr>
            </w:pPr>
            <w:r w:rsidRPr="002C6D5E">
              <w:rPr>
                <w:rFonts w:eastAsia="SimSun" w:cs="Arial"/>
                <w:sz w:val="18"/>
                <w:szCs w:val="18"/>
                <w:lang w:eastAsia="zh-CN"/>
              </w:rPr>
              <w:t>1. The maximal supported number of CRI report M</w:t>
            </w:r>
          </w:p>
          <w:p w14:paraId="1799D179" w14:textId="77777777" w:rsidR="00AA5E3F" w:rsidRDefault="00AA5E3F" w:rsidP="000A51D3">
            <w:pPr>
              <w:pStyle w:val="TAL"/>
              <w:keepNext w:val="0"/>
              <w:keepLines w:val="0"/>
              <w:rPr>
                <w:rFonts w:eastAsia="SimSun" w:cs="Arial"/>
                <w:szCs w:val="18"/>
                <w:lang w:eastAsia="zh-CN"/>
              </w:rPr>
            </w:pPr>
            <w:r w:rsidRPr="002C6D5E">
              <w:rPr>
                <w:rFonts w:eastAsia="SimSun" w:cs="Arial"/>
                <w:szCs w:val="18"/>
                <w:lang w:eastAsia="zh-CN"/>
              </w:rPr>
              <w:t>2. A list of supported combinations, each combination is {Max # of Tx ports in one resource, Max # of resources and total # of Tx ports} across all CCs simultaneously.</w:t>
            </w:r>
          </w:p>
          <w:p w14:paraId="0305D325" w14:textId="77777777" w:rsidR="00AA5E3F" w:rsidRPr="00583934" w:rsidRDefault="00AA5E3F" w:rsidP="000A51D3">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181F129" w14:textId="77777777" w:rsidR="00AA5E3F" w:rsidRPr="005351A2" w:rsidRDefault="00AA5E3F" w:rsidP="000A51D3">
            <w:pPr>
              <w:pStyle w:val="TAL"/>
              <w:keepNext w:val="0"/>
              <w:keepLines w:val="0"/>
              <w:rPr>
                <w:rFonts w:eastAsia="SimSun"/>
                <w:highlight w:val="yellow"/>
                <w:lang w:val="en-US"/>
              </w:rPr>
            </w:pPr>
            <w:r w:rsidRPr="00E84A40">
              <w:rPr>
                <w:rFonts w:asciiTheme="majorHAnsi" w:eastAsia="SimSun" w:hAnsiTheme="majorHAnsi" w:cstheme="majorHAnsi" w:hint="eastAsia"/>
                <w:strike/>
                <w:color w:val="FF0000"/>
                <w:szCs w:val="18"/>
                <w:highlight w:val="yellow"/>
                <w:lang w:eastAsia="zh-CN"/>
              </w:rPr>
              <w:t>FFS</w:t>
            </w:r>
            <w:r w:rsidRPr="00165AC4">
              <w:rPr>
                <w:rFonts w:eastAsia="MS Mincho" w:cs="Arial"/>
                <w:color w:val="FF0000"/>
                <w:szCs w:val="18"/>
                <w:lang w:val="en-US" w:eastAsia="ja-JP"/>
              </w:rPr>
              <w:t>2-36</w:t>
            </w:r>
          </w:p>
        </w:tc>
        <w:tc>
          <w:tcPr>
            <w:tcW w:w="0" w:type="auto"/>
            <w:tcBorders>
              <w:top w:val="single" w:sz="4" w:space="0" w:color="auto"/>
              <w:left w:val="single" w:sz="4" w:space="0" w:color="auto"/>
              <w:bottom w:val="single" w:sz="4" w:space="0" w:color="auto"/>
              <w:right w:val="single" w:sz="4" w:space="0" w:color="auto"/>
            </w:tcBorders>
          </w:tcPr>
          <w:p w14:paraId="410D66A6" w14:textId="77777777" w:rsidR="00AA5E3F" w:rsidRDefault="00AA5E3F" w:rsidP="000A51D3">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27B3FD" w14:textId="77777777" w:rsidR="00AA5E3F" w:rsidRDefault="00AA5E3F" w:rsidP="000A51D3">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30C7E7" w14:textId="77777777" w:rsidR="00AA5E3F" w:rsidRDefault="00AA5E3F" w:rsidP="000A51D3">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0A71BE57" w14:textId="77777777" w:rsidR="00AA5E3F" w:rsidRPr="008A11E7" w:rsidRDefault="00AA5E3F" w:rsidP="000A51D3">
            <w:pPr>
              <w:pStyle w:val="TAL"/>
              <w:keepNext w:val="0"/>
              <w:keepLines w:val="0"/>
              <w:rPr>
                <w:rFonts w:eastAsia="SimSun" w:cs="Arial"/>
                <w:color w:val="FF0000"/>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89FC5C7"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47349A5"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DD1D6D"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BEBA4F" w14:textId="77777777" w:rsidR="00AA5E3F" w:rsidRPr="006C26D2" w:rsidRDefault="00AA5E3F" w:rsidP="000A51D3">
            <w:pPr>
              <w:pStyle w:val="TAL"/>
              <w:keepNext w:val="0"/>
              <w:keepLines w:val="0"/>
              <w:rPr>
                <w:rFonts w:cs="Arial"/>
                <w:color w:val="000000" w:themeColor="text1"/>
                <w:szCs w:val="18"/>
              </w:rPr>
            </w:pPr>
            <w:r w:rsidRPr="006C26D2">
              <w:rPr>
                <w:rFonts w:cs="Arial"/>
                <w:color w:val="000000" w:themeColor="text1"/>
                <w:szCs w:val="18"/>
              </w:rPr>
              <w:t>Component 1 candidate values: {1,2,3,4}</w:t>
            </w:r>
          </w:p>
          <w:p w14:paraId="05FE4F21" w14:textId="77777777" w:rsidR="00AA5E3F" w:rsidRPr="006C26D2" w:rsidRDefault="00AA5E3F" w:rsidP="000A51D3">
            <w:pPr>
              <w:pStyle w:val="TAL"/>
              <w:keepNext w:val="0"/>
              <w:keepLines w:val="0"/>
              <w:rPr>
                <w:rFonts w:cs="Arial"/>
                <w:color w:val="000000" w:themeColor="text1"/>
                <w:szCs w:val="18"/>
              </w:rPr>
            </w:pPr>
          </w:p>
          <w:p w14:paraId="082E6415" w14:textId="77777777" w:rsidR="00AA5E3F" w:rsidRPr="006C26D2" w:rsidRDefault="00AA5E3F" w:rsidP="000A51D3">
            <w:pPr>
              <w:pStyle w:val="TAL"/>
              <w:keepNext w:val="0"/>
              <w:keepLines w:val="0"/>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76C22ADB" w14:textId="77777777" w:rsidR="00AA5E3F" w:rsidRPr="006C26D2" w:rsidRDefault="00AA5E3F" w:rsidP="000A51D3">
            <w:pPr>
              <w:pStyle w:val="TAL"/>
              <w:keepNext w:val="0"/>
              <w:keepLines w:val="0"/>
              <w:rPr>
                <w:rFonts w:cs="Arial"/>
                <w:color w:val="000000" w:themeColor="text1"/>
                <w:szCs w:val="18"/>
                <w:lang w:val="en-US"/>
              </w:rPr>
            </w:pPr>
            <w:r w:rsidRPr="006C26D2">
              <w:rPr>
                <w:rFonts w:cs="Arial"/>
                <w:color w:val="000000" w:themeColor="text1"/>
                <w:szCs w:val="18"/>
                <w:lang w:val="en-US"/>
              </w:rPr>
              <w:t>b. {1,2,3,4 … 256}</w:t>
            </w:r>
          </w:p>
          <w:p w14:paraId="11F2FA5D" w14:textId="77777777" w:rsidR="00AA5E3F" w:rsidRPr="001E1173" w:rsidRDefault="00AA5E3F" w:rsidP="000A51D3">
            <w:pPr>
              <w:pStyle w:val="TAL"/>
              <w:keepNext w:val="0"/>
              <w:keepLines w:val="0"/>
              <w:rPr>
                <w:rFonts w:cs="Arial"/>
                <w:strike/>
                <w:color w:val="FF0000"/>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317B7D5B" w14:textId="77777777" w:rsidR="00AA5E3F" w:rsidRDefault="00AA5E3F" w:rsidP="000A51D3">
            <w:pPr>
              <w:pStyle w:val="TAL"/>
              <w:keepNext w:val="0"/>
              <w:keepLines w:val="0"/>
              <w:rPr>
                <w:rFonts w:cs="Arial"/>
                <w:color w:val="000000" w:themeColor="text1"/>
                <w:szCs w:val="18"/>
                <w:lang w:val="en-US" w:eastAsia="zh-CN"/>
              </w:rPr>
            </w:pPr>
            <w:r w:rsidRPr="00770E21">
              <w:rPr>
                <w:rFonts w:cs="Arial"/>
                <w:color w:val="000000" w:themeColor="text1"/>
                <w:szCs w:val="18"/>
              </w:rPr>
              <w:t>Optional with capability signalling</w:t>
            </w:r>
          </w:p>
        </w:tc>
      </w:tr>
      <w:tr w:rsidR="00AA5E3F" w:rsidRPr="00C82B88" w14:paraId="21411C19"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2707C1AC" w14:textId="77777777" w:rsidR="00AA5E3F" w:rsidRPr="00905B81" w:rsidRDefault="00AA5E3F" w:rsidP="000A51D3">
            <w:pPr>
              <w:pStyle w:val="TAL"/>
              <w:keepNext w:val="0"/>
              <w:keepLines w:val="0"/>
              <w:rPr>
                <w:rFonts w:eastAsia="SimSun"/>
                <w:highlight w:val="yellow"/>
                <w:lang w:val="en-US"/>
              </w:rPr>
            </w:pPr>
            <w:r w:rsidRPr="00770E21">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F9DB3CE" w14:textId="77777777" w:rsidR="00AA5E3F" w:rsidRPr="005351A2" w:rsidRDefault="00AA5E3F" w:rsidP="000A51D3">
            <w:pPr>
              <w:pStyle w:val="TAL"/>
              <w:keepNext w:val="0"/>
              <w:keepLines w:val="0"/>
              <w:rPr>
                <w:rFonts w:eastAsia="SimSun"/>
                <w:highlight w:val="yellow"/>
                <w:lang w:val="en-US"/>
              </w:rPr>
            </w:pPr>
            <w:r w:rsidRPr="00770E21">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tcPr>
          <w:p w14:paraId="1007DB40" w14:textId="77777777" w:rsidR="00AA5E3F" w:rsidRDefault="00AA5E3F" w:rsidP="000A51D3">
            <w:pPr>
              <w:pStyle w:val="maintext"/>
              <w:spacing w:line="240" w:lineRule="auto"/>
              <w:ind w:firstLineChars="0" w:firstLine="0"/>
              <w:jc w:val="left"/>
              <w:rPr>
                <w:rFonts w:ascii="Arial" w:eastAsia="SimSun" w:hAnsi="Arial" w:cs="Arial"/>
                <w:color w:val="000000" w:themeColor="text1"/>
                <w:sz w:val="18"/>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tcPr>
          <w:p w14:paraId="1872F201" w14:textId="77777777" w:rsidR="00AA5E3F" w:rsidRPr="001D32BE" w:rsidRDefault="00AA5E3F" w:rsidP="000A51D3">
            <w:pPr>
              <w:rPr>
                <w:rFonts w:eastAsia="SimSun" w:cs="Arial"/>
                <w:sz w:val="18"/>
                <w:szCs w:val="18"/>
                <w:lang w:eastAsia="zh-CN"/>
              </w:rPr>
            </w:pPr>
            <w:r w:rsidRPr="001D32BE">
              <w:rPr>
                <w:rFonts w:eastAsia="SimSun" w:cs="Arial"/>
                <w:sz w:val="18"/>
                <w:szCs w:val="18"/>
                <w:lang w:eastAsia="zh-CN"/>
              </w:rPr>
              <w:t>1. The maximal supported number of CRI report M</w:t>
            </w:r>
          </w:p>
          <w:p w14:paraId="0CBADC58" w14:textId="77777777" w:rsidR="00AA5E3F" w:rsidRDefault="00AA5E3F" w:rsidP="000A51D3">
            <w:pPr>
              <w:pStyle w:val="TAL"/>
              <w:keepNext w:val="0"/>
              <w:keepLines w:val="0"/>
              <w:rPr>
                <w:rFonts w:eastAsia="SimSun" w:cs="Arial"/>
                <w:szCs w:val="18"/>
                <w:lang w:eastAsia="zh-CN"/>
              </w:rPr>
            </w:pPr>
            <w:r w:rsidRPr="001D32BE">
              <w:rPr>
                <w:rFonts w:eastAsia="SimSun" w:cs="Arial"/>
                <w:szCs w:val="18"/>
                <w:lang w:eastAsia="zh-CN"/>
              </w:rPr>
              <w:t>2. A list of supported combinations, each combination is {Max # of Tx ports in one resource, Max # of resources and total # of Tx ports} across all CCs simultaneously.</w:t>
            </w:r>
          </w:p>
          <w:p w14:paraId="77A3D67C" w14:textId="77777777" w:rsidR="00AA5E3F" w:rsidRPr="001D32BE" w:rsidRDefault="00AA5E3F" w:rsidP="000A51D3">
            <w:pPr>
              <w:pStyle w:val="TAL"/>
              <w:keepNext w:val="0"/>
              <w:keepLines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3684DED" w14:textId="77777777" w:rsidR="00AA5E3F" w:rsidRPr="005351A2" w:rsidRDefault="00AA5E3F" w:rsidP="000A51D3">
            <w:pPr>
              <w:pStyle w:val="TAL"/>
              <w:keepNext w:val="0"/>
              <w:keepLines w:val="0"/>
              <w:rPr>
                <w:rFonts w:eastAsia="SimSun"/>
                <w:highlight w:val="yellow"/>
                <w:lang w:val="en-US"/>
              </w:rPr>
            </w:pPr>
            <w:r w:rsidRPr="00E84A40">
              <w:rPr>
                <w:rFonts w:asciiTheme="majorHAnsi" w:eastAsia="SimSun" w:hAnsiTheme="majorHAnsi" w:cstheme="majorHAnsi" w:hint="eastAsia"/>
                <w:strike/>
                <w:color w:val="FF0000"/>
                <w:szCs w:val="18"/>
                <w:highlight w:val="yellow"/>
                <w:lang w:eastAsia="zh-CN"/>
              </w:rPr>
              <w:t>FFS</w:t>
            </w:r>
            <w:r w:rsidRPr="003A11F7">
              <w:rPr>
                <w:rFonts w:eastAsia="MS Mincho" w:cs="Arial"/>
                <w:color w:val="FF0000"/>
                <w:szCs w:val="18"/>
                <w:lang w:val="en-US" w:eastAsia="ja-JP"/>
              </w:rPr>
              <w:t>16-3a</w:t>
            </w:r>
          </w:p>
        </w:tc>
        <w:tc>
          <w:tcPr>
            <w:tcW w:w="0" w:type="auto"/>
            <w:tcBorders>
              <w:top w:val="single" w:sz="4" w:space="0" w:color="auto"/>
              <w:left w:val="single" w:sz="4" w:space="0" w:color="auto"/>
              <w:bottom w:val="single" w:sz="4" w:space="0" w:color="auto"/>
              <w:right w:val="single" w:sz="4" w:space="0" w:color="auto"/>
            </w:tcBorders>
          </w:tcPr>
          <w:p w14:paraId="3382791B" w14:textId="77777777" w:rsidR="00AA5E3F" w:rsidRDefault="00AA5E3F" w:rsidP="000A51D3">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F6CCBE3" w14:textId="77777777" w:rsidR="00AA5E3F" w:rsidRDefault="00AA5E3F" w:rsidP="000A51D3">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BD69D73" w14:textId="77777777" w:rsidR="00AA5E3F" w:rsidRDefault="00AA5E3F" w:rsidP="000A51D3">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 xml:space="preserve">Hybrid BF (CRI-based) with Rel-16 </w:t>
            </w:r>
            <w:proofErr w:type="spellStart"/>
            <w:r w:rsidRPr="00770E21">
              <w:rPr>
                <w:rFonts w:eastAsia="SimSun" w:cs="Arial"/>
                <w:color w:val="000000" w:themeColor="text1"/>
                <w:szCs w:val="18"/>
                <w:lang w:eastAsia="zh-CN"/>
              </w:rPr>
              <w:t>eType</w:t>
            </w:r>
            <w:proofErr w:type="spellEnd"/>
            <w:r w:rsidRPr="00770E21">
              <w:rPr>
                <w:rFonts w:eastAsia="SimSun"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73634ABF" w14:textId="77777777" w:rsidR="00AA5E3F" w:rsidRPr="00265FEC" w:rsidRDefault="00AA5E3F" w:rsidP="000A51D3">
            <w:pPr>
              <w:pStyle w:val="TAL"/>
              <w:keepNext w:val="0"/>
              <w:keepLines w:val="0"/>
              <w:rPr>
                <w:rFonts w:eastAsia="SimSun" w:cs="Arial"/>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33778E6" w14:textId="77777777" w:rsidR="00AA5E3F" w:rsidRPr="00265FEC" w:rsidRDefault="00AA5E3F" w:rsidP="000A51D3">
            <w:pPr>
              <w:pStyle w:val="TAL"/>
              <w:keepNext w:val="0"/>
              <w:keepLines w:val="0"/>
              <w:rPr>
                <w:rFonts w:cs="Arial"/>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225DE9B" w14:textId="77777777" w:rsidR="00AA5E3F" w:rsidRPr="00265FEC" w:rsidRDefault="00AA5E3F" w:rsidP="000A51D3">
            <w:pPr>
              <w:pStyle w:val="TAL"/>
              <w:keepNext w:val="0"/>
              <w:keepLines w:val="0"/>
              <w:rPr>
                <w:rFonts w:cs="Arial"/>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1D9ABFD" w14:textId="77777777" w:rsidR="00AA5E3F" w:rsidRPr="00265FEC" w:rsidRDefault="00AA5E3F" w:rsidP="000A51D3">
            <w:pPr>
              <w:pStyle w:val="TAL"/>
              <w:keepNext w:val="0"/>
              <w:keepLines w:val="0"/>
              <w:rPr>
                <w:rFonts w:cs="Arial"/>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A7CDEB" w14:textId="77777777" w:rsidR="00AA5E3F" w:rsidRPr="006C26D2" w:rsidRDefault="00AA5E3F" w:rsidP="000A51D3">
            <w:pPr>
              <w:pStyle w:val="TAL"/>
              <w:keepNext w:val="0"/>
              <w:keepLines w:val="0"/>
              <w:rPr>
                <w:rFonts w:cs="Arial"/>
                <w:color w:val="000000" w:themeColor="text1"/>
                <w:szCs w:val="18"/>
              </w:rPr>
            </w:pPr>
            <w:r w:rsidRPr="006C26D2">
              <w:rPr>
                <w:rFonts w:cs="Arial"/>
                <w:color w:val="000000" w:themeColor="text1"/>
                <w:szCs w:val="18"/>
              </w:rPr>
              <w:t>Component 1 candidate values: {1,2}</w:t>
            </w:r>
          </w:p>
          <w:p w14:paraId="7E93955F" w14:textId="77777777" w:rsidR="00AA5E3F" w:rsidRPr="006C26D2" w:rsidRDefault="00AA5E3F" w:rsidP="000A51D3">
            <w:pPr>
              <w:pStyle w:val="TAL"/>
              <w:keepNext w:val="0"/>
              <w:keepLines w:val="0"/>
              <w:rPr>
                <w:rFonts w:cs="Arial"/>
                <w:color w:val="000000" w:themeColor="text1"/>
                <w:szCs w:val="18"/>
              </w:rPr>
            </w:pPr>
          </w:p>
          <w:p w14:paraId="7ED65804" w14:textId="77777777" w:rsidR="00AA5E3F" w:rsidRPr="006C26D2" w:rsidRDefault="00AA5E3F" w:rsidP="000A51D3">
            <w:pPr>
              <w:pStyle w:val="TAL"/>
              <w:keepNext w:val="0"/>
              <w:keepLines w:val="0"/>
              <w:rPr>
                <w:rFonts w:cs="Arial"/>
                <w:color w:val="000000" w:themeColor="text1"/>
                <w:szCs w:val="18"/>
                <w:lang w:val="en-US"/>
              </w:rPr>
            </w:pPr>
            <w:r w:rsidRPr="006C26D2">
              <w:rPr>
                <w:rFonts w:cs="Arial"/>
                <w:color w:val="000000" w:themeColor="text1"/>
                <w:szCs w:val="18"/>
              </w:rPr>
              <w:t xml:space="preserve">Component 2 candidate values: </w:t>
            </w:r>
            <w:r w:rsidRPr="006C26D2">
              <w:rPr>
                <w:rFonts w:cs="Arial"/>
                <w:color w:val="000000" w:themeColor="text1"/>
                <w:szCs w:val="18"/>
                <w:lang w:val="en-US"/>
              </w:rPr>
              <w:t>a. {</w:t>
            </w:r>
            <w:r w:rsidRPr="006C26D2">
              <w:rPr>
                <w:rFonts w:cs="Arial"/>
                <w:color w:val="000000" w:themeColor="text1"/>
                <w:szCs w:val="18"/>
              </w:rPr>
              <w:t>2,4,8,12,</w:t>
            </w:r>
            <w:r w:rsidRPr="006C26D2">
              <w:rPr>
                <w:rFonts w:cs="Arial"/>
                <w:color w:val="000000" w:themeColor="text1"/>
                <w:szCs w:val="18"/>
                <w:lang w:val="en-US"/>
              </w:rPr>
              <w:t>16, 24, 32}</w:t>
            </w:r>
          </w:p>
          <w:p w14:paraId="7FFB910D" w14:textId="77777777" w:rsidR="00AA5E3F" w:rsidRPr="006C26D2" w:rsidRDefault="00AA5E3F" w:rsidP="000A51D3">
            <w:pPr>
              <w:pStyle w:val="TAL"/>
              <w:keepNext w:val="0"/>
              <w:keepLines w:val="0"/>
              <w:rPr>
                <w:rFonts w:cs="Arial"/>
                <w:color w:val="000000" w:themeColor="text1"/>
                <w:szCs w:val="18"/>
                <w:lang w:val="en-US"/>
              </w:rPr>
            </w:pPr>
            <w:r w:rsidRPr="006C26D2">
              <w:rPr>
                <w:rFonts w:cs="Arial"/>
                <w:color w:val="000000" w:themeColor="text1"/>
                <w:szCs w:val="18"/>
                <w:lang w:val="en-US"/>
              </w:rPr>
              <w:t>b. {1,2,3,4 … 256}</w:t>
            </w:r>
          </w:p>
          <w:p w14:paraId="70F8ACCF" w14:textId="77777777" w:rsidR="00AA5E3F" w:rsidRPr="00437650" w:rsidRDefault="00AA5E3F" w:rsidP="000A51D3">
            <w:pPr>
              <w:pStyle w:val="TAL"/>
              <w:keepNext w:val="0"/>
              <w:keepLines w:val="0"/>
              <w:rPr>
                <w:rFonts w:cs="Arial"/>
                <w:color w:val="000000" w:themeColor="text1"/>
                <w:szCs w:val="18"/>
              </w:rPr>
            </w:pPr>
            <w:r w:rsidRPr="006C26D2">
              <w:rPr>
                <w:rFonts w:cs="Arial"/>
                <w:color w:val="000000" w:themeColor="text1"/>
                <w:szCs w:val="18"/>
                <w:lang w:val="en-US"/>
              </w:rPr>
              <w:t>c. {64, …, 256, 1024}</w:t>
            </w:r>
          </w:p>
        </w:tc>
        <w:tc>
          <w:tcPr>
            <w:tcW w:w="0" w:type="auto"/>
            <w:tcBorders>
              <w:top w:val="single" w:sz="4" w:space="0" w:color="auto"/>
              <w:left w:val="single" w:sz="4" w:space="0" w:color="auto"/>
              <w:bottom w:val="single" w:sz="4" w:space="0" w:color="auto"/>
              <w:right w:val="single" w:sz="4" w:space="0" w:color="auto"/>
            </w:tcBorders>
          </w:tcPr>
          <w:p w14:paraId="0F0A829B" w14:textId="77777777" w:rsidR="00AA5E3F" w:rsidRDefault="00AA5E3F" w:rsidP="000A51D3">
            <w:pPr>
              <w:pStyle w:val="TAL"/>
              <w:keepNext w:val="0"/>
              <w:keepLines w:val="0"/>
              <w:rPr>
                <w:rFonts w:cs="Arial"/>
                <w:color w:val="000000" w:themeColor="text1"/>
                <w:szCs w:val="18"/>
                <w:lang w:val="en-US" w:eastAsia="zh-CN"/>
              </w:rPr>
            </w:pPr>
            <w:r w:rsidRPr="00770E21">
              <w:rPr>
                <w:rFonts w:cs="Arial"/>
                <w:color w:val="000000" w:themeColor="text1"/>
                <w:szCs w:val="18"/>
              </w:rPr>
              <w:t>Optional with capability signalling</w:t>
            </w:r>
          </w:p>
        </w:tc>
      </w:tr>
      <w:tr w:rsidR="00AA5E3F" w:rsidRPr="00C82B88" w14:paraId="4F6EA26D"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59DFAFDD" w14:textId="77777777" w:rsidR="00AA5E3F" w:rsidRPr="00730CFC" w:rsidRDefault="00AA5E3F" w:rsidP="000A51D3">
            <w:pPr>
              <w:pStyle w:val="TAL"/>
              <w:keepNext w:val="0"/>
              <w:keepLines w:val="0"/>
              <w:rPr>
                <w:rFonts w:eastAsia="SimSun"/>
                <w:highlight w:val="yellow"/>
                <w:lang w:val="en-US"/>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56AA7BE" w14:textId="77777777" w:rsidR="00AA5E3F" w:rsidRPr="00730CFC" w:rsidRDefault="00AA5E3F" w:rsidP="000A51D3">
            <w:pPr>
              <w:pStyle w:val="TAL"/>
              <w:keepNext w:val="0"/>
              <w:keepLines w:val="0"/>
              <w:rPr>
                <w:rFonts w:eastAsia="SimSun"/>
                <w:highlight w:val="yellow"/>
                <w:lang w:val="en-US"/>
              </w:rPr>
            </w:pPr>
            <w:r w:rsidRPr="00730CFC">
              <w:rPr>
                <w:rFonts w:eastAsia="MS Mincho" w:cs="Arial"/>
                <w:szCs w:val="18"/>
              </w:rPr>
              <w:t>59-2-2-3a</w:t>
            </w:r>
          </w:p>
        </w:tc>
        <w:tc>
          <w:tcPr>
            <w:tcW w:w="0" w:type="auto"/>
            <w:tcBorders>
              <w:top w:val="single" w:sz="4" w:space="0" w:color="auto"/>
              <w:left w:val="single" w:sz="4" w:space="0" w:color="auto"/>
              <w:bottom w:val="single" w:sz="4" w:space="0" w:color="auto"/>
              <w:right w:val="single" w:sz="4" w:space="0" w:color="auto"/>
            </w:tcBorders>
          </w:tcPr>
          <w:p w14:paraId="17B22AE6" w14:textId="77777777" w:rsidR="00AA5E3F" w:rsidRPr="00730CFC" w:rsidRDefault="00AA5E3F" w:rsidP="000A51D3">
            <w:pPr>
              <w:pStyle w:val="maintext"/>
              <w:spacing w:line="240" w:lineRule="auto"/>
              <w:ind w:firstLineChars="0" w:firstLine="0"/>
              <w:jc w:val="left"/>
              <w:rPr>
                <w:rFonts w:ascii="Arial" w:eastAsia="SimSun" w:hAnsi="Arial" w:cs="Arial"/>
                <w:sz w:val="18"/>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29246B3C" w14:textId="77777777" w:rsidR="00AA5E3F" w:rsidRPr="007D2D6B" w:rsidRDefault="00AA5E3F" w:rsidP="000A51D3">
            <w:pPr>
              <w:rPr>
                <w:rFonts w:eastAsiaTheme="minorEastAsia" w:cs="Arial"/>
                <w:sz w:val="18"/>
                <w:szCs w:val="18"/>
                <w:lang w:eastAsia="zh-CN"/>
              </w:rPr>
            </w:pPr>
            <w:r w:rsidRPr="007D2D6B">
              <w:rPr>
                <w:rFonts w:cs="Arial"/>
                <w:sz w:val="18"/>
                <w:szCs w:val="18"/>
              </w:rPr>
              <w:t xml:space="preserve">1. </w:t>
            </w:r>
            <w:bookmarkStart w:id="2" w:name="_Hlk189822897"/>
            <w:r w:rsidRPr="007D2D6B">
              <w:rPr>
                <w:rFonts w:eastAsiaTheme="minorEastAsia" w:cs="Arial"/>
                <w:sz w:val="18"/>
                <w:szCs w:val="18"/>
                <w:lang w:eastAsia="zh-CN"/>
              </w:rPr>
              <w:t>Support</w:t>
            </w:r>
            <w:r w:rsidRPr="007D2D6B">
              <w:rPr>
                <w:rFonts w:cs="Arial"/>
                <w:sz w:val="18"/>
                <w:szCs w:val="18"/>
              </w:rPr>
              <w:t xml:space="preserve"> MR={1,2} </w:t>
            </w:r>
            <w:r w:rsidRPr="007D2D6B">
              <w:rPr>
                <w:rFonts w:eastAsiaTheme="minorEastAsia" w:cs="Arial"/>
                <w:sz w:val="18"/>
                <w:szCs w:val="18"/>
                <w:lang w:eastAsia="zh-CN"/>
              </w:rPr>
              <w:t>for hybrid BF (CRI-based) with Rel-15 Type-I SP codebook</w:t>
            </w:r>
            <w:bookmarkEnd w:id="2"/>
            <w:r w:rsidRPr="007D2D6B">
              <w:rPr>
                <w:rFonts w:cs="Arial"/>
                <w:strike/>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532A0AE" w14:textId="77777777" w:rsidR="00AA5E3F" w:rsidRPr="005351A2" w:rsidRDefault="00AA5E3F" w:rsidP="000A51D3">
            <w:pPr>
              <w:pStyle w:val="TAL"/>
              <w:keepNext w:val="0"/>
              <w:keepLines w:val="0"/>
              <w:rPr>
                <w:rFonts w:eastAsia="SimSun"/>
                <w:highlight w:val="yellow"/>
                <w:lang w:val="en-US"/>
              </w:rPr>
            </w:pPr>
            <w:r w:rsidRPr="00E84A40">
              <w:rPr>
                <w:rFonts w:asciiTheme="majorHAnsi" w:eastAsia="SimSun" w:hAnsiTheme="majorHAnsi" w:cstheme="majorHAnsi" w:hint="eastAsia"/>
                <w:strike/>
                <w:color w:val="FF0000"/>
                <w:szCs w:val="18"/>
                <w:highlight w:val="yellow"/>
                <w:lang w:eastAsia="zh-CN"/>
              </w:rPr>
              <w:t>FFS</w:t>
            </w: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tcPr>
          <w:p w14:paraId="324B22C8" w14:textId="77777777" w:rsidR="00AA5E3F" w:rsidRDefault="00AA5E3F" w:rsidP="000A51D3">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78217F8" w14:textId="77777777" w:rsidR="00AA5E3F" w:rsidRDefault="00AA5E3F" w:rsidP="000A51D3">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4DE393F" w14:textId="77777777" w:rsidR="00AA5E3F" w:rsidRPr="00987670" w:rsidRDefault="00AA5E3F" w:rsidP="000A51D3">
            <w:pPr>
              <w:pStyle w:val="TAL"/>
              <w:keepNext w:val="0"/>
              <w:keepLines w:val="0"/>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Rel-15 Type-I SP codebook</w:t>
            </w:r>
          </w:p>
        </w:tc>
        <w:tc>
          <w:tcPr>
            <w:tcW w:w="0" w:type="auto"/>
            <w:tcBorders>
              <w:top w:val="single" w:sz="4" w:space="0" w:color="auto"/>
              <w:left w:val="single" w:sz="4" w:space="0" w:color="auto"/>
              <w:bottom w:val="single" w:sz="4" w:space="0" w:color="auto"/>
              <w:right w:val="single" w:sz="4" w:space="0" w:color="auto"/>
            </w:tcBorders>
          </w:tcPr>
          <w:p w14:paraId="7C46E98B" w14:textId="77777777" w:rsidR="00AA5E3F" w:rsidRPr="008A11E7" w:rsidRDefault="00AA5E3F" w:rsidP="000A51D3">
            <w:pPr>
              <w:pStyle w:val="TAL"/>
              <w:keepNext w:val="0"/>
              <w:keepLines w:val="0"/>
              <w:rPr>
                <w:rFonts w:eastAsia="SimSun" w:cs="Arial"/>
                <w:color w:val="FF0000"/>
                <w:szCs w:val="18"/>
                <w:lang w:eastAsia="zh-CN"/>
              </w:rPr>
            </w:pPr>
            <w:r w:rsidRPr="006C26D2">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tcPr>
          <w:p w14:paraId="477A7A86"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0BB386D"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708DF4"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E02BA1C" w14:textId="77777777" w:rsidR="00AA5E3F" w:rsidRPr="00437650" w:rsidRDefault="00AA5E3F" w:rsidP="000A51D3">
            <w:pPr>
              <w:pStyle w:val="TAL"/>
              <w:keepNext w:val="0"/>
              <w:keepLines w:val="0"/>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9AA904C" w14:textId="77777777" w:rsidR="00AA5E3F" w:rsidRDefault="00AA5E3F" w:rsidP="000A51D3">
            <w:pPr>
              <w:pStyle w:val="TAL"/>
              <w:keepNext w:val="0"/>
              <w:keepLines w:val="0"/>
              <w:rPr>
                <w:rFonts w:cs="Arial"/>
                <w:color w:val="000000" w:themeColor="text1"/>
                <w:szCs w:val="18"/>
                <w:lang w:val="en-US" w:eastAsia="zh-CN"/>
              </w:rPr>
            </w:pPr>
            <w:r w:rsidRPr="00770E21">
              <w:rPr>
                <w:rFonts w:cs="Arial"/>
                <w:color w:val="000000" w:themeColor="text1"/>
                <w:szCs w:val="18"/>
              </w:rPr>
              <w:t>Optional with capability signalling</w:t>
            </w:r>
          </w:p>
        </w:tc>
      </w:tr>
      <w:tr w:rsidR="00AA5E3F" w:rsidRPr="00C82B88" w14:paraId="56116830"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625A223C" w14:textId="77777777" w:rsidR="00AA5E3F" w:rsidRPr="00730CFC" w:rsidRDefault="00AA5E3F" w:rsidP="000A51D3">
            <w:pPr>
              <w:pStyle w:val="TAL"/>
              <w:keepNext w:val="0"/>
              <w:keepLines w:val="0"/>
              <w:rPr>
                <w:rFonts w:eastAsia="MS Mincho" w:cs="Arial"/>
                <w:szCs w:val="18"/>
              </w:rPr>
            </w:pPr>
            <w:r w:rsidRPr="00730CFC">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6E0548E" w14:textId="77777777" w:rsidR="00AA5E3F" w:rsidRPr="00730CFC" w:rsidRDefault="00AA5E3F" w:rsidP="000A51D3">
            <w:pPr>
              <w:pStyle w:val="TAL"/>
              <w:keepNext w:val="0"/>
              <w:keepLines w:val="0"/>
              <w:rPr>
                <w:rFonts w:eastAsia="MS Mincho" w:cs="Arial"/>
                <w:szCs w:val="18"/>
              </w:rPr>
            </w:pPr>
            <w:r w:rsidRPr="00730CFC">
              <w:rPr>
                <w:rFonts w:eastAsia="MS Mincho" w:cs="Arial"/>
                <w:szCs w:val="18"/>
              </w:rPr>
              <w:t>59-2-2-3b</w:t>
            </w:r>
          </w:p>
        </w:tc>
        <w:tc>
          <w:tcPr>
            <w:tcW w:w="0" w:type="auto"/>
            <w:tcBorders>
              <w:top w:val="single" w:sz="4" w:space="0" w:color="auto"/>
              <w:left w:val="single" w:sz="4" w:space="0" w:color="auto"/>
              <w:bottom w:val="single" w:sz="4" w:space="0" w:color="auto"/>
              <w:right w:val="single" w:sz="4" w:space="0" w:color="auto"/>
            </w:tcBorders>
          </w:tcPr>
          <w:p w14:paraId="57188F9F" w14:textId="77777777" w:rsidR="00AA5E3F" w:rsidRPr="00730CFC" w:rsidRDefault="00AA5E3F" w:rsidP="000A51D3">
            <w:pPr>
              <w:pStyle w:val="maintext"/>
              <w:spacing w:line="240" w:lineRule="auto"/>
              <w:ind w:firstLineChars="0" w:firstLine="0"/>
              <w:jc w:val="left"/>
              <w:rPr>
                <w:rFonts w:eastAsia="SimSun" w:cs="Arial"/>
                <w:szCs w:val="18"/>
                <w:lang w:eastAsia="zh-CN"/>
              </w:rPr>
            </w:pPr>
            <w:r w:rsidRPr="00730CFC">
              <w:rPr>
                <w:rFonts w:eastAsia="SimSun" w:cs="Arial"/>
                <w:szCs w:val="18"/>
                <w:lang w:eastAsia="zh-CN"/>
              </w:rPr>
              <w:t>Configuration of MR always-reported resources</w:t>
            </w:r>
            <w:r w:rsidRPr="00730CFC">
              <w:rPr>
                <w:rFonts w:eastAsiaTheme="minorEastAsia" w:cs="Arial"/>
                <w:szCs w:val="18"/>
                <w:lang w:eastAsia="zh-CN"/>
              </w:rPr>
              <w:t xml:space="preserve"> with Rel-16 </w:t>
            </w:r>
            <w:proofErr w:type="spellStart"/>
            <w:r w:rsidRPr="00730CFC">
              <w:rPr>
                <w:rFonts w:eastAsiaTheme="minorEastAsia" w:cs="Arial"/>
                <w:szCs w:val="18"/>
                <w:lang w:eastAsia="zh-CN"/>
              </w:rPr>
              <w:t>eType</w:t>
            </w:r>
            <w:proofErr w:type="spellEnd"/>
            <w:r w:rsidRPr="00730CFC">
              <w:rPr>
                <w:rFonts w:eastAsiaTheme="minorEastAsia" w:cs="Arial"/>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tcPr>
          <w:p w14:paraId="644A9DE7" w14:textId="77777777" w:rsidR="00AA5E3F" w:rsidRPr="007D2D6B" w:rsidRDefault="00AA5E3F" w:rsidP="000A51D3">
            <w:pPr>
              <w:rPr>
                <w:rFonts w:ascii="Arial" w:hAnsi="Arial" w:cs="Arial"/>
                <w:strike/>
                <w:sz w:val="18"/>
                <w:szCs w:val="18"/>
              </w:rPr>
            </w:pPr>
            <w:r w:rsidRPr="007D2D6B">
              <w:rPr>
                <w:rFonts w:eastAsiaTheme="minorEastAsia" w:cs="Arial"/>
                <w:sz w:val="18"/>
                <w:szCs w:val="18"/>
                <w:lang w:eastAsia="zh-CN"/>
              </w:rPr>
              <w:t>Support</w:t>
            </w:r>
            <w:r w:rsidRPr="007D2D6B">
              <w:rPr>
                <w:rFonts w:cs="Arial"/>
                <w:sz w:val="18"/>
                <w:szCs w:val="18"/>
              </w:rPr>
              <w:t xml:space="preserve"> MR={1} </w:t>
            </w:r>
            <w:r w:rsidRPr="007D2D6B">
              <w:rPr>
                <w:rFonts w:eastAsiaTheme="minorEastAsia" w:cs="Arial"/>
                <w:sz w:val="18"/>
                <w:szCs w:val="18"/>
                <w:lang w:eastAsia="zh-CN"/>
              </w:rPr>
              <w:t xml:space="preserve">for hybrid BF (CRI-based) with Rel-16 </w:t>
            </w:r>
            <w:proofErr w:type="spellStart"/>
            <w:r w:rsidRPr="007D2D6B">
              <w:rPr>
                <w:rFonts w:eastAsiaTheme="minorEastAsia" w:cs="Arial"/>
                <w:sz w:val="18"/>
                <w:szCs w:val="18"/>
                <w:lang w:eastAsia="zh-CN"/>
              </w:rPr>
              <w:t>eType</w:t>
            </w:r>
            <w:proofErr w:type="spellEnd"/>
            <w:r w:rsidRPr="007D2D6B">
              <w:rPr>
                <w:rFonts w:eastAsiaTheme="minorEastAsia" w:cs="Arial"/>
                <w:sz w:val="18"/>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tcPr>
          <w:p w14:paraId="1D988A46" w14:textId="77777777" w:rsidR="00AA5E3F" w:rsidRPr="00CC4720" w:rsidRDefault="00AA5E3F" w:rsidP="000A51D3">
            <w:pPr>
              <w:pStyle w:val="TAL"/>
              <w:keepNext w:val="0"/>
              <w:keepLines w:val="0"/>
              <w:rPr>
                <w:rFonts w:eastAsia="MS Mincho" w:cs="Arial"/>
                <w:color w:val="FF0000"/>
                <w:szCs w:val="18"/>
              </w:rPr>
            </w:pPr>
            <w:r w:rsidRPr="00E84A40">
              <w:rPr>
                <w:rFonts w:asciiTheme="majorHAnsi" w:eastAsia="SimSun" w:hAnsiTheme="majorHAnsi" w:cstheme="majorHAnsi" w:hint="eastAsia"/>
                <w:strike/>
                <w:color w:val="FF0000"/>
                <w:szCs w:val="18"/>
                <w:highlight w:val="yellow"/>
                <w:lang w:eastAsia="zh-CN"/>
              </w:rPr>
              <w:t>FFS</w:t>
            </w:r>
            <w:r w:rsidRPr="00CC4720">
              <w:rPr>
                <w:rFonts w:eastAsia="MS Mincho" w:cs="Arial"/>
                <w:color w:val="FF0000"/>
                <w:szCs w:val="18"/>
              </w:rPr>
              <w:t>59-2-2-</w:t>
            </w:r>
            <w:r w:rsidRPr="00CC4720">
              <w:rPr>
                <w:rFonts w:cs="Arial" w:hint="eastAsia"/>
                <w:color w:val="FF0000"/>
                <w:szCs w:val="18"/>
                <w:lang w:eastAsia="zh-CN"/>
              </w:rPr>
              <w:t xml:space="preserve">1 or </w:t>
            </w:r>
            <w:r w:rsidRPr="00CC4720">
              <w:rPr>
                <w:rFonts w:eastAsia="MS Mincho" w:cs="Arial"/>
                <w:color w:val="FF0000"/>
                <w:szCs w:val="18"/>
              </w:rPr>
              <w:t>59-2-2-2</w:t>
            </w:r>
          </w:p>
        </w:tc>
        <w:tc>
          <w:tcPr>
            <w:tcW w:w="0" w:type="auto"/>
            <w:tcBorders>
              <w:top w:val="single" w:sz="4" w:space="0" w:color="auto"/>
              <w:left w:val="single" w:sz="4" w:space="0" w:color="auto"/>
              <w:bottom w:val="single" w:sz="4" w:space="0" w:color="auto"/>
              <w:right w:val="single" w:sz="4" w:space="0" w:color="auto"/>
            </w:tcBorders>
          </w:tcPr>
          <w:p w14:paraId="7FFD73B8" w14:textId="77777777" w:rsidR="00AA5E3F" w:rsidRPr="00770E21" w:rsidRDefault="00AA5E3F" w:rsidP="000A51D3">
            <w:pPr>
              <w:pStyle w:val="TAL"/>
              <w:keepNext w:val="0"/>
              <w:keepLines w:val="0"/>
              <w:rPr>
                <w:rFonts w:eastAsia="SimSun" w:cs="Arial"/>
                <w:color w:val="000000" w:themeColor="text1"/>
                <w:szCs w:val="18"/>
                <w:lang w:eastAsia="zh-CN"/>
              </w:rPr>
            </w:pPr>
            <w:r w:rsidRPr="00770E2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4D674F" w14:textId="77777777" w:rsidR="00AA5E3F" w:rsidRPr="00770E21" w:rsidRDefault="00AA5E3F" w:rsidP="000A51D3">
            <w:pPr>
              <w:pStyle w:val="TAL"/>
              <w:keepNext w:val="0"/>
              <w:keepLines w:val="0"/>
              <w:rPr>
                <w:rFonts w:cs="Arial"/>
                <w:color w:val="000000" w:themeColor="text1"/>
                <w:szCs w:val="18"/>
                <w:lang w:eastAsia="zh-CN"/>
              </w:rPr>
            </w:pPr>
            <w:r w:rsidRPr="00770E2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811923" w14:textId="77777777" w:rsidR="00AA5E3F" w:rsidRPr="00987670" w:rsidRDefault="00AA5E3F" w:rsidP="000A51D3">
            <w:pPr>
              <w:pStyle w:val="TAL"/>
              <w:keepNext w:val="0"/>
              <w:keepLines w:val="0"/>
              <w:rPr>
                <w:rFonts w:eastAsia="SimSun" w:cs="Arial"/>
                <w:szCs w:val="18"/>
                <w:lang w:eastAsia="zh-CN"/>
              </w:rPr>
            </w:pPr>
            <w:r w:rsidRPr="00987670">
              <w:rPr>
                <w:rFonts w:eastAsia="SimSun" w:cs="Arial"/>
                <w:szCs w:val="18"/>
                <w:lang w:eastAsia="zh-CN"/>
              </w:rPr>
              <w:t>Configuration of MR always-reported resources is not supported, i.e. MR=0</w:t>
            </w:r>
            <w:r w:rsidRPr="00987670">
              <w:rPr>
                <w:rFonts w:cs="Arial"/>
                <w:szCs w:val="18"/>
                <w:lang w:eastAsia="zh-CN"/>
              </w:rPr>
              <w:t xml:space="preserve"> with Rel-16 </w:t>
            </w:r>
            <w:proofErr w:type="spellStart"/>
            <w:r w:rsidRPr="00987670">
              <w:rPr>
                <w:rFonts w:cs="Arial"/>
                <w:szCs w:val="18"/>
                <w:lang w:eastAsia="zh-CN"/>
              </w:rPr>
              <w:t>eType</w:t>
            </w:r>
            <w:proofErr w:type="spellEnd"/>
            <w:r w:rsidRPr="00987670">
              <w:rPr>
                <w:rFonts w:cs="Arial"/>
                <w:szCs w:val="18"/>
                <w:lang w:eastAsia="zh-CN"/>
              </w:rPr>
              <w:t>-II codebook with R=1</w:t>
            </w:r>
          </w:p>
        </w:tc>
        <w:tc>
          <w:tcPr>
            <w:tcW w:w="0" w:type="auto"/>
            <w:tcBorders>
              <w:top w:val="single" w:sz="4" w:space="0" w:color="auto"/>
              <w:left w:val="single" w:sz="4" w:space="0" w:color="auto"/>
              <w:bottom w:val="single" w:sz="4" w:space="0" w:color="auto"/>
              <w:right w:val="single" w:sz="4" w:space="0" w:color="auto"/>
            </w:tcBorders>
          </w:tcPr>
          <w:p w14:paraId="18AE52F2" w14:textId="77777777" w:rsidR="00AA5E3F" w:rsidRPr="008A11E7" w:rsidRDefault="00AA5E3F" w:rsidP="000A51D3">
            <w:pPr>
              <w:pStyle w:val="TAL"/>
              <w:keepNext w:val="0"/>
              <w:keepLines w:val="0"/>
              <w:rPr>
                <w:rFonts w:eastAsia="SimSun" w:cs="Arial"/>
                <w:color w:val="FF0000"/>
                <w:szCs w:val="18"/>
                <w:lang w:eastAsia="zh-CN"/>
              </w:rPr>
            </w:pPr>
            <w:r w:rsidRPr="006C26D2">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72B0D1B9"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46A8ED0"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6F5648F" w14:textId="77777777" w:rsidR="00AA5E3F" w:rsidRPr="008A11E7"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0F1F6EC2" w14:textId="77777777" w:rsidR="00AA5E3F" w:rsidRPr="00B66446" w:rsidRDefault="00AA5E3F" w:rsidP="000A51D3">
            <w:pPr>
              <w:pStyle w:val="TAL"/>
              <w:keepNext w:val="0"/>
              <w:keepLines w:val="0"/>
              <w:rPr>
                <w:rFonts w:cs="Arial"/>
                <w:strike/>
                <w:color w:val="FF0000"/>
                <w:szCs w:val="18"/>
                <w:u w:val="single"/>
              </w:rPr>
            </w:pPr>
          </w:p>
        </w:tc>
        <w:tc>
          <w:tcPr>
            <w:tcW w:w="0" w:type="auto"/>
            <w:tcBorders>
              <w:top w:val="single" w:sz="4" w:space="0" w:color="auto"/>
              <w:left w:val="single" w:sz="4" w:space="0" w:color="auto"/>
              <w:bottom w:val="single" w:sz="4" w:space="0" w:color="auto"/>
              <w:right w:val="single" w:sz="4" w:space="0" w:color="auto"/>
            </w:tcBorders>
          </w:tcPr>
          <w:p w14:paraId="43E8D3C8" w14:textId="77777777" w:rsidR="00AA5E3F" w:rsidRPr="00770E21" w:rsidRDefault="00AA5E3F" w:rsidP="000A51D3">
            <w:pPr>
              <w:pStyle w:val="TAL"/>
              <w:keepNext w:val="0"/>
              <w:keepLines w:val="0"/>
              <w:rPr>
                <w:rFonts w:cs="Arial"/>
                <w:color w:val="000000" w:themeColor="text1"/>
                <w:szCs w:val="18"/>
              </w:rPr>
            </w:pPr>
            <w:r w:rsidRPr="00770E21">
              <w:rPr>
                <w:rFonts w:cs="Arial"/>
                <w:color w:val="000000" w:themeColor="text1"/>
                <w:szCs w:val="18"/>
              </w:rPr>
              <w:t>Optional with capability signalling</w:t>
            </w:r>
          </w:p>
        </w:tc>
      </w:tr>
    </w:tbl>
    <w:p w14:paraId="74D6CCAE" w14:textId="77777777" w:rsidR="00AA5E3F" w:rsidRPr="007F695E" w:rsidRDefault="00AA5E3F" w:rsidP="00AA5E3F">
      <w:pPr>
        <w:spacing w:line="259" w:lineRule="auto"/>
        <w:rPr>
          <w:rFonts w:eastAsiaTheme="minorEastAsia"/>
          <w:szCs w:val="24"/>
          <w:lang w:val="en-US" w:eastAsia="zh-CN"/>
        </w:rPr>
      </w:pPr>
    </w:p>
    <w:p w14:paraId="6F7727D8" w14:textId="77777777" w:rsidR="00AA5E3F" w:rsidRDefault="00AA5E3F" w:rsidP="00AA5E3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2b</w:t>
      </w:r>
      <w:r w:rsidRPr="003B242B">
        <w:rPr>
          <w:b/>
          <w:bCs/>
          <w:lang w:val="en-US" w:eastAsia="ko-KR"/>
        </w:rPr>
        <w:t xml:space="preserve">: </w:t>
      </w:r>
      <w:r>
        <w:rPr>
          <w:rFonts w:eastAsiaTheme="minorEastAsia" w:hint="eastAsia"/>
          <w:b/>
          <w:bCs/>
          <w:lang w:val="en-US" w:eastAsia="zh-CN"/>
        </w:rPr>
        <w:t xml:space="preserve">Support the following newly-proposed UE feature groups for </w:t>
      </w:r>
      <w:r w:rsidRPr="003D5B26">
        <w:rPr>
          <w:rFonts w:eastAsiaTheme="minorEastAsia" w:hint="eastAsia"/>
          <w:b/>
          <w:bCs/>
          <w:u w:val="single"/>
          <w:lang w:val="en-US" w:eastAsia="zh-CN"/>
        </w:rPr>
        <w:t>Multi-CRI</w:t>
      </w:r>
      <w:r>
        <w:rPr>
          <w:rFonts w:eastAsiaTheme="minorEastAsia" w:hint="eastAsia"/>
          <w:b/>
          <w:bCs/>
          <w:lang w:val="en-US" w:eastAsia="zh-CN"/>
        </w:rPr>
        <w:t>.</w:t>
      </w:r>
    </w:p>
    <w:p w14:paraId="49407464" w14:textId="77777777" w:rsidR="00AA5E3F" w:rsidRDefault="00AA5E3F" w:rsidP="00AA5E3F">
      <w:pPr>
        <w:spacing w:line="259" w:lineRule="auto"/>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731"/>
        <w:gridCol w:w="1313"/>
        <w:gridCol w:w="1956"/>
        <w:gridCol w:w="1420"/>
        <w:gridCol w:w="1543"/>
        <w:gridCol w:w="1882"/>
        <w:gridCol w:w="2128"/>
        <w:gridCol w:w="2543"/>
        <w:gridCol w:w="1609"/>
        <w:gridCol w:w="1602"/>
        <w:gridCol w:w="1918"/>
        <w:gridCol w:w="616"/>
        <w:gridCol w:w="2021"/>
      </w:tblGrid>
      <w:tr w:rsidR="00AA5E3F" w:rsidRPr="00C82B88" w14:paraId="47B792F9" w14:textId="77777777" w:rsidTr="008F61C9">
        <w:trPr>
          <w:trHeight w:val="20"/>
        </w:trPr>
        <w:tc>
          <w:tcPr>
            <w:tcW w:w="0" w:type="auto"/>
            <w:tcBorders>
              <w:top w:val="single" w:sz="4" w:space="0" w:color="auto"/>
              <w:left w:val="single" w:sz="4" w:space="0" w:color="auto"/>
              <w:bottom w:val="single" w:sz="4" w:space="0" w:color="auto"/>
              <w:right w:val="single" w:sz="4" w:space="0" w:color="auto"/>
            </w:tcBorders>
            <w:hideMark/>
          </w:tcPr>
          <w:p w14:paraId="48BE01F6"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E07D8"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E5FBC43"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9C64B87"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4C572F"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6B95116"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E687682"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89737EF"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C49BC72"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03CF151E" w14:textId="77777777" w:rsidR="00AA5E3F" w:rsidRPr="00C82B88" w:rsidRDefault="00AA5E3F" w:rsidP="008F61C9">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A69E01D"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C78591"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5BB4AA"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02E9EF3"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79484CD" w14:textId="77777777" w:rsidR="00AA5E3F" w:rsidRPr="00C82B88" w:rsidRDefault="00AA5E3F" w:rsidP="008F61C9">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A5E3F" w:rsidRPr="00C82B88" w14:paraId="6989E9CC"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688E46E0" w14:textId="77777777" w:rsidR="00AA5E3F" w:rsidRPr="008C6E41" w:rsidRDefault="00AA5E3F" w:rsidP="008F61C9">
            <w:pPr>
              <w:pStyle w:val="TAL"/>
              <w:rPr>
                <w:rFonts w:cs="Arial"/>
                <w:color w:val="FF0000"/>
                <w:szCs w:val="18"/>
              </w:rPr>
            </w:pPr>
            <w:r w:rsidRPr="008C6E41">
              <w:rPr>
                <w:rFonts w:eastAsia="SimSun" w:hint="eastAsia"/>
                <w:color w:val="FF0000"/>
                <w:lang w:val="en-US" w:eastAsia="zh-CN"/>
              </w:rPr>
              <w:t>59</w:t>
            </w:r>
            <w:r w:rsidRPr="008C6E41">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3541F936" w14:textId="77777777" w:rsidR="00AA5E3F" w:rsidRPr="008C6E41" w:rsidRDefault="00AA5E3F" w:rsidP="008F61C9">
            <w:pPr>
              <w:pStyle w:val="TAL"/>
              <w:rPr>
                <w:rFonts w:eastAsia="MS Mincho"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3F024D6E" w14:textId="77777777" w:rsidR="00AA5E3F" w:rsidRPr="008C6E41" w:rsidRDefault="00AA5E3F" w:rsidP="008F61C9">
            <w:pPr>
              <w:pStyle w:val="maintext"/>
              <w:spacing w:line="240" w:lineRule="auto"/>
              <w:ind w:firstLineChars="0" w:firstLine="0"/>
              <w:jc w:val="left"/>
              <w:rPr>
                <w:rFonts w:ascii="Arial" w:eastAsia="SimSun" w:hAnsi="Arial" w:cs="Arial"/>
                <w:color w:val="FF0000"/>
                <w:sz w:val="18"/>
                <w:szCs w:val="18"/>
                <w:lang w:eastAsia="zh-CN"/>
              </w:rPr>
            </w:pPr>
            <w:r w:rsidRPr="008C6E41">
              <w:rPr>
                <w:rFonts w:ascii="Arial" w:eastAsia="SimSun" w:hAnsi="Arial" w:cs="Arial" w:hint="eastAsia"/>
                <w:color w:val="FF0000"/>
                <w:sz w:val="18"/>
                <w:szCs w:val="18"/>
                <w:lang w:eastAsia="zh-CN"/>
              </w:rPr>
              <w:t>CSI-RS resource-specific RI restriction</w:t>
            </w:r>
          </w:p>
        </w:tc>
        <w:tc>
          <w:tcPr>
            <w:tcW w:w="0" w:type="auto"/>
            <w:tcBorders>
              <w:top w:val="single" w:sz="4" w:space="0" w:color="auto"/>
              <w:left w:val="single" w:sz="4" w:space="0" w:color="auto"/>
              <w:bottom w:val="single" w:sz="4" w:space="0" w:color="auto"/>
              <w:right w:val="single" w:sz="4" w:space="0" w:color="auto"/>
            </w:tcBorders>
          </w:tcPr>
          <w:p w14:paraId="5661535F" w14:textId="77777777" w:rsidR="00AA5E3F" w:rsidRPr="008C6E41" w:rsidRDefault="00AA5E3F" w:rsidP="008F61C9">
            <w:pPr>
              <w:pStyle w:val="TAL"/>
              <w:rPr>
                <w:rFonts w:eastAsia="SimSun" w:cs="Arial"/>
                <w:color w:val="FF0000"/>
                <w:szCs w:val="18"/>
                <w:highlight w:val="yellow"/>
                <w:lang w:eastAsia="zh-CN"/>
              </w:rPr>
            </w:pPr>
            <w:r w:rsidRPr="008C6E41">
              <w:rPr>
                <w:rFonts w:eastAsia="SimSun" w:cs="Arial" w:hint="eastAsia"/>
                <w:color w:val="FF0000"/>
                <w:szCs w:val="18"/>
                <w:lang w:eastAsia="zh-CN"/>
              </w:rPr>
              <w:t>Support of CSI-RS resource-specific RI restriction for Rel-19 CRI-based report</w:t>
            </w:r>
          </w:p>
        </w:tc>
        <w:tc>
          <w:tcPr>
            <w:tcW w:w="0" w:type="auto"/>
            <w:tcBorders>
              <w:top w:val="single" w:sz="4" w:space="0" w:color="auto"/>
              <w:left w:val="single" w:sz="4" w:space="0" w:color="auto"/>
              <w:bottom w:val="single" w:sz="4" w:space="0" w:color="auto"/>
              <w:right w:val="single" w:sz="4" w:space="0" w:color="auto"/>
            </w:tcBorders>
          </w:tcPr>
          <w:p w14:paraId="6EC83841" w14:textId="77777777" w:rsidR="00AA5E3F" w:rsidRPr="008C6E41" w:rsidRDefault="00AA5E3F" w:rsidP="008F61C9">
            <w:pPr>
              <w:pStyle w:val="TAL"/>
              <w:rPr>
                <w:rFonts w:eastAsia="MS Mincho" w:cs="Arial"/>
                <w:color w:val="FF0000"/>
                <w:szCs w:val="18"/>
                <w:lang w:eastAsia="ja-JP"/>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 xml:space="preserve">1 or </w:t>
            </w: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223002A" w14:textId="77777777" w:rsidR="00AA5E3F" w:rsidRPr="008C6E41" w:rsidRDefault="00AA5E3F" w:rsidP="008F61C9">
            <w:pPr>
              <w:pStyle w:val="TAL"/>
              <w:rPr>
                <w:rFonts w:eastAsia="SimSun" w:cs="Arial"/>
                <w:color w:val="FF0000"/>
                <w:szCs w:val="18"/>
                <w:lang w:eastAsia="zh-CN"/>
              </w:rPr>
            </w:pPr>
            <w:r w:rsidRPr="008C6E41">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3CA0A1F" w14:textId="77777777" w:rsidR="00AA5E3F" w:rsidRPr="008C6E41" w:rsidRDefault="00AA5E3F" w:rsidP="008F61C9">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8F3304F" w14:textId="77777777" w:rsidR="00AA5E3F" w:rsidRPr="008C6E41" w:rsidRDefault="00AA5E3F" w:rsidP="008F61C9">
            <w:pPr>
              <w:pStyle w:val="TAL"/>
              <w:rPr>
                <w:rFonts w:eastAsia="SimSun" w:cs="Arial"/>
                <w:color w:val="FF0000"/>
                <w:szCs w:val="18"/>
                <w:lang w:val="en-US" w:eastAsia="zh-CN"/>
              </w:rPr>
            </w:pPr>
            <w:r w:rsidRPr="008C6E41">
              <w:rPr>
                <w:rFonts w:eastAsia="SimSun" w:cs="Arial" w:hint="eastAsia"/>
                <w:color w:val="FF0000"/>
                <w:szCs w:val="18"/>
                <w:lang w:val="en-US" w:eastAsia="zh-CN"/>
              </w:rPr>
              <w:t xml:space="preserve">RI restrictions need to be configured same for all </w:t>
            </w:r>
            <w:r w:rsidRPr="008C6E41">
              <w:rPr>
                <w:rFonts w:eastAsia="SimSun" w:cs="Arial" w:hint="eastAsia"/>
                <w:color w:val="FF0000"/>
                <w:szCs w:val="18"/>
                <w:lang w:eastAsia="zh-CN"/>
              </w:rPr>
              <w:t>CSI-RS resources in the resource set</w:t>
            </w:r>
          </w:p>
        </w:tc>
        <w:tc>
          <w:tcPr>
            <w:tcW w:w="0" w:type="auto"/>
            <w:tcBorders>
              <w:top w:val="single" w:sz="4" w:space="0" w:color="auto"/>
              <w:left w:val="single" w:sz="4" w:space="0" w:color="auto"/>
              <w:bottom w:val="single" w:sz="4" w:space="0" w:color="auto"/>
              <w:right w:val="single" w:sz="4" w:space="0" w:color="auto"/>
            </w:tcBorders>
          </w:tcPr>
          <w:p w14:paraId="049139DE" w14:textId="77777777" w:rsidR="00AA5E3F" w:rsidRPr="008C6E41" w:rsidRDefault="00AA5E3F" w:rsidP="008F61C9">
            <w:pPr>
              <w:pStyle w:val="TAL"/>
              <w:rPr>
                <w:rFonts w:eastAsia="SimSun" w:cs="Arial"/>
                <w:color w:val="FF0000"/>
                <w:szCs w:val="18"/>
                <w:lang w:eastAsia="zh-CN"/>
              </w:rPr>
            </w:pPr>
            <w:r w:rsidRPr="008C6E41">
              <w:rPr>
                <w:rFonts w:eastAsia="SimSun" w:cs="Arial" w:hint="eastAsia"/>
                <w:color w:val="FF0000"/>
                <w:szCs w:val="18"/>
                <w:lang w:eastAsia="zh-CN"/>
              </w:rPr>
              <w:t>Per</w:t>
            </w:r>
            <w:r w:rsidRPr="008C6E41">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5265B417" w14:textId="77777777" w:rsidR="00AA5E3F" w:rsidRPr="008C6E41" w:rsidRDefault="00AA5E3F" w:rsidP="008F61C9">
            <w:pPr>
              <w:pStyle w:val="TAL"/>
              <w:rPr>
                <w:rFonts w:cs="Arial"/>
                <w:color w:val="FF0000"/>
                <w:szCs w:val="18"/>
                <w:lang w:eastAsia="ja-JP"/>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2BACA46" w14:textId="77777777" w:rsidR="00AA5E3F" w:rsidRPr="008C6E41" w:rsidRDefault="00AA5E3F" w:rsidP="008F61C9">
            <w:pPr>
              <w:pStyle w:val="TAL"/>
              <w:rPr>
                <w:rFonts w:cs="Arial"/>
                <w:color w:val="FF0000"/>
                <w:szCs w:val="18"/>
                <w:lang w:eastAsia="ja-JP"/>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EE92D4" w14:textId="77777777" w:rsidR="00AA5E3F" w:rsidRPr="008C6E41" w:rsidRDefault="00AA5E3F" w:rsidP="008F61C9">
            <w:pPr>
              <w:pStyle w:val="TAL"/>
              <w:rPr>
                <w:rFonts w:cs="Arial"/>
                <w:color w:val="FF0000"/>
                <w:szCs w:val="18"/>
                <w:lang w:eastAsia="ja-JP"/>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583C015" w14:textId="77777777" w:rsidR="00AA5E3F" w:rsidRPr="008C6E41" w:rsidRDefault="00AA5E3F" w:rsidP="008F61C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A6CC336" w14:textId="77777777" w:rsidR="00AA5E3F" w:rsidRPr="008C6E41" w:rsidRDefault="00AA5E3F" w:rsidP="008F61C9">
            <w:pPr>
              <w:pStyle w:val="TAL"/>
              <w:rPr>
                <w:rFonts w:cs="Arial"/>
                <w:color w:val="FF0000"/>
                <w:szCs w:val="18"/>
                <w:lang w:eastAsia="ja-JP"/>
              </w:rPr>
            </w:pPr>
            <w:r w:rsidRPr="008C6E41">
              <w:rPr>
                <w:rFonts w:cs="Arial" w:hint="eastAsia"/>
                <w:color w:val="FF0000"/>
                <w:szCs w:val="18"/>
                <w:lang w:val="en-US" w:eastAsia="zh-CN"/>
              </w:rPr>
              <w:t>Optional with capability signaling</w:t>
            </w:r>
          </w:p>
        </w:tc>
      </w:tr>
      <w:tr w:rsidR="00AA5E3F" w:rsidRPr="00C82B88" w14:paraId="08B848BF"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6ADB28A0" w14:textId="77777777" w:rsidR="00AA5E3F" w:rsidRPr="008C6E41" w:rsidRDefault="00AA5E3F" w:rsidP="008F61C9">
            <w:pPr>
              <w:pStyle w:val="TAL"/>
              <w:rPr>
                <w:rFonts w:eastAsia="SimSun"/>
                <w:color w:val="FF0000"/>
                <w:lang w:val="en-US" w:eastAsia="zh-CN"/>
              </w:rPr>
            </w:pPr>
            <w:r w:rsidRPr="008C6E41">
              <w:rPr>
                <w:rFonts w:eastAsia="SimSun" w:hint="eastAsia"/>
                <w:color w:val="FF0000"/>
                <w:lang w:val="en-US" w:eastAsia="zh-CN"/>
              </w:rPr>
              <w:t>59</w:t>
            </w:r>
            <w:r w:rsidRPr="008C6E41">
              <w:rPr>
                <w:rFonts w:eastAsia="SimSun"/>
                <w:color w:val="FF0000"/>
                <w:lang w:val="en-US"/>
              </w:rPr>
              <w:t>. NR MIMO phase 5</w:t>
            </w:r>
          </w:p>
        </w:tc>
        <w:tc>
          <w:tcPr>
            <w:tcW w:w="0" w:type="auto"/>
            <w:tcBorders>
              <w:top w:val="single" w:sz="4" w:space="0" w:color="auto"/>
              <w:left w:val="single" w:sz="4" w:space="0" w:color="auto"/>
              <w:bottom w:val="single" w:sz="4" w:space="0" w:color="auto"/>
              <w:right w:val="single" w:sz="4" w:space="0" w:color="auto"/>
            </w:tcBorders>
          </w:tcPr>
          <w:p w14:paraId="74B26314" w14:textId="77777777" w:rsidR="00AA5E3F" w:rsidRPr="008C6E41" w:rsidRDefault="00AA5E3F" w:rsidP="008F61C9">
            <w:pPr>
              <w:pStyle w:val="TAL"/>
              <w:rPr>
                <w:rFonts w:eastAsia="SimSun"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shd w:val="clear" w:color="auto" w:fill="FFFF00"/>
                <w:lang w:eastAsia="zh-CN"/>
              </w:rPr>
              <w:t>XX</w:t>
            </w:r>
          </w:p>
        </w:tc>
        <w:tc>
          <w:tcPr>
            <w:tcW w:w="0" w:type="auto"/>
            <w:tcBorders>
              <w:top w:val="single" w:sz="4" w:space="0" w:color="auto"/>
              <w:left w:val="single" w:sz="4" w:space="0" w:color="auto"/>
              <w:bottom w:val="single" w:sz="4" w:space="0" w:color="auto"/>
              <w:right w:val="single" w:sz="4" w:space="0" w:color="auto"/>
            </w:tcBorders>
          </w:tcPr>
          <w:p w14:paraId="7A8FF843" w14:textId="77777777" w:rsidR="00AA5E3F" w:rsidRPr="008C6E41" w:rsidRDefault="00AA5E3F" w:rsidP="008F61C9">
            <w:pPr>
              <w:pStyle w:val="maintext"/>
              <w:spacing w:line="240" w:lineRule="auto"/>
              <w:ind w:firstLineChars="0" w:firstLine="0"/>
              <w:jc w:val="left"/>
              <w:rPr>
                <w:rFonts w:ascii="Arial" w:eastAsia="SimSun" w:hAnsi="Arial" w:cs="Arial"/>
                <w:color w:val="FF0000"/>
                <w:sz w:val="18"/>
                <w:szCs w:val="18"/>
                <w:lang w:eastAsia="zh-CN"/>
              </w:rPr>
            </w:pPr>
            <w:r w:rsidRPr="008C6E41">
              <w:rPr>
                <w:rFonts w:ascii="Arial" w:eastAsia="SimSun" w:hAnsi="Arial" w:cs="Arial" w:hint="eastAsia"/>
                <w:color w:val="FF0000"/>
                <w:sz w:val="18"/>
                <w:szCs w:val="18"/>
                <w:lang w:eastAsia="zh-CN"/>
              </w:rPr>
              <w:t>CSI-RS resource-specific triggering offset</w:t>
            </w:r>
          </w:p>
        </w:tc>
        <w:tc>
          <w:tcPr>
            <w:tcW w:w="0" w:type="auto"/>
            <w:tcBorders>
              <w:top w:val="single" w:sz="4" w:space="0" w:color="auto"/>
              <w:left w:val="single" w:sz="4" w:space="0" w:color="auto"/>
              <w:bottom w:val="single" w:sz="4" w:space="0" w:color="auto"/>
              <w:right w:val="single" w:sz="4" w:space="0" w:color="auto"/>
            </w:tcBorders>
          </w:tcPr>
          <w:p w14:paraId="0034283E" w14:textId="77777777" w:rsidR="00AA5E3F" w:rsidRPr="008C6E41" w:rsidRDefault="00AA5E3F" w:rsidP="008F61C9">
            <w:pPr>
              <w:pStyle w:val="TAL"/>
              <w:rPr>
                <w:rFonts w:eastAsia="SimSun" w:cs="Arial"/>
                <w:color w:val="FF0000"/>
                <w:szCs w:val="18"/>
                <w:lang w:eastAsia="zh-CN"/>
              </w:rPr>
            </w:pPr>
            <w:r w:rsidRPr="008C6E41">
              <w:rPr>
                <w:rFonts w:eastAsia="SimSun" w:cs="Arial" w:hint="eastAsia"/>
                <w:color w:val="FF0000"/>
                <w:szCs w:val="18"/>
                <w:lang w:eastAsia="zh-CN"/>
              </w:rPr>
              <w:t>Support of CSI-RS resource-specific triggering offset for aperiodic CSI-RS</w:t>
            </w:r>
          </w:p>
        </w:tc>
        <w:tc>
          <w:tcPr>
            <w:tcW w:w="0" w:type="auto"/>
            <w:tcBorders>
              <w:top w:val="single" w:sz="4" w:space="0" w:color="auto"/>
              <w:left w:val="single" w:sz="4" w:space="0" w:color="auto"/>
              <w:bottom w:val="single" w:sz="4" w:space="0" w:color="auto"/>
              <w:right w:val="single" w:sz="4" w:space="0" w:color="auto"/>
            </w:tcBorders>
          </w:tcPr>
          <w:p w14:paraId="6BF87669" w14:textId="77777777" w:rsidR="00AA5E3F" w:rsidRPr="008C6E41" w:rsidRDefault="00AA5E3F" w:rsidP="008F61C9">
            <w:pPr>
              <w:pStyle w:val="TAL"/>
              <w:rPr>
                <w:rFonts w:eastAsia="SimSun" w:cs="Arial"/>
                <w:color w:val="FF0000"/>
                <w:szCs w:val="18"/>
                <w:lang w:eastAsia="zh-CN"/>
              </w:rPr>
            </w:pP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 xml:space="preserve">1 or </w:t>
            </w:r>
            <w:r w:rsidRPr="008C6E41">
              <w:rPr>
                <w:rFonts w:eastAsia="SimSun" w:cs="Arial"/>
                <w:color w:val="FF0000"/>
                <w:szCs w:val="18"/>
                <w:lang w:eastAsia="zh-CN"/>
              </w:rPr>
              <w:t>59-2-</w:t>
            </w:r>
            <w:r w:rsidRPr="008C6E41">
              <w:rPr>
                <w:rFonts w:eastAsia="SimSun" w:cs="Arial" w:hint="eastAsia"/>
                <w:color w:val="FF0000"/>
                <w:szCs w:val="18"/>
                <w:lang w:eastAsia="zh-CN"/>
              </w:rPr>
              <w:t>2</w:t>
            </w:r>
            <w:r w:rsidRPr="008C6E41">
              <w:rPr>
                <w:rFonts w:eastAsia="SimSun" w:cs="Arial"/>
                <w:color w:val="FF0000"/>
                <w:szCs w:val="18"/>
                <w:lang w:eastAsia="zh-CN"/>
              </w:rPr>
              <w:t>-</w:t>
            </w:r>
            <w:r w:rsidRPr="008C6E41">
              <w:rPr>
                <w:rFonts w:eastAsia="SimSun" w:cs="Arial" w:hint="eastAsia"/>
                <w:color w:val="FF000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5E39A93" w14:textId="77777777" w:rsidR="00AA5E3F" w:rsidRPr="008C6E41" w:rsidRDefault="00AA5E3F" w:rsidP="008F61C9">
            <w:pPr>
              <w:pStyle w:val="TAL"/>
              <w:rPr>
                <w:rFonts w:eastAsia="SimSun" w:cs="Arial"/>
                <w:color w:val="FF0000"/>
                <w:szCs w:val="18"/>
                <w:lang w:eastAsia="zh-CN"/>
              </w:rPr>
            </w:pPr>
            <w:r w:rsidRPr="008C6E41">
              <w:rPr>
                <w:rFonts w:eastAsia="SimSun" w:cs="Arial" w:hint="eastAsia"/>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ADC800" w14:textId="77777777" w:rsidR="00AA5E3F" w:rsidRPr="008C6E41" w:rsidRDefault="00AA5E3F" w:rsidP="008F61C9">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0DE9698" w14:textId="77777777" w:rsidR="00AA5E3F" w:rsidRPr="008C6E41" w:rsidRDefault="00AA5E3F" w:rsidP="008F61C9">
            <w:pPr>
              <w:pStyle w:val="TAL"/>
              <w:rPr>
                <w:rFonts w:eastAsia="SimSun" w:cs="Arial"/>
                <w:color w:val="FF0000"/>
                <w:szCs w:val="18"/>
                <w:lang w:val="en-US" w:eastAsia="zh-CN"/>
              </w:rPr>
            </w:pPr>
            <w:r w:rsidRPr="008C6E41">
              <w:rPr>
                <w:rFonts w:eastAsia="SimSun" w:cs="Arial" w:hint="eastAsia"/>
                <w:color w:val="FF0000"/>
                <w:szCs w:val="18"/>
                <w:lang w:eastAsia="zh-CN"/>
              </w:rPr>
              <w:t>Aperiodic triggering offsets for all CSI-RS resources in the resource set need to be same</w:t>
            </w:r>
          </w:p>
        </w:tc>
        <w:tc>
          <w:tcPr>
            <w:tcW w:w="0" w:type="auto"/>
            <w:tcBorders>
              <w:top w:val="single" w:sz="4" w:space="0" w:color="auto"/>
              <w:left w:val="single" w:sz="4" w:space="0" w:color="auto"/>
              <w:bottom w:val="single" w:sz="4" w:space="0" w:color="auto"/>
              <w:right w:val="single" w:sz="4" w:space="0" w:color="auto"/>
            </w:tcBorders>
          </w:tcPr>
          <w:p w14:paraId="564422F4" w14:textId="77777777" w:rsidR="00AA5E3F" w:rsidRPr="008C6E41" w:rsidRDefault="00AA5E3F" w:rsidP="008F61C9">
            <w:pPr>
              <w:pStyle w:val="TAL"/>
              <w:rPr>
                <w:rFonts w:eastAsia="SimSun" w:cs="Arial"/>
                <w:color w:val="FF0000"/>
                <w:szCs w:val="18"/>
                <w:lang w:eastAsia="zh-CN"/>
              </w:rPr>
            </w:pPr>
            <w:r w:rsidRPr="008C6E41">
              <w:rPr>
                <w:rFonts w:eastAsia="SimSun" w:cs="Arial" w:hint="eastAsia"/>
                <w:color w:val="FF0000"/>
                <w:szCs w:val="18"/>
                <w:lang w:eastAsia="zh-CN"/>
              </w:rPr>
              <w:t>Per</w:t>
            </w:r>
            <w:r w:rsidRPr="008C6E41">
              <w:rPr>
                <w:rFonts w:eastAsia="SimSun" w:cs="Arial"/>
                <w:color w:val="FF0000"/>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tcPr>
          <w:p w14:paraId="0EFDCD66" w14:textId="77777777" w:rsidR="00AA5E3F" w:rsidRPr="008C6E41" w:rsidRDefault="00AA5E3F" w:rsidP="008F61C9">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9BD84F7" w14:textId="77777777" w:rsidR="00AA5E3F" w:rsidRPr="008C6E41" w:rsidRDefault="00AA5E3F" w:rsidP="008F61C9">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6A2D970" w14:textId="77777777" w:rsidR="00AA5E3F" w:rsidRPr="008C6E41" w:rsidRDefault="00AA5E3F" w:rsidP="008F61C9">
            <w:pPr>
              <w:pStyle w:val="TAL"/>
              <w:rPr>
                <w:rFonts w:cs="Arial"/>
                <w:color w:val="FF0000"/>
                <w:szCs w:val="18"/>
                <w:lang w:eastAsia="zh-CN"/>
              </w:rPr>
            </w:pPr>
            <w:r w:rsidRPr="008C6E41">
              <w:rPr>
                <w:rFonts w:cs="Arial" w:hint="eastAsia"/>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7C7222" w14:textId="77777777" w:rsidR="00AA5E3F" w:rsidRPr="008C6E41" w:rsidRDefault="00AA5E3F" w:rsidP="008F61C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1335106" w14:textId="77777777" w:rsidR="00AA5E3F" w:rsidRPr="008C6E41" w:rsidRDefault="00AA5E3F" w:rsidP="008F61C9">
            <w:pPr>
              <w:pStyle w:val="TAL"/>
              <w:rPr>
                <w:rFonts w:cs="Arial"/>
                <w:color w:val="FF0000"/>
                <w:szCs w:val="18"/>
                <w:lang w:val="en-US" w:eastAsia="zh-CN"/>
              </w:rPr>
            </w:pPr>
            <w:r w:rsidRPr="008C6E41">
              <w:rPr>
                <w:rFonts w:cs="Arial" w:hint="eastAsia"/>
                <w:color w:val="FF0000"/>
                <w:szCs w:val="18"/>
                <w:lang w:val="en-US" w:eastAsia="zh-CN"/>
              </w:rPr>
              <w:t>Optional with capability signaling</w:t>
            </w:r>
          </w:p>
        </w:tc>
      </w:tr>
    </w:tbl>
    <w:p w14:paraId="20CB7AA4" w14:textId="77777777" w:rsidR="00AA5E3F" w:rsidRPr="00833F71" w:rsidRDefault="00AA5E3F" w:rsidP="00AA5E3F">
      <w:pPr>
        <w:spacing w:line="259" w:lineRule="auto"/>
        <w:rPr>
          <w:rFonts w:eastAsiaTheme="minorEastAsia"/>
          <w:lang w:eastAsia="zh-CN"/>
        </w:rPr>
      </w:pPr>
    </w:p>
    <w:p w14:paraId="392CA259" w14:textId="77777777" w:rsidR="00AA5E3F" w:rsidRDefault="00AA5E3F" w:rsidP="00AA5E3F">
      <w:pPr>
        <w:spacing w:line="259" w:lineRule="auto"/>
        <w:rPr>
          <w:rFonts w:eastAsiaTheme="minorEastAsia"/>
          <w:lang w:val="en-US" w:eastAsia="zh-CN"/>
        </w:rPr>
      </w:pPr>
    </w:p>
    <w:p w14:paraId="005CEFBA" w14:textId="77777777" w:rsidR="00AA5E3F" w:rsidRPr="00E13530" w:rsidRDefault="00AA5E3F" w:rsidP="00AA5E3F">
      <w:pPr>
        <w:pStyle w:val="Heading5"/>
        <w:rPr>
          <w:rFonts w:eastAsiaTheme="minorEastAsia"/>
          <w:lang w:val="en-US" w:eastAsia="zh-CN"/>
        </w:rPr>
      </w:pPr>
      <w:r>
        <w:rPr>
          <w:rFonts w:eastAsiaTheme="minorEastAsia"/>
          <w:lang w:val="en-US" w:eastAsia="zh-CN"/>
        </w:rPr>
        <w:t>U</w:t>
      </w:r>
      <w:r>
        <w:rPr>
          <w:rFonts w:eastAsiaTheme="minorEastAsia" w:hint="eastAsia"/>
          <w:lang w:val="en-US" w:eastAsia="zh-CN"/>
        </w:rPr>
        <w:t>E-assisted CJTC</w:t>
      </w:r>
    </w:p>
    <w:p w14:paraId="08655950" w14:textId="77777777" w:rsidR="00AA5E3F" w:rsidRDefault="00AA5E3F" w:rsidP="00AA5E3F">
      <w:pPr>
        <w:spacing w:line="259" w:lineRule="auto"/>
        <w:rPr>
          <w:rFonts w:eastAsiaTheme="minorEastAsia"/>
          <w:lang w:val="en-US" w:eastAsia="zh-CN"/>
        </w:rPr>
      </w:pPr>
    </w:p>
    <w:p w14:paraId="33200205" w14:textId="77777777" w:rsidR="00AA5E3F" w:rsidRPr="001D48E8" w:rsidRDefault="00AA5E3F" w:rsidP="00AA5E3F">
      <w:pPr>
        <w:rPr>
          <w:rFonts w:eastAsiaTheme="minorEastAsia"/>
          <w:sz w:val="22"/>
          <w:lang w:eastAsia="zh-CN"/>
        </w:rPr>
      </w:pPr>
      <w:r w:rsidRPr="003B242B">
        <w:rPr>
          <w:b/>
          <w:bCs/>
          <w:u w:val="single"/>
          <w:lang w:val="en-US" w:eastAsia="ko-KR"/>
        </w:rPr>
        <w:t>Proposal</w:t>
      </w:r>
      <w:r>
        <w:rPr>
          <w:b/>
          <w:bCs/>
          <w:u w:val="single"/>
          <w:lang w:val="en-US" w:eastAsia="ko-KR"/>
        </w:rPr>
        <w:t xml:space="preserve"> 2-</w:t>
      </w:r>
      <w:r>
        <w:rPr>
          <w:rFonts w:eastAsiaTheme="minorEastAsia" w:hint="eastAsia"/>
          <w:b/>
          <w:bCs/>
          <w:u w:val="single"/>
          <w:lang w:val="en-US" w:eastAsia="zh-CN"/>
        </w:rPr>
        <w:t>3</w:t>
      </w:r>
      <w:r w:rsidRPr="003B242B">
        <w:rPr>
          <w:b/>
          <w:bCs/>
          <w:lang w:val="en-US" w:eastAsia="ko-KR"/>
        </w:rPr>
        <w:t xml:space="preserve">: </w:t>
      </w:r>
      <w:r>
        <w:rPr>
          <w:rFonts w:eastAsiaTheme="minorEastAsia" w:hint="eastAsia"/>
          <w:b/>
          <w:bCs/>
          <w:lang w:val="en-US" w:eastAsia="zh-CN"/>
        </w:rPr>
        <w:t xml:space="preserve">Support the following </w:t>
      </w:r>
      <w:r w:rsidRPr="00D24474">
        <w:rPr>
          <w:rFonts w:eastAsiaTheme="minorEastAsia" w:hint="eastAsia"/>
          <w:b/>
          <w:bCs/>
          <w:color w:val="FF0000"/>
          <w:lang w:val="en-US" w:eastAsia="zh-CN"/>
        </w:rPr>
        <w:t xml:space="preserve">changes </w:t>
      </w:r>
      <w:r>
        <w:rPr>
          <w:rFonts w:eastAsiaTheme="minorEastAsia" w:hint="eastAsia"/>
          <w:b/>
          <w:bCs/>
          <w:lang w:val="en-US" w:eastAsia="zh-CN"/>
        </w:rPr>
        <w:t xml:space="preserve">of RAN1#121-agreed UE feature groups for </w:t>
      </w:r>
      <w:r>
        <w:rPr>
          <w:rFonts w:eastAsiaTheme="minorEastAsia" w:hint="eastAsia"/>
          <w:b/>
          <w:bCs/>
          <w:u w:val="single"/>
          <w:lang w:val="en-US" w:eastAsia="zh-CN"/>
        </w:rPr>
        <w:t>UE-assisted CJTC</w:t>
      </w:r>
      <w:r>
        <w:rPr>
          <w:rFonts w:eastAsiaTheme="minorEastAsia" w:hint="eastAsia"/>
          <w:b/>
          <w:bCs/>
          <w:lang w:val="en-US" w:eastAsia="zh-CN"/>
        </w:rPr>
        <w:t>.</w:t>
      </w:r>
    </w:p>
    <w:p w14:paraId="6DFA4542" w14:textId="77777777" w:rsidR="00AA5E3F" w:rsidRPr="00FC111F" w:rsidRDefault="00AA5E3F" w:rsidP="00AA5E3F">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4"/>
        <w:gridCol w:w="707"/>
        <w:gridCol w:w="1122"/>
        <w:gridCol w:w="2036"/>
        <w:gridCol w:w="1381"/>
        <w:gridCol w:w="1435"/>
        <w:gridCol w:w="1700"/>
        <w:gridCol w:w="1726"/>
        <w:gridCol w:w="2207"/>
        <w:gridCol w:w="1563"/>
        <w:gridCol w:w="1557"/>
        <w:gridCol w:w="1788"/>
        <w:gridCol w:w="1737"/>
        <w:gridCol w:w="1907"/>
      </w:tblGrid>
      <w:tr w:rsidR="00AA5E3F" w:rsidRPr="00C82B88" w14:paraId="052251AE" w14:textId="77777777" w:rsidTr="008F61C9">
        <w:trPr>
          <w:trHeight w:val="20"/>
        </w:trPr>
        <w:tc>
          <w:tcPr>
            <w:tcW w:w="0" w:type="auto"/>
            <w:tcBorders>
              <w:top w:val="single" w:sz="4" w:space="0" w:color="auto"/>
              <w:left w:val="single" w:sz="4" w:space="0" w:color="auto"/>
              <w:bottom w:val="single" w:sz="4" w:space="0" w:color="auto"/>
              <w:right w:val="single" w:sz="4" w:space="0" w:color="auto"/>
            </w:tcBorders>
            <w:hideMark/>
          </w:tcPr>
          <w:p w14:paraId="353FE28F"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6EE367A1"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50B89F8"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6B8B9F2"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C2645D"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910965"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Need for the </w:t>
            </w:r>
            <w:proofErr w:type="spellStart"/>
            <w:r w:rsidRPr="00C82B88">
              <w:rPr>
                <w:rFonts w:asciiTheme="majorHAnsi" w:hAnsiTheme="majorHAnsi" w:cstheme="majorHAnsi"/>
                <w:color w:val="000000" w:themeColor="text1"/>
                <w:szCs w:val="18"/>
              </w:rPr>
              <w:t>gNB</w:t>
            </w:r>
            <w:proofErr w:type="spellEnd"/>
            <w:r w:rsidRPr="00C82B88">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237B7"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w:t>
            </w:r>
            <w:proofErr w:type="spellStart"/>
            <w:r w:rsidRPr="00C82B88">
              <w:rPr>
                <w:rFonts w:asciiTheme="majorHAnsi" w:hAnsiTheme="majorHAnsi" w:cstheme="majorHAnsi"/>
                <w:color w:val="000000" w:themeColor="text1"/>
                <w:szCs w:val="18"/>
              </w:rPr>
              <w:t>Sidelink</w:t>
            </w:r>
            <w:proofErr w:type="spellEnd"/>
            <w:r w:rsidRPr="00C82B88">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5C04106" w14:textId="77777777" w:rsidR="00AA5E3F" w:rsidRPr="00C82B88" w:rsidRDefault="00AA5E3F" w:rsidP="000A51D3">
            <w:pPr>
              <w:pStyle w:val="TAN"/>
              <w:keepNext w:val="0"/>
              <w:keepLines w:val="0"/>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B8B38FB" w14:textId="77777777" w:rsidR="00AA5E3F" w:rsidRPr="00C82B88" w:rsidRDefault="00AA5E3F" w:rsidP="000A51D3">
            <w:pPr>
              <w:pStyle w:val="TAN"/>
              <w:keepNext w:val="0"/>
              <w:keepLines w:val="0"/>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6715B8B1" w14:textId="77777777" w:rsidR="00AA5E3F" w:rsidRPr="00C82B88" w:rsidRDefault="00AA5E3F" w:rsidP="000A51D3">
            <w:pPr>
              <w:pStyle w:val="TAN"/>
              <w:keepNext w:val="0"/>
              <w:keepLines w:val="0"/>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75B5164"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54E432C"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739A4A"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1737" w:type="dxa"/>
            <w:tcBorders>
              <w:top w:val="single" w:sz="4" w:space="0" w:color="auto"/>
              <w:left w:val="single" w:sz="4" w:space="0" w:color="auto"/>
              <w:bottom w:val="single" w:sz="4" w:space="0" w:color="auto"/>
              <w:right w:val="single" w:sz="4" w:space="0" w:color="auto"/>
            </w:tcBorders>
            <w:hideMark/>
          </w:tcPr>
          <w:p w14:paraId="4BF308A3" w14:textId="77777777" w:rsidR="00AA5E3F" w:rsidRPr="00F22BEB" w:rsidRDefault="00AA5E3F" w:rsidP="000A51D3">
            <w:pPr>
              <w:pStyle w:val="TAH"/>
              <w:keepNext w:val="0"/>
              <w:keepLines w:val="0"/>
              <w:rPr>
                <w:rFonts w:asciiTheme="majorHAnsi" w:hAnsiTheme="majorHAnsi" w:cstheme="majorHAnsi"/>
                <w:szCs w:val="18"/>
              </w:rPr>
            </w:pPr>
            <w:r w:rsidRPr="00F22BEB">
              <w:rPr>
                <w:rFonts w:asciiTheme="majorHAnsi" w:hAnsiTheme="majorHAnsi" w:cstheme="majorHAnsi"/>
                <w:szCs w:val="18"/>
              </w:rPr>
              <w:t>Note</w:t>
            </w:r>
          </w:p>
        </w:tc>
        <w:tc>
          <w:tcPr>
            <w:tcW w:w="1689" w:type="dxa"/>
            <w:tcBorders>
              <w:top w:val="single" w:sz="4" w:space="0" w:color="auto"/>
              <w:left w:val="single" w:sz="4" w:space="0" w:color="auto"/>
              <w:bottom w:val="single" w:sz="4" w:space="0" w:color="auto"/>
              <w:right w:val="single" w:sz="4" w:space="0" w:color="auto"/>
            </w:tcBorders>
            <w:hideMark/>
          </w:tcPr>
          <w:p w14:paraId="459F2384" w14:textId="77777777" w:rsidR="00AA5E3F" w:rsidRPr="00C82B88" w:rsidRDefault="00AA5E3F" w:rsidP="000A51D3">
            <w:pPr>
              <w:pStyle w:val="TAH"/>
              <w:keepNext w:val="0"/>
              <w:keepLines w:val="0"/>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AA5E3F" w:rsidRPr="00C82B88" w14:paraId="143C729C"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10A421B5" w14:textId="77777777" w:rsidR="00AA5E3F" w:rsidRPr="00471130" w:rsidRDefault="00AA5E3F" w:rsidP="000A51D3">
            <w:pPr>
              <w:pStyle w:val="TAL"/>
              <w:keepNext w:val="0"/>
              <w:keepLines w:val="0"/>
              <w:rPr>
                <w:rFonts w:cs="Arial"/>
                <w:color w:val="FF0000"/>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3ADD7A7" w14:textId="77777777" w:rsidR="00AA5E3F" w:rsidRPr="00471130"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59-2-3-3</w:t>
            </w:r>
          </w:p>
        </w:tc>
        <w:tc>
          <w:tcPr>
            <w:tcW w:w="0" w:type="auto"/>
            <w:tcBorders>
              <w:top w:val="single" w:sz="4" w:space="0" w:color="auto"/>
              <w:left w:val="single" w:sz="4" w:space="0" w:color="auto"/>
              <w:bottom w:val="single" w:sz="4" w:space="0" w:color="auto"/>
              <w:right w:val="single" w:sz="4" w:space="0" w:color="auto"/>
            </w:tcBorders>
          </w:tcPr>
          <w:p w14:paraId="3F36CC4D" w14:textId="77777777" w:rsidR="00AA5E3F" w:rsidRPr="00CB4C00" w:rsidRDefault="00AA5E3F" w:rsidP="000A51D3">
            <w:pPr>
              <w:pStyle w:val="maintext"/>
              <w:spacing w:line="240" w:lineRule="auto"/>
              <w:ind w:firstLineChars="0" w:firstLine="0"/>
              <w:jc w:val="left"/>
              <w:rPr>
                <w:rFonts w:ascii="Arial" w:eastAsiaTheme="minorEastAsia" w:hAnsi="Arial" w:cs="Arial"/>
                <w:color w:val="000000" w:themeColor="text1"/>
                <w:sz w:val="18"/>
                <w:szCs w:val="18"/>
                <w:lang w:eastAsia="zh-CN"/>
              </w:rPr>
            </w:pPr>
            <w:r w:rsidRPr="006C26D2">
              <w:rPr>
                <w:rFonts w:eastAsia="SimSun" w:cs="Arial"/>
                <w:color w:val="000000" w:themeColor="text1"/>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tcPr>
          <w:p w14:paraId="34488D60" w14:textId="77777777" w:rsidR="00AA5E3F" w:rsidRPr="006C26D2" w:rsidRDefault="00AA5E3F" w:rsidP="000A51D3">
            <w:pPr>
              <w:rPr>
                <w:rFonts w:ascii="Arial" w:hAnsi="Arial" w:cs="Arial"/>
                <w:color w:val="000000" w:themeColor="text1"/>
                <w:sz w:val="18"/>
                <w:szCs w:val="18"/>
                <w:lang w:val="en-US"/>
              </w:rPr>
            </w:pPr>
            <w:r w:rsidRPr="006C26D2">
              <w:rPr>
                <w:rFonts w:ascii="Arial" w:hAnsi="Arial" w:cs="Arial"/>
                <w:color w:val="000000" w:themeColor="text1"/>
                <w:sz w:val="18"/>
                <w:szCs w:val="18"/>
                <w:lang w:val="en-US"/>
              </w:rPr>
              <w:t>1. Configured maximum resolution (number of steps) for the quantization alphabet for CJTC WB PO reporting</w:t>
            </w:r>
          </w:p>
          <w:p w14:paraId="5E6468D3" w14:textId="77777777" w:rsidR="00AA5E3F" w:rsidRDefault="00AA5E3F" w:rsidP="000A51D3">
            <w:pPr>
              <w:rPr>
                <w:rFonts w:ascii="Arial" w:eastAsiaTheme="minorEastAsia" w:hAnsi="Arial" w:cs="Arial"/>
                <w:color w:val="000000" w:themeColor="text1"/>
                <w:sz w:val="18"/>
                <w:szCs w:val="18"/>
                <w:lang w:eastAsia="zh-CN"/>
              </w:rPr>
            </w:pPr>
            <w:r w:rsidRPr="006C26D2">
              <w:rPr>
                <w:rFonts w:ascii="Arial" w:hAnsi="Arial" w:cs="Arial"/>
                <w:color w:val="000000" w:themeColor="text1"/>
                <w:sz w:val="18"/>
                <w:szCs w:val="18"/>
              </w:rPr>
              <w:t>2. Supported value of scaling factor X for OCPU calculation</w:t>
            </w:r>
          </w:p>
          <w:p w14:paraId="4D165565" w14:textId="77777777" w:rsidR="00AA5E3F" w:rsidRPr="002E2587" w:rsidRDefault="00AA5E3F" w:rsidP="000A51D3">
            <w:pPr>
              <w:rPr>
                <w:rFonts w:ascii="Arial" w:eastAsiaTheme="minorEastAsia" w:hAnsi="Arial" w:cs="Arial"/>
                <w:sz w:val="18"/>
                <w:szCs w:val="18"/>
                <w:lang w:eastAsia="zh-CN"/>
              </w:rPr>
            </w:pPr>
            <w:r w:rsidRPr="00A543F4">
              <w:rPr>
                <w:rFonts w:ascii="Arial" w:eastAsiaTheme="minorEastAsia" w:hAnsi="Arial" w:cs="Arial" w:hint="eastAsia"/>
                <w:color w:val="FF0000"/>
                <w:sz w:val="18"/>
                <w:szCs w:val="18"/>
                <w:lang w:eastAsia="zh-CN"/>
              </w:rPr>
              <w:t>3. Supported slot duration for N</w:t>
            </w:r>
            <w:r w:rsidRPr="00A543F4">
              <w:rPr>
                <w:rFonts w:ascii="Arial" w:eastAsiaTheme="minorEastAsia" w:hAnsi="Arial" w:cs="Arial" w:hint="eastAsia"/>
                <w:color w:val="FF0000"/>
                <w:sz w:val="18"/>
                <w:szCs w:val="18"/>
                <w:vertAlign w:val="subscript"/>
                <w:lang w:eastAsia="zh-CN"/>
              </w:rPr>
              <w:t>TRP</w:t>
            </w:r>
            <w:r w:rsidRPr="00A543F4">
              <w:rPr>
                <w:rFonts w:ascii="Arial" w:eastAsiaTheme="minorEastAsia" w:hAnsi="Arial" w:cs="Arial" w:hint="eastAsia"/>
                <w:color w:val="FF0000"/>
                <w:sz w:val="18"/>
                <w:szCs w:val="18"/>
                <w:lang w:eastAsia="zh-CN"/>
              </w:rPr>
              <w:t xml:space="preserve"> P/SP CSI-RS </w:t>
            </w:r>
            <w:proofErr w:type="spellStart"/>
            <w:r w:rsidRPr="00A543F4">
              <w:rPr>
                <w:rFonts w:ascii="Arial" w:eastAsiaTheme="minorEastAsia" w:hAnsi="Arial" w:cs="Arial" w:hint="eastAsia"/>
                <w:color w:val="FF0000"/>
                <w:sz w:val="18"/>
                <w:szCs w:val="18"/>
                <w:lang w:eastAsia="zh-CN"/>
              </w:rPr>
              <w:t>occaions</w:t>
            </w:r>
            <w:proofErr w:type="spellEnd"/>
            <w:r>
              <w:rPr>
                <w:rFonts w:ascii="Arial" w:eastAsiaTheme="minorEastAsia" w:hAnsi="Arial" w:cs="Arial" w:hint="eastAsia"/>
                <w:color w:val="FF0000"/>
                <w:sz w:val="18"/>
                <w:szCs w:val="18"/>
                <w:lang w:eastAsia="zh-CN"/>
              </w:rPr>
              <w:t xml:space="preserve"> being confined in</w:t>
            </w:r>
          </w:p>
        </w:tc>
        <w:tc>
          <w:tcPr>
            <w:tcW w:w="0" w:type="auto"/>
            <w:tcBorders>
              <w:top w:val="single" w:sz="4" w:space="0" w:color="auto"/>
              <w:left w:val="single" w:sz="4" w:space="0" w:color="auto"/>
              <w:bottom w:val="single" w:sz="4" w:space="0" w:color="auto"/>
              <w:right w:val="single" w:sz="4" w:space="0" w:color="auto"/>
            </w:tcBorders>
          </w:tcPr>
          <w:p w14:paraId="6CD6EF5C" w14:textId="77777777" w:rsidR="00AA5E3F" w:rsidRPr="000035B4" w:rsidRDefault="00AA5E3F" w:rsidP="000A51D3">
            <w:pPr>
              <w:pStyle w:val="TAL"/>
              <w:keepNext w:val="0"/>
              <w:keepLines w:val="0"/>
              <w:rPr>
                <w:rFonts w:cs="Arial"/>
                <w:color w:val="FF0000"/>
                <w:szCs w:val="18"/>
                <w:lang w:eastAsia="zh-CN"/>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0CA99D4D" w14:textId="77777777" w:rsidR="00AA5E3F" w:rsidRPr="00437650"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20456A2" w14:textId="77777777" w:rsidR="00AA5E3F" w:rsidRPr="00437650" w:rsidRDefault="00AA5E3F" w:rsidP="000A51D3">
            <w:pPr>
              <w:pStyle w:val="TAL"/>
              <w:keepNext w:val="0"/>
              <w:keepLines w:val="0"/>
              <w:rPr>
                <w:rFonts w:cs="Arial"/>
                <w:color w:val="000000" w:themeColor="text1"/>
                <w:szCs w:val="18"/>
                <w:lang w:eastAsia="ja-JP"/>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B7C5F83" w14:textId="77777777" w:rsidR="00AA5E3F" w:rsidRPr="00437650" w:rsidRDefault="00AA5E3F" w:rsidP="000A51D3">
            <w:pPr>
              <w:pStyle w:val="TAL"/>
              <w:keepNext w:val="0"/>
              <w:keepLines w:val="0"/>
              <w:rPr>
                <w:rFonts w:eastAsia="SimSun" w:cs="Arial"/>
                <w:color w:val="000000" w:themeColor="text1"/>
                <w:szCs w:val="18"/>
                <w:lang w:val="en-US" w:eastAsia="zh-CN"/>
              </w:rPr>
            </w:pPr>
            <w:r w:rsidRPr="006C26D2">
              <w:rPr>
                <w:rFonts w:eastAsia="SimSun" w:cs="Arial"/>
                <w:color w:val="000000" w:themeColor="text1"/>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tcPr>
          <w:p w14:paraId="4D691C8D" w14:textId="77777777" w:rsidR="00AA5E3F" w:rsidRPr="00437650" w:rsidRDefault="00AA5E3F" w:rsidP="000A51D3">
            <w:pPr>
              <w:pStyle w:val="TAL"/>
              <w:keepNext w:val="0"/>
              <w:keepLines w:val="0"/>
              <w:rPr>
                <w:rFonts w:eastAsia="SimSun" w:cs="Arial"/>
                <w:color w:val="000000" w:themeColor="text1"/>
                <w:szCs w:val="18"/>
                <w:lang w:eastAsia="zh-CN"/>
              </w:rPr>
            </w:pPr>
            <w:r w:rsidRPr="006C26D2">
              <w:rPr>
                <w:rFonts w:eastAsia="MS Mincho" w:cs="Arial"/>
                <w:color w:val="000000" w:themeColor="text1"/>
                <w:szCs w:val="18"/>
                <w:lang w:eastAsia="ja-JP"/>
              </w:rPr>
              <w:t>Per band and per BC</w:t>
            </w:r>
          </w:p>
        </w:tc>
        <w:tc>
          <w:tcPr>
            <w:tcW w:w="0" w:type="auto"/>
            <w:tcBorders>
              <w:top w:val="single" w:sz="4" w:space="0" w:color="auto"/>
              <w:left w:val="single" w:sz="4" w:space="0" w:color="auto"/>
              <w:bottom w:val="single" w:sz="4" w:space="0" w:color="auto"/>
              <w:right w:val="single" w:sz="4" w:space="0" w:color="auto"/>
            </w:tcBorders>
          </w:tcPr>
          <w:p w14:paraId="54791FA5" w14:textId="77777777" w:rsidR="00AA5E3F" w:rsidRPr="00437650" w:rsidRDefault="00AA5E3F" w:rsidP="000A51D3">
            <w:pPr>
              <w:pStyle w:val="TAL"/>
              <w:keepNext w:val="0"/>
              <w:keepLines w:val="0"/>
              <w:rPr>
                <w:rFonts w:cs="Arial"/>
                <w:color w:val="000000" w:themeColor="text1"/>
                <w:szCs w:val="18"/>
                <w:lang w:eastAsia="ja-JP"/>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45BFCF4A" w14:textId="77777777" w:rsidR="00AA5E3F" w:rsidRPr="00437650" w:rsidRDefault="00AA5E3F" w:rsidP="000A51D3">
            <w:pPr>
              <w:pStyle w:val="TAL"/>
              <w:keepNext w:val="0"/>
              <w:keepLines w:val="0"/>
              <w:rPr>
                <w:rFonts w:cs="Arial"/>
                <w:color w:val="000000" w:themeColor="text1"/>
                <w:szCs w:val="18"/>
                <w:lang w:eastAsia="ja-JP"/>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tcPr>
          <w:p w14:paraId="6A801542" w14:textId="77777777" w:rsidR="00AA5E3F" w:rsidRPr="00437650" w:rsidRDefault="00AA5E3F" w:rsidP="000A51D3">
            <w:pPr>
              <w:pStyle w:val="TAL"/>
              <w:keepNext w:val="0"/>
              <w:keepLines w:val="0"/>
              <w:rPr>
                <w:rFonts w:cs="Arial"/>
                <w:color w:val="000000" w:themeColor="text1"/>
                <w:szCs w:val="18"/>
                <w:lang w:eastAsia="ja-JP"/>
              </w:rPr>
            </w:pPr>
            <w:r w:rsidRPr="006C26D2">
              <w:rPr>
                <w:rFonts w:eastAsia="MS Mincho" w:cs="Arial"/>
                <w:color w:val="000000" w:themeColor="text1"/>
                <w:szCs w:val="18"/>
                <w:lang w:eastAsia="ja-JP"/>
              </w:rPr>
              <w:t>n/a</w:t>
            </w:r>
          </w:p>
        </w:tc>
        <w:tc>
          <w:tcPr>
            <w:tcW w:w="1737" w:type="dxa"/>
            <w:tcBorders>
              <w:top w:val="single" w:sz="4" w:space="0" w:color="auto"/>
              <w:left w:val="single" w:sz="4" w:space="0" w:color="auto"/>
              <w:bottom w:val="single" w:sz="4" w:space="0" w:color="auto"/>
              <w:right w:val="single" w:sz="4" w:space="0" w:color="auto"/>
            </w:tcBorders>
          </w:tcPr>
          <w:p w14:paraId="4EBC7AD7" w14:textId="77777777" w:rsidR="00AA5E3F" w:rsidRPr="006C26D2" w:rsidRDefault="00AA5E3F" w:rsidP="000A51D3">
            <w:pPr>
              <w:pStyle w:val="TAL"/>
              <w:keepNext w:val="0"/>
              <w:keepLines w:val="0"/>
              <w:rPr>
                <w:rFonts w:cs="Arial"/>
                <w:color w:val="000000" w:themeColor="text1"/>
                <w:szCs w:val="18"/>
              </w:rPr>
            </w:pPr>
            <w:r w:rsidRPr="006C26D2">
              <w:rPr>
                <w:rFonts w:cs="Arial"/>
                <w:color w:val="000000" w:themeColor="text1"/>
                <w:szCs w:val="18"/>
              </w:rPr>
              <w:t>Component 1 candidate values: {16, 32}</w:t>
            </w:r>
          </w:p>
          <w:p w14:paraId="2FC1593B" w14:textId="77777777" w:rsidR="00AA5E3F" w:rsidRPr="006C26D2" w:rsidRDefault="00AA5E3F" w:rsidP="000A51D3">
            <w:pPr>
              <w:pStyle w:val="TAL"/>
              <w:keepNext w:val="0"/>
              <w:keepLines w:val="0"/>
              <w:rPr>
                <w:rFonts w:cs="Arial"/>
                <w:color w:val="000000" w:themeColor="text1"/>
                <w:szCs w:val="18"/>
              </w:rPr>
            </w:pPr>
          </w:p>
          <w:p w14:paraId="2788FF15" w14:textId="77777777" w:rsidR="00AA5E3F" w:rsidRPr="006C26D2" w:rsidRDefault="00AA5E3F" w:rsidP="000A51D3">
            <w:pPr>
              <w:pStyle w:val="TAL"/>
              <w:keepNext w:val="0"/>
              <w:keepLines w:val="0"/>
              <w:rPr>
                <w:rFonts w:cs="Arial"/>
                <w:color w:val="000000" w:themeColor="text1"/>
                <w:szCs w:val="18"/>
              </w:rPr>
            </w:pPr>
            <w:r w:rsidRPr="006C26D2">
              <w:rPr>
                <w:rFonts w:cs="Arial"/>
                <w:color w:val="000000" w:themeColor="text1"/>
                <w:szCs w:val="18"/>
              </w:rPr>
              <w:t>Component 2 candidate values: {1, 2}</w:t>
            </w:r>
          </w:p>
          <w:p w14:paraId="4DAE8984" w14:textId="77777777" w:rsidR="00AA5E3F" w:rsidRPr="006C26D2" w:rsidRDefault="00AA5E3F" w:rsidP="000A51D3">
            <w:pPr>
              <w:pStyle w:val="TAL"/>
              <w:keepNext w:val="0"/>
              <w:keepLines w:val="0"/>
              <w:rPr>
                <w:rFonts w:cs="Arial"/>
                <w:color w:val="000000" w:themeColor="text1"/>
                <w:szCs w:val="18"/>
              </w:rPr>
            </w:pPr>
          </w:p>
          <w:p w14:paraId="3BDE7255" w14:textId="77777777" w:rsidR="00AA5E3F" w:rsidRDefault="00AA5E3F" w:rsidP="000A51D3">
            <w:pPr>
              <w:pStyle w:val="TAL"/>
              <w:keepNext w:val="0"/>
              <w:keepLines w:val="0"/>
              <w:rPr>
                <w:rFonts w:cs="Arial"/>
                <w:color w:val="000000" w:themeColor="text1"/>
                <w:szCs w:val="18"/>
                <w:lang w:val="en-US"/>
              </w:rPr>
            </w:pPr>
            <w:proofErr w:type="spellStart"/>
            <w:r w:rsidRPr="006C26D2">
              <w:rPr>
                <w:rFonts w:cs="Arial"/>
                <w:color w:val="000000" w:themeColor="text1"/>
                <w:szCs w:val="18"/>
                <w:lang w:val="en-US"/>
              </w:rPr>
              <w:t>Note</w:t>
            </w:r>
            <w:r w:rsidRPr="006C26D2">
              <w:rPr>
                <w:rFonts w:cs="Arial"/>
                <w:color w:val="000000" w:themeColor="text1"/>
                <w:szCs w:val="18"/>
                <w:lang w:val="en-US"/>
              </w:rPr>
              <w:t>：</w:t>
            </w:r>
            <w:r w:rsidRPr="006C26D2">
              <w:rPr>
                <w:rFonts w:cs="Arial"/>
                <w:color w:val="000000" w:themeColor="text1"/>
                <w:szCs w:val="18"/>
                <w:lang w:val="en-US"/>
              </w:rPr>
              <w:t>OCPU</w:t>
            </w:r>
            <w:proofErr w:type="spellEnd"/>
            <w:r w:rsidRPr="006C26D2">
              <w:rPr>
                <w:rFonts w:cs="Arial"/>
                <w:color w:val="000000" w:themeColor="text1"/>
                <w:szCs w:val="18"/>
                <w:lang w:val="en-US"/>
              </w:rPr>
              <w:t xml:space="preserve"> =X.NTRP</w:t>
            </w:r>
          </w:p>
          <w:p w14:paraId="5FD4F780" w14:textId="77777777" w:rsidR="00AA5E3F" w:rsidRDefault="00AA5E3F" w:rsidP="000A51D3">
            <w:pPr>
              <w:pStyle w:val="TAL"/>
              <w:keepNext w:val="0"/>
              <w:keepLines w:val="0"/>
              <w:rPr>
                <w:rFonts w:cs="Arial"/>
                <w:szCs w:val="18"/>
                <w:lang w:eastAsia="zh-CN"/>
              </w:rPr>
            </w:pPr>
          </w:p>
          <w:p w14:paraId="0827D46D" w14:textId="77777777" w:rsidR="00AA5E3F" w:rsidRDefault="00AA5E3F" w:rsidP="000A51D3">
            <w:pPr>
              <w:pStyle w:val="TAL"/>
              <w:keepNext w:val="0"/>
              <w:keepLines w:val="0"/>
              <w:rPr>
                <w:rFonts w:eastAsia="SimSun" w:cs="Arial"/>
                <w:color w:val="FF0000"/>
                <w:szCs w:val="18"/>
                <w:lang w:eastAsia="zh-CN"/>
              </w:rPr>
            </w:pPr>
            <w:r w:rsidRPr="00A543F4">
              <w:rPr>
                <w:rFonts w:eastAsia="SimSun" w:cs="Arial"/>
                <w:color w:val="FF0000"/>
                <w:szCs w:val="18"/>
                <w:lang w:eastAsia="zh-CN"/>
              </w:rPr>
              <w:t xml:space="preserve">Component </w:t>
            </w:r>
            <w:r>
              <w:rPr>
                <w:rFonts w:eastAsia="SimSun" w:cs="Arial" w:hint="eastAsia"/>
                <w:color w:val="FF0000"/>
                <w:szCs w:val="18"/>
                <w:lang w:eastAsia="zh-CN"/>
              </w:rPr>
              <w:t>3</w:t>
            </w:r>
            <w:r w:rsidRPr="00A543F4">
              <w:rPr>
                <w:rFonts w:eastAsia="SimSun" w:cs="Arial"/>
                <w:color w:val="FF0000"/>
                <w:szCs w:val="18"/>
                <w:lang w:eastAsia="zh-CN"/>
              </w:rPr>
              <w:t xml:space="preserve"> candidate values: {1, 2,…</w:t>
            </w:r>
            <w:r w:rsidRPr="00A543F4">
              <w:rPr>
                <w:rFonts w:eastAsia="SimSun" w:cs="Arial" w:hint="eastAsia"/>
                <w:color w:val="FF0000"/>
                <w:szCs w:val="18"/>
                <w:lang w:eastAsia="zh-CN"/>
              </w:rPr>
              <w:t>}</w:t>
            </w:r>
          </w:p>
          <w:p w14:paraId="7B0D14CA" w14:textId="77777777" w:rsidR="00AA5E3F" w:rsidRPr="00F22BEB" w:rsidRDefault="00AA5E3F" w:rsidP="000A51D3">
            <w:pPr>
              <w:pStyle w:val="TAL"/>
              <w:keepNext w:val="0"/>
              <w:keepLines w:val="0"/>
              <w:rPr>
                <w:rFonts w:cs="Arial"/>
                <w:szCs w:val="18"/>
                <w:lang w:eastAsia="zh-CN"/>
              </w:rPr>
            </w:pPr>
          </w:p>
        </w:tc>
        <w:tc>
          <w:tcPr>
            <w:tcW w:w="1689" w:type="dxa"/>
            <w:tcBorders>
              <w:top w:val="single" w:sz="4" w:space="0" w:color="auto"/>
              <w:left w:val="single" w:sz="4" w:space="0" w:color="auto"/>
              <w:bottom w:val="single" w:sz="4" w:space="0" w:color="auto"/>
              <w:right w:val="single" w:sz="4" w:space="0" w:color="auto"/>
            </w:tcBorders>
          </w:tcPr>
          <w:p w14:paraId="3FE37641" w14:textId="77777777" w:rsidR="00AA5E3F" w:rsidRPr="00471130" w:rsidRDefault="00AA5E3F" w:rsidP="000A51D3">
            <w:pPr>
              <w:pStyle w:val="TAL"/>
              <w:keepNext w:val="0"/>
              <w:keepLines w:val="0"/>
              <w:rPr>
                <w:rFonts w:cs="Arial"/>
                <w:color w:val="FF0000"/>
                <w:szCs w:val="18"/>
                <w:lang w:eastAsia="ja-JP"/>
              </w:rPr>
            </w:pPr>
            <w:r w:rsidRPr="006C26D2">
              <w:rPr>
                <w:rFonts w:cs="Arial"/>
                <w:color w:val="000000" w:themeColor="text1"/>
                <w:szCs w:val="18"/>
              </w:rPr>
              <w:t>Optional with capability signalling</w:t>
            </w:r>
          </w:p>
        </w:tc>
      </w:tr>
      <w:tr w:rsidR="00AA5E3F" w:rsidRPr="00C82B88" w14:paraId="56E311C1"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6E0579B9" w14:textId="77777777" w:rsidR="00AA5E3F" w:rsidRPr="006C26D2" w:rsidRDefault="00AA5E3F" w:rsidP="000A51D3">
            <w:pPr>
              <w:pStyle w:val="TAL"/>
              <w:keepNext w:val="0"/>
              <w:keepLines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31BB11B" w14:textId="77777777" w:rsidR="00AA5E3F" w:rsidRPr="006C26D2" w:rsidRDefault="00AA5E3F" w:rsidP="000A51D3">
            <w:pPr>
              <w:pStyle w:val="TAL"/>
              <w:keepNext w:val="0"/>
              <w:keepLines w:val="0"/>
              <w:rPr>
                <w:rFonts w:eastAsia="MS Mincho" w:cs="Arial"/>
                <w:color w:val="000000" w:themeColor="text1"/>
                <w:szCs w:val="18"/>
              </w:rPr>
            </w:pPr>
            <w:r w:rsidRPr="006C26D2">
              <w:rPr>
                <w:rFonts w:eastAsia="MS Mincho" w:cs="Arial"/>
                <w:color w:val="000000" w:themeColor="text1"/>
                <w:szCs w:val="18"/>
              </w:rPr>
              <w:t>59-2-3-4</w:t>
            </w:r>
          </w:p>
        </w:tc>
        <w:tc>
          <w:tcPr>
            <w:tcW w:w="0" w:type="auto"/>
            <w:tcBorders>
              <w:top w:val="single" w:sz="4" w:space="0" w:color="auto"/>
              <w:left w:val="single" w:sz="4" w:space="0" w:color="auto"/>
              <w:bottom w:val="single" w:sz="4" w:space="0" w:color="auto"/>
              <w:right w:val="single" w:sz="4" w:space="0" w:color="auto"/>
            </w:tcBorders>
          </w:tcPr>
          <w:p w14:paraId="38663F3D" w14:textId="77777777" w:rsidR="00AA5E3F" w:rsidRPr="006C26D2" w:rsidRDefault="00AA5E3F" w:rsidP="000A51D3">
            <w:pPr>
              <w:pStyle w:val="maintext"/>
              <w:spacing w:line="240" w:lineRule="auto"/>
              <w:ind w:firstLineChars="0" w:firstLine="0"/>
              <w:jc w:val="left"/>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tcPr>
          <w:p w14:paraId="4594C640"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1. Configured maximum resolution (number of steps) for the quantization alphabet for CJTC SB PO reporting</w:t>
            </w:r>
          </w:p>
          <w:p w14:paraId="77865CD7"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 xml:space="preserve">2. Configured minimum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size in resource blocks for the 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w:t>
            </w:r>
            <w:r w:rsidRPr="006C26D2" w:rsidDel="00FE6093">
              <w:rPr>
                <w:rFonts w:eastAsia="SimSun" w:cs="Arial"/>
                <w:color w:val="000000" w:themeColor="text1"/>
                <w:szCs w:val="18"/>
                <w:lang w:eastAsia="zh-CN"/>
              </w:rPr>
              <w:t xml:space="preserve"> </w:t>
            </w:r>
          </w:p>
          <w:p w14:paraId="78A48AE7" w14:textId="77777777" w:rsidR="00AA5E3F" w:rsidRDefault="00AA5E3F" w:rsidP="000A51D3">
            <w:pPr>
              <w:rPr>
                <w:rFonts w:ascii="Arial" w:eastAsia="SimSun" w:hAnsi="Arial" w:cs="Arial"/>
                <w:color w:val="000000" w:themeColor="text1"/>
                <w:sz w:val="18"/>
                <w:szCs w:val="18"/>
                <w:lang w:eastAsia="zh-CN"/>
              </w:rPr>
            </w:pPr>
            <w:r w:rsidRPr="002E2587">
              <w:rPr>
                <w:rFonts w:ascii="Arial" w:eastAsia="SimSun" w:hAnsi="Arial" w:cs="Arial"/>
                <w:color w:val="000000" w:themeColor="text1"/>
                <w:sz w:val="18"/>
                <w:szCs w:val="18"/>
                <w:lang w:eastAsia="zh-CN"/>
              </w:rPr>
              <w:t>3. Supported value of scaling factor X for OCPU calculation</w:t>
            </w:r>
          </w:p>
          <w:p w14:paraId="5B71C836" w14:textId="77777777" w:rsidR="00AA5E3F" w:rsidRPr="002E2587" w:rsidRDefault="00AA5E3F" w:rsidP="000A51D3">
            <w:pPr>
              <w:rPr>
                <w:rFonts w:ascii="Arial" w:eastAsia="SimSun" w:hAnsi="Arial" w:cs="Arial"/>
                <w:color w:val="000000" w:themeColor="text1"/>
                <w:sz w:val="18"/>
                <w:szCs w:val="18"/>
                <w:lang w:eastAsia="zh-CN"/>
              </w:rPr>
            </w:pPr>
            <w:r>
              <w:rPr>
                <w:rFonts w:ascii="Arial" w:eastAsiaTheme="minorEastAsia" w:hAnsi="Arial" w:cs="Arial" w:hint="eastAsia"/>
                <w:color w:val="FF0000"/>
                <w:sz w:val="18"/>
                <w:szCs w:val="18"/>
                <w:lang w:eastAsia="zh-CN"/>
              </w:rPr>
              <w:t>4</w:t>
            </w:r>
            <w:r w:rsidRPr="00A543F4">
              <w:rPr>
                <w:rFonts w:ascii="Arial" w:eastAsiaTheme="minorEastAsia" w:hAnsi="Arial" w:cs="Arial" w:hint="eastAsia"/>
                <w:color w:val="FF0000"/>
                <w:sz w:val="18"/>
                <w:szCs w:val="18"/>
                <w:lang w:eastAsia="zh-CN"/>
              </w:rPr>
              <w:t>. Supported slot duration for N</w:t>
            </w:r>
            <w:r w:rsidRPr="00A543F4">
              <w:rPr>
                <w:rFonts w:ascii="Arial" w:eastAsiaTheme="minorEastAsia" w:hAnsi="Arial" w:cs="Arial" w:hint="eastAsia"/>
                <w:color w:val="FF0000"/>
                <w:sz w:val="18"/>
                <w:szCs w:val="18"/>
                <w:vertAlign w:val="subscript"/>
                <w:lang w:eastAsia="zh-CN"/>
              </w:rPr>
              <w:t>TRP</w:t>
            </w:r>
            <w:r w:rsidRPr="00A543F4">
              <w:rPr>
                <w:rFonts w:ascii="Arial" w:eastAsiaTheme="minorEastAsia" w:hAnsi="Arial" w:cs="Arial" w:hint="eastAsia"/>
                <w:color w:val="FF0000"/>
                <w:sz w:val="18"/>
                <w:szCs w:val="18"/>
                <w:lang w:eastAsia="zh-CN"/>
              </w:rPr>
              <w:t xml:space="preserve"> P/SP CSI-RS </w:t>
            </w:r>
            <w:proofErr w:type="spellStart"/>
            <w:r w:rsidRPr="00A543F4">
              <w:rPr>
                <w:rFonts w:ascii="Arial" w:eastAsiaTheme="minorEastAsia" w:hAnsi="Arial" w:cs="Arial" w:hint="eastAsia"/>
                <w:color w:val="FF0000"/>
                <w:sz w:val="18"/>
                <w:szCs w:val="18"/>
                <w:lang w:eastAsia="zh-CN"/>
              </w:rPr>
              <w:t>occaions</w:t>
            </w:r>
            <w:proofErr w:type="spellEnd"/>
            <w:r>
              <w:rPr>
                <w:rFonts w:ascii="Arial" w:eastAsiaTheme="minorEastAsia" w:hAnsi="Arial" w:cs="Arial" w:hint="eastAsia"/>
                <w:color w:val="FF0000"/>
                <w:sz w:val="18"/>
                <w:szCs w:val="18"/>
                <w:lang w:eastAsia="zh-CN"/>
              </w:rPr>
              <w:t xml:space="preserve"> being confined in</w:t>
            </w:r>
          </w:p>
        </w:tc>
        <w:tc>
          <w:tcPr>
            <w:tcW w:w="0" w:type="auto"/>
            <w:tcBorders>
              <w:top w:val="single" w:sz="4" w:space="0" w:color="auto"/>
              <w:left w:val="single" w:sz="4" w:space="0" w:color="auto"/>
              <w:bottom w:val="single" w:sz="4" w:space="0" w:color="auto"/>
              <w:right w:val="single" w:sz="4" w:space="0" w:color="auto"/>
            </w:tcBorders>
          </w:tcPr>
          <w:p w14:paraId="371AA90B" w14:textId="77777777" w:rsidR="00AA5E3F" w:rsidRPr="006C26D2" w:rsidRDefault="00AA5E3F" w:rsidP="000A51D3">
            <w:pPr>
              <w:pStyle w:val="TAL"/>
              <w:keepNext w:val="0"/>
              <w:keepLines w:val="0"/>
              <w:rPr>
                <w:rFonts w:eastAsia="MS Mincho" w:cs="Arial"/>
                <w:color w:val="000000" w:themeColor="text1"/>
                <w:szCs w:val="18"/>
              </w:rPr>
            </w:pPr>
            <w:r w:rsidRPr="006C26D2">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tcPr>
          <w:p w14:paraId="14D3D447"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8373FF" w14:textId="77777777" w:rsidR="00AA5E3F" w:rsidRPr="006C26D2" w:rsidRDefault="00AA5E3F" w:rsidP="000A51D3">
            <w:pPr>
              <w:pStyle w:val="TAL"/>
              <w:keepNext w:val="0"/>
              <w:keepLines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705CD0F"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 xml:space="preserve">CJTC </w:t>
            </w:r>
            <w:proofErr w:type="spellStart"/>
            <w:r w:rsidRPr="006C26D2">
              <w:rPr>
                <w:rFonts w:eastAsia="SimSun" w:cs="Arial"/>
                <w:color w:val="000000" w:themeColor="text1"/>
                <w:szCs w:val="18"/>
                <w:lang w:eastAsia="zh-CN"/>
              </w:rPr>
              <w:t>subband</w:t>
            </w:r>
            <w:proofErr w:type="spellEnd"/>
            <w:r w:rsidRPr="006C26D2">
              <w:rPr>
                <w:rFonts w:eastAsia="SimSun" w:cs="Arial"/>
                <w:color w:val="000000" w:themeColor="text1"/>
                <w:szCs w:val="18"/>
                <w:lang w:eastAsia="zh-CN"/>
              </w:rPr>
              <w:t xml:space="preserve"> PO report is not supported</w:t>
            </w:r>
          </w:p>
        </w:tc>
        <w:tc>
          <w:tcPr>
            <w:tcW w:w="0" w:type="auto"/>
            <w:tcBorders>
              <w:top w:val="single" w:sz="4" w:space="0" w:color="auto"/>
              <w:left w:val="single" w:sz="4" w:space="0" w:color="auto"/>
              <w:bottom w:val="single" w:sz="4" w:space="0" w:color="auto"/>
              <w:right w:val="single" w:sz="4" w:space="0" w:color="auto"/>
            </w:tcBorders>
          </w:tcPr>
          <w:p w14:paraId="1498A6F9" w14:textId="77777777" w:rsidR="00AA5E3F" w:rsidRPr="006C26D2" w:rsidRDefault="00AA5E3F" w:rsidP="000A51D3">
            <w:pPr>
              <w:pStyle w:val="TAL"/>
              <w:keepNext w:val="0"/>
              <w:keepLines w:val="0"/>
              <w:rPr>
                <w:rFonts w:eastAsia="MS Mincho" w:cs="Arial"/>
                <w:color w:val="000000" w:themeColor="text1"/>
                <w:szCs w:val="18"/>
                <w:lang w:eastAsia="ja-JP"/>
              </w:rPr>
            </w:pPr>
            <w:r w:rsidRPr="006C26D2">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tcPr>
          <w:p w14:paraId="3F4A4EDC" w14:textId="77777777" w:rsidR="00AA5E3F" w:rsidRPr="006C26D2" w:rsidRDefault="00AA5E3F" w:rsidP="000A51D3">
            <w:pPr>
              <w:pStyle w:val="TAL"/>
              <w:keepNext w:val="0"/>
              <w:keepLines w:val="0"/>
              <w:rPr>
                <w:rFonts w:eastAsia="MS Mincho" w:cs="Arial"/>
                <w:color w:val="000000" w:themeColor="text1"/>
                <w:szCs w:val="18"/>
                <w:lang w:eastAsia="ja-JP"/>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20C034CD" w14:textId="77777777" w:rsidR="00AA5E3F" w:rsidRPr="006C26D2" w:rsidRDefault="00AA5E3F" w:rsidP="000A51D3">
            <w:pPr>
              <w:pStyle w:val="TAL"/>
              <w:keepNext w:val="0"/>
              <w:keepLines w:val="0"/>
              <w:rPr>
                <w:rFonts w:eastAsia="MS Mincho" w:cs="Arial"/>
                <w:color w:val="000000" w:themeColor="text1"/>
                <w:szCs w:val="18"/>
                <w:lang w:eastAsia="ja-JP"/>
              </w:rPr>
            </w:pPr>
            <w:r w:rsidRPr="006C26D2">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8B65F03" w14:textId="77777777" w:rsidR="00AA5E3F" w:rsidRPr="006C26D2" w:rsidRDefault="00AA5E3F" w:rsidP="000A51D3">
            <w:pPr>
              <w:pStyle w:val="TAL"/>
              <w:keepNext w:val="0"/>
              <w:keepLines w:val="0"/>
              <w:rPr>
                <w:rFonts w:eastAsia="MS Mincho" w:cs="Arial"/>
                <w:color w:val="000000" w:themeColor="text1"/>
                <w:szCs w:val="18"/>
                <w:lang w:eastAsia="ja-JP"/>
              </w:rPr>
            </w:pPr>
            <w:r w:rsidRPr="006C26D2">
              <w:rPr>
                <w:rFonts w:eastAsia="SimSun" w:cs="Arial"/>
                <w:color w:val="000000" w:themeColor="text1"/>
                <w:szCs w:val="18"/>
                <w:lang w:eastAsia="zh-CN"/>
              </w:rPr>
              <w:t>n/a</w:t>
            </w:r>
          </w:p>
        </w:tc>
        <w:tc>
          <w:tcPr>
            <w:tcW w:w="1737" w:type="dxa"/>
            <w:tcBorders>
              <w:top w:val="single" w:sz="4" w:space="0" w:color="auto"/>
              <w:left w:val="single" w:sz="4" w:space="0" w:color="auto"/>
              <w:bottom w:val="single" w:sz="4" w:space="0" w:color="auto"/>
              <w:right w:val="single" w:sz="4" w:space="0" w:color="auto"/>
            </w:tcBorders>
          </w:tcPr>
          <w:p w14:paraId="5767B4F4"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Component 1 candidate values: {16, 32}</w:t>
            </w:r>
          </w:p>
          <w:p w14:paraId="4095DDB1"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Component 2 candidate values: {1, 2, 4, 8, 16}</w:t>
            </w:r>
          </w:p>
          <w:p w14:paraId="50669C1A" w14:textId="77777777" w:rsidR="00AA5E3F" w:rsidRPr="006C26D2"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Component 3 candidate values: {1, 2}</w:t>
            </w:r>
          </w:p>
          <w:p w14:paraId="0B7F7242" w14:textId="77777777" w:rsidR="00AA5E3F" w:rsidRPr="006C26D2" w:rsidRDefault="00AA5E3F" w:rsidP="000A51D3">
            <w:pPr>
              <w:pStyle w:val="TAL"/>
              <w:keepNext w:val="0"/>
              <w:keepLines w:val="0"/>
              <w:rPr>
                <w:rFonts w:eastAsia="SimSun" w:cs="Arial"/>
                <w:color w:val="000000" w:themeColor="text1"/>
                <w:szCs w:val="18"/>
                <w:lang w:eastAsia="zh-CN"/>
              </w:rPr>
            </w:pPr>
          </w:p>
          <w:p w14:paraId="334EF52A" w14:textId="77777777" w:rsidR="00AA5E3F" w:rsidRDefault="00AA5E3F" w:rsidP="000A51D3">
            <w:pPr>
              <w:pStyle w:val="TAL"/>
              <w:keepNext w:val="0"/>
              <w:keepLines w:val="0"/>
              <w:rPr>
                <w:rFonts w:eastAsia="SimSun" w:cs="Arial"/>
                <w:color w:val="000000" w:themeColor="text1"/>
                <w:szCs w:val="18"/>
                <w:lang w:eastAsia="zh-CN"/>
              </w:rPr>
            </w:pPr>
            <w:r w:rsidRPr="006C26D2">
              <w:rPr>
                <w:rFonts w:eastAsia="SimSun" w:cs="Arial"/>
                <w:color w:val="000000" w:themeColor="text1"/>
                <w:szCs w:val="18"/>
                <w:lang w:eastAsia="zh-CN"/>
              </w:rPr>
              <w:t>Note</w:t>
            </w:r>
            <w:r w:rsidRPr="006C26D2">
              <w:rPr>
                <w:rFonts w:eastAsia="SimSun" w:cs="Arial"/>
                <w:color w:val="000000" w:themeColor="text1"/>
                <w:szCs w:val="18"/>
                <w:lang w:eastAsia="zh-CN"/>
              </w:rPr>
              <w:t>：</w:t>
            </w:r>
            <w:r w:rsidRPr="006C26D2">
              <w:rPr>
                <w:rFonts w:eastAsia="SimSun" w:cs="Arial"/>
                <w:color w:val="000000" w:themeColor="text1"/>
                <w:szCs w:val="18"/>
                <w:lang w:eastAsia="zh-CN"/>
              </w:rPr>
              <w:t>OCPU =X.NTRP</w:t>
            </w:r>
          </w:p>
          <w:p w14:paraId="77202605" w14:textId="77777777" w:rsidR="00AA5E3F" w:rsidRDefault="00AA5E3F" w:rsidP="000A51D3">
            <w:pPr>
              <w:pStyle w:val="TAL"/>
              <w:keepNext w:val="0"/>
              <w:keepLines w:val="0"/>
              <w:rPr>
                <w:rFonts w:eastAsia="SimSun" w:cs="Arial"/>
                <w:color w:val="000000" w:themeColor="text1"/>
                <w:szCs w:val="18"/>
                <w:lang w:eastAsia="zh-CN"/>
              </w:rPr>
            </w:pPr>
          </w:p>
          <w:p w14:paraId="275F7EE3" w14:textId="77777777" w:rsidR="00AA5E3F" w:rsidRPr="006C26D2" w:rsidRDefault="00AA5E3F" w:rsidP="000A51D3">
            <w:pPr>
              <w:pStyle w:val="TAL"/>
              <w:keepNext w:val="0"/>
              <w:keepLines w:val="0"/>
              <w:rPr>
                <w:rFonts w:cs="Arial"/>
                <w:color w:val="000000" w:themeColor="text1"/>
                <w:szCs w:val="18"/>
                <w:lang w:eastAsia="zh-CN"/>
              </w:rPr>
            </w:pPr>
            <w:r w:rsidRPr="00A543F4">
              <w:rPr>
                <w:rFonts w:eastAsia="SimSun" w:cs="Arial"/>
                <w:color w:val="FF0000"/>
                <w:szCs w:val="18"/>
                <w:lang w:eastAsia="zh-CN"/>
              </w:rPr>
              <w:t xml:space="preserve">Component </w:t>
            </w:r>
            <w:r w:rsidRPr="00A543F4">
              <w:rPr>
                <w:rFonts w:eastAsia="SimSun" w:cs="Arial" w:hint="eastAsia"/>
                <w:color w:val="FF0000"/>
                <w:szCs w:val="18"/>
                <w:lang w:eastAsia="zh-CN"/>
              </w:rPr>
              <w:t>4</w:t>
            </w:r>
            <w:r w:rsidRPr="00A543F4">
              <w:rPr>
                <w:rFonts w:eastAsia="SimSun" w:cs="Arial"/>
                <w:color w:val="FF0000"/>
                <w:szCs w:val="18"/>
                <w:lang w:eastAsia="zh-CN"/>
              </w:rPr>
              <w:t xml:space="preserve"> candidate values: {1, 2,…</w:t>
            </w:r>
            <w:r w:rsidRPr="00A543F4">
              <w:rPr>
                <w:rFonts w:eastAsia="SimSun" w:cs="Arial" w:hint="eastAsia"/>
                <w:color w:val="FF0000"/>
                <w:szCs w:val="18"/>
                <w:lang w:eastAsia="zh-CN"/>
              </w:rPr>
              <w:t>}</w:t>
            </w:r>
          </w:p>
        </w:tc>
        <w:tc>
          <w:tcPr>
            <w:tcW w:w="1689" w:type="dxa"/>
            <w:tcBorders>
              <w:top w:val="single" w:sz="4" w:space="0" w:color="auto"/>
              <w:left w:val="single" w:sz="4" w:space="0" w:color="auto"/>
              <w:bottom w:val="single" w:sz="4" w:space="0" w:color="auto"/>
              <w:right w:val="single" w:sz="4" w:space="0" w:color="auto"/>
            </w:tcBorders>
          </w:tcPr>
          <w:p w14:paraId="159381B1" w14:textId="77777777" w:rsidR="00AA5E3F" w:rsidRPr="006C26D2" w:rsidRDefault="00AA5E3F" w:rsidP="000A51D3">
            <w:pPr>
              <w:pStyle w:val="TAL"/>
              <w:keepNext w:val="0"/>
              <w:keepLines w:val="0"/>
              <w:rPr>
                <w:rFonts w:cs="Arial"/>
                <w:color w:val="000000" w:themeColor="text1"/>
                <w:szCs w:val="18"/>
              </w:rPr>
            </w:pPr>
            <w:r w:rsidRPr="006C26D2">
              <w:rPr>
                <w:rFonts w:eastAsia="SimSun" w:cs="Arial"/>
                <w:color w:val="000000" w:themeColor="text1"/>
                <w:szCs w:val="18"/>
                <w:lang w:eastAsia="zh-CN"/>
              </w:rPr>
              <w:t>Optional with capability signalling</w:t>
            </w:r>
          </w:p>
        </w:tc>
      </w:tr>
    </w:tbl>
    <w:p w14:paraId="0CCC78FE" w14:textId="77777777" w:rsidR="002C235E" w:rsidRDefault="002C235E" w:rsidP="00E9495F">
      <w:pPr>
        <w:rPr>
          <w:rFonts w:eastAsiaTheme="minorEastAsia"/>
          <w:b/>
          <w:bCs/>
          <w:u w:val="single"/>
          <w:lang w:val="en-US" w:eastAsia="zh-CN"/>
        </w:rPr>
      </w:pPr>
    </w:p>
    <w:p w14:paraId="10A88FAA" w14:textId="77777777" w:rsidR="002C235E" w:rsidRDefault="002C235E" w:rsidP="00E9495F">
      <w:pPr>
        <w:rPr>
          <w:rFonts w:eastAsiaTheme="minorEastAsia"/>
          <w:b/>
          <w:bCs/>
          <w:u w:val="single"/>
          <w:lang w:val="en-US" w:eastAsia="zh-CN"/>
        </w:rPr>
      </w:pPr>
    </w:p>
    <w:p w14:paraId="4ADEF738" w14:textId="77777777" w:rsidR="00A40A2A" w:rsidRDefault="00A40A2A" w:rsidP="00A40A2A">
      <w:pPr>
        <w:rPr>
          <w:rFonts w:eastAsiaTheme="minorEastAsia"/>
          <w:b/>
          <w:bCs/>
          <w:u w:val="single"/>
          <w:lang w:val="en-US" w:eastAsia="zh-CN"/>
        </w:rPr>
      </w:pPr>
    </w:p>
    <w:p w14:paraId="4F14E78C" w14:textId="55DDAC8A" w:rsidR="00AF7474" w:rsidRPr="009B36D5" w:rsidRDefault="00984359"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84359">
        <w:rPr>
          <w:rFonts w:ascii="Arial" w:eastAsia="Batang" w:hAnsi="Arial"/>
          <w:sz w:val="32"/>
          <w:szCs w:val="32"/>
          <w:lang w:val="en-US" w:eastAsia="ko-KR"/>
        </w:rPr>
        <w:tab/>
      </w:r>
      <w:r w:rsidR="004356BF" w:rsidRPr="004356BF">
        <w:rPr>
          <w:rFonts w:ascii="Arial" w:eastAsia="Batang" w:hAnsi="Arial"/>
          <w:sz w:val="32"/>
          <w:szCs w:val="32"/>
          <w:lang w:val="en-US" w:eastAsia="ko-KR"/>
        </w:rPr>
        <w:t>Support for 3-antenna-port codebook-based transmissions</w:t>
      </w:r>
    </w:p>
    <w:p w14:paraId="08B3C8EC" w14:textId="77777777" w:rsidR="00A229E8" w:rsidRDefault="00A229E8" w:rsidP="007B6A5A">
      <w:pPr>
        <w:rPr>
          <w:b/>
          <w:bCs/>
          <w:u w:val="single"/>
          <w:lang w:val="en-US" w:eastAsia="ko-KR"/>
        </w:rPr>
      </w:pPr>
    </w:p>
    <w:p w14:paraId="1F93D48B" w14:textId="4E4002AF" w:rsidR="0099171F" w:rsidRDefault="004356BF" w:rsidP="007B6A5A">
      <w:pPr>
        <w:rPr>
          <w:b/>
          <w:bCs/>
          <w:lang w:val="en-US" w:eastAsia="ko-KR"/>
        </w:rPr>
      </w:pPr>
      <w:r w:rsidRPr="003B242B">
        <w:rPr>
          <w:b/>
          <w:bCs/>
          <w:u w:val="single"/>
          <w:lang w:val="en-US" w:eastAsia="ko-KR"/>
        </w:rPr>
        <w:t>Proposal</w:t>
      </w:r>
      <w:r>
        <w:rPr>
          <w:b/>
          <w:bCs/>
          <w:u w:val="single"/>
          <w:lang w:val="en-US" w:eastAsia="ko-KR"/>
        </w:rPr>
        <w:t xml:space="preserve"> 3-1</w:t>
      </w:r>
      <w:r w:rsidRPr="003B242B">
        <w:rPr>
          <w:b/>
          <w:bCs/>
          <w:lang w:val="en-US" w:eastAsia="ko-KR"/>
        </w:rPr>
        <w:t xml:space="preserve">: </w:t>
      </w:r>
      <w:r w:rsidR="007B6A5A">
        <w:rPr>
          <w:b/>
          <w:bCs/>
          <w:lang w:val="en-US" w:eastAsia="ko-KR"/>
        </w:rPr>
        <w:t xml:space="preserve">Support the following UE feature groups </w:t>
      </w:r>
      <w:r w:rsidR="004E3241">
        <w:rPr>
          <w:b/>
          <w:bCs/>
          <w:lang w:val="en-US" w:eastAsia="ko-KR"/>
        </w:rPr>
        <w:t>for 3Tx PUSCH and SRS transmissions.</w:t>
      </w:r>
    </w:p>
    <w:p w14:paraId="5535DA45" w14:textId="54BE11F7" w:rsidR="004356BF" w:rsidRDefault="0099171F" w:rsidP="004C16C9">
      <w:pPr>
        <w:pStyle w:val="ListParagraph"/>
        <w:numPr>
          <w:ilvl w:val="0"/>
          <w:numId w:val="14"/>
        </w:numPr>
        <w:ind w:leftChars="0"/>
        <w:rPr>
          <w:rFonts w:eastAsia="MS Mincho"/>
          <w:szCs w:val="22"/>
        </w:rPr>
      </w:pPr>
      <w:r>
        <w:rPr>
          <w:rFonts w:eastAsia="MS Mincho"/>
          <w:szCs w:val="22"/>
        </w:rPr>
        <w:t xml:space="preserve">Note: the </w:t>
      </w:r>
      <w:r w:rsidR="003E4A77">
        <w:rPr>
          <w:rFonts w:eastAsia="MS Mincho"/>
          <w:szCs w:val="22"/>
        </w:rPr>
        <w:t>changes with respect to the agreement</w:t>
      </w:r>
      <w:r w:rsidR="00EF78AC">
        <w:rPr>
          <w:rFonts w:eastAsia="MS Mincho"/>
          <w:szCs w:val="22"/>
        </w:rPr>
        <w:t>s</w:t>
      </w:r>
      <w:r w:rsidR="003E4A77">
        <w:rPr>
          <w:rFonts w:eastAsia="MS Mincho"/>
          <w:szCs w:val="22"/>
        </w:rPr>
        <w:t xml:space="preserve"> made in RAN1</w:t>
      </w:r>
      <w:r w:rsidR="001920E4">
        <w:rPr>
          <w:rFonts w:eastAsia="MS Mincho"/>
          <w:szCs w:val="22"/>
        </w:rPr>
        <w:t>#</w:t>
      </w:r>
      <w:r w:rsidR="003E4A77">
        <w:rPr>
          <w:rFonts w:eastAsia="MS Mincho"/>
          <w:szCs w:val="22"/>
        </w:rPr>
        <w:t xml:space="preserve"> </w:t>
      </w:r>
      <w:r w:rsidR="001920E4">
        <w:rPr>
          <w:rFonts w:eastAsia="MS Mincho"/>
          <w:szCs w:val="22"/>
        </w:rPr>
        <w:t>120</w:t>
      </w:r>
      <w:r w:rsidR="003E4A77">
        <w:rPr>
          <w:rFonts w:eastAsia="MS Mincho"/>
          <w:szCs w:val="22"/>
        </w:rPr>
        <w:t xml:space="preserve"> are highlighted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559"/>
        <w:gridCol w:w="2381"/>
        <w:gridCol w:w="3147"/>
        <w:gridCol w:w="723"/>
        <w:gridCol w:w="497"/>
        <w:gridCol w:w="467"/>
        <w:gridCol w:w="2810"/>
        <w:gridCol w:w="749"/>
        <w:gridCol w:w="467"/>
        <w:gridCol w:w="467"/>
        <w:gridCol w:w="467"/>
        <w:gridCol w:w="6849"/>
        <w:gridCol w:w="1264"/>
      </w:tblGrid>
      <w:tr w:rsidR="001E5734" w:rsidRPr="006C26D2" w14:paraId="2FBA26CE"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A069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113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D71EE" w14:textId="77777777" w:rsidR="001E5734" w:rsidRPr="006C26D2" w:rsidRDefault="001E5734" w:rsidP="000A51D3">
            <w:pPr>
              <w:pStyle w:val="TAL"/>
              <w:keepNext w:val="0"/>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8702E"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338481CF"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SRS resource per set (SRS set use is configured as for non-codebook transmission)</w:t>
            </w:r>
          </w:p>
          <w:p w14:paraId="7D74BEA8" w14:textId="77777777" w:rsidR="001E5734" w:rsidRPr="006C26D2" w:rsidRDefault="001E5734" w:rsidP="000A51D3">
            <w:pPr>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338C8" w14:textId="77777777" w:rsidR="001E5734" w:rsidRPr="001E5734" w:rsidRDefault="001E5734" w:rsidP="000A51D3">
            <w:pPr>
              <w:pStyle w:val="TAL"/>
              <w:keepNext w:val="0"/>
              <w:rPr>
                <w:rFonts w:eastAsia="MS Mincho" w:cs="Arial"/>
                <w:strike/>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60CFA" w14:textId="77777777" w:rsidR="001E5734" w:rsidRPr="006C26D2" w:rsidRDefault="001E5734" w:rsidP="000A51D3">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C8EC3"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DCBAB"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Non-codebook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B507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B9E6F"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9C5B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1FF1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30FB0"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2ADD849E"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0F356549"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6AB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56B44703"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F806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CF76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B44E5" w14:textId="77777777" w:rsidR="001E5734" w:rsidRPr="006C26D2" w:rsidRDefault="001E5734" w:rsidP="000A51D3">
            <w:pPr>
              <w:pStyle w:val="TAL"/>
              <w:keepNext w:val="0"/>
              <w:rPr>
                <w:rFonts w:eastAsia="MS Mincho" w:cs="Arial"/>
                <w:color w:val="000000" w:themeColor="text1"/>
                <w:szCs w:val="18"/>
              </w:rPr>
            </w:pPr>
            <w:bookmarkStart w:id="3" w:name="OLE_LINK106"/>
            <w:bookmarkStart w:id="4" w:name="OLE_LINK114"/>
            <w:r w:rsidRPr="006C26D2">
              <w:rPr>
                <w:rFonts w:eastAsia="MS Mincho" w:cs="Arial"/>
                <w:color w:val="000000" w:themeColor="text1"/>
                <w:szCs w:val="18"/>
              </w:rPr>
              <w:t>Association between CSI-RS and SRS for non-codebook-based 3Tx PUSCH</w:t>
            </w:r>
            <w:bookmarkEnd w:id="3"/>
            <w:r w:rsidRPr="006C26D2">
              <w:rPr>
                <w:rFonts w:eastAsia="MS Mincho" w:cs="Arial"/>
                <w:color w:val="000000" w:themeColor="text1"/>
                <w:szCs w:val="18"/>
              </w:rPr>
              <w:t xml:space="preserve"> transmission</w:t>
            </w:r>
            <w:bookmarkEnd w:id="4"/>
            <w:r w:rsidRPr="006C26D2">
              <w:rPr>
                <w:rFonts w:eastAsia="MS Mincho" w:cs="Arial"/>
                <w:color w:val="000000" w:themeColor="text1"/>
                <w:szCs w:val="18"/>
              </w:rPr>
              <w:t xml:space="preserve"> for single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EB3F2" w14:textId="77777777" w:rsidR="001E5734" w:rsidRPr="006C26D2" w:rsidRDefault="001E5734" w:rsidP="000A51D3">
            <w:pPr>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1. Support the association between CSI-RS and SRS for non-codebook-based 3Tx PUSCH</w:t>
            </w:r>
          </w:p>
          <w:p w14:paraId="14EA31F2" w14:textId="77777777" w:rsidR="001E5734" w:rsidRPr="006C26D2" w:rsidRDefault="001E5734" w:rsidP="000A51D3">
            <w:pPr>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ABB05"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5B22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00DF2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E815"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211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2DA7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47A13"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F934"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4129D" w14:textId="77777777" w:rsidR="001E5734" w:rsidRPr="006C26D2" w:rsidRDefault="001E5734" w:rsidP="000A51D3">
            <w:pPr>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 xml:space="preserve">Component 2 candidate value: </w:t>
            </w:r>
          </w:p>
          <w:p w14:paraId="27CAD8E5" w14:textId="77777777" w:rsidR="001E5734" w:rsidRPr="006C26D2" w:rsidRDefault="001E5734" w:rsidP="000A51D3">
            <w:pPr>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a. {2, 4, 8, 12, 16, 24, 32}</w:t>
            </w:r>
          </w:p>
          <w:p w14:paraId="2BEF8416" w14:textId="77777777" w:rsidR="001E5734" w:rsidRPr="006C26D2" w:rsidRDefault="001E5734" w:rsidP="000A51D3">
            <w:pPr>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b. {1 to 64}</w:t>
            </w:r>
          </w:p>
          <w:p w14:paraId="1EAB10FE" w14:textId="77777777" w:rsidR="001E5734" w:rsidRPr="006C26D2" w:rsidRDefault="001E5734" w:rsidP="000A51D3">
            <w:pPr>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val="en-US" w:eastAsia="en-US"/>
              </w:rPr>
              <w:t>c. {2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7A150"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Optional with capability signalling</w:t>
            </w:r>
          </w:p>
        </w:tc>
      </w:tr>
      <w:tr w:rsidR="001E5734" w:rsidRPr="006C26D2" w14:paraId="4998F292"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152CD5"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D30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E743D" w14:textId="77777777" w:rsidR="001E5734" w:rsidRPr="006C26D2" w:rsidRDefault="001E5734" w:rsidP="000A51D3">
            <w:pPr>
              <w:pStyle w:val="TAL"/>
              <w:keepNext w:val="0"/>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1B9E0BD3" w14:textId="77777777" w:rsidR="001E5734" w:rsidRPr="006C26D2" w:rsidRDefault="001E5734" w:rsidP="000A51D3">
            <w:pPr>
              <w:pStyle w:val="TAL"/>
              <w:keepNext w:val="0"/>
              <w:rPr>
                <w:rFonts w:eastAsia="SimSun" w:cs="Arial"/>
                <w:color w:val="000000" w:themeColor="text1"/>
                <w:szCs w:val="18"/>
              </w:rPr>
            </w:pPr>
          </w:p>
          <w:p w14:paraId="193851F4" w14:textId="77777777" w:rsidR="001E5734" w:rsidRPr="006C26D2" w:rsidRDefault="001E5734" w:rsidP="000A51D3">
            <w:pPr>
              <w:pStyle w:val="TAL"/>
              <w:keepNext w:val="0"/>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CCF3D"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PUSCH MIMO layers for codebook-based PUSCH</w:t>
            </w:r>
          </w:p>
          <w:p w14:paraId="20972995"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4-port SRS resources per SRS resource set with usage set to 'codebook’ for codebook-based 3Tx PUSCH</w:t>
            </w:r>
          </w:p>
          <w:p w14:paraId="62230B79" w14:textId="77777777" w:rsidR="001E5734" w:rsidRPr="006C26D2" w:rsidRDefault="001E5734" w:rsidP="000A51D3">
            <w:pPr>
              <w:rPr>
                <w:rFonts w:ascii="Arial" w:hAnsi="Arial" w:cs="Arial"/>
                <w:color w:val="000000" w:themeColor="text1"/>
                <w:sz w:val="18"/>
                <w:szCs w:val="18"/>
              </w:rPr>
            </w:pPr>
            <w:r w:rsidRPr="006C26D2">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C12B2" w14:textId="3BFC1ED4"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62C87" w14:textId="77777777" w:rsidR="001E5734" w:rsidRPr="006C26D2" w:rsidRDefault="001E5734" w:rsidP="000A51D3">
            <w:pPr>
              <w:pStyle w:val="TAL"/>
              <w:keepNext w:val="0"/>
              <w:rPr>
                <w:rFonts w:eastAsia="SimSun" w:cs="Arial"/>
                <w:color w:val="000000" w:themeColor="text1"/>
                <w:szCs w:val="18"/>
                <w:lang w:eastAsia="zh-CN"/>
              </w:rPr>
            </w:pPr>
            <w:r w:rsidRPr="006C26D2">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7063F"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75223"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Codebook based PUSCH transmission for 3TX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6EBD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2A339"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C8EF6"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53143"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F8C2B"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2,3}</w:t>
            </w:r>
          </w:p>
          <w:p w14:paraId="74E10344" w14:textId="77777777" w:rsidR="001E5734" w:rsidRPr="006C26D2" w:rsidRDefault="001E5734" w:rsidP="000A51D3">
            <w:pPr>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w:t>
            </w:r>
          </w:p>
          <w:p w14:paraId="77474A00" w14:textId="77777777" w:rsidR="001E5734" w:rsidRPr="006C26D2" w:rsidRDefault="001E5734" w:rsidP="000A51D3">
            <w:pPr>
              <w:keepLines/>
              <w:rPr>
                <w:rFonts w:ascii="Arial" w:eastAsia="Yu Mincho" w:hAnsi="Arial" w:cs="Arial"/>
                <w:color w:val="000000" w:themeColor="text1"/>
                <w:sz w:val="18"/>
                <w:szCs w:val="18"/>
              </w:rPr>
            </w:pPr>
          </w:p>
          <w:p w14:paraId="04EEDD69" w14:textId="77777777" w:rsidR="001E5734" w:rsidRPr="006C26D2" w:rsidRDefault="001E5734" w:rsidP="000A51D3">
            <w:pPr>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0BEE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688774FD"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EA38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F45FB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AC81"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 xml:space="preserve">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B9859" w14:textId="77777777" w:rsidR="001E5734" w:rsidRPr="006C26D2" w:rsidRDefault="001E5734" w:rsidP="000A51D3">
            <w:pPr>
              <w:pStyle w:val="TAL"/>
              <w:keepNext w:val="0"/>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1E804CC0" w14:textId="77777777" w:rsidR="001E5734" w:rsidRPr="006C26D2" w:rsidRDefault="001E5734" w:rsidP="000A51D3">
            <w:pPr>
              <w:pStyle w:val="TAL"/>
              <w:keepNext w:val="0"/>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3B0D20FD" w14:textId="77777777" w:rsidR="001E5734" w:rsidRPr="006C26D2" w:rsidRDefault="001E5734" w:rsidP="000A51D3">
            <w:pPr>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3. Report the entry number of the first-listed band with UL in the band combination that switches together with this UL</w:t>
            </w:r>
          </w:p>
          <w:p w14:paraId="01B76F71" w14:textId="77777777" w:rsidR="001E5734" w:rsidRPr="00E37559" w:rsidRDefault="001E5734" w:rsidP="000A51D3">
            <w:pPr>
              <w:rPr>
                <w:rFonts w:ascii="Arial" w:hAnsi="Arial" w:cs="Arial"/>
                <w:strike/>
                <w:color w:val="000000" w:themeColor="text1"/>
                <w:sz w:val="18"/>
                <w:szCs w:val="18"/>
              </w:rPr>
            </w:pPr>
            <w:r w:rsidRPr="00E37559">
              <w:rPr>
                <w:rFonts w:ascii="Arial" w:eastAsia="Yu Mincho" w:hAnsi="Arial" w:cs="Arial"/>
                <w:strike/>
                <w:color w:val="FF0000"/>
                <w:sz w:val="18"/>
                <w:szCs w:val="18"/>
                <w:highlight w:val="yellow"/>
                <w:lang w:val="en-US"/>
              </w:rPr>
              <w:t>[4. Support of 3T6R antenna switching configuration(s) as an allowing downgrading configuration of 4T8R]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AFA3E" w14:textId="3383DEAD"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F2591"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124FC"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4B462"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A8EF7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7763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F92A4"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99C4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D55E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Component 2 candidate value: {1,2, … 32}</w:t>
            </w:r>
          </w:p>
          <w:p w14:paraId="00B5D119" w14:textId="77777777" w:rsidR="001E5734" w:rsidRPr="006C26D2" w:rsidRDefault="001E5734" w:rsidP="000A51D3">
            <w:pPr>
              <w:pStyle w:val="TAL"/>
              <w:keepNext w:val="0"/>
              <w:rPr>
                <w:rFonts w:cs="Arial"/>
                <w:color w:val="000000" w:themeColor="text1"/>
                <w:szCs w:val="18"/>
              </w:rPr>
            </w:pPr>
          </w:p>
          <w:p w14:paraId="5A234C86"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Component 3 candidate value: {1,2, … 32}</w:t>
            </w:r>
          </w:p>
          <w:p w14:paraId="173BA379" w14:textId="77777777" w:rsidR="001E5734" w:rsidRPr="006C26D2" w:rsidRDefault="001E5734" w:rsidP="000A51D3">
            <w:pPr>
              <w:pStyle w:val="TAL"/>
              <w:keepNext w:val="0"/>
              <w:rPr>
                <w:rFonts w:cs="Arial"/>
                <w:color w:val="000000" w:themeColor="text1"/>
                <w:szCs w:val="18"/>
              </w:rPr>
            </w:pPr>
          </w:p>
          <w:p w14:paraId="65FB2263" w14:textId="77777777" w:rsidR="001E5734" w:rsidRPr="006C26D2" w:rsidRDefault="001E5734" w:rsidP="000A51D3">
            <w:pPr>
              <w:pStyle w:val="TAL"/>
              <w:keepNext w:val="0"/>
              <w:rPr>
                <w:rFonts w:cs="Arial"/>
                <w:color w:val="000000" w:themeColor="text1"/>
                <w:szCs w:val="18"/>
                <w:highlight w:val="yellow"/>
              </w:rPr>
            </w:pPr>
            <w:r w:rsidRPr="00E37559">
              <w:rPr>
                <w:rFonts w:cs="Arial"/>
                <w:strike/>
                <w:color w:val="FF0000"/>
                <w:szCs w:val="18"/>
                <w:highlight w:val="yellow"/>
              </w:rPr>
              <w:t>[FFS: New component for downgrade antenna switching configurations or a new</w:t>
            </w:r>
            <w:r w:rsidRPr="00E37559">
              <w:rPr>
                <w:rFonts w:cs="Arial"/>
                <w:color w:val="FF0000"/>
                <w:szCs w:val="18"/>
                <w:highlight w:val="yellow"/>
              </w:rPr>
              <w:t xml:space="preserve"> </w:t>
            </w:r>
            <w:r w:rsidRPr="006C26D2">
              <w:rPr>
                <w:rFonts w:cs="Arial"/>
                <w:color w:val="000000" w:themeColor="text1"/>
                <w:szCs w:val="18"/>
                <w:highlight w:val="yellow"/>
              </w:rPr>
              <w:t xml:space="preserve">Note: This UE feature can be signalled together with srs-AntennaSwitching8T8R-r18, srs-AntennaSwitchingBeyond4RX-r17, supportedSRS-TxPortSwitch-v1610, or </w:t>
            </w:r>
            <w:proofErr w:type="spellStart"/>
            <w:r w:rsidRPr="006C26D2">
              <w:rPr>
                <w:rFonts w:cs="Arial"/>
                <w:color w:val="000000" w:themeColor="text1"/>
                <w:szCs w:val="18"/>
                <w:highlight w:val="yellow"/>
              </w:rPr>
              <w:t>supportedSRS-TxPortSwitch</w:t>
            </w:r>
            <w:proofErr w:type="spellEnd"/>
            <w:r w:rsidRPr="006C26D2">
              <w:rPr>
                <w:rFonts w:cs="Arial"/>
                <w:color w:val="000000" w:themeColor="text1"/>
                <w:szCs w:val="18"/>
                <w:highlight w:val="yellow"/>
              </w:rPr>
              <w:t xml:space="preserve"> to indicate SRS antenna switching downgrading capability for a UE with 4Rx, 6Rx or 8Rx.</w:t>
            </w:r>
            <w:r w:rsidRPr="00E37559">
              <w:rPr>
                <w:rFonts w:cs="Arial"/>
                <w:strike/>
                <w:color w:val="FF0000"/>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30A1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19134264"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9FFD54"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65D2E"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1632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4FCBF"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0CB8"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1C6D0"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4D67B"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FA03"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809F4"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28658"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8BA5C"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20D79"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BC1AE"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2318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DA48B47"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6C64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51645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42411"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89AC"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2476821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7169C13C" w14:textId="77777777" w:rsidR="001E5734" w:rsidRPr="006C26D2" w:rsidRDefault="001E5734" w:rsidP="000A51D3">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17EE" w14:textId="27A35E09"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C620"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8A1A"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CC987"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C483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A34E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D399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8543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39874" w14:textId="77777777" w:rsidR="001E5734" w:rsidRPr="006C26D2" w:rsidRDefault="001E5734" w:rsidP="000A51D3">
            <w:pPr>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67CC3EC7" w14:textId="77777777" w:rsidR="001E5734" w:rsidRPr="006C26D2" w:rsidRDefault="001E5734" w:rsidP="000A51D3">
            <w:pPr>
              <w:keepLines/>
              <w:rPr>
                <w:rFonts w:ascii="Arial" w:hAnsi="Arial" w:cs="Arial"/>
                <w:color w:val="000000" w:themeColor="text1"/>
                <w:sz w:val="18"/>
                <w:szCs w:val="18"/>
              </w:rPr>
            </w:pPr>
          </w:p>
          <w:p w14:paraId="219151AE" w14:textId="77777777" w:rsidR="001E5734" w:rsidRPr="006C26D2" w:rsidRDefault="001E5734" w:rsidP="000A51D3">
            <w:pPr>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5EF7490A" w14:textId="77777777" w:rsidR="001E5734" w:rsidRPr="006C26D2" w:rsidRDefault="001E5734" w:rsidP="000A51D3">
            <w:pPr>
              <w:keepLines/>
              <w:rPr>
                <w:rFonts w:ascii="Arial" w:hAnsi="Arial" w:cs="Arial"/>
                <w:color w:val="000000" w:themeColor="text1"/>
                <w:sz w:val="18"/>
                <w:szCs w:val="18"/>
              </w:rPr>
            </w:pPr>
          </w:p>
          <w:p w14:paraId="4FB9F3C0"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2BC8F4E7" w14:textId="77777777" w:rsidR="001E5734" w:rsidRPr="006C26D2" w:rsidRDefault="001E5734" w:rsidP="000A51D3">
            <w:pPr>
              <w:pStyle w:val="TAL"/>
              <w:keepNext w:val="0"/>
              <w:rPr>
                <w:rFonts w:cs="Arial"/>
                <w:color w:val="000000" w:themeColor="text1"/>
                <w:szCs w:val="18"/>
              </w:rPr>
            </w:pPr>
          </w:p>
          <w:p w14:paraId="576807D3"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1158C"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A591982"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800073"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3DEF"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9A9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Maximum 2 SP and 1 periodic SRS sets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94F9"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80EAB"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7737E"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532F"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2049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2E5A"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D2052"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D9360"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B9C73" w14:textId="77777777" w:rsidR="001E5734" w:rsidRPr="006C26D2" w:rsidRDefault="001E5734" w:rsidP="000A51D3">
            <w:pPr>
              <w:pStyle w:val="TAL"/>
              <w:keepNext w:val="0"/>
              <w:rPr>
                <w:rFonts w:cs="Arial"/>
                <w:color w:val="000000" w:themeColor="text1"/>
                <w:szCs w:val="18"/>
              </w:rPr>
            </w:pPr>
            <w:r w:rsidRPr="006C26D2">
              <w:rPr>
                <w:rFonts w:eastAsia="MS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DA1B3" w14:textId="77777777" w:rsidR="001E5734" w:rsidRPr="006C26D2" w:rsidRDefault="001E5734" w:rsidP="000A51D3">
            <w:pPr>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1132A"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0467ABAE"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34759C"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08BEF"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51461"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BD52A"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codebook based</w:t>
            </w:r>
          </w:p>
          <w:p w14:paraId="782D637A"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004E3A82"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54273204"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7EB6A469"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3. Supported number of SRS resources in one SRS resource set </w:t>
            </w:r>
          </w:p>
          <w:p w14:paraId="3FCE3A05" w14:textId="77777777" w:rsidR="001E5734" w:rsidRPr="006C26D2" w:rsidRDefault="001E5734" w:rsidP="000A51D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49E9E" w14:textId="66571149"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5F435"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662CE"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9529A"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2A8A6"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CC5D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DB0C7"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39191"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44842"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4EAFD"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288FDFF7"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31D56E"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9EA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511CB"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83C0A"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SimSun" w:hAnsi="Arial" w:cs="Arial"/>
                <w:color w:val="000000" w:themeColor="text1"/>
                <w:sz w:val="18"/>
                <w:szCs w:val="18"/>
                <w:lang w:eastAsia="zh-CN"/>
              </w:rPr>
              <w:t>non-codebook based</w:t>
            </w:r>
          </w:p>
          <w:p w14:paraId="64241450"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572C309C"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5551C423"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3CDE4908" w14:textId="77777777" w:rsidR="001E5734" w:rsidRPr="006C26D2" w:rsidRDefault="001E5734" w:rsidP="000A51D3">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49B56" w14:textId="4D50A2D3"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80D81"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AF0D8"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6649"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ED3D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29AD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B87A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0893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D7BAB"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E23CB"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5801A19C"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8FC991"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9A6A"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4AD12"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8034"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codebook based</w:t>
            </w:r>
          </w:p>
          <w:p w14:paraId="63831D9C"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3813D7E4"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6C4E2715"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'codebook' </w:t>
            </w:r>
          </w:p>
          <w:p w14:paraId="0D3E47FE" w14:textId="77777777" w:rsidR="001E5734" w:rsidRPr="006C26D2" w:rsidRDefault="001E5734" w:rsidP="000A51D3">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9C63" w14:textId="2DE69E9C"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855E2"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3A9B9"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30A40"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D369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4ADC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C74FB"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7D0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A3A95"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63E52"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F15EBAD"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A1C4FF"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F56F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8CE0C"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58DA7"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SimSun" w:hAnsi="Arial" w:cs="Arial"/>
                <w:color w:val="000000" w:themeColor="text1"/>
                <w:sz w:val="18"/>
                <w:szCs w:val="18"/>
                <w:lang w:eastAsia="zh-CN"/>
              </w:rPr>
              <w:t>non-codebook based</w:t>
            </w:r>
          </w:p>
          <w:p w14:paraId="79284410"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sequential mapping for repetitions larger than 2</w:t>
            </w:r>
          </w:p>
          <w:p w14:paraId="18C81885"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cyclic mapping for 2 repetitions</w:t>
            </w:r>
          </w:p>
          <w:p w14:paraId="4F615FC9" w14:textId="77777777" w:rsidR="001E5734" w:rsidRPr="006C26D2" w:rsidRDefault="001E5734" w:rsidP="000A51D3">
            <w:pPr>
              <w:overflowPunct w:val="0"/>
              <w:autoSpaceDE w:val="0"/>
              <w:autoSpaceDN w:val="0"/>
              <w:adjustRightInd w:val="0"/>
              <w:spacing w:afterLines="50" w:after="120"/>
              <w:textAlignment w:val="baseline"/>
              <w:rPr>
                <w:rFonts w:ascii="Arial" w:eastAsia="SimSun" w:hAnsi="Arial" w:cs="Arial"/>
                <w:color w:val="000000" w:themeColor="text1"/>
                <w:sz w:val="18"/>
                <w:szCs w:val="18"/>
                <w:lang w:eastAsia="zh-CN"/>
              </w:rPr>
            </w:pPr>
            <w:r w:rsidRPr="006C26D2">
              <w:rPr>
                <w:rFonts w:ascii="Arial" w:eastAsia="SimSun" w:hAnsi="Arial" w:cs="Arial"/>
                <w:color w:val="000000" w:themeColor="text1"/>
                <w:sz w:val="18"/>
                <w:szCs w:val="18"/>
                <w:lang w:eastAsia="zh-CN"/>
              </w:rPr>
              <w:t xml:space="preserve">2. Support of two SRS resource sets with usage set to 'non-codebook' </w:t>
            </w:r>
          </w:p>
          <w:p w14:paraId="65A48812" w14:textId="77777777" w:rsidR="001E5734" w:rsidRPr="006C26D2" w:rsidRDefault="001E5734" w:rsidP="000A51D3">
            <w:pPr>
              <w:rPr>
                <w:rFonts w:ascii="Arial" w:hAnsi="Arial" w:cs="Arial"/>
                <w:color w:val="000000" w:themeColor="text1"/>
                <w:sz w:val="18"/>
                <w:szCs w:val="18"/>
              </w:rPr>
            </w:pPr>
            <w:r w:rsidRPr="006C26D2">
              <w:rPr>
                <w:rFonts w:ascii="Arial" w:eastAsia="SimSun" w:hAnsi="Arial" w:cs="Arial"/>
                <w:color w:val="000000" w:themeColor="text1"/>
                <w:sz w:val="18"/>
                <w:szCs w:val="18"/>
                <w:lang w:eastAsia="zh-CN"/>
              </w:rPr>
              <w:t xml:space="preserve">3. Supported number of SRS resources in one SRS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50383" w14:textId="065B763D"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4A4C8"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297F2"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C1288"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A94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EA3CC"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A51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1723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6E392" w14:textId="77777777" w:rsidR="001E5734" w:rsidRPr="006C26D2" w:rsidRDefault="001E5734" w:rsidP="000A51D3">
            <w:pPr>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153818"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376AC430"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FF2889"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DDB2"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FCBE8"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eastAsia="zh-CN"/>
              </w:rPr>
              <w:t>PTRS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E5FBE" w14:textId="77777777" w:rsidR="001E5734" w:rsidRPr="006C26D2" w:rsidRDefault="001E5734" w:rsidP="000A51D3">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48ABDB68" w14:textId="77777777" w:rsidR="001E5734" w:rsidRPr="006C26D2" w:rsidRDefault="001E5734" w:rsidP="000A51D3">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D0764" w14:textId="77777777" w:rsidR="001E5734" w:rsidRPr="006C26D2" w:rsidRDefault="001E5734" w:rsidP="000A51D3">
            <w:pPr>
              <w:pStyle w:val="TAL"/>
              <w:keepNext w:val="0"/>
              <w:rPr>
                <w:rFonts w:eastAsia="MS Mincho" w:cs="Arial"/>
                <w:color w:val="000000" w:themeColor="text1"/>
                <w:szCs w:val="18"/>
                <w:highlight w:val="yellow"/>
              </w:rPr>
            </w:pPr>
            <w:r w:rsidRPr="001E5734">
              <w:rPr>
                <w:rFonts w:eastAsia="MS Mincho" w:cs="Arial"/>
                <w:strike/>
                <w:color w:val="FF0000"/>
                <w:szCs w:val="18"/>
                <w:highlight w:val="yellow"/>
              </w:rPr>
              <w:t>[59-3-1 or]</w:t>
            </w:r>
            <w:r w:rsidRPr="001E5734">
              <w:rPr>
                <w:rFonts w:eastAsia="MS Mincho" w:cs="Arial"/>
                <w:color w:val="FF0000"/>
                <w:szCs w:val="18"/>
              </w:rPr>
              <w:t xml:space="preserve"> </w:t>
            </w: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3C4E"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33FED"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8146E" w14:textId="77777777" w:rsidR="001E5734" w:rsidRPr="006C26D2" w:rsidRDefault="001E5734" w:rsidP="000A51D3">
            <w:pPr>
              <w:pStyle w:val="TAL"/>
              <w:keepNext w:val="0"/>
              <w:rPr>
                <w:rFonts w:cs="Arial"/>
                <w:color w:val="000000" w:themeColor="text1"/>
                <w:szCs w:val="18"/>
                <w:lang w:eastAsia="zh-CN"/>
              </w:rPr>
            </w:pPr>
            <w:r w:rsidRPr="006C26D2">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4ACAF"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17E8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80E44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257B4"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B5B0C" w14:textId="77777777" w:rsidR="001E5734" w:rsidRPr="006C26D2" w:rsidRDefault="001E5734" w:rsidP="000A51D3">
            <w:pPr>
              <w:pStyle w:val="TAL"/>
              <w:keepNext w:val="0"/>
              <w:rPr>
                <w:rFonts w:cs="Arial"/>
                <w:color w:val="000000" w:themeColor="text1"/>
                <w:szCs w:val="18"/>
                <w:highlight w:val="yellow"/>
              </w:rPr>
            </w:pPr>
            <w:r w:rsidRPr="006C26D2">
              <w:rPr>
                <w:rFonts w:cs="Arial"/>
                <w:color w:val="000000" w:themeColor="text1"/>
                <w:szCs w:val="18"/>
              </w:rPr>
              <w:t>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0C036"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r w:rsidR="001E5734" w:rsidRPr="006C26D2" w14:paraId="6BA44E45" w14:textId="77777777" w:rsidTr="0044385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F546D9" w14:textId="77777777" w:rsidR="001E5734" w:rsidRPr="006C26D2" w:rsidRDefault="001E5734" w:rsidP="000A51D3">
            <w:pPr>
              <w:pStyle w:val="TAL"/>
              <w:keepNext w:val="0"/>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AB66"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6D94"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eastAsia="zh-CN"/>
              </w:rPr>
              <w:t xml:space="preserve">UL full power transmission mode of </w:t>
            </w:r>
            <w:proofErr w:type="spellStart"/>
            <w:r w:rsidRPr="006C26D2">
              <w:rPr>
                <w:rFonts w:cs="Arial"/>
                <w:i/>
                <w:iCs/>
                <w:color w:val="000000" w:themeColor="text1"/>
                <w:szCs w:val="18"/>
                <w:lang w:eastAsia="zh-CN"/>
              </w:rPr>
              <w:t>fullpower</w:t>
            </w:r>
            <w:proofErr w:type="spellEnd"/>
            <w:r w:rsidRPr="006C26D2">
              <w:rPr>
                <w:rFonts w:cs="Arial"/>
                <w:color w:val="000000" w:themeColor="text1"/>
                <w:szCs w:val="18"/>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7949E" w14:textId="77777777" w:rsidR="001E5734" w:rsidRPr="006C26D2" w:rsidRDefault="001E5734" w:rsidP="000A51D3">
            <w:pPr>
              <w:rPr>
                <w:rFonts w:ascii="Arial" w:hAnsi="Arial" w:cs="Arial"/>
                <w:color w:val="000000" w:themeColor="text1"/>
                <w:sz w:val="18"/>
                <w:szCs w:val="18"/>
              </w:rPr>
            </w:pPr>
            <w:r w:rsidRPr="006C26D2">
              <w:rPr>
                <w:rFonts w:ascii="Arial" w:eastAsia="MS Mincho" w:hAnsi="Arial" w:cs="Arial"/>
                <w:color w:val="000000" w:themeColor="text1"/>
                <w:sz w:val="18"/>
                <w:szCs w:val="18"/>
                <w:lang w:val="en-US"/>
              </w:rPr>
              <w:t>Support of full-power Mode 0 for codebook-based for 3 Tx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D40AD" w14:textId="77777777" w:rsidR="001E5734" w:rsidRPr="006C26D2" w:rsidRDefault="001E5734" w:rsidP="000A51D3">
            <w:pPr>
              <w:pStyle w:val="TAL"/>
              <w:keepNext w:val="0"/>
              <w:rPr>
                <w:rFonts w:eastAsia="MS Mincho" w:cs="Arial"/>
                <w:color w:val="000000" w:themeColor="text1"/>
                <w:szCs w:val="18"/>
                <w:highlight w:val="yellow"/>
              </w:rPr>
            </w:pPr>
            <w:r w:rsidRPr="006C26D2">
              <w:rPr>
                <w:rFonts w:eastAsia="MS Mincho"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6E711" w14:textId="77777777" w:rsidR="001E5734" w:rsidRPr="006C26D2" w:rsidRDefault="001E5734" w:rsidP="000A51D3">
            <w:pPr>
              <w:pStyle w:val="TAL"/>
              <w:keepNext w:val="0"/>
              <w:rPr>
                <w:rFonts w:eastAsia="SimSun" w:cs="Arial"/>
                <w:color w:val="000000" w:themeColor="text1"/>
                <w:szCs w:val="18"/>
                <w:lang w:eastAsia="zh-CN"/>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B5630"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62F35" w14:textId="77777777" w:rsidR="001E5734" w:rsidRPr="006C26D2" w:rsidRDefault="001E5734" w:rsidP="000A51D3">
            <w:pPr>
              <w:pStyle w:val="TAL"/>
              <w:keepNext w:val="0"/>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DA778"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E8EA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4326E"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F668D" w14:textId="77777777" w:rsidR="001E5734" w:rsidRPr="006C26D2" w:rsidRDefault="001E5734" w:rsidP="000A51D3">
            <w:pPr>
              <w:pStyle w:val="TAL"/>
              <w:keepNext w:val="0"/>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DF8B9" w14:textId="77777777" w:rsidR="001E5734" w:rsidRPr="006C26D2" w:rsidRDefault="001E5734" w:rsidP="000A51D3">
            <w:pPr>
              <w:pStyle w:val="TAL"/>
              <w:keepNext w:val="0"/>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BD8AD" w14:textId="77777777" w:rsidR="001E5734" w:rsidRPr="006C26D2" w:rsidRDefault="001E5734" w:rsidP="000A51D3">
            <w:pPr>
              <w:pStyle w:val="TAL"/>
              <w:keepNext w:val="0"/>
              <w:rPr>
                <w:rFonts w:cs="Arial"/>
                <w:color w:val="000000" w:themeColor="text1"/>
                <w:szCs w:val="18"/>
              </w:rPr>
            </w:pPr>
            <w:r w:rsidRPr="006C26D2">
              <w:rPr>
                <w:rFonts w:cs="Arial"/>
                <w:color w:val="000000" w:themeColor="text1"/>
                <w:szCs w:val="18"/>
              </w:rPr>
              <w:t>Optional with capability signalling</w:t>
            </w:r>
          </w:p>
        </w:tc>
      </w:tr>
    </w:tbl>
    <w:p w14:paraId="48464D3A" w14:textId="77777777" w:rsidR="00572483" w:rsidRDefault="00572483" w:rsidP="00572483">
      <w:pPr>
        <w:pStyle w:val="NormalWeb"/>
        <w:rPr>
          <w:lang w:eastAsia="ko-KR"/>
        </w:rPr>
      </w:pPr>
    </w:p>
    <w:p w14:paraId="6F26E25F" w14:textId="10592DFF" w:rsidR="004356BF" w:rsidRDefault="004356BF" w:rsidP="004C16C9">
      <w:pPr>
        <w:pStyle w:val="ListParagraph"/>
        <w:keepNext/>
        <w:keepLines/>
        <w:numPr>
          <w:ilvl w:val="0"/>
          <w:numId w:val="1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4356BF">
        <w:rPr>
          <w:rFonts w:ascii="Arial" w:eastAsia="Batang" w:hAnsi="Arial"/>
          <w:sz w:val="32"/>
          <w:szCs w:val="32"/>
          <w:lang w:val="en-US" w:eastAsia="ko-KR"/>
        </w:rPr>
        <w:t xml:space="preserve">Enhancement for asymmetric DL </w:t>
      </w:r>
      <w:proofErr w:type="spellStart"/>
      <w:r w:rsidRPr="004356BF">
        <w:rPr>
          <w:rFonts w:ascii="Arial" w:eastAsia="Batang" w:hAnsi="Arial"/>
          <w:sz w:val="32"/>
          <w:szCs w:val="32"/>
          <w:lang w:val="en-US" w:eastAsia="ko-KR"/>
        </w:rPr>
        <w:t>sTRP</w:t>
      </w:r>
      <w:proofErr w:type="spellEnd"/>
      <w:r w:rsidRPr="004356BF">
        <w:rPr>
          <w:rFonts w:ascii="Arial" w:eastAsia="Batang" w:hAnsi="Arial"/>
          <w:sz w:val="32"/>
          <w:szCs w:val="32"/>
          <w:lang w:val="en-US" w:eastAsia="ko-KR"/>
        </w:rPr>
        <w:t xml:space="preserve">/UL </w:t>
      </w:r>
      <w:proofErr w:type="spellStart"/>
      <w:r w:rsidRPr="004356BF">
        <w:rPr>
          <w:rFonts w:ascii="Arial" w:eastAsia="Batang" w:hAnsi="Arial"/>
          <w:sz w:val="32"/>
          <w:szCs w:val="32"/>
          <w:lang w:val="en-US" w:eastAsia="ko-KR"/>
        </w:rPr>
        <w:t>mTRP</w:t>
      </w:r>
      <w:proofErr w:type="spellEnd"/>
      <w:r w:rsidRPr="004356BF">
        <w:rPr>
          <w:rFonts w:ascii="Arial" w:eastAsia="Batang" w:hAnsi="Arial"/>
          <w:sz w:val="32"/>
          <w:szCs w:val="32"/>
          <w:lang w:val="en-US" w:eastAsia="ko-KR"/>
        </w:rPr>
        <w:t xml:space="preserve"> scenarios</w:t>
      </w:r>
    </w:p>
    <w:p w14:paraId="5D758C03" w14:textId="112272C2" w:rsidR="00103C39" w:rsidRPr="0068570A" w:rsidRDefault="00BE3CB9" w:rsidP="003834F4">
      <w:r w:rsidRPr="003834F4">
        <w:rPr>
          <w:lang w:val="en-US" w:eastAsia="ko-KR"/>
        </w:rPr>
        <w:t xml:space="preserve">In previous RAN1 meetings, the following UE feature groups have been agreed for asymmetric DL </w:t>
      </w:r>
      <w:proofErr w:type="spellStart"/>
      <w:r w:rsidRPr="003834F4">
        <w:rPr>
          <w:lang w:val="en-US" w:eastAsia="ko-KR"/>
        </w:rPr>
        <w:t>sTRP</w:t>
      </w:r>
      <w:proofErr w:type="spellEnd"/>
      <w:r w:rsidRPr="003834F4">
        <w:rPr>
          <w:lang w:val="en-US" w:eastAsia="ko-KR"/>
        </w:rPr>
        <w:t xml:space="preserve">/UL </w:t>
      </w:r>
      <w:proofErr w:type="spellStart"/>
      <w:r w:rsidRPr="003834F4">
        <w:rPr>
          <w:lang w:val="en-US" w:eastAsia="ko-KR"/>
        </w:rPr>
        <w:t>mTRP</w:t>
      </w:r>
      <w:proofErr w:type="spellEnd"/>
      <w:r w:rsidRPr="003834F4">
        <w:rPr>
          <w:lang w:val="en-US" w:eastAsia="ko-KR"/>
        </w:rPr>
        <w:t xml:space="preserv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522"/>
        <w:gridCol w:w="3161"/>
        <w:gridCol w:w="3009"/>
        <w:gridCol w:w="601"/>
        <w:gridCol w:w="497"/>
        <w:gridCol w:w="467"/>
        <w:gridCol w:w="3327"/>
        <w:gridCol w:w="703"/>
        <w:gridCol w:w="591"/>
        <w:gridCol w:w="1168"/>
        <w:gridCol w:w="594"/>
        <w:gridCol w:w="5012"/>
        <w:gridCol w:w="1203"/>
      </w:tblGrid>
      <w:tr w:rsidR="00E91BDD" w:rsidRPr="00C84722" w14:paraId="07A093CF"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2C8C6465" w14:textId="7BF67423" w:rsidR="001B50B3" w:rsidRPr="00C84722" w:rsidRDefault="001B50B3" w:rsidP="000A51D3">
            <w:pPr>
              <w:pStyle w:val="TAL"/>
              <w:keepNext w:val="0"/>
              <w:rPr>
                <w:rFonts w:cs="Arial"/>
                <w:color w:val="000000"/>
                <w:szCs w:val="18"/>
                <w:lang w:eastAsia="zh-CN"/>
              </w:rPr>
            </w:pPr>
            <w:r w:rsidRPr="00C84722">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0F44FA2" w14:textId="77777777" w:rsidR="001B50B3" w:rsidRPr="00C84722" w:rsidRDefault="001B50B3" w:rsidP="000A51D3">
            <w:pPr>
              <w:pStyle w:val="TAL"/>
              <w:keepNext w:val="0"/>
              <w:rPr>
                <w:rFonts w:cs="Arial"/>
                <w:color w:val="000000"/>
                <w:szCs w:val="18"/>
              </w:rPr>
            </w:pPr>
            <w:r w:rsidRPr="00C84722">
              <w:rPr>
                <w:rFonts w:cs="Arial"/>
                <w:color w:val="000000"/>
                <w:szCs w:val="18"/>
              </w:rPr>
              <w:t>59-4-1a</w:t>
            </w:r>
          </w:p>
        </w:tc>
        <w:tc>
          <w:tcPr>
            <w:tcW w:w="0" w:type="auto"/>
            <w:tcBorders>
              <w:top w:val="single" w:sz="4" w:space="0" w:color="auto"/>
              <w:left w:val="single" w:sz="4" w:space="0" w:color="auto"/>
              <w:bottom w:val="single" w:sz="4" w:space="0" w:color="auto"/>
              <w:right w:val="single" w:sz="4" w:space="0" w:color="auto"/>
            </w:tcBorders>
          </w:tcPr>
          <w:p w14:paraId="579FC4A1" w14:textId="77777777" w:rsidR="001B50B3" w:rsidRPr="00C84722" w:rsidRDefault="001B50B3" w:rsidP="000A51D3">
            <w:pPr>
              <w:pStyle w:val="TAL"/>
              <w:keepNext w:val="0"/>
              <w:rPr>
                <w:rFonts w:cs="Arial"/>
                <w:color w:val="000000"/>
                <w:szCs w:val="18"/>
                <w:lang w:eastAsia="zh-CN"/>
              </w:rPr>
            </w:pPr>
            <w:r w:rsidRPr="00C84722">
              <w:rPr>
                <w:rFonts w:eastAsia="SimSun" w:cs="Arial"/>
                <w:color w:val="000000"/>
                <w:szCs w:val="18"/>
                <w:lang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tcPr>
          <w:p w14:paraId="274738F8" w14:textId="77777777" w:rsidR="001B50B3" w:rsidRPr="00C84722" w:rsidRDefault="001B50B3" w:rsidP="000A51D3">
            <w:pPr>
              <w:rPr>
                <w:rFonts w:eastAsia="MS Mincho" w:cs="Arial"/>
                <w:color w:val="000000"/>
                <w:sz w:val="18"/>
                <w:szCs w:val="18"/>
              </w:rPr>
            </w:pPr>
            <w:r w:rsidRPr="00C84722">
              <w:rPr>
                <w:rFonts w:cs="Arial"/>
                <w:color w:val="000000"/>
                <w:sz w:val="18"/>
                <w:szCs w:val="18"/>
              </w:rPr>
              <w:t>Support of applying path loss offset for PUCCH/PUSCH/SRS power controls</w:t>
            </w:r>
            <w:r w:rsidRPr="00C84722">
              <w:rPr>
                <w:rFonts w:eastAsia="Arial" w:cs="Arial"/>
                <w:color w:val="000000"/>
                <w:sz w:val="18"/>
                <w:szCs w:val="18"/>
              </w:rPr>
              <w:t xml:space="preserve"> </w:t>
            </w:r>
            <w:r w:rsidRPr="00C84722">
              <w:rPr>
                <w:rFonts w:cs="Arial"/>
                <w:color w:val="000000"/>
                <w:sz w:val="18"/>
                <w:szCs w:val="18"/>
              </w:rPr>
              <w:t>for joint DL/UL TCI state(s)</w:t>
            </w:r>
          </w:p>
        </w:tc>
        <w:tc>
          <w:tcPr>
            <w:tcW w:w="0" w:type="auto"/>
            <w:tcBorders>
              <w:top w:val="single" w:sz="4" w:space="0" w:color="auto"/>
              <w:left w:val="single" w:sz="4" w:space="0" w:color="auto"/>
              <w:bottom w:val="single" w:sz="4" w:space="0" w:color="auto"/>
              <w:right w:val="single" w:sz="4" w:space="0" w:color="auto"/>
            </w:tcBorders>
          </w:tcPr>
          <w:p w14:paraId="72614BD2" w14:textId="77777777" w:rsidR="001B50B3" w:rsidRPr="00C84722" w:rsidRDefault="001B50B3" w:rsidP="000A51D3">
            <w:pPr>
              <w:pStyle w:val="TAL"/>
              <w:keepNext w:val="0"/>
              <w:rPr>
                <w:rFonts w:cs="Arial"/>
                <w:color w:val="000000"/>
                <w:szCs w:val="18"/>
              </w:rPr>
            </w:pPr>
            <w:r w:rsidRPr="00C84722">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tcPr>
          <w:p w14:paraId="19A6AD4E" w14:textId="77777777" w:rsidR="001B50B3" w:rsidRPr="00C84722" w:rsidRDefault="001B50B3" w:rsidP="000A51D3">
            <w:pPr>
              <w:pStyle w:val="TAL"/>
              <w:keepNext w:val="0"/>
              <w:rPr>
                <w:rFonts w:cs="Arial"/>
                <w:color w:val="000000"/>
                <w:szCs w:val="18"/>
              </w:rPr>
            </w:pPr>
            <w:r w:rsidRPr="00C84722">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53401C" w14:textId="77777777" w:rsidR="001B50B3" w:rsidRPr="00C84722" w:rsidRDefault="001B50B3" w:rsidP="000A51D3">
            <w:pPr>
              <w:pStyle w:val="TAL"/>
              <w:keepNext w:val="0"/>
              <w:rPr>
                <w:rFonts w:cs="Arial"/>
                <w:color w:val="000000"/>
                <w:szCs w:val="18"/>
              </w:rPr>
            </w:pPr>
            <w:r w:rsidRPr="00C847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6CF438B" w14:textId="77777777" w:rsidR="001B50B3" w:rsidRPr="00C84722" w:rsidRDefault="001B50B3" w:rsidP="000A51D3">
            <w:pPr>
              <w:pStyle w:val="TAL"/>
              <w:keepNext w:val="0"/>
              <w:rPr>
                <w:rFonts w:cs="Arial"/>
                <w:szCs w:val="18"/>
                <w:lang w:eastAsia="zh-CN"/>
              </w:rPr>
            </w:pPr>
            <w:r w:rsidRPr="00C84722">
              <w:rPr>
                <w:rFonts w:eastAsia="SimSun" w:cs="Arial"/>
                <w:szCs w:val="18"/>
                <w:lang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685F0F60" w14:textId="77777777" w:rsidR="001B50B3" w:rsidRPr="00C84722" w:rsidRDefault="001B50B3" w:rsidP="000A51D3">
            <w:pPr>
              <w:pStyle w:val="TAL"/>
              <w:keepNext w:val="0"/>
              <w:spacing w:before="72" w:after="72"/>
              <w:rPr>
                <w:rFonts w:cs="Arial"/>
                <w:szCs w:val="18"/>
              </w:rPr>
            </w:pPr>
            <w:r w:rsidRPr="00C84722">
              <w:rPr>
                <w:rFonts w:cs="Arial"/>
                <w:strike/>
                <w:szCs w:val="18"/>
              </w:rPr>
              <w:t>FFS</w:t>
            </w:r>
          </w:p>
          <w:p w14:paraId="21DDB496" w14:textId="77777777" w:rsidR="001B50B3" w:rsidRPr="00C84722" w:rsidRDefault="001B50B3" w:rsidP="000A51D3">
            <w:pPr>
              <w:pStyle w:val="TAL"/>
              <w:keepNext w:val="0"/>
              <w:rPr>
                <w:rFonts w:cs="Arial"/>
                <w:szCs w:val="18"/>
                <w:highlight w:val="yellow"/>
              </w:rPr>
            </w:pPr>
            <w:r w:rsidRPr="00C84722">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165A8BF" w14:textId="77777777" w:rsidR="001B50B3" w:rsidRPr="00C84722" w:rsidRDefault="001B50B3" w:rsidP="000A51D3">
            <w:pPr>
              <w:pStyle w:val="TAL"/>
              <w:keepNext w:val="0"/>
              <w:spacing w:before="72" w:after="72"/>
              <w:rPr>
                <w:rFonts w:cs="Arial"/>
                <w:szCs w:val="18"/>
              </w:rPr>
            </w:pPr>
            <w:r w:rsidRPr="00C84722">
              <w:rPr>
                <w:rFonts w:cs="Arial"/>
                <w:strike/>
                <w:szCs w:val="18"/>
              </w:rPr>
              <w:t>FFS</w:t>
            </w:r>
          </w:p>
          <w:p w14:paraId="44078173" w14:textId="77777777" w:rsidR="001B50B3" w:rsidRPr="00C84722" w:rsidRDefault="001B50B3" w:rsidP="000A51D3">
            <w:pPr>
              <w:pStyle w:val="TAL"/>
              <w:keepNext w:val="0"/>
              <w:rPr>
                <w:rFonts w:cs="Arial"/>
                <w:szCs w:val="18"/>
                <w:highlight w:val="yellow"/>
              </w:rPr>
            </w:pPr>
            <w:r w:rsidRPr="00C84722">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EFDFF5A" w14:textId="77777777" w:rsidR="001B50B3" w:rsidRPr="00C84722" w:rsidRDefault="001B50B3" w:rsidP="000A51D3">
            <w:pPr>
              <w:pStyle w:val="TAL"/>
              <w:keepNext w:val="0"/>
              <w:spacing w:before="72" w:after="72"/>
              <w:rPr>
                <w:rFonts w:cs="Arial"/>
                <w:szCs w:val="18"/>
              </w:rPr>
            </w:pPr>
            <w:r w:rsidRPr="00C84722">
              <w:rPr>
                <w:rFonts w:cs="Arial"/>
                <w:strike/>
                <w:szCs w:val="18"/>
              </w:rPr>
              <w:t>FFS</w:t>
            </w:r>
          </w:p>
          <w:p w14:paraId="213A1316" w14:textId="77777777" w:rsidR="001B50B3" w:rsidRPr="00C84722" w:rsidRDefault="001B50B3" w:rsidP="000A51D3">
            <w:pPr>
              <w:pStyle w:val="TAL"/>
              <w:keepNext w:val="0"/>
              <w:rPr>
                <w:rFonts w:cs="Arial"/>
                <w:szCs w:val="18"/>
                <w:highlight w:val="yellow"/>
              </w:rPr>
            </w:pPr>
            <w:r w:rsidRPr="00C84722">
              <w:rPr>
                <w:rFonts w:eastAsia="SimSun" w:cs="Arial" w:hint="eastAsia"/>
                <w:szCs w:val="18"/>
                <w:lang w:eastAsia="zh-CN"/>
              </w:rPr>
              <w:t>Applicable only to FR1</w:t>
            </w:r>
          </w:p>
        </w:tc>
        <w:tc>
          <w:tcPr>
            <w:tcW w:w="0" w:type="auto"/>
            <w:tcBorders>
              <w:top w:val="single" w:sz="4" w:space="0" w:color="auto"/>
              <w:left w:val="single" w:sz="4" w:space="0" w:color="auto"/>
              <w:bottom w:val="single" w:sz="4" w:space="0" w:color="auto"/>
              <w:right w:val="single" w:sz="4" w:space="0" w:color="auto"/>
            </w:tcBorders>
          </w:tcPr>
          <w:p w14:paraId="4BFB0257" w14:textId="77777777" w:rsidR="001B50B3" w:rsidRPr="00C84722" w:rsidRDefault="001B50B3" w:rsidP="000A51D3">
            <w:pPr>
              <w:pStyle w:val="TAL"/>
              <w:keepNext w:val="0"/>
              <w:spacing w:before="72" w:after="72"/>
              <w:rPr>
                <w:rFonts w:cs="Arial"/>
                <w:szCs w:val="18"/>
              </w:rPr>
            </w:pPr>
            <w:r w:rsidRPr="00C84722">
              <w:rPr>
                <w:rFonts w:cs="Arial"/>
                <w:strike/>
                <w:szCs w:val="18"/>
              </w:rPr>
              <w:t>FFS</w:t>
            </w:r>
          </w:p>
          <w:p w14:paraId="7795AB27" w14:textId="77777777" w:rsidR="001B50B3" w:rsidRPr="00C84722" w:rsidRDefault="001B50B3" w:rsidP="000A51D3">
            <w:pPr>
              <w:pStyle w:val="TAL"/>
              <w:keepNext w:val="0"/>
              <w:rPr>
                <w:rFonts w:cs="Arial"/>
                <w:szCs w:val="18"/>
                <w:highlight w:val="yellow"/>
              </w:rPr>
            </w:pPr>
            <w:r w:rsidRPr="00C84722">
              <w:rPr>
                <w:rFonts w:eastAsia="SimSun"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3D3F86B" w14:textId="77777777" w:rsidR="001B50B3" w:rsidRPr="00C84722" w:rsidRDefault="001B50B3"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5EE0773" w14:textId="77777777" w:rsidR="001B50B3" w:rsidRPr="00C84722" w:rsidRDefault="001B50B3" w:rsidP="000A51D3">
            <w:pPr>
              <w:pStyle w:val="TAL"/>
              <w:keepNext w:val="0"/>
              <w:rPr>
                <w:rFonts w:cs="Arial"/>
                <w:szCs w:val="18"/>
              </w:rPr>
            </w:pPr>
            <w:r w:rsidRPr="00C84722">
              <w:rPr>
                <w:rFonts w:cs="Arial"/>
                <w:szCs w:val="18"/>
              </w:rPr>
              <w:t>Optional with capability signalling</w:t>
            </w:r>
          </w:p>
        </w:tc>
      </w:tr>
      <w:tr w:rsidR="00E91BDD" w:rsidRPr="00C84722" w14:paraId="6C9C5117" w14:textId="77777777" w:rsidTr="00C84722">
        <w:trPr>
          <w:trHeight w:val="20"/>
        </w:trPr>
        <w:tc>
          <w:tcPr>
            <w:tcW w:w="0" w:type="auto"/>
            <w:tcBorders>
              <w:top w:val="single" w:sz="4" w:space="0" w:color="auto"/>
              <w:left w:val="single" w:sz="4" w:space="0" w:color="auto"/>
              <w:bottom w:val="single" w:sz="4" w:space="0" w:color="auto"/>
              <w:right w:val="single" w:sz="4" w:space="0" w:color="auto"/>
            </w:tcBorders>
          </w:tcPr>
          <w:p w14:paraId="191BB454" w14:textId="77777777" w:rsidR="00C84722" w:rsidRPr="00C84722" w:rsidRDefault="00C84722" w:rsidP="000A51D3">
            <w:pPr>
              <w:pStyle w:val="TAL"/>
              <w:keepNext w:val="0"/>
              <w:rPr>
                <w:rFonts w:cs="Arial"/>
                <w:color w:val="000000"/>
                <w:szCs w:val="18"/>
              </w:rPr>
            </w:pPr>
            <w:r w:rsidRPr="00C84722">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E1B196" w14:textId="77777777" w:rsidR="00C84722" w:rsidRPr="00C84722" w:rsidRDefault="00C84722" w:rsidP="000A51D3">
            <w:pPr>
              <w:pStyle w:val="TAL"/>
              <w:keepNext w:val="0"/>
              <w:rPr>
                <w:rFonts w:cs="Arial"/>
                <w:color w:val="000000"/>
                <w:szCs w:val="18"/>
              </w:rPr>
            </w:pPr>
            <w:r w:rsidRPr="00C84722">
              <w:rPr>
                <w:rFonts w:cs="Arial"/>
                <w:color w:val="000000"/>
                <w:szCs w:val="18"/>
              </w:rPr>
              <w:t>59-4-1b</w:t>
            </w:r>
          </w:p>
        </w:tc>
        <w:tc>
          <w:tcPr>
            <w:tcW w:w="0" w:type="auto"/>
            <w:tcBorders>
              <w:top w:val="single" w:sz="4" w:space="0" w:color="auto"/>
              <w:left w:val="single" w:sz="4" w:space="0" w:color="auto"/>
              <w:bottom w:val="single" w:sz="4" w:space="0" w:color="auto"/>
              <w:right w:val="single" w:sz="4" w:space="0" w:color="auto"/>
            </w:tcBorders>
          </w:tcPr>
          <w:p w14:paraId="2B66B4BD" w14:textId="77777777" w:rsidR="00C84722" w:rsidRPr="00C84722" w:rsidRDefault="00C84722" w:rsidP="000A51D3">
            <w:pPr>
              <w:pStyle w:val="TAL"/>
              <w:keepNext w:val="0"/>
              <w:rPr>
                <w:rFonts w:eastAsia="SimSun" w:cs="Arial"/>
                <w:color w:val="000000"/>
                <w:szCs w:val="18"/>
                <w:lang w:eastAsia="zh-CN"/>
              </w:rPr>
            </w:pPr>
            <w:r w:rsidRPr="00C84722">
              <w:rPr>
                <w:rFonts w:eastAsia="SimSun" w:cs="Arial"/>
                <w:color w:val="000000"/>
                <w:szCs w:val="18"/>
                <w:lang w:eastAsia="zh-CN"/>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tcPr>
          <w:p w14:paraId="1E308A0F" w14:textId="77777777" w:rsidR="00C84722" w:rsidRPr="00C84722" w:rsidRDefault="00C84722" w:rsidP="000A51D3">
            <w:pPr>
              <w:rPr>
                <w:rFonts w:cs="Arial"/>
                <w:color w:val="000000"/>
                <w:sz w:val="18"/>
                <w:szCs w:val="18"/>
              </w:rPr>
            </w:pPr>
            <w:r w:rsidRPr="00C84722">
              <w:rPr>
                <w:rFonts w:cs="Arial"/>
                <w:color w:val="000000"/>
                <w:sz w:val="18"/>
                <w:szCs w:val="18"/>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tcPr>
          <w:p w14:paraId="472D1B4B" w14:textId="77777777" w:rsidR="00C84722" w:rsidRPr="00C84722" w:rsidRDefault="00C84722" w:rsidP="000A51D3">
            <w:pPr>
              <w:pStyle w:val="TAL"/>
              <w:keepNext w:val="0"/>
              <w:rPr>
                <w:rFonts w:cs="Arial"/>
                <w:color w:val="000000"/>
                <w:szCs w:val="18"/>
              </w:rPr>
            </w:pPr>
            <w:r w:rsidRPr="00C84722">
              <w:rPr>
                <w:rFonts w:cs="Arial"/>
                <w:color w:val="000000"/>
                <w:szCs w:val="18"/>
              </w:rPr>
              <w:t>23-10-1</w:t>
            </w:r>
          </w:p>
        </w:tc>
        <w:tc>
          <w:tcPr>
            <w:tcW w:w="0" w:type="auto"/>
            <w:tcBorders>
              <w:top w:val="single" w:sz="4" w:space="0" w:color="auto"/>
              <w:left w:val="single" w:sz="4" w:space="0" w:color="auto"/>
              <w:bottom w:val="single" w:sz="4" w:space="0" w:color="auto"/>
              <w:right w:val="single" w:sz="4" w:space="0" w:color="auto"/>
            </w:tcBorders>
          </w:tcPr>
          <w:p w14:paraId="287CEEC7" w14:textId="77777777" w:rsidR="00C84722" w:rsidRPr="00C84722" w:rsidRDefault="00C84722" w:rsidP="000A51D3">
            <w:pPr>
              <w:pStyle w:val="TAL"/>
              <w:keepNext w:val="0"/>
              <w:rPr>
                <w:rFonts w:eastAsia="SimSun" w:cs="Arial"/>
                <w:color w:val="000000"/>
                <w:szCs w:val="18"/>
                <w:lang w:eastAsia="zh-CN"/>
              </w:rPr>
            </w:pPr>
            <w:r w:rsidRPr="00C84722">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E11CA9" w14:textId="77777777" w:rsidR="00C84722" w:rsidRPr="00C84722" w:rsidRDefault="00C84722" w:rsidP="000A51D3">
            <w:pPr>
              <w:pStyle w:val="TAL"/>
              <w:keepNext w:val="0"/>
              <w:rPr>
                <w:rFonts w:cs="Arial"/>
                <w:color w:val="000000"/>
                <w:szCs w:val="18"/>
              </w:rPr>
            </w:pPr>
            <w:r w:rsidRPr="00C84722">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6156D76" w14:textId="77777777" w:rsidR="00C84722" w:rsidRPr="00C84722" w:rsidRDefault="00C84722" w:rsidP="000A51D3">
            <w:pPr>
              <w:pStyle w:val="TAL"/>
              <w:keepNext w:val="0"/>
              <w:rPr>
                <w:rFonts w:eastAsia="SimSun" w:cs="Arial"/>
                <w:szCs w:val="18"/>
                <w:lang w:eastAsia="zh-CN"/>
              </w:rPr>
            </w:pPr>
            <w:r w:rsidRPr="00C84722">
              <w:rPr>
                <w:rFonts w:eastAsia="SimSun" w:cs="Arial"/>
                <w:szCs w:val="18"/>
                <w:lang w:eastAsia="zh-CN"/>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5F15418D" w14:textId="77777777" w:rsidR="00C84722" w:rsidRPr="00C84722" w:rsidRDefault="00C84722" w:rsidP="000A51D3">
            <w:pPr>
              <w:pStyle w:val="TAL"/>
              <w:keepNext w:val="0"/>
              <w:spacing w:before="72" w:after="72"/>
              <w:rPr>
                <w:rFonts w:cs="Arial"/>
                <w:strike/>
                <w:szCs w:val="18"/>
              </w:rPr>
            </w:pPr>
            <w:r w:rsidRPr="00C84722">
              <w:rPr>
                <w:rFonts w:cs="Arial"/>
                <w:strike/>
                <w:szCs w:val="18"/>
              </w:rPr>
              <w:t>FFS</w:t>
            </w:r>
          </w:p>
          <w:p w14:paraId="4D809776" w14:textId="77777777" w:rsidR="00C84722" w:rsidRPr="00C84722" w:rsidRDefault="00C84722" w:rsidP="000A51D3">
            <w:pPr>
              <w:pStyle w:val="TAL"/>
              <w:keepNext w:val="0"/>
              <w:spacing w:before="72" w:after="72"/>
              <w:rPr>
                <w:rFonts w:cs="Arial"/>
                <w:szCs w:val="18"/>
              </w:rPr>
            </w:pPr>
            <w:r w:rsidRPr="00C84722">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593F7085" w14:textId="77777777" w:rsidR="00C84722" w:rsidRPr="00C84722" w:rsidRDefault="00C84722" w:rsidP="000A51D3">
            <w:pPr>
              <w:pStyle w:val="TAL"/>
              <w:keepNext w:val="0"/>
              <w:spacing w:before="72" w:after="72"/>
              <w:rPr>
                <w:rFonts w:cs="Arial"/>
                <w:strike/>
                <w:szCs w:val="18"/>
              </w:rPr>
            </w:pPr>
            <w:r w:rsidRPr="00C84722">
              <w:rPr>
                <w:rFonts w:cs="Arial"/>
                <w:strike/>
                <w:szCs w:val="18"/>
              </w:rPr>
              <w:t>FFS</w:t>
            </w:r>
          </w:p>
          <w:p w14:paraId="71CC724F" w14:textId="77777777" w:rsidR="00C84722" w:rsidRPr="00C84722" w:rsidRDefault="00C84722" w:rsidP="000A51D3">
            <w:pPr>
              <w:pStyle w:val="TAL"/>
              <w:keepNext w:val="0"/>
              <w:spacing w:before="72" w:after="72"/>
              <w:rPr>
                <w:rFonts w:cs="Arial"/>
                <w:szCs w:val="18"/>
              </w:rPr>
            </w:pPr>
            <w:r w:rsidRPr="00C8472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B4A324A" w14:textId="77777777" w:rsidR="00C84722" w:rsidRPr="00C84722" w:rsidRDefault="00C84722" w:rsidP="000A51D3">
            <w:pPr>
              <w:pStyle w:val="TAL"/>
              <w:keepNext w:val="0"/>
              <w:spacing w:before="72" w:after="72"/>
              <w:rPr>
                <w:rFonts w:cs="Arial"/>
                <w:strike/>
                <w:szCs w:val="18"/>
              </w:rPr>
            </w:pPr>
            <w:r w:rsidRPr="00C84722">
              <w:rPr>
                <w:rFonts w:cs="Arial"/>
                <w:strike/>
                <w:szCs w:val="18"/>
              </w:rPr>
              <w:t>FFS</w:t>
            </w:r>
          </w:p>
          <w:p w14:paraId="787828CE" w14:textId="77777777" w:rsidR="00C84722" w:rsidRPr="00C84722" w:rsidRDefault="00C84722" w:rsidP="000A51D3">
            <w:pPr>
              <w:pStyle w:val="TAL"/>
              <w:keepNext w:val="0"/>
              <w:spacing w:before="72" w:after="72"/>
              <w:rPr>
                <w:rFonts w:cs="Arial"/>
                <w:szCs w:val="18"/>
              </w:rPr>
            </w:pPr>
            <w:r w:rsidRPr="00C8472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4C26491" w14:textId="77777777" w:rsidR="00C84722" w:rsidRPr="00C84722" w:rsidRDefault="00C84722" w:rsidP="000A51D3">
            <w:pPr>
              <w:pStyle w:val="TAL"/>
              <w:keepNext w:val="0"/>
              <w:spacing w:before="72" w:after="72"/>
              <w:rPr>
                <w:rFonts w:cs="Arial"/>
                <w:strike/>
                <w:szCs w:val="18"/>
              </w:rPr>
            </w:pPr>
            <w:r w:rsidRPr="00C84722">
              <w:rPr>
                <w:rFonts w:cs="Arial"/>
                <w:strike/>
                <w:szCs w:val="18"/>
              </w:rPr>
              <w:t>FFS</w:t>
            </w:r>
          </w:p>
          <w:p w14:paraId="2098E0B9" w14:textId="77777777" w:rsidR="00C84722" w:rsidRPr="00C84722" w:rsidRDefault="00C84722" w:rsidP="000A51D3">
            <w:pPr>
              <w:pStyle w:val="TAL"/>
              <w:keepNext w:val="0"/>
              <w:spacing w:before="72" w:after="72"/>
              <w:rPr>
                <w:rFonts w:cs="Arial"/>
                <w:szCs w:val="18"/>
              </w:rPr>
            </w:pPr>
            <w:r w:rsidRPr="00C84722">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3F1EF14" w14:textId="77777777" w:rsidR="00C84722" w:rsidRPr="00C84722" w:rsidRDefault="00C84722"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6D8BE3" w14:textId="77777777" w:rsidR="00C84722" w:rsidRPr="00C84722" w:rsidRDefault="00C84722" w:rsidP="000A51D3">
            <w:pPr>
              <w:pStyle w:val="TAL"/>
              <w:keepNext w:val="0"/>
              <w:rPr>
                <w:rFonts w:cs="Arial"/>
                <w:szCs w:val="18"/>
              </w:rPr>
            </w:pPr>
            <w:r w:rsidRPr="00C84722">
              <w:rPr>
                <w:rFonts w:cs="Arial"/>
                <w:szCs w:val="18"/>
              </w:rPr>
              <w:t>Optional with capability signalling</w:t>
            </w:r>
          </w:p>
        </w:tc>
      </w:tr>
      <w:tr w:rsidR="00E91BDD" w:rsidRPr="00C77267" w14:paraId="170569E7" w14:textId="77777777" w:rsidTr="00475EC0">
        <w:trPr>
          <w:trHeight w:val="20"/>
        </w:trPr>
        <w:tc>
          <w:tcPr>
            <w:tcW w:w="0" w:type="auto"/>
            <w:tcBorders>
              <w:top w:val="single" w:sz="4" w:space="0" w:color="auto"/>
              <w:left w:val="single" w:sz="4" w:space="0" w:color="auto"/>
              <w:bottom w:val="single" w:sz="4" w:space="0" w:color="auto"/>
              <w:right w:val="single" w:sz="4" w:space="0" w:color="auto"/>
            </w:tcBorders>
          </w:tcPr>
          <w:p w14:paraId="171993E2" w14:textId="77777777" w:rsidR="00475EC0" w:rsidRPr="00475EC0" w:rsidRDefault="00475EC0" w:rsidP="000A51D3">
            <w:pPr>
              <w:pStyle w:val="TAL"/>
              <w:keepNext w:val="0"/>
              <w:rPr>
                <w:rFonts w:cs="Arial"/>
                <w:color w:val="000000"/>
                <w:szCs w:val="18"/>
              </w:rPr>
            </w:pPr>
            <w:r w:rsidRPr="00475EC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B4AFB59" w14:textId="77777777" w:rsidR="00475EC0" w:rsidRPr="00475EC0" w:rsidRDefault="00475EC0" w:rsidP="000A51D3">
            <w:pPr>
              <w:pStyle w:val="TAL"/>
              <w:keepNext w:val="0"/>
              <w:rPr>
                <w:rFonts w:cs="Arial"/>
                <w:color w:val="000000"/>
                <w:szCs w:val="18"/>
              </w:rPr>
            </w:pPr>
            <w:r w:rsidRPr="00475EC0">
              <w:rPr>
                <w:rFonts w:cs="Arial"/>
                <w:color w:val="000000"/>
                <w:szCs w:val="18"/>
              </w:rPr>
              <w:t>59-4-2a</w:t>
            </w:r>
          </w:p>
        </w:tc>
        <w:tc>
          <w:tcPr>
            <w:tcW w:w="0" w:type="auto"/>
            <w:tcBorders>
              <w:top w:val="single" w:sz="4" w:space="0" w:color="auto"/>
              <w:left w:val="single" w:sz="4" w:space="0" w:color="auto"/>
              <w:bottom w:val="single" w:sz="4" w:space="0" w:color="auto"/>
              <w:right w:val="single" w:sz="4" w:space="0" w:color="auto"/>
            </w:tcBorders>
          </w:tcPr>
          <w:p w14:paraId="169972A8" w14:textId="77777777" w:rsidR="00475EC0" w:rsidRPr="00475EC0" w:rsidRDefault="00475EC0" w:rsidP="000A51D3">
            <w:pPr>
              <w:pStyle w:val="TAL"/>
              <w:keepNext w:val="0"/>
              <w:rPr>
                <w:rFonts w:eastAsia="SimSun" w:cs="Arial"/>
                <w:color w:val="000000"/>
                <w:szCs w:val="18"/>
                <w:lang w:eastAsia="zh-CN"/>
              </w:rPr>
            </w:pPr>
            <w:r w:rsidRPr="00475EC0">
              <w:rPr>
                <w:rFonts w:eastAsia="SimSun" w:cs="Arial"/>
                <w:color w:val="000000"/>
                <w:szCs w:val="18"/>
                <w:lang w:eastAsia="zh-CN"/>
              </w:rPr>
              <w:t>Path Loss offset on PDCCH-order PRACH for joint DL/UL TCI state(s)</w:t>
            </w:r>
          </w:p>
        </w:tc>
        <w:tc>
          <w:tcPr>
            <w:tcW w:w="0" w:type="auto"/>
            <w:tcBorders>
              <w:top w:val="single" w:sz="4" w:space="0" w:color="auto"/>
              <w:left w:val="single" w:sz="4" w:space="0" w:color="auto"/>
              <w:bottom w:val="single" w:sz="4" w:space="0" w:color="auto"/>
              <w:right w:val="single" w:sz="4" w:space="0" w:color="auto"/>
            </w:tcBorders>
          </w:tcPr>
          <w:p w14:paraId="17D04B09" w14:textId="77777777" w:rsidR="00475EC0" w:rsidRPr="00475EC0" w:rsidRDefault="00475EC0" w:rsidP="000A51D3">
            <w:pPr>
              <w:rPr>
                <w:rFonts w:cs="Arial"/>
                <w:color w:val="000000"/>
                <w:sz w:val="18"/>
                <w:szCs w:val="18"/>
              </w:rPr>
            </w:pPr>
            <w:r w:rsidRPr="00475EC0">
              <w:rPr>
                <w:rFonts w:cs="Arial"/>
                <w:color w:val="000000"/>
                <w:sz w:val="18"/>
                <w:szCs w:val="18"/>
              </w:rPr>
              <w:t>Support of applying path loss offset on PDCCH-order PRACH for joint DL/UL TCI state(s)</w:t>
            </w:r>
          </w:p>
        </w:tc>
        <w:tc>
          <w:tcPr>
            <w:tcW w:w="0" w:type="auto"/>
            <w:tcBorders>
              <w:top w:val="single" w:sz="4" w:space="0" w:color="auto"/>
              <w:left w:val="single" w:sz="4" w:space="0" w:color="auto"/>
              <w:bottom w:val="single" w:sz="4" w:space="0" w:color="auto"/>
              <w:right w:val="single" w:sz="4" w:space="0" w:color="auto"/>
            </w:tcBorders>
          </w:tcPr>
          <w:p w14:paraId="2CDB4DFF" w14:textId="77777777" w:rsidR="00475EC0" w:rsidRPr="00475EC0" w:rsidRDefault="00475EC0" w:rsidP="000A51D3">
            <w:pPr>
              <w:pStyle w:val="TAL"/>
              <w:keepNext w:val="0"/>
              <w:rPr>
                <w:rFonts w:cs="Arial"/>
                <w:color w:val="000000"/>
                <w:szCs w:val="18"/>
              </w:rPr>
            </w:pPr>
            <w:r w:rsidRPr="00475EC0">
              <w:rPr>
                <w:rFonts w:cs="Arial"/>
                <w:color w:val="000000"/>
                <w:szCs w:val="18"/>
              </w:rPr>
              <w:t>23-1-1</w:t>
            </w:r>
          </w:p>
        </w:tc>
        <w:tc>
          <w:tcPr>
            <w:tcW w:w="0" w:type="auto"/>
            <w:tcBorders>
              <w:top w:val="single" w:sz="4" w:space="0" w:color="auto"/>
              <w:left w:val="single" w:sz="4" w:space="0" w:color="auto"/>
              <w:bottom w:val="single" w:sz="4" w:space="0" w:color="auto"/>
              <w:right w:val="single" w:sz="4" w:space="0" w:color="auto"/>
            </w:tcBorders>
          </w:tcPr>
          <w:p w14:paraId="744BEC2D" w14:textId="77777777" w:rsidR="00475EC0" w:rsidRPr="00475EC0" w:rsidRDefault="00475EC0" w:rsidP="000A51D3">
            <w:pPr>
              <w:pStyle w:val="TAL"/>
              <w:keepNext w:val="0"/>
              <w:rPr>
                <w:rFonts w:eastAsia="SimSun" w:cs="Arial"/>
                <w:color w:val="000000"/>
                <w:szCs w:val="18"/>
                <w:lang w:eastAsia="zh-CN"/>
              </w:rPr>
            </w:pPr>
            <w:r w:rsidRPr="00475EC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FB07190" w14:textId="77777777" w:rsidR="00475EC0" w:rsidRPr="00475EC0" w:rsidRDefault="00475EC0" w:rsidP="000A51D3">
            <w:pPr>
              <w:pStyle w:val="TAL"/>
              <w:keepNext w:val="0"/>
              <w:rPr>
                <w:rFonts w:cs="Arial"/>
                <w:color w:val="000000"/>
                <w:szCs w:val="18"/>
              </w:rPr>
            </w:pPr>
            <w:r w:rsidRPr="00475EC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F01547D" w14:textId="77777777" w:rsidR="00475EC0" w:rsidRPr="00475EC0" w:rsidRDefault="00475EC0" w:rsidP="000A51D3">
            <w:pPr>
              <w:pStyle w:val="TAL"/>
              <w:keepNext w:val="0"/>
              <w:rPr>
                <w:rFonts w:eastAsia="SimSun" w:cs="Arial"/>
                <w:szCs w:val="18"/>
                <w:lang w:eastAsia="zh-CN"/>
              </w:rPr>
            </w:pPr>
            <w:r w:rsidRPr="00475EC0">
              <w:rPr>
                <w:rFonts w:eastAsia="SimSun" w:cs="Arial"/>
                <w:szCs w:val="18"/>
                <w:lang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01131B93" w14:textId="77777777" w:rsidR="00475EC0" w:rsidRPr="00475EC0" w:rsidRDefault="00475EC0" w:rsidP="000A51D3">
            <w:pPr>
              <w:pStyle w:val="TAL"/>
              <w:keepNext w:val="0"/>
              <w:spacing w:before="72" w:after="72"/>
              <w:rPr>
                <w:rFonts w:cs="Arial"/>
                <w:strike/>
                <w:szCs w:val="18"/>
              </w:rPr>
            </w:pPr>
            <w:r w:rsidRPr="00475EC0">
              <w:rPr>
                <w:rFonts w:cs="Arial"/>
                <w:strike/>
                <w:szCs w:val="18"/>
              </w:rPr>
              <w:t>FFS</w:t>
            </w:r>
          </w:p>
          <w:p w14:paraId="551599E9" w14:textId="77777777" w:rsidR="00475EC0" w:rsidRPr="00475EC0" w:rsidRDefault="00475EC0" w:rsidP="000A51D3">
            <w:pPr>
              <w:pStyle w:val="TAL"/>
              <w:keepNext w:val="0"/>
              <w:spacing w:before="72" w:after="72"/>
              <w:rPr>
                <w:rFonts w:cs="Arial"/>
                <w:szCs w:val="18"/>
              </w:rPr>
            </w:pPr>
            <w:r w:rsidRPr="00475EC0">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38BE72BC" w14:textId="77777777" w:rsidR="00475EC0" w:rsidRPr="00475EC0" w:rsidRDefault="00475EC0" w:rsidP="000A51D3">
            <w:pPr>
              <w:pStyle w:val="TAL"/>
              <w:keepNext w:val="0"/>
              <w:spacing w:before="72" w:after="72"/>
              <w:rPr>
                <w:rFonts w:cs="Arial"/>
                <w:strike/>
                <w:szCs w:val="18"/>
              </w:rPr>
            </w:pPr>
            <w:r w:rsidRPr="00475EC0">
              <w:rPr>
                <w:rFonts w:cs="Arial"/>
                <w:strike/>
                <w:szCs w:val="18"/>
              </w:rPr>
              <w:t>FFS</w:t>
            </w:r>
          </w:p>
          <w:p w14:paraId="7D447B99" w14:textId="77777777" w:rsidR="00475EC0" w:rsidRPr="00475EC0" w:rsidRDefault="00475EC0" w:rsidP="000A51D3">
            <w:pPr>
              <w:pStyle w:val="TAL"/>
              <w:keepNext w:val="0"/>
              <w:spacing w:before="72" w:after="72"/>
              <w:rPr>
                <w:rFonts w:cs="Arial"/>
                <w:szCs w:val="18"/>
              </w:rPr>
            </w:pPr>
            <w:r w:rsidRPr="00475EC0">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7468C9A" w14:textId="77777777" w:rsidR="00475EC0" w:rsidRPr="00475EC0" w:rsidRDefault="00475EC0" w:rsidP="000A51D3">
            <w:pPr>
              <w:pStyle w:val="TAL"/>
              <w:keepNext w:val="0"/>
              <w:spacing w:before="72" w:after="72"/>
              <w:rPr>
                <w:rFonts w:cs="Arial"/>
                <w:strike/>
                <w:szCs w:val="18"/>
              </w:rPr>
            </w:pPr>
            <w:r w:rsidRPr="00475EC0">
              <w:rPr>
                <w:rFonts w:cs="Arial"/>
                <w:strike/>
                <w:szCs w:val="18"/>
              </w:rPr>
              <w:t>FFS</w:t>
            </w:r>
          </w:p>
          <w:p w14:paraId="788CB8B3" w14:textId="77777777" w:rsidR="00475EC0" w:rsidRPr="00475EC0" w:rsidRDefault="00475EC0" w:rsidP="000A51D3">
            <w:pPr>
              <w:pStyle w:val="TAL"/>
              <w:keepNext w:val="0"/>
              <w:spacing w:before="72" w:after="72"/>
              <w:rPr>
                <w:rFonts w:cs="Arial"/>
                <w:szCs w:val="18"/>
              </w:rPr>
            </w:pPr>
            <w:r w:rsidRPr="00475EC0">
              <w:rPr>
                <w:rFonts w:cs="Arial" w:hint="eastAsia"/>
                <w:szCs w:val="18"/>
              </w:rPr>
              <w:t>Applicable only to FR1</w:t>
            </w:r>
          </w:p>
        </w:tc>
        <w:tc>
          <w:tcPr>
            <w:tcW w:w="0" w:type="auto"/>
            <w:tcBorders>
              <w:top w:val="single" w:sz="4" w:space="0" w:color="auto"/>
              <w:left w:val="single" w:sz="4" w:space="0" w:color="auto"/>
              <w:bottom w:val="single" w:sz="4" w:space="0" w:color="auto"/>
              <w:right w:val="single" w:sz="4" w:space="0" w:color="auto"/>
            </w:tcBorders>
          </w:tcPr>
          <w:p w14:paraId="4996932D" w14:textId="77777777" w:rsidR="00475EC0" w:rsidRPr="00475EC0" w:rsidRDefault="00475EC0" w:rsidP="000A51D3">
            <w:pPr>
              <w:pStyle w:val="TAL"/>
              <w:keepNext w:val="0"/>
              <w:spacing w:before="72" w:after="72"/>
              <w:rPr>
                <w:rFonts w:cs="Arial"/>
                <w:strike/>
                <w:szCs w:val="18"/>
              </w:rPr>
            </w:pPr>
            <w:r w:rsidRPr="00475EC0">
              <w:rPr>
                <w:rFonts w:cs="Arial"/>
                <w:strike/>
                <w:szCs w:val="18"/>
              </w:rPr>
              <w:t>FFS</w:t>
            </w:r>
          </w:p>
          <w:p w14:paraId="309911C5" w14:textId="77777777" w:rsidR="00475EC0" w:rsidRPr="00475EC0" w:rsidRDefault="00475EC0" w:rsidP="000A51D3">
            <w:pPr>
              <w:pStyle w:val="TAL"/>
              <w:keepNext w:val="0"/>
              <w:spacing w:before="72" w:after="72"/>
              <w:rPr>
                <w:rFonts w:cs="Arial"/>
                <w:szCs w:val="18"/>
              </w:rPr>
            </w:pPr>
            <w:r w:rsidRPr="00475EC0">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B4B8609" w14:textId="77777777" w:rsidR="00475EC0" w:rsidRPr="00475EC0" w:rsidRDefault="00475EC0"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B61EE73" w14:textId="77777777" w:rsidR="00475EC0" w:rsidRPr="00475EC0" w:rsidRDefault="00475EC0" w:rsidP="000A51D3">
            <w:pPr>
              <w:pStyle w:val="TAL"/>
              <w:keepNext w:val="0"/>
              <w:rPr>
                <w:rFonts w:cs="Arial"/>
                <w:szCs w:val="18"/>
              </w:rPr>
            </w:pPr>
            <w:r w:rsidRPr="00475EC0">
              <w:rPr>
                <w:rFonts w:cs="Arial"/>
                <w:szCs w:val="18"/>
              </w:rPr>
              <w:t>Optional with capability signalling</w:t>
            </w:r>
          </w:p>
        </w:tc>
      </w:tr>
      <w:tr w:rsidR="00E91BDD" w:rsidRPr="00C77267" w14:paraId="5734AFE9" w14:textId="77777777" w:rsidTr="00963B7F">
        <w:trPr>
          <w:trHeight w:val="20"/>
        </w:trPr>
        <w:tc>
          <w:tcPr>
            <w:tcW w:w="0" w:type="auto"/>
            <w:tcBorders>
              <w:top w:val="single" w:sz="4" w:space="0" w:color="auto"/>
              <w:left w:val="single" w:sz="4" w:space="0" w:color="auto"/>
              <w:bottom w:val="single" w:sz="4" w:space="0" w:color="auto"/>
              <w:right w:val="single" w:sz="4" w:space="0" w:color="auto"/>
            </w:tcBorders>
          </w:tcPr>
          <w:p w14:paraId="34CA7999" w14:textId="77777777" w:rsidR="00963B7F" w:rsidRPr="00963B7F" w:rsidRDefault="00963B7F" w:rsidP="000A51D3">
            <w:pPr>
              <w:pStyle w:val="TAL"/>
              <w:keepNext w:val="0"/>
              <w:rPr>
                <w:rFonts w:cs="Arial"/>
                <w:color w:val="000000"/>
                <w:szCs w:val="18"/>
              </w:rPr>
            </w:pPr>
            <w:r w:rsidRPr="00963B7F">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6A7AD36" w14:textId="77777777" w:rsidR="00963B7F" w:rsidRPr="00963B7F" w:rsidRDefault="00963B7F" w:rsidP="000A51D3">
            <w:pPr>
              <w:pStyle w:val="TAL"/>
              <w:keepNext w:val="0"/>
              <w:rPr>
                <w:rFonts w:cs="Arial"/>
                <w:color w:val="000000"/>
                <w:szCs w:val="18"/>
              </w:rPr>
            </w:pPr>
            <w:r w:rsidRPr="00963B7F">
              <w:rPr>
                <w:rFonts w:cs="Arial"/>
                <w:color w:val="000000"/>
                <w:szCs w:val="18"/>
              </w:rPr>
              <w:t>59-4-2b</w:t>
            </w:r>
          </w:p>
        </w:tc>
        <w:tc>
          <w:tcPr>
            <w:tcW w:w="0" w:type="auto"/>
            <w:tcBorders>
              <w:top w:val="single" w:sz="4" w:space="0" w:color="auto"/>
              <w:left w:val="single" w:sz="4" w:space="0" w:color="auto"/>
              <w:bottom w:val="single" w:sz="4" w:space="0" w:color="auto"/>
              <w:right w:val="single" w:sz="4" w:space="0" w:color="auto"/>
            </w:tcBorders>
          </w:tcPr>
          <w:p w14:paraId="79ACC728" w14:textId="77777777" w:rsidR="00963B7F" w:rsidRPr="00963B7F" w:rsidRDefault="00963B7F" w:rsidP="000A51D3">
            <w:pPr>
              <w:pStyle w:val="TAL"/>
              <w:keepNext w:val="0"/>
              <w:rPr>
                <w:rFonts w:eastAsia="SimSun" w:cs="Arial"/>
                <w:color w:val="000000"/>
                <w:szCs w:val="18"/>
                <w:lang w:eastAsia="zh-CN"/>
              </w:rPr>
            </w:pPr>
            <w:r w:rsidRPr="00963B7F">
              <w:rPr>
                <w:rFonts w:eastAsia="SimSun" w:cs="Arial"/>
                <w:color w:val="000000"/>
                <w:szCs w:val="18"/>
                <w:lang w:eastAsia="zh-CN"/>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746141DD" w14:textId="77777777" w:rsidR="00963B7F" w:rsidRPr="00963B7F" w:rsidRDefault="00963B7F" w:rsidP="000A51D3">
            <w:pPr>
              <w:rPr>
                <w:rFonts w:cs="Arial"/>
                <w:color w:val="000000"/>
                <w:sz w:val="18"/>
                <w:szCs w:val="18"/>
              </w:rPr>
            </w:pPr>
            <w:r w:rsidRPr="00963B7F">
              <w:rPr>
                <w:rFonts w:cs="Arial"/>
                <w:color w:val="000000"/>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tcPr>
          <w:p w14:paraId="5228B0B2" w14:textId="77777777" w:rsidR="00963B7F" w:rsidRPr="00963B7F" w:rsidRDefault="00963B7F" w:rsidP="000A51D3">
            <w:pPr>
              <w:pStyle w:val="TAL"/>
              <w:keepNext w:val="0"/>
              <w:rPr>
                <w:rFonts w:cs="Arial"/>
                <w:color w:val="000000"/>
                <w:szCs w:val="18"/>
              </w:rPr>
            </w:pPr>
            <w:r w:rsidRPr="00963B7F">
              <w:rPr>
                <w:rFonts w:cs="Arial"/>
                <w:color w:val="000000"/>
                <w:szCs w:val="18"/>
              </w:rPr>
              <w:t>23-10-1</w:t>
            </w:r>
          </w:p>
        </w:tc>
        <w:tc>
          <w:tcPr>
            <w:tcW w:w="0" w:type="auto"/>
            <w:tcBorders>
              <w:top w:val="single" w:sz="4" w:space="0" w:color="auto"/>
              <w:left w:val="single" w:sz="4" w:space="0" w:color="auto"/>
              <w:bottom w:val="single" w:sz="4" w:space="0" w:color="auto"/>
              <w:right w:val="single" w:sz="4" w:space="0" w:color="auto"/>
            </w:tcBorders>
          </w:tcPr>
          <w:p w14:paraId="7E0F8EC7" w14:textId="77777777" w:rsidR="00963B7F" w:rsidRPr="00963B7F" w:rsidRDefault="00963B7F" w:rsidP="000A51D3">
            <w:pPr>
              <w:pStyle w:val="TAL"/>
              <w:keepNext w:val="0"/>
              <w:rPr>
                <w:rFonts w:eastAsia="SimSun" w:cs="Arial"/>
                <w:color w:val="000000"/>
                <w:szCs w:val="18"/>
                <w:lang w:eastAsia="zh-CN"/>
              </w:rPr>
            </w:pPr>
            <w:r w:rsidRPr="00963B7F">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E55AA2" w14:textId="77777777" w:rsidR="00963B7F" w:rsidRPr="00963B7F" w:rsidRDefault="00963B7F" w:rsidP="000A51D3">
            <w:pPr>
              <w:pStyle w:val="TAL"/>
              <w:keepNext w:val="0"/>
              <w:rPr>
                <w:rFonts w:cs="Arial"/>
                <w:color w:val="000000"/>
                <w:szCs w:val="18"/>
              </w:rPr>
            </w:pPr>
            <w:r w:rsidRPr="00963B7F">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AD2D9E2" w14:textId="77777777" w:rsidR="00963B7F" w:rsidRPr="00963B7F" w:rsidRDefault="00963B7F" w:rsidP="000A51D3">
            <w:pPr>
              <w:pStyle w:val="TAL"/>
              <w:keepNext w:val="0"/>
              <w:rPr>
                <w:rFonts w:eastAsia="SimSun" w:cs="Arial"/>
                <w:szCs w:val="18"/>
                <w:lang w:eastAsia="zh-CN"/>
              </w:rPr>
            </w:pPr>
            <w:r w:rsidRPr="00963B7F">
              <w:rPr>
                <w:rFonts w:eastAsia="SimSun" w:cs="Arial"/>
                <w:szCs w:val="18"/>
                <w:lang w:eastAsia="zh-CN"/>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tcPr>
          <w:p w14:paraId="45FD958F" w14:textId="77777777" w:rsidR="00963B7F" w:rsidRPr="00963B7F" w:rsidRDefault="00963B7F" w:rsidP="000A51D3">
            <w:pPr>
              <w:pStyle w:val="TAL"/>
              <w:keepNext w:val="0"/>
              <w:spacing w:before="72" w:after="72"/>
              <w:rPr>
                <w:rFonts w:cs="Arial"/>
                <w:strike/>
                <w:szCs w:val="18"/>
              </w:rPr>
            </w:pPr>
            <w:r w:rsidRPr="00963B7F">
              <w:rPr>
                <w:rFonts w:cs="Arial"/>
                <w:strike/>
                <w:szCs w:val="18"/>
              </w:rPr>
              <w:t>FFS</w:t>
            </w:r>
          </w:p>
          <w:p w14:paraId="2C5F5C5A" w14:textId="77777777" w:rsidR="00963B7F" w:rsidRPr="00963B7F" w:rsidRDefault="00963B7F" w:rsidP="000A51D3">
            <w:pPr>
              <w:pStyle w:val="TAL"/>
              <w:keepNext w:val="0"/>
              <w:spacing w:before="72" w:after="72"/>
              <w:rPr>
                <w:rFonts w:cs="Arial"/>
                <w:szCs w:val="18"/>
              </w:rPr>
            </w:pPr>
            <w:r w:rsidRPr="00963B7F">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6166B485" w14:textId="77777777" w:rsidR="00963B7F" w:rsidRPr="00963B7F" w:rsidRDefault="00963B7F" w:rsidP="000A51D3">
            <w:pPr>
              <w:pStyle w:val="TAL"/>
              <w:keepNext w:val="0"/>
              <w:spacing w:before="72" w:after="72"/>
              <w:rPr>
                <w:rFonts w:cs="Arial"/>
                <w:strike/>
                <w:szCs w:val="18"/>
              </w:rPr>
            </w:pPr>
            <w:r w:rsidRPr="00963B7F">
              <w:rPr>
                <w:rFonts w:cs="Arial"/>
                <w:strike/>
                <w:szCs w:val="18"/>
              </w:rPr>
              <w:t>FFS</w:t>
            </w:r>
          </w:p>
          <w:p w14:paraId="3C284BA0" w14:textId="77777777" w:rsidR="00963B7F" w:rsidRPr="00963B7F" w:rsidRDefault="00963B7F" w:rsidP="000A51D3">
            <w:pPr>
              <w:pStyle w:val="TAL"/>
              <w:keepNext w:val="0"/>
              <w:spacing w:before="72" w:after="72"/>
              <w:rPr>
                <w:rFonts w:cs="Arial"/>
                <w:szCs w:val="18"/>
              </w:rPr>
            </w:pPr>
            <w:r w:rsidRPr="00963B7F">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0EA15E2" w14:textId="77777777" w:rsidR="00963B7F" w:rsidRPr="00963B7F" w:rsidRDefault="00963B7F" w:rsidP="000A51D3">
            <w:pPr>
              <w:pStyle w:val="TAL"/>
              <w:keepNext w:val="0"/>
              <w:spacing w:before="72" w:after="72"/>
              <w:rPr>
                <w:rFonts w:cs="Arial"/>
                <w:strike/>
                <w:szCs w:val="18"/>
              </w:rPr>
            </w:pPr>
            <w:r w:rsidRPr="00963B7F">
              <w:rPr>
                <w:rFonts w:cs="Arial"/>
                <w:strike/>
                <w:szCs w:val="18"/>
              </w:rPr>
              <w:t>FFS</w:t>
            </w:r>
          </w:p>
          <w:p w14:paraId="5F567A5B" w14:textId="77777777" w:rsidR="00963B7F" w:rsidRPr="00963B7F" w:rsidRDefault="00963B7F" w:rsidP="000A51D3">
            <w:pPr>
              <w:pStyle w:val="TAL"/>
              <w:keepNext w:val="0"/>
              <w:spacing w:before="72" w:after="72"/>
              <w:rPr>
                <w:rFonts w:cs="Arial"/>
                <w:szCs w:val="18"/>
              </w:rPr>
            </w:pPr>
            <w:r w:rsidRPr="00963B7F">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3A0ED9F" w14:textId="77777777" w:rsidR="00963B7F" w:rsidRPr="00963B7F" w:rsidRDefault="00963B7F" w:rsidP="000A51D3">
            <w:pPr>
              <w:pStyle w:val="TAL"/>
              <w:keepNext w:val="0"/>
              <w:spacing w:before="72" w:after="72"/>
              <w:rPr>
                <w:rFonts w:cs="Arial"/>
                <w:strike/>
                <w:szCs w:val="18"/>
              </w:rPr>
            </w:pPr>
            <w:r w:rsidRPr="00963B7F">
              <w:rPr>
                <w:rFonts w:cs="Arial"/>
                <w:strike/>
                <w:szCs w:val="18"/>
              </w:rPr>
              <w:t>FFS</w:t>
            </w:r>
          </w:p>
          <w:p w14:paraId="1FC8AA35" w14:textId="77777777" w:rsidR="00963B7F" w:rsidRPr="00963B7F" w:rsidRDefault="00963B7F" w:rsidP="000A51D3">
            <w:pPr>
              <w:pStyle w:val="TAL"/>
              <w:keepNext w:val="0"/>
              <w:spacing w:before="72" w:after="72"/>
              <w:rPr>
                <w:rFonts w:cs="Arial"/>
                <w:szCs w:val="18"/>
              </w:rPr>
            </w:pPr>
            <w:r w:rsidRPr="00963B7F">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03664A1" w14:textId="77777777" w:rsidR="00963B7F" w:rsidRPr="00963B7F" w:rsidRDefault="00963B7F"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1BF6939" w14:textId="77777777" w:rsidR="00963B7F" w:rsidRPr="00963B7F" w:rsidRDefault="00963B7F" w:rsidP="000A51D3">
            <w:pPr>
              <w:pStyle w:val="TAL"/>
              <w:keepNext w:val="0"/>
              <w:rPr>
                <w:rFonts w:cs="Arial"/>
                <w:szCs w:val="18"/>
              </w:rPr>
            </w:pPr>
            <w:r w:rsidRPr="00963B7F">
              <w:rPr>
                <w:rFonts w:cs="Arial"/>
                <w:szCs w:val="18"/>
              </w:rPr>
              <w:t>Optional with capability signalling</w:t>
            </w:r>
          </w:p>
        </w:tc>
      </w:tr>
      <w:tr w:rsidR="00E91BDD" w:rsidRPr="00C77267" w14:paraId="7BF562F2" w14:textId="77777777" w:rsidTr="00214BFD">
        <w:trPr>
          <w:trHeight w:val="20"/>
        </w:trPr>
        <w:tc>
          <w:tcPr>
            <w:tcW w:w="0" w:type="auto"/>
            <w:tcBorders>
              <w:top w:val="single" w:sz="4" w:space="0" w:color="auto"/>
              <w:left w:val="single" w:sz="4" w:space="0" w:color="auto"/>
              <w:bottom w:val="single" w:sz="4" w:space="0" w:color="auto"/>
              <w:right w:val="single" w:sz="4" w:space="0" w:color="auto"/>
            </w:tcBorders>
          </w:tcPr>
          <w:p w14:paraId="3A431641" w14:textId="77777777" w:rsidR="00214BFD" w:rsidRPr="00214BFD" w:rsidRDefault="00214BFD" w:rsidP="000A51D3">
            <w:pPr>
              <w:pStyle w:val="TAL"/>
              <w:keepNext w:val="0"/>
              <w:rPr>
                <w:rFonts w:cs="Arial"/>
                <w:color w:val="000000"/>
                <w:szCs w:val="18"/>
              </w:rPr>
            </w:pPr>
            <w:r w:rsidRPr="00214BFD">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3AB99AD9" w14:textId="77777777" w:rsidR="00214BFD" w:rsidRPr="00214BFD" w:rsidRDefault="00214BFD" w:rsidP="000A51D3">
            <w:pPr>
              <w:pStyle w:val="TAL"/>
              <w:keepNext w:val="0"/>
              <w:rPr>
                <w:rFonts w:cs="Arial"/>
                <w:color w:val="000000"/>
                <w:szCs w:val="18"/>
              </w:rPr>
            </w:pPr>
            <w:r w:rsidRPr="00214BFD">
              <w:rPr>
                <w:rFonts w:cs="Arial"/>
                <w:color w:val="000000"/>
                <w:szCs w:val="18"/>
              </w:rPr>
              <w:t>59-4-3</w:t>
            </w:r>
          </w:p>
        </w:tc>
        <w:tc>
          <w:tcPr>
            <w:tcW w:w="0" w:type="auto"/>
            <w:tcBorders>
              <w:top w:val="single" w:sz="4" w:space="0" w:color="auto"/>
              <w:left w:val="single" w:sz="4" w:space="0" w:color="auto"/>
              <w:bottom w:val="single" w:sz="4" w:space="0" w:color="auto"/>
              <w:right w:val="single" w:sz="4" w:space="0" w:color="auto"/>
            </w:tcBorders>
          </w:tcPr>
          <w:p w14:paraId="7D764B7F" w14:textId="77777777" w:rsidR="00214BFD" w:rsidRPr="00214BFD" w:rsidRDefault="00214BFD" w:rsidP="000A51D3">
            <w:pPr>
              <w:pStyle w:val="TAL"/>
              <w:keepNext w:val="0"/>
              <w:rPr>
                <w:rFonts w:eastAsia="SimSun" w:cs="Arial"/>
                <w:color w:val="000000"/>
                <w:szCs w:val="18"/>
                <w:lang w:eastAsia="zh-CN"/>
              </w:rPr>
            </w:pPr>
            <w:r w:rsidRPr="00214BFD">
              <w:rPr>
                <w:rFonts w:eastAsia="SimSun" w:cs="Arial"/>
                <w:color w:val="000000"/>
                <w:szCs w:val="18"/>
                <w:lang w:eastAsia="zh-CN"/>
              </w:rPr>
              <w:t xml:space="preserve">Two SRS closed-loop power control adjustment states separate from PUSCH </w:t>
            </w:r>
          </w:p>
        </w:tc>
        <w:tc>
          <w:tcPr>
            <w:tcW w:w="0" w:type="auto"/>
            <w:tcBorders>
              <w:top w:val="single" w:sz="4" w:space="0" w:color="auto"/>
              <w:left w:val="single" w:sz="4" w:space="0" w:color="auto"/>
              <w:bottom w:val="single" w:sz="4" w:space="0" w:color="auto"/>
              <w:right w:val="single" w:sz="4" w:space="0" w:color="auto"/>
            </w:tcBorders>
          </w:tcPr>
          <w:p w14:paraId="3E3B5115" w14:textId="77777777" w:rsidR="00214BFD" w:rsidRPr="00214BFD" w:rsidRDefault="00214BFD" w:rsidP="000A51D3">
            <w:pPr>
              <w:rPr>
                <w:rFonts w:cs="Arial"/>
                <w:color w:val="000000"/>
                <w:sz w:val="18"/>
                <w:szCs w:val="18"/>
              </w:rPr>
            </w:pPr>
            <w:r w:rsidRPr="00214BFD">
              <w:rPr>
                <w:rFonts w:cs="Arial"/>
                <w:color w:val="000000"/>
                <w:sz w:val="18"/>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04A2558B" w14:textId="77777777" w:rsidR="00214BFD" w:rsidRPr="00214BFD" w:rsidRDefault="00214BFD" w:rsidP="000A51D3">
            <w:pPr>
              <w:pStyle w:val="TAL"/>
              <w:keepNext w:val="0"/>
              <w:rPr>
                <w:rFonts w:cs="Arial"/>
                <w:color w:val="000000"/>
                <w:szCs w:val="18"/>
              </w:rPr>
            </w:pPr>
            <w:r w:rsidRPr="00214BFD">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62B870D6" w14:textId="77777777" w:rsidR="00214BFD" w:rsidRPr="00214BFD" w:rsidRDefault="00214BFD" w:rsidP="000A51D3">
            <w:pPr>
              <w:pStyle w:val="TAL"/>
              <w:keepNext w:val="0"/>
              <w:rPr>
                <w:rFonts w:eastAsia="SimSun" w:cs="Arial"/>
                <w:color w:val="000000"/>
                <w:szCs w:val="18"/>
                <w:lang w:eastAsia="zh-CN"/>
              </w:rPr>
            </w:pPr>
            <w:r w:rsidRPr="00214BFD">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8CDBC8C" w14:textId="77777777" w:rsidR="00214BFD" w:rsidRPr="00214BFD" w:rsidRDefault="00214BFD" w:rsidP="000A51D3">
            <w:pPr>
              <w:pStyle w:val="TAL"/>
              <w:keepNext w:val="0"/>
              <w:rPr>
                <w:rFonts w:cs="Arial"/>
                <w:color w:val="000000"/>
                <w:szCs w:val="18"/>
              </w:rPr>
            </w:pPr>
            <w:r w:rsidRPr="00214BFD">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7C73BE5" w14:textId="77777777" w:rsidR="00214BFD" w:rsidRPr="00214BFD" w:rsidRDefault="00214BFD" w:rsidP="000A51D3">
            <w:pPr>
              <w:pStyle w:val="TAL"/>
              <w:keepNext w:val="0"/>
              <w:rPr>
                <w:rFonts w:eastAsia="SimSun" w:cs="Arial"/>
                <w:szCs w:val="18"/>
                <w:lang w:eastAsia="zh-CN"/>
              </w:rPr>
            </w:pPr>
            <w:r w:rsidRPr="00214BFD">
              <w:rPr>
                <w:rFonts w:eastAsia="SimSun" w:cs="Arial"/>
                <w:szCs w:val="18"/>
                <w:lang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151B5C1" w14:textId="77777777" w:rsidR="00214BFD" w:rsidRPr="00214BFD" w:rsidRDefault="00214BFD" w:rsidP="000A51D3">
            <w:pPr>
              <w:pStyle w:val="TAL"/>
              <w:keepNext w:val="0"/>
              <w:spacing w:before="72" w:after="72"/>
              <w:rPr>
                <w:rFonts w:cs="Arial"/>
                <w:strike/>
                <w:szCs w:val="18"/>
              </w:rPr>
            </w:pPr>
            <w:r w:rsidRPr="00214BFD">
              <w:rPr>
                <w:rFonts w:cs="Arial"/>
                <w:strike/>
                <w:szCs w:val="18"/>
              </w:rPr>
              <w:t>FFS</w:t>
            </w:r>
          </w:p>
          <w:p w14:paraId="16B686BB" w14:textId="77777777" w:rsidR="00214BFD" w:rsidRPr="00214BFD" w:rsidRDefault="00214BFD" w:rsidP="000A51D3">
            <w:pPr>
              <w:pStyle w:val="TAL"/>
              <w:keepNext w:val="0"/>
              <w:spacing w:before="72" w:after="72"/>
              <w:rPr>
                <w:rFonts w:cs="Arial"/>
                <w:szCs w:val="18"/>
              </w:rPr>
            </w:pPr>
            <w:r w:rsidRPr="00214BFD">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35B70B3" w14:textId="77777777" w:rsidR="00214BFD" w:rsidRPr="00214BFD" w:rsidRDefault="00214BFD" w:rsidP="000A51D3">
            <w:pPr>
              <w:pStyle w:val="TAL"/>
              <w:keepNext w:val="0"/>
              <w:spacing w:before="72" w:after="72"/>
              <w:rPr>
                <w:rFonts w:cs="Arial"/>
                <w:strike/>
                <w:szCs w:val="18"/>
              </w:rPr>
            </w:pPr>
            <w:r w:rsidRPr="00214BFD">
              <w:rPr>
                <w:rFonts w:cs="Arial"/>
                <w:strike/>
                <w:szCs w:val="18"/>
              </w:rPr>
              <w:t>FFS</w:t>
            </w:r>
          </w:p>
          <w:p w14:paraId="15FF68C8" w14:textId="77777777" w:rsidR="00214BFD" w:rsidRPr="00214BFD" w:rsidRDefault="00214BFD" w:rsidP="000A51D3">
            <w:pPr>
              <w:pStyle w:val="TAL"/>
              <w:keepNext w:val="0"/>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2638DE9" w14:textId="77777777" w:rsidR="00214BFD" w:rsidRPr="00214BFD" w:rsidRDefault="00214BFD" w:rsidP="000A51D3">
            <w:pPr>
              <w:pStyle w:val="TAL"/>
              <w:keepNext w:val="0"/>
              <w:spacing w:before="72" w:after="72"/>
              <w:rPr>
                <w:rFonts w:cs="Arial"/>
                <w:strike/>
                <w:szCs w:val="18"/>
              </w:rPr>
            </w:pPr>
            <w:r w:rsidRPr="00214BFD">
              <w:rPr>
                <w:rFonts w:cs="Arial"/>
                <w:strike/>
                <w:szCs w:val="18"/>
              </w:rPr>
              <w:t>FFS</w:t>
            </w:r>
          </w:p>
          <w:p w14:paraId="4047E189" w14:textId="77777777" w:rsidR="00214BFD" w:rsidRPr="00214BFD" w:rsidRDefault="00214BFD" w:rsidP="000A51D3">
            <w:pPr>
              <w:pStyle w:val="TAL"/>
              <w:keepNext w:val="0"/>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0A41FF6" w14:textId="77777777" w:rsidR="00214BFD" w:rsidRPr="00214BFD" w:rsidRDefault="00214BFD" w:rsidP="000A51D3">
            <w:pPr>
              <w:pStyle w:val="TAL"/>
              <w:keepNext w:val="0"/>
              <w:spacing w:before="72" w:after="72"/>
              <w:rPr>
                <w:rFonts w:cs="Arial"/>
                <w:strike/>
                <w:szCs w:val="18"/>
              </w:rPr>
            </w:pPr>
            <w:r w:rsidRPr="00214BFD">
              <w:rPr>
                <w:rFonts w:cs="Arial"/>
                <w:strike/>
                <w:szCs w:val="18"/>
              </w:rPr>
              <w:t>FFS</w:t>
            </w:r>
          </w:p>
          <w:p w14:paraId="536AED05" w14:textId="77777777" w:rsidR="00214BFD" w:rsidRPr="00214BFD" w:rsidRDefault="00214BFD" w:rsidP="000A51D3">
            <w:pPr>
              <w:pStyle w:val="TAL"/>
              <w:keepNext w:val="0"/>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813ABB0" w14:textId="77777777" w:rsidR="00214BFD" w:rsidRPr="00214BFD" w:rsidRDefault="00214BFD"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5AE54BB" w14:textId="77777777" w:rsidR="00214BFD" w:rsidRPr="00214BFD" w:rsidRDefault="00214BFD" w:rsidP="000A51D3">
            <w:pPr>
              <w:pStyle w:val="TAL"/>
              <w:keepNext w:val="0"/>
              <w:rPr>
                <w:rFonts w:cs="Arial"/>
                <w:szCs w:val="18"/>
              </w:rPr>
            </w:pPr>
            <w:r w:rsidRPr="00214BFD">
              <w:rPr>
                <w:rFonts w:cs="Arial"/>
                <w:szCs w:val="18"/>
              </w:rPr>
              <w:t>Optional with capability signalling</w:t>
            </w:r>
          </w:p>
        </w:tc>
      </w:tr>
      <w:tr w:rsidR="00E91BDD" w:rsidRPr="000B5113" w14:paraId="106EACBA" w14:textId="77777777" w:rsidTr="00745022">
        <w:trPr>
          <w:trHeight w:val="20"/>
        </w:trPr>
        <w:tc>
          <w:tcPr>
            <w:tcW w:w="0" w:type="auto"/>
            <w:tcBorders>
              <w:top w:val="single" w:sz="4" w:space="0" w:color="auto"/>
              <w:left w:val="single" w:sz="4" w:space="0" w:color="auto"/>
              <w:bottom w:val="single" w:sz="4" w:space="0" w:color="auto"/>
              <w:right w:val="single" w:sz="4" w:space="0" w:color="auto"/>
            </w:tcBorders>
          </w:tcPr>
          <w:p w14:paraId="6147515D" w14:textId="77777777" w:rsidR="00745022" w:rsidRPr="000B5113" w:rsidRDefault="00745022" w:rsidP="000A51D3">
            <w:pPr>
              <w:pStyle w:val="TAL"/>
              <w:keepNext w:val="0"/>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8094696" w14:textId="77777777" w:rsidR="00745022" w:rsidRPr="000B5113" w:rsidRDefault="00745022" w:rsidP="000A51D3">
            <w:pPr>
              <w:pStyle w:val="TAL"/>
              <w:keepNext w:val="0"/>
              <w:rPr>
                <w:rFonts w:cs="Arial"/>
                <w:color w:val="000000"/>
                <w:szCs w:val="18"/>
              </w:rPr>
            </w:pPr>
            <w:r w:rsidRPr="000B5113">
              <w:rPr>
                <w:rFonts w:cs="Arial"/>
                <w:color w:val="000000"/>
                <w:szCs w:val="18"/>
              </w:rPr>
              <w:t>59-4-4a</w:t>
            </w:r>
          </w:p>
        </w:tc>
        <w:tc>
          <w:tcPr>
            <w:tcW w:w="0" w:type="auto"/>
            <w:tcBorders>
              <w:top w:val="single" w:sz="4" w:space="0" w:color="auto"/>
              <w:left w:val="single" w:sz="4" w:space="0" w:color="auto"/>
              <w:bottom w:val="single" w:sz="4" w:space="0" w:color="auto"/>
              <w:right w:val="single" w:sz="4" w:space="0" w:color="auto"/>
            </w:tcBorders>
          </w:tcPr>
          <w:p w14:paraId="66E5AE40" w14:textId="77777777" w:rsidR="00745022" w:rsidRPr="000B5113" w:rsidRDefault="00745022" w:rsidP="000A51D3">
            <w:pPr>
              <w:pStyle w:val="TAL"/>
              <w:keepNext w:val="0"/>
              <w:rPr>
                <w:rFonts w:eastAsia="SimSun" w:cs="Arial"/>
                <w:color w:val="000000"/>
                <w:szCs w:val="18"/>
                <w:lang w:eastAsia="zh-CN"/>
              </w:rPr>
            </w:pPr>
            <w:r w:rsidRPr="000B5113">
              <w:rPr>
                <w:rFonts w:eastAsia="SimSun" w:cs="Arial"/>
                <w:color w:val="000000"/>
                <w:szCs w:val="18"/>
                <w:lang w:eastAsia="zh-CN"/>
              </w:rPr>
              <w:t xml:space="preserve">Support two TAs enhancement for intra-cell beam management </w:t>
            </w:r>
          </w:p>
        </w:tc>
        <w:tc>
          <w:tcPr>
            <w:tcW w:w="0" w:type="auto"/>
            <w:tcBorders>
              <w:top w:val="single" w:sz="4" w:space="0" w:color="auto"/>
              <w:left w:val="single" w:sz="4" w:space="0" w:color="auto"/>
              <w:bottom w:val="single" w:sz="4" w:space="0" w:color="auto"/>
              <w:right w:val="single" w:sz="4" w:space="0" w:color="auto"/>
            </w:tcBorders>
          </w:tcPr>
          <w:p w14:paraId="145AAB37" w14:textId="77777777" w:rsidR="00745022" w:rsidRPr="000B5113" w:rsidRDefault="00745022" w:rsidP="000A51D3">
            <w:pPr>
              <w:rPr>
                <w:rFonts w:cs="Arial"/>
                <w:color w:val="000000"/>
                <w:sz w:val="18"/>
                <w:szCs w:val="18"/>
              </w:rPr>
            </w:pPr>
            <w:r w:rsidRPr="000B5113">
              <w:rPr>
                <w:rFonts w:cs="Arial"/>
                <w:color w:val="000000"/>
                <w:sz w:val="18"/>
                <w:szCs w:val="18"/>
              </w:rPr>
              <w:t xml:space="preserve">Support of two TAs without the restriction of multi-DCI based multi-TRP operation for intra-cell beam management </w:t>
            </w:r>
          </w:p>
        </w:tc>
        <w:tc>
          <w:tcPr>
            <w:tcW w:w="0" w:type="auto"/>
            <w:tcBorders>
              <w:top w:val="single" w:sz="4" w:space="0" w:color="auto"/>
              <w:left w:val="single" w:sz="4" w:space="0" w:color="auto"/>
              <w:bottom w:val="single" w:sz="4" w:space="0" w:color="auto"/>
              <w:right w:val="single" w:sz="4" w:space="0" w:color="auto"/>
            </w:tcBorders>
          </w:tcPr>
          <w:p w14:paraId="756707E9" w14:textId="77777777" w:rsidR="00745022" w:rsidRPr="000B5113" w:rsidRDefault="00745022" w:rsidP="000A51D3">
            <w:pPr>
              <w:pStyle w:val="TAL"/>
              <w:keepNext w:val="0"/>
              <w:rPr>
                <w:rFonts w:cs="Arial"/>
                <w:strike/>
                <w:color w:val="000000"/>
                <w:szCs w:val="18"/>
              </w:rPr>
            </w:pPr>
            <w:r w:rsidRPr="000B5113">
              <w:rPr>
                <w:rFonts w:cs="Arial"/>
                <w:strike/>
                <w:color w:val="000000"/>
                <w:szCs w:val="18"/>
              </w:rPr>
              <w:t xml:space="preserve">FFS  </w:t>
            </w:r>
          </w:p>
          <w:p w14:paraId="0CA778EC" w14:textId="77777777" w:rsidR="00745022" w:rsidRPr="000B5113" w:rsidRDefault="00745022" w:rsidP="000A51D3">
            <w:pPr>
              <w:pStyle w:val="TAL"/>
              <w:keepNext w:val="0"/>
              <w:rPr>
                <w:rFonts w:cs="Arial"/>
                <w:color w:val="000000"/>
                <w:szCs w:val="18"/>
              </w:rPr>
            </w:pPr>
            <w:r w:rsidRPr="000B5113">
              <w:rPr>
                <w:rFonts w:cs="Arial"/>
                <w:color w:val="000000"/>
                <w:szCs w:val="18"/>
              </w:rPr>
              <w:t>23-1-1</w:t>
            </w:r>
          </w:p>
          <w:p w14:paraId="0FD6B234" w14:textId="77777777" w:rsidR="00745022" w:rsidRPr="000B5113" w:rsidRDefault="00745022" w:rsidP="000A51D3">
            <w:pPr>
              <w:pStyle w:val="TAL"/>
              <w:keepNext w:val="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A7F3EC5" w14:textId="77777777" w:rsidR="00745022" w:rsidRPr="000B5113" w:rsidRDefault="00745022" w:rsidP="000A51D3">
            <w:pPr>
              <w:pStyle w:val="TAL"/>
              <w:keepNext w:val="0"/>
              <w:rPr>
                <w:rFonts w:eastAsia="SimSun" w:cs="Arial"/>
                <w:color w:val="000000"/>
                <w:szCs w:val="18"/>
                <w:lang w:eastAsia="zh-CN"/>
              </w:rPr>
            </w:pPr>
            <w:r w:rsidRPr="000B5113">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97E927" w14:textId="77777777" w:rsidR="00745022" w:rsidRPr="000B5113" w:rsidRDefault="00745022" w:rsidP="000A51D3">
            <w:pPr>
              <w:pStyle w:val="TAL"/>
              <w:keepNext w:val="0"/>
              <w:rPr>
                <w:rFonts w:cs="Arial"/>
                <w:color w:val="000000"/>
                <w:szCs w:val="18"/>
              </w:rPr>
            </w:pPr>
            <w:r w:rsidRPr="000B511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4D851FC" w14:textId="77777777" w:rsidR="00745022" w:rsidRPr="000B5113" w:rsidRDefault="00745022" w:rsidP="000A51D3">
            <w:pPr>
              <w:pStyle w:val="TAL"/>
              <w:keepNext w:val="0"/>
              <w:rPr>
                <w:rFonts w:eastAsia="SimSun" w:cs="Arial"/>
                <w:szCs w:val="18"/>
                <w:lang w:eastAsia="zh-CN"/>
              </w:rPr>
            </w:pPr>
            <w:r w:rsidRPr="000B5113">
              <w:rPr>
                <w:rFonts w:eastAsia="SimSun" w:cs="Arial"/>
                <w:szCs w:val="18"/>
                <w:lang w:eastAsia="zh-CN"/>
              </w:rPr>
              <w:t xml:space="preserve">Two TAs without the restriction of multi-DCI based multi-TRP operation for intra-cell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59CE2210" w14:textId="77777777" w:rsidR="00745022" w:rsidRPr="000B5113" w:rsidRDefault="00745022" w:rsidP="000A51D3">
            <w:pPr>
              <w:pStyle w:val="TAL"/>
              <w:keepNext w:val="0"/>
              <w:spacing w:before="72" w:after="72"/>
              <w:rPr>
                <w:rFonts w:cs="Arial"/>
                <w:strike/>
                <w:szCs w:val="18"/>
              </w:rPr>
            </w:pPr>
            <w:r w:rsidRPr="000B5113">
              <w:rPr>
                <w:rFonts w:cs="Arial"/>
                <w:strike/>
                <w:szCs w:val="18"/>
              </w:rPr>
              <w:t xml:space="preserve">FFS </w:t>
            </w:r>
            <w:r w:rsidRPr="000B5113">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tcPr>
          <w:p w14:paraId="53FDA0C5" w14:textId="77777777" w:rsidR="00745022" w:rsidRPr="000B5113" w:rsidRDefault="00745022" w:rsidP="000A51D3">
            <w:pPr>
              <w:pStyle w:val="TAL"/>
              <w:keepNext w:val="0"/>
              <w:spacing w:before="72" w:after="72"/>
              <w:rPr>
                <w:rFonts w:cs="Arial"/>
                <w:strike/>
                <w:szCs w:val="18"/>
              </w:rPr>
            </w:pPr>
            <w:r w:rsidRPr="000B5113">
              <w:rPr>
                <w:rFonts w:cs="Arial"/>
                <w:strike/>
                <w:szCs w:val="18"/>
              </w:rPr>
              <w:t xml:space="preserve">FFS </w:t>
            </w: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45AE3D1D" w14:textId="77777777" w:rsidR="000B5113" w:rsidRDefault="00745022" w:rsidP="000A51D3">
            <w:pPr>
              <w:pStyle w:val="TAL"/>
              <w:keepNext w:val="0"/>
              <w:spacing w:before="72" w:after="72"/>
              <w:rPr>
                <w:rFonts w:cs="Arial"/>
                <w:szCs w:val="18"/>
              </w:rPr>
            </w:pPr>
            <w:r w:rsidRPr="000B5113">
              <w:rPr>
                <w:rFonts w:cs="Arial"/>
                <w:strike/>
                <w:szCs w:val="18"/>
              </w:rPr>
              <w:t>FFS</w:t>
            </w:r>
            <w:r w:rsidRPr="000B5113">
              <w:rPr>
                <w:rFonts w:cs="Arial"/>
                <w:szCs w:val="18"/>
              </w:rPr>
              <w:t xml:space="preserve"> </w:t>
            </w:r>
          </w:p>
          <w:p w14:paraId="440D810E" w14:textId="29CD57CE" w:rsidR="00745022" w:rsidRPr="000B5113" w:rsidRDefault="00745022" w:rsidP="000A51D3">
            <w:pPr>
              <w:pStyle w:val="TAL"/>
              <w:keepNext w:val="0"/>
              <w:spacing w:before="72" w:after="72"/>
              <w:rPr>
                <w:rFonts w:cs="Arial"/>
                <w:strike/>
                <w:szCs w:val="18"/>
              </w:rPr>
            </w:pP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551CC79B" w14:textId="77777777" w:rsidR="00745022" w:rsidRPr="000B5113" w:rsidRDefault="00745022" w:rsidP="000A51D3">
            <w:pPr>
              <w:pStyle w:val="TAL"/>
              <w:keepNext w:val="0"/>
              <w:spacing w:before="72" w:after="72"/>
              <w:rPr>
                <w:rFonts w:cs="Arial"/>
                <w:strike/>
                <w:szCs w:val="18"/>
              </w:rPr>
            </w:pPr>
            <w:r w:rsidRPr="000B5113">
              <w:rPr>
                <w:rFonts w:cs="Arial"/>
                <w:strike/>
                <w:szCs w:val="18"/>
              </w:rPr>
              <w:t xml:space="preserve">FFS </w:t>
            </w:r>
            <w:r w:rsidRPr="000B5113">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C227720" w14:textId="51B43934" w:rsidR="00745022" w:rsidRPr="000B5113" w:rsidRDefault="00745022"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140DD17" w14:textId="77777777" w:rsidR="00745022" w:rsidRPr="000B5113" w:rsidRDefault="00745022" w:rsidP="000A51D3">
            <w:pPr>
              <w:pStyle w:val="TAL"/>
              <w:keepNext w:val="0"/>
              <w:rPr>
                <w:rFonts w:cs="Arial"/>
                <w:szCs w:val="18"/>
              </w:rPr>
            </w:pPr>
            <w:r w:rsidRPr="000B5113">
              <w:rPr>
                <w:rFonts w:cs="Arial"/>
                <w:szCs w:val="18"/>
              </w:rPr>
              <w:t>Optional with capability signalling</w:t>
            </w:r>
          </w:p>
        </w:tc>
      </w:tr>
      <w:tr w:rsidR="00E91BDD" w:rsidRPr="000B5113" w14:paraId="10A08B1E" w14:textId="77777777" w:rsidTr="00745022">
        <w:trPr>
          <w:trHeight w:val="20"/>
        </w:trPr>
        <w:tc>
          <w:tcPr>
            <w:tcW w:w="0" w:type="auto"/>
            <w:tcBorders>
              <w:top w:val="single" w:sz="4" w:space="0" w:color="auto"/>
              <w:left w:val="single" w:sz="4" w:space="0" w:color="auto"/>
              <w:bottom w:val="single" w:sz="4" w:space="0" w:color="auto"/>
              <w:right w:val="single" w:sz="4" w:space="0" w:color="auto"/>
            </w:tcBorders>
          </w:tcPr>
          <w:p w14:paraId="00E5083B" w14:textId="77777777" w:rsidR="00745022" w:rsidRPr="000B5113" w:rsidRDefault="00745022" w:rsidP="000A51D3">
            <w:pPr>
              <w:pStyle w:val="TAL"/>
              <w:keepNext w:val="0"/>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D797CCC" w14:textId="77777777" w:rsidR="00745022" w:rsidRPr="000B5113" w:rsidRDefault="00745022" w:rsidP="000A51D3">
            <w:pPr>
              <w:pStyle w:val="TAL"/>
              <w:keepNext w:val="0"/>
              <w:rPr>
                <w:rFonts w:cs="Arial"/>
                <w:color w:val="000000"/>
                <w:szCs w:val="18"/>
              </w:rPr>
            </w:pPr>
            <w:r w:rsidRPr="000B5113">
              <w:rPr>
                <w:rFonts w:cs="Arial"/>
                <w:color w:val="000000"/>
                <w:szCs w:val="18"/>
              </w:rPr>
              <w:t>59-4-4b</w:t>
            </w:r>
          </w:p>
        </w:tc>
        <w:tc>
          <w:tcPr>
            <w:tcW w:w="0" w:type="auto"/>
            <w:tcBorders>
              <w:top w:val="single" w:sz="4" w:space="0" w:color="auto"/>
              <w:left w:val="single" w:sz="4" w:space="0" w:color="auto"/>
              <w:bottom w:val="single" w:sz="4" w:space="0" w:color="auto"/>
              <w:right w:val="single" w:sz="4" w:space="0" w:color="auto"/>
            </w:tcBorders>
          </w:tcPr>
          <w:p w14:paraId="68B5953F" w14:textId="77777777" w:rsidR="00745022" w:rsidRPr="000B5113" w:rsidRDefault="00745022" w:rsidP="000A51D3">
            <w:pPr>
              <w:pStyle w:val="TAL"/>
              <w:keepNext w:val="0"/>
              <w:rPr>
                <w:rFonts w:eastAsia="SimSun" w:cs="Arial"/>
                <w:color w:val="000000"/>
                <w:szCs w:val="18"/>
                <w:lang w:eastAsia="zh-CN"/>
              </w:rPr>
            </w:pPr>
            <w:r w:rsidRPr="000B5113">
              <w:rPr>
                <w:rFonts w:eastAsia="SimSun" w:cs="Arial"/>
                <w:color w:val="000000"/>
                <w:szCs w:val="18"/>
                <w:lang w:eastAsia="zh-CN"/>
              </w:rPr>
              <w:t>Support two TAs enhancement for inter-cell beam management operation</w:t>
            </w:r>
          </w:p>
          <w:p w14:paraId="192B6FED" w14:textId="77777777" w:rsidR="00745022" w:rsidRPr="000B5113" w:rsidRDefault="00745022" w:rsidP="000A51D3">
            <w:pPr>
              <w:pStyle w:val="TAL"/>
              <w:keepNext w:val="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2718900" w14:textId="77777777" w:rsidR="00745022" w:rsidRPr="000B5113" w:rsidRDefault="00745022" w:rsidP="000A51D3">
            <w:pPr>
              <w:rPr>
                <w:rFonts w:cs="Arial"/>
                <w:color w:val="000000"/>
                <w:sz w:val="18"/>
                <w:szCs w:val="18"/>
              </w:rPr>
            </w:pPr>
            <w:r w:rsidRPr="000B5113">
              <w:rPr>
                <w:rFonts w:cs="Arial"/>
                <w:color w:val="000000"/>
                <w:sz w:val="18"/>
                <w:szCs w:val="18"/>
              </w:rPr>
              <w:t>Support of two TAs without the restriction of multi-DCI based multi-TRP operation for inter-cell beam management</w:t>
            </w:r>
          </w:p>
          <w:p w14:paraId="48A19DCA" w14:textId="2C63F790" w:rsidR="00745022" w:rsidRPr="000B5113" w:rsidRDefault="00745022" w:rsidP="000A51D3">
            <w:pPr>
              <w:rPr>
                <w:rFonts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7B2F3196" w14:textId="77777777" w:rsidR="00745022" w:rsidRPr="000B5113" w:rsidRDefault="00745022" w:rsidP="000A51D3">
            <w:pPr>
              <w:pStyle w:val="TAL"/>
              <w:keepNext w:val="0"/>
              <w:rPr>
                <w:rFonts w:cs="Arial"/>
                <w:strike/>
                <w:color w:val="000000"/>
                <w:szCs w:val="18"/>
              </w:rPr>
            </w:pPr>
            <w:r w:rsidRPr="000B5113">
              <w:rPr>
                <w:rFonts w:cs="Arial"/>
                <w:strike/>
                <w:color w:val="000000"/>
                <w:szCs w:val="18"/>
              </w:rPr>
              <w:t xml:space="preserve">FFS </w:t>
            </w:r>
          </w:p>
          <w:p w14:paraId="5C8E3436" w14:textId="77777777" w:rsidR="00745022" w:rsidRPr="000B5113" w:rsidRDefault="00745022" w:rsidP="000A51D3">
            <w:pPr>
              <w:pStyle w:val="TAL"/>
              <w:keepNext w:val="0"/>
              <w:rPr>
                <w:rFonts w:cs="Arial"/>
                <w:color w:val="000000"/>
                <w:szCs w:val="18"/>
              </w:rPr>
            </w:pPr>
            <w:r w:rsidRPr="000B5113">
              <w:rPr>
                <w:rFonts w:cs="Arial"/>
                <w:color w:val="000000"/>
                <w:szCs w:val="18"/>
              </w:rPr>
              <w:t>23-1-1a</w:t>
            </w:r>
          </w:p>
        </w:tc>
        <w:tc>
          <w:tcPr>
            <w:tcW w:w="0" w:type="auto"/>
            <w:tcBorders>
              <w:top w:val="single" w:sz="4" w:space="0" w:color="auto"/>
              <w:left w:val="single" w:sz="4" w:space="0" w:color="auto"/>
              <w:bottom w:val="single" w:sz="4" w:space="0" w:color="auto"/>
              <w:right w:val="single" w:sz="4" w:space="0" w:color="auto"/>
            </w:tcBorders>
          </w:tcPr>
          <w:p w14:paraId="5675EB09" w14:textId="77777777" w:rsidR="00745022" w:rsidRPr="000B5113" w:rsidRDefault="00745022" w:rsidP="000A51D3">
            <w:pPr>
              <w:pStyle w:val="TAL"/>
              <w:keepNext w:val="0"/>
              <w:rPr>
                <w:rFonts w:eastAsia="SimSun" w:cs="Arial"/>
                <w:color w:val="000000"/>
                <w:szCs w:val="18"/>
                <w:lang w:eastAsia="zh-CN"/>
              </w:rPr>
            </w:pPr>
            <w:r w:rsidRPr="000B5113">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4C695EF" w14:textId="77777777" w:rsidR="00745022" w:rsidRPr="000B5113" w:rsidRDefault="00745022" w:rsidP="000A51D3">
            <w:pPr>
              <w:pStyle w:val="TAL"/>
              <w:keepNext w:val="0"/>
              <w:rPr>
                <w:rFonts w:cs="Arial"/>
                <w:color w:val="000000"/>
                <w:szCs w:val="18"/>
              </w:rPr>
            </w:pPr>
            <w:r w:rsidRPr="000B5113">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172A73F" w14:textId="77777777" w:rsidR="00745022" w:rsidRPr="000B5113" w:rsidRDefault="00745022" w:rsidP="000A51D3">
            <w:pPr>
              <w:pStyle w:val="TAL"/>
              <w:keepNext w:val="0"/>
              <w:rPr>
                <w:rFonts w:eastAsia="SimSun" w:cs="Arial"/>
                <w:szCs w:val="18"/>
                <w:lang w:eastAsia="zh-CN"/>
              </w:rPr>
            </w:pPr>
            <w:r w:rsidRPr="000B5113">
              <w:rPr>
                <w:rFonts w:eastAsia="SimSun" w:cs="Arial"/>
                <w:szCs w:val="18"/>
                <w:lang w:eastAsia="zh-CN"/>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tcPr>
          <w:p w14:paraId="36870948" w14:textId="77777777" w:rsidR="00745022" w:rsidRPr="000B5113" w:rsidRDefault="00745022" w:rsidP="000A51D3">
            <w:pPr>
              <w:pStyle w:val="TAL"/>
              <w:keepNext w:val="0"/>
              <w:spacing w:before="72" w:after="72"/>
              <w:rPr>
                <w:rFonts w:cs="Arial"/>
                <w:strike/>
                <w:szCs w:val="18"/>
              </w:rPr>
            </w:pPr>
            <w:r w:rsidRPr="000B5113">
              <w:rPr>
                <w:rFonts w:cs="Arial"/>
                <w:strike/>
                <w:szCs w:val="18"/>
              </w:rPr>
              <w:t xml:space="preserve">FFS </w:t>
            </w:r>
            <w:r w:rsidRPr="000B5113">
              <w:rPr>
                <w:rFonts w:cs="Arial"/>
                <w:szCs w:val="18"/>
              </w:rPr>
              <w:t>Per FS</w:t>
            </w:r>
          </w:p>
        </w:tc>
        <w:tc>
          <w:tcPr>
            <w:tcW w:w="0" w:type="auto"/>
            <w:tcBorders>
              <w:top w:val="single" w:sz="4" w:space="0" w:color="auto"/>
              <w:left w:val="single" w:sz="4" w:space="0" w:color="auto"/>
              <w:bottom w:val="single" w:sz="4" w:space="0" w:color="auto"/>
              <w:right w:val="single" w:sz="4" w:space="0" w:color="auto"/>
            </w:tcBorders>
          </w:tcPr>
          <w:p w14:paraId="757BF07C" w14:textId="77777777" w:rsidR="00745022" w:rsidRPr="000B5113" w:rsidRDefault="00745022" w:rsidP="000A51D3">
            <w:pPr>
              <w:pStyle w:val="TAL"/>
              <w:keepNext w:val="0"/>
              <w:spacing w:before="72" w:after="72"/>
              <w:rPr>
                <w:rFonts w:cs="Arial"/>
                <w:strike/>
                <w:szCs w:val="18"/>
              </w:rPr>
            </w:pPr>
            <w:r w:rsidRPr="000B5113">
              <w:rPr>
                <w:rFonts w:cs="Arial"/>
                <w:strike/>
                <w:szCs w:val="18"/>
              </w:rPr>
              <w:t xml:space="preserve">FFS </w:t>
            </w: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72BFBDA" w14:textId="77777777" w:rsidR="004962E9" w:rsidRDefault="00745022" w:rsidP="000A51D3">
            <w:pPr>
              <w:pStyle w:val="TAL"/>
              <w:keepNext w:val="0"/>
              <w:spacing w:before="72" w:after="72"/>
              <w:rPr>
                <w:rFonts w:cs="Arial"/>
                <w:strike/>
                <w:szCs w:val="18"/>
              </w:rPr>
            </w:pPr>
            <w:r w:rsidRPr="000B5113">
              <w:rPr>
                <w:rFonts w:cs="Arial"/>
                <w:strike/>
                <w:szCs w:val="18"/>
              </w:rPr>
              <w:t xml:space="preserve">FFS </w:t>
            </w:r>
          </w:p>
          <w:p w14:paraId="2EC5C361" w14:textId="4FA92637" w:rsidR="00745022" w:rsidRPr="000B5113" w:rsidRDefault="00745022" w:rsidP="000A51D3">
            <w:pPr>
              <w:pStyle w:val="TAL"/>
              <w:keepNext w:val="0"/>
              <w:spacing w:before="72" w:after="72"/>
              <w:rPr>
                <w:rFonts w:cs="Arial"/>
                <w:strike/>
                <w:szCs w:val="18"/>
              </w:rPr>
            </w:pPr>
            <w:r w:rsidRPr="000B5113">
              <w:rPr>
                <w:rFonts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3E51D4D" w14:textId="77777777" w:rsidR="00745022" w:rsidRPr="000B5113" w:rsidRDefault="00745022" w:rsidP="000A51D3">
            <w:pPr>
              <w:pStyle w:val="TAL"/>
              <w:keepNext w:val="0"/>
              <w:spacing w:before="72" w:after="72"/>
              <w:rPr>
                <w:rFonts w:cs="Arial"/>
                <w:strike/>
                <w:szCs w:val="18"/>
              </w:rPr>
            </w:pPr>
            <w:r w:rsidRPr="000B5113">
              <w:rPr>
                <w:rFonts w:cs="Arial"/>
                <w:strike/>
                <w:szCs w:val="18"/>
              </w:rPr>
              <w:t xml:space="preserve">FFS </w:t>
            </w:r>
            <w:r w:rsidRPr="000B5113">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FFD14B6" w14:textId="77777777" w:rsidR="00745022" w:rsidRPr="000B5113" w:rsidRDefault="00745022"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B106FE0" w14:textId="77777777" w:rsidR="00745022" w:rsidRPr="000B5113" w:rsidRDefault="00745022" w:rsidP="000A51D3">
            <w:pPr>
              <w:pStyle w:val="TAL"/>
              <w:keepNext w:val="0"/>
              <w:rPr>
                <w:rFonts w:cs="Arial"/>
                <w:szCs w:val="18"/>
              </w:rPr>
            </w:pPr>
            <w:r w:rsidRPr="000B5113">
              <w:rPr>
                <w:rFonts w:cs="Arial"/>
                <w:szCs w:val="18"/>
              </w:rPr>
              <w:t>Optional with capability signalling</w:t>
            </w:r>
          </w:p>
        </w:tc>
      </w:tr>
      <w:tr w:rsidR="0074721B" w:rsidRPr="000B5113" w14:paraId="7D9AD230" w14:textId="77777777" w:rsidTr="00745022">
        <w:trPr>
          <w:trHeight w:val="20"/>
        </w:trPr>
        <w:tc>
          <w:tcPr>
            <w:tcW w:w="0" w:type="auto"/>
            <w:tcBorders>
              <w:top w:val="single" w:sz="4" w:space="0" w:color="auto"/>
              <w:left w:val="single" w:sz="4" w:space="0" w:color="auto"/>
              <w:bottom w:val="single" w:sz="4" w:space="0" w:color="auto"/>
              <w:right w:val="single" w:sz="4" w:space="0" w:color="auto"/>
            </w:tcBorders>
          </w:tcPr>
          <w:p w14:paraId="3CF3ABD7" w14:textId="57BF6C48" w:rsidR="0074721B" w:rsidRPr="000B5113" w:rsidRDefault="0074721B" w:rsidP="000A51D3">
            <w:pPr>
              <w:pStyle w:val="TAL"/>
              <w:keepNext w:val="0"/>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B142BD9" w14:textId="0B1CD024" w:rsidR="0074721B" w:rsidRPr="000B5113" w:rsidRDefault="0074721B" w:rsidP="000A51D3">
            <w:pPr>
              <w:pStyle w:val="TAL"/>
              <w:keepNext w:val="0"/>
              <w:rPr>
                <w:rFonts w:cs="Arial"/>
                <w:color w:val="000000"/>
                <w:szCs w:val="18"/>
              </w:rPr>
            </w:pPr>
            <w:r>
              <w:rPr>
                <w:rFonts w:cs="Arial"/>
                <w:color w:val="000000"/>
                <w:szCs w:val="18"/>
              </w:rPr>
              <w:t>59-4-4d</w:t>
            </w:r>
          </w:p>
        </w:tc>
        <w:tc>
          <w:tcPr>
            <w:tcW w:w="0" w:type="auto"/>
            <w:tcBorders>
              <w:top w:val="single" w:sz="4" w:space="0" w:color="auto"/>
              <w:left w:val="single" w:sz="4" w:space="0" w:color="auto"/>
              <w:bottom w:val="single" w:sz="4" w:space="0" w:color="auto"/>
              <w:right w:val="single" w:sz="4" w:space="0" w:color="auto"/>
            </w:tcBorders>
          </w:tcPr>
          <w:p w14:paraId="7FE30E60" w14:textId="07FBAEED" w:rsidR="0074721B" w:rsidRPr="000B5113" w:rsidRDefault="0074721B" w:rsidP="000A51D3">
            <w:pPr>
              <w:pStyle w:val="TAL"/>
              <w:keepNext w:val="0"/>
              <w:rPr>
                <w:rFonts w:eastAsia="SimSun" w:cs="Arial"/>
                <w:color w:val="000000"/>
                <w:szCs w:val="18"/>
                <w:lang w:eastAsia="zh-CN"/>
              </w:rPr>
            </w:pPr>
            <w:r>
              <w:rPr>
                <w:rFonts w:eastAsia="MS Mincho" w:cs="Arial"/>
                <w:color w:val="FF0000"/>
                <w:szCs w:val="18"/>
                <w:lang w:eastAsia="zh-CN"/>
              </w:rPr>
              <w:t xml:space="preserve">PDCCH ordered sent by one TRP triggers RACH procedure towards a different TRP based on CRFA for inter-cell without </w:t>
            </w:r>
            <w:proofErr w:type="spellStart"/>
            <w:r>
              <w:rPr>
                <w:rFonts w:eastAsia="MS Mincho" w:cs="Arial"/>
                <w:color w:val="FF0000"/>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4AB8477" w14:textId="46B68B81" w:rsidR="0074721B" w:rsidRPr="000B5113" w:rsidRDefault="0074721B" w:rsidP="000A51D3">
            <w:pPr>
              <w:rPr>
                <w:rFonts w:cs="Arial"/>
                <w:color w:val="000000"/>
                <w:sz w:val="18"/>
                <w:szCs w:val="18"/>
              </w:rPr>
            </w:pPr>
            <w:r w:rsidRPr="00E97242">
              <w:rPr>
                <w:rFonts w:eastAsia="MS Mincho" w:cs="Arial"/>
                <w:color w:val="FF0000"/>
                <w:sz w:val="18"/>
                <w:szCs w:val="18"/>
                <w:lang w:eastAsia="zh-CN"/>
              </w:rPr>
              <w:t xml:space="preserve">Support of </w:t>
            </w:r>
            <w:r w:rsidRPr="00D418BB">
              <w:rPr>
                <w:rFonts w:eastAsia="MS Mincho" w:cs="Arial"/>
                <w:color w:val="FF0000"/>
                <w:sz w:val="18"/>
                <w:szCs w:val="18"/>
                <w:lang w:eastAsia="zh-CN"/>
              </w:rPr>
              <w:t>PDCCH ordered sent by one TRP triggers RACH procedure towards a different TRP based on CRFA for inter-cell</w:t>
            </w:r>
          </w:p>
        </w:tc>
        <w:tc>
          <w:tcPr>
            <w:tcW w:w="0" w:type="auto"/>
            <w:tcBorders>
              <w:top w:val="single" w:sz="4" w:space="0" w:color="auto"/>
              <w:left w:val="single" w:sz="4" w:space="0" w:color="auto"/>
              <w:bottom w:val="single" w:sz="4" w:space="0" w:color="auto"/>
              <w:right w:val="single" w:sz="4" w:space="0" w:color="auto"/>
            </w:tcBorders>
          </w:tcPr>
          <w:p w14:paraId="0305B25C" w14:textId="60533E48" w:rsidR="0074721B" w:rsidRPr="00F44452" w:rsidRDefault="0074721B" w:rsidP="000A51D3">
            <w:pPr>
              <w:pStyle w:val="TAL"/>
              <w:keepNext w:val="0"/>
              <w:rPr>
                <w:rFonts w:cs="Arial"/>
                <w:color w:val="000000"/>
                <w:szCs w:val="18"/>
              </w:rPr>
            </w:pPr>
            <w:r w:rsidRPr="00F44452">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C9820D5" w14:textId="400DD239" w:rsidR="0074721B" w:rsidRPr="000B5113" w:rsidRDefault="0074721B" w:rsidP="000A51D3">
            <w:pPr>
              <w:pStyle w:val="TAL"/>
              <w:keepNext w:val="0"/>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33041B4" w14:textId="7E815378" w:rsidR="0074721B" w:rsidRPr="000B5113" w:rsidRDefault="0074721B" w:rsidP="000A51D3">
            <w:pPr>
              <w:pStyle w:val="TAL"/>
              <w:keepNext w:val="0"/>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D557B50" w14:textId="18A16C89" w:rsidR="0074721B" w:rsidRPr="000B5113" w:rsidRDefault="0074721B" w:rsidP="000A51D3">
            <w:pPr>
              <w:pStyle w:val="TAL"/>
              <w:keepNext w:val="0"/>
              <w:rPr>
                <w:rFonts w:eastAsia="SimSun" w:cs="Arial"/>
                <w:szCs w:val="18"/>
                <w:lang w:eastAsia="zh-CN"/>
              </w:rPr>
            </w:pPr>
            <w:r w:rsidRPr="00D418BB">
              <w:rPr>
                <w:rFonts w:eastAsia="MS Mincho" w:cs="Arial"/>
                <w:color w:val="FF0000"/>
                <w:szCs w:val="18"/>
                <w:lang w:val="en-US" w:eastAsia="zh-CN"/>
              </w:rPr>
              <w:t>PDCCH ordered sent by one TRP triggers RACH procedure towards a different TRP based on CRFA for inter-cell</w:t>
            </w:r>
            <w:r>
              <w:rPr>
                <w:rFonts w:eastAsia="MS Mincho" w:cs="Arial"/>
                <w:color w:val="FF0000"/>
                <w:szCs w:val="18"/>
                <w:lang w:val="en-US" w:eastAsia="zh-CN"/>
              </w:rPr>
              <w:t xml:space="preserve"> is not supported</w:t>
            </w:r>
            <w:r>
              <w:rPr>
                <w:rFonts w:eastAsia="MS Mincho" w:cs="Arial"/>
                <w:color w:val="FF0000"/>
                <w:szCs w:val="18"/>
                <w:lang w:eastAsia="zh-CN"/>
              </w:rPr>
              <w:t xml:space="preserve"> without </w:t>
            </w:r>
            <w:proofErr w:type="spellStart"/>
            <w:r>
              <w:rPr>
                <w:rFonts w:eastAsia="MS Mincho" w:cs="Arial"/>
                <w:color w:val="FF0000"/>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36869F4" w14:textId="03CD84A9" w:rsidR="0074721B" w:rsidRPr="000B5113" w:rsidRDefault="0074721B" w:rsidP="000A51D3">
            <w:pPr>
              <w:pStyle w:val="TAL"/>
              <w:keepNext w:val="0"/>
              <w:spacing w:before="72" w:after="72"/>
              <w:rPr>
                <w:rFonts w:cs="Arial"/>
                <w:strike/>
                <w:szCs w:val="18"/>
              </w:rPr>
            </w:pPr>
            <w:r w:rsidRPr="00E97242">
              <w:rPr>
                <w:rFonts w:eastAsia="MS Mincho" w:cs="Arial"/>
                <w:color w:val="FF0000"/>
                <w:szCs w:val="18"/>
              </w:rPr>
              <w:t>Per FS</w:t>
            </w:r>
          </w:p>
        </w:tc>
        <w:tc>
          <w:tcPr>
            <w:tcW w:w="0" w:type="auto"/>
            <w:tcBorders>
              <w:top w:val="single" w:sz="4" w:space="0" w:color="auto"/>
              <w:left w:val="single" w:sz="4" w:space="0" w:color="auto"/>
              <w:bottom w:val="single" w:sz="4" w:space="0" w:color="auto"/>
              <w:right w:val="single" w:sz="4" w:space="0" w:color="auto"/>
            </w:tcBorders>
          </w:tcPr>
          <w:p w14:paraId="17B590D5" w14:textId="7E670668" w:rsidR="0074721B" w:rsidRPr="000B5113" w:rsidRDefault="0074721B" w:rsidP="000A51D3">
            <w:pPr>
              <w:pStyle w:val="TAL"/>
              <w:keepNext w:val="0"/>
              <w:spacing w:before="72" w:after="72"/>
              <w:rPr>
                <w:rFonts w:cs="Arial"/>
                <w:strike/>
                <w:szCs w:val="18"/>
              </w:rPr>
            </w:pPr>
            <w:r w:rsidRPr="00E9724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2B81F107" w14:textId="516DBAC4" w:rsidR="0074721B" w:rsidRPr="000B5113" w:rsidRDefault="0074721B" w:rsidP="000A51D3">
            <w:pPr>
              <w:pStyle w:val="TAL"/>
              <w:keepNext w:val="0"/>
              <w:spacing w:before="72" w:after="72"/>
              <w:rPr>
                <w:rFonts w:cs="Arial"/>
                <w:strike/>
                <w:szCs w:val="18"/>
              </w:rPr>
            </w:pPr>
            <w:r w:rsidRPr="00E97242">
              <w:rPr>
                <w:rFonts w:eastAsia="MS Mincho"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3308757B" w14:textId="79A2DC1F" w:rsidR="0074721B" w:rsidRPr="000B5113" w:rsidRDefault="0074721B" w:rsidP="000A51D3">
            <w:pPr>
              <w:pStyle w:val="TAL"/>
              <w:keepNext w:val="0"/>
              <w:spacing w:before="72" w:after="72"/>
              <w:rPr>
                <w:rFonts w:cs="Arial"/>
                <w:strike/>
                <w:szCs w:val="18"/>
              </w:rPr>
            </w:pPr>
            <w:r w:rsidRPr="00E97242">
              <w:rPr>
                <w:rFonts w:eastAsia="MS Mincho"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68FC4A6" w14:textId="77777777" w:rsidR="0074721B" w:rsidRPr="000B5113" w:rsidRDefault="0074721B"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47813C2" w14:textId="77E3992E" w:rsidR="0074721B" w:rsidRPr="000B5113" w:rsidRDefault="0074721B" w:rsidP="000A51D3">
            <w:pPr>
              <w:pStyle w:val="TAL"/>
              <w:keepNext w:val="0"/>
              <w:rPr>
                <w:rFonts w:cs="Arial"/>
                <w:szCs w:val="18"/>
              </w:rPr>
            </w:pPr>
            <w:r w:rsidRPr="00E97242">
              <w:rPr>
                <w:rFonts w:eastAsia="MS Mincho" w:cs="Arial"/>
                <w:color w:val="FF0000"/>
                <w:szCs w:val="18"/>
              </w:rPr>
              <w:t>Optional with capability signalling</w:t>
            </w:r>
          </w:p>
        </w:tc>
      </w:tr>
      <w:tr w:rsidR="004D4A45" w:rsidRPr="000B5113" w14:paraId="75C36496" w14:textId="77777777" w:rsidTr="00745022">
        <w:trPr>
          <w:trHeight w:val="20"/>
        </w:trPr>
        <w:tc>
          <w:tcPr>
            <w:tcW w:w="0" w:type="auto"/>
            <w:tcBorders>
              <w:top w:val="single" w:sz="4" w:space="0" w:color="auto"/>
              <w:left w:val="single" w:sz="4" w:space="0" w:color="auto"/>
              <w:bottom w:val="single" w:sz="4" w:space="0" w:color="auto"/>
              <w:right w:val="single" w:sz="4" w:space="0" w:color="auto"/>
            </w:tcBorders>
          </w:tcPr>
          <w:p w14:paraId="1FA5396B" w14:textId="4A165F88" w:rsidR="004D4A45" w:rsidRPr="000B5113" w:rsidRDefault="004D4A45" w:rsidP="000A51D3">
            <w:pPr>
              <w:pStyle w:val="TAL"/>
              <w:keepNext w:val="0"/>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0989384" w14:textId="575BAEBC" w:rsidR="004D4A45" w:rsidRDefault="004D4A45" w:rsidP="000A51D3">
            <w:pPr>
              <w:pStyle w:val="TAL"/>
              <w:keepNext w:val="0"/>
              <w:rPr>
                <w:rFonts w:cs="Arial"/>
                <w:color w:val="000000"/>
                <w:szCs w:val="18"/>
              </w:rPr>
            </w:pPr>
            <w:r>
              <w:rPr>
                <w:rFonts w:cs="Arial"/>
                <w:color w:val="000000"/>
                <w:szCs w:val="18"/>
              </w:rPr>
              <w:t>59-4-5</w:t>
            </w:r>
          </w:p>
        </w:tc>
        <w:tc>
          <w:tcPr>
            <w:tcW w:w="0" w:type="auto"/>
            <w:tcBorders>
              <w:top w:val="single" w:sz="4" w:space="0" w:color="auto"/>
              <w:left w:val="single" w:sz="4" w:space="0" w:color="auto"/>
              <w:bottom w:val="single" w:sz="4" w:space="0" w:color="auto"/>
              <w:right w:val="single" w:sz="4" w:space="0" w:color="auto"/>
            </w:tcBorders>
          </w:tcPr>
          <w:p w14:paraId="185FFA09" w14:textId="734B4354" w:rsidR="004D4A45" w:rsidRDefault="004D4A45" w:rsidP="000A51D3">
            <w:pPr>
              <w:pStyle w:val="TAL"/>
              <w:keepNext w:val="0"/>
              <w:rPr>
                <w:rFonts w:eastAsia="MS Mincho" w:cs="Arial"/>
                <w:color w:val="FF0000"/>
                <w:szCs w:val="18"/>
                <w:lang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3507DEE5" w14:textId="2962CFF9" w:rsidR="004D4A45" w:rsidRPr="00E97242" w:rsidRDefault="004D4A45" w:rsidP="000A51D3">
            <w:pPr>
              <w:rPr>
                <w:rFonts w:eastAsia="MS Mincho" w:cs="Arial"/>
                <w:color w:val="FF0000"/>
                <w:sz w:val="18"/>
                <w:szCs w:val="18"/>
                <w:lang w:eastAsia="zh-CN"/>
              </w:rPr>
            </w:pPr>
            <w:r>
              <w:rPr>
                <w:rFonts w:cs="Arial"/>
                <w:color w:val="000000" w:themeColor="text1"/>
                <w:sz w:val="18"/>
                <w:szCs w:val="18"/>
                <w:lang w:eastAsia="zh-CN"/>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09FED6CE" w14:textId="4ED15102" w:rsidR="004D4A45" w:rsidRPr="00F44452" w:rsidRDefault="004D4A45" w:rsidP="000A51D3">
            <w:pPr>
              <w:pStyle w:val="TAL"/>
              <w:keepNext w:val="0"/>
              <w:rPr>
                <w:rFonts w:cs="Arial"/>
                <w:color w:val="000000"/>
                <w:szCs w:val="18"/>
                <w:highlight w:val="yellow"/>
              </w:rPr>
            </w:pPr>
            <w:bookmarkStart w:id="5" w:name="OLE_LINK8"/>
            <w:r w:rsidRPr="00AE0100">
              <w:rPr>
                <w:rFonts w:cs="Arial"/>
                <w:color w:val="000000" w:themeColor="text1"/>
                <w:szCs w:val="18"/>
                <w:highlight w:val="yellow"/>
                <w:lang w:eastAsia="zh-CN"/>
              </w:rPr>
              <w:t>FFS</w:t>
            </w:r>
            <w:bookmarkEnd w:id="5"/>
          </w:p>
        </w:tc>
        <w:tc>
          <w:tcPr>
            <w:tcW w:w="0" w:type="auto"/>
            <w:tcBorders>
              <w:top w:val="single" w:sz="4" w:space="0" w:color="auto"/>
              <w:left w:val="single" w:sz="4" w:space="0" w:color="auto"/>
              <w:bottom w:val="single" w:sz="4" w:space="0" w:color="auto"/>
              <w:right w:val="single" w:sz="4" w:space="0" w:color="auto"/>
            </w:tcBorders>
          </w:tcPr>
          <w:p w14:paraId="108347A0" w14:textId="4F1D937D" w:rsidR="004D4A45" w:rsidRDefault="004D4A45" w:rsidP="000A51D3">
            <w:pPr>
              <w:pStyle w:val="TAL"/>
              <w:keepNext w:val="0"/>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75F6DBD" w14:textId="3CB0137A" w:rsidR="004D4A45" w:rsidRDefault="004D4A45" w:rsidP="000A51D3">
            <w:pPr>
              <w:pStyle w:val="TAL"/>
              <w:keepNext w:val="0"/>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301B05F" w14:textId="49E80CD5" w:rsidR="004D4A45" w:rsidRPr="00D418BB" w:rsidRDefault="004D4A45" w:rsidP="000A51D3">
            <w:pPr>
              <w:pStyle w:val="TAL"/>
              <w:keepNext w:val="0"/>
              <w:rPr>
                <w:rFonts w:eastAsia="MS Mincho" w:cs="Arial"/>
                <w:color w:val="FF0000"/>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534B1004" w14:textId="2846055E" w:rsidR="004D4A45" w:rsidRDefault="004D4A45" w:rsidP="000A51D3">
            <w:pPr>
              <w:pStyle w:val="TAL"/>
              <w:keepNext w:val="0"/>
              <w:spacing w:before="72" w:after="72"/>
              <w:rPr>
                <w:rFonts w:eastAsia="MS Mincho" w:cs="Arial"/>
                <w:szCs w:val="18"/>
              </w:rPr>
            </w:pPr>
          </w:p>
          <w:p w14:paraId="32D7F5A5" w14:textId="4E4C013F" w:rsidR="00253102" w:rsidRPr="004D4A45" w:rsidRDefault="00253102" w:rsidP="000A51D3">
            <w:pPr>
              <w:pStyle w:val="TAL"/>
              <w:keepNext w:val="0"/>
              <w:spacing w:before="72" w:after="72"/>
              <w:rPr>
                <w:rFonts w:eastAsia="MS Mincho" w:cs="Arial"/>
                <w:szCs w:val="18"/>
              </w:rPr>
            </w:pPr>
            <w:r>
              <w:rPr>
                <w:rFonts w:eastAsia="MS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128F261E" w14:textId="2148A9D6" w:rsidR="004D4A45" w:rsidRDefault="004D4A45" w:rsidP="000A51D3">
            <w:pPr>
              <w:pStyle w:val="TAL"/>
              <w:keepNext w:val="0"/>
              <w:spacing w:before="72" w:after="72"/>
              <w:rPr>
                <w:rFonts w:eastAsia="MS Mincho" w:cs="Arial"/>
                <w:szCs w:val="18"/>
              </w:rPr>
            </w:pPr>
          </w:p>
          <w:p w14:paraId="21F77935" w14:textId="47B0287E" w:rsidR="00253102" w:rsidRPr="004D4A45" w:rsidRDefault="00253102" w:rsidP="000A51D3">
            <w:pPr>
              <w:pStyle w:val="TAL"/>
              <w:keepNext w:val="0"/>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3DDF818" w14:textId="7BA8438A" w:rsidR="004D4A45" w:rsidRDefault="004D4A45" w:rsidP="000A51D3">
            <w:pPr>
              <w:pStyle w:val="TAL"/>
              <w:keepNext w:val="0"/>
              <w:spacing w:before="72" w:after="72"/>
              <w:rPr>
                <w:rFonts w:eastAsia="MS Mincho" w:cs="Arial"/>
                <w:szCs w:val="18"/>
              </w:rPr>
            </w:pPr>
          </w:p>
          <w:p w14:paraId="2DF1BDEC" w14:textId="2C168BC8" w:rsidR="00253102" w:rsidRPr="004D4A45" w:rsidRDefault="00253102" w:rsidP="000A51D3">
            <w:pPr>
              <w:pStyle w:val="TAL"/>
              <w:keepNext w:val="0"/>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D4D7E4A" w14:textId="01340C4F" w:rsidR="004D4A45" w:rsidRDefault="004D4A45" w:rsidP="000A51D3">
            <w:pPr>
              <w:pStyle w:val="TAL"/>
              <w:keepNext w:val="0"/>
              <w:spacing w:before="72" w:after="72"/>
              <w:rPr>
                <w:rFonts w:eastAsia="MS Mincho" w:cs="Arial"/>
                <w:szCs w:val="18"/>
              </w:rPr>
            </w:pPr>
          </w:p>
          <w:p w14:paraId="2E0FCE24" w14:textId="18751731" w:rsidR="00253102" w:rsidRPr="004D4A45" w:rsidRDefault="00253102" w:rsidP="000A51D3">
            <w:pPr>
              <w:pStyle w:val="TAL"/>
              <w:keepNext w:val="0"/>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E575A61" w14:textId="77777777" w:rsidR="004D4A45" w:rsidRDefault="004D4A45" w:rsidP="000A51D3">
            <w:pPr>
              <w:pStyle w:val="TAL"/>
              <w:keepNext w:val="0"/>
              <w:rPr>
                <w:rFonts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2F6418E4" w14:textId="77777777" w:rsidR="004D4A45" w:rsidRPr="006C7720" w:rsidRDefault="004D4A45" w:rsidP="000A51D3">
            <w:pPr>
              <w:ind w:firstLine="72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E1BA631" w14:textId="683304D1" w:rsidR="004D4A45" w:rsidRPr="00E97242" w:rsidRDefault="004D4A45" w:rsidP="000A51D3">
            <w:pPr>
              <w:pStyle w:val="TAL"/>
              <w:keepNext w:val="0"/>
              <w:rPr>
                <w:rFonts w:eastAsia="MS Mincho" w:cs="Arial"/>
                <w:color w:val="FF0000"/>
                <w:szCs w:val="18"/>
              </w:rPr>
            </w:pPr>
            <w:r>
              <w:rPr>
                <w:rFonts w:cs="Arial"/>
                <w:color w:val="000000" w:themeColor="text1"/>
                <w:szCs w:val="18"/>
              </w:rPr>
              <w:t>Optional with capability signalling</w:t>
            </w:r>
          </w:p>
        </w:tc>
      </w:tr>
      <w:tr w:rsidR="004D4A45" w:rsidRPr="001E3ADB" w14:paraId="03865DA9" w14:textId="77777777" w:rsidTr="004962E9">
        <w:trPr>
          <w:trHeight w:val="20"/>
        </w:trPr>
        <w:tc>
          <w:tcPr>
            <w:tcW w:w="0" w:type="auto"/>
            <w:tcBorders>
              <w:top w:val="single" w:sz="4" w:space="0" w:color="auto"/>
              <w:left w:val="single" w:sz="4" w:space="0" w:color="auto"/>
              <w:bottom w:val="single" w:sz="4" w:space="0" w:color="auto"/>
              <w:right w:val="single" w:sz="4" w:space="0" w:color="auto"/>
            </w:tcBorders>
          </w:tcPr>
          <w:p w14:paraId="18C00076" w14:textId="77777777" w:rsidR="004D4A45" w:rsidRPr="004962E9" w:rsidRDefault="004D4A45" w:rsidP="000A51D3">
            <w:pPr>
              <w:pStyle w:val="TAL"/>
              <w:keepNext w:val="0"/>
              <w:rPr>
                <w:rFonts w:cs="Arial"/>
                <w:color w:val="000000"/>
                <w:szCs w:val="18"/>
              </w:rPr>
            </w:pPr>
            <w:r w:rsidRPr="004962E9">
              <w:rPr>
                <w:rFonts w:cs="Arial"/>
                <w:color w:val="000000"/>
                <w:szCs w:val="18"/>
              </w:rPr>
              <w:t>NR MIMO Phase 5</w:t>
            </w:r>
          </w:p>
        </w:tc>
        <w:tc>
          <w:tcPr>
            <w:tcW w:w="0" w:type="auto"/>
            <w:tcBorders>
              <w:top w:val="single" w:sz="4" w:space="0" w:color="auto"/>
              <w:left w:val="single" w:sz="4" w:space="0" w:color="auto"/>
              <w:bottom w:val="single" w:sz="4" w:space="0" w:color="auto"/>
              <w:right w:val="single" w:sz="4" w:space="0" w:color="auto"/>
            </w:tcBorders>
          </w:tcPr>
          <w:p w14:paraId="18DE7A19" w14:textId="77777777" w:rsidR="004D4A45" w:rsidRPr="004962E9" w:rsidRDefault="004D4A45" w:rsidP="000A51D3">
            <w:pPr>
              <w:pStyle w:val="TAL"/>
              <w:keepNext w:val="0"/>
              <w:rPr>
                <w:rFonts w:cs="Arial"/>
                <w:color w:val="000000"/>
                <w:szCs w:val="18"/>
              </w:rPr>
            </w:pPr>
            <w:r w:rsidRPr="004962E9">
              <w:rPr>
                <w:rFonts w:cs="Arial"/>
                <w:color w:val="000000"/>
                <w:szCs w:val="18"/>
              </w:rPr>
              <w:t>59-4-6</w:t>
            </w:r>
          </w:p>
        </w:tc>
        <w:tc>
          <w:tcPr>
            <w:tcW w:w="0" w:type="auto"/>
            <w:tcBorders>
              <w:top w:val="single" w:sz="4" w:space="0" w:color="auto"/>
              <w:left w:val="single" w:sz="4" w:space="0" w:color="auto"/>
              <w:bottom w:val="single" w:sz="4" w:space="0" w:color="auto"/>
              <w:right w:val="single" w:sz="4" w:space="0" w:color="auto"/>
            </w:tcBorders>
          </w:tcPr>
          <w:p w14:paraId="29FED2A5" w14:textId="77777777" w:rsidR="004D4A45" w:rsidRPr="004962E9" w:rsidRDefault="004D4A45" w:rsidP="000A51D3">
            <w:pPr>
              <w:pStyle w:val="TAL"/>
              <w:keepNext w:val="0"/>
              <w:rPr>
                <w:rFonts w:eastAsia="SimSun" w:cs="Arial"/>
                <w:color w:val="000000"/>
                <w:szCs w:val="18"/>
                <w:lang w:eastAsia="zh-CN"/>
              </w:rPr>
            </w:pPr>
            <w:r w:rsidRPr="004962E9">
              <w:rPr>
                <w:rFonts w:eastAsia="SimSun" w:cs="Arial"/>
                <w:color w:val="000000"/>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2FE3DB4F" w14:textId="77777777" w:rsidR="004D4A45" w:rsidRPr="004962E9" w:rsidRDefault="004D4A45" w:rsidP="000A51D3">
            <w:pPr>
              <w:rPr>
                <w:rFonts w:cs="Arial"/>
                <w:color w:val="000000"/>
                <w:sz w:val="18"/>
                <w:szCs w:val="18"/>
              </w:rPr>
            </w:pPr>
            <w:r w:rsidRPr="004962E9">
              <w:rPr>
                <w:rFonts w:cs="Arial"/>
                <w:color w:val="000000"/>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53613798" w14:textId="77777777" w:rsidR="004D4A45" w:rsidRPr="004962E9" w:rsidRDefault="004D4A45" w:rsidP="000A51D3">
            <w:pPr>
              <w:pStyle w:val="TAL"/>
              <w:keepNext w:val="0"/>
              <w:rPr>
                <w:rFonts w:cs="Arial"/>
                <w:color w:val="000000"/>
                <w:szCs w:val="18"/>
              </w:rPr>
            </w:pPr>
            <w:r w:rsidRPr="004962E9">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39EB083" w14:textId="77777777" w:rsidR="004D4A45" w:rsidRPr="004962E9" w:rsidRDefault="004D4A45" w:rsidP="000A51D3">
            <w:pPr>
              <w:pStyle w:val="TAL"/>
              <w:keepNext w:val="0"/>
              <w:rPr>
                <w:rFonts w:eastAsia="SimSun" w:cs="Arial"/>
                <w:color w:val="000000"/>
                <w:szCs w:val="18"/>
                <w:lang w:eastAsia="zh-CN"/>
              </w:rPr>
            </w:pPr>
            <w:r w:rsidRPr="004962E9">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9E679D2" w14:textId="77777777" w:rsidR="004D4A45" w:rsidRPr="004962E9" w:rsidRDefault="004D4A45" w:rsidP="000A51D3">
            <w:pPr>
              <w:pStyle w:val="TAL"/>
              <w:keepNext w:val="0"/>
              <w:rPr>
                <w:rFonts w:cs="Arial"/>
                <w:color w:val="000000"/>
                <w:szCs w:val="18"/>
              </w:rPr>
            </w:pPr>
            <w:r w:rsidRPr="004962E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9DC13CD" w14:textId="77777777" w:rsidR="004D4A45" w:rsidRPr="004962E9" w:rsidRDefault="004D4A45" w:rsidP="000A51D3">
            <w:pPr>
              <w:pStyle w:val="TAL"/>
              <w:keepNext w:val="0"/>
              <w:rPr>
                <w:rFonts w:eastAsia="SimSun" w:cs="Arial"/>
                <w:szCs w:val="18"/>
                <w:lang w:eastAsia="zh-CN"/>
              </w:rPr>
            </w:pPr>
            <w:r w:rsidRPr="004962E9">
              <w:rPr>
                <w:rFonts w:eastAsia="SimSun" w:cs="Arial"/>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3AF08740" w14:textId="44C8D9E3" w:rsidR="004D4A45" w:rsidRPr="00F61BF2" w:rsidRDefault="004D4A45" w:rsidP="000A51D3">
            <w:pPr>
              <w:pStyle w:val="TAL"/>
              <w:keepNext w:val="0"/>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38816BAE" w14:textId="685BB33A"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80CCC59" w14:textId="20F7B49A"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7E085FE0" w14:textId="59D84D70"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225303A5" w14:textId="2BF2F1E6" w:rsidR="004D4A45" w:rsidRPr="004962E9" w:rsidRDefault="004D4A45"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5BFA0BD" w14:textId="77777777" w:rsidR="004D4A45" w:rsidRPr="004962E9" w:rsidRDefault="004D4A45" w:rsidP="000A51D3">
            <w:pPr>
              <w:pStyle w:val="TAL"/>
              <w:keepNext w:val="0"/>
              <w:rPr>
                <w:rFonts w:cs="Arial"/>
                <w:szCs w:val="18"/>
              </w:rPr>
            </w:pPr>
            <w:r w:rsidRPr="004962E9">
              <w:rPr>
                <w:rFonts w:cs="Arial"/>
                <w:szCs w:val="18"/>
              </w:rPr>
              <w:t>Optional with capability signalling</w:t>
            </w:r>
          </w:p>
        </w:tc>
      </w:tr>
      <w:tr w:rsidR="004D4A45" w:rsidRPr="00C62161" w14:paraId="52E8B215" w14:textId="77777777" w:rsidTr="00E85480">
        <w:trPr>
          <w:trHeight w:val="20"/>
        </w:trPr>
        <w:tc>
          <w:tcPr>
            <w:tcW w:w="0" w:type="auto"/>
            <w:tcBorders>
              <w:top w:val="single" w:sz="4" w:space="0" w:color="auto"/>
              <w:left w:val="single" w:sz="4" w:space="0" w:color="auto"/>
              <w:bottom w:val="single" w:sz="4" w:space="0" w:color="auto"/>
              <w:right w:val="single" w:sz="4" w:space="0" w:color="auto"/>
            </w:tcBorders>
          </w:tcPr>
          <w:p w14:paraId="17A7AFC0" w14:textId="77777777" w:rsidR="004D4A45" w:rsidRPr="00E85480" w:rsidRDefault="004D4A45" w:rsidP="000A51D3">
            <w:pPr>
              <w:pStyle w:val="TAL"/>
              <w:keepNext w:val="0"/>
              <w:rPr>
                <w:rFonts w:cs="Arial"/>
                <w:color w:val="000000"/>
                <w:szCs w:val="18"/>
              </w:rPr>
            </w:pPr>
            <w:r w:rsidRPr="00E8548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70E130C" w14:textId="77777777" w:rsidR="004D4A45" w:rsidRPr="00E85480" w:rsidRDefault="004D4A45" w:rsidP="000A51D3">
            <w:pPr>
              <w:pStyle w:val="TAL"/>
              <w:keepNext w:val="0"/>
              <w:rPr>
                <w:rFonts w:cs="Arial"/>
                <w:color w:val="000000"/>
                <w:szCs w:val="18"/>
              </w:rPr>
            </w:pPr>
            <w:r w:rsidRPr="00E85480">
              <w:rPr>
                <w:rFonts w:cs="Arial"/>
                <w:color w:val="000000"/>
                <w:szCs w:val="18"/>
              </w:rPr>
              <w:t>59-4-7a</w:t>
            </w:r>
          </w:p>
        </w:tc>
        <w:tc>
          <w:tcPr>
            <w:tcW w:w="0" w:type="auto"/>
            <w:tcBorders>
              <w:top w:val="single" w:sz="4" w:space="0" w:color="auto"/>
              <w:left w:val="single" w:sz="4" w:space="0" w:color="auto"/>
              <w:bottom w:val="single" w:sz="4" w:space="0" w:color="auto"/>
              <w:right w:val="single" w:sz="4" w:space="0" w:color="auto"/>
            </w:tcBorders>
          </w:tcPr>
          <w:p w14:paraId="11FD72FA" w14:textId="77777777" w:rsidR="004D4A45" w:rsidRPr="00E85480" w:rsidRDefault="004D4A45" w:rsidP="000A51D3">
            <w:pPr>
              <w:pStyle w:val="TAL"/>
              <w:keepNext w:val="0"/>
              <w:rPr>
                <w:rFonts w:eastAsia="SimSun" w:cs="Arial"/>
                <w:color w:val="000000"/>
                <w:szCs w:val="18"/>
                <w:lang w:eastAsia="zh-CN"/>
              </w:rPr>
            </w:pPr>
            <w:r w:rsidRPr="00E85480">
              <w:rPr>
                <w:rFonts w:eastAsia="SimSun" w:cs="Arial"/>
                <w:color w:val="000000"/>
                <w:szCs w:val="18"/>
                <w:lang w:eastAsia="zh-CN"/>
              </w:rPr>
              <w:t>Extended value range of starting bit of block in DCI format 2_3</w:t>
            </w:r>
          </w:p>
          <w:p w14:paraId="43309C77" w14:textId="77777777" w:rsidR="004D4A45" w:rsidRPr="00E85480" w:rsidRDefault="004D4A45" w:rsidP="000A51D3">
            <w:pPr>
              <w:pStyle w:val="TAL"/>
              <w:keepNext w:val="0"/>
              <w:rPr>
                <w:rFonts w:eastAsia="SimSun" w:cs="Arial"/>
                <w:color w:val="000000"/>
                <w:szCs w:val="18"/>
                <w:lang w:eastAsia="zh-CN"/>
              </w:rPr>
            </w:pPr>
          </w:p>
          <w:p w14:paraId="3AEF4B2F" w14:textId="77777777" w:rsidR="004D4A45" w:rsidRPr="00E85480" w:rsidRDefault="004D4A45" w:rsidP="000A51D3">
            <w:pPr>
              <w:pStyle w:val="TAL"/>
              <w:keepNext w:val="0"/>
              <w:rPr>
                <w:rFonts w:eastAsia="SimSun" w:cs="Arial"/>
                <w:color w:val="000000"/>
                <w:szCs w:val="18"/>
                <w:lang w:eastAsia="zh-CN"/>
              </w:rPr>
            </w:pPr>
          </w:p>
          <w:p w14:paraId="09242EA2" w14:textId="77777777" w:rsidR="004D4A45" w:rsidRPr="00E85480" w:rsidRDefault="004D4A45" w:rsidP="000A51D3">
            <w:pPr>
              <w:pStyle w:val="TAL"/>
              <w:keepNext w:val="0"/>
              <w:rPr>
                <w:rFonts w:eastAsia="SimSun" w:cs="Arial"/>
                <w:color w:val="000000"/>
                <w:szCs w:val="18"/>
                <w:lang w:eastAsia="zh-CN"/>
              </w:rPr>
            </w:pPr>
          </w:p>
          <w:p w14:paraId="4C1DA730" w14:textId="77777777" w:rsidR="004D4A45" w:rsidRPr="00E85480" w:rsidRDefault="004D4A45" w:rsidP="000A51D3">
            <w:pPr>
              <w:pStyle w:val="TAL"/>
              <w:keepNext w:val="0"/>
              <w:rPr>
                <w:rFonts w:eastAsia="SimSun" w:cs="Arial"/>
                <w:color w:val="000000"/>
                <w:szCs w:val="18"/>
                <w:lang w:eastAsia="zh-CN"/>
              </w:rPr>
            </w:pPr>
          </w:p>
          <w:p w14:paraId="28A3A7F8" w14:textId="77777777" w:rsidR="004D4A45" w:rsidRPr="00E85480" w:rsidRDefault="004D4A45" w:rsidP="000A51D3">
            <w:pPr>
              <w:pStyle w:val="TAL"/>
              <w:keepNext w:val="0"/>
              <w:rPr>
                <w:rFonts w:eastAsia="SimSun" w:cs="Arial"/>
                <w:color w:val="000000"/>
                <w:szCs w:val="18"/>
                <w:lang w:eastAsia="zh-CN"/>
              </w:rPr>
            </w:pPr>
            <w:r w:rsidRPr="00E85480">
              <w:rPr>
                <w:rFonts w:eastAsia="SimSun" w:cs="Arial"/>
                <w:color w:val="00000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296F8C2B" w14:textId="77777777" w:rsidR="004D4A45" w:rsidRPr="00E85480" w:rsidRDefault="004D4A45" w:rsidP="000A51D3">
            <w:pPr>
              <w:rPr>
                <w:rFonts w:cs="Arial"/>
                <w:color w:val="000000"/>
                <w:sz w:val="18"/>
                <w:szCs w:val="18"/>
              </w:rPr>
            </w:pPr>
            <w:r w:rsidRPr="00E85480">
              <w:rPr>
                <w:rFonts w:cs="Arial"/>
                <w:color w:val="000000"/>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tcPr>
          <w:p w14:paraId="37611481" w14:textId="5A1FA531" w:rsidR="004D4A45" w:rsidRPr="00E85480" w:rsidRDefault="004D4A45" w:rsidP="000A51D3">
            <w:pPr>
              <w:pStyle w:val="TAL"/>
              <w:keepNext w:val="0"/>
              <w:rPr>
                <w:rFonts w:cs="Arial"/>
                <w:color w:val="000000"/>
                <w:szCs w:val="18"/>
                <w:highlight w:val="yellow"/>
              </w:rPr>
            </w:pPr>
            <w:r w:rsidRPr="0055641F">
              <w:rPr>
                <w:rFonts w:cs="Arial"/>
                <w:strike/>
                <w:color w:val="000000"/>
                <w:szCs w:val="18"/>
              </w:rPr>
              <w:t>FFS</w:t>
            </w:r>
            <w:r w:rsidRPr="0055641F">
              <w:rPr>
                <w:rFonts w:cs="Arial"/>
                <w:color w:val="000000"/>
                <w:szCs w:val="18"/>
              </w:rPr>
              <w:t xml:space="preserve"> </w:t>
            </w:r>
            <w:r>
              <w:rPr>
                <w:rFonts w:cs="Arial"/>
                <w:color w:val="000000"/>
                <w:szCs w:val="18"/>
              </w:rPr>
              <w:t xml:space="preserve"> 8-6</w:t>
            </w:r>
          </w:p>
        </w:tc>
        <w:tc>
          <w:tcPr>
            <w:tcW w:w="0" w:type="auto"/>
            <w:tcBorders>
              <w:top w:val="single" w:sz="4" w:space="0" w:color="auto"/>
              <w:left w:val="single" w:sz="4" w:space="0" w:color="auto"/>
              <w:bottom w:val="single" w:sz="4" w:space="0" w:color="auto"/>
              <w:right w:val="single" w:sz="4" w:space="0" w:color="auto"/>
            </w:tcBorders>
          </w:tcPr>
          <w:p w14:paraId="225C6C43" w14:textId="77777777" w:rsidR="004D4A45" w:rsidRPr="00E85480" w:rsidRDefault="004D4A45" w:rsidP="000A51D3">
            <w:pPr>
              <w:pStyle w:val="TAL"/>
              <w:keepNext w:val="0"/>
              <w:rPr>
                <w:rFonts w:eastAsia="SimSun" w:cs="Arial"/>
                <w:color w:val="000000"/>
                <w:szCs w:val="18"/>
                <w:lang w:eastAsia="zh-CN"/>
              </w:rPr>
            </w:pPr>
            <w:r w:rsidRPr="00E8548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B2002F" w14:textId="77777777" w:rsidR="004D4A45" w:rsidRPr="00E85480" w:rsidRDefault="004D4A45" w:rsidP="000A51D3">
            <w:pPr>
              <w:pStyle w:val="TAL"/>
              <w:keepNext w:val="0"/>
              <w:rPr>
                <w:rFonts w:cs="Arial"/>
                <w:color w:val="000000"/>
                <w:szCs w:val="18"/>
              </w:rPr>
            </w:pPr>
            <w:r w:rsidRPr="00E8548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DBDED9B" w14:textId="77777777" w:rsidR="004D4A45" w:rsidRPr="00E85480" w:rsidRDefault="004D4A45" w:rsidP="000A51D3">
            <w:pPr>
              <w:pStyle w:val="TAL"/>
              <w:keepNext w:val="0"/>
              <w:rPr>
                <w:rFonts w:eastAsia="SimSun" w:cs="Arial"/>
                <w:szCs w:val="18"/>
                <w:lang w:eastAsia="zh-CN"/>
              </w:rPr>
            </w:pPr>
            <w:r w:rsidRPr="00E85480">
              <w:rPr>
                <w:rFonts w:eastAsia="SimSun" w:cs="Arial"/>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1A5127AE" w14:textId="0B112B09" w:rsidR="004D4A45" w:rsidRPr="00F61BF2" w:rsidRDefault="004D4A45" w:rsidP="000A51D3">
            <w:pPr>
              <w:pStyle w:val="TAL"/>
              <w:keepNext w:val="0"/>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366C05EB" w14:textId="2CACB0C4"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692BDBB0" w14:textId="78062764"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297EE8A" w14:textId="1F221F84"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29A70AC9" w14:textId="77777777" w:rsidR="004D4A45" w:rsidRPr="00E85480" w:rsidRDefault="004D4A45" w:rsidP="000A51D3">
            <w:pPr>
              <w:rPr>
                <w:rFonts w:cs="Arial"/>
                <w:sz w:val="18"/>
                <w:szCs w:val="18"/>
              </w:rPr>
            </w:pPr>
            <w:r w:rsidRPr="00E85480">
              <w:rPr>
                <w:rFonts w:cs="Arial"/>
                <w:sz w:val="18"/>
                <w:szCs w:val="18"/>
              </w:rPr>
              <w:t>Note: The starting bit of value range extends to X=45 for operations in FR1 in shared spectrum or FR2-2 and X = 43 otherwise</w:t>
            </w:r>
          </w:p>
          <w:p w14:paraId="564285AE" w14:textId="10753529" w:rsidR="004D4A45" w:rsidRPr="00E85480" w:rsidRDefault="004D4A45" w:rsidP="000A51D3">
            <w:pPr>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10F4C23" w14:textId="77777777" w:rsidR="004D4A45" w:rsidRPr="00E85480" w:rsidRDefault="004D4A45" w:rsidP="000A51D3">
            <w:pPr>
              <w:pStyle w:val="TAL"/>
              <w:keepNext w:val="0"/>
              <w:rPr>
                <w:rFonts w:cs="Arial"/>
                <w:szCs w:val="18"/>
              </w:rPr>
            </w:pPr>
            <w:r w:rsidRPr="00E85480">
              <w:rPr>
                <w:rFonts w:cs="Arial"/>
                <w:szCs w:val="18"/>
              </w:rPr>
              <w:t>Optional with capability signalling</w:t>
            </w:r>
          </w:p>
        </w:tc>
      </w:tr>
      <w:tr w:rsidR="004D4A45" w:rsidRPr="00FF2E8F" w14:paraId="2C400556" w14:textId="77777777" w:rsidTr="00E85480">
        <w:trPr>
          <w:trHeight w:val="20"/>
        </w:trPr>
        <w:tc>
          <w:tcPr>
            <w:tcW w:w="0" w:type="auto"/>
            <w:tcBorders>
              <w:top w:val="single" w:sz="4" w:space="0" w:color="auto"/>
              <w:left w:val="single" w:sz="4" w:space="0" w:color="auto"/>
              <w:bottom w:val="single" w:sz="4" w:space="0" w:color="auto"/>
              <w:right w:val="single" w:sz="4" w:space="0" w:color="auto"/>
            </w:tcBorders>
          </w:tcPr>
          <w:p w14:paraId="4404A187" w14:textId="77777777" w:rsidR="004D4A45" w:rsidRPr="00E85480" w:rsidRDefault="004D4A45" w:rsidP="000A51D3">
            <w:pPr>
              <w:pStyle w:val="TAL"/>
              <w:keepNext w:val="0"/>
              <w:rPr>
                <w:rFonts w:cs="Arial"/>
                <w:color w:val="000000"/>
                <w:szCs w:val="18"/>
              </w:rPr>
            </w:pPr>
            <w:r w:rsidRPr="00E8548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0B57FFA" w14:textId="77777777" w:rsidR="004D4A45" w:rsidRPr="00E85480" w:rsidRDefault="004D4A45" w:rsidP="000A51D3">
            <w:pPr>
              <w:pStyle w:val="TAL"/>
              <w:keepNext w:val="0"/>
              <w:rPr>
                <w:rFonts w:cs="Arial"/>
                <w:color w:val="000000"/>
                <w:szCs w:val="18"/>
              </w:rPr>
            </w:pPr>
            <w:r w:rsidRPr="00E85480">
              <w:rPr>
                <w:rFonts w:cs="Arial"/>
                <w:color w:val="000000"/>
                <w:szCs w:val="18"/>
              </w:rPr>
              <w:t>59-4-7b</w:t>
            </w:r>
          </w:p>
        </w:tc>
        <w:tc>
          <w:tcPr>
            <w:tcW w:w="0" w:type="auto"/>
            <w:tcBorders>
              <w:top w:val="single" w:sz="4" w:space="0" w:color="auto"/>
              <w:left w:val="single" w:sz="4" w:space="0" w:color="auto"/>
              <w:bottom w:val="single" w:sz="4" w:space="0" w:color="auto"/>
              <w:right w:val="single" w:sz="4" w:space="0" w:color="auto"/>
            </w:tcBorders>
          </w:tcPr>
          <w:p w14:paraId="4DFB5BAF" w14:textId="77777777" w:rsidR="004D4A45" w:rsidRPr="00E85480" w:rsidRDefault="004D4A45" w:rsidP="000A51D3">
            <w:pPr>
              <w:pStyle w:val="TAL"/>
              <w:keepNext w:val="0"/>
              <w:rPr>
                <w:rFonts w:eastAsia="SimSun" w:cs="Arial"/>
                <w:color w:val="000000"/>
                <w:szCs w:val="18"/>
                <w:lang w:eastAsia="zh-CN"/>
              </w:rPr>
            </w:pPr>
            <w:r w:rsidRPr="00E85480">
              <w:rPr>
                <w:rFonts w:eastAsia="SimSun" w:cs="Arial"/>
                <w:color w:val="000000"/>
                <w:szCs w:val="18"/>
                <w:lang w:eastAsia="zh-CN"/>
              </w:rPr>
              <w:t xml:space="preserve">DCI format 2_3 to indicate TPC for one of </w:t>
            </w:r>
            <w:r w:rsidRPr="00E85480">
              <w:rPr>
                <w:rFonts w:eastAsia="SimSun" w:cs="Arial" w:hint="eastAsia"/>
                <w:color w:val="000000"/>
                <w:szCs w:val="18"/>
                <w:lang w:eastAsia="zh-CN"/>
              </w:rPr>
              <w:t xml:space="preserve">two </w:t>
            </w:r>
            <w:r w:rsidRPr="00E85480">
              <w:rPr>
                <w:rFonts w:eastAsia="SimSun" w:cs="Arial"/>
                <w:color w:val="000000"/>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3EF91574" w14:textId="77777777" w:rsidR="004D4A45" w:rsidRPr="00E85480" w:rsidRDefault="004D4A45" w:rsidP="000A51D3">
            <w:pPr>
              <w:rPr>
                <w:rFonts w:cs="Arial"/>
                <w:color w:val="000000"/>
                <w:sz w:val="18"/>
                <w:szCs w:val="18"/>
              </w:rPr>
            </w:pPr>
            <w:r w:rsidRPr="00E85480">
              <w:rPr>
                <w:rFonts w:cs="Arial"/>
                <w:color w:val="000000"/>
                <w:sz w:val="18"/>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74B8D004" w14:textId="77777777" w:rsidR="004D4A45" w:rsidRPr="00E85480" w:rsidRDefault="004D4A45" w:rsidP="000A51D3">
            <w:pPr>
              <w:pStyle w:val="TAL"/>
              <w:keepNext w:val="0"/>
              <w:rPr>
                <w:rFonts w:cs="Arial"/>
                <w:color w:val="000000"/>
                <w:szCs w:val="18"/>
                <w:highlight w:val="yellow"/>
              </w:rPr>
            </w:pPr>
            <w:r w:rsidRPr="00E85480">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7111113A" w14:textId="77777777" w:rsidR="004D4A45" w:rsidRPr="00E85480" w:rsidRDefault="004D4A45" w:rsidP="000A51D3">
            <w:pPr>
              <w:pStyle w:val="TAL"/>
              <w:keepNext w:val="0"/>
              <w:rPr>
                <w:rFonts w:eastAsia="SimSun" w:cs="Arial"/>
                <w:color w:val="000000"/>
                <w:szCs w:val="18"/>
                <w:lang w:eastAsia="zh-CN"/>
              </w:rPr>
            </w:pPr>
            <w:r w:rsidRPr="00E8548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6CECDF0" w14:textId="77777777" w:rsidR="004D4A45" w:rsidRPr="00E85480" w:rsidRDefault="004D4A45" w:rsidP="000A51D3">
            <w:pPr>
              <w:pStyle w:val="TAL"/>
              <w:keepNext w:val="0"/>
              <w:rPr>
                <w:rFonts w:cs="Arial"/>
                <w:color w:val="000000"/>
                <w:szCs w:val="18"/>
              </w:rPr>
            </w:pPr>
            <w:r w:rsidRPr="00E8548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6BF515F" w14:textId="77777777" w:rsidR="004D4A45" w:rsidRPr="00E85480" w:rsidRDefault="004D4A45" w:rsidP="000A51D3">
            <w:pPr>
              <w:pStyle w:val="TAL"/>
              <w:keepNext w:val="0"/>
              <w:rPr>
                <w:rFonts w:eastAsia="SimSun" w:cs="Arial"/>
                <w:szCs w:val="18"/>
                <w:lang w:eastAsia="zh-CN"/>
              </w:rPr>
            </w:pPr>
            <w:r w:rsidRPr="00E85480">
              <w:rPr>
                <w:rFonts w:eastAsia="SimSun" w:cs="Arial"/>
                <w:szCs w:val="18"/>
                <w:lang w:eastAsia="zh-CN"/>
              </w:rPr>
              <w:t xml:space="preserve">The function of DCI 2_3 indicating TPC command for one of </w:t>
            </w:r>
            <w:r w:rsidRPr="00E85480">
              <w:rPr>
                <w:rFonts w:eastAsia="SimSun" w:cs="Arial" w:hint="eastAsia"/>
                <w:szCs w:val="18"/>
                <w:lang w:eastAsia="zh-CN"/>
              </w:rPr>
              <w:t xml:space="preserve">two </w:t>
            </w:r>
            <w:r w:rsidRPr="00E85480">
              <w:rPr>
                <w:rFonts w:eastAsia="SimSun" w:cs="Arial"/>
                <w:szCs w:val="18"/>
                <w:lang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4A1738A" w14:textId="7B1FCBEA" w:rsidR="004D4A45" w:rsidRPr="00F61BF2" w:rsidRDefault="004D4A45" w:rsidP="000A51D3">
            <w:pPr>
              <w:pStyle w:val="TAL"/>
              <w:keepNext w:val="0"/>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20DA60A8" w14:textId="0DDEBC5C"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74BAD99B" w14:textId="34ECBBB6"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F3B0193" w14:textId="78EA07FC" w:rsidR="004D4A45" w:rsidRPr="00F61BF2" w:rsidRDefault="004D4A45" w:rsidP="000A51D3">
            <w:pPr>
              <w:pStyle w:val="TAL"/>
              <w:keepNext w:val="0"/>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5B83E64" w14:textId="77777777" w:rsidR="004D4A45" w:rsidRPr="00E85480" w:rsidRDefault="004D4A45" w:rsidP="000A51D3">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83E61F0" w14:textId="77777777" w:rsidR="004D4A45" w:rsidRPr="00E85480" w:rsidRDefault="004D4A45" w:rsidP="000A51D3">
            <w:pPr>
              <w:pStyle w:val="TAL"/>
              <w:keepNext w:val="0"/>
              <w:rPr>
                <w:rFonts w:cs="Arial"/>
                <w:szCs w:val="18"/>
              </w:rPr>
            </w:pPr>
            <w:r w:rsidRPr="00E85480">
              <w:rPr>
                <w:rFonts w:cs="Arial"/>
                <w:szCs w:val="18"/>
              </w:rPr>
              <w:t xml:space="preserve">Optional with capability </w:t>
            </w:r>
            <w:proofErr w:type="spellStart"/>
            <w:r w:rsidRPr="00E85480">
              <w:rPr>
                <w:rFonts w:cs="Arial"/>
                <w:szCs w:val="18"/>
              </w:rPr>
              <w:t>signaling</w:t>
            </w:r>
            <w:proofErr w:type="spellEnd"/>
          </w:p>
        </w:tc>
      </w:tr>
      <w:tr w:rsidR="004D4A45" w14:paraId="10D69765" w14:textId="77777777" w:rsidTr="00B732E1">
        <w:trPr>
          <w:trHeight w:val="20"/>
        </w:trPr>
        <w:tc>
          <w:tcPr>
            <w:tcW w:w="0" w:type="auto"/>
            <w:tcBorders>
              <w:top w:val="single" w:sz="4" w:space="0" w:color="auto"/>
              <w:left w:val="single" w:sz="4" w:space="0" w:color="auto"/>
              <w:bottom w:val="single" w:sz="4" w:space="0" w:color="auto"/>
              <w:right w:val="single" w:sz="4" w:space="0" w:color="auto"/>
            </w:tcBorders>
          </w:tcPr>
          <w:p w14:paraId="3113D48F" w14:textId="77777777" w:rsidR="004D4A45" w:rsidRPr="00B732E1" w:rsidRDefault="004D4A45" w:rsidP="000A51D3">
            <w:pPr>
              <w:pStyle w:val="TAL"/>
              <w:keepNext w:val="0"/>
              <w:rPr>
                <w:rFonts w:cs="Arial"/>
                <w:color w:val="000000"/>
                <w:szCs w:val="18"/>
              </w:rPr>
            </w:pPr>
            <w:r w:rsidRPr="00B732E1">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60CE2F8A" w14:textId="77777777" w:rsidR="004D4A45" w:rsidRPr="00B732E1" w:rsidRDefault="004D4A45" w:rsidP="000A51D3">
            <w:pPr>
              <w:pStyle w:val="TAL"/>
              <w:keepNext w:val="0"/>
              <w:rPr>
                <w:rFonts w:cs="Arial"/>
                <w:color w:val="000000"/>
                <w:szCs w:val="18"/>
              </w:rPr>
            </w:pPr>
            <w:r w:rsidRPr="00B732E1">
              <w:rPr>
                <w:rFonts w:cs="Arial"/>
                <w:color w:val="000000"/>
                <w:szCs w:val="18"/>
              </w:rPr>
              <w:t>59-4-8</w:t>
            </w:r>
          </w:p>
        </w:tc>
        <w:tc>
          <w:tcPr>
            <w:tcW w:w="0" w:type="auto"/>
            <w:tcBorders>
              <w:top w:val="single" w:sz="4" w:space="0" w:color="auto"/>
              <w:left w:val="single" w:sz="4" w:space="0" w:color="auto"/>
              <w:bottom w:val="single" w:sz="4" w:space="0" w:color="auto"/>
              <w:right w:val="single" w:sz="4" w:space="0" w:color="auto"/>
            </w:tcBorders>
          </w:tcPr>
          <w:p w14:paraId="6102A6CF" w14:textId="77777777" w:rsidR="004D4A45" w:rsidRPr="00B732E1" w:rsidRDefault="004D4A45" w:rsidP="000A51D3">
            <w:pPr>
              <w:pStyle w:val="TAL"/>
              <w:keepNext w:val="0"/>
              <w:rPr>
                <w:rFonts w:eastAsia="SimSun" w:cs="Arial"/>
                <w:color w:val="000000"/>
                <w:szCs w:val="18"/>
                <w:lang w:eastAsia="zh-CN"/>
              </w:rPr>
            </w:pPr>
            <w:r w:rsidRPr="00B732E1">
              <w:rPr>
                <w:rFonts w:eastAsia="SimSun" w:cs="Arial"/>
                <w:color w:val="000000"/>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tcPr>
          <w:p w14:paraId="3DC63FB2" w14:textId="77777777" w:rsidR="004D4A45" w:rsidRPr="00B732E1" w:rsidRDefault="004D4A45" w:rsidP="000A51D3">
            <w:pPr>
              <w:rPr>
                <w:rFonts w:cs="Arial"/>
                <w:color w:val="000000"/>
                <w:sz w:val="18"/>
                <w:szCs w:val="18"/>
              </w:rPr>
            </w:pPr>
            <w:r w:rsidRPr="00B732E1">
              <w:rPr>
                <w:rFonts w:cs="Arial"/>
                <w:color w:val="000000"/>
                <w:sz w:val="18"/>
                <w:szCs w:val="18"/>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79866A19" w14:textId="77777777" w:rsidR="004D4A45" w:rsidRPr="00B732E1" w:rsidRDefault="004D4A45" w:rsidP="000A51D3">
            <w:pPr>
              <w:pStyle w:val="TAL"/>
              <w:keepNext w:val="0"/>
              <w:rPr>
                <w:rFonts w:cs="Arial"/>
                <w:color w:val="000000"/>
                <w:szCs w:val="18"/>
                <w:highlight w:val="yellow"/>
              </w:rPr>
            </w:pPr>
            <w:r w:rsidRPr="00B732E1">
              <w:rPr>
                <w:rFonts w:cs="Arial"/>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34A14A80" w14:textId="77777777" w:rsidR="004D4A45" w:rsidRPr="00B732E1" w:rsidRDefault="004D4A45" w:rsidP="000A51D3">
            <w:pPr>
              <w:pStyle w:val="TAL"/>
              <w:keepNext w:val="0"/>
              <w:rPr>
                <w:rFonts w:eastAsia="SimSun" w:cs="Arial"/>
                <w:color w:val="000000"/>
                <w:szCs w:val="18"/>
                <w:lang w:eastAsia="zh-CN"/>
              </w:rPr>
            </w:pPr>
            <w:r w:rsidRPr="00B732E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AB3EF70" w14:textId="77777777" w:rsidR="004D4A45" w:rsidRPr="00B732E1" w:rsidRDefault="004D4A45" w:rsidP="000A51D3">
            <w:pPr>
              <w:pStyle w:val="TAL"/>
              <w:keepNext w:val="0"/>
              <w:rPr>
                <w:rFonts w:cs="Arial"/>
                <w:color w:val="000000"/>
                <w:szCs w:val="18"/>
              </w:rPr>
            </w:pPr>
            <w:r w:rsidRPr="00B732E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3F5547B" w14:textId="77777777" w:rsidR="004D4A45" w:rsidRPr="00B732E1" w:rsidRDefault="004D4A45" w:rsidP="000A51D3">
            <w:pPr>
              <w:pStyle w:val="TAL"/>
              <w:keepNext w:val="0"/>
              <w:rPr>
                <w:rFonts w:eastAsia="SimSun" w:cs="Arial"/>
                <w:szCs w:val="18"/>
                <w:lang w:eastAsia="zh-CN"/>
              </w:rPr>
            </w:pPr>
            <w:r w:rsidRPr="00B732E1">
              <w:rPr>
                <w:rFonts w:eastAsia="SimSun" w:cs="Arial"/>
                <w:szCs w:val="18"/>
                <w:lang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05B6E6C0" w14:textId="77777777" w:rsidR="004D4A45" w:rsidRPr="00B732E1" w:rsidRDefault="004D4A45" w:rsidP="000A51D3">
            <w:pPr>
              <w:pStyle w:val="TAL"/>
              <w:keepNext w:val="0"/>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54BF1516" w14:textId="77777777" w:rsidR="004D4A45" w:rsidRPr="00B732E1" w:rsidRDefault="004D4A45" w:rsidP="000A51D3">
            <w:pPr>
              <w:pStyle w:val="TAL"/>
              <w:keepNext w:val="0"/>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198D5D1" w14:textId="77777777" w:rsidR="004D4A45" w:rsidRPr="00B732E1" w:rsidRDefault="004D4A45" w:rsidP="000A51D3">
            <w:pPr>
              <w:pStyle w:val="TAL"/>
              <w:keepNext w:val="0"/>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4F9130" w14:textId="77777777" w:rsidR="004D4A45" w:rsidRPr="00B732E1" w:rsidRDefault="004D4A45" w:rsidP="000A51D3">
            <w:pPr>
              <w:pStyle w:val="TAL"/>
              <w:keepNext w:val="0"/>
              <w:spacing w:before="72" w:after="72"/>
              <w:rPr>
                <w:rFonts w:cs="Arial"/>
                <w:szCs w:val="18"/>
                <w:highlight w:val="yellow"/>
              </w:rPr>
            </w:pPr>
            <w:r w:rsidRPr="00B732E1">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4A81A53F" w14:textId="66F1E87A" w:rsidR="004D4A45" w:rsidRPr="00B732E1" w:rsidRDefault="004D4A45" w:rsidP="000A51D3">
            <w:pPr>
              <w:rPr>
                <w:rFonts w:cs="Arial"/>
                <w:sz w:val="18"/>
                <w:szCs w:val="18"/>
              </w:rPr>
            </w:pPr>
            <w:r w:rsidRPr="00407DCD">
              <w:rPr>
                <w:rFonts w:cs="Arial"/>
                <w:sz w:val="18"/>
                <w:szCs w:val="18"/>
                <w:highlight w:val="yellow"/>
              </w:rPr>
              <w:t xml:space="preserve">FFS: Further partitioning of this FG based on existing and future agreements (e.g., whether to split based on deployment scenario such asymmetric DL </w:t>
            </w:r>
            <w:proofErr w:type="spellStart"/>
            <w:r w:rsidRPr="00407DCD">
              <w:rPr>
                <w:rFonts w:cs="Arial"/>
                <w:sz w:val="18"/>
                <w:szCs w:val="18"/>
                <w:highlight w:val="yellow"/>
              </w:rPr>
              <w:t>sTRP</w:t>
            </w:r>
            <w:proofErr w:type="spellEnd"/>
            <w:r w:rsidRPr="00407DCD">
              <w:rPr>
                <w:rFonts w:cs="Arial"/>
                <w:sz w:val="18"/>
                <w:szCs w:val="18"/>
                <w:highlight w:val="yellow"/>
              </w:rPr>
              <w:t xml:space="preserve">/UL </w:t>
            </w:r>
            <w:proofErr w:type="spellStart"/>
            <w:r w:rsidRPr="00407DCD">
              <w:rPr>
                <w:rFonts w:cs="Arial"/>
                <w:sz w:val="18"/>
                <w:szCs w:val="18"/>
                <w:highlight w:val="yellow"/>
              </w:rPr>
              <w:t>mTRP</w:t>
            </w:r>
            <w:proofErr w:type="spellEnd"/>
            <w:r w:rsidRPr="00407DCD">
              <w:rPr>
                <w:rFonts w:cs="Arial"/>
                <w:sz w:val="18"/>
                <w:szCs w:val="18"/>
                <w:highlight w:val="yellow"/>
              </w:rPr>
              <w:t xml:space="preserve"> and other scenarios) and also </w:t>
            </w:r>
            <w:r w:rsidRPr="00455CC9">
              <w:rPr>
                <w:rFonts w:cs="Arial"/>
                <w:color w:val="FF0000"/>
                <w:sz w:val="18"/>
                <w:szCs w:val="18"/>
                <w:highlight w:val="yellow"/>
              </w:rPr>
              <w:t>whether to have one FG is “DCI format 1_1 for TPC command indication for a separate SRS CLPC adjustment state” and another is “DCI format 1_1 for TPC command indication for two separate SRS CLPC adjustment states</w:t>
            </w:r>
            <w:r w:rsidRPr="00407DCD">
              <w:rPr>
                <w:rFonts w:cs="Arial"/>
                <w:sz w:val="18"/>
                <w:szCs w:val="18"/>
                <w:highlight w:val="yellow"/>
              </w:rPr>
              <w:t>”</w:t>
            </w:r>
          </w:p>
        </w:tc>
        <w:tc>
          <w:tcPr>
            <w:tcW w:w="0" w:type="auto"/>
            <w:tcBorders>
              <w:top w:val="single" w:sz="4" w:space="0" w:color="auto"/>
              <w:left w:val="single" w:sz="4" w:space="0" w:color="auto"/>
              <w:bottom w:val="single" w:sz="4" w:space="0" w:color="auto"/>
              <w:right w:val="single" w:sz="4" w:space="0" w:color="auto"/>
            </w:tcBorders>
          </w:tcPr>
          <w:p w14:paraId="6AAD2E50" w14:textId="77777777" w:rsidR="004D4A45" w:rsidRPr="00B732E1" w:rsidRDefault="004D4A45" w:rsidP="000A51D3">
            <w:pPr>
              <w:pStyle w:val="TAL"/>
              <w:keepNext w:val="0"/>
              <w:rPr>
                <w:rFonts w:cs="Arial"/>
                <w:szCs w:val="18"/>
              </w:rPr>
            </w:pPr>
            <w:r w:rsidRPr="00B732E1">
              <w:rPr>
                <w:rFonts w:cs="Arial"/>
                <w:szCs w:val="18"/>
              </w:rPr>
              <w:t>Optional with capability signalling</w:t>
            </w:r>
          </w:p>
        </w:tc>
      </w:tr>
      <w:tr w:rsidR="004D4A45" w14:paraId="6A727132" w14:textId="77777777" w:rsidTr="00B732E1">
        <w:trPr>
          <w:trHeight w:val="20"/>
        </w:trPr>
        <w:tc>
          <w:tcPr>
            <w:tcW w:w="0" w:type="auto"/>
            <w:tcBorders>
              <w:top w:val="single" w:sz="4" w:space="0" w:color="auto"/>
              <w:left w:val="single" w:sz="4" w:space="0" w:color="auto"/>
              <w:bottom w:val="single" w:sz="4" w:space="0" w:color="auto"/>
              <w:right w:val="single" w:sz="4" w:space="0" w:color="auto"/>
            </w:tcBorders>
          </w:tcPr>
          <w:p w14:paraId="2CF63A72" w14:textId="17A7238D" w:rsidR="004D4A45" w:rsidRPr="00B732E1" w:rsidRDefault="004D4A45" w:rsidP="000A51D3">
            <w:pPr>
              <w:pStyle w:val="TAL"/>
              <w:keepNext w:val="0"/>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D2CE527" w14:textId="020B94D8" w:rsidR="004D4A45" w:rsidRPr="00B732E1" w:rsidRDefault="004D4A45" w:rsidP="000A51D3">
            <w:pPr>
              <w:pStyle w:val="TAL"/>
              <w:keepNext w:val="0"/>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tcPr>
          <w:p w14:paraId="3E5FFCC8" w14:textId="1159D3ED" w:rsidR="004D4A45" w:rsidRPr="00B732E1" w:rsidRDefault="004D4A45" w:rsidP="000A51D3">
            <w:pPr>
              <w:pStyle w:val="TAL"/>
              <w:keepNext w:val="0"/>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037168FD" w14:textId="45414AB4" w:rsidR="004D4A45" w:rsidRPr="00B732E1" w:rsidRDefault="004D4A45" w:rsidP="000A51D3">
            <w:pPr>
              <w:rPr>
                <w:rFonts w:cs="Arial"/>
                <w:color w:val="000000"/>
                <w:sz w:val="18"/>
                <w:szCs w:val="18"/>
              </w:rPr>
            </w:pPr>
            <w:r>
              <w:rPr>
                <w:rFonts w:eastAsia="SimSun" w:cs="Arial"/>
                <w:color w:val="000000" w:themeColor="text1"/>
                <w:sz w:val="18"/>
                <w:szCs w:val="18"/>
              </w:rPr>
              <w:t>Support of DCI format 1_1 to indicate  one of two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30D56DB4" w14:textId="00721DD7" w:rsidR="004D4A45" w:rsidRPr="00B732E1" w:rsidRDefault="004D4A45" w:rsidP="000A51D3">
            <w:pPr>
              <w:pStyle w:val="TAL"/>
              <w:keepNext w:val="0"/>
              <w:rPr>
                <w:rFonts w:cs="Arial"/>
                <w:color w:val="000000"/>
                <w:szCs w:val="18"/>
                <w:highlight w:val="yellow"/>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tcPr>
          <w:p w14:paraId="06DE6A49" w14:textId="34EF7C26" w:rsidR="004D4A45" w:rsidRPr="00B732E1" w:rsidRDefault="004D4A45" w:rsidP="000A51D3">
            <w:pPr>
              <w:pStyle w:val="TAL"/>
              <w:keepNext w:val="0"/>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DA02878" w14:textId="627A9CBD" w:rsidR="004D4A45" w:rsidRPr="00B732E1" w:rsidRDefault="004D4A45" w:rsidP="000A51D3">
            <w:pPr>
              <w:pStyle w:val="TAL"/>
              <w:keepNext w:val="0"/>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3D550B" w14:textId="14DBE953" w:rsidR="004D4A45" w:rsidRPr="00B732E1" w:rsidRDefault="004D4A45" w:rsidP="000A51D3">
            <w:pPr>
              <w:pStyle w:val="TAL"/>
              <w:keepNext w:val="0"/>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5FF44B7B" w14:textId="74DBB47A"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3A008846" w14:textId="2BA7AB66"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178B00F" w14:textId="5A67444A"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4E0705FE" w14:textId="46B3BBBA"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E7DB33E" w14:textId="77777777" w:rsidR="004D4A45" w:rsidRPr="00407DCD" w:rsidRDefault="004D4A45" w:rsidP="000A51D3">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375246C9" w14:textId="413EA451" w:rsidR="004D4A45" w:rsidRPr="00B732E1" w:rsidRDefault="004D4A45" w:rsidP="000A51D3">
            <w:pPr>
              <w:pStyle w:val="TAL"/>
              <w:keepNext w:val="0"/>
              <w:rPr>
                <w:rFonts w:cs="Arial"/>
                <w:szCs w:val="18"/>
              </w:rPr>
            </w:pPr>
            <w:r>
              <w:rPr>
                <w:rFonts w:cs="Arial"/>
                <w:color w:val="000000" w:themeColor="text1"/>
                <w:szCs w:val="18"/>
              </w:rPr>
              <w:t>Optional with capability signalling</w:t>
            </w:r>
          </w:p>
        </w:tc>
      </w:tr>
      <w:tr w:rsidR="004D4A45" w14:paraId="04F172B3" w14:textId="77777777" w:rsidTr="00630FC7">
        <w:trPr>
          <w:trHeight w:val="62"/>
        </w:trPr>
        <w:tc>
          <w:tcPr>
            <w:tcW w:w="0" w:type="auto"/>
            <w:tcBorders>
              <w:top w:val="single" w:sz="4" w:space="0" w:color="auto"/>
              <w:left w:val="single" w:sz="4" w:space="0" w:color="auto"/>
              <w:bottom w:val="single" w:sz="4" w:space="0" w:color="auto"/>
              <w:right w:val="single" w:sz="4" w:space="0" w:color="auto"/>
            </w:tcBorders>
          </w:tcPr>
          <w:p w14:paraId="05A9C3BD" w14:textId="1B328DF8" w:rsidR="004D4A45" w:rsidRPr="00B732E1" w:rsidRDefault="004D4A45" w:rsidP="000A51D3">
            <w:pPr>
              <w:pStyle w:val="TAL"/>
              <w:keepNext w:val="0"/>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CC6E3F4" w14:textId="7D7D3510" w:rsidR="004D4A45" w:rsidRPr="00B732E1" w:rsidRDefault="004D4A45" w:rsidP="000A51D3">
            <w:pPr>
              <w:pStyle w:val="TAL"/>
              <w:keepNext w:val="0"/>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tcPr>
          <w:p w14:paraId="5523ED9E" w14:textId="47699C13" w:rsidR="004D4A45" w:rsidRPr="00B732E1" w:rsidRDefault="004D4A45" w:rsidP="000A51D3">
            <w:pPr>
              <w:pStyle w:val="TAL"/>
              <w:keepNext w:val="0"/>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tcPr>
          <w:p w14:paraId="5E5FA867" w14:textId="7835972C" w:rsidR="004D4A45" w:rsidRPr="00B732E1" w:rsidRDefault="004D4A45" w:rsidP="000A51D3">
            <w:pPr>
              <w:rPr>
                <w:rFonts w:cs="Arial"/>
                <w:color w:val="000000"/>
                <w:sz w:val="18"/>
                <w:szCs w:val="18"/>
              </w:rPr>
            </w:pPr>
            <w:r>
              <w:rPr>
                <w:rFonts w:eastAsia="SimSun" w:cs="Arial"/>
                <w:color w:val="000000" w:themeColor="text1"/>
                <w:sz w:val="18"/>
                <w:szCs w:val="18"/>
              </w:rPr>
              <w:t>Support of DCI format 1_1 to indicate  one of two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tcPr>
          <w:p w14:paraId="16CC67BD" w14:textId="33ED1ED9" w:rsidR="004D4A45" w:rsidRPr="00B732E1" w:rsidRDefault="004D4A45" w:rsidP="000A51D3">
            <w:pPr>
              <w:pStyle w:val="TAL"/>
              <w:keepNext w:val="0"/>
              <w:rPr>
                <w:rFonts w:cs="Arial"/>
                <w:color w:val="000000"/>
                <w:szCs w:val="18"/>
                <w:highlight w:val="yellow"/>
              </w:rPr>
            </w:pPr>
            <w:r w:rsidRPr="001021D1">
              <w:rPr>
                <w:rFonts w:eastAsia="SimSun" w:cs="Arial"/>
                <w:color w:val="000000" w:themeColor="text1"/>
                <w:szCs w:val="18"/>
                <w:highlight w:val="yellow"/>
                <w:lang w:val="en-US" w:eastAsia="zh-CN"/>
              </w:rPr>
              <w:t>FFS</w:t>
            </w:r>
          </w:p>
        </w:tc>
        <w:tc>
          <w:tcPr>
            <w:tcW w:w="0" w:type="auto"/>
            <w:tcBorders>
              <w:top w:val="single" w:sz="4" w:space="0" w:color="auto"/>
              <w:left w:val="single" w:sz="4" w:space="0" w:color="auto"/>
              <w:bottom w:val="single" w:sz="4" w:space="0" w:color="auto"/>
              <w:right w:val="single" w:sz="4" w:space="0" w:color="auto"/>
            </w:tcBorders>
          </w:tcPr>
          <w:p w14:paraId="3AB47BDA" w14:textId="2AC54AF7" w:rsidR="004D4A45" w:rsidRPr="00B732E1" w:rsidRDefault="004D4A45" w:rsidP="000A51D3">
            <w:pPr>
              <w:pStyle w:val="TAL"/>
              <w:keepNext w:val="0"/>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9002AE5" w14:textId="6DD9C14A" w:rsidR="004D4A45" w:rsidRPr="00B732E1" w:rsidRDefault="004D4A45" w:rsidP="000A51D3">
            <w:pPr>
              <w:pStyle w:val="TAL"/>
              <w:keepNext w:val="0"/>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7A5EB8" w14:textId="55D932BC" w:rsidR="004D4A45" w:rsidRPr="00B732E1" w:rsidRDefault="004D4A45" w:rsidP="000A51D3">
            <w:pPr>
              <w:pStyle w:val="TAL"/>
              <w:keepNext w:val="0"/>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2F909648" w14:textId="3AF57390"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58E20F0A" w14:textId="755F2976"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367C606" w14:textId="5EC67F03"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w:t>
            </w:r>
            <w:r w:rsidR="00AA186B" w:rsidRPr="00AF32A9">
              <w:rPr>
                <w:rFonts w:eastAsia="SimSun" w:cs="Arial"/>
                <w:color w:val="000000" w:themeColor="text1"/>
                <w:szCs w:val="18"/>
                <w:lang w:val="en-US" w:eastAsia="zh-CN"/>
              </w:rPr>
              <w:t>FR1 only</w:t>
            </w:r>
          </w:p>
        </w:tc>
        <w:tc>
          <w:tcPr>
            <w:tcW w:w="0" w:type="auto"/>
            <w:tcBorders>
              <w:top w:val="single" w:sz="4" w:space="0" w:color="auto"/>
              <w:left w:val="single" w:sz="4" w:space="0" w:color="auto"/>
              <w:bottom w:val="single" w:sz="4" w:space="0" w:color="auto"/>
              <w:right w:val="single" w:sz="4" w:space="0" w:color="auto"/>
            </w:tcBorders>
          </w:tcPr>
          <w:p w14:paraId="6F24DAC0" w14:textId="00038CB5" w:rsidR="004D4A45" w:rsidRPr="00AF32A9" w:rsidRDefault="004D4A45" w:rsidP="000A51D3">
            <w:pPr>
              <w:pStyle w:val="TAL"/>
              <w:keepNext w:val="0"/>
              <w:spacing w:before="72" w:after="72"/>
              <w:rPr>
                <w:rFonts w:cs="Arial"/>
                <w:szCs w:val="18"/>
              </w:rPr>
            </w:pPr>
            <w:r w:rsidRPr="00AF32A9">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3E8DA47" w14:textId="77777777" w:rsidR="004D4A45" w:rsidRPr="00407DCD" w:rsidRDefault="004D4A45" w:rsidP="000A51D3">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70AD09A" w14:textId="4615786D" w:rsidR="004D4A45" w:rsidRPr="00B732E1" w:rsidRDefault="004D4A45" w:rsidP="000A51D3">
            <w:pPr>
              <w:pStyle w:val="TAL"/>
              <w:keepNext w:val="0"/>
              <w:rPr>
                <w:rFonts w:cs="Arial"/>
                <w:szCs w:val="18"/>
              </w:rPr>
            </w:pPr>
            <w:r>
              <w:rPr>
                <w:rFonts w:cs="Arial"/>
                <w:color w:val="000000" w:themeColor="text1"/>
                <w:szCs w:val="18"/>
              </w:rPr>
              <w:t>Optional with capability signalling</w:t>
            </w:r>
          </w:p>
        </w:tc>
      </w:tr>
    </w:tbl>
    <w:p w14:paraId="035C18E7" w14:textId="121D9693" w:rsidR="57BC8660" w:rsidRDefault="75C6A540" w:rsidP="3160FDD1">
      <w:r w:rsidRPr="3160FDD1">
        <w:rPr>
          <w:lang w:val="en-US" w:eastAsia="ko-KR"/>
        </w:rPr>
        <w:t xml:space="preserve">In this section, we </w:t>
      </w:r>
      <w:r w:rsidR="00BA752E">
        <w:rPr>
          <w:lang w:val="en-US" w:eastAsia="ko-KR"/>
        </w:rPr>
        <w:t>provide our views</w:t>
      </w:r>
      <w:r w:rsidR="00680590" w:rsidRPr="00680590">
        <w:t xml:space="preserve"> </w:t>
      </w:r>
      <w:r w:rsidR="00680590">
        <w:t>on the remaining FFSs for the FGs</w:t>
      </w:r>
      <w:r w:rsidR="000D7B77">
        <w:t xml:space="preserve"> or asymmetric DL </w:t>
      </w:r>
      <w:proofErr w:type="spellStart"/>
      <w:r w:rsidR="000D7B77">
        <w:t>sTRP</w:t>
      </w:r>
      <w:proofErr w:type="spellEnd"/>
      <w:r w:rsidR="000D7B77">
        <w:t xml:space="preserve">/UL </w:t>
      </w:r>
      <w:proofErr w:type="spellStart"/>
      <w:r w:rsidR="000D7B77">
        <w:t>mTRP</w:t>
      </w:r>
      <w:proofErr w:type="spellEnd"/>
      <w:r w:rsidR="00680590">
        <w:t xml:space="preserve"> and propose new components to some of them</w:t>
      </w:r>
      <w:r w:rsidR="00BA752E">
        <w:t>.</w:t>
      </w:r>
    </w:p>
    <w:p w14:paraId="2E9F63E8" w14:textId="77777777" w:rsidR="00133A47" w:rsidRPr="00397D57" w:rsidRDefault="00133A47" w:rsidP="00397D57">
      <w:pPr>
        <w:ind w:left="36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9"/>
        <w:gridCol w:w="678"/>
        <w:gridCol w:w="5182"/>
        <w:gridCol w:w="4340"/>
        <w:gridCol w:w="696"/>
        <w:gridCol w:w="497"/>
        <w:gridCol w:w="467"/>
        <w:gridCol w:w="3857"/>
        <w:gridCol w:w="892"/>
        <w:gridCol w:w="467"/>
        <w:gridCol w:w="467"/>
        <w:gridCol w:w="467"/>
        <w:gridCol w:w="222"/>
        <w:gridCol w:w="2429"/>
      </w:tblGrid>
      <w:tr w:rsidR="000A280F" w:rsidRPr="00214BFD" w14:paraId="38872387"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17B985D4" w14:textId="77777777" w:rsidR="000A280F" w:rsidRPr="00214BFD" w:rsidRDefault="000A280F" w:rsidP="003E1C19">
            <w:pPr>
              <w:pStyle w:val="TAL"/>
              <w:rPr>
                <w:rFonts w:cs="Arial"/>
                <w:color w:val="000000"/>
                <w:szCs w:val="18"/>
              </w:rPr>
            </w:pPr>
            <w:r w:rsidRPr="00214BFD">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434FCAB1" w14:textId="77777777" w:rsidR="000A280F" w:rsidRPr="00214BFD" w:rsidRDefault="000A280F" w:rsidP="003E1C19">
            <w:pPr>
              <w:pStyle w:val="TAL"/>
              <w:rPr>
                <w:rFonts w:cs="Arial"/>
                <w:color w:val="000000"/>
                <w:szCs w:val="18"/>
              </w:rPr>
            </w:pPr>
            <w:r w:rsidRPr="00214BFD">
              <w:rPr>
                <w:rFonts w:cs="Arial"/>
                <w:color w:val="000000"/>
                <w:szCs w:val="18"/>
              </w:rPr>
              <w:t>59-4-3</w:t>
            </w:r>
          </w:p>
        </w:tc>
        <w:tc>
          <w:tcPr>
            <w:tcW w:w="0" w:type="auto"/>
            <w:tcBorders>
              <w:top w:val="single" w:sz="4" w:space="0" w:color="auto"/>
              <w:left w:val="single" w:sz="4" w:space="0" w:color="auto"/>
              <w:bottom w:val="single" w:sz="4" w:space="0" w:color="auto"/>
              <w:right w:val="single" w:sz="4" w:space="0" w:color="auto"/>
            </w:tcBorders>
          </w:tcPr>
          <w:p w14:paraId="671FB660" w14:textId="77777777" w:rsidR="000A280F" w:rsidRPr="00214BFD" w:rsidRDefault="000A280F" w:rsidP="003E1C19">
            <w:pPr>
              <w:pStyle w:val="TAL"/>
              <w:rPr>
                <w:rFonts w:eastAsia="SimSun" w:cs="Arial"/>
                <w:color w:val="000000"/>
                <w:szCs w:val="18"/>
                <w:lang w:eastAsia="zh-CN"/>
              </w:rPr>
            </w:pPr>
            <w:r w:rsidRPr="00214BFD">
              <w:rPr>
                <w:rFonts w:eastAsia="SimSun" w:cs="Arial"/>
                <w:color w:val="000000"/>
                <w:szCs w:val="18"/>
                <w:lang w:eastAsia="zh-CN"/>
              </w:rPr>
              <w:t xml:space="preserve">Two SRS closed-loop power control adjustment states separate from PUSCH </w:t>
            </w:r>
          </w:p>
        </w:tc>
        <w:tc>
          <w:tcPr>
            <w:tcW w:w="0" w:type="auto"/>
            <w:tcBorders>
              <w:top w:val="single" w:sz="4" w:space="0" w:color="auto"/>
              <w:left w:val="single" w:sz="4" w:space="0" w:color="auto"/>
              <w:bottom w:val="single" w:sz="4" w:space="0" w:color="auto"/>
              <w:right w:val="single" w:sz="4" w:space="0" w:color="auto"/>
            </w:tcBorders>
          </w:tcPr>
          <w:p w14:paraId="46A4650E" w14:textId="77777777" w:rsidR="000A280F" w:rsidRPr="00214BFD" w:rsidRDefault="000A280F" w:rsidP="003E1C19">
            <w:pPr>
              <w:rPr>
                <w:rFonts w:cs="Arial"/>
                <w:color w:val="000000"/>
                <w:sz w:val="18"/>
                <w:szCs w:val="18"/>
              </w:rPr>
            </w:pPr>
            <w:r w:rsidRPr="00214BFD">
              <w:rPr>
                <w:rFonts w:cs="Arial"/>
                <w:color w:val="000000"/>
                <w:sz w:val="18"/>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tcPr>
          <w:p w14:paraId="400D4DDE" w14:textId="77777777" w:rsidR="000A280F" w:rsidRDefault="000A280F" w:rsidP="003E1C19">
            <w:pPr>
              <w:pStyle w:val="TAL"/>
              <w:rPr>
                <w:rFonts w:cs="Arial"/>
                <w:strike/>
                <w:color w:val="000000"/>
                <w:szCs w:val="18"/>
              </w:rPr>
            </w:pPr>
            <w:r w:rsidRPr="000A280F">
              <w:rPr>
                <w:rFonts w:cs="Arial"/>
                <w:strike/>
                <w:color w:val="000000"/>
                <w:szCs w:val="18"/>
                <w:highlight w:val="yellow"/>
              </w:rPr>
              <w:t>FFS</w:t>
            </w:r>
          </w:p>
          <w:p w14:paraId="2BC59E4F" w14:textId="7A3B72D5" w:rsidR="000A280F" w:rsidRPr="00EF68A6" w:rsidRDefault="00EF68A6" w:rsidP="003E1C19">
            <w:pPr>
              <w:pStyle w:val="TAL"/>
              <w:rPr>
                <w:rFonts w:cs="Arial"/>
                <w:color w:val="000000"/>
                <w:szCs w:val="18"/>
              </w:rPr>
            </w:pPr>
            <w:r w:rsidRPr="00EF68A6">
              <w:rPr>
                <w:rFonts w:cs="Arial"/>
                <w:color w:val="FF0000"/>
                <w:szCs w:val="18"/>
              </w:rPr>
              <w:t>23-1-1</w:t>
            </w:r>
          </w:p>
        </w:tc>
        <w:tc>
          <w:tcPr>
            <w:tcW w:w="0" w:type="auto"/>
            <w:tcBorders>
              <w:top w:val="single" w:sz="4" w:space="0" w:color="auto"/>
              <w:left w:val="single" w:sz="4" w:space="0" w:color="auto"/>
              <w:bottom w:val="single" w:sz="4" w:space="0" w:color="auto"/>
              <w:right w:val="single" w:sz="4" w:space="0" w:color="auto"/>
            </w:tcBorders>
          </w:tcPr>
          <w:p w14:paraId="5756F678" w14:textId="77777777" w:rsidR="000A280F" w:rsidRPr="00214BFD" w:rsidRDefault="000A280F" w:rsidP="003E1C19">
            <w:pPr>
              <w:pStyle w:val="TAL"/>
              <w:rPr>
                <w:rFonts w:eastAsia="SimSun" w:cs="Arial"/>
                <w:color w:val="000000"/>
                <w:szCs w:val="18"/>
                <w:lang w:eastAsia="zh-CN"/>
              </w:rPr>
            </w:pPr>
            <w:r w:rsidRPr="00214BFD">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E3A3528" w14:textId="77777777" w:rsidR="000A280F" w:rsidRPr="00214BFD" w:rsidRDefault="000A280F" w:rsidP="003E1C19">
            <w:pPr>
              <w:pStyle w:val="TAL"/>
              <w:rPr>
                <w:rFonts w:cs="Arial"/>
                <w:color w:val="000000"/>
                <w:szCs w:val="18"/>
              </w:rPr>
            </w:pPr>
            <w:r w:rsidRPr="00214BFD">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A161805" w14:textId="77777777" w:rsidR="000A280F" w:rsidRPr="00214BFD" w:rsidRDefault="000A280F" w:rsidP="003E1C19">
            <w:pPr>
              <w:pStyle w:val="TAL"/>
              <w:rPr>
                <w:rFonts w:eastAsia="SimSun" w:cs="Arial"/>
                <w:szCs w:val="18"/>
                <w:lang w:eastAsia="zh-CN"/>
              </w:rPr>
            </w:pPr>
            <w:r w:rsidRPr="00214BFD">
              <w:rPr>
                <w:rFonts w:eastAsia="SimSun" w:cs="Arial"/>
                <w:szCs w:val="18"/>
                <w:lang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9D7296E" w14:textId="77777777" w:rsidR="000A280F" w:rsidRPr="00214BFD" w:rsidRDefault="000A280F" w:rsidP="003E1C19">
            <w:pPr>
              <w:pStyle w:val="TAL"/>
              <w:spacing w:before="72" w:after="72"/>
              <w:rPr>
                <w:rFonts w:cs="Arial"/>
                <w:szCs w:val="18"/>
              </w:rPr>
            </w:pPr>
            <w:r w:rsidRPr="00214BFD">
              <w:rPr>
                <w:rFonts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5CA5199D" w14:textId="77777777" w:rsidR="000A280F" w:rsidRPr="00214BFD" w:rsidRDefault="000A280F" w:rsidP="003E1C19">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7810F9D" w14:textId="77777777" w:rsidR="000A280F" w:rsidRPr="00214BFD" w:rsidRDefault="000A280F" w:rsidP="003E1C19">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B240903" w14:textId="77777777" w:rsidR="000A280F" w:rsidRPr="00214BFD" w:rsidRDefault="000A280F" w:rsidP="003E1C19">
            <w:pPr>
              <w:pStyle w:val="TAL"/>
              <w:spacing w:before="72" w:after="72"/>
              <w:rPr>
                <w:rFonts w:cs="Arial"/>
                <w:szCs w:val="18"/>
              </w:rPr>
            </w:pPr>
            <w:r w:rsidRPr="00214BFD">
              <w:rPr>
                <w:rFonts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07A96E1" w14:textId="77777777" w:rsidR="000A280F" w:rsidRPr="00214BFD" w:rsidRDefault="000A280F" w:rsidP="003E1C19">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9FAE099" w14:textId="77777777" w:rsidR="000A280F" w:rsidRPr="00214BFD" w:rsidRDefault="000A280F" w:rsidP="003E1C19">
            <w:pPr>
              <w:pStyle w:val="TAL"/>
              <w:rPr>
                <w:rFonts w:cs="Arial"/>
                <w:szCs w:val="18"/>
              </w:rPr>
            </w:pPr>
            <w:r w:rsidRPr="00214BFD">
              <w:rPr>
                <w:rFonts w:cs="Arial"/>
                <w:szCs w:val="18"/>
              </w:rPr>
              <w:t>Optional with capability signalling</w:t>
            </w:r>
          </w:p>
        </w:tc>
      </w:tr>
    </w:tbl>
    <w:p w14:paraId="7C017194" w14:textId="7AE4ECF6" w:rsidR="0091677A" w:rsidRDefault="1D971131" w:rsidP="57BC8660">
      <w:r w:rsidRPr="3160FDD1">
        <w:rPr>
          <w:b/>
          <w:bCs/>
          <w:u w:val="single"/>
          <w:lang w:val="en-US" w:eastAsia="ko-KR"/>
        </w:rPr>
        <w:t>Proposal 4-</w:t>
      </w:r>
      <w:r w:rsidR="00205913">
        <w:rPr>
          <w:b/>
          <w:bCs/>
          <w:u w:val="single"/>
          <w:lang w:val="en-US" w:eastAsia="ko-KR"/>
        </w:rPr>
        <w:t>1</w:t>
      </w:r>
      <w:r w:rsidRPr="3160FDD1">
        <w:rPr>
          <w:b/>
          <w:bCs/>
          <w:lang w:val="en-US" w:eastAsia="ko-KR"/>
        </w:rPr>
        <w:t xml:space="preserve">: </w:t>
      </w:r>
      <w:r w:rsidR="00205913">
        <w:rPr>
          <w:b/>
          <w:bCs/>
        </w:rPr>
        <w:t>T</w:t>
      </w:r>
      <w:r w:rsidR="0006704D">
        <w:rPr>
          <w:b/>
          <w:bCs/>
        </w:rPr>
        <w:t xml:space="preserve">he prerequisite FG </w:t>
      </w:r>
      <w:r w:rsidR="002E7CE0">
        <w:rPr>
          <w:b/>
          <w:bCs/>
        </w:rPr>
        <w:t>of</w:t>
      </w:r>
      <w:r w:rsidR="002E7CE0" w:rsidRPr="0077214F">
        <w:rPr>
          <w:b/>
          <w:bCs/>
        </w:rPr>
        <w:t xml:space="preserve"> </w:t>
      </w:r>
      <w:r w:rsidR="0091677A" w:rsidRPr="0077214F">
        <w:rPr>
          <w:b/>
          <w:bCs/>
        </w:rPr>
        <w:t>FG59-4-3</w:t>
      </w:r>
      <w:r w:rsidR="0006704D">
        <w:rPr>
          <w:b/>
          <w:bCs/>
        </w:rPr>
        <w:t xml:space="preserve"> is </w:t>
      </w:r>
      <w:r w:rsidR="00205913">
        <w:rPr>
          <w:b/>
          <w:bCs/>
        </w:rPr>
        <w:t>23-1-1.</w:t>
      </w:r>
    </w:p>
    <w:p w14:paraId="1AB14378" w14:textId="77777777" w:rsidR="00E666EB" w:rsidRDefault="00E666EB" w:rsidP="00E666EB">
      <w:pPr>
        <w:rPr>
          <w:b/>
          <w:bCs/>
          <w:lang w:val="en-US" w:eastAsia="ko-KR"/>
        </w:rPr>
      </w:pPr>
    </w:p>
    <w:p w14:paraId="09FABE13" w14:textId="77777777" w:rsidR="00A245DF" w:rsidRPr="00BB3584" w:rsidRDefault="00542AF6" w:rsidP="00E666EB">
      <w:pPr>
        <w:rPr>
          <w:lang w:val="en-US" w:eastAsia="ko-KR"/>
        </w:rPr>
      </w:pPr>
      <w:r w:rsidRPr="00BB3584">
        <w:rPr>
          <w:lang w:val="en-US" w:eastAsia="ko-KR"/>
        </w:rPr>
        <w:t xml:space="preserve">For the support of two TAs enhancement, </w:t>
      </w:r>
      <w:r w:rsidR="002D2563" w:rsidRPr="00BB3584">
        <w:rPr>
          <w:lang w:val="en-US" w:eastAsia="ko-KR"/>
        </w:rPr>
        <w:t xml:space="preserve">separate UE FGs are introduced for intra-cell beam management and inter-cell beam management </w:t>
      </w:r>
      <w:r w:rsidR="00BF21A9" w:rsidRPr="00BB3584">
        <w:rPr>
          <w:lang w:val="en-US" w:eastAsia="ko-KR"/>
        </w:rPr>
        <w:t xml:space="preserve">in RAN1#120 meeting. While for intra-cell beam management, another UE FG is needed for </w:t>
      </w:r>
      <w:proofErr w:type="spellStart"/>
      <w:r w:rsidR="00BF21A9" w:rsidRPr="00BB3584">
        <w:rPr>
          <w:lang w:val="en-US" w:eastAsia="ko-KR"/>
        </w:rPr>
        <w:t>sDCI</w:t>
      </w:r>
      <w:proofErr w:type="spellEnd"/>
      <w:r w:rsidR="00BF21A9" w:rsidRPr="00BB3584">
        <w:rPr>
          <w:lang w:val="en-US" w:eastAsia="ko-KR"/>
        </w:rPr>
        <w:t xml:space="preserve"> </w:t>
      </w:r>
      <w:proofErr w:type="spellStart"/>
      <w:r w:rsidR="00BF21A9" w:rsidRPr="00BB3584">
        <w:rPr>
          <w:lang w:val="en-US" w:eastAsia="ko-KR"/>
        </w:rPr>
        <w:t>mTRP</w:t>
      </w:r>
      <w:proofErr w:type="spellEnd"/>
      <w:r w:rsidR="00BF21A9" w:rsidRPr="00BB3584">
        <w:rPr>
          <w:lang w:val="en-US" w:eastAsia="ko-KR"/>
        </w:rPr>
        <w:t xml:space="preserve"> since </w:t>
      </w:r>
      <w:r w:rsidR="009D331F" w:rsidRPr="00BB3584">
        <w:rPr>
          <w:lang w:val="en-US" w:eastAsia="ko-KR"/>
        </w:rPr>
        <w:t xml:space="preserve">support of two TAs for intra-cell beam management doesn’t mean the UE support </w:t>
      </w:r>
      <w:r w:rsidR="00300A31" w:rsidRPr="00BB3584">
        <w:rPr>
          <w:lang w:val="en-US" w:eastAsia="ko-KR"/>
        </w:rPr>
        <w:t xml:space="preserve">two TAs for both </w:t>
      </w:r>
      <w:proofErr w:type="spellStart"/>
      <w:r w:rsidR="00300A31" w:rsidRPr="00BB3584">
        <w:rPr>
          <w:lang w:val="en-US" w:eastAsia="ko-KR"/>
        </w:rPr>
        <w:t>sTRP</w:t>
      </w:r>
      <w:proofErr w:type="spellEnd"/>
      <w:r w:rsidR="00300A31" w:rsidRPr="00BB3584">
        <w:rPr>
          <w:lang w:val="en-US" w:eastAsia="ko-KR"/>
        </w:rPr>
        <w:t xml:space="preserve"> and </w:t>
      </w:r>
      <w:proofErr w:type="spellStart"/>
      <w:r w:rsidR="00300A31" w:rsidRPr="00BB3584">
        <w:rPr>
          <w:lang w:val="en-US" w:eastAsia="ko-KR"/>
        </w:rPr>
        <w:t>sDCI</w:t>
      </w:r>
      <w:proofErr w:type="spellEnd"/>
      <w:r w:rsidR="00300A31" w:rsidRPr="00BB3584">
        <w:rPr>
          <w:lang w:val="en-US" w:eastAsia="ko-KR"/>
        </w:rPr>
        <w:t xml:space="preserve"> </w:t>
      </w:r>
      <w:proofErr w:type="spellStart"/>
      <w:r w:rsidR="00300A31" w:rsidRPr="00BB3584">
        <w:rPr>
          <w:lang w:val="en-US" w:eastAsia="ko-KR"/>
        </w:rPr>
        <w:t>mTRP</w:t>
      </w:r>
      <w:proofErr w:type="spellEnd"/>
      <w:r w:rsidR="00300A31" w:rsidRPr="00BB3584">
        <w:rPr>
          <w:lang w:val="en-US" w:eastAsia="ko-KR"/>
        </w:rPr>
        <w:t xml:space="preserve">. It is possible that the UE may support two TAs for </w:t>
      </w:r>
      <w:proofErr w:type="spellStart"/>
      <w:r w:rsidR="00300A31" w:rsidRPr="00BB3584">
        <w:rPr>
          <w:lang w:val="en-US" w:eastAsia="ko-KR"/>
        </w:rPr>
        <w:t>sDCI</w:t>
      </w:r>
      <w:proofErr w:type="spellEnd"/>
      <w:r w:rsidR="00300A31" w:rsidRPr="00BB3584">
        <w:rPr>
          <w:lang w:val="en-US" w:eastAsia="ko-KR"/>
        </w:rPr>
        <w:t xml:space="preserve"> </w:t>
      </w:r>
      <w:proofErr w:type="spellStart"/>
      <w:r w:rsidR="00300A31" w:rsidRPr="00BB3584">
        <w:rPr>
          <w:lang w:val="en-US" w:eastAsia="ko-KR"/>
        </w:rPr>
        <w:t>mTRP</w:t>
      </w:r>
      <w:proofErr w:type="spellEnd"/>
      <w:r w:rsidR="00300A31" w:rsidRPr="00BB3584">
        <w:rPr>
          <w:lang w:val="en-US" w:eastAsia="ko-KR"/>
        </w:rPr>
        <w:t xml:space="preserve"> while not support two TAs for </w:t>
      </w:r>
      <w:proofErr w:type="spellStart"/>
      <w:r w:rsidR="00300A31" w:rsidRPr="00BB3584">
        <w:rPr>
          <w:lang w:val="en-US" w:eastAsia="ko-KR"/>
        </w:rPr>
        <w:t>sTRP</w:t>
      </w:r>
      <w:proofErr w:type="spellEnd"/>
      <w:r w:rsidR="00300A31" w:rsidRPr="00BB3584">
        <w:rPr>
          <w:lang w:val="en-US" w:eastAsia="ko-KR"/>
        </w:rPr>
        <w:t xml:space="preserve">. </w:t>
      </w:r>
      <w:r w:rsidR="009100C2" w:rsidRPr="00BB3584">
        <w:rPr>
          <w:lang w:val="en-US" w:eastAsia="ko-KR"/>
        </w:rPr>
        <w:t xml:space="preserve">The UE FG on two TAs for intra-cell beam management cannot achieve this. Therefore, </w:t>
      </w:r>
      <w:r w:rsidR="00A245DF" w:rsidRPr="00BB3584">
        <w:rPr>
          <w:lang w:val="en-US" w:eastAsia="ko-KR"/>
        </w:rPr>
        <w:t>we propose to introduce the following UE FG for two TAs:</w:t>
      </w:r>
    </w:p>
    <w:p w14:paraId="45A48456" w14:textId="52726788" w:rsidR="00542AF6" w:rsidRPr="00E666EB" w:rsidRDefault="00300A31" w:rsidP="00E666EB">
      <w:pPr>
        <w:rPr>
          <w:b/>
          <w:bCs/>
          <w:lang w:val="en-US" w:eastAsia="ko-KR"/>
        </w:rPr>
      </w:pPr>
      <w:r>
        <w:rPr>
          <w:b/>
          <w:bCs/>
          <w:lang w:val="en-US" w:eastAsia="ko-KR"/>
        </w:rPr>
        <w:t xml:space="preserve"> </w:t>
      </w:r>
    </w:p>
    <w:p w14:paraId="425D2D55" w14:textId="3BC56FED" w:rsidR="006C19C4" w:rsidRPr="00475301" w:rsidRDefault="006C19C4" w:rsidP="57BC8660">
      <w:pPr>
        <w:rPr>
          <w:b/>
          <w:bCs/>
          <w:lang w:val="en-US" w:eastAsia="ko-KR"/>
        </w:rPr>
      </w:pPr>
      <w:r w:rsidRPr="003834F4">
        <w:rPr>
          <w:b/>
          <w:bCs/>
          <w:u w:val="single"/>
          <w:lang w:val="en-US" w:eastAsia="ko-KR"/>
        </w:rPr>
        <w:t>Proposal 4-</w:t>
      </w:r>
      <w:r w:rsidR="00991E57" w:rsidRPr="003834F4">
        <w:rPr>
          <w:b/>
          <w:bCs/>
          <w:u w:val="single"/>
          <w:lang w:val="en-US" w:eastAsia="ko-KR"/>
        </w:rPr>
        <w:t>2</w:t>
      </w:r>
      <w:r w:rsidRPr="003834F4">
        <w:rPr>
          <w:b/>
          <w:bCs/>
          <w:u w:val="single"/>
          <w:lang w:val="en-US" w:eastAsia="ko-KR"/>
        </w:rPr>
        <w:t>:</w:t>
      </w:r>
      <w:r w:rsidRPr="00475301">
        <w:rPr>
          <w:b/>
          <w:bCs/>
          <w:lang w:val="en-US" w:eastAsia="ko-KR"/>
        </w:rPr>
        <w:t xml:space="preserve"> Introduce the following FG </w:t>
      </w:r>
      <w:r w:rsidR="001C271D" w:rsidRPr="00475301">
        <w:rPr>
          <w:b/>
          <w:bCs/>
          <w:lang w:val="en-US" w:eastAsia="ko-KR"/>
        </w:rPr>
        <w:t xml:space="preserve">for two TAs for </w:t>
      </w:r>
      <w:proofErr w:type="spellStart"/>
      <w:r w:rsidR="001C271D" w:rsidRPr="00475301">
        <w:rPr>
          <w:b/>
          <w:bCs/>
          <w:lang w:val="en-US" w:eastAsia="ko-KR"/>
        </w:rPr>
        <w:t>sDCI</w:t>
      </w:r>
      <w:proofErr w:type="spellEnd"/>
      <w:r w:rsidR="001C271D" w:rsidRPr="00475301">
        <w:rPr>
          <w:b/>
          <w:bCs/>
          <w:lang w:val="en-US" w:eastAsia="ko-KR"/>
        </w:rPr>
        <w:t xml:space="preserve"> </w:t>
      </w:r>
      <w:proofErr w:type="spellStart"/>
      <w:r w:rsidR="001C271D" w:rsidRPr="00475301">
        <w:rPr>
          <w:b/>
          <w:bCs/>
          <w:lang w:val="en-US" w:eastAsia="ko-KR"/>
        </w:rPr>
        <w:t>mTRP</w:t>
      </w:r>
      <w:proofErr w:type="spellEnd"/>
      <w:r w:rsidR="001C271D" w:rsidRPr="00475301">
        <w:rPr>
          <w:b/>
          <w:bCs/>
          <w:lang w:val="en-US" w:eastAsia="ko-KR"/>
        </w:rPr>
        <w:t>:</w:t>
      </w:r>
    </w:p>
    <w:p w14:paraId="2AD639CD" w14:textId="77777777" w:rsidR="001C271D" w:rsidRPr="00475301" w:rsidRDefault="001C271D" w:rsidP="57BC8660">
      <w:pPr>
        <w:rPr>
          <w:b/>
          <w:bCs/>
          <w:lang w:val="en-US" w:eastAsia="ko-KR"/>
        </w:rPr>
      </w:pPr>
    </w:p>
    <w:tbl>
      <w:tblPr>
        <w:tblW w:w="0" w:type="auto"/>
        <w:tblLook w:val="04A0" w:firstRow="1" w:lastRow="0" w:firstColumn="1" w:lastColumn="0" w:noHBand="0" w:noVBand="1"/>
      </w:tblPr>
      <w:tblGrid>
        <w:gridCol w:w="1815"/>
        <w:gridCol w:w="656"/>
        <w:gridCol w:w="1595"/>
        <w:gridCol w:w="2169"/>
        <w:gridCol w:w="1112"/>
        <w:gridCol w:w="1038"/>
        <w:gridCol w:w="1297"/>
        <w:gridCol w:w="2097"/>
        <w:gridCol w:w="1784"/>
        <w:gridCol w:w="908"/>
        <w:gridCol w:w="1140"/>
        <w:gridCol w:w="1378"/>
        <w:gridCol w:w="4079"/>
        <w:gridCol w:w="1227"/>
      </w:tblGrid>
      <w:tr w:rsidR="006C19C4" w:rsidRPr="5B87FE96" w14:paraId="709BF954" w14:textId="77777777" w:rsidTr="0027473E">
        <w:trPr>
          <w:trHeight w:val="255"/>
        </w:trPr>
        <w:tc>
          <w:tcPr>
            <w:tcW w:w="1815" w:type="dxa"/>
            <w:tcBorders>
              <w:top w:val="single" w:sz="8" w:space="0" w:color="auto"/>
              <w:left w:val="single" w:sz="8" w:space="0" w:color="auto"/>
              <w:bottom w:val="single" w:sz="8" w:space="0" w:color="auto"/>
              <w:right w:val="single" w:sz="8" w:space="0" w:color="auto"/>
            </w:tcBorders>
            <w:tcMar>
              <w:left w:w="108" w:type="dxa"/>
              <w:right w:w="108" w:type="dxa"/>
            </w:tcMar>
          </w:tcPr>
          <w:p w14:paraId="54870A9A" w14:textId="77777777" w:rsidR="006C19C4" w:rsidRPr="001C4138" w:rsidRDefault="006C19C4" w:rsidP="00CB018A">
            <w:pPr>
              <w:rPr>
                <w:rFonts w:ascii="Arial" w:eastAsia="Arial" w:hAnsi="Arial" w:cs="Arial"/>
                <w:color w:val="FF0000"/>
                <w:sz w:val="18"/>
                <w:szCs w:val="18"/>
              </w:rPr>
            </w:pPr>
            <w:r w:rsidRPr="001C4138">
              <w:rPr>
                <w:rFonts w:ascii="Arial" w:eastAsia="Arial" w:hAnsi="Arial" w:cs="Arial"/>
                <w:color w:val="FF0000"/>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5BAE8A2A" w14:textId="77777777" w:rsidR="006C19C4" w:rsidRPr="001C4138" w:rsidRDefault="006C19C4" w:rsidP="00CB018A">
            <w:pPr>
              <w:rPr>
                <w:rFonts w:ascii="Arial" w:eastAsia="Arial" w:hAnsi="Arial" w:cs="Arial"/>
                <w:color w:val="FF0000"/>
                <w:sz w:val="18"/>
                <w:szCs w:val="18"/>
              </w:rPr>
            </w:pPr>
            <w:r w:rsidRPr="001C4138">
              <w:rPr>
                <w:rFonts w:ascii="Arial" w:eastAsia="Arial" w:hAnsi="Arial" w:cs="Arial"/>
                <w:color w:val="FF0000"/>
                <w:sz w:val="18"/>
                <w:szCs w:val="18"/>
              </w:rPr>
              <w:t>59-4-4c</w:t>
            </w:r>
          </w:p>
        </w:tc>
        <w:tc>
          <w:tcPr>
            <w:tcW w:w="1595" w:type="dxa"/>
            <w:tcBorders>
              <w:top w:val="single" w:sz="8" w:space="0" w:color="auto"/>
              <w:left w:val="single" w:sz="8" w:space="0" w:color="auto"/>
              <w:bottom w:val="single" w:sz="8" w:space="0" w:color="auto"/>
              <w:right w:val="single" w:sz="8" w:space="0" w:color="auto"/>
            </w:tcBorders>
            <w:tcMar>
              <w:left w:w="108" w:type="dxa"/>
              <w:right w:w="108" w:type="dxa"/>
            </w:tcMar>
          </w:tcPr>
          <w:p w14:paraId="51F74D64" w14:textId="77777777" w:rsidR="006C19C4" w:rsidRPr="001C4138" w:rsidRDefault="006C19C4" w:rsidP="00CB018A">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Support two TAs enhancement for </w:t>
            </w:r>
            <w:proofErr w:type="spellStart"/>
            <w:r w:rsidRPr="001C4138">
              <w:rPr>
                <w:rFonts w:ascii="Arial" w:eastAsia="Arial" w:hAnsi="Arial" w:cs="Arial"/>
                <w:color w:val="FF0000"/>
                <w:sz w:val="18"/>
                <w:szCs w:val="18"/>
              </w:rPr>
              <w:t>sDCI</w:t>
            </w:r>
            <w:proofErr w:type="spellEnd"/>
            <w:r w:rsidRPr="001C4138">
              <w:rPr>
                <w:rFonts w:ascii="Arial" w:eastAsia="Arial" w:hAnsi="Arial" w:cs="Arial"/>
                <w:color w:val="FF0000"/>
                <w:sz w:val="18"/>
                <w:szCs w:val="18"/>
              </w:rPr>
              <w:t xml:space="preserve"> based intra-cell Multi-TRP operation</w:t>
            </w:r>
          </w:p>
        </w:tc>
        <w:tc>
          <w:tcPr>
            <w:tcW w:w="2169" w:type="dxa"/>
            <w:tcBorders>
              <w:top w:val="single" w:sz="8" w:space="0" w:color="auto"/>
              <w:left w:val="single" w:sz="8" w:space="0" w:color="auto"/>
              <w:bottom w:val="single" w:sz="8" w:space="0" w:color="auto"/>
              <w:right w:val="single" w:sz="8" w:space="0" w:color="auto"/>
            </w:tcBorders>
            <w:tcMar>
              <w:left w:w="108" w:type="dxa"/>
              <w:right w:w="108" w:type="dxa"/>
            </w:tcMar>
          </w:tcPr>
          <w:p w14:paraId="1760D0E5" w14:textId="77777777" w:rsidR="006C19C4" w:rsidRPr="001C4138" w:rsidRDefault="006C19C4" w:rsidP="00CB018A">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Support of two TAs without the restriction of multi-DCI based multi-TRP operation for </w:t>
            </w:r>
            <w:proofErr w:type="spellStart"/>
            <w:r w:rsidRPr="001C4138">
              <w:rPr>
                <w:rFonts w:ascii="Arial" w:eastAsia="Arial" w:hAnsi="Arial" w:cs="Arial"/>
                <w:color w:val="FF0000"/>
                <w:sz w:val="18"/>
                <w:szCs w:val="18"/>
              </w:rPr>
              <w:t>sDCI</w:t>
            </w:r>
            <w:proofErr w:type="spellEnd"/>
            <w:r w:rsidRPr="001C4138">
              <w:rPr>
                <w:rFonts w:ascii="Arial" w:eastAsia="Arial" w:hAnsi="Arial" w:cs="Arial"/>
                <w:color w:val="FF0000"/>
                <w:sz w:val="18"/>
                <w:szCs w:val="18"/>
              </w:rPr>
              <w:t xml:space="preserve"> based intra-cell Multi-TRP operation</w:t>
            </w:r>
          </w:p>
          <w:p w14:paraId="783A9351" w14:textId="77777777" w:rsidR="006C19C4" w:rsidRPr="001C4138" w:rsidRDefault="006C19C4" w:rsidP="00CB018A">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 </w:t>
            </w:r>
          </w:p>
        </w:tc>
        <w:tc>
          <w:tcPr>
            <w:tcW w:w="1112" w:type="dxa"/>
            <w:tcBorders>
              <w:top w:val="single" w:sz="8" w:space="0" w:color="auto"/>
              <w:left w:val="single" w:sz="8" w:space="0" w:color="auto"/>
              <w:bottom w:val="single" w:sz="8" w:space="0" w:color="auto"/>
              <w:right w:val="single" w:sz="8" w:space="0" w:color="auto"/>
            </w:tcBorders>
            <w:tcMar>
              <w:left w:w="108" w:type="dxa"/>
              <w:right w:w="108" w:type="dxa"/>
            </w:tcMar>
          </w:tcPr>
          <w:p w14:paraId="7D37141A" w14:textId="77777777" w:rsidR="006C19C4" w:rsidRPr="001C4138" w:rsidRDefault="006C19C4" w:rsidP="00CB018A">
            <w:pPr>
              <w:spacing w:line="259" w:lineRule="auto"/>
              <w:rPr>
                <w:rFonts w:ascii="Arial" w:eastAsia="Arial" w:hAnsi="Arial" w:cs="Arial"/>
                <w:color w:val="FF0000"/>
                <w:sz w:val="18"/>
                <w:szCs w:val="18"/>
              </w:rPr>
            </w:pPr>
            <w:r w:rsidRPr="001C4138">
              <w:rPr>
                <w:rFonts w:ascii="Arial" w:eastAsia="Arial" w:hAnsi="Arial" w:cs="Arial"/>
                <w:color w:val="FF0000"/>
                <w:sz w:val="18"/>
                <w:szCs w:val="18"/>
              </w:rPr>
              <w:t>40-1-1</w:t>
            </w:r>
          </w:p>
          <w:p w14:paraId="450B175D" w14:textId="77777777" w:rsidR="006C19C4" w:rsidRPr="001C4138" w:rsidRDefault="006C19C4" w:rsidP="00CB018A">
            <w:pPr>
              <w:spacing w:line="259" w:lineRule="auto"/>
              <w:rPr>
                <w:rFonts w:ascii="Arial" w:eastAsia="Arial" w:hAnsi="Arial" w:cs="Arial"/>
                <w:color w:val="FF0000"/>
                <w:sz w:val="18"/>
                <w:szCs w:val="18"/>
              </w:rPr>
            </w:pPr>
          </w:p>
        </w:tc>
        <w:tc>
          <w:tcPr>
            <w:tcW w:w="1038" w:type="dxa"/>
            <w:tcBorders>
              <w:top w:val="single" w:sz="8" w:space="0" w:color="auto"/>
              <w:left w:val="single" w:sz="8" w:space="0" w:color="auto"/>
              <w:bottom w:val="single" w:sz="8" w:space="0" w:color="auto"/>
              <w:right w:val="single" w:sz="8" w:space="0" w:color="auto"/>
            </w:tcBorders>
            <w:tcMar>
              <w:left w:w="108" w:type="dxa"/>
              <w:right w:w="108" w:type="dxa"/>
            </w:tcMar>
          </w:tcPr>
          <w:p w14:paraId="558C369B" w14:textId="77777777" w:rsidR="006C19C4" w:rsidRPr="001C4138" w:rsidRDefault="006C19C4" w:rsidP="00CB018A">
            <w:pPr>
              <w:rPr>
                <w:rFonts w:ascii="Arial" w:eastAsia="Arial" w:hAnsi="Arial" w:cs="Arial"/>
                <w:color w:val="FF0000"/>
                <w:sz w:val="18"/>
                <w:szCs w:val="18"/>
              </w:rPr>
            </w:pPr>
            <w:r w:rsidRPr="001C4138">
              <w:rPr>
                <w:rFonts w:ascii="Arial" w:eastAsia="Arial" w:hAnsi="Arial" w:cs="Arial"/>
                <w:color w:val="FF0000"/>
                <w:sz w:val="18"/>
                <w:szCs w:val="18"/>
              </w:rPr>
              <w:t>yes</w:t>
            </w:r>
          </w:p>
        </w:tc>
        <w:tc>
          <w:tcPr>
            <w:tcW w:w="1297" w:type="dxa"/>
            <w:tcBorders>
              <w:top w:val="single" w:sz="8" w:space="0" w:color="auto"/>
              <w:left w:val="single" w:sz="8" w:space="0" w:color="auto"/>
              <w:bottom w:val="single" w:sz="8" w:space="0" w:color="auto"/>
              <w:right w:val="single" w:sz="8" w:space="0" w:color="auto"/>
            </w:tcBorders>
            <w:tcMar>
              <w:left w:w="108" w:type="dxa"/>
              <w:right w:w="108" w:type="dxa"/>
            </w:tcMar>
          </w:tcPr>
          <w:p w14:paraId="7F17C0C1" w14:textId="77777777" w:rsidR="006C19C4" w:rsidRPr="001C4138" w:rsidRDefault="006C19C4" w:rsidP="00CB018A">
            <w:pPr>
              <w:rPr>
                <w:rFonts w:ascii="Arial" w:eastAsia="Arial" w:hAnsi="Arial" w:cs="Arial"/>
                <w:color w:val="FF0000"/>
                <w:sz w:val="18"/>
                <w:szCs w:val="18"/>
              </w:rPr>
            </w:pPr>
            <w:r w:rsidRPr="001C4138">
              <w:rPr>
                <w:rFonts w:ascii="Arial" w:eastAsia="Arial" w:hAnsi="Arial" w:cs="Arial"/>
                <w:color w:val="FF0000"/>
                <w:sz w:val="18"/>
                <w:szCs w:val="18"/>
              </w:rPr>
              <w:t>n/a</w:t>
            </w:r>
          </w:p>
        </w:tc>
        <w:tc>
          <w:tcPr>
            <w:tcW w:w="2097" w:type="dxa"/>
            <w:tcBorders>
              <w:top w:val="single" w:sz="8" w:space="0" w:color="auto"/>
              <w:left w:val="single" w:sz="8" w:space="0" w:color="auto"/>
              <w:bottom w:val="single" w:sz="8" w:space="0" w:color="auto"/>
              <w:right w:val="single" w:sz="8" w:space="0" w:color="auto"/>
            </w:tcBorders>
            <w:tcMar>
              <w:left w:w="108" w:type="dxa"/>
              <w:right w:w="108" w:type="dxa"/>
            </w:tcMar>
          </w:tcPr>
          <w:p w14:paraId="4D4AB442" w14:textId="77777777" w:rsidR="006C19C4" w:rsidRPr="001C4138" w:rsidRDefault="006C19C4" w:rsidP="00CB018A">
            <w:pPr>
              <w:spacing w:before="60" w:after="120"/>
              <w:rPr>
                <w:rFonts w:ascii="Arial" w:eastAsia="Arial" w:hAnsi="Arial" w:cs="Arial"/>
                <w:color w:val="FF0000"/>
                <w:sz w:val="18"/>
                <w:szCs w:val="18"/>
              </w:rPr>
            </w:pPr>
            <w:r w:rsidRPr="001C4138">
              <w:rPr>
                <w:rFonts w:ascii="Arial" w:eastAsia="Arial" w:hAnsi="Arial" w:cs="Arial"/>
                <w:color w:val="FF0000"/>
                <w:sz w:val="18"/>
                <w:szCs w:val="18"/>
              </w:rPr>
              <w:t xml:space="preserve">Two TAs without the restriction of multi-DCI based multi-TRP operation </w:t>
            </w:r>
            <w:proofErr w:type="spellStart"/>
            <w:r w:rsidRPr="001C4138">
              <w:rPr>
                <w:rFonts w:ascii="Arial" w:eastAsia="Arial" w:hAnsi="Arial" w:cs="Arial"/>
                <w:color w:val="FF0000"/>
                <w:sz w:val="18"/>
                <w:szCs w:val="18"/>
              </w:rPr>
              <w:t>sDCI</w:t>
            </w:r>
            <w:proofErr w:type="spellEnd"/>
            <w:r w:rsidRPr="001C4138">
              <w:rPr>
                <w:rFonts w:ascii="Arial" w:eastAsia="Arial" w:hAnsi="Arial" w:cs="Arial"/>
                <w:color w:val="FF0000"/>
                <w:sz w:val="18"/>
                <w:szCs w:val="18"/>
              </w:rPr>
              <w:t xml:space="preserve"> based intra-cell Multi-TRP operation is not supported </w:t>
            </w:r>
          </w:p>
        </w:tc>
        <w:tc>
          <w:tcPr>
            <w:tcW w:w="1784" w:type="dxa"/>
            <w:tcBorders>
              <w:top w:val="single" w:sz="8" w:space="0" w:color="auto"/>
              <w:left w:val="single" w:sz="8" w:space="0" w:color="auto"/>
              <w:bottom w:val="single" w:sz="8" w:space="0" w:color="auto"/>
              <w:right w:val="single" w:sz="8" w:space="0" w:color="auto"/>
            </w:tcBorders>
            <w:tcMar>
              <w:left w:w="108" w:type="dxa"/>
              <w:right w:w="108" w:type="dxa"/>
            </w:tcMar>
          </w:tcPr>
          <w:p w14:paraId="45F22377" w14:textId="4A65C3D2" w:rsidR="006C19C4" w:rsidRPr="001C4138" w:rsidRDefault="006C19C4" w:rsidP="00CB018A">
            <w:pPr>
              <w:rPr>
                <w:rFonts w:ascii="Arial" w:eastAsia="Arial" w:hAnsi="Arial" w:cs="Arial"/>
                <w:strike/>
                <w:color w:val="FF0000"/>
                <w:sz w:val="18"/>
                <w:szCs w:val="18"/>
              </w:rPr>
            </w:pPr>
            <w:r w:rsidRPr="001C4138">
              <w:rPr>
                <w:rFonts w:ascii="Arial" w:eastAsia="Arial" w:hAnsi="Arial" w:cs="Arial"/>
                <w:color w:val="FF0000"/>
                <w:sz w:val="18"/>
                <w:szCs w:val="18"/>
              </w:rPr>
              <w:t>Per FS</w:t>
            </w:r>
          </w:p>
        </w:tc>
        <w:tc>
          <w:tcPr>
            <w:tcW w:w="908" w:type="dxa"/>
            <w:tcBorders>
              <w:top w:val="single" w:sz="8" w:space="0" w:color="auto"/>
              <w:left w:val="single" w:sz="8" w:space="0" w:color="auto"/>
              <w:bottom w:val="single" w:sz="8" w:space="0" w:color="auto"/>
              <w:right w:val="single" w:sz="8" w:space="0" w:color="auto"/>
            </w:tcBorders>
            <w:tcMar>
              <w:left w:w="108" w:type="dxa"/>
              <w:right w:w="108" w:type="dxa"/>
            </w:tcMar>
          </w:tcPr>
          <w:p w14:paraId="75475DC0" w14:textId="3828773A" w:rsidR="006C19C4" w:rsidRPr="001C4138" w:rsidRDefault="006C19C4" w:rsidP="00CB018A">
            <w:pPr>
              <w:rPr>
                <w:rFonts w:ascii="Arial" w:eastAsia="Arial" w:hAnsi="Arial" w:cs="Arial"/>
                <w:strike/>
                <w:color w:val="FF0000"/>
                <w:sz w:val="18"/>
                <w:szCs w:val="18"/>
              </w:rPr>
            </w:pPr>
            <w:r w:rsidRPr="001C4138">
              <w:rPr>
                <w:rFonts w:ascii="Arial" w:eastAsia="Arial" w:hAnsi="Arial" w:cs="Arial"/>
                <w:color w:val="FF0000"/>
                <w:sz w:val="18"/>
                <w:szCs w:val="18"/>
              </w:rPr>
              <w:t>N</w:t>
            </w:r>
            <w:r w:rsidR="00834842" w:rsidRPr="001C4138">
              <w:rPr>
                <w:rFonts w:ascii="Arial" w:eastAsia="Arial" w:hAnsi="Arial" w:cs="Arial"/>
                <w:color w:val="FF0000"/>
                <w:sz w:val="18"/>
                <w:szCs w:val="18"/>
              </w:rPr>
              <w:t>o</w:t>
            </w:r>
          </w:p>
        </w:tc>
        <w:tc>
          <w:tcPr>
            <w:tcW w:w="1140" w:type="dxa"/>
            <w:tcBorders>
              <w:top w:val="single" w:sz="8" w:space="0" w:color="auto"/>
              <w:left w:val="single" w:sz="8" w:space="0" w:color="auto"/>
              <w:bottom w:val="single" w:sz="8" w:space="0" w:color="auto"/>
              <w:right w:val="single" w:sz="8" w:space="0" w:color="auto"/>
            </w:tcBorders>
            <w:tcMar>
              <w:left w:w="108" w:type="dxa"/>
              <w:right w:w="108" w:type="dxa"/>
            </w:tcMar>
          </w:tcPr>
          <w:p w14:paraId="4DE48091" w14:textId="7C91A21C" w:rsidR="006C19C4" w:rsidRPr="001C4138" w:rsidRDefault="006C19C4" w:rsidP="00CB018A">
            <w:pPr>
              <w:rPr>
                <w:rFonts w:ascii="Arial" w:eastAsia="Arial" w:hAnsi="Arial" w:cs="Arial"/>
                <w:strike/>
                <w:color w:val="FF0000"/>
                <w:sz w:val="18"/>
                <w:szCs w:val="18"/>
              </w:rPr>
            </w:pPr>
            <w:r w:rsidRPr="001C4138">
              <w:rPr>
                <w:rFonts w:ascii="Arial" w:eastAsia="Arial" w:hAnsi="Arial" w:cs="Arial"/>
                <w:color w:val="FF0000"/>
                <w:sz w:val="18"/>
                <w:szCs w:val="18"/>
              </w:rPr>
              <w:t>N</w:t>
            </w:r>
            <w:r w:rsidR="00834842" w:rsidRPr="001C4138">
              <w:rPr>
                <w:rFonts w:ascii="Arial" w:eastAsia="Arial" w:hAnsi="Arial" w:cs="Arial"/>
                <w:color w:val="FF0000"/>
                <w:sz w:val="18"/>
                <w:szCs w:val="18"/>
              </w:rPr>
              <w:t>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52251138" w14:textId="2BB57296" w:rsidR="006C19C4" w:rsidRPr="001C4138" w:rsidRDefault="006C19C4" w:rsidP="00CB018A">
            <w:pPr>
              <w:rPr>
                <w:rFonts w:ascii="Arial" w:eastAsia="Arial" w:hAnsi="Arial" w:cs="Arial"/>
                <w:strike/>
                <w:color w:val="FF0000"/>
                <w:sz w:val="18"/>
                <w:szCs w:val="18"/>
              </w:rPr>
            </w:pPr>
            <w:r w:rsidRPr="001C4138">
              <w:rPr>
                <w:rFonts w:ascii="Arial" w:eastAsia="Arial" w:hAnsi="Arial" w:cs="Arial"/>
                <w:color w:val="FF0000"/>
                <w:sz w:val="18"/>
                <w:szCs w:val="18"/>
              </w:rPr>
              <w:t>n/a</w:t>
            </w:r>
          </w:p>
        </w:tc>
        <w:tc>
          <w:tcPr>
            <w:tcW w:w="4079" w:type="dxa"/>
            <w:tcBorders>
              <w:top w:val="single" w:sz="8" w:space="0" w:color="auto"/>
              <w:left w:val="single" w:sz="8" w:space="0" w:color="auto"/>
              <w:bottom w:val="single" w:sz="8" w:space="0" w:color="auto"/>
              <w:right w:val="single" w:sz="8" w:space="0" w:color="auto"/>
            </w:tcBorders>
            <w:tcMar>
              <w:left w:w="108" w:type="dxa"/>
              <w:right w:w="108" w:type="dxa"/>
            </w:tcMar>
          </w:tcPr>
          <w:p w14:paraId="73126350" w14:textId="2D039A1D" w:rsidR="006C19C4" w:rsidRPr="001C4138" w:rsidRDefault="006C19C4" w:rsidP="00CB018A">
            <w:pPr>
              <w:rPr>
                <w:rFonts w:ascii="Arial" w:eastAsia="Arial" w:hAnsi="Arial" w:cs="Arial"/>
                <w:strike/>
                <w:color w:val="FF0000"/>
                <w:sz w:val="18"/>
                <w:szCs w:val="18"/>
              </w:rPr>
            </w:pPr>
          </w:p>
        </w:tc>
        <w:tc>
          <w:tcPr>
            <w:tcW w:w="1227" w:type="dxa"/>
            <w:tcBorders>
              <w:top w:val="single" w:sz="8" w:space="0" w:color="auto"/>
              <w:left w:val="single" w:sz="8" w:space="0" w:color="auto"/>
              <w:bottom w:val="single" w:sz="8" w:space="0" w:color="auto"/>
              <w:right w:val="single" w:sz="8" w:space="0" w:color="auto"/>
            </w:tcBorders>
            <w:tcMar>
              <w:left w:w="108" w:type="dxa"/>
              <w:right w:w="108" w:type="dxa"/>
            </w:tcMar>
          </w:tcPr>
          <w:p w14:paraId="2378E954" w14:textId="77777777" w:rsidR="006C19C4" w:rsidRPr="001C4138" w:rsidRDefault="006C19C4" w:rsidP="00CB018A">
            <w:pPr>
              <w:rPr>
                <w:rFonts w:ascii="Arial" w:eastAsia="Arial" w:hAnsi="Arial" w:cs="Arial"/>
                <w:color w:val="FF0000"/>
                <w:sz w:val="18"/>
                <w:szCs w:val="18"/>
              </w:rPr>
            </w:pPr>
            <w:r w:rsidRPr="001C4138">
              <w:rPr>
                <w:rFonts w:ascii="Arial" w:eastAsia="Arial" w:hAnsi="Arial" w:cs="Arial"/>
                <w:color w:val="FF0000"/>
                <w:sz w:val="18"/>
                <w:szCs w:val="18"/>
              </w:rPr>
              <w:t>Optional with capability signalling</w:t>
            </w:r>
          </w:p>
        </w:tc>
      </w:tr>
    </w:tbl>
    <w:p w14:paraId="06AB98A9" w14:textId="77777777" w:rsidR="006C19C4" w:rsidRDefault="006C19C4" w:rsidP="57BC8660">
      <w:pPr>
        <w:rPr>
          <w:b/>
          <w:bCs/>
          <w:lang w:val="en-US" w:eastAsia="ko-KR"/>
        </w:rPr>
      </w:pPr>
    </w:p>
    <w:p w14:paraId="1AB78FF5" w14:textId="62C43A58" w:rsidR="00B16371" w:rsidRPr="00B16371" w:rsidRDefault="004B3FCD" w:rsidP="00B16371">
      <w:pPr>
        <w:pStyle w:val="TAL"/>
        <w:rPr>
          <w:rFonts w:ascii="Times New Roman" w:eastAsia="SimSun" w:hAnsi="Times New Roman"/>
          <w:color w:val="000000"/>
          <w:sz w:val="24"/>
          <w:szCs w:val="24"/>
          <w:lang w:eastAsia="zh-CN"/>
        </w:rPr>
      </w:pPr>
      <w:r w:rsidRPr="00B16371">
        <w:rPr>
          <w:rFonts w:ascii="Times New Roman" w:hAnsi="Times New Roman"/>
          <w:sz w:val="24"/>
          <w:szCs w:val="28"/>
          <w:lang w:val="en-US" w:eastAsia="zh-CN"/>
        </w:rPr>
        <w:t xml:space="preserve">For FG59-4-4d, </w:t>
      </w:r>
      <w:r w:rsidR="00F437FD" w:rsidRPr="00B16371">
        <w:rPr>
          <w:rFonts w:ascii="Times New Roman" w:hAnsi="Times New Roman"/>
          <w:sz w:val="24"/>
          <w:szCs w:val="28"/>
          <w:lang w:val="en-US" w:eastAsia="zh-CN"/>
        </w:rPr>
        <w:t xml:space="preserve">to supported </w:t>
      </w:r>
      <w:r w:rsidR="00AA2C46" w:rsidRPr="00B16371">
        <w:rPr>
          <w:rFonts w:ascii="Times New Roman" w:hAnsi="Times New Roman"/>
          <w:sz w:val="24"/>
          <w:szCs w:val="28"/>
          <w:lang w:val="en-US" w:eastAsia="zh-CN"/>
        </w:rPr>
        <w:t>PDCCH order</w:t>
      </w:r>
      <w:r w:rsidR="005406C3" w:rsidRPr="00B16371">
        <w:rPr>
          <w:rFonts w:ascii="Times New Roman" w:hAnsi="Times New Roman"/>
          <w:sz w:val="24"/>
          <w:szCs w:val="28"/>
          <w:lang w:val="en-US" w:eastAsia="zh-CN"/>
        </w:rPr>
        <w:t xml:space="preserve"> sent by one TRP to trigger RACH procedure towards a different TRP based on CFRA for inter-cell scenario</w:t>
      </w:r>
      <w:r w:rsidR="008577B1" w:rsidRPr="00B16371">
        <w:rPr>
          <w:rFonts w:ascii="Times New Roman" w:hAnsi="Times New Roman"/>
          <w:sz w:val="24"/>
          <w:szCs w:val="28"/>
          <w:lang w:val="en-US" w:eastAsia="zh-CN"/>
        </w:rPr>
        <w:t>, it was agreed to reuse the “PRACH association indicator” field in DCI format 1_0</w:t>
      </w:r>
      <w:r w:rsidR="000868E5" w:rsidRPr="00B16371">
        <w:rPr>
          <w:rFonts w:ascii="Times New Roman" w:hAnsi="Times New Roman"/>
          <w:sz w:val="24"/>
          <w:szCs w:val="28"/>
          <w:lang w:val="en-US" w:eastAsia="zh-CN"/>
        </w:rPr>
        <w:t xml:space="preserve"> as shown below. </w:t>
      </w:r>
      <w:r w:rsidR="009E6071" w:rsidRPr="00B16371">
        <w:rPr>
          <w:rFonts w:ascii="Times New Roman" w:hAnsi="Times New Roman"/>
          <w:sz w:val="24"/>
          <w:szCs w:val="28"/>
          <w:lang w:val="en-US" w:eastAsia="zh-CN"/>
        </w:rPr>
        <w:t xml:space="preserve">Firstly, FG59-4-4d is needed only when two TAs are </w:t>
      </w:r>
      <w:r w:rsidR="009A1B30" w:rsidRPr="00B16371">
        <w:rPr>
          <w:rFonts w:ascii="Times New Roman" w:hAnsi="Times New Roman"/>
          <w:sz w:val="24"/>
          <w:szCs w:val="28"/>
          <w:lang w:val="en-US" w:eastAsia="zh-CN"/>
        </w:rPr>
        <w:t xml:space="preserve">supported for inter-cell scenario. Secondly, the presence of “PRACH association indicator” field is conditioned on two </w:t>
      </w:r>
      <w:proofErr w:type="spellStart"/>
      <w:r w:rsidR="009A1B30" w:rsidRPr="00B16371">
        <w:rPr>
          <w:rFonts w:ascii="Times New Roman" w:hAnsi="Times New Roman"/>
          <w:sz w:val="24"/>
          <w:szCs w:val="28"/>
          <w:lang w:val="en-US" w:eastAsia="zh-CN"/>
        </w:rPr>
        <w:t>TAs.</w:t>
      </w:r>
      <w:proofErr w:type="spellEnd"/>
      <w:r w:rsidR="009A1B30" w:rsidRPr="00B16371">
        <w:rPr>
          <w:rFonts w:ascii="Times New Roman" w:hAnsi="Times New Roman"/>
          <w:sz w:val="24"/>
          <w:szCs w:val="28"/>
          <w:lang w:val="en-US" w:eastAsia="zh-CN"/>
        </w:rPr>
        <w:t xml:space="preserve"> Therefore, </w:t>
      </w:r>
      <w:r w:rsidR="00B16371" w:rsidRPr="00B16371">
        <w:rPr>
          <w:rFonts w:ascii="Times New Roman" w:hAnsi="Times New Roman"/>
          <w:sz w:val="24"/>
          <w:szCs w:val="28"/>
          <w:lang w:val="en-US" w:eastAsia="zh-CN"/>
        </w:rPr>
        <w:t>to support FG59-4-4d, the prerequisite FG should be FG59-4-4b</w:t>
      </w:r>
      <w:r w:rsidR="004C16C9">
        <w:rPr>
          <w:rFonts w:ascii="Times New Roman" w:hAnsi="Times New Roman" w:hint="eastAsia"/>
          <w:sz w:val="24"/>
          <w:szCs w:val="28"/>
          <w:lang w:val="en-US" w:eastAsia="zh-CN"/>
        </w:rPr>
        <w:t>, i.e.,</w:t>
      </w:r>
      <w:r w:rsidR="00B16371" w:rsidRPr="00B16371">
        <w:rPr>
          <w:rFonts w:ascii="Times New Roman" w:hAnsi="Times New Roman"/>
          <w:sz w:val="24"/>
          <w:szCs w:val="28"/>
          <w:lang w:val="en-US" w:eastAsia="zh-CN"/>
        </w:rPr>
        <w:t xml:space="preserve"> </w:t>
      </w:r>
      <w:r w:rsidR="00C85011" w:rsidRPr="00B16371">
        <w:rPr>
          <w:rFonts w:ascii="Times New Roman" w:eastAsia="SimSun" w:hAnsi="Times New Roman"/>
          <w:color w:val="000000"/>
          <w:sz w:val="24"/>
          <w:szCs w:val="24"/>
          <w:lang w:eastAsia="zh-CN"/>
        </w:rPr>
        <w:t>support</w:t>
      </w:r>
      <w:r w:rsidR="00B16371" w:rsidRPr="00B16371">
        <w:rPr>
          <w:rFonts w:ascii="Times New Roman" w:eastAsia="SimSun" w:hAnsi="Times New Roman"/>
          <w:color w:val="000000"/>
          <w:sz w:val="24"/>
          <w:szCs w:val="24"/>
          <w:lang w:eastAsia="zh-CN"/>
        </w:rPr>
        <w:t xml:space="preserve"> two TAs enhancement for inter-cell beam management operation</w:t>
      </w:r>
      <w:r w:rsidR="004C16C9">
        <w:rPr>
          <w:rFonts w:ascii="Times New Roman" w:eastAsia="SimSun" w:hAnsi="Times New Roman" w:hint="eastAsia"/>
          <w:color w:val="000000"/>
          <w:sz w:val="24"/>
          <w:szCs w:val="24"/>
          <w:lang w:eastAsia="zh-CN"/>
        </w:rPr>
        <w:t>.</w:t>
      </w:r>
    </w:p>
    <w:p w14:paraId="30D68F7E" w14:textId="0F1A772F" w:rsidR="00787DE7" w:rsidRPr="00B16371" w:rsidRDefault="00787DE7" w:rsidP="57BC8660">
      <w:pPr>
        <w:rPr>
          <w:rFonts w:eastAsiaTheme="minorEastAsia"/>
          <w:lang w:eastAsia="zh-CN"/>
        </w:rPr>
      </w:pPr>
    </w:p>
    <w:p w14:paraId="616076FD" w14:textId="77777777" w:rsidR="00144475" w:rsidRPr="005A69FC" w:rsidRDefault="00144475" w:rsidP="00144475">
      <w:pPr>
        <w:pStyle w:val="0Maintext"/>
        <w:rPr>
          <w:rFonts w:eastAsia="DengXian"/>
          <w:b/>
          <w:bCs/>
          <w:sz w:val="24"/>
          <w:szCs w:val="24"/>
          <w:lang w:val="en-CA" w:eastAsia="zh-CN"/>
        </w:rPr>
      </w:pPr>
      <w:r w:rsidRPr="005A69FC">
        <w:rPr>
          <w:rFonts w:eastAsia="DengXian"/>
          <w:b/>
          <w:bCs/>
          <w:sz w:val="24"/>
          <w:szCs w:val="24"/>
          <w:highlight w:val="green"/>
          <w:lang w:val="en-CA" w:eastAsia="zh-CN"/>
        </w:rPr>
        <w:t>Agreement</w:t>
      </w:r>
    </w:p>
    <w:p w14:paraId="4CC1A38C" w14:textId="77777777" w:rsidR="00144475" w:rsidRPr="005A69FC" w:rsidRDefault="00144475" w:rsidP="00144475">
      <w:pPr>
        <w:pStyle w:val="0Maintext"/>
        <w:rPr>
          <w:sz w:val="24"/>
          <w:szCs w:val="24"/>
          <w:lang w:eastAsia="zh-CN"/>
        </w:rPr>
      </w:pPr>
      <w:r w:rsidRPr="005A69FC">
        <w:rPr>
          <w:rFonts w:eastAsia="DengXian"/>
          <w:sz w:val="24"/>
          <w:szCs w:val="24"/>
          <w:lang w:val="en-CA" w:eastAsia="zh-CN"/>
        </w:rPr>
        <w:t xml:space="preserve">For a UE provided with </w:t>
      </w:r>
      <w:r w:rsidRPr="005A69FC">
        <w:rPr>
          <w:i/>
          <w:iCs/>
          <w:sz w:val="24"/>
          <w:szCs w:val="24"/>
          <w:lang w:eastAsia="zh-CN"/>
        </w:rPr>
        <w:t>SSB-MTC-</w:t>
      </w:r>
      <w:proofErr w:type="spellStart"/>
      <w:r w:rsidRPr="005A69FC">
        <w:rPr>
          <w:i/>
          <w:iCs/>
          <w:sz w:val="24"/>
          <w:szCs w:val="24"/>
          <w:lang w:eastAsia="zh-CN"/>
        </w:rPr>
        <w:t>AddtionalPCI</w:t>
      </w:r>
      <w:proofErr w:type="spellEnd"/>
      <w:r w:rsidRPr="005A69FC">
        <w:rPr>
          <w:sz w:val="24"/>
          <w:szCs w:val="24"/>
          <w:lang w:eastAsia="zh-CN"/>
        </w:rPr>
        <w:t xml:space="preserve"> and not configured with multi-DCI based </w:t>
      </w:r>
      <w:proofErr w:type="spellStart"/>
      <w:r w:rsidRPr="005A69FC">
        <w:rPr>
          <w:sz w:val="24"/>
          <w:szCs w:val="24"/>
          <w:lang w:eastAsia="zh-CN"/>
        </w:rPr>
        <w:t>mTRP</w:t>
      </w:r>
      <w:proofErr w:type="spellEnd"/>
      <w:r w:rsidRPr="005A69FC">
        <w:rPr>
          <w:sz w:val="24"/>
          <w:szCs w:val="24"/>
          <w:lang w:eastAsia="zh-CN"/>
        </w:rPr>
        <w:t>, support to reuse the DCI field ‘PRACH association indicator’ in DCI format 1_0 to indicate PL RS for PDCCH-order PRACH:</w:t>
      </w:r>
    </w:p>
    <w:p w14:paraId="3BAC1152" w14:textId="77777777" w:rsidR="00144475" w:rsidRPr="005A69FC" w:rsidRDefault="00144475" w:rsidP="004C16C9">
      <w:pPr>
        <w:pStyle w:val="0Maintext"/>
        <w:numPr>
          <w:ilvl w:val="0"/>
          <w:numId w:val="22"/>
        </w:numPr>
        <w:rPr>
          <w:rFonts w:eastAsia="DengXian"/>
          <w:sz w:val="24"/>
          <w:szCs w:val="24"/>
          <w:lang w:val="en-CA" w:eastAsia="zh-CN"/>
        </w:rPr>
      </w:pPr>
      <w:r w:rsidRPr="005A69FC">
        <w:rPr>
          <w:rFonts w:eastAsia="DengXian"/>
          <w:sz w:val="24"/>
          <w:szCs w:val="24"/>
          <w:lang w:val="en-CA" w:eastAsia="zh-CN"/>
        </w:rPr>
        <w:t xml:space="preserve">The bit field index 0 of this field indicates the DL RS that DMRS of PDCCH order DCI is </w:t>
      </w:r>
      <w:proofErr w:type="spellStart"/>
      <w:r w:rsidRPr="005A69FC">
        <w:rPr>
          <w:rFonts w:eastAsia="DengXian"/>
          <w:sz w:val="24"/>
          <w:szCs w:val="24"/>
          <w:lang w:val="en-CA" w:eastAsia="zh-CN"/>
        </w:rPr>
        <w:t>QCLed</w:t>
      </w:r>
      <w:proofErr w:type="spellEnd"/>
      <w:r w:rsidRPr="005A69FC">
        <w:rPr>
          <w:rFonts w:eastAsia="DengXian"/>
          <w:sz w:val="24"/>
          <w:szCs w:val="24"/>
          <w:lang w:val="en-CA" w:eastAsia="zh-CN"/>
        </w:rPr>
        <w:t xml:space="preserve"> with is used as PL RS for PRACH;</w:t>
      </w:r>
    </w:p>
    <w:p w14:paraId="53213A00" w14:textId="77777777" w:rsidR="00144475" w:rsidRPr="005A69FC" w:rsidRDefault="00144475" w:rsidP="004C16C9">
      <w:pPr>
        <w:pStyle w:val="0Maintext"/>
        <w:numPr>
          <w:ilvl w:val="0"/>
          <w:numId w:val="22"/>
        </w:numPr>
        <w:rPr>
          <w:rFonts w:eastAsia="DengXian"/>
          <w:sz w:val="24"/>
          <w:szCs w:val="24"/>
          <w:lang w:val="en-CA" w:eastAsia="zh-CN"/>
        </w:rPr>
      </w:pPr>
      <w:r w:rsidRPr="005A69FC">
        <w:rPr>
          <w:rFonts w:eastAsia="DengXian"/>
          <w:sz w:val="24"/>
          <w:szCs w:val="24"/>
          <w:lang w:val="en-CA" w:eastAsia="zh-CN"/>
        </w:rPr>
        <w:t>The bit field index 1 of this field is mapped to the additional PCI associated with the active TCI states and indicates the indicated SSB in this DCI is used as PL RS for PRACH:</w:t>
      </w:r>
    </w:p>
    <w:p w14:paraId="3CBAE938" w14:textId="77777777" w:rsidR="00144475" w:rsidRPr="005A69FC" w:rsidRDefault="00144475" w:rsidP="004C16C9">
      <w:pPr>
        <w:pStyle w:val="0Maintext"/>
        <w:numPr>
          <w:ilvl w:val="1"/>
          <w:numId w:val="22"/>
        </w:numPr>
        <w:rPr>
          <w:rFonts w:eastAsia="DengXian"/>
          <w:sz w:val="24"/>
          <w:szCs w:val="24"/>
          <w:lang w:val="en-CA" w:eastAsia="zh-CN"/>
        </w:rPr>
      </w:pPr>
      <w:r w:rsidRPr="005A69FC">
        <w:rPr>
          <w:rFonts w:eastAsia="DengXian"/>
          <w:sz w:val="24"/>
          <w:szCs w:val="24"/>
          <w:lang w:val="en-CA" w:eastAsia="zh-CN"/>
        </w:rPr>
        <w:t>In this case, the PRACH configuration associated with addition PCI is used.</w:t>
      </w:r>
    </w:p>
    <w:p w14:paraId="6991CD4D" w14:textId="77777777" w:rsidR="00144475" w:rsidRPr="005A69FC" w:rsidRDefault="00144475" w:rsidP="004C16C9">
      <w:pPr>
        <w:pStyle w:val="0Maintext"/>
        <w:numPr>
          <w:ilvl w:val="0"/>
          <w:numId w:val="22"/>
        </w:numPr>
        <w:rPr>
          <w:rFonts w:eastAsia="DengXian"/>
          <w:sz w:val="24"/>
          <w:szCs w:val="24"/>
          <w:lang w:val="en-CA" w:eastAsia="zh-CN"/>
        </w:rPr>
      </w:pPr>
      <w:r w:rsidRPr="005A69FC">
        <w:rPr>
          <w:rFonts w:eastAsia="DengXian"/>
          <w:sz w:val="24"/>
          <w:szCs w:val="24"/>
          <w:lang w:val="en-CA" w:eastAsia="zh-CN"/>
        </w:rPr>
        <w:t xml:space="preserve">This DCI field is present when the corresponding RRC parameter is configured and multi-DCI based </w:t>
      </w:r>
      <w:proofErr w:type="spellStart"/>
      <w:r w:rsidRPr="005A69FC">
        <w:rPr>
          <w:rFonts w:eastAsia="DengXian"/>
          <w:sz w:val="24"/>
          <w:szCs w:val="24"/>
          <w:lang w:val="en-CA" w:eastAsia="zh-CN"/>
        </w:rPr>
        <w:t>mTRP</w:t>
      </w:r>
      <w:proofErr w:type="spellEnd"/>
      <w:r w:rsidRPr="005A69FC">
        <w:rPr>
          <w:rFonts w:eastAsia="DengXian"/>
          <w:sz w:val="24"/>
          <w:szCs w:val="24"/>
          <w:lang w:val="en-CA" w:eastAsia="zh-CN"/>
        </w:rPr>
        <w:t xml:space="preserve"> is not configured.</w:t>
      </w:r>
    </w:p>
    <w:p w14:paraId="24A3D20A" w14:textId="77777777" w:rsidR="00144475" w:rsidRPr="00144475" w:rsidRDefault="00144475" w:rsidP="57BC8660">
      <w:pPr>
        <w:rPr>
          <w:rFonts w:eastAsiaTheme="minorEastAsia"/>
          <w:lang w:val="en-CA"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602"/>
        <w:gridCol w:w="5243"/>
        <w:gridCol w:w="3825"/>
        <w:gridCol w:w="653"/>
        <w:gridCol w:w="497"/>
        <w:gridCol w:w="467"/>
        <w:gridCol w:w="5704"/>
        <w:gridCol w:w="594"/>
        <w:gridCol w:w="447"/>
        <w:gridCol w:w="447"/>
        <w:gridCol w:w="467"/>
        <w:gridCol w:w="222"/>
        <w:gridCol w:w="1621"/>
      </w:tblGrid>
      <w:tr w:rsidR="004B3FCD" w:rsidRPr="000B5113" w14:paraId="77B166E2"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1FFD4B6F" w14:textId="77777777" w:rsidR="004A0F5F" w:rsidRPr="000B5113" w:rsidRDefault="004A0F5F" w:rsidP="0021511A">
            <w:pPr>
              <w:pStyle w:val="TAL"/>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5343B518" w14:textId="77777777" w:rsidR="004A0F5F" w:rsidRPr="000B5113" w:rsidRDefault="004A0F5F" w:rsidP="0021511A">
            <w:pPr>
              <w:pStyle w:val="TAL"/>
              <w:rPr>
                <w:rFonts w:cs="Arial"/>
                <w:color w:val="000000"/>
                <w:szCs w:val="18"/>
              </w:rPr>
            </w:pPr>
            <w:r>
              <w:rPr>
                <w:rFonts w:cs="Arial"/>
                <w:color w:val="000000"/>
                <w:szCs w:val="18"/>
              </w:rPr>
              <w:t>59-4-4d</w:t>
            </w:r>
          </w:p>
        </w:tc>
        <w:tc>
          <w:tcPr>
            <w:tcW w:w="0" w:type="auto"/>
            <w:tcBorders>
              <w:top w:val="single" w:sz="4" w:space="0" w:color="auto"/>
              <w:left w:val="single" w:sz="4" w:space="0" w:color="auto"/>
              <w:bottom w:val="single" w:sz="4" w:space="0" w:color="auto"/>
              <w:right w:val="single" w:sz="4" w:space="0" w:color="auto"/>
            </w:tcBorders>
          </w:tcPr>
          <w:p w14:paraId="67873667" w14:textId="77777777" w:rsidR="004A0F5F" w:rsidRPr="00731936" w:rsidRDefault="004A0F5F" w:rsidP="0021511A">
            <w:pPr>
              <w:pStyle w:val="TAL"/>
              <w:rPr>
                <w:rFonts w:eastAsia="SimSun" w:cs="Arial"/>
                <w:szCs w:val="18"/>
                <w:lang w:eastAsia="zh-CN"/>
              </w:rPr>
            </w:pPr>
            <w:r w:rsidRPr="00731936">
              <w:rPr>
                <w:rFonts w:eastAsia="MS Mincho" w:cs="Arial"/>
                <w:szCs w:val="18"/>
                <w:lang w:eastAsia="zh-CN"/>
              </w:rPr>
              <w:t xml:space="preserve">PDCCH ordered sent by one TRP triggers RACH procedure towards a different TRP based on CRFA for inter-cell without </w:t>
            </w:r>
            <w:proofErr w:type="spellStart"/>
            <w:r w:rsidRPr="00731936">
              <w:rPr>
                <w:rFonts w:eastAsia="MS Mincho" w:cs="Arial"/>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493F01B5" w14:textId="77777777" w:rsidR="004A0F5F" w:rsidRPr="00731936" w:rsidRDefault="004A0F5F" w:rsidP="0021511A">
            <w:pPr>
              <w:rPr>
                <w:rFonts w:cs="Arial"/>
                <w:sz w:val="18"/>
                <w:szCs w:val="18"/>
              </w:rPr>
            </w:pPr>
            <w:r w:rsidRPr="00731936">
              <w:rPr>
                <w:rFonts w:eastAsia="MS Mincho" w:cs="Arial"/>
                <w:sz w:val="18"/>
                <w:szCs w:val="18"/>
                <w:lang w:eastAsia="zh-CN"/>
              </w:rPr>
              <w:t>Support of PDCCH ordered sent by one TRP triggers RACH procedure towards a different TRP based on CRFA for inter-cell</w:t>
            </w:r>
          </w:p>
        </w:tc>
        <w:tc>
          <w:tcPr>
            <w:tcW w:w="0" w:type="auto"/>
            <w:tcBorders>
              <w:top w:val="single" w:sz="4" w:space="0" w:color="auto"/>
              <w:left w:val="single" w:sz="4" w:space="0" w:color="auto"/>
              <w:bottom w:val="single" w:sz="4" w:space="0" w:color="auto"/>
              <w:right w:val="single" w:sz="4" w:space="0" w:color="auto"/>
            </w:tcBorders>
          </w:tcPr>
          <w:p w14:paraId="4405F4C6" w14:textId="77777777" w:rsidR="004A0F5F" w:rsidRDefault="004A0F5F" w:rsidP="0021511A">
            <w:pPr>
              <w:pStyle w:val="TAL"/>
              <w:rPr>
                <w:rFonts w:cs="Arial"/>
                <w:strike/>
                <w:color w:val="000000"/>
                <w:szCs w:val="18"/>
              </w:rPr>
            </w:pPr>
            <w:r w:rsidRPr="004B3FCD">
              <w:rPr>
                <w:rFonts w:cs="Arial"/>
                <w:strike/>
                <w:color w:val="000000"/>
                <w:szCs w:val="18"/>
                <w:highlight w:val="yellow"/>
              </w:rPr>
              <w:t>FFS</w:t>
            </w:r>
          </w:p>
          <w:p w14:paraId="11315300" w14:textId="57DC0C8A" w:rsidR="004B3FCD" w:rsidRPr="004B3FCD" w:rsidRDefault="004B3FCD" w:rsidP="0021511A">
            <w:pPr>
              <w:pStyle w:val="TAL"/>
              <w:rPr>
                <w:rFonts w:cs="Arial"/>
                <w:color w:val="000000"/>
                <w:szCs w:val="18"/>
                <w:lang w:eastAsia="zh-CN"/>
              </w:rPr>
            </w:pPr>
            <w:r w:rsidRPr="00731936">
              <w:rPr>
                <w:rFonts w:cs="Arial" w:hint="eastAsia"/>
                <w:color w:val="FF0000"/>
                <w:szCs w:val="18"/>
                <w:lang w:eastAsia="zh-CN"/>
              </w:rPr>
              <w:t>59-4-4b</w:t>
            </w:r>
          </w:p>
        </w:tc>
        <w:tc>
          <w:tcPr>
            <w:tcW w:w="0" w:type="auto"/>
            <w:tcBorders>
              <w:top w:val="single" w:sz="4" w:space="0" w:color="auto"/>
              <w:left w:val="single" w:sz="4" w:space="0" w:color="auto"/>
              <w:bottom w:val="single" w:sz="4" w:space="0" w:color="auto"/>
              <w:right w:val="single" w:sz="4" w:space="0" w:color="auto"/>
            </w:tcBorders>
          </w:tcPr>
          <w:p w14:paraId="2C49DD1A" w14:textId="77777777" w:rsidR="004A0F5F" w:rsidRPr="000B5113" w:rsidRDefault="004A0F5F" w:rsidP="0021511A">
            <w:pPr>
              <w:pStyle w:val="TAL"/>
              <w:rPr>
                <w:rFonts w:eastAsia="SimSun" w:cs="Arial"/>
                <w:color w:val="000000"/>
                <w:szCs w:val="18"/>
                <w:lang w:eastAsia="zh-CN"/>
              </w:rPr>
            </w:pPr>
            <w:r>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8B3E778" w14:textId="77777777" w:rsidR="004A0F5F" w:rsidRPr="000B5113" w:rsidRDefault="004A0F5F" w:rsidP="0021511A">
            <w:pPr>
              <w:pStyle w:val="TAL"/>
              <w:rPr>
                <w:rFonts w:cs="Arial"/>
                <w:color w:val="000000"/>
                <w:szCs w:val="18"/>
              </w:rPr>
            </w:pPr>
            <w:r>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8C3A2D7" w14:textId="77777777" w:rsidR="004A0F5F" w:rsidRPr="00731936" w:rsidRDefault="004A0F5F" w:rsidP="0021511A">
            <w:pPr>
              <w:pStyle w:val="TAL"/>
              <w:rPr>
                <w:rFonts w:eastAsia="SimSun" w:cs="Arial"/>
                <w:szCs w:val="18"/>
                <w:lang w:eastAsia="zh-CN"/>
              </w:rPr>
            </w:pPr>
            <w:r w:rsidRPr="00731936">
              <w:rPr>
                <w:rFonts w:eastAsia="MS Mincho" w:cs="Arial"/>
                <w:szCs w:val="18"/>
                <w:lang w:val="en-US" w:eastAsia="zh-CN"/>
              </w:rPr>
              <w:t>PDCCH ordered sent by one TRP triggers RACH procedure towards a different TRP based on CRFA for inter-cell is not supported</w:t>
            </w:r>
            <w:r w:rsidRPr="00731936">
              <w:rPr>
                <w:rFonts w:eastAsia="MS Mincho" w:cs="Arial"/>
                <w:szCs w:val="18"/>
                <w:lang w:eastAsia="zh-CN"/>
              </w:rPr>
              <w:t xml:space="preserve"> without </w:t>
            </w:r>
            <w:proofErr w:type="spellStart"/>
            <w:r w:rsidRPr="00731936">
              <w:rPr>
                <w:rFonts w:eastAsia="MS Mincho" w:cs="Arial"/>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tcPr>
          <w:p w14:paraId="244AC715" w14:textId="77777777" w:rsidR="004A0F5F" w:rsidRPr="00731936" w:rsidRDefault="004A0F5F" w:rsidP="0021511A">
            <w:pPr>
              <w:pStyle w:val="TAL"/>
              <w:spacing w:before="72" w:after="72"/>
              <w:rPr>
                <w:rFonts w:cs="Arial"/>
                <w:strike/>
                <w:szCs w:val="18"/>
              </w:rPr>
            </w:pPr>
            <w:r w:rsidRPr="00731936">
              <w:rPr>
                <w:rFonts w:eastAsia="MS Mincho" w:cs="Arial"/>
                <w:szCs w:val="18"/>
              </w:rPr>
              <w:t>Per FS</w:t>
            </w:r>
          </w:p>
        </w:tc>
        <w:tc>
          <w:tcPr>
            <w:tcW w:w="0" w:type="auto"/>
            <w:tcBorders>
              <w:top w:val="single" w:sz="4" w:space="0" w:color="auto"/>
              <w:left w:val="single" w:sz="4" w:space="0" w:color="auto"/>
              <w:bottom w:val="single" w:sz="4" w:space="0" w:color="auto"/>
              <w:right w:val="single" w:sz="4" w:space="0" w:color="auto"/>
            </w:tcBorders>
          </w:tcPr>
          <w:p w14:paraId="63C43436" w14:textId="77777777" w:rsidR="004A0F5F" w:rsidRPr="00731936" w:rsidRDefault="004A0F5F" w:rsidP="0021511A">
            <w:pPr>
              <w:pStyle w:val="TAL"/>
              <w:spacing w:before="72" w:after="72"/>
              <w:rPr>
                <w:rFonts w:cs="Arial"/>
                <w:strike/>
                <w:szCs w:val="18"/>
              </w:rPr>
            </w:pPr>
            <w:r w:rsidRPr="00731936">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7913F5AC" w14:textId="77777777" w:rsidR="004A0F5F" w:rsidRPr="00731936" w:rsidRDefault="004A0F5F" w:rsidP="0021511A">
            <w:pPr>
              <w:pStyle w:val="TAL"/>
              <w:spacing w:before="72" w:after="72"/>
              <w:rPr>
                <w:rFonts w:cs="Arial"/>
                <w:strike/>
                <w:szCs w:val="18"/>
              </w:rPr>
            </w:pPr>
            <w:r w:rsidRPr="00731936">
              <w:rPr>
                <w:rFonts w:eastAsia="MS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0DC4C392" w14:textId="77777777" w:rsidR="004A0F5F" w:rsidRPr="00731936" w:rsidRDefault="004A0F5F" w:rsidP="0021511A">
            <w:pPr>
              <w:pStyle w:val="TAL"/>
              <w:spacing w:before="72" w:after="72"/>
              <w:rPr>
                <w:rFonts w:cs="Arial"/>
                <w:strike/>
                <w:szCs w:val="18"/>
              </w:rPr>
            </w:pPr>
            <w:r w:rsidRPr="00731936">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08F63B9" w14:textId="77777777" w:rsidR="004A0F5F" w:rsidRPr="00731936" w:rsidRDefault="004A0F5F" w:rsidP="0021511A">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7F18614" w14:textId="77777777" w:rsidR="004A0F5F" w:rsidRPr="00731936" w:rsidRDefault="004A0F5F" w:rsidP="0021511A">
            <w:pPr>
              <w:pStyle w:val="TAL"/>
              <w:rPr>
                <w:rFonts w:cs="Arial"/>
                <w:szCs w:val="18"/>
              </w:rPr>
            </w:pPr>
            <w:r w:rsidRPr="00731936">
              <w:rPr>
                <w:rFonts w:eastAsia="MS Mincho" w:cs="Arial"/>
                <w:szCs w:val="18"/>
              </w:rPr>
              <w:t>Optional with capability signalling</w:t>
            </w:r>
          </w:p>
        </w:tc>
      </w:tr>
    </w:tbl>
    <w:p w14:paraId="655E922C" w14:textId="4917A83C" w:rsidR="004A0F5F" w:rsidRPr="0087295B" w:rsidRDefault="00731936" w:rsidP="57BC8660">
      <w:pPr>
        <w:rPr>
          <w:rFonts w:eastAsiaTheme="minorEastAsia"/>
          <w:lang w:val="en-US" w:eastAsia="zh-CN"/>
        </w:rPr>
      </w:pPr>
      <w:r w:rsidRPr="003834F4">
        <w:rPr>
          <w:rFonts w:eastAsiaTheme="minorEastAsia" w:hint="eastAsia"/>
          <w:b/>
          <w:bCs/>
          <w:u w:val="single"/>
          <w:lang w:val="en-US" w:eastAsia="zh-CN"/>
        </w:rPr>
        <w:t>Proposal 4-3</w:t>
      </w:r>
      <w:r w:rsidR="0087295B" w:rsidRPr="003834F4">
        <w:rPr>
          <w:rFonts w:eastAsiaTheme="minorEastAsia" w:hint="eastAsia"/>
          <w:b/>
          <w:bCs/>
          <w:u w:val="single"/>
          <w:lang w:val="en-US" w:eastAsia="zh-CN"/>
        </w:rPr>
        <w:t>:</w:t>
      </w:r>
      <w:r w:rsidR="0087295B" w:rsidRPr="005A69FC">
        <w:rPr>
          <w:rFonts w:eastAsiaTheme="minorEastAsia" w:hint="eastAsia"/>
          <w:b/>
          <w:bCs/>
          <w:lang w:val="en-US" w:eastAsia="zh-CN"/>
        </w:rPr>
        <w:t xml:space="preserve"> </w:t>
      </w:r>
      <w:r w:rsidR="0087295B" w:rsidRPr="005A69FC">
        <w:rPr>
          <w:b/>
          <w:bCs/>
          <w:lang w:val="en-US" w:eastAsia="ko-KR"/>
        </w:rPr>
        <w:t>The prerequisite</w:t>
      </w:r>
      <w:r w:rsidR="0087295B">
        <w:rPr>
          <w:b/>
          <w:bCs/>
          <w:lang w:val="en-US" w:eastAsia="ko-KR"/>
        </w:rPr>
        <w:t xml:space="preserve"> FG of FG59-4-</w:t>
      </w:r>
      <w:r w:rsidR="0087295B">
        <w:rPr>
          <w:rFonts w:eastAsiaTheme="minorEastAsia" w:hint="eastAsia"/>
          <w:b/>
          <w:bCs/>
          <w:lang w:val="en-US" w:eastAsia="zh-CN"/>
        </w:rPr>
        <w:t xml:space="preserve">4d </w:t>
      </w:r>
      <w:r w:rsidR="0087295B">
        <w:rPr>
          <w:b/>
          <w:bCs/>
          <w:lang w:val="en-US" w:eastAsia="ko-KR"/>
        </w:rPr>
        <w:t xml:space="preserve">is </w:t>
      </w:r>
      <w:r w:rsidR="0087295B" w:rsidRPr="00CA67A7">
        <w:rPr>
          <w:b/>
          <w:bCs/>
          <w:lang w:val="en-US" w:eastAsia="ko-KR"/>
        </w:rPr>
        <w:t>59-4-4b</w:t>
      </w:r>
      <w:r w:rsidR="0087295B">
        <w:rPr>
          <w:rFonts w:eastAsiaTheme="minorEastAsia" w:hint="eastAsia"/>
          <w:b/>
          <w:bCs/>
          <w:lang w:val="en-US" w:eastAsia="zh-CN"/>
        </w:rPr>
        <w:t>.</w:t>
      </w:r>
    </w:p>
    <w:p w14:paraId="69600DA8" w14:textId="77777777" w:rsidR="00731936" w:rsidRDefault="00731936" w:rsidP="57BC8660">
      <w:pPr>
        <w:rPr>
          <w:rFonts w:eastAsiaTheme="minorEastAsia"/>
          <w:lang w:val="en-US" w:eastAsia="zh-CN"/>
        </w:rPr>
      </w:pPr>
    </w:p>
    <w:p w14:paraId="5CC9B624" w14:textId="653CD263" w:rsidR="00645717" w:rsidRPr="00214805" w:rsidRDefault="007A3DD6" w:rsidP="57BC8660">
      <w:pPr>
        <w:rPr>
          <w:lang w:val="en-US" w:eastAsia="ko-KR"/>
        </w:rPr>
      </w:pPr>
      <w:r w:rsidRPr="00214805">
        <w:rPr>
          <w:lang w:val="en-US" w:eastAsia="ko-KR"/>
        </w:rPr>
        <w:t>For FG 59-4-5, th</w:t>
      </w:r>
      <w:r w:rsidR="00122ABC" w:rsidRPr="00214805">
        <w:rPr>
          <w:lang w:val="en-US" w:eastAsia="ko-KR"/>
        </w:rPr>
        <w:t xml:space="preserve">e prerequisite is the support of two </w:t>
      </w:r>
      <w:proofErr w:type="spellStart"/>
      <w:r w:rsidR="00122ABC" w:rsidRPr="00214805">
        <w:rPr>
          <w:lang w:val="en-US" w:eastAsia="ko-KR"/>
        </w:rPr>
        <w:t>TAs.</w:t>
      </w:r>
      <w:proofErr w:type="spellEnd"/>
      <w:r w:rsidR="00122ABC" w:rsidRPr="00214805">
        <w:rPr>
          <w:lang w:val="en-US" w:eastAsia="ko-KR"/>
        </w:rPr>
        <w:t xml:space="preserve"> Therefore, </w:t>
      </w:r>
      <w:r w:rsidR="00E86D82" w:rsidRPr="00214805">
        <w:rPr>
          <w:lang w:val="en-US" w:eastAsia="ko-KR"/>
        </w:rPr>
        <w:t>the prerequisite FG is one of</w:t>
      </w:r>
      <w:r w:rsidR="00122ABC" w:rsidRPr="00214805">
        <w:rPr>
          <w:lang w:val="en-US" w:eastAsia="ko-KR"/>
        </w:rPr>
        <w:t xml:space="preserve"> FG59-</w:t>
      </w:r>
      <w:r w:rsidR="00E86D82" w:rsidRPr="00214805">
        <w:rPr>
          <w:lang w:val="en-US" w:eastAsia="ko-KR"/>
        </w:rPr>
        <w:t xml:space="preserve">4-4a, FG59-4-4b or FG59-4-4c.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566"/>
        <w:gridCol w:w="1941"/>
        <w:gridCol w:w="4666"/>
        <w:gridCol w:w="1195"/>
        <w:gridCol w:w="497"/>
        <w:gridCol w:w="467"/>
        <w:gridCol w:w="4101"/>
        <w:gridCol w:w="730"/>
        <w:gridCol w:w="467"/>
        <w:gridCol w:w="467"/>
        <w:gridCol w:w="467"/>
        <w:gridCol w:w="3616"/>
        <w:gridCol w:w="1612"/>
      </w:tblGrid>
      <w:tr w:rsidR="009E021E" w:rsidRPr="00E97242" w14:paraId="7E584059"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19F6E590" w14:textId="77777777" w:rsidR="002E7CE0" w:rsidRPr="000B5113" w:rsidRDefault="002E7CE0" w:rsidP="003E1C19">
            <w:pPr>
              <w:pStyle w:val="TAL"/>
              <w:rPr>
                <w:rFonts w:cs="Arial"/>
                <w:color w:val="000000"/>
                <w:szCs w:val="18"/>
              </w:rPr>
            </w:pPr>
            <w:r w:rsidRPr="000B5113">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2FD18501" w14:textId="77777777" w:rsidR="002E7CE0" w:rsidRDefault="002E7CE0" w:rsidP="003E1C19">
            <w:pPr>
              <w:pStyle w:val="TAL"/>
              <w:rPr>
                <w:rFonts w:cs="Arial"/>
                <w:color w:val="000000"/>
                <w:szCs w:val="18"/>
              </w:rPr>
            </w:pPr>
            <w:r>
              <w:rPr>
                <w:rFonts w:cs="Arial"/>
                <w:color w:val="000000"/>
                <w:szCs w:val="18"/>
              </w:rPr>
              <w:t>59-4-5</w:t>
            </w:r>
          </w:p>
        </w:tc>
        <w:tc>
          <w:tcPr>
            <w:tcW w:w="0" w:type="auto"/>
            <w:tcBorders>
              <w:top w:val="single" w:sz="4" w:space="0" w:color="auto"/>
              <w:left w:val="single" w:sz="4" w:space="0" w:color="auto"/>
              <w:bottom w:val="single" w:sz="4" w:space="0" w:color="auto"/>
              <w:right w:val="single" w:sz="4" w:space="0" w:color="auto"/>
            </w:tcBorders>
          </w:tcPr>
          <w:p w14:paraId="13E839FA" w14:textId="77777777" w:rsidR="002E7CE0" w:rsidRDefault="002E7CE0" w:rsidP="003E1C19">
            <w:pPr>
              <w:pStyle w:val="TAL"/>
              <w:rPr>
                <w:rFonts w:eastAsia="MS Mincho" w:cs="Arial"/>
                <w:color w:val="FF0000"/>
                <w:szCs w:val="18"/>
                <w:lang w:eastAsia="zh-CN"/>
              </w:rPr>
            </w:pPr>
            <w:r>
              <w:rPr>
                <w:rFonts w:eastAsia="SimSun"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tcPr>
          <w:p w14:paraId="4F04F1A7" w14:textId="77777777" w:rsidR="002E7CE0" w:rsidRPr="00E97242" w:rsidRDefault="002E7CE0" w:rsidP="003E1C19">
            <w:pPr>
              <w:rPr>
                <w:rFonts w:eastAsia="MS Mincho" w:cs="Arial"/>
                <w:color w:val="FF0000"/>
                <w:sz w:val="18"/>
                <w:szCs w:val="18"/>
                <w:lang w:eastAsia="zh-CN"/>
              </w:rPr>
            </w:pPr>
            <w:r>
              <w:rPr>
                <w:rFonts w:cs="Arial"/>
                <w:color w:val="000000" w:themeColor="text1"/>
                <w:sz w:val="18"/>
                <w:szCs w:val="18"/>
                <w:lang w:eastAsia="zh-CN"/>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tcPr>
          <w:p w14:paraId="2817A348" w14:textId="77777777" w:rsidR="002E7CE0" w:rsidRDefault="002E7CE0" w:rsidP="003E1C19">
            <w:pPr>
              <w:pStyle w:val="TAL"/>
              <w:rPr>
                <w:rFonts w:cs="Arial"/>
                <w:strike/>
                <w:color w:val="000000" w:themeColor="text1"/>
                <w:szCs w:val="18"/>
                <w:highlight w:val="yellow"/>
                <w:lang w:eastAsia="zh-CN"/>
              </w:rPr>
            </w:pPr>
            <w:r w:rsidRPr="002E7CE0">
              <w:rPr>
                <w:rFonts w:cs="Arial"/>
                <w:strike/>
                <w:color w:val="000000" w:themeColor="text1"/>
                <w:szCs w:val="18"/>
                <w:highlight w:val="yellow"/>
                <w:lang w:eastAsia="zh-CN"/>
              </w:rPr>
              <w:t>FFS</w:t>
            </w:r>
          </w:p>
          <w:p w14:paraId="0BB7789A" w14:textId="38CB7743" w:rsidR="002E7CE0" w:rsidRPr="009E021E" w:rsidRDefault="009E021E" w:rsidP="003E1C19">
            <w:pPr>
              <w:pStyle w:val="TAL"/>
              <w:rPr>
                <w:rFonts w:cs="Arial"/>
                <w:color w:val="000000"/>
                <w:szCs w:val="18"/>
                <w:highlight w:val="yellow"/>
              </w:rPr>
            </w:pPr>
            <w:r w:rsidRPr="009E021E">
              <w:rPr>
                <w:rFonts w:cs="Arial"/>
                <w:color w:val="FF0000"/>
                <w:szCs w:val="18"/>
                <w:lang w:eastAsia="zh-CN"/>
              </w:rPr>
              <w:t>59-4-4a, 59-4-4b or 59-4-4c</w:t>
            </w:r>
          </w:p>
        </w:tc>
        <w:tc>
          <w:tcPr>
            <w:tcW w:w="0" w:type="auto"/>
            <w:tcBorders>
              <w:top w:val="single" w:sz="4" w:space="0" w:color="auto"/>
              <w:left w:val="single" w:sz="4" w:space="0" w:color="auto"/>
              <w:bottom w:val="single" w:sz="4" w:space="0" w:color="auto"/>
              <w:right w:val="single" w:sz="4" w:space="0" w:color="auto"/>
            </w:tcBorders>
          </w:tcPr>
          <w:p w14:paraId="189A52C3" w14:textId="77777777" w:rsidR="002E7CE0" w:rsidRDefault="002E7CE0" w:rsidP="003E1C19">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365B9C2" w14:textId="77777777" w:rsidR="002E7CE0" w:rsidRDefault="002E7CE0" w:rsidP="003E1C19">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944D27" w14:textId="77777777" w:rsidR="002E7CE0" w:rsidRPr="00D418BB" w:rsidRDefault="002E7CE0" w:rsidP="003E1C19">
            <w:pPr>
              <w:pStyle w:val="TAL"/>
              <w:rPr>
                <w:rFonts w:eastAsia="MS Mincho" w:cs="Arial"/>
                <w:color w:val="FF0000"/>
                <w:szCs w:val="18"/>
                <w:lang w:val="en-US" w:eastAsia="zh-CN"/>
              </w:rPr>
            </w:pPr>
            <w:r>
              <w:rPr>
                <w:rFonts w:eastAsia="SimSun"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74608670" w14:textId="77777777" w:rsidR="002E7CE0" w:rsidRDefault="002E7CE0" w:rsidP="003E1C19">
            <w:pPr>
              <w:pStyle w:val="TAL"/>
              <w:spacing w:before="72" w:after="72"/>
              <w:rPr>
                <w:rFonts w:eastAsia="MS Mincho" w:cs="Arial"/>
                <w:szCs w:val="18"/>
              </w:rPr>
            </w:pPr>
          </w:p>
          <w:p w14:paraId="36127C83" w14:textId="77777777" w:rsidR="002E7CE0" w:rsidRPr="004D4A45" w:rsidRDefault="002E7CE0" w:rsidP="003E1C19">
            <w:pPr>
              <w:pStyle w:val="TAL"/>
              <w:spacing w:before="72" w:after="72"/>
              <w:rPr>
                <w:rFonts w:eastAsia="MS Mincho" w:cs="Arial"/>
                <w:szCs w:val="18"/>
              </w:rPr>
            </w:pPr>
            <w:r>
              <w:rPr>
                <w:rFonts w:eastAsia="MS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E3F70F2" w14:textId="77777777" w:rsidR="002E7CE0" w:rsidRDefault="002E7CE0" w:rsidP="003E1C19">
            <w:pPr>
              <w:pStyle w:val="TAL"/>
              <w:spacing w:before="72" w:after="72"/>
              <w:rPr>
                <w:rFonts w:eastAsia="MS Mincho" w:cs="Arial"/>
                <w:szCs w:val="18"/>
              </w:rPr>
            </w:pPr>
          </w:p>
          <w:p w14:paraId="62DCFF6E" w14:textId="77777777" w:rsidR="002E7CE0" w:rsidRPr="004D4A45" w:rsidRDefault="002E7CE0" w:rsidP="003E1C19">
            <w:pPr>
              <w:pStyle w:val="TAL"/>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3400131" w14:textId="77777777" w:rsidR="002E7CE0" w:rsidRDefault="002E7CE0" w:rsidP="003E1C19">
            <w:pPr>
              <w:pStyle w:val="TAL"/>
              <w:spacing w:before="72" w:after="72"/>
              <w:rPr>
                <w:rFonts w:eastAsia="MS Mincho" w:cs="Arial"/>
                <w:szCs w:val="18"/>
              </w:rPr>
            </w:pPr>
          </w:p>
          <w:p w14:paraId="597A93A9" w14:textId="77777777" w:rsidR="002E7CE0" w:rsidRPr="004D4A45" w:rsidRDefault="002E7CE0" w:rsidP="003E1C19">
            <w:pPr>
              <w:pStyle w:val="TAL"/>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E7F9296" w14:textId="77777777" w:rsidR="002E7CE0" w:rsidRDefault="002E7CE0" w:rsidP="003E1C19">
            <w:pPr>
              <w:pStyle w:val="TAL"/>
              <w:spacing w:before="72" w:after="72"/>
              <w:rPr>
                <w:rFonts w:eastAsia="MS Mincho" w:cs="Arial"/>
                <w:szCs w:val="18"/>
              </w:rPr>
            </w:pPr>
          </w:p>
          <w:p w14:paraId="0F275651" w14:textId="77777777" w:rsidR="002E7CE0" w:rsidRPr="004D4A45" w:rsidRDefault="002E7CE0" w:rsidP="003E1C19">
            <w:pPr>
              <w:pStyle w:val="TAL"/>
              <w:spacing w:before="72" w:after="72"/>
              <w:rPr>
                <w:rFonts w:eastAsia="MS Mincho" w:cs="Arial"/>
                <w:szCs w:val="18"/>
              </w:rPr>
            </w:pPr>
            <w:r>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3272263" w14:textId="77777777" w:rsidR="002E7CE0" w:rsidRDefault="002E7CE0" w:rsidP="003E1C19">
            <w:pPr>
              <w:pStyle w:val="TAL"/>
              <w:rPr>
                <w:rFonts w:cs="Arial"/>
                <w:color w:val="000000" w:themeColor="text1"/>
                <w:szCs w:val="18"/>
              </w:rPr>
            </w:pPr>
            <w:r>
              <w:rPr>
                <w:rFonts w:cs="Arial"/>
                <w:color w:val="000000" w:themeColor="text1"/>
                <w:szCs w:val="18"/>
              </w:rPr>
              <w:t xml:space="preserve">Note:  If UE does not support this feature, UE does not expect the two UL transmissions to overlap </w:t>
            </w:r>
          </w:p>
          <w:p w14:paraId="3F5F1C50" w14:textId="77777777" w:rsidR="002E7CE0" w:rsidRPr="006C7720" w:rsidRDefault="002E7CE0" w:rsidP="003E1C19">
            <w:pPr>
              <w:ind w:firstLine="720"/>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ECDF5B7" w14:textId="77777777" w:rsidR="002E7CE0" w:rsidRPr="00E97242" w:rsidRDefault="002E7CE0" w:rsidP="003E1C19">
            <w:pPr>
              <w:pStyle w:val="TAL"/>
              <w:rPr>
                <w:rFonts w:eastAsia="MS Mincho" w:cs="Arial"/>
                <w:color w:val="FF0000"/>
                <w:szCs w:val="18"/>
              </w:rPr>
            </w:pPr>
            <w:r>
              <w:rPr>
                <w:rFonts w:cs="Arial"/>
                <w:color w:val="000000" w:themeColor="text1"/>
                <w:szCs w:val="18"/>
              </w:rPr>
              <w:t>Optional with capability signalling</w:t>
            </w:r>
          </w:p>
        </w:tc>
      </w:tr>
    </w:tbl>
    <w:p w14:paraId="7BE6E1A1" w14:textId="1D8787E3" w:rsidR="007420DB" w:rsidRDefault="007420DB" w:rsidP="008C2A6A">
      <w:pPr>
        <w:rPr>
          <w:b/>
          <w:bCs/>
          <w:lang w:val="en-US" w:eastAsia="ko-KR"/>
        </w:rPr>
      </w:pPr>
      <w:r w:rsidRPr="003834F4">
        <w:rPr>
          <w:b/>
          <w:bCs/>
          <w:u w:val="single"/>
          <w:lang w:val="en-US" w:eastAsia="ko-KR"/>
        </w:rPr>
        <w:t>Proposal 4-</w:t>
      </w:r>
      <w:r w:rsidR="00AE4DDF" w:rsidRPr="003834F4">
        <w:rPr>
          <w:b/>
          <w:bCs/>
          <w:u w:val="single"/>
          <w:lang w:val="en-US" w:eastAsia="ko-KR"/>
        </w:rPr>
        <w:t>4</w:t>
      </w:r>
      <w:r w:rsidRPr="003834F4">
        <w:rPr>
          <w:b/>
          <w:bCs/>
          <w:u w:val="single"/>
          <w:lang w:val="en-US" w:eastAsia="ko-KR"/>
        </w:rPr>
        <w:t>:</w:t>
      </w:r>
      <w:r>
        <w:rPr>
          <w:b/>
          <w:bCs/>
          <w:lang w:val="en-US" w:eastAsia="ko-KR"/>
        </w:rPr>
        <w:t xml:space="preserve"> </w:t>
      </w:r>
      <w:r w:rsidR="009A4AEE">
        <w:rPr>
          <w:b/>
          <w:bCs/>
          <w:lang w:val="en-US" w:eastAsia="ko-KR"/>
        </w:rPr>
        <w:t>The prerequisite FG</w:t>
      </w:r>
      <w:r w:rsidR="002E7CE0">
        <w:rPr>
          <w:b/>
          <w:bCs/>
          <w:lang w:val="en-US" w:eastAsia="ko-KR"/>
        </w:rPr>
        <w:t xml:space="preserve"> of FG59-4-5</w:t>
      </w:r>
      <w:r w:rsidR="009A4AEE">
        <w:rPr>
          <w:b/>
          <w:bCs/>
          <w:lang w:val="en-US" w:eastAsia="ko-KR"/>
        </w:rPr>
        <w:t xml:space="preserve"> is </w:t>
      </w:r>
      <w:r w:rsidR="00CA67A7" w:rsidRPr="00CA67A7">
        <w:rPr>
          <w:b/>
          <w:bCs/>
          <w:lang w:val="en-US" w:eastAsia="ko-KR"/>
        </w:rPr>
        <w:t>59-4-4a or 59-4-4b or 59-4-4c</w:t>
      </w:r>
      <w:r w:rsidR="00CA67A7">
        <w:rPr>
          <w:b/>
          <w:bCs/>
          <w:lang w:val="en-US" w:eastAsia="ko-KR"/>
        </w:rPr>
        <w:t>.</w:t>
      </w:r>
    </w:p>
    <w:p w14:paraId="4027DB36" w14:textId="77777777" w:rsidR="00EC4080" w:rsidRDefault="00EC4080" w:rsidP="008C2A6A">
      <w:pPr>
        <w:rPr>
          <w:b/>
          <w:b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702"/>
        <w:gridCol w:w="2861"/>
        <w:gridCol w:w="4341"/>
        <w:gridCol w:w="1559"/>
        <w:gridCol w:w="497"/>
        <w:gridCol w:w="467"/>
        <w:gridCol w:w="5065"/>
        <w:gridCol w:w="945"/>
        <w:gridCol w:w="510"/>
        <w:gridCol w:w="510"/>
        <w:gridCol w:w="510"/>
        <w:gridCol w:w="222"/>
        <w:gridCol w:w="2600"/>
      </w:tblGrid>
      <w:tr w:rsidR="00AD438D" w:rsidRPr="004962E9" w14:paraId="2BD1B38B"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1422DD38" w14:textId="77777777" w:rsidR="00563728" w:rsidRPr="004962E9" w:rsidRDefault="00563728" w:rsidP="003E1C19">
            <w:pPr>
              <w:pStyle w:val="TAL"/>
              <w:rPr>
                <w:rFonts w:cs="Arial"/>
                <w:color w:val="000000"/>
                <w:szCs w:val="18"/>
              </w:rPr>
            </w:pPr>
            <w:r w:rsidRPr="004962E9">
              <w:rPr>
                <w:rFonts w:cs="Arial"/>
                <w:color w:val="000000"/>
                <w:szCs w:val="18"/>
              </w:rPr>
              <w:t>NR MIMO Phase 5</w:t>
            </w:r>
          </w:p>
        </w:tc>
        <w:tc>
          <w:tcPr>
            <w:tcW w:w="0" w:type="auto"/>
            <w:tcBorders>
              <w:top w:val="single" w:sz="4" w:space="0" w:color="auto"/>
              <w:left w:val="single" w:sz="4" w:space="0" w:color="auto"/>
              <w:bottom w:val="single" w:sz="4" w:space="0" w:color="auto"/>
              <w:right w:val="single" w:sz="4" w:space="0" w:color="auto"/>
            </w:tcBorders>
          </w:tcPr>
          <w:p w14:paraId="188D6338" w14:textId="77777777" w:rsidR="00563728" w:rsidRPr="004962E9" w:rsidRDefault="00563728" w:rsidP="003E1C19">
            <w:pPr>
              <w:pStyle w:val="TAL"/>
              <w:rPr>
                <w:rFonts w:cs="Arial"/>
                <w:color w:val="000000"/>
                <w:szCs w:val="18"/>
              </w:rPr>
            </w:pPr>
            <w:r w:rsidRPr="004962E9">
              <w:rPr>
                <w:rFonts w:cs="Arial"/>
                <w:color w:val="000000"/>
                <w:szCs w:val="18"/>
              </w:rPr>
              <w:t>59-4-6</w:t>
            </w:r>
          </w:p>
        </w:tc>
        <w:tc>
          <w:tcPr>
            <w:tcW w:w="0" w:type="auto"/>
            <w:tcBorders>
              <w:top w:val="single" w:sz="4" w:space="0" w:color="auto"/>
              <w:left w:val="single" w:sz="4" w:space="0" w:color="auto"/>
              <w:bottom w:val="single" w:sz="4" w:space="0" w:color="auto"/>
              <w:right w:val="single" w:sz="4" w:space="0" w:color="auto"/>
            </w:tcBorders>
          </w:tcPr>
          <w:p w14:paraId="032425D4" w14:textId="77777777" w:rsidR="00563728" w:rsidRPr="004962E9" w:rsidRDefault="00563728" w:rsidP="003E1C19">
            <w:pPr>
              <w:pStyle w:val="TAL"/>
              <w:rPr>
                <w:rFonts w:eastAsia="SimSun" w:cs="Arial"/>
                <w:color w:val="000000"/>
                <w:szCs w:val="18"/>
                <w:lang w:eastAsia="zh-CN"/>
              </w:rPr>
            </w:pPr>
            <w:r w:rsidRPr="004962E9">
              <w:rPr>
                <w:rFonts w:eastAsia="SimSun" w:cs="Arial"/>
                <w:color w:val="000000"/>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tcPr>
          <w:p w14:paraId="1CCBD843" w14:textId="77777777" w:rsidR="00563728" w:rsidRPr="004962E9" w:rsidRDefault="00563728" w:rsidP="003E1C19">
            <w:pPr>
              <w:rPr>
                <w:rFonts w:cs="Arial"/>
                <w:color w:val="000000"/>
                <w:sz w:val="18"/>
                <w:szCs w:val="18"/>
              </w:rPr>
            </w:pPr>
            <w:r w:rsidRPr="004962E9">
              <w:rPr>
                <w:rFonts w:cs="Arial"/>
                <w:color w:val="000000"/>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tcPr>
          <w:p w14:paraId="4792D14F" w14:textId="77777777" w:rsidR="00563728" w:rsidRDefault="00563728" w:rsidP="003E1C19">
            <w:pPr>
              <w:pStyle w:val="TAL"/>
              <w:rPr>
                <w:rFonts w:cs="Arial"/>
                <w:strike/>
                <w:color w:val="000000"/>
                <w:szCs w:val="18"/>
              </w:rPr>
            </w:pPr>
            <w:r w:rsidRPr="00563728">
              <w:rPr>
                <w:rFonts w:cs="Arial"/>
                <w:strike/>
                <w:color w:val="000000"/>
                <w:szCs w:val="18"/>
                <w:highlight w:val="yellow"/>
              </w:rPr>
              <w:t>FFS</w:t>
            </w:r>
          </w:p>
          <w:p w14:paraId="53343631" w14:textId="48E83A5C" w:rsidR="00563728" w:rsidRPr="00AD438D" w:rsidRDefault="00AD438D" w:rsidP="003E1C19">
            <w:pPr>
              <w:pStyle w:val="TAL"/>
              <w:rPr>
                <w:rFonts w:cs="Arial"/>
                <w:color w:val="000000"/>
                <w:szCs w:val="18"/>
              </w:rPr>
            </w:pPr>
            <w:r w:rsidRPr="00AD438D">
              <w:rPr>
                <w:rFonts w:cs="Arial"/>
                <w:color w:val="FF0000"/>
                <w:szCs w:val="18"/>
              </w:rPr>
              <w:t>59-4-1a or 59-4-1b</w:t>
            </w:r>
          </w:p>
        </w:tc>
        <w:tc>
          <w:tcPr>
            <w:tcW w:w="0" w:type="auto"/>
            <w:tcBorders>
              <w:top w:val="single" w:sz="4" w:space="0" w:color="auto"/>
              <w:left w:val="single" w:sz="4" w:space="0" w:color="auto"/>
              <w:bottom w:val="single" w:sz="4" w:space="0" w:color="auto"/>
              <w:right w:val="single" w:sz="4" w:space="0" w:color="auto"/>
            </w:tcBorders>
          </w:tcPr>
          <w:p w14:paraId="150FDAF5" w14:textId="77777777" w:rsidR="00563728" w:rsidRPr="004962E9" w:rsidRDefault="00563728" w:rsidP="003E1C19">
            <w:pPr>
              <w:pStyle w:val="TAL"/>
              <w:rPr>
                <w:rFonts w:eastAsia="SimSun" w:cs="Arial"/>
                <w:color w:val="000000"/>
                <w:szCs w:val="18"/>
                <w:lang w:eastAsia="zh-CN"/>
              </w:rPr>
            </w:pPr>
            <w:r w:rsidRPr="004962E9">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4FA4B9" w14:textId="77777777" w:rsidR="00563728" w:rsidRPr="004962E9" w:rsidRDefault="00563728" w:rsidP="003E1C19">
            <w:pPr>
              <w:pStyle w:val="TAL"/>
              <w:rPr>
                <w:rFonts w:cs="Arial"/>
                <w:color w:val="000000"/>
                <w:szCs w:val="18"/>
              </w:rPr>
            </w:pPr>
            <w:r w:rsidRPr="004962E9">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366F1E21" w14:textId="77777777" w:rsidR="00563728" w:rsidRPr="004962E9" w:rsidRDefault="00563728" w:rsidP="003E1C19">
            <w:pPr>
              <w:pStyle w:val="TAL"/>
              <w:rPr>
                <w:rFonts w:eastAsia="SimSun" w:cs="Arial"/>
                <w:szCs w:val="18"/>
                <w:lang w:eastAsia="zh-CN"/>
              </w:rPr>
            </w:pPr>
            <w:r w:rsidRPr="004962E9">
              <w:rPr>
                <w:rFonts w:eastAsia="SimSun" w:cs="Arial"/>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tcPr>
          <w:p w14:paraId="5FE3B86B" w14:textId="77777777" w:rsidR="00563728" w:rsidRPr="00F61BF2" w:rsidRDefault="00563728" w:rsidP="003E1C19">
            <w:pPr>
              <w:pStyle w:val="TAL"/>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3E26D84F" w14:textId="77777777" w:rsidR="00563728" w:rsidRPr="00F61BF2" w:rsidRDefault="00563728" w:rsidP="003E1C19">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734516B4" w14:textId="77777777" w:rsidR="00563728" w:rsidRPr="00F61BF2" w:rsidRDefault="00563728" w:rsidP="003E1C19">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C84E696" w14:textId="77777777" w:rsidR="00563728" w:rsidRPr="00F61BF2" w:rsidRDefault="00563728" w:rsidP="003E1C19">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518ED13F" w14:textId="77777777" w:rsidR="00563728" w:rsidRPr="004962E9" w:rsidRDefault="00563728" w:rsidP="003E1C19">
            <w:pPr>
              <w:keepNext/>
              <w:keepLines/>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EFE4609" w14:textId="77777777" w:rsidR="00563728" w:rsidRPr="004962E9" w:rsidRDefault="00563728" w:rsidP="003E1C19">
            <w:pPr>
              <w:pStyle w:val="TAL"/>
              <w:rPr>
                <w:rFonts w:cs="Arial"/>
                <w:szCs w:val="18"/>
              </w:rPr>
            </w:pPr>
            <w:r w:rsidRPr="004962E9">
              <w:rPr>
                <w:rFonts w:cs="Arial"/>
                <w:szCs w:val="18"/>
              </w:rPr>
              <w:t>Optional with capability signalling</w:t>
            </w:r>
          </w:p>
        </w:tc>
      </w:tr>
    </w:tbl>
    <w:p w14:paraId="211DEEE4" w14:textId="33AEFBD6" w:rsidR="001C2FE2" w:rsidRDefault="00BB3584" w:rsidP="00EC4080">
      <w:pPr>
        <w:rPr>
          <w:b/>
          <w:bCs/>
          <w:lang w:val="en-US" w:eastAsia="ko-KR"/>
        </w:rPr>
      </w:pPr>
      <w:r w:rsidRPr="003834F4">
        <w:rPr>
          <w:b/>
          <w:bCs/>
          <w:u w:val="single"/>
          <w:lang w:val="en-US" w:eastAsia="ko-KR"/>
        </w:rPr>
        <w:t>Proposal 4-</w:t>
      </w:r>
      <w:r w:rsidR="00AE4DDF" w:rsidRPr="003834F4">
        <w:rPr>
          <w:b/>
          <w:bCs/>
          <w:u w:val="single"/>
          <w:lang w:val="en-US" w:eastAsia="ko-KR"/>
        </w:rPr>
        <w:t>5</w:t>
      </w:r>
      <w:r w:rsidRPr="003834F4">
        <w:rPr>
          <w:b/>
          <w:bCs/>
          <w:u w:val="single"/>
          <w:lang w:val="en-US" w:eastAsia="ko-KR"/>
        </w:rPr>
        <w:t>:</w:t>
      </w:r>
      <w:r w:rsidR="001C2FE2">
        <w:rPr>
          <w:b/>
          <w:bCs/>
          <w:lang w:val="en-US" w:eastAsia="ko-KR"/>
        </w:rPr>
        <w:t xml:space="preserve"> The prerequisite FG</w:t>
      </w:r>
      <w:r w:rsidR="00EC4080">
        <w:rPr>
          <w:b/>
          <w:bCs/>
          <w:lang w:val="en-US" w:eastAsia="ko-KR"/>
        </w:rPr>
        <w:t xml:space="preserve"> of FG 59-4-6</w:t>
      </w:r>
      <w:r w:rsidR="001C2FE2">
        <w:rPr>
          <w:b/>
          <w:bCs/>
          <w:lang w:val="en-US" w:eastAsia="ko-KR"/>
        </w:rPr>
        <w:t xml:space="preserve"> is </w:t>
      </w:r>
      <w:r w:rsidR="00651C99" w:rsidRPr="00651C99">
        <w:rPr>
          <w:b/>
          <w:bCs/>
          <w:lang w:val="en-US" w:eastAsia="ko-KR"/>
        </w:rPr>
        <w:t>59-4-1a or 59-4-1b.</w:t>
      </w:r>
    </w:p>
    <w:p w14:paraId="29F192F6" w14:textId="77777777" w:rsidR="009A301D" w:rsidRDefault="009A301D" w:rsidP="00EC4080">
      <w:pPr>
        <w:rPr>
          <w:b/>
          <w:bCs/>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677"/>
        <w:gridCol w:w="4117"/>
        <w:gridCol w:w="4112"/>
        <w:gridCol w:w="556"/>
        <w:gridCol w:w="497"/>
        <w:gridCol w:w="467"/>
        <w:gridCol w:w="5767"/>
        <w:gridCol w:w="829"/>
        <w:gridCol w:w="495"/>
        <w:gridCol w:w="495"/>
        <w:gridCol w:w="495"/>
        <w:gridCol w:w="222"/>
        <w:gridCol w:w="1998"/>
      </w:tblGrid>
      <w:tr w:rsidR="009A301D" w:rsidRPr="00E85480" w14:paraId="12253053"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4CAC1C68" w14:textId="77777777" w:rsidR="009A301D" w:rsidRPr="00E85480" w:rsidRDefault="009A301D" w:rsidP="003E1C19">
            <w:pPr>
              <w:pStyle w:val="TAL"/>
              <w:rPr>
                <w:rFonts w:cs="Arial"/>
                <w:color w:val="000000"/>
                <w:szCs w:val="18"/>
              </w:rPr>
            </w:pPr>
            <w:r w:rsidRPr="00E85480">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01CAA0A5" w14:textId="77777777" w:rsidR="009A301D" w:rsidRPr="00E85480" w:rsidRDefault="009A301D" w:rsidP="003E1C19">
            <w:pPr>
              <w:pStyle w:val="TAL"/>
              <w:rPr>
                <w:rFonts w:cs="Arial"/>
                <w:color w:val="000000"/>
                <w:szCs w:val="18"/>
              </w:rPr>
            </w:pPr>
            <w:r w:rsidRPr="00E85480">
              <w:rPr>
                <w:rFonts w:cs="Arial"/>
                <w:color w:val="000000"/>
                <w:szCs w:val="18"/>
              </w:rPr>
              <w:t>59-4-7b</w:t>
            </w:r>
          </w:p>
        </w:tc>
        <w:tc>
          <w:tcPr>
            <w:tcW w:w="0" w:type="auto"/>
            <w:tcBorders>
              <w:top w:val="single" w:sz="4" w:space="0" w:color="auto"/>
              <w:left w:val="single" w:sz="4" w:space="0" w:color="auto"/>
              <w:bottom w:val="single" w:sz="4" w:space="0" w:color="auto"/>
              <w:right w:val="single" w:sz="4" w:space="0" w:color="auto"/>
            </w:tcBorders>
          </w:tcPr>
          <w:p w14:paraId="55818BC5" w14:textId="77777777" w:rsidR="009A301D" w:rsidRPr="00E85480" w:rsidRDefault="009A301D" w:rsidP="003E1C19">
            <w:pPr>
              <w:pStyle w:val="TAL"/>
              <w:rPr>
                <w:rFonts w:eastAsia="SimSun" w:cs="Arial"/>
                <w:color w:val="000000"/>
                <w:szCs w:val="18"/>
                <w:lang w:eastAsia="zh-CN"/>
              </w:rPr>
            </w:pPr>
            <w:r w:rsidRPr="00E85480">
              <w:rPr>
                <w:rFonts w:eastAsia="SimSun" w:cs="Arial"/>
                <w:color w:val="000000"/>
                <w:szCs w:val="18"/>
                <w:lang w:eastAsia="zh-CN"/>
              </w:rPr>
              <w:t xml:space="preserve">DCI format 2_3 to indicate TPC for one of </w:t>
            </w:r>
            <w:r w:rsidRPr="00E85480">
              <w:rPr>
                <w:rFonts w:eastAsia="SimSun" w:cs="Arial" w:hint="eastAsia"/>
                <w:color w:val="000000"/>
                <w:szCs w:val="18"/>
                <w:lang w:eastAsia="zh-CN"/>
              </w:rPr>
              <w:t xml:space="preserve">two </w:t>
            </w:r>
            <w:r w:rsidRPr="00E85480">
              <w:rPr>
                <w:rFonts w:eastAsia="SimSun" w:cs="Arial"/>
                <w:color w:val="000000"/>
                <w:szCs w:val="18"/>
                <w:lang w:eastAsia="zh-CN"/>
              </w:rPr>
              <w:t>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65DBD663" w14:textId="77777777" w:rsidR="009A301D" w:rsidRPr="00E85480" w:rsidRDefault="009A301D" w:rsidP="003E1C19">
            <w:pPr>
              <w:rPr>
                <w:rFonts w:cs="Arial"/>
                <w:color w:val="000000"/>
                <w:sz w:val="18"/>
                <w:szCs w:val="18"/>
              </w:rPr>
            </w:pPr>
            <w:r w:rsidRPr="00E85480">
              <w:rPr>
                <w:rFonts w:cs="Arial"/>
                <w:color w:val="000000"/>
                <w:sz w:val="18"/>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509D8C3F" w14:textId="77777777" w:rsidR="009A301D" w:rsidRDefault="009A301D" w:rsidP="003E1C19">
            <w:pPr>
              <w:pStyle w:val="TAL"/>
              <w:rPr>
                <w:rFonts w:cs="Arial"/>
                <w:strike/>
                <w:color w:val="000000"/>
                <w:szCs w:val="18"/>
                <w:highlight w:val="yellow"/>
              </w:rPr>
            </w:pPr>
            <w:r w:rsidRPr="009A301D">
              <w:rPr>
                <w:rFonts w:cs="Arial"/>
                <w:strike/>
                <w:color w:val="000000"/>
                <w:szCs w:val="18"/>
                <w:highlight w:val="yellow"/>
              </w:rPr>
              <w:t>FFS</w:t>
            </w:r>
          </w:p>
          <w:p w14:paraId="3DBC924B" w14:textId="46F1E8EF" w:rsidR="009A301D" w:rsidRPr="009A301D" w:rsidRDefault="009A301D" w:rsidP="003E1C19">
            <w:pPr>
              <w:pStyle w:val="TAL"/>
              <w:rPr>
                <w:rFonts w:cs="Arial"/>
                <w:color w:val="000000"/>
                <w:szCs w:val="18"/>
                <w:highlight w:val="yellow"/>
              </w:rPr>
            </w:pPr>
            <w:r w:rsidRPr="009A301D">
              <w:rPr>
                <w:rFonts w:cs="Arial"/>
                <w:color w:val="FF0000"/>
                <w:szCs w:val="18"/>
              </w:rPr>
              <w:t>8-6</w:t>
            </w:r>
          </w:p>
        </w:tc>
        <w:tc>
          <w:tcPr>
            <w:tcW w:w="0" w:type="auto"/>
            <w:tcBorders>
              <w:top w:val="single" w:sz="4" w:space="0" w:color="auto"/>
              <w:left w:val="single" w:sz="4" w:space="0" w:color="auto"/>
              <w:bottom w:val="single" w:sz="4" w:space="0" w:color="auto"/>
              <w:right w:val="single" w:sz="4" w:space="0" w:color="auto"/>
            </w:tcBorders>
          </w:tcPr>
          <w:p w14:paraId="06452A88" w14:textId="77777777" w:rsidR="009A301D" w:rsidRPr="00E85480" w:rsidRDefault="009A301D" w:rsidP="003E1C19">
            <w:pPr>
              <w:pStyle w:val="TAL"/>
              <w:rPr>
                <w:rFonts w:eastAsia="SimSun" w:cs="Arial"/>
                <w:color w:val="000000"/>
                <w:szCs w:val="18"/>
                <w:lang w:eastAsia="zh-CN"/>
              </w:rPr>
            </w:pPr>
            <w:r w:rsidRPr="00E85480">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7D4A5F" w14:textId="77777777" w:rsidR="009A301D" w:rsidRPr="00E85480" w:rsidRDefault="009A301D" w:rsidP="003E1C19">
            <w:pPr>
              <w:pStyle w:val="TAL"/>
              <w:rPr>
                <w:rFonts w:cs="Arial"/>
                <w:color w:val="000000"/>
                <w:szCs w:val="18"/>
              </w:rPr>
            </w:pPr>
            <w:r w:rsidRPr="00E85480">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F9AE35F" w14:textId="77777777" w:rsidR="009A301D" w:rsidRPr="00E85480" w:rsidRDefault="009A301D" w:rsidP="003E1C19">
            <w:pPr>
              <w:pStyle w:val="TAL"/>
              <w:rPr>
                <w:rFonts w:eastAsia="SimSun" w:cs="Arial"/>
                <w:szCs w:val="18"/>
                <w:lang w:eastAsia="zh-CN"/>
              </w:rPr>
            </w:pPr>
            <w:r w:rsidRPr="00E85480">
              <w:rPr>
                <w:rFonts w:eastAsia="SimSun" w:cs="Arial"/>
                <w:szCs w:val="18"/>
                <w:lang w:eastAsia="zh-CN"/>
              </w:rPr>
              <w:t xml:space="preserve">The function of DCI 2_3 indicating TPC command for one of </w:t>
            </w:r>
            <w:r w:rsidRPr="00E85480">
              <w:rPr>
                <w:rFonts w:eastAsia="SimSun" w:cs="Arial" w:hint="eastAsia"/>
                <w:szCs w:val="18"/>
                <w:lang w:eastAsia="zh-CN"/>
              </w:rPr>
              <w:t xml:space="preserve">two </w:t>
            </w:r>
            <w:r w:rsidRPr="00E85480">
              <w:rPr>
                <w:rFonts w:eastAsia="SimSun" w:cs="Arial"/>
                <w:szCs w:val="18"/>
                <w:lang w:eastAsia="zh-CN"/>
              </w:rPr>
              <w:t>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64118A94" w14:textId="77777777" w:rsidR="009A301D" w:rsidRPr="00F61BF2" w:rsidRDefault="009A301D" w:rsidP="003E1C19">
            <w:pPr>
              <w:pStyle w:val="TAL"/>
              <w:spacing w:before="72" w:after="72"/>
              <w:rPr>
                <w:rFonts w:cs="Arial"/>
                <w:szCs w:val="18"/>
              </w:rPr>
            </w:pPr>
            <w:r w:rsidRPr="00F61BF2">
              <w:rPr>
                <w:rFonts w:cs="Arial"/>
                <w:szCs w:val="18"/>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0FFE2C28" w14:textId="77777777" w:rsidR="009A301D" w:rsidRPr="00F61BF2" w:rsidRDefault="009A301D" w:rsidP="003E1C19">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24F0AC96" w14:textId="77777777" w:rsidR="009A301D" w:rsidRPr="00F61BF2" w:rsidRDefault="009A301D" w:rsidP="003E1C19">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4019B6DB" w14:textId="77777777" w:rsidR="009A301D" w:rsidRPr="00F61BF2" w:rsidRDefault="009A301D" w:rsidP="003E1C19">
            <w:pPr>
              <w:pStyle w:val="TAL"/>
              <w:spacing w:before="72" w:after="72"/>
              <w:rPr>
                <w:rFonts w:cs="Arial"/>
                <w:szCs w:val="18"/>
              </w:rPr>
            </w:pPr>
            <w:r w:rsidRPr="00F61BF2">
              <w:rPr>
                <w:rFonts w:cs="Arial"/>
                <w:szCs w:val="18"/>
              </w:rPr>
              <w:t xml:space="preserve"> n/a</w:t>
            </w:r>
          </w:p>
        </w:tc>
        <w:tc>
          <w:tcPr>
            <w:tcW w:w="0" w:type="auto"/>
            <w:tcBorders>
              <w:top w:val="single" w:sz="4" w:space="0" w:color="auto"/>
              <w:left w:val="single" w:sz="4" w:space="0" w:color="auto"/>
              <w:bottom w:val="single" w:sz="4" w:space="0" w:color="auto"/>
              <w:right w:val="single" w:sz="4" w:space="0" w:color="auto"/>
            </w:tcBorders>
          </w:tcPr>
          <w:p w14:paraId="3588CA86" w14:textId="77777777" w:rsidR="009A301D" w:rsidRPr="00E85480" w:rsidRDefault="009A301D" w:rsidP="003E1C19">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CE3DC9" w14:textId="77777777" w:rsidR="009A301D" w:rsidRPr="00E85480" w:rsidRDefault="009A301D" w:rsidP="003E1C19">
            <w:pPr>
              <w:pStyle w:val="TAL"/>
              <w:rPr>
                <w:rFonts w:cs="Arial"/>
                <w:szCs w:val="18"/>
              </w:rPr>
            </w:pPr>
            <w:r w:rsidRPr="00E85480">
              <w:rPr>
                <w:rFonts w:cs="Arial"/>
                <w:szCs w:val="18"/>
              </w:rPr>
              <w:t xml:space="preserve">Optional with capability </w:t>
            </w:r>
            <w:proofErr w:type="spellStart"/>
            <w:r w:rsidRPr="00E85480">
              <w:rPr>
                <w:rFonts w:cs="Arial"/>
                <w:szCs w:val="18"/>
              </w:rPr>
              <w:t>signaling</w:t>
            </w:r>
            <w:proofErr w:type="spellEnd"/>
          </w:p>
        </w:tc>
      </w:tr>
    </w:tbl>
    <w:p w14:paraId="40AA12F4" w14:textId="5E8F1F2B" w:rsidR="00B34121" w:rsidRPr="00D402B7" w:rsidRDefault="00BD63F2" w:rsidP="00D402B7">
      <w:pPr>
        <w:rPr>
          <w:b/>
          <w:lang w:val="en-US" w:eastAsia="ko-KR"/>
        </w:rPr>
      </w:pPr>
      <w:r w:rsidRPr="003834F4">
        <w:rPr>
          <w:b/>
          <w:bCs/>
          <w:u w:val="single"/>
          <w:lang w:val="en-US" w:eastAsia="ko-KR"/>
        </w:rPr>
        <w:t>Proposal 4-</w:t>
      </w:r>
      <w:r w:rsidR="00AE4DDF" w:rsidRPr="003834F4">
        <w:rPr>
          <w:b/>
          <w:bCs/>
          <w:u w:val="single"/>
          <w:lang w:val="en-US" w:eastAsia="ko-KR"/>
        </w:rPr>
        <w:t>6</w:t>
      </w:r>
      <w:r w:rsidRPr="003834F4">
        <w:rPr>
          <w:b/>
          <w:bCs/>
          <w:u w:val="single"/>
          <w:lang w:val="en-US" w:eastAsia="ko-KR"/>
        </w:rPr>
        <w:t>:</w:t>
      </w:r>
      <w:r w:rsidR="00621FA7">
        <w:rPr>
          <w:b/>
          <w:bCs/>
          <w:lang w:val="en-US" w:eastAsia="ko-KR"/>
        </w:rPr>
        <w:t xml:space="preserve"> </w:t>
      </w:r>
      <w:r w:rsidR="00D402B7">
        <w:rPr>
          <w:b/>
          <w:lang w:val="en-US" w:eastAsia="ko-KR"/>
        </w:rPr>
        <w:t>T</w:t>
      </w:r>
      <w:r w:rsidR="00B34121" w:rsidRPr="00D402B7">
        <w:rPr>
          <w:b/>
          <w:lang w:val="en-US" w:eastAsia="ko-KR"/>
        </w:rPr>
        <w:t>he prerequisite FG</w:t>
      </w:r>
      <w:r w:rsidR="00D402B7">
        <w:rPr>
          <w:b/>
          <w:lang w:val="en-US" w:eastAsia="ko-KR"/>
        </w:rPr>
        <w:t xml:space="preserve"> of </w:t>
      </w:r>
      <w:r w:rsidR="00CA7E6B">
        <w:rPr>
          <w:b/>
          <w:lang w:val="en-US" w:eastAsia="ko-KR"/>
        </w:rPr>
        <w:t>FG59-4-7b</w:t>
      </w:r>
      <w:r w:rsidR="00B34121" w:rsidRPr="00D402B7">
        <w:rPr>
          <w:b/>
          <w:lang w:val="en-US" w:eastAsia="ko-KR"/>
        </w:rPr>
        <w:t xml:space="preserve"> is </w:t>
      </w:r>
      <w:r w:rsidR="00C60F44" w:rsidRPr="00D402B7">
        <w:rPr>
          <w:b/>
          <w:lang w:val="en-US" w:eastAsia="ko-KR"/>
        </w:rPr>
        <w:t>FG8-</w:t>
      </w:r>
      <w:r w:rsidR="00CA7E6B">
        <w:rPr>
          <w:b/>
          <w:lang w:val="en-US" w:eastAsia="ko-KR"/>
        </w:rPr>
        <w:t>6</w:t>
      </w:r>
      <w:r w:rsidR="00CA7E6B" w:rsidRPr="00D402B7">
        <w:rPr>
          <w:b/>
          <w:lang w:val="en-US" w:eastAsia="ko-KR"/>
        </w:rPr>
        <w:t xml:space="preserve"> </w:t>
      </w:r>
      <w:r w:rsidR="00C60F44" w:rsidRPr="00D402B7">
        <w:rPr>
          <w:b/>
          <w:lang w:val="en-US" w:eastAsia="ko-KR"/>
        </w:rPr>
        <w:t>(TPC-SRS-RNTI).</w:t>
      </w:r>
    </w:p>
    <w:p w14:paraId="7AC223CA" w14:textId="77777777" w:rsidR="00744A6B" w:rsidRDefault="00744A6B" w:rsidP="00E5247E">
      <w:pPr>
        <w:rPr>
          <w:lang w:val="en-US" w:eastAsia="ko-KR"/>
        </w:rPr>
      </w:pPr>
    </w:p>
    <w:p w14:paraId="4B6F326A" w14:textId="1D946A2B" w:rsidR="00E5247E" w:rsidRPr="00DF2F1F" w:rsidRDefault="00202ACE" w:rsidP="00E5247E">
      <w:pPr>
        <w:rPr>
          <w:lang w:val="en-US" w:eastAsia="ko-KR"/>
        </w:rPr>
      </w:pPr>
      <w:r w:rsidRPr="00DF2F1F">
        <w:rPr>
          <w:lang w:val="en-US" w:eastAsia="ko-KR"/>
        </w:rPr>
        <w:t xml:space="preserve">For FG59-4-8, </w:t>
      </w:r>
      <w:r w:rsidR="003A59FD" w:rsidRPr="00DF2F1F">
        <w:rPr>
          <w:lang w:val="en-US" w:eastAsia="ko-KR"/>
        </w:rPr>
        <w:t xml:space="preserve">the FFS: Further partitioning of this FG based on existing and future agreements (e.g., whether to split based on deployment scenario such asymmetric DL </w:t>
      </w:r>
      <w:proofErr w:type="spellStart"/>
      <w:r w:rsidR="003A59FD" w:rsidRPr="00DF2F1F">
        <w:rPr>
          <w:lang w:val="en-US" w:eastAsia="ko-KR"/>
        </w:rPr>
        <w:t>sTRP</w:t>
      </w:r>
      <w:proofErr w:type="spellEnd"/>
      <w:r w:rsidR="003A59FD" w:rsidRPr="00DF2F1F">
        <w:rPr>
          <w:lang w:val="en-US" w:eastAsia="ko-KR"/>
        </w:rPr>
        <w:t xml:space="preserve">/UL </w:t>
      </w:r>
      <w:proofErr w:type="spellStart"/>
      <w:r w:rsidR="003A59FD" w:rsidRPr="00DF2F1F">
        <w:rPr>
          <w:lang w:val="en-US" w:eastAsia="ko-KR"/>
        </w:rPr>
        <w:t>mTRP</w:t>
      </w:r>
      <w:proofErr w:type="spellEnd"/>
      <w:r w:rsidR="003A59FD" w:rsidRPr="00DF2F1F">
        <w:rPr>
          <w:lang w:val="en-US" w:eastAsia="ko-KR"/>
        </w:rPr>
        <w:t xml:space="preserve"> and other scenarios) and also whether to have one FG is “DCI format 1_1 for TPC command </w:t>
      </w:r>
      <w:r w:rsidR="00127DA5" w:rsidRPr="00DF2F1F">
        <w:rPr>
          <w:lang w:val="en-US" w:eastAsia="ko-KR"/>
        </w:rPr>
        <w:t>indication</w:t>
      </w:r>
      <w:r w:rsidR="003A59FD" w:rsidRPr="00DF2F1F">
        <w:rPr>
          <w:lang w:val="en-US" w:eastAsia="ko-KR"/>
        </w:rPr>
        <w:t xml:space="preserve"> for a separate SRS CLPC adjustment state” and another is “DCI format 1_1 for TPC command indication for two separate SRS CLPC adjustment states</w:t>
      </w:r>
      <w:r w:rsidR="009B4DAF" w:rsidRPr="00DF2F1F">
        <w:rPr>
          <w:lang w:val="en-US" w:eastAsia="ko-KR"/>
        </w:rPr>
        <w:t xml:space="preserve"> is not needed considering FG59-4-9a and FG59-4-9b</w:t>
      </w:r>
      <w:r w:rsidR="00DF2F1F" w:rsidRPr="00DF2F1F">
        <w:rPr>
          <w:lang w:val="en-US" w:eastAsia="ko-KR"/>
        </w:rPr>
        <w:t xml:space="preserve"> have been agreed to indicate one of </w:t>
      </w:r>
      <w:r w:rsidR="00DF2F1F" w:rsidRPr="00DF2F1F">
        <w:rPr>
          <w:rFonts w:eastAsia="SimSun" w:cs="Arial" w:hint="eastAsia"/>
          <w:color w:val="000000" w:themeColor="text1"/>
          <w:szCs w:val="18"/>
          <w:lang w:val="en-US" w:eastAsia="zh-CN"/>
        </w:rPr>
        <w:t xml:space="preserve">two </w:t>
      </w:r>
      <w:r w:rsidR="00DF2F1F" w:rsidRPr="00DF2F1F">
        <w:rPr>
          <w:rFonts w:eastAsia="SimSun" w:cs="Arial"/>
          <w:color w:val="000000" w:themeColor="text1"/>
          <w:szCs w:val="18"/>
          <w:lang w:eastAsia="zh-CN"/>
        </w:rPr>
        <w:t>separate SRS closed loop indexes for the case of two separate SRS CLPC adjustment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549"/>
        <w:gridCol w:w="2582"/>
        <w:gridCol w:w="2555"/>
        <w:gridCol w:w="592"/>
        <w:gridCol w:w="497"/>
        <w:gridCol w:w="467"/>
        <w:gridCol w:w="2772"/>
        <w:gridCol w:w="693"/>
        <w:gridCol w:w="556"/>
        <w:gridCol w:w="643"/>
        <w:gridCol w:w="556"/>
        <w:gridCol w:w="7026"/>
        <w:gridCol w:w="1345"/>
      </w:tblGrid>
      <w:tr w:rsidR="000F6766" w:rsidRPr="00B732E1" w14:paraId="34716970"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44972222" w14:textId="77777777" w:rsidR="000F6766" w:rsidRPr="00B732E1" w:rsidRDefault="000F6766" w:rsidP="003E1C19">
            <w:pPr>
              <w:pStyle w:val="TAL"/>
              <w:rPr>
                <w:rFonts w:cs="Arial"/>
                <w:color w:val="000000"/>
                <w:szCs w:val="18"/>
              </w:rPr>
            </w:pPr>
            <w:r w:rsidRPr="00B732E1">
              <w:rPr>
                <w:rFonts w:cs="Arial"/>
                <w:color w:val="000000"/>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5054957" w14:textId="77777777" w:rsidR="000F6766" w:rsidRPr="00B732E1" w:rsidRDefault="000F6766" w:rsidP="003E1C19">
            <w:pPr>
              <w:pStyle w:val="TAL"/>
              <w:rPr>
                <w:rFonts w:cs="Arial"/>
                <w:color w:val="000000"/>
                <w:szCs w:val="18"/>
              </w:rPr>
            </w:pPr>
            <w:r w:rsidRPr="00B732E1">
              <w:rPr>
                <w:rFonts w:cs="Arial"/>
                <w:color w:val="000000"/>
                <w:szCs w:val="18"/>
              </w:rPr>
              <w:t>59-4-8</w:t>
            </w:r>
          </w:p>
        </w:tc>
        <w:tc>
          <w:tcPr>
            <w:tcW w:w="0" w:type="auto"/>
            <w:tcBorders>
              <w:top w:val="single" w:sz="4" w:space="0" w:color="auto"/>
              <w:left w:val="single" w:sz="4" w:space="0" w:color="auto"/>
              <w:bottom w:val="single" w:sz="4" w:space="0" w:color="auto"/>
              <w:right w:val="single" w:sz="4" w:space="0" w:color="auto"/>
            </w:tcBorders>
          </w:tcPr>
          <w:p w14:paraId="66DB8A63" w14:textId="77777777" w:rsidR="000F6766" w:rsidRPr="00B732E1" w:rsidRDefault="000F6766" w:rsidP="003E1C19">
            <w:pPr>
              <w:pStyle w:val="TAL"/>
              <w:rPr>
                <w:rFonts w:eastAsia="SimSun" w:cs="Arial"/>
                <w:color w:val="000000"/>
                <w:szCs w:val="18"/>
                <w:lang w:eastAsia="zh-CN"/>
              </w:rPr>
            </w:pPr>
            <w:r w:rsidRPr="00B732E1">
              <w:rPr>
                <w:rFonts w:eastAsia="SimSun" w:cs="Arial"/>
                <w:color w:val="000000"/>
                <w:szCs w:val="18"/>
                <w:lang w:eastAsia="zh-CN"/>
              </w:rPr>
              <w:t xml:space="preserve">DCI format 1_1 to indicate TPC for separate SRS closed loop index(es) </w:t>
            </w:r>
          </w:p>
        </w:tc>
        <w:tc>
          <w:tcPr>
            <w:tcW w:w="0" w:type="auto"/>
            <w:tcBorders>
              <w:top w:val="single" w:sz="4" w:space="0" w:color="auto"/>
              <w:left w:val="single" w:sz="4" w:space="0" w:color="auto"/>
              <w:bottom w:val="single" w:sz="4" w:space="0" w:color="auto"/>
              <w:right w:val="single" w:sz="4" w:space="0" w:color="auto"/>
            </w:tcBorders>
          </w:tcPr>
          <w:p w14:paraId="0F58D481" w14:textId="77777777" w:rsidR="000F6766" w:rsidRPr="00B732E1" w:rsidRDefault="000F6766" w:rsidP="003E1C19">
            <w:pPr>
              <w:rPr>
                <w:rFonts w:cs="Arial"/>
                <w:color w:val="000000"/>
                <w:sz w:val="18"/>
                <w:szCs w:val="18"/>
              </w:rPr>
            </w:pPr>
            <w:r w:rsidRPr="00B732E1">
              <w:rPr>
                <w:rFonts w:cs="Arial"/>
                <w:color w:val="000000"/>
                <w:sz w:val="18"/>
                <w:szCs w:val="18"/>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tcPr>
          <w:p w14:paraId="5DDD18DA" w14:textId="4A842C6A" w:rsidR="000F6766" w:rsidRPr="00C37563" w:rsidRDefault="000F6766" w:rsidP="003E1C19">
            <w:pPr>
              <w:pStyle w:val="TAL"/>
              <w:rPr>
                <w:rFonts w:cs="Arial"/>
                <w:strike/>
                <w:color w:val="000000"/>
                <w:szCs w:val="18"/>
                <w:highlight w:val="yellow"/>
              </w:rPr>
            </w:pPr>
            <w:r w:rsidRPr="00C37563">
              <w:rPr>
                <w:rFonts w:cs="Arial"/>
                <w:strike/>
                <w:color w:val="00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060F41AF" w14:textId="77777777" w:rsidR="000F6766" w:rsidRPr="00B732E1" w:rsidRDefault="000F6766" w:rsidP="003E1C19">
            <w:pPr>
              <w:pStyle w:val="TAL"/>
              <w:rPr>
                <w:rFonts w:eastAsia="SimSun" w:cs="Arial"/>
                <w:color w:val="000000"/>
                <w:szCs w:val="18"/>
                <w:lang w:eastAsia="zh-CN"/>
              </w:rPr>
            </w:pPr>
            <w:r w:rsidRPr="00B732E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2578BED" w14:textId="77777777" w:rsidR="000F6766" w:rsidRPr="00B732E1" w:rsidRDefault="000F6766" w:rsidP="003E1C19">
            <w:pPr>
              <w:pStyle w:val="TAL"/>
              <w:rPr>
                <w:rFonts w:cs="Arial"/>
                <w:color w:val="000000"/>
                <w:szCs w:val="18"/>
              </w:rPr>
            </w:pPr>
            <w:r w:rsidRPr="00B732E1">
              <w:rPr>
                <w:rFonts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39FC329" w14:textId="77777777" w:rsidR="000F6766" w:rsidRPr="00B732E1" w:rsidRDefault="000F6766" w:rsidP="003E1C19">
            <w:pPr>
              <w:pStyle w:val="TAL"/>
              <w:rPr>
                <w:rFonts w:eastAsia="SimSun" w:cs="Arial"/>
                <w:szCs w:val="18"/>
                <w:lang w:eastAsia="zh-CN"/>
              </w:rPr>
            </w:pPr>
            <w:r w:rsidRPr="00B732E1">
              <w:rPr>
                <w:rFonts w:eastAsia="SimSun" w:cs="Arial"/>
                <w:szCs w:val="18"/>
                <w:lang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tcPr>
          <w:p w14:paraId="32039FCE" w14:textId="77777777" w:rsidR="000F6766" w:rsidRPr="00C56D33" w:rsidRDefault="000F6766" w:rsidP="003E1C19">
            <w:pPr>
              <w:pStyle w:val="TAL"/>
              <w:spacing w:before="72" w:after="72"/>
              <w:rPr>
                <w:rFonts w:cs="Arial"/>
                <w:strike/>
                <w:szCs w:val="18"/>
                <w:highlight w:val="yellow"/>
              </w:rPr>
            </w:pPr>
            <w:r w:rsidRPr="00C56D33">
              <w:rPr>
                <w:rFonts w:cs="Arial"/>
                <w:strike/>
                <w:szCs w:val="18"/>
                <w:highlight w:val="yellow"/>
              </w:rPr>
              <w:t>FFS</w:t>
            </w:r>
          </w:p>
          <w:p w14:paraId="630EE158" w14:textId="5E1551A5" w:rsidR="00162087" w:rsidRPr="00B732E1" w:rsidRDefault="00162087" w:rsidP="003E1C19">
            <w:pPr>
              <w:pStyle w:val="TAL"/>
              <w:spacing w:before="72" w:after="72"/>
              <w:rPr>
                <w:rFonts w:cs="Arial"/>
                <w:szCs w:val="18"/>
                <w:highlight w:val="yellow"/>
              </w:rPr>
            </w:pPr>
            <w:r w:rsidRPr="00162087">
              <w:rPr>
                <w:rFonts w:cs="Arial"/>
                <w:color w:val="FF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4BFE560F" w14:textId="77777777" w:rsidR="000F6766" w:rsidRPr="00C95ABD" w:rsidRDefault="000F6766" w:rsidP="003E1C19">
            <w:pPr>
              <w:pStyle w:val="TAL"/>
              <w:spacing w:before="72" w:after="72"/>
              <w:rPr>
                <w:rFonts w:cs="Arial"/>
                <w:strike/>
                <w:szCs w:val="18"/>
                <w:highlight w:val="yellow"/>
              </w:rPr>
            </w:pPr>
            <w:r w:rsidRPr="00C95ABD">
              <w:rPr>
                <w:rFonts w:cs="Arial"/>
                <w:strike/>
                <w:szCs w:val="18"/>
                <w:highlight w:val="yellow"/>
              </w:rPr>
              <w:t>FFS</w:t>
            </w:r>
          </w:p>
          <w:p w14:paraId="4CE7EAEC" w14:textId="24D35BBB" w:rsidR="00162087" w:rsidRPr="00B732E1" w:rsidRDefault="00162087" w:rsidP="003E1C19">
            <w:pPr>
              <w:pStyle w:val="TAL"/>
              <w:spacing w:before="72" w:after="72"/>
              <w:rPr>
                <w:rFonts w:cs="Arial"/>
                <w:szCs w:val="18"/>
                <w:highlight w:val="yellow"/>
              </w:rPr>
            </w:pPr>
            <w:r w:rsidRPr="00162087">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0C7DA6C9" w14:textId="77777777" w:rsidR="000F6766" w:rsidRPr="00C95ABD" w:rsidRDefault="000F6766" w:rsidP="003E1C19">
            <w:pPr>
              <w:pStyle w:val="TAL"/>
              <w:spacing w:before="72" w:after="72"/>
              <w:rPr>
                <w:rFonts w:cs="Arial"/>
                <w:strike/>
                <w:szCs w:val="18"/>
                <w:highlight w:val="yellow"/>
              </w:rPr>
            </w:pPr>
            <w:r w:rsidRPr="00C95ABD">
              <w:rPr>
                <w:rFonts w:cs="Arial"/>
                <w:strike/>
                <w:szCs w:val="18"/>
                <w:highlight w:val="yellow"/>
              </w:rPr>
              <w:t>FFS</w:t>
            </w:r>
          </w:p>
          <w:p w14:paraId="782C4688" w14:textId="09928549" w:rsidR="00162087" w:rsidRPr="00B732E1" w:rsidRDefault="00162087" w:rsidP="003E1C19">
            <w:pPr>
              <w:pStyle w:val="TAL"/>
              <w:spacing w:before="72" w:after="72"/>
              <w:rPr>
                <w:rFonts w:cs="Arial"/>
                <w:szCs w:val="18"/>
                <w:highlight w:val="yellow"/>
              </w:rPr>
            </w:pPr>
            <w:r w:rsidRPr="00162087">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78B4E248" w14:textId="77777777" w:rsidR="000F6766" w:rsidRPr="00C95ABD" w:rsidRDefault="000F6766" w:rsidP="003E1C19">
            <w:pPr>
              <w:pStyle w:val="TAL"/>
              <w:spacing w:before="72" w:after="72"/>
              <w:rPr>
                <w:rFonts w:cs="Arial"/>
                <w:strike/>
                <w:szCs w:val="18"/>
                <w:highlight w:val="yellow"/>
              </w:rPr>
            </w:pPr>
            <w:r w:rsidRPr="00C95ABD">
              <w:rPr>
                <w:rFonts w:cs="Arial"/>
                <w:strike/>
                <w:szCs w:val="18"/>
                <w:highlight w:val="yellow"/>
              </w:rPr>
              <w:t>FFS</w:t>
            </w:r>
          </w:p>
          <w:p w14:paraId="559AD7B3" w14:textId="43A9C334" w:rsidR="00162087" w:rsidRPr="00B732E1" w:rsidRDefault="00162087" w:rsidP="003E1C19">
            <w:pPr>
              <w:pStyle w:val="TAL"/>
              <w:spacing w:before="72" w:after="72"/>
              <w:rPr>
                <w:rFonts w:cs="Arial"/>
                <w:szCs w:val="18"/>
                <w:highlight w:val="yellow"/>
              </w:rPr>
            </w:pPr>
            <w:r w:rsidRPr="00162087">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3051D774" w14:textId="77777777" w:rsidR="000F6766" w:rsidRPr="00162087" w:rsidRDefault="000F6766" w:rsidP="003E1C19">
            <w:pPr>
              <w:rPr>
                <w:rFonts w:cs="Arial"/>
                <w:strike/>
                <w:sz w:val="18"/>
                <w:szCs w:val="18"/>
              </w:rPr>
            </w:pPr>
            <w:r w:rsidRPr="00912476">
              <w:rPr>
                <w:rFonts w:cs="Arial"/>
                <w:strike/>
                <w:color w:val="FF0000"/>
                <w:sz w:val="18"/>
                <w:szCs w:val="18"/>
                <w:highlight w:val="yellow"/>
              </w:rPr>
              <w:t xml:space="preserve">FFS: Further partitioning of this FG based on existing and future agreements (e.g., whether to split based on deployment scenario such asymmetric DL </w:t>
            </w:r>
            <w:proofErr w:type="spellStart"/>
            <w:r w:rsidRPr="00912476">
              <w:rPr>
                <w:rFonts w:cs="Arial"/>
                <w:strike/>
                <w:color w:val="FF0000"/>
                <w:sz w:val="18"/>
                <w:szCs w:val="18"/>
                <w:highlight w:val="yellow"/>
              </w:rPr>
              <w:t>sTRP</w:t>
            </w:r>
            <w:proofErr w:type="spellEnd"/>
            <w:r w:rsidRPr="00912476">
              <w:rPr>
                <w:rFonts w:cs="Arial"/>
                <w:strike/>
                <w:color w:val="FF0000"/>
                <w:sz w:val="18"/>
                <w:szCs w:val="18"/>
                <w:highlight w:val="yellow"/>
              </w:rPr>
              <w:t xml:space="preserve">/UL </w:t>
            </w:r>
            <w:proofErr w:type="spellStart"/>
            <w:r w:rsidRPr="00912476">
              <w:rPr>
                <w:rFonts w:cs="Arial"/>
                <w:strike/>
                <w:color w:val="FF0000"/>
                <w:sz w:val="18"/>
                <w:szCs w:val="18"/>
                <w:highlight w:val="yellow"/>
              </w:rPr>
              <w:t>mTRP</w:t>
            </w:r>
            <w:proofErr w:type="spellEnd"/>
            <w:r w:rsidRPr="00912476">
              <w:rPr>
                <w:rFonts w:cs="Arial"/>
                <w:strike/>
                <w:color w:val="FF0000"/>
                <w:sz w:val="18"/>
                <w:szCs w:val="18"/>
                <w:highlight w:val="yellow"/>
              </w:rPr>
              <w:t xml:space="preserve"> and other scenarios) and also whether to have one FG is “DCI format 1_1 for TPC command indication for a separate SRS CLPC adjustment state” and another is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tcPr>
          <w:p w14:paraId="4EC3466B" w14:textId="77777777" w:rsidR="000F6766" w:rsidRPr="00B732E1" w:rsidRDefault="000F6766" w:rsidP="003E1C19">
            <w:pPr>
              <w:pStyle w:val="TAL"/>
              <w:rPr>
                <w:rFonts w:cs="Arial"/>
                <w:szCs w:val="18"/>
              </w:rPr>
            </w:pPr>
            <w:r w:rsidRPr="00B732E1">
              <w:rPr>
                <w:rFonts w:cs="Arial"/>
                <w:szCs w:val="18"/>
              </w:rPr>
              <w:t>Optional with capability signalling</w:t>
            </w:r>
          </w:p>
        </w:tc>
      </w:tr>
      <w:tr w:rsidR="000F6766" w:rsidRPr="00B732E1" w14:paraId="6DB92AF2"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7DE6BD1C" w14:textId="77777777" w:rsidR="000F6766" w:rsidRPr="00B732E1" w:rsidRDefault="000F6766" w:rsidP="003E1C19">
            <w:pPr>
              <w:pStyle w:val="TAL"/>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17F1C9B2" w14:textId="77777777" w:rsidR="000F6766" w:rsidRPr="00B732E1" w:rsidRDefault="000F6766" w:rsidP="003E1C19">
            <w:pPr>
              <w:pStyle w:val="TAL"/>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9a</w:t>
            </w:r>
          </w:p>
        </w:tc>
        <w:tc>
          <w:tcPr>
            <w:tcW w:w="0" w:type="auto"/>
            <w:tcBorders>
              <w:top w:val="single" w:sz="4" w:space="0" w:color="auto"/>
              <w:left w:val="single" w:sz="4" w:space="0" w:color="auto"/>
              <w:bottom w:val="single" w:sz="4" w:space="0" w:color="auto"/>
              <w:right w:val="single" w:sz="4" w:space="0" w:color="auto"/>
            </w:tcBorders>
          </w:tcPr>
          <w:p w14:paraId="31D36225" w14:textId="77777777" w:rsidR="000F6766" w:rsidRPr="00B732E1" w:rsidRDefault="000F6766" w:rsidP="003E1C19">
            <w:pPr>
              <w:pStyle w:val="TAL"/>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1568ECED" w14:textId="77777777" w:rsidR="000F6766" w:rsidRPr="00B732E1" w:rsidRDefault="000F6766" w:rsidP="003E1C19">
            <w:pPr>
              <w:rPr>
                <w:rFonts w:cs="Arial"/>
                <w:color w:val="000000"/>
                <w:sz w:val="18"/>
                <w:szCs w:val="18"/>
              </w:rPr>
            </w:pPr>
            <w:r>
              <w:rPr>
                <w:rFonts w:eastAsia="SimSun" w:cs="Arial"/>
                <w:color w:val="000000" w:themeColor="text1"/>
                <w:sz w:val="18"/>
                <w:szCs w:val="18"/>
              </w:rPr>
              <w:t>Support of DCI format 1_1 to indicate  one of two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separate DL/UL TCI state mode</w:t>
            </w:r>
          </w:p>
        </w:tc>
        <w:tc>
          <w:tcPr>
            <w:tcW w:w="0" w:type="auto"/>
            <w:tcBorders>
              <w:top w:val="single" w:sz="4" w:space="0" w:color="auto"/>
              <w:left w:val="single" w:sz="4" w:space="0" w:color="auto"/>
              <w:bottom w:val="single" w:sz="4" w:space="0" w:color="auto"/>
              <w:right w:val="single" w:sz="4" w:space="0" w:color="auto"/>
            </w:tcBorders>
          </w:tcPr>
          <w:p w14:paraId="58CB8BC5" w14:textId="77777777" w:rsidR="000F6766" w:rsidRDefault="000F6766" w:rsidP="003E1C19">
            <w:pPr>
              <w:pStyle w:val="TAL"/>
              <w:rPr>
                <w:rFonts w:eastAsia="SimSun" w:cs="Arial"/>
                <w:strike/>
                <w:color w:val="000000" w:themeColor="text1"/>
                <w:szCs w:val="18"/>
                <w:highlight w:val="yellow"/>
                <w:lang w:val="en-US" w:eastAsia="zh-CN"/>
              </w:rPr>
            </w:pPr>
            <w:r w:rsidRPr="002B0DEC">
              <w:rPr>
                <w:rFonts w:eastAsia="SimSun" w:cs="Arial"/>
                <w:strike/>
                <w:color w:val="000000" w:themeColor="text1"/>
                <w:szCs w:val="18"/>
                <w:highlight w:val="yellow"/>
                <w:lang w:val="en-US" w:eastAsia="zh-CN"/>
              </w:rPr>
              <w:t>FFS</w:t>
            </w:r>
          </w:p>
          <w:p w14:paraId="7555FE83" w14:textId="38AC5EE9" w:rsidR="002B0DEC" w:rsidRPr="002B0DEC" w:rsidRDefault="002B0DEC" w:rsidP="003E1C19">
            <w:pPr>
              <w:pStyle w:val="TAL"/>
              <w:rPr>
                <w:rFonts w:cs="Arial"/>
                <w:color w:val="000000"/>
                <w:szCs w:val="18"/>
                <w:highlight w:val="yellow"/>
              </w:rPr>
            </w:pPr>
            <w:r w:rsidRPr="002B0DEC">
              <w:rPr>
                <w:rFonts w:eastAsia="SimSun" w:cs="Arial"/>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tcPr>
          <w:p w14:paraId="7F11CD30" w14:textId="77777777" w:rsidR="000F6766" w:rsidRPr="00B732E1" w:rsidRDefault="000F6766" w:rsidP="003E1C19">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8F9B654" w14:textId="77777777" w:rsidR="000F6766" w:rsidRPr="00B732E1" w:rsidRDefault="000F6766" w:rsidP="003E1C19">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ED49326" w14:textId="77777777" w:rsidR="000F6766" w:rsidRPr="00B732E1" w:rsidRDefault="000F6766" w:rsidP="003E1C19">
            <w:pPr>
              <w:pStyle w:val="TAL"/>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separate DL/UL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4C1E0274"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3650FA54"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5BA0285A"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2A38FB9C"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67194D43" w14:textId="77777777" w:rsidR="000F6766" w:rsidRPr="00407DCD" w:rsidRDefault="000F6766" w:rsidP="003E1C19">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0B5E904" w14:textId="77777777" w:rsidR="000F6766" w:rsidRPr="00B732E1" w:rsidRDefault="000F6766" w:rsidP="003E1C19">
            <w:pPr>
              <w:pStyle w:val="TAL"/>
              <w:rPr>
                <w:rFonts w:cs="Arial"/>
                <w:szCs w:val="18"/>
              </w:rPr>
            </w:pPr>
            <w:r>
              <w:rPr>
                <w:rFonts w:cs="Arial"/>
                <w:color w:val="000000" w:themeColor="text1"/>
                <w:szCs w:val="18"/>
              </w:rPr>
              <w:t>Optional with capability signalling</w:t>
            </w:r>
          </w:p>
        </w:tc>
      </w:tr>
      <w:tr w:rsidR="000F6766" w:rsidRPr="00B732E1" w14:paraId="7DF6681D" w14:textId="77777777" w:rsidTr="00DD1A64">
        <w:trPr>
          <w:trHeight w:val="20"/>
        </w:trPr>
        <w:tc>
          <w:tcPr>
            <w:tcW w:w="0" w:type="auto"/>
            <w:tcBorders>
              <w:top w:val="single" w:sz="4" w:space="0" w:color="auto"/>
              <w:left w:val="single" w:sz="4" w:space="0" w:color="auto"/>
              <w:bottom w:val="single" w:sz="4" w:space="0" w:color="auto"/>
              <w:right w:val="single" w:sz="4" w:space="0" w:color="auto"/>
            </w:tcBorders>
          </w:tcPr>
          <w:p w14:paraId="73B186B7" w14:textId="77777777" w:rsidR="000F6766" w:rsidRPr="00B732E1" w:rsidRDefault="000F6766" w:rsidP="003E1C19">
            <w:pPr>
              <w:pStyle w:val="TAL"/>
              <w:rPr>
                <w:rFonts w:cs="Arial"/>
                <w:color w:val="000000"/>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tcPr>
          <w:p w14:paraId="7C89FD9B" w14:textId="77777777" w:rsidR="000F6766" w:rsidRPr="00B732E1" w:rsidRDefault="000F6766" w:rsidP="003E1C19">
            <w:pPr>
              <w:pStyle w:val="TAL"/>
              <w:rPr>
                <w:rFonts w:cs="Arial"/>
                <w:color w:val="000000"/>
                <w:szCs w:val="18"/>
              </w:rPr>
            </w:pPr>
            <w:r>
              <w:rPr>
                <w:rFonts w:eastAsia="MS Mincho" w:cs="Arial"/>
                <w:color w:val="000000" w:themeColor="text1"/>
                <w:szCs w:val="18"/>
              </w:rPr>
              <w:t>59-4-</w:t>
            </w:r>
            <w:r>
              <w:rPr>
                <w:rFonts w:eastAsia="SimSun" w:cs="Arial" w:hint="eastAsia"/>
                <w:color w:val="000000" w:themeColor="text1"/>
                <w:szCs w:val="18"/>
                <w:lang w:val="en-US" w:eastAsia="zh-CN"/>
              </w:rPr>
              <w:t>9b</w:t>
            </w:r>
          </w:p>
        </w:tc>
        <w:tc>
          <w:tcPr>
            <w:tcW w:w="0" w:type="auto"/>
            <w:tcBorders>
              <w:top w:val="single" w:sz="4" w:space="0" w:color="auto"/>
              <w:left w:val="single" w:sz="4" w:space="0" w:color="auto"/>
              <w:bottom w:val="single" w:sz="4" w:space="0" w:color="auto"/>
              <w:right w:val="single" w:sz="4" w:space="0" w:color="auto"/>
            </w:tcBorders>
          </w:tcPr>
          <w:p w14:paraId="54D32F80" w14:textId="77777777" w:rsidR="000F6766" w:rsidRPr="00B732E1" w:rsidRDefault="000F6766" w:rsidP="003E1C19">
            <w:pPr>
              <w:pStyle w:val="TAL"/>
              <w:rPr>
                <w:rFonts w:eastAsia="SimSun" w:cs="Arial"/>
                <w:color w:val="000000"/>
                <w:szCs w:val="18"/>
                <w:lang w:eastAsia="zh-CN"/>
              </w:rPr>
            </w:pPr>
            <w:r>
              <w:rPr>
                <w:rFonts w:eastAsia="SimSun" w:cs="Arial"/>
                <w:color w:val="000000" w:themeColor="text1"/>
                <w:szCs w:val="18"/>
                <w:lang w:eastAsia="zh-CN"/>
              </w:rPr>
              <w:t xml:space="preserve">DCI format 1_1 to indicate </w:t>
            </w:r>
            <w:r>
              <w:rPr>
                <w:rFonts w:eastAsia="SimSun" w:cs="Arial" w:hint="eastAsia"/>
                <w:color w:val="000000" w:themeColor="text1"/>
                <w:szCs w:val="18"/>
                <w:lang w:val="en-US" w:eastAsia="zh-CN"/>
              </w:rPr>
              <w:t xml:space="preserve">one of two </w:t>
            </w:r>
            <w:r>
              <w:rPr>
                <w:rFonts w:eastAsia="SimSun" w:cs="Arial"/>
                <w:color w:val="000000" w:themeColor="text1"/>
                <w:szCs w:val="18"/>
                <w:lang w:eastAsia="zh-CN"/>
              </w:rPr>
              <w:t>separate SRS closed loop indexes</w:t>
            </w:r>
            <w:r>
              <w:rPr>
                <w:rFonts w:eastAsia="SimSun" w:cs="Arial" w:hint="eastAsia"/>
                <w:color w:val="000000" w:themeColor="text1"/>
                <w:szCs w:val="18"/>
                <w:lang w:val="en-US" w:eastAsia="zh-CN"/>
              </w:rPr>
              <w:t xml:space="preserve"> </w:t>
            </w:r>
            <w:r>
              <w:rPr>
                <w:rFonts w:cs="Arial" w:hint="eastAsia"/>
                <w:color w:val="000000" w:themeColor="text1"/>
                <w:szCs w:val="18"/>
                <w:lang w:val="en-US" w:eastAsia="zh-CN"/>
              </w:rPr>
              <w:t>under joint TCI state mode</w:t>
            </w:r>
          </w:p>
        </w:tc>
        <w:tc>
          <w:tcPr>
            <w:tcW w:w="0" w:type="auto"/>
            <w:tcBorders>
              <w:top w:val="single" w:sz="4" w:space="0" w:color="auto"/>
              <w:left w:val="single" w:sz="4" w:space="0" w:color="auto"/>
              <w:bottom w:val="single" w:sz="4" w:space="0" w:color="auto"/>
              <w:right w:val="single" w:sz="4" w:space="0" w:color="auto"/>
            </w:tcBorders>
          </w:tcPr>
          <w:p w14:paraId="44D215A5" w14:textId="77777777" w:rsidR="000F6766" w:rsidRPr="00B732E1" w:rsidRDefault="000F6766" w:rsidP="003E1C19">
            <w:pPr>
              <w:rPr>
                <w:rFonts w:cs="Arial"/>
                <w:color w:val="000000"/>
                <w:sz w:val="18"/>
                <w:szCs w:val="18"/>
              </w:rPr>
            </w:pPr>
            <w:r>
              <w:rPr>
                <w:rFonts w:eastAsia="SimSun" w:cs="Arial"/>
                <w:color w:val="000000" w:themeColor="text1"/>
                <w:sz w:val="18"/>
                <w:szCs w:val="18"/>
              </w:rPr>
              <w:t>Support of DCI format 1_1 to indicate  one of two separate SRS closed loop index(es)</w:t>
            </w:r>
            <w:r>
              <w:rPr>
                <w:rFonts w:eastAsia="SimSun" w:cs="Arial" w:hint="eastAsia"/>
                <w:color w:val="000000" w:themeColor="text1"/>
                <w:sz w:val="18"/>
                <w:szCs w:val="18"/>
              </w:rPr>
              <w:t xml:space="preserve"> </w:t>
            </w:r>
            <w:r>
              <w:rPr>
                <w:rFonts w:cs="Arial" w:hint="eastAsia"/>
                <w:color w:val="000000" w:themeColor="text1"/>
                <w:sz w:val="18"/>
                <w:szCs w:val="18"/>
              </w:rPr>
              <w:t>under joint TCI state mode</w:t>
            </w:r>
          </w:p>
        </w:tc>
        <w:tc>
          <w:tcPr>
            <w:tcW w:w="0" w:type="auto"/>
            <w:tcBorders>
              <w:top w:val="single" w:sz="4" w:space="0" w:color="auto"/>
              <w:left w:val="single" w:sz="4" w:space="0" w:color="auto"/>
              <w:bottom w:val="single" w:sz="4" w:space="0" w:color="auto"/>
              <w:right w:val="single" w:sz="4" w:space="0" w:color="auto"/>
            </w:tcBorders>
          </w:tcPr>
          <w:p w14:paraId="5A686765" w14:textId="77777777" w:rsidR="000F6766" w:rsidRDefault="000F6766" w:rsidP="003E1C19">
            <w:pPr>
              <w:pStyle w:val="TAL"/>
              <w:rPr>
                <w:rFonts w:eastAsia="SimSun" w:cs="Arial"/>
                <w:strike/>
                <w:color w:val="000000" w:themeColor="text1"/>
                <w:szCs w:val="18"/>
                <w:highlight w:val="yellow"/>
                <w:lang w:val="en-US" w:eastAsia="zh-CN"/>
              </w:rPr>
            </w:pPr>
            <w:r w:rsidRPr="002B0DEC">
              <w:rPr>
                <w:rFonts w:eastAsia="SimSun" w:cs="Arial"/>
                <w:strike/>
                <w:color w:val="000000" w:themeColor="text1"/>
                <w:szCs w:val="18"/>
                <w:highlight w:val="yellow"/>
                <w:lang w:val="en-US" w:eastAsia="zh-CN"/>
              </w:rPr>
              <w:t>FFS</w:t>
            </w:r>
          </w:p>
          <w:p w14:paraId="4A95341B" w14:textId="7B68D777" w:rsidR="002B0DEC" w:rsidRPr="002B0DEC" w:rsidRDefault="002B0DEC" w:rsidP="003E1C19">
            <w:pPr>
              <w:pStyle w:val="TAL"/>
              <w:rPr>
                <w:rFonts w:cs="Arial"/>
                <w:color w:val="000000"/>
                <w:szCs w:val="18"/>
                <w:highlight w:val="yellow"/>
              </w:rPr>
            </w:pPr>
            <w:r w:rsidRPr="002B0DEC">
              <w:rPr>
                <w:rFonts w:eastAsia="SimSun" w:cs="Arial"/>
                <w:color w:val="FF0000"/>
                <w:szCs w:val="18"/>
                <w:lang w:eastAsia="zh-CN"/>
              </w:rPr>
              <w:t>59-4-3</w:t>
            </w:r>
          </w:p>
        </w:tc>
        <w:tc>
          <w:tcPr>
            <w:tcW w:w="0" w:type="auto"/>
            <w:tcBorders>
              <w:top w:val="single" w:sz="4" w:space="0" w:color="auto"/>
              <w:left w:val="single" w:sz="4" w:space="0" w:color="auto"/>
              <w:bottom w:val="single" w:sz="4" w:space="0" w:color="auto"/>
              <w:right w:val="single" w:sz="4" w:space="0" w:color="auto"/>
            </w:tcBorders>
          </w:tcPr>
          <w:p w14:paraId="58FCCF7E" w14:textId="77777777" w:rsidR="000F6766" w:rsidRPr="00B732E1" w:rsidRDefault="000F6766" w:rsidP="003E1C19">
            <w:pPr>
              <w:pStyle w:val="TAL"/>
              <w:rPr>
                <w:rFonts w:eastAsia="SimSun" w:cs="Arial"/>
                <w:color w:val="000000"/>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5B0ECE3" w14:textId="77777777" w:rsidR="000F6766" w:rsidRPr="00B732E1" w:rsidRDefault="000F6766" w:rsidP="003E1C19">
            <w:pPr>
              <w:pStyle w:val="TAL"/>
              <w:rPr>
                <w:rFonts w:cs="Arial"/>
                <w:color w:val="000000"/>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F7CB1AF" w14:textId="77777777" w:rsidR="000F6766" w:rsidRPr="00B732E1" w:rsidRDefault="000F6766" w:rsidP="003E1C19">
            <w:pPr>
              <w:pStyle w:val="TAL"/>
              <w:rPr>
                <w:rFonts w:eastAsia="SimSun" w:cs="Arial"/>
                <w:szCs w:val="18"/>
                <w:lang w:eastAsia="zh-CN"/>
              </w:rPr>
            </w:pPr>
            <w:r>
              <w:rPr>
                <w:rFonts w:eastAsia="SimSun" w:cs="Arial"/>
                <w:color w:val="000000" w:themeColor="text1"/>
                <w:szCs w:val="18"/>
                <w:lang w:val="en-US" w:eastAsia="zh-CN"/>
              </w:rPr>
              <w:t xml:space="preserve">DCI 1_1 indicating </w:t>
            </w:r>
            <w:r>
              <w:rPr>
                <w:rFonts w:eastAsia="SimSun" w:cs="Arial" w:hint="eastAsia"/>
                <w:color w:val="000000" w:themeColor="text1"/>
                <w:szCs w:val="18"/>
                <w:lang w:val="en-US" w:eastAsia="zh-CN"/>
              </w:rPr>
              <w:t>one of two</w:t>
            </w:r>
            <w:r>
              <w:rPr>
                <w:rFonts w:eastAsia="SimSun" w:cs="Arial"/>
                <w:color w:val="000000" w:themeColor="text1"/>
                <w:szCs w:val="18"/>
                <w:lang w:val="en-US" w:eastAsia="zh-CN"/>
              </w:rPr>
              <w:t xml:space="preserve"> separate SRS closed loop index</w:t>
            </w:r>
            <w:r>
              <w:rPr>
                <w:rFonts w:eastAsia="SimSun" w:cs="Arial" w:hint="eastAsia"/>
                <w:color w:val="000000" w:themeColor="text1"/>
                <w:szCs w:val="18"/>
                <w:lang w:val="en-US" w:eastAsia="zh-CN"/>
              </w:rPr>
              <w:t>es</w:t>
            </w:r>
            <w:r>
              <w:rPr>
                <w:rFonts w:cs="Arial" w:hint="eastAsia"/>
                <w:color w:val="000000" w:themeColor="text1"/>
                <w:szCs w:val="18"/>
                <w:lang w:val="en-US" w:eastAsia="zh-CN"/>
              </w:rPr>
              <w:t xml:space="preserve"> under joint TCI state mode </w:t>
            </w:r>
            <w:r>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tcPr>
          <w:p w14:paraId="0DB94BBD"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Per band</w:t>
            </w:r>
          </w:p>
        </w:tc>
        <w:tc>
          <w:tcPr>
            <w:tcW w:w="0" w:type="auto"/>
            <w:tcBorders>
              <w:top w:val="single" w:sz="4" w:space="0" w:color="auto"/>
              <w:left w:val="single" w:sz="4" w:space="0" w:color="auto"/>
              <w:bottom w:val="single" w:sz="4" w:space="0" w:color="auto"/>
              <w:right w:val="single" w:sz="4" w:space="0" w:color="auto"/>
            </w:tcBorders>
          </w:tcPr>
          <w:p w14:paraId="189B37E0"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15BB5848"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FR1 only</w:t>
            </w:r>
          </w:p>
        </w:tc>
        <w:tc>
          <w:tcPr>
            <w:tcW w:w="0" w:type="auto"/>
            <w:tcBorders>
              <w:top w:val="single" w:sz="4" w:space="0" w:color="auto"/>
              <w:left w:val="single" w:sz="4" w:space="0" w:color="auto"/>
              <w:bottom w:val="single" w:sz="4" w:space="0" w:color="auto"/>
              <w:right w:val="single" w:sz="4" w:space="0" w:color="auto"/>
            </w:tcBorders>
          </w:tcPr>
          <w:p w14:paraId="4F3675B5" w14:textId="77777777" w:rsidR="000F6766" w:rsidRPr="009F1ABA" w:rsidRDefault="000F6766" w:rsidP="003E1C19">
            <w:pPr>
              <w:pStyle w:val="TAL"/>
              <w:spacing w:before="72" w:after="72"/>
              <w:rPr>
                <w:rFonts w:cs="Arial"/>
                <w:szCs w:val="18"/>
              </w:rPr>
            </w:pPr>
            <w:r w:rsidRPr="009F1ABA">
              <w:rPr>
                <w:rFonts w:eastAsia="SimSun" w:cs="Arial"/>
                <w:color w:val="000000" w:themeColor="text1"/>
                <w:szCs w:val="18"/>
                <w:lang w:val="en-US" w:eastAsia="zh-CN"/>
              </w:rPr>
              <w:t xml:space="preserve"> n/a</w:t>
            </w:r>
          </w:p>
        </w:tc>
        <w:tc>
          <w:tcPr>
            <w:tcW w:w="0" w:type="auto"/>
            <w:tcBorders>
              <w:top w:val="single" w:sz="4" w:space="0" w:color="auto"/>
              <w:left w:val="single" w:sz="4" w:space="0" w:color="auto"/>
              <w:bottom w:val="single" w:sz="4" w:space="0" w:color="auto"/>
              <w:right w:val="single" w:sz="4" w:space="0" w:color="auto"/>
            </w:tcBorders>
          </w:tcPr>
          <w:p w14:paraId="774E7964" w14:textId="77777777" w:rsidR="000F6766" w:rsidRPr="00407DCD" w:rsidRDefault="000F6766" w:rsidP="003E1C19">
            <w:pPr>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1893ECF6" w14:textId="77777777" w:rsidR="000F6766" w:rsidRPr="00B732E1" w:rsidRDefault="000F6766" w:rsidP="003E1C19">
            <w:pPr>
              <w:pStyle w:val="TAL"/>
              <w:rPr>
                <w:rFonts w:cs="Arial"/>
                <w:szCs w:val="18"/>
              </w:rPr>
            </w:pPr>
            <w:r>
              <w:rPr>
                <w:rFonts w:cs="Arial"/>
                <w:color w:val="000000" w:themeColor="text1"/>
                <w:szCs w:val="18"/>
              </w:rPr>
              <w:t>Optional with capability signalling</w:t>
            </w:r>
          </w:p>
        </w:tc>
      </w:tr>
    </w:tbl>
    <w:p w14:paraId="14DBF816" w14:textId="5BDE5163" w:rsidR="00BD63F2" w:rsidRDefault="0023114F" w:rsidP="00651C99">
      <w:pPr>
        <w:rPr>
          <w:b/>
          <w:bCs/>
          <w:lang w:val="en-US" w:eastAsia="ko-KR"/>
        </w:rPr>
      </w:pPr>
      <w:r w:rsidRPr="003834F4">
        <w:rPr>
          <w:b/>
          <w:bCs/>
          <w:u w:val="single"/>
          <w:lang w:val="en-US" w:eastAsia="ko-KR"/>
        </w:rPr>
        <w:t>Proposal 4-</w:t>
      </w:r>
      <w:r w:rsidR="00AE4DDF" w:rsidRPr="003834F4">
        <w:rPr>
          <w:b/>
          <w:bCs/>
          <w:u w:val="single"/>
          <w:lang w:val="en-US" w:eastAsia="ko-KR"/>
        </w:rPr>
        <w:t>7</w:t>
      </w:r>
      <w:r w:rsidRPr="003834F4">
        <w:rPr>
          <w:b/>
          <w:bCs/>
          <w:u w:val="single"/>
          <w:lang w:val="en-US" w:eastAsia="ko-KR"/>
        </w:rPr>
        <w:t>:</w:t>
      </w:r>
      <w:r>
        <w:rPr>
          <w:b/>
          <w:bCs/>
          <w:lang w:val="en-US" w:eastAsia="ko-KR"/>
        </w:rPr>
        <w:t xml:space="preserve"> Regarding the FFS in FG59-4-8, </w:t>
      </w:r>
      <w:r w:rsidRPr="007A5A14">
        <w:rPr>
          <w:b/>
          <w:lang w:val="en-US" w:eastAsia="ko-KR"/>
        </w:rPr>
        <w:t>FG59-4-9a and FG59-4-9b</w:t>
      </w:r>
      <w:r>
        <w:rPr>
          <w:b/>
          <w:bCs/>
          <w:lang w:val="en-US" w:eastAsia="ko-KR"/>
        </w:rPr>
        <w:t>, our view is provided as follows:</w:t>
      </w:r>
    </w:p>
    <w:p w14:paraId="777EFBBB" w14:textId="77777777" w:rsidR="00677F87" w:rsidRDefault="005E08DE" w:rsidP="004C16C9">
      <w:pPr>
        <w:pStyle w:val="ListParagraph"/>
        <w:numPr>
          <w:ilvl w:val="0"/>
          <w:numId w:val="17"/>
        </w:numPr>
        <w:ind w:leftChars="0"/>
        <w:rPr>
          <w:b/>
          <w:bCs/>
          <w:lang w:val="en-US" w:eastAsia="ko-KR"/>
        </w:rPr>
      </w:pPr>
      <w:r>
        <w:rPr>
          <w:b/>
          <w:bCs/>
          <w:lang w:val="en-US" w:eastAsia="ko-KR"/>
        </w:rPr>
        <w:t>For FG59-4-8,</w:t>
      </w:r>
      <w:r w:rsidR="00677F87">
        <w:rPr>
          <w:b/>
          <w:bCs/>
          <w:lang w:val="en-US" w:eastAsia="ko-KR"/>
        </w:rPr>
        <w:t xml:space="preserve"> </w:t>
      </w:r>
    </w:p>
    <w:p w14:paraId="062DC63E" w14:textId="54948685" w:rsidR="0023114F" w:rsidRDefault="00677F87" w:rsidP="004C16C9">
      <w:pPr>
        <w:pStyle w:val="ListParagraph"/>
        <w:numPr>
          <w:ilvl w:val="1"/>
          <w:numId w:val="17"/>
        </w:numPr>
        <w:ind w:leftChars="0"/>
        <w:rPr>
          <w:b/>
          <w:bCs/>
          <w:lang w:val="en-US" w:eastAsia="ko-KR"/>
        </w:rPr>
      </w:pPr>
      <w:r>
        <w:rPr>
          <w:b/>
          <w:bCs/>
          <w:lang w:val="en-US" w:eastAsia="ko-KR"/>
        </w:rPr>
        <w:t>The prerequisite FG is not needed.</w:t>
      </w:r>
    </w:p>
    <w:p w14:paraId="6973EF89" w14:textId="1A881D9C" w:rsidR="00677F87" w:rsidRDefault="00677F87" w:rsidP="004C16C9">
      <w:pPr>
        <w:pStyle w:val="ListParagraph"/>
        <w:numPr>
          <w:ilvl w:val="1"/>
          <w:numId w:val="17"/>
        </w:numPr>
        <w:ind w:leftChars="0"/>
        <w:rPr>
          <w:b/>
          <w:bCs/>
          <w:lang w:val="en-US" w:eastAsia="ko-KR"/>
        </w:rPr>
      </w:pPr>
      <w:r>
        <w:rPr>
          <w:b/>
          <w:bCs/>
          <w:lang w:val="en-US" w:eastAsia="ko-KR"/>
        </w:rPr>
        <w:t xml:space="preserve">The type is </w:t>
      </w:r>
      <w:r w:rsidR="00D632CD">
        <w:rPr>
          <w:b/>
          <w:bCs/>
          <w:lang w:val="en-US" w:eastAsia="ko-KR"/>
        </w:rPr>
        <w:t>per band.</w:t>
      </w:r>
    </w:p>
    <w:p w14:paraId="772E8D74" w14:textId="77777777" w:rsidR="00D632CD" w:rsidRDefault="00D632CD" w:rsidP="004C16C9">
      <w:pPr>
        <w:pStyle w:val="ListParagraph"/>
        <w:numPr>
          <w:ilvl w:val="1"/>
          <w:numId w:val="17"/>
        </w:numPr>
        <w:ind w:leftChars="0"/>
        <w:rPr>
          <w:b/>
          <w:bCs/>
          <w:lang w:val="en-US" w:eastAsia="ko-KR"/>
        </w:rPr>
      </w:pPr>
      <w:r w:rsidRPr="00C772A5">
        <w:rPr>
          <w:b/>
          <w:bCs/>
          <w:lang w:val="en-US" w:eastAsia="ko-KR"/>
        </w:rPr>
        <w:t>FDD/TDD differentiation</w:t>
      </w:r>
      <w:r>
        <w:rPr>
          <w:b/>
          <w:bCs/>
          <w:lang w:val="en-US" w:eastAsia="ko-KR"/>
        </w:rPr>
        <w:t xml:space="preserve"> is not needed.</w:t>
      </w:r>
    </w:p>
    <w:p w14:paraId="4FF588C3" w14:textId="77777777" w:rsidR="00D632CD" w:rsidRDefault="00D632CD" w:rsidP="004C16C9">
      <w:pPr>
        <w:pStyle w:val="ListParagraph"/>
        <w:numPr>
          <w:ilvl w:val="1"/>
          <w:numId w:val="17"/>
        </w:numPr>
        <w:ind w:leftChars="0"/>
        <w:rPr>
          <w:b/>
          <w:bCs/>
          <w:lang w:val="en-US" w:eastAsia="ko-KR"/>
        </w:rPr>
      </w:pPr>
      <w:r>
        <w:rPr>
          <w:b/>
          <w:bCs/>
          <w:lang w:val="en-US" w:eastAsia="ko-KR"/>
        </w:rPr>
        <w:t>FR1/FR2 differentiation is not needed.</w:t>
      </w:r>
    </w:p>
    <w:p w14:paraId="2342965C" w14:textId="210D0265" w:rsidR="00744A6B" w:rsidRDefault="00744A6B" w:rsidP="004C16C9">
      <w:pPr>
        <w:pStyle w:val="ListParagraph"/>
        <w:numPr>
          <w:ilvl w:val="1"/>
          <w:numId w:val="17"/>
        </w:numPr>
        <w:ind w:leftChars="0"/>
        <w:rPr>
          <w:b/>
          <w:bCs/>
          <w:lang w:val="en-US" w:eastAsia="ko-KR"/>
        </w:rPr>
      </w:pPr>
      <w:r w:rsidRPr="00744A6B">
        <w:rPr>
          <w:lang w:val="en-US" w:eastAsia="ko-KR"/>
        </w:rPr>
        <w:t xml:space="preserve">Remove the </w:t>
      </w:r>
      <w:r w:rsidRPr="00DF2F1F">
        <w:rPr>
          <w:lang w:val="en-US" w:eastAsia="ko-KR"/>
        </w:rPr>
        <w:t xml:space="preserve">FFS: Further partitioning of this FG based on existing and future agreements (e.g., whether to split based on deployment scenario such asymmetric DL </w:t>
      </w:r>
      <w:proofErr w:type="spellStart"/>
      <w:r w:rsidRPr="00DF2F1F">
        <w:rPr>
          <w:lang w:val="en-US" w:eastAsia="ko-KR"/>
        </w:rPr>
        <w:t>sTRP</w:t>
      </w:r>
      <w:proofErr w:type="spellEnd"/>
      <w:r w:rsidRPr="00DF2F1F">
        <w:rPr>
          <w:lang w:val="en-US" w:eastAsia="ko-KR"/>
        </w:rPr>
        <w:t xml:space="preserve">/UL </w:t>
      </w:r>
      <w:proofErr w:type="spellStart"/>
      <w:r w:rsidRPr="00DF2F1F">
        <w:rPr>
          <w:lang w:val="en-US" w:eastAsia="ko-KR"/>
        </w:rPr>
        <w:t>mTRP</w:t>
      </w:r>
      <w:proofErr w:type="spellEnd"/>
      <w:r w:rsidRPr="00DF2F1F">
        <w:rPr>
          <w:lang w:val="en-US" w:eastAsia="ko-KR"/>
        </w:rPr>
        <w:t xml:space="preserve"> and other scenarios) and also whether to have one FG is “DCI format 1_1 for TPC command </w:t>
      </w:r>
      <w:r w:rsidR="00CD0EDA" w:rsidRPr="00DF2F1F">
        <w:rPr>
          <w:lang w:val="en-US" w:eastAsia="ko-KR"/>
        </w:rPr>
        <w:t>indication</w:t>
      </w:r>
      <w:r w:rsidRPr="00DF2F1F">
        <w:rPr>
          <w:lang w:val="en-US" w:eastAsia="ko-KR"/>
        </w:rPr>
        <w:t xml:space="preserve"> for a separate SRS CLPC adjustment state” and another is “DCI format 1_1 for TPC command indication for two separate SRS CLPC adjustment states</w:t>
      </w:r>
      <w:r>
        <w:rPr>
          <w:lang w:val="en-US" w:eastAsia="ko-KR"/>
        </w:rPr>
        <w:t xml:space="preserve"> in FG59-4-8.</w:t>
      </w:r>
    </w:p>
    <w:p w14:paraId="21A6CBD3" w14:textId="69AE9216" w:rsidR="00D632CD" w:rsidRPr="002B0DEC" w:rsidRDefault="00333A51" w:rsidP="004C16C9">
      <w:pPr>
        <w:pStyle w:val="ListParagraph"/>
        <w:numPr>
          <w:ilvl w:val="0"/>
          <w:numId w:val="17"/>
        </w:numPr>
        <w:ind w:leftChars="0"/>
        <w:rPr>
          <w:b/>
          <w:lang w:val="en-US" w:eastAsia="ko-KR"/>
        </w:rPr>
      </w:pPr>
      <w:r w:rsidRPr="002B0DEC">
        <w:rPr>
          <w:b/>
          <w:lang w:val="en-US" w:eastAsia="ko-KR"/>
        </w:rPr>
        <w:t>The prerequisite FG</w:t>
      </w:r>
      <w:r w:rsidR="00F71D9B">
        <w:rPr>
          <w:b/>
          <w:lang w:val="en-US" w:eastAsia="ko-KR"/>
        </w:rPr>
        <w:t xml:space="preserve"> of FG 59-4-9a and FG 59-4-9b</w:t>
      </w:r>
      <w:r w:rsidRPr="002B0DEC">
        <w:rPr>
          <w:b/>
          <w:lang w:val="en-US" w:eastAsia="ko-KR"/>
        </w:rPr>
        <w:t xml:space="preserve"> is FG59-4-3.</w:t>
      </w:r>
    </w:p>
    <w:p w14:paraId="08436C90" w14:textId="5F727BA9" w:rsidR="004356BF" w:rsidRDefault="004356BF" w:rsidP="227FAAE3">
      <w:pPr>
        <w:rPr>
          <w:b/>
          <w:u w:val="single"/>
          <w:lang w:val="en-US" w:eastAsia="ko-KR"/>
        </w:rPr>
      </w:pPr>
    </w:p>
    <w:sectPr w:rsidR="004356BF" w:rsidSect="00DC57EE">
      <w:headerReference w:type="default" r:id="rId14"/>
      <w:footerReference w:type="default" r:id="rId15"/>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A101A" w14:textId="77777777" w:rsidR="005D4FDC" w:rsidRDefault="005D4FDC">
      <w:r>
        <w:separator/>
      </w:r>
    </w:p>
  </w:endnote>
  <w:endnote w:type="continuationSeparator" w:id="0">
    <w:p w14:paraId="2143A699" w14:textId="77777777" w:rsidR="005D4FDC" w:rsidRDefault="005D4FDC">
      <w:r>
        <w:continuationSeparator/>
      </w:r>
    </w:p>
  </w:endnote>
  <w:endnote w:type="continuationNotice" w:id="1">
    <w:p w14:paraId="2AB46292" w14:textId="77777777" w:rsidR="005D4FDC" w:rsidRDefault="005D4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CCFBA" w14:textId="77777777" w:rsidR="005D4FDC" w:rsidRDefault="005D4FDC">
      <w:r>
        <w:separator/>
      </w:r>
    </w:p>
  </w:footnote>
  <w:footnote w:type="continuationSeparator" w:id="0">
    <w:p w14:paraId="2B9C5351" w14:textId="77777777" w:rsidR="005D4FDC" w:rsidRDefault="005D4FDC">
      <w:r>
        <w:continuationSeparator/>
      </w:r>
    </w:p>
  </w:footnote>
  <w:footnote w:type="continuationNotice" w:id="1">
    <w:p w14:paraId="3BCE811C" w14:textId="77777777" w:rsidR="005D4FDC" w:rsidRDefault="005D4F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FA8A072" w14:paraId="4992BA21" w14:textId="77777777" w:rsidTr="3FA8A072">
      <w:trPr>
        <w:trHeight w:val="300"/>
      </w:trPr>
      <w:tc>
        <w:tcPr>
          <w:tcW w:w="3210" w:type="dxa"/>
        </w:tcPr>
        <w:p w14:paraId="021FF32E" w14:textId="5317FB2B" w:rsidR="3FA8A072" w:rsidRDefault="3FA8A072" w:rsidP="3FA8A072">
          <w:pPr>
            <w:ind w:left="-115"/>
          </w:pPr>
        </w:p>
      </w:tc>
      <w:tc>
        <w:tcPr>
          <w:tcW w:w="3210" w:type="dxa"/>
        </w:tcPr>
        <w:p w14:paraId="0EFCCE1F" w14:textId="47A72F36" w:rsidR="3FA8A072" w:rsidRDefault="3FA8A072" w:rsidP="3FA8A072">
          <w:pPr>
            <w:jc w:val="center"/>
          </w:pPr>
        </w:p>
      </w:tc>
      <w:tc>
        <w:tcPr>
          <w:tcW w:w="3210" w:type="dxa"/>
        </w:tcPr>
        <w:p w14:paraId="4D443950" w14:textId="16A883F3" w:rsidR="3FA8A072" w:rsidRDefault="3FA8A072" w:rsidP="3FA8A072">
          <w:pPr>
            <w:ind w:right="-115"/>
            <w:jc w:val="right"/>
          </w:pPr>
        </w:p>
      </w:tc>
    </w:tr>
  </w:tbl>
  <w:p w14:paraId="3ED35019" w14:textId="1FF1480C" w:rsidR="000E56E6" w:rsidRDefault="000E56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7460"/>
      <w:gridCol w:w="7460"/>
      <w:gridCol w:w="7460"/>
    </w:tblGrid>
    <w:tr w:rsidR="3FA8A072" w14:paraId="56923886" w14:textId="77777777" w:rsidTr="3FA8A072">
      <w:trPr>
        <w:trHeight w:val="300"/>
      </w:trPr>
      <w:tc>
        <w:tcPr>
          <w:tcW w:w="7460" w:type="dxa"/>
        </w:tcPr>
        <w:p w14:paraId="6F05A864" w14:textId="7E46918F" w:rsidR="3FA8A072" w:rsidRDefault="3FA8A072" w:rsidP="3FA8A072">
          <w:pPr>
            <w:ind w:left="-115"/>
          </w:pPr>
        </w:p>
      </w:tc>
      <w:tc>
        <w:tcPr>
          <w:tcW w:w="7460" w:type="dxa"/>
        </w:tcPr>
        <w:p w14:paraId="7BB233BA" w14:textId="41C30FC5" w:rsidR="3FA8A072" w:rsidRDefault="3FA8A072" w:rsidP="3FA8A072">
          <w:pPr>
            <w:jc w:val="center"/>
          </w:pPr>
        </w:p>
      </w:tc>
      <w:tc>
        <w:tcPr>
          <w:tcW w:w="7460" w:type="dxa"/>
        </w:tcPr>
        <w:p w14:paraId="582FBDAB" w14:textId="6FE01CF6" w:rsidR="3FA8A072" w:rsidRDefault="3FA8A072" w:rsidP="3FA8A072">
          <w:pPr>
            <w:ind w:right="-115"/>
            <w:jc w:val="right"/>
          </w:pPr>
        </w:p>
      </w:tc>
    </w:tr>
  </w:tbl>
  <w:p w14:paraId="6D86648D" w14:textId="4AF6FDC8" w:rsidR="000E56E6" w:rsidRDefault="000E56E6">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B48"/>
    <w:multiLevelType w:val="hybridMultilevel"/>
    <w:tmpl w:val="E30A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F25145C"/>
    <w:multiLevelType w:val="hybridMultilevel"/>
    <w:tmpl w:val="6C2A1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87622D"/>
    <w:multiLevelType w:val="hybridMultilevel"/>
    <w:tmpl w:val="9E0EF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2812"/>
    <w:multiLevelType w:val="multilevel"/>
    <w:tmpl w:val="7A906378"/>
    <w:styleLink w:val="StyleBulleted"/>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7F82E78"/>
    <w:multiLevelType w:val="multilevel"/>
    <w:tmpl w:val="47F82E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574259"/>
    <w:multiLevelType w:val="hybridMultilevel"/>
    <w:tmpl w:val="4798E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5DAE326E"/>
    <w:multiLevelType w:val="hybridMultilevel"/>
    <w:tmpl w:val="DAA2160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EF36850"/>
    <w:multiLevelType w:val="hybridMultilevel"/>
    <w:tmpl w:val="A0F8F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41887CE2"/>
    <w:styleLink w:val="3GPPListofBullets"/>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E9F10E4"/>
    <w:multiLevelType w:val="hybridMultilevel"/>
    <w:tmpl w:val="6B66C1E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93960842">
    <w:abstractNumId w:val="20"/>
  </w:num>
  <w:num w:numId="2" w16cid:durableId="2128157359">
    <w:abstractNumId w:val="7"/>
  </w:num>
  <w:num w:numId="3" w16cid:durableId="1965774252">
    <w:abstractNumId w:val="23"/>
  </w:num>
  <w:num w:numId="4" w16cid:durableId="893855965">
    <w:abstractNumId w:val="1"/>
  </w:num>
  <w:num w:numId="5" w16cid:durableId="1044527200">
    <w:abstractNumId w:val="3"/>
  </w:num>
  <w:num w:numId="6" w16cid:durableId="116069701">
    <w:abstractNumId w:val="8"/>
  </w:num>
  <w:num w:numId="7" w16cid:durableId="68818183">
    <w:abstractNumId w:val="19"/>
  </w:num>
  <w:num w:numId="8" w16cid:durableId="1684893829">
    <w:abstractNumId w:val="12"/>
  </w:num>
  <w:num w:numId="9" w16cid:durableId="1779519058">
    <w:abstractNumId w:val="11"/>
  </w:num>
  <w:num w:numId="10" w16cid:durableId="1936356645">
    <w:abstractNumId w:val="6"/>
  </w:num>
  <w:num w:numId="11" w16cid:durableId="96564692">
    <w:abstractNumId w:val="10"/>
  </w:num>
  <w:num w:numId="12" w16cid:durableId="507017096">
    <w:abstractNumId w:val="16"/>
  </w:num>
  <w:num w:numId="13" w16cid:durableId="2096200405">
    <w:abstractNumId w:val="13"/>
  </w:num>
  <w:num w:numId="14" w16cid:durableId="1987657416">
    <w:abstractNumId w:val="18"/>
  </w:num>
  <w:num w:numId="15" w16cid:durableId="37164690">
    <w:abstractNumId w:val="0"/>
  </w:num>
  <w:num w:numId="16" w16cid:durableId="1011682753">
    <w:abstractNumId w:val="15"/>
  </w:num>
  <w:num w:numId="17" w16cid:durableId="1885560522">
    <w:abstractNumId w:val="4"/>
  </w:num>
  <w:num w:numId="18" w16cid:durableId="1353067609">
    <w:abstractNumId w:val="2"/>
  </w:num>
  <w:num w:numId="19" w16cid:durableId="904219261">
    <w:abstractNumId w:val="22"/>
  </w:num>
  <w:num w:numId="20" w16cid:durableId="1807776343">
    <w:abstractNumId w:val="9"/>
  </w:num>
  <w:num w:numId="21" w16cid:durableId="679431777">
    <w:abstractNumId w:val="5"/>
  </w:num>
  <w:num w:numId="22" w16cid:durableId="18162251">
    <w:abstractNumId w:val="14"/>
  </w:num>
  <w:num w:numId="23" w16cid:durableId="969549634">
    <w:abstractNumId w:val="21"/>
  </w:num>
  <w:num w:numId="24" w16cid:durableId="1859655246">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80"/>
  <w:doNotDisplayPageBoundarie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2EE"/>
    <w:rsid w:val="000004A4"/>
    <w:rsid w:val="00000594"/>
    <w:rsid w:val="00000707"/>
    <w:rsid w:val="00000924"/>
    <w:rsid w:val="00000D49"/>
    <w:rsid w:val="000010AD"/>
    <w:rsid w:val="000014F0"/>
    <w:rsid w:val="00001630"/>
    <w:rsid w:val="00001633"/>
    <w:rsid w:val="00001837"/>
    <w:rsid w:val="00001A69"/>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28"/>
    <w:rsid w:val="00003F7F"/>
    <w:rsid w:val="000041B5"/>
    <w:rsid w:val="000044B4"/>
    <w:rsid w:val="00004986"/>
    <w:rsid w:val="00004C7C"/>
    <w:rsid w:val="00004D95"/>
    <w:rsid w:val="00004DDA"/>
    <w:rsid w:val="00004F87"/>
    <w:rsid w:val="0000530F"/>
    <w:rsid w:val="00005493"/>
    <w:rsid w:val="00005B74"/>
    <w:rsid w:val="00005C60"/>
    <w:rsid w:val="00005DB6"/>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4FF"/>
    <w:rsid w:val="0001050B"/>
    <w:rsid w:val="0001066C"/>
    <w:rsid w:val="00010B6C"/>
    <w:rsid w:val="00010B74"/>
    <w:rsid w:val="000110AF"/>
    <w:rsid w:val="0001193B"/>
    <w:rsid w:val="00011941"/>
    <w:rsid w:val="000119D3"/>
    <w:rsid w:val="00011D75"/>
    <w:rsid w:val="00011F54"/>
    <w:rsid w:val="00011FE7"/>
    <w:rsid w:val="000120C9"/>
    <w:rsid w:val="0001227C"/>
    <w:rsid w:val="0001241A"/>
    <w:rsid w:val="0001251B"/>
    <w:rsid w:val="0001297C"/>
    <w:rsid w:val="00012DFF"/>
    <w:rsid w:val="00012E98"/>
    <w:rsid w:val="00012FA8"/>
    <w:rsid w:val="00013156"/>
    <w:rsid w:val="000133F0"/>
    <w:rsid w:val="000139A9"/>
    <w:rsid w:val="000139BC"/>
    <w:rsid w:val="00013A0B"/>
    <w:rsid w:val="00013C22"/>
    <w:rsid w:val="00013EC8"/>
    <w:rsid w:val="000140F2"/>
    <w:rsid w:val="0001441E"/>
    <w:rsid w:val="0001457F"/>
    <w:rsid w:val="000146A2"/>
    <w:rsid w:val="000146B5"/>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BAB"/>
    <w:rsid w:val="00025D34"/>
    <w:rsid w:val="00025D3B"/>
    <w:rsid w:val="00025F9F"/>
    <w:rsid w:val="00025FA8"/>
    <w:rsid w:val="00026013"/>
    <w:rsid w:val="00026AB9"/>
    <w:rsid w:val="00026F2D"/>
    <w:rsid w:val="00026F45"/>
    <w:rsid w:val="00026FDC"/>
    <w:rsid w:val="00027134"/>
    <w:rsid w:val="000271B0"/>
    <w:rsid w:val="0002724D"/>
    <w:rsid w:val="0002724F"/>
    <w:rsid w:val="00027457"/>
    <w:rsid w:val="00027569"/>
    <w:rsid w:val="0002786C"/>
    <w:rsid w:val="00030115"/>
    <w:rsid w:val="0003016F"/>
    <w:rsid w:val="0003024D"/>
    <w:rsid w:val="00030B4D"/>
    <w:rsid w:val="000311E0"/>
    <w:rsid w:val="00031547"/>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68B"/>
    <w:rsid w:val="00033800"/>
    <w:rsid w:val="000339FC"/>
    <w:rsid w:val="00033AEC"/>
    <w:rsid w:val="00033B8F"/>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40"/>
    <w:rsid w:val="00036DA7"/>
    <w:rsid w:val="00036F20"/>
    <w:rsid w:val="00036F2E"/>
    <w:rsid w:val="00037320"/>
    <w:rsid w:val="00037396"/>
    <w:rsid w:val="000373FB"/>
    <w:rsid w:val="0003786D"/>
    <w:rsid w:val="0003793A"/>
    <w:rsid w:val="00037A99"/>
    <w:rsid w:val="00037AAB"/>
    <w:rsid w:val="00037B3E"/>
    <w:rsid w:val="00037B6D"/>
    <w:rsid w:val="00037BEB"/>
    <w:rsid w:val="00037D20"/>
    <w:rsid w:val="00037E4B"/>
    <w:rsid w:val="000403DE"/>
    <w:rsid w:val="000403E5"/>
    <w:rsid w:val="0004042E"/>
    <w:rsid w:val="000404A6"/>
    <w:rsid w:val="0004085D"/>
    <w:rsid w:val="00040C55"/>
    <w:rsid w:val="00040E6F"/>
    <w:rsid w:val="000412EA"/>
    <w:rsid w:val="000413B6"/>
    <w:rsid w:val="00041441"/>
    <w:rsid w:val="000414D2"/>
    <w:rsid w:val="00041699"/>
    <w:rsid w:val="00041715"/>
    <w:rsid w:val="00041A51"/>
    <w:rsid w:val="00041AF7"/>
    <w:rsid w:val="00041CFA"/>
    <w:rsid w:val="00041DBA"/>
    <w:rsid w:val="00041F3B"/>
    <w:rsid w:val="0004242B"/>
    <w:rsid w:val="000426D9"/>
    <w:rsid w:val="000426F6"/>
    <w:rsid w:val="0004386D"/>
    <w:rsid w:val="00043982"/>
    <w:rsid w:val="0004399E"/>
    <w:rsid w:val="00043CE6"/>
    <w:rsid w:val="00043E91"/>
    <w:rsid w:val="0004403F"/>
    <w:rsid w:val="000440A2"/>
    <w:rsid w:val="000443B4"/>
    <w:rsid w:val="00044538"/>
    <w:rsid w:val="000445C0"/>
    <w:rsid w:val="00044B96"/>
    <w:rsid w:val="00044F75"/>
    <w:rsid w:val="000452B5"/>
    <w:rsid w:val="0004560E"/>
    <w:rsid w:val="00045994"/>
    <w:rsid w:val="00045CC8"/>
    <w:rsid w:val="00045E79"/>
    <w:rsid w:val="00045F5C"/>
    <w:rsid w:val="0004620F"/>
    <w:rsid w:val="00046576"/>
    <w:rsid w:val="00046BD6"/>
    <w:rsid w:val="00046C36"/>
    <w:rsid w:val="0004723A"/>
    <w:rsid w:val="000473AF"/>
    <w:rsid w:val="000474F1"/>
    <w:rsid w:val="0004784C"/>
    <w:rsid w:val="00047BF8"/>
    <w:rsid w:val="00047C54"/>
    <w:rsid w:val="00047E01"/>
    <w:rsid w:val="00047EB1"/>
    <w:rsid w:val="000501EB"/>
    <w:rsid w:val="000503D2"/>
    <w:rsid w:val="00050643"/>
    <w:rsid w:val="000507A0"/>
    <w:rsid w:val="000507E8"/>
    <w:rsid w:val="00050B3D"/>
    <w:rsid w:val="00050BAA"/>
    <w:rsid w:val="000510D4"/>
    <w:rsid w:val="00051265"/>
    <w:rsid w:val="00051485"/>
    <w:rsid w:val="000514EA"/>
    <w:rsid w:val="00051937"/>
    <w:rsid w:val="00051C9B"/>
    <w:rsid w:val="00051F99"/>
    <w:rsid w:val="00051FC2"/>
    <w:rsid w:val="00052465"/>
    <w:rsid w:val="00052786"/>
    <w:rsid w:val="00052822"/>
    <w:rsid w:val="00052BE7"/>
    <w:rsid w:val="00052F1A"/>
    <w:rsid w:val="00052F3F"/>
    <w:rsid w:val="00053095"/>
    <w:rsid w:val="0005378E"/>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778"/>
    <w:rsid w:val="000578B8"/>
    <w:rsid w:val="000578F3"/>
    <w:rsid w:val="000579F2"/>
    <w:rsid w:val="00057A56"/>
    <w:rsid w:val="00057C70"/>
    <w:rsid w:val="00057D3D"/>
    <w:rsid w:val="00057F42"/>
    <w:rsid w:val="00057F5E"/>
    <w:rsid w:val="0006006F"/>
    <w:rsid w:val="00060199"/>
    <w:rsid w:val="00060523"/>
    <w:rsid w:val="00060C4B"/>
    <w:rsid w:val="00060D60"/>
    <w:rsid w:val="00060F19"/>
    <w:rsid w:val="0006106B"/>
    <w:rsid w:val="00061140"/>
    <w:rsid w:val="0006123A"/>
    <w:rsid w:val="000614A4"/>
    <w:rsid w:val="000616EA"/>
    <w:rsid w:val="000618CA"/>
    <w:rsid w:val="00061B4B"/>
    <w:rsid w:val="00061C99"/>
    <w:rsid w:val="00062045"/>
    <w:rsid w:val="000626B6"/>
    <w:rsid w:val="00062E39"/>
    <w:rsid w:val="00062E9D"/>
    <w:rsid w:val="0006331A"/>
    <w:rsid w:val="000633D2"/>
    <w:rsid w:val="0006345F"/>
    <w:rsid w:val="00063715"/>
    <w:rsid w:val="00063776"/>
    <w:rsid w:val="00063798"/>
    <w:rsid w:val="00063813"/>
    <w:rsid w:val="00063997"/>
    <w:rsid w:val="00063DEC"/>
    <w:rsid w:val="000644A1"/>
    <w:rsid w:val="000649D5"/>
    <w:rsid w:val="00064ED7"/>
    <w:rsid w:val="00065012"/>
    <w:rsid w:val="0006525D"/>
    <w:rsid w:val="00065980"/>
    <w:rsid w:val="00065D97"/>
    <w:rsid w:val="00065E11"/>
    <w:rsid w:val="00065F6B"/>
    <w:rsid w:val="0006602B"/>
    <w:rsid w:val="00066279"/>
    <w:rsid w:val="000666D5"/>
    <w:rsid w:val="00066C0C"/>
    <w:rsid w:val="00066D01"/>
    <w:rsid w:val="00066EA6"/>
    <w:rsid w:val="00066FD7"/>
    <w:rsid w:val="0006704D"/>
    <w:rsid w:val="00067634"/>
    <w:rsid w:val="000678FA"/>
    <w:rsid w:val="00067AD3"/>
    <w:rsid w:val="00067B66"/>
    <w:rsid w:val="00067C0A"/>
    <w:rsid w:val="00070069"/>
    <w:rsid w:val="00070323"/>
    <w:rsid w:val="000705EA"/>
    <w:rsid w:val="000706B3"/>
    <w:rsid w:val="00070770"/>
    <w:rsid w:val="000709EA"/>
    <w:rsid w:val="00070B55"/>
    <w:rsid w:val="00070BD1"/>
    <w:rsid w:val="00070FD6"/>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A45"/>
    <w:rsid w:val="00072BE4"/>
    <w:rsid w:val="00072D4D"/>
    <w:rsid w:val="00073046"/>
    <w:rsid w:val="00073398"/>
    <w:rsid w:val="000733C3"/>
    <w:rsid w:val="000736AE"/>
    <w:rsid w:val="00073864"/>
    <w:rsid w:val="00073891"/>
    <w:rsid w:val="00073C77"/>
    <w:rsid w:val="00073D8A"/>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666"/>
    <w:rsid w:val="000779A9"/>
    <w:rsid w:val="00077B94"/>
    <w:rsid w:val="00077BBA"/>
    <w:rsid w:val="00077FFC"/>
    <w:rsid w:val="0008026D"/>
    <w:rsid w:val="0008032E"/>
    <w:rsid w:val="000808D4"/>
    <w:rsid w:val="00080B57"/>
    <w:rsid w:val="00080DDF"/>
    <w:rsid w:val="00080EC6"/>
    <w:rsid w:val="00080F42"/>
    <w:rsid w:val="00081532"/>
    <w:rsid w:val="00081697"/>
    <w:rsid w:val="00081C3F"/>
    <w:rsid w:val="00081C52"/>
    <w:rsid w:val="00081CE6"/>
    <w:rsid w:val="00081F4E"/>
    <w:rsid w:val="00081FAB"/>
    <w:rsid w:val="0008201A"/>
    <w:rsid w:val="00082184"/>
    <w:rsid w:val="00082A22"/>
    <w:rsid w:val="00082AF4"/>
    <w:rsid w:val="00082C00"/>
    <w:rsid w:val="00082E51"/>
    <w:rsid w:val="00083118"/>
    <w:rsid w:val="00083229"/>
    <w:rsid w:val="00083306"/>
    <w:rsid w:val="00083382"/>
    <w:rsid w:val="000834F3"/>
    <w:rsid w:val="0008388B"/>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2B5"/>
    <w:rsid w:val="00086390"/>
    <w:rsid w:val="000865C7"/>
    <w:rsid w:val="00086839"/>
    <w:rsid w:val="000868E5"/>
    <w:rsid w:val="0008698E"/>
    <w:rsid w:val="000869B9"/>
    <w:rsid w:val="00086C07"/>
    <w:rsid w:val="00086C10"/>
    <w:rsid w:val="00086C96"/>
    <w:rsid w:val="00086D89"/>
    <w:rsid w:val="00086DE0"/>
    <w:rsid w:val="00087061"/>
    <w:rsid w:val="000872BE"/>
    <w:rsid w:val="00087563"/>
    <w:rsid w:val="000875FB"/>
    <w:rsid w:val="0008771A"/>
    <w:rsid w:val="00087C6A"/>
    <w:rsid w:val="00087F5B"/>
    <w:rsid w:val="00087F5E"/>
    <w:rsid w:val="000900C9"/>
    <w:rsid w:val="000900EB"/>
    <w:rsid w:val="00090411"/>
    <w:rsid w:val="00090538"/>
    <w:rsid w:val="0009065A"/>
    <w:rsid w:val="000908A2"/>
    <w:rsid w:val="00090984"/>
    <w:rsid w:val="00090A95"/>
    <w:rsid w:val="00090B96"/>
    <w:rsid w:val="00090E13"/>
    <w:rsid w:val="00090F6B"/>
    <w:rsid w:val="00091419"/>
    <w:rsid w:val="000918A3"/>
    <w:rsid w:val="00091A61"/>
    <w:rsid w:val="00091D17"/>
    <w:rsid w:val="00091EA1"/>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095"/>
    <w:rsid w:val="0009452F"/>
    <w:rsid w:val="00094631"/>
    <w:rsid w:val="00094903"/>
    <w:rsid w:val="0009490A"/>
    <w:rsid w:val="00094AD7"/>
    <w:rsid w:val="00094B1D"/>
    <w:rsid w:val="00095016"/>
    <w:rsid w:val="00095181"/>
    <w:rsid w:val="00095186"/>
    <w:rsid w:val="0009523E"/>
    <w:rsid w:val="00095625"/>
    <w:rsid w:val="000956CC"/>
    <w:rsid w:val="00095761"/>
    <w:rsid w:val="000957B0"/>
    <w:rsid w:val="000960A6"/>
    <w:rsid w:val="0009614B"/>
    <w:rsid w:val="00096525"/>
    <w:rsid w:val="000966A3"/>
    <w:rsid w:val="00096785"/>
    <w:rsid w:val="00096C08"/>
    <w:rsid w:val="00097021"/>
    <w:rsid w:val="0009734E"/>
    <w:rsid w:val="0009747A"/>
    <w:rsid w:val="000979A5"/>
    <w:rsid w:val="00097AAE"/>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0F"/>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1D3"/>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825"/>
    <w:rsid w:val="000B09C2"/>
    <w:rsid w:val="000B0DB3"/>
    <w:rsid w:val="000B10B7"/>
    <w:rsid w:val="000B10CE"/>
    <w:rsid w:val="000B1113"/>
    <w:rsid w:val="000B1298"/>
    <w:rsid w:val="000B15F2"/>
    <w:rsid w:val="000B16EB"/>
    <w:rsid w:val="000B177C"/>
    <w:rsid w:val="000B1BDB"/>
    <w:rsid w:val="000B244F"/>
    <w:rsid w:val="000B2B16"/>
    <w:rsid w:val="000B2C00"/>
    <w:rsid w:val="000B3445"/>
    <w:rsid w:val="000B357B"/>
    <w:rsid w:val="000B35F4"/>
    <w:rsid w:val="000B390A"/>
    <w:rsid w:val="000B3EC7"/>
    <w:rsid w:val="000B3F38"/>
    <w:rsid w:val="000B4059"/>
    <w:rsid w:val="000B427C"/>
    <w:rsid w:val="000B442C"/>
    <w:rsid w:val="000B46A2"/>
    <w:rsid w:val="000B49F2"/>
    <w:rsid w:val="000B4E07"/>
    <w:rsid w:val="000B5113"/>
    <w:rsid w:val="000B5176"/>
    <w:rsid w:val="000B5183"/>
    <w:rsid w:val="000B5311"/>
    <w:rsid w:val="000B540E"/>
    <w:rsid w:val="000B5623"/>
    <w:rsid w:val="000B57BE"/>
    <w:rsid w:val="000B5937"/>
    <w:rsid w:val="000B5A40"/>
    <w:rsid w:val="000B5AF9"/>
    <w:rsid w:val="000B5BA0"/>
    <w:rsid w:val="000B5E19"/>
    <w:rsid w:val="000B5F24"/>
    <w:rsid w:val="000B6737"/>
    <w:rsid w:val="000B6E1E"/>
    <w:rsid w:val="000B7169"/>
    <w:rsid w:val="000C0010"/>
    <w:rsid w:val="000C00C2"/>
    <w:rsid w:val="000C02B4"/>
    <w:rsid w:val="000C0A2C"/>
    <w:rsid w:val="000C0B19"/>
    <w:rsid w:val="000C0B7D"/>
    <w:rsid w:val="000C0C09"/>
    <w:rsid w:val="000C0CCD"/>
    <w:rsid w:val="000C0DCC"/>
    <w:rsid w:val="000C0F4D"/>
    <w:rsid w:val="000C1349"/>
    <w:rsid w:val="000C1495"/>
    <w:rsid w:val="000C190D"/>
    <w:rsid w:val="000C1B1E"/>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567"/>
    <w:rsid w:val="000C664F"/>
    <w:rsid w:val="000C6706"/>
    <w:rsid w:val="000C69DD"/>
    <w:rsid w:val="000C6C52"/>
    <w:rsid w:val="000C6CDD"/>
    <w:rsid w:val="000C6FE0"/>
    <w:rsid w:val="000C701C"/>
    <w:rsid w:val="000C735F"/>
    <w:rsid w:val="000C76AD"/>
    <w:rsid w:val="000C7705"/>
    <w:rsid w:val="000D0090"/>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5C3"/>
    <w:rsid w:val="000D67E3"/>
    <w:rsid w:val="000D6B75"/>
    <w:rsid w:val="000D6B81"/>
    <w:rsid w:val="000D6FD8"/>
    <w:rsid w:val="000D7B77"/>
    <w:rsid w:val="000D7D6C"/>
    <w:rsid w:val="000D7E41"/>
    <w:rsid w:val="000D7FBA"/>
    <w:rsid w:val="000D7FD7"/>
    <w:rsid w:val="000E0145"/>
    <w:rsid w:val="000E0435"/>
    <w:rsid w:val="000E0529"/>
    <w:rsid w:val="000E056E"/>
    <w:rsid w:val="000E070C"/>
    <w:rsid w:val="000E0751"/>
    <w:rsid w:val="000E0ED5"/>
    <w:rsid w:val="000E1001"/>
    <w:rsid w:val="000E10BE"/>
    <w:rsid w:val="000E1120"/>
    <w:rsid w:val="000E1353"/>
    <w:rsid w:val="000E13F1"/>
    <w:rsid w:val="000E184C"/>
    <w:rsid w:val="000E18B3"/>
    <w:rsid w:val="000E1B7D"/>
    <w:rsid w:val="000E1B84"/>
    <w:rsid w:val="000E207F"/>
    <w:rsid w:val="000E2243"/>
    <w:rsid w:val="000E2496"/>
    <w:rsid w:val="000E263F"/>
    <w:rsid w:val="000E2665"/>
    <w:rsid w:val="000E269D"/>
    <w:rsid w:val="000E27D0"/>
    <w:rsid w:val="000E2A62"/>
    <w:rsid w:val="000E2F84"/>
    <w:rsid w:val="000E31E6"/>
    <w:rsid w:val="000E36C4"/>
    <w:rsid w:val="000E37FE"/>
    <w:rsid w:val="000E396F"/>
    <w:rsid w:val="000E3983"/>
    <w:rsid w:val="000E3BDB"/>
    <w:rsid w:val="000E3C68"/>
    <w:rsid w:val="000E3E9A"/>
    <w:rsid w:val="000E3F97"/>
    <w:rsid w:val="000E416E"/>
    <w:rsid w:val="000E4285"/>
    <w:rsid w:val="000E44C6"/>
    <w:rsid w:val="000E4D0A"/>
    <w:rsid w:val="000E4DE4"/>
    <w:rsid w:val="000E502E"/>
    <w:rsid w:val="000E50BF"/>
    <w:rsid w:val="000E50FE"/>
    <w:rsid w:val="000E525B"/>
    <w:rsid w:val="000E546B"/>
    <w:rsid w:val="000E55E0"/>
    <w:rsid w:val="000E56E6"/>
    <w:rsid w:val="000E58B4"/>
    <w:rsid w:val="000E598D"/>
    <w:rsid w:val="000E5AA1"/>
    <w:rsid w:val="000E5C5B"/>
    <w:rsid w:val="000E61DA"/>
    <w:rsid w:val="000E620A"/>
    <w:rsid w:val="000E63F6"/>
    <w:rsid w:val="000E6571"/>
    <w:rsid w:val="000E6653"/>
    <w:rsid w:val="000E6707"/>
    <w:rsid w:val="000E67A9"/>
    <w:rsid w:val="000E7124"/>
    <w:rsid w:val="000E7186"/>
    <w:rsid w:val="000E751C"/>
    <w:rsid w:val="000E7576"/>
    <w:rsid w:val="000E7583"/>
    <w:rsid w:val="000E7E72"/>
    <w:rsid w:val="000F0059"/>
    <w:rsid w:val="000F008F"/>
    <w:rsid w:val="000F0114"/>
    <w:rsid w:val="000F01EC"/>
    <w:rsid w:val="000F026A"/>
    <w:rsid w:val="000F02BC"/>
    <w:rsid w:val="000F04D8"/>
    <w:rsid w:val="000F095C"/>
    <w:rsid w:val="000F0B03"/>
    <w:rsid w:val="000F12E1"/>
    <w:rsid w:val="000F188B"/>
    <w:rsid w:val="000F1962"/>
    <w:rsid w:val="000F1A64"/>
    <w:rsid w:val="000F1C51"/>
    <w:rsid w:val="000F1F06"/>
    <w:rsid w:val="000F256C"/>
    <w:rsid w:val="000F27F8"/>
    <w:rsid w:val="000F2ADA"/>
    <w:rsid w:val="000F2C7F"/>
    <w:rsid w:val="000F2C9D"/>
    <w:rsid w:val="000F336B"/>
    <w:rsid w:val="000F34F4"/>
    <w:rsid w:val="000F37AC"/>
    <w:rsid w:val="000F3969"/>
    <w:rsid w:val="000F3A57"/>
    <w:rsid w:val="000F3E62"/>
    <w:rsid w:val="000F3F41"/>
    <w:rsid w:val="000F4501"/>
    <w:rsid w:val="000F45A0"/>
    <w:rsid w:val="000F470C"/>
    <w:rsid w:val="000F47AA"/>
    <w:rsid w:val="000F4A86"/>
    <w:rsid w:val="000F4D5D"/>
    <w:rsid w:val="000F4D77"/>
    <w:rsid w:val="000F4EFA"/>
    <w:rsid w:val="000F509E"/>
    <w:rsid w:val="000F5167"/>
    <w:rsid w:val="000F558D"/>
    <w:rsid w:val="000F58B7"/>
    <w:rsid w:val="000F59B6"/>
    <w:rsid w:val="000F5EB3"/>
    <w:rsid w:val="000F6078"/>
    <w:rsid w:val="000F61A9"/>
    <w:rsid w:val="000F63AD"/>
    <w:rsid w:val="000F63BD"/>
    <w:rsid w:val="000F649A"/>
    <w:rsid w:val="000F64C4"/>
    <w:rsid w:val="000F6598"/>
    <w:rsid w:val="000F6766"/>
    <w:rsid w:val="000F7515"/>
    <w:rsid w:val="000F7532"/>
    <w:rsid w:val="000F7FA0"/>
    <w:rsid w:val="0010015A"/>
    <w:rsid w:val="00100391"/>
    <w:rsid w:val="00100505"/>
    <w:rsid w:val="001005A9"/>
    <w:rsid w:val="00100728"/>
    <w:rsid w:val="00100937"/>
    <w:rsid w:val="0010099E"/>
    <w:rsid w:val="00100A12"/>
    <w:rsid w:val="00100A29"/>
    <w:rsid w:val="00100B00"/>
    <w:rsid w:val="00100B67"/>
    <w:rsid w:val="00100D14"/>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AF9"/>
    <w:rsid w:val="00102DC7"/>
    <w:rsid w:val="00102DE4"/>
    <w:rsid w:val="00102EFF"/>
    <w:rsid w:val="00103103"/>
    <w:rsid w:val="00103195"/>
    <w:rsid w:val="001033B3"/>
    <w:rsid w:val="001034BD"/>
    <w:rsid w:val="001038FC"/>
    <w:rsid w:val="00103BE0"/>
    <w:rsid w:val="00103C39"/>
    <w:rsid w:val="00103D0C"/>
    <w:rsid w:val="00103D3A"/>
    <w:rsid w:val="00103E08"/>
    <w:rsid w:val="00103EEF"/>
    <w:rsid w:val="00104275"/>
    <w:rsid w:val="00104416"/>
    <w:rsid w:val="001047B3"/>
    <w:rsid w:val="001048FC"/>
    <w:rsid w:val="00104A94"/>
    <w:rsid w:val="00104E02"/>
    <w:rsid w:val="00105BC6"/>
    <w:rsid w:val="00105DFE"/>
    <w:rsid w:val="00105E31"/>
    <w:rsid w:val="00105E3E"/>
    <w:rsid w:val="00105FEE"/>
    <w:rsid w:val="00106130"/>
    <w:rsid w:val="001061E3"/>
    <w:rsid w:val="0010650E"/>
    <w:rsid w:val="001065FB"/>
    <w:rsid w:val="00106746"/>
    <w:rsid w:val="001067AF"/>
    <w:rsid w:val="00106A25"/>
    <w:rsid w:val="00106A3B"/>
    <w:rsid w:val="00106CA3"/>
    <w:rsid w:val="00106DC1"/>
    <w:rsid w:val="00107259"/>
    <w:rsid w:val="0010732C"/>
    <w:rsid w:val="00107357"/>
    <w:rsid w:val="001077F6"/>
    <w:rsid w:val="00107833"/>
    <w:rsid w:val="0010789B"/>
    <w:rsid w:val="001078B7"/>
    <w:rsid w:val="00107934"/>
    <w:rsid w:val="00107CF2"/>
    <w:rsid w:val="00110069"/>
    <w:rsid w:val="001101C2"/>
    <w:rsid w:val="0011024A"/>
    <w:rsid w:val="001105B6"/>
    <w:rsid w:val="00110683"/>
    <w:rsid w:val="00110808"/>
    <w:rsid w:val="001112BE"/>
    <w:rsid w:val="00111371"/>
    <w:rsid w:val="001113E5"/>
    <w:rsid w:val="00111506"/>
    <w:rsid w:val="001116E4"/>
    <w:rsid w:val="00111727"/>
    <w:rsid w:val="001119E7"/>
    <w:rsid w:val="00111A25"/>
    <w:rsid w:val="00111B38"/>
    <w:rsid w:val="00111B99"/>
    <w:rsid w:val="001120E4"/>
    <w:rsid w:val="00112138"/>
    <w:rsid w:val="0011220C"/>
    <w:rsid w:val="001122B9"/>
    <w:rsid w:val="0011249D"/>
    <w:rsid w:val="00112645"/>
    <w:rsid w:val="00112926"/>
    <w:rsid w:val="00112B01"/>
    <w:rsid w:val="00112BD9"/>
    <w:rsid w:val="00112D91"/>
    <w:rsid w:val="00113538"/>
    <w:rsid w:val="001135DA"/>
    <w:rsid w:val="00113917"/>
    <w:rsid w:val="001139C0"/>
    <w:rsid w:val="00113B73"/>
    <w:rsid w:val="00113CA5"/>
    <w:rsid w:val="00113CFF"/>
    <w:rsid w:val="001142BF"/>
    <w:rsid w:val="001143A3"/>
    <w:rsid w:val="001145A2"/>
    <w:rsid w:val="0011500C"/>
    <w:rsid w:val="001152D7"/>
    <w:rsid w:val="001153FA"/>
    <w:rsid w:val="00115471"/>
    <w:rsid w:val="00115854"/>
    <w:rsid w:val="00115B3D"/>
    <w:rsid w:val="00115DC3"/>
    <w:rsid w:val="001160A6"/>
    <w:rsid w:val="0011618B"/>
    <w:rsid w:val="001166D8"/>
    <w:rsid w:val="0011674F"/>
    <w:rsid w:val="00116A3C"/>
    <w:rsid w:val="00116B89"/>
    <w:rsid w:val="00116E6C"/>
    <w:rsid w:val="00116EE1"/>
    <w:rsid w:val="00116F48"/>
    <w:rsid w:val="00116FBE"/>
    <w:rsid w:val="00117195"/>
    <w:rsid w:val="001176A6"/>
    <w:rsid w:val="00117902"/>
    <w:rsid w:val="00117950"/>
    <w:rsid w:val="00117C23"/>
    <w:rsid w:val="00117F56"/>
    <w:rsid w:val="00117F78"/>
    <w:rsid w:val="00117FE0"/>
    <w:rsid w:val="00120056"/>
    <w:rsid w:val="001205F3"/>
    <w:rsid w:val="00120630"/>
    <w:rsid w:val="00120A55"/>
    <w:rsid w:val="00120A5F"/>
    <w:rsid w:val="00120C65"/>
    <w:rsid w:val="00120FC6"/>
    <w:rsid w:val="00120FE1"/>
    <w:rsid w:val="0012117C"/>
    <w:rsid w:val="001212DD"/>
    <w:rsid w:val="00121853"/>
    <w:rsid w:val="00121913"/>
    <w:rsid w:val="00122527"/>
    <w:rsid w:val="00122687"/>
    <w:rsid w:val="0012288E"/>
    <w:rsid w:val="00122ABC"/>
    <w:rsid w:val="00122B79"/>
    <w:rsid w:val="00123015"/>
    <w:rsid w:val="00123120"/>
    <w:rsid w:val="00123696"/>
    <w:rsid w:val="00123705"/>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3D9"/>
    <w:rsid w:val="001264B5"/>
    <w:rsid w:val="001265FF"/>
    <w:rsid w:val="00126643"/>
    <w:rsid w:val="00126811"/>
    <w:rsid w:val="00126856"/>
    <w:rsid w:val="00126F12"/>
    <w:rsid w:val="0012721B"/>
    <w:rsid w:val="0012727B"/>
    <w:rsid w:val="00127DA5"/>
    <w:rsid w:val="00127DB2"/>
    <w:rsid w:val="00127F72"/>
    <w:rsid w:val="00127FE2"/>
    <w:rsid w:val="00130249"/>
    <w:rsid w:val="0013027D"/>
    <w:rsid w:val="001302E3"/>
    <w:rsid w:val="00130595"/>
    <w:rsid w:val="001305E0"/>
    <w:rsid w:val="00130934"/>
    <w:rsid w:val="00130EDC"/>
    <w:rsid w:val="00131114"/>
    <w:rsid w:val="001312E6"/>
    <w:rsid w:val="001313C2"/>
    <w:rsid w:val="00131429"/>
    <w:rsid w:val="00131660"/>
    <w:rsid w:val="00131838"/>
    <w:rsid w:val="00131A24"/>
    <w:rsid w:val="00131CF0"/>
    <w:rsid w:val="00131D22"/>
    <w:rsid w:val="00131D85"/>
    <w:rsid w:val="00131E7E"/>
    <w:rsid w:val="001321E2"/>
    <w:rsid w:val="001321FF"/>
    <w:rsid w:val="00132434"/>
    <w:rsid w:val="00132904"/>
    <w:rsid w:val="00132A41"/>
    <w:rsid w:val="00132B84"/>
    <w:rsid w:val="00132BB5"/>
    <w:rsid w:val="00132C75"/>
    <w:rsid w:val="00132D8A"/>
    <w:rsid w:val="00132EAC"/>
    <w:rsid w:val="001331DC"/>
    <w:rsid w:val="00133424"/>
    <w:rsid w:val="0013345D"/>
    <w:rsid w:val="001334BB"/>
    <w:rsid w:val="00133565"/>
    <w:rsid w:val="001338CD"/>
    <w:rsid w:val="00133A47"/>
    <w:rsid w:val="00133B13"/>
    <w:rsid w:val="00133DF7"/>
    <w:rsid w:val="00133ED3"/>
    <w:rsid w:val="00133F70"/>
    <w:rsid w:val="00134149"/>
    <w:rsid w:val="0013463A"/>
    <w:rsid w:val="0013496C"/>
    <w:rsid w:val="00134C24"/>
    <w:rsid w:val="00134D10"/>
    <w:rsid w:val="0013500C"/>
    <w:rsid w:val="00135178"/>
    <w:rsid w:val="001353C2"/>
    <w:rsid w:val="001359E4"/>
    <w:rsid w:val="00135B02"/>
    <w:rsid w:val="00135E98"/>
    <w:rsid w:val="00135F39"/>
    <w:rsid w:val="00135FAA"/>
    <w:rsid w:val="00136030"/>
    <w:rsid w:val="00136322"/>
    <w:rsid w:val="00136378"/>
    <w:rsid w:val="00136384"/>
    <w:rsid w:val="00136640"/>
    <w:rsid w:val="00136A69"/>
    <w:rsid w:val="00136ADB"/>
    <w:rsid w:val="00136E40"/>
    <w:rsid w:val="00137628"/>
    <w:rsid w:val="00137BDD"/>
    <w:rsid w:val="00137C1A"/>
    <w:rsid w:val="00137E66"/>
    <w:rsid w:val="0014009D"/>
    <w:rsid w:val="00140CF9"/>
    <w:rsid w:val="00140E4B"/>
    <w:rsid w:val="00140E99"/>
    <w:rsid w:val="00141234"/>
    <w:rsid w:val="001413D3"/>
    <w:rsid w:val="0014168E"/>
    <w:rsid w:val="0014168F"/>
    <w:rsid w:val="001416B6"/>
    <w:rsid w:val="00141980"/>
    <w:rsid w:val="00141ABF"/>
    <w:rsid w:val="00141FB9"/>
    <w:rsid w:val="0014219C"/>
    <w:rsid w:val="00142540"/>
    <w:rsid w:val="00142757"/>
    <w:rsid w:val="00142D2D"/>
    <w:rsid w:val="00142E6B"/>
    <w:rsid w:val="00142E78"/>
    <w:rsid w:val="00142F97"/>
    <w:rsid w:val="00143306"/>
    <w:rsid w:val="001433A1"/>
    <w:rsid w:val="00143547"/>
    <w:rsid w:val="00143B01"/>
    <w:rsid w:val="00143DBE"/>
    <w:rsid w:val="0014415F"/>
    <w:rsid w:val="00144294"/>
    <w:rsid w:val="00144475"/>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467"/>
    <w:rsid w:val="0014680A"/>
    <w:rsid w:val="00146823"/>
    <w:rsid w:val="001468AA"/>
    <w:rsid w:val="00146D39"/>
    <w:rsid w:val="00146F38"/>
    <w:rsid w:val="00146F5C"/>
    <w:rsid w:val="0014700A"/>
    <w:rsid w:val="00147200"/>
    <w:rsid w:val="00147984"/>
    <w:rsid w:val="001479DF"/>
    <w:rsid w:val="00147BE5"/>
    <w:rsid w:val="00147CB1"/>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2BE"/>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1D3"/>
    <w:rsid w:val="00155242"/>
    <w:rsid w:val="00155544"/>
    <w:rsid w:val="00155549"/>
    <w:rsid w:val="0015564D"/>
    <w:rsid w:val="00155694"/>
    <w:rsid w:val="0015580E"/>
    <w:rsid w:val="00155A99"/>
    <w:rsid w:val="00155C25"/>
    <w:rsid w:val="00155D0F"/>
    <w:rsid w:val="00155FBA"/>
    <w:rsid w:val="001561B7"/>
    <w:rsid w:val="00156214"/>
    <w:rsid w:val="00156279"/>
    <w:rsid w:val="001562CE"/>
    <w:rsid w:val="0015647D"/>
    <w:rsid w:val="0015715F"/>
    <w:rsid w:val="0015737C"/>
    <w:rsid w:val="001573EC"/>
    <w:rsid w:val="00157421"/>
    <w:rsid w:val="00157706"/>
    <w:rsid w:val="0015784C"/>
    <w:rsid w:val="0015786C"/>
    <w:rsid w:val="0015791A"/>
    <w:rsid w:val="00160139"/>
    <w:rsid w:val="00160364"/>
    <w:rsid w:val="00160521"/>
    <w:rsid w:val="001606A8"/>
    <w:rsid w:val="00160707"/>
    <w:rsid w:val="00160971"/>
    <w:rsid w:val="00160C5E"/>
    <w:rsid w:val="00160E1D"/>
    <w:rsid w:val="00160F0A"/>
    <w:rsid w:val="00160F8E"/>
    <w:rsid w:val="00161061"/>
    <w:rsid w:val="0016146D"/>
    <w:rsid w:val="00161937"/>
    <w:rsid w:val="00161B93"/>
    <w:rsid w:val="00161C64"/>
    <w:rsid w:val="00162087"/>
    <w:rsid w:val="001628E3"/>
    <w:rsid w:val="00162932"/>
    <w:rsid w:val="001632F8"/>
    <w:rsid w:val="00163495"/>
    <w:rsid w:val="00163631"/>
    <w:rsid w:val="001637D3"/>
    <w:rsid w:val="00163858"/>
    <w:rsid w:val="00163ACD"/>
    <w:rsid w:val="00163FDC"/>
    <w:rsid w:val="00163FF3"/>
    <w:rsid w:val="00164088"/>
    <w:rsid w:val="001640AD"/>
    <w:rsid w:val="00164234"/>
    <w:rsid w:val="0016444E"/>
    <w:rsid w:val="00164694"/>
    <w:rsid w:val="001649E6"/>
    <w:rsid w:val="00164D62"/>
    <w:rsid w:val="00164F75"/>
    <w:rsid w:val="00165322"/>
    <w:rsid w:val="0016574B"/>
    <w:rsid w:val="00165849"/>
    <w:rsid w:val="00165B66"/>
    <w:rsid w:val="00165C29"/>
    <w:rsid w:val="00165DE5"/>
    <w:rsid w:val="00165DE9"/>
    <w:rsid w:val="00165EDD"/>
    <w:rsid w:val="0016601B"/>
    <w:rsid w:val="0016613B"/>
    <w:rsid w:val="00166205"/>
    <w:rsid w:val="001663E3"/>
    <w:rsid w:val="001665C4"/>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9BC"/>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1"/>
    <w:rsid w:val="00172DB4"/>
    <w:rsid w:val="001731B5"/>
    <w:rsid w:val="001733CB"/>
    <w:rsid w:val="001735C9"/>
    <w:rsid w:val="001736A5"/>
    <w:rsid w:val="00173AA0"/>
    <w:rsid w:val="00173CFF"/>
    <w:rsid w:val="00173ECD"/>
    <w:rsid w:val="00173F53"/>
    <w:rsid w:val="0017433F"/>
    <w:rsid w:val="00174461"/>
    <w:rsid w:val="00174476"/>
    <w:rsid w:val="0017467C"/>
    <w:rsid w:val="0017500B"/>
    <w:rsid w:val="001751EB"/>
    <w:rsid w:val="00175255"/>
    <w:rsid w:val="0017542B"/>
    <w:rsid w:val="00175625"/>
    <w:rsid w:val="001759C3"/>
    <w:rsid w:val="00175B11"/>
    <w:rsid w:val="00175ED6"/>
    <w:rsid w:val="00175F7A"/>
    <w:rsid w:val="00175F9F"/>
    <w:rsid w:val="0017600C"/>
    <w:rsid w:val="00176222"/>
    <w:rsid w:val="001762A8"/>
    <w:rsid w:val="001762A9"/>
    <w:rsid w:val="001765A0"/>
    <w:rsid w:val="00176651"/>
    <w:rsid w:val="001766B4"/>
    <w:rsid w:val="00176766"/>
    <w:rsid w:val="001769E0"/>
    <w:rsid w:val="00176BCA"/>
    <w:rsid w:val="00176EA5"/>
    <w:rsid w:val="00176EF4"/>
    <w:rsid w:val="001770D7"/>
    <w:rsid w:val="001770E2"/>
    <w:rsid w:val="001771BD"/>
    <w:rsid w:val="001771C2"/>
    <w:rsid w:val="001774FF"/>
    <w:rsid w:val="001776AD"/>
    <w:rsid w:val="001776AF"/>
    <w:rsid w:val="001777E1"/>
    <w:rsid w:val="00177A60"/>
    <w:rsid w:val="00177BF8"/>
    <w:rsid w:val="00177EF8"/>
    <w:rsid w:val="00177F16"/>
    <w:rsid w:val="00180048"/>
    <w:rsid w:val="00180313"/>
    <w:rsid w:val="001803D2"/>
    <w:rsid w:val="0018042B"/>
    <w:rsid w:val="0018052D"/>
    <w:rsid w:val="00180729"/>
    <w:rsid w:val="00180908"/>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59"/>
    <w:rsid w:val="001829B9"/>
    <w:rsid w:val="001829F1"/>
    <w:rsid w:val="00182B6D"/>
    <w:rsid w:val="00182E73"/>
    <w:rsid w:val="00182EF0"/>
    <w:rsid w:val="00183064"/>
    <w:rsid w:val="00183771"/>
    <w:rsid w:val="0018380A"/>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8EF"/>
    <w:rsid w:val="00185D80"/>
    <w:rsid w:val="00185DCF"/>
    <w:rsid w:val="00186265"/>
    <w:rsid w:val="00186403"/>
    <w:rsid w:val="0018645C"/>
    <w:rsid w:val="00186583"/>
    <w:rsid w:val="001866FE"/>
    <w:rsid w:val="001867ED"/>
    <w:rsid w:val="00186B71"/>
    <w:rsid w:val="00186BA3"/>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0E4"/>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5BE4"/>
    <w:rsid w:val="0019606F"/>
    <w:rsid w:val="001960F0"/>
    <w:rsid w:val="001965F0"/>
    <w:rsid w:val="00196C83"/>
    <w:rsid w:val="00196CBA"/>
    <w:rsid w:val="00196F1E"/>
    <w:rsid w:val="00196FDD"/>
    <w:rsid w:val="0019703A"/>
    <w:rsid w:val="0019736B"/>
    <w:rsid w:val="001973D5"/>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70A"/>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A04"/>
    <w:rsid w:val="001A72C0"/>
    <w:rsid w:val="001A753B"/>
    <w:rsid w:val="001A7707"/>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7E"/>
    <w:rsid w:val="001B20F1"/>
    <w:rsid w:val="001B24F3"/>
    <w:rsid w:val="001B2572"/>
    <w:rsid w:val="001B25C2"/>
    <w:rsid w:val="001B25FD"/>
    <w:rsid w:val="001B2992"/>
    <w:rsid w:val="001B2997"/>
    <w:rsid w:val="001B2C3D"/>
    <w:rsid w:val="001B2C6E"/>
    <w:rsid w:val="001B2F96"/>
    <w:rsid w:val="001B30CC"/>
    <w:rsid w:val="001B3262"/>
    <w:rsid w:val="001B338A"/>
    <w:rsid w:val="001B38B3"/>
    <w:rsid w:val="001B3C04"/>
    <w:rsid w:val="001B3E1F"/>
    <w:rsid w:val="001B4373"/>
    <w:rsid w:val="001B446A"/>
    <w:rsid w:val="001B4616"/>
    <w:rsid w:val="001B47DE"/>
    <w:rsid w:val="001B481A"/>
    <w:rsid w:val="001B4847"/>
    <w:rsid w:val="001B4A02"/>
    <w:rsid w:val="001B4B43"/>
    <w:rsid w:val="001B4B95"/>
    <w:rsid w:val="001B4DAE"/>
    <w:rsid w:val="001B50B3"/>
    <w:rsid w:val="001B5565"/>
    <w:rsid w:val="001B55BA"/>
    <w:rsid w:val="001B5974"/>
    <w:rsid w:val="001B5A8F"/>
    <w:rsid w:val="001B5C66"/>
    <w:rsid w:val="001B5E08"/>
    <w:rsid w:val="001B5F0D"/>
    <w:rsid w:val="001B65E6"/>
    <w:rsid w:val="001B6625"/>
    <w:rsid w:val="001B6A61"/>
    <w:rsid w:val="001B6D3B"/>
    <w:rsid w:val="001B6F97"/>
    <w:rsid w:val="001B6FAA"/>
    <w:rsid w:val="001B703A"/>
    <w:rsid w:val="001B706D"/>
    <w:rsid w:val="001B7187"/>
    <w:rsid w:val="001B71B9"/>
    <w:rsid w:val="001B71D3"/>
    <w:rsid w:val="001B7204"/>
    <w:rsid w:val="001B7401"/>
    <w:rsid w:val="001B7686"/>
    <w:rsid w:val="001B771F"/>
    <w:rsid w:val="001B775C"/>
    <w:rsid w:val="001B7A5C"/>
    <w:rsid w:val="001B7AF0"/>
    <w:rsid w:val="001B7DC9"/>
    <w:rsid w:val="001B7F81"/>
    <w:rsid w:val="001C0248"/>
    <w:rsid w:val="001C0531"/>
    <w:rsid w:val="001C06AE"/>
    <w:rsid w:val="001C0821"/>
    <w:rsid w:val="001C0A91"/>
    <w:rsid w:val="001C0B2A"/>
    <w:rsid w:val="001C0BA7"/>
    <w:rsid w:val="001C1607"/>
    <w:rsid w:val="001C16FD"/>
    <w:rsid w:val="001C1A08"/>
    <w:rsid w:val="001C1BC1"/>
    <w:rsid w:val="001C1F6B"/>
    <w:rsid w:val="001C1FE0"/>
    <w:rsid w:val="001C22A3"/>
    <w:rsid w:val="001C2623"/>
    <w:rsid w:val="001C271D"/>
    <w:rsid w:val="001C2ADC"/>
    <w:rsid w:val="001C2BEB"/>
    <w:rsid w:val="001C2D37"/>
    <w:rsid w:val="001C2FE2"/>
    <w:rsid w:val="001C30BE"/>
    <w:rsid w:val="001C3503"/>
    <w:rsid w:val="001C3870"/>
    <w:rsid w:val="001C3AAE"/>
    <w:rsid w:val="001C3CFB"/>
    <w:rsid w:val="001C3DC4"/>
    <w:rsid w:val="001C4138"/>
    <w:rsid w:val="001C4195"/>
    <w:rsid w:val="001C47F9"/>
    <w:rsid w:val="001C4835"/>
    <w:rsid w:val="001C48D4"/>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C7890"/>
    <w:rsid w:val="001D02E1"/>
    <w:rsid w:val="001D056A"/>
    <w:rsid w:val="001D0734"/>
    <w:rsid w:val="001D07F0"/>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8EC"/>
    <w:rsid w:val="001D2A61"/>
    <w:rsid w:val="001D2B86"/>
    <w:rsid w:val="001D2CDE"/>
    <w:rsid w:val="001D33EB"/>
    <w:rsid w:val="001D34FA"/>
    <w:rsid w:val="001D360B"/>
    <w:rsid w:val="001D36C1"/>
    <w:rsid w:val="001D3B1F"/>
    <w:rsid w:val="001D3BFB"/>
    <w:rsid w:val="001D3C7D"/>
    <w:rsid w:val="001D3D70"/>
    <w:rsid w:val="001D4097"/>
    <w:rsid w:val="001D40A7"/>
    <w:rsid w:val="001D4228"/>
    <w:rsid w:val="001D430B"/>
    <w:rsid w:val="001D4510"/>
    <w:rsid w:val="001D48BC"/>
    <w:rsid w:val="001D48E8"/>
    <w:rsid w:val="001D4908"/>
    <w:rsid w:val="001D491E"/>
    <w:rsid w:val="001D4921"/>
    <w:rsid w:val="001D497A"/>
    <w:rsid w:val="001D49A9"/>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1BA"/>
    <w:rsid w:val="001D736D"/>
    <w:rsid w:val="001D7951"/>
    <w:rsid w:val="001D7ACD"/>
    <w:rsid w:val="001D7B5F"/>
    <w:rsid w:val="001E07DC"/>
    <w:rsid w:val="001E08E6"/>
    <w:rsid w:val="001E0C8F"/>
    <w:rsid w:val="001E0E1E"/>
    <w:rsid w:val="001E1A59"/>
    <w:rsid w:val="001E1ACD"/>
    <w:rsid w:val="001E1B66"/>
    <w:rsid w:val="001E2618"/>
    <w:rsid w:val="001E2AD4"/>
    <w:rsid w:val="001E2C51"/>
    <w:rsid w:val="001E2F0D"/>
    <w:rsid w:val="001E3172"/>
    <w:rsid w:val="001E3187"/>
    <w:rsid w:val="001E3608"/>
    <w:rsid w:val="001E3ADB"/>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734"/>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79B"/>
    <w:rsid w:val="001F0B5E"/>
    <w:rsid w:val="001F104F"/>
    <w:rsid w:val="001F1154"/>
    <w:rsid w:val="001F14BB"/>
    <w:rsid w:val="001F14FC"/>
    <w:rsid w:val="001F15CA"/>
    <w:rsid w:val="001F1610"/>
    <w:rsid w:val="001F1A26"/>
    <w:rsid w:val="001F1C38"/>
    <w:rsid w:val="001F1D3C"/>
    <w:rsid w:val="001F1E46"/>
    <w:rsid w:val="001F23E9"/>
    <w:rsid w:val="001F279A"/>
    <w:rsid w:val="001F29D1"/>
    <w:rsid w:val="001F2A43"/>
    <w:rsid w:val="001F2D7A"/>
    <w:rsid w:val="001F2F17"/>
    <w:rsid w:val="001F316B"/>
    <w:rsid w:val="001F32B0"/>
    <w:rsid w:val="001F330C"/>
    <w:rsid w:val="001F34EC"/>
    <w:rsid w:val="001F36DE"/>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8C2"/>
    <w:rsid w:val="001F59AC"/>
    <w:rsid w:val="001F5B37"/>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B7F"/>
    <w:rsid w:val="001F6D5A"/>
    <w:rsid w:val="001F6D5C"/>
    <w:rsid w:val="001F721E"/>
    <w:rsid w:val="001F7468"/>
    <w:rsid w:val="001F74D2"/>
    <w:rsid w:val="001F7837"/>
    <w:rsid w:val="001F7A9D"/>
    <w:rsid w:val="001F7B0F"/>
    <w:rsid w:val="001F7C1E"/>
    <w:rsid w:val="001F7F65"/>
    <w:rsid w:val="00200717"/>
    <w:rsid w:val="00200ACE"/>
    <w:rsid w:val="00200AFA"/>
    <w:rsid w:val="00200B05"/>
    <w:rsid w:val="00200BCA"/>
    <w:rsid w:val="00200C81"/>
    <w:rsid w:val="00200E54"/>
    <w:rsid w:val="00200E93"/>
    <w:rsid w:val="00200EA2"/>
    <w:rsid w:val="0020115A"/>
    <w:rsid w:val="0020144E"/>
    <w:rsid w:val="0020165E"/>
    <w:rsid w:val="002018A6"/>
    <w:rsid w:val="002018EA"/>
    <w:rsid w:val="00202090"/>
    <w:rsid w:val="0020287F"/>
    <w:rsid w:val="00202A6A"/>
    <w:rsid w:val="00202ACE"/>
    <w:rsid w:val="00202BAD"/>
    <w:rsid w:val="00202C18"/>
    <w:rsid w:val="00203242"/>
    <w:rsid w:val="002032D4"/>
    <w:rsid w:val="0020348B"/>
    <w:rsid w:val="00203599"/>
    <w:rsid w:val="0020359B"/>
    <w:rsid w:val="002035E2"/>
    <w:rsid w:val="0020377B"/>
    <w:rsid w:val="002038B8"/>
    <w:rsid w:val="00203AFB"/>
    <w:rsid w:val="00203B04"/>
    <w:rsid w:val="00203C2A"/>
    <w:rsid w:val="00203E4C"/>
    <w:rsid w:val="00203E66"/>
    <w:rsid w:val="00203F84"/>
    <w:rsid w:val="002041ED"/>
    <w:rsid w:val="002042E5"/>
    <w:rsid w:val="002042EE"/>
    <w:rsid w:val="002043A5"/>
    <w:rsid w:val="002049D5"/>
    <w:rsid w:val="00204B06"/>
    <w:rsid w:val="00204BAA"/>
    <w:rsid w:val="00204D02"/>
    <w:rsid w:val="00204DB2"/>
    <w:rsid w:val="002052EF"/>
    <w:rsid w:val="00205667"/>
    <w:rsid w:val="00205913"/>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0D8"/>
    <w:rsid w:val="00210246"/>
    <w:rsid w:val="0021080C"/>
    <w:rsid w:val="00210B76"/>
    <w:rsid w:val="00211834"/>
    <w:rsid w:val="002118BE"/>
    <w:rsid w:val="00211918"/>
    <w:rsid w:val="002122BB"/>
    <w:rsid w:val="00212447"/>
    <w:rsid w:val="00212557"/>
    <w:rsid w:val="002126EB"/>
    <w:rsid w:val="00212805"/>
    <w:rsid w:val="00212AB1"/>
    <w:rsid w:val="00213227"/>
    <w:rsid w:val="0021390D"/>
    <w:rsid w:val="00214338"/>
    <w:rsid w:val="0021460B"/>
    <w:rsid w:val="00214746"/>
    <w:rsid w:val="00214805"/>
    <w:rsid w:val="0021489B"/>
    <w:rsid w:val="00214B08"/>
    <w:rsid w:val="00214BFD"/>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942"/>
    <w:rsid w:val="00216A57"/>
    <w:rsid w:val="00216E33"/>
    <w:rsid w:val="002170E2"/>
    <w:rsid w:val="00217553"/>
    <w:rsid w:val="002175FE"/>
    <w:rsid w:val="0021767A"/>
    <w:rsid w:val="00217B9A"/>
    <w:rsid w:val="00217D09"/>
    <w:rsid w:val="00217E0D"/>
    <w:rsid w:val="00217F84"/>
    <w:rsid w:val="00217FC2"/>
    <w:rsid w:val="00217FE6"/>
    <w:rsid w:val="002205AD"/>
    <w:rsid w:val="00220672"/>
    <w:rsid w:val="00220957"/>
    <w:rsid w:val="00221135"/>
    <w:rsid w:val="0022129C"/>
    <w:rsid w:val="002213F0"/>
    <w:rsid w:val="0022207C"/>
    <w:rsid w:val="0022261C"/>
    <w:rsid w:val="00222A2D"/>
    <w:rsid w:val="00222C0A"/>
    <w:rsid w:val="00223372"/>
    <w:rsid w:val="00223398"/>
    <w:rsid w:val="002235E8"/>
    <w:rsid w:val="00224045"/>
    <w:rsid w:val="0022413F"/>
    <w:rsid w:val="002243F4"/>
    <w:rsid w:val="00224402"/>
    <w:rsid w:val="002247B1"/>
    <w:rsid w:val="002248C3"/>
    <w:rsid w:val="00224907"/>
    <w:rsid w:val="00224F5E"/>
    <w:rsid w:val="002256B6"/>
    <w:rsid w:val="00225A85"/>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5"/>
    <w:rsid w:val="00230B2F"/>
    <w:rsid w:val="00230C9E"/>
    <w:rsid w:val="0023114F"/>
    <w:rsid w:val="002311F6"/>
    <w:rsid w:val="002318EF"/>
    <w:rsid w:val="00231BE1"/>
    <w:rsid w:val="00231C96"/>
    <w:rsid w:val="00231D6D"/>
    <w:rsid w:val="00231D85"/>
    <w:rsid w:val="00231E77"/>
    <w:rsid w:val="0023200B"/>
    <w:rsid w:val="00232233"/>
    <w:rsid w:val="002327A8"/>
    <w:rsid w:val="002328DF"/>
    <w:rsid w:val="00232B3E"/>
    <w:rsid w:val="00232BAD"/>
    <w:rsid w:val="00232E0C"/>
    <w:rsid w:val="00232FB9"/>
    <w:rsid w:val="00232FD4"/>
    <w:rsid w:val="00233553"/>
    <w:rsid w:val="0023371F"/>
    <w:rsid w:val="00233748"/>
    <w:rsid w:val="002337CF"/>
    <w:rsid w:val="00233962"/>
    <w:rsid w:val="00233B70"/>
    <w:rsid w:val="00233D90"/>
    <w:rsid w:val="00233DDE"/>
    <w:rsid w:val="00233E8A"/>
    <w:rsid w:val="00233F47"/>
    <w:rsid w:val="0023430D"/>
    <w:rsid w:val="002343D8"/>
    <w:rsid w:val="00234A97"/>
    <w:rsid w:val="00234D14"/>
    <w:rsid w:val="00235012"/>
    <w:rsid w:val="002351D3"/>
    <w:rsid w:val="002355BC"/>
    <w:rsid w:val="00235EA3"/>
    <w:rsid w:val="00235F5D"/>
    <w:rsid w:val="00235F96"/>
    <w:rsid w:val="00236261"/>
    <w:rsid w:val="00236316"/>
    <w:rsid w:val="00236608"/>
    <w:rsid w:val="00236D89"/>
    <w:rsid w:val="00236D93"/>
    <w:rsid w:val="00236E78"/>
    <w:rsid w:val="0023703D"/>
    <w:rsid w:val="0023749A"/>
    <w:rsid w:val="00237821"/>
    <w:rsid w:val="00237A8D"/>
    <w:rsid w:val="00240318"/>
    <w:rsid w:val="00240345"/>
    <w:rsid w:val="002408C8"/>
    <w:rsid w:val="002409B6"/>
    <w:rsid w:val="00240AB3"/>
    <w:rsid w:val="00240E6F"/>
    <w:rsid w:val="00240E8C"/>
    <w:rsid w:val="00241005"/>
    <w:rsid w:val="002410CF"/>
    <w:rsid w:val="00241208"/>
    <w:rsid w:val="002413C9"/>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6B"/>
    <w:rsid w:val="0024307B"/>
    <w:rsid w:val="0024327B"/>
    <w:rsid w:val="002435B9"/>
    <w:rsid w:val="002435E3"/>
    <w:rsid w:val="00243A41"/>
    <w:rsid w:val="00243E64"/>
    <w:rsid w:val="00243EDC"/>
    <w:rsid w:val="00244300"/>
    <w:rsid w:val="00244392"/>
    <w:rsid w:val="002447DF"/>
    <w:rsid w:val="00244D3F"/>
    <w:rsid w:val="002450FD"/>
    <w:rsid w:val="00245281"/>
    <w:rsid w:val="0024530B"/>
    <w:rsid w:val="00245410"/>
    <w:rsid w:val="002455B8"/>
    <w:rsid w:val="00245C48"/>
    <w:rsid w:val="00245FAF"/>
    <w:rsid w:val="0024629E"/>
    <w:rsid w:val="002464B0"/>
    <w:rsid w:val="00246630"/>
    <w:rsid w:val="0024676A"/>
    <w:rsid w:val="002467B8"/>
    <w:rsid w:val="00246BC3"/>
    <w:rsid w:val="00246E7C"/>
    <w:rsid w:val="00247024"/>
    <w:rsid w:val="002470F9"/>
    <w:rsid w:val="00247412"/>
    <w:rsid w:val="00247478"/>
    <w:rsid w:val="00247712"/>
    <w:rsid w:val="00247B49"/>
    <w:rsid w:val="00247BE8"/>
    <w:rsid w:val="00247CAA"/>
    <w:rsid w:val="00247D0B"/>
    <w:rsid w:val="002503DD"/>
    <w:rsid w:val="002504A5"/>
    <w:rsid w:val="002509AF"/>
    <w:rsid w:val="00250A4F"/>
    <w:rsid w:val="00250C74"/>
    <w:rsid w:val="00250DF8"/>
    <w:rsid w:val="0025101E"/>
    <w:rsid w:val="0025137B"/>
    <w:rsid w:val="002516CA"/>
    <w:rsid w:val="00251940"/>
    <w:rsid w:val="00251B01"/>
    <w:rsid w:val="00251E72"/>
    <w:rsid w:val="00251FEE"/>
    <w:rsid w:val="0025201F"/>
    <w:rsid w:val="002524E9"/>
    <w:rsid w:val="0025278F"/>
    <w:rsid w:val="00252CB0"/>
    <w:rsid w:val="0025307B"/>
    <w:rsid w:val="00253102"/>
    <w:rsid w:val="0025314C"/>
    <w:rsid w:val="0025317B"/>
    <w:rsid w:val="0025350E"/>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23B"/>
    <w:rsid w:val="002554AD"/>
    <w:rsid w:val="0025553B"/>
    <w:rsid w:val="00255A0A"/>
    <w:rsid w:val="00255BA7"/>
    <w:rsid w:val="00255E0F"/>
    <w:rsid w:val="00255ED8"/>
    <w:rsid w:val="00255F53"/>
    <w:rsid w:val="00256733"/>
    <w:rsid w:val="00256A5E"/>
    <w:rsid w:val="00256C42"/>
    <w:rsid w:val="00256CB1"/>
    <w:rsid w:val="00256DC7"/>
    <w:rsid w:val="00257482"/>
    <w:rsid w:val="00257558"/>
    <w:rsid w:val="00257568"/>
    <w:rsid w:val="00257645"/>
    <w:rsid w:val="002576FB"/>
    <w:rsid w:val="002577DA"/>
    <w:rsid w:val="00257944"/>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2E6"/>
    <w:rsid w:val="0026340A"/>
    <w:rsid w:val="002636CC"/>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E74"/>
    <w:rsid w:val="00265F6D"/>
    <w:rsid w:val="00266122"/>
    <w:rsid w:val="0026619B"/>
    <w:rsid w:val="002667ED"/>
    <w:rsid w:val="00266BEE"/>
    <w:rsid w:val="00266D5A"/>
    <w:rsid w:val="00266D6A"/>
    <w:rsid w:val="00266F8C"/>
    <w:rsid w:val="00267450"/>
    <w:rsid w:val="002675B2"/>
    <w:rsid w:val="002678B9"/>
    <w:rsid w:val="00267B11"/>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DE3"/>
    <w:rsid w:val="00273E27"/>
    <w:rsid w:val="00273EAF"/>
    <w:rsid w:val="00274185"/>
    <w:rsid w:val="002741A0"/>
    <w:rsid w:val="00274258"/>
    <w:rsid w:val="002742AE"/>
    <w:rsid w:val="002742B7"/>
    <w:rsid w:val="00274505"/>
    <w:rsid w:val="00274639"/>
    <w:rsid w:val="0027473E"/>
    <w:rsid w:val="00274746"/>
    <w:rsid w:val="00274F65"/>
    <w:rsid w:val="00274F6C"/>
    <w:rsid w:val="00274F9C"/>
    <w:rsid w:val="002753B9"/>
    <w:rsid w:val="00275533"/>
    <w:rsid w:val="00275C22"/>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D5"/>
    <w:rsid w:val="002809EC"/>
    <w:rsid w:val="00281135"/>
    <w:rsid w:val="0028122E"/>
    <w:rsid w:val="00281616"/>
    <w:rsid w:val="002816BB"/>
    <w:rsid w:val="00281FDC"/>
    <w:rsid w:val="00282256"/>
    <w:rsid w:val="002822E8"/>
    <w:rsid w:val="00282519"/>
    <w:rsid w:val="00282563"/>
    <w:rsid w:val="00282932"/>
    <w:rsid w:val="00282AEB"/>
    <w:rsid w:val="00282B7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67E"/>
    <w:rsid w:val="00284744"/>
    <w:rsid w:val="0028490C"/>
    <w:rsid w:val="002852DF"/>
    <w:rsid w:val="00285725"/>
    <w:rsid w:val="00285A72"/>
    <w:rsid w:val="00285B8C"/>
    <w:rsid w:val="00285C5B"/>
    <w:rsid w:val="00285C5E"/>
    <w:rsid w:val="002860DE"/>
    <w:rsid w:val="0028631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1F"/>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1F"/>
    <w:rsid w:val="002964D0"/>
    <w:rsid w:val="00296603"/>
    <w:rsid w:val="002967A6"/>
    <w:rsid w:val="002968C3"/>
    <w:rsid w:val="00296AA3"/>
    <w:rsid w:val="00296C83"/>
    <w:rsid w:val="00297214"/>
    <w:rsid w:val="00297333"/>
    <w:rsid w:val="0029742E"/>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2D0"/>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2C6"/>
    <w:rsid w:val="002A4765"/>
    <w:rsid w:val="002A487C"/>
    <w:rsid w:val="002A4B3E"/>
    <w:rsid w:val="002A4D01"/>
    <w:rsid w:val="002A5330"/>
    <w:rsid w:val="002A53F7"/>
    <w:rsid w:val="002A55B9"/>
    <w:rsid w:val="002A5703"/>
    <w:rsid w:val="002A5734"/>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063D"/>
    <w:rsid w:val="002B0CEE"/>
    <w:rsid w:val="002B0DEC"/>
    <w:rsid w:val="002B1002"/>
    <w:rsid w:val="002B1254"/>
    <w:rsid w:val="002B1321"/>
    <w:rsid w:val="002B1615"/>
    <w:rsid w:val="002B162D"/>
    <w:rsid w:val="002B1DCF"/>
    <w:rsid w:val="002B2035"/>
    <w:rsid w:val="002B2210"/>
    <w:rsid w:val="002B2385"/>
    <w:rsid w:val="002B2538"/>
    <w:rsid w:val="002B26A1"/>
    <w:rsid w:val="002B2968"/>
    <w:rsid w:val="002B2CB1"/>
    <w:rsid w:val="002B2D64"/>
    <w:rsid w:val="002B2E86"/>
    <w:rsid w:val="002B2EA2"/>
    <w:rsid w:val="002B2EEE"/>
    <w:rsid w:val="002B2F02"/>
    <w:rsid w:val="002B2F10"/>
    <w:rsid w:val="002B2F47"/>
    <w:rsid w:val="002B31B0"/>
    <w:rsid w:val="002B3342"/>
    <w:rsid w:val="002B33D2"/>
    <w:rsid w:val="002B3502"/>
    <w:rsid w:val="002B375F"/>
    <w:rsid w:val="002B3B18"/>
    <w:rsid w:val="002B3B75"/>
    <w:rsid w:val="002B3C18"/>
    <w:rsid w:val="002B3C1C"/>
    <w:rsid w:val="002B3D4C"/>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28D"/>
    <w:rsid w:val="002B661D"/>
    <w:rsid w:val="002B6B5F"/>
    <w:rsid w:val="002B6C11"/>
    <w:rsid w:val="002B6D4C"/>
    <w:rsid w:val="002B6D9E"/>
    <w:rsid w:val="002B703A"/>
    <w:rsid w:val="002B7268"/>
    <w:rsid w:val="002B73A3"/>
    <w:rsid w:val="002B767B"/>
    <w:rsid w:val="002B7A10"/>
    <w:rsid w:val="002B7B85"/>
    <w:rsid w:val="002B7BFB"/>
    <w:rsid w:val="002B7F7A"/>
    <w:rsid w:val="002C01CB"/>
    <w:rsid w:val="002C03AA"/>
    <w:rsid w:val="002C0CBB"/>
    <w:rsid w:val="002C109C"/>
    <w:rsid w:val="002C135E"/>
    <w:rsid w:val="002C15BE"/>
    <w:rsid w:val="002C168A"/>
    <w:rsid w:val="002C17F8"/>
    <w:rsid w:val="002C198B"/>
    <w:rsid w:val="002C1B42"/>
    <w:rsid w:val="002C1B75"/>
    <w:rsid w:val="002C1BF7"/>
    <w:rsid w:val="002C1F0F"/>
    <w:rsid w:val="002C20D4"/>
    <w:rsid w:val="002C235E"/>
    <w:rsid w:val="002C24ED"/>
    <w:rsid w:val="002C29FD"/>
    <w:rsid w:val="002C2B75"/>
    <w:rsid w:val="002C2CA3"/>
    <w:rsid w:val="002C2D43"/>
    <w:rsid w:val="002C2D78"/>
    <w:rsid w:val="002C30D2"/>
    <w:rsid w:val="002C331D"/>
    <w:rsid w:val="002C3476"/>
    <w:rsid w:val="002C35CD"/>
    <w:rsid w:val="002C3D2A"/>
    <w:rsid w:val="002C3D2D"/>
    <w:rsid w:val="002C3DFB"/>
    <w:rsid w:val="002C3E51"/>
    <w:rsid w:val="002C3ED4"/>
    <w:rsid w:val="002C3F47"/>
    <w:rsid w:val="002C40D4"/>
    <w:rsid w:val="002C410C"/>
    <w:rsid w:val="002C4186"/>
    <w:rsid w:val="002C4188"/>
    <w:rsid w:val="002C43A7"/>
    <w:rsid w:val="002C4703"/>
    <w:rsid w:val="002C495A"/>
    <w:rsid w:val="002C49F0"/>
    <w:rsid w:val="002C4B70"/>
    <w:rsid w:val="002C4BFC"/>
    <w:rsid w:val="002C52E2"/>
    <w:rsid w:val="002C530F"/>
    <w:rsid w:val="002C5590"/>
    <w:rsid w:val="002C563E"/>
    <w:rsid w:val="002C570C"/>
    <w:rsid w:val="002C579F"/>
    <w:rsid w:val="002C58D0"/>
    <w:rsid w:val="002C5E9B"/>
    <w:rsid w:val="002C6703"/>
    <w:rsid w:val="002C67E8"/>
    <w:rsid w:val="002C6836"/>
    <w:rsid w:val="002C687D"/>
    <w:rsid w:val="002C6A54"/>
    <w:rsid w:val="002C6B15"/>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C44"/>
    <w:rsid w:val="002D1E7D"/>
    <w:rsid w:val="002D20F0"/>
    <w:rsid w:val="002D217F"/>
    <w:rsid w:val="002D2563"/>
    <w:rsid w:val="002D261B"/>
    <w:rsid w:val="002D2798"/>
    <w:rsid w:val="002D2816"/>
    <w:rsid w:val="002D2910"/>
    <w:rsid w:val="002D2A81"/>
    <w:rsid w:val="002D2C6E"/>
    <w:rsid w:val="002D2D99"/>
    <w:rsid w:val="002D2EB1"/>
    <w:rsid w:val="002D2FF4"/>
    <w:rsid w:val="002D3024"/>
    <w:rsid w:val="002D3079"/>
    <w:rsid w:val="002D328D"/>
    <w:rsid w:val="002D3637"/>
    <w:rsid w:val="002D3833"/>
    <w:rsid w:val="002D39A6"/>
    <w:rsid w:val="002D39CF"/>
    <w:rsid w:val="002D3AFC"/>
    <w:rsid w:val="002D3B3F"/>
    <w:rsid w:val="002D3B5A"/>
    <w:rsid w:val="002D3BF9"/>
    <w:rsid w:val="002D3C3B"/>
    <w:rsid w:val="002D3C6C"/>
    <w:rsid w:val="002D3C88"/>
    <w:rsid w:val="002D3D4A"/>
    <w:rsid w:val="002D4040"/>
    <w:rsid w:val="002D43A3"/>
    <w:rsid w:val="002D47F0"/>
    <w:rsid w:val="002D4CC2"/>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620"/>
    <w:rsid w:val="002E0AFA"/>
    <w:rsid w:val="002E0D33"/>
    <w:rsid w:val="002E0DD4"/>
    <w:rsid w:val="002E122E"/>
    <w:rsid w:val="002E12FC"/>
    <w:rsid w:val="002E163D"/>
    <w:rsid w:val="002E1671"/>
    <w:rsid w:val="002E1A3A"/>
    <w:rsid w:val="002E1CDF"/>
    <w:rsid w:val="002E1EB1"/>
    <w:rsid w:val="002E200C"/>
    <w:rsid w:val="002E20A1"/>
    <w:rsid w:val="002E20FB"/>
    <w:rsid w:val="002E2813"/>
    <w:rsid w:val="002E297B"/>
    <w:rsid w:val="002E29D4"/>
    <w:rsid w:val="002E2C71"/>
    <w:rsid w:val="002E332F"/>
    <w:rsid w:val="002E3480"/>
    <w:rsid w:val="002E3557"/>
    <w:rsid w:val="002E3AF8"/>
    <w:rsid w:val="002E3D20"/>
    <w:rsid w:val="002E3E5C"/>
    <w:rsid w:val="002E44C3"/>
    <w:rsid w:val="002E4654"/>
    <w:rsid w:val="002E47FB"/>
    <w:rsid w:val="002E48B5"/>
    <w:rsid w:val="002E4C5E"/>
    <w:rsid w:val="002E4E89"/>
    <w:rsid w:val="002E4F2C"/>
    <w:rsid w:val="002E508A"/>
    <w:rsid w:val="002E5212"/>
    <w:rsid w:val="002E56E8"/>
    <w:rsid w:val="002E5758"/>
    <w:rsid w:val="002E58BC"/>
    <w:rsid w:val="002E59B9"/>
    <w:rsid w:val="002E5A14"/>
    <w:rsid w:val="002E5BF8"/>
    <w:rsid w:val="002E5F67"/>
    <w:rsid w:val="002E648C"/>
    <w:rsid w:val="002E64F4"/>
    <w:rsid w:val="002E66A6"/>
    <w:rsid w:val="002E67F1"/>
    <w:rsid w:val="002E67F3"/>
    <w:rsid w:val="002E68B9"/>
    <w:rsid w:val="002E6A65"/>
    <w:rsid w:val="002E6AA3"/>
    <w:rsid w:val="002E6B6C"/>
    <w:rsid w:val="002E6E1D"/>
    <w:rsid w:val="002E6F91"/>
    <w:rsid w:val="002E6FFE"/>
    <w:rsid w:val="002E70CE"/>
    <w:rsid w:val="002E72EE"/>
    <w:rsid w:val="002E76A0"/>
    <w:rsid w:val="002E7812"/>
    <w:rsid w:val="002E7A2A"/>
    <w:rsid w:val="002E7CE0"/>
    <w:rsid w:val="002F01F1"/>
    <w:rsid w:val="002F0253"/>
    <w:rsid w:val="002F0477"/>
    <w:rsid w:val="002F0710"/>
    <w:rsid w:val="002F0AF6"/>
    <w:rsid w:val="002F0D46"/>
    <w:rsid w:val="002F1069"/>
    <w:rsid w:val="002F1083"/>
    <w:rsid w:val="002F113A"/>
    <w:rsid w:val="002F14FA"/>
    <w:rsid w:val="002F15B9"/>
    <w:rsid w:val="002F1796"/>
    <w:rsid w:val="002F184C"/>
    <w:rsid w:val="002F1DEE"/>
    <w:rsid w:val="002F1E5B"/>
    <w:rsid w:val="002F1E9F"/>
    <w:rsid w:val="002F1FB1"/>
    <w:rsid w:val="002F222A"/>
    <w:rsid w:val="002F240B"/>
    <w:rsid w:val="002F27BB"/>
    <w:rsid w:val="002F27ED"/>
    <w:rsid w:val="002F29D3"/>
    <w:rsid w:val="002F2A89"/>
    <w:rsid w:val="002F2CD6"/>
    <w:rsid w:val="002F2E22"/>
    <w:rsid w:val="002F330D"/>
    <w:rsid w:val="002F33D1"/>
    <w:rsid w:val="002F3621"/>
    <w:rsid w:val="002F36E3"/>
    <w:rsid w:val="002F3A22"/>
    <w:rsid w:val="002F3C95"/>
    <w:rsid w:val="002F3E53"/>
    <w:rsid w:val="002F44A6"/>
    <w:rsid w:val="002F4541"/>
    <w:rsid w:val="002F45BC"/>
    <w:rsid w:val="002F4AB3"/>
    <w:rsid w:val="002F4F8C"/>
    <w:rsid w:val="002F527C"/>
    <w:rsid w:val="002F53D5"/>
    <w:rsid w:val="002F543A"/>
    <w:rsid w:val="002F54DE"/>
    <w:rsid w:val="002F577E"/>
    <w:rsid w:val="002F591D"/>
    <w:rsid w:val="002F5B04"/>
    <w:rsid w:val="002F6001"/>
    <w:rsid w:val="002F616F"/>
    <w:rsid w:val="002F6248"/>
    <w:rsid w:val="002F63DA"/>
    <w:rsid w:val="002F65D7"/>
    <w:rsid w:val="002F69C8"/>
    <w:rsid w:val="002F6B28"/>
    <w:rsid w:val="002F6B38"/>
    <w:rsid w:val="002F6EE2"/>
    <w:rsid w:val="002F705F"/>
    <w:rsid w:val="002F7955"/>
    <w:rsid w:val="003004D5"/>
    <w:rsid w:val="00300588"/>
    <w:rsid w:val="0030065C"/>
    <w:rsid w:val="00300993"/>
    <w:rsid w:val="00300A31"/>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7F"/>
    <w:rsid w:val="00303298"/>
    <w:rsid w:val="003032BC"/>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0CF4"/>
    <w:rsid w:val="0031113C"/>
    <w:rsid w:val="00311565"/>
    <w:rsid w:val="0031179F"/>
    <w:rsid w:val="00312093"/>
    <w:rsid w:val="0031215B"/>
    <w:rsid w:val="003122E5"/>
    <w:rsid w:val="00312401"/>
    <w:rsid w:val="00312602"/>
    <w:rsid w:val="0031271D"/>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26"/>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68EA"/>
    <w:rsid w:val="00317174"/>
    <w:rsid w:val="003172BB"/>
    <w:rsid w:val="003174D8"/>
    <w:rsid w:val="0031777C"/>
    <w:rsid w:val="00317865"/>
    <w:rsid w:val="003178AC"/>
    <w:rsid w:val="003178CA"/>
    <w:rsid w:val="00317A1C"/>
    <w:rsid w:val="00317B5B"/>
    <w:rsid w:val="00317FB1"/>
    <w:rsid w:val="0032042F"/>
    <w:rsid w:val="00320925"/>
    <w:rsid w:val="00320A48"/>
    <w:rsid w:val="00320BF4"/>
    <w:rsid w:val="00320C55"/>
    <w:rsid w:val="00321046"/>
    <w:rsid w:val="00321413"/>
    <w:rsid w:val="00321479"/>
    <w:rsid w:val="00321532"/>
    <w:rsid w:val="003217BE"/>
    <w:rsid w:val="00321949"/>
    <w:rsid w:val="00321A13"/>
    <w:rsid w:val="00321C2C"/>
    <w:rsid w:val="003220A7"/>
    <w:rsid w:val="003221F0"/>
    <w:rsid w:val="003223D0"/>
    <w:rsid w:val="0032287F"/>
    <w:rsid w:val="00322914"/>
    <w:rsid w:val="003231A8"/>
    <w:rsid w:val="003233EF"/>
    <w:rsid w:val="003235C2"/>
    <w:rsid w:val="003238CA"/>
    <w:rsid w:val="00323A47"/>
    <w:rsid w:val="00323AAF"/>
    <w:rsid w:val="00323BDD"/>
    <w:rsid w:val="00323C81"/>
    <w:rsid w:val="0032412C"/>
    <w:rsid w:val="00324191"/>
    <w:rsid w:val="0032419D"/>
    <w:rsid w:val="003242C7"/>
    <w:rsid w:val="003243FE"/>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CBE"/>
    <w:rsid w:val="00326FAF"/>
    <w:rsid w:val="00326FF5"/>
    <w:rsid w:val="0032705D"/>
    <w:rsid w:val="0032718B"/>
    <w:rsid w:val="0032744B"/>
    <w:rsid w:val="00327554"/>
    <w:rsid w:val="00327762"/>
    <w:rsid w:val="0032799F"/>
    <w:rsid w:val="00327BFA"/>
    <w:rsid w:val="00327D69"/>
    <w:rsid w:val="00327D7E"/>
    <w:rsid w:val="00327F81"/>
    <w:rsid w:val="003300D6"/>
    <w:rsid w:val="003301A6"/>
    <w:rsid w:val="00330749"/>
    <w:rsid w:val="003308E2"/>
    <w:rsid w:val="0033090E"/>
    <w:rsid w:val="003309C9"/>
    <w:rsid w:val="003309D1"/>
    <w:rsid w:val="00330A49"/>
    <w:rsid w:val="00330B60"/>
    <w:rsid w:val="00330F77"/>
    <w:rsid w:val="00330F8B"/>
    <w:rsid w:val="0033119C"/>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A51"/>
    <w:rsid w:val="00333B72"/>
    <w:rsid w:val="00333EB4"/>
    <w:rsid w:val="003341DD"/>
    <w:rsid w:val="00334383"/>
    <w:rsid w:val="003343F5"/>
    <w:rsid w:val="003347FB"/>
    <w:rsid w:val="003349EA"/>
    <w:rsid w:val="00334D3B"/>
    <w:rsid w:val="0033514F"/>
    <w:rsid w:val="0033554D"/>
    <w:rsid w:val="0033571F"/>
    <w:rsid w:val="0033594A"/>
    <w:rsid w:val="00336561"/>
    <w:rsid w:val="00336ADE"/>
    <w:rsid w:val="00336D87"/>
    <w:rsid w:val="00337000"/>
    <w:rsid w:val="00337209"/>
    <w:rsid w:val="003372D4"/>
    <w:rsid w:val="00337408"/>
    <w:rsid w:val="00337549"/>
    <w:rsid w:val="00337565"/>
    <w:rsid w:val="0033756C"/>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1FEE"/>
    <w:rsid w:val="003420C3"/>
    <w:rsid w:val="00342116"/>
    <w:rsid w:val="003423C6"/>
    <w:rsid w:val="003426B4"/>
    <w:rsid w:val="003428FB"/>
    <w:rsid w:val="00342C28"/>
    <w:rsid w:val="00342DB2"/>
    <w:rsid w:val="003430E8"/>
    <w:rsid w:val="00343658"/>
    <w:rsid w:val="003437C5"/>
    <w:rsid w:val="003438A1"/>
    <w:rsid w:val="00343A0C"/>
    <w:rsid w:val="00343A6E"/>
    <w:rsid w:val="00343FD4"/>
    <w:rsid w:val="003440F9"/>
    <w:rsid w:val="00344149"/>
    <w:rsid w:val="003442F3"/>
    <w:rsid w:val="00344430"/>
    <w:rsid w:val="003448A3"/>
    <w:rsid w:val="00344B92"/>
    <w:rsid w:val="00344BB9"/>
    <w:rsid w:val="0034508D"/>
    <w:rsid w:val="003454F0"/>
    <w:rsid w:val="00345518"/>
    <w:rsid w:val="003455EE"/>
    <w:rsid w:val="003456BE"/>
    <w:rsid w:val="00345DBD"/>
    <w:rsid w:val="00345DC1"/>
    <w:rsid w:val="0034628A"/>
    <w:rsid w:val="00346574"/>
    <w:rsid w:val="003468D0"/>
    <w:rsid w:val="00346A98"/>
    <w:rsid w:val="00346BDE"/>
    <w:rsid w:val="00346D9F"/>
    <w:rsid w:val="00346F18"/>
    <w:rsid w:val="00346FF3"/>
    <w:rsid w:val="0034741A"/>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08"/>
    <w:rsid w:val="003520E9"/>
    <w:rsid w:val="00352714"/>
    <w:rsid w:val="0035277E"/>
    <w:rsid w:val="0035281F"/>
    <w:rsid w:val="00352BB0"/>
    <w:rsid w:val="00352BB1"/>
    <w:rsid w:val="00353053"/>
    <w:rsid w:val="0035305B"/>
    <w:rsid w:val="00353368"/>
    <w:rsid w:val="003533CA"/>
    <w:rsid w:val="003534CB"/>
    <w:rsid w:val="003534F5"/>
    <w:rsid w:val="00353903"/>
    <w:rsid w:val="00353E6D"/>
    <w:rsid w:val="003546C6"/>
    <w:rsid w:val="00354871"/>
    <w:rsid w:val="0035492B"/>
    <w:rsid w:val="00354D50"/>
    <w:rsid w:val="00354DD4"/>
    <w:rsid w:val="003557A2"/>
    <w:rsid w:val="00355982"/>
    <w:rsid w:val="00355C4E"/>
    <w:rsid w:val="00355CB6"/>
    <w:rsid w:val="003567D6"/>
    <w:rsid w:val="00356823"/>
    <w:rsid w:val="00356E3D"/>
    <w:rsid w:val="003572D7"/>
    <w:rsid w:val="0035740B"/>
    <w:rsid w:val="003575AA"/>
    <w:rsid w:val="0035775C"/>
    <w:rsid w:val="00357A1C"/>
    <w:rsid w:val="00357AE6"/>
    <w:rsid w:val="0036029B"/>
    <w:rsid w:val="00360752"/>
    <w:rsid w:val="00360C30"/>
    <w:rsid w:val="00360C5C"/>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47D"/>
    <w:rsid w:val="003646FE"/>
    <w:rsid w:val="0036482F"/>
    <w:rsid w:val="00364890"/>
    <w:rsid w:val="00364C92"/>
    <w:rsid w:val="0036506C"/>
    <w:rsid w:val="0036526E"/>
    <w:rsid w:val="003654B4"/>
    <w:rsid w:val="0036556D"/>
    <w:rsid w:val="003656AA"/>
    <w:rsid w:val="003656ED"/>
    <w:rsid w:val="00365747"/>
    <w:rsid w:val="0036580C"/>
    <w:rsid w:val="00365829"/>
    <w:rsid w:val="003658C5"/>
    <w:rsid w:val="003659C6"/>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22"/>
    <w:rsid w:val="00371998"/>
    <w:rsid w:val="00371D3A"/>
    <w:rsid w:val="00371EB6"/>
    <w:rsid w:val="00371FFA"/>
    <w:rsid w:val="003720CF"/>
    <w:rsid w:val="0037216D"/>
    <w:rsid w:val="0037232D"/>
    <w:rsid w:val="00372461"/>
    <w:rsid w:val="00372505"/>
    <w:rsid w:val="00372566"/>
    <w:rsid w:val="003726B8"/>
    <w:rsid w:val="0037274C"/>
    <w:rsid w:val="00372BEA"/>
    <w:rsid w:val="00372E80"/>
    <w:rsid w:val="00373170"/>
    <w:rsid w:val="0037322E"/>
    <w:rsid w:val="003734FD"/>
    <w:rsid w:val="003736A5"/>
    <w:rsid w:val="00373B14"/>
    <w:rsid w:val="00373B32"/>
    <w:rsid w:val="00373E7F"/>
    <w:rsid w:val="0037438B"/>
    <w:rsid w:val="003745DC"/>
    <w:rsid w:val="003745E4"/>
    <w:rsid w:val="003746A1"/>
    <w:rsid w:val="00374A8B"/>
    <w:rsid w:val="00374D70"/>
    <w:rsid w:val="00374DB6"/>
    <w:rsid w:val="00374F49"/>
    <w:rsid w:val="00374F97"/>
    <w:rsid w:val="003755A6"/>
    <w:rsid w:val="003755D8"/>
    <w:rsid w:val="00375707"/>
    <w:rsid w:val="00375872"/>
    <w:rsid w:val="003760DD"/>
    <w:rsid w:val="00376123"/>
    <w:rsid w:val="0037676D"/>
    <w:rsid w:val="003768E3"/>
    <w:rsid w:val="00376A26"/>
    <w:rsid w:val="00376D88"/>
    <w:rsid w:val="00376D9C"/>
    <w:rsid w:val="00376FA8"/>
    <w:rsid w:val="00376FF8"/>
    <w:rsid w:val="003773B9"/>
    <w:rsid w:val="0037742E"/>
    <w:rsid w:val="00377F9D"/>
    <w:rsid w:val="003802FE"/>
    <w:rsid w:val="00380463"/>
    <w:rsid w:val="003807EE"/>
    <w:rsid w:val="00380834"/>
    <w:rsid w:val="0038087F"/>
    <w:rsid w:val="0038095A"/>
    <w:rsid w:val="0038099F"/>
    <w:rsid w:val="00380A4F"/>
    <w:rsid w:val="00380FE7"/>
    <w:rsid w:val="0038105E"/>
    <w:rsid w:val="0038128B"/>
    <w:rsid w:val="0038129B"/>
    <w:rsid w:val="003812BE"/>
    <w:rsid w:val="0038146A"/>
    <w:rsid w:val="003817DE"/>
    <w:rsid w:val="003818EA"/>
    <w:rsid w:val="00381D2F"/>
    <w:rsid w:val="00381E40"/>
    <w:rsid w:val="00381F11"/>
    <w:rsid w:val="00382089"/>
    <w:rsid w:val="003821CF"/>
    <w:rsid w:val="00382404"/>
    <w:rsid w:val="00382529"/>
    <w:rsid w:val="0038280A"/>
    <w:rsid w:val="003834E0"/>
    <w:rsid w:val="003834F4"/>
    <w:rsid w:val="003836A9"/>
    <w:rsid w:val="00383723"/>
    <w:rsid w:val="00383A46"/>
    <w:rsid w:val="00383CD6"/>
    <w:rsid w:val="00383E36"/>
    <w:rsid w:val="0038453E"/>
    <w:rsid w:val="0038465F"/>
    <w:rsid w:val="003848A5"/>
    <w:rsid w:val="003849DB"/>
    <w:rsid w:val="00384ABA"/>
    <w:rsid w:val="00384B61"/>
    <w:rsid w:val="00384D66"/>
    <w:rsid w:val="00384FCA"/>
    <w:rsid w:val="00385584"/>
    <w:rsid w:val="00385C2F"/>
    <w:rsid w:val="00385E03"/>
    <w:rsid w:val="00386062"/>
    <w:rsid w:val="003860AA"/>
    <w:rsid w:val="00386457"/>
    <w:rsid w:val="00386782"/>
    <w:rsid w:val="00386D2A"/>
    <w:rsid w:val="00386D3B"/>
    <w:rsid w:val="00386DF0"/>
    <w:rsid w:val="00386E9C"/>
    <w:rsid w:val="003872F8"/>
    <w:rsid w:val="00387320"/>
    <w:rsid w:val="003873B7"/>
    <w:rsid w:val="0038787C"/>
    <w:rsid w:val="00387E45"/>
    <w:rsid w:val="00387E8A"/>
    <w:rsid w:val="00387F6E"/>
    <w:rsid w:val="00390645"/>
    <w:rsid w:val="003908F9"/>
    <w:rsid w:val="00390D0A"/>
    <w:rsid w:val="00390D82"/>
    <w:rsid w:val="00390E5A"/>
    <w:rsid w:val="00390E77"/>
    <w:rsid w:val="00390F69"/>
    <w:rsid w:val="00391265"/>
    <w:rsid w:val="00391327"/>
    <w:rsid w:val="00391368"/>
    <w:rsid w:val="00391842"/>
    <w:rsid w:val="0039187C"/>
    <w:rsid w:val="003918DD"/>
    <w:rsid w:val="003918E5"/>
    <w:rsid w:val="00391A9B"/>
    <w:rsid w:val="00391DEE"/>
    <w:rsid w:val="00392444"/>
    <w:rsid w:val="003924B2"/>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59A"/>
    <w:rsid w:val="003967EA"/>
    <w:rsid w:val="00396AAD"/>
    <w:rsid w:val="00396B14"/>
    <w:rsid w:val="00396D7E"/>
    <w:rsid w:val="00396E68"/>
    <w:rsid w:val="00396FB0"/>
    <w:rsid w:val="003974A7"/>
    <w:rsid w:val="003975DE"/>
    <w:rsid w:val="00397D57"/>
    <w:rsid w:val="00397E27"/>
    <w:rsid w:val="00397EA7"/>
    <w:rsid w:val="00397FA5"/>
    <w:rsid w:val="003A00C7"/>
    <w:rsid w:val="003A04DD"/>
    <w:rsid w:val="003A051E"/>
    <w:rsid w:val="003A05F4"/>
    <w:rsid w:val="003A087B"/>
    <w:rsid w:val="003A099B"/>
    <w:rsid w:val="003A09AA"/>
    <w:rsid w:val="003A0BD9"/>
    <w:rsid w:val="003A0DD8"/>
    <w:rsid w:val="003A0E39"/>
    <w:rsid w:val="003A0F0D"/>
    <w:rsid w:val="003A0F1E"/>
    <w:rsid w:val="003A0FFB"/>
    <w:rsid w:val="003A179D"/>
    <w:rsid w:val="003A198E"/>
    <w:rsid w:val="003A22C4"/>
    <w:rsid w:val="003A23A6"/>
    <w:rsid w:val="003A2461"/>
    <w:rsid w:val="003A286B"/>
    <w:rsid w:val="003A2C4D"/>
    <w:rsid w:val="003A2CF8"/>
    <w:rsid w:val="003A2E44"/>
    <w:rsid w:val="003A3377"/>
    <w:rsid w:val="003A3873"/>
    <w:rsid w:val="003A3CAD"/>
    <w:rsid w:val="003A3D4D"/>
    <w:rsid w:val="003A3DE2"/>
    <w:rsid w:val="003A4246"/>
    <w:rsid w:val="003A427A"/>
    <w:rsid w:val="003A42C9"/>
    <w:rsid w:val="003A4446"/>
    <w:rsid w:val="003A4469"/>
    <w:rsid w:val="003A45B3"/>
    <w:rsid w:val="003A4670"/>
    <w:rsid w:val="003A4779"/>
    <w:rsid w:val="003A47C2"/>
    <w:rsid w:val="003A4A4E"/>
    <w:rsid w:val="003A4BE0"/>
    <w:rsid w:val="003A4D3C"/>
    <w:rsid w:val="003A4F34"/>
    <w:rsid w:val="003A53FF"/>
    <w:rsid w:val="003A59FD"/>
    <w:rsid w:val="003A5CDA"/>
    <w:rsid w:val="003A5FEA"/>
    <w:rsid w:val="003A6356"/>
    <w:rsid w:val="003A6444"/>
    <w:rsid w:val="003A674A"/>
    <w:rsid w:val="003A68EC"/>
    <w:rsid w:val="003A6D9C"/>
    <w:rsid w:val="003A6FDE"/>
    <w:rsid w:val="003A74EC"/>
    <w:rsid w:val="003A750B"/>
    <w:rsid w:val="003A75F8"/>
    <w:rsid w:val="003A780E"/>
    <w:rsid w:val="003A7FC8"/>
    <w:rsid w:val="003B013B"/>
    <w:rsid w:val="003B024F"/>
    <w:rsid w:val="003B0682"/>
    <w:rsid w:val="003B07EB"/>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C4A"/>
    <w:rsid w:val="003B2D5F"/>
    <w:rsid w:val="003B2FBF"/>
    <w:rsid w:val="003B33F4"/>
    <w:rsid w:val="003B348C"/>
    <w:rsid w:val="003B3514"/>
    <w:rsid w:val="003B35AA"/>
    <w:rsid w:val="003B3739"/>
    <w:rsid w:val="003B3785"/>
    <w:rsid w:val="003B39BA"/>
    <w:rsid w:val="003B3BCE"/>
    <w:rsid w:val="003B3CF7"/>
    <w:rsid w:val="003B3ECF"/>
    <w:rsid w:val="003B42C3"/>
    <w:rsid w:val="003B44B2"/>
    <w:rsid w:val="003B4663"/>
    <w:rsid w:val="003B48B5"/>
    <w:rsid w:val="003B48D8"/>
    <w:rsid w:val="003B4A8F"/>
    <w:rsid w:val="003B4AA9"/>
    <w:rsid w:val="003B4AB6"/>
    <w:rsid w:val="003B4B45"/>
    <w:rsid w:val="003B4B7A"/>
    <w:rsid w:val="003B4D0D"/>
    <w:rsid w:val="003B4D58"/>
    <w:rsid w:val="003B4E88"/>
    <w:rsid w:val="003B50CB"/>
    <w:rsid w:val="003B53D9"/>
    <w:rsid w:val="003B5534"/>
    <w:rsid w:val="003B567C"/>
    <w:rsid w:val="003B5BF7"/>
    <w:rsid w:val="003B5EFF"/>
    <w:rsid w:val="003B60BB"/>
    <w:rsid w:val="003B6180"/>
    <w:rsid w:val="003B64D9"/>
    <w:rsid w:val="003B6599"/>
    <w:rsid w:val="003B68B6"/>
    <w:rsid w:val="003B6A8F"/>
    <w:rsid w:val="003B6AC6"/>
    <w:rsid w:val="003B6D1C"/>
    <w:rsid w:val="003B6FC8"/>
    <w:rsid w:val="003B71E5"/>
    <w:rsid w:val="003B728A"/>
    <w:rsid w:val="003B7431"/>
    <w:rsid w:val="003B7CB9"/>
    <w:rsid w:val="003B7E05"/>
    <w:rsid w:val="003B7E7F"/>
    <w:rsid w:val="003C0CEE"/>
    <w:rsid w:val="003C0DBD"/>
    <w:rsid w:val="003C1058"/>
    <w:rsid w:val="003C1433"/>
    <w:rsid w:val="003C15BE"/>
    <w:rsid w:val="003C19CE"/>
    <w:rsid w:val="003C1C86"/>
    <w:rsid w:val="003C208F"/>
    <w:rsid w:val="003C2F7A"/>
    <w:rsid w:val="003C2F85"/>
    <w:rsid w:val="003C301F"/>
    <w:rsid w:val="003C314B"/>
    <w:rsid w:val="003C3388"/>
    <w:rsid w:val="003C3553"/>
    <w:rsid w:val="003C3975"/>
    <w:rsid w:val="003C41F0"/>
    <w:rsid w:val="003C42F9"/>
    <w:rsid w:val="003C43A9"/>
    <w:rsid w:val="003C4462"/>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BB6"/>
    <w:rsid w:val="003C7C90"/>
    <w:rsid w:val="003D015C"/>
    <w:rsid w:val="003D02C9"/>
    <w:rsid w:val="003D04E5"/>
    <w:rsid w:val="003D0521"/>
    <w:rsid w:val="003D0546"/>
    <w:rsid w:val="003D08FC"/>
    <w:rsid w:val="003D0934"/>
    <w:rsid w:val="003D0A41"/>
    <w:rsid w:val="003D1166"/>
    <w:rsid w:val="003D1243"/>
    <w:rsid w:val="003D1307"/>
    <w:rsid w:val="003D13CE"/>
    <w:rsid w:val="003D14D6"/>
    <w:rsid w:val="003D1577"/>
    <w:rsid w:val="003D159F"/>
    <w:rsid w:val="003D1B92"/>
    <w:rsid w:val="003D1C17"/>
    <w:rsid w:val="003D1C75"/>
    <w:rsid w:val="003D1C8F"/>
    <w:rsid w:val="003D2275"/>
    <w:rsid w:val="003D2819"/>
    <w:rsid w:val="003D2869"/>
    <w:rsid w:val="003D2894"/>
    <w:rsid w:val="003D293C"/>
    <w:rsid w:val="003D29BE"/>
    <w:rsid w:val="003D2E3C"/>
    <w:rsid w:val="003D300F"/>
    <w:rsid w:val="003D352C"/>
    <w:rsid w:val="003D360B"/>
    <w:rsid w:val="003D3782"/>
    <w:rsid w:val="003D3944"/>
    <w:rsid w:val="003D3A43"/>
    <w:rsid w:val="003D3AE8"/>
    <w:rsid w:val="003D3E3D"/>
    <w:rsid w:val="003D3EF0"/>
    <w:rsid w:val="003D4265"/>
    <w:rsid w:val="003D43CF"/>
    <w:rsid w:val="003D4486"/>
    <w:rsid w:val="003D4548"/>
    <w:rsid w:val="003D48CB"/>
    <w:rsid w:val="003D4EB9"/>
    <w:rsid w:val="003D4FC1"/>
    <w:rsid w:val="003D513E"/>
    <w:rsid w:val="003D53AE"/>
    <w:rsid w:val="003D5486"/>
    <w:rsid w:val="003D5599"/>
    <w:rsid w:val="003D5873"/>
    <w:rsid w:val="003D5D49"/>
    <w:rsid w:val="003D5FD6"/>
    <w:rsid w:val="003D6402"/>
    <w:rsid w:val="003D6452"/>
    <w:rsid w:val="003D65ED"/>
    <w:rsid w:val="003D68F7"/>
    <w:rsid w:val="003D6955"/>
    <w:rsid w:val="003D6AAF"/>
    <w:rsid w:val="003D6C68"/>
    <w:rsid w:val="003D6F61"/>
    <w:rsid w:val="003D7131"/>
    <w:rsid w:val="003D715F"/>
    <w:rsid w:val="003D72C8"/>
    <w:rsid w:val="003D787D"/>
    <w:rsid w:val="003D78E9"/>
    <w:rsid w:val="003D7B58"/>
    <w:rsid w:val="003D7BFB"/>
    <w:rsid w:val="003D7E76"/>
    <w:rsid w:val="003D7F58"/>
    <w:rsid w:val="003E07EC"/>
    <w:rsid w:val="003E090F"/>
    <w:rsid w:val="003E0D77"/>
    <w:rsid w:val="003E0E1E"/>
    <w:rsid w:val="003E1105"/>
    <w:rsid w:val="003E1203"/>
    <w:rsid w:val="003E1373"/>
    <w:rsid w:val="003E13DF"/>
    <w:rsid w:val="003E1688"/>
    <w:rsid w:val="003E1728"/>
    <w:rsid w:val="003E172C"/>
    <w:rsid w:val="003E17F1"/>
    <w:rsid w:val="003E1887"/>
    <w:rsid w:val="003E1A31"/>
    <w:rsid w:val="003E261A"/>
    <w:rsid w:val="003E2CF0"/>
    <w:rsid w:val="003E2E8C"/>
    <w:rsid w:val="003E2EDA"/>
    <w:rsid w:val="003E30D6"/>
    <w:rsid w:val="003E33FB"/>
    <w:rsid w:val="003E354D"/>
    <w:rsid w:val="003E37F5"/>
    <w:rsid w:val="003E3950"/>
    <w:rsid w:val="003E39FC"/>
    <w:rsid w:val="003E3BEF"/>
    <w:rsid w:val="003E3D8F"/>
    <w:rsid w:val="003E4582"/>
    <w:rsid w:val="003E4845"/>
    <w:rsid w:val="003E4A77"/>
    <w:rsid w:val="003E4C21"/>
    <w:rsid w:val="003E5319"/>
    <w:rsid w:val="003E5482"/>
    <w:rsid w:val="003E55E8"/>
    <w:rsid w:val="003E58D8"/>
    <w:rsid w:val="003E59F1"/>
    <w:rsid w:val="003E5A2C"/>
    <w:rsid w:val="003E5A9F"/>
    <w:rsid w:val="003E5C4D"/>
    <w:rsid w:val="003E5C9E"/>
    <w:rsid w:val="003E5E0E"/>
    <w:rsid w:val="003E60D2"/>
    <w:rsid w:val="003E63C8"/>
    <w:rsid w:val="003E671B"/>
    <w:rsid w:val="003E6860"/>
    <w:rsid w:val="003E68A2"/>
    <w:rsid w:val="003E6E73"/>
    <w:rsid w:val="003E6F4B"/>
    <w:rsid w:val="003E7012"/>
    <w:rsid w:val="003E736B"/>
    <w:rsid w:val="003E739C"/>
    <w:rsid w:val="003E746D"/>
    <w:rsid w:val="003E7570"/>
    <w:rsid w:val="003E7698"/>
    <w:rsid w:val="003E77FE"/>
    <w:rsid w:val="003E782F"/>
    <w:rsid w:val="003E7BC4"/>
    <w:rsid w:val="003E7BE8"/>
    <w:rsid w:val="003E7C55"/>
    <w:rsid w:val="003E7C89"/>
    <w:rsid w:val="003E7DDE"/>
    <w:rsid w:val="003F00E8"/>
    <w:rsid w:val="003F01AE"/>
    <w:rsid w:val="003F0341"/>
    <w:rsid w:val="003F0885"/>
    <w:rsid w:val="003F0E1A"/>
    <w:rsid w:val="003F0E3F"/>
    <w:rsid w:val="003F0E72"/>
    <w:rsid w:val="003F0F4D"/>
    <w:rsid w:val="003F11AC"/>
    <w:rsid w:val="003F14C0"/>
    <w:rsid w:val="003F1DB8"/>
    <w:rsid w:val="003F1E22"/>
    <w:rsid w:val="003F1E84"/>
    <w:rsid w:val="003F2122"/>
    <w:rsid w:val="003F2125"/>
    <w:rsid w:val="003F25F2"/>
    <w:rsid w:val="003F265C"/>
    <w:rsid w:val="003F279E"/>
    <w:rsid w:val="003F2AD9"/>
    <w:rsid w:val="003F2B25"/>
    <w:rsid w:val="003F2B63"/>
    <w:rsid w:val="003F3A3A"/>
    <w:rsid w:val="003F42D6"/>
    <w:rsid w:val="003F44BF"/>
    <w:rsid w:val="003F4802"/>
    <w:rsid w:val="003F48FC"/>
    <w:rsid w:val="003F4CA0"/>
    <w:rsid w:val="003F4D1B"/>
    <w:rsid w:val="003F4D3E"/>
    <w:rsid w:val="003F54E8"/>
    <w:rsid w:val="003F57D4"/>
    <w:rsid w:val="003F5818"/>
    <w:rsid w:val="003F5875"/>
    <w:rsid w:val="003F5922"/>
    <w:rsid w:val="003F5BB3"/>
    <w:rsid w:val="003F5D1D"/>
    <w:rsid w:val="003F6365"/>
    <w:rsid w:val="003F64A2"/>
    <w:rsid w:val="003F6745"/>
    <w:rsid w:val="003F7072"/>
    <w:rsid w:val="003F7084"/>
    <w:rsid w:val="003F71AB"/>
    <w:rsid w:val="003F72E0"/>
    <w:rsid w:val="003F7443"/>
    <w:rsid w:val="003F7715"/>
    <w:rsid w:val="003F7789"/>
    <w:rsid w:val="003F7995"/>
    <w:rsid w:val="003F79BC"/>
    <w:rsid w:val="003F7C29"/>
    <w:rsid w:val="003F7DDF"/>
    <w:rsid w:val="003F7F0D"/>
    <w:rsid w:val="004003F1"/>
    <w:rsid w:val="00400603"/>
    <w:rsid w:val="004009C8"/>
    <w:rsid w:val="00400B3F"/>
    <w:rsid w:val="00400CDF"/>
    <w:rsid w:val="00400EC3"/>
    <w:rsid w:val="004014FD"/>
    <w:rsid w:val="00401538"/>
    <w:rsid w:val="0040168F"/>
    <w:rsid w:val="00401701"/>
    <w:rsid w:val="004017EE"/>
    <w:rsid w:val="0040188A"/>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2A0"/>
    <w:rsid w:val="004047FF"/>
    <w:rsid w:val="00404974"/>
    <w:rsid w:val="00404C2C"/>
    <w:rsid w:val="0040511F"/>
    <w:rsid w:val="0040549D"/>
    <w:rsid w:val="00405667"/>
    <w:rsid w:val="004056B7"/>
    <w:rsid w:val="0040578C"/>
    <w:rsid w:val="004059B7"/>
    <w:rsid w:val="00405C7F"/>
    <w:rsid w:val="00405E4D"/>
    <w:rsid w:val="00405F8B"/>
    <w:rsid w:val="00406179"/>
    <w:rsid w:val="00406187"/>
    <w:rsid w:val="00406199"/>
    <w:rsid w:val="004062E1"/>
    <w:rsid w:val="0040645F"/>
    <w:rsid w:val="004064BB"/>
    <w:rsid w:val="0040666C"/>
    <w:rsid w:val="004066B6"/>
    <w:rsid w:val="00406A52"/>
    <w:rsid w:val="00406E91"/>
    <w:rsid w:val="00407198"/>
    <w:rsid w:val="00407364"/>
    <w:rsid w:val="00407394"/>
    <w:rsid w:val="00407891"/>
    <w:rsid w:val="00407DCD"/>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DC8"/>
    <w:rsid w:val="00411E93"/>
    <w:rsid w:val="00411EF6"/>
    <w:rsid w:val="00411F32"/>
    <w:rsid w:val="0041251F"/>
    <w:rsid w:val="004126E2"/>
    <w:rsid w:val="00412791"/>
    <w:rsid w:val="00412853"/>
    <w:rsid w:val="00412B61"/>
    <w:rsid w:val="00412DDE"/>
    <w:rsid w:val="00412FBD"/>
    <w:rsid w:val="004130BB"/>
    <w:rsid w:val="004131D0"/>
    <w:rsid w:val="0041323A"/>
    <w:rsid w:val="004136DE"/>
    <w:rsid w:val="00413B56"/>
    <w:rsid w:val="00413CDA"/>
    <w:rsid w:val="004141A4"/>
    <w:rsid w:val="00414421"/>
    <w:rsid w:val="004146C1"/>
    <w:rsid w:val="00414719"/>
    <w:rsid w:val="004149BB"/>
    <w:rsid w:val="00414BE5"/>
    <w:rsid w:val="00414CD5"/>
    <w:rsid w:val="00415119"/>
    <w:rsid w:val="004152D8"/>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A"/>
    <w:rsid w:val="0042161B"/>
    <w:rsid w:val="004216BB"/>
    <w:rsid w:val="004217B1"/>
    <w:rsid w:val="0042197B"/>
    <w:rsid w:val="00421A98"/>
    <w:rsid w:val="004221A1"/>
    <w:rsid w:val="004221B5"/>
    <w:rsid w:val="00422391"/>
    <w:rsid w:val="00422422"/>
    <w:rsid w:val="00422655"/>
    <w:rsid w:val="00422729"/>
    <w:rsid w:val="004228F4"/>
    <w:rsid w:val="00422A9D"/>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87"/>
    <w:rsid w:val="00424BB9"/>
    <w:rsid w:val="00425000"/>
    <w:rsid w:val="00425044"/>
    <w:rsid w:val="00425208"/>
    <w:rsid w:val="0042546A"/>
    <w:rsid w:val="00425783"/>
    <w:rsid w:val="00425925"/>
    <w:rsid w:val="00425A5E"/>
    <w:rsid w:val="00425B4A"/>
    <w:rsid w:val="00425F0D"/>
    <w:rsid w:val="00425F44"/>
    <w:rsid w:val="00426011"/>
    <w:rsid w:val="0042602F"/>
    <w:rsid w:val="004261C8"/>
    <w:rsid w:val="00426293"/>
    <w:rsid w:val="00426552"/>
    <w:rsid w:val="004265F1"/>
    <w:rsid w:val="0042669E"/>
    <w:rsid w:val="004267A7"/>
    <w:rsid w:val="004269A5"/>
    <w:rsid w:val="00426A98"/>
    <w:rsid w:val="00426F07"/>
    <w:rsid w:val="0042710E"/>
    <w:rsid w:val="00427434"/>
    <w:rsid w:val="0042757C"/>
    <w:rsid w:val="00427656"/>
    <w:rsid w:val="00427729"/>
    <w:rsid w:val="0042799D"/>
    <w:rsid w:val="00427A7A"/>
    <w:rsid w:val="00427E42"/>
    <w:rsid w:val="0042E78A"/>
    <w:rsid w:val="0043069E"/>
    <w:rsid w:val="0043089C"/>
    <w:rsid w:val="0043098D"/>
    <w:rsid w:val="00430CF7"/>
    <w:rsid w:val="00430D21"/>
    <w:rsid w:val="00430FB0"/>
    <w:rsid w:val="00431129"/>
    <w:rsid w:val="0043140F"/>
    <w:rsid w:val="0043153F"/>
    <w:rsid w:val="00431689"/>
    <w:rsid w:val="004316B7"/>
    <w:rsid w:val="00431798"/>
    <w:rsid w:val="0043183E"/>
    <w:rsid w:val="00431AAC"/>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3FCA"/>
    <w:rsid w:val="004340CC"/>
    <w:rsid w:val="004340F5"/>
    <w:rsid w:val="0043425F"/>
    <w:rsid w:val="004343FF"/>
    <w:rsid w:val="004345CF"/>
    <w:rsid w:val="00434782"/>
    <w:rsid w:val="004347E4"/>
    <w:rsid w:val="004349A0"/>
    <w:rsid w:val="004349EB"/>
    <w:rsid w:val="00434B01"/>
    <w:rsid w:val="00434B03"/>
    <w:rsid w:val="00434C88"/>
    <w:rsid w:val="00434FD1"/>
    <w:rsid w:val="00435062"/>
    <w:rsid w:val="00435262"/>
    <w:rsid w:val="00435401"/>
    <w:rsid w:val="004355AD"/>
    <w:rsid w:val="004356BF"/>
    <w:rsid w:val="0043587F"/>
    <w:rsid w:val="00435965"/>
    <w:rsid w:val="004359F4"/>
    <w:rsid w:val="004359FE"/>
    <w:rsid w:val="00435B22"/>
    <w:rsid w:val="0043609F"/>
    <w:rsid w:val="00436123"/>
    <w:rsid w:val="0043612E"/>
    <w:rsid w:val="004363D6"/>
    <w:rsid w:val="0043644F"/>
    <w:rsid w:val="004364F2"/>
    <w:rsid w:val="00436572"/>
    <w:rsid w:val="004365AB"/>
    <w:rsid w:val="004369DA"/>
    <w:rsid w:val="004369DD"/>
    <w:rsid w:val="00436BB8"/>
    <w:rsid w:val="00436C61"/>
    <w:rsid w:val="00437122"/>
    <w:rsid w:val="0043729D"/>
    <w:rsid w:val="0043754F"/>
    <w:rsid w:val="0043785F"/>
    <w:rsid w:val="00437864"/>
    <w:rsid w:val="00437CF8"/>
    <w:rsid w:val="00440361"/>
    <w:rsid w:val="004405CB"/>
    <w:rsid w:val="004405D4"/>
    <w:rsid w:val="00440778"/>
    <w:rsid w:val="004407EB"/>
    <w:rsid w:val="004408F9"/>
    <w:rsid w:val="00440CFB"/>
    <w:rsid w:val="00441115"/>
    <w:rsid w:val="00441221"/>
    <w:rsid w:val="00441324"/>
    <w:rsid w:val="004416F6"/>
    <w:rsid w:val="0044198A"/>
    <w:rsid w:val="00441A74"/>
    <w:rsid w:val="00441C40"/>
    <w:rsid w:val="00441D9E"/>
    <w:rsid w:val="00442112"/>
    <w:rsid w:val="0044247F"/>
    <w:rsid w:val="00442518"/>
    <w:rsid w:val="0044280C"/>
    <w:rsid w:val="004428C7"/>
    <w:rsid w:val="00442AAE"/>
    <w:rsid w:val="00442B0A"/>
    <w:rsid w:val="00442C45"/>
    <w:rsid w:val="00442E0F"/>
    <w:rsid w:val="00443096"/>
    <w:rsid w:val="0044313B"/>
    <w:rsid w:val="00443356"/>
    <w:rsid w:val="004439F7"/>
    <w:rsid w:val="00443B32"/>
    <w:rsid w:val="00443B56"/>
    <w:rsid w:val="00443CD6"/>
    <w:rsid w:val="00443D20"/>
    <w:rsid w:val="00443E3B"/>
    <w:rsid w:val="00443FF4"/>
    <w:rsid w:val="0044406B"/>
    <w:rsid w:val="0044450B"/>
    <w:rsid w:val="00444823"/>
    <w:rsid w:val="004449C0"/>
    <w:rsid w:val="00444AE3"/>
    <w:rsid w:val="00445193"/>
    <w:rsid w:val="004451AF"/>
    <w:rsid w:val="0044526D"/>
    <w:rsid w:val="004452C8"/>
    <w:rsid w:val="00445319"/>
    <w:rsid w:val="00445554"/>
    <w:rsid w:val="0044567A"/>
    <w:rsid w:val="004456A4"/>
    <w:rsid w:val="00445846"/>
    <w:rsid w:val="00445E0F"/>
    <w:rsid w:val="00446036"/>
    <w:rsid w:val="0044645F"/>
    <w:rsid w:val="0044651C"/>
    <w:rsid w:val="00446545"/>
    <w:rsid w:val="0044684B"/>
    <w:rsid w:val="004468E9"/>
    <w:rsid w:val="0044697F"/>
    <w:rsid w:val="00446BA3"/>
    <w:rsid w:val="00446C70"/>
    <w:rsid w:val="00446D5B"/>
    <w:rsid w:val="004471A7"/>
    <w:rsid w:val="00447334"/>
    <w:rsid w:val="00447373"/>
    <w:rsid w:val="004474E5"/>
    <w:rsid w:val="0044774B"/>
    <w:rsid w:val="00447D91"/>
    <w:rsid w:val="00447FA9"/>
    <w:rsid w:val="004501A4"/>
    <w:rsid w:val="00450314"/>
    <w:rsid w:val="00450542"/>
    <w:rsid w:val="00450CCA"/>
    <w:rsid w:val="00450EA8"/>
    <w:rsid w:val="00451147"/>
    <w:rsid w:val="00451507"/>
    <w:rsid w:val="004515EE"/>
    <w:rsid w:val="00451638"/>
    <w:rsid w:val="00451844"/>
    <w:rsid w:val="00451860"/>
    <w:rsid w:val="004519AA"/>
    <w:rsid w:val="004519FB"/>
    <w:rsid w:val="00451F17"/>
    <w:rsid w:val="00452041"/>
    <w:rsid w:val="00452077"/>
    <w:rsid w:val="00452209"/>
    <w:rsid w:val="004522B4"/>
    <w:rsid w:val="00452316"/>
    <w:rsid w:val="004525BE"/>
    <w:rsid w:val="00452C73"/>
    <w:rsid w:val="00453306"/>
    <w:rsid w:val="0045366E"/>
    <w:rsid w:val="004537CB"/>
    <w:rsid w:val="004537F5"/>
    <w:rsid w:val="00453A72"/>
    <w:rsid w:val="00453B5E"/>
    <w:rsid w:val="00453BFB"/>
    <w:rsid w:val="00453C0B"/>
    <w:rsid w:val="004540B3"/>
    <w:rsid w:val="004542D3"/>
    <w:rsid w:val="00454431"/>
    <w:rsid w:val="004544FD"/>
    <w:rsid w:val="0045462B"/>
    <w:rsid w:val="004548D6"/>
    <w:rsid w:val="00454A22"/>
    <w:rsid w:val="00454C71"/>
    <w:rsid w:val="00454D42"/>
    <w:rsid w:val="00455236"/>
    <w:rsid w:val="004552FC"/>
    <w:rsid w:val="0045586B"/>
    <w:rsid w:val="004558F4"/>
    <w:rsid w:val="004559B7"/>
    <w:rsid w:val="00455CC9"/>
    <w:rsid w:val="00455D96"/>
    <w:rsid w:val="00455FC1"/>
    <w:rsid w:val="00456064"/>
    <w:rsid w:val="00456853"/>
    <w:rsid w:val="00456931"/>
    <w:rsid w:val="00456BA3"/>
    <w:rsid w:val="00456BD2"/>
    <w:rsid w:val="00456C32"/>
    <w:rsid w:val="00456F50"/>
    <w:rsid w:val="00457015"/>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13"/>
    <w:rsid w:val="00461E2D"/>
    <w:rsid w:val="00461EA3"/>
    <w:rsid w:val="00461FD2"/>
    <w:rsid w:val="00462BDA"/>
    <w:rsid w:val="00462CC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631"/>
    <w:rsid w:val="00467A8B"/>
    <w:rsid w:val="00467AB5"/>
    <w:rsid w:val="00467AFF"/>
    <w:rsid w:val="00467D0F"/>
    <w:rsid w:val="00467D2F"/>
    <w:rsid w:val="00467DCE"/>
    <w:rsid w:val="004707F6"/>
    <w:rsid w:val="004708DD"/>
    <w:rsid w:val="00470957"/>
    <w:rsid w:val="00470C44"/>
    <w:rsid w:val="00470F39"/>
    <w:rsid w:val="00471055"/>
    <w:rsid w:val="00471155"/>
    <w:rsid w:val="004713B3"/>
    <w:rsid w:val="00471506"/>
    <w:rsid w:val="00471779"/>
    <w:rsid w:val="00471BCF"/>
    <w:rsid w:val="00471E03"/>
    <w:rsid w:val="00471F99"/>
    <w:rsid w:val="00471F9B"/>
    <w:rsid w:val="00472013"/>
    <w:rsid w:val="00472327"/>
    <w:rsid w:val="004726D1"/>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301"/>
    <w:rsid w:val="0047546B"/>
    <w:rsid w:val="00475735"/>
    <w:rsid w:val="00475CE6"/>
    <w:rsid w:val="00475EC0"/>
    <w:rsid w:val="004760BF"/>
    <w:rsid w:val="0047639E"/>
    <w:rsid w:val="004763B0"/>
    <w:rsid w:val="0047674E"/>
    <w:rsid w:val="00476A66"/>
    <w:rsid w:val="00476B0D"/>
    <w:rsid w:val="004776C5"/>
    <w:rsid w:val="004777BE"/>
    <w:rsid w:val="00477DAD"/>
    <w:rsid w:val="00477FDC"/>
    <w:rsid w:val="00480506"/>
    <w:rsid w:val="0048064B"/>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D5D"/>
    <w:rsid w:val="00481E40"/>
    <w:rsid w:val="0048240F"/>
    <w:rsid w:val="004826C7"/>
    <w:rsid w:val="0048286D"/>
    <w:rsid w:val="004829DE"/>
    <w:rsid w:val="0048302B"/>
    <w:rsid w:val="004833B7"/>
    <w:rsid w:val="00483466"/>
    <w:rsid w:val="004834B6"/>
    <w:rsid w:val="00483533"/>
    <w:rsid w:val="00483600"/>
    <w:rsid w:val="00483A2F"/>
    <w:rsid w:val="00483A70"/>
    <w:rsid w:val="00483D8E"/>
    <w:rsid w:val="00484102"/>
    <w:rsid w:val="0048430D"/>
    <w:rsid w:val="0048448B"/>
    <w:rsid w:val="00484B74"/>
    <w:rsid w:val="00484E9C"/>
    <w:rsid w:val="00484EEC"/>
    <w:rsid w:val="00484F06"/>
    <w:rsid w:val="00485046"/>
    <w:rsid w:val="004850D8"/>
    <w:rsid w:val="0048552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005"/>
    <w:rsid w:val="00491266"/>
    <w:rsid w:val="0049161C"/>
    <w:rsid w:val="0049169F"/>
    <w:rsid w:val="00491799"/>
    <w:rsid w:val="004919E9"/>
    <w:rsid w:val="00491CAB"/>
    <w:rsid w:val="00491FB8"/>
    <w:rsid w:val="00492287"/>
    <w:rsid w:val="004925DE"/>
    <w:rsid w:val="00492932"/>
    <w:rsid w:val="004929EC"/>
    <w:rsid w:val="00492BD6"/>
    <w:rsid w:val="00492FAB"/>
    <w:rsid w:val="0049328F"/>
    <w:rsid w:val="004933D4"/>
    <w:rsid w:val="004934C5"/>
    <w:rsid w:val="00493688"/>
    <w:rsid w:val="00493726"/>
    <w:rsid w:val="00493780"/>
    <w:rsid w:val="00493901"/>
    <w:rsid w:val="00493913"/>
    <w:rsid w:val="00493C92"/>
    <w:rsid w:val="00494010"/>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2E9"/>
    <w:rsid w:val="00496626"/>
    <w:rsid w:val="00496948"/>
    <w:rsid w:val="00496B54"/>
    <w:rsid w:val="00496C12"/>
    <w:rsid w:val="00496C2E"/>
    <w:rsid w:val="00496D1E"/>
    <w:rsid w:val="004971C6"/>
    <w:rsid w:val="00497673"/>
    <w:rsid w:val="0049777F"/>
    <w:rsid w:val="004979A6"/>
    <w:rsid w:val="00497B81"/>
    <w:rsid w:val="00497D86"/>
    <w:rsid w:val="00497EDD"/>
    <w:rsid w:val="00497F5E"/>
    <w:rsid w:val="004A038F"/>
    <w:rsid w:val="004A0754"/>
    <w:rsid w:val="004A0774"/>
    <w:rsid w:val="004A0861"/>
    <w:rsid w:val="004A091F"/>
    <w:rsid w:val="004A0BE0"/>
    <w:rsid w:val="004A0BE9"/>
    <w:rsid w:val="004A0CC0"/>
    <w:rsid w:val="004A0E18"/>
    <w:rsid w:val="004A0F11"/>
    <w:rsid w:val="004A0F5F"/>
    <w:rsid w:val="004A0FAC"/>
    <w:rsid w:val="004A1201"/>
    <w:rsid w:val="004A146C"/>
    <w:rsid w:val="004A146F"/>
    <w:rsid w:val="004A14FA"/>
    <w:rsid w:val="004A16FC"/>
    <w:rsid w:val="004A17C3"/>
    <w:rsid w:val="004A198E"/>
    <w:rsid w:val="004A1A26"/>
    <w:rsid w:val="004A1B64"/>
    <w:rsid w:val="004A1D0B"/>
    <w:rsid w:val="004A1FC5"/>
    <w:rsid w:val="004A20FD"/>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5FA"/>
    <w:rsid w:val="004A6640"/>
    <w:rsid w:val="004A67FA"/>
    <w:rsid w:val="004A695B"/>
    <w:rsid w:val="004A6999"/>
    <w:rsid w:val="004A6C02"/>
    <w:rsid w:val="004A6D6A"/>
    <w:rsid w:val="004A741F"/>
    <w:rsid w:val="004A74F2"/>
    <w:rsid w:val="004A7695"/>
    <w:rsid w:val="004A76FF"/>
    <w:rsid w:val="004A792D"/>
    <w:rsid w:val="004A7AEC"/>
    <w:rsid w:val="004A7C63"/>
    <w:rsid w:val="004A7C9F"/>
    <w:rsid w:val="004B017C"/>
    <w:rsid w:val="004B0294"/>
    <w:rsid w:val="004B0345"/>
    <w:rsid w:val="004B0577"/>
    <w:rsid w:val="004B067B"/>
    <w:rsid w:val="004B082D"/>
    <w:rsid w:val="004B0A83"/>
    <w:rsid w:val="004B0E4A"/>
    <w:rsid w:val="004B0FCE"/>
    <w:rsid w:val="004B100A"/>
    <w:rsid w:val="004B13A0"/>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3F35"/>
    <w:rsid w:val="004B3FCD"/>
    <w:rsid w:val="004B4217"/>
    <w:rsid w:val="004B42E0"/>
    <w:rsid w:val="004B4307"/>
    <w:rsid w:val="004B44A4"/>
    <w:rsid w:val="004B49C1"/>
    <w:rsid w:val="004B4BF4"/>
    <w:rsid w:val="004B4D37"/>
    <w:rsid w:val="004B4D4D"/>
    <w:rsid w:val="004B4DBA"/>
    <w:rsid w:val="004B508C"/>
    <w:rsid w:val="004B5658"/>
    <w:rsid w:val="004B56BA"/>
    <w:rsid w:val="004B5715"/>
    <w:rsid w:val="004B57A5"/>
    <w:rsid w:val="004B5895"/>
    <w:rsid w:val="004B5C69"/>
    <w:rsid w:val="004B5EE2"/>
    <w:rsid w:val="004B6236"/>
    <w:rsid w:val="004B641D"/>
    <w:rsid w:val="004B66EB"/>
    <w:rsid w:val="004B6D6A"/>
    <w:rsid w:val="004B6DB0"/>
    <w:rsid w:val="004B6E02"/>
    <w:rsid w:val="004B6F28"/>
    <w:rsid w:val="004B7264"/>
    <w:rsid w:val="004B73C8"/>
    <w:rsid w:val="004B773D"/>
    <w:rsid w:val="004B7791"/>
    <w:rsid w:val="004B7922"/>
    <w:rsid w:val="004B7B0D"/>
    <w:rsid w:val="004B7BE5"/>
    <w:rsid w:val="004B7CC5"/>
    <w:rsid w:val="004B7E91"/>
    <w:rsid w:val="004B7F34"/>
    <w:rsid w:val="004C0197"/>
    <w:rsid w:val="004C04F6"/>
    <w:rsid w:val="004C0E17"/>
    <w:rsid w:val="004C119F"/>
    <w:rsid w:val="004C129A"/>
    <w:rsid w:val="004C13EA"/>
    <w:rsid w:val="004C1495"/>
    <w:rsid w:val="004C14FC"/>
    <w:rsid w:val="004C16C9"/>
    <w:rsid w:val="004C175B"/>
    <w:rsid w:val="004C1870"/>
    <w:rsid w:val="004C1B07"/>
    <w:rsid w:val="004C1B62"/>
    <w:rsid w:val="004C1E30"/>
    <w:rsid w:val="004C1F24"/>
    <w:rsid w:val="004C26FB"/>
    <w:rsid w:val="004C28B5"/>
    <w:rsid w:val="004C3406"/>
    <w:rsid w:val="004C35E3"/>
    <w:rsid w:val="004C386B"/>
    <w:rsid w:val="004C3D75"/>
    <w:rsid w:val="004C3D98"/>
    <w:rsid w:val="004C3DDE"/>
    <w:rsid w:val="004C4247"/>
    <w:rsid w:val="004C4286"/>
    <w:rsid w:val="004C4415"/>
    <w:rsid w:val="004C460F"/>
    <w:rsid w:val="004C493C"/>
    <w:rsid w:val="004C4FDC"/>
    <w:rsid w:val="004C52DD"/>
    <w:rsid w:val="004C545A"/>
    <w:rsid w:val="004C5D2D"/>
    <w:rsid w:val="004C5DE4"/>
    <w:rsid w:val="004C620E"/>
    <w:rsid w:val="004C62B8"/>
    <w:rsid w:val="004C6321"/>
    <w:rsid w:val="004C6534"/>
    <w:rsid w:val="004C666C"/>
    <w:rsid w:val="004C6D03"/>
    <w:rsid w:val="004C6DAC"/>
    <w:rsid w:val="004C6E43"/>
    <w:rsid w:val="004C7321"/>
    <w:rsid w:val="004C73D2"/>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1F5"/>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45"/>
    <w:rsid w:val="004D4BD9"/>
    <w:rsid w:val="004D4EB2"/>
    <w:rsid w:val="004D5033"/>
    <w:rsid w:val="004D5131"/>
    <w:rsid w:val="004D527C"/>
    <w:rsid w:val="004D54D2"/>
    <w:rsid w:val="004D5509"/>
    <w:rsid w:val="004D5B95"/>
    <w:rsid w:val="004D5BB7"/>
    <w:rsid w:val="004D6194"/>
    <w:rsid w:val="004D6354"/>
    <w:rsid w:val="004D655C"/>
    <w:rsid w:val="004D6594"/>
    <w:rsid w:val="004D65EA"/>
    <w:rsid w:val="004D66CF"/>
    <w:rsid w:val="004D6B24"/>
    <w:rsid w:val="004D6B44"/>
    <w:rsid w:val="004D6D96"/>
    <w:rsid w:val="004D6EF1"/>
    <w:rsid w:val="004D706E"/>
    <w:rsid w:val="004D7A19"/>
    <w:rsid w:val="004D7B4A"/>
    <w:rsid w:val="004D7C36"/>
    <w:rsid w:val="004D7CD1"/>
    <w:rsid w:val="004D7DB9"/>
    <w:rsid w:val="004E0414"/>
    <w:rsid w:val="004E0707"/>
    <w:rsid w:val="004E0888"/>
    <w:rsid w:val="004E0A0A"/>
    <w:rsid w:val="004E0BA1"/>
    <w:rsid w:val="004E0DEA"/>
    <w:rsid w:val="004E107E"/>
    <w:rsid w:val="004E1354"/>
    <w:rsid w:val="004E154E"/>
    <w:rsid w:val="004E1A3E"/>
    <w:rsid w:val="004E2142"/>
    <w:rsid w:val="004E215B"/>
    <w:rsid w:val="004E2250"/>
    <w:rsid w:val="004E2381"/>
    <w:rsid w:val="004E285D"/>
    <w:rsid w:val="004E29B6"/>
    <w:rsid w:val="004E30B9"/>
    <w:rsid w:val="004E3202"/>
    <w:rsid w:val="004E3241"/>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CC6"/>
    <w:rsid w:val="004E5E7F"/>
    <w:rsid w:val="004E5FB6"/>
    <w:rsid w:val="004E601B"/>
    <w:rsid w:val="004E6120"/>
    <w:rsid w:val="004E62C9"/>
    <w:rsid w:val="004E62E7"/>
    <w:rsid w:val="004E63DD"/>
    <w:rsid w:val="004E63DF"/>
    <w:rsid w:val="004E6459"/>
    <w:rsid w:val="004E6A7C"/>
    <w:rsid w:val="004E6C45"/>
    <w:rsid w:val="004E716A"/>
    <w:rsid w:val="004E724C"/>
    <w:rsid w:val="004E7699"/>
    <w:rsid w:val="004E79D5"/>
    <w:rsid w:val="004E7AC1"/>
    <w:rsid w:val="004E7AFD"/>
    <w:rsid w:val="004E7D45"/>
    <w:rsid w:val="004E7DA8"/>
    <w:rsid w:val="004E7F32"/>
    <w:rsid w:val="004F00F6"/>
    <w:rsid w:val="004F01FF"/>
    <w:rsid w:val="004F034E"/>
    <w:rsid w:val="004F0424"/>
    <w:rsid w:val="004F04B1"/>
    <w:rsid w:val="004F04B2"/>
    <w:rsid w:val="004F0723"/>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AA"/>
    <w:rsid w:val="004F2ACC"/>
    <w:rsid w:val="004F2C45"/>
    <w:rsid w:val="004F2CB5"/>
    <w:rsid w:val="004F2D69"/>
    <w:rsid w:val="004F3056"/>
    <w:rsid w:val="004F306C"/>
    <w:rsid w:val="004F3087"/>
    <w:rsid w:val="004F30F9"/>
    <w:rsid w:val="004F32A1"/>
    <w:rsid w:val="004F3488"/>
    <w:rsid w:val="004F3538"/>
    <w:rsid w:val="004F3561"/>
    <w:rsid w:val="004F39A2"/>
    <w:rsid w:val="004F3C2A"/>
    <w:rsid w:val="004F3CFB"/>
    <w:rsid w:val="004F3EF9"/>
    <w:rsid w:val="004F4233"/>
    <w:rsid w:val="004F4A4B"/>
    <w:rsid w:val="004F4C01"/>
    <w:rsid w:val="004F4D66"/>
    <w:rsid w:val="004F4ED6"/>
    <w:rsid w:val="004F50B5"/>
    <w:rsid w:val="004F5291"/>
    <w:rsid w:val="004F53CF"/>
    <w:rsid w:val="004F5484"/>
    <w:rsid w:val="004F548E"/>
    <w:rsid w:val="004F576D"/>
    <w:rsid w:val="004F5849"/>
    <w:rsid w:val="004F5A4D"/>
    <w:rsid w:val="004F5C74"/>
    <w:rsid w:val="004F5CEC"/>
    <w:rsid w:val="004F5EDE"/>
    <w:rsid w:val="004F62E7"/>
    <w:rsid w:val="004F67D2"/>
    <w:rsid w:val="004F69FE"/>
    <w:rsid w:val="004F6BCE"/>
    <w:rsid w:val="004F6E7B"/>
    <w:rsid w:val="004F707C"/>
    <w:rsid w:val="004F7086"/>
    <w:rsid w:val="004F731A"/>
    <w:rsid w:val="004F74D4"/>
    <w:rsid w:val="004F7810"/>
    <w:rsid w:val="004F7C63"/>
    <w:rsid w:val="004F7C8D"/>
    <w:rsid w:val="004F7F65"/>
    <w:rsid w:val="00500053"/>
    <w:rsid w:val="00500444"/>
    <w:rsid w:val="00500501"/>
    <w:rsid w:val="00500961"/>
    <w:rsid w:val="00500A4F"/>
    <w:rsid w:val="00500EB0"/>
    <w:rsid w:val="00500F4A"/>
    <w:rsid w:val="0050109E"/>
    <w:rsid w:val="00501537"/>
    <w:rsid w:val="00501A05"/>
    <w:rsid w:val="00501AD7"/>
    <w:rsid w:val="00501FA7"/>
    <w:rsid w:val="00502369"/>
    <w:rsid w:val="005024C1"/>
    <w:rsid w:val="00502733"/>
    <w:rsid w:val="00502748"/>
    <w:rsid w:val="00502CB0"/>
    <w:rsid w:val="00502CE4"/>
    <w:rsid w:val="00503064"/>
    <w:rsid w:val="0050306B"/>
    <w:rsid w:val="0050323F"/>
    <w:rsid w:val="00503593"/>
    <w:rsid w:val="00503775"/>
    <w:rsid w:val="00503849"/>
    <w:rsid w:val="005039A8"/>
    <w:rsid w:val="00503A4A"/>
    <w:rsid w:val="00503A7C"/>
    <w:rsid w:val="00503E22"/>
    <w:rsid w:val="00504023"/>
    <w:rsid w:val="00504151"/>
    <w:rsid w:val="00504258"/>
    <w:rsid w:val="00504587"/>
    <w:rsid w:val="00504815"/>
    <w:rsid w:val="00504B4E"/>
    <w:rsid w:val="00504E35"/>
    <w:rsid w:val="00505280"/>
    <w:rsid w:val="00505553"/>
    <w:rsid w:val="005056A0"/>
    <w:rsid w:val="00505982"/>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5EF"/>
    <w:rsid w:val="00507814"/>
    <w:rsid w:val="0050782B"/>
    <w:rsid w:val="0050789B"/>
    <w:rsid w:val="00507CC5"/>
    <w:rsid w:val="00507DDA"/>
    <w:rsid w:val="005101BE"/>
    <w:rsid w:val="005103F4"/>
    <w:rsid w:val="0051053F"/>
    <w:rsid w:val="0051062D"/>
    <w:rsid w:val="005107D2"/>
    <w:rsid w:val="005108EC"/>
    <w:rsid w:val="00510A28"/>
    <w:rsid w:val="00510C50"/>
    <w:rsid w:val="00510C98"/>
    <w:rsid w:val="0051105A"/>
    <w:rsid w:val="00511411"/>
    <w:rsid w:val="0051181D"/>
    <w:rsid w:val="00511B37"/>
    <w:rsid w:val="00511B5E"/>
    <w:rsid w:val="00511B87"/>
    <w:rsid w:val="00511CEE"/>
    <w:rsid w:val="005122D0"/>
    <w:rsid w:val="00512685"/>
    <w:rsid w:val="005127F2"/>
    <w:rsid w:val="00512D1F"/>
    <w:rsid w:val="00513356"/>
    <w:rsid w:val="005134C1"/>
    <w:rsid w:val="00513823"/>
    <w:rsid w:val="005139F5"/>
    <w:rsid w:val="00513A6C"/>
    <w:rsid w:val="00513BC6"/>
    <w:rsid w:val="00513DD3"/>
    <w:rsid w:val="005149E6"/>
    <w:rsid w:val="00514AA9"/>
    <w:rsid w:val="00514C68"/>
    <w:rsid w:val="00514CFF"/>
    <w:rsid w:val="0051512F"/>
    <w:rsid w:val="005156C7"/>
    <w:rsid w:val="005157CC"/>
    <w:rsid w:val="005157F9"/>
    <w:rsid w:val="00515DD7"/>
    <w:rsid w:val="00516077"/>
    <w:rsid w:val="005160A1"/>
    <w:rsid w:val="00516254"/>
    <w:rsid w:val="00516574"/>
    <w:rsid w:val="0051661A"/>
    <w:rsid w:val="0051689F"/>
    <w:rsid w:val="00516CD0"/>
    <w:rsid w:val="00516D44"/>
    <w:rsid w:val="00516D84"/>
    <w:rsid w:val="00516D8E"/>
    <w:rsid w:val="005171FE"/>
    <w:rsid w:val="00517278"/>
    <w:rsid w:val="005172C1"/>
    <w:rsid w:val="005175F4"/>
    <w:rsid w:val="005176A3"/>
    <w:rsid w:val="00517900"/>
    <w:rsid w:val="00517A52"/>
    <w:rsid w:val="00517A6C"/>
    <w:rsid w:val="00517A78"/>
    <w:rsid w:val="00517D1C"/>
    <w:rsid w:val="00520097"/>
    <w:rsid w:val="0052023B"/>
    <w:rsid w:val="005202D0"/>
    <w:rsid w:val="00520301"/>
    <w:rsid w:val="005204AD"/>
    <w:rsid w:val="005204E6"/>
    <w:rsid w:val="005206A4"/>
    <w:rsid w:val="00520736"/>
    <w:rsid w:val="00520770"/>
    <w:rsid w:val="005207B3"/>
    <w:rsid w:val="00521518"/>
    <w:rsid w:val="0052178E"/>
    <w:rsid w:val="005217D1"/>
    <w:rsid w:val="00521E5A"/>
    <w:rsid w:val="00522172"/>
    <w:rsid w:val="0052221E"/>
    <w:rsid w:val="00522267"/>
    <w:rsid w:val="00522951"/>
    <w:rsid w:val="00522E8A"/>
    <w:rsid w:val="00522FA4"/>
    <w:rsid w:val="0052321F"/>
    <w:rsid w:val="005232E3"/>
    <w:rsid w:val="005234D3"/>
    <w:rsid w:val="005237CD"/>
    <w:rsid w:val="0052387E"/>
    <w:rsid w:val="00523940"/>
    <w:rsid w:val="00523971"/>
    <w:rsid w:val="00523E60"/>
    <w:rsid w:val="005240BC"/>
    <w:rsid w:val="005240EA"/>
    <w:rsid w:val="005241DC"/>
    <w:rsid w:val="00524354"/>
    <w:rsid w:val="00524462"/>
    <w:rsid w:val="00524666"/>
    <w:rsid w:val="005247F2"/>
    <w:rsid w:val="0052485C"/>
    <w:rsid w:val="00524A27"/>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5E2"/>
    <w:rsid w:val="005306D8"/>
    <w:rsid w:val="005306EC"/>
    <w:rsid w:val="0053084E"/>
    <w:rsid w:val="00530A46"/>
    <w:rsid w:val="00530B9B"/>
    <w:rsid w:val="00530DF2"/>
    <w:rsid w:val="00530EBC"/>
    <w:rsid w:val="00530F38"/>
    <w:rsid w:val="005311DD"/>
    <w:rsid w:val="005311E8"/>
    <w:rsid w:val="0053127B"/>
    <w:rsid w:val="005312C7"/>
    <w:rsid w:val="00531309"/>
    <w:rsid w:val="005313C3"/>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65D"/>
    <w:rsid w:val="00534CC3"/>
    <w:rsid w:val="00534D2F"/>
    <w:rsid w:val="00534D96"/>
    <w:rsid w:val="00535083"/>
    <w:rsid w:val="0053509C"/>
    <w:rsid w:val="005350EC"/>
    <w:rsid w:val="005351A2"/>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9B6"/>
    <w:rsid w:val="00537A09"/>
    <w:rsid w:val="00537C33"/>
    <w:rsid w:val="00537CD2"/>
    <w:rsid w:val="00537FC7"/>
    <w:rsid w:val="00540415"/>
    <w:rsid w:val="00540456"/>
    <w:rsid w:val="005404D9"/>
    <w:rsid w:val="005406C3"/>
    <w:rsid w:val="005409E6"/>
    <w:rsid w:val="00540CCF"/>
    <w:rsid w:val="00540FB9"/>
    <w:rsid w:val="00540FC0"/>
    <w:rsid w:val="005413DD"/>
    <w:rsid w:val="005418EA"/>
    <w:rsid w:val="00541D17"/>
    <w:rsid w:val="00541D2F"/>
    <w:rsid w:val="00541F0A"/>
    <w:rsid w:val="00542434"/>
    <w:rsid w:val="0054292B"/>
    <w:rsid w:val="00542949"/>
    <w:rsid w:val="00542AF6"/>
    <w:rsid w:val="00542E28"/>
    <w:rsid w:val="00542FEA"/>
    <w:rsid w:val="00543370"/>
    <w:rsid w:val="00543578"/>
    <w:rsid w:val="00543695"/>
    <w:rsid w:val="00543844"/>
    <w:rsid w:val="00543970"/>
    <w:rsid w:val="00543EF0"/>
    <w:rsid w:val="00544130"/>
    <w:rsid w:val="005442DD"/>
    <w:rsid w:val="0054506E"/>
    <w:rsid w:val="005450D6"/>
    <w:rsid w:val="005450FD"/>
    <w:rsid w:val="0054516F"/>
    <w:rsid w:val="0054519E"/>
    <w:rsid w:val="0054521F"/>
    <w:rsid w:val="005454AF"/>
    <w:rsid w:val="00545636"/>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96F"/>
    <w:rsid w:val="00547B07"/>
    <w:rsid w:val="00547B7E"/>
    <w:rsid w:val="00547B83"/>
    <w:rsid w:val="00547BD0"/>
    <w:rsid w:val="00547C47"/>
    <w:rsid w:val="00547E14"/>
    <w:rsid w:val="00547E27"/>
    <w:rsid w:val="005501B9"/>
    <w:rsid w:val="0055032A"/>
    <w:rsid w:val="005504FA"/>
    <w:rsid w:val="00551555"/>
    <w:rsid w:val="00551852"/>
    <w:rsid w:val="0055186B"/>
    <w:rsid w:val="00551872"/>
    <w:rsid w:val="00551D4B"/>
    <w:rsid w:val="00551DC6"/>
    <w:rsid w:val="00552071"/>
    <w:rsid w:val="005520B8"/>
    <w:rsid w:val="0055215D"/>
    <w:rsid w:val="0055225F"/>
    <w:rsid w:val="00552300"/>
    <w:rsid w:val="0055234F"/>
    <w:rsid w:val="005523E8"/>
    <w:rsid w:val="005527D1"/>
    <w:rsid w:val="00552881"/>
    <w:rsid w:val="00552BD8"/>
    <w:rsid w:val="00552C1C"/>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41F"/>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728"/>
    <w:rsid w:val="0056380B"/>
    <w:rsid w:val="005639E1"/>
    <w:rsid w:val="00563C53"/>
    <w:rsid w:val="00563CA0"/>
    <w:rsid w:val="00563D9D"/>
    <w:rsid w:val="00563EE7"/>
    <w:rsid w:val="00563F3B"/>
    <w:rsid w:val="00564170"/>
    <w:rsid w:val="005642EC"/>
    <w:rsid w:val="00564302"/>
    <w:rsid w:val="00564459"/>
    <w:rsid w:val="00564E3D"/>
    <w:rsid w:val="00565531"/>
    <w:rsid w:val="00565703"/>
    <w:rsid w:val="0056594A"/>
    <w:rsid w:val="00565A6C"/>
    <w:rsid w:val="00565E39"/>
    <w:rsid w:val="00566153"/>
    <w:rsid w:val="005662EA"/>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83"/>
    <w:rsid w:val="005724F3"/>
    <w:rsid w:val="00572779"/>
    <w:rsid w:val="005727A9"/>
    <w:rsid w:val="0057290C"/>
    <w:rsid w:val="00572984"/>
    <w:rsid w:val="00572B2A"/>
    <w:rsid w:val="00572B31"/>
    <w:rsid w:val="00572BCE"/>
    <w:rsid w:val="00572C9F"/>
    <w:rsid w:val="00572FEC"/>
    <w:rsid w:val="005733CC"/>
    <w:rsid w:val="005735AD"/>
    <w:rsid w:val="005736B8"/>
    <w:rsid w:val="00573C20"/>
    <w:rsid w:val="00573DA3"/>
    <w:rsid w:val="00574100"/>
    <w:rsid w:val="00574306"/>
    <w:rsid w:val="0057459F"/>
    <w:rsid w:val="005748C5"/>
    <w:rsid w:val="005748D0"/>
    <w:rsid w:val="00574B0F"/>
    <w:rsid w:val="00574F30"/>
    <w:rsid w:val="0057531E"/>
    <w:rsid w:val="005755D5"/>
    <w:rsid w:val="00575903"/>
    <w:rsid w:val="00576015"/>
    <w:rsid w:val="00576258"/>
    <w:rsid w:val="00576278"/>
    <w:rsid w:val="00576539"/>
    <w:rsid w:val="0057656A"/>
    <w:rsid w:val="005767F2"/>
    <w:rsid w:val="005769AF"/>
    <w:rsid w:val="00576AB1"/>
    <w:rsid w:val="00576CC0"/>
    <w:rsid w:val="00576E4B"/>
    <w:rsid w:val="00577847"/>
    <w:rsid w:val="00577F17"/>
    <w:rsid w:val="0058010C"/>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612"/>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AE2"/>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4B0"/>
    <w:rsid w:val="005A05C1"/>
    <w:rsid w:val="005A0773"/>
    <w:rsid w:val="005A0A90"/>
    <w:rsid w:val="005A0C64"/>
    <w:rsid w:val="005A0C92"/>
    <w:rsid w:val="005A0F70"/>
    <w:rsid w:val="005A1819"/>
    <w:rsid w:val="005A18E2"/>
    <w:rsid w:val="005A1AB5"/>
    <w:rsid w:val="005A1B04"/>
    <w:rsid w:val="005A1CFF"/>
    <w:rsid w:val="005A1D16"/>
    <w:rsid w:val="005A1EB2"/>
    <w:rsid w:val="005A1ECE"/>
    <w:rsid w:val="005A2099"/>
    <w:rsid w:val="005A20A7"/>
    <w:rsid w:val="005A279D"/>
    <w:rsid w:val="005A2830"/>
    <w:rsid w:val="005A28A7"/>
    <w:rsid w:val="005A2BA8"/>
    <w:rsid w:val="005A327F"/>
    <w:rsid w:val="005A33C2"/>
    <w:rsid w:val="005A3859"/>
    <w:rsid w:val="005A3A4B"/>
    <w:rsid w:val="005A3AE9"/>
    <w:rsid w:val="005A3B90"/>
    <w:rsid w:val="005A3CC2"/>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176"/>
    <w:rsid w:val="005A64C3"/>
    <w:rsid w:val="005A6566"/>
    <w:rsid w:val="005A68CF"/>
    <w:rsid w:val="005A69AB"/>
    <w:rsid w:val="005A69FC"/>
    <w:rsid w:val="005A6A9B"/>
    <w:rsid w:val="005A6AF2"/>
    <w:rsid w:val="005A6C2A"/>
    <w:rsid w:val="005A6D85"/>
    <w:rsid w:val="005A70CA"/>
    <w:rsid w:val="005A718F"/>
    <w:rsid w:val="005A7197"/>
    <w:rsid w:val="005A74B2"/>
    <w:rsid w:val="005A776E"/>
    <w:rsid w:val="005A7975"/>
    <w:rsid w:val="005A7E2D"/>
    <w:rsid w:val="005A7E6B"/>
    <w:rsid w:val="005B0012"/>
    <w:rsid w:val="005B02E2"/>
    <w:rsid w:val="005B038C"/>
    <w:rsid w:val="005B052C"/>
    <w:rsid w:val="005B0D00"/>
    <w:rsid w:val="005B0EAE"/>
    <w:rsid w:val="005B1108"/>
    <w:rsid w:val="005B1184"/>
    <w:rsid w:val="005B131A"/>
    <w:rsid w:val="005B1369"/>
    <w:rsid w:val="005B1396"/>
    <w:rsid w:val="005B15A4"/>
    <w:rsid w:val="005B1C2D"/>
    <w:rsid w:val="005B1DE7"/>
    <w:rsid w:val="005B1DFC"/>
    <w:rsid w:val="005B1E53"/>
    <w:rsid w:val="005B1FB6"/>
    <w:rsid w:val="005B2100"/>
    <w:rsid w:val="005B2115"/>
    <w:rsid w:val="005B24D1"/>
    <w:rsid w:val="005B2812"/>
    <w:rsid w:val="005B29D8"/>
    <w:rsid w:val="005B2B7B"/>
    <w:rsid w:val="005B2D1B"/>
    <w:rsid w:val="005B2DD8"/>
    <w:rsid w:val="005B302F"/>
    <w:rsid w:val="005B304C"/>
    <w:rsid w:val="005B33C2"/>
    <w:rsid w:val="005B3734"/>
    <w:rsid w:val="005B3788"/>
    <w:rsid w:val="005B3ADD"/>
    <w:rsid w:val="005B3CD6"/>
    <w:rsid w:val="005B4002"/>
    <w:rsid w:val="005B456F"/>
    <w:rsid w:val="005B46A0"/>
    <w:rsid w:val="005B487F"/>
    <w:rsid w:val="005B4B09"/>
    <w:rsid w:val="005B4E22"/>
    <w:rsid w:val="005B4E45"/>
    <w:rsid w:val="005B5288"/>
    <w:rsid w:val="005B5354"/>
    <w:rsid w:val="005B5879"/>
    <w:rsid w:val="005B5BAC"/>
    <w:rsid w:val="005B6107"/>
    <w:rsid w:val="005B65A5"/>
    <w:rsid w:val="005B67E7"/>
    <w:rsid w:val="005B69BE"/>
    <w:rsid w:val="005B6CB2"/>
    <w:rsid w:val="005B6CF7"/>
    <w:rsid w:val="005B706C"/>
    <w:rsid w:val="005B76C5"/>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8FE"/>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D8C"/>
    <w:rsid w:val="005C4F45"/>
    <w:rsid w:val="005C509C"/>
    <w:rsid w:val="005C50D3"/>
    <w:rsid w:val="005C50E3"/>
    <w:rsid w:val="005C51A8"/>
    <w:rsid w:val="005C5355"/>
    <w:rsid w:val="005C5504"/>
    <w:rsid w:val="005C5C5F"/>
    <w:rsid w:val="005C5E60"/>
    <w:rsid w:val="005C65B9"/>
    <w:rsid w:val="005C662D"/>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AF4"/>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E0D"/>
    <w:rsid w:val="005D3E43"/>
    <w:rsid w:val="005D40C9"/>
    <w:rsid w:val="005D4294"/>
    <w:rsid w:val="005D4D5A"/>
    <w:rsid w:val="005D4E53"/>
    <w:rsid w:val="005D4FDC"/>
    <w:rsid w:val="005D55AC"/>
    <w:rsid w:val="005D5892"/>
    <w:rsid w:val="005D5C74"/>
    <w:rsid w:val="005D5E23"/>
    <w:rsid w:val="005D5FF5"/>
    <w:rsid w:val="005D6A0A"/>
    <w:rsid w:val="005D6A37"/>
    <w:rsid w:val="005D6B61"/>
    <w:rsid w:val="005D7606"/>
    <w:rsid w:val="005D7819"/>
    <w:rsid w:val="005D7B5F"/>
    <w:rsid w:val="005D7B78"/>
    <w:rsid w:val="005D7CC2"/>
    <w:rsid w:val="005E00CF"/>
    <w:rsid w:val="005E06BF"/>
    <w:rsid w:val="005E0831"/>
    <w:rsid w:val="005E08DE"/>
    <w:rsid w:val="005E09B0"/>
    <w:rsid w:val="005E0B50"/>
    <w:rsid w:val="005E0F80"/>
    <w:rsid w:val="005E111A"/>
    <w:rsid w:val="005E1513"/>
    <w:rsid w:val="005E1686"/>
    <w:rsid w:val="005E16FF"/>
    <w:rsid w:val="005E1979"/>
    <w:rsid w:val="005E1B8B"/>
    <w:rsid w:val="005E1D1F"/>
    <w:rsid w:val="005E1DA9"/>
    <w:rsid w:val="005E2517"/>
    <w:rsid w:val="005E2685"/>
    <w:rsid w:val="005E27F9"/>
    <w:rsid w:val="005E299F"/>
    <w:rsid w:val="005E2A24"/>
    <w:rsid w:val="005E2D1D"/>
    <w:rsid w:val="005E35CB"/>
    <w:rsid w:val="005E36B9"/>
    <w:rsid w:val="005E36D0"/>
    <w:rsid w:val="005E3763"/>
    <w:rsid w:val="005E39A2"/>
    <w:rsid w:val="005E3B82"/>
    <w:rsid w:val="005E3CAA"/>
    <w:rsid w:val="005E3D8B"/>
    <w:rsid w:val="005E4024"/>
    <w:rsid w:val="005E4185"/>
    <w:rsid w:val="005E4192"/>
    <w:rsid w:val="005E42A2"/>
    <w:rsid w:val="005E44D5"/>
    <w:rsid w:val="005E4589"/>
    <w:rsid w:val="005E47D9"/>
    <w:rsid w:val="005E4C23"/>
    <w:rsid w:val="005E4E3F"/>
    <w:rsid w:val="005E4FD3"/>
    <w:rsid w:val="005E50C9"/>
    <w:rsid w:val="005E5323"/>
    <w:rsid w:val="005E56A2"/>
    <w:rsid w:val="005E5ACE"/>
    <w:rsid w:val="005E5C36"/>
    <w:rsid w:val="005E5CB1"/>
    <w:rsid w:val="005E5DFE"/>
    <w:rsid w:val="005E5EBB"/>
    <w:rsid w:val="005E5EEB"/>
    <w:rsid w:val="005E6317"/>
    <w:rsid w:val="005E67F6"/>
    <w:rsid w:val="005E6928"/>
    <w:rsid w:val="005E6947"/>
    <w:rsid w:val="005E6B4F"/>
    <w:rsid w:val="005E6E83"/>
    <w:rsid w:val="005E6FB9"/>
    <w:rsid w:val="005E71D5"/>
    <w:rsid w:val="005E749E"/>
    <w:rsid w:val="005E7655"/>
    <w:rsid w:val="005E780D"/>
    <w:rsid w:val="005E7A52"/>
    <w:rsid w:val="005E7B0A"/>
    <w:rsid w:val="005E7CFA"/>
    <w:rsid w:val="005E7E3A"/>
    <w:rsid w:val="005E7ECD"/>
    <w:rsid w:val="005E7FDD"/>
    <w:rsid w:val="005F041D"/>
    <w:rsid w:val="005F04EC"/>
    <w:rsid w:val="005F0767"/>
    <w:rsid w:val="005F07B9"/>
    <w:rsid w:val="005F07DA"/>
    <w:rsid w:val="005F0F06"/>
    <w:rsid w:val="005F0F5F"/>
    <w:rsid w:val="005F12E5"/>
    <w:rsid w:val="005F13DA"/>
    <w:rsid w:val="005F1A0E"/>
    <w:rsid w:val="005F1E27"/>
    <w:rsid w:val="005F2063"/>
    <w:rsid w:val="005F2135"/>
    <w:rsid w:val="005F2187"/>
    <w:rsid w:val="005F2192"/>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8D"/>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793"/>
    <w:rsid w:val="00600A19"/>
    <w:rsid w:val="00600F2B"/>
    <w:rsid w:val="00601286"/>
    <w:rsid w:val="0060144A"/>
    <w:rsid w:val="00601546"/>
    <w:rsid w:val="00601605"/>
    <w:rsid w:val="00601818"/>
    <w:rsid w:val="0060196B"/>
    <w:rsid w:val="00601998"/>
    <w:rsid w:val="00601B56"/>
    <w:rsid w:val="00601CA5"/>
    <w:rsid w:val="00601D29"/>
    <w:rsid w:val="00601DE9"/>
    <w:rsid w:val="00602016"/>
    <w:rsid w:val="006022DD"/>
    <w:rsid w:val="00602316"/>
    <w:rsid w:val="006024D6"/>
    <w:rsid w:val="0060264F"/>
    <w:rsid w:val="006027F1"/>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209"/>
    <w:rsid w:val="0061045A"/>
    <w:rsid w:val="0061088A"/>
    <w:rsid w:val="00610CFD"/>
    <w:rsid w:val="00610E8C"/>
    <w:rsid w:val="00610EFC"/>
    <w:rsid w:val="00611071"/>
    <w:rsid w:val="0061114B"/>
    <w:rsid w:val="00611252"/>
    <w:rsid w:val="0061137D"/>
    <w:rsid w:val="00611476"/>
    <w:rsid w:val="0061151D"/>
    <w:rsid w:val="00612172"/>
    <w:rsid w:val="00612204"/>
    <w:rsid w:val="0061226D"/>
    <w:rsid w:val="0061234F"/>
    <w:rsid w:val="00612521"/>
    <w:rsid w:val="006125C4"/>
    <w:rsid w:val="0061270A"/>
    <w:rsid w:val="00612B58"/>
    <w:rsid w:val="00612D40"/>
    <w:rsid w:val="00612FC0"/>
    <w:rsid w:val="00613069"/>
    <w:rsid w:val="006134DA"/>
    <w:rsid w:val="0061359A"/>
    <w:rsid w:val="0061372F"/>
    <w:rsid w:val="0061385E"/>
    <w:rsid w:val="006138C4"/>
    <w:rsid w:val="006139A4"/>
    <w:rsid w:val="00613A4D"/>
    <w:rsid w:val="00613A94"/>
    <w:rsid w:val="00613AF0"/>
    <w:rsid w:val="00613B41"/>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6BD"/>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1FA7"/>
    <w:rsid w:val="00622244"/>
    <w:rsid w:val="006223A6"/>
    <w:rsid w:val="0062263C"/>
    <w:rsid w:val="00622823"/>
    <w:rsid w:val="00622999"/>
    <w:rsid w:val="00622B44"/>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AF1"/>
    <w:rsid w:val="00624E41"/>
    <w:rsid w:val="00624E85"/>
    <w:rsid w:val="00624F62"/>
    <w:rsid w:val="00624FEC"/>
    <w:rsid w:val="00625112"/>
    <w:rsid w:val="0062513F"/>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683"/>
    <w:rsid w:val="00630760"/>
    <w:rsid w:val="00630AD0"/>
    <w:rsid w:val="00630C72"/>
    <w:rsid w:val="00630D2B"/>
    <w:rsid w:val="00630DDC"/>
    <w:rsid w:val="00630EE9"/>
    <w:rsid w:val="00630FC7"/>
    <w:rsid w:val="0063115B"/>
    <w:rsid w:val="00631315"/>
    <w:rsid w:val="00631564"/>
    <w:rsid w:val="006315B1"/>
    <w:rsid w:val="00631657"/>
    <w:rsid w:val="006316D6"/>
    <w:rsid w:val="006317EA"/>
    <w:rsid w:val="00631839"/>
    <w:rsid w:val="00632108"/>
    <w:rsid w:val="00632225"/>
    <w:rsid w:val="00632237"/>
    <w:rsid w:val="0063270C"/>
    <w:rsid w:val="0063277D"/>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7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CB4"/>
    <w:rsid w:val="00637EBC"/>
    <w:rsid w:val="00640054"/>
    <w:rsid w:val="006408B8"/>
    <w:rsid w:val="006409BB"/>
    <w:rsid w:val="00640AF2"/>
    <w:rsid w:val="00640B5B"/>
    <w:rsid w:val="00640BCB"/>
    <w:rsid w:val="00640CDA"/>
    <w:rsid w:val="00640D69"/>
    <w:rsid w:val="0064111F"/>
    <w:rsid w:val="00641504"/>
    <w:rsid w:val="00641861"/>
    <w:rsid w:val="00641865"/>
    <w:rsid w:val="0064195D"/>
    <w:rsid w:val="00641A1E"/>
    <w:rsid w:val="00641C2A"/>
    <w:rsid w:val="00641D84"/>
    <w:rsid w:val="0064233B"/>
    <w:rsid w:val="00642519"/>
    <w:rsid w:val="0064276D"/>
    <w:rsid w:val="006427B3"/>
    <w:rsid w:val="00642800"/>
    <w:rsid w:val="006428AF"/>
    <w:rsid w:val="0064297A"/>
    <w:rsid w:val="00642996"/>
    <w:rsid w:val="006429CC"/>
    <w:rsid w:val="00642C08"/>
    <w:rsid w:val="00642C8A"/>
    <w:rsid w:val="006432B2"/>
    <w:rsid w:val="00643625"/>
    <w:rsid w:val="006439BD"/>
    <w:rsid w:val="00643A89"/>
    <w:rsid w:val="00643ABD"/>
    <w:rsid w:val="00643BB4"/>
    <w:rsid w:val="00643BE9"/>
    <w:rsid w:val="006440E1"/>
    <w:rsid w:val="00644602"/>
    <w:rsid w:val="006446FC"/>
    <w:rsid w:val="006448CF"/>
    <w:rsid w:val="00644FFB"/>
    <w:rsid w:val="00645305"/>
    <w:rsid w:val="006455E0"/>
    <w:rsid w:val="00645609"/>
    <w:rsid w:val="00645717"/>
    <w:rsid w:val="00645738"/>
    <w:rsid w:val="00645E72"/>
    <w:rsid w:val="00646277"/>
    <w:rsid w:val="006463FE"/>
    <w:rsid w:val="00646610"/>
    <w:rsid w:val="0064662C"/>
    <w:rsid w:val="00646AAE"/>
    <w:rsid w:val="00646AC7"/>
    <w:rsid w:val="00646F0A"/>
    <w:rsid w:val="00647735"/>
    <w:rsid w:val="0064797E"/>
    <w:rsid w:val="00647B56"/>
    <w:rsid w:val="00647B80"/>
    <w:rsid w:val="00647D17"/>
    <w:rsid w:val="00647D2F"/>
    <w:rsid w:val="00647D5E"/>
    <w:rsid w:val="00647E15"/>
    <w:rsid w:val="00647F84"/>
    <w:rsid w:val="00650221"/>
    <w:rsid w:val="006502F0"/>
    <w:rsid w:val="00650AF1"/>
    <w:rsid w:val="00650BD3"/>
    <w:rsid w:val="006516D9"/>
    <w:rsid w:val="00651827"/>
    <w:rsid w:val="0065191D"/>
    <w:rsid w:val="00651C3B"/>
    <w:rsid w:val="00651C99"/>
    <w:rsid w:val="00651E35"/>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046"/>
    <w:rsid w:val="006551BD"/>
    <w:rsid w:val="00655521"/>
    <w:rsid w:val="00655621"/>
    <w:rsid w:val="00655645"/>
    <w:rsid w:val="00655B7F"/>
    <w:rsid w:val="00655BF8"/>
    <w:rsid w:val="00656031"/>
    <w:rsid w:val="006560AB"/>
    <w:rsid w:val="0065621A"/>
    <w:rsid w:val="006562A8"/>
    <w:rsid w:val="006562CB"/>
    <w:rsid w:val="00656D30"/>
    <w:rsid w:val="006574B2"/>
    <w:rsid w:val="00657662"/>
    <w:rsid w:val="0065769A"/>
    <w:rsid w:val="00657BC5"/>
    <w:rsid w:val="00660112"/>
    <w:rsid w:val="0066020C"/>
    <w:rsid w:val="00660937"/>
    <w:rsid w:val="00660956"/>
    <w:rsid w:val="00660964"/>
    <w:rsid w:val="00660CC6"/>
    <w:rsid w:val="00660F16"/>
    <w:rsid w:val="00661283"/>
    <w:rsid w:val="006617B2"/>
    <w:rsid w:val="00661925"/>
    <w:rsid w:val="006619DC"/>
    <w:rsid w:val="00661C17"/>
    <w:rsid w:val="00661C42"/>
    <w:rsid w:val="00661E6D"/>
    <w:rsid w:val="00661E8E"/>
    <w:rsid w:val="00661E9E"/>
    <w:rsid w:val="00662256"/>
    <w:rsid w:val="006622C1"/>
    <w:rsid w:val="00662323"/>
    <w:rsid w:val="00662623"/>
    <w:rsid w:val="006627C5"/>
    <w:rsid w:val="006628C9"/>
    <w:rsid w:val="00662A63"/>
    <w:rsid w:val="00662D2C"/>
    <w:rsid w:val="00662DFD"/>
    <w:rsid w:val="00663044"/>
    <w:rsid w:val="00663296"/>
    <w:rsid w:val="006632E5"/>
    <w:rsid w:val="00663A44"/>
    <w:rsid w:val="00663C0F"/>
    <w:rsid w:val="006645DA"/>
    <w:rsid w:val="00664922"/>
    <w:rsid w:val="00664D51"/>
    <w:rsid w:val="00664DFA"/>
    <w:rsid w:val="00664DFF"/>
    <w:rsid w:val="00664E43"/>
    <w:rsid w:val="00665257"/>
    <w:rsid w:val="00665268"/>
    <w:rsid w:val="00665275"/>
    <w:rsid w:val="00665A6E"/>
    <w:rsid w:val="00665ABF"/>
    <w:rsid w:val="00665B5B"/>
    <w:rsid w:val="006662F9"/>
    <w:rsid w:val="00666373"/>
    <w:rsid w:val="00666488"/>
    <w:rsid w:val="006665EF"/>
    <w:rsid w:val="006666ED"/>
    <w:rsid w:val="00666819"/>
    <w:rsid w:val="00666874"/>
    <w:rsid w:val="006669C4"/>
    <w:rsid w:val="00666DB2"/>
    <w:rsid w:val="00666DF1"/>
    <w:rsid w:val="006671D3"/>
    <w:rsid w:val="00667289"/>
    <w:rsid w:val="00667379"/>
    <w:rsid w:val="00667403"/>
    <w:rsid w:val="00667433"/>
    <w:rsid w:val="00667A64"/>
    <w:rsid w:val="00667B81"/>
    <w:rsid w:val="00667B99"/>
    <w:rsid w:val="00667E0A"/>
    <w:rsid w:val="006700F7"/>
    <w:rsid w:val="00670195"/>
    <w:rsid w:val="006701B8"/>
    <w:rsid w:val="006701E3"/>
    <w:rsid w:val="0067062C"/>
    <w:rsid w:val="006706EA"/>
    <w:rsid w:val="0067078D"/>
    <w:rsid w:val="0067087D"/>
    <w:rsid w:val="00670F82"/>
    <w:rsid w:val="0067106A"/>
    <w:rsid w:val="00671105"/>
    <w:rsid w:val="00671168"/>
    <w:rsid w:val="0067138C"/>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AC8"/>
    <w:rsid w:val="00674F3B"/>
    <w:rsid w:val="00675064"/>
    <w:rsid w:val="0067525E"/>
    <w:rsid w:val="006753C3"/>
    <w:rsid w:val="006754F5"/>
    <w:rsid w:val="006757F7"/>
    <w:rsid w:val="00675CD3"/>
    <w:rsid w:val="00675FA2"/>
    <w:rsid w:val="00676034"/>
    <w:rsid w:val="006761A2"/>
    <w:rsid w:val="00676486"/>
    <w:rsid w:val="00676BD1"/>
    <w:rsid w:val="00676F68"/>
    <w:rsid w:val="006771A0"/>
    <w:rsid w:val="00677747"/>
    <w:rsid w:val="0067788D"/>
    <w:rsid w:val="00677917"/>
    <w:rsid w:val="00677A5A"/>
    <w:rsid w:val="00677F21"/>
    <w:rsid w:val="00677F24"/>
    <w:rsid w:val="00677F87"/>
    <w:rsid w:val="00677F9E"/>
    <w:rsid w:val="0068023D"/>
    <w:rsid w:val="006804FF"/>
    <w:rsid w:val="00680590"/>
    <w:rsid w:val="00680951"/>
    <w:rsid w:val="00680979"/>
    <w:rsid w:val="00680EF7"/>
    <w:rsid w:val="0068108D"/>
    <w:rsid w:val="006810ED"/>
    <w:rsid w:val="00681606"/>
    <w:rsid w:val="006817C5"/>
    <w:rsid w:val="006818CE"/>
    <w:rsid w:val="006819B1"/>
    <w:rsid w:val="00681DBD"/>
    <w:rsid w:val="00681E96"/>
    <w:rsid w:val="00682023"/>
    <w:rsid w:val="006820D2"/>
    <w:rsid w:val="00682107"/>
    <w:rsid w:val="00682222"/>
    <w:rsid w:val="006823AF"/>
    <w:rsid w:val="0068247A"/>
    <w:rsid w:val="0068251B"/>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70A"/>
    <w:rsid w:val="00685A1B"/>
    <w:rsid w:val="00685D00"/>
    <w:rsid w:val="00685D24"/>
    <w:rsid w:val="00685DB8"/>
    <w:rsid w:val="00685F40"/>
    <w:rsid w:val="006861B7"/>
    <w:rsid w:val="0068628E"/>
    <w:rsid w:val="006864BD"/>
    <w:rsid w:val="006866A7"/>
    <w:rsid w:val="006868F7"/>
    <w:rsid w:val="00686999"/>
    <w:rsid w:val="00687153"/>
    <w:rsid w:val="006873B0"/>
    <w:rsid w:val="0068787E"/>
    <w:rsid w:val="0068793F"/>
    <w:rsid w:val="00687C90"/>
    <w:rsid w:val="00687F89"/>
    <w:rsid w:val="00687FD6"/>
    <w:rsid w:val="006900F0"/>
    <w:rsid w:val="00690577"/>
    <w:rsid w:val="00690842"/>
    <w:rsid w:val="00690988"/>
    <w:rsid w:val="00690E27"/>
    <w:rsid w:val="00690EBC"/>
    <w:rsid w:val="00690EC9"/>
    <w:rsid w:val="0069126F"/>
    <w:rsid w:val="006917A8"/>
    <w:rsid w:val="00691894"/>
    <w:rsid w:val="0069192A"/>
    <w:rsid w:val="00691A15"/>
    <w:rsid w:val="006921F6"/>
    <w:rsid w:val="00692572"/>
    <w:rsid w:val="0069267F"/>
    <w:rsid w:val="00692879"/>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20"/>
    <w:rsid w:val="00696465"/>
    <w:rsid w:val="006964E1"/>
    <w:rsid w:val="006965FA"/>
    <w:rsid w:val="00696A89"/>
    <w:rsid w:val="00696AC8"/>
    <w:rsid w:val="00696E96"/>
    <w:rsid w:val="00696FB2"/>
    <w:rsid w:val="00697127"/>
    <w:rsid w:val="0069726F"/>
    <w:rsid w:val="00697329"/>
    <w:rsid w:val="006975FF"/>
    <w:rsid w:val="00697973"/>
    <w:rsid w:val="006A0015"/>
    <w:rsid w:val="006A0090"/>
    <w:rsid w:val="006A010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3F"/>
    <w:rsid w:val="006A2658"/>
    <w:rsid w:val="006A27DB"/>
    <w:rsid w:val="006A2845"/>
    <w:rsid w:val="006A2936"/>
    <w:rsid w:val="006A3162"/>
    <w:rsid w:val="006A3190"/>
    <w:rsid w:val="006A3733"/>
    <w:rsid w:val="006A3862"/>
    <w:rsid w:val="006A38E3"/>
    <w:rsid w:val="006A3A5B"/>
    <w:rsid w:val="006A3A6A"/>
    <w:rsid w:val="006A3C12"/>
    <w:rsid w:val="006A3DC4"/>
    <w:rsid w:val="006A4013"/>
    <w:rsid w:val="006A4338"/>
    <w:rsid w:val="006A465B"/>
    <w:rsid w:val="006A480F"/>
    <w:rsid w:val="006A4872"/>
    <w:rsid w:val="006A4B24"/>
    <w:rsid w:val="006A50D7"/>
    <w:rsid w:val="006A5216"/>
    <w:rsid w:val="006A55CC"/>
    <w:rsid w:val="006A569A"/>
    <w:rsid w:val="006A56FF"/>
    <w:rsid w:val="006A595A"/>
    <w:rsid w:val="006A5B12"/>
    <w:rsid w:val="006A5E2B"/>
    <w:rsid w:val="006A6296"/>
    <w:rsid w:val="006A62F1"/>
    <w:rsid w:val="006A6303"/>
    <w:rsid w:val="006A6313"/>
    <w:rsid w:val="006A64CD"/>
    <w:rsid w:val="006A64F4"/>
    <w:rsid w:val="006A6594"/>
    <w:rsid w:val="006A6C18"/>
    <w:rsid w:val="006A6E37"/>
    <w:rsid w:val="006A7058"/>
    <w:rsid w:val="006A70F2"/>
    <w:rsid w:val="006A7463"/>
    <w:rsid w:val="006A7508"/>
    <w:rsid w:val="006A7DCD"/>
    <w:rsid w:val="006B030C"/>
    <w:rsid w:val="006B05F5"/>
    <w:rsid w:val="006B05F7"/>
    <w:rsid w:val="006B06DB"/>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17F"/>
    <w:rsid w:val="006B228E"/>
    <w:rsid w:val="006B28CB"/>
    <w:rsid w:val="006B2A33"/>
    <w:rsid w:val="006B2B03"/>
    <w:rsid w:val="006B2BEE"/>
    <w:rsid w:val="006B2CCB"/>
    <w:rsid w:val="006B2E1C"/>
    <w:rsid w:val="006B2F51"/>
    <w:rsid w:val="006B2FB1"/>
    <w:rsid w:val="006B3460"/>
    <w:rsid w:val="006B3683"/>
    <w:rsid w:val="006B3C6B"/>
    <w:rsid w:val="006B3CC7"/>
    <w:rsid w:val="006B4128"/>
    <w:rsid w:val="006B414A"/>
    <w:rsid w:val="006B420C"/>
    <w:rsid w:val="006B4B28"/>
    <w:rsid w:val="006B5194"/>
    <w:rsid w:val="006B555E"/>
    <w:rsid w:val="006B5679"/>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9C4"/>
    <w:rsid w:val="006C19CA"/>
    <w:rsid w:val="006C1A33"/>
    <w:rsid w:val="006C202A"/>
    <w:rsid w:val="006C20B6"/>
    <w:rsid w:val="006C215D"/>
    <w:rsid w:val="006C2420"/>
    <w:rsid w:val="006C2526"/>
    <w:rsid w:val="006C26D8"/>
    <w:rsid w:val="006C2981"/>
    <w:rsid w:val="006C2A2C"/>
    <w:rsid w:val="006C2AB2"/>
    <w:rsid w:val="006C2EAA"/>
    <w:rsid w:val="006C317E"/>
    <w:rsid w:val="006C3595"/>
    <w:rsid w:val="006C372D"/>
    <w:rsid w:val="006C3F24"/>
    <w:rsid w:val="006C421A"/>
    <w:rsid w:val="006C4458"/>
    <w:rsid w:val="006C46BA"/>
    <w:rsid w:val="006C4CEB"/>
    <w:rsid w:val="006C4E85"/>
    <w:rsid w:val="006C5134"/>
    <w:rsid w:val="006C531E"/>
    <w:rsid w:val="006C53D9"/>
    <w:rsid w:val="006C5427"/>
    <w:rsid w:val="006C5688"/>
    <w:rsid w:val="006C581D"/>
    <w:rsid w:val="006C58A5"/>
    <w:rsid w:val="006C605A"/>
    <w:rsid w:val="006C61AB"/>
    <w:rsid w:val="006C626E"/>
    <w:rsid w:val="006C65B9"/>
    <w:rsid w:val="006C6964"/>
    <w:rsid w:val="006C6A3B"/>
    <w:rsid w:val="006C6A7B"/>
    <w:rsid w:val="006C7011"/>
    <w:rsid w:val="006C76B3"/>
    <w:rsid w:val="006C7720"/>
    <w:rsid w:val="006C79BF"/>
    <w:rsid w:val="006C7A6E"/>
    <w:rsid w:val="006D02B9"/>
    <w:rsid w:val="006D0477"/>
    <w:rsid w:val="006D055F"/>
    <w:rsid w:val="006D06E4"/>
    <w:rsid w:val="006D07AE"/>
    <w:rsid w:val="006D0D24"/>
    <w:rsid w:val="006D0ED4"/>
    <w:rsid w:val="006D0F43"/>
    <w:rsid w:val="006D1102"/>
    <w:rsid w:val="006D11C0"/>
    <w:rsid w:val="006D126C"/>
    <w:rsid w:val="006D133D"/>
    <w:rsid w:val="006D1375"/>
    <w:rsid w:val="006D13E5"/>
    <w:rsid w:val="006D148D"/>
    <w:rsid w:val="006D161F"/>
    <w:rsid w:val="006D189D"/>
    <w:rsid w:val="006D18F1"/>
    <w:rsid w:val="006D1B7A"/>
    <w:rsid w:val="006D1DA0"/>
    <w:rsid w:val="006D1E4E"/>
    <w:rsid w:val="006D213B"/>
    <w:rsid w:val="006D252B"/>
    <w:rsid w:val="006D28D4"/>
    <w:rsid w:val="006D2B4C"/>
    <w:rsid w:val="006D2C19"/>
    <w:rsid w:val="006D2F29"/>
    <w:rsid w:val="006D3489"/>
    <w:rsid w:val="006D34C8"/>
    <w:rsid w:val="006D3AD0"/>
    <w:rsid w:val="006D3BF4"/>
    <w:rsid w:val="006D3C6D"/>
    <w:rsid w:val="006D3CC0"/>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43C"/>
    <w:rsid w:val="006D7655"/>
    <w:rsid w:val="006D7969"/>
    <w:rsid w:val="006D7C0B"/>
    <w:rsid w:val="006D7E24"/>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64"/>
    <w:rsid w:val="006E39AE"/>
    <w:rsid w:val="006E3C15"/>
    <w:rsid w:val="006E3CD5"/>
    <w:rsid w:val="006E3D07"/>
    <w:rsid w:val="006E3EF7"/>
    <w:rsid w:val="006E3FFB"/>
    <w:rsid w:val="006E466F"/>
    <w:rsid w:val="006E489E"/>
    <w:rsid w:val="006E4C54"/>
    <w:rsid w:val="006E4F12"/>
    <w:rsid w:val="006E50C7"/>
    <w:rsid w:val="006E551F"/>
    <w:rsid w:val="006E5813"/>
    <w:rsid w:val="006E58BA"/>
    <w:rsid w:val="006E6188"/>
    <w:rsid w:val="006E61F3"/>
    <w:rsid w:val="006E647F"/>
    <w:rsid w:val="006E666C"/>
    <w:rsid w:val="006E66F2"/>
    <w:rsid w:val="006E73CF"/>
    <w:rsid w:val="006E74A7"/>
    <w:rsid w:val="006E75B7"/>
    <w:rsid w:val="006E7922"/>
    <w:rsid w:val="006E79ED"/>
    <w:rsid w:val="006F024D"/>
    <w:rsid w:val="006F02FB"/>
    <w:rsid w:val="006F034D"/>
    <w:rsid w:val="006F0AB9"/>
    <w:rsid w:val="006F0C6F"/>
    <w:rsid w:val="006F11CB"/>
    <w:rsid w:val="006F16C9"/>
    <w:rsid w:val="006F190B"/>
    <w:rsid w:val="006F1A32"/>
    <w:rsid w:val="006F1A6F"/>
    <w:rsid w:val="006F1C48"/>
    <w:rsid w:val="006F1D99"/>
    <w:rsid w:val="006F1D9A"/>
    <w:rsid w:val="006F208E"/>
    <w:rsid w:val="006F20CA"/>
    <w:rsid w:val="006F21B2"/>
    <w:rsid w:val="006F229E"/>
    <w:rsid w:val="006F23FC"/>
    <w:rsid w:val="006F29E5"/>
    <w:rsid w:val="006F2BD6"/>
    <w:rsid w:val="006F2CD7"/>
    <w:rsid w:val="006F2EA1"/>
    <w:rsid w:val="006F3247"/>
    <w:rsid w:val="006F33E4"/>
    <w:rsid w:val="006F347B"/>
    <w:rsid w:val="006F3515"/>
    <w:rsid w:val="006F37FC"/>
    <w:rsid w:val="006F390C"/>
    <w:rsid w:val="006F4519"/>
    <w:rsid w:val="006F4803"/>
    <w:rsid w:val="006F483B"/>
    <w:rsid w:val="006F4903"/>
    <w:rsid w:val="006F4B24"/>
    <w:rsid w:val="006F4F0F"/>
    <w:rsid w:val="006F527D"/>
    <w:rsid w:val="006F57B4"/>
    <w:rsid w:val="006F5963"/>
    <w:rsid w:val="006F6145"/>
    <w:rsid w:val="006F6651"/>
    <w:rsid w:val="006F66AF"/>
    <w:rsid w:val="006F6F9F"/>
    <w:rsid w:val="006F70D3"/>
    <w:rsid w:val="006F71FF"/>
    <w:rsid w:val="006F7562"/>
    <w:rsid w:val="006F7802"/>
    <w:rsid w:val="006F7AA8"/>
    <w:rsid w:val="007001A8"/>
    <w:rsid w:val="007002FD"/>
    <w:rsid w:val="007003EA"/>
    <w:rsid w:val="00700404"/>
    <w:rsid w:val="0070048A"/>
    <w:rsid w:val="00700B12"/>
    <w:rsid w:val="00700CBF"/>
    <w:rsid w:val="007010E8"/>
    <w:rsid w:val="0070149F"/>
    <w:rsid w:val="0070169F"/>
    <w:rsid w:val="00701A75"/>
    <w:rsid w:val="00701BA9"/>
    <w:rsid w:val="00701C0C"/>
    <w:rsid w:val="00701C40"/>
    <w:rsid w:val="00701EBC"/>
    <w:rsid w:val="007023B3"/>
    <w:rsid w:val="0070241B"/>
    <w:rsid w:val="00702649"/>
    <w:rsid w:val="00702877"/>
    <w:rsid w:val="0070292C"/>
    <w:rsid w:val="00702B7F"/>
    <w:rsid w:val="00702EA5"/>
    <w:rsid w:val="0070319D"/>
    <w:rsid w:val="0070329A"/>
    <w:rsid w:val="00703368"/>
    <w:rsid w:val="00703445"/>
    <w:rsid w:val="00703932"/>
    <w:rsid w:val="0070440D"/>
    <w:rsid w:val="007044B0"/>
    <w:rsid w:val="00704604"/>
    <w:rsid w:val="00704735"/>
    <w:rsid w:val="00704A70"/>
    <w:rsid w:val="00704CA8"/>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6E44"/>
    <w:rsid w:val="00707583"/>
    <w:rsid w:val="007075DC"/>
    <w:rsid w:val="0070763A"/>
    <w:rsid w:val="007078A2"/>
    <w:rsid w:val="0070793C"/>
    <w:rsid w:val="00707970"/>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1F"/>
    <w:rsid w:val="007113C4"/>
    <w:rsid w:val="0071154A"/>
    <w:rsid w:val="007115EC"/>
    <w:rsid w:val="00711859"/>
    <w:rsid w:val="007121DF"/>
    <w:rsid w:val="007122F9"/>
    <w:rsid w:val="0071230B"/>
    <w:rsid w:val="007123E7"/>
    <w:rsid w:val="007125B3"/>
    <w:rsid w:val="007126BA"/>
    <w:rsid w:val="00712865"/>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D51"/>
    <w:rsid w:val="00720FC1"/>
    <w:rsid w:val="007211CA"/>
    <w:rsid w:val="007211F4"/>
    <w:rsid w:val="0072124C"/>
    <w:rsid w:val="007213AA"/>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0A"/>
    <w:rsid w:val="00725F33"/>
    <w:rsid w:val="0072624B"/>
    <w:rsid w:val="007263D7"/>
    <w:rsid w:val="00726475"/>
    <w:rsid w:val="007266E5"/>
    <w:rsid w:val="00726FDF"/>
    <w:rsid w:val="00727101"/>
    <w:rsid w:val="00727592"/>
    <w:rsid w:val="00727857"/>
    <w:rsid w:val="007278B7"/>
    <w:rsid w:val="00727B67"/>
    <w:rsid w:val="0073013F"/>
    <w:rsid w:val="007301CE"/>
    <w:rsid w:val="007302B8"/>
    <w:rsid w:val="007302F7"/>
    <w:rsid w:val="00730509"/>
    <w:rsid w:val="00730613"/>
    <w:rsid w:val="0073083B"/>
    <w:rsid w:val="00730892"/>
    <w:rsid w:val="00730AC0"/>
    <w:rsid w:val="0073110E"/>
    <w:rsid w:val="007316EB"/>
    <w:rsid w:val="00731853"/>
    <w:rsid w:val="00731936"/>
    <w:rsid w:val="00731AA5"/>
    <w:rsid w:val="00731B34"/>
    <w:rsid w:val="00731F36"/>
    <w:rsid w:val="00732545"/>
    <w:rsid w:val="00732B65"/>
    <w:rsid w:val="00733219"/>
    <w:rsid w:val="007334A3"/>
    <w:rsid w:val="007334C5"/>
    <w:rsid w:val="00733A14"/>
    <w:rsid w:val="00733AFC"/>
    <w:rsid w:val="00734A5A"/>
    <w:rsid w:val="00734AB5"/>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5A8"/>
    <w:rsid w:val="0073776A"/>
    <w:rsid w:val="00737940"/>
    <w:rsid w:val="00737D45"/>
    <w:rsid w:val="00737EA9"/>
    <w:rsid w:val="00740178"/>
    <w:rsid w:val="0074022D"/>
    <w:rsid w:val="007407F5"/>
    <w:rsid w:val="00740891"/>
    <w:rsid w:val="007409C7"/>
    <w:rsid w:val="00740D77"/>
    <w:rsid w:val="007412D3"/>
    <w:rsid w:val="0074143F"/>
    <w:rsid w:val="007415F0"/>
    <w:rsid w:val="00741621"/>
    <w:rsid w:val="0074192A"/>
    <w:rsid w:val="00741B0C"/>
    <w:rsid w:val="00741DCC"/>
    <w:rsid w:val="007420DB"/>
    <w:rsid w:val="00742181"/>
    <w:rsid w:val="00742263"/>
    <w:rsid w:val="00742341"/>
    <w:rsid w:val="00742548"/>
    <w:rsid w:val="0074283E"/>
    <w:rsid w:val="00742C27"/>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6B"/>
    <w:rsid w:val="00744A6D"/>
    <w:rsid w:val="00744B75"/>
    <w:rsid w:val="00744B9C"/>
    <w:rsid w:val="00744BA2"/>
    <w:rsid w:val="00744BA5"/>
    <w:rsid w:val="00744D6C"/>
    <w:rsid w:val="00744D9A"/>
    <w:rsid w:val="00744FB3"/>
    <w:rsid w:val="00745022"/>
    <w:rsid w:val="0074517A"/>
    <w:rsid w:val="00745314"/>
    <w:rsid w:val="007455DC"/>
    <w:rsid w:val="00745763"/>
    <w:rsid w:val="007457A1"/>
    <w:rsid w:val="007457A4"/>
    <w:rsid w:val="00745A3E"/>
    <w:rsid w:val="00745B42"/>
    <w:rsid w:val="00746214"/>
    <w:rsid w:val="00746470"/>
    <w:rsid w:val="007466F1"/>
    <w:rsid w:val="007466F2"/>
    <w:rsid w:val="0074690D"/>
    <w:rsid w:val="007469C7"/>
    <w:rsid w:val="00746A93"/>
    <w:rsid w:val="00746A9C"/>
    <w:rsid w:val="00746B44"/>
    <w:rsid w:val="00746E88"/>
    <w:rsid w:val="00746EE5"/>
    <w:rsid w:val="00746FFB"/>
    <w:rsid w:val="00747034"/>
    <w:rsid w:val="00747067"/>
    <w:rsid w:val="0074720E"/>
    <w:rsid w:val="0074721B"/>
    <w:rsid w:val="00747280"/>
    <w:rsid w:val="00747309"/>
    <w:rsid w:val="007473CF"/>
    <w:rsid w:val="00747EE9"/>
    <w:rsid w:val="00747F79"/>
    <w:rsid w:val="007508E1"/>
    <w:rsid w:val="0075093C"/>
    <w:rsid w:val="00750A49"/>
    <w:rsid w:val="00750AC5"/>
    <w:rsid w:val="00750E7B"/>
    <w:rsid w:val="00751239"/>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6A7"/>
    <w:rsid w:val="00755ADB"/>
    <w:rsid w:val="00755B12"/>
    <w:rsid w:val="00755BFF"/>
    <w:rsid w:val="00755C16"/>
    <w:rsid w:val="00755E2D"/>
    <w:rsid w:val="007562A0"/>
    <w:rsid w:val="0075631A"/>
    <w:rsid w:val="0075635A"/>
    <w:rsid w:val="007563E6"/>
    <w:rsid w:val="007565BA"/>
    <w:rsid w:val="00756638"/>
    <w:rsid w:val="007566AA"/>
    <w:rsid w:val="00756A76"/>
    <w:rsid w:val="00756B13"/>
    <w:rsid w:val="00756E0B"/>
    <w:rsid w:val="00756F1D"/>
    <w:rsid w:val="007571E4"/>
    <w:rsid w:val="00757345"/>
    <w:rsid w:val="007575F3"/>
    <w:rsid w:val="00757AEC"/>
    <w:rsid w:val="00757B0D"/>
    <w:rsid w:val="00757B35"/>
    <w:rsid w:val="00757C26"/>
    <w:rsid w:val="00757D73"/>
    <w:rsid w:val="007600B9"/>
    <w:rsid w:val="00760573"/>
    <w:rsid w:val="0076057F"/>
    <w:rsid w:val="007605B5"/>
    <w:rsid w:val="00760701"/>
    <w:rsid w:val="0076093E"/>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1F7"/>
    <w:rsid w:val="007623F5"/>
    <w:rsid w:val="00762538"/>
    <w:rsid w:val="00762B25"/>
    <w:rsid w:val="00762DDD"/>
    <w:rsid w:val="007630A1"/>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4"/>
    <w:rsid w:val="00765A76"/>
    <w:rsid w:val="00765BED"/>
    <w:rsid w:val="00765BF8"/>
    <w:rsid w:val="00765CFA"/>
    <w:rsid w:val="00766134"/>
    <w:rsid w:val="007665D3"/>
    <w:rsid w:val="00766633"/>
    <w:rsid w:val="00766662"/>
    <w:rsid w:val="0076698B"/>
    <w:rsid w:val="0076699B"/>
    <w:rsid w:val="00766AB2"/>
    <w:rsid w:val="00766B8C"/>
    <w:rsid w:val="00766C67"/>
    <w:rsid w:val="007674A7"/>
    <w:rsid w:val="007675FD"/>
    <w:rsid w:val="00767A22"/>
    <w:rsid w:val="00767ABA"/>
    <w:rsid w:val="00767D13"/>
    <w:rsid w:val="0077000F"/>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02D"/>
    <w:rsid w:val="0077214F"/>
    <w:rsid w:val="0077232E"/>
    <w:rsid w:val="00772542"/>
    <w:rsid w:val="0077278F"/>
    <w:rsid w:val="007727BB"/>
    <w:rsid w:val="007727E6"/>
    <w:rsid w:val="007728E2"/>
    <w:rsid w:val="00772963"/>
    <w:rsid w:val="00772A16"/>
    <w:rsid w:val="00772ADF"/>
    <w:rsid w:val="00772FFD"/>
    <w:rsid w:val="00773053"/>
    <w:rsid w:val="007730D5"/>
    <w:rsid w:val="007730D8"/>
    <w:rsid w:val="007731A9"/>
    <w:rsid w:val="00773366"/>
    <w:rsid w:val="00773385"/>
    <w:rsid w:val="007735EB"/>
    <w:rsid w:val="007736F6"/>
    <w:rsid w:val="0077377F"/>
    <w:rsid w:val="00773899"/>
    <w:rsid w:val="007738B5"/>
    <w:rsid w:val="00773C92"/>
    <w:rsid w:val="007748CB"/>
    <w:rsid w:val="007748E4"/>
    <w:rsid w:val="00774AB4"/>
    <w:rsid w:val="007752F6"/>
    <w:rsid w:val="007755C6"/>
    <w:rsid w:val="00775838"/>
    <w:rsid w:val="00775F24"/>
    <w:rsid w:val="00775F85"/>
    <w:rsid w:val="00776393"/>
    <w:rsid w:val="0077644A"/>
    <w:rsid w:val="00776981"/>
    <w:rsid w:val="007769CC"/>
    <w:rsid w:val="00776E03"/>
    <w:rsid w:val="007774CF"/>
    <w:rsid w:val="0077753F"/>
    <w:rsid w:val="007776B9"/>
    <w:rsid w:val="00777988"/>
    <w:rsid w:val="007779D7"/>
    <w:rsid w:val="007779F3"/>
    <w:rsid w:val="00777A0F"/>
    <w:rsid w:val="00777D3E"/>
    <w:rsid w:val="00777D82"/>
    <w:rsid w:val="00780092"/>
    <w:rsid w:val="00780445"/>
    <w:rsid w:val="007804E7"/>
    <w:rsid w:val="007804E9"/>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2AD"/>
    <w:rsid w:val="007826EC"/>
    <w:rsid w:val="00782812"/>
    <w:rsid w:val="00782C62"/>
    <w:rsid w:val="00782D8D"/>
    <w:rsid w:val="00782F94"/>
    <w:rsid w:val="0078307B"/>
    <w:rsid w:val="00783631"/>
    <w:rsid w:val="00783699"/>
    <w:rsid w:val="007836B9"/>
    <w:rsid w:val="00783822"/>
    <w:rsid w:val="00784026"/>
    <w:rsid w:val="00784276"/>
    <w:rsid w:val="00784318"/>
    <w:rsid w:val="007847D8"/>
    <w:rsid w:val="00784896"/>
    <w:rsid w:val="00784BEF"/>
    <w:rsid w:val="00784E73"/>
    <w:rsid w:val="00784EBE"/>
    <w:rsid w:val="0078514E"/>
    <w:rsid w:val="00785238"/>
    <w:rsid w:val="0078548B"/>
    <w:rsid w:val="007855E6"/>
    <w:rsid w:val="00785A88"/>
    <w:rsid w:val="00785B1E"/>
    <w:rsid w:val="00785C94"/>
    <w:rsid w:val="00786CB3"/>
    <w:rsid w:val="00786D76"/>
    <w:rsid w:val="00787122"/>
    <w:rsid w:val="00787617"/>
    <w:rsid w:val="007878BE"/>
    <w:rsid w:val="00787A61"/>
    <w:rsid w:val="00787C11"/>
    <w:rsid w:val="00787DE7"/>
    <w:rsid w:val="00787F43"/>
    <w:rsid w:val="007900EF"/>
    <w:rsid w:val="007903FF"/>
    <w:rsid w:val="0079044A"/>
    <w:rsid w:val="007905C3"/>
    <w:rsid w:val="00790AA5"/>
    <w:rsid w:val="00790C15"/>
    <w:rsid w:val="0079107B"/>
    <w:rsid w:val="0079127D"/>
    <w:rsid w:val="00791555"/>
    <w:rsid w:val="007916D0"/>
    <w:rsid w:val="00791D6B"/>
    <w:rsid w:val="00791DEF"/>
    <w:rsid w:val="007920FB"/>
    <w:rsid w:val="00792A6D"/>
    <w:rsid w:val="00792C4E"/>
    <w:rsid w:val="00792DC2"/>
    <w:rsid w:val="00792F13"/>
    <w:rsid w:val="007931C0"/>
    <w:rsid w:val="00793202"/>
    <w:rsid w:val="00793876"/>
    <w:rsid w:val="00793898"/>
    <w:rsid w:val="00793E04"/>
    <w:rsid w:val="00793EE2"/>
    <w:rsid w:val="00793F05"/>
    <w:rsid w:val="00793F73"/>
    <w:rsid w:val="00794067"/>
    <w:rsid w:val="0079423E"/>
    <w:rsid w:val="0079441E"/>
    <w:rsid w:val="0079456C"/>
    <w:rsid w:val="00794823"/>
    <w:rsid w:val="00794B3E"/>
    <w:rsid w:val="00794CF1"/>
    <w:rsid w:val="00794DA5"/>
    <w:rsid w:val="00794DDF"/>
    <w:rsid w:val="00794E00"/>
    <w:rsid w:val="00795182"/>
    <w:rsid w:val="007952AB"/>
    <w:rsid w:val="0079535E"/>
    <w:rsid w:val="0079553A"/>
    <w:rsid w:val="007955FA"/>
    <w:rsid w:val="0079580F"/>
    <w:rsid w:val="00795B8A"/>
    <w:rsid w:val="00796321"/>
    <w:rsid w:val="0079641F"/>
    <w:rsid w:val="007964BC"/>
    <w:rsid w:val="00796762"/>
    <w:rsid w:val="0079678C"/>
    <w:rsid w:val="00796861"/>
    <w:rsid w:val="007968C5"/>
    <w:rsid w:val="00796A0F"/>
    <w:rsid w:val="0079728E"/>
    <w:rsid w:val="007973C7"/>
    <w:rsid w:val="0079742F"/>
    <w:rsid w:val="0079771A"/>
    <w:rsid w:val="0079771F"/>
    <w:rsid w:val="0079782C"/>
    <w:rsid w:val="00797BBC"/>
    <w:rsid w:val="007A01AD"/>
    <w:rsid w:val="007A0661"/>
    <w:rsid w:val="007A086D"/>
    <w:rsid w:val="007A08F6"/>
    <w:rsid w:val="007A0AA3"/>
    <w:rsid w:val="007A0B1E"/>
    <w:rsid w:val="007A0D05"/>
    <w:rsid w:val="007A11E8"/>
    <w:rsid w:val="007A23E3"/>
    <w:rsid w:val="007A2A53"/>
    <w:rsid w:val="007A2AD2"/>
    <w:rsid w:val="007A2D30"/>
    <w:rsid w:val="007A2EF6"/>
    <w:rsid w:val="007A2F27"/>
    <w:rsid w:val="007A3196"/>
    <w:rsid w:val="007A3259"/>
    <w:rsid w:val="007A32FF"/>
    <w:rsid w:val="007A337D"/>
    <w:rsid w:val="007A35A3"/>
    <w:rsid w:val="007A39A7"/>
    <w:rsid w:val="007A3AB3"/>
    <w:rsid w:val="007A3CDD"/>
    <w:rsid w:val="007A3DD6"/>
    <w:rsid w:val="007A4049"/>
    <w:rsid w:val="007A411E"/>
    <w:rsid w:val="007A4399"/>
    <w:rsid w:val="007A4425"/>
    <w:rsid w:val="007A4745"/>
    <w:rsid w:val="007A49EC"/>
    <w:rsid w:val="007A4BC2"/>
    <w:rsid w:val="007A4CE8"/>
    <w:rsid w:val="007A51B4"/>
    <w:rsid w:val="007A51B7"/>
    <w:rsid w:val="007A51DF"/>
    <w:rsid w:val="007A5363"/>
    <w:rsid w:val="007A5395"/>
    <w:rsid w:val="007A55CA"/>
    <w:rsid w:val="007A571C"/>
    <w:rsid w:val="007A581B"/>
    <w:rsid w:val="007A5A14"/>
    <w:rsid w:val="007A5FDE"/>
    <w:rsid w:val="007A6177"/>
    <w:rsid w:val="007A652E"/>
    <w:rsid w:val="007A6E59"/>
    <w:rsid w:val="007A7022"/>
    <w:rsid w:val="007A717E"/>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948"/>
    <w:rsid w:val="007B1A9A"/>
    <w:rsid w:val="007B1E0E"/>
    <w:rsid w:val="007B211F"/>
    <w:rsid w:val="007B2286"/>
    <w:rsid w:val="007B234D"/>
    <w:rsid w:val="007B253C"/>
    <w:rsid w:val="007B25F0"/>
    <w:rsid w:val="007B2B08"/>
    <w:rsid w:val="007B2C0C"/>
    <w:rsid w:val="007B2CD9"/>
    <w:rsid w:val="007B2CFF"/>
    <w:rsid w:val="007B2D35"/>
    <w:rsid w:val="007B3368"/>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6B9"/>
    <w:rsid w:val="007B5E2F"/>
    <w:rsid w:val="007B5E4C"/>
    <w:rsid w:val="007B5E66"/>
    <w:rsid w:val="007B5FB0"/>
    <w:rsid w:val="007B6144"/>
    <w:rsid w:val="007B6583"/>
    <w:rsid w:val="007B6A5A"/>
    <w:rsid w:val="007B6B9A"/>
    <w:rsid w:val="007B6EAA"/>
    <w:rsid w:val="007B7102"/>
    <w:rsid w:val="007B7227"/>
    <w:rsid w:val="007B7A8A"/>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CD5"/>
    <w:rsid w:val="007C1ECB"/>
    <w:rsid w:val="007C1F01"/>
    <w:rsid w:val="007C21BE"/>
    <w:rsid w:val="007C22A3"/>
    <w:rsid w:val="007C23C5"/>
    <w:rsid w:val="007C2465"/>
    <w:rsid w:val="007C26B1"/>
    <w:rsid w:val="007C26F4"/>
    <w:rsid w:val="007C2B04"/>
    <w:rsid w:val="007C2D40"/>
    <w:rsid w:val="007C2D6F"/>
    <w:rsid w:val="007C2E30"/>
    <w:rsid w:val="007C2ED4"/>
    <w:rsid w:val="007C2F5E"/>
    <w:rsid w:val="007C2FA3"/>
    <w:rsid w:val="007C2FEA"/>
    <w:rsid w:val="007C3134"/>
    <w:rsid w:val="007C3300"/>
    <w:rsid w:val="007C3396"/>
    <w:rsid w:val="007C3494"/>
    <w:rsid w:val="007C3F4C"/>
    <w:rsid w:val="007C4053"/>
    <w:rsid w:val="007C40D8"/>
    <w:rsid w:val="007C41B5"/>
    <w:rsid w:val="007C4201"/>
    <w:rsid w:val="007C426D"/>
    <w:rsid w:val="007C4331"/>
    <w:rsid w:val="007C4935"/>
    <w:rsid w:val="007C4E84"/>
    <w:rsid w:val="007C4EFD"/>
    <w:rsid w:val="007C532C"/>
    <w:rsid w:val="007C53D6"/>
    <w:rsid w:val="007C5419"/>
    <w:rsid w:val="007C56C3"/>
    <w:rsid w:val="007C57C7"/>
    <w:rsid w:val="007C5B79"/>
    <w:rsid w:val="007C5D57"/>
    <w:rsid w:val="007C5DC0"/>
    <w:rsid w:val="007C5EB6"/>
    <w:rsid w:val="007C5FAF"/>
    <w:rsid w:val="007C62F2"/>
    <w:rsid w:val="007C63E7"/>
    <w:rsid w:val="007C6433"/>
    <w:rsid w:val="007C6581"/>
    <w:rsid w:val="007C65D3"/>
    <w:rsid w:val="007C67B1"/>
    <w:rsid w:val="007C6A40"/>
    <w:rsid w:val="007C6A74"/>
    <w:rsid w:val="007C6DB1"/>
    <w:rsid w:val="007C6F56"/>
    <w:rsid w:val="007C6FBD"/>
    <w:rsid w:val="007C7043"/>
    <w:rsid w:val="007C766D"/>
    <w:rsid w:val="007C771A"/>
    <w:rsid w:val="007C7A91"/>
    <w:rsid w:val="007C7B02"/>
    <w:rsid w:val="007C7E13"/>
    <w:rsid w:val="007C7F08"/>
    <w:rsid w:val="007C7F2A"/>
    <w:rsid w:val="007C7F82"/>
    <w:rsid w:val="007D020C"/>
    <w:rsid w:val="007D02E5"/>
    <w:rsid w:val="007D0909"/>
    <w:rsid w:val="007D098F"/>
    <w:rsid w:val="007D0B7C"/>
    <w:rsid w:val="007D0EBF"/>
    <w:rsid w:val="007D0F7C"/>
    <w:rsid w:val="007D0FF3"/>
    <w:rsid w:val="007D18AA"/>
    <w:rsid w:val="007D18EB"/>
    <w:rsid w:val="007D1938"/>
    <w:rsid w:val="007D1F5D"/>
    <w:rsid w:val="007D2282"/>
    <w:rsid w:val="007D2333"/>
    <w:rsid w:val="007D23DF"/>
    <w:rsid w:val="007D2491"/>
    <w:rsid w:val="007D2559"/>
    <w:rsid w:val="007D27EC"/>
    <w:rsid w:val="007D2EA2"/>
    <w:rsid w:val="007D2F3C"/>
    <w:rsid w:val="007D30A3"/>
    <w:rsid w:val="007D34BE"/>
    <w:rsid w:val="007D3592"/>
    <w:rsid w:val="007D3B1F"/>
    <w:rsid w:val="007D3C72"/>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138"/>
    <w:rsid w:val="007D73A7"/>
    <w:rsid w:val="007D74A9"/>
    <w:rsid w:val="007D7689"/>
    <w:rsid w:val="007D76AF"/>
    <w:rsid w:val="007D77FD"/>
    <w:rsid w:val="007D7AF1"/>
    <w:rsid w:val="007D7B1C"/>
    <w:rsid w:val="007D7DB9"/>
    <w:rsid w:val="007E0189"/>
    <w:rsid w:val="007E041C"/>
    <w:rsid w:val="007E04DD"/>
    <w:rsid w:val="007E0520"/>
    <w:rsid w:val="007E0A04"/>
    <w:rsid w:val="007E0EF6"/>
    <w:rsid w:val="007E147A"/>
    <w:rsid w:val="007E169A"/>
    <w:rsid w:val="007E1868"/>
    <w:rsid w:val="007E18D7"/>
    <w:rsid w:val="007E1B0B"/>
    <w:rsid w:val="007E1C1F"/>
    <w:rsid w:val="007E21A0"/>
    <w:rsid w:val="007E2284"/>
    <w:rsid w:val="007E2416"/>
    <w:rsid w:val="007E2454"/>
    <w:rsid w:val="007E24DF"/>
    <w:rsid w:val="007E264C"/>
    <w:rsid w:val="007E27C2"/>
    <w:rsid w:val="007E2901"/>
    <w:rsid w:val="007E29BE"/>
    <w:rsid w:val="007E29D6"/>
    <w:rsid w:val="007E2F31"/>
    <w:rsid w:val="007E342E"/>
    <w:rsid w:val="007E3A1F"/>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5BA"/>
    <w:rsid w:val="007E575F"/>
    <w:rsid w:val="007E59E1"/>
    <w:rsid w:val="007E5B45"/>
    <w:rsid w:val="007E5DE1"/>
    <w:rsid w:val="007E5F30"/>
    <w:rsid w:val="007E60B8"/>
    <w:rsid w:val="007E642D"/>
    <w:rsid w:val="007E64D4"/>
    <w:rsid w:val="007E6540"/>
    <w:rsid w:val="007E66C7"/>
    <w:rsid w:val="007E69FE"/>
    <w:rsid w:val="007E6A08"/>
    <w:rsid w:val="007E70FA"/>
    <w:rsid w:val="007E71F4"/>
    <w:rsid w:val="007E73FC"/>
    <w:rsid w:val="007E755B"/>
    <w:rsid w:val="007E7583"/>
    <w:rsid w:val="007E7873"/>
    <w:rsid w:val="007E7C52"/>
    <w:rsid w:val="007F034C"/>
    <w:rsid w:val="007F0A99"/>
    <w:rsid w:val="007F0CD4"/>
    <w:rsid w:val="007F105C"/>
    <w:rsid w:val="007F11C0"/>
    <w:rsid w:val="007F11F6"/>
    <w:rsid w:val="007F12BF"/>
    <w:rsid w:val="007F15C8"/>
    <w:rsid w:val="007F1814"/>
    <w:rsid w:val="007F189E"/>
    <w:rsid w:val="007F1909"/>
    <w:rsid w:val="007F1CBA"/>
    <w:rsid w:val="007F2193"/>
    <w:rsid w:val="007F2471"/>
    <w:rsid w:val="007F25E8"/>
    <w:rsid w:val="007F260E"/>
    <w:rsid w:val="007F27A2"/>
    <w:rsid w:val="007F284E"/>
    <w:rsid w:val="007F2A38"/>
    <w:rsid w:val="007F2A88"/>
    <w:rsid w:val="007F2BED"/>
    <w:rsid w:val="007F2C1B"/>
    <w:rsid w:val="007F311B"/>
    <w:rsid w:val="007F331D"/>
    <w:rsid w:val="007F34FC"/>
    <w:rsid w:val="007F37C2"/>
    <w:rsid w:val="007F37D2"/>
    <w:rsid w:val="007F3D81"/>
    <w:rsid w:val="007F3DE8"/>
    <w:rsid w:val="007F3E76"/>
    <w:rsid w:val="007F3F96"/>
    <w:rsid w:val="007F4172"/>
    <w:rsid w:val="007F4250"/>
    <w:rsid w:val="007F4C4F"/>
    <w:rsid w:val="007F4FE2"/>
    <w:rsid w:val="007F53A4"/>
    <w:rsid w:val="007F5406"/>
    <w:rsid w:val="007F555E"/>
    <w:rsid w:val="007F598D"/>
    <w:rsid w:val="007F5B5C"/>
    <w:rsid w:val="007F5DC6"/>
    <w:rsid w:val="007F644A"/>
    <w:rsid w:val="007F6638"/>
    <w:rsid w:val="007F6763"/>
    <w:rsid w:val="007F695B"/>
    <w:rsid w:val="007F6CC3"/>
    <w:rsid w:val="007F6F54"/>
    <w:rsid w:val="007F7170"/>
    <w:rsid w:val="007F73F2"/>
    <w:rsid w:val="007F747F"/>
    <w:rsid w:val="007F7A58"/>
    <w:rsid w:val="007F7BBF"/>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2B4F"/>
    <w:rsid w:val="00802C79"/>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5A1E"/>
    <w:rsid w:val="00806655"/>
    <w:rsid w:val="0080671D"/>
    <w:rsid w:val="00806A24"/>
    <w:rsid w:val="00806B5C"/>
    <w:rsid w:val="00806E54"/>
    <w:rsid w:val="00806F31"/>
    <w:rsid w:val="0080715F"/>
    <w:rsid w:val="00807172"/>
    <w:rsid w:val="008074AB"/>
    <w:rsid w:val="00807709"/>
    <w:rsid w:val="00807BB5"/>
    <w:rsid w:val="00807DEB"/>
    <w:rsid w:val="00810148"/>
    <w:rsid w:val="0081021A"/>
    <w:rsid w:val="00810309"/>
    <w:rsid w:val="00810476"/>
    <w:rsid w:val="008104AE"/>
    <w:rsid w:val="008105A6"/>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254"/>
    <w:rsid w:val="0081336D"/>
    <w:rsid w:val="00813674"/>
    <w:rsid w:val="00813C53"/>
    <w:rsid w:val="00813F35"/>
    <w:rsid w:val="00813FD7"/>
    <w:rsid w:val="00814341"/>
    <w:rsid w:val="0081437E"/>
    <w:rsid w:val="00814634"/>
    <w:rsid w:val="0081472C"/>
    <w:rsid w:val="0081487E"/>
    <w:rsid w:val="00814A58"/>
    <w:rsid w:val="00814C70"/>
    <w:rsid w:val="00814D56"/>
    <w:rsid w:val="00814DC7"/>
    <w:rsid w:val="00814FA2"/>
    <w:rsid w:val="00814FD2"/>
    <w:rsid w:val="00815012"/>
    <w:rsid w:val="008151D0"/>
    <w:rsid w:val="0081522D"/>
    <w:rsid w:val="008152DB"/>
    <w:rsid w:val="008152F4"/>
    <w:rsid w:val="00815584"/>
    <w:rsid w:val="008155B4"/>
    <w:rsid w:val="00815614"/>
    <w:rsid w:val="008157A5"/>
    <w:rsid w:val="00815959"/>
    <w:rsid w:val="00815D5F"/>
    <w:rsid w:val="00815FA0"/>
    <w:rsid w:val="00816082"/>
    <w:rsid w:val="0081618D"/>
    <w:rsid w:val="00816310"/>
    <w:rsid w:val="008163F4"/>
    <w:rsid w:val="0081657B"/>
    <w:rsid w:val="0081665B"/>
    <w:rsid w:val="00816848"/>
    <w:rsid w:val="00816852"/>
    <w:rsid w:val="008168B3"/>
    <w:rsid w:val="00816BCA"/>
    <w:rsid w:val="00816D55"/>
    <w:rsid w:val="00816D7A"/>
    <w:rsid w:val="00816FB5"/>
    <w:rsid w:val="008170C2"/>
    <w:rsid w:val="00817669"/>
    <w:rsid w:val="00817745"/>
    <w:rsid w:val="00817910"/>
    <w:rsid w:val="008179B6"/>
    <w:rsid w:val="00817A0A"/>
    <w:rsid w:val="00817C91"/>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7F"/>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363"/>
    <w:rsid w:val="008264BD"/>
    <w:rsid w:val="00826562"/>
    <w:rsid w:val="008269AE"/>
    <w:rsid w:val="00826BAC"/>
    <w:rsid w:val="00826EB1"/>
    <w:rsid w:val="008271D4"/>
    <w:rsid w:val="008272BE"/>
    <w:rsid w:val="00827493"/>
    <w:rsid w:val="008275B3"/>
    <w:rsid w:val="008278AC"/>
    <w:rsid w:val="00827A15"/>
    <w:rsid w:val="00827B4F"/>
    <w:rsid w:val="00827FE7"/>
    <w:rsid w:val="0083017C"/>
    <w:rsid w:val="00830A2B"/>
    <w:rsid w:val="00830A2D"/>
    <w:rsid w:val="00830A77"/>
    <w:rsid w:val="00830A81"/>
    <w:rsid w:val="00830BD7"/>
    <w:rsid w:val="00830CEB"/>
    <w:rsid w:val="008314A1"/>
    <w:rsid w:val="00831674"/>
    <w:rsid w:val="00831FE4"/>
    <w:rsid w:val="00832197"/>
    <w:rsid w:val="008322AA"/>
    <w:rsid w:val="008325AE"/>
    <w:rsid w:val="00832BFD"/>
    <w:rsid w:val="00833B5D"/>
    <w:rsid w:val="00833EAF"/>
    <w:rsid w:val="008340C9"/>
    <w:rsid w:val="008340F5"/>
    <w:rsid w:val="00834190"/>
    <w:rsid w:val="00834842"/>
    <w:rsid w:val="00834E0C"/>
    <w:rsid w:val="008350B4"/>
    <w:rsid w:val="0083513E"/>
    <w:rsid w:val="00835184"/>
    <w:rsid w:val="008351F7"/>
    <w:rsid w:val="0083525B"/>
    <w:rsid w:val="00835348"/>
    <w:rsid w:val="00835607"/>
    <w:rsid w:val="008359B6"/>
    <w:rsid w:val="00835D7B"/>
    <w:rsid w:val="0083606C"/>
    <w:rsid w:val="008363D0"/>
    <w:rsid w:val="0083649B"/>
    <w:rsid w:val="008365FF"/>
    <w:rsid w:val="008366F8"/>
    <w:rsid w:val="008369A1"/>
    <w:rsid w:val="00836C92"/>
    <w:rsid w:val="00836F0B"/>
    <w:rsid w:val="00836F58"/>
    <w:rsid w:val="008377C8"/>
    <w:rsid w:val="00837956"/>
    <w:rsid w:val="00837A22"/>
    <w:rsid w:val="00837B78"/>
    <w:rsid w:val="00837D32"/>
    <w:rsid w:val="00837D34"/>
    <w:rsid w:val="00840208"/>
    <w:rsid w:val="00840696"/>
    <w:rsid w:val="0084089A"/>
    <w:rsid w:val="00840D2E"/>
    <w:rsid w:val="00840E65"/>
    <w:rsid w:val="00840EE8"/>
    <w:rsid w:val="00840F6A"/>
    <w:rsid w:val="00841011"/>
    <w:rsid w:val="00841091"/>
    <w:rsid w:val="00841343"/>
    <w:rsid w:val="00841462"/>
    <w:rsid w:val="00841737"/>
    <w:rsid w:val="00841AFD"/>
    <w:rsid w:val="00841B7C"/>
    <w:rsid w:val="00841B9D"/>
    <w:rsid w:val="00841E89"/>
    <w:rsid w:val="00841F62"/>
    <w:rsid w:val="00842038"/>
    <w:rsid w:val="00842278"/>
    <w:rsid w:val="0084233F"/>
    <w:rsid w:val="008424F0"/>
    <w:rsid w:val="00842D3B"/>
    <w:rsid w:val="00843097"/>
    <w:rsid w:val="008433BB"/>
    <w:rsid w:val="00843888"/>
    <w:rsid w:val="00843938"/>
    <w:rsid w:val="00843943"/>
    <w:rsid w:val="00843959"/>
    <w:rsid w:val="0084420C"/>
    <w:rsid w:val="0084466C"/>
    <w:rsid w:val="00844C3F"/>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0E9"/>
    <w:rsid w:val="008503A5"/>
    <w:rsid w:val="008505F1"/>
    <w:rsid w:val="00850757"/>
    <w:rsid w:val="00850D80"/>
    <w:rsid w:val="00850F8F"/>
    <w:rsid w:val="0085109F"/>
    <w:rsid w:val="00851413"/>
    <w:rsid w:val="0085145F"/>
    <w:rsid w:val="008516C1"/>
    <w:rsid w:val="008517FA"/>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3F63"/>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5E"/>
    <w:rsid w:val="008561B3"/>
    <w:rsid w:val="00856541"/>
    <w:rsid w:val="008566FA"/>
    <w:rsid w:val="00856738"/>
    <w:rsid w:val="008569A6"/>
    <w:rsid w:val="00856AC0"/>
    <w:rsid w:val="00856B54"/>
    <w:rsid w:val="00856E5A"/>
    <w:rsid w:val="00856E6A"/>
    <w:rsid w:val="00856F3D"/>
    <w:rsid w:val="008570E4"/>
    <w:rsid w:val="0085718D"/>
    <w:rsid w:val="008577B1"/>
    <w:rsid w:val="00857A47"/>
    <w:rsid w:val="00857AD7"/>
    <w:rsid w:val="00857B5A"/>
    <w:rsid w:val="00857F0B"/>
    <w:rsid w:val="0086029C"/>
    <w:rsid w:val="008607FF"/>
    <w:rsid w:val="00860A65"/>
    <w:rsid w:val="00860A68"/>
    <w:rsid w:val="00860B0F"/>
    <w:rsid w:val="00860C24"/>
    <w:rsid w:val="00860ED6"/>
    <w:rsid w:val="00861050"/>
    <w:rsid w:val="0086138B"/>
    <w:rsid w:val="0086178A"/>
    <w:rsid w:val="00861A29"/>
    <w:rsid w:val="00861A9B"/>
    <w:rsid w:val="00861C78"/>
    <w:rsid w:val="00861D35"/>
    <w:rsid w:val="00861DC0"/>
    <w:rsid w:val="00861DC9"/>
    <w:rsid w:val="0086236F"/>
    <w:rsid w:val="00862602"/>
    <w:rsid w:val="008629F6"/>
    <w:rsid w:val="00862AB5"/>
    <w:rsid w:val="00862D31"/>
    <w:rsid w:val="00862F75"/>
    <w:rsid w:val="00863155"/>
    <w:rsid w:val="00863188"/>
    <w:rsid w:val="00863752"/>
    <w:rsid w:val="00863949"/>
    <w:rsid w:val="00863985"/>
    <w:rsid w:val="00863D05"/>
    <w:rsid w:val="00863EB2"/>
    <w:rsid w:val="0086401E"/>
    <w:rsid w:val="00864043"/>
    <w:rsid w:val="00864083"/>
    <w:rsid w:val="008641BD"/>
    <w:rsid w:val="00865074"/>
    <w:rsid w:val="00865673"/>
    <w:rsid w:val="0086593F"/>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99"/>
    <w:rsid w:val="00871DCE"/>
    <w:rsid w:val="008721E0"/>
    <w:rsid w:val="0087231D"/>
    <w:rsid w:val="0087295B"/>
    <w:rsid w:val="008729B7"/>
    <w:rsid w:val="00872CCC"/>
    <w:rsid w:val="00872DD7"/>
    <w:rsid w:val="00872E62"/>
    <w:rsid w:val="00872F75"/>
    <w:rsid w:val="00873025"/>
    <w:rsid w:val="00873523"/>
    <w:rsid w:val="00873700"/>
    <w:rsid w:val="00873783"/>
    <w:rsid w:val="00873B38"/>
    <w:rsid w:val="00873B7F"/>
    <w:rsid w:val="00873DFF"/>
    <w:rsid w:val="00873EAB"/>
    <w:rsid w:val="00873EBC"/>
    <w:rsid w:val="00874160"/>
    <w:rsid w:val="00874822"/>
    <w:rsid w:val="0087482C"/>
    <w:rsid w:val="008748A9"/>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78F"/>
    <w:rsid w:val="0087782F"/>
    <w:rsid w:val="008778FC"/>
    <w:rsid w:val="00877926"/>
    <w:rsid w:val="00877979"/>
    <w:rsid w:val="00877BFC"/>
    <w:rsid w:val="00877E19"/>
    <w:rsid w:val="008800D4"/>
    <w:rsid w:val="008809DA"/>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986"/>
    <w:rsid w:val="00882C58"/>
    <w:rsid w:val="00882FDD"/>
    <w:rsid w:val="008832F4"/>
    <w:rsid w:val="0088343A"/>
    <w:rsid w:val="00883467"/>
    <w:rsid w:val="00883643"/>
    <w:rsid w:val="00883978"/>
    <w:rsid w:val="00883AE7"/>
    <w:rsid w:val="00883FC2"/>
    <w:rsid w:val="0088424A"/>
    <w:rsid w:val="008844CE"/>
    <w:rsid w:val="0088479B"/>
    <w:rsid w:val="00884A6F"/>
    <w:rsid w:val="00884A90"/>
    <w:rsid w:val="00884C5A"/>
    <w:rsid w:val="00884D7E"/>
    <w:rsid w:val="00884E33"/>
    <w:rsid w:val="00884ED0"/>
    <w:rsid w:val="00884EDB"/>
    <w:rsid w:val="008856FE"/>
    <w:rsid w:val="008857A8"/>
    <w:rsid w:val="00885C08"/>
    <w:rsid w:val="00885F24"/>
    <w:rsid w:val="00886157"/>
    <w:rsid w:val="00886298"/>
    <w:rsid w:val="008863D7"/>
    <w:rsid w:val="00886A88"/>
    <w:rsid w:val="008870AF"/>
    <w:rsid w:val="00887251"/>
    <w:rsid w:val="008872C9"/>
    <w:rsid w:val="00887437"/>
    <w:rsid w:val="00887EE6"/>
    <w:rsid w:val="00887F51"/>
    <w:rsid w:val="00890042"/>
    <w:rsid w:val="0089009B"/>
    <w:rsid w:val="008902BC"/>
    <w:rsid w:val="008906F0"/>
    <w:rsid w:val="008907F0"/>
    <w:rsid w:val="00890FA8"/>
    <w:rsid w:val="00891026"/>
    <w:rsid w:val="00891092"/>
    <w:rsid w:val="008910BC"/>
    <w:rsid w:val="00891168"/>
    <w:rsid w:val="008911D5"/>
    <w:rsid w:val="00891234"/>
    <w:rsid w:val="008912D7"/>
    <w:rsid w:val="0089142D"/>
    <w:rsid w:val="008915FB"/>
    <w:rsid w:val="00891B2F"/>
    <w:rsid w:val="00891E97"/>
    <w:rsid w:val="00891EB8"/>
    <w:rsid w:val="00892539"/>
    <w:rsid w:val="0089273A"/>
    <w:rsid w:val="00892AEA"/>
    <w:rsid w:val="00893007"/>
    <w:rsid w:val="008939B3"/>
    <w:rsid w:val="008939F7"/>
    <w:rsid w:val="00893E3F"/>
    <w:rsid w:val="008943E0"/>
    <w:rsid w:val="00894903"/>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49"/>
    <w:rsid w:val="008A1692"/>
    <w:rsid w:val="008A1937"/>
    <w:rsid w:val="008A19AC"/>
    <w:rsid w:val="008A1C4F"/>
    <w:rsid w:val="008A1ED3"/>
    <w:rsid w:val="008A2028"/>
    <w:rsid w:val="008A2119"/>
    <w:rsid w:val="008A2153"/>
    <w:rsid w:val="008A21B4"/>
    <w:rsid w:val="008A223E"/>
    <w:rsid w:val="008A24AA"/>
    <w:rsid w:val="008A26EA"/>
    <w:rsid w:val="008A2CD5"/>
    <w:rsid w:val="008A3125"/>
    <w:rsid w:val="008A31D2"/>
    <w:rsid w:val="008A34D9"/>
    <w:rsid w:val="008A3590"/>
    <w:rsid w:val="008A38C2"/>
    <w:rsid w:val="008A3A03"/>
    <w:rsid w:val="008A3B24"/>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5CE"/>
    <w:rsid w:val="008A76DF"/>
    <w:rsid w:val="008A79E0"/>
    <w:rsid w:val="008A7F30"/>
    <w:rsid w:val="008B0F5E"/>
    <w:rsid w:val="008B10E5"/>
    <w:rsid w:val="008B11FB"/>
    <w:rsid w:val="008B1241"/>
    <w:rsid w:val="008B1359"/>
    <w:rsid w:val="008B16A2"/>
    <w:rsid w:val="008B1758"/>
    <w:rsid w:val="008B1799"/>
    <w:rsid w:val="008B1B9C"/>
    <w:rsid w:val="008B1C55"/>
    <w:rsid w:val="008B1F4E"/>
    <w:rsid w:val="008B1FCB"/>
    <w:rsid w:val="008B2341"/>
    <w:rsid w:val="008B2EC8"/>
    <w:rsid w:val="008B2F2D"/>
    <w:rsid w:val="008B2FDF"/>
    <w:rsid w:val="008B304A"/>
    <w:rsid w:val="008B3765"/>
    <w:rsid w:val="008B3C1C"/>
    <w:rsid w:val="008B3EFF"/>
    <w:rsid w:val="008B3F27"/>
    <w:rsid w:val="008B412E"/>
    <w:rsid w:val="008B421C"/>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5F79"/>
    <w:rsid w:val="008B6087"/>
    <w:rsid w:val="008B62BE"/>
    <w:rsid w:val="008B63FE"/>
    <w:rsid w:val="008B66BF"/>
    <w:rsid w:val="008B6C52"/>
    <w:rsid w:val="008B6D4C"/>
    <w:rsid w:val="008B6F76"/>
    <w:rsid w:val="008B7085"/>
    <w:rsid w:val="008B7102"/>
    <w:rsid w:val="008B7309"/>
    <w:rsid w:val="008B73FF"/>
    <w:rsid w:val="008B747D"/>
    <w:rsid w:val="008B768D"/>
    <w:rsid w:val="008B7C8A"/>
    <w:rsid w:val="008B7F13"/>
    <w:rsid w:val="008C0047"/>
    <w:rsid w:val="008C03BD"/>
    <w:rsid w:val="008C055D"/>
    <w:rsid w:val="008C0C7E"/>
    <w:rsid w:val="008C0D77"/>
    <w:rsid w:val="008C0ECB"/>
    <w:rsid w:val="008C10F2"/>
    <w:rsid w:val="008C1153"/>
    <w:rsid w:val="008C14A1"/>
    <w:rsid w:val="008C18AD"/>
    <w:rsid w:val="008C194E"/>
    <w:rsid w:val="008C1A01"/>
    <w:rsid w:val="008C1A29"/>
    <w:rsid w:val="008C1DDE"/>
    <w:rsid w:val="008C1E46"/>
    <w:rsid w:val="008C1E5D"/>
    <w:rsid w:val="008C242A"/>
    <w:rsid w:val="008C2A6A"/>
    <w:rsid w:val="008C2BDC"/>
    <w:rsid w:val="008C2DDD"/>
    <w:rsid w:val="008C2FD3"/>
    <w:rsid w:val="008C3289"/>
    <w:rsid w:val="008C3350"/>
    <w:rsid w:val="008C35FE"/>
    <w:rsid w:val="008C36C1"/>
    <w:rsid w:val="008C3A7D"/>
    <w:rsid w:val="008C3A85"/>
    <w:rsid w:val="008C3CBE"/>
    <w:rsid w:val="008C4076"/>
    <w:rsid w:val="008C431D"/>
    <w:rsid w:val="008C43D0"/>
    <w:rsid w:val="008C4434"/>
    <w:rsid w:val="008C452A"/>
    <w:rsid w:val="008C45F0"/>
    <w:rsid w:val="008C466C"/>
    <w:rsid w:val="008C47ED"/>
    <w:rsid w:val="008C4D55"/>
    <w:rsid w:val="008C4D9A"/>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AA1"/>
    <w:rsid w:val="008D0CF0"/>
    <w:rsid w:val="008D14F8"/>
    <w:rsid w:val="008D1755"/>
    <w:rsid w:val="008D1885"/>
    <w:rsid w:val="008D19CE"/>
    <w:rsid w:val="008D1BFB"/>
    <w:rsid w:val="008D1CB6"/>
    <w:rsid w:val="008D1F09"/>
    <w:rsid w:val="008D24A5"/>
    <w:rsid w:val="008D2CFF"/>
    <w:rsid w:val="008D2D17"/>
    <w:rsid w:val="008D2EF9"/>
    <w:rsid w:val="008D31AA"/>
    <w:rsid w:val="008D34DB"/>
    <w:rsid w:val="008D3C6C"/>
    <w:rsid w:val="008D49C5"/>
    <w:rsid w:val="008D4AAF"/>
    <w:rsid w:val="008D4AD9"/>
    <w:rsid w:val="008D4B36"/>
    <w:rsid w:val="008D4D56"/>
    <w:rsid w:val="008D4FB9"/>
    <w:rsid w:val="008D507B"/>
    <w:rsid w:val="008D5204"/>
    <w:rsid w:val="008D5259"/>
    <w:rsid w:val="008D5845"/>
    <w:rsid w:val="008D589C"/>
    <w:rsid w:val="008D63EC"/>
    <w:rsid w:val="008D6436"/>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7C"/>
    <w:rsid w:val="008E00A4"/>
    <w:rsid w:val="008E019D"/>
    <w:rsid w:val="008E03BF"/>
    <w:rsid w:val="008E03C2"/>
    <w:rsid w:val="008E0755"/>
    <w:rsid w:val="008E0917"/>
    <w:rsid w:val="008E0DB1"/>
    <w:rsid w:val="008E10FE"/>
    <w:rsid w:val="008E1552"/>
    <w:rsid w:val="008E1D63"/>
    <w:rsid w:val="008E2165"/>
    <w:rsid w:val="008E2262"/>
    <w:rsid w:val="008E25DF"/>
    <w:rsid w:val="008E263A"/>
    <w:rsid w:val="008E26C8"/>
    <w:rsid w:val="008E281F"/>
    <w:rsid w:val="008E29BF"/>
    <w:rsid w:val="008E2E40"/>
    <w:rsid w:val="008E3023"/>
    <w:rsid w:val="008E35DC"/>
    <w:rsid w:val="008E3887"/>
    <w:rsid w:val="008E396B"/>
    <w:rsid w:val="008E3A6B"/>
    <w:rsid w:val="008E3AB4"/>
    <w:rsid w:val="008E3CED"/>
    <w:rsid w:val="008E4060"/>
    <w:rsid w:val="008E4266"/>
    <w:rsid w:val="008E44A0"/>
    <w:rsid w:val="008E4563"/>
    <w:rsid w:val="008E4DA5"/>
    <w:rsid w:val="008E4E11"/>
    <w:rsid w:val="008E4EC3"/>
    <w:rsid w:val="008E508E"/>
    <w:rsid w:val="008E52D3"/>
    <w:rsid w:val="008E5378"/>
    <w:rsid w:val="008E537B"/>
    <w:rsid w:val="008E537F"/>
    <w:rsid w:val="008E5433"/>
    <w:rsid w:val="008E5515"/>
    <w:rsid w:val="008E57C8"/>
    <w:rsid w:val="008E587B"/>
    <w:rsid w:val="008E5B13"/>
    <w:rsid w:val="008E5FCF"/>
    <w:rsid w:val="008E600C"/>
    <w:rsid w:val="008E6171"/>
    <w:rsid w:val="008E6290"/>
    <w:rsid w:val="008E654A"/>
    <w:rsid w:val="008E679A"/>
    <w:rsid w:val="008E6956"/>
    <w:rsid w:val="008E6A0A"/>
    <w:rsid w:val="008E6B79"/>
    <w:rsid w:val="008E6F09"/>
    <w:rsid w:val="008E7169"/>
    <w:rsid w:val="008E7512"/>
    <w:rsid w:val="008E771A"/>
    <w:rsid w:val="008E77D0"/>
    <w:rsid w:val="008E784A"/>
    <w:rsid w:val="008E79AA"/>
    <w:rsid w:val="008F0023"/>
    <w:rsid w:val="008F041B"/>
    <w:rsid w:val="008F063A"/>
    <w:rsid w:val="008F0A82"/>
    <w:rsid w:val="008F0BCD"/>
    <w:rsid w:val="008F0D6B"/>
    <w:rsid w:val="008F0F9C"/>
    <w:rsid w:val="008F10AA"/>
    <w:rsid w:val="008F1196"/>
    <w:rsid w:val="008F126B"/>
    <w:rsid w:val="008F12DB"/>
    <w:rsid w:val="008F13EE"/>
    <w:rsid w:val="008F1787"/>
    <w:rsid w:val="008F17AB"/>
    <w:rsid w:val="008F1D37"/>
    <w:rsid w:val="008F1F4A"/>
    <w:rsid w:val="008F1F6E"/>
    <w:rsid w:val="008F25D7"/>
    <w:rsid w:val="008F289D"/>
    <w:rsid w:val="008F2C7C"/>
    <w:rsid w:val="008F2D07"/>
    <w:rsid w:val="008F2DB0"/>
    <w:rsid w:val="008F2F11"/>
    <w:rsid w:val="008F3184"/>
    <w:rsid w:val="008F34F1"/>
    <w:rsid w:val="008F35D1"/>
    <w:rsid w:val="008F38A3"/>
    <w:rsid w:val="008F3BEE"/>
    <w:rsid w:val="008F3D58"/>
    <w:rsid w:val="008F40A5"/>
    <w:rsid w:val="008F446A"/>
    <w:rsid w:val="008F47A9"/>
    <w:rsid w:val="008F499E"/>
    <w:rsid w:val="008F51E4"/>
    <w:rsid w:val="008F54D0"/>
    <w:rsid w:val="008F55CB"/>
    <w:rsid w:val="008F5706"/>
    <w:rsid w:val="008F59A7"/>
    <w:rsid w:val="008F5E58"/>
    <w:rsid w:val="008F5EFB"/>
    <w:rsid w:val="008F6223"/>
    <w:rsid w:val="008F6288"/>
    <w:rsid w:val="008F64FF"/>
    <w:rsid w:val="008F6592"/>
    <w:rsid w:val="008F69DD"/>
    <w:rsid w:val="008F7053"/>
    <w:rsid w:val="008F7151"/>
    <w:rsid w:val="008F722F"/>
    <w:rsid w:val="008F7267"/>
    <w:rsid w:val="008F7401"/>
    <w:rsid w:val="008F764B"/>
    <w:rsid w:val="008F7EDE"/>
    <w:rsid w:val="008F7FA0"/>
    <w:rsid w:val="008F7FCC"/>
    <w:rsid w:val="00900217"/>
    <w:rsid w:val="00900472"/>
    <w:rsid w:val="009008D0"/>
    <w:rsid w:val="0090091A"/>
    <w:rsid w:val="009009DE"/>
    <w:rsid w:val="00900C98"/>
    <w:rsid w:val="00900DAE"/>
    <w:rsid w:val="00900EE2"/>
    <w:rsid w:val="009010A6"/>
    <w:rsid w:val="0090151F"/>
    <w:rsid w:val="00901C00"/>
    <w:rsid w:val="00901C14"/>
    <w:rsid w:val="00901C75"/>
    <w:rsid w:val="00901EE0"/>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232"/>
    <w:rsid w:val="009046E0"/>
    <w:rsid w:val="0090470D"/>
    <w:rsid w:val="00904AFA"/>
    <w:rsid w:val="00904EBD"/>
    <w:rsid w:val="0090529E"/>
    <w:rsid w:val="009054A9"/>
    <w:rsid w:val="009056FB"/>
    <w:rsid w:val="009058D2"/>
    <w:rsid w:val="00905C04"/>
    <w:rsid w:val="00905C12"/>
    <w:rsid w:val="00905DC1"/>
    <w:rsid w:val="00906411"/>
    <w:rsid w:val="009065D7"/>
    <w:rsid w:val="00906A0D"/>
    <w:rsid w:val="00906C00"/>
    <w:rsid w:val="00906CB1"/>
    <w:rsid w:val="0090730C"/>
    <w:rsid w:val="00907520"/>
    <w:rsid w:val="0090763E"/>
    <w:rsid w:val="00907725"/>
    <w:rsid w:val="00907819"/>
    <w:rsid w:val="00907F82"/>
    <w:rsid w:val="00907FA6"/>
    <w:rsid w:val="009100C2"/>
    <w:rsid w:val="00910494"/>
    <w:rsid w:val="009106B7"/>
    <w:rsid w:val="009107A4"/>
    <w:rsid w:val="00910AD8"/>
    <w:rsid w:val="00910C68"/>
    <w:rsid w:val="00910CBB"/>
    <w:rsid w:val="00911712"/>
    <w:rsid w:val="009117DC"/>
    <w:rsid w:val="009118F1"/>
    <w:rsid w:val="00911B7A"/>
    <w:rsid w:val="0091230A"/>
    <w:rsid w:val="00912476"/>
    <w:rsid w:val="00912498"/>
    <w:rsid w:val="00912590"/>
    <w:rsid w:val="00912604"/>
    <w:rsid w:val="0091276B"/>
    <w:rsid w:val="009127AD"/>
    <w:rsid w:val="00912E8D"/>
    <w:rsid w:val="0091306D"/>
    <w:rsid w:val="0091350F"/>
    <w:rsid w:val="009135C6"/>
    <w:rsid w:val="009135E8"/>
    <w:rsid w:val="009136EC"/>
    <w:rsid w:val="00913759"/>
    <w:rsid w:val="00913A6F"/>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D29"/>
    <w:rsid w:val="00915FB9"/>
    <w:rsid w:val="00915FF0"/>
    <w:rsid w:val="00916139"/>
    <w:rsid w:val="0091623B"/>
    <w:rsid w:val="00916449"/>
    <w:rsid w:val="009164D3"/>
    <w:rsid w:val="00916596"/>
    <w:rsid w:val="0091677A"/>
    <w:rsid w:val="00916BD8"/>
    <w:rsid w:val="00916BDC"/>
    <w:rsid w:val="00916EF2"/>
    <w:rsid w:val="00916FA1"/>
    <w:rsid w:val="0091740A"/>
    <w:rsid w:val="00917658"/>
    <w:rsid w:val="009176AE"/>
    <w:rsid w:val="009177ED"/>
    <w:rsid w:val="009178C8"/>
    <w:rsid w:val="00917B83"/>
    <w:rsid w:val="009200F2"/>
    <w:rsid w:val="009202B7"/>
    <w:rsid w:val="009203F9"/>
    <w:rsid w:val="00920527"/>
    <w:rsid w:val="009205B2"/>
    <w:rsid w:val="009205BF"/>
    <w:rsid w:val="0092086E"/>
    <w:rsid w:val="00920A06"/>
    <w:rsid w:val="00920D05"/>
    <w:rsid w:val="00921045"/>
    <w:rsid w:val="0092105B"/>
    <w:rsid w:val="009211CC"/>
    <w:rsid w:val="0092126F"/>
    <w:rsid w:val="009214FF"/>
    <w:rsid w:val="00921658"/>
    <w:rsid w:val="00921856"/>
    <w:rsid w:val="00921A06"/>
    <w:rsid w:val="00921D3C"/>
    <w:rsid w:val="0092200C"/>
    <w:rsid w:val="009220B7"/>
    <w:rsid w:val="009220BF"/>
    <w:rsid w:val="009220C5"/>
    <w:rsid w:val="0092261D"/>
    <w:rsid w:val="009226A4"/>
    <w:rsid w:val="009226B3"/>
    <w:rsid w:val="009229B1"/>
    <w:rsid w:val="00922EB1"/>
    <w:rsid w:val="00922F12"/>
    <w:rsid w:val="009234F2"/>
    <w:rsid w:val="0092354B"/>
    <w:rsid w:val="00923742"/>
    <w:rsid w:val="00923827"/>
    <w:rsid w:val="00923C5D"/>
    <w:rsid w:val="0092417C"/>
    <w:rsid w:val="009247A6"/>
    <w:rsid w:val="00924A23"/>
    <w:rsid w:val="00924B7E"/>
    <w:rsid w:val="00924EA6"/>
    <w:rsid w:val="00925419"/>
    <w:rsid w:val="00925447"/>
    <w:rsid w:val="0092574F"/>
    <w:rsid w:val="0092581D"/>
    <w:rsid w:val="00925B00"/>
    <w:rsid w:val="00926073"/>
    <w:rsid w:val="0092662C"/>
    <w:rsid w:val="009268FB"/>
    <w:rsid w:val="009269EC"/>
    <w:rsid w:val="00926A40"/>
    <w:rsid w:val="00926A55"/>
    <w:rsid w:val="00926A9B"/>
    <w:rsid w:val="00926AC6"/>
    <w:rsid w:val="00927002"/>
    <w:rsid w:val="009273EC"/>
    <w:rsid w:val="00927458"/>
    <w:rsid w:val="009274CF"/>
    <w:rsid w:val="0092753C"/>
    <w:rsid w:val="0092768E"/>
    <w:rsid w:val="00927BBF"/>
    <w:rsid w:val="00927CB3"/>
    <w:rsid w:val="00927D48"/>
    <w:rsid w:val="00927E09"/>
    <w:rsid w:val="00927EB2"/>
    <w:rsid w:val="00927F75"/>
    <w:rsid w:val="0093057F"/>
    <w:rsid w:val="00930AFA"/>
    <w:rsid w:val="0093173B"/>
    <w:rsid w:val="00931A6B"/>
    <w:rsid w:val="00932047"/>
    <w:rsid w:val="0093204B"/>
    <w:rsid w:val="0093234A"/>
    <w:rsid w:val="0093235F"/>
    <w:rsid w:val="00932388"/>
    <w:rsid w:val="0093256F"/>
    <w:rsid w:val="00932B39"/>
    <w:rsid w:val="00932C6E"/>
    <w:rsid w:val="00932DA6"/>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164"/>
    <w:rsid w:val="009355FD"/>
    <w:rsid w:val="00935689"/>
    <w:rsid w:val="009356CD"/>
    <w:rsid w:val="0093576E"/>
    <w:rsid w:val="00935B88"/>
    <w:rsid w:val="00935C14"/>
    <w:rsid w:val="00935CAC"/>
    <w:rsid w:val="009361CA"/>
    <w:rsid w:val="00936236"/>
    <w:rsid w:val="00936400"/>
    <w:rsid w:val="009364AC"/>
    <w:rsid w:val="0093682F"/>
    <w:rsid w:val="00936B92"/>
    <w:rsid w:val="00936D01"/>
    <w:rsid w:val="00937079"/>
    <w:rsid w:val="0093734F"/>
    <w:rsid w:val="00937371"/>
    <w:rsid w:val="009375A2"/>
    <w:rsid w:val="00937716"/>
    <w:rsid w:val="009401DD"/>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D93"/>
    <w:rsid w:val="00943E43"/>
    <w:rsid w:val="00943E96"/>
    <w:rsid w:val="00943F28"/>
    <w:rsid w:val="00944005"/>
    <w:rsid w:val="00944067"/>
    <w:rsid w:val="0094465B"/>
    <w:rsid w:val="0094495A"/>
    <w:rsid w:val="00944F9C"/>
    <w:rsid w:val="00945087"/>
    <w:rsid w:val="009453DC"/>
    <w:rsid w:val="00945708"/>
    <w:rsid w:val="00945756"/>
    <w:rsid w:val="00945A71"/>
    <w:rsid w:val="00945D40"/>
    <w:rsid w:val="00945F1F"/>
    <w:rsid w:val="0094600B"/>
    <w:rsid w:val="0094636C"/>
    <w:rsid w:val="00946428"/>
    <w:rsid w:val="009465F2"/>
    <w:rsid w:val="00946B07"/>
    <w:rsid w:val="00947083"/>
    <w:rsid w:val="0094749B"/>
    <w:rsid w:val="009475C1"/>
    <w:rsid w:val="00947679"/>
    <w:rsid w:val="00947878"/>
    <w:rsid w:val="00947920"/>
    <w:rsid w:val="009479A6"/>
    <w:rsid w:val="00947DAF"/>
    <w:rsid w:val="00947FCF"/>
    <w:rsid w:val="009500A2"/>
    <w:rsid w:val="00950526"/>
    <w:rsid w:val="00950561"/>
    <w:rsid w:val="009507D6"/>
    <w:rsid w:val="009508C8"/>
    <w:rsid w:val="00950B41"/>
    <w:rsid w:val="00950C82"/>
    <w:rsid w:val="0095115B"/>
    <w:rsid w:val="009512E3"/>
    <w:rsid w:val="0095166F"/>
    <w:rsid w:val="009517C5"/>
    <w:rsid w:val="00951ECB"/>
    <w:rsid w:val="0095209F"/>
    <w:rsid w:val="00952138"/>
    <w:rsid w:val="0095229B"/>
    <w:rsid w:val="009522FF"/>
    <w:rsid w:val="009523A1"/>
    <w:rsid w:val="009523DF"/>
    <w:rsid w:val="009524A7"/>
    <w:rsid w:val="0095273C"/>
    <w:rsid w:val="009528CA"/>
    <w:rsid w:val="0095294B"/>
    <w:rsid w:val="009529AA"/>
    <w:rsid w:val="00952AA8"/>
    <w:rsid w:val="00952D8A"/>
    <w:rsid w:val="00952E51"/>
    <w:rsid w:val="009531D8"/>
    <w:rsid w:val="00953278"/>
    <w:rsid w:val="009532B3"/>
    <w:rsid w:val="00953434"/>
    <w:rsid w:val="0095346F"/>
    <w:rsid w:val="0095378C"/>
    <w:rsid w:val="0095394D"/>
    <w:rsid w:val="00953958"/>
    <w:rsid w:val="00953B4F"/>
    <w:rsid w:val="00953C2C"/>
    <w:rsid w:val="00953E69"/>
    <w:rsid w:val="00953F76"/>
    <w:rsid w:val="009541DA"/>
    <w:rsid w:val="00954629"/>
    <w:rsid w:val="00954692"/>
    <w:rsid w:val="0095490B"/>
    <w:rsid w:val="0095494C"/>
    <w:rsid w:val="00954FFB"/>
    <w:rsid w:val="009553E2"/>
    <w:rsid w:val="00955DCF"/>
    <w:rsid w:val="009560A8"/>
    <w:rsid w:val="00956266"/>
    <w:rsid w:val="00956689"/>
    <w:rsid w:val="009567C8"/>
    <w:rsid w:val="00956F10"/>
    <w:rsid w:val="00957263"/>
    <w:rsid w:val="009574AE"/>
    <w:rsid w:val="009575A1"/>
    <w:rsid w:val="009575BA"/>
    <w:rsid w:val="0095793E"/>
    <w:rsid w:val="009579CB"/>
    <w:rsid w:val="00957E9A"/>
    <w:rsid w:val="00960248"/>
    <w:rsid w:val="00960991"/>
    <w:rsid w:val="00960AC5"/>
    <w:rsid w:val="00960B06"/>
    <w:rsid w:val="00960BCE"/>
    <w:rsid w:val="00960D7B"/>
    <w:rsid w:val="00960DCC"/>
    <w:rsid w:val="00960DF6"/>
    <w:rsid w:val="00960E0B"/>
    <w:rsid w:val="0096174B"/>
    <w:rsid w:val="0096182F"/>
    <w:rsid w:val="00961F67"/>
    <w:rsid w:val="00962583"/>
    <w:rsid w:val="00962A95"/>
    <w:rsid w:val="00962E66"/>
    <w:rsid w:val="00962EED"/>
    <w:rsid w:val="00962F3C"/>
    <w:rsid w:val="0096310D"/>
    <w:rsid w:val="00963113"/>
    <w:rsid w:val="0096347D"/>
    <w:rsid w:val="009636E4"/>
    <w:rsid w:val="00963741"/>
    <w:rsid w:val="00963916"/>
    <w:rsid w:val="00963A2A"/>
    <w:rsid w:val="00963B67"/>
    <w:rsid w:val="00963B7F"/>
    <w:rsid w:val="0096453E"/>
    <w:rsid w:val="00964882"/>
    <w:rsid w:val="00964A54"/>
    <w:rsid w:val="00965007"/>
    <w:rsid w:val="00965164"/>
    <w:rsid w:val="009653C5"/>
    <w:rsid w:val="00965568"/>
    <w:rsid w:val="009655F0"/>
    <w:rsid w:val="009658CC"/>
    <w:rsid w:val="00965930"/>
    <w:rsid w:val="00965EBD"/>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B8F"/>
    <w:rsid w:val="00970F20"/>
    <w:rsid w:val="0097102D"/>
    <w:rsid w:val="009714E8"/>
    <w:rsid w:val="009715C2"/>
    <w:rsid w:val="009717AA"/>
    <w:rsid w:val="00971911"/>
    <w:rsid w:val="00971B0C"/>
    <w:rsid w:val="00971BF0"/>
    <w:rsid w:val="00971C6E"/>
    <w:rsid w:val="00971CCA"/>
    <w:rsid w:val="009721F7"/>
    <w:rsid w:val="009727D1"/>
    <w:rsid w:val="00972A19"/>
    <w:rsid w:val="00972DF4"/>
    <w:rsid w:val="00972E32"/>
    <w:rsid w:val="00972E45"/>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A6D"/>
    <w:rsid w:val="00974BC8"/>
    <w:rsid w:val="00974BFC"/>
    <w:rsid w:val="00974E72"/>
    <w:rsid w:val="009750EF"/>
    <w:rsid w:val="00975256"/>
    <w:rsid w:val="00975327"/>
    <w:rsid w:val="0097558D"/>
    <w:rsid w:val="009757EF"/>
    <w:rsid w:val="009758AD"/>
    <w:rsid w:val="009759C0"/>
    <w:rsid w:val="00975C71"/>
    <w:rsid w:val="00975EFD"/>
    <w:rsid w:val="00975F5F"/>
    <w:rsid w:val="009761A0"/>
    <w:rsid w:val="009761E4"/>
    <w:rsid w:val="009763B2"/>
    <w:rsid w:val="009764FD"/>
    <w:rsid w:val="00976534"/>
    <w:rsid w:val="0097661B"/>
    <w:rsid w:val="00976AC6"/>
    <w:rsid w:val="00976BCF"/>
    <w:rsid w:val="00976C7C"/>
    <w:rsid w:val="009770BE"/>
    <w:rsid w:val="009770C1"/>
    <w:rsid w:val="00977444"/>
    <w:rsid w:val="00977CCB"/>
    <w:rsid w:val="00977D9D"/>
    <w:rsid w:val="00977E1F"/>
    <w:rsid w:val="00977F6E"/>
    <w:rsid w:val="009803B5"/>
    <w:rsid w:val="00980834"/>
    <w:rsid w:val="00980838"/>
    <w:rsid w:val="0098087E"/>
    <w:rsid w:val="009809E7"/>
    <w:rsid w:val="00980EF2"/>
    <w:rsid w:val="00980F2E"/>
    <w:rsid w:val="009814E3"/>
    <w:rsid w:val="00981A28"/>
    <w:rsid w:val="00981B2B"/>
    <w:rsid w:val="00981BEC"/>
    <w:rsid w:val="00981D3E"/>
    <w:rsid w:val="00981DFA"/>
    <w:rsid w:val="0098254E"/>
    <w:rsid w:val="0098260B"/>
    <w:rsid w:val="00982FAF"/>
    <w:rsid w:val="0098345C"/>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7C1"/>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10"/>
    <w:rsid w:val="00990563"/>
    <w:rsid w:val="009905A5"/>
    <w:rsid w:val="00990751"/>
    <w:rsid w:val="009907D2"/>
    <w:rsid w:val="00990CA5"/>
    <w:rsid w:val="00990DAF"/>
    <w:rsid w:val="00990DC2"/>
    <w:rsid w:val="00991287"/>
    <w:rsid w:val="0099132F"/>
    <w:rsid w:val="00991577"/>
    <w:rsid w:val="00991695"/>
    <w:rsid w:val="00991702"/>
    <w:rsid w:val="0099171F"/>
    <w:rsid w:val="00991837"/>
    <w:rsid w:val="0099183F"/>
    <w:rsid w:val="00991BA0"/>
    <w:rsid w:val="00991DD9"/>
    <w:rsid w:val="00991E57"/>
    <w:rsid w:val="00991FCB"/>
    <w:rsid w:val="0099224C"/>
    <w:rsid w:val="00992377"/>
    <w:rsid w:val="0099261B"/>
    <w:rsid w:val="009926E6"/>
    <w:rsid w:val="00992CCC"/>
    <w:rsid w:val="00992D91"/>
    <w:rsid w:val="00993463"/>
    <w:rsid w:val="009937F9"/>
    <w:rsid w:val="00993908"/>
    <w:rsid w:val="0099394B"/>
    <w:rsid w:val="00993A18"/>
    <w:rsid w:val="00993A72"/>
    <w:rsid w:val="00993BC5"/>
    <w:rsid w:val="00993CEC"/>
    <w:rsid w:val="00994144"/>
    <w:rsid w:val="0099431B"/>
    <w:rsid w:val="009944C2"/>
    <w:rsid w:val="009946D2"/>
    <w:rsid w:val="00994745"/>
    <w:rsid w:val="00994C58"/>
    <w:rsid w:val="00995012"/>
    <w:rsid w:val="00995300"/>
    <w:rsid w:val="009954B8"/>
    <w:rsid w:val="00995584"/>
    <w:rsid w:val="00995AB2"/>
    <w:rsid w:val="00995ADF"/>
    <w:rsid w:val="00995CCF"/>
    <w:rsid w:val="00995E19"/>
    <w:rsid w:val="00995F06"/>
    <w:rsid w:val="0099617F"/>
    <w:rsid w:val="009961B1"/>
    <w:rsid w:val="0099652F"/>
    <w:rsid w:val="0099664D"/>
    <w:rsid w:val="00996941"/>
    <w:rsid w:val="0099699A"/>
    <w:rsid w:val="00996FB7"/>
    <w:rsid w:val="009970E0"/>
    <w:rsid w:val="009974CA"/>
    <w:rsid w:val="009975F2"/>
    <w:rsid w:val="00997746"/>
    <w:rsid w:val="00997760"/>
    <w:rsid w:val="009A01D5"/>
    <w:rsid w:val="009A0564"/>
    <w:rsid w:val="009A07CA"/>
    <w:rsid w:val="009A096C"/>
    <w:rsid w:val="009A0C18"/>
    <w:rsid w:val="009A0D36"/>
    <w:rsid w:val="009A1204"/>
    <w:rsid w:val="009A138F"/>
    <w:rsid w:val="009A14EB"/>
    <w:rsid w:val="009A16BB"/>
    <w:rsid w:val="009A170D"/>
    <w:rsid w:val="009A18AB"/>
    <w:rsid w:val="009A1A62"/>
    <w:rsid w:val="009A1B30"/>
    <w:rsid w:val="009A1C65"/>
    <w:rsid w:val="009A1CB4"/>
    <w:rsid w:val="009A22C2"/>
    <w:rsid w:val="009A244B"/>
    <w:rsid w:val="009A24C3"/>
    <w:rsid w:val="009A260A"/>
    <w:rsid w:val="009A26BF"/>
    <w:rsid w:val="009A273C"/>
    <w:rsid w:val="009A27D3"/>
    <w:rsid w:val="009A285B"/>
    <w:rsid w:val="009A2F73"/>
    <w:rsid w:val="009A2FDA"/>
    <w:rsid w:val="009A2FE1"/>
    <w:rsid w:val="009A301D"/>
    <w:rsid w:val="009A3310"/>
    <w:rsid w:val="009A3455"/>
    <w:rsid w:val="009A3735"/>
    <w:rsid w:val="009A3797"/>
    <w:rsid w:val="009A37B0"/>
    <w:rsid w:val="009A3E3F"/>
    <w:rsid w:val="009A3F07"/>
    <w:rsid w:val="009A4024"/>
    <w:rsid w:val="009A416D"/>
    <w:rsid w:val="009A4175"/>
    <w:rsid w:val="009A4AEE"/>
    <w:rsid w:val="009A4B50"/>
    <w:rsid w:val="009A4F13"/>
    <w:rsid w:val="009A509C"/>
    <w:rsid w:val="009A50AB"/>
    <w:rsid w:val="009A51C4"/>
    <w:rsid w:val="009A5BE8"/>
    <w:rsid w:val="009A5EC0"/>
    <w:rsid w:val="009A62AD"/>
    <w:rsid w:val="009A62ED"/>
    <w:rsid w:val="009A635C"/>
    <w:rsid w:val="009A63C6"/>
    <w:rsid w:val="009A65A9"/>
    <w:rsid w:val="009A6653"/>
    <w:rsid w:val="009A667A"/>
    <w:rsid w:val="009A6AE9"/>
    <w:rsid w:val="009A7163"/>
    <w:rsid w:val="009A77DC"/>
    <w:rsid w:val="009A78B3"/>
    <w:rsid w:val="009A7C3A"/>
    <w:rsid w:val="009B013F"/>
    <w:rsid w:val="009B06F9"/>
    <w:rsid w:val="009B0760"/>
    <w:rsid w:val="009B08B8"/>
    <w:rsid w:val="009B0CD0"/>
    <w:rsid w:val="009B0E23"/>
    <w:rsid w:val="009B1112"/>
    <w:rsid w:val="009B119F"/>
    <w:rsid w:val="009B12B2"/>
    <w:rsid w:val="009B12D3"/>
    <w:rsid w:val="009B13AD"/>
    <w:rsid w:val="009B1438"/>
    <w:rsid w:val="009B1789"/>
    <w:rsid w:val="009B1C05"/>
    <w:rsid w:val="009B1C0E"/>
    <w:rsid w:val="009B21FC"/>
    <w:rsid w:val="009B24ED"/>
    <w:rsid w:val="009B253C"/>
    <w:rsid w:val="009B2A6A"/>
    <w:rsid w:val="009B2A9E"/>
    <w:rsid w:val="009B2C69"/>
    <w:rsid w:val="009B2F94"/>
    <w:rsid w:val="009B327B"/>
    <w:rsid w:val="009B361E"/>
    <w:rsid w:val="009B36D5"/>
    <w:rsid w:val="009B39C1"/>
    <w:rsid w:val="009B3C08"/>
    <w:rsid w:val="009B3E7E"/>
    <w:rsid w:val="009B3F34"/>
    <w:rsid w:val="009B45F6"/>
    <w:rsid w:val="009B4664"/>
    <w:rsid w:val="009B4748"/>
    <w:rsid w:val="009B47FB"/>
    <w:rsid w:val="009B4A20"/>
    <w:rsid w:val="009B4CFE"/>
    <w:rsid w:val="009B4D6D"/>
    <w:rsid w:val="009B4DAF"/>
    <w:rsid w:val="009B4F05"/>
    <w:rsid w:val="009B4F54"/>
    <w:rsid w:val="009B53D1"/>
    <w:rsid w:val="009B546A"/>
    <w:rsid w:val="009B5504"/>
    <w:rsid w:val="009B56A5"/>
    <w:rsid w:val="009B56A7"/>
    <w:rsid w:val="009B57FD"/>
    <w:rsid w:val="009B5D91"/>
    <w:rsid w:val="009B6177"/>
    <w:rsid w:val="009B6518"/>
    <w:rsid w:val="009B65FC"/>
    <w:rsid w:val="009B66E9"/>
    <w:rsid w:val="009B6B3B"/>
    <w:rsid w:val="009B702A"/>
    <w:rsid w:val="009B708E"/>
    <w:rsid w:val="009B70D3"/>
    <w:rsid w:val="009B71B5"/>
    <w:rsid w:val="009B7360"/>
    <w:rsid w:val="009B76E0"/>
    <w:rsid w:val="009B7901"/>
    <w:rsid w:val="009B7947"/>
    <w:rsid w:val="009B7A7D"/>
    <w:rsid w:val="009B7A8B"/>
    <w:rsid w:val="009B7E19"/>
    <w:rsid w:val="009B7E7B"/>
    <w:rsid w:val="009C03C4"/>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A6F"/>
    <w:rsid w:val="009C3DDB"/>
    <w:rsid w:val="009C3E2A"/>
    <w:rsid w:val="009C40CB"/>
    <w:rsid w:val="009C4194"/>
    <w:rsid w:val="009C425D"/>
    <w:rsid w:val="009C443B"/>
    <w:rsid w:val="009C4C13"/>
    <w:rsid w:val="009C4D9E"/>
    <w:rsid w:val="009C4E02"/>
    <w:rsid w:val="009C505D"/>
    <w:rsid w:val="009C51F3"/>
    <w:rsid w:val="009C539A"/>
    <w:rsid w:val="009C54DE"/>
    <w:rsid w:val="009C5956"/>
    <w:rsid w:val="009C5AA4"/>
    <w:rsid w:val="009C5AC6"/>
    <w:rsid w:val="009C5B93"/>
    <w:rsid w:val="009C5C1F"/>
    <w:rsid w:val="009C5E31"/>
    <w:rsid w:val="009C5E7F"/>
    <w:rsid w:val="009C5EB3"/>
    <w:rsid w:val="009C60AA"/>
    <w:rsid w:val="009C6177"/>
    <w:rsid w:val="009C61E0"/>
    <w:rsid w:val="009C62E9"/>
    <w:rsid w:val="009C6483"/>
    <w:rsid w:val="009C65AA"/>
    <w:rsid w:val="009C662B"/>
    <w:rsid w:val="009C66A3"/>
    <w:rsid w:val="009C67CC"/>
    <w:rsid w:val="009C6DAA"/>
    <w:rsid w:val="009C6E4D"/>
    <w:rsid w:val="009C6F55"/>
    <w:rsid w:val="009C7184"/>
    <w:rsid w:val="009C71E3"/>
    <w:rsid w:val="009C723A"/>
    <w:rsid w:val="009C75BD"/>
    <w:rsid w:val="009C7607"/>
    <w:rsid w:val="009C7630"/>
    <w:rsid w:val="009C76AA"/>
    <w:rsid w:val="009C7BF0"/>
    <w:rsid w:val="009D0090"/>
    <w:rsid w:val="009D028B"/>
    <w:rsid w:val="009D02D7"/>
    <w:rsid w:val="009D03DE"/>
    <w:rsid w:val="009D063E"/>
    <w:rsid w:val="009D06FF"/>
    <w:rsid w:val="009D0E09"/>
    <w:rsid w:val="009D0E8C"/>
    <w:rsid w:val="009D1070"/>
    <w:rsid w:val="009D112B"/>
    <w:rsid w:val="009D1170"/>
    <w:rsid w:val="009D12FE"/>
    <w:rsid w:val="009D1440"/>
    <w:rsid w:val="009D148F"/>
    <w:rsid w:val="009D1662"/>
    <w:rsid w:val="009D1772"/>
    <w:rsid w:val="009D17FC"/>
    <w:rsid w:val="009D1AB3"/>
    <w:rsid w:val="009D1BD4"/>
    <w:rsid w:val="009D2340"/>
    <w:rsid w:val="009D2989"/>
    <w:rsid w:val="009D29E0"/>
    <w:rsid w:val="009D2C3A"/>
    <w:rsid w:val="009D2EFE"/>
    <w:rsid w:val="009D30CE"/>
    <w:rsid w:val="009D331F"/>
    <w:rsid w:val="009D39D0"/>
    <w:rsid w:val="009D3FC1"/>
    <w:rsid w:val="009D40FB"/>
    <w:rsid w:val="009D4670"/>
    <w:rsid w:val="009D504E"/>
    <w:rsid w:val="009D50BA"/>
    <w:rsid w:val="009D5318"/>
    <w:rsid w:val="009D5352"/>
    <w:rsid w:val="009D5371"/>
    <w:rsid w:val="009D5380"/>
    <w:rsid w:val="009D5442"/>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B64"/>
    <w:rsid w:val="009D7D67"/>
    <w:rsid w:val="009D7E28"/>
    <w:rsid w:val="009E015A"/>
    <w:rsid w:val="009E021E"/>
    <w:rsid w:val="009E0232"/>
    <w:rsid w:val="009E0239"/>
    <w:rsid w:val="009E035E"/>
    <w:rsid w:val="009E090C"/>
    <w:rsid w:val="009E0984"/>
    <w:rsid w:val="009E09C9"/>
    <w:rsid w:val="009E0DFA"/>
    <w:rsid w:val="009E0E4D"/>
    <w:rsid w:val="009E111A"/>
    <w:rsid w:val="009E11A8"/>
    <w:rsid w:val="009E1528"/>
    <w:rsid w:val="009E191D"/>
    <w:rsid w:val="009E19AB"/>
    <w:rsid w:val="009E19B0"/>
    <w:rsid w:val="009E19B3"/>
    <w:rsid w:val="009E1B70"/>
    <w:rsid w:val="009E1C9A"/>
    <w:rsid w:val="009E1D61"/>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C"/>
    <w:rsid w:val="009E4586"/>
    <w:rsid w:val="009E4634"/>
    <w:rsid w:val="009E4772"/>
    <w:rsid w:val="009E4815"/>
    <w:rsid w:val="009E4859"/>
    <w:rsid w:val="009E49BE"/>
    <w:rsid w:val="009E49E9"/>
    <w:rsid w:val="009E4EDB"/>
    <w:rsid w:val="009E56F7"/>
    <w:rsid w:val="009E5774"/>
    <w:rsid w:val="009E5A86"/>
    <w:rsid w:val="009E6071"/>
    <w:rsid w:val="009E6892"/>
    <w:rsid w:val="009E68B4"/>
    <w:rsid w:val="009E6E98"/>
    <w:rsid w:val="009E6E9B"/>
    <w:rsid w:val="009E6EEB"/>
    <w:rsid w:val="009E6FB6"/>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6D0"/>
    <w:rsid w:val="009F1726"/>
    <w:rsid w:val="009F1990"/>
    <w:rsid w:val="009F1ABA"/>
    <w:rsid w:val="009F1D93"/>
    <w:rsid w:val="009F1F63"/>
    <w:rsid w:val="009F22E4"/>
    <w:rsid w:val="009F232D"/>
    <w:rsid w:val="009F23CF"/>
    <w:rsid w:val="009F29F3"/>
    <w:rsid w:val="009F3374"/>
    <w:rsid w:val="009F401A"/>
    <w:rsid w:val="009F41CE"/>
    <w:rsid w:val="009F42B7"/>
    <w:rsid w:val="009F44C9"/>
    <w:rsid w:val="009F47B3"/>
    <w:rsid w:val="009F49B8"/>
    <w:rsid w:val="009F4AA3"/>
    <w:rsid w:val="009F4D33"/>
    <w:rsid w:val="009F4EE6"/>
    <w:rsid w:val="009F4F97"/>
    <w:rsid w:val="009F51B1"/>
    <w:rsid w:val="009F532C"/>
    <w:rsid w:val="009F537D"/>
    <w:rsid w:val="009F5448"/>
    <w:rsid w:val="009F54FC"/>
    <w:rsid w:val="009F55FC"/>
    <w:rsid w:val="009F577E"/>
    <w:rsid w:val="009F5B7F"/>
    <w:rsid w:val="009F609E"/>
    <w:rsid w:val="009F62D5"/>
    <w:rsid w:val="009F6343"/>
    <w:rsid w:val="009F66FC"/>
    <w:rsid w:val="009F6B30"/>
    <w:rsid w:val="009F6CA4"/>
    <w:rsid w:val="009F75FD"/>
    <w:rsid w:val="009F77F0"/>
    <w:rsid w:val="009F7C40"/>
    <w:rsid w:val="009F7D5A"/>
    <w:rsid w:val="009F7E26"/>
    <w:rsid w:val="009F7E2F"/>
    <w:rsid w:val="009F7E78"/>
    <w:rsid w:val="00A002D1"/>
    <w:rsid w:val="00A00361"/>
    <w:rsid w:val="00A0040C"/>
    <w:rsid w:val="00A0051B"/>
    <w:rsid w:val="00A005C1"/>
    <w:rsid w:val="00A00830"/>
    <w:rsid w:val="00A00929"/>
    <w:rsid w:val="00A00D6C"/>
    <w:rsid w:val="00A00F29"/>
    <w:rsid w:val="00A0105D"/>
    <w:rsid w:val="00A01273"/>
    <w:rsid w:val="00A014AA"/>
    <w:rsid w:val="00A01A07"/>
    <w:rsid w:val="00A01AE4"/>
    <w:rsid w:val="00A01C74"/>
    <w:rsid w:val="00A01CA6"/>
    <w:rsid w:val="00A01FD5"/>
    <w:rsid w:val="00A01FD6"/>
    <w:rsid w:val="00A02093"/>
    <w:rsid w:val="00A020BD"/>
    <w:rsid w:val="00A0257B"/>
    <w:rsid w:val="00A027C0"/>
    <w:rsid w:val="00A0289C"/>
    <w:rsid w:val="00A02A0F"/>
    <w:rsid w:val="00A02C60"/>
    <w:rsid w:val="00A02D45"/>
    <w:rsid w:val="00A0300D"/>
    <w:rsid w:val="00A0355A"/>
    <w:rsid w:val="00A0357D"/>
    <w:rsid w:val="00A0414F"/>
    <w:rsid w:val="00A04926"/>
    <w:rsid w:val="00A05087"/>
    <w:rsid w:val="00A05237"/>
    <w:rsid w:val="00A0550C"/>
    <w:rsid w:val="00A05578"/>
    <w:rsid w:val="00A056C1"/>
    <w:rsid w:val="00A05E5E"/>
    <w:rsid w:val="00A0639E"/>
    <w:rsid w:val="00A065B4"/>
    <w:rsid w:val="00A06746"/>
    <w:rsid w:val="00A06AC6"/>
    <w:rsid w:val="00A06BAF"/>
    <w:rsid w:val="00A06C55"/>
    <w:rsid w:val="00A06C77"/>
    <w:rsid w:val="00A06D7E"/>
    <w:rsid w:val="00A06E60"/>
    <w:rsid w:val="00A06FE9"/>
    <w:rsid w:val="00A070DD"/>
    <w:rsid w:val="00A073FE"/>
    <w:rsid w:val="00A07515"/>
    <w:rsid w:val="00A075F2"/>
    <w:rsid w:val="00A0794E"/>
    <w:rsid w:val="00A07AB7"/>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92"/>
    <w:rsid w:val="00A126F1"/>
    <w:rsid w:val="00A128E7"/>
    <w:rsid w:val="00A12A26"/>
    <w:rsid w:val="00A12D86"/>
    <w:rsid w:val="00A12D95"/>
    <w:rsid w:val="00A133A6"/>
    <w:rsid w:val="00A136D7"/>
    <w:rsid w:val="00A137D0"/>
    <w:rsid w:val="00A13924"/>
    <w:rsid w:val="00A1393F"/>
    <w:rsid w:val="00A13B91"/>
    <w:rsid w:val="00A13E3E"/>
    <w:rsid w:val="00A141A6"/>
    <w:rsid w:val="00A1433D"/>
    <w:rsid w:val="00A14348"/>
    <w:rsid w:val="00A143FB"/>
    <w:rsid w:val="00A145C2"/>
    <w:rsid w:val="00A1462B"/>
    <w:rsid w:val="00A14869"/>
    <w:rsid w:val="00A14954"/>
    <w:rsid w:val="00A15026"/>
    <w:rsid w:val="00A150EC"/>
    <w:rsid w:val="00A1529E"/>
    <w:rsid w:val="00A1565D"/>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17EFD"/>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9E8"/>
    <w:rsid w:val="00A22B4E"/>
    <w:rsid w:val="00A23059"/>
    <w:rsid w:val="00A231E5"/>
    <w:rsid w:val="00A231F8"/>
    <w:rsid w:val="00A23224"/>
    <w:rsid w:val="00A234B5"/>
    <w:rsid w:val="00A2399A"/>
    <w:rsid w:val="00A23D0C"/>
    <w:rsid w:val="00A23F34"/>
    <w:rsid w:val="00A23FC9"/>
    <w:rsid w:val="00A23FF1"/>
    <w:rsid w:val="00A243D2"/>
    <w:rsid w:val="00A24462"/>
    <w:rsid w:val="00A245DF"/>
    <w:rsid w:val="00A2462B"/>
    <w:rsid w:val="00A2474F"/>
    <w:rsid w:val="00A24813"/>
    <w:rsid w:val="00A24850"/>
    <w:rsid w:val="00A2490A"/>
    <w:rsid w:val="00A249EA"/>
    <w:rsid w:val="00A24A0A"/>
    <w:rsid w:val="00A24AAC"/>
    <w:rsid w:val="00A24BF9"/>
    <w:rsid w:val="00A24FB1"/>
    <w:rsid w:val="00A25024"/>
    <w:rsid w:val="00A251D5"/>
    <w:rsid w:val="00A2533F"/>
    <w:rsid w:val="00A2551C"/>
    <w:rsid w:val="00A2595C"/>
    <w:rsid w:val="00A25BC3"/>
    <w:rsid w:val="00A25C26"/>
    <w:rsid w:val="00A2601A"/>
    <w:rsid w:val="00A260E6"/>
    <w:rsid w:val="00A261CE"/>
    <w:rsid w:val="00A261F3"/>
    <w:rsid w:val="00A262F2"/>
    <w:rsid w:val="00A2648E"/>
    <w:rsid w:val="00A265E1"/>
    <w:rsid w:val="00A26640"/>
    <w:rsid w:val="00A26718"/>
    <w:rsid w:val="00A26846"/>
    <w:rsid w:val="00A26892"/>
    <w:rsid w:val="00A268DA"/>
    <w:rsid w:val="00A26B59"/>
    <w:rsid w:val="00A26EE6"/>
    <w:rsid w:val="00A26F1D"/>
    <w:rsid w:val="00A271FB"/>
    <w:rsid w:val="00A2761E"/>
    <w:rsid w:val="00A276B7"/>
    <w:rsid w:val="00A276E4"/>
    <w:rsid w:val="00A27763"/>
    <w:rsid w:val="00A278DC"/>
    <w:rsid w:val="00A27988"/>
    <w:rsid w:val="00A27D1C"/>
    <w:rsid w:val="00A302BB"/>
    <w:rsid w:val="00A30313"/>
    <w:rsid w:val="00A3031E"/>
    <w:rsid w:val="00A30358"/>
    <w:rsid w:val="00A30815"/>
    <w:rsid w:val="00A3088F"/>
    <w:rsid w:val="00A308B6"/>
    <w:rsid w:val="00A30B36"/>
    <w:rsid w:val="00A30E9A"/>
    <w:rsid w:val="00A311C2"/>
    <w:rsid w:val="00A3122E"/>
    <w:rsid w:val="00A31440"/>
    <w:rsid w:val="00A31757"/>
    <w:rsid w:val="00A31875"/>
    <w:rsid w:val="00A3193D"/>
    <w:rsid w:val="00A31B06"/>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6D8E"/>
    <w:rsid w:val="00A37288"/>
    <w:rsid w:val="00A378CB"/>
    <w:rsid w:val="00A37BE0"/>
    <w:rsid w:val="00A37C22"/>
    <w:rsid w:val="00A37C27"/>
    <w:rsid w:val="00A40022"/>
    <w:rsid w:val="00A400DB"/>
    <w:rsid w:val="00A40132"/>
    <w:rsid w:val="00A40166"/>
    <w:rsid w:val="00A4017F"/>
    <w:rsid w:val="00A40187"/>
    <w:rsid w:val="00A4023C"/>
    <w:rsid w:val="00A40253"/>
    <w:rsid w:val="00A40371"/>
    <w:rsid w:val="00A40A2A"/>
    <w:rsid w:val="00A41237"/>
    <w:rsid w:val="00A4135C"/>
    <w:rsid w:val="00A41405"/>
    <w:rsid w:val="00A4145E"/>
    <w:rsid w:val="00A41548"/>
    <w:rsid w:val="00A41611"/>
    <w:rsid w:val="00A419F4"/>
    <w:rsid w:val="00A41A12"/>
    <w:rsid w:val="00A41B77"/>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B1C"/>
    <w:rsid w:val="00A43D9C"/>
    <w:rsid w:val="00A4405D"/>
    <w:rsid w:val="00A4421B"/>
    <w:rsid w:val="00A44531"/>
    <w:rsid w:val="00A44762"/>
    <w:rsid w:val="00A44808"/>
    <w:rsid w:val="00A44B12"/>
    <w:rsid w:val="00A44BA6"/>
    <w:rsid w:val="00A452E6"/>
    <w:rsid w:val="00A452ED"/>
    <w:rsid w:val="00A45496"/>
    <w:rsid w:val="00A45518"/>
    <w:rsid w:val="00A45933"/>
    <w:rsid w:val="00A4596F"/>
    <w:rsid w:val="00A45B2E"/>
    <w:rsid w:val="00A45C0A"/>
    <w:rsid w:val="00A467D4"/>
    <w:rsid w:val="00A469CF"/>
    <w:rsid w:val="00A46D5D"/>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C5F"/>
    <w:rsid w:val="00A51E6C"/>
    <w:rsid w:val="00A52004"/>
    <w:rsid w:val="00A5234F"/>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67E"/>
    <w:rsid w:val="00A577DD"/>
    <w:rsid w:val="00A57863"/>
    <w:rsid w:val="00A57C17"/>
    <w:rsid w:val="00A6003E"/>
    <w:rsid w:val="00A6045E"/>
    <w:rsid w:val="00A604F9"/>
    <w:rsid w:val="00A606A2"/>
    <w:rsid w:val="00A60739"/>
    <w:rsid w:val="00A608D1"/>
    <w:rsid w:val="00A60C23"/>
    <w:rsid w:val="00A618F7"/>
    <w:rsid w:val="00A61974"/>
    <w:rsid w:val="00A61A4F"/>
    <w:rsid w:val="00A61F5E"/>
    <w:rsid w:val="00A6200C"/>
    <w:rsid w:val="00A621AD"/>
    <w:rsid w:val="00A62AA0"/>
    <w:rsid w:val="00A62EB4"/>
    <w:rsid w:val="00A6304A"/>
    <w:rsid w:val="00A63700"/>
    <w:rsid w:val="00A63BA8"/>
    <w:rsid w:val="00A63C59"/>
    <w:rsid w:val="00A63CA0"/>
    <w:rsid w:val="00A63CBD"/>
    <w:rsid w:val="00A63D11"/>
    <w:rsid w:val="00A63EA9"/>
    <w:rsid w:val="00A640B8"/>
    <w:rsid w:val="00A6443A"/>
    <w:rsid w:val="00A64614"/>
    <w:rsid w:val="00A646CA"/>
    <w:rsid w:val="00A649D9"/>
    <w:rsid w:val="00A64EA2"/>
    <w:rsid w:val="00A64F1A"/>
    <w:rsid w:val="00A651A8"/>
    <w:rsid w:val="00A651C0"/>
    <w:rsid w:val="00A653E0"/>
    <w:rsid w:val="00A65B28"/>
    <w:rsid w:val="00A65B56"/>
    <w:rsid w:val="00A65F3D"/>
    <w:rsid w:val="00A661F2"/>
    <w:rsid w:val="00A663AF"/>
    <w:rsid w:val="00A667AC"/>
    <w:rsid w:val="00A667B2"/>
    <w:rsid w:val="00A66897"/>
    <w:rsid w:val="00A66B0A"/>
    <w:rsid w:val="00A6732F"/>
    <w:rsid w:val="00A676FB"/>
    <w:rsid w:val="00A67A8F"/>
    <w:rsid w:val="00A67C8B"/>
    <w:rsid w:val="00A70098"/>
    <w:rsid w:val="00A70206"/>
    <w:rsid w:val="00A70233"/>
    <w:rsid w:val="00A70777"/>
    <w:rsid w:val="00A708E0"/>
    <w:rsid w:val="00A70D6B"/>
    <w:rsid w:val="00A70D6F"/>
    <w:rsid w:val="00A70E4B"/>
    <w:rsid w:val="00A710E2"/>
    <w:rsid w:val="00A710F0"/>
    <w:rsid w:val="00A715B2"/>
    <w:rsid w:val="00A71C29"/>
    <w:rsid w:val="00A71D74"/>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406"/>
    <w:rsid w:val="00A74696"/>
    <w:rsid w:val="00A7495A"/>
    <w:rsid w:val="00A75655"/>
    <w:rsid w:val="00A75889"/>
    <w:rsid w:val="00A75E65"/>
    <w:rsid w:val="00A7626D"/>
    <w:rsid w:val="00A762DC"/>
    <w:rsid w:val="00A76522"/>
    <w:rsid w:val="00A76CB7"/>
    <w:rsid w:val="00A76CC0"/>
    <w:rsid w:val="00A7738A"/>
    <w:rsid w:val="00A77416"/>
    <w:rsid w:val="00A77576"/>
    <w:rsid w:val="00A77798"/>
    <w:rsid w:val="00A7788D"/>
    <w:rsid w:val="00A77979"/>
    <w:rsid w:val="00A77BD8"/>
    <w:rsid w:val="00A802A0"/>
    <w:rsid w:val="00A80330"/>
    <w:rsid w:val="00A806E1"/>
    <w:rsid w:val="00A807C6"/>
    <w:rsid w:val="00A808C1"/>
    <w:rsid w:val="00A80961"/>
    <w:rsid w:val="00A80970"/>
    <w:rsid w:val="00A809A2"/>
    <w:rsid w:val="00A80B7E"/>
    <w:rsid w:val="00A80E84"/>
    <w:rsid w:val="00A81088"/>
    <w:rsid w:val="00A8143C"/>
    <w:rsid w:val="00A8167F"/>
    <w:rsid w:val="00A81865"/>
    <w:rsid w:val="00A81897"/>
    <w:rsid w:val="00A818D0"/>
    <w:rsid w:val="00A81998"/>
    <w:rsid w:val="00A81B20"/>
    <w:rsid w:val="00A81F08"/>
    <w:rsid w:val="00A821EE"/>
    <w:rsid w:val="00A82508"/>
    <w:rsid w:val="00A82525"/>
    <w:rsid w:val="00A826BF"/>
    <w:rsid w:val="00A82A01"/>
    <w:rsid w:val="00A82A1C"/>
    <w:rsid w:val="00A82C18"/>
    <w:rsid w:val="00A82E83"/>
    <w:rsid w:val="00A82F56"/>
    <w:rsid w:val="00A833D8"/>
    <w:rsid w:val="00A83446"/>
    <w:rsid w:val="00A834CA"/>
    <w:rsid w:val="00A8383D"/>
    <w:rsid w:val="00A83B17"/>
    <w:rsid w:val="00A83D3C"/>
    <w:rsid w:val="00A83E4A"/>
    <w:rsid w:val="00A83E86"/>
    <w:rsid w:val="00A83E97"/>
    <w:rsid w:val="00A8459B"/>
    <w:rsid w:val="00A84819"/>
    <w:rsid w:val="00A84BED"/>
    <w:rsid w:val="00A85131"/>
    <w:rsid w:val="00A85534"/>
    <w:rsid w:val="00A86001"/>
    <w:rsid w:val="00A860B4"/>
    <w:rsid w:val="00A864FD"/>
    <w:rsid w:val="00A8651E"/>
    <w:rsid w:val="00A866AB"/>
    <w:rsid w:val="00A866E2"/>
    <w:rsid w:val="00A86AA2"/>
    <w:rsid w:val="00A86AF1"/>
    <w:rsid w:val="00A86EE2"/>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1F18"/>
    <w:rsid w:val="00A92856"/>
    <w:rsid w:val="00A92C96"/>
    <w:rsid w:val="00A93873"/>
    <w:rsid w:val="00A93AFC"/>
    <w:rsid w:val="00A93CA7"/>
    <w:rsid w:val="00A9402B"/>
    <w:rsid w:val="00A94314"/>
    <w:rsid w:val="00A946AD"/>
    <w:rsid w:val="00A94916"/>
    <w:rsid w:val="00A949C3"/>
    <w:rsid w:val="00A94B65"/>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B80"/>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3E6"/>
    <w:rsid w:val="00AA1850"/>
    <w:rsid w:val="00AA186B"/>
    <w:rsid w:val="00AA18C0"/>
    <w:rsid w:val="00AA1C83"/>
    <w:rsid w:val="00AA1DF8"/>
    <w:rsid w:val="00AA2041"/>
    <w:rsid w:val="00AA2114"/>
    <w:rsid w:val="00AA2317"/>
    <w:rsid w:val="00AA2AB2"/>
    <w:rsid w:val="00AA2C46"/>
    <w:rsid w:val="00AA2C4D"/>
    <w:rsid w:val="00AA2D0D"/>
    <w:rsid w:val="00AA2E73"/>
    <w:rsid w:val="00AA31C0"/>
    <w:rsid w:val="00AA3307"/>
    <w:rsid w:val="00AA33A3"/>
    <w:rsid w:val="00AA3420"/>
    <w:rsid w:val="00AA355D"/>
    <w:rsid w:val="00AA3663"/>
    <w:rsid w:val="00AA3AD9"/>
    <w:rsid w:val="00AA3B15"/>
    <w:rsid w:val="00AA3D8E"/>
    <w:rsid w:val="00AA3EB0"/>
    <w:rsid w:val="00AA4089"/>
    <w:rsid w:val="00AA428E"/>
    <w:rsid w:val="00AA42FB"/>
    <w:rsid w:val="00AA4521"/>
    <w:rsid w:val="00AA459B"/>
    <w:rsid w:val="00AA45B3"/>
    <w:rsid w:val="00AA4812"/>
    <w:rsid w:val="00AA49D7"/>
    <w:rsid w:val="00AA4EB6"/>
    <w:rsid w:val="00AA4F4A"/>
    <w:rsid w:val="00AA5131"/>
    <w:rsid w:val="00AA513F"/>
    <w:rsid w:val="00AA5466"/>
    <w:rsid w:val="00AA54F5"/>
    <w:rsid w:val="00AA5560"/>
    <w:rsid w:val="00AA557E"/>
    <w:rsid w:val="00AA57AF"/>
    <w:rsid w:val="00AA59F5"/>
    <w:rsid w:val="00AA5E3F"/>
    <w:rsid w:val="00AA62DE"/>
    <w:rsid w:val="00AA68B1"/>
    <w:rsid w:val="00AA68ED"/>
    <w:rsid w:val="00AA6E1E"/>
    <w:rsid w:val="00AA6EB8"/>
    <w:rsid w:val="00AA7124"/>
    <w:rsid w:val="00AA7185"/>
    <w:rsid w:val="00AA726F"/>
    <w:rsid w:val="00AA72DA"/>
    <w:rsid w:val="00AA74D6"/>
    <w:rsid w:val="00AA75A6"/>
    <w:rsid w:val="00AA7D37"/>
    <w:rsid w:val="00AA7E33"/>
    <w:rsid w:val="00AB00B8"/>
    <w:rsid w:val="00AB044A"/>
    <w:rsid w:val="00AB0606"/>
    <w:rsid w:val="00AB07B8"/>
    <w:rsid w:val="00AB0A48"/>
    <w:rsid w:val="00AB0B65"/>
    <w:rsid w:val="00AB0C4E"/>
    <w:rsid w:val="00AB0E94"/>
    <w:rsid w:val="00AB1221"/>
    <w:rsid w:val="00AB142A"/>
    <w:rsid w:val="00AB1A44"/>
    <w:rsid w:val="00AB1B02"/>
    <w:rsid w:val="00AB1BAC"/>
    <w:rsid w:val="00AB2119"/>
    <w:rsid w:val="00AB2628"/>
    <w:rsid w:val="00AB26A6"/>
    <w:rsid w:val="00AB2D23"/>
    <w:rsid w:val="00AB2F38"/>
    <w:rsid w:val="00AB2FE7"/>
    <w:rsid w:val="00AB304F"/>
    <w:rsid w:val="00AB3436"/>
    <w:rsid w:val="00AB3506"/>
    <w:rsid w:val="00AB3709"/>
    <w:rsid w:val="00AB38DF"/>
    <w:rsid w:val="00AB3A84"/>
    <w:rsid w:val="00AB3B6C"/>
    <w:rsid w:val="00AB3F1A"/>
    <w:rsid w:val="00AB442C"/>
    <w:rsid w:val="00AB44C3"/>
    <w:rsid w:val="00AB45BF"/>
    <w:rsid w:val="00AB4A2D"/>
    <w:rsid w:val="00AB4B1C"/>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2CC"/>
    <w:rsid w:val="00AB7697"/>
    <w:rsid w:val="00AB77A7"/>
    <w:rsid w:val="00AB78E4"/>
    <w:rsid w:val="00AB7A90"/>
    <w:rsid w:val="00AB7AF7"/>
    <w:rsid w:val="00AB7E85"/>
    <w:rsid w:val="00AC0033"/>
    <w:rsid w:val="00AC0712"/>
    <w:rsid w:val="00AC0AD6"/>
    <w:rsid w:val="00AC0B92"/>
    <w:rsid w:val="00AC11C4"/>
    <w:rsid w:val="00AC1396"/>
    <w:rsid w:val="00AC1406"/>
    <w:rsid w:val="00AC153D"/>
    <w:rsid w:val="00AC1ABF"/>
    <w:rsid w:val="00AC1E62"/>
    <w:rsid w:val="00AC1E78"/>
    <w:rsid w:val="00AC20E4"/>
    <w:rsid w:val="00AC22CA"/>
    <w:rsid w:val="00AC2423"/>
    <w:rsid w:val="00AC2577"/>
    <w:rsid w:val="00AC266E"/>
    <w:rsid w:val="00AC2834"/>
    <w:rsid w:val="00AC290C"/>
    <w:rsid w:val="00AC29B5"/>
    <w:rsid w:val="00AC29D1"/>
    <w:rsid w:val="00AC2DF9"/>
    <w:rsid w:val="00AC2DFE"/>
    <w:rsid w:val="00AC2FC9"/>
    <w:rsid w:val="00AC3120"/>
    <w:rsid w:val="00AC33DC"/>
    <w:rsid w:val="00AC36A8"/>
    <w:rsid w:val="00AC3978"/>
    <w:rsid w:val="00AC3E39"/>
    <w:rsid w:val="00AC3E74"/>
    <w:rsid w:val="00AC3EFF"/>
    <w:rsid w:val="00AC40DB"/>
    <w:rsid w:val="00AC438F"/>
    <w:rsid w:val="00AC4FD6"/>
    <w:rsid w:val="00AC563B"/>
    <w:rsid w:val="00AC5D2C"/>
    <w:rsid w:val="00AC60FC"/>
    <w:rsid w:val="00AC6A08"/>
    <w:rsid w:val="00AC6A5A"/>
    <w:rsid w:val="00AC6CE7"/>
    <w:rsid w:val="00AC6DD1"/>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1D7"/>
    <w:rsid w:val="00AD128C"/>
    <w:rsid w:val="00AD174A"/>
    <w:rsid w:val="00AD184D"/>
    <w:rsid w:val="00AD186C"/>
    <w:rsid w:val="00AD2100"/>
    <w:rsid w:val="00AD21CF"/>
    <w:rsid w:val="00AD2281"/>
    <w:rsid w:val="00AD2539"/>
    <w:rsid w:val="00AD265A"/>
    <w:rsid w:val="00AD2977"/>
    <w:rsid w:val="00AD2B70"/>
    <w:rsid w:val="00AD2CB2"/>
    <w:rsid w:val="00AD2FAB"/>
    <w:rsid w:val="00AD3083"/>
    <w:rsid w:val="00AD30D3"/>
    <w:rsid w:val="00AD3848"/>
    <w:rsid w:val="00AD396B"/>
    <w:rsid w:val="00AD3A09"/>
    <w:rsid w:val="00AD3CD7"/>
    <w:rsid w:val="00AD3E82"/>
    <w:rsid w:val="00AD438D"/>
    <w:rsid w:val="00AD439D"/>
    <w:rsid w:val="00AD467C"/>
    <w:rsid w:val="00AD4899"/>
    <w:rsid w:val="00AD4CF8"/>
    <w:rsid w:val="00AD4FC0"/>
    <w:rsid w:val="00AD51B8"/>
    <w:rsid w:val="00AD571D"/>
    <w:rsid w:val="00AD572E"/>
    <w:rsid w:val="00AD572F"/>
    <w:rsid w:val="00AD5882"/>
    <w:rsid w:val="00AD58B1"/>
    <w:rsid w:val="00AD590B"/>
    <w:rsid w:val="00AD5AF8"/>
    <w:rsid w:val="00AD5BAA"/>
    <w:rsid w:val="00AD5BFD"/>
    <w:rsid w:val="00AD5CA6"/>
    <w:rsid w:val="00AD60BF"/>
    <w:rsid w:val="00AD6110"/>
    <w:rsid w:val="00AD622D"/>
    <w:rsid w:val="00AD6262"/>
    <w:rsid w:val="00AD64E0"/>
    <w:rsid w:val="00AD661B"/>
    <w:rsid w:val="00AD70EC"/>
    <w:rsid w:val="00AD72C6"/>
    <w:rsid w:val="00AD744A"/>
    <w:rsid w:val="00AD777F"/>
    <w:rsid w:val="00AD77AE"/>
    <w:rsid w:val="00AD7AFD"/>
    <w:rsid w:val="00AD7DF4"/>
    <w:rsid w:val="00AE02FA"/>
    <w:rsid w:val="00AE0403"/>
    <w:rsid w:val="00AE0457"/>
    <w:rsid w:val="00AE047E"/>
    <w:rsid w:val="00AE0589"/>
    <w:rsid w:val="00AE05FE"/>
    <w:rsid w:val="00AE067F"/>
    <w:rsid w:val="00AE099A"/>
    <w:rsid w:val="00AE0A44"/>
    <w:rsid w:val="00AE0BDD"/>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361"/>
    <w:rsid w:val="00AE455D"/>
    <w:rsid w:val="00AE46E7"/>
    <w:rsid w:val="00AE48E3"/>
    <w:rsid w:val="00AE4903"/>
    <w:rsid w:val="00AE4B12"/>
    <w:rsid w:val="00AE4DBE"/>
    <w:rsid w:val="00AE4DDF"/>
    <w:rsid w:val="00AE504D"/>
    <w:rsid w:val="00AE54D5"/>
    <w:rsid w:val="00AE5716"/>
    <w:rsid w:val="00AE590B"/>
    <w:rsid w:val="00AE5A37"/>
    <w:rsid w:val="00AE5B2A"/>
    <w:rsid w:val="00AE5DD5"/>
    <w:rsid w:val="00AE66D9"/>
    <w:rsid w:val="00AE67BB"/>
    <w:rsid w:val="00AE69BA"/>
    <w:rsid w:val="00AE69F7"/>
    <w:rsid w:val="00AE6B73"/>
    <w:rsid w:val="00AE6C4E"/>
    <w:rsid w:val="00AE6E22"/>
    <w:rsid w:val="00AE6FF5"/>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9B1"/>
    <w:rsid w:val="00AF303A"/>
    <w:rsid w:val="00AF32A9"/>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6F48"/>
    <w:rsid w:val="00AF7251"/>
    <w:rsid w:val="00AF73DC"/>
    <w:rsid w:val="00AF7474"/>
    <w:rsid w:val="00AF795C"/>
    <w:rsid w:val="00AF7C6C"/>
    <w:rsid w:val="00AF7CB7"/>
    <w:rsid w:val="00AF7D19"/>
    <w:rsid w:val="00AF7FD4"/>
    <w:rsid w:val="00B002EA"/>
    <w:rsid w:val="00B00A2F"/>
    <w:rsid w:val="00B00D5A"/>
    <w:rsid w:val="00B00E89"/>
    <w:rsid w:val="00B017FB"/>
    <w:rsid w:val="00B01854"/>
    <w:rsid w:val="00B0198B"/>
    <w:rsid w:val="00B01DCB"/>
    <w:rsid w:val="00B023A9"/>
    <w:rsid w:val="00B02655"/>
    <w:rsid w:val="00B0270D"/>
    <w:rsid w:val="00B02BAE"/>
    <w:rsid w:val="00B02CF5"/>
    <w:rsid w:val="00B02D6B"/>
    <w:rsid w:val="00B02DA1"/>
    <w:rsid w:val="00B03303"/>
    <w:rsid w:val="00B03761"/>
    <w:rsid w:val="00B03907"/>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01"/>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98E"/>
    <w:rsid w:val="00B11B6C"/>
    <w:rsid w:val="00B11CAE"/>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1DC"/>
    <w:rsid w:val="00B16277"/>
    <w:rsid w:val="00B16371"/>
    <w:rsid w:val="00B16731"/>
    <w:rsid w:val="00B1676D"/>
    <w:rsid w:val="00B16978"/>
    <w:rsid w:val="00B16A51"/>
    <w:rsid w:val="00B16A69"/>
    <w:rsid w:val="00B16B2C"/>
    <w:rsid w:val="00B16B63"/>
    <w:rsid w:val="00B16D61"/>
    <w:rsid w:val="00B16DA2"/>
    <w:rsid w:val="00B1701D"/>
    <w:rsid w:val="00B1710F"/>
    <w:rsid w:val="00B1715A"/>
    <w:rsid w:val="00B172CC"/>
    <w:rsid w:val="00B17446"/>
    <w:rsid w:val="00B1751B"/>
    <w:rsid w:val="00B17939"/>
    <w:rsid w:val="00B17ADA"/>
    <w:rsid w:val="00B17EF8"/>
    <w:rsid w:val="00B20142"/>
    <w:rsid w:val="00B2037E"/>
    <w:rsid w:val="00B20475"/>
    <w:rsid w:val="00B20541"/>
    <w:rsid w:val="00B20575"/>
    <w:rsid w:val="00B20AD4"/>
    <w:rsid w:val="00B21200"/>
    <w:rsid w:val="00B2124E"/>
    <w:rsid w:val="00B214B2"/>
    <w:rsid w:val="00B21786"/>
    <w:rsid w:val="00B217A8"/>
    <w:rsid w:val="00B2192D"/>
    <w:rsid w:val="00B219B2"/>
    <w:rsid w:val="00B21BD3"/>
    <w:rsid w:val="00B21C5D"/>
    <w:rsid w:val="00B21CA4"/>
    <w:rsid w:val="00B22010"/>
    <w:rsid w:val="00B221BB"/>
    <w:rsid w:val="00B221FA"/>
    <w:rsid w:val="00B2220A"/>
    <w:rsid w:val="00B226B2"/>
    <w:rsid w:val="00B229C6"/>
    <w:rsid w:val="00B229DB"/>
    <w:rsid w:val="00B22D88"/>
    <w:rsid w:val="00B23032"/>
    <w:rsid w:val="00B2319A"/>
    <w:rsid w:val="00B232C5"/>
    <w:rsid w:val="00B2341A"/>
    <w:rsid w:val="00B23572"/>
    <w:rsid w:val="00B236B5"/>
    <w:rsid w:val="00B2399E"/>
    <w:rsid w:val="00B23BAC"/>
    <w:rsid w:val="00B23C44"/>
    <w:rsid w:val="00B23D23"/>
    <w:rsid w:val="00B240D4"/>
    <w:rsid w:val="00B241BD"/>
    <w:rsid w:val="00B24267"/>
    <w:rsid w:val="00B246AD"/>
    <w:rsid w:val="00B24735"/>
    <w:rsid w:val="00B24945"/>
    <w:rsid w:val="00B24A82"/>
    <w:rsid w:val="00B24BE6"/>
    <w:rsid w:val="00B24D88"/>
    <w:rsid w:val="00B24DC1"/>
    <w:rsid w:val="00B24F5E"/>
    <w:rsid w:val="00B24F9B"/>
    <w:rsid w:val="00B25226"/>
    <w:rsid w:val="00B2569C"/>
    <w:rsid w:val="00B2577A"/>
    <w:rsid w:val="00B258F9"/>
    <w:rsid w:val="00B25C40"/>
    <w:rsid w:val="00B25F63"/>
    <w:rsid w:val="00B261FE"/>
    <w:rsid w:val="00B264E1"/>
    <w:rsid w:val="00B27556"/>
    <w:rsid w:val="00B276AD"/>
    <w:rsid w:val="00B276C8"/>
    <w:rsid w:val="00B2771B"/>
    <w:rsid w:val="00B277F6"/>
    <w:rsid w:val="00B27942"/>
    <w:rsid w:val="00B27B7C"/>
    <w:rsid w:val="00B27D4B"/>
    <w:rsid w:val="00B27EF3"/>
    <w:rsid w:val="00B30197"/>
    <w:rsid w:val="00B30252"/>
    <w:rsid w:val="00B30280"/>
    <w:rsid w:val="00B30552"/>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051"/>
    <w:rsid w:val="00B33106"/>
    <w:rsid w:val="00B33122"/>
    <w:rsid w:val="00B33263"/>
    <w:rsid w:val="00B3357A"/>
    <w:rsid w:val="00B33791"/>
    <w:rsid w:val="00B338BA"/>
    <w:rsid w:val="00B338FE"/>
    <w:rsid w:val="00B3399B"/>
    <w:rsid w:val="00B33BB6"/>
    <w:rsid w:val="00B33BCB"/>
    <w:rsid w:val="00B33BE4"/>
    <w:rsid w:val="00B33CB9"/>
    <w:rsid w:val="00B33FCB"/>
    <w:rsid w:val="00B3404C"/>
    <w:rsid w:val="00B34121"/>
    <w:rsid w:val="00B34449"/>
    <w:rsid w:val="00B345FE"/>
    <w:rsid w:val="00B34826"/>
    <w:rsid w:val="00B3483A"/>
    <w:rsid w:val="00B34B4C"/>
    <w:rsid w:val="00B34C50"/>
    <w:rsid w:val="00B35275"/>
    <w:rsid w:val="00B35335"/>
    <w:rsid w:val="00B353FC"/>
    <w:rsid w:val="00B35498"/>
    <w:rsid w:val="00B35661"/>
    <w:rsid w:val="00B358FD"/>
    <w:rsid w:val="00B35B7F"/>
    <w:rsid w:val="00B35C69"/>
    <w:rsid w:val="00B362AF"/>
    <w:rsid w:val="00B362BB"/>
    <w:rsid w:val="00B36586"/>
    <w:rsid w:val="00B36BEE"/>
    <w:rsid w:val="00B370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1DDA"/>
    <w:rsid w:val="00B425FB"/>
    <w:rsid w:val="00B426FF"/>
    <w:rsid w:val="00B42C35"/>
    <w:rsid w:val="00B42D22"/>
    <w:rsid w:val="00B42E52"/>
    <w:rsid w:val="00B42E75"/>
    <w:rsid w:val="00B43232"/>
    <w:rsid w:val="00B43415"/>
    <w:rsid w:val="00B436B2"/>
    <w:rsid w:val="00B43DFD"/>
    <w:rsid w:val="00B446C7"/>
    <w:rsid w:val="00B4488A"/>
    <w:rsid w:val="00B44D43"/>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615"/>
    <w:rsid w:val="00B5070E"/>
    <w:rsid w:val="00B5087E"/>
    <w:rsid w:val="00B50894"/>
    <w:rsid w:val="00B50C14"/>
    <w:rsid w:val="00B5127E"/>
    <w:rsid w:val="00B519C6"/>
    <w:rsid w:val="00B519D1"/>
    <w:rsid w:val="00B519E3"/>
    <w:rsid w:val="00B51CA3"/>
    <w:rsid w:val="00B51DAD"/>
    <w:rsid w:val="00B51E7A"/>
    <w:rsid w:val="00B52087"/>
    <w:rsid w:val="00B52486"/>
    <w:rsid w:val="00B525D8"/>
    <w:rsid w:val="00B52797"/>
    <w:rsid w:val="00B52A00"/>
    <w:rsid w:val="00B532C5"/>
    <w:rsid w:val="00B534D7"/>
    <w:rsid w:val="00B5358A"/>
    <w:rsid w:val="00B535A2"/>
    <w:rsid w:val="00B535D4"/>
    <w:rsid w:val="00B538A6"/>
    <w:rsid w:val="00B53BB4"/>
    <w:rsid w:val="00B53CAB"/>
    <w:rsid w:val="00B540C4"/>
    <w:rsid w:val="00B542A3"/>
    <w:rsid w:val="00B54731"/>
    <w:rsid w:val="00B54A01"/>
    <w:rsid w:val="00B54A60"/>
    <w:rsid w:val="00B54C2B"/>
    <w:rsid w:val="00B54C5F"/>
    <w:rsid w:val="00B54CC3"/>
    <w:rsid w:val="00B54F05"/>
    <w:rsid w:val="00B54FEA"/>
    <w:rsid w:val="00B5533B"/>
    <w:rsid w:val="00B554B0"/>
    <w:rsid w:val="00B554E2"/>
    <w:rsid w:val="00B55624"/>
    <w:rsid w:val="00B558B4"/>
    <w:rsid w:val="00B55B2A"/>
    <w:rsid w:val="00B55E1D"/>
    <w:rsid w:val="00B56608"/>
    <w:rsid w:val="00B56B44"/>
    <w:rsid w:val="00B56DD5"/>
    <w:rsid w:val="00B56E4A"/>
    <w:rsid w:val="00B56E6B"/>
    <w:rsid w:val="00B56F06"/>
    <w:rsid w:val="00B56FC9"/>
    <w:rsid w:val="00B57085"/>
    <w:rsid w:val="00B57087"/>
    <w:rsid w:val="00B570BA"/>
    <w:rsid w:val="00B57252"/>
    <w:rsid w:val="00B57551"/>
    <w:rsid w:val="00B5756C"/>
    <w:rsid w:val="00B57ACF"/>
    <w:rsid w:val="00B57C37"/>
    <w:rsid w:val="00B57CE1"/>
    <w:rsid w:val="00B60424"/>
    <w:rsid w:val="00B606E5"/>
    <w:rsid w:val="00B607BD"/>
    <w:rsid w:val="00B6084E"/>
    <w:rsid w:val="00B60894"/>
    <w:rsid w:val="00B60BEE"/>
    <w:rsid w:val="00B60DC6"/>
    <w:rsid w:val="00B60EFA"/>
    <w:rsid w:val="00B60F5B"/>
    <w:rsid w:val="00B61086"/>
    <w:rsid w:val="00B61417"/>
    <w:rsid w:val="00B619F7"/>
    <w:rsid w:val="00B61DD7"/>
    <w:rsid w:val="00B61DDC"/>
    <w:rsid w:val="00B621A3"/>
    <w:rsid w:val="00B62B72"/>
    <w:rsid w:val="00B62C54"/>
    <w:rsid w:val="00B63529"/>
    <w:rsid w:val="00B63AF6"/>
    <w:rsid w:val="00B63E0F"/>
    <w:rsid w:val="00B6447C"/>
    <w:rsid w:val="00B64971"/>
    <w:rsid w:val="00B64A51"/>
    <w:rsid w:val="00B64B5E"/>
    <w:rsid w:val="00B64C54"/>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34"/>
    <w:rsid w:val="00B66D92"/>
    <w:rsid w:val="00B673FC"/>
    <w:rsid w:val="00B677AD"/>
    <w:rsid w:val="00B677BF"/>
    <w:rsid w:val="00B677FC"/>
    <w:rsid w:val="00B6781C"/>
    <w:rsid w:val="00B67A73"/>
    <w:rsid w:val="00B67BC3"/>
    <w:rsid w:val="00B67EFA"/>
    <w:rsid w:val="00B67F33"/>
    <w:rsid w:val="00B67F4A"/>
    <w:rsid w:val="00B7023A"/>
    <w:rsid w:val="00B7067E"/>
    <w:rsid w:val="00B706D4"/>
    <w:rsid w:val="00B7070B"/>
    <w:rsid w:val="00B709BC"/>
    <w:rsid w:val="00B70D8B"/>
    <w:rsid w:val="00B70E53"/>
    <w:rsid w:val="00B71AC0"/>
    <w:rsid w:val="00B71C66"/>
    <w:rsid w:val="00B71CC0"/>
    <w:rsid w:val="00B71DC2"/>
    <w:rsid w:val="00B7201C"/>
    <w:rsid w:val="00B72354"/>
    <w:rsid w:val="00B72388"/>
    <w:rsid w:val="00B7239D"/>
    <w:rsid w:val="00B72602"/>
    <w:rsid w:val="00B727CB"/>
    <w:rsid w:val="00B72A4C"/>
    <w:rsid w:val="00B72A85"/>
    <w:rsid w:val="00B72AB2"/>
    <w:rsid w:val="00B72B9A"/>
    <w:rsid w:val="00B732E1"/>
    <w:rsid w:val="00B7338D"/>
    <w:rsid w:val="00B737CC"/>
    <w:rsid w:val="00B73CBB"/>
    <w:rsid w:val="00B73EA1"/>
    <w:rsid w:val="00B73F7A"/>
    <w:rsid w:val="00B74157"/>
    <w:rsid w:val="00B74407"/>
    <w:rsid w:val="00B74A5F"/>
    <w:rsid w:val="00B75296"/>
    <w:rsid w:val="00B75806"/>
    <w:rsid w:val="00B76DD1"/>
    <w:rsid w:val="00B76E3B"/>
    <w:rsid w:val="00B772CA"/>
    <w:rsid w:val="00B774E4"/>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140"/>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1EE"/>
    <w:rsid w:val="00B8529D"/>
    <w:rsid w:val="00B85801"/>
    <w:rsid w:val="00B858D4"/>
    <w:rsid w:val="00B85E39"/>
    <w:rsid w:val="00B863DD"/>
    <w:rsid w:val="00B8655D"/>
    <w:rsid w:val="00B86886"/>
    <w:rsid w:val="00B86978"/>
    <w:rsid w:val="00B86ABC"/>
    <w:rsid w:val="00B86B52"/>
    <w:rsid w:val="00B86BF4"/>
    <w:rsid w:val="00B86C2A"/>
    <w:rsid w:val="00B86CBD"/>
    <w:rsid w:val="00B86E9A"/>
    <w:rsid w:val="00B8706B"/>
    <w:rsid w:val="00B870B1"/>
    <w:rsid w:val="00B874DF"/>
    <w:rsid w:val="00B8761C"/>
    <w:rsid w:val="00B876F4"/>
    <w:rsid w:val="00B8796E"/>
    <w:rsid w:val="00B87C0C"/>
    <w:rsid w:val="00B87CA7"/>
    <w:rsid w:val="00B87CCC"/>
    <w:rsid w:val="00B87FB3"/>
    <w:rsid w:val="00B90319"/>
    <w:rsid w:val="00B90343"/>
    <w:rsid w:val="00B9040B"/>
    <w:rsid w:val="00B9056B"/>
    <w:rsid w:val="00B90875"/>
    <w:rsid w:val="00B90A24"/>
    <w:rsid w:val="00B90B2E"/>
    <w:rsid w:val="00B91102"/>
    <w:rsid w:val="00B9121E"/>
    <w:rsid w:val="00B91375"/>
    <w:rsid w:val="00B91594"/>
    <w:rsid w:val="00B91C6D"/>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26C"/>
    <w:rsid w:val="00B95304"/>
    <w:rsid w:val="00B95535"/>
    <w:rsid w:val="00B95554"/>
    <w:rsid w:val="00B9569C"/>
    <w:rsid w:val="00B957BC"/>
    <w:rsid w:val="00B9584D"/>
    <w:rsid w:val="00B95858"/>
    <w:rsid w:val="00B95B26"/>
    <w:rsid w:val="00B95C83"/>
    <w:rsid w:val="00B95D2B"/>
    <w:rsid w:val="00B95DBF"/>
    <w:rsid w:val="00B96000"/>
    <w:rsid w:val="00B96444"/>
    <w:rsid w:val="00B96B2C"/>
    <w:rsid w:val="00B96D61"/>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230"/>
    <w:rsid w:val="00BA437E"/>
    <w:rsid w:val="00BA44F1"/>
    <w:rsid w:val="00BA4886"/>
    <w:rsid w:val="00BA4976"/>
    <w:rsid w:val="00BA4D72"/>
    <w:rsid w:val="00BA4FA3"/>
    <w:rsid w:val="00BA54F6"/>
    <w:rsid w:val="00BA56FA"/>
    <w:rsid w:val="00BA5738"/>
    <w:rsid w:val="00BA5823"/>
    <w:rsid w:val="00BA5E7C"/>
    <w:rsid w:val="00BA5E8B"/>
    <w:rsid w:val="00BA62F4"/>
    <w:rsid w:val="00BA656C"/>
    <w:rsid w:val="00BA66BC"/>
    <w:rsid w:val="00BA66E2"/>
    <w:rsid w:val="00BA67C2"/>
    <w:rsid w:val="00BA6A3C"/>
    <w:rsid w:val="00BA6D9B"/>
    <w:rsid w:val="00BA6EF6"/>
    <w:rsid w:val="00BA6F46"/>
    <w:rsid w:val="00BA6F86"/>
    <w:rsid w:val="00BA730C"/>
    <w:rsid w:val="00BA7488"/>
    <w:rsid w:val="00BA752E"/>
    <w:rsid w:val="00BA7761"/>
    <w:rsid w:val="00BA7E16"/>
    <w:rsid w:val="00BA7E7D"/>
    <w:rsid w:val="00BA7F34"/>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584"/>
    <w:rsid w:val="00BB371C"/>
    <w:rsid w:val="00BB3CFB"/>
    <w:rsid w:val="00BB472F"/>
    <w:rsid w:val="00BB483B"/>
    <w:rsid w:val="00BB494D"/>
    <w:rsid w:val="00BB49B4"/>
    <w:rsid w:val="00BB4AFE"/>
    <w:rsid w:val="00BB4B8A"/>
    <w:rsid w:val="00BB4C77"/>
    <w:rsid w:val="00BB4CE9"/>
    <w:rsid w:val="00BB511B"/>
    <w:rsid w:val="00BB53CB"/>
    <w:rsid w:val="00BB54FA"/>
    <w:rsid w:val="00BB5569"/>
    <w:rsid w:val="00BB55E1"/>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4F8"/>
    <w:rsid w:val="00BC09DD"/>
    <w:rsid w:val="00BC0B9A"/>
    <w:rsid w:val="00BC0DD0"/>
    <w:rsid w:val="00BC0F86"/>
    <w:rsid w:val="00BC1360"/>
    <w:rsid w:val="00BC1780"/>
    <w:rsid w:val="00BC1853"/>
    <w:rsid w:val="00BC194E"/>
    <w:rsid w:val="00BC20C3"/>
    <w:rsid w:val="00BC21DD"/>
    <w:rsid w:val="00BC21E3"/>
    <w:rsid w:val="00BC28BB"/>
    <w:rsid w:val="00BC292B"/>
    <w:rsid w:val="00BC2A65"/>
    <w:rsid w:val="00BC2D95"/>
    <w:rsid w:val="00BC30B7"/>
    <w:rsid w:val="00BC30BA"/>
    <w:rsid w:val="00BC3587"/>
    <w:rsid w:val="00BC35DF"/>
    <w:rsid w:val="00BC370F"/>
    <w:rsid w:val="00BC3822"/>
    <w:rsid w:val="00BC38CA"/>
    <w:rsid w:val="00BC39E8"/>
    <w:rsid w:val="00BC41A0"/>
    <w:rsid w:val="00BC4424"/>
    <w:rsid w:val="00BC495A"/>
    <w:rsid w:val="00BC4BC9"/>
    <w:rsid w:val="00BC4FFE"/>
    <w:rsid w:val="00BC50E0"/>
    <w:rsid w:val="00BC5416"/>
    <w:rsid w:val="00BC5B46"/>
    <w:rsid w:val="00BC6320"/>
    <w:rsid w:val="00BC64A7"/>
    <w:rsid w:val="00BC657B"/>
    <w:rsid w:val="00BC67C8"/>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8FC"/>
    <w:rsid w:val="00BD092F"/>
    <w:rsid w:val="00BD0A13"/>
    <w:rsid w:val="00BD0B22"/>
    <w:rsid w:val="00BD0CB4"/>
    <w:rsid w:val="00BD0E12"/>
    <w:rsid w:val="00BD10DF"/>
    <w:rsid w:val="00BD1236"/>
    <w:rsid w:val="00BD19A9"/>
    <w:rsid w:val="00BD1B48"/>
    <w:rsid w:val="00BD1C4E"/>
    <w:rsid w:val="00BD1C84"/>
    <w:rsid w:val="00BD1EE9"/>
    <w:rsid w:val="00BD22E9"/>
    <w:rsid w:val="00BD2478"/>
    <w:rsid w:val="00BD24C4"/>
    <w:rsid w:val="00BD2677"/>
    <w:rsid w:val="00BD2852"/>
    <w:rsid w:val="00BD2B57"/>
    <w:rsid w:val="00BD2DF7"/>
    <w:rsid w:val="00BD31BD"/>
    <w:rsid w:val="00BD3537"/>
    <w:rsid w:val="00BD362B"/>
    <w:rsid w:val="00BD39EA"/>
    <w:rsid w:val="00BD3A88"/>
    <w:rsid w:val="00BD3A94"/>
    <w:rsid w:val="00BD3B07"/>
    <w:rsid w:val="00BD3E31"/>
    <w:rsid w:val="00BD401D"/>
    <w:rsid w:val="00BD4307"/>
    <w:rsid w:val="00BD457C"/>
    <w:rsid w:val="00BD4760"/>
    <w:rsid w:val="00BD4F1E"/>
    <w:rsid w:val="00BD5042"/>
    <w:rsid w:val="00BD510D"/>
    <w:rsid w:val="00BD5B01"/>
    <w:rsid w:val="00BD5C52"/>
    <w:rsid w:val="00BD5D36"/>
    <w:rsid w:val="00BD5E22"/>
    <w:rsid w:val="00BD5FAB"/>
    <w:rsid w:val="00BD62C4"/>
    <w:rsid w:val="00BD62C8"/>
    <w:rsid w:val="00BD63F2"/>
    <w:rsid w:val="00BD64F5"/>
    <w:rsid w:val="00BD6599"/>
    <w:rsid w:val="00BD667D"/>
    <w:rsid w:val="00BD6FB5"/>
    <w:rsid w:val="00BD727E"/>
    <w:rsid w:val="00BD7466"/>
    <w:rsid w:val="00BD7B12"/>
    <w:rsid w:val="00BD7BE5"/>
    <w:rsid w:val="00BD7EC2"/>
    <w:rsid w:val="00BE04FF"/>
    <w:rsid w:val="00BE0582"/>
    <w:rsid w:val="00BE06B8"/>
    <w:rsid w:val="00BE06FF"/>
    <w:rsid w:val="00BE0CC9"/>
    <w:rsid w:val="00BE0F8A"/>
    <w:rsid w:val="00BE1279"/>
    <w:rsid w:val="00BE12C5"/>
    <w:rsid w:val="00BE12E1"/>
    <w:rsid w:val="00BE135C"/>
    <w:rsid w:val="00BE162A"/>
    <w:rsid w:val="00BE1706"/>
    <w:rsid w:val="00BE1917"/>
    <w:rsid w:val="00BE192B"/>
    <w:rsid w:val="00BE1BB6"/>
    <w:rsid w:val="00BE1C26"/>
    <w:rsid w:val="00BE208D"/>
    <w:rsid w:val="00BE210A"/>
    <w:rsid w:val="00BE22D8"/>
    <w:rsid w:val="00BE2579"/>
    <w:rsid w:val="00BE2A24"/>
    <w:rsid w:val="00BE2BE2"/>
    <w:rsid w:val="00BE2FEA"/>
    <w:rsid w:val="00BE3278"/>
    <w:rsid w:val="00BE34B8"/>
    <w:rsid w:val="00BE369B"/>
    <w:rsid w:val="00BE3A46"/>
    <w:rsid w:val="00BE3CB9"/>
    <w:rsid w:val="00BE3F78"/>
    <w:rsid w:val="00BE3F9A"/>
    <w:rsid w:val="00BE3FE9"/>
    <w:rsid w:val="00BE4296"/>
    <w:rsid w:val="00BE42DA"/>
    <w:rsid w:val="00BE4715"/>
    <w:rsid w:val="00BE47BF"/>
    <w:rsid w:val="00BE4ACD"/>
    <w:rsid w:val="00BE4B47"/>
    <w:rsid w:val="00BE4EBA"/>
    <w:rsid w:val="00BE5224"/>
    <w:rsid w:val="00BE524C"/>
    <w:rsid w:val="00BE5413"/>
    <w:rsid w:val="00BE5482"/>
    <w:rsid w:val="00BE57AC"/>
    <w:rsid w:val="00BE58AC"/>
    <w:rsid w:val="00BE5B85"/>
    <w:rsid w:val="00BE5C4D"/>
    <w:rsid w:val="00BE5D11"/>
    <w:rsid w:val="00BE5ECB"/>
    <w:rsid w:val="00BE5F77"/>
    <w:rsid w:val="00BE6590"/>
    <w:rsid w:val="00BE66D0"/>
    <w:rsid w:val="00BE674C"/>
    <w:rsid w:val="00BE6757"/>
    <w:rsid w:val="00BE6AF8"/>
    <w:rsid w:val="00BE6B96"/>
    <w:rsid w:val="00BE6DE8"/>
    <w:rsid w:val="00BE6F41"/>
    <w:rsid w:val="00BE7073"/>
    <w:rsid w:val="00BE70CE"/>
    <w:rsid w:val="00BE7166"/>
    <w:rsid w:val="00BE756E"/>
    <w:rsid w:val="00BE7D67"/>
    <w:rsid w:val="00BF000A"/>
    <w:rsid w:val="00BF037B"/>
    <w:rsid w:val="00BF03C2"/>
    <w:rsid w:val="00BF0439"/>
    <w:rsid w:val="00BF0519"/>
    <w:rsid w:val="00BF05A0"/>
    <w:rsid w:val="00BF0C9C"/>
    <w:rsid w:val="00BF0DE3"/>
    <w:rsid w:val="00BF0F32"/>
    <w:rsid w:val="00BF0F5C"/>
    <w:rsid w:val="00BF10B0"/>
    <w:rsid w:val="00BF142B"/>
    <w:rsid w:val="00BF156D"/>
    <w:rsid w:val="00BF17A5"/>
    <w:rsid w:val="00BF1A9B"/>
    <w:rsid w:val="00BF1CB5"/>
    <w:rsid w:val="00BF1DBC"/>
    <w:rsid w:val="00BF21A9"/>
    <w:rsid w:val="00BF2B7C"/>
    <w:rsid w:val="00BF2E16"/>
    <w:rsid w:val="00BF2FC9"/>
    <w:rsid w:val="00BF2FD9"/>
    <w:rsid w:val="00BF31A4"/>
    <w:rsid w:val="00BF32C6"/>
    <w:rsid w:val="00BF3314"/>
    <w:rsid w:val="00BF3386"/>
    <w:rsid w:val="00BF338E"/>
    <w:rsid w:val="00BF3475"/>
    <w:rsid w:val="00BF36C0"/>
    <w:rsid w:val="00BF397E"/>
    <w:rsid w:val="00BF415B"/>
    <w:rsid w:val="00BF41D0"/>
    <w:rsid w:val="00BF423C"/>
    <w:rsid w:val="00BF485A"/>
    <w:rsid w:val="00BF4AC4"/>
    <w:rsid w:val="00BF4CF0"/>
    <w:rsid w:val="00BF4D05"/>
    <w:rsid w:val="00BF52DD"/>
    <w:rsid w:val="00BF54D2"/>
    <w:rsid w:val="00BF58BE"/>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057"/>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4D"/>
    <w:rsid w:val="00C00C73"/>
    <w:rsid w:val="00C00C91"/>
    <w:rsid w:val="00C01222"/>
    <w:rsid w:val="00C014A8"/>
    <w:rsid w:val="00C014BE"/>
    <w:rsid w:val="00C01D7A"/>
    <w:rsid w:val="00C01DC2"/>
    <w:rsid w:val="00C024AC"/>
    <w:rsid w:val="00C024C6"/>
    <w:rsid w:val="00C025B7"/>
    <w:rsid w:val="00C0272A"/>
    <w:rsid w:val="00C02882"/>
    <w:rsid w:val="00C028A2"/>
    <w:rsid w:val="00C028D7"/>
    <w:rsid w:val="00C02DA1"/>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2C3"/>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2D"/>
    <w:rsid w:val="00C108C7"/>
    <w:rsid w:val="00C108F0"/>
    <w:rsid w:val="00C10AFF"/>
    <w:rsid w:val="00C10C3F"/>
    <w:rsid w:val="00C10C46"/>
    <w:rsid w:val="00C10CFD"/>
    <w:rsid w:val="00C10D42"/>
    <w:rsid w:val="00C11529"/>
    <w:rsid w:val="00C11560"/>
    <w:rsid w:val="00C11567"/>
    <w:rsid w:val="00C115BD"/>
    <w:rsid w:val="00C115D8"/>
    <w:rsid w:val="00C11630"/>
    <w:rsid w:val="00C11785"/>
    <w:rsid w:val="00C11796"/>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88E"/>
    <w:rsid w:val="00C13938"/>
    <w:rsid w:val="00C1395C"/>
    <w:rsid w:val="00C13A0A"/>
    <w:rsid w:val="00C13B42"/>
    <w:rsid w:val="00C13CD0"/>
    <w:rsid w:val="00C13DAE"/>
    <w:rsid w:val="00C14881"/>
    <w:rsid w:val="00C14A5B"/>
    <w:rsid w:val="00C14DEB"/>
    <w:rsid w:val="00C14E83"/>
    <w:rsid w:val="00C14FF4"/>
    <w:rsid w:val="00C152B4"/>
    <w:rsid w:val="00C1531C"/>
    <w:rsid w:val="00C15354"/>
    <w:rsid w:val="00C1540C"/>
    <w:rsid w:val="00C154B4"/>
    <w:rsid w:val="00C154BB"/>
    <w:rsid w:val="00C1552E"/>
    <w:rsid w:val="00C15762"/>
    <w:rsid w:val="00C15A81"/>
    <w:rsid w:val="00C15B81"/>
    <w:rsid w:val="00C1605F"/>
    <w:rsid w:val="00C1648F"/>
    <w:rsid w:val="00C16553"/>
    <w:rsid w:val="00C16570"/>
    <w:rsid w:val="00C16623"/>
    <w:rsid w:val="00C1686F"/>
    <w:rsid w:val="00C16968"/>
    <w:rsid w:val="00C1698A"/>
    <w:rsid w:val="00C16B23"/>
    <w:rsid w:val="00C16CB9"/>
    <w:rsid w:val="00C170CC"/>
    <w:rsid w:val="00C1722D"/>
    <w:rsid w:val="00C17489"/>
    <w:rsid w:val="00C17754"/>
    <w:rsid w:val="00C17BA7"/>
    <w:rsid w:val="00C17BC1"/>
    <w:rsid w:val="00C17C99"/>
    <w:rsid w:val="00C17CD5"/>
    <w:rsid w:val="00C17F64"/>
    <w:rsid w:val="00C20205"/>
    <w:rsid w:val="00C20308"/>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B0"/>
    <w:rsid w:val="00C231A2"/>
    <w:rsid w:val="00C232A2"/>
    <w:rsid w:val="00C233ED"/>
    <w:rsid w:val="00C23A0B"/>
    <w:rsid w:val="00C23CA4"/>
    <w:rsid w:val="00C23E50"/>
    <w:rsid w:val="00C23EBF"/>
    <w:rsid w:val="00C24055"/>
    <w:rsid w:val="00C242D2"/>
    <w:rsid w:val="00C246AA"/>
    <w:rsid w:val="00C246FF"/>
    <w:rsid w:val="00C24B8D"/>
    <w:rsid w:val="00C24E7F"/>
    <w:rsid w:val="00C24F49"/>
    <w:rsid w:val="00C24F7D"/>
    <w:rsid w:val="00C24FE5"/>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36"/>
    <w:rsid w:val="00C2708F"/>
    <w:rsid w:val="00C2722C"/>
    <w:rsid w:val="00C27242"/>
    <w:rsid w:val="00C275B9"/>
    <w:rsid w:val="00C276D8"/>
    <w:rsid w:val="00C2799D"/>
    <w:rsid w:val="00C27ACF"/>
    <w:rsid w:val="00C27BED"/>
    <w:rsid w:val="00C27C65"/>
    <w:rsid w:val="00C3015E"/>
    <w:rsid w:val="00C3060C"/>
    <w:rsid w:val="00C308E4"/>
    <w:rsid w:val="00C30EA7"/>
    <w:rsid w:val="00C31F8A"/>
    <w:rsid w:val="00C31FB1"/>
    <w:rsid w:val="00C3222F"/>
    <w:rsid w:val="00C32800"/>
    <w:rsid w:val="00C3284B"/>
    <w:rsid w:val="00C32DFF"/>
    <w:rsid w:val="00C331F6"/>
    <w:rsid w:val="00C3324D"/>
    <w:rsid w:val="00C335BE"/>
    <w:rsid w:val="00C339B9"/>
    <w:rsid w:val="00C33A84"/>
    <w:rsid w:val="00C33B2A"/>
    <w:rsid w:val="00C33F55"/>
    <w:rsid w:val="00C3400D"/>
    <w:rsid w:val="00C34172"/>
    <w:rsid w:val="00C3425F"/>
    <w:rsid w:val="00C342A5"/>
    <w:rsid w:val="00C34658"/>
    <w:rsid w:val="00C346F0"/>
    <w:rsid w:val="00C348ED"/>
    <w:rsid w:val="00C349C5"/>
    <w:rsid w:val="00C34CE7"/>
    <w:rsid w:val="00C34D90"/>
    <w:rsid w:val="00C34EC9"/>
    <w:rsid w:val="00C34FDC"/>
    <w:rsid w:val="00C353FE"/>
    <w:rsid w:val="00C35414"/>
    <w:rsid w:val="00C357B8"/>
    <w:rsid w:val="00C357D0"/>
    <w:rsid w:val="00C35E55"/>
    <w:rsid w:val="00C36B94"/>
    <w:rsid w:val="00C3705B"/>
    <w:rsid w:val="00C37191"/>
    <w:rsid w:val="00C37563"/>
    <w:rsid w:val="00C37585"/>
    <w:rsid w:val="00C3764E"/>
    <w:rsid w:val="00C37B4E"/>
    <w:rsid w:val="00C37C3D"/>
    <w:rsid w:val="00C404B4"/>
    <w:rsid w:val="00C4173B"/>
    <w:rsid w:val="00C41A8C"/>
    <w:rsid w:val="00C41AEF"/>
    <w:rsid w:val="00C42449"/>
    <w:rsid w:val="00C429A2"/>
    <w:rsid w:val="00C430C3"/>
    <w:rsid w:val="00C4358E"/>
    <w:rsid w:val="00C437A8"/>
    <w:rsid w:val="00C438BD"/>
    <w:rsid w:val="00C4394E"/>
    <w:rsid w:val="00C43C23"/>
    <w:rsid w:val="00C43F46"/>
    <w:rsid w:val="00C44182"/>
    <w:rsid w:val="00C4445B"/>
    <w:rsid w:val="00C44494"/>
    <w:rsid w:val="00C444FA"/>
    <w:rsid w:val="00C44BD1"/>
    <w:rsid w:val="00C4540E"/>
    <w:rsid w:val="00C4541D"/>
    <w:rsid w:val="00C454A3"/>
    <w:rsid w:val="00C455CE"/>
    <w:rsid w:val="00C45750"/>
    <w:rsid w:val="00C45923"/>
    <w:rsid w:val="00C4593E"/>
    <w:rsid w:val="00C45AEF"/>
    <w:rsid w:val="00C4605B"/>
    <w:rsid w:val="00C4684D"/>
    <w:rsid w:val="00C4690C"/>
    <w:rsid w:val="00C46EE0"/>
    <w:rsid w:val="00C46FA5"/>
    <w:rsid w:val="00C470B4"/>
    <w:rsid w:val="00C4745D"/>
    <w:rsid w:val="00C4746A"/>
    <w:rsid w:val="00C47C00"/>
    <w:rsid w:val="00C47C86"/>
    <w:rsid w:val="00C47C9E"/>
    <w:rsid w:val="00C47E0D"/>
    <w:rsid w:val="00C47F1C"/>
    <w:rsid w:val="00C47F21"/>
    <w:rsid w:val="00C47FD2"/>
    <w:rsid w:val="00C5015B"/>
    <w:rsid w:val="00C50952"/>
    <w:rsid w:val="00C50C38"/>
    <w:rsid w:val="00C50D34"/>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4FCC"/>
    <w:rsid w:val="00C55092"/>
    <w:rsid w:val="00C55459"/>
    <w:rsid w:val="00C55685"/>
    <w:rsid w:val="00C5568E"/>
    <w:rsid w:val="00C556A8"/>
    <w:rsid w:val="00C556C5"/>
    <w:rsid w:val="00C558AD"/>
    <w:rsid w:val="00C55AB9"/>
    <w:rsid w:val="00C55CBE"/>
    <w:rsid w:val="00C55E21"/>
    <w:rsid w:val="00C56230"/>
    <w:rsid w:val="00C56354"/>
    <w:rsid w:val="00C5680F"/>
    <w:rsid w:val="00C56881"/>
    <w:rsid w:val="00C5688A"/>
    <w:rsid w:val="00C56AFC"/>
    <w:rsid w:val="00C56D33"/>
    <w:rsid w:val="00C56EF2"/>
    <w:rsid w:val="00C5704F"/>
    <w:rsid w:val="00C57070"/>
    <w:rsid w:val="00C57635"/>
    <w:rsid w:val="00C5776F"/>
    <w:rsid w:val="00C578B3"/>
    <w:rsid w:val="00C57956"/>
    <w:rsid w:val="00C57BB9"/>
    <w:rsid w:val="00C57C4F"/>
    <w:rsid w:val="00C57C8C"/>
    <w:rsid w:val="00C57D81"/>
    <w:rsid w:val="00C57DA2"/>
    <w:rsid w:val="00C57E2A"/>
    <w:rsid w:val="00C57F30"/>
    <w:rsid w:val="00C602FE"/>
    <w:rsid w:val="00C60849"/>
    <w:rsid w:val="00C60A1E"/>
    <w:rsid w:val="00C60DBC"/>
    <w:rsid w:val="00C60ED5"/>
    <w:rsid w:val="00C60F44"/>
    <w:rsid w:val="00C61041"/>
    <w:rsid w:val="00C610DC"/>
    <w:rsid w:val="00C611D4"/>
    <w:rsid w:val="00C6135C"/>
    <w:rsid w:val="00C6166A"/>
    <w:rsid w:val="00C61875"/>
    <w:rsid w:val="00C61AB8"/>
    <w:rsid w:val="00C61C1D"/>
    <w:rsid w:val="00C61D3E"/>
    <w:rsid w:val="00C62031"/>
    <w:rsid w:val="00C6219D"/>
    <w:rsid w:val="00C62579"/>
    <w:rsid w:val="00C626B3"/>
    <w:rsid w:val="00C62810"/>
    <w:rsid w:val="00C62B0F"/>
    <w:rsid w:val="00C62B15"/>
    <w:rsid w:val="00C62B85"/>
    <w:rsid w:val="00C63101"/>
    <w:rsid w:val="00C6320E"/>
    <w:rsid w:val="00C634AB"/>
    <w:rsid w:val="00C637B5"/>
    <w:rsid w:val="00C63CE2"/>
    <w:rsid w:val="00C63D42"/>
    <w:rsid w:val="00C63E11"/>
    <w:rsid w:val="00C64287"/>
    <w:rsid w:val="00C64347"/>
    <w:rsid w:val="00C6450A"/>
    <w:rsid w:val="00C6454B"/>
    <w:rsid w:val="00C64622"/>
    <w:rsid w:val="00C64C70"/>
    <w:rsid w:val="00C64C7F"/>
    <w:rsid w:val="00C64D81"/>
    <w:rsid w:val="00C64F3C"/>
    <w:rsid w:val="00C652C2"/>
    <w:rsid w:val="00C65327"/>
    <w:rsid w:val="00C65533"/>
    <w:rsid w:val="00C65A57"/>
    <w:rsid w:val="00C65AA3"/>
    <w:rsid w:val="00C66525"/>
    <w:rsid w:val="00C66738"/>
    <w:rsid w:val="00C667D4"/>
    <w:rsid w:val="00C66939"/>
    <w:rsid w:val="00C66A14"/>
    <w:rsid w:val="00C66B54"/>
    <w:rsid w:val="00C66CC4"/>
    <w:rsid w:val="00C6704E"/>
    <w:rsid w:val="00C6755D"/>
    <w:rsid w:val="00C6786E"/>
    <w:rsid w:val="00C67897"/>
    <w:rsid w:val="00C700D3"/>
    <w:rsid w:val="00C70B0E"/>
    <w:rsid w:val="00C70BCB"/>
    <w:rsid w:val="00C70C56"/>
    <w:rsid w:val="00C70F1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B37"/>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3ED"/>
    <w:rsid w:val="00C7656A"/>
    <w:rsid w:val="00C766F6"/>
    <w:rsid w:val="00C7690F"/>
    <w:rsid w:val="00C76CF9"/>
    <w:rsid w:val="00C76E47"/>
    <w:rsid w:val="00C76F98"/>
    <w:rsid w:val="00C76FC8"/>
    <w:rsid w:val="00C771F1"/>
    <w:rsid w:val="00C772A5"/>
    <w:rsid w:val="00C7759A"/>
    <w:rsid w:val="00C777CB"/>
    <w:rsid w:val="00C7784C"/>
    <w:rsid w:val="00C7797D"/>
    <w:rsid w:val="00C804BD"/>
    <w:rsid w:val="00C80858"/>
    <w:rsid w:val="00C80958"/>
    <w:rsid w:val="00C80A18"/>
    <w:rsid w:val="00C80C24"/>
    <w:rsid w:val="00C80E40"/>
    <w:rsid w:val="00C80F17"/>
    <w:rsid w:val="00C8104E"/>
    <w:rsid w:val="00C8107D"/>
    <w:rsid w:val="00C81179"/>
    <w:rsid w:val="00C813A2"/>
    <w:rsid w:val="00C813F5"/>
    <w:rsid w:val="00C81455"/>
    <w:rsid w:val="00C814C3"/>
    <w:rsid w:val="00C81C8D"/>
    <w:rsid w:val="00C81EF5"/>
    <w:rsid w:val="00C82055"/>
    <w:rsid w:val="00C82156"/>
    <w:rsid w:val="00C823BF"/>
    <w:rsid w:val="00C828E1"/>
    <w:rsid w:val="00C82B01"/>
    <w:rsid w:val="00C82B95"/>
    <w:rsid w:val="00C831DF"/>
    <w:rsid w:val="00C83223"/>
    <w:rsid w:val="00C834D3"/>
    <w:rsid w:val="00C83DB1"/>
    <w:rsid w:val="00C83F95"/>
    <w:rsid w:val="00C840E2"/>
    <w:rsid w:val="00C841F3"/>
    <w:rsid w:val="00C84682"/>
    <w:rsid w:val="00C846DB"/>
    <w:rsid w:val="00C84722"/>
    <w:rsid w:val="00C847DE"/>
    <w:rsid w:val="00C84AA1"/>
    <w:rsid w:val="00C84E4D"/>
    <w:rsid w:val="00C84F68"/>
    <w:rsid w:val="00C85011"/>
    <w:rsid w:val="00C851FD"/>
    <w:rsid w:val="00C853A2"/>
    <w:rsid w:val="00C853C0"/>
    <w:rsid w:val="00C85B6A"/>
    <w:rsid w:val="00C85E57"/>
    <w:rsid w:val="00C860F2"/>
    <w:rsid w:val="00C862EA"/>
    <w:rsid w:val="00C863C1"/>
    <w:rsid w:val="00C86517"/>
    <w:rsid w:val="00C86658"/>
    <w:rsid w:val="00C86B16"/>
    <w:rsid w:val="00C86DEB"/>
    <w:rsid w:val="00C86E18"/>
    <w:rsid w:val="00C86E2E"/>
    <w:rsid w:val="00C870E6"/>
    <w:rsid w:val="00C872B4"/>
    <w:rsid w:val="00C87410"/>
    <w:rsid w:val="00C875B2"/>
    <w:rsid w:val="00C87857"/>
    <w:rsid w:val="00C87ADB"/>
    <w:rsid w:val="00C87AF8"/>
    <w:rsid w:val="00C87DDE"/>
    <w:rsid w:val="00C902E9"/>
    <w:rsid w:val="00C9072F"/>
    <w:rsid w:val="00C90A7C"/>
    <w:rsid w:val="00C90B09"/>
    <w:rsid w:val="00C90E60"/>
    <w:rsid w:val="00C90F6A"/>
    <w:rsid w:val="00C91253"/>
    <w:rsid w:val="00C91396"/>
    <w:rsid w:val="00C91558"/>
    <w:rsid w:val="00C91934"/>
    <w:rsid w:val="00C91958"/>
    <w:rsid w:val="00C91A1B"/>
    <w:rsid w:val="00C91C65"/>
    <w:rsid w:val="00C91E23"/>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6B"/>
    <w:rsid w:val="00C948C4"/>
    <w:rsid w:val="00C94984"/>
    <w:rsid w:val="00C94D79"/>
    <w:rsid w:val="00C95254"/>
    <w:rsid w:val="00C9529A"/>
    <w:rsid w:val="00C955B3"/>
    <w:rsid w:val="00C95903"/>
    <w:rsid w:val="00C95ABD"/>
    <w:rsid w:val="00C95B8E"/>
    <w:rsid w:val="00C95FC5"/>
    <w:rsid w:val="00C964B2"/>
    <w:rsid w:val="00C966B0"/>
    <w:rsid w:val="00C9681D"/>
    <w:rsid w:val="00C96915"/>
    <w:rsid w:val="00C96CEC"/>
    <w:rsid w:val="00C9707F"/>
    <w:rsid w:val="00C97208"/>
    <w:rsid w:val="00C9723C"/>
    <w:rsid w:val="00C973B5"/>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B03"/>
    <w:rsid w:val="00CA2C4D"/>
    <w:rsid w:val="00CA2D7D"/>
    <w:rsid w:val="00CA2E61"/>
    <w:rsid w:val="00CA32DD"/>
    <w:rsid w:val="00CA3368"/>
    <w:rsid w:val="00CA336B"/>
    <w:rsid w:val="00CA34F9"/>
    <w:rsid w:val="00CA3656"/>
    <w:rsid w:val="00CA3A04"/>
    <w:rsid w:val="00CA3C2C"/>
    <w:rsid w:val="00CA405B"/>
    <w:rsid w:val="00CA40E4"/>
    <w:rsid w:val="00CA4479"/>
    <w:rsid w:val="00CA4721"/>
    <w:rsid w:val="00CA4B18"/>
    <w:rsid w:val="00CA4C47"/>
    <w:rsid w:val="00CA4CF8"/>
    <w:rsid w:val="00CA4D7C"/>
    <w:rsid w:val="00CA4E63"/>
    <w:rsid w:val="00CA4E6A"/>
    <w:rsid w:val="00CA51A9"/>
    <w:rsid w:val="00CA5224"/>
    <w:rsid w:val="00CA5644"/>
    <w:rsid w:val="00CA5771"/>
    <w:rsid w:val="00CA57AC"/>
    <w:rsid w:val="00CA57DD"/>
    <w:rsid w:val="00CA5900"/>
    <w:rsid w:val="00CA5B8A"/>
    <w:rsid w:val="00CA5E2B"/>
    <w:rsid w:val="00CA5FD1"/>
    <w:rsid w:val="00CA6510"/>
    <w:rsid w:val="00CA67A7"/>
    <w:rsid w:val="00CA6928"/>
    <w:rsid w:val="00CA6A9B"/>
    <w:rsid w:val="00CA6B62"/>
    <w:rsid w:val="00CA6B7B"/>
    <w:rsid w:val="00CA6BDB"/>
    <w:rsid w:val="00CA6CC7"/>
    <w:rsid w:val="00CA6D2A"/>
    <w:rsid w:val="00CA769A"/>
    <w:rsid w:val="00CA7876"/>
    <w:rsid w:val="00CA7881"/>
    <w:rsid w:val="00CA7D3F"/>
    <w:rsid w:val="00CA7E6B"/>
    <w:rsid w:val="00CA7F70"/>
    <w:rsid w:val="00CA7F8F"/>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5B9"/>
    <w:rsid w:val="00CB39CE"/>
    <w:rsid w:val="00CB3D1C"/>
    <w:rsid w:val="00CB407D"/>
    <w:rsid w:val="00CB4BD8"/>
    <w:rsid w:val="00CB4C77"/>
    <w:rsid w:val="00CB4D5C"/>
    <w:rsid w:val="00CB4D9C"/>
    <w:rsid w:val="00CB4F41"/>
    <w:rsid w:val="00CB507B"/>
    <w:rsid w:val="00CB5420"/>
    <w:rsid w:val="00CB5710"/>
    <w:rsid w:val="00CB5783"/>
    <w:rsid w:val="00CB588A"/>
    <w:rsid w:val="00CB5E7A"/>
    <w:rsid w:val="00CB6224"/>
    <w:rsid w:val="00CB656B"/>
    <w:rsid w:val="00CB6869"/>
    <w:rsid w:val="00CB6BB8"/>
    <w:rsid w:val="00CB70D2"/>
    <w:rsid w:val="00CB72B2"/>
    <w:rsid w:val="00CB74AE"/>
    <w:rsid w:val="00CB74B5"/>
    <w:rsid w:val="00CB7632"/>
    <w:rsid w:val="00CB76E2"/>
    <w:rsid w:val="00CB779D"/>
    <w:rsid w:val="00CB7890"/>
    <w:rsid w:val="00CB7939"/>
    <w:rsid w:val="00CB7E8E"/>
    <w:rsid w:val="00CB7F10"/>
    <w:rsid w:val="00CC051C"/>
    <w:rsid w:val="00CC07C9"/>
    <w:rsid w:val="00CC08C4"/>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A72"/>
    <w:rsid w:val="00CC2BAD"/>
    <w:rsid w:val="00CC2FCC"/>
    <w:rsid w:val="00CC3092"/>
    <w:rsid w:val="00CC3300"/>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5F87"/>
    <w:rsid w:val="00CC612A"/>
    <w:rsid w:val="00CC63E7"/>
    <w:rsid w:val="00CC6441"/>
    <w:rsid w:val="00CC66EA"/>
    <w:rsid w:val="00CC692E"/>
    <w:rsid w:val="00CC6967"/>
    <w:rsid w:val="00CC6E42"/>
    <w:rsid w:val="00CC7E41"/>
    <w:rsid w:val="00CD0012"/>
    <w:rsid w:val="00CD01C9"/>
    <w:rsid w:val="00CD026C"/>
    <w:rsid w:val="00CD0B39"/>
    <w:rsid w:val="00CD0EDA"/>
    <w:rsid w:val="00CD0F95"/>
    <w:rsid w:val="00CD1069"/>
    <w:rsid w:val="00CD119F"/>
    <w:rsid w:val="00CD13D3"/>
    <w:rsid w:val="00CD1421"/>
    <w:rsid w:val="00CD19A3"/>
    <w:rsid w:val="00CD1B1F"/>
    <w:rsid w:val="00CD1D0B"/>
    <w:rsid w:val="00CD1D47"/>
    <w:rsid w:val="00CD23C2"/>
    <w:rsid w:val="00CD2838"/>
    <w:rsid w:val="00CD288B"/>
    <w:rsid w:val="00CD289E"/>
    <w:rsid w:val="00CD2999"/>
    <w:rsid w:val="00CD2D59"/>
    <w:rsid w:val="00CD2FCB"/>
    <w:rsid w:val="00CD3897"/>
    <w:rsid w:val="00CD4005"/>
    <w:rsid w:val="00CD4582"/>
    <w:rsid w:val="00CD46D5"/>
    <w:rsid w:val="00CD4C44"/>
    <w:rsid w:val="00CD4FD4"/>
    <w:rsid w:val="00CD5261"/>
    <w:rsid w:val="00CD53FE"/>
    <w:rsid w:val="00CD55D0"/>
    <w:rsid w:val="00CD591A"/>
    <w:rsid w:val="00CD5983"/>
    <w:rsid w:val="00CD59FE"/>
    <w:rsid w:val="00CD60A9"/>
    <w:rsid w:val="00CD63C9"/>
    <w:rsid w:val="00CD651A"/>
    <w:rsid w:val="00CD6B35"/>
    <w:rsid w:val="00CD6B9C"/>
    <w:rsid w:val="00CD6D1E"/>
    <w:rsid w:val="00CD6EAE"/>
    <w:rsid w:val="00CD71E1"/>
    <w:rsid w:val="00CD7361"/>
    <w:rsid w:val="00CD77F8"/>
    <w:rsid w:val="00CD7841"/>
    <w:rsid w:val="00CD7C30"/>
    <w:rsid w:val="00CD7D1D"/>
    <w:rsid w:val="00CD7D84"/>
    <w:rsid w:val="00CD7F57"/>
    <w:rsid w:val="00CD7FA2"/>
    <w:rsid w:val="00CD7FE9"/>
    <w:rsid w:val="00CE01AD"/>
    <w:rsid w:val="00CE0456"/>
    <w:rsid w:val="00CE04E1"/>
    <w:rsid w:val="00CE0677"/>
    <w:rsid w:val="00CE0F8F"/>
    <w:rsid w:val="00CE1143"/>
    <w:rsid w:val="00CE1310"/>
    <w:rsid w:val="00CE14C0"/>
    <w:rsid w:val="00CE1510"/>
    <w:rsid w:val="00CE176E"/>
    <w:rsid w:val="00CE1883"/>
    <w:rsid w:val="00CE19D6"/>
    <w:rsid w:val="00CE1A03"/>
    <w:rsid w:val="00CE1A61"/>
    <w:rsid w:val="00CE1D9F"/>
    <w:rsid w:val="00CE1DA0"/>
    <w:rsid w:val="00CE20A8"/>
    <w:rsid w:val="00CE230C"/>
    <w:rsid w:val="00CE2374"/>
    <w:rsid w:val="00CE292D"/>
    <w:rsid w:val="00CE2952"/>
    <w:rsid w:val="00CE2BA6"/>
    <w:rsid w:val="00CE2BB2"/>
    <w:rsid w:val="00CE2DA5"/>
    <w:rsid w:val="00CE2ED7"/>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08"/>
    <w:rsid w:val="00CE5F38"/>
    <w:rsid w:val="00CE6041"/>
    <w:rsid w:val="00CE624D"/>
    <w:rsid w:val="00CE6558"/>
    <w:rsid w:val="00CE65E3"/>
    <w:rsid w:val="00CE688E"/>
    <w:rsid w:val="00CE69AE"/>
    <w:rsid w:val="00CE6B6F"/>
    <w:rsid w:val="00CE6D5C"/>
    <w:rsid w:val="00CE6D60"/>
    <w:rsid w:val="00CE72C5"/>
    <w:rsid w:val="00CE7BB1"/>
    <w:rsid w:val="00CE7EFD"/>
    <w:rsid w:val="00CE7FB6"/>
    <w:rsid w:val="00CF039D"/>
    <w:rsid w:val="00CF0B05"/>
    <w:rsid w:val="00CF0CE8"/>
    <w:rsid w:val="00CF0D83"/>
    <w:rsid w:val="00CF119F"/>
    <w:rsid w:val="00CF12FF"/>
    <w:rsid w:val="00CF151F"/>
    <w:rsid w:val="00CF154D"/>
    <w:rsid w:val="00CF174D"/>
    <w:rsid w:val="00CF1761"/>
    <w:rsid w:val="00CF18FC"/>
    <w:rsid w:val="00CF1DB6"/>
    <w:rsid w:val="00CF1EFD"/>
    <w:rsid w:val="00CF2573"/>
    <w:rsid w:val="00CF26EA"/>
    <w:rsid w:val="00CF299F"/>
    <w:rsid w:val="00CF2C3C"/>
    <w:rsid w:val="00CF2DBA"/>
    <w:rsid w:val="00CF2DFC"/>
    <w:rsid w:val="00CF2EAA"/>
    <w:rsid w:val="00CF33A6"/>
    <w:rsid w:val="00CF35BC"/>
    <w:rsid w:val="00CF36B5"/>
    <w:rsid w:val="00CF3EDA"/>
    <w:rsid w:val="00CF40AC"/>
    <w:rsid w:val="00CF42A3"/>
    <w:rsid w:val="00CF45E4"/>
    <w:rsid w:val="00CF4910"/>
    <w:rsid w:val="00CF4966"/>
    <w:rsid w:val="00CF4D15"/>
    <w:rsid w:val="00CF5195"/>
    <w:rsid w:val="00CF51C1"/>
    <w:rsid w:val="00CF54DA"/>
    <w:rsid w:val="00CF57E4"/>
    <w:rsid w:val="00CF5988"/>
    <w:rsid w:val="00CF59F9"/>
    <w:rsid w:val="00CF5FEF"/>
    <w:rsid w:val="00CF621B"/>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B44"/>
    <w:rsid w:val="00CF7DF1"/>
    <w:rsid w:val="00D00601"/>
    <w:rsid w:val="00D007CE"/>
    <w:rsid w:val="00D00DF6"/>
    <w:rsid w:val="00D01046"/>
    <w:rsid w:val="00D01829"/>
    <w:rsid w:val="00D018C7"/>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5EAC"/>
    <w:rsid w:val="00D061D1"/>
    <w:rsid w:val="00D0627C"/>
    <w:rsid w:val="00D062D1"/>
    <w:rsid w:val="00D06506"/>
    <w:rsid w:val="00D0668B"/>
    <w:rsid w:val="00D0685A"/>
    <w:rsid w:val="00D0714B"/>
    <w:rsid w:val="00D07202"/>
    <w:rsid w:val="00D07904"/>
    <w:rsid w:val="00D07A8C"/>
    <w:rsid w:val="00D07AAA"/>
    <w:rsid w:val="00D07B75"/>
    <w:rsid w:val="00D07E9B"/>
    <w:rsid w:val="00D07FB0"/>
    <w:rsid w:val="00D10204"/>
    <w:rsid w:val="00D10206"/>
    <w:rsid w:val="00D1055D"/>
    <w:rsid w:val="00D10583"/>
    <w:rsid w:val="00D107CD"/>
    <w:rsid w:val="00D108AC"/>
    <w:rsid w:val="00D108B2"/>
    <w:rsid w:val="00D10907"/>
    <w:rsid w:val="00D10B2A"/>
    <w:rsid w:val="00D10BA2"/>
    <w:rsid w:val="00D10D2E"/>
    <w:rsid w:val="00D11104"/>
    <w:rsid w:val="00D11140"/>
    <w:rsid w:val="00D11354"/>
    <w:rsid w:val="00D11697"/>
    <w:rsid w:val="00D11843"/>
    <w:rsid w:val="00D11A32"/>
    <w:rsid w:val="00D12023"/>
    <w:rsid w:val="00D120BA"/>
    <w:rsid w:val="00D121C7"/>
    <w:rsid w:val="00D12528"/>
    <w:rsid w:val="00D12540"/>
    <w:rsid w:val="00D126D0"/>
    <w:rsid w:val="00D12922"/>
    <w:rsid w:val="00D129DB"/>
    <w:rsid w:val="00D12DBF"/>
    <w:rsid w:val="00D13462"/>
    <w:rsid w:val="00D134B1"/>
    <w:rsid w:val="00D1362E"/>
    <w:rsid w:val="00D138D3"/>
    <w:rsid w:val="00D13AF5"/>
    <w:rsid w:val="00D13DB5"/>
    <w:rsid w:val="00D14044"/>
    <w:rsid w:val="00D140C0"/>
    <w:rsid w:val="00D142C9"/>
    <w:rsid w:val="00D14322"/>
    <w:rsid w:val="00D14420"/>
    <w:rsid w:val="00D14793"/>
    <w:rsid w:val="00D14B84"/>
    <w:rsid w:val="00D14FCE"/>
    <w:rsid w:val="00D1512B"/>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6E5"/>
    <w:rsid w:val="00D168E7"/>
    <w:rsid w:val="00D16C8C"/>
    <w:rsid w:val="00D16C8E"/>
    <w:rsid w:val="00D16CF7"/>
    <w:rsid w:val="00D172D5"/>
    <w:rsid w:val="00D177B1"/>
    <w:rsid w:val="00D17D34"/>
    <w:rsid w:val="00D17E52"/>
    <w:rsid w:val="00D17F1C"/>
    <w:rsid w:val="00D17F7B"/>
    <w:rsid w:val="00D17FEA"/>
    <w:rsid w:val="00D20129"/>
    <w:rsid w:val="00D20224"/>
    <w:rsid w:val="00D20477"/>
    <w:rsid w:val="00D204BF"/>
    <w:rsid w:val="00D2086C"/>
    <w:rsid w:val="00D20DE5"/>
    <w:rsid w:val="00D20E87"/>
    <w:rsid w:val="00D212E6"/>
    <w:rsid w:val="00D21329"/>
    <w:rsid w:val="00D21D60"/>
    <w:rsid w:val="00D21D6D"/>
    <w:rsid w:val="00D21F90"/>
    <w:rsid w:val="00D2217A"/>
    <w:rsid w:val="00D22236"/>
    <w:rsid w:val="00D22473"/>
    <w:rsid w:val="00D224A1"/>
    <w:rsid w:val="00D224E3"/>
    <w:rsid w:val="00D228A0"/>
    <w:rsid w:val="00D22BDD"/>
    <w:rsid w:val="00D22EEC"/>
    <w:rsid w:val="00D22F34"/>
    <w:rsid w:val="00D22F5C"/>
    <w:rsid w:val="00D2313C"/>
    <w:rsid w:val="00D23233"/>
    <w:rsid w:val="00D23406"/>
    <w:rsid w:val="00D23AB4"/>
    <w:rsid w:val="00D23B4A"/>
    <w:rsid w:val="00D23C58"/>
    <w:rsid w:val="00D23CE5"/>
    <w:rsid w:val="00D23D07"/>
    <w:rsid w:val="00D23E86"/>
    <w:rsid w:val="00D242BD"/>
    <w:rsid w:val="00D24368"/>
    <w:rsid w:val="00D247D0"/>
    <w:rsid w:val="00D24949"/>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77"/>
    <w:rsid w:val="00D31EB2"/>
    <w:rsid w:val="00D31F57"/>
    <w:rsid w:val="00D325BF"/>
    <w:rsid w:val="00D3286A"/>
    <w:rsid w:val="00D32D18"/>
    <w:rsid w:val="00D33301"/>
    <w:rsid w:val="00D3335D"/>
    <w:rsid w:val="00D3376A"/>
    <w:rsid w:val="00D339E0"/>
    <w:rsid w:val="00D33E08"/>
    <w:rsid w:val="00D3402E"/>
    <w:rsid w:val="00D340C9"/>
    <w:rsid w:val="00D3418C"/>
    <w:rsid w:val="00D34693"/>
    <w:rsid w:val="00D34792"/>
    <w:rsid w:val="00D34AEA"/>
    <w:rsid w:val="00D351B2"/>
    <w:rsid w:val="00D351DA"/>
    <w:rsid w:val="00D3521C"/>
    <w:rsid w:val="00D3584E"/>
    <w:rsid w:val="00D359E2"/>
    <w:rsid w:val="00D3651C"/>
    <w:rsid w:val="00D36D52"/>
    <w:rsid w:val="00D36F08"/>
    <w:rsid w:val="00D37085"/>
    <w:rsid w:val="00D370C8"/>
    <w:rsid w:val="00D37224"/>
    <w:rsid w:val="00D37384"/>
    <w:rsid w:val="00D373F7"/>
    <w:rsid w:val="00D376C4"/>
    <w:rsid w:val="00D37B09"/>
    <w:rsid w:val="00D37DD0"/>
    <w:rsid w:val="00D37F18"/>
    <w:rsid w:val="00D402B7"/>
    <w:rsid w:val="00D4031D"/>
    <w:rsid w:val="00D406F6"/>
    <w:rsid w:val="00D40930"/>
    <w:rsid w:val="00D40ABD"/>
    <w:rsid w:val="00D4121A"/>
    <w:rsid w:val="00D4160F"/>
    <w:rsid w:val="00D41743"/>
    <w:rsid w:val="00D418AC"/>
    <w:rsid w:val="00D41A6B"/>
    <w:rsid w:val="00D41C36"/>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AAB"/>
    <w:rsid w:val="00D44B75"/>
    <w:rsid w:val="00D44CB2"/>
    <w:rsid w:val="00D44DE5"/>
    <w:rsid w:val="00D44E93"/>
    <w:rsid w:val="00D45359"/>
    <w:rsid w:val="00D454EA"/>
    <w:rsid w:val="00D45502"/>
    <w:rsid w:val="00D45D02"/>
    <w:rsid w:val="00D460A4"/>
    <w:rsid w:val="00D46275"/>
    <w:rsid w:val="00D46379"/>
    <w:rsid w:val="00D46558"/>
    <w:rsid w:val="00D46692"/>
    <w:rsid w:val="00D4682E"/>
    <w:rsid w:val="00D468C9"/>
    <w:rsid w:val="00D46C65"/>
    <w:rsid w:val="00D47153"/>
    <w:rsid w:val="00D472FD"/>
    <w:rsid w:val="00D47345"/>
    <w:rsid w:val="00D477CD"/>
    <w:rsid w:val="00D47BE4"/>
    <w:rsid w:val="00D47F48"/>
    <w:rsid w:val="00D47FE7"/>
    <w:rsid w:val="00D5097E"/>
    <w:rsid w:val="00D50A12"/>
    <w:rsid w:val="00D50E41"/>
    <w:rsid w:val="00D50EA8"/>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56E"/>
    <w:rsid w:val="00D53602"/>
    <w:rsid w:val="00D5378A"/>
    <w:rsid w:val="00D53938"/>
    <w:rsid w:val="00D53BC4"/>
    <w:rsid w:val="00D53E25"/>
    <w:rsid w:val="00D5460E"/>
    <w:rsid w:val="00D54F57"/>
    <w:rsid w:val="00D54FBC"/>
    <w:rsid w:val="00D5509A"/>
    <w:rsid w:val="00D550AA"/>
    <w:rsid w:val="00D550AD"/>
    <w:rsid w:val="00D55348"/>
    <w:rsid w:val="00D553AA"/>
    <w:rsid w:val="00D5574E"/>
    <w:rsid w:val="00D55C4D"/>
    <w:rsid w:val="00D55DEF"/>
    <w:rsid w:val="00D55F19"/>
    <w:rsid w:val="00D560D0"/>
    <w:rsid w:val="00D561F0"/>
    <w:rsid w:val="00D56980"/>
    <w:rsid w:val="00D56AEE"/>
    <w:rsid w:val="00D56DE7"/>
    <w:rsid w:val="00D56E38"/>
    <w:rsid w:val="00D56E4E"/>
    <w:rsid w:val="00D56E98"/>
    <w:rsid w:val="00D56F0A"/>
    <w:rsid w:val="00D5782A"/>
    <w:rsid w:val="00D57B90"/>
    <w:rsid w:val="00D57DC7"/>
    <w:rsid w:val="00D57E57"/>
    <w:rsid w:val="00D60263"/>
    <w:rsid w:val="00D60337"/>
    <w:rsid w:val="00D603B8"/>
    <w:rsid w:val="00D60658"/>
    <w:rsid w:val="00D60C3C"/>
    <w:rsid w:val="00D60CA9"/>
    <w:rsid w:val="00D61046"/>
    <w:rsid w:val="00D6120F"/>
    <w:rsid w:val="00D613BE"/>
    <w:rsid w:val="00D617DC"/>
    <w:rsid w:val="00D61926"/>
    <w:rsid w:val="00D6193C"/>
    <w:rsid w:val="00D61D78"/>
    <w:rsid w:val="00D61EA2"/>
    <w:rsid w:val="00D622F0"/>
    <w:rsid w:val="00D62CB3"/>
    <w:rsid w:val="00D62CB6"/>
    <w:rsid w:val="00D62DDC"/>
    <w:rsid w:val="00D62DFB"/>
    <w:rsid w:val="00D62E23"/>
    <w:rsid w:val="00D62F90"/>
    <w:rsid w:val="00D632CD"/>
    <w:rsid w:val="00D63386"/>
    <w:rsid w:val="00D63595"/>
    <w:rsid w:val="00D63615"/>
    <w:rsid w:val="00D63706"/>
    <w:rsid w:val="00D6397D"/>
    <w:rsid w:val="00D63B04"/>
    <w:rsid w:val="00D63EFC"/>
    <w:rsid w:val="00D63F00"/>
    <w:rsid w:val="00D63F35"/>
    <w:rsid w:val="00D640C6"/>
    <w:rsid w:val="00D64321"/>
    <w:rsid w:val="00D643E5"/>
    <w:rsid w:val="00D644FD"/>
    <w:rsid w:val="00D64589"/>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046"/>
    <w:rsid w:val="00D721D0"/>
    <w:rsid w:val="00D72522"/>
    <w:rsid w:val="00D726DE"/>
    <w:rsid w:val="00D726E9"/>
    <w:rsid w:val="00D728BE"/>
    <w:rsid w:val="00D72B10"/>
    <w:rsid w:val="00D72BE6"/>
    <w:rsid w:val="00D72D0E"/>
    <w:rsid w:val="00D72EA2"/>
    <w:rsid w:val="00D731FD"/>
    <w:rsid w:val="00D73559"/>
    <w:rsid w:val="00D73586"/>
    <w:rsid w:val="00D73760"/>
    <w:rsid w:val="00D73891"/>
    <w:rsid w:val="00D73AD9"/>
    <w:rsid w:val="00D73BF8"/>
    <w:rsid w:val="00D73E33"/>
    <w:rsid w:val="00D73EDF"/>
    <w:rsid w:val="00D7413C"/>
    <w:rsid w:val="00D74158"/>
    <w:rsid w:val="00D7430D"/>
    <w:rsid w:val="00D7441D"/>
    <w:rsid w:val="00D744AC"/>
    <w:rsid w:val="00D7455E"/>
    <w:rsid w:val="00D74588"/>
    <w:rsid w:val="00D745CC"/>
    <w:rsid w:val="00D74674"/>
    <w:rsid w:val="00D74960"/>
    <w:rsid w:val="00D749BB"/>
    <w:rsid w:val="00D749E8"/>
    <w:rsid w:val="00D74E27"/>
    <w:rsid w:val="00D7500C"/>
    <w:rsid w:val="00D75118"/>
    <w:rsid w:val="00D7519D"/>
    <w:rsid w:val="00D76979"/>
    <w:rsid w:val="00D769D5"/>
    <w:rsid w:val="00D769F1"/>
    <w:rsid w:val="00D76A92"/>
    <w:rsid w:val="00D7717C"/>
    <w:rsid w:val="00D772AF"/>
    <w:rsid w:val="00D7747F"/>
    <w:rsid w:val="00D77873"/>
    <w:rsid w:val="00D778C3"/>
    <w:rsid w:val="00D77ABF"/>
    <w:rsid w:val="00D77AD2"/>
    <w:rsid w:val="00D77E0E"/>
    <w:rsid w:val="00D77E13"/>
    <w:rsid w:val="00D77FEE"/>
    <w:rsid w:val="00D80858"/>
    <w:rsid w:val="00D8113E"/>
    <w:rsid w:val="00D81365"/>
    <w:rsid w:val="00D81387"/>
    <w:rsid w:val="00D814F8"/>
    <w:rsid w:val="00D81807"/>
    <w:rsid w:val="00D8206E"/>
    <w:rsid w:val="00D820CB"/>
    <w:rsid w:val="00D82458"/>
    <w:rsid w:val="00D8248A"/>
    <w:rsid w:val="00D8259C"/>
    <w:rsid w:val="00D826EC"/>
    <w:rsid w:val="00D82832"/>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919"/>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EF5"/>
    <w:rsid w:val="00D90F9D"/>
    <w:rsid w:val="00D91097"/>
    <w:rsid w:val="00D91718"/>
    <w:rsid w:val="00D918F2"/>
    <w:rsid w:val="00D91CB2"/>
    <w:rsid w:val="00D92069"/>
    <w:rsid w:val="00D9208B"/>
    <w:rsid w:val="00D92213"/>
    <w:rsid w:val="00D9296B"/>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5A2"/>
    <w:rsid w:val="00D9770F"/>
    <w:rsid w:val="00D977AF"/>
    <w:rsid w:val="00D97BDD"/>
    <w:rsid w:val="00D97C25"/>
    <w:rsid w:val="00D97D88"/>
    <w:rsid w:val="00D97DB7"/>
    <w:rsid w:val="00D97E1D"/>
    <w:rsid w:val="00DA00BF"/>
    <w:rsid w:val="00DA0115"/>
    <w:rsid w:val="00DA02B0"/>
    <w:rsid w:val="00DA068E"/>
    <w:rsid w:val="00DA068F"/>
    <w:rsid w:val="00DA0984"/>
    <w:rsid w:val="00DA0F51"/>
    <w:rsid w:val="00DA0F5A"/>
    <w:rsid w:val="00DA11A3"/>
    <w:rsid w:val="00DA122D"/>
    <w:rsid w:val="00DA1B52"/>
    <w:rsid w:val="00DA1B66"/>
    <w:rsid w:val="00DA21C4"/>
    <w:rsid w:val="00DA2354"/>
    <w:rsid w:val="00DA2462"/>
    <w:rsid w:val="00DA25CF"/>
    <w:rsid w:val="00DA2C2A"/>
    <w:rsid w:val="00DA2F52"/>
    <w:rsid w:val="00DA2FE5"/>
    <w:rsid w:val="00DA2FE8"/>
    <w:rsid w:val="00DA30DB"/>
    <w:rsid w:val="00DA3259"/>
    <w:rsid w:val="00DA342E"/>
    <w:rsid w:val="00DA3734"/>
    <w:rsid w:val="00DA376E"/>
    <w:rsid w:val="00DA383B"/>
    <w:rsid w:val="00DA39F4"/>
    <w:rsid w:val="00DA3B01"/>
    <w:rsid w:val="00DA4029"/>
    <w:rsid w:val="00DA4111"/>
    <w:rsid w:val="00DA41BD"/>
    <w:rsid w:val="00DA4557"/>
    <w:rsid w:val="00DA48D1"/>
    <w:rsid w:val="00DA4936"/>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6"/>
    <w:rsid w:val="00DB038E"/>
    <w:rsid w:val="00DB045D"/>
    <w:rsid w:val="00DB0692"/>
    <w:rsid w:val="00DB06A8"/>
    <w:rsid w:val="00DB0ABC"/>
    <w:rsid w:val="00DB0D49"/>
    <w:rsid w:val="00DB0D5E"/>
    <w:rsid w:val="00DB0F51"/>
    <w:rsid w:val="00DB1437"/>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3D43"/>
    <w:rsid w:val="00DB4000"/>
    <w:rsid w:val="00DB4563"/>
    <w:rsid w:val="00DB4A99"/>
    <w:rsid w:val="00DB4EAC"/>
    <w:rsid w:val="00DB5149"/>
    <w:rsid w:val="00DB5377"/>
    <w:rsid w:val="00DB539B"/>
    <w:rsid w:val="00DB53B7"/>
    <w:rsid w:val="00DB59FF"/>
    <w:rsid w:val="00DB5BAC"/>
    <w:rsid w:val="00DB5CDA"/>
    <w:rsid w:val="00DB5E10"/>
    <w:rsid w:val="00DB60FE"/>
    <w:rsid w:val="00DB61EB"/>
    <w:rsid w:val="00DB6369"/>
    <w:rsid w:val="00DB6404"/>
    <w:rsid w:val="00DB652E"/>
    <w:rsid w:val="00DB67D6"/>
    <w:rsid w:val="00DB6859"/>
    <w:rsid w:val="00DB6BF9"/>
    <w:rsid w:val="00DB6D3B"/>
    <w:rsid w:val="00DB6E52"/>
    <w:rsid w:val="00DB6E88"/>
    <w:rsid w:val="00DB7804"/>
    <w:rsid w:val="00DB782C"/>
    <w:rsid w:val="00DB7865"/>
    <w:rsid w:val="00DB78EF"/>
    <w:rsid w:val="00DB79A8"/>
    <w:rsid w:val="00DB7ACE"/>
    <w:rsid w:val="00DB7B83"/>
    <w:rsid w:val="00DB7BA1"/>
    <w:rsid w:val="00DB7E28"/>
    <w:rsid w:val="00DC014F"/>
    <w:rsid w:val="00DC0203"/>
    <w:rsid w:val="00DC0653"/>
    <w:rsid w:val="00DC0898"/>
    <w:rsid w:val="00DC0B80"/>
    <w:rsid w:val="00DC0CF9"/>
    <w:rsid w:val="00DC0E3F"/>
    <w:rsid w:val="00DC10C8"/>
    <w:rsid w:val="00DC10E6"/>
    <w:rsid w:val="00DC1254"/>
    <w:rsid w:val="00DC1A6E"/>
    <w:rsid w:val="00DC1A90"/>
    <w:rsid w:val="00DC1C80"/>
    <w:rsid w:val="00DC1F58"/>
    <w:rsid w:val="00DC2098"/>
    <w:rsid w:val="00DC21CA"/>
    <w:rsid w:val="00DC2462"/>
    <w:rsid w:val="00DC29DA"/>
    <w:rsid w:val="00DC2B07"/>
    <w:rsid w:val="00DC307D"/>
    <w:rsid w:val="00DC31EC"/>
    <w:rsid w:val="00DC320F"/>
    <w:rsid w:val="00DC3252"/>
    <w:rsid w:val="00DC3325"/>
    <w:rsid w:val="00DC35B8"/>
    <w:rsid w:val="00DC3800"/>
    <w:rsid w:val="00DC3AEE"/>
    <w:rsid w:val="00DC3DDB"/>
    <w:rsid w:val="00DC429B"/>
    <w:rsid w:val="00DC4447"/>
    <w:rsid w:val="00DC464F"/>
    <w:rsid w:val="00DC4BDE"/>
    <w:rsid w:val="00DC501C"/>
    <w:rsid w:val="00DC548E"/>
    <w:rsid w:val="00DC5637"/>
    <w:rsid w:val="00DC577A"/>
    <w:rsid w:val="00DC57EE"/>
    <w:rsid w:val="00DC5912"/>
    <w:rsid w:val="00DC5A0D"/>
    <w:rsid w:val="00DC6460"/>
    <w:rsid w:val="00DC64E6"/>
    <w:rsid w:val="00DC65B9"/>
    <w:rsid w:val="00DC6B6B"/>
    <w:rsid w:val="00DC7A3C"/>
    <w:rsid w:val="00DC7A53"/>
    <w:rsid w:val="00DC7A5B"/>
    <w:rsid w:val="00DC7ADF"/>
    <w:rsid w:val="00DC7BC8"/>
    <w:rsid w:val="00DC7D1D"/>
    <w:rsid w:val="00DC7E10"/>
    <w:rsid w:val="00DC7E6E"/>
    <w:rsid w:val="00DD00FC"/>
    <w:rsid w:val="00DD039C"/>
    <w:rsid w:val="00DD0540"/>
    <w:rsid w:val="00DD0664"/>
    <w:rsid w:val="00DD0888"/>
    <w:rsid w:val="00DD09E7"/>
    <w:rsid w:val="00DD0BF7"/>
    <w:rsid w:val="00DD0FBC"/>
    <w:rsid w:val="00DD0FC3"/>
    <w:rsid w:val="00DD1321"/>
    <w:rsid w:val="00DD1A64"/>
    <w:rsid w:val="00DD1AD9"/>
    <w:rsid w:val="00DD1BE6"/>
    <w:rsid w:val="00DD1CF2"/>
    <w:rsid w:val="00DD1D1B"/>
    <w:rsid w:val="00DD1F2B"/>
    <w:rsid w:val="00DD2102"/>
    <w:rsid w:val="00DD230A"/>
    <w:rsid w:val="00DD25E3"/>
    <w:rsid w:val="00DD2679"/>
    <w:rsid w:val="00DD27E5"/>
    <w:rsid w:val="00DD2A81"/>
    <w:rsid w:val="00DD2A9B"/>
    <w:rsid w:val="00DD2B55"/>
    <w:rsid w:val="00DD2B6B"/>
    <w:rsid w:val="00DD2D98"/>
    <w:rsid w:val="00DD3039"/>
    <w:rsid w:val="00DD3192"/>
    <w:rsid w:val="00DD328D"/>
    <w:rsid w:val="00DD34E6"/>
    <w:rsid w:val="00DD353C"/>
    <w:rsid w:val="00DD35CB"/>
    <w:rsid w:val="00DD3A14"/>
    <w:rsid w:val="00DD3AE7"/>
    <w:rsid w:val="00DD3EB9"/>
    <w:rsid w:val="00DD4109"/>
    <w:rsid w:val="00DD4432"/>
    <w:rsid w:val="00DD4633"/>
    <w:rsid w:val="00DD475E"/>
    <w:rsid w:val="00DD479F"/>
    <w:rsid w:val="00DD49EE"/>
    <w:rsid w:val="00DD4A6B"/>
    <w:rsid w:val="00DD4BA6"/>
    <w:rsid w:val="00DD4D12"/>
    <w:rsid w:val="00DD5322"/>
    <w:rsid w:val="00DD556D"/>
    <w:rsid w:val="00DD58CE"/>
    <w:rsid w:val="00DD59F5"/>
    <w:rsid w:val="00DD5AC7"/>
    <w:rsid w:val="00DD5D84"/>
    <w:rsid w:val="00DD5E78"/>
    <w:rsid w:val="00DD6000"/>
    <w:rsid w:val="00DD61DD"/>
    <w:rsid w:val="00DD6514"/>
    <w:rsid w:val="00DD6A2E"/>
    <w:rsid w:val="00DD6AF8"/>
    <w:rsid w:val="00DD70A6"/>
    <w:rsid w:val="00DD76A8"/>
    <w:rsid w:val="00DD76D6"/>
    <w:rsid w:val="00DD7AB9"/>
    <w:rsid w:val="00DE08E8"/>
    <w:rsid w:val="00DE11BC"/>
    <w:rsid w:val="00DE1245"/>
    <w:rsid w:val="00DE14CE"/>
    <w:rsid w:val="00DE19A1"/>
    <w:rsid w:val="00DE1A02"/>
    <w:rsid w:val="00DE1E79"/>
    <w:rsid w:val="00DE27E1"/>
    <w:rsid w:val="00DE2BDC"/>
    <w:rsid w:val="00DE2D53"/>
    <w:rsid w:val="00DE30AA"/>
    <w:rsid w:val="00DE35B1"/>
    <w:rsid w:val="00DE3695"/>
    <w:rsid w:val="00DE3A89"/>
    <w:rsid w:val="00DE3ADB"/>
    <w:rsid w:val="00DE3C1B"/>
    <w:rsid w:val="00DE3EE0"/>
    <w:rsid w:val="00DE40BA"/>
    <w:rsid w:val="00DE41F0"/>
    <w:rsid w:val="00DE4317"/>
    <w:rsid w:val="00DE4323"/>
    <w:rsid w:val="00DE4416"/>
    <w:rsid w:val="00DE481C"/>
    <w:rsid w:val="00DE4865"/>
    <w:rsid w:val="00DE4AB9"/>
    <w:rsid w:val="00DE4CC4"/>
    <w:rsid w:val="00DE4F4A"/>
    <w:rsid w:val="00DE55A4"/>
    <w:rsid w:val="00DE5606"/>
    <w:rsid w:val="00DE578F"/>
    <w:rsid w:val="00DE580C"/>
    <w:rsid w:val="00DE5A29"/>
    <w:rsid w:val="00DE5A98"/>
    <w:rsid w:val="00DE5C63"/>
    <w:rsid w:val="00DE5EA9"/>
    <w:rsid w:val="00DE5FC8"/>
    <w:rsid w:val="00DE6AD5"/>
    <w:rsid w:val="00DE6CD9"/>
    <w:rsid w:val="00DE6E28"/>
    <w:rsid w:val="00DE715E"/>
    <w:rsid w:val="00DE7A89"/>
    <w:rsid w:val="00DE7B57"/>
    <w:rsid w:val="00DE7D68"/>
    <w:rsid w:val="00DE7F41"/>
    <w:rsid w:val="00DF0063"/>
    <w:rsid w:val="00DF0177"/>
    <w:rsid w:val="00DF05EE"/>
    <w:rsid w:val="00DF0639"/>
    <w:rsid w:val="00DF07A6"/>
    <w:rsid w:val="00DF07BA"/>
    <w:rsid w:val="00DF0DAD"/>
    <w:rsid w:val="00DF0ED6"/>
    <w:rsid w:val="00DF125B"/>
    <w:rsid w:val="00DF140E"/>
    <w:rsid w:val="00DF1622"/>
    <w:rsid w:val="00DF1C65"/>
    <w:rsid w:val="00DF23A2"/>
    <w:rsid w:val="00DF26C2"/>
    <w:rsid w:val="00DF2A15"/>
    <w:rsid w:val="00DF2F1F"/>
    <w:rsid w:val="00DF2FBA"/>
    <w:rsid w:val="00DF3246"/>
    <w:rsid w:val="00DF3688"/>
    <w:rsid w:val="00DF3690"/>
    <w:rsid w:val="00DF3DAF"/>
    <w:rsid w:val="00DF3DC6"/>
    <w:rsid w:val="00DF3DD2"/>
    <w:rsid w:val="00DF3E78"/>
    <w:rsid w:val="00DF4024"/>
    <w:rsid w:val="00DF41AB"/>
    <w:rsid w:val="00DF4244"/>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5FFA"/>
    <w:rsid w:val="00DF634E"/>
    <w:rsid w:val="00DF6415"/>
    <w:rsid w:val="00DF66C5"/>
    <w:rsid w:val="00DF66EF"/>
    <w:rsid w:val="00DF684F"/>
    <w:rsid w:val="00DF6D5F"/>
    <w:rsid w:val="00DF768E"/>
    <w:rsid w:val="00DF7813"/>
    <w:rsid w:val="00DF794B"/>
    <w:rsid w:val="00DF7BE1"/>
    <w:rsid w:val="00DF7CA7"/>
    <w:rsid w:val="00DF7E72"/>
    <w:rsid w:val="00DF7F6D"/>
    <w:rsid w:val="00DF7F7C"/>
    <w:rsid w:val="00DF7FD3"/>
    <w:rsid w:val="00E000DD"/>
    <w:rsid w:val="00E00909"/>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A48"/>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57"/>
    <w:rsid w:val="00E04827"/>
    <w:rsid w:val="00E04990"/>
    <w:rsid w:val="00E04ABC"/>
    <w:rsid w:val="00E04EC4"/>
    <w:rsid w:val="00E04F3B"/>
    <w:rsid w:val="00E0504D"/>
    <w:rsid w:val="00E05470"/>
    <w:rsid w:val="00E0579D"/>
    <w:rsid w:val="00E059BC"/>
    <w:rsid w:val="00E05D7E"/>
    <w:rsid w:val="00E05E88"/>
    <w:rsid w:val="00E06388"/>
    <w:rsid w:val="00E0678C"/>
    <w:rsid w:val="00E06A8F"/>
    <w:rsid w:val="00E06CA6"/>
    <w:rsid w:val="00E06E2B"/>
    <w:rsid w:val="00E07869"/>
    <w:rsid w:val="00E07AD3"/>
    <w:rsid w:val="00E07C1F"/>
    <w:rsid w:val="00E07FC9"/>
    <w:rsid w:val="00E1012D"/>
    <w:rsid w:val="00E10389"/>
    <w:rsid w:val="00E1061E"/>
    <w:rsid w:val="00E111C5"/>
    <w:rsid w:val="00E11B15"/>
    <w:rsid w:val="00E11C7E"/>
    <w:rsid w:val="00E11E5F"/>
    <w:rsid w:val="00E11ED9"/>
    <w:rsid w:val="00E11F18"/>
    <w:rsid w:val="00E12295"/>
    <w:rsid w:val="00E123E0"/>
    <w:rsid w:val="00E12721"/>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BD"/>
    <w:rsid w:val="00E146D5"/>
    <w:rsid w:val="00E1490E"/>
    <w:rsid w:val="00E14AE7"/>
    <w:rsid w:val="00E14B03"/>
    <w:rsid w:val="00E14B3D"/>
    <w:rsid w:val="00E15064"/>
    <w:rsid w:val="00E152CE"/>
    <w:rsid w:val="00E15406"/>
    <w:rsid w:val="00E1546F"/>
    <w:rsid w:val="00E15893"/>
    <w:rsid w:val="00E1598A"/>
    <w:rsid w:val="00E159D3"/>
    <w:rsid w:val="00E15BF9"/>
    <w:rsid w:val="00E15BFB"/>
    <w:rsid w:val="00E15C1D"/>
    <w:rsid w:val="00E15CE7"/>
    <w:rsid w:val="00E15E92"/>
    <w:rsid w:val="00E15F0E"/>
    <w:rsid w:val="00E15F38"/>
    <w:rsid w:val="00E15FCE"/>
    <w:rsid w:val="00E161B2"/>
    <w:rsid w:val="00E16259"/>
    <w:rsid w:val="00E1649F"/>
    <w:rsid w:val="00E16528"/>
    <w:rsid w:val="00E167FD"/>
    <w:rsid w:val="00E16931"/>
    <w:rsid w:val="00E169D6"/>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365"/>
    <w:rsid w:val="00E219A3"/>
    <w:rsid w:val="00E21D73"/>
    <w:rsid w:val="00E21E6D"/>
    <w:rsid w:val="00E221F3"/>
    <w:rsid w:val="00E22738"/>
    <w:rsid w:val="00E2274E"/>
    <w:rsid w:val="00E22B5C"/>
    <w:rsid w:val="00E22C1C"/>
    <w:rsid w:val="00E236AB"/>
    <w:rsid w:val="00E236F5"/>
    <w:rsid w:val="00E237B9"/>
    <w:rsid w:val="00E23B86"/>
    <w:rsid w:val="00E23E7A"/>
    <w:rsid w:val="00E23EDF"/>
    <w:rsid w:val="00E24088"/>
    <w:rsid w:val="00E242A7"/>
    <w:rsid w:val="00E2440E"/>
    <w:rsid w:val="00E245F3"/>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D81"/>
    <w:rsid w:val="00E26E96"/>
    <w:rsid w:val="00E27028"/>
    <w:rsid w:val="00E2707E"/>
    <w:rsid w:val="00E2724E"/>
    <w:rsid w:val="00E27491"/>
    <w:rsid w:val="00E276FD"/>
    <w:rsid w:val="00E2780B"/>
    <w:rsid w:val="00E278B0"/>
    <w:rsid w:val="00E278FA"/>
    <w:rsid w:val="00E27D17"/>
    <w:rsid w:val="00E27E88"/>
    <w:rsid w:val="00E27EF1"/>
    <w:rsid w:val="00E30069"/>
    <w:rsid w:val="00E30152"/>
    <w:rsid w:val="00E301A6"/>
    <w:rsid w:val="00E30231"/>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08"/>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55"/>
    <w:rsid w:val="00E342EC"/>
    <w:rsid w:val="00E34344"/>
    <w:rsid w:val="00E3447F"/>
    <w:rsid w:val="00E3476F"/>
    <w:rsid w:val="00E3514C"/>
    <w:rsid w:val="00E351C9"/>
    <w:rsid w:val="00E351D7"/>
    <w:rsid w:val="00E356B6"/>
    <w:rsid w:val="00E35815"/>
    <w:rsid w:val="00E358A3"/>
    <w:rsid w:val="00E35930"/>
    <w:rsid w:val="00E359FF"/>
    <w:rsid w:val="00E35ABB"/>
    <w:rsid w:val="00E35B08"/>
    <w:rsid w:val="00E35F3B"/>
    <w:rsid w:val="00E35FD9"/>
    <w:rsid w:val="00E360F6"/>
    <w:rsid w:val="00E360FD"/>
    <w:rsid w:val="00E362F8"/>
    <w:rsid w:val="00E367C6"/>
    <w:rsid w:val="00E367CF"/>
    <w:rsid w:val="00E36943"/>
    <w:rsid w:val="00E36987"/>
    <w:rsid w:val="00E36B7D"/>
    <w:rsid w:val="00E36B8D"/>
    <w:rsid w:val="00E36CC3"/>
    <w:rsid w:val="00E36DAD"/>
    <w:rsid w:val="00E36E55"/>
    <w:rsid w:val="00E372A4"/>
    <w:rsid w:val="00E37434"/>
    <w:rsid w:val="00E37516"/>
    <w:rsid w:val="00E37559"/>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0FDA"/>
    <w:rsid w:val="00E4110E"/>
    <w:rsid w:val="00E41783"/>
    <w:rsid w:val="00E417FA"/>
    <w:rsid w:val="00E41AF5"/>
    <w:rsid w:val="00E41EB0"/>
    <w:rsid w:val="00E42405"/>
    <w:rsid w:val="00E4243C"/>
    <w:rsid w:val="00E42788"/>
    <w:rsid w:val="00E4295E"/>
    <w:rsid w:val="00E42A43"/>
    <w:rsid w:val="00E42B15"/>
    <w:rsid w:val="00E42B5B"/>
    <w:rsid w:val="00E430DA"/>
    <w:rsid w:val="00E4398A"/>
    <w:rsid w:val="00E43DB0"/>
    <w:rsid w:val="00E4413C"/>
    <w:rsid w:val="00E44392"/>
    <w:rsid w:val="00E444A4"/>
    <w:rsid w:val="00E444BE"/>
    <w:rsid w:val="00E44668"/>
    <w:rsid w:val="00E446A7"/>
    <w:rsid w:val="00E4538F"/>
    <w:rsid w:val="00E454D0"/>
    <w:rsid w:val="00E45A41"/>
    <w:rsid w:val="00E45E30"/>
    <w:rsid w:val="00E460A9"/>
    <w:rsid w:val="00E460AC"/>
    <w:rsid w:val="00E46311"/>
    <w:rsid w:val="00E46380"/>
    <w:rsid w:val="00E4645C"/>
    <w:rsid w:val="00E46653"/>
    <w:rsid w:val="00E46999"/>
    <w:rsid w:val="00E46AFA"/>
    <w:rsid w:val="00E46FB0"/>
    <w:rsid w:val="00E46FE8"/>
    <w:rsid w:val="00E4737F"/>
    <w:rsid w:val="00E477EE"/>
    <w:rsid w:val="00E47A64"/>
    <w:rsid w:val="00E47D65"/>
    <w:rsid w:val="00E502A7"/>
    <w:rsid w:val="00E50362"/>
    <w:rsid w:val="00E5057E"/>
    <w:rsid w:val="00E505B3"/>
    <w:rsid w:val="00E5127A"/>
    <w:rsid w:val="00E514DC"/>
    <w:rsid w:val="00E51785"/>
    <w:rsid w:val="00E51945"/>
    <w:rsid w:val="00E51954"/>
    <w:rsid w:val="00E51A48"/>
    <w:rsid w:val="00E51C8A"/>
    <w:rsid w:val="00E51CC6"/>
    <w:rsid w:val="00E5247E"/>
    <w:rsid w:val="00E5273A"/>
    <w:rsid w:val="00E52FE2"/>
    <w:rsid w:val="00E530C3"/>
    <w:rsid w:val="00E537CA"/>
    <w:rsid w:val="00E537EA"/>
    <w:rsid w:val="00E53CE6"/>
    <w:rsid w:val="00E53D1D"/>
    <w:rsid w:val="00E53F49"/>
    <w:rsid w:val="00E5432E"/>
    <w:rsid w:val="00E546E1"/>
    <w:rsid w:val="00E54758"/>
    <w:rsid w:val="00E54A05"/>
    <w:rsid w:val="00E54A2C"/>
    <w:rsid w:val="00E54DFA"/>
    <w:rsid w:val="00E54EB8"/>
    <w:rsid w:val="00E5534E"/>
    <w:rsid w:val="00E5588A"/>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60F"/>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4F2B"/>
    <w:rsid w:val="00E6512D"/>
    <w:rsid w:val="00E652C9"/>
    <w:rsid w:val="00E652F7"/>
    <w:rsid w:val="00E654FA"/>
    <w:rsid w:val="00E65651"/>
    <w:rsid w:val="00E6571F"/>
    <w:rsid w:val="00E6572A"/>
    <w:rsid w:val="00E65888"/>
    <w:rsid w:val="00E659CF"/>
    <w:rsid w:val="00E65BCB"/>
    <w:rsid w:val="00E662D7"/>
    <w:rsid w:val="00E66577"/>
    <w:rsid w:val="00E666EB"/>
    <w:rsid w:val="00E66A2A"/>
    <w:rsid w:val="00E66D8A"/>
    <w:rsid w:val="00E6701A"/>
    <w:rsid w:val="00E67114"/>
    <w:rsid w:val="00E67123"/>
    <w:rsid w:val="00E67264"/>
    <w:rsid w:val="00E67451"/>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778"/>
    <w:rsid w:val="00E72810"/>
    <w:rsid w:val="00E72D71"/>
    <w:rsid w:val="00E72EA1"/>
    <w:rsid w:val="00E7385D"/>
    <w:rsid w:val="00E739E3"/>
    <w:rsid w:val="00E73C6D"/>
    <w:rsid w:val="00E73E6F"/>
    <w:rsid w:val="00E73FF7"/>
    <w:rsid w:val="00E74366"/>
    <w:rsid w:val="00E74448"/>
    <w:rsid w:val="00E7469C"/>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5F86"/>
    <w:rsid w:val="00E764CD"/>
    <w:rsid w:val="00E76860"/>
    <w:rsid w:val="00E76DBF"/>
    <w:rsid w:val="00E77010"/>
    <w:rsid w:val="00E770FA"/>
    <w:rsid w:val="00E77279"/>
    <w:rsid w:val="00E77298"/>
    <w:rsid w:val="00E773CF"/>
    <w:rsid w:val="00E7763A"/>
    <w:rsid w:val="00E776EC"/>
    <w:rsid w:val="00E77B0D"/>
    <w:rsid w:val="00E77C16"/>
    <w:rsid w:val="00E77CA8"/>
    <w:rsid w:val="00E77F49"/>
    <w:rsid w:val="00E800B9"/>
    <w:rsid w:val="00E801EC"/>
    <w:rsid w:val="00E8022E"/>
    <w:rsid w:val="00E8031C"/>
    <w:rsid w:val="00E80358"/>
    <w:rsid w:val="00E803FB"/>
    <w:rsid w:val="00E8057E"/>
    <w:rsid w:val="00E80908"/>
    <w:rsid w:val="00E80B5D"/>
    <w:rsid w:val="00E80D8D"/>
    <w:rsid w:val="00E80FB8"/>
    <w:rsid w:val="00E810C6"/>
    <w:rsid w:val="00E8133F"/>
    <w:rsid w:val="00E81404"/>
    <w:rsid w:val="00E81495"/>
    <w:rsid w:val="00E81A6B"/>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71C"/>
    <w:rsid w:val="00E8489F"/>
    <w:rsid w:val="00E84A70"/>
    <w:rsid w:val="00E84D89"/>
    <w:rsid w:val="00E84DDF"/>
    <w:rsid w:val="00E84E8C"/>
    <w:rsid w:val="00E84F13"/>
    <w:rsid w:val="00E85315"/>
    <w:rsid w:val="00E85324"/>
    <w:rsid w:val="00E85480"/>
    <w:rsid w:val="00E8599C"/>
    <w:rsid w:val="00E85C8D"/>
    <w:rsid w:val="00E85CEB"/>
    <w:rsid w:val="00E86320"/>
    <w:rsid w:val="00E863BF"/>
    <w:rsid w:val="00E8687D"/>
    <w:rsid w:val="00E86B99"/>
    <w:rsid w:val="00E86D82"/>
    <w:rsid w:val="00E86E4C"/>
    <w:rsid w:val="00E86FA0"/>
    <w:rsid w:val="00E86FB8"/>
    <w:rsid w:val="00E87042"/>
    <w:rsid w:val="00E8725B"/>
    <w:rsid w:val="00E87268"/>
    <w:rsid w:val="00E874A3"/>
    <w:rsid w:val="00E87758"/>
    <w:rsid w:val="00E87BF9"/>
    <w:rsid w:val="00E87CBB"/>
    <w:rsid w:val="00E87CE0"/>
    <w:rsid w:val="00E87D89"/>
    <w:rsid w:val="00E90527"/>
    <w:rsid w:val="00E906AB"/>
    <w:rsid w:val="00E906E8"/>
    <w:rsid w:val="00E90B20"/>
    <w:rsid w:val="00E90B66"/>
    <w:rsid w:val="00E90CD5"/>
    <w:rsid w:val="00E90E45"/>
    <w:rsid w:val="00E91269"/>
    <w:rsid w:val="00E9135A"/>
    <w:rsid w:val="00E9191D"/>
    <w:rsid w:val="00E91BDD"/>
    <w:rsid w:val="00E91D6D"/>
    <w:rsid w:val="00E92336"/>
    <w:rsid w:val="00E9237D"/>
    <w:rsid w:val="00E92FFD"/>
    <w:rsid w:val="00E93012"/>
    <w:rsid w:val="00E9305C"/>
    <w:rsid w:val="00E930A6"/>
    <w:rsid w:val="00E9314E"/>
    <w:rsid w:val="00E934FE"/>
    <w:rsid w:val="00E93579"/>
    <w:rsid w:val="00E93675"/>
    <w:rsid w:val="00E93805"/>
    <w:rsid w:val="00E93848"/>
    <w:rsid w:val="00E938B1"/>
    <w:rsid w:val="00E9390D"/>
    <w:rsid w:val="00E94206"/>
    <w:rsid w:val="00E943C8"/>
    <w:rsid w:val="00E94550"/>
    <w:rsid w:val="00E9495F"/>
    <w:rsid w:val="00E949B3"/>
    <w:rsid w:val="00E94A68"/>
    <w:rsid w:val="00E94C74"/>
    <w:rsid w:val="00E94E65"/>
    <w:rsid w:val="00E94EBC"/>
    <w:rsid w:val="00E94ED2"/>
    <w:rsid w:val="00E95438"/>
    <w:rsid w:val="00E95508"/>
    <w:rsid w:val="00E957B4"/>
    <w:rsid w:val="00E95D12"/>
    <w:rsid w:val="00E95E8C"/>
    <w:rsid w:val="00E95EA8"/>
    <w:rsid w:val="00E963C2"/>
    <w:rsid w:val="00E96680"/>
    <w:rsid w:val="00E9688B"/>
    <w:rsid w:val="00E969C5"/>
    <w:rsid w:val="00E96CCE"/>
    <w:rsid w:val="00E96E00"/>
    <w:rsid w:val="00E96E72"/>
    <w:rsid w:val="00E97158"/>
    <w:rsid w:val="00E97178"/>
    <w:rsid w:val="00E97663"/>
    <w:rsid w:val="00EA0051"/>
    <w:rsid w:val="00EA01C6"/>
    <w:rsid w:val="00EA01E3"/>
    <w:rsid w:val="00EA0619"/>
    <w:rsid w:val="00EA0700"/>
    <w:rsid w:val="00EA0923"/>
    <w:rsid w:val="00EA093C"/>
    <w:rsid w:val="00EA0A6D"/>
    <w:rsid w:val="00EA1006"/>
    <w:rsid w:val="00EA1661"/>
    <w:rsid w:val="00EA1931"/>
    <w:rsid w:val="00EA1BE3"/>
    <w:rsid w:val="00EA22A9"/>
    <w:rsid w:val="00EA265F"/>
    <w:rsid w:val="00EA299E"/>
    <w:rsid w:val="00EA2A96"/>
    <w:rsid w:val="00EA2C14"/>
    <w:rsid w:val="00EA2E9C"/>
    <w:rsid w:val="00EA3084"/>
    <w:rsid w:val="00EA32DA"/>
    <w:rsid w:val="00EA3443"/>
    <w:rsid w:val="00EA3A7C"/>
    <w:rsid w:val="00EA3D31"/>
    <w:rsid w:val="00EA3D4A"/>
    <w:rsid w:val="00EA3E34"/>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9FD"/>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CE7"/>
    <w:rsid w:val="00EA7DC7"/>
    <w:rsid w:val="00EA7DD7"/>
    <w:rsid w:val="00EB0440"/>
    <w:rsid w:val="00EB09CF"/>
    <w:rsid w:val="00EB0B52"/>
    <w:rsid w:val="00EB1282"/>
    <w:rsid w:val="00EB1333"/>
    <w:rsid w:val="00EB14F8"/>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7C9"/>
    <w:rsid w:val="00EB5CB2"/>
    <w:rsid w:val="00EB5F58"/>
    <w:rsid w:val="00EB5F81"/>
    <w:rsid w:val="00EB6245"/>
    <w:rsid w:val="00EB62E4"/>
    <w:rsid w:val="00EB630F"/>
    <w:rsid w:val="00EB64DE"/>
    <w:rsid w:val="00EB689B"/>
    <w:rsid w:val="00EB6CA6"/>
    <w:rsid w:val="00EB7021"/>
    <w:rsid w:val="00EB7300"/>
    <w:rsid w:val="00EB741D"/>
    <w:rsid w:val="00EB7576"/>
    <w:rsid w:val="00EB75BD"/>
    <w:rsid w:val="00EB75F2"/>
    <w:rsid w:val="00EB7671"/>
    <w:rsid w:val="00EB782F"/>
    <w:rsid w:val="00EB7C67"/>
    <w:rsid w:val="00EB7FD9"/>
    <w:rsid w:val="00EC0004"/>
    <w:rsid w:val="00EC052E"/>
    <w:rsid w:val="00EC05A6"/>
    <w:rsid w:val="00EC0CAC"/>
    <w:rsid w:val="00EC0FC6"/>
    <w:rsid w:val="00EC110F"/>
    <w:rsid w:val="00EC11BF"/>
    <w:rsid w:val="00EC13C3"/>
    <w:rsid w:val="00EC16B5"/>
    <w:rsid w:val="00EC17BA"/>
    <w:rsid w:val="00EC1C35"/>
    <w:rsid w:val="00EC1CB2"/>
    <w:rsid w:val="00EC2005"/>
    <w:rsid w:val="00EC208E"/>
    <w:rsid w:val="00EC20E4"/>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07"/>
    <w:rsid w:val="00EC3C7F"/>
    <w:rsid w:val="00EC4080"/>
    <w:rsid w:val="00EC4678"/>
    <w:rsid w:val="00EC47FE"/>
    <w:rsid w:val="00EC4821"/>
    <w:rsid w:val="00EC48EE"/>
    <w:rsid w:val="00EC4AB7"/>
    <w:rsid w:val="00EC4AC8"/>
    <w:rsid w:val="00EC4AEA"/>
    <w:rsid w:val="00EC4BB5"/>
    <w:rsid w:val="00EC4C78"/>
    <w:rsid w:val="00EC51F3"/>
    <w:rsid w:val="00EC5423"/>
    <w:rsid w:val="00EC54CC"/>
    <w:rsid w:val="00EC55BA"/>
    <w:rsid w:val="00EC5892"/>
    <w:rsid w:val="00EC5F5D"/>
    <w:rsid w:val="00EC60BB"/>
    <w:rsid w:val="00EC633F"/>
    <w:rsid w:val="00EC650F"/>
    <w:rsid w:val="00EC672F"/>
    <w:rsid w:val="00EC6CA4"/>
    <w:rsid w:val="00EC6E4F"/>
    <w:rsid w:val="00EC6F95"/>
    <w:rsid w:val="00EC7021"/>
    <w:rsid w:val="00EC7126"/>
    <w:rsid w:val="00EC71B9"/>
    <w:rsid w:val="00EC73A0"/>
    <w:rsid w:val="00EC73B6"/>
    <w:rsid w:val="00EC74C9"/>
    <w:rsid w:val="00EC75D0"/>
    <w:rsid w:val="00EC76CA"/>
    <w:rsid w:val="00EC77B3"/>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160"/>
    <w:rsid w:val="00ED33CD"/>
    <w:rsid w:val="00ED35A0"/>
    <w:rsid w:val="00ED3714"/>
    <w:rsid w:val="00ED39DA"/>
    <w:rsid w:val="00ED4151"/>
    <w:rsid w:val="00ED4323"/>
    <w:rsid w:val="00ED43B8"/>
    <w:rsid w:val="00ED444C"/>
    <w:rsid w:val="00ED450B"/>
    <w:rsid w:val="00ED4814"/>
    <w:rsid w:val="00ED4843"/>
    <w:rsid w:val="00ED4AED"/>
    <w:rsid w:val="00ED4EC4"/>
    <w:rsid w:val="00ED4EE2"/>
    <w:rsid w:val="00ED4F36"/>
    <w:rsid w:val="00ED5C21"/>
    <w:rsid w:val="00ED6194"/>
    <w:rsid w:val="00ED61B4"/>
    <w:rsid w:val="00ED61B5"/>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731"/>
    <w:rsid w:val="00EE1C2B"/>
    <w:rsid w:val="00EE1E05"/>
    <w:rsid w:val="00EE2285"/>
    <w:rsid w:val="00EE22ED"/>
    <w:rsid w:val="00EE2733"/>
    <w:rsid w:val="00EE28D1"/>
    <w:rsid w:val="00EE29C6"/>
    <w:rsid w:val="00EE2CBF"/>
    <w:rsid w:val="00EE2DD4"/>
    <w:rsid w:val="00EE2EC9"/>
    <w:rsid w:val="00EE2F9D"/>
    <w:rsid w:val="00EE310C"/>
    <w:rsid w:val="00EE3318"/>
    <w:rsid w:val="00EE3745"/>
    <w:rsid w:val="00EE387E"/>
    <w:rsid w:val="00EE3B4C"/>
    <w:rsid w:val="00EE3B88"/>
    <w:rsid w:val="00EE3F20"/>
    <w:rsid w:val="00EE43E8"/>
    <w:rsid w:val="00EE44D1"/>
    <w:rsid w:val="00EE4680"/>
    <w:rsid w:val="00EE48F7"/>
    <w:rsid w:val="00EE4CB1"/>
    <w:rsid w:val="00EE4F57"/>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2F2C"/>
    <w:rsid w:val="00EF3263"/>
    <w:rsid w:val="00EF35FC"/>
    <w:rsid w:val="00EF376D"/>
    <w:rsid w:val="00EF3776"/>
    <w:rsid w:val="00EF39A6"/>
    <w:rsid w:val="00EF3F8D"/>
    <w:rsid w:val="00EF4125"/>
    <w:rsid w:val="00EF41FB"/>
    <w:rsid w:val="00EF485C"/>
    <w:rsid w:val="00EF49D9"/>
    <w:rsid w:val="00EF4A93"/>
    <w:rsid w:val="00EF4A9D"/>
    <w:rsid w:val="00EF4BFB"/>
    <w:rsid w:val="00EF4C8F"/>
    <w:rsid w:val="00EF4D4F"/>
    <w:rsid w:val="00EF4E14"/>
    <w:rsid w:val="00EF5571"/>
    <w:rsid w:val="00EF57C2"/>
    <w:rsid w:val="00EF598B"/>
    <w:rsid w:val="00EF5AAF"/>
    <w:rsid w:val="00EF5DFC"/>
    <w:rsid w:val="00EF5E3E"/>
    <w:rsid w:val="00EF5F88"/>
    <w:rsid w:val="00EF636C"/>
    <w:rsid w:val="00EF6479"/>
    <w:rsid w:val="00EF672A"/>
    <w:rsid w:val="00EF672E"/>
    <w:rsid w:val="00EF6851"/>
    <w:rsid w:val="00EF68A6"/>
    <w:rsid w:val="00EF69F9"/>
    <w:rsid w:val="00EF6B2B"/>
    <w:rsid w:val="00EF6DCC"/>
    <w:rsid w:val="00EF6E6F"/>
    <w:rsid w:val="00EF7373"/>
    <w:rsid w:val="00EF7451"/>
    <w:rsid w:val="00EF7648"/>
    <w:rsid w:val="00EF7794"/>
    <w:rsid w:val="00EF78AC"/>
    <w:rsid w:val="00EF79F4"/>
    <w:rsid w:val="00EF7A10"/>
    <w:rsid w:val="00EF7A26"/>
    <w:rsid w:val="00F00017"/>
    <w:rsid w:val="00F00272"/>
    <w:rsid w:val="00F00386"/>
    <w:rsid w:val="00F008CE"/>
    <w:rsid w:val="00F0098B"/>
    <w:rsid w:val="00F00C8C"/>
    <w:rsid w:val="00F00CAD"/>
    <w:rsid w:val="00F0110A"/>
    <w:rsid w:val="00F01192"/>
    <w:rsid w:val="00F01219"/>
    <w:rsid w:val="00F013D6"/>
    <w:rsid w:val="00F01578"/>
    <w:rsid w:val="00F01879"/>
    <w:rsid w:val="00F01B60"/>
    <w:rsid w:val="00F01B9D"/>
    <w:rsid w:val="00F01E8A"/>
    <w:rsid w:val="00F02086"/>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C4"/>
    <w:rsid w:val="00F072D9"/>
    <w:rsid w:val="00F073E8"/>
    <w:rsid w:val="00F0751B"/>
    <w:rsid w:val="00F075F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7ED"/>
    <w:rsid w:val="00F12967"/>
    <w:rsid w:val="00F129C3"/>
    <w:rsid w:val="00F129D0"/>
    <w:rsid w:val="00F12A9C"/>
    <w:rsid w:val="00F12B22"/>
    <w:rsid w:val="00F12B9D"/>
    <w:rsid w:val="00F13047"/>
    <w:rsid w:val="00F130EF"/>
    <w:rsid w:val="00F137BE"/>
    <w:rsid w:val="00F13996"/>
    <w:rsid w:val="00F13C2A"/>
    <w:rsid w:val="00F142C9"/>
    <w:rsid w:val="00F1449D"/>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3F1"/>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1ECA"/>
    <w:rsid w:val="00F22128"/>
    <w:rsid w:val="00F2221C"/>
    <w:rsid w:val="00F22584"/>
    <w:rsid w:val="00F22827"/>
    <w:rsid w:val="00F22E42"/>
    <w:rsid w:val="00F22E66"/>
    <w:rsid w:val="00F22F36"/>
    <w:rsid w:val="00F23165"/>
    <w:rsid w:val="00F232E1"/>
    <w:rsid w:val="00F234E1"/>
    <w:rsid w:val="00F2388B"/>
    <w:rsid w:val="00F23BBC"/>
    <w:rsid w:val="00F23C03"/>
    <w:rsid w:val="00F23C64"/>
    <w:rsid w:val="00F23EE6"/>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DB8"/>
    <w:rsid w:val="00F26E03"/>
    <w:rsid w:val="00F27368"/>
    <w:rsid w:val="00F277EA"/>
    <w:rsid w:val="00F279E3"/>
    <w:rsid w:val="00F27A8F"/>
    <w:rsid w:val="00F27C30"/>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93"/>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0C3"/>
    <w:rsid w:val="00F34291"/>
    <w:rsid w:val="00F345F9"/>
    <w:rsid w:val="00F34771"/>
    <w:rsid w:val="00F348F6"/>
    <w:rsid w:val="00F34A2C"/>
    <w:rsid w:val="00F34E32"/>
    <w:rsid w:val="00F34E35"/>
    <w:rsid w:val="00F350D6"/>
    <w:rsid w:val="00F353E5"/>
    <w:rsid w:val="00F3543D"/>
    <w:rsid w:val="00F35535"/>
    <w:rsid w:val="00F35769"/>
    <w:rsid w:val="00F357AD"/>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E4F"/>
    <w:rsid w:val="00F37F79"/>
    <w:rsid w:val="00F402D4"/>
    <w:rsid w:val="00F4039D"/>
    <w:rsid w:val="00F404A2"/>
    <w:rsid w:val="00F409FC"/>
    <w:rsid w:val="00F40A33"/>
    <w:rsid w:val="00F40CE9"/>
    <w:rsid w:val="00F41259"/>
    <w:rsid w:val="00F4133F"/>
    <w:rsid w:val="00F415BA"/>
    <w:rsid w:val="00F41E57"/>
    <w:rsid w:val="00F420C8"/>
    <w:rsid w:val="00F42D22"/>
    <w:rsid w:val="00F42E03"/>
    <w:rsid w:val="00F42E12"/>
    <w:rsid w:val="00F42EB7"/>
    <w:rsid w:val="00F42F27"/>
    <w:rsid w:val="00F42F55"/>
    <w:rsid w:val="00F43522"/>
    <w:rsid w:val="00F436A8"/>
    <w:rsid w:val="00F437CB"/>
    <w:rsid w:val="00F437FD"/>
    <w:rsid w:val="00F43A64"/>
    <w:rsid w:val="00F43C38"/>
    <w:rsid w:val="00F43DF8"/>
    <w:rsid w:val="00F43E1A"/>
    <w:rsid w:val="00F43F5A"/>
    <w:rsid w:val="00F4400C"/>
    <w:rsid w:val="00F441BB"/>
    <w:rsid w:val="00F44452"/>
    <w:rsid w:val="00F4478B"/>
    <w:rsid w:val="00F44BF7"/>
    <w:rsid w:val="00F44E23"/>
    <w:rsid w:val="00F45301"/>
    <w:rsid w:val="00F455B8"/>
    <w:rsid w:val="00F45793"/>
    <w:rsid w:val="00F4582D"/>
    <w:rsid w:val="00F45894"/>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C2"/>
    <w:rsid w:val="00F50DDF"/>
    <w:rsid w:val="00F5128B"/>
    <w:rsid w:val="00F51354"/>
    <w:rsid w:val="00F51361"/>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904"/>
    <w:rsid w:val="00F56FFE"/>
    <w:rsid w:val="00F57559"/>
    <w:rsid w:val="00F576CB"/>
    <w:rsid w:val="00F57798"/>
    <w:rsid w:val="00F5787C"/>
    <w:rsid w:val="00F57A93"/>
    <w:rsid w:val="00F57DD6"/>
    <w:rsid w:val="00F57EFB"/>
    <w:rsid w:val="00F57F4E"/>
    <w:rsid w:val="00F60171"/>
    <w:rsid w:val="00F60698"/>
    <w:rsid w:val="00F606C7"/>
    <w:rsid w:val="00F6091E"/>
    <w:rsid w:val="00F60EF0"/>
    <w:rsid w:val="00F6193D"/>
    <w:rsid w:val="00F61986"/>
    <w:rsid w:val="00F61A76"/>
    <w:rsid w:val="00F61A95"/>
    <w:rsid w:val="00F61BF2"/>
    <w:rsid w:val="00F61EDE"/>
    <w:rsid w:val="00F624AE"/>
    <w:rsid w:val="00F62558"/>
    <w:rsid w:val="00F62F0A"/>
    <w:rsid w:val="00F631F5"/>
    <w:rsid w:val="00F634C2"/>
    <w:rsid w:val="00F635E0"/>
    <w:rsid w:val="00F64657"/>
    <w:rsid w:val="00F64916"/>
    <w:rsid w:val="00F65093"/>
    <w:rsid w:val="00F65316"/>
    <w:rsid w:val="00F65C72"/>
    <w:rsid w:val="00F65F1B"/>
    <w:rsid w:val="00F668B9"/>
    <w:rsid w:val="00F668C8"/>
    <w:rsid w:val="00F66CF1"/>
    <w:rsid w:val="00F66FA3"/>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0FA7"/>
    <w:rsid w:val="00F711B8"/>
    <w:rsid w:val="00F7121C"/>
    <w:rsid w:val="00F714F6"/>
    <w:rsid w:val="00F7164D"/>
    <w:rsid w:val="00F7180B"/>
    <w:rsid w:val="00F71A70"/>
    <w:rsid w:val="00F71AA2"/>
    <w:rsid w:val="00F71B15"/>
    <w:rsid w:val="00F71B7A"/>
    <w:rsid w:val="00F71C7C"/>
    <w:rsid w:val="00F71D82"/>
    <w:rsid w:val="00F71D9B"/>
    <w:rsid w:val="00F72326"/>
    <w:rsid w:val="00F725B6"/>
    <w:rsid w:val="00F726AF"/>
    <w:rsid w:val="00F727A6"/>
    <w:rsid w:val="00F727CB"/>
    <w:rsid w:val="00F72BCA"/>
    <w:rsid w:val="00F72C6D"/>
    <w:rsid w:val="00F72D2F"/>
    <w:rsid w:val="00F72D49"/>
    <w:rsid w:val="00F72F77"/>
    <w:rsid w:val="00F73108"/>
    <w:rsid w:val="00F732D6"/>
    <w:rsid w:val="00F7348E"/>
    <w:rsid w:val="00F73634"/>
    <w:rsid w:val="00F73A87"/>
    <w:rsid w:val="00F74074"/>
    <w:rsid w:val="00F74156"/>
    <w:rsid w:val="00F74340"/>
    <w:rsid w:val="00F74776"/>
    <w:rsid w:val="00F74915"/>
    <w:rsid w:val="00F74B51"/>
    <w:rsid w:val="00F74B53"/>
    <w:rsid w:val="00F74BA7"/>
    <w:rsid w:val="00F74CE2"/>
    <w:rsid w:val="00F74CE9"/>
    <w:rsid w:val="00F74DDF"/>
    <w:rsid w:val="00F74E8A"/>
    <w:rsid w:val="00F7552A"/>
    <w:rsid w:val="00F75767"/>
    <w:rsid w:val="00F75768"/>
    <w:rsid w:val="00F759BF"/>
    <w:rsid w:val="00F759E4"/>
    <w:rsid w:val="00F75AC0"/>
    <w:rsid w:val="00F75B21"/>
    <w:rsid w:val="00F75BAB"/>
    <w:rsid w:val="00F75EA7"/>
    <w:rsid w:val="00F75ED5"/>
    <w:rsid w:val="00F7605D"/>
    <w:rsid w:val="00F763F4"/>
    <w:rsid w:val="00F76498"/>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C56"/>
    <w:rsid w:val="00F77DE0"/>
    <w:rsid w:val="00F80043"/>
    <w:rsid w:val="00F80161"/>
    <w:rsid w:val="00F801AF"/>
    <w:rsid w:val="00F80215"/>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B6"/>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07E"/>
    <w:rsid w:val="00F8718A"/>
    <w:rsid w:val="00F87308"/>
    <w:rsid w:val="00F87459"/>
    <w:rsid w:val="00F8756B"/>
    <w:rsid w:val="00F8757D"/>
    <w:rsid w:val="00F87674"/>
    <w:rsid w:val="00F87819"/>
    <w:rsid w:val="00F87AA4"/>
    <w:rsid w:val="00F87E5C"/>
    <w:rsid w:val="00F900E3"/>
    <w:rsid w:val="00F90167"/>
    <w:rsid w:val="00F902F7"/>
    <w:rsid w:val="00F90ADA"/>
    <w:rsid w:val="00F9105F"/>
    <w:rsid w:val="00F9110C"/>
    <w:rsid w:val="00F915AD"/>
    <w:rsid w:val="00F919CE"/>
    <w:rsid w:val="00F91B1E"/>
    <w:rsid w:val="00F9201A"/>
    <w:rsid w:val="00F92663"/>
    <w:rsid w:val="00F92727"/>
    <w:rsid w:val="00F927D0"/>
    <w:rsid w:val="00F92E81"/>
    <w:rsid w:val="00F92F66"/>
    <w:rsid w:val="00F92F9E"/>
    <w:rsid w:val="00F93094"/>
    <w:rsid w:val="00F93427"/>
    <w:rsid w:val="00F93511"/>
    <w:rsid w:val="00F9389C"/>
    <w:rsid w:val="00F93AB1"/>
    <w:rsid w:val="00F93AF3"/>
    <w:rsid w:val="00F93DEB"/>
    <w:rsid w:val="00F93FAB"/>
    <w:rsid w:val="00F94457"/>
    <w:rsid w:val="00F94786"/>
    <w:rsid w:val="00F94876"/>
    <w:rsid w:val="00F948F4"/>
    <w:rsid w:val="00F94D5D"/>
    <w:rsid w:val="00F95387"/>
    <w:rsid w:val="00F954E4"/>
    <w:rsid w:val="00F959E5"/>
    <w:rsid w:val="00F95E6D"/>
    <w:rsid w:val="00F95F17"/>
    <w:rsid w:val="00F96135"/>
    <w:rsid w:val="00F962D9"/>
    <w:rsid w:val="00F9744A"/>
    <w:rsid w:val="00F97638"/>
    <w:rsid w:val="00F97904"/>
    <w:rsid w:val="00F97B14"/>
    <w:rsid w:val="00F97F7B"/>
    <w:rsid w:val="00F97FF5"/>
    <w:rsid w:val="00FA0046"/>
    <w:rsid w:val="00FA0080"/>
    <w:rsid w:val="00FA0125"/>
    <w:rsid w:val="00FA04C6"/>
    <w:rsid w:val="00FA0972"/>
    <w:rsid w:val="00FA0C20"/>
    <w:rsid w:val="00FA157D"/>
    <w:rsid w:val="00FA1C05"/>
    <w:rsid w:val="00FA1D55"/>
    <w:rsid w:val="00FA20A5"/>
    <w:rsid w:val="00FA2310"/>
    <w:rsid w:val="00FA2536"/>
    <w:rsid w:val="00FA26D2"/>
    <w:rsid w:val="00FA2833"/>
    <w:rsid w:val="00FA295F"/>
    <w:rsid w:val="00FA29F6"/>
    <w:rsid w:val="00FA2AE9"/>
    <w:rsid w:val="00FA2C54"/>
    <w:rsid w:val="00FA2FA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A28"/>
    <w:rsid w:val="00FA5D4D"/>
    <w:rsid w:val="00FA5EA8"/>
    <w:rsid w:val="00FA5F0C"/>
    <w:rsid w:val="00FA6122"/>
    <w:rsid w:val="00FA630F"/>
    <w:rsid w:val="00FA681B"/>
    <w:rsid w:val="00FA693B"/>
    <w:rsid w:val="00FA6D51"/>
    <w:rsid w:val="00FA6E98"/>
    <w:rsid w:val="00FA710E"/>
    <w:rsid w:val="00FA7290"/>
    <w:rsid w:val="00FA7455"/>
    <w:rsid w:val="00FA7654"/>
    <w:rsid w:val="00FA768E"/>
    <w:rsid w:val="00FA7A20"/>
    <w:rsid w:val="00FA7C72"/>
    <w:rsid w:val="00FA7EEE"/>
    <w:rsid w:val="00FA7FD5"/>
    <w:rsid w:val="00FB0053"/>
    <w:rsid w:val="00FB00E1"/>
    <w:rsid w:val="00FB022D"/>
    <w:rsid w:val="00FB0291"/>
    <w:rsid w:val="00FB02C6"/>
    <w:rsid w:val="00FB0570"/>
    <w:rsid w:val="00FB0953"/>
    <w:rsid w:val="00FB0AB0"/>
    <w:rsid w:val="00FB100C"/>
    <w:rsid w:val="00FB1238"/>
    <w:rsid w:val="00FB124E"/>
    <w:rsid w:val="00FB1438"/>
    <w:rsid w:val="00FB188E"/>
    <w:rsid w:val="00FB19AD"/>
    <w:rsid w:val="00FB1B66"/>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771"/>
    <w:rsid w:val="00FB698D"/>
    <w:rsid w:val="00FB6CD6"/>
    <w:rsid w:val="00FB6D69"/>
    <w:rsid w:val="00FB6D99"/>
    <w:rsid w:val="00FB706D"/>
    <w:rsid w:val="00FB712F"/>
    <w:rsid w:val="00FB72F7"/>
    <w:rsid w:val="00FB7357"/>
    <w:rsid w:val="00FB73D0"/>
    <w:rsid w:val="00FB7410"/>
    <w:rsid w:val="00FB7426"/>
    <w:rsid w:val="00FB748F"/>
    <w:rsid w:val="00FB74C9"/>
    <w:rsid w:val="00FB751A"/>
    <w:rsid w:val="00FB7919"/>
    <w:rsid w:val="00FB7B95"/>
    <w:rsid w:val="00FB7FC8"/>
    <w:rsid w:val="00FC00A4"/>
    <w:rsid w:val="00FC00F6"/>
    <w:rsid w:val="00FC0B37"/>
    <w:rsid w:val="00FC15DD"/>
    <w:rsid w:val="00FC16CE"/>
    <w:rsid w:val="00FC1769"/>
    <w:rsid w:val="00FC1803"/>
    <w:rsid w:val="00FC18A9"/>
    <w:rsid w:val="00FC1A8D"/>
    <w:rsid w:val="00FC1E9E"/>
    <w:rsid w:val="00FC1F49"/>
    <w:rsid w:val="00FC2112"/>
    <w:rsid w:val="00FC21A4"/>
    <w:rsid w:val="00FC224C"/>
    <w:rsid w:val="00FC2460"/>
    <w:rsid w:val="00FC2582"/>
    <w:rsid w:val="00FC266E"/>
    <w:rsid w:val="00FC26A8"/>
    <w:rsid w:val="00FC26D3"/>
    <w:rsid w:val="00FC2AB7"/>
    <w:rsid w:val="00FC2C22"/>
    <w:rsid w:val="00FC2D71"/>
    <w:rsid w:val="00FC36BD"/>
    <w:rsid w:val="00FC3868"/>
    <w:rsid w:val="00FC3BAC"/>
    <w:rsid w:val="00FC3E33"/>
    <w:rsid w:val="00FC3E3B"/>
    <w:rsid w:val="00FC3E4D"/>
    <w:rsid w:val="00FC42FB"/>
    <w:rsid w:val="00FC460B"/>
    <w:rsid w:val="00FC498E"/>
    <w:rsid w:val="00FC4AD0"/>
    <w:rsid w:val="00FC4CD2"/>
    <w:rsid w:val="00FC4F31"/>
    <w:rsid w:val="00FC5262"/>
    <w:rsid w:val="00FC52B1"/>
    <w:rsid w:val="00FC534D"/>
    <w:rsid w:val="00FC5FC8"/>
    <w:rsid w:val="00FC5FEA"/>
    <w:rsid w:val="00FC601B"/>
    <w:rsid w:val="00FC601D"/>
    <w:rsid w:val="00FC6222"/>
    <w:rsid w:val="00FC62CD"/>
    <w:rsid w:val="00FC6C19"/>
    <w:rsid w:val="00FC6D0F"/>
    <w:rsid w:val="00FC6D94"/>
    <w:rsid w:val="00FC6F3D"/>
    <w:rsid w:val="00FC7097"/>
    <w:rsid w:val="00FC70D5"/>
    <w:rsid w:val="00FC7139"/>
    <w:rsid w:val="00FC73ED"/>
    <w:rsid w:val="00FC7465"/>
    <w:rsid w:val="00FC779E"/>
    <w:rsid w:val="00FC7BA7"/>
    <w:rsid w:val="00FC7C36"/>
    <w:rsid w:val="00FC7CE5"/>
    <w:rsid w:val="00FD01D2"/>
    <w:rsid w:val="00FD0308"/>
    <w:rsid w:val="00FD073A"/>
    <w:rsid w:val="00FD0AF8"/>
    <w:rsid w:val="00FD0C81"/>
    <w:rsid w:val="00FD0D9F"/>
    <w:rsid w:val="00FD0EBA"/>
    <w:rsid w:val="00FD108D"/>
    <w:rsid w:val="00FD11A1"/>
    <w:rsid w:val="00FD12BE"/>
    <w:rsid w:val="00FD187D"/>
    <w:rsid w:val="00FD1AA8"/>
    <w:rsid w:val="00FD1ACD"/>
    <w:rsid w:val="00FD1F78"/>
    <w:rsid w:val="00FD1FBE"/>
    <w:rsid w:val="00FD23C3"/>
    <w:rsid w:val="00FD2578"/>
    <w:rsid w:val="00FD277D"/>
    <w:rsid w:val="00FD29B6"/>
    <w:rsid w:val="00FD2B54"/>
    <w:rsid w:val="00FD2DC1"/>
    <w:rsid w:val="00FD2FC8"/>
    <w:rsid w:val="00FD320B"/>
    <w:rsid w:val="00FD3249"/>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7F1"/>
    <w:rsid w:val="00FD7CA9"/>
    <w:rsid w:val="00FE0009"/>
    <w:rsid w:val="00FE00EC"/>
    <w:rsid w:val="00FE0275"/>
    <w:rsid w:val="00FE04B7"/>
    <w:rsid w:val="00FE05A4"/>
    <w:rsid w:val="00FE0C01"/>
    <w:rsid w:val="00FE0D58"/>
    <w:rsid w:val="00FE137F"/>
    <w:rsid w:val="00FE143A"/>
    <w:rsid w:val="00FE184E"/>
    <w:rsid w:val="00FE1BE1"/>
    <w:rsid w:val="00FE1D8C"/>
    <w:rsid w:val="00FE222C"/>
    <w:rsid w:val="00FE255B"/>
    <w:rsid w:val="00FE2722"/>
    <w:rsid w:val="00FE27F3"/>
    <w:rsid w:val="00FE2932"/>
    <w:rsid w:val="00FE2CB2"/>
    <w:rsid w:val="00FE2D79"/>
    <w:rsid w:val="00FE2E76"/>
    <w:rsid w:val="00FE2EF6"/>
    <w:rsid w:val="00FE3018"/>
    <w:rsid w:val="00FE3055"/>
    <w:rsid w:val="00FE3487"/>
    <w:rsid w:val="00FE348F"/>
    <w:rsid w:val="00FE355C"/>
    <w:rsid w:val="00FE35A2"/>
    <w:rsid w:val="00FE3640"/>
    <w:rsid w:val="00FE3722"/>
    <w:rsid w:val="00FE37A2"/>
    <w:rsid w:val="00FE3820"/>
    <w:rsid w:val="00FE39B5"/>
    <w:rsid w:val="00FE3B92"/>
    <w:rsid w:val="00FE3D57"/>
    <w:rsid w:val="00FE3D6C"/>
    <w:rsid w:val="00FE3FA9"/>
    <w:rsid w:val="00FE416B"/>
    <w:rsid w:val="00FE4478"/>
    <w:rsid w:val="00FE44B5"/>
    <w:rsid w:val="00FE4908"/>
    <w:rsid w:val="00FE499C"/>
    <w:rsid w:val="00FE4AC6"/>
    <w:rsid w:val="00FE4DE0"/>
    <w:rsid w:val="00FE4EF5"/>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EC2"/>
    <w:rsid w:val="00FE7F5E"/>
    <w:rsid w:val="00FE7F62"/>
    <w:rsid w:val="00FF0150"/>
    <w:rsid w:val="00FF05C0"/>
    <w:rsid w:val="00FF0866"/>
    <w:rsid w:val="00FF0AAC"/>
    <w:rsid w:val="00FF0ACB"/>
    <w:rsid w:val="00FF0B85"/>
    <w:rsid w:val="00FF0C50"/>
    <w:rsid w:val="00FF0D0E"/>
    <w:rsid w:val="00FF0DBC"/>
    <w:rsid w:val="00FF0E8A"/>
    <w:rsid w:val="00FF0EC1"/>
    <w:rsid w:val="00FF0ECD"/>
    <w:rsid w:val="00FF100B"/>
    <w:rsid w:val="00FF1304"/>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373"/>
    <w:rsid w:val="00FF540B"/>
    <w:rsid w:val="00FF5AD0"/>
    <w:rsid w:val="00FF6286"/>
    <w:rsid w:val="00FF63A5"/>
    <w:rsid w:val="00FF63F2"/>
    <w:rsid w:val="00FF6AEB"/>
    <w:rsid w:val="00FF6C28"/>
    <w:rsid w:val="00FF6D9B"/>
    <w:rsid w:val="00FF6DF0"/>
    <w:rsid w:val="00FF70EA"/>
    <w:rsid w:val="00FF7A52"/>
    <w:rsid w:val="00FF7B17"/>
    <w:rsid w:val="00FF7D2E"/>
    <w:rsid w:val="00FF7D3B"/>
    <w:rsid w:val="00FF7DF8"/>
    <w:rsid w:val="00FF7EBA"/>
    <w:rsid w:val="00FF7F31"/>
    <w:rsid w:val="00FF7FBD"/>
    <w:rsid w:val="01417E2C"/>
    <w:rsid w:val="022E3BEE"/>
    <w:rsid w:val="022FDBC8"/>
    <w:rsid w:val="03216AAC"/>
    <w:rsid w:val="035E3B9B"/>
    <w:rsid w:val="03E61FED"/>
    <w:rsid w:val="04D1F6BF"/>
    <w:rsid w:val="050116BD"/>
    <w:rsid w:val="050D544D"/>
    <w:rsid w:val="06EBECF2"/>
    <w:rsid w:val="0716BE21"/>
    <w:rsid w:val="07FB920C"/>
    <w:rsid w:val="082102ED"/>
    <w:rsid w:val="08B58185"/>
    <w:rsid w:val="0960EED4"/>
    <w:rsid w:val="09E9D9AD"/>
    <w:rsid w:val="0A08F72D"/>
    <w:rsid w:val="0A18C6CC"/>
    <w:rsid w:val="0B1DB35A"/>
    <w:rsid w:val="0B747621"/>
    <w:rsid w:val="0B8A7B9E"/>
    <w:rsid w:val="0C85126A"/>
    <w:rsid w:val="0D59F626"/>
    <w:rsid w:val="0E7D7C71"/>
    <w:rsid w:val="0EDF3A30"/>
    <w:rsid w:val="0F3A2791"/>
    <w:rsid w:val="0F565510"/>
    <w:rsid w:val="0F7C0A96"/>
    <w:rsid w:val="0F8CCD99"/>
    <w:rsid w:val="0FAFA38A"/>
    <w:rsid w:val="0FDAC746"/>
    <w:rsid w:val="1105AB1F"/>
    <w:rsid w:val="11471C5E"/>
    <w:rsid w:val="11DF8D18"/>
    <w:rsid w:val="128407D2"/>
    <w:rsid w:val="12A3DE8A"/>
    <w:rsid w:val="1300D143"/>
    <w:rsid w:val="1330F3E5"/>
    <w:rsid w:val="14048025"/>
    <w:rsid w:val="148D58FF"/>
    <w:rsid w:val="14DCB51D"/>
    <w:rsid w:val="15F99175"/>
    <w:rsid w:val="15FB09BB"/>
    <w:rsid w:val="167DADB4"/>
    <w:rsid w:val="16964AF4"/>
    <w:rsid w:val="170EF989"/>
    <w:rsid w:val="171C2356"/>
    <w:rsid w:val="1742A80C"/>
    <w:rsid w:val="17BED5BE"/>
    <w:rsid w:val="18B3AF7D"/>
    <w:rsid w:val="18E878C3"/>
    <w:rsid w:val="18F7B124"/>
    <w:rsid w:val="193C7C8D"/>
    <w:rsid w:val="1948939C"/>
    <w:rsid w:val="1995DD0E"/>
    <w:rsid w:val="1A7A8565"/>
    <w:rsid w:val="1ACB7478"/>
    <w:rsid w:val="1B21EFC9"/>
    <w:rsid w:val="1B67CB19"/>
    <w:rsid w:val="1B883ED1"/>
    <w:rsid w:val="1C40E279"/>
    <w:rsid w:val="1D59E460"/>
    <w:rsid w:val="1D6E5B2A"/>
    <w:rsid w:val="1D8F7263"/>
    <w:rsid w:val="1D971131"/>
    <w:rsid w:val="1DA5636D"/>
    <w:rsid w:val="1E2F8C6D"/>
    <w:rsid w:val="1E320401"/>
    <w:rsid w:val="1E4B1D38"/>
    <w:rsid w:val="1EC3E07E"/>
    <w:rsid w:val="1F003241"/>
    <w:rsid w:val="1F3EB60E"/>
    <w:rsid w:val="1FE5200A"/>
    <w:rsid w:val="202B11A5"/>
    <w:rsid w:val="205A0328"/>
    <w:rsid w:val="206A7414"/>
    <w:rsid w:val="20CC5279"/>
    <w:rsid w:val="212E3DE5"/>
    <w:rsid w:val="214981BC"/>
    <w:rsid w:val="214B2A69"/>
    <w:rsid w:val="2170E8C4"/>
    <w:rsid w:val="219D7454"/>
    <w:rsid w:val="21A19AA1"/>
    <w:rsid w:val="21F7E429"/>
    <w:rsid w:val="221A4458"/>
    <w:rsid w:val="2259B2C4"/>
    <w:rsid w:val="227FAAE3"/>
    <w:rsid w:val="22FF47F1"/>
    <w:rsid w:val="232BA302"/>
    <w:rsid w:val="237016D4"/>
    <w:rsid w:val="237DC13E"/>
    <w:rsid w:val="23907066"/>
    <w:rsid w:val="2403BC9E"/>
    <w:rsid w:val="24AB04CD"/>
    <w:rsid w:val="24AB327A"/>
    <w:rsid w:val="24F04588"/>
    <w:rsid w:val="2550AD0D"/>
    <w:rsid w:val="25A8D652"/>
    <w:rsid w:val="26568D02"/>
    <w:rsid w:val="266ABB5A"/>
    <w:rsid w:val="2689617F"/>
    <w:rsid w:val="26A44A53"/>
    <w:rsid w:val="26E549DA"/>
    <w:rsid w:val="27B601C2"/>
    <w:rsid w:val="28D83A80"/>
    <w:rsid w:val="29E53F66"/>
    <w:rsid w:val="2AC1FDE3"/>
    <w:rsid w:val="2AFB08FE"/>
    <w:rsid w:val="2B07311B"/>
    <w:rsid w:val="2B2C3A99"/>
    <w:rsid w:val="2B84E48B"/>
    <w:rsid w:val="2BB3CBE6"/>
    <w:rsid w:val="2BC3A44E"/>
    <w:rsid w:val="2C309744"/>
    <w:rsid w:val="2C358841"/>
    <w:rsid w:val="2CC49F9F"/>
    <w:rsid w:val="2CD40110"/>
    <w:rsid w:val="2CEAE9DD"/>
    <w:rsid w:val="2CF72873"/>
    <w:rsid w:val="2D6BB899"/>
    <w:rsid w:val="2DF36F26"/>
    <w:rsid w:val="2E1252F0"/>
    <w:rsid w:val="2E996A1F"/>
    <w:rsid w:val="2EC36DD5"/>
    <w:rsid w:val="2EDD2B15"/>
    <w:rsid w:val="2EF526ED"/>
    <w:rsid w:val="2F01E7D9"/>
    <w:rsid w:val="300D2A0D"/>
    <w:rsid w:val="30D6AC2A"/>
    <w:rsid w:val="3118A86F"/>
    <w:rsid w:val="3160FDD1"/>
    <w:rsid w:val="3191ECC1"/>
    <w:rsid w:val="31CDD661"/>
    <w:rsid w:val="3238B6C5"/>
    <w:rsid w:val="328DC63F"/>
    <w:rsid w:val="32A9C29D"/>
    <w:rsid w:val="32BCF893"/>
    <w:rsid w:val="32D2E13D"/>
    <w:rsid w:val="32FEAFF8"/>
    <w:rsid w:val="338A8C26"/>
    <w:rsid w:val="33C81E35"/>
    <w:rsid w:val="33D3726D"/>
    <w:rsid w:val="33D87C44"/>
    <w:rsid w:val="33E52477"/>
    <w:rsid w:val="3501F06E"/>
    <w:rsid w:val="351D2908"/>
    <w:rsid w:val="35320981"/>
    <w:rsid w:val="358EF83D"/>
    <w:rsid w:val="35C8A1F7"/>
    <w:rsid w:val="36E9A5BC"/>
    <w:rsid w:val="373B921A"/>
    <w:rsid w:val="3741073F"/>
    <w:rsid w:val="37C031C8"/>
    <w:rsid w:val="381C69C6"/>
    <w:rsid w:val="3830865E"/>
    <w:rsid w:val="385B22E9"/>
    <w:rsid w:val="389B55B6"/>
    <w:rsid w:val="389FC798"/>
    <w:rsid w:val="3905A254"/>
    <w:rsid w:val="399D0A06"/>
    <w:rsid w:val="3A4A3891"/>
    <w:rsid w:val="3AAC6249"/>
    <w:rsid w:val="3AE09805"/>
    <w:rsid w:val="3B753E53"/>
    <w:rsid w:val="3B93BAB4"/>
    <w:rsid w:val="3BA44F27"/>
    <w:rsid w:val="3BB771A3"/>
    <w:rsid w:val="3BCFF214"/>
    <w:rsid w:val="3C21B545"/>
    <w:rsid w:val="3C6C7171"/>
    <w:rsid w:val="3C8ADB96"/>
    <w:rsid w:val="3E108175"/>
    <w:rsid w:val="3E2FDC16"/>
    <w:rsid w:val="3E7ADADB"/>
    <w:rsid w:val="3EA8FF5F"/>
    <w:rsid w:val="3EAC5B1F"/>
    <w:rsid w:val="3EB3DE18"/>
    <w:rsid w:val="3EB4BDBF"/>
    <w:rsid w:val="3ED564AC"/>
    <w:rsid w:val="3EE6B131"/>
    <w:rsid w:val="3F11F350"/>
    <w:rsid w:val="3F1CA334"/>
    <w:rsid w:val="3F1F8CC7"/>
    <w:rsid w:val="3F399E73"/>
    <w:rsid w:val="3F792D39"/>
    <w:rsid w:val="3F846703"/>
    <w:rsid w:val="3FA8A072"/>
    <w:rsid w:val="400E794B"/>
    <w:rsid w:val="40371929"/>
    <w:rsid w:val="407F1518"/>
    <w:rsid w:val="40B6EDAF"/>
    <w:rsid w:val="42293826"/>
    <w:rsid w:val="427A176E"/>
    <w:rsid w:val="42A1DC0E"/>
    <w:rsid w:val="42BB096C"/>
    <w:rsid w:val="42C26CD6"/>
    <w:rsid w:val="42C3FCE4"/>
    <w:rsid w:val="44B94C6A"/>
    <w:rsid w:val="451BA2D0"/>
    <w:rsid w:val="4605B1BE"/>
    <w:rsid w:val="47758FC0"/>
    <w:rsid w:val="47C3E3D8"/>
    <w:rsid w:val="47D2F055"/>
    <w:rsid w:val="47E45E56"/>
    <w:rsid w:val="486FA367"/>
    <w:rsid w:val="4870B3E2"/>
    <w:rsid w:val="493C491E"/>
    <w:rsid w:val="49CAE881"/>
    <w:rsid w:val="4A2467AF"/>
    <w:rsid w:val="4A904F36"/>
    <w:rsid w:val="4A94D03D"/>
    <w:rsid w:val="4B91D33A"/>
    <w:rsid w:val="4C0CE0DE"/>
    <w:rsid w:val="4C784061"/>
    <w:rsid w:val="4CBD1A95"/>
    <w:rsid w:val="4D7BA654"/>
    <w:rsid w:val="4ECC9604"/>
    <w:rsid w:val="4F363A2E"/>
    <w:rsid w:val="4F4CA487"/>
    <w:rsid w:val="4FAA822D"/>
    <w:rsid w:val="4FDB9049"/>
    <w:rsid w:val="500E87D8"/>
    <w:rsid w:val="507319ED"/>
    <w:rsid w:val="50CBF666"/>
    <w:rsid w:val="5107D95A"/>
    <w:rsid w:val="5281E1B5"/>
    <w:rsid w:val="537CC390"/>
    <w:rsid w:val="53D4524E"/>
    <w:rsid w:val="542350D2"/>
    <w:rsid w:val="551AC0DE"/>
    <w:rsid w:val="5718BC2B"/>
    <w:rsid w:val="57AC11FD"/>
    <w:rsid w:val="57BC8660"/>
    <w:rsid w:val="581A91C1"/>
    <w:rsid w:val="58BE5009"/>
    <w:rsid w:val="596D6ED3"/>
    <w:rsid w:val="59793D7E"/>
    <w:rsid w:val="5997A017"/>
    <w:rsid w:val="5A5B1AB6"/>
    <w:rsid w:val="5A74F103"/>
    <w:rsid w:val="5B3565B9"/>
    <w:rsid w:val="5B87FE96"/>
    <w:rsid w:val="5CCF5860"/>
    <w:rsid w:val="5D32E360"/>
    <w:rsid w:val="5D552DEC"/>
    <w:rsid w:val="5DEC39D6"/>
    <w:rsid w:val="5EB3ECA1"/>
    <w:rsid w:val="5F1D467C"/>
    <w:rsid w:val="5F367475"/>
    <w:rsid w:val="5F561716"/>
    <w:rsid w:val="5F8F9848"/>
    <w:rsid w:val="5FA94656"/>
    <w:rsid w:val="6011C473"/>
    <w:rsid w:val="6173963E"/>
    <w:rsid w:val="61BA675F"/>
    <w:rsid w:val="61C19F2C"/>
    <w:rsid w:val="624739BA"/>
    <w:rsid w:val="62B847BB"/>
    <w:rsid w:val="63293B05"/>
    <w:rsid w:val="649BA945"/>
    <w:rsid w:val="64BCA1EC"/>
    <w:rsid w:val="64D777F5"/>
    <w:rsid w:val="650A7ECB"/>
    <w:rsid w:val="65DEE7FC"/>
    <w:rsid w:val="661A0267"/>
    <w:rsid w:val="665C3A1E"/>
    <w:rsid w:val="67C3DDBB"/>
    <w:rsid w:val="686A83AA"/>
    <w:rsid w:val="693085CC"/>
    <w:rsid w:val="699C338D"/>
    <w:rsid w:val="69E8D84E"/>
    <w:rsid w:val="6A5A7C2A"/>
    <w:rsid w:val="6A828C84"/>
    <w:rsid w:val="6A9144BE"/>
    <w:rsid w:val="6AE4A12F"/>
    <w:rsid w:val="6AFF15FA"/>
    <w:rsid w:val="6B3B1DA2"/>
    <w:rsid w:val="6B81727A"/>
    <w:rsid w:val="6CA77C18"/>
    <w:rsid w:val="6D894814"/>
    <w:rsid w:val="6E3A22AD"/>
    <w:rsid w:val="6F15547F"/>
    <w:rsid w:val="6F293F75"/>
    <w:rsid w:val="6F69836F"/>
    <w:rsid w:val="6FF2088E"/>
    <w:rsid w:val="70030D77"/>
    <w:rsid w:val="70B2426B"/>
    <w:rsid w:val="70C335BA"/>
    <w:rsid w:val="717A8DBD"/>
    <w:rsid w:val="7186FAE9"/>
    <w:rsid w:val="71A809E8"/>
    <w:rsid w:val="71E08A6F"/>
    <w:rsid w:val="720FB2B0"/>
    <w:rsid w:val="736EB23F"/>
    <w:rsid w:val="73D829BC"/>
    <w:rsid w:val="74D25313"/>
    <w:rsid w:val="75666305"/>
    <w:rsid w:val="75C55EF1"/>
    <w:rsid w:val="75C6A540"/>
    <w:rsid w:val="75D1652C"/>
    <w:rsid w:val="7618F01C"/>
    <w:rsid w:val="76AD0326"/>
    <w:rsid w:val="77875BF2"/>
    <w:rsid w:val="77CE0CA7"/>
    <w:rsid w:val="787E3536"/>
    <w:rsid w:val="79683E9A"/>
    <w:rsid w:val="79740C37"/>
    <w:rsid w:val="79CB6A8B"/>
    <w:rsid w:val="79D1A481"/>
    <w:rsid w:val="7A6B99B3"/>
    <w:rsid w:val="7AA320AC"/>
    <w:rsid w:val="7BA6B9CB"/>
    <w:rsid w:val="7C46D182"/>
    <w:rsid w:val="7C549B73"/>
    <w:rsid w:val="7CBC6936"/>
    <w:rsid w:val="7CE21C9B"/>
    <w:rsid w:val="7D3F241D"/>
    <w:rsid w:val="7D56C4BF"/>
    <w:rsid w:val="7EB3BE07"/>
    <w:rsid w:val="7EB945F1"/>
    <w:rsid w:val="7ECD4E8D"/>
    <w:rsid w:val="7ED3A451"/>
    <w:rsid w:val="7EE0659C"/>
    <w:rsid w:val="7F3BE4EA"/>
    <w:rsid w:val="7F58F7D8"/>
    <w:rsid w:val="7F76BC56"/>
    <w:rsid w:val="7FE7B42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26F167B1-AA14-4F57-8F99-4220F741E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tabs>
        <w:tab w:val="clear" w:pos="360"/>
        <w:tab w:val="num" w:pos="1259"/>
      </w:tabs>
      <w:spacing w:after="180"/>
      <w:ind w:left="720" w:hanging="36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tabs>
        <w:tab w:val="clear" w:pos="992"/>
        <w:tab w:val="num" w:pos="720"/>
      </w:tabs>
      <w:spacing w:after="120"/>
      <w:ind w:left="720" w:hanging="36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tabs>
        <w:tab w:val="clear" w:pos="851"/>
      </w:tabs>
      <w:kinsoku w:val="0"/>
      <w:overflowPunct w:val="0"/>
      <w:autoSpaceDE w:val="0"/>
      <w:autoSpaceDN w:val="0"/>
      <w:adjustRightInd w:val="0"/>
      <w:spacing w:before="60" w:after="60"/>
      <w:ind w:left="720" w:hanging="3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tabs>
        <w:tab w:val="num" w:pos="992"/>
      </w:tabs>
      <w:overflowPunct w:val="0"/>
      <w:autoSpaceDE w:val="0"/>
      <w:autoSpaceDN w:val="0"/>
      <w:adjustRightInd w:val="0"/>
      <w:spacing w:after="180"/>
      <w:ind w:left="992" w:hanging="425"/>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tabs>
        <w:tab w:val="num" w:pos="992"/>
      </w:tabs>
      <w:ind w:left="992" w:hanging="425"/>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tabs>
        <w:tab w:val="num" w:pos="992"/>
      </w:tabs>
      <w:ind w:left="992"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tabs>
        <w:tab w:val="num" w:pos="992"/>
      </w:tabs>
      <w:ind w:left="992" w:hanging="425"/>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tabs>
        <w:tab w:val="num" w:pos="360"/>
      </w:tabs>
      <w:spacing w:before="60" w:after="60"/>
      <w:ind w:left="340" w:hanging="34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qFormat/>
    <w:rsid w:val="00A57C17"/>
    <w:pPr>
      <w:widowControl w:val="0"/>
      <w:numPr>
        <w:numId w:val="9"/>
      </w:numPr>
      <w:tabs>
        <w:tab w:val="clear" w:pos="936"/>
        <w:tab w:val="num" w:pos="360"/>
        <w:tab w:val="num" w:pos="851"/>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uiPriority w:val="99"/>
    <w:qFormat/>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7"/>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left="1260"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0"/>
      </w:numPr>
    </w:pPr>
  </w:style>
  <w:style w:type="paragraph" w:customStyle="1" w:styleId="bullet1">
    <w:name w:val="bullet1"/>
    <w:basedOn w:val="ListParagraph"/>
    <w:link w:val="bullet1Char"/>
    <w:qFormat/>
    <w:rsid w:val="00106CA3"/>
    <w:pPr>
      <w:numPr>
        <w:numId w:val="13"/>
      </w:numPr>
      <w:spacing w:line="276" w:lineRule="auto"/>
      <w:ind w:leftChars="0" w:left="0"/>
      <w:contextualSpacing/>
      <w:jc w:val="both"/>
    </w:pPr>
    <w:rPr>
      <w:rFonts w:eastAsia="DengXian" w:cs="Calibri"/>
      <w:iCs/>
      <w:sz w:val="22"/>
      <w:lang w:eastAsia="zh-CN"/>
    </w:rPr>
  </w:style>
  <w:style w:type="character" w:customStyle="1" w:styleId="bullet1Char">
    <w:name w:val="bullet1 Char"/>
    <w:link w:val="bullet1"/>
    <w:qFormat/>
    <w:rsid w:val="00106CA3"/>
    <w:rPr>
      <w:rFonts w:ascii="Times New Roman" w:eastAsia="DengXian" w:hAnsi="Times New Roman" w:cs="Calibri"/>
      <w:iCs/>
      <w:sz w:val="22"/>
      <w:lang w:val="en-GB" w:eastAsia="zh-CN"/>
    </w:rPr>
  </w:style>
  <w:style w:type="paragraph" w:customStyle="1" w:styleId="CRCoverPage">
    <w:name w:val="CR Cover Page"/>
    <w:link w:val="CRCoverPageZchn"/>
    <w:qFormat/>
    <w:rsid w:val="00134C24"/>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134C24"/>
    <w:rPr>
      <w:rFonts w:ascii="Arial" w:eastAsia="Yu Mincho" w:hAnsi="Arial"/>
      <w:lang w:val="en-GB" w:eastAsia="en-US"/>
    </w:rPr>
  </w:style>
  <w:style w:type="character" w:customStyle="1" w:styleId="TANChar">
    <w:name w:val="TAN Char"/>
    <w:link w:val="TAN"/>
    <w:qFormat/>
    <w:locked/>
    <w:rsid w:val="00B90319"/>
    <w:rPr>
      <w:rFonts w:ascii="Arial" w:eastAsiaTheme="minorEastAsia" w:hAnsi="Arial"/>
      <w:sz w:val="18"/>
      <w:lang w:val="en-GB" w:eastAsia="en-US"/>
    </w:rPr>
  </w:style>
  <w:style w:type="character" w:customStyle="1" w:styleId="0MaintextChar">
    <w:name w:val="0 Main text Char"/>
    <w:link w:val="0Maintext"/>
    <w:qFormat/>
    <w:locked/>
    <w:rsid w:val="00144475"/>
    <w:rPr>
      <w:rFonts w:ascii="Times New Roman" w:hAnsi="Times New Roman"/>
      <w:lang w:val="en-GB" w:eastAsia="en-US"/>
    </w:rPr>
  </w:style>
  <w:style w:type="paragraph" w:customStyle="1" w:styleId="0Maintext">
    <w:name w:val="0 Main text"/>
    <w:basedOn w:val="Normal"/>
    <w:link w:val="0MaintextChar"/>
    <w:qFormat/>
    <w:rsid w:val="00144475"/>
    <w:pPr>
      <w:jc w:val="both"/>
    </w:pPr>
    <w:rPr>
      <w:rFonts w:eastAsia="MS Mincho"/>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5834369">
      <w:bodyDiv w:val="1"/>
      <w:marLeft w:val="0"/>
      <w:marRight w:val="0"/>
      <w:marTop w:val="0"/>
      <w:marBottom w:val="0"/>
      <w:divBdr>
        <w:top w:val="none" w:sz="0" w:space="0" w:color="auto"/>
        <w:left w:val="none" w:sz="0" w:space="0" w:color="auto"/>
        <w:bottom w:val="none" w:sz="0" w:space="0" w:color="auto"/>
        <w:right w:val="none" w:sz="0" w:space="0" w:color="auto"/>
      </w:divBdr>
      <w:divsChild>
        <w:div w:id="579481660">
          <w:marLeft w:val="1166"/>
          <w:marRight w:val="0"/>
          <w:marTop w:val="86"/>
          <w:marBottom w:val="0"/>
          <w:divBdr>
            <w:top w:val="none" w:sz="0" w:space="0" w:color="auto"/>
            <w:left w:val="none" w:sz="0" w:space="0" w:color="auto"/>
            <w:bottom w:val="none" w:sz="0" w:space="0" w:color="auto"/>
            <w:right w:val="none" w:sz="0" w:space="0" w:color="auto"/>
          </w:divBdr>
        </w:div>
        <w:div w:id="1699810875">
          <w:marLeft w:val="1166"/>
          <w:marRight w:val="0"/>
          <w:marTop w:val="86"/>
          <w:marBottom w:val="0"/>
          <w:divBdr>
            <w:top w:val="none" w:sz="0" w:space="0" w:color="auto"/>
            <w:left w:val="none" w:sz="0" w:space="0" w:color="auto"/>
            <w:bottom w:val="none" w:sz="0" w:space="0" w:color="auto"/>
            <w:right w:val="none" w:sz="0" w:space="0" w:color="auto"/>
          </w:divBdr>
        </w:div>
        <w:div w:id="2040468760">
          <w:marLeft w:val="547"/>
          <w:marRight w:val="0"/>
          <w:marTop w:val="86"/>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2172144">
      <w:bodyDiv w:val="1"/>
      <w:marLeft w:val="0"/>
      <w:marRight w:val="0"/>
      <w:marTop w:val="0"/>
      <w:marBottom w:val="0"/>
      <w:divBdr>
        <w:top w:val="none" w:sz="0" w:space="0" w:color="auto"/>
        <w:left w:val="none" w:sz="0" w:space="0" w:color="auto"/>
        <w:bottom w:val="none" w:sz="0" w:space="0" w:color="auto"/>
        <w:right w:val="none" w:sz="0" w:space="0" w:color="auto"/>
      </w:divBdr>
      <w:divsChild>
        <w:div w:id="1327514532">
          <w:marLeft w:val="547"/>
          <w:marRight w:val="0"/>
          <w:marTop w:val="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718187">
      <w:bodyDiv w:val="1"/>
      <w:marLeft w:val="0"/>
      <w:marRight w:val="0"/>
      <w:marTop w:val="0"/>
      <w:marBottom w:val="0"/>
      <w:divBdr>
        <w:top w:val="none" w:sz="0" w:space="0" w:color="auto"/>
        <w:left w:val="none" w:sz="0" w:space="0" w:color="auto"/>
        <w:bottom w:val="none" w:sz="0" w:space="0" w:color="auto"/>
        <w:right w:val="none" w:sz="0" w:space="0" w:color="auto"/>
      </w:divBdr>
      <w:divsChild>
        <w:div w:id="610480699">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0226479">
      <w:bodyDiv w:val="1"/>
      <w:marLeft w:val="0"/>
      <w:marRight w:val="0"/>
      <w:marTop w:val="0"/>
      <w:marBottom w:val="0"/>
      <w:divBdr>
        <w:top w:val="none" w:sz="0" w:space="0" w:color="auto"/>
        <w:left w:val="none" w:sz="0" w:space="0" w:color="auto"/>
        <w:bottom w:val="none" w:sz="0" w:space="0" w:color="auto"/>
        <w:right w:val="none" w:sz="0" w:space="0" w:color="auto"/>
      </w:divBdr>
      <w:divsChild>
        <w:div w:id="479074514">
          <w:marLeft w:val="1166"/>
          <w:marRight w:val="0"/>
          <w:marTop w:val="0"/>
          <w:marBottom w:val="0"/>
          <w:divBdr>
            <w:top w:val="none" w:sz="0" w:space="0" w:color="auto"/>
            <w:left w:val="none" w:sz="0" w:space="0" w:color="auto"/>
            <w:bottom w:val="none" w:sz="0" w:space="0" w:color="auto"/>
            <w:right w:val="none" w:sz="0" w:space="0" w:color="auto"/>
          </w:divBdr>
        </w:div>
        <w:div w:id="483282503">
          <w:marLeft w:val="1166"/>
          <w:marRight w:val="0"/>
          <w:marTop w:val="0"/>
          <w:marBottom w:val="0"/>
          <w:divBdr>
            <w:top w:val="none" w:sz="0" w:space="0" w:color="auto"/>
            <w:left w:val="none" w:sz="0" w:space="0" w:color="auto"/>
            <w:bottom w:val="none" w:sz="0" w:space="0" w:color="auto"/>
            <w:right w:val="none" w:sz="0" w:space="0" w:color="auto"/>
          </w:divBdr>
        </w:div>
      </w:divsChild>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8705529">
      <w:bodyDiv w:val="1"/>
      <w:marLeft w:val="0"/>
      <w:marRight w:val="0"/>
      <w:marTop w:val="0"/>
      <w:marBottom w:val="0"/>
      <w:divBdr>
        <w:top w:val="none" w:sz="0" w:space="0" w:color="auto"/>
        <w:left w:val="none" w:sz="0" w:space="0" w:color="auto"/>
        <w:bottom w:val="none" w:sz="0" w:space="0" w:color="auto"/>
        <w:right w:val="none" w:sz="0" w:space="0" w:color="auto"/>
      </w:divBdr>
      <w:divsChild>
        <w:div w:id="468329872">
          <w:marLeft w:val="547"/>
          <w:marRight w:val="0"/>
          <w:marTop w:val="0"/>
          <w:marBottom w:val="0"/>
          <w:divBdr>
            <w:top w:val="none" w:sz="0" w:space="0" w:color="auto"/>
            <w:left w:val="none" w:sz="0" w:space="0" w:color="auto"/>
            <w:bottom w:val="none" w:sz="0" w:space="0" w:color="auto"/>
            <w:right w:val="none" w:sz="0" w:space="0" w:color="auto"/>
          </w:divBdr>
        </w:div>
      </w:divsChild>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6828489">
      <w:bodyDiv w:val="1"/>
      <w:marLeft w:val="0"/>
      <w:marRight w:val="0"/>
      <w:marTop w:val="0"/>
      <w:marBottom w:val="0"/>
      <w:divBdr>
        <w:top w:val="none" w:sz="0" w:space="0" w:color="auto"/>
        <w:left w:val="none" w:sz="0" w:space="0" w:color="auto"/>
        <w:bottom w:val="none" w:sz="0" w:space="0" w:color="auto"/>
        <w:right w:val="none" w:sz="0" w:space="0" w:color="auto"/>
      </w:divBdr>
      <w:divsChild>
        <w:div w:id="128672063">
          <w:marLeft w:val="547"/>
          <w:marRight w:val="0"/>
          <w:marTop w:val="0"/>
          <w:marBottom w:val="0"/>
          <w:divBdr>
            <w:top w:val="none" w:sz="0" w:space="0" w:color="auto"/>
            <w:left w:val="none" w:sz="0" w:space="0" w:color="auto"/>
            <w:bottom w:val="none" w:sz="0" w:space="0" w:color="auto"/>
            <w:right w:val="none" w:sz="0" w:space="0" w:color="auto"/>
          </w:divBdr>
        </w:div>
        <w:div w:id="300812268">
          <w:marLeft w:val="1166"/>
          <w:marRight w:val="0"/>
          <w:marTop w:val="0"/>
          <w:marBottom w:val="0"/>
          <w:divBdr>
            <w:top w:val="none" w:sz="0" w:space="0" w:color="auto"/>
            <w:left w:val="none" w:sz="0" w:space="0" w:color="auto"/>
            <w:bottom w:val="none" w:sz="0" w:space="0" w:color="auto"/>
            <w:right w:val="none" w:sz="0" w:space="0" w:color="auto"/>
          </w:divBdr>
        </w:div>
        <w:div w:id="358898362">
          <w:marLeft w:val="1800"/>
          <w:marRight w:val="0"/>
          <w:marTop w:val="0"/>
          <w:marBottom w:val="0"/>
          <w:divBdr>
            <w:top w:val="none" w:sz="0" w:space="0" w:color="auto"/>
            <w:left w:val="none" w:sz="0" w:space="0" w:color="auto"/>
            <w:bottom w:val="none" w:sz="0" w:space="0" w:color="auto"/>
            <w:right w:val="none" w:sz="0" w:space="0" w:color="auto"/>
          </w:divBdr>
        </w:div>
        <w:div w:id="648050198">
          <w:marLeft w:val="547"/>
          <w:marRight w:val="0"/>
          <w:marTop w:val="0"/>
          <w:marBottom w:val="0"/>
          <w:divBdr>
            <w:top w:val="none" w:sz="0" w:space="0" w:color="auto"/>
            <w:left w:val="none" w:sz="0" w:space="0" w:color="auto"/>
            <w:bottom w:val="none" w:sz="0" w:space="0" w:color="auto"/>
            <w:right w:val="none" w:sz="0" w:space="0" w:color="auto"/>
          </w:divBdr>
        </w:div>
        <w:div w:id="2133591649">
          <w:marLeft w:val="1800"/>
          <w:marRight w:val="0"/>
          <w:marTop w:val="0"/>
          <w:marBottom w:val="0"/>
          <w:divBdr>
            <w:top w:val="none" w:sz="0" w:space="0" w:color="auto"/>
            <w:left w:val="none" w:sz="0" w:space="0" w:color="auto"/>
            <w:bottom w:val="none" w:sz="0" w:space="0" w:color="auto"/>
            <w:right w:val="none" w:sz="0" w:space="0" w:color="auto"/>
          </w:divBdr>
        </w:div>
      </w:divsChild>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1850130">
      <w:bodyDiv w:val="1"/>
      <w:marLeft w:val="0"/>
      <w:marRight w:val="0"/>
      <w:marTop w:val="0"/>
      <w:marBottom w:val="0"/>
      <w:divBdr>
        <w:top w:val="none" w:sz="0" w:space="0" w:color="auto"/>
        <w:left w:val="none" w:sz="0" w:space="0" w:color="auto"/>
        <w:bottom w:val="none" w:sz="0" w:space="0" w:color="auto"/>
        <w:right w:val="none" w:sz="0" w:space="0" w:color="auto"/>
      </w:divBdr>
      <w:divsChild>
        <w:div w:id="2063746318">
          <w:marLeft w:val="1166"/>
          <w:marRight w:val="0"/>
          <w:marTop w:val="86"/>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HR33RHYHUWRF-507899316-31845</_dlc_DocId>
    <_dlc_DocIdUrl xmlns="ca125759-a0e7-4469-93e0-e34bba23bda5">
      <Url>https://qualcomm.sharepoint.com/teams/pentari/_layouts/15/DocIdRedir.aspx?ID=HR33RHYHUWRF-507899316-31845</Url>
      <Description>HR33RHYHUWRF-507899316-31845</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55469DF1-113F-4A9F-A621-E498A2EB5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4.xml><?xml version="1.0" encoding="utf-8"?>
<ds:datastoreItem xmlns:ds="http://schemas.openxmlformats.org/officeDocument/2006/customXml" ds:itemID="{400D4764-4302-4D50-96C7-C30F10FDF3C5}">
  <ds:schemaRefs>
    <ds:schemaRef ds:uri="http://schemas.microsoft.com/sharepoint/events"/>
  </ds:schemaRefs>
</ds:datastoreItem>
</file>

<file path=customXml/itemProps5.xml><?xml version="1.0" encoding="utf-8"?>
<ds:datastoreItem xmlns:ds="http://schemas.openxmlformats.org/officeDocument/2006/customXml" ds:itemID="{8E1A9B22-C17F-47E1-B624-5070708DDEDB}">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1</Pages>
  <Words>5866</Words>
  <Characters>33440</Characters>
  <Application>Microsoft Office Word</Application>
  <DocSecurity>0</DocSecurity>
  <Lines>278</Lines>
  <Paragraphs>78</Paragraphs>
  <ScaleCrop>false</ScaleCrop>
  <Company>NTTDoCoMo</Company>
  <LinksUpToDate>false</LinksUpToDate>
  <CharactersWithSpaces>39228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#122</dc:title>
  <dc:subject/>
  <dc:creator>Ralf Bendlin (AT&amp;T)</dc:creator>
  <cp:keywords/>
  <cp:lastModifiedBy>Alberto Rico Alvarino</cp:lastModifiedBy>
  <cp:revision>7</cp:revision>
  <cp:lastPrinted>2017-08-09T04:40:00Z</cp:lastPrinted>
  <dcterms:created xsi:type="dcterms:W3CDTF">2025-08-15T06:53:00Z</dcterms:created>
  <dcterms:modified xsi:type="dcterms:W3CDTF">2025-08-15T19:33:00Z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adc77f5b-426b-4b64-8f0e-986babbd94c8</vt:lpwstr>
  </property>
  <property fmtid="{D5CDD505-2E9C-101B-9397-08002B2CF9AE}" pid="24" name="MediaServiceImageTags">
    <vt:lpwstr/>
  </property>
</Properties>
</file>