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CT4 132</w:t>
        <w:tab/>
        <w:t>C4-255033</w:t>
      </w:r>
    </w:p>
    <w:p>
      <w:pPr>
        <w:pStyle w:val="LSHeader"/>
      </w:pPr>
      <w:r>
        <w:t>Dallas, US, 17 - 21 November, 2025</w:t>
      </w:r>
      <w:r>
        <w:br/>
      </w:r>
    </w:p>
    <w:p w14:paraId="29D1CEB2" w14:textId="1A55C668" w:rsidR="003326E3" w:rsidRDefault="003326E3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OLE_LINK37"/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 w:rsidR="006828DD">
        <w:rPr>
          <w:rFonts w:ascii="Arial" w:eastAsia="MS Mincho" w:hAnsi="Arial" w:cs="Arial"/>
          <w:b/>
          <w:sz w:val="24"/>
          <w:lang w:eastAsia="en-US"/>
        </w:rPr>
        <w:t>-bis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B5D5E" w:rsidRPr="00EB5D5E">
        <w:rPr>
          <w:rFonts w:ascii="Arial" w:eastAsia="MS Mincho" w:hAnsi="Arial" w:cs="Arial"/>
          <w:b/>
          <w:sz w:val="24"/>
          <w:lang w:eastAsia="en-US"/>
        </w:rPr>
        <w:t>R2-25079</w:t>
      </w:r>
      <w:r w:rsidR="00077974">
        <w:rPr>
          <w:rFonts w:ascii="Arial" w:eastAsia="MS Mincho" w:hAnsi="Arial" w:cs="Arial"/>
          <w:b/>
          <w:sz w:val="24"/>
          <w:lang w:eastAsia="en-US"/>
        </w:rPr>
        <w:t>31</w:t>
      </w:r>
      <w:r w:rsidR="00EB5D5E" w:rsidRPr="00EB5D5E" w:rsidDel="00EB5D5E">
        <w:rPr>
          <w:rFonts w:ascii="Arial" w:eastAsia="MS Mincho" w:hAnsi="Arial" w:cs="Arial"/>
          <w:b/>
          <w:sz w:val="24"/>
          <w:lang w:eastAsia="en-US"/>
        </w:rPr>
        <w:t xml:space="preserve"> </w:t>
      </w:r>
    </w:p>
    <w:p w14:paraId="70F34AD1" w14:textId="44548104" w:rsidR="003326E3" w:rsidRDefault="006828DD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 w:rsidRPr="006828DD">
        <w:rPr>
          <w:rFonts w:ascii="Arial" w:eastAsia="MS Mincho" w:hAnsi="Arial" w:cs="Arial"/>
          <w:b/>
          <w:sz w:val="24"/>
          <w:lang w:eastAsia="en-US"/>
        </w:rPr>
        <w:t>Prague, Czech Republic, Oct. 13</w:t>
      </w:r>
      <w:r w:rsidRPr="00250B7C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6828DD">
        <w:rPr>
          <w:rFonts w:ascii="Arial" w:eastAsia="MS Mincho" w:hAnsi="Arial" w:cs="Arial"/>
          <w:b/>
          <w:sz w:val="24"/>
          <w:lang w:eastAsia="en-US"/>
        </w:rPr>
        <w:t>-17</w:t>
      </w:r>
      <w:r w:rsidRPr="006828DD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3326E3">
        <w:rPr>
          <w:rFonts w:ascii="Arial" w:eastAsia="MS Mincho" w:hAnsi="Arial" w:cs="Arial"/>
          <w:b/>
          <w:sz w:val="24"/>
          <w:lang w:eastAsia="en-US"/>
        </w:rPr>
        <w:t>, 2025</w:t>
      </w:r>
    </w:p>
    <w:bookmarkEnd w:id="0"/>
    <w:p w14:paraId="4248CD73" w14:textId="77777777" w:rsidR="003071BC" w:rsidRDefault="003071BC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AA287" w14:textId="6B13AF6C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 w:rsidRPr="005164D1">
        <w:rPr>
          <w:rFonts w:ascii="Arial" w:hAnsi="Arial" w:cs="Arial"/>
          <w:b/>
          <w:sz w:val="22"/>
          <w:szCs w:val="22"/>
        </w:rPr>
        <w:t xml:space="preserve"> </w:t>
      </w:r>
      <w:r w:rsidR="00360711" w:rsidRPr="00360711">
        <w:rPr>
          <w:rFonts w:ascii="Arial" w:hAnsi="Arial" w:cs="Arial"/>
          <w:b/>
          <w:sz w:val="22"/>
          <w:szCs w:val="22"/>
        </w:rPr>
        <w:t>AIoT Device Permanent ID Length</w:t>
      </w:r>
    </w:p>
    <w:p w14:paraId="5089F58D" w14:textId="4164438F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9C6" w:rsidRPr="007229C6">
        <w:rPr>
          <w:rFonts w:ascii="Arial" w:hAnsi="Arial" w:cs="Arial"/>
          <w:b/>
          <w:bCs/>
          <w:sz w:val="22"/>
          <w:szCs w:val="22"/>
        </w:rPr>
        <w:t>S2-2507793</w:t>
      </w:r>
    </w:p>
    <w:p w14:paraId="579DFA43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296C696" w14:textId="3CF55EC1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4D4D580F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8230C" w14:textId="7042EF1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C01" w:rsidRPr="008B00C9">
        <w:rPr>
          <w:rFonts w:ascii="Arial" w:hAnsi="Arial" w:cs="Arial"/>
          <w:b/>
          <w:bCs/>
          <w:sz w:val="22"/>
          <w:szCs w:val="22"/>
        </w:rPr>
        <w:t>RAN2</w:t>
      </w:r>
    </w:p>
    <w:p w14:paraId="23A556E8" w14:textId="59C881C5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2179B6">
        <w:rPr>
          <w:rFonts w:ascii="Arial" w:hAnsi="Arial" w:cs="Arial"/>
          <w:b/>
          <w:bCs/>
          <w:sz w:val="22"/>
          <w:szCs w:val="22"/>
        </w:rPr>
        <w:t>2</w:t>
      </w:r>
    </w:p>
    <w:p w14:paraId="1903CA11" w14:textId="62D15FA8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1385" w:rsidRPr="009E1385">
        <w:rPr>
          <w:rFonts w:ascii="Arial" w:hAnsi="Arial" w:cs="Arial"/>
          <w:b/>
          <w:bCs/>
          <w:sz w:val="22"/>
          <w:szCs w:val="22"/>
        </w:rPr>
        <w:t>RAN1, CT4, SA3</w:t>
      </w:r>
    </w:p>
    <w:bookmarkEnd w:id="6"/>
    <w:p w14:paraId="416BA21A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</w:p>
    <w:p w14:paraId="1DEE3F57" w14:textId="5070EFC9" w:rsidR="000C668F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5D5C">
        <w:rPr>
          <w:rFonts w:ascii="Arial" w:hAnsi="Arial" w:cs="Arial"/>
          <w:b/>
          <w:bCs/>
          <w:sz w:val="22"/>
          <w:szCs w:val="22"/>
        </w:rPr>
        <w:t>Yulong Shi</w:t>
      </w:r>
    </w:p>
    <w:p w14:paraId="17ABC75E" w14:textId="135D4A4C" w:rsidR="00DD5D5C" w:rsidRPr="00DD5D5C" w:rsidRDefault="00DD5D5C" w:rsidP="007A4B0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C1755">
        <w:rPr>
          <w:rFonts w:ascii="Arial" w:eastAsiaTheme="minorEastAsia" w:hAnsi="Arial" w:cs="Arial"/>
          <w:b/>
          <w:bCs/>
          <w:sz w:val="22"/>
          <w:szCs w:val="22"/>
        </w:rPr>
        <w:t>s</w:t>
      </w:r>
      <w:r>
        <w:rPr>
          <w:rFonts w:ascii="Arial" w:eastAsiaTheme="minorEastAsia" w:hAnsi="Arial" w:cs="Arial"/>
          <w:b/>
          <w:bCs/>
          <w:sz w:val="22"/>
          <w:szCs w:val="22"/>
        </w:rPr>
        <w:t>hiyulong5@huawei.com</w:t>
      </w:r>
    </w:p>
    <w:p w14:paraId="5800BD14" w14:textId="77777777" w:rsidR="000C668F" w:rsidRPr="00383545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c"/>
            <w:rFonts w:cs="Arial"/>
            <w:b/>
            <w:sz w:val="22"/>
            <w:szCs w:val="22"/>
          </w:rPr>
          <w:t>mailto:3GPPLiaison@etsi.org</w:t>
        </w:r>
      </w:hyperlink>
    </w:p>
    <w:p w14:paraId="2F628541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/>
        </w:rPr>
      </w:pPr>
    </w:p>
    <w:p w14:paraId="719ED20C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4ED027A" w14:textId="77777777" w:rsidR="000C668F" w:rsidRDefault="000C668F" w:rsidP="007A4B0B">
      <w:pPr>
        <w:rPr>
          <w:rFonts w:ascii="Arial" w:hAnsi="Arial" w:cs="Arial"/>
        </w:rPr>
      </w:pPr>
    </w:p>
    <w:p w14:paraId="438506B8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1</w:t>
      </w:r>
      <w:r w:rsidRPr="001C7CA4"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5B8719D8" w14:textId="5F33E472" w:rsidR="00673BED" w:rsidRDefault="0017508C" w:rsidP="007A4B0B">
      <w:pPr>
        <w:spacing w:before="0" w:after="180"/>
        <w:rPr>
          <w:rFonts w:ascii="Arial" w:eastAsia="宋体" w:hAnsi="Arial" w:cs="Arial"/>
          <w:lang w:val="en-US" w:eastAsia="zh-CN" w:bidi="ar"/>
        </w:rPr>
      </w:pPr>
      <w:r w:rsidRPr="0017508C">
        <w:rPr>
          <w:rFonts w:ascii="Arial" w:eastAsia="宋体" w:hAnsi="Arial" w:cs="Arial"/>
          <w:lang w:val="en-US" w:eastAsia="zh-CN" w:bidi="ar"/>
        </w:rPr>
        <w:t>RAN</w:t>
      </w:r>
      <w:r>
        <w:rPr>
          <w:rFonts w:ascii="Arial" w:eastAsia="宋体" w:hAnsi="Arial" w:cs="Arial"/>
          <w:lang w:val="en-US" w:eastAsia="zh-CN" w:bidi="ar"/>
        </w:rPr>
        <w:t>2</w:t>
      </w:r>
      <w:r w:rsidRPr="0017508C">
        <w:rPr>
          <w:rFonts w:ascii="Arial" w:eastAsia="宋体" w:hAnsi="Arial" w:cs="Arial"/>
          <w:lang w:val="en-US" w:eastAsia="zh-CN" w:bidi="ar"/>
        </w:rPr>
        <w:t xml:space="preserve"> thanks SA</w:t>
      </w:r>
      <w:r w:rsidR="00EB609E">
        <w:rPr>
          <w:rFonts w:ascii="Arial" w:eastAsia="宋体" w:hAnsi="Arial" w:cs="Arial"/>
          <w:lang w:val="en-US" w:eastAsia="zh-CN" w:bidi="ar"/>
        </w:rPr>
        <w:t>2</w:t>
      </w:r>
      <w:r w:rsidRPr="0017508C">
        <w:rPr>
          <w:rFonts w:ascii="Arial" w:eastAsia="宋体" w:hAnsi="Arial" w:cs="Arial"/>
          <w:lang w:val="en-US" w:eastAsia="zh-CN" w:bidi="ar"/>
        </w:rPr>
        <w:t xml:space="preserve"> for the LS </w:t>
      </w:r>
      <w:r w:rsidR="00EF0857" w:rsidRPr="00EF0857">
        <w:rPr>
          <w:rFonts w:ascii="Arial" w:eastAsia="宋体" w:hAnsi="Arial" w:cs="Arial"/>
          <w:lang w:val="en-US" w:eastAsia="zh-CN" w:bidi="ar"/>
        </w:rPr>
        <w:t xml:space="preserve">on </w:t>
      </w:r>
      <w:r w:rsidR="00EB609E" w:rsidRPr="00EB609E">
        <w:rPr>
          <w:rFonts w:ascii="Arial" w:eastAsia="宋体" w:hAnsi="Arial" w:cs="Arial"/>
          <w:lang w:val="en-US" w:eastAsia="zh-CN" w:bidi="ar"/>
        </w:rPr>
        <w:t>AIoT Device Permanent ID Length</w:t>
      </w:r>
      <w:r w:rsidRPr="0017508C">
        <w:rPr>
          <w:rFonts w:ascii="Arial" w:eastAsia="宋体" w:hAnsi="Arial" w:cs="Arial"/>
          <w:lang w:val="en-US" w:eastAsia="zh-CN" w:bidi="ar"/>
        </w:rPr>
        <w:t>.</w:t>
      </w:r>
      <w:r w:rsidR="00673BED">
        <w:rPr>
          <w:rFonts w:ascii="Arial" w:eastAsia="宋体" w:hAnsi="Arial" w:cs="Arial"/>
          <w:lang w:val="en-US" w:eastAsia="zh-CN" w:bidi="ar"/>
        </w:rPr>
        <w:t xml:space="preserve"> </w:t>
      </w:r>
    </w:p>
    <w:p w14:paraId="6183FE49" w14:textId="219BCCF9" w:rsidR="0024021F" w:rsidRDefault="0017508C" w:rsidP="007A4B0B">
      <w:pPr>
        <w:spacing w:before="0" w:after="180"/>
        <w:rPr>
          <w:rFonts w:ascii="Arial" w:eastAsia="宋体" w:hAnsi="Arial" w:cs="Arial"/>
          <w:lang w:val="en-US" w:eastAsia="zh-CN" w:bidi="ar"/>
        </w:rPr>
      </w:pPr>
      <w:r w:rsidRPr="0017508C">
        <w:rPr>
          <w:rFonts w:ascii="Arial" w:eastAsia="宋体" w:hAnsi="Arial" w:cs="Arial"/>
          <w:lang w:val="en-US" w:eastAsia="zh-CN" w:bidi="ar"/>
        </w:rPr>
        <w:t>RAN</w:t>
      </w:r>
      <w:r>
        <w:rPr>
          <w:rFonts w:ascii="Arial" w:eastAsia="宋体" w:hAnsi="Arial" w:cs="Arial"/>
          <w:lang w:val="en-US" w:eastAsia="zh-CN" w:bidi="ar"/>
        </w:rPr>
        <w:t>2</w:t>
      </w:r>
      <w:r w:rsidR="00EF0857" w:rsidRPr="00EF0857">
        <w:t xml:space="preserve"> </w:t>
      </w:r>
      <w:r w:rsidR="00EF0857" w:rsidRPr="00EF0857">
        <w:rPr>
          <w:rFonts w:ascii="Arial" w:eastAsia="宋体" w:hAnsi="Arial" w:cs="Arial"/>
          <w:lang w:val="en-US" w:eastAsia="zh-CN" w:bidi="ar"/>
        </w:rPr>
        <w:t xml:space="preserve">discussed this issue </w:t>
      </w:r>
      <w:r w:rsidR="0024021F">
        <w:rPr>
          <w:rFonts w:ascii="Arial" w:eastAsia="宋体" w:hAnsi="Arial" w:cs="Arial"/>
          <w:lang w:val="en-US" w:eastAsia="zh-CN" w:bidi="ar"/>
        </w:rPr>
        <w:t xml:space="preserve">with below </w:t>
      </w:r>
      <w:r w:rsidR="00536914">
        <w:rPr>
          <w:rFonts w:ascii="Arial" w:eastAsia="宋体" w:hAnsi="Arial" w:cs="Arial"/>
          <w:lang w:val="en-US" w:eastAsia="zh-CN" w:bidi="ar"/>
        </w:rPr>
        <w:t>conclusion</w:t>
      </w:r>
      <w:r w:rsidR="0024021F">
        <w:rPr>
          <w:rFonts w:ascii="Arial" w:eastAsia="宋体" w:hAnsi="Arial" w:cs="Arial"/>
          <w:lang w:val="en-US" w:eastAsia="zh-CN" w:bidi="ar"/>
        </w:rPr>
        <w:t>:</w:t>
      </w:r>
    </w:p>
    <w:p w14:paraId="0BF356B8" w14:textId="77777777" w:rsidR="00536914" w:rsidRDefault="00536914" w:rsidP="00536914">
      <w:pPr>
        <w:pStyle w:val="Doc-text2"/>
        <w:ind w:left="363"/>
      </w:pPr>
      <w:r>
        <w:t>-</w:t>
      </w:r>
      <w:r>
        <w:tab/>
        <w:t>From RAN2 point of view, extending the AIoT Device permanent ID to 256-bit and 496-bit is feasible, based on the calculation of existing fields size in this release.</w:t>
      </w:r>
    </w:p>
    <w:p w14:paraId="11528107" w14:textId="0504B8C7" w:rsidR="00536914" w:rsidRDefault="00536914" w:rsidP="003B3B04">
      <w:pPr>
        <w:pStyle w:val="Doc-text2"/>
        <w:ind w:left="363"/>
      </w:pPr>
      <w:r>
        <w:t>-</w:t>
      </w:r>
      <w:r>
        <w:tab/>
        <w:t xml:space="preserve">However, the less overhead of paging message, the better coverage performance for paging message reception. Also, </w:t>
      </w:r>
      <w:r w:rsidR="003B3B04">
        <w:t xml:space="preserve">it is appreciated for SA2 to </w:t>
      </w:r>
      <w:r w:rsidR="003B3B04" w:rsidRPr="003B3B04">
        <w:t>consider the pressure that larger payload impose</w:t>
      </w:r>
      <w:r w:rsidR="001516B4">
        <w:t>s</w:t>
      </w:r>
      <w:r w:rsidR="003B3B04" w:rsidRPr="003B3B04">
        <w:t xml:space="preserve"> on the total 1000-bit paging message </w:t>
      </w:r>
      <w:r w:rsidR="003B3B04">
        <w:t>space</w:t>
      </w:r>
      <w:r w:rsidR="003B3B04" w:rsidRPr="003B3B04">
        <w:t>.</w:t>
      </w:r>
      <w:r w:rsidR="003B3B04">
        <w:t xml:space="preserve"> </w:t>
      </w:r>
    </w:p>
    <w:p w14:paraId="0F235040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2</w:t>
      </w:r>
      <w:r w:rsidRPr="001C7CA4">
        <w:rPr>
          <w:rFonts w:ascii="Arial" w:eastAsia="Malgun Gothic" w:hAnsi="Arial"/>
          <w:sz w:val="36"/>
          <w:lang w:eastAsia="de-DE"/>
        </w:rPr>
        <w:tab/>
        <w:t>Actions</w:t>
      </w:r>
    </w:p>
    <w:p w14:paraId="58CA5C4C" w14:textId="60B56992" w:rsidR="000C668F" w:rsidRDefault="000C668F" w:rsidP="007A4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36914">
        <w:rPr>
          <w:rFonts w:ascii="Arial" w:hAnsi="Arial" w:cs="Arial"/>
          <w:b/>
        </w:rPr>
        <w:t>2</w:t>
      </w:r>
    </w:p>
    <w:p w14:paraId="6643C086" w14:textId="54E90F0D" w:rsidR="000C668F" w:rsidRDefault="000C668F" w:rsidP="007A4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SA</w:t>
      </w:r>
      <w:r w:rsidR="0053691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 take above into account.</w:t>
      </w:r>
    </w:p>
    <w:p w14:paraId="503DCA9E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3</w:t>
      </w:r>
      <w:r w:rsidRPr="001C7CA4"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59A78662" w14:textId="00538DEA" w:rsidR="00C772B2" w:rsidRPr="00C772B2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#132</w:t>
      </w:r>
      <w:r w:rsidRPr="00C772B2">
        <w:rPr>
          <w:rFonts w:ascii="Arial" w:hAnsi="Arial" w:cs="Arial"/>
          <w:bCs/>
          <w:lang w:val="en-US" w:eastAsia="zh-CN" w:bidi="ar"/>
        </w:rPr>
        <w:tab/>
        <w:t>17 - 21 Nov 2025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Dallas, US</w:t>
      </w:r>
    </w:p>
    <w:p w14:paraId="4C7A895E" w14:textId="43E9EDC6" w:rsidR="00D52D4F" w:rsidRPr="004273EF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#133</w:t>
      </w:r>
      <w:r w:rsidRPr="00C772B2">
        <w:rPr>
          <w:rFonts w:ascii="Arial" w:hAnsi="Arial" w:cs="Arial"/>
          <w:bCs/>
          <w:lang w:val="en-US" w:eastAsia="zh-CN" w:bidi="ar"/>
        </w:rPr>
        <w:tab/>
        <w:t>09 - 13 Feb 2026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Stor-Göteborg, SE</w:t>
      </w:r>
    </w:p>
    <w:sectPr w:rsidR="00D52D4F" w:rsidRPr="004273E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B20D" w14:textId="77777777" w:rsidR="00D42317" w:rsidRDefault="00D42317">
      <w:pPr>
        <w:spacing w:before="0" w:after="0"/>
      </w:pPr>
      <w:r>
        <w:separator/>
      </w:r>
    </w:p>
  </w:endnote>
  <w:endnote w:type="continuationSeparator" w:id="0">
    <w:p w14:paraId="05872A2E" w14:textId="77777777" w:rsidR="00D42317" w:rsidRDefault="00D42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宋体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9672" w14:textId="77777777" w:rsidR="00D42317" w:rsidRDefault="00D42317">
      <w:pPr>
        <w:spacing w:before="0" w:after="0"/>
      </w:pPr>
      <w:r>
        <w:separator/>
      </w:r>
    </w:p>
  </w:footnote>
  <w:footnote w:type="continuationSeparator" w:id="0">
    <w:p w14:paraId="0FF1B650" w14:textId="77777777" w:rsidR="00D42317" w:rsidRDefault="00D4231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451"/>
    <w:multiLevelType w:val="multilevel"/>
    <w:tmpl w:val="15E47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E7774D"/>
    <w:multiLevelType w:val="hybridMultilevel"/>
    <w:tmpl w:val="0F163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04571"/>
    <w:multiLevelType w:val="multilevel"/>
    <w:tmpl w:val="3A004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96349"/>
    <w:multiLevelType w:val="multilevel"/>
    <w:tmpl w:val="404963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E3F93"/>
    <w:multiLevelType w:val="hybridMultilevel"/>
    <w:tmpl w:val="79E0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63865"/>
    <w:multiLevelType w:val="multilevel"/>
    <w:tmpl w:val="567638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9"/>
  </w:num>
  <w:num w:numId="9">
    <w:abstractNumId w:val="13"/>
  </w:num>
  <w:num w:numId="10">
    <w:abstractNumId w:val="8"/>
  </w:num>
  <w:num w:numId="11">
    <w:abstractNumId w:val="3"/>
  </w:num>
  <w:num w:numId="12">
    <w:abstractNumId w:val="5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D04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7797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23C7"/>
    <w:rsid w:val="00204A62"/>
    <w:rsid w:val="00205615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0B7C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93E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06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0AB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0C9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46F5"/>
    <w:rsid w:val="00A14A12"/>
    <w:rsid w:val="00A14E16"/>
    <w:rsid w:val="00A155C6"/>
    <w:rsid w:val="00A158C6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317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5D5E"/>
    <w:rsid w:val="00EB609E"/>
    <w:rsid w:val="00EB61D8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74E6F2"/>
  <w15:docId w15:val="{6D63B7DE-2338-4C77-A530-41B5CB2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240"/>
      <w:outlineLvl w:val="2"/>
    </w:pPr>
    <w:rPr>
      <w:rFonts w:eastAsia="宋体"/>
      <w:sz w:val="28"/>
      <w:lang w:eastAsia="zh-CN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pPr>
      <w:outlineLvl w:val="5"/>
    </w:pPr>
  </w:style>
  <w:style w:type="paragraph" w:styleId="7">
    <w:name w:val="heading 7"/>
    <w:basedOn w:val="H6"/>
    <w:next w:val="a"/>
    <w:link w:val="70"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iPriority w:val="99"/>
    <w:unhideWhenUsed/>
    <w:qFormat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宋体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afb">
    <w:name w:val="列表段落 字符"/>
    <w:link w:val="afa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styleId="afc">
    <w:name w:val="Hyperlink"/>
    <w:basedOn w:val="a0"/>
    <w:uiPriority w:val="99"/>
    <w:unhideWhenUsed/>
    <w:rsid w:val="000C668F"/>
    <w:rPr>
      <w:color w:val="0000FF"/>
      <w:u w:val="single"/>
    </w:rPr>
  </w:style>
  <w:style w:type="paragraph" w:styleId="afd">
    <w:name w:val="Revision"/>
    <w:hidden/>
    <w:uiPriority w:val="99"/>
    <w:semiHidden/>
    <w:rsid w:val="00EE118A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24021F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4021F"/>
    <w:rPr>
      <w:rFonts w:ascii="Arial" w:eastAsia="MS Mincho" w:hAnsi="Arial"/>
      <w:szCs w:val="24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E7159-6D9E-4BFD-8467-5D4AF1FD0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05E251-0DE6-4F30-8ED5-8ACF8095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Huawei-Yulong</cp:lastModifiedBy>
  <cp:revision>3</cp:revision>
  <dcterms:created xsi:type="dcterms:W3CDTF">2025-10-21T01:19:00Z</dcterms:created>
  <dcterms:modified xsi:type="dcterms:W3CDTF">2025-10-21T01:19:00Z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1761009553</vt:lpwstr>
  </property>
</Properties>
</file>