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55AC9B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A70F5A">
        <w:rPr>
          <w:rFonts w:eastAsia="游明朝" w:hint="eastAsia"/>
          <w:b/>
          <w:noProof/>
          <w:sz w:val="24"/>
          <w:lang w:eastAsia="ja-JP"/>
        </w:rPr>
        <w:t>5569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Shiramizu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63D7BAC" w14:textId="25A5206D" w:rsidR="00375510" w:rsidRPr="00375510" w:rsidRDefault="00375510" w:rsidP="00375510">
      <w:pPr>
        <w:tabs>
          <w:tab w:val="left" w:pos="2839"/>
        </w:tabs>
        <w:rPr>
          <w:rFonts w:eastAsia="游明朝" w:hint="eastAsia"/>
          <w:lang w:eastAsia="ja-JP"/>
        </w:rPr>
      </w:pPr>
      <w:r w:rsidRPr="008B19D2">
        <w:t>TS 23.288 details the input and output of timer information as a necessary component of the signalling storm mitigation strategy (e.g., in clause 6.22).</w:t>
      </w:r>
      <w:r w:rsidRPr="00375510">
        <w:t xml:space="preserve"> </w:t>
      </w:r>
      <w:r w:rsidRPr="008B19D2">
        <w:t>Furthermore, TS 29.520 has already defined the specific timer information types, including the back-off timer (</w:t>
      </w:r>
      <w:proofErr w:type="spellStart"/>
      <w:r w:rsidRPr="008B19D2">
        <w:t>timerType</w:t>
      </w:r>
      <w:proofErr w:type="spellEnd"/>
      <w:r w:rsidRPr="008B19D2">
        <w:t>: BACKOFF_TIMER), for the signalling storm analytics information provided to the NF consumers.</w:t>
      </w:r>
    </w:p>
    <w:p w14:paraId="3DBA9E55" w14:textId="0E7D345B" w:rsidR="00375510" w:rsidRDefault="00375510" w:rsidP="00375510">
      <w:pPr>
        <w:tabs>
          <w:tab w:val="left" w:pos="2839"/>
        </w:tabs>
        <w:rPr>
          <w:rFonts w:eastAsia="游明朝"/>
          <w:lang w:eastAsia="ja-JP"/>
        </w:rPr>
      </w:pPr>
      <w:r w:rsidRPr="00375510">
        <w:rPr>
          <w:rFonts w:eastAsia="游明朝"/>
          <w:highlight w:val="yellow"/>
          <w:lang w:eastAsia="ja-JP"/>
        </w:rPr>
        <w:t xml:space="preserve">When this </w:t>
      </w:r>
      <w:r w:rsidRPr="00375510">
        <w:rPr>
          <w:highlight w:val="yellow"/>
        </w:rPr>
        <w:t>signalling storm analytics information</w:t>
      </w:r>
      <w:r w:rsidRPr="00375510">
        <w:rPr>
          <w:rFonts w:eastAsia="游明朝"/>
          <w:highlight w:val="yellow"/>
          <w:lang w:eastAsia="ja-JP"/>
        </w:rPr>
        <w:t xml:space="preserve"> is consumed by e.g., an SMF, applying a back-off timer requires explicit knowledge of the affected session context, namely the DNN and S-NSSAI.</w:t>
      </w:r>
      <w:r w:rsidRPr="00375510">
        <w:rPr>
          <w:rFonts w:eastAsia="游明朝" w:hint="eastAsia"/>
          <w:highlight w:val="yellow"/>
          <w:lang w:eastAsia="ja-JP"/>
        </w:rPr>
        <w:t xml:space="preserve"> </w:t>
      </w:r>
      <w:r w:rsidRPr="00375510">
        <w:rPr>
          <w:rFonts w:eastAsia="游明朝"/>
          <w:highlight w:val="yellow"/>
          <w:lang w:eastAsia="ja-JP"/>
        </w:rPr>
        <w:t>The lack of a defined structure to carry these congestion control parameters alongside the BACKOFF_TIMER information prevents the SMF from accurately implementing the mitigation actions.</w:t>
      </w:r>
    </w:p>
    <w:p w14:paraId="56944C6A" w14:textId="6381E3DC" w:rsidR="008B19D2" w:rsidRPr="00861943" w:rsidRDefault="008B19D2" w:rsidP="005A1E34">
      <w:pPr>
        <w:tabs>
          <w:tab w:val="left" w:pos="2839"/>
        </w:tabs>
        <w:rPr>
          <w:rFonts w:eastAsia="游明朝"/>
          <w:lang w:eastAsia="ja-JP"/>
        </w:rPr>
      </w:pPr>
      <w:r w:rsidRPr="005C00F8">
        <w:rPr>
          <w:rFonts w:eastAsia="游明朝"/>
          <w:lang w:eastAsia="ja-JP"/>
        </w:rPr>
        <w:t xml:space="preserve">CT3 has discussed </w:t>
      </w:r>
      <w:r w:rsidR="00375510">
        <w:rPr>
          <w:rFonts w:eastAsia="游明朝" w:hint="eastAsia"/>
          <w:lang w:eastAsia="ja-JP"/>
        </w:rPr>
        <w:t xml:space="preserve">the </w:t>
      </w:r>
      <w:r w:rsidRPr="005C00F8">
        <w:rPr>
          <w:rFonts w:eastAsia="游明朝"/>
          <w:lang w:eastAsia="ja-JP"/>
        </w:rPr>
        <w:t xml:space="preserve">Stage 3 implementation </w:t>
      </w:r>
      <w:r w:rsidR="00375510">
        <w:rPr>
          <w:rFonts w:eastAsia="游明朝" w:hint="eastAsia"/>
          <w:lang w:eastAsia="ja-JP"/>
        </w:rPr>
        <w:t xml:space="preserve">of </w:t>
      </w:r>
      <w:r w:rsidR="00375510" w:rsidRPr="005C00F8">
        <w:rPr>
          <w:rFonts w:eastAsia="游明朝"/>
          <w:lang w:eastAsia="ja-JP"/>
        </w:rPr>
        <w:t>timer information</w:t>
      </w:r>
      <w:r w:rsidR="00375510">
        <w:rPr>
          <w:rFonts w:eastAsia="游明朝" w:hint="eastAsia"/>
          <w:lang w:eastAsia="ja-JP"/>
        </w:rPr>
        <w:t xml:space="preserve"> association to the </w:t>
      </w:r>
      <w:r w:rsidR="00375510" w:rsidRPr="00B258BF">
        <w:t>DNN and/or S-NSSAI</w:t>
      </w:r>
      <w:r w:rsidR="00375510" w:rsidRPr="005C00F8">
        <w:rPr>
          <w:rFonts w:eastAsia="游明朝"/>
          <w:lang w:eastAsia="ja-JP"/>
        </w:rPr>
        <w:t xml:space="preserve"> </w:t>
      </w:r>
      <w:r w:rsidRPr="005C00F8">
        <w:rPr>
          <w:rFonts w:eastAsia="游明朝"/>
          <w:lang w:eastAsia="ja-JP"/>
        </w:rPr>
        <w:t>for both</w:t>
      </w:r>
      <w:r>
        <w:rPr>
          <w:rFonts w:eastAsia="游明朝" w:hint="eastAsia"/>
          <w:lang w:eastAsia="ja-JP"/>
        </w:rPr>
        <w:t xml:space="preserve"> </w:t>
      </w:r>
      <w:r w:rsidRPr="005C00F8">
        <w:rPr>
          <w:rFonts w:eastAsia="游明朝"/>
          <w:lang w:eastAsia="ja-JP"/>
        </w:rPr>
        <w:t>input (data collection from SMF/AMF)</w:t>
      </w:r>
      <w:r>
        <w:rPr>
          <w:rFonts w:eastAsia="游明朝" w:hint="eastAsia"/>
          <w:lang w:eastAsia="ja-JP"/>
        </w:rPr>
        <w:t xml:space="preserve"> </w:t>
      </w:r>
      <w:r w:rsidRPr="005C00F8">
        <w:rPr>
          <w:rFonts w:eastAsia="游明朝"/>
          <w:lang w:eastAsia="ja-JP"/>
        </w:rPr>
        <w:t>and output (analytics delivery from NWDAF)</w:t>
      </w:r>
      <w:r>
        <w:rPr>
          <w:rFonts w:eastAsia="游明朝" w:hint="eastAsia"/>
          <w:lang w:eastAsia="ja-JP"/>
        </w:rPr>
        <w:t xml:space="preserve"> </w:t>
      </w:r>
      <w:r w:rsidRPr="005C00F8">
        <w:rPr>
          <w:rFonts w:eastAsia="游明朝"/>
          <w:lang w:eastAsia="ja-JP"/>
        </w:rPr>
        <w:t>concerning timer information</w:t>
      </w:r>
      <w:r w:rsidR="00375510">
        <w:rPr>
          <w:rFonts w:eastAsia="游明朝" w:hint="eastAsia"/>
          <w:lang w:eastAsia="ja-JP"/>
        </w:rPr>
        <w:t>.</w:t>
      </w:r>
    </w:p>
    <w:p w14:paraId="11801F44" w14:textId="4B1739DA" w:rsidR="008B19D2" w:rsidRDefault="008B19D2" w:rsidP="005A1E34">
      <w:pPr>
        <w:tabs>
          <w:tab w:val="left" w:pos="2839"/>
        </w:tabs>
        <w:rPr>
          <w:rFonts w:eastAsia="游明朝"/>
          <w:lang w:eastAsia="ja-JP"/>
        </w:rPr>
      </w:pPr>
      <w:r w:rsidRPr="008B19D2">
        <w:rPr>
          <w:rFonts w:eastAsia="游明朝"/>
          <w:lang w:eastAsia="ja-JP"/>
        </w:rPr>
        <w:t xml:space="preserve">However, </w:t>
      </w:r>
      <w:r w:rsidR="007F5CAE" w:rsidRPr="007F5CAE">
        <w:rPr>
          <w:rFonts w:eastAsia="游明朝"/>
          <w:lang w:eastAsia="ja-JP"/>
        </w:rPr>
        <w:t>CT3 could not reach consensus on whether this timer information requires the DNN and/or S-NSSAI association.</w:t>
      </w:r>
    </w:p>
    <w:p w14:paraId="604F2489" w14:textId="221651F7" w:rsidR="00651AF6" w:rsidRPr="00651AF6" w:rsidRDefault="00350A8E" w:rsidP="00350A8E">
      <w:pPr>
        <w:tabs>
          <w:tab w:val="left" w:pos="2839"/>
        </w:tabs>
        <w:rPr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r>
        <w:rPr>
          <w:rFonts w:hint="eastAsia"/>
        </w:rPr>
        <w:t xml:space="preserve">: </w:t>
      </w:r>
      <w:r w:rsidR="00B258BF" w:rsidRPr="00B258BF">
        <w:t>CT3 requires confirmation from SA2 on whether the</w:t>
      </w:r>
      <w:r w:rsidR="00B258BF">
        <w:rPr>
          <w:rFonts w:eastAsia="游明朝" w:hint="eastAsia"/>
          <w:lang w:eastAsia="ja-JP"/>
        </w:rPr>
        <w:t xml:space="preserve"> </w:t>
      </w:r>
      <w:r w:rsidR="00B258BF" w:rsidRPr="00B258BF">
        <w:t>DNN and/or S-NSSAI</w:t>
      </w:r>
      <w:r w:rsidR="00DD73D9">
        <w:rPr>
          <w:rFonts w:eastAsia="游明朝" w:hint="eastAsia"/>
          <w:lang w:eastAsia="ja-JP"/>
        </w:rPr>
        <w:t xml:space="preserve"> association</w:t>
      </w:r>
      <w:r w:rsidR="00B258BF" w:rsidRPr="00B258BF">
        <w:t xml:space="preserve"> </w:t>
      </w:r>
      <w:r w:rsidR="007F5CAE">
        <w:rPr>
          <w:rFonts w:eastAsia="游明朝" w:hint="eastAsia"/>
          <w:lang w:eastAsia="ja-JP"/>
        </w:rPr>
        <w:t xml:space="preserve">is required </w:t>
      </w:r>
      <w:r w:rsidR="00B258BF" w:rsidRPr="00B258BF">
        <w:t xml:space="preserve">for </w:t>
      </w:r>
      <w:r w:rsidR="009201FC">
        <w:rPr>
          <w:rFonts w:eastAsia="游明朝" w:hint="eastAsia"/>
          <w:lang w:eastAsia="ja-JP"/>
        </w:rPr>
        <w:t xml:space="preserve">the input and output timer information if the timer information is </w:t>
      </w:r>
      <w:r w:rsidR="0038431F" w:rsidRPr="0038431F">
        <w:t>SM NAS related timer</w:t>
      </w:r>
      <w:r w:rsidR="0038431F">
        <w:rPr>
          <w:rFonts w:eastAsia="游明朝" w:hint="eastAsia"/>
          <w:lang w:eastAsia="ja-JP"/>
        </w:rPr>
        <w:t xml:space="preserve"> information</w:t>
      </w:r>
      <w:r w:rsidR="0038431F" w:rsidRPr="0038431F">
        <w:t xml:space="preserve"> (e.g. back-off)</w:t>
      </w:r>
      <w:r w:rsidR="00651AF6">
        <w:rPr>
          <w:rFonts w:eastAsia="游明朝" w:hint="eastAsia"/>
          <w:lang w:eastAsia="ja-JP"/>
        </w:rPr>
        <w:t>.</w:t>
      </w:r>
    </w:p>
    <w:p w14:paraId="338FDE8E" w14:textId="2A41C6D5" w:rsidR="00071715" w:rsidRDefault="00350A8E" w:rsidP="007E6C29">
      <w:pPr>
        <w:spacing w:after="120"/>
        <w:ind w:left="993" w:hanging="993"/>
        <w:rPr>
          <w:rFonts w:eastAsia="游明朝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question.</w:t>
      </w:r>
    </w:p>
    <w:p w14:paraId="7E4F67ED" w14:textId="75FAC32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78415D9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6" w:name="OLE_LINK55"/>
      <w:bookmarkStart w:id="7" w:name="OLE_LINK56"/>
      <w:bookmarkStart w:id="8" w:name="OLE_LINK53"/>
      <w:bookmarkStart w:id="9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6"/>
      <w:bookmarkEnd w:id="7"/>
      <w:bookmarkEnd w:id="8"/>
      <w:bookmarkEnd w:id="9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E497" w14:textId="77777777" w:rsidR="00ED791F" w:rsidRDefault="00ED791F">
      <w:pPr>
        <w:spacing w:after="0"/>
      </w:pPr>
      <w:r>
        <w:separator/>
      </w:r>
    </w:p>
  </w:endnote>
  <w:endnote w:type="continuationSeparator" w:id="0">
    <w:p w14:paraId="444850AB" w14:textId="77777777" w:rsidR="00ED791F" w:rsidRDefault="00ED79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09EE" w14:textId="77777777" w:rsidR="00ED791F" w:rsidRDefault="00ED791F">
      <w:pPr>
        <w:spacing w:after="0"/>
      </w:pPr>
      <w:r>
        <w:separator/>
      </w:r>
    </w:p>
  </w:footnote>
  <w:footnote w:type="continuationSeparator" w:id="0">
    <w:p w14:paraId="6291726B" w14:textId="77777777" w:rsidR="00ED791F" w:rsidRDefault="00ED79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71715"/>
    <w:rsid w:val="00085ED0"/>
    <w:rsid w:val="00087EB1"/>
    <w:rsid w:val="000A3259"/>
    <w:rsid w:val="000C7F6B"/>
    <w:rsid w:val="000E2225"/>
    <w:rsid w:val="000E3F4F"/>
    <w:rsid w:val="000E7882"/>
    <w:rsid w:val="000F03E6"/>
    <w:rsid w:val="000F6242"/>
    <w:rsid w:val="00115E5D"/>
    <w:rsid w:val="0013149A"/>
    <w:rsid w:val="00133F78"/>
    <w:rsid w:val="00195CC6"/>
    <w:rsid w:val="001C2669"/>
    <w:rsid w:val="001C36FF"/>
    <w:rsid w:val="001C5004"/>
    <w:rsid w:val="002064AE"/>
    <w:rsid w:val="00216215"/>
    <w:rsid w:val="00222C9A"/>
    <w:rsid w:val="00246161"/>
    <w:rsid w:val="002F1940"/>
    <w:rsid w:val="00335112"/>
    <w:rsid w:val="0033661E"/>
    <w:rsid w:val="00350A8E"/>
    <w:rsid w:val="00375510"/>
    <w:rsid w:val="00383545"/>
    <w:rsid w:val="0038431F"/>
    <w:rsid w:val="00384863"/>
    <w:rsid w:val="00391F69"/>
    <w:rsid w:val="003B22AD"/>
    <w:rsid w:val="003C05DE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F2E4C"/>
    <w:rsid w:val="005F54AD"/>
    <w:rsid w:val="00651AF6"/>
    <w:rsid w:val="00653490"/>
    <w:rsid w:val="00654A3F"/>
    <w:rsid w:val="006B3A9B"/>
    <w:rsid w:val="006D3D7B"/>
    <w:rsid w:val="006E2CCA"/>
    <w:rsid w:val="006F4E23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9201FC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6BD2"/>
    <w:rsid w:val="00DB1077"/>
    <w:rsid w:val="00DC1CAC"/>
    <w:rsid w:val="00DD73D9"/>
    <w:rsid w:val="00DD7979"/>
    <w:rsid w:val="00DF53E8"/>
    <w:rsid w:val="00E016B2"/>
    <w:rsid w:val="00E02E56"/>
    <w:rsid w:val="00E413C7"/>
    <w:rsid w:val="00E55242"/>
    <w:rsid w:val="00E82D78"/>
    <w:rsid w:val="00E83A01"/>
    <w:rsid w:val="00E956BB"/>
    <w:rsid w:val="00ED791F"/>
    <w:rsid w:val="00EE7AF6"/>
    <w:rsid w:val="00F25617"/>
    <w:rsid w:val="00F41997"/>
    <w:rsid w:val="00F62076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80">
    <w:name w:val="toc 8"/>
    <w:basedOn w:val="10"/>
    <w:semiHidden/>
    <w:rsid w:val="00246161"/>
    <w:pPr>
      <w:spacing w:before="180"/>
      <w:ind w:left="2693" w:hanging="2693"/>
    </w:pPr>
    <w:rPr>
      <w:b/>
    </w:rPr>
  </w:style>
  <w:style w:type="paragraph" w:styleId="10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246161"/>
    <w:pPr>
      <w:ind w:left="1701" w:hanging="1701"/>
    </w:pPr>
  </w:style>
  <w:style w:type="paragraph" w:styleId="40">
    <w:name w:val="toc 4"/>
    <w:basedOn w:val="30"/>
    <w:semiHidden/>
    <w:rsid w:val="00246161"/>
    <w:pPr>
      <w:ind w:left="1418" w:hanging="1418"/>
    </w:pPr>
  </w:style>
  <w:style w:type="paragraph" w:styleId="30">
    <w:name w:val="toc 3"/>
    <w:basedOn w:val="21"/>
    <w:semiHidden/>
    <w:rsid w:val="00246161"/>
    <w:pPr>
      <w:ind w:left="1134" w:hanging="1134"/>
    </w:pPr>
  </w:style>
  <w:style w:type="paragraph" w:styleId="21">
    <w:name w:val="toc 2"/>
    <w:basedOn w:val="10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161"/>
    <w:pPr>
      <w:ind w:left="284"/>
    </w:pPr>
  </w:style>
  <w:style w:type="paragraph" w:styleId="11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3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90">
    <w:name w:val="toc 9"/>
    <w:basedOn w:val="80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60">
    <w:name w:val="toc 6"/>
    <w:basedOn w:val="50"/>
    <w:next w:val="a"/>
    <w:semiHidden/>
    <w:rsid w:val="00246161"/>
    <w:pPr>
      <w:ind w:left="1985" w:hanging="1985"/>
    </w:pPr>
  </w:style>
  <w:style w:type="paragraph" w:styleId="70">
    <w:name w:val="toc 7"/>
    <w:basedOn w:val="60"/>
    <w:next w:val="a"/>
    <w:semiHidden/>
    <w:rsid w:val="00246161"/>
    <w:pPr>
      <w:ind w:left="2268" w:hanging="2268"/>
    </w:pPr>
  </w:style>
  <w:style w:type="paragraph" w:styleId="24">
    <w:name w:val="List Bullet 2"/>
    <w:basedOn w:val="af3"/>
    <w:semiHidden/>
    <w:rsid w:val="00246161"/>
    <w:pPr>
      <w:ind w:left="851"/>
    </w:pPr>
  </w:style>
  <w:style w:type="paragraph" w:styleId="31">
    <w:name w:val="List Bullet 3"/>
    <w:basedOn w:val="24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a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5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2">
    <w:name w:val="List 3"/>
    <w:basedOn w:val="25"/>
    <w:semiHidden/>
    <w:rsid w:val="00246161"/>
    <w:pPr>
      <w:ind w:left="1135"/>
    </w:pPr>
  </w:style>
  <w:style w:type="paragraph" w:styleId="41">
    <w:name w:val="List 4"/>
    <w:basedOn w:val="32"/>
    <w:semiHidden/>
    <w:rsid w:val="00246161"/>
    <w:pPr>
      <w:ind w:left="1418"/>
    </w:pPr>
  </w:style>
  <w:style w:type="paragraph" w:styleId="51">
    <w:name w:val="List 5"/>
    <w:basedOn w:val="41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2">
    <w:name w:val="List Bullet 4"/>
    <w:basedOn w:val="31"/>
    <w:semiHidden/>
    <w:rsid w:val="00246161"/>
    <w:pPr>
      <w:ind w:left="1418"/>
    </w:pPr>
  </w:style>
  <w:style w:type="paragraph" w:styleId="52">
    <w:name w:val="List Bullet 5"/>
    <w:basedOn w:val="42"/>
    <w:semiHidden/>
    <w:rsid w:val="00246161"/>
    <w:pPr>
      <w:ind w:left="1702"/>
    </w:pPr>
  </w:style>
  <w:style w:type="paragraph" w:customStyle="1" w:styleId="B2">
    <w:name w:val="B2"/>
    <w:basedOn w:val="25"/>
    <w:rsid w:val="00246161"/>
  </w:style>
  <w:style w:type="paragraph" w:customStyle="1" w:styleId="B3">
    <w:name w:val="B3"/>
    <w:basedOn w:val="32"/>
    <w:rsid w:val="00246161"/>
  </w:style>
  <w:style w:type="paragraph" w:customStyle="1" w:styleId="B4">
    <w:name w:val="B4"/>
    <w:basedOn w:val="41"/>
    <w:rsid w:val="00246161"/>
  </w:style>
  <w:style w:type="paragraph" w:customStyle="1" w:styleId="B5">
    <w:name w:val="B5"/>
    <w:basedOn w:val="51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コメント内容 (文字)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af9">
    <w:name w:val="List Paragraph"/>
    <w:basedOn w:val="a"/>
    <w:uiPriority w:val="34"/>
    <w:qFormat/>
    <w:rsid w:val="0099485B"/>
    <w:pPr>
      <w:ind w:firstLineChars="200" w:firstLine="420"/>
    </w:pPr>
  </w:style>
  <w:style w:type="paragraph" w:styleId="afa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afb">
    <w:name w:val="Table Grid"/>
    <w:basedOn w:val="a1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17414237-ca51-416c-aaef-adfe9fc080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1735</Characters>
  <Pages>2</Pages>
  <DocSecurity>0</DocSecurity>
  <Words>304</Words>
  <TotalTime>0</TotalTime>
  <Application>Microsoft Office Word</Application>
  <Template>3gpp_70.dot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Boswarthick</dc:creator>
  <dcterms:modified xsi:type="dcterms:W3CDTF">2025-11-20T22:41:00Z</dcterms:modified>
  <dc:description/>
  <cp:keywords/>
  <dc:subject/>
  <dc:title>LS template for N3</dc:title>
  <cp:lastPrinted>2002-04-23T07:10:00Z</cp:lastPrinted>
  <cp:lastModifiedBy>2</cp:lastModifiedBy>
  <dcterms:created xsi:type="dcterms:W3CDTF">2025-11-20T22:41:00Z</dcterms:created>
  <cp:revision>2</cp:revision>
</cp:coreProperties>
</file>