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6CD55" w14:textId="105A807C" w:rsidR="00B97703" w:rsidRDefault="006B29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B1065">
        <w:rPr>
          <w:sz w:val="24"/>
          <w:szCs w:val="24"/>
        </w:rPr>
        <w:t xml:space="preserve">3GPP TSG-CT </w:t>
      </w:r>
      <w:r w:rsidR="009B1065" w:rsidRPr="009B1065">
        <w:rPr>
          <w:sz w:val="24"/>
          <w:szCs w:val="24"/>
        </w:rPr>
        <w:t>WG3 Meeting #145</w:t>
      </w:r>
      <w:r w:rsidR="00040753">
        <w:rPr>
          <w:sz w:val="24"/>
          <w:szCs w:val="24"/>
        </w:rPr>
        <w:tab/>
      </w:r>
      <w:r>
        <w:rPr>
          <w:i/>
          <w:sz w:val="28"/>
        </w:rPr>
        <w:tab/>
      </w:r>
      <w:r w:rsidR="00040753" w:rsidRPr="00040753">
        <w:rPr>
          <w:iCs/>
          <w:sz w:val="28"/>
        </w:rPr>
        <w:t>C3-260468</w:t>
      </w:r>
    </w:p>
    <w:p w14:paraId="0960187D" w14:textId="3024825B" w:rsidR="004E3939" w:rsidRPr="009B1065" w:rsidRDefault="009B1065" w:rsidP="004E3939">
      <w:pPr>
        <w:pStyle w:val="Header"/>
        <w:rPr>
          <w:sz w:val="24"/>
          <w:szCs w:val="24"/>
        </w:rPr>
      </w:pPr>
      <w:r w:rsidRPr="009B1065">
        <w:rPr>
          <w:sz w:val="24"/>
          <w:szCs w:val="24"/>
        </w:rPr>
        <w:t>Goa, India, 9 - 13 February,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605F526B" w:rsidR="004E3939" w:rsidRPr="0004075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0753" w:rsidRPr="00040753">
        <w:rPr>
          <w:rFonts w:ascii="Arial" w:hAnsi="Arial" w:cs="Arial"/>
          <w:b/>
          <w:sz w:val="22"/>
          <w:szCs w:val="22"/>
        </w:rPr>
        <w:t>LS Reply on Service APIs for MBS User Services</w:t>
      </w:r>
    </w:p>
    <w:p w14:paraId="27DDF1EB" w14:textId="630DAFD7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40753">
        <w:rPr>
          <w:rFonts w:ascii="Arial" w:hAnsi="Arial" w:cs="Arial"/>
          <w:b/>
          <w:sz w:val="22"/>
          <w:szCs w:val="22"/>
        </w:rPr>
        <w:t>Response to:</w:t>
      </w:r>
      <w:r w:rsidRPr="0004075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40753" w:rsidRPr="00040753">
        <w:rPr>
          <w:rFonts w:ascii="Arial" w:hAnsi="Arial" w:cs="Arial"/>
          <w:b/>
          <w:bCs/>
          <w:sz w:val="22"/>
          <w:szCs w:val="22"/>
        </w:rPr>
        <w:t>C3-260334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40753" w:rsidRPr="00040753">
        <w:rPr>
          <w:rFonts w:ascii="Arial" w:hAnsi="Arial" w:cs="Arial"/>
          <w:b/>
          <w:sz w:val="22"/>
          <w:szCs w:val="22"/>
        </w:rPr>
        <w:t>Service APIs for MBS User Services</w:t>
      </w:r>
      <w:r w:rsidRPr="0004075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040753" w:rsidRPr="00040753">
        <w:rPr>
          <w:rFonts w:ascii="Arial" w:hAnsi="Arial" w:cs="Arial"/>
          <w:b/>
          <w:sz w:val="22"/>
          <w:szCs w:val="22"/>
        </w:rPr>
        <w:t>5G-MAG MEDIA ACTION GROUP</w:t>
      </w:r>
    </w:p>
    <w:p w14:paraId="08969A18" w14:textId="00C4F59B" w:rsidR="00B97703" w:rsidRPr="000407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40753">
        <w:rPr>
          <w:rFonts w:ascii="Arial" w:hAnsi="Arial" w:cs="Arial"/>
          <w:b/>
          <w:sz w:val="22"/>
          <w:szCs w:val="22"/>
        </w:rPr>
        <w:t>Release: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3GPP Rel-19</w:t>
      </w:r>
    </w:p>
    <w:bookmarkEnd w:id="2"/>
    <w:bookmarkEnd w:id="3"/>
    <w:bookmarkEnd w:id="4"/>
    <w:p w14:paraId="14A23668" w14:textId="47AF59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0753">
        <w:rPr>
          <w:rFonts w:ascii="Arial" w:hAnsi="Arial" w:cs="Arial"/>
          <w:b/>
          <w:sz w:val="22"/>
          <w:szCs w:val="22"/>
        </w:rPr>
        <w:t>Work Item:</w:t>
      </w:r>
      <w:r w:rsidRPr="00040753">
        <w:rPr>
          <w:rFonts w:ascii="Arial" w:hAnsi="Arial" w:cs="Arial"/>
          <w:b/>
          <w:bCs/>
          <w:sz w:val="22"/>
          <w:szCs w:val="22"/>
        </w:rPr>
        <w:tab/>
      </w:r>
      <w:r w:rsidR="00040753" w:rsidRPr="00040753">
        <w:rPr>
          <w:rFonts w:ascii="Arial" w:hAnsi="Arial" w:cs="Arial"/>
          <w:b/>
          <w:bCs/>
          <w:sz w:val="22"/>
          <w:szCs w:val="22"/>
        </w:rPr>
        <w:t>SBIProtoc19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3C9D1AC7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753">
        <w:rPr>
          <w:rFonts w:ascii="Arial" w:hAnsi="Arial" w:cs="Arial"/>
          <w:b/>
          <w:sz w:val="22"/>
          <w:szCs w:val="22"/>
        </w:rPr>
        <w:t xml:space="preserve">5G-MAG MEDIA </w:t>
      </w:r>
      <w:r w:rsidR="00040753" w:rsidRPr="00D5443F">
        <w:rPr>
          <w:rFonts w:ascii="Arial" w:hAnsi="Arial" w:cs="Arial"/>
          <w:b/>
          <w:sz w:val="22"/>
          <w:szCs w:val="22"/>
        </w:rPr>
        <w:t>ACTION GROUP</w:t>
      </w:r>
    </w:p>
    <w:p w14:paraId="1DB7B525" w14:textId="1F0C6943" w:rsidR="00B97703" w:rsidRPr="00D5443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5443F">
        <w:rPr>
          <w:rFonts w:ascii="Arial" w:hAnsi="Arial" w:cs="Arial"/>
          <w:b/>
          <w:sz w:val="22"/>
          <w:szCs w:val="22"/>
        </w:rPr>
        <w:t>Cc: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3GPP TSG CT WG4, 3GPP TSG SA WG4</w:t>
      </w:r>
    </w:p>
    <w:bookmarkEnd w:id="5"/>
    <w:bookmarkEnd w:id="6"/>
    <w:p w14:paraId="2BAD1307" w14:textId="77777777" w:rsidR="00B97703" w:rsidRPr="00D5443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6BCB4A" w:rsidR="00B97703" w:rsidRPr="00D5443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sz w:val="22"/>
          <w:szCs w:val="22"/>
        </w:rPr>
        <w:t>Contact person:</w:t>
      </w: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 xml:space="preserve">Abdessamad El </w:t>
      </w:r>
      <w:proofErr w:type="spellStart"/>
      <w:r w:rsidR="00040753" w:rsidRPr="00D5443F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39127581" w14:textId="0D74ED8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5443F">
        <w:rPr>
          <w:rFonts w:ascii="Arial" w:hAnsi="Arial" w:cs="Arial"/>
          <w:b/>
          <w:bCs/>
          <w:sz w:val="22"/>
          <w:szCs w:val="22"/>
        </w:rPr>
        <w:tab/>
      </w:r>
      <w:r w:rsidR="00040753" w:rsidRPr="00D5443F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1432B6E6" w14:textId="4C6ECF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4493B2E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0753" w:rsidRPr="00040753">
        <w:rPr>
          <w:rFonts w:ascii="Arial" w:hAnsi="Arial" w:cs="Arial"/>
          <w:bCs/>
        </w:rPr>
        <w:t>C3-260466</w:t>
      </w:r>
      <w:r w:rsidR="00040753">
        <w:rPr>
          <w:rFonts w:ascii="Arial" w:hAnsi="Arial" w:cs="Arial"/>
          <w:bCs/>
        </w:rPr>
        <w:t xml:space="preserve"> (CR#066 to TS 29.580), </w:t>
      </w:r>
      <w:r w:rsidR="00040753" w:rsidRPr="00040753">
        <w:rPr>
          <w:rFonts w:ascii="Arial" w:hAnsi="Arial" w:cs="Arial"/>
          <w:bCs/>
        </w:rPr>
        <w:t>C3-2604</w:t>
      </w:r>
      <w:r w:rsidR="00040753">
        <w:rPr>
          <w:rFonts w:ascii="Arial" w:hAnsi="Arial" w:cs="Arial"/>
          <w:bCs/>
        </w:rPr>
        <w:t>83 (CR#067 to TS 29.580)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8A9F4" w14:textId="43D6B00B" w:rsidR="00296851" w:rsidRPr="00E31655" w:rsidRDefault="00296851" w:rsidP="00296851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>CT3 thanks</w:t>
      </w:r>
      <w:r w:rsidR="00E31655" w:rsidRPr="00E31655">
        <w:rPr>
          <w:rFonts w:ascii="Arial" w:hAnsi="Arial" w:cs="Arial"/>
          <w:bCs/>
        </w:rPr>
        <w:t xml:space="preserve"> </w:t>
      </w:r>
      <w:r w:rsidR="00E31655">
        <w:rPr>
          <w:rFonts w:ascii="Arial" w:hAnsi="Arial" w:cs="Arial"/>
          <w:bCs/>
        </w:rPr>
        <w:t xml:space="preserve">the </w:t>
      </w:r>
      <w:r w:rsidR="00E31655" w:rsidRPr="00296851">
        <w:rPr>
          <w:rFonts w:ascii="Arial" w:hAnsi="Arial" w:cs="Arial"/>
          <w:bCs/>
        </w:rPr>
        <w:t>5G-MAG MEDIA ACTION GROUP</w:t>
      </w:r>
      <w:r w:rsidR="00E31655">
        <w:rPr>
          <w:rFonts w:ascii="Arial" w:hAnsi="Arial" w:cs="Arial"/>
          <w:bCs/>
        </w:rPr>
        <w:t xml:space="preserve"> for their LS on </w:t>
      </w:r>
      <w:r w:rsidR="00E31655" w:rsidRPr="00E31655">
        <w:rPr>
          <w:rFonts w:ascii="Arial" w:hAnsi="Arial" w:cs="Arial"/>
          <w:bCs/>
        </w:rPr>
        <w:t>Service APIs for MBS User Services</w:t>
      </w:r>
      <w:r w:rsidRPr="00E31655">
        <w:rPr>
          <w:rFonts w:ascii="Arial" w:hAnsi="Arial" w:cs="Arial"/>
          <w:bCs/>
        </w:rPr>
        <w:t>.</w:t>
      </w:r>
    </w:p>
    <w:p w14:paraId="42754297" w14:textId="7B0CBAC0" w:rsidR="00E31655" w:rsidRDefault="00E31655" w:rsidP="00E31655">
      <w:pPr>
        <w:rPr>
          <w:rFonts w:ascii="Arial" w:hAnsi="Arial" w:cs="Arial"/>
          <w:bCs/>
        </w:rPr>
      </w:pPr>
      <w:r w:rsidRPr="00E31655">
        <w:rPr>
          <w:rFonts w:ascii="Arial" w:hAnsi="Arial" w:cs="Arial"/>
          <w:bCs/>
        </w:rPr>
        <w:t xml:space="preserve">CT3 would like to inform </w:t>
      </w:r>
      <w:r>
        <w:rPr>
          <w:rFonts w:ascii="Arial" w:hAnsi="Arial" w:cs="Arial"/>
          <w:bCs/>
        </w:rPr>
        <w:t xml:space="preserve">the </w:t>
      </w:r>
      <w:r w:rsidRPr="00296851">
        <w:rPr>
          <w:rFonts w:ascii="Arial" w:hAnsi="Arial" w:cs="Arial"/>
          <w:bCs/>
        </w:rPr>
        <w:t>5G-MAG MEDIA ACTION GROUP</w:t>
      </w:r>
      <w:r>
        <w:rPr>
          <w:rFonts w:ascii="Arial" w:hAnsi="Arial" w:cs="Arial"/>
          <w:bCs/>
        </w:rPr>
        <w:t xml:space="preserve"> that the issues described in sections 2.1, 2.3 and 2.4 of the received LS have been corrected in the attached agreed contributions in </w:t>
      </w:r>
      <w:r w:rsidRPr="00040753">
        <w:rPr>
          <w:rFonts w:ascii="Arial" w:hAnsi="Arial" w:cs="Arial"/>
          <w:bCs/>
        </w:rPr>
        <w:t>C3-260466</w:t>
      </w:r>
      <w:r>
        <w:rPr>
          <w:rFonts w:ascii="Arial" w:hAnsi="Arial" w:cs="Arial"/>
          <w:bCs/>
        </w:rPr>
        <w:t xml:space="preserve"> (CR#066 to TS 29.580), </w:t>
      </w:r>
      <w:r w:rsidRPr="00040753">
        <w:rPr>
          <w:rFonts w:ascii="Arial" w:hAnsi="Arial" w:cs="Arial"/>
          <w:bCs/>
        </w:rPr>
        <w:t>C3-2604</w:t>
      </w:r>
      <w:r>
        <w:rPr>
          <w:rFonts w:ascii="Arial" w:hAnsi="Arial" w:cs="Arial"/>
          <w:bCs/>
        </w:rPr>
        <w:t>83 (CR#067 to TS 29.580) from Rel-19 under the SBIProtoc19 Work Item.</w:t>
      </w:r>
    </w:p>
    <w:p w14:paraId="32654299" w14:textId="6B85197D" w:rsidR="00E31655" w:rsidRPr="00E31655" w:rsidRDefault="00E31655" w:rsidP="00E31655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the issue described in section 2.2 of the received LS on the "</w:t>
      </w:r>
      <w:r w:rsidRPr="00E31655">
        <w:rPr>
          <w:rFonts w:ascii="Arial" w:hAnsi="Arial" w:cs="Arial"/>
          <w:bCs/>
        </w:rPr>
        <w:t>Conditional population of object acquisition identifiers is underspecified</w:t>
      </w:r>
      <w:r>
        <w:rPr>
          <w:rFonts w:ascii="Arial" w:hAnsi="Arial" w:cs="Arial"/>
          <w:bCs/>
        </w:rPr>
        <w:t xml:space="preserve">", CT3 kindly asks the </w:t>
      </w:r>
      <w:r w:rsidR="00846E53" w:rsidRPr="00296851">
        <w:rPr>
          <w:rFonts w:ascii="Arial" w:hAnsi="Arial" w:cs="Arial"/>
          <w:bCs/>
        </w:rPr>
        <w:t>5G-MAG MEDIA ACTION GROUP</w:t>
      </w:r>
      <w:r w:rsidR="00846E53">
        <w:rPr>
          <w:rFonts w:ascii="Arial" w:hAnsi="Arial" w:cs="Arial"/>
          <w:bCs/>
        </w:rPr>
        <w:t xml:space="preserve"> to provide more </w:t>
      </w:r>
      <w:r w:rsidR="003B576D">
        <w:rPr>
          <w:rFonts w:ascii="Arial" w:hAnsi="Arial" w:cs="Arial"/>
          <w:bCs/>
        </w:rPr>
        <w:t xml:space="preserve">justification elements and further </w:t>
      </w:r>
      <w:r w:rsidR="00846E53">
        <w:rPr>
          <w:rFonts w:ascii="Arial" w:hAnsi="Arial" w:cs="Arial"/>
          <w:bCs/>
        </w:rPr>
        <w:t xml:space="preserve">details pointing to the specific provisions, procedures, data structures, attributes, etc., from TS 29.580 that the </w:t>
      </w:r>
      <w:r w:rsidR="00846E53" w:rsidRPr="00296851">
        <w:rPr>
          <w:rFonts w:ascii="Arial" w:hAnsi="Arial" w:cs="Arial"/>
          <w:bCs/>
        </w:rPr>
        <w:t>5G-MAG MEDIA ACTION GROUP</w:t>
      </w:r>
      <w:r w:rsidR="00846E53">
        <w:rPr>
          <w:rFonts w:ascii="Arial" w:hAnsi="Arial" w:cs="Arial"/>
          <w:bCs/>
        </w:rPr>
        <w:t xml:space="preserve"> believe are problematic or misaligned with the related stage 2 requirements defined in TS 26.502</w:t>
      </w:r>
      <w:r w:rsidR="003B576D">
        <w:rPr>
          <w:rFonts w:ascii="Arial" w:hAnsi="Arial" w:cs="Arial"/>
          <w:bCs/>
        </w:rPr>
        <w:t xml:space="preserve"> and why/how</w:t>
      </w:r>
      <w:r w:rsidR="00846E53">
        <w:rPr>
          <w:rFonts w:ascii="Arial" w:hAnsi="Arial" w:cs="Arial"/>
          <w:bCs/>
        </w:rPr>
        <w:t xml:space="preserve">. As per the initial analysis made by CT3, the provisions of </w:t>
      </w:r>
      <w:r w:rsidR="00846E53" w:rsidRPr="00846E53">
        <w:rPr>
          <w:rFonts w:ascii="Arial" w:hAnsi="Arial" w:cs="Arial"/>
          <w:bCs/>
        </w:rPr>
        <w:t>table</w:t>
      </w:r>
      <w:r w:rsidR="00846E53">
        <w:rPr>
          <w:rFonts w:ascii="Arial" w:hAnsi="Arial" w:cs="Arial"/>
          <w:bCs/>
        </w:rPr>
        <w:t> </w:t>
      </w:r>
      <w:r w:rsidR="00846E53" w:rsidRPr="00846E53">
        <w:rPr>
          <w:rFonts w:ascii="Arial" w:hAnsi="Arial" w:cs="Arial"/>
          <w:bCs/>
        </w:rPr>
        <w:t>6.1-1 of TS</w:t>
      </w:r>
      <w:r w:rsidR="00846E53">
        <w:rPr>
          <w:rFonts w:ascii="Arial" w:hAnsi="Arial" w:cs="Arial"/>
          <w:bCs/>
        </w:rPr>
        <w:t> </w:t>
      </w:r>
      <w:r w:rsidR="00846E53" w:rsidRPr="00846E53">
        <w:rPr>
          <w:rFonts w:ascii="Arial" w:hAnsi="Arial" w:cs="Arial"/>
          <w:bCs/>
        </w:rPr>
        <w:t>26.502</w:t>
      </w:r>
      <w:r w:rsidR="00846E53">
        <w:rPr>
          <w:rFonts w:ascii="Arial" w:hAnsi="Arial" w:cs="Arial"/>
          <w:bCs/>
        </w:rPr>
        <w:t xml:space="preserve"> are correctly and fully captured in TS 29.580.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2000FE2" w14:textId="13DBC45C" w:rsidR="008F4A51" w:rsidRDefault="008F4A51" w:rsidP="008F4A5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5219D" w:rsidRPr="0055219D">
        <w:rPr>
          <w:rFonts w:ascii="Arial" w:hAnsi="Arial" w:cs="Arial"/>
          <w:b/>
        </w:rPr>
        <w:t>5G-MAG MEDIA ACTION GROUP</w:t>
      </w:r>
      <w:bookmarkStart w:id="7" w:name="_GoBack"/>
      <w:bookmarkEnd w:id="7"/>
      <w:r>
        <w:rPr>
          <w:rFonts w:ascii="Arial" w:hAnsi="Arial" w:cs="Arial"/>
          <w:b/>
        </w:rPr>
        <w:t>:</w:t>
      </w:r>
    </w:p>
    <w:p w14:paraId="576E034D" w14:textId="4E5A12ED" w:rsidR="008F4A51" w:rsidRPr="006432F7" w:rsidRDefault="008F4A51" w:rsidP="008F4A51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6432F7">
        <w:rPr>
          <w:rFonts w:ascii="Arial" w:hAnsi="Arial" w:cs="Arial"/>
          <w:bCs/>
        </w:rPr>
        <w:t xml:space="preserve">CT3 kindly asks </w:t>
      </w:r>
      <w:r w:rsidR="00296851">
        <w:rPr>
          <w:rFonts w:ascii="Arial" w:hAnsi="Arial" w:cs="Arial"/>
          <w:bCs/>
        </w:rPr>
        <w:t xml:space="preserve">the </w:t>
      </w:r>
      <w:r w:rsidR="00296851" w:rsidRPr="00296851">
        <w:rPr>
          <w:rFonts w:ascii="Arial" w:hAnsi="Arial" w:cs="Arial"/>
          <w:bCs/>
        </w:rPr>
        <w:t>5G-MAG MEDIA ACTION GROUP</w:t>
      </w:r>
      <w:r w:rsidRPr="006432F7">
        <w:rPr>
          <w:rFonts w:ascii="Arial" w:hAnsi="Arial" w:cs="Arial"/>
          <w:bCs/>
        </w:rPr>
        <w:t xml:space="preserve"> to address the above questions and </w:t>
      </w:r>
      <w:r w:rsidR="00296851">
        <w:rPr>
          <w:rFonts w:ascii="Arial" w:hAnsi="Arial" w:cs="Arial"/>
          <w:bCs/>
        </w:rPr>
        <w:t>provide feedback</w:t>
      </w:r>
      <w:r w:rsidRPr="006432F7">
        <w:rPr>
          <w:rFonts w:ascii="Arial" w:hAnsi="Arial" w:cs="Arial"/>
          <w:bCs/>
        </w:rPr>
        <w:t>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40F6D254" w:rsidR="00054730" w:rsidRDefault="00D07A66" w:rsidP="002F1940">
      <w:pPr>
        <w:rPr>
          <w:rFonts w:ascii="Arial" w:hAnsi="Arial" w:cs="Arial"/>
        </w:rPr>
      </w:pPr>
      <w:hyperlink r:id="rId8" w:anchor="/" w:history="1">
        <w:r w:rsidR="00307378" w:rsidRPr="00307378">
          <w:rPr>
            <w:rStyle w:val="Hyperlink"/>
            <w:rFonts w:ascii="Arial" w:hAnsi="Arial" w:cs="Arial"/>
          </w:rPr>
          <w:t>https://portal.3gpp.org/?tbid=649&amp;SubTB=653#/</w:t>
        </w:r>
      </w:hyperlink>
    </w:p>
    <w:sectPr w:rsid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A3F68" w14:textId="77777777" w:rsidR="00D07A66" w:rsidRDefault="00D07A66">
      <w:pPr>
        <w:spacing w:after="0"/>
      </w:pPr>
      <w:r>
        <w:separator/>
      </w:r>
    </w:p>
  </w:endnote>
  <w:endnote w:type="continuationSeparator" w:id="0">
    <w:p w14:paraId="7C79B1F2" w14:textId="77777777" w:rsidR="00D07A66" w:rsidRDefault="00D07A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A1FF6" w14:textId="77777777" w:rsidR="00D07A66" w:rsidRDefault="00D07A66">
      <w:pPr>
        <w:spacing w:after="0"/>
      </w:pPr>
      <w:r>
        <w:separator/>
      </w:r>
    </w:p>
  </w:footnote>
  <w:footnote w:type="continuationSeparator" w:id="0">
    <w:p w14:paraId="59C870B7" w14:textId="77777777" w:rsidR="00D07A66" w:rsidRDefault="00D07A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753"/>
    <w:rsid w:val="00054730"/>
    <w:rsid w:val="000F6242"/>
    <w:rsid w:val="000F70BF"/>
    <w:rsid w:val="00211BAF"/>
    <w:rsid w:val="002160DD"/>
    <w:rsid w:val="00296851"/>
    <w:rsid w:val="002F1940"/>
    <w:rsid w:val="00307378"/>
    <w:rsid w:val="00383545"/>
    <w:rsid w:val="003B576D"/>
    <w:rsid w:val="00433500"/>
    <w:rsid w:val="00433F71"/>
    <w:rsid w:val="00440D43"/>
    <w:rsid w:val="004950C1"/>
    <w:rsid w:val="004B098D"/>
    <w:rsid w:val="004D076A"/>
    <w:rsid w:val="004E151D"/>
    <w:rsid w:val="004E3939"/>
    <w:rsid w:val="0055219D"/>
    <w:rsid w:val="005F3899"/>
    <w:rsid w:val="00632EDC"/>
    <w:rsid w:val="006B29EC"/>
    <w:rsid w:val="007C3810"/>
    <w:rsid w:val="007F4F92"/>
    <w:rsid w:val="00846E53"/>
    <w:rsid w:val="008932FA"/>
    <w:rsid w:val="008D772F"/>
    <w:rsid w:val="008F4A51"/>
    <w:rsid w:val="0099764C"/>
    <w:rsid w:val="009B1065"/>
    <w:rsid w:val="00AD1430"/>
    <w:rsid w:val="00B53F1B"/>
    <w:rsid w:val="00B97703"/>
    <w:rsid w:val="00BE19D3"/>
    <w:rsid w:val="00BE70A6"/>
    <w:rsid w:val="00CF4E0F"/>
    <w:rsid w:val="00CF6087"/>
    <w:rsid w:val="00D07A66"/>
    <w:rsid w:val="00D5443F"/>
    <w:rsid w:val="00E31655"/>
    <w:rsid w:val="00EB3567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3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073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7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73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73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73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7378"/>
    <w:pPr>
      <w:outlineLvl w:val="5"/>
    </w:pPr>
  </w:style>
  <w:style w:type="paragraph" w:styleId="Heading7">
    <w:name w:val="heading 7"/>
    <w:basedOn w:val="H6"/>
    <w:next w:val="Normal"/>
    <w:qFormat/>
    <w:rsid w:val="00307378"/>
    <w:pPr>
      <w:outlineLvl w:val="6"/>
    </w:pPr>
  </w:style>
  <w:style w:type="paragraph" w:styleId="Heading8">
    <w:name w:val="heading 8"/>
    <w:basedOn w:val="Heading1"/>
    <w:next w:val="Normal"/>
    <w:qFormat/>
    <w:rsid w:val="00307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3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07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073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73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07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3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07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378"/>
    <w:pPr>
      <w:ind w:left="1701" w:hanging="1701"/>
    </w:pPr>
  </w:style>
  <w:style w:type="paragraph" w:styleId="TOC4">
    <w:name w:val="toc 4"/>
    <w:basedOn w:val="TOC3"/>
    <w:semiHidden/>
    <w:rsid w:val="00307378"/>
    <w:pPr>
      <w:ind w:left="1418" w:hanging="1418"/>
    </w:pPr>
  </w:style>
  <w:style w:type="paragraph" w:styleId="TOC3">
    <w:name w:val="toc 3"/>
    <w:basedOn w:val="TOC2"/>
    <w:semiHidden/>
    <w:rsid w:val="00307378"/>
    <w:pPr>
      <w:ind w:left="1134" w:hanging="1134"/>
    </w:pPr>
  </w:style>
  <w:style w:type="paragraph" w:styleId="TOC2">
    <w:name w:val="toc 2"/>
    <w:basedOn w:val="TOC1"/>
    <w:semiHidden/>
    <w:rsid w:val="00307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378"/>
    <w:pPr>
      <w:ind w:left="284"/>
    </w:pPr>
  </w:style>
  <w:style w:type="paragraph" w:styleId="Index1">
    <w:name w:val="index 1"/>
    <w:basedOn w:val="Normal"/>
    <w:semiHidden/>
    <w:rsid w:val="00307378"/>
    <w:pPr>
      <w:keepLines/>
      <w:spacing w:after="0"/>
    </w:pPr>
  </w:style>
  <w:style w:type="paragraph" w:customStyle="1" w:styleId="ZH">
    <w:name w:val="ZH"/>
    <w:rsid w:val="00307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378"/>
    <w:pPr>
      <w:outlineLvl w:val="9"/>
    </w:pPr>
  </w:style>
  <w:style w:type="paragraph" w:styleId="ListNumber2">
    <w:name w:val="List Number 2"/>
    <w:basedOn w:val="ListNumber"/>
    <w:semiHidden/>
    <w:rsid w:val="00307378"/>
    <w:pPr>
      <w:ind w:left="851"/>
    </w:pPr>
  </w:style>
  <w:style w:type="character" w:styleId="FootnoteReference">
    <w:name w:val="footnote reference"/>
    <w:semiHidden/>
    <w:rsid w:val="003073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73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07378"/>
    <w:rPr>
      <w:b/>
    </w:rPr>
  </w:style>
  <w:style w:type="paragraph" w:customStyle="1" w:styleId="TAC">
    <w:name w:val="TAC"/>
    <w:basedOn w:val="TAL"/>
    <w:rsid w:val="00307378"/>
    <w:pPr>
      <w:jc w:val="center"/>
    </w:pPr>
  </w:style>
  <w:style w:type="paragraph" w:customStyle="1" w:styleId="TF">
    <w:name w:val="TF"/>
    <w:basedOn w:val="TH"/>
    <w:rsid w:val="00307378"/>
    <w:pPr>
      <w:keepNext w:val="0"/>
      <w:spacing w:before="0" w:after="240"/>
    </w:pPr>
  </w:style>
  <w:style w:type="paragraph" w:customStyle="1" w:styleId="NO">
    <w:name w:val="NO"/>
    <w:basedOn w:val="Normal"/>
    <w:rsid w:val="00307378"/>
    <w:pPr>
      <w:keepLines/>
      <w:ind w:left="1135" w:hanging="851"/>
    </w:pPr>
  </w:style>
  <w:style w:type="paragraph" w:styleId="TOC9">
    <w:name w:val="toc 9"/>
    <w:basedOn w:val="TOC8"/>
    <w:semiHidden/>
    <w:rsid w:val="00307378"/>
    <w:pPr>
      <w:ind w:left="1418" w:hanging="1418"/>
    </w:pPr>
  </w:style>
  <w:style w:type="paragraph" w:customStyle="1" w:styleId="EX">
    <w:name w:val="EX"/>
    <w:basedOn w:val="Normal"/>
    <w:rsid w:val="00307378"/>
    <w:pPr>
      <w:keepLines/>
      <w:ind w:left="1702" w:hanging="1418"/>
    </w:pPr>
  </w:style>
  <w:style w:type="paragraph" w:customStyle="1" w:styleId="FP">
    <w:name w:val="FP"/>
    <w:basedOn w:val="Normal"/>
    <w:rsid w:val="00307378"/>
    <w:pPr>
      <w:spacing w:after="0"/>
    </w:pPr>
  </w:style>
  <w:style w:type="paragraph" w:customStyle="1" w:styleId="LD">
    <w:name w:val="LD"/>
    <w:rsid w:val="003073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378"/>
    <w:pPr>
      <w:spacing w:after="0"/>
    </w:pPr>
  </w:style>
  <w:style w:type="paragraph" w:customStyle="1" w:styleId="EW">
    <w:name w:val="EW"/>
    <w:basedOn w:val="EX"/>
    <w:rsid w:val="00307378"/>
    <w:pPr>
      <w:spacing w:after="0"/>
    </w:pPr>
  </w:style>
  <w:style w:type="paragraph" w:styleId="TOC6">
    <w:name w:val="toc 6"/>
    <w:basedOn w:val="TOC5"/>
    <w:next w:val="Normal"/>
    <w:semiHidden/>
    <w:rsid w:val="00307378"/>
    <w:pPr>
      <w:ind w:left="1985" w:hanging="1985"/>
    </w:pPr>
  </w:style>
  <w:style w:type="paragraph" w:styleId="TOC7">
    <w:name w:val="toc 7"/>
    <w:basedOn w:val="TOC6"/>
    <w:next w:val="Normal"/>
    <w:semiHidden/>
    <w:rsid w:val="00307378"/>
    <w:pPr>
      <w:ind w:left="2268" w:hanging="2268"/>
    </w:pPr>
  </w:style>
  <w:style w:type="paragraph" w:styleId="ListBullet2">
    <w:name w:val="List Bullet 2"/>
    <w:basedOn w:val="ListBullet"/>
    <w:semiHidden/>
    <w:rsid w:val="00307378"/>
    <w:pPr>
      <w:ind w:left="851"/>
    </w:pPr>
  </w:style>
  <w:style w:type="paragraph" w:styleId="ListBullet3">
    <w:name w:val="List Bullet 3"/>
    <w:basedOn w:val="ListBullet2"/>
    <w:semiHidden/>
    <w:rsid w:val="00307378"/>
    <w:pPr>
      <w:ind w:left="1135"/>
    </w:pPr>
  </w:style>
  <w:style w:type="paragraph" w:styleId="ListNumber">
    <w:name w:val="List Number"/>
    <w:basedOn w:val="List"/>
    <w:semiHidden/>
    <w:rsid w:val="00307378"/>
  </w:style>
  <w:style w:type="paragraph" w:customStyle="1" w:styleId="EQ">
    <w:name w:val="EQ"/>
    <w:basedOn w:val="Normal"/>
    <w:next w:val="Normal"/>
    <w:rsid w:val="00307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378"/>
    <w:pPr>
      <w:jc w:val="right"/>
    </w:pPr>
  </w:style>
  <w:style w:type="paragraph" w:customStyle="1" w:styleId="H6">
    <w:name w:val="H6"/>
    <w:basedOn w:val="Heading5"/>
    <w:next w:val="Normal"/>
    <w:rsid w:val="00307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378"/>
    <w:pPr>
      <w:ind w:left="851" w:hanging="851"/>
    </w:pPr>
  </w:style>
  <w:style w:type="paragraph" w:customStyle="1" w:styleId="TAL">
    <w:name w:val="TAL"/>
    <w:basedOn w:val="Normal"/>
    <w:rsid w:val="00307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378"/>
    <w:pPr>
      <w:framePr w:wrap="notBeside" w:y="16161"/>
    </w:pPr>
  </w:style>
  <w:style w:type="character" w:customStyle="1" w:styleId="ZGSM">
    <w:name w:val="ZGSM"/>
    <w:rsid w:val="00307378"/>
  </w:style>
  <w:style w:type="paragraph" w:styleId="List2">
    <w:name w:val="List 2"/>
    <w:basedOn w:val="List"/>
    <w:semiHidden/>
    <w:rsid w:val="00307378"/>
    <w:pPr>
      <w:ind w:left="851"/>
    </w:pPr>
  </w:style>
  <w:style w:type="paragraph" w:customStyle="1" w:styleId="ZG">
    <w:name w:val="ZG"/>
    <w:rsid w:val="00307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378"/>
    <w:pPr>
      <w:ind w:left="1135"/>
    </w:pPr>
  </w:style>
  <w:style w:type="paragraph" w:styleId="List4">
    <w:name w:val="List 4"/>
    <w:basedOn w:val="List3"/>
    <w:semiHidden/>
    <w:rsid w:val="00307378"/>
    <w:pPr>
      <w:ind w:left="1418"/>
    </w:pPr>
  </w:style>
  <w:style w:type="paragraph" w:styleId="List5">
    <w:name w:val="List 5"/>
    <w:basedOn w:val="List4"/>
    <w:semiHidden/>
    <w:rsid w:val="00307378"/>
    <w:pPr>
      <w:ind w:left="1702"/>
    </w:pPr>
  </w:style>
  <w:style w:type="paragraph" w:customStyle="1" w:styleId="EditorsNote">
    <w:name w:val="Editor's Note"/>
    <w:basedOn w:val="NO"/>
    <w:rsid w:val="00307378"/>
    <w:rPr>
      <w:color w:val="FF0000"/>
    </w:rPr>
  </w:style>
  <w:style w:type="paragraph" w:styleId="List">
    <w:name w:val="List"/>
    <w:basedOn w:val="Normal"/>
    <w:semiHidden/>
    <w:rsid w:val="00307378"/>
    <w:pPr>
      <w:ind w:left="568" w:hanging="284"/>
    </w:pPr>
  </w:style>
  <w:style w:type="paragraph" w:styleId="ListBullet">
    <w:name w:val="List Bullet"/>
    <w:basedOn w:val="List"/>
    <w:semiHidden/>
    <w:rsid w:val="00307378"/>
  </w:style>
  <w:style w:type="paragraph" w:styleId="ListBullet4">
    <w:name w:val="List Bullet 4"/>
    <w:basedOn w:val="ListBullet3"/>
    <w:semiHidden/>
    <w:rsid w:val="00307378"/>
    <w:pPr>
      <w:ind w:left="1418"/>
    </w:pPr>
  </w:style>
  <w:style w:type="paragraph" w:styleId="ListBullet5">
    <w:name w:val="List Bullet 5"/>
    <w:basedOn w:val="ListBullet4"/>
    <w:semiHidden/>
    <w:rsid w:val="00307378"/>
    <w:pPr>
      <w:ind w:left="1702"/>
    </w:pPr>
  </w:style>
  <w:style w:type="paragraph" w:customStyle="1" w:styleId="B2">
    <w:name w:val="B2"/>
    <w:basedOn w:val="List2"/>
    <w:rsid w:val="00307378"/>
  </w:style>
  <w:style w:type="paragraph" w:customStyle="1" w:styleId="B3">
    <w:name w:val="B3"/>
    <w:basedOn w:val="List3"/>
    <w:rsid w:val="00307378"/>
  </w:style>
  <w:style w:type="paragraph" w:customStyle="1" w:styleId="B4">
    <w:name w:val="B4"/>
    <w:basedOn w:val="List4"/>
    <w:rsid w:val="00307378"/>
  </w:style>
  <w:style w:type="paragraph" w:customStyle="1" w:styleId="B5">
    <w:name w:val="B5"/>
    <w:basedOn w:val="List5"/>
    <w:rsid w:val="00307378"/>
  </w:style>
  <w:style w:type="paragraph" w:customStyle="1" w:styleId="ZTD">
    <w:name w:val="ZTD"/>
    <w:basedOn w:val="ZB"/>
    <w:rsid w:val="003073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10</cp:revision>
  <cp:lastPrinted>2002-04-23T07:10:00Z</cp:lastPrinted>
  <dcterms:created xsi:type="dcterms:W3CDTF">2026-02-12T12:54:00Z</dcterms:created>
  <dcterms:modified xsi:type="dcterms:W3CDTF">2026-02-13T00:57:00Z</dcterms:modified>
</cp:coreProperties>
</file>