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758D46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923E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EB25FB">
        <w:rPr>
          <w:b/>
          <w:noProof/>
          <w:sz w:val="24"/>
        </w:rPr>
        <w:t>6402</w:t>
      </w:r>
    </w:p>
    <w:p w14:paraId="4D9188A1" w14:textId="213FDACB" w:rsidR="00AC2ED0" w:rsidRDefault="00977DCE" w:rsidP="005E4C1C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 xml:space="preserve">17 October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96853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30851988"/>
      <w:r w:rsidR="00F94A6B" w:rsidRPr="00F94A6B">
        <w:t xml:space="preserve">LS </w:t>
      </w:r>
      <w:bookmarkEnd w:id="1"/>
      <w:r w:rsidR="00F94A6B" w:rsidRPr="00F94A6B">
        <w:t xml:space="preserve">on </w:t>
      </w:r>
      <w:r w:rsidR="00D55FE7">
        <w:t xml:space="preserve">maximum of </w:t>
      </w:r>
      <w:r w:rsidR="0071733F">
        <w:rPr>
          <w:lang w:val="en-US" w:eastAsia="zh-CN"/>
        </w:rPr>
        <w:t xml:space="preserve">length of the </w:t>
      </w:r>
      <w:proofErr w:type="spellStart"/>
      <w:r w:rsidR="0071733F" w:rsidRPr="001669CB">
        <w:rPr>
          <w:lang w:val="en-US" w:eastAsia="zh-CN"/>
        </w:rPr>
        <w:t>AIoT</w:t>
      </w:r>
      <w:proofErr w:type="spellEnd"/>
      <w:r w:rsidR="0071733F" w:rsidRPr="001669CB">
        <w:rPr>
          <w:lang w:val="en-US" w:eastAsia="zh-CN"/>
        </w:rPr>
        <w:t xml:space="preserve"> </w:t>
      </w:r>
      <w:r w:rsidR="0071733F">
        <w:rPr>
          <w:lang w:val="en-US" w:eastAsia="zh-CN"/>
        </w:rPr>
        <w:t>i</w:t>
      </w:r>
      <w:r w:rsidR="0071733F" w:rsidRPr="001669CB">
        <w:rPr>
          <w:lang w:val="en-US" w:eastAsia="zh-CN"/>
        </w:rPr>
        <w:t xml:space="preserve">dentification </w:t>
      </w:r>
      <w:r w:rsidR="0071733F">
        <w:rPr>
          <w:lang w:val="en-US" w:eastAsia="zh-CN"/>
        </w:rPr>
        <w:t>i</w:t>
      </w:r>
      <w:r w:rsidR="0071733F" w:rsidRPr="001669CB">
        <w:rPr>
          <w:lang w:val="en-US" w:eastAsia="zh-CN"/>
        </w:rPr>
        <w:t>nformation</w:t>
      </w:r>
    </w:p>
    <w:p w14:paraId="65004854" w14:textId="374A268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1733F">
        <w:t>-</w:t>
      </w:r>
    </w:p>
    <w:p w14:paraId="56E3B846" w14:textId="32B4B46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0B0" w:rsidRPr="007620B0">
        <w:t>Release 19</w:t>
      </w:r>
    </w:p>
    <w:p w14:paraId="792135A2" w14:textId="6B859F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55FE7" w:rsidRPr="00D55FE7">
        <w:t>AmbientIoT</w:t>
      </w:r>
      <w:proofErr w:type="spellEnd"/>
      <w:r w:rsidR="00D55FE7" w:rsidRPr="00D55FE7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36BF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68F" w:rsidRPr="00040487">
        <w:rPr>
          <w:b w:val="0"/>
        </w:rPr>
        <w:t>CT1</w:t>
      </w:r>
    </w:p>
    <w:p w14:paraId="6AF9910D" w14:textId="2DD3BB9F" w:rsidR="00463675" w:rsidRPr="00734204" w:rsidRDefault="00463675" w:rsidP="000F4E43">
      <w:pPr>
        <w:pStyle w:val="Source"/>
      </w:pPr>
      <w:r w:rsidRPr="000F4E43">
        <w:t>To:</w:t>
      </w:r>
      <w:r w:rsidRPr="000F4E43">
        <w:tab/>
      </w:r>
      <w:r w:rsidR="0071733F">
        <w:rPr>
          <w:b w:val="0"/>
        </w:rPr>
        <w:t>RAN</w:t>
      </w:r>
      <w:r w:rsidR="00C6368F" w:rsidRPr="00734204">
        <w:rPr>
          <w:b w:val="0"/>
        </w:rPr>
        <w:t>2</w:t>
      </w:r>
    </w:p>
    <w:p w14:paraId="033E954A" w14:textId="1FB58C8C" w:rsidR="00463675" w:rsidRPr="00734204" w:rsidRDefault="00463675" w:rsidP="000F4E43">
      <w:pPr>
        <w:pStyle w:val="Source"/>
      </w:pPr>
      <w:r w:rsidRPr="00734204">
        <w:t>Cc:</w:t>
      </w:r>
      <w:r w:rsidRPr="00734204">
        <w:tab/>
      </w:r>
      <w:r w:rsidR="0071733F">
        <w:rPr>
          <w:b w:val="0"/>
        </w:rPr>
        <w:t>SA2,</w:t>
      </w:r>
      <w:r w:rsidR="0024696D">
        <w:rPr>
          <w:b w:val="0"/>
        </w:rPr>
        <w:t xml:space="preserve"> </w:t>
      </w:r>
      <w:r w:rsidR="00A00001">
        <w:rPr>
          <w:b w:val="0"/>
        </w:rPr>
        <w:t>RAN</w:t>
      </w:r>
      <w:r w:rsidR="0024696D">
        <w:rPr>
          <w:b w:val="0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96A6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5ECE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7AC2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7E7D">
        <w:rPr>
          <w:bCs/>
          <w:color w:val="0000FF"/>
        </w:rPr>
        <w:t>yumei.song</w:t>
      </w:r>
      <w:r w:rsidR="00A37E7D" w:rsidRPr="00CB68D8">
        <w:rPr>
          <w:bCs/>
          <w:color w:val="0000FF"/>
        </w:rPr>
        <w:t>@</w:t>
      </w:r>
      <w:r w:rsidR="00A37E7D">
        <w:rPr>
          <w:bCs/>
          <w:color w:val="0000FF"/>
        </w:rPr>
        <w:t>ericsson</w:t>
      </w:r>
      <w:r w:rsidR="00A37E7D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0BE3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4696D">
        <w:t>-</w:t>
      </w:r>
      <w:r w:rsidR="000F4E43" w:rsidRPr="00150F71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9B91BE" w14:textId="5269BD72" w:rsidR="00177A4E" w:rsidRPr="00C923ED" w:rsidRDefault="00017274" w:rsidP="00017274">
      <w:pPr>
        <w:rPr>
          <w:rFonts w:ascii="Arial" w:hAnsi="Arial" w:cs="Arial"/>
        </w:rPr>
      </w:pPr>
      <w:r w:rsidRPr="00C320A9">
        <w:rPr>
          <w:rFonts w:ascii="Arial" w:hAnsi="Arial" w:cs="Arial"/>
        </w:rPr>
        <w:t>CT1 has discussed the</w:t>
      </w:r>
      <w:r w:rsidR="00455F48">
        <w:rPr>
          <w:rFonts w:ascii="Arial" w:hAnsi="Arial" w:cs="Arial"/>
        </w:rPr>
        <w:t xml:space="preserve"> </w:t>
      </w:r>
      <w:r w:rsidR="009D1FC2">
        <w:rPr>
          <w:rFonts w:ascii="Arial" w:hAnsi="Arial" w:cs="Arial"/>
        </w:rPr>
        <w:t xml:space="preserve">encoding of the </w:t>
      </w:r>
      <w:proofErr w:type="spellStart"/>
      <w:r w:rsidR="00851932" w:rsidRPr="007A3504">
        <w:rPr>
          <w:rFonts w:ascii="Arial" w:hAnsi="Arial" w:cs="Arial"/>
        </w:rPr>
        <w:t>AIoT</w:t>
      </w:r>
      <w:proofErr w:type="spellEnd"/>
      <w:r w:rsidR="00851932" w:rsidRPr="007A3504">
        <w:rPr>
          <w:rFonts w:ascii="Arial" w:hAnsi="Arial" w:cs="Arial"/>
        </w:rPr>
        <w:t xml:space="preserve"> identification information and </w:t>
      </w:r>
      <w:r w:rsidR="007A3504" w:rsidRPr="007A3504">
        <w:rPr>
          <w:rFonts w:ascii="Arial" w:hAnsi="Arial" w:cs="Arial"/>
        </w:rPr>
        <w:t xml:space="preserve">the </w:t>
      </w:r>
      <w:proofErr w:type="spellStart"/>
      <w:r w:rsidR="00680C32" w:rsidRPr="007A3504">
        <w:rPr>
          <w:rFonts w:ascii="Arial" w:hAnsi="Arial" w:cs="Arial"/>
        </w:rPr>
        <w:t>AIoT</w:t>
      </w:r>
      <w:proofErr w:type="spellEnd"/>
      <w:r w:rsidR="00680C32" w:rsidRPr="007A3504">
        <w:rPr>
          <w:rFonts w:ascii="Arial" w:hAnsi="Arial" w:cs="Arial"/>
        </w:rPr>
        <w:t xml:space="preserve"> </w:t>
      </w:r>
      <w:r w:rsidR="007A3504" w:rsidRPr="007A3504">
        <w:rPr>
          <w:rFonts w:ascii="Arial" w:hAnsi="Arial" w:cs="Arial"/>
        </w:rPr>
        <w:t>authentication parameter</w:t>
      </w:r>
      <w:r w:rsidR="007A3504">
        <w:rPr>
          <w:rFonts w:ascii="Arial" w:hAnsi="Arial" w:cs="Arial"/>
          <w:b/>
          <w:bCs/>
        </w:rPr>
        <w:t xml:space="preserve"> </w:t>
      </w:r>
      <w:proofErr w:type="spellStart"/>
      <w:r w:rsidR="007A3504" w:rsidRPr="00EF4696">
        <w:rPr>
          <w:lang w:val="en-US" w:eastAsia="zh-CN"/>
        </w:rPr>
        <w:t>RAND</w:t>
      </w:r>
      <w:r w:rsidR="007A3504" w:rsidRPr="00EF4696">
        <w:rPr>
          <w:vertAlign w:val="subscript"/>
          <w:lang w:val="en-US" w:eastAsia="zh-CN"/>
        </w:rPr>
        <w:t>AIOT_</w:t>
      </w:r>
      <w:proofErr w:type="gramStart"/>
      <w:r w:rsidR="007A3504" w:rsidRPr="00EF4696">
        <w:rPr>
          <w:vertAlign w:val="subscript"/>
          <w:lang w:val="en-US" w:eastAsia="zh-CN"/>
        </w:rPr>
        <w:t>n</w:t>
      </w:r>
      <w:proofErr w:type="spellEnd"/>
      <w:r w:rsidR="007A3504">
        <w:rPr>
          <w:rFonts w:ascii="Arial" w:hAnsi="Arial" w:cs="Arial"/>
        </w:rPr>
        <w:t>, and</w:t>
      </w:r>
      <w:proofErr w:type="gramEnd"/>
      <w:r w:rsidR="007A3504">
        <w:rPr>
          <w:rFonts w:ascii="Arial" w:hAnsi="Arial" w:cs="Arial"/>
        </w:rPr>
        <w:t xml:space="preserve"> agreed to </w:t>
      </w:r>
      <w:r w:rsidR="00E24C7C">
        <w:rPr>
          <w:rFonts w:ascii="Arial" w:hAnsi="Arial" w:cs="Arial"/>
        </w:rPr>
        <w:t xml:space="preserve">encode the </w:t>
      </w:r>
      <w:proofErr w:type="spellStart"/>
      <w:r w:rsidR="00680C32" w:rsidRPr="007A3504">
        <w:rPr>
          <w:rFonts w:ascii="Arial" w:hAnsi="Arial" w:cs="Arial"/>
        </w:rPr>
        <w:t>AIoT</w:t>
      </w:r>
      <w:proofErr w:type="spellEnd"/>
      <w:r w:rsidR="00680C32" w:rsidRPr="007A3504">
        <w:rPr>
          <w:rFonts w:ascii="Arial" w:hAnsi="Arial" w:cs="Arial"/>
        </w:rPr>
        <w:t xml:space="preserve"> </w:t>
      </w:r>
      <w:r w:rsidR="00E24C7C" w:rsidRPr="007A3504">
        <w:rPr>
          <w:rFonts w:ascii="Arial" w:hAnsi="Arial" w:cs="Arial"/>
        </w:rPr>
        <w:t>authentication parameter</w:t>
      </w:r>
      <w:r w:rsidR="00E24C7C">
        <w:rPr>
          <w:rFonts w:ascii="Arial" w:hAnsi="Arial" w:cs="Arial"/>
          <w:b/>
          <w:bCs/>
        </w:rPr>
        <w:t xml:space="preserve"> </w:t>
      </w:r>
      <w:proofErr w:type="spellStart"/>
      <w:r w:rsidR="00E24C7C" w:rsidRPr="00EF4696">
        <w:rPr>
          <w:lang w:val="en-US" w:eastAsia="zh-CN"/>
        </w:rPr>
        <w:t>RAND</w:t>
      </w:r>
      <w:r w:rsidR="00E24C7C" w:rsidRPr="00EF4696">
        <w:rPr>
          <w:vertAlign w:val="subscript"/>
          <w:lang w:val="en-US" w:eastAsia="zh-CN"/>
        </w:rPr>
        <w:t>AIOT_n</w:t>
      </w:r>
      <w:proofErr w:type="spellEnd"/>
      <w:r w:rsidR="00680C32">
        <w:rPr>
          <w:rFonts w:ascii="Arial" w:hAnsi="Arial" w:cs="Arial"/>
        </w:rPr>
        <w:t xml:space="preserve">, </w:t>
      </w:r>
      <w:proofErr w:type="spellStart"/>
      <w:r w:rsidR="00E24C7C" w:rsidRPr="007A3504">
        <w:rPr>
          <w:rFonts w:ascii="Arial" w:hAnsi="Arial" w:cs="Arial"/>
        </w:rPr>
        <w:t>AIoT</w:t>
      </w:r>
      <w:proofErr w:type="spellEnd"/>
      <w:r w:rsidR="00E24C7C" w:rsidRPr="007A3504">
        <w:rPr>
          <w:rFonts w:ascii="Arial" w:hAnsi="Arial" w:cs="Arial"/>
        </w:rPr>
        <w:t xml:space="preserve"> identification information</w:t>
      </w:r>
      <w:r w:rsidR="00E24C7C">
        <w:rPr>
          <w:rFonts w:ascii="Arial" w:hAnsi="Arial" w:cs="Arial"/>
        </w:rPr>
        <w:t xml:space="preserve">, </w:t>
      </w:r>
      <w:r w:rsidR="00680C32">
        <w:rPr>
          <w:rFonts w:ascii="Arial" w:hAnsi="Arial" w:cs="Arial"/>
        </w:rPr>
        <w:t xml:space="preserve">and other NAS overhead </w:t>
      </w:r>
      <w:r w:rsidR="004C4603">
        <w:rPr>
          <w:rFonts w:ascii="Arial" w:hAnsi="Arial" w:cs="Arial"/>
        </w:rPr>
        <w:t xml:space="preserve">for the </w:t>
      </w:r>
      <w:proofErr w:type="spellStart"/>
      <w:r w:rsidR="004C4603">
        <w:rPr>
          <w:rFonts w:ascii="Arial" w:hAnsi="Arial" w:cs="Arial"/>
        </w:rPr>
        <w:t>AIoT</w:t>
      </w:r>
      <w:proofErr w:type="spellEnd"/>
      <w:r w:rsidR="004C4603">
        <w:rPr>
          <w:rFonts w:ascii="Arial" w:hAnsi="Arial" w:cs="Arial"/>
        </w:rPr>
        <w:t xml:space="preserve"> device to matching the </w:t>
      </w:r>
      <w:proofErr w:type="spellStart"/>
      <w:r w:rsidR="004C4603" w:rsidRPr="007A3504">
        <w:rPr>
          <w:rFonts w:ascii="Arial" w:hAnsi="Arial" w:cs="Arial"/>
        </w:rPr>
        <w:t>AIoT</w:t>
      </w:r>
      <w:proofErr w:type="spellEnd"/>
      <w:r w:rsidR="004C4603" w:rsidRPr="004C4603">
        <w:rPr>
          <w:rFonts w:ascii="Arial" w:hAnsi="Arial" w:cs="Arial"/>
        </w:rPr>
        <w:t xml:space="preserve"> </w:t>
      </w:r>
      <w:r w:rsidR="004C4603" w:rsidRPr="007A3504">
        <w:rPr>
          <w:rFonts w:ascii="Arial" w:hAnsi="Arial" w:cs="Arial"/>
        </w:rPr>
        <w:t>identification information</w:t>
      </w:r>
      <w:r w:rsidR="00640F66">
        <w:rPr>
          <w:rFonts w:ascii="Arial" w:hAnsi="Arial" w:cs="Arial"/>
        </w:rPr>
        <w:t xml:space="preserve"> </w:t>
      </w:r>
      <w:r w:rsidR="004C4603">
        <w:rPr>
          <w:rFonts w:ascii="Arial" w:hAnsi="Arial" w:cs="Arial"/>
        </w:rPr>
        <w:t xml:space="preserve">into the </w:t>
      </w:r>
      <w:r w:rsidR="00D21AF2">
        <w:rPr>
          <w:rFonts w:ascii="Arial" w:hAnsi="Arial" w:cs="Arial"/>
        </w:rPr>
        <w:t xml:space="preserve">container </w:t>
      </w:r>
      <w:proofErr w:type="spellStart"/>
      <w:r w:rsidR="00D21AF2" w:rsidRPr="00D21AF2">
        <w:rPr>
          <w:rFonts w:ascii="Arial" w:hAnsi="Arial" w:cs="Arial"/>
        </w:rPr>
        <w:t>AIoT</w:t>
      </w:r>
      <w:proofErr w:type="spellEnd"/>
      <w:r w:rsidR="00D21AF2" w:rsidRPr="00D21AF2">
        <w:rPr>
          <w:rFonts w:ascii="Arial" w:hAnsi="Arial" w:cs="Arial" w:hint="eastAsia"/>
        </w:rPr>
        <w:t xml:space="preserve"> </w:t>
      </w:r>
      <w:r w:rsidR="00D21AF2" w:rsidRPr="00D21AF2">
        <w:rPr>
          <w:rFonts w:ascii="Arial" w:hAnsi="Arial" w:cs="Arial"/>
        </w:rPr>
        <w:t>identification information</w:t>
      </w:r>
      <w:r w:rsidR="00E55835">
        <w:rPr>
          <w:rFonts w:ascii="Arial" w:hAnsi="Arial" w:cs="Arial"/>
        </w:rPr>
        <w:t>.</w:t>
      </w:r>
      <w:r w:rsidR="007808F6">
        <w:rPr>
          <w:rFonts w:ascii="Arial" w:hAnsi="Arial" w:cs="Arial"/>
        </w:rPr>
        <w:t xml:space="preserve"> The</w:t>
      </w:r>
      <w:r w:rsidR="00C923ED" w:rsidRPr="00C923ED">
        <w:rPr>
          <w:rFonts w:ascii="Arial" w:hAnsi="Arial" w:cs="Arial"/>
        </w:rPr>
        <w:t xml:space="preserve"> maximum length of </w:t>
      </w:r>
      <w:proofErr w:type="spellStart"/>
      <w:r w:rsidR="00C923ED" w:rsidRPr="00D21AF2">
        <w:rPr>
          <w:rFonts w:ascii="Arial" w:hAnsi="Arial" w:cs="Arial"/>
        </w:rPr>
        <w:t>AIoT</w:t>
      </w:r>
      <w:proofErr w:type="spellEnd"/>
      <w:r w:rsidR="00C923ED" w:rsidRPr="00D21AF2">
        <w:rPr>
          <w:rFonts w:ascii="Arial" w:hAnsi="Arial" w:cs="Arial" w:hint="eastAsia"/>
        </w:rPr>
        <w:t xml:space="preserve"> </w:t>
      </w:r>
      <w:r w:rsidR="00C923ED" w:rsidRPr="00D21AF2">
        <w:rPr>
          <w:rFonts w:ascii="Arial" w:hAnsi="Arial" w:cs="Arial"/>
        </w:rPr>
        <w:t>identification information</w:t>
      </w:r>
      <w:r w:rsidR="00C923ED" w:rsidRPr="00C923ED">
        <w:rPr>
          <w:rFonts w:ascii="Arial" w:hAnsi="Arial" w:cs="Arial"/>
        </w:rPr>
        <w:t xml:space="preserve"> is </w:t>
      </w:r>
      <w:r w:rsidR="000D7AB4">
        <w:rPr>
          <w:rFonts w:ascii="Arial" w:hAnsi="Arial" w:cs="Arial"/>
        </w:rPr>
        <w:t>49</w:t>
      </w:r>
      <w:r w:rsidR="00C923ED" w:rsidRPr="00C923ED">
        <w:rPr>
          <w:rFonts w:ascii="Arial" w:hAnsi="Arial" w:cs="Arial"/>
        </w:rPr>
        <w:t xml:space="preserve"> octets</w:t>
      </w:r>
      <w:r w:rsidR="00F0064E">
        <w:rPr>
          <w:rFonts w:ascii="Arial" w:hAnsi="Arial" w:cs="Arial"/>
        </w:rPr>
        <w:t xml:space="preserve"> based on the </w:t>
      </w:r>
      <w:r w:rsidR="00231F12" w:rsidRPr="007807F0">
        <w:rPr>
          <w:rFonts w:ascii="Arial" w:hAnsi="Arial" w:cs="Arial"/>
        </w:rPr>
        <w:t xml:space="preserve">structure of </w:t>
      </w:r>
      <w:proofErr w:type="spellStart"/>
      <w:r w:rsidR="00231F12" w:rsidRPr="007807F0">
        <w:rPr>
          <w:rFonts w:ascii="Arial" w:hAnsi="Arial" w:cs="Arial"/>
        </w:rPr>
        <w:t>AIoT</w:t>
      </w:r>
      <w:proofErr w:type="spellEnd"/>
      <w:r w:rsidR="00231F12" w:rsidRPr="007807F0">
        <w:rPr>
          <w:rFonts w:ascii="Arial" w:hAnsi="Arial" w:cs="Arial"/>
        </w:rPr>
        <w:t xml:space="preserve"> device permanent identifier and </w:t>
      </w:r>
      <w:r w:rsidR="007807F0" w:rsidRPr="007807F0">
        <w:rPr>
          <w:rFonts w:ascii="Arial" w:hAnsi="Arial" w:cs="Arial"/>
        </w:rPr>
        <w:t xml:space="preserve">structure of filtering information defined in </w:t>
      </w:r>
      <w:r w:rsidR="00F0064E">
        <w:rPr>
          <w:rFonts w:ascii="Arial" w:hAnsi="Arial" w:cs="Arial"/>
        </w:rPr>
        <w:t xml:space="preserve">23.003 </w:t>
      </w:r>
      <w:r w:rsidR="00744F28">
        <w:rPr>
          <w:rFonts w:ascii="Arial" w:hAnsi="Arial" w:cs="Arial"/>
        </w:rPr>
        <w:t>v</w:t>
      </w:r>
      <w:r w:rsidR="00744F28" w:rsidRPr="00744F28">
        <w:rPr>
          <w:rFonts w:ascii="Arial" w:hAnsi="Arial" w:cs="Arial"/>
        </w:rPr>
        <w:t>19.4.0</w:t>
      </w:r>
      <w:r w:rsidR="008E7B1D">
        <w:rPr>
          <w:rFonts w:ascii="Arial" w:hAnsi="Arial" w:cs="Arial"/>
        </w:rPr>
        <w:t xml:space="preserve">, and the </w:t>
      </w:r>
      <w:r w:rsidR="00C12BB4" w:rsidRPr="00213DC9">
        <w:rPr>
          <w:rFonts w:ascii="Arial" w:hAnsi="Arial" w:cs="Arial"/>
        </w:rPr>
        <w:t>T</w:t>
      </w:r>
      <w:r w:rsidR="00C12BB4" w:rsidRPr="00C12BB4">
        <w:rPr>
          <w:rFonts w:ascii="Arial" w:hAnsi="Arial" w:cs="Arial"/>
        </w:rPr>
        <w:t>-ID generation in 33.369</w:t>
      </w:r>
      <w:r w:rsidR="0093601D" w:rsidRPr="00213DC9">
        <w:rPr>
          <w:rFonts w:ascii="Arial" w:hAnsi="Arial" w:cs="Arial"/>
        </w:rPr>
        <w:t xml:space="preserve"> v</w:t>
      </w:r>
      <w:r w:rsidR="0093601D" w:rsidRPr="0093601D">
        <w:rPr>
          <w:rFonts w:ascii="Arial" w:hAnsi="Arial" w:cs="Arial"/>
        </w:rPr>
        <w:t>19.0.0</w:t>
      </w:r>
      <w:r w:rsidR="00C923ED">
        <w:rPr>
          <w:rFonts w:ascii="Arial" w:hAnsi="Arial" w:cs="Arial"/>
        </w:rPr>
        <w:t>.</w:t>
      </w:r>
    </w:p>
    <w:p w14:paraId="5A6631CC" w14:textId="77777777" w:rsidR="00883889" w:rsidRDefault="00883889" w:rsidP="00017274">
      <w:pPr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70170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923ED">
        <w:rPr>
          <w:rFonts w:ascii="Arial" w:hAnsi="Arial" w:cs="Arial"/>
          <w:b/>
        </w:rPr>
        <w:t>RAN</w:t>
      </w:r>
      <w:r w:rsidR="00C23D85" w:rsidRPr="00C23D85">
        <w:rPr>
          <w:rFonts w:ascii="Arial" w:hAnsi="Arial" w:cs="Arial"/>
          <w:b/>
        </w:rPr>
        <w:t>2</w:t>
      </w:r>
      <w:r w:rsidRPr="00C23D8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3FB720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252AFA2A" w:rsidR="00463675" w:rsidRPr="00B9582F" w:rsidRDefault="00B9582F">
      <w:pPr>
        <w:rPr>
          <w:rFonts w:ascii="Arial" w:hAnsi="Arial" w:cs="Arial"/>
          <w:i/>
          <w:iCs/>
        </w:rPr>
      </w:pPr>
      <w:r w:rsidRPr="00471340">
        <w:rPr>
          <w:rFonts w:ascii="Arial" w:hAnsi="Arial" w:cs="Arial"/>
        </w:rPr>
        <w:t xml:space="preserve">CT1 kindly asks </w:t>
      </w:r>
      <w:r w:rsidR="00C923ED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471340">
        <w:rPr>
          <w:rFonts w:ascii="Arial" w:hAnsi="Arial" w:cs="Arial"/>
        </w:rPr>
        <w:t xml:space="preserve"> to take the above into consideration</w:t>
      </w:r>
      <w:r w:rsidRPr="00B9582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7CC8" w14:textId="77777777" w:rsidR="004B29CD" w:rsidRDefault="004B29CD">
      <w:r>
        <w:separator/>
      </w:r>
    </w:p>
  </w:endnote>
  <w:endnote w:type="continuationSeparator" w:id="0">
    <w:p w14:paraId="5DA69480" w14:textId="77777777" w:rsidR="004B29CD" w:rsidRDefault="004B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6B0FA" w14:textId="77777777" w:rsidR="004B29CD" w:rsidRDefault="004B29CD">
      <w:r>
        <w:separator/>
      </w:r>
    </w:p>
  </w:footnote>
  <w:footnote w:type="continuationSeparator" w:id="0">
    <w:p w14:paraId="45FB92C2" w14:textId="77777777" w:rsidR="004B29CD" w:rsidRDefault="004B2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274"/>
    <w:rsid w:val="00027ACA"/>
    <w:rsid w:val="00031B3C"/>
    <w:rsid w:val="00033FA1"/>
    <w:rsid w:val="00061460"/>
    <w:rsid w:val="00090A2A"/>
    <w:rsid w:val="000B1AA1"/>
    <w:rsid w:val="000C0F46"/>
    <w:rsid w:val="000C5E48"/>
    <w:rsid w:val="000D3FCF"/>
    <w:rsid w:val="000D7AB4"/>
    <w:rsid w:val="000E6B22"/>
    <w:rsid w:val="000F4E43"/>
    <w:rsid w:val="00105899"/>
    <w:rsid w:val="001121A3"/>
    <w:rsid w:val="00144F61"/>
    <w:rsid w:val="00150458"/>
    <w:rsid w:val="00150F71"/>
    <w:rsid w:val="001608BF"/>
    <w:rsid w:val="00160E89"/>
    <w:rsid w:val="00165C82"/>
    <w:rsid w:val="001734EB"/>
    <w:rsid w:val="00177A4E"/>
    <w:rsid w:val="001848F5"/>
    <w:rsid w:val="00196967"/>
    <w:rsid w:val="001A2EE6"/>
    <w:rsid w:val="001A4AF7"/>
    <w:rsid w:val="001C5F0B"/>
    <w:rsid w:val="001E60FD"/>
    <w:rsid w:val="001F6498"/>
    <w:rsid w:val="00213DC9"/>
    <w:rsid w:val="00231F12"/>
    <w:rsid w:val="00241727"/>
    <w:rsid w:val="0024696D"/>
    <w:rsid w:val="00275FF1"/>
    <w:rsid w:val="00295A7B"/>
    <w:rsid w:val="002D6F56"/>
    <w:rsid w:val="002E5688"/>
    <w:rsid w:val="002F1648"/>
    <w:rsid w:val="002F5CEA"/>
    <w:rsid w:val="00324107"/>
    <w:rsid w:val="00326B06"/>
    <w:rsid w:val="00347947"/>
    <w:rsid w:val="003621C9"/>
    <w:rsid w:val="003663C4"/>
    <w:rsid w:val="00367678"/>
    <w:rsid w:val="00380399"/>
    <w:rsid w:val="003901E1"/>
    <w:rsid w:val="0039507D"/>
    <w:rsid w:val="00396396"/>
    <w:rsid w:val="003B7403"/>
    <w:rsid w:val="00401229"/>
    <w:rsid w:val="004150A8"/>
    <w:rsid w:val="004234FD"/>
    <w:rsid w:val="004234FF"/>
    <w:rsid w:val="00445241"/>
    <w:rsid w:val="004509CD"/>
    <w:rsid w:val="00455F48"/>
    <w:rsid w:val="004567C2"/>
    <w:rsid w:val="00460323"/>
    <w:rsid w:val="004634F1"/>
    <w:rsid w:val="00463675"/>
    <w:rsid w:val="004643F7"/>
    <w:rsid w:val="004807B9"/>
    <w:rsid w:val="00496DA7"/>
    <w:rsid w:val="004B29CD"/>
    <w:rsid w:val="004B43FA"/>
    <w:rsid w:val="004B6D78"/>
    <w:rsid w:val="004C2A09"/>
    <w:rsid w:val="004C3F5A"/>
    <w:rsid w:val="004C4603"/>
    <w:rsid w:val="004C4DCF"/>
    <w:rsid w:val="0050199A"/>
    <w:rsid w:val="00504A2A"/>
    <w:rsid w:val="00507006"/>
    <w:rsid w:val="00517913"/>
    <w:rsid w:val="00567392"/>
    <w:rsid w:val="00570653"/>
    <w:rsid w:val="005708A5"/>
    <w:rsid w:val="00584B08"/>
    <w:rsid w:val="005A29C3"/>
    <w:rsid w:val="005B4AA6"/>
    <w:rsid w:val="005B5882"/>
    <w:rsid w:val="005C0B76"/>
    <w:rsid w:val="005E4C1C"/>
    <w:rsid w:val="005E5C97"/>
    <w:rsid w:val="00600476"/>
    <w:rsid w:val="00615177"/>
    <w:rsid w:val="00640F66"/>
    <w:rsid w:val="006423BC"/>
    <w:rsid w:val="00654758"/>
    <w:rsid w:val="00675D3A"/>
    <w:rsid w:val="00677324"/>
    <w:rsid w:val="00680C32"/>
    <w:rsid w:val="006866EF"/>
    <w:rsid w:val="00687A0B"/>
    <w:rsid w:val="006B22EE"/>
    <w:rsid w:val="006D0B09"/>
    <w:rsid w:val="006E17C7"/>
    <w:rsid w:val="007032C5"/>
    <w:rsid w:val="007116E4"/>
    <w:rsid w:val="0071733F"/>
    <w:rsid w:val="00726FC3"/>
    <w:rsid w:val="0073312A"/>
    <w:rsid w:val="00734204"/>
    <w:rsid w:val="007411B9"/>
    <w:rsid w:val="00744F28"/>
    <w:rsid w:val="00754E9C"/>
    <w:rsid w:val="007620B0"/>
    <w:rsid w:val="0077485D"/>
    <w:rsid w:val="007807F0"/>
    <w:rsid w:val="007808F6"/>
    <w:rsid w:val="00784997"/>
    <w:rsid w:val="00787CAC"/>
    <w:rsid w:val="00792DA1"/>
    <w:rsid w:val="007A3504"/>
    <w:rsid w:val="0080734D"/>
    <w:rsid w:val="00851932"/>
    <w:rsid w:val="008779CE"/>
    <w:rsid w:val="00883889"/>
    <w:rsid w:val="0089666F"/>
    <w:rsid w:val="008B37DF"/>
    <w:rsid w:val="008B5ECE"/>
    <w:rsid w:val="008E7B1D"/>
    <w:rsid w:val="0090241A"/>
    <w:rsid w:val="0090582E"/>
    <w:rsid w:val="00912DB5"/>
    <w:rsid w:val="00923E7C"/>
    <w:rsid w:val="0093601D"/>
    <w:rsid w:val="0093701E"/>
    <w:rsid w:val="00952FCD"/>
    <w:rsid w:val="009532DA"/>
    <w:rsid w:val="00977DCE"/>
    <w:rsid w:val="009B2144"/>
    <w:rsid w:val="009D1FC2"/>
    <w:rsid w:val="009D2D6A"/>
    <w:rsid w:val="009E317F"/>
    <w:rsid w:val="009F6E85"/>
    <w:rsid w:val="00A00001"/>
    <w:rsid w:val="00A0074B"/>
    <w:rsid w:val="00A37E7D"/>
    <w:rsid w:val="00A42E42"/>
    <w:rsid w:val="00A52DB2"/>
    <w:rsid w:val="00A7348D"/>
    <w:rsid w:val="00A7670F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CC7"/>
    <w:rsid w:val="00B5722A"/>
    <w:rsid w:val="00B91A91"/>
    <w:rsid w:val="00B9582F"/>
    <w:rsid w:val="00BC10F5"/>
    <w:rsid w:val="00BF7EE2"/>
    <w:rsid w:val="00C12BB4"/>
    <w:rsid w:val="00C165D1"/>
    <w:rsid w:val="00C23D85"/>
    <w:rsid w:val="00C37707"/>
    <w:rsid w:val="00C6368F"/>
    <w:rsid w:val="00C6700A"/>
    <w:rsid w:val="00C7312A"/>
    <w:rsid w:val="00C923ED"/>
    <w:rsid w:val="00CA2FB0"/>
    <w:rsid w:val="00CA77AA"/>
    <w:rsid w:val="00CC5CA8"/>
    <w:rsid w:val="00CD2DC1"/>
    <w:rsid w:val="00D21AF2"/>
    <w:rsid w:val="00D302C1"/>
    <w:rsid w:val="00D53018"/>
    <w:rsid w:val="00D55FE7"/>
    <w:rsid w:val="00D676CD"/>
    <w:rsid w:val="00DA5361"/>
    <w:rsid w:val="00DB777F"/>
    <w:rsid w:val="00DC1B62"/>
    <w:rsid w:val="00DE2F9D"/>
    <w:rsid w:val="00E16BBB"/>
    <w:rsid w:val="00E20604"/>
    <w:rsid w:val="00E21F44"/>
    <w:rsid w:val="00E24C7C"/>
    <w:rsid w:val="00E4207B"/>
    <w:rsid w:val="00E55835"/>
    <w:rsid w:val="00E66D9D"/>
    <w:rsid w:val="00E72B30"/>
    <w:rsid w:val="00E74B9D"/>
    <w:rsid w:val="00E76827"/>
    <w:rsid w:val="00EA19B5"/>
    <w:rsid w:val="00EA68B1"/>
    <w:rsid w:val="00EB25FB"/>
    <w:rsid w:val="00EB4F2F"/>
    <w:rsid w:val="00F0064E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4A6B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171</cp:revision>
  <cp:lastPrinted>2002-04-23T07:10:00Z</cp:lastPrinted>
  <dcterms:created xsi:type="dcterms:W3CDTF">2019-01-14T13:28:00Z</dcterms:created>
  <dcterms:modified xsi:type="dcterms:W3CDTF">2025-10-06T07:23:00Z</dcterms:modified>
</cp:coreProperties>
</file>