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B0EA6" w14:textId="1B8C13E2" w:rsidR="00243B85" w:rsidRPr="00243B85" w:rsidRDefault="00243B85" w:rsidP="00243B85">
      <w:pPr>
        <w:rPr>
          <w:lang w:val="fr-FR"/>
        </w:rPr>
      </w:pPr>
      <w:r w:rsidRPr="00243B85">
        <w:rPr>
          <w:lang w:val="fr-FR"/>
        </w:rPr>
        <w:t>Ne</w:t>
      </w:r>
      <w:r>
        <w:rPr>
          <w:lang w:val="fr-FR"/>
        </w:rPr>
        <w:t>ws</w:t>
      </w:r>
    </w:p>
    <w:p w14:paraId="6E61074B" w14:textId="74094C8F" w:rsidR="00B07588" w:rsidRPr="00243B85" w:rsidRDefault="00B07588" w:rsidP="00B07588">
      <w:pPr>
        <w:pStyle w:val="Heading2"/>
        <w:rPr>
          <w:lang w:val="fr-FR"/>
        </w:rPr>
      </w:pPr>
      <w:r w:rsidRPr="00243B85">
        <w:rPr>
          <w:lang w:val="fr-FR"/>
        </w:rPr>
        <w:t xml:space="preserve">IALA joins 3GPP as </w:t>
      </w:r>
      <w:r w:rsidR="00D413F9" w:rsidRPr="00243B85">
        <w:rPr>
          <w:lang w:val="fr-FR"/>
        </w:rPr>
        <w:t>MRP</w:t>
      </w:r>
    </w:p>
    <w:p w14:paraId="215A1FD7" w14:textId="2FE526D7" w:rsidR="00B07588" w:rsidRDefault="00D413F9" w:rsidP="00B07588">
      <w:r w:rsidRPr="00D413F9">
        <w:t xml:space="preserve">The International Organization for Marine Aids to Navigation (IALA), an intergovernmental organization dedicated to </w:t>
      </w:r>
      <w:r w:rsidR="002F21A8">
        <w:t>the promotion of</w:t>
      </w:r>
      <w:r w:rsidRPr="00D413F9">
        <w:t xml:space="preserve"> safe, economic and efficient movement of vessels - through harmonised Marine Aids to Navigation, has joined 3GPP as a Market Representation Partner (MRP).</w:t>
      </w:r>
    </w:p>
    <w:p w14:paraId="01910BB2" w14:textId="54E2043C" w:rsidR="00B07588" w:rsidRDefault="00CD37C2" w:rsidP="00B07588">
      <w:r w:rsidRPr="00CD37C2">
        <w:t>Since 2018, collaborative efforts have been increasing between 3GPP and IALA. Initially through the Rel-16 Maritime Communication Services over 3GPP system study (</w:t>
      </w:r>
      <w:hyperlink r:id="rId5" w:history="1">
        <w:r w:rsidRPr="00CD37C2">
          <w:rPr>
            <w:rStyle w:val="Hyperlink"/>
          </w:rPr>
          <w:t>TR 22.819</w:t>
        </w:r>
      </w:hyperlink>
      <w:r w:rsidRPr="00CD37C2">
        <w:t>) and more recently during the discussions around and prioritization of 3GPP Rel-18 and Rel-19 features, with IALA participation as a ‘vertical’ industry representative.</w:t>
      </w:r>
    </w:p>
    <w:p w14:paraId="77DA6591" w14:textId="77777777" w:rsidR="007D7CF3" w:rsidRPr="007D7CF3" w:rsidRDefault="007D7CF3" w:rsidP="007D7CF3">
      <w:r w:rsidRPr="007D7CF3">
        <w:t>The arrival of the coastal states’ Ministries and Regional authorities, alongside their respective Industrial Members will help to ensure that Marine Aids to Navigation contributions are now driven even more effectively through 3GPP standards.</w:t>
      </w:r>
    </w:p>
    <w:p w14:paraId="6AD976AD" w14:textId="1A3420F3" w:rsidR="007D7CF3" w:rsidRDefault="007D7CF3" w:rsidP="00B07588">
      <w:r w:rsidRPr="007D7CF3">
        <w:t>The 3GPP OP#54 meeting</w:t>
      </w:r>
      <w:r>
        <w:t xml:space="preserve"> </w:t>
      </w:r>
      <w:r w:rsidRPr="007D7CF3">
        <w:t xml:space="preserve">approved the MRP request from IALA unanimously, </w:t>
      </w:r>
      <w:r>
        <w:t>on November 14, 2025</w:t>
      </w:r>
      <w:r w:rsidRPr="007D7CF3">
        <w:t>.</w:t>
      </w:r>
    </w:p>
    <w:p w14:paraId="0FF7C0F9" w14:textId="19843FD2" w:rsidR="003B3BFF" w:rsidRDefault="003B3BFF" w:rsidP="003B3BFF">
      <w:pPr>
        <w:jc w:val="center"/>
      </w:pPr>
      <w:r>
        <w:rPr>
          <w:noProof/>
        </w:rPr>
        <w:drawing>
          <wp:inline distT="0" distB="0" distL="0" distR="0" wp14:anchorId="583C01D1" wp14:editId="674B9EF3">
            <wp:extent cx="809625" cy="831391"/>
            <wp:effectExtent l="0" t="0" r="0" b="6985"/>
            <wp:docPr id="187767793" name="Picture 1" desc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L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2139" cy="854510"/>
                    </a:xfrm>
                    <a:prstGeom prst="rect">
                      <a:avLst/>
                    </a:prstGeom>
                    <a:noFill/>
                    <a:ln>
                      <a:noFill/>
                    </a:ln>
                  </pic:spPr>
                </pic:pic>
              </a:graphicData>
            </a:graphic>
          </wp:inline>
        </w:drawing>
      </w:r>
    </w:p>
    <w:p w14:paraId="235A56A7" w14:textId="77777777" w:rsidR="000175CE" w:rsidRDefault="000175CE" w:rsidP="000175CE">
      <w:pPr>
        <w:jc w:val="center"/>
      </w:pPr>
      <w:hyperlink r:id="rId7" w:history="1">
        <w:r w:rsidRPr="00531992">
          <w:rPr>
            <w:rStyle w:val="Hyperlink"/>
          </w:rPr>
          <w:t>www.iala.int</w:t>
        </w:r>
      </w:hyperlink>
    </w:p>
    <w:p w14:paraId="542FD782" w14:textId="77777777" w:rsidR="000175CE" w:rsidRDefault="000175CE"/>
    <w:p w14:paraId="68A7B489" w14:textId="29EF161B" w:rsidR="000175CE" w:rsidRDefault="000175CE">
      <w:r>
        <w:br w:type="page"/>
      </w:r>
    </w:p>
    <w:p w14:paraId="15CD9AEB" w14:textId="77777777" w:rsidR="000175CE" w:rsidRDefault="000175CE" w:rsidP="000175CE">
      <w:pPr>
        <w:rPr>
          <w:rFonts w:eastAsiaTheme="majorEastAsia" w:cstheme="majorBidi"/>
          <w:color w:val="0F4761" w:themeColor="accent1" w:themeShade="BF"/>
          <w:sz w:val="28"/>
          <w:szCs w:val="28"/>
          <w:highlight w:val="yellow"/>
        </w:rPr>
      </w:pPr>
    </w:p>
    <w:p w14:paraId="56F63F6E" w14:textId="633369EE" w:rsidR="006057D1" w:rsidRDefault="006057D1" w:rsidP="006057D1">
      <w:pPr>
        <w:pStyle w:val="Heading2"/>
      </w:pPr>
      <w:r>
        <w:t>Election update</w:t>
      </w:r>
    </w:p>
    <w:p w14:paraId="1CF49909" w14:textId="4BBDFC1F" w:rsidR="00C63EBA" w:rsidRDefault="00C6417E" w:rsidP="00C63EBA">
      <w:r>
        <w:t xml:space="preserve">2025 has been a year of </w:t>
      </w:r>
      <w:r w:rsidR="006C384D">
        <w:t xml:space="preserve">Technical Specification Group and Working Group </w:t>
      </w:r>
      <w:r>
        <w:t xml:space="preserve">elections, with </w:t>
      </w:r>
      <w:r w:rsidR="006C384D">
        <w:t xml:space="preserve">17 of the 18 Chair positions and </w:t>
      </w:r>
      <w:r w:rsidR="007F6C00">
        <w:t xml:space="preserve">30 of the 38 Vice-Chair </w:t>
      </w:r>
      <w:r w:rsidR="00E32AD4">
        <w:t>posts decided this year.</w:t>
      </w:r>
    </w:p>
    <w:p w14:paraId="55FB3096" w14:textId="2AFC3374" w:rsidR="00C63EBA" w:rsidRPr="00C63EBA" w:rsidRDefault="00C63EBA" w:rsidP="00C63EBA">
      <w:r w:rsidRPr="00C63EBA">
        <w:t>Congratulations to our re-appointed and newly elected officials</w:t>
      </w:r>
      <w:r w:rsidR="00E32AD4">
        <w:t xml:space="preserve"> – For the next two years</w:t>
      </w:r>
      <w:r w:rsidRPr="00C63EBA">
        <w:t>.</w:t>
      </w:r>
    </w:p>
    <w:tbl>
      <w:tblPr>
        <w:tblW w:w="4426" w:type="pct"/>
        <w:jc w:val="center"/>
        <w:tblLook w:val="04A0" w:firstRow="1" w:lastRow="0" w:firstColumn="1" w:lastColumn="0" w:noHBand="0" w:noVBand="1"/>
      </w:tblPr>
      <w:tblGrid>
        <w:gridCol w:w="619"/>
        <w:gridCol w:w="907"/>
        <w:gridCol w:w="1362"/>
        <w:gridCol w:w="1386"/>
        <w:gridCol w:w="1377"/>
        <w:gridCol w:w="2339"/>
      </w:tblGrid>
      <w:tr w:rsidR="005B7C23" w:rsidRPr="005B7C23" w14:paraId="256E8D08" w14:textId="77777777" w:rsidTr="00100A36">
        <w:trPr>
          <w:trHeight w:val="300"/>
          <w:jc w:val="center"/>
        </w:trPr>
        <w:tc>
          <w:tcPr>
            <w:tcW w:w="335" w:type="pct"/>
            <w:tcBorders>
              <w:top w:val="nil"/>
              <w:left w:val="nil"/>
              <w:bottom w:val="nil"/>
              <w:right w:val="nil"/>
            </w:tcBorders>
            <w:shd w:val="clear" w:color="auto" w:fill="BF4E14" w:themeFill="accent2" w:themeFillShade="BF"/>
            <w:noWrap/>
            <w:vAlign w:val="center"/>
            <w:hideMark/>
          </w:tcPr>
          <w:p w14:paraId="6464C21A" w14:textId="77777777"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r w:rsidRPr="00123FB0">
              <w:rPr>
                <w:rFonts w:ascii="Calibri" w:eastAsia="Times New Roman" w:hAnsi="Calibri" w:cs="Calibri"/>
                <w:b/>
                <w:bCs/>
                <w:color w:val="FFFFFF" w:themeColor="background1"/>
                <w:kern w:val="0"/>
                <w:sz w:val="18"/>
                <w:szCs w:val="18"/>
                <w:lang w:eastAsia="en-GB"/>
                <w14:ligatures w14:val="none"/>
              </w:rPr>
              <w:t>TSG</w:t>
            </w:r>
          </w:p>
        </w:tc>
        <w:tc>
          <w:tcPr>
            <w:tcW w:w="307" w:type="pct"/>
            <w:tcBorders>
              <w:top w:val="nil"/>
              <w:left w:val="nil"/>
              <w:bottom w:val="nil"/>
              <w:right w:val="nil"/>
            </w:tcBorders>
            <w:shd w:val="clear" w:color="auto" w:fill="BF4E14" w:themeFill="accent2" w:themeFillShade="BF"/>
            <w:noWrap/>
            <w:vAlign w:val="center"/>
          </w:tcPr>
          <w:p w14:paraId="0877535D" w14:textId="4759D5BB"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p>
        </w:tc>
        <w:tc>
          <w:tcPr>
            <w:tcW w:w="912" w:type="pct"/>
            <w:tcBorders>
              <w:top w:val="nil"/>
              <w:left w:val="nil"/>
              <w:bottom w:val="nil"/>
              <w:right w:val="nil"/>
            </w:tcBorders>
            <w:shd w:val="clear" w:color="auto" w:fill="BF4E14" w:themeFill="accent2" w:themeFillShade="BF"/>
            <w:noWrap/>
            <w:vAlign w:val="center"/>
          </w:tcPr>
          <w:p w14:paraId="64C5CA2F" w14:textId="0D06EF30"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p>
        </w:tc>
        <w:tc>
          <w:tcPr>
            <w:tcW w:w="913" w:type="pct"/>
            <w:tcBorders>
              <w:top w:val="nil"/>
              <w:left w:val="nil"/>
              <w:bottom w:val="nil"/>
              <w:right w:val="nil"/>
            </w:tcBorders>
            <w:shd w:val="clear" w:color="auto" w:fill="BF4E14" w:themeFill="accent2" w:themeFillShade="BF"/>
            <w:noWrap/>
            <w:vAlign w:val="center"/>
            <w:hideMark/>
          </w:tcPr>
          <w:p w14:paraId="12EA5E25" w14:textId="5E12AED8"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p>
        </w:tc>
        <w:tc>
          <w:tcPr>
            <w:tcW w:w="991" w:type="pct"/>
            <w:tcBorders>
              <w:top w:val="nil"/>
              <w:left w:val="nil"/>
              <w:bottom w:val="nil"/>
              <w:right w:val="nil"/>
            </w:tcBorders>
            <w:shd w:val="clear" w:color="auto" w:fill="BF4E14" w:themeFill="accent2" w:themeFillShade="BF"/>
            <w:noWrap/>
            <w:vAlign w:val="center"/>
            <w:hideMark/>
          </w:tcPr>
          <w:p w14:paraId="442A6897" w14:textId="77777777"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r w:rsidRPr="00123FB0">
              <w:rPr>
                <w:rFonts w:ascii="Calibri" w:eastAsia="Times New Roman" w:hAnsi="Calibri" w:cs="Calibri"/>
                <w:b/>
                <w:bCs/>
                <w:color w:val="FFFFFF" w:themeColor="background1"/>
                <w:kern w:val="0"/>
                <w:sz w:val="18"/>
                <w:szCs w:val="18"/>
                <w:lang w:eastAsia="en-GB"/>
                <w14:ligatures w14:val="none"/>
              </w:rPr>
              <w:t>Role</w:t>
            </w:r>
          </w:p>
        </w:tc>
        <w:tc>
          <w:tcPr>
            <w:tcW w:w="1543" w:type="pct"/>
            <w:tcBorders>
              <w:top w:val="nil"/>
              <w:left w:val="nil"/>
              <w:bottom w:val="nil"/>
              <w:right w:val="nil"/>
            </w:tcBorders>
            <w:shd w:val="clear" w:color="auto" w:fill="BF4E14" w:themeFill="accent2" w:themeFillShade="BF"/>
            <w:noWrap/>
            <w:vAlign w:val="center"/>
            <w:hideMark/>
          </w:tcPr>
          <w:p w14:paraId="29FB36B5" w14:textId="77777777" w:rsidR="007C34B8" w:rsidRPr="00123FB0" w:rsidRDefault="007C34B8" w:rsidP="003B7A95">
            <w:pPr>
              <w:spacing w:after="0" w:line="240" w:lineRule="auto"/>
              <w:jc w:val="center"/>
              <w:rPr>
                <w:rFonts w:ascii="Calibri" w:eastAsia="Times New Roman" w:hAnsi="Calibri" w:cs="Calibri"/>
                <w:b/>
                <w:bCs/>
                <w:color w:val="FFFFFF" w:themeColor="background1"/>
                <w:kern w:val="0"/>
                <w:sz w:val="18"/>
                <w:szCs w:val="18"/>
                <w:lang w:eastAsia="en-GB"/>
                <w14:ligatures w14:val="none"/>
              </w:rPr>
            </w:pPr>
            <w:r w:rsidRPr="00123FB0">
              <w:rPr>
                <w:rFonts w:ascii="Calibri" w:eastAsia="Times New Roman" w:hAnsi="Calibri" w:cs="Calibri"/>
                <w:b/>
                <w:bCs/>
                <w:color w:val="FFFFFF" w:themeColor="background1"/>
                <w:kern w:val="0"/>
                <w:sz w:val="18"/>
                <w:szCs w:val="18"/>
                <w:lang w:eastAsia="en-GB"/>
                <w14:ligatures w14:val="none"/>
              </w:rPr>
              <w:t>Company</w:t>
            </w:r>
          </w:p>
        </w:tc>
      </w:tr>
      <w:tr w:rsidR="007C34B8" w:rsidRPr="003B7A95" w14:paraId="792DC985" w14:textId="77777777" w:rsidTr="003B7A95">
        <w:trPr>
          <w:trHeight w:val="300"/>
          <w:jc w:val="center"/>
        </w:trPr>
        <w:tc>
          <w:tcPr>
            <w:tcW w:w="335" w:type="pct"/>
            <w:tcBorders>
              <w:top w:val="nil"/>
              <w:left w:val="nil"/>
              <w:bottom w:val="nil"/>
              <w:right w:val="nil"/>
            </w:tcBorders>
            <w:shd w:val="clear" w:color="000000" w:fill="44B3E1"/>
            <w:vAlign w:val="center"/>
            <w:hideMark/>
          </w:tcPr>
          <w:p w14:paraId="353478A3"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CT</w:t>
            </w:r>
          </w:p>
        </w:tc>
        <w:tc>
          <w:tcPr>
            <w:tcW w:w="307" w:type="pct"/>
            <w:tcBorders>
              <w:top w:val="nil"/>
              <w:left w:val="nil"/>
              <w:bottom w:val="nil"/>
              <w:right w:val="nil"/>
            </w:tcBorders>
            <w:shd w:val="clear" w:color="000000" w:fill="44B3E1"/>
            <w:vAlign w:val="center"/>
            <w:hideMark/>
          </w:tcPr>
          <w:p w14:paraId="3904C4FB" w14:textId="6AF80161"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Plenary</w:t>
            </w:r>
          </w:p>
        </w:tc>
        <w:tc>
          <w:tcPr>
            <w:tcW w:w="912" w:type="pct"/>
            <w:tcBorders>
              <w:top w:val="nil"/>
              <w:left w:val="nil"/>
              <w:bottom w:val="nil"/>
              <w:right w:val="nil"/>
            </w:tcBorders>
            <w:shd w:val="clear" w:color="000000" w:fill="44B3E1"/>
            <w:vAlign w:val="center"/>
            <w:hideMark/>
          </w:tcPr>
          <w:p w14:paraId="07059AC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Peter</w:t>
            </w:r>
          </w:p>
        </w:tc>
        <w:tc>
          <w:tcPr>
            <w:tcW w:w="913" w:type="pct"/>
            <w:tcBorders>
              <w:top w:val="nil"/>
              <w:left w:val="nil"/>
              <w:bottom w:val="nil"/>
              <w:right w:val="nil"/>
            </w:tcBorders>
            <w:shd w:val="clear" w:color="000000" w:fill="44B3E1"/>
            <w:vAlign w:val="center"/>
            <w:hideMark/>
          </w:tcPr>
          <w:p w14:paraId="7D0F12E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Schmitt</w:t>
            </w:r>
          </w:p>
        </w:tc>
        <w:tc>
          <w:tcPr>
            <w:tcW w:w="991" w:type="pct"/>
            <w:tcBorders>
              <w:top w:val="nil"/>
              <w:left w:val="nil"/>
              <w:bottom w:val="nil"/>
              <w:right w:val="nil"/>
            </w:tcBorders>
            <w:shd w:val="clear" w:color="000000" w:fill="44B3E1"/>
            <w:vAlign w:val="center"/>
            <w:hideMark/>
          </w:tcPr>
          <w:p w14:paraId="46558050"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4B3E1"/>
            <w:vAlign w:val="center"/>
            <w:hideMark/>
          </w:tcPr>
          <w:p w14:paraId="592846B7" w14:textId="2E9CA8D5"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Huawei</w:t>
            </w:r>
          </w:p>
        </w:tc>
      </w:tr>
      <w:tr w:rsidR="007C34B8" w:rsidRPr="00123FB0" w14:paraId="04A32796" w14:textId="77777777" w:rsidTr="00596B9C">
        <w:trPr>
          <w:trHeight w:val="300"/>
          <w:jc w:val="center"/>
        </w:trPr>
        <w:tc>
          <w:tcPr>
            <w:tcW w:w="335" w:type="pct"/>
            <w:tcBorders>
              <w:top w:val="nil"/>
              <w:left w:val="nil"/>
              <w:bottom w:val="nil"/>
              <w:right w:val="nil"/>
            </w:tcBorders>
            <w:vAlign w:val="center"/>
          </w:tcPr>
          <w:p w14:paraId="43DCBA64" w14:textId="3BB03136"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hideMark/>
          </w:tcPr>
          <w:p w14:paraId="05E75A89" w14:textId="4B05BAA3"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1788E2D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Hiroshi</w:t>
            </w:r>
          </w:p>
        </w:tc>
        <w:tc>
          <w:tcPr>
            <w:tcW w:w="913" w:type="pct"/>
            <w:tcBorders>
              <w:top w:val="nil"/>
              <w:left w:val="nil"/>
              <w:bottom w:val="nil"/>
              <w:right w:val="nil"/>
            </w:tcBorders>
            <w:vAlign w:val="center"/>
            <w:hideMark/>
          </w:tcPr>
          <w:p w14:paraId="7972CD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Ishikawa</w:t>
            </w:r>
          </w:p>
        </w:tc>
        <w:tc>
          <w:tcPr>
            <w:tcW w:w="991" w:type="pct"/>
            <w:tcBorders>
              <w:top w:val="nil"/>
              <w:left w:val="nil"/>
              <w:bottom w:val="nil"/>
              <w:right w:val="nil"/>
            </w:tcBorders>
            <w:vAlign w:val="center"/>
            <w:hideMark/>
          </w:tcPr>
          <w:p w14:paraId="4443D78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9B089CB" w14:textId="35D5CF1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NTT DOCOMO</w:t>
            </w:r>
          </w:p>
        </w:tc>
      </w:tr>
      <w:tr w:rsidR="007C34B8" w:rsidRPr="00123FB0" w14:paraId="1F1A00A6" w14:textId="77777777" w:rsidTr="00596B9C">
        <w:trPr>
          <w:trHeight w:val="300"/>
          <w:jc w:val="center"/>
        </w:trPr>
        <w:tc>
          <w:tcPr>
            <w:tcW w:w="335" w:type="pct"/>
            <w:tcBorders>
              <w:top w:val="nil"/>
              <w:left w:val="nil"/>
              <w:bottom w:val="nil"/>
              <w:right w:val="nil"/>
            </w:tcBorders>
            <w:vAlign w:val="center"/>
          </w:tcPr>
          <w:p w14:paraId="610A6E13" w14:textId="715CBD1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hideMark/>
          </w:tcPr>
          <w:p w14:paraId="682DB2C8" w14:textId="667670F5"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3C30985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Biao</w:t>
            </w:r>
          </w:p>
        </w:tc>
        <w:tc>
          <w:tcPr>
            <w:tcW w:w="913" w:type="pct"/>
            <w:tcBorders>
              <w:top w:val="nil"/>
              <w:left w:val="nil"/>
              <w:bottom w:val="nil"/>
              <w:right w:val="nil"/>
            </w:tcBorders>
            <w:vAlign w:val="center"/>
            <w:hideMark/>
          </w:tcPr>
          <w:p w14:paraId="2F5235B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Long</w:t>
            </w:r>
          </w:p>
        </w:tc>
        <w:tc>
          <w:tcPr>
            <w:tcW w:w="991" w:type="pct"/>
            <w:tcBorders>
              <w:top w:val="nil"/>
              <w:left w:val="nil"/>
              <w:bottom w:val="nil"/>
              <w:right w:val="nil"/>
            </w:tcBorders>
            <w:vAlign w:val="center"/>
            <w:hideMark/>
          </w:tcPr>
          <w:p w14:paraId="7FE2EEE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3FF46D83" w14:textId="68D84B6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Telecom</w:t>
            </w:r>
          </w:p>
        </w:tc>
      </w:tr>
      <w:tr w:rsidR="007C34B8" w:rsidRPr="00123FB0" w14:paraId="4B2252D9" w14:textId="77777777" w:rsidTr="00596B9C">
        <w:trPr>
          <w:trHeight w:val="300"/>
          <w:jc w:val="center"/>
        </w:trPr>
        <w:tc>
          <w:tcPr>
            <w:tcW w:w="335" w:type="pct"/>
            <w:tcBorders>
              <w:top w:val="nil"/>
              <w:left w:val="nil"/>
              <w:bottom w:val="nil"/>
              <w:right w:val="nil"/>
            </w:tcBorders>
            <w:vAlign w:val="center"/>
          </w:tcPr>
          <w:p w14:paraId="2DD89A1B" w14:textId="0DCFA28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hideMark/>
          </w:tcPr>
          <w:p w14:paraId="699CDC37" w14:textId="4CD1BDE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41B9251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Francois</w:t>
            </w:r>
          </w:p>
        </w:tc>
        <w:tc>
          <w:tcPr>
            <w:tcW w:w="913" w:type="pct"/>
            <w:tcBorders>
              <w:top w:val="nil"/>
              <w:left w:val="nil"/>
              <w:bottom w:val="nil"/>
              <w:right w:val="nil"/>
            </w:tcBorders>
            <w:vAlign w:val="center"/>
            <w:hideMark/>
          </w:tcPr>
          <w:p w14:paraId="76D0A78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Piroard</w:t>
            </w:r>
            <w:proofErr w:type="spellEnd"/>
          </w:p>
        </w:tc>
        <w:tc>
          <w:tcPr>
            <w:tcW w:w="991" w:type="pct"/>
            <w:tcBorders>
              <w:top w:val="nil"/>
              <w:left w:val="nil"/>
              <w:bottom w:val="nil"/>
              <w:right w:val="nil"/>
            </w:tcBorders>
            <w:vAlign w:val="center"/>
            <w:hideMark/>
          </w:tcPr>
          <w:p w14:paraId="3DB83E3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603778CE"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Airbus</w:t>
            </w:r>
          </w:p>
        </w:tc>
      </w:tr>
      <w:tr w:rsidR="007C34B8" w:rsidRPr="003B7A95" w14:paraId="7529072C" w14:textId="77777777" w:rsidTr="003B7A95">
        <w:trPr>
          <w:trHeight w:val="300"/>
          <w:jc w:val="center"/>
        </w:trPr>
        <w:tc>
          <w:tcPr>
            <w:tcW w:w="335" w:type="pct"/>
            <w:tcBorders>
              <w:top w:val="nil"/>
              <w:left w:val="nil"/>
              <w:bottom w:val="nil"/>
              <w:right w:val="nil"/>
            </w:tcBorders>
            <w:shd w:val="clear" w:color="000000" w:fill="44B3E1"/>
            <w:vAlign w:val="center"/>
            <w:hideMark/>
          </w:tcPr>
          <w:p w14:paraId="39629C8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CT</w:t>
            </w:r>
          </w:p>
        </w:tc>
        <w:tc>
          <w:tcPr>
            <w:tcW w:w="307" w:type="pct"/>
            <w:tcBorders>
              <w:top w:val="nil"/>
              <w:left w:val="nil"/>
              <w:bottom w:val="nil"/>
              <w:right w:val="nil"/>
            </w:tcBorders>
            <w:shd w:val="clear" w:color="000000" w:fill="44B3E1"/>
            <w:vAlign w:val="center"/>
            <w:hideMark/>
          </w:tcPr>
          <w:p w14:paraId="171C0D03" w14:textId="63D8353C" w:rsidR="007C34B8" w:rsidRPr="00123FB0" w:rsidRDefault="00596B9C"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1</w:t>
            </w:r>
          </w:p>
        </w:tc>
        <w:tc>
          <w:tcPr>
            <w:tcW w:w="912" w:type="pct"/>
            <w:tcBorders>
              <w:top w:val="nil"/>
              <w:left w:val="nil"/>
              <w:bottom w:val="nil"/>
              <w:right w:val="nil"/>
            </w:tcBorders>
            <w:shd w:val="clear" w:color="000000" w:fill="44B3E1"/>
            <w:vAlign w:val="center"/>
            <w:hideMark/>
          </w:tcPr>
          <w:p w14:paraId="2A2BEC6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Lena</w:t>
            </w:r>
          </w:p>
        </w:tc>
        <w:tc>
          <w:tcPr>
            <w:tcW w:w="913" w:type="pct"/>
            <w:tcBorders>
              <w:top w:val="nil"/>
              <w:left w:val="nil"/>
              <w:bottom w:val="nil"/>
              <w:right w:val="nil"/>
            </w:tcBorders>
            <w:shd w:val="clear" w:color="000000" w:fill="44B3E1"/>
            <w:vAlign w:val="center"/>
            <w:hideMark/>
          </w:tcPr>
          <w:p w14:paraId="7218193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Chaponniere</w:t>
            </w:r>
          </w:p>
        </w:tc>
        <w:tc>
          <w:tcPr>
            <w:tcW w:w="991" w:type="pct"/>
            <w:tcBorders>
              <w:top w:val="nil"/>
              <w:left w:val="nil"/>
              <w:bottom w:val="nil"/>
              <w:right w:val="nil"/>
            </w:tcBorders>
            <w:shd w:val="clear" w:color="000000" w:fill="44B3E1"/>
            <w:vAlign w:val="center"/>
            <w:hideMark/>
          </w:tcPr>
          <w:p w14:paraId="218CDE0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4B3E1"/>
            <w:vAlign w:val="center"/>
            <w:hideMark/>
          </w:tcPr>
          <w:p w14:paraId="342E741B" w14:textId="256F410E"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Qualcomm</w:t>
            </w:r>
          </w:p>
        </w:tc>
      </w:tr>
      <w:tr w:rsidR="007C34B8" w:rsidRPr="00123FB0" w14:paraId="7A61C0BD" w14:textId="77777777" w:rsidTr="00596B9C">
        <w:trPr>
          <w:trHeight w:val="300"/>
          <w:jc w:val="center"/>
        </w:trPr>
        <w:tc>
          <w:tcPr>
            <w:tcW w:w="335" w:type="pct"/>
            <w:tcBorders>
              <w:top w:val="nil"/>
              <w:left w:val="nil"/>
              <w:bottom w:val="nil"/>
              <w:right w:val="nil"/>
            </w:tcBorders>
            <w:vAlign w:val="center"/>
          </w:tcPr>
          <w:p w14:paraId="58F307E4" w14:textId="6F5C05AD"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7E82A505" w14:textId="023CBE45"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5019FE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Behrouz</w:t>
            </w:r>
          </w:p>
        </w:tc>
        <w:tc>
          <w:tcPr>
            <w:tcW w:w="913" w:type="pct"/>
            <w:tcBorders>
              <w:top w:val="nil"/>
              <w:left w:val="nil"/>
              <w:bottom w:val="nil"/>
              <w:right w:val="nil"/>
            </w:tcBorders>
            <w:vAlign w:val="center"/>
            <w:hideMark/>
          </w:tcPr>
          <w:p w14:paraId="5A617C0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Aghili</w:t>
            </w:r>
          </w:p>
        </w:tc>
        <w:tc>
          <w:tcPr>
            <w:tcW w:w="991" w:type="pct"/>
            <w:tcBorders>
              <w:top w:val="nil"/>
              <w:left w:val="nil"/>
              <w:bottom w:val="nil"/>
              <w:right w:val="nil"/>
            </w:tcBorders>
            <w:vAlign w:val="center"/>
            <w:hideMark/>
          </w:tcPr>
          <w:p w14:paraId="68E0CBA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2F2743B" w14:textId="381F6C6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Apple</w:t>
            </w:r>
          </w:p>
        </w:tc>
      </w:tr>
      <w:tr w:rsidR="007C34B8" w:rsidRPr="00123FB0" w14:paraId="7D6D00FD" w14:textId="77777777" w:rsidTr="00596B9C">
        <w:trPr>
          <w:trHeight w:val="300"/>
          <w:jc w:val="center"/>
        </w:trPr>
        <w:tc>
          <w:tcPr>
            <w:tcW w:w="335" w:type="pct"/>
            <w:tcBorders>
              <w:top w:val="nil"/>
              <w:left w:val="nil"/>
              <w:bottom w:val="nil"/>
              <w:right w:val="nil"/>
            </w:tcBorders>
            <w:vAlign w:val="center"/>
          </w:tcPr>
          <w:p w14:paraId="1CF658CC" w14:textId="562745D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1B93E69" w14:textId="3852A8E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2A9C13BE"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Sung Hwan</w:t>
            </w:r>
          </w:p>
        </w:tc>
        <w:tc>
          <w:tcPr>
            <w:tcW w:w="913" w:type="pct"/>
            <w:tcBorders>
              <w:top w:val="nil"/>
              <w:left w:val="nil"/>
              <w:bottom w:val="nil"/>
              <w:right w:val="nil"/>
            </w:tcBorders>
            <w:vAlign w:val="center"/>
            <w:hideMark/>
          </w:tcPr>
          <w:p w14:paraId="40AE327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Won</w:t>
            </w:r>
          </w:p>
        </w:tc>
        <w:tc>
          <w:tcPr>
            <w:tcW w:w="991" w:type="pct"/>
            <w:tcBorders>
              <w:top w:val="nil"/>
              <w:left w:val="nil"/>
              <w:bottom w:val="nil"/>
              <w:right w:val="nil"/>
            </w:tcBorders>
            <w:vAlign w:val="center"/>
            <w:hideMark/>
          </w:tcPr>
          <w:p w14:paraId="75D211C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7003138" w14:textId="288EC61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Nokia</w:t>
            </w:r>
          </w:p>
        </w:tc>
      </w:tr>
      <w:tr w:rsidR="007C34B8" w:rsidRPr="003B7A95" w14:paraId="77768F86" w14:textId="77777777" w:rsidTr="003B7A95">
        <w:trPr>
          <w:trHeight w:val="300"/>
          <w:jc w:val="center"/>
        </w:trPr>
        <w:tc>
          <w:tcPr>
            <w:tcW w:w="335" w:type="pct"/>
            <w:tcBorders>
              <w:top w:val="nil"/>
              <w:left w:val="nil"/>
              <w:bottom w:val="nil"/>
              <w:right w:val="nil"/>
            </w:tcBorders>
            <w:shd w:val="clear" w:color="000000" w:fill="44B3E1"/>
            <w:vAlign w:val="center"/>
            <w:hideMark/>
          </w:tcPr>
          <w:p w14:paraId="7F5CC6C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CT</w:t>
            </w:r>
          </w:p>
        </w:tc>
        <w:tc>
          <w:tcPr>
            <w:tcW w:w="307" w:type="pct"/>
            <w:tcBorders>
              <w:top w:val="nil"/>
              <w:left w:val="nil"/>
              <w:bottom w:val="nil"/>
              <w:right w:val="nil"/>
            </w:tcBorders>
            <w:shd w:val="clear" w:color="000000" w:fill="44B3E1"/>
            <w:vAlign w:val="center"/>
            <w:hideMark/>
          </w:tcPr>
          <w:p w14:paraId="25434FAF" w14:textId="41EED3B6" w:rsidR="007C34B8" w:rsidRPr="00123FB0" w:rsidRDefault="00596B9C"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3</w:t>
            </w:r>
          </w:p>
        </w:tc>
        <w:tc>
          <w:tcPr>
            <w:tcW w:w="912" w:type="pct"/>
            <w:tcBorders>
              <w:top w:val="nil"/>
              <w:left w:val="nil"/>
              <w:bottom w:val="nil"/>
              <w:right w:val="nil"/>
            </w:tcBorders>
            <w:shd w:val="clear" w:color="000000" w:fill="44B3E1"/>
            <w:vAlign w:val="center"/>
            <w:hideMark/>
          </w:tcPr>
          <w:p w14:paraId="2254C2D2"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Susana</w:t>
            </w:r>
          </w:p>
        </w:tc>
        <w:tc>
          <w:tcPr>
            <w:tcW w:w="913" w:type="pct"/>
            <w:tcBorders>
              <w:top w:val="nil"/>
              <w:left w:val="nil"/>
              <w:bottom w:val="nil"/>
              <w:right w:val="nil"/>
            </w:tcBorders>
            <w:shd w:val="clear" w:color="000000" w:fill="44B3E1"/>
            <w:vAlign w:val="center"/>
            <w:hideMark/>
          </w:tcPr>
          <w:p w14:paraId="28C2A86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Fernandez</w:t>
            </w:r>
          </w:p>
        </w:tc>
        <w:tc>
          <w:tcPr>
            <w:tcW w:w="991" w:type="pct"/>
            <w:tcBorders>
              <w:top w:val="nil"/>
              <w:left w:val="nil"/>
              <w:bottom w:val="nil"/>
              <w:right w:val="nil"/>
            </w:tcBorders>
            <w:shd w:val="clear" w:color="000000" w:fill="44B3E1"/>
            <w:vAlign w:val="center"/>
            <w:hideMark/>
          </w:tcPr>
          <w:p w14:paraId="4EC2BD5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4B3E1"/>
            <w:vAlign w:val="center"/>
            <w:hideMark/>
          </w:tcPr>
          <w:p w14:paraId="1FE6E1F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Ericsson</w:t>
            </w:r>
          </w:p>
        </w:tc>
      </w:tr>
      <w:tr w:rsidR="007C34B8" w:rsidRPr="00123FB0" w14:paraId="3196C34C" w14:textId="77777777" w:rsidTr="00100A36">
        <w:trPr>
          <w:trHeight w:val="300"/>
          <w:jc w:val="center"/>
        </w:trPr>
        <w:tc>
          <w:tcPr>
            <w:tcW w:w="335" w:type="pct"/>
            <w:tcBorders>
              <w:top w:val="nil"/>
              <w:left w:val="nil"/>
              <w:bottom w:val="nil"/>
              <w:right w:val="nil"/>
            </w:tcBorders>
            <w:vAlign w:val="center"/>
          </w:tcPr>
          <w:p w14:paraId="607E8155" w14:textId="4E84AAFA"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70347D88" w14:textId="5C694B9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28C0BA9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Apostolos</w:t>
            </w:r>
          </w:p>
        </w:tc>
        <w:tc>
          <w:tcPr>
            <w:tcW w:w="913" w:type="pct"/>
            <w:tcBorders>
              <w:top w:val="nil"/>
              <w:left w:val="nil"/>
              <w:bottom w:val="nil"/>
              <w:right w:val="nil"/>
            </w:tcBorders>
            <w:vAlign w:val="center"/>
            <w:hideMark/>
          </w:tcPr>
          <w:p w14:paraId="04C2701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Papageorgiou</w:t>
            </w:r>
          </w:p>
        </w:tc>
        <w:tc>
          <w:tcPr>
            <w:tcW w:w="991" w:type="pct"/>
            <w:tcBorders>
              <w:top w:val="nil"/>
              <w:left w:val="nil"/>
              <w:bottom w:val="nil"/>
              <w:right w:val="nil"/>
            </w:tcBorders>
            <w:vAlign w:val="center"/>
            <w:hideMark/>
          </w:tcPr>
          <w:p w14:paraId="325328A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3B4A6F25" w14:textId="085176C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Nokia</w:t>
            </w:r>
          </w:p>
        </w:tc>
      </w:tr>
      <w:tr w:rsidR="007C34B8" w:rsidRPr="00123FB0" w14:paraId="7DF7C7E0" w14:textId="77777777" w:rsidTr="00100A36">
        <w:trPr>
          <w:trHeight w:val="300"/>
          <w:jc w:val="center"/>
        </w:trPr>
        <w:tc>
          <w:tcPr>
            <w:tcW w:w="335" w:type="pct"/>
            <w:tcBorders>
              <w:top w:val="nil"/>
              <w:left w:val="nil"/>
              <w:bottom w:val="nil"/>
              <w:right w:val="nil"/>
            </w:tcBorders>
            <w:vAlign w:val="center"/>
          </w:tcPr>
          <w:p w14:paraId="435F3355" w14:textId="64F54CAA"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64122D0" w14:textId="52A0269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BE164B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Yue</w:t>
            </w:r>
          </w:p>
        </w:tc>
        <w:tc>
          <w:tcPr>
            <w:tcW w:w="913" w:type="pct"/>
            <w:tcBorders>
              <w:top w:val="nil"/>
              <w:left w:val="nil"/>
              <w:bottom w:val="nil"/>
              <w:right w:val="nil"/>
            </w:tcBorders>
            <w:vAlign w:val="center"/>
            <w:hideMark/>
          </w:tcPr>
          <w:p w14:paraId="10E1DAE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Sun</w:t>
            </w:r>
          </w:p>
        </w:tc>
        <w:tc>
          <w:tcPr>
            <w:tcW w:w="991" w:type="pct"/>
            <w:tcBorders>
              <w:top w:val="nil"/>
              <w:left w:val="nil"/>
              <w:bottom w:val="nil"/>
              <w:right w:val="nil"/>
            </w:tcBorders>
            <w:vAlign w:val="center"/>
            <w:hideMark/>
          </w:tcPr>
          <w:p w14:paraId="4397DE0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342EAEE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Telecom</w:t>
            </w:r>
          </w:p>
        </w:tc>
      </w:tr>
      <w:tr w:rsidR="007C34B8" w:rsidRPr="003B7A95" w14:paraId="5D554000" w14:textId="77777777" w:rsidTr="003B7A95">
        <w:trPr>
          <w:trHeight w:val="300"/>
          <w:jc w:val="center"/>
        </w:trPr>
        <w:tc>
          <w:tcPr>
            <w:tcW w:w="335" w:type="pct"/>
            <w:tcBorders>
              <w:top w:val="nil"/>
              <w:left w:val="nil"/>
              <w:bottom w:val="nil"/>
              <w:right w:val="nil"/>
            </w:tcBorders>
            <w:shd w:val="clear" w:color="000000" w:fill="44B3E1"/>
            <w:vAlign w:val="center"/>
            <w:hideMark/>
          </w:tcPr>
          <w:p w14:paraId="303E2BCA"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CT</w:t>
            </w:r>
          </w:p>
        </w:tc>
        <w:tc>
          <w:tcPr>
            <w:tcW w:w="307" w:type="pct"/>
            <w:tcBorders>
              <w:top w:val="nil"/>
              <w:left w:val="nil"/>
              <w:bottom w:val="nil"/>
              <w:right w:val="nil"/>
            </w:tcBorders>
            <w:shd w:val="clear" w:color="000000" w:fill="44B3E1"/>
            <w:vAlign w:val="center"/>
            <w:hideMark/>
          </w:tcPr>
          <w:p w14:paraId="5C22C20B" w14:textId="2842D075"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4</w:t>
            </w:r>
          </w:p>
        </w:tc>
        <w:tc>
          <w:tcPr>
            <w:tcW w:w="912" w:type="pct"/>
            <w:tcBorders>
              <w:top w:val="nil"/>
              <w:left w:val="nil"/>
              <w:bottom w:val="nil"/>
              <w:right w:val="nil"/>
            </w:tcBorders>
            <w:shd w:val="clear" w:color="000000" w:fill="44B3E1"/>
            <w:vAlign w:val="center"/>
            <w:hideMark/>
          </w:tcPr>
          <w:p w14:paraId="3C7AFBC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Yue</w:t>
            </w:r>
          </w:p>
        </w:tc>
        <w:tc>
          <w:tcPr>
            <w:tcW w:w="913" w:type="pct"/>
            <w:tcBorders>
              <w:top w:val="nil"/>
              <w:left w:val="nil"/>
              <w:bottom w:val="nil"/>
              <w:right w:val="nil"/>
            </w:tcBorders>
            <w:shd w:val="clear" w:color="000000" w:fill="44B3E1"/>
            <w:vAlign w:val="center"/>
            <w:hideMark/>
          </w:tcPr>
          <w:p w14:paraId="551A150D"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Song</w:t>
            </w:r>
          </w:p>
        </w:tc>
        <w:tc>
          <w:tcPr>
            <w:tcW w:w="991" w:type="pct"/>
            <w:tcBorders>
              <w:top w:val="nil"/>
              <w:left w:val="nil"/>
              <w:bottom w:val="nil"/>
              <w:right w:val="nil"/>
            </w:tcBorders>
            <w:shd w:val="clear" w:color="000000" w:fill="44B3E1"/>
            <w:vAlign w:val="center"/>
            <w:hideMark/>
          </w:tcPr>
          <w:p w14:paraId="64A6750D"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4B3E1"/>
            <w:vAlign w:val="center"/>
            <w:hideMark/>
          </w:tcPr>
          <w:p w14:paraId="60E5720D" w14:textId="3846B31E"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China Mobile</w:t>
            </w:r>
          </w:p>
        </w:tc>
      </w:tr>
      <w:tr w:rsidR="007C34B8" w:rsidRPr="00123FB0" w14:paraId="6C74AF83" w14:textId="77777777" w:rsidTr="00100A36">
        <w:trPr>
          <w:trHeight w:val="300"/>
          <w:jc w:val="center"/>
        </w:trPr>
        <w:tc>
          <w:tcPr>
            <w:tcW w:w="335" w:type="pct"/>
            <w:tcBorders>
              <w:top w:val="nil"/>
              <w:left w:val="nil"/>
              <w:bottom w:val="nil"/>
              <w:right w:val="nil"/>
            </w:tcBorders>
            <w:vAlign w:val="center"/>
          </w:tcPr>
          <w:p w14:paraId="531CD229" w14:textId="3C77F6D6"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13B745F7" w14:textId="318AFF7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903CAC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Anders</w:t>
            </w:r>
          </w:p>
        </w:tc>
        <w:tc>
          <w:tcPr>
            <w:tcW w:w="913" w:type="pct"/>
            <w:tcBorders>
              <w:top w:val="nil"/>
              <w:left w:val="nil"/>
              <w:bottom w:val="nil"/>
              <w:right w:val="nil"/>
            </w:tcBorders>
            <w:vAlign w:val="center"/>
            <w:hideMark/>
          </w:tcPr>
          <w:p w14:paraId="218626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Askerup</w:t>
            </w:r>
            <w:proofErr w:type="spellEnd"/>
          </w:p>
        </w:tc>
        <w:tc>
          <w:tcPr>
            <w:tcW w:w="991" w:type="pct"/>
            <w:tcBorders>
              <w:top w:val="nil"/>
              <w:left w:val="nil"/>
              <w:bottom w:val="nil"/>
              <w:right w:val="nil"/>
            </w:tcBorders>
            <w:vAlign w:val="center"/>
            <w:hideMark/>
          </w:tcPr>
          <w:p w14:paraId="3280EFC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77B33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Cisco Systems</w:t>
            </w:r>
          </w:p>
        </w:tc>
      </w:tr>
      <w:tr w:rsidR="007C34B8" w:rsidRPr="00123FB0" w14:paraId="5BE85FC0" w14:textId="77777777" w:rsidTr="00100A36">
        <w:trPr>
          <w:trHeight w:val="300"/>
          <w:jc w:val="center"/>
        </w:trPr>
        <w:tc>
          <w:tcPr>
            <w:tcW w:w="335" w:type="pct"/>
            <w:tcBorders>
              <w:top w:val="nil"/>
              <w:left w:val="nil"/>
              <w:bottom w:val="nil"/>
              <w:right w:val="nil"/>
            </w:tcBorders>
            <w:vAlign w:val="center"/>
          </w:tcPr>
          <w:p w14:paraId="28272AAD" w14:textId="3B60DC93"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019CEC25" w14:textId="614551D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C1BEAE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Zhijun</w:t>
            </w:r>
          </w:p>
        </w:tc>
        <w:tc>
          <w:tcPr>
            <w:tcW w:w="913" w:type="pct"/>
            <w:tcBorders>
              <w:top w:val="nil"/>
              <w:left w:val="nil"/>
              <w:bottom w:val="nil"/>
              <w:right w:val="nil"/>
            </w:tcBorders>
            <w:vAlign w:val="center"/>
            <w:hideMark/>
          </w:tcPr>
          <w:p w14:paraId="560EB6B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Li</w:t>
            </w:r>
          </w:p>
        </w:tc>
        <w:tc>
          <w:tcPr>
            <w:tcW w:w="991" w:type="pct"/>
            <w:tcBorders>
              <w:top w:val="nil"/>
              <w:left w:val="nil"/>
              <w:bottom w:val="nil"/>
              <w:right w:val="nil"/>
            </w:tcBorders>
            <w:vAlign w:val="center"/>
            <w:hideMark/>
          </w:tcPr>
          <w:p w14:paraId="0D84955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32615AE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ZTE</w:t>
            </w:r>
          </w:p>
        </w:tc>
      </w:tr>
      <w:tr w:rsidR="007C34B8" w:rsidRPr="003B7A95" w14:paraId="1DB45549" w14:textId="77777777" w:rsidTr="003B7A95">
        <w:trPr>
          <w:trHeight w:val="300"/>
          <w:jc w:val="center"/>
        </w:trPr>
        <w:tc>
          <w:tcPr>
            <w:tcW w:w="335" w:type="pct"/>
            <w:tcBorders>
              <w:top w:val="nil"/>
              <w:left w:val="nil"/>
              <w:bottom w:val="nil"/>
              <w:right w:val="nil"/>
            </w:tcBorders>
            <w:shd w:val="clear" w:color="000000" w:fill="44B3E1"/>
            <w:vAlign w:val="center"/>
            <w:hideMark/>
          </w:tcPr>
          <w:p w14:paraId="3FED66F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CT</w:t>
            </w:r>
          </w:p>
        </w:tc>
        <w:tc>
          <w:tcPr>
            <w:tcW w:w="307" w:type="pct"/>
            <w:tcBorders>
              <w:top w:val="nil"/>
              <w:left w:val="nil"/>
              <w:bottom w:val="nil"/>
              <w:right w:val="nil"/>
            </w:tcBorders>
            <w:shd w:val="clear" w:color="000000" w:fill="44B3E1"/>
            <w:vAlign w:val="center"/>
            <w:hideMark/>
          </w:tcPr>
          <w:p w14:paraId="1193F9CF" w14:textId="1256E976"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6</w:t>
            </w:r>
          </w:p>
        </w:tc>
        <w:tc>
          <w:tcPr>
            <w:tcW w:w="912" w:type="pct"/>
            <w:tcBorders>
              <w:top w:val="nil"/>
              <w:left w:val="nil"/>
              <w:bottom w:val="nil"/>
              <w:right w:val="nil"/>
            </w:tcBorders>
            <w:shd w:val="clear" w:color="000000" w:fill="44B3E1"/>
            <w:vAlign w:val="center"/>
            <w:hideMark/>
          </w:tcPr>
          <w:p w14:paraId="74E33923"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Heiko</w:t>
            </w:r>
          </w:p>
        </w:tc>
        <w:tc>
          <w:tcPr>
            <w:tcW w:w="913" w:type="pct"/>
            <w:tcBorders>
              <w:top w:val="nil"/>
              <w:left w:val="nil"/>
              <w:bottom w:val="nil"/>
              <w:right w:val="nil"/>
            </w:tcBorders>
            <w:shd w:val="clear" w:color="000000" w:fill="44B3E1"/>
            <w:vAlign w:val="center"/>
            <w:hideMark/>
          </w:tcPr>
          <w:p w14:paraId="4C13E3B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Kruse</w:t>
            </w:r>
          </w:p>
        </w:tc>
        <w:tc>
          <w:tcPr>
            <w:tcW w:w="991" w:type="pct"/>
            <w:tcBorders>
              <w:top w:val="nil"/>
              <w:left w:val="nil"/>
              <w:bottom w:val="nil"/>
              <w:right w:val="nil"/>
            </w:tcBorders>
            <w:shd w:val="clear" w:color="000000" w:fill="44B3E1"/>
            <w:vAlign w:val="center"/>
            <w:hideMark/>
          </w:tcPr>
          <w:p w14:paraId="32146C0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4B3E1"/>
            <w:vAlign w:val="center"/>
            <w:hideMark/>
          </w:tcPr>
          <w:p w14:paraId="548216DF"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IDEMIA</w:t>
            </w:r>
          </w:p>
        </w:tc>
      </w:tr>
      <w:tr w:rsidR="007C34B8" w:rsidRPr="00123FB0" w14:paraId="41DF91CB" w14:textId="77777777" w:rsidTr="00100A36">
        <w:trPr>
          <w:trHeight w:val="300"/>
          <w:jc w:val="center"/>
        </w:trPr>
        <w:tc>
          <w:tcPr>
            <w:tcW w:w="335" w:type="pct"/>
            <w:tcBorders>
              <w:top w:val="nil"/>
              <w:left w:val="nil"/>
              <w:bottom w:val="nil"/>
              <w:right w:val="nil"/>
            </w:tcBorders>
            <w:vAlign w:val="center"/>
          </w:tcPr>
          <w:p w14:paraId="5807BD24" w14:textId="6A9D89D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BEFEBBD" w14:textId="0DFAD3D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E338D7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Ly-Thanh</w:t>
            </w:r>
          </w:p>
        </w:tc>
        <w:tc>
          <w:tcPr>
            <w:tcW w:w="913" w:type="pct"/>
            <w:tcBorders>
              <w:top w:val="nil"/>
              <w:left w:val="nil"/>
              <w:bottom w:val="nil"/>
              <w:right w:val="nil"/>
            </w:tcBorders>
            <w:vAlign w:val="center"/>
            <w:hideMark/>
          </w:tcPr>
          <w:p w14:paraId="1AC63BD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Phan</w:t>
            </w:r>
          </w:p>
        </w:tc>
        <w:tc>
          <w:tcPr>
            <w:tcW w:w="991" w:type="pct"/>
            <w:tcBorders>
              <w:top w:val="nil"/>
              <w:left w:val="nil"/>
              <w:bottom w:val="nil"/>
              <w:right w:val="nil"/>
            </w:tcBorders>
            <w:vAlign w:val="center"/>
            <w:hideMark/>
          </w:tcPr>
          <w:p w14:paraId="41F155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626B1A5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Thales</w:t>
            </w:r>
          </w:p>
        </w:tc>
      </w:tr>
      <w:tr w:rsidR="007C34B8" w:rsidRPr="003B7A95" w14:paraId="44FADFC1" w14:textId="77777777" w:rsidTr="003B7A95">
        <w:trPr>
          <w:trHeight w:val="300"/>
          <w:jc w:val="center"/>
        </w:trPr>
        <w:tc>
          <w:tcPr>
            <w:tcW w:w="335" w:type="pct"/>
            <w:tcBorders>
              <w:top w:val="nil"/>
              <w:left w:val="nil"/>
              <w:bottom w:val="nil"/>
              <w:right w:val="nil"/>
            </w:tcBorders>
            <w:shd w:val="clear" w:color="000000" w:fill="47D359"/>
            <w:vAlign w:val="center"/>
            <w:hideMark/>
          </w:tcPr>
          <w:p w14:paraId="59CF2BC3"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7BCEAEE7" w14:textId="126F26A1"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Plenary</w:t>
            </w:r>
          </w:p>
        </w:tc>
        <w:tc>
          <w:tcPr>
            <w:tcW w:w="912" w:type="pct"/>
            <w:tcBorders>
              <w:top w:val="nil"/>
              <w:left w:val="nil"/>
              <w:bottom w:val="nil"/>
              <w:right w:val="nil"/>
            </w:tcBorders>
            <w:shd w:val="clear" w:color="000000" w:fill="47D359"/>
            <w:vAlign w:val="center"/>
            <w:hideMark/>
          </w:tcPr>
          <w:p w14:paraId="4318D6A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Younsun</w:t>
            </w:r>
          </w:p>
        </w:tc>
        <w:tc>
          <w:tcPr>
            <w:tcW w:w="913" w:type="pct"/>
            <w:tcBorders>
              <w:top w:val="nil"/>
              <w:left w:val="nil"/>
              <w:bottom w:val="nil"/>
              <w:right w:val="nil"/>
            </w:tcBorders>
            <w:shd w:val="clear" w:color="000000" w:fill="47D359"/>
            <w:vAlign w:val="center"/>
            <w:hideMark/>
          </w:tcPr>
          <w:p w14:paraId="2AF0369D"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Kim</w:t>
            </w:r>
          </w:p>
        </w:tc>
        <w:tc>
          <w:tcPr>
            <w:tcW w:w="991" w:type="pct"/>
            <w:tcBorders>
              <w:top w:val="nil"/>
              <w:left w:val="nil"/>
              <w:bottom w:val="nil"/>
              <w:right w:val="nil"/>
            </w:tcBorders>
            <w:shd w:val="clear" w:color="000000" w:fill="47D359"/>
            <w:vAlign w:val="center"/>
            <w:hideMark/>
          </w:tcPr>
          <w:p w14:paraId="5C6BEC5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3357A8FE" w14:textId="73045DC2"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Samsung</w:t>
            </w:r>
          </w:p>
        </w:tc>
      </w:tr>
      <w:tr w:rsidR="007C34B8" w:rsidRPr="00123FB0" w14:paraId="743FBBC3" w14:textId="77777777" w:rsidTr="00100A36">
        <w:trPr>
          <w:trHeight w:val="300"/>
          <w:jc w:val="center"/>
        </w:trPr>
        <w:tc>
          <w:tcPr>
            <w:tcW w:w="335" w:type="pct"/>
            <w:tcBorders>
              <w:top w:val="nil"/>
              <w:left w:val="nil"/>
              <w:bottom w:val="nil"/>
              <w:right w:val="nil"/>
            </w:tcBorders>
            <w:vAlign w:val="center"/>
          </w:tcPr>
          <w:p w14:paraId="6EDBB76E" w14:textId="4D29A5C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7E18DC7C" w14:textId="098DDD2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1ACF860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Enrico</w:t>
            </w:r>
          </w:p>
        </w:tc>
        <w:tc>
          <w:tcPr>
            <w:tcW w:w="913" w:type="pct"/>
            <w:tcBorders>
              <w:top w:val="nil"/>
              <w:left w:val="nil"/>
              <w:bottom w:val="nil"/>
              <w:right w:val="nil"/>
            </w:tcBorders>
            <w:vAlign w:val="center"/>
            <w:hideMark/>
          </w:tcPr>
          <w:p w14:paraId="26563DB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Buracchini</w:t>
            </w:r>
            <w:proofErr w:type="spellEnd"/>
          </w:p>
        </w:tc>
        <w:tc>
          <w:tcPr>
            <w:tcW w:w="991" w:type="pct"/>
            <w:tcBorders>
              <w:top w:val="nil"/>
              <w:left w:val="nil"/>
              <w:bottom w:val="nil"/>
              <w:right w:val="nil"/>
            </w:tcBorders>
            <w:vAlign w:val="center"/>
            <w:hideMark/>
          </w:tcPr>
          <w:p w14:paraId="558AA0F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424F38B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Telecom Italia</w:t>
            </w:r>
          </w:p>
        </w:tc>
      </w:tr>
      <w:tr w:rsidR="007C34B8" w:rsidRPr="00123FB0" w14:paraId="11D60CB3" w14:textId="77777777" w:rsidTr="00100A36">
        <w:trPr>
          <w:trHeight w:val="300"/>
          <w:jc w:val="center"/>
        </w:trPr>
        <w:tc>
          <w:tcPr>
            <w:tcW w:w="335" w:type="pct"/>
            <w:tcBorders>
              <w:top w:val="nil"/>
              <w:left w:val="nil"/>
              <w:bottom w:val="nil"/>
              <w:right w:val="nil"/>
            </w:tcBorders>
            <w:vAlign w:val="center"/>
          </w:tcPr>
          <w:p w14:paraId="16F0F45D" w14:textId="51C9EBC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4DB62C3" w14:textId="226AF16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F68978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Jerome</w:t>
            </w:r>
          </w:p>
        </w:tc>
        <w:tc>
          <w:tcPr>
            <w:tcW w:w="913" w:type="pct"/>
            <w:tcBorders>
              <w:top w:val="nil"/>
              <w:left w:val="nil"/>
              <w:bottom w:val="nil"/>
              <w:right w:val="nil"/>
            </w:tcBorders>
            <w:vAlign w:val="center"/>
            <w:hideMark/>
          </w:tcPr>
          <w:p w14:paraId="4A8AC55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Vogedes</w:t>
            </w:r>
          </w:p>
        </w:tc>
        <w:tc>
          <w:tcPr>
            <w:tcW w:w="991" w:type="pct"/>
            <w:tcBorders>
              <w:top w:val="nil"/>
              <w:left w:val="nil"/>
              <w:bottom w:val="nil"/>
              <w:right w:val="nil"/>
            </w:tcBorders>
            <w:vAlign w:val="center"/>
            <w:hideMark/>
          </w:tcPr>
          <w:p w14:paraId="48C1F25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537A31D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T-Mobile</w:t>
            </w:r>
          </w:p>
        </w:tc>
      </w:tr>
      <w:tr w:rsidR="007C34B8" w:rsidRPr="00123FB0" w14:paraId="5080A381" w14:textId="77777777" w:rsidTr="00100A36">
        <w:trPr>
          <w:trHeight w:val="300"/>
          <w:jc w:val="center"/>
        </w:trPr>
        <w:tc>
          <w:tcPr>
            <w:tcW w:w="335" w:type="pct"/>
            <w:tcBorders>
              <w:top w:val="nil"/>
              <w:left w:val="nil"/>
              <w:bottom w:val="nil"/>
              <w:right w:val="nil"/>
            </w:tcBorders>
            <w:vAlign w:val="center"/>
          </w:tcPr>
          <w:p w14:paraId="52E399AE" w14:textId="4A682B3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008B8D5E" w14:textId="7BBAA42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04BB0AD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Xutao</w:t>
            </w:r>
          </w:p>
        </w:tc>
        <w:tc>
          <w:tcPr>
            <w:tcW w:w="913" w:type="pct"/>
            <w:tcBorders>
              <w:top w:val="nil"/>
              <w:left w:val="nil"/>
              <w:bottom w:val="nil"/>
              <w:right w:val="nil"/>
            </w:tcBorders>
            <w:vAlign w:val="center"/>
            <w:hideMark/>
          </w:tcPr>
          <w:p w14:paraId="169CB79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Zhou</w:t>
            </w:r>
          </w:p>
        </w:tc>
        <w:tc>
          <w:tcPr>
            <w:tcW w:w="991" w:type="pct"/>
            <w:tcBorders>
              <w:top w:val="nil"/>
              <w:left w:val="nil"/>
              <w:bottom w:val="nil"/>
              <w:right w:val="nil"/>
            </w:tcBorders>
            <w:vAlign w:val="center"/>
            <w:hideMark/>
          </w:tcPr>
          <w:p w14:paraId="153B47F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E44CD3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vivo</w:t>
            </w:r>
          </w:p>
        </w:tc>
      </w:tr>
      <w:tr w:rsidR="007C34B8" w:rsidRPr="003B7A95" w14:paraId="388E2F13" w14:textId="77777777" w:rsidTr="003B7A95">
        <w:trPr>
          <w:trHeight w:val="300"/>
          <w:jc w:val="center"/>
        </w:trPr>
        <w:tc>
          <w:tcPr>
            <w:tcW w:w="335" w:type="pct"/>
            <w:tcBorders>
              <w:top w:val="nil"/>
              <w:left w:val="nil"/>
              <w:bottom w:val="nil"/>
              <w:right w:val="nil"/>
            </w:tcBorders>
            <w:shd w:val="clear" w:color="000000" w:fill="47D359"/>
            <w:vAlign w:val="center"/>
            <w:hideMark/>
          </w:tcPr>
          <w:p w14:paraId="057F6D86"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0499740B" w14:textId="60DFF665"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1</w:t>
            </w:r>
          </w:p>
        </w:tc>
        <w:tc>
          <w:tcPr>
            <w:tcW w:w="912" w:type="pct"/>
            <w:tcBorders>
              <w:top w:val="nil"/>
              <w:left w:val="nil"/>
              <w:bottom w:val="nil"/>
              <w:right w:val="nil"/>
            </w:tcBorders>
            <w:shd w:val="clear" w:color="000000" w:fill="47D359"/>
            <w:vAlign w:val="center"/>
            <w:hideMark/>
          </w:tcPr>
          <w:p w14:paraId="0E056C9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Xiaodong</w:t>
            </w:r>
          </w:p>
        </w:tc>
        <w:tc>
          <w:tcPr>
            <w:tcW w:w="913" w:type="pct"/>
            <w:tcBorders>
              <w:top w:val="nil"/>
              <w:left w:val="nil"/>
              <w:bottom w:val="nil"/>
              <w:right w:val="nil"/>
            </w:tcBorders>
            <w:shd w:val="clear" w:color="000000" w:fill="47D359"/>
            <w:vAlign w:val="center"/>
            <w:hideMark/>
          </w:tcPr>
          <w:p w14:paraId="012499B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Xu</w:t>
            </w:r>
          </w:p>
        </w:tc>
        <w:tc>
          <w:tcPr>
            <w:tcW w:w="991" w:type="pct"/>
            <w:tcBorders>
              <w:top w:val="nil"/>
              <w:left w:val="nil"/>
              <w:bottom w:val="nil"/>
              <w:right w:val="nil"/>
            </w:tcBorders>
            <w:shd w:val="clear" w:color="000000" w:fill="47D359"/>
            <w:vAlign w:val="center"/>
            <w:hideMark/>
          </w:tcPr>
          <w:p w14:paraId="742A547A"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16F7B958"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CMDI</w:t>
            </w:r>
          </w:p>
        </w:tc>
      </w:tr>
      <w:tr w:rsidR="007C34B8" w:rsidRPr="00123FB0" w14:paraId="6F416B10" w14:textId="77777777" w:rsidTr="00100A36">
        <w:trPr>
          <w:trHeight w:val="300"/>
          <w:jc w:val="center"/>
        </w:trPr>
        <w:tc>
          <w:tcPr>
            <w:tcW w:w="335" w:type="pct"/>
            <w:tcBorders>
              <w:top w:val="nil"/>
              <w:left w:val="nil"/>
              <w:bottom w:val="nil"/>
              <w:right w:val="nil"/>
            </w:tcBorders>
            <w:vAlign w:val="center"/>
          </w:tcPr>
          <w:p w14:paraId="3390D35D" w14:textId="13E6D22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56096310" w14:textId="194F57C5"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412A333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Sorour</w:t>
            </w:r>
          </w:p>
        </w:tc>
        <w:tc>
          <w:tcPr>
            <w:tcW w:w="913" w:type="pct"/>
            <w:tcBorders>
              <w:top w:val="nil"/>
              <w:left w:val="nil"/>
              <w:bottom w:val="nil"/>
              <w:right w:val="nil"/>
            </w:tcBorders>
            <w:vAlign w:val="center"/>
            <w:hideMark/>
          </w:tcPr>
          <w:p w14:paraId="0AFB3C4B"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Falahati</w:t>
            </w:r>
          </w:p>
        </w:tc>
        <w:tc>
          <w:tcPr>
            <w:tcW w:w="991" w:type="pct"/>
            <w:tcBorders>
              <w:top w:val="nil"/>
              <w:left w:val="nil"/>
              <w:bottom w:val="nil"/>
              <w:right w:val="nil"/>
            </w:tcBorders>
            <w:vAlign w:val="center"/>
            <w:hideMark/>
          </w:tcPr>
          <w:p w14:paraId="6344BA0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5EA15B88" w14:textId="423923F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Ericsson</w:t>
            </w:r>
          </w:p>
        </w:tc>
      </w:tr>
      <w:tr w:rsidR="007C34B8" w:rsidRPr="00123FB0" w14:paraId="1C97C9A6" w14:textId="77777777" w:rsidTr="00100A36">
        <w:trPr>
          <w:trHeight w:val="300"/>
          <w:jc w:val="center"/>
        </w:trPr>
        <w:tc>
          <w:tcPr>
            <w:tcW w:w="335" w:type="pct"/>
            <w:tcBorders>
              <w:top w:val="nil"/>
              <w:left w:val="nil"/>
              <w:bottom w:val="nil"/>
              <w:right w:val="nil"/>
            </w:tcBorders>
            <w:vAlign w:val="center"/>
          </w:tcPr>
          <w:p w14:paraId="30628773" w14:textId="06F1D13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4EF31FA4" w14:textId="19199EE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6011C0C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Hiroki</w:t>
            </w:r>
          </w:p>
        </w:tc>
        <w:tc>
          <w:tcPr>
            <w:tcW w:w="913" w:type="pct"/>
            <w:tcBorders>
              <w:top w:val="nil"/>
              <w:left w:val="nil"/>
              <w:bottom w:val="nil"/>
              <w:right w:val="nil"/>
            </w:tcBorders>
            <w:vAlign w:val="center"/>
            <w:hideMark/>
          </w:tcPr>
          <w:p w14:paraId="241C6E5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Harada</w:t>
            </w:r>
          </w:p>
        </w:tc>
        <w:tc>
          <w:tcPr>
            <w:tcW w:w="991" w:type="pct"/>
            <w:tcBorders>
              <w:top w:val="nil"/>
              <w:left w:val="nil"/>
              <w:bottom w:val="nil"/>
              <w:right w:val="nil"/>
            </w:tcBorders>
            <w:vAlign w:val="center"/>
            <w:hideMark/>
          </w:tcPr>
          <w:p w14:paraId="71C23C0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438691E5" w14:textId="2524CD6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NTT DOCOMO</w:t>
            </w:r>
          </w:p>
        </w:tc>
      </w:tr>
      <w:tr w:rsidR="007C34B8" w:rsidRPr="003B7A95" w14:paraId="58385879" w14:textId="77777777" w:rsidTr="003B7A95">
        <w:trPr>
          <w:trHeight w:val="300"/>
          <w:jc w:val="center"/>
        </w:trPr>
        <w:tc>
          <w:tcPr>
            <w:tcW w:w="335" w:type="pct"/>
            <w:tcBorders>
              <w:top w:val="nil"/>
              <w:left w:val="nil"/>
              <w:bottom w:val="nil"/>
              <w:right w:val="nil"/>
            </w:tcBorders>
            <w:shd w:val="clear" w:color="000000" w:fill="47D359"/>
            <w:vAlign w:val="center"/>
            <w:hideMark/>
          </w:tcPr>
          <w:p w14:paraId="04B3A82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7B468CD2" w14:textId="111B0333"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2</w:t>
            </w:r>
          </w:p>
        </w:tc>
        <w:tc>
          <w:tcPr>
            <w:tcW w:w="912" w:type="pct"/>
            <w:tcBorders>
              <w:top w:val="nil"/>
              <w:left w:val="nil"/>
              <w:bottom w:val="nil"/>
              <w:right w:val="nil"/>
            </w:tcBorders>
            <w:shd w:val="clear" w:color="000000" w:fill="47D359"/>
            <w:vAlign w:val="center"/>
            <w:hideMark/>
          </w:tcPr>
          <w:p w14:paraId="5C955E6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Diana</w:t>
            </w:r>
          </w:p>
        </w:tc>
        <w:tc>
          <w:tcPr>
            <w:tcW w:w="913" w:type="pct"/>
            <w:tcBorders>
              <w:top w:val="nil"/>
              <w:left w:val="nil"/>
              <w:bottom w:val="nil"/>
              <w:right w:val="nil"/>
            </w:tcBorders>
            <w:shd w:val="clear" w:color="000000" w:fill="47D359"/>
            <w:vAlign w:val="center"/>
            <w:hideMark/>
          </w:tcPr>
          <w:p w14:paraId="6952A672"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Pani</w:t>
            </w:r>
          </w:p>
        </w:tc>
        <w:tc>
          <w:tcPr>
            <w:tcW w:w="991" w:type="pct"/>
            <w:tcBorders>
              <w:top w:val="nil"/>
              <w:left w:val="nil"/>
              <w:bottom w:val="nil"/>
              <w:right w:val="nil"/>
            </w:tcBorders>
            <w:shd w:val="clear" w:color="000000" w:fill="47D359"/>
            <w:vAlign w:val="center"/>
            <w:hideMark/>
          </w:tcPr>
          <w:p w14:paraId="22C8633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7C9416B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proofErr w:type="spellStart"/>
            <w:r w:rsidRPr="00123FB0">
              <w:rPr>
                <w:rFonts w:ascii="Calibri" w:eastAsia="Times New Roman" w:hAnsi="Calibri" w:cs="Calibri"/>
                <w:b/>
                <w:bCs/>
                <w:color w:val="000000"/>
                <w:kern w:val="0"/>
                <w:sz w:val="22"/>
                <w:szCs w:val="22"/>
                <w:lang w:eastAsia="en-GB"/>
                <w14:ligatures w14:val="none"/>
              </w:rPr>
              <w:t>InterDigital</w:t>
            </w:r>
            <w:proofErr w:type="spellEnd"/>
          </w:p>
        </w:tc>
      </w:tr>
      <w:tr w:rsidR="007C34B8" w:rsidRPr="00123FB0" w14:paraId="2B32639D" w14:textId="77777777" w:rsidTr="00100A36">
        <w:trPr>
          <w:trHeight w:val="300"/>
          <w:jc w:val="center"/>
        </w:trPr>
        <w:tc>
          <w:tcPr>
            <w:tcW w:w="335" w:type="pct"/>
            <w:tcBorders>
              <w:top w:val="nil"/>
              <w:left w:val="nil"/>
              <w:bottom w:val="nil"/>
              <w:right w:val="nil"/>
            </w:tcBorders>
            <w:vAlign w:val="center"/>
          </w:tcPr>
          <w:p w14:paraId="179DFFD9" w14:textId="3F48FDED"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36CE7BF" w14:textId="47BD2BE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240361E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Kyeongin</w:t>
            </w:r>
            <w:proofErr w:type="spellEnd"/>
          </w:p>
        </w:tc>
        <w:tc>
          <w:tcPr>
            <w:tcW w:w="913" w:type="pct"/>
            <w:tcBorders>
              <w:top w:val="nil"/>
              <w:left w:val="nil"/>
              <w:bottom w:val="nil"/>
              <w:right w:val="nil"/>
            </w:tcBorders>
            <w:vAlign w:val="center"/>
            <w:hideMark/>
          </w:tcPr>
          <w:p w14:paraId="30CFBAC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Jeong</w:t>
            </w:r>
          </w:p>
        </w:tc>
        <w:tc>
          <w:tcPr>
            <w:tcW w:w="991" w:type="pct"/>
            <w:tcBorders>
              <w:top w:val="nil"/>
              <w:left w:val="nil"/>
              <w:bottom w:val="nil"/>
              <w:right w:val="nil"/>
            </w:tcBorders>
            <w:vAlign w:val="center"/>
            <w:hideMark/>
          </w:tcPr>
          <w:p w14:paraId="2C3C3DCE"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E1BCA73" w14:textId="0FE90E76"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Samsung</w:t>
            </w:r>
          </w:p>
        </w:tc>
      </w:tr>
      <w:tr w:rsidR="007C34B8" w:rsidRPr="00123FB0" w14:paraId="7CBFA2C5" w14:textId="77777777" w:rsidTr="00100A36">
        <w:trPr>
          <w:trHeight w:val="300"/>
          <w:jc w:val="center"/>
        </w:trPr>
        <w:tc>
          <w:tcPr>
            <w:tcW w:w="335" w:type="pct"/>
            <w:tcBorders>
              <w:top w:val="nil"/>
              <w:left w:val="nil"/>
              <w:bottom w:val="nil"/>
              <w:right w:val="nil"/>
            </w:tcBorders>
            <w:vAlign w:val="center"/>
          </w:tcPr>
          <w:p w14:paraId="5435AD1F" w14:textId="7FA556F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A3F5B8D" w14:textId="6E4246D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BA7E92B"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Erlin</w:t>
            </w:r>
          </w:p>
        </w:tc>
        <w:tc>
          <w:tcPr>
            <w:tcW w:w="913" w:type="pct"/>
            <w:tcBorders>
              <w:top w:val="nil"/>
              <w:left w:val="nil"/>
              <w:bottom w:val="nil"/>
              <w:right w:val="nil"/>
            </w:tcBorders>
            <w:vAlign w:val="center"/>
            <w:hideMark/>
          </w:tcPr>
          <w:p w14:paraId="53A8F24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Zeng</w:t>
            </w:r>
          </w:p>
        </w:tc>
        <w:tc>
          <w:tcPr>
            <w:tcW w:w="991" w:type="pct"/>
            <w:tcBorders>
              <w:top w:val="nil"/>
              <w:left w:val="nil"/>
              <w:bottom w:val="nil"/>
              <w:right w:val="nil"/>
            </w:tcBorders>
            <w:vAlign w:val="center"/>
            <w:hideMark/>
          </w:tcPr>
          <w:p w14:paraId="1362AD7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4BA464E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CATT</w:t>
            </w:r>
          </w:p>
        </w:tc>
      </w:tr>
      <w:tr w:rsidR="007C34B8" w:rsidRPr="003B7A95" w14:paraId="779D562C" w14:textId="77777777" w:rsidTr="003B7A95">
        <w:trPr>
          <w:trHeight w:val="300"/>
          <w:jc w:val="center"/>
        </w:trPr>
        <w:tc>
          <w:tcPr>
            <w:tcW w:w="335" w:type="pct"/>
            <w:tcBorders>
              <w:top w:val="nil"/>
              <w:left w:val="nil"/>
              <w:bottom w:val="nil"/>
              <w:right w:val="nil"/>
            </w:tcBorders>
            <w:shd w:val="clear" w:color="000000" w:fill="47D359"/>
            <w:vAlign w:val="center"/>
            <w:hideMark/>
          </w:tcPr>
          <w:p w14:paraId="1123801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19F54759" w14:textId="12075562"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3</w:t>
            </w:r>
          </w:p>
        </w:tc>
        <w:tc>
          <w:tcPr>
            <w:tcW w:w="912" w:type="pct"/>
            <w:tcBorders>
              <w:top w:val="nil"/>
              <w:left w:val="nil"/>
              <w:bottom w:val="nil"/>
              <w:right w:val="nil"/>
            </w:tcBorders>
            <w:shd w:val="clear" w:color="000000" w:fill="47D359"/>
            <w:vAlign w:val="center"/>
            <w:hideMark/>
          </w:tcPr>
          <w:p w14:paraId="71BEF12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Sean</w:t>
            </w:r>
          </w:p>
        </w:tc>
        <w:tc>
          <w:tcPr>
            <w:tcW w:w="913" w:type="pct"/>
            <w:tcBorders>
              <w:top w:val="nil"/>
              <w:left w:val="nil"/>
              <w:bottom w:val="nil"/>
              <w:right w:val="nil"/>
            </w:tcBorders>
            <w:shd w:val="clear" w:color="000000" w:fill="47D359"/>
            <w:vAlign w:val="center"/>
            <w:hideMark/>
          </w:tcPr>
          <w:p w14:paraId="453569FC"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Kelley</w:t>
            </w:r>
          </w:p>
        </w:tc>
        <w:tc>
          <w:tcPr>
            <w:tcW w:w="991" w:type="pct"/>
            <w:tcBorders>
              <w:top w:val="nil"/>
              <w:left w:val="nil"/>
              <w:bottom w:val="nil"/>
              <w:right w:val="nil"/>
            </w:tcBorders>
            <w:shd w:val="clear" w:color="000000" w:fill="47D359"/>
            <w:vAlign w:val="center"/>
            <w:hideMark/>
          </w:tcPr>
          <w:p w14:paraId="2D2FD113"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1E74884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Nokia</w:t>
            </w:r>
          </w:p>
        </w:tc>
      </w:tr>
      <w:tr w:rsidR="007C34B8" w:rsidRPr="00123FB0" w14:paraId="72DA400F" w14:textId="77777777" w:rsidTr="00100A36">
        <w:trPr>
          <w:trHeight w:val="300"/>
          <w:jc w:val="center"/>
        </w:trPr>
        <w:tc>
          <w:tcPr>
            <w:tcW w:w="335" w:type="pct"/>
            <w:tcBorders>
              <w:top w:val="nil"/>
              <w:left w:val="nil"/>
              <w:bottom w:val="nil"/>
              <w:right w:val="nil"/>
            </w:tcBorders>
            <w:vAlign w:val="center"/>
          </w:tcPr>
          <w:p w14:paraId="148CBAD9" w14:textId="796AAE0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75E8D851" w14:textId="0507058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00BF923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Lixiang</w:t>
            </w:r>
          </w:p>
        </w:tc>
        <w:tc>
          <w:tcPr>
            <w:tcW w:w="913" w:type="pct"/>
            <w:tcBorders>
              <w:top w:val="nil"/>
              <w:left w:val="nil"/>
              <w:bottom w:val="nil"/>
              <w:right w:val="nil"/>
            </w:tcBorders>
            <w:vAlign w:val="center"/>
            <w:hideMark/>
          </w:tcPr>
          <w:p w14:paraId="505811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Xu</w:t>
            </w:r>
          </w:p>
        </w:tc>
        <w:tc>
          <w:tcPr>
            <w:tcW w:w="991" w:type="pct"/>
            <w:tcBorders>
              <w:top w:val="nil"/>
              <w:left w:val="nil"/>
              <w:bottom w:val="nil"/>
              <w:right w:val="nil"/>
            </w:tcBorders>
            <w:vAlign w:val="center"/>
            <w:hideMark/>
          </w:tcPr>
          <w:p w14:paraId="5DA55CEE"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2BEB098D" w14:textId="7ADC8C1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Samsung</w:t>
            </w:r>
          </w:p>
        </w:tc>
      </w:tr>
      <w:tr w:rsidR="007C34B8" w:rsidRPr="00123FB0" w14:paraId="7B140ECB" w14:textId="77777777" w:rsidTr="00100A36">
        <w:trPr>
          <w:trHeight w:val="300"/>
          <w:jc w:val="center"/>
        </w:trPr>
        <w:tc>
          <w:tcPr>
            <w:tcW w:w="335" w:type="pct"/>
            <w:tcBorders>
              <w:top w:val="nil"/>
              <w:left w:val="nil"/>
              <w:bottom w:val="nil"/>
              <w:right w:val="nil"/>
            </w:tcBorders>
            <w:vAlign w:val="center"/>
          </w:tcPr>
          <w:p w14:paraId="406CA996" w14:textId="6D1C586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3B2BBA8" w14:textId="0CA33B0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1AD5DF8B"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Xudong</w:t>
            </w:r>
            <w:proofErr w:type="spellEnd"/>
          </w:p>
        </w:tc>
        <w:tc>
          <w:tcPr>
            <w:tcW w:w="913" w:type="pct"/>
            <w:tcBorders>
              <w:top w:val="nil"/>
              <w:left w:val="nil"/>
              <w:bottom w:val="nil"/>
              <w:right w:val="nil"/>
            </w:tcBorders>
            <w:vAlign w:val="center"/>
            <w:hideMark/>
          </w:tcPr>
          <w:p w14:paraId="19EDA43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Yang</w:t>
            </w:r>
          </w:p>
        </w:tc>
        <w:tc>
          <w:tcPr>
            <w:tcW w:w="991" w:type="pct"/>
            <w:tcBorders>
              <w:top w:val="nil"/>
              <w:left w:val="nil"/>
              <w:bottom w:val="nil"/>
              <w:right w:val="nil"/>
            </w:tcBorders>
            <w:vAlign w:val="center"/>
            <w:hideMark/>
          </w:tcPr>
          <w:p w14:paraId="4CC1F88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4868E4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Huawei</w:t>
            </w:r>
          </w:p>
        </w:tc>
      </w:tr>
      <w:tr w:rsidR="007C34B8" w:rsidRPr="003B7A95" w14:paraId="1E3F2043" w14:textId="77777777" w:rsidTr="003B7A95">
        <w:trPr>
          <w:trHeight w:val="300"/>
          <w:jc w:val="center"/>
        </w:trPr>
        <w:tc>
          <w:tcPr>
            <w:tcW w:w="335" w:type="pct"/>
            <w:tcBorders>
              <w:top w:val="nil"/>
              <w:left w:val="nil"/>
              <w:bottom w:val="nil"/>
              <w:right w:val="nil"/>
            </w:tcBorders>
            <w:shd w:val="clear" w:color="000000" w:fill="47D359"/>
            <w:vAlign w:val="center"/>
            <w:hideMark/>
          </w:tcPr>
          <w:p w14:paraId="4D308CFF"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5A9DDE9D" w14:textId="04901E67"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4</w:t>
            </w:r>
          </w:p>
        </w:tc>
        <w:tc>
          <w:tcPr>
            <w:tcW w:w="912" w:type="pct"/>
            <w:tcBorders>
              <w:top w:val="nil"/>
              <w:left w:val="nil"/>
              <w:bottom w:val="nil"/>
              <w:right w:val="nil"/>
            </w:tcBorders>
            <w:shd w:val="clear" w:color="000000" w:fill="47D359"/>
            <w:vAlign w:val="center"/>
            <w:hideMark/>
          </w:tcPr>
          <w:p w14:paraId="75720DEA"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Yang</w:t>
            </w:r>
          </w:p>
        </w:tc>
        <w:tc>
          <w:tcPr>
            <w:tcW w:w="913" w:type="pct"/>
            <w:tcBorders>
              <w:top w:val="nil"/>
              <w:left w:val="nil"/>
              <w:bottom w:val="nil"/>
              <w:right w:val="nil"/>
            </w:tcBorders>
            <w:shd w:val="clear" w:color="000000" w:fill="47D359"/>
            <w:vAlign w:val="center"/>
            <w:hideMark/>
          </w:tcPr>
          <w:p w14:paraId="338CC4E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Tang</w:t>
            </w:r>
          </w:p>
        </w:tc>
        <w:tc>
          <w:tcPr>
            <w:tcW w:w="991" w:type="pct"/>
            <w:tcBorders>
              <w:top w:val="nil"/>
              <w:left w:val="nil"/>
              <w:bottom w:val="nil"/>
              <w:right w:val="nil"/>
            </w:tcBorders>
            <w:shd w:val="clear" w:color="000000" w:fill="47D359"/>
            <w:vAlign w:val="center"/>
            <w:hideMark/>
          </w:tcPr>
          <w:p w14:paraId="3A6A347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176BD10A"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Apple Inc</w:t>
            </w:r>
          </w:p>
        </w:tc>
      </w:tr>
      <w:tr w:rsidR="007C34B8" w:rsidRPr="00123FB0" w14:paraId="2BF80E6E" w14:textId="77777777" w:rsidTr="00100A36">
        <w:trPr>
          <w:trHeight w:val="300"/>
          <w:jc w:val="center"/>
        </w:trPr>
        <w:tc>
          <w:tcPr>
            <w:tcW w:w="335" w:type="pct"/>
            <w:tcBorders>
              <w:top w:val="nil"/>
              <w:left w:val="nil"/>
              <w:bottom w:val="nil"/>
              <w:right w:val="nil"/>
            </w:tcBorders>
            <w:vAlign w:val="center"/>
          </w:tcPr>
          <w:p w14:paraId="0D8A42A5" w14:textId="453B7C9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0C2B5CA2" w14:textId="73775D1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68D582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Gene</w:t>
            </w:r>
          </w:p>
        </w:tc>
        <w:tc>
          <w:tcPr>
            <w:tcW w:w="913" w:type="pct"/>
            <w:tcBorders>
              <w:top w:val="nil"/>
              <w:left w:val="nil"/>
              <w:bottom w:val="nil"/>
              <w:right w:val="nil"/>
            </w:tcBorders>
            <w:vAlign w:val="center"/>
            <w:hideMark/>
          </w:tcPr>
          <w:p w14:paraId="277C2EA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Fong</w:t>
            </w:r>
          </w:p>
        </w:tc>
        <w:tc>
          <w:tcPr>
            <w:tcW w:w="991" w:type="pct"/>
            <w:tcBorders>
              <w:top w:val="nil"/>
              <w:left w:val="nil"/>
              <w:bottom w:val="nil"/>
              <w:right w:val="nil"/>
            </w:tcBorders>
            <w:vAlign w:val="center"/>
            <w:hideMark/>
          </w:tcPr>
          <w:p w14:paraId="6215BB9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6C984C9" w14:textId="79F8777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Qualcomm</w:t>
            </w:r>
          </w:p>
        </w:tc>
      </w:tr>
      <w:tr w:rsidR="007C34B8" w:rsidRPr="00123FB0" w14:paraId="2EEE2D36" w14:textId="77777777" w:rsidTr="00100A36">
        <w:trPr>
          <w:trHeight w:val="300"/>
          <w:jc w:val="center"/>
        </w:trPr>
        <w:tc>
          <w:tcPr>
            <w:tcW w:w="335" w:type="pct"/>
            <w:tcBorders>
              <w:top w:val="nil"/>
              <w:left w:val="nil"/>
              <w:bottom w:val="nil"/>
              <w:right w:val="nil"/>
            </w:tcBorders>
            <w:vAlign w:val="center"/>
          </w:tcPr>
          <w:p w14:paraId="64BC207E" w14:textId="0DC1CC1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03780A1" w14:textId="1627BE7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0C4E67D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Shan</w:t>
            </w:r>
          </w:p>
        </w:tc>
        <w:tc>
          <w:tcPr>
            <w:tcW w:w="913" w:type="pct"/>
            <w:tcBorders>
              <w:top w:val="nil"/>
              <w:left w:val="nil"/>
              <w:bottom w:val="nil"/>
              <w:right w:val="nil"/>
            </w:tcBorders>
            <w:vAlign w:val="center"/>
            <w:hideMark/>
          </w:tcPr>
          <w:p w14:paraId="36F1BA2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Yang</w:t>
            </w:r>
          </w:p>
        </w:tc>
        <w:tc>
          <w:tcPr>
            <w:tcW w:w="991" w:type="pct"/>
            <w:tcBorders>
              <w:top w:val="nil"/>
              <w:left w:val="nil"/>
              <w:bottom w:val="nil"/>
              <w:right w:val="nil"/>
            </w:tcBorders>
            <w:vAlign w:val="center"/>
            <w:hideMark/>
          </w:tcPr>
          <w:p w14:paraId="727E71D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7E1DD28" w14:textId="4C0D3541"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Telecom</w:t>
            </w:r>
          </w:p>
        </w:tc>
      </w:tr>
      <w:tr w:rsidR="007C34B8" w:rsidRPr="003B7A95" w14:paraId="4044B06F" w14:textId="77777777" w:rsidTr="003B7A95">
        <w:trPr>
          <w:trHeight w:val="300"/>
          <w:jc w:val="center"/>
        </w:trPr>
        <w:tc>
          <w:tcPr>
            <w:tcW w:w="335" w:type="pct"/>
            <w:tcBorders>
              <w:top w:val="nil"/>
              <w:left w:val="nil"/>
              <w:bottom w:val="nil"/>
              <w:right w:val="nil"/>
            </w:tcBorders>
            <w:shd w:val="clear" w:color="000000" w:fill="47D359"/>
            <w:vAlign w:val="center"/>
            <w:hideMark/>
          </w:tcPr>
          <w:p w14:paraId="4DC91E0F"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RAN</w:t>
            </w:r>
          </w:p>
        </w:tc>
        <w:tc>
          <w:tcPr>
            <w:tcW w:w="307" w:type="pct"/>
            <w:tcBorders>
              <w:top w:val="nil"/>
              <w:left w:val="nil"/>
              <w:bottom w:val="nil"/>
              <w:right w:val="nil"/>
            </w:tcBorders>
            <w:shd w:val="clear" w:color="000000" w:fill="47D359"/>
            <w:vAlign w:val="center"/>
            <w:hideMark/>
          </w:tcPr>
          <w:p w14:paraId="37930463" w14:textId="7E9E8C69"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5</w:t>
            </w:r>
          </w:p>
        </w:tc>
        <w:tc>
          <w:tcPr>
            <w:tcW w:w="912" w:type="pct"/>
            <w:tcBorders>
              <w:top w:val="nil"/>
              <w:left w:val="nil"/>
              <w:bottom w:val="nil"/>
              <w:right w:val="nil"/>
            </w:tcBorders>
            <w:shd w:val="clear" w:color="000000" w:fill="47D359"/>
            <w:vAlign w:val="center"/>
            <w:hideMark/>
          </w:tcPr>
          <w:p w14:paraId="1E1C19C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Jacob</w:t>
            </w:r>
          </w:p>
        </w:tc>
        <w:tc>
          <w:tcPr>
            <w:tcW w:w="913" w:type="pct"/>
            <w:tcBorders>
              <w:top w:val="nil"/>
              <w:left w:val="nil"/>
              <w:bottom w:val="nil"/>
              <w:right w:val="nil"/>
            </w:tcBorders>
            <w:shd w:val="clear" w:color="000000" w:fill="47D359"/>
            <w:vAlign w:val="center"/>
            <w:hideMark/>
          </w:tcPr>
          <w:p w14:paraId="371538D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John</w:t>
            </w:r>
          </w:p>
        </w:tc>
        <w:tc>
          <w:tcPr>
            <w:tcW w:w="991" w:type="pct"/>
            <w:tcBorders>
              <w:top w:val="nil"/>
              <w:left w:val="nil"/>
              <w:bottom w:val="nil"/>
              <w:right w:val="nil"/>
            </w:tcBorders>
            <w:shd w:val="clear" w:color="000000" w:fill="47D359"/>
            <w:vAlign w:val="center"/>
            <w:hideMark/>
          </w:tcPr>
          <w:p w14:paraId="4432524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47D359"/>
            <w:vAlign w:val="center"/>
            <w:hideMark/>
          </w:tcPr>
          <w:p w14:paraId="598AE37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Motorola Mobility</w:t>
            </w:r>
          </w:p>
        </w:tc>
      </w:tr>
      <w:tr w:rsidR="007C34B8" w:rsidRPr="00123FB0" w14:paraId="322F974E" w14:textId="77777777" w:rsidTr="00100A36">
        <w:trPr>
          <w:trHeight w:val="300"/>
          <w:jc w:val="center"/>
        </w:trPr>
        <w:tc>
          <w:tcPr>
            <w:tcW w:w="335" w:type="pct"/>
            <w:tcBorders>
              <w:top w:val="nil"/>
              <w:left w:val="nil"/>
              <w:bottom w:val="nil"/>
              <w:right w:val="nil"/>
            </w:tcBorders>
            <w:vAlign w:val="center"/>
          </w:tcPr>
          <w:p w14:paraId="4ED352AA" w14:textId="18AD03F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1C172B9C" w14:textId="5EC07749"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3FF0D01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Xiaozhong</w:t>
            </w:r>
          </w:p>
        </w:tc>
        <w:tc>
          <w:tcPr>
            <w:tcW w:w="913" w:type="pct"/>
            <w:tcBorders>
              <w:top w:val="nil"/>
              <w:left w:val="nil"/>
              <w:bottom w:val="nil"/>
              <w:right w:val="nil"/>
            </w:tcBorders>
            <w:vAlign w:val="center"/>
            <w:hideMark/>
          </w:tcPr>
          <w:p w14:paraId="146B188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Chen</w:t>
            </w:r>
          </w:p>
        </w:tc>
        <w:tc>
          <w:tcPr>
            <w:tcW w:w="991" w:type="pct"/>
            <w:tcBorders>
              <w:top w:val="nil"/>
              <w:left w:val="nil"/>
              <w:bottom w:val="nil"/>
              <w:right w:val="nil"/>
            </w:tcBorders>
            <w:vAlign w:val="center"/>
            <w:hideMark/>
          </w:tcPr>
          <w:p w14:paraId="6B99ED81"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B39599D"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CATT</w:t>
            </w:r>
          </w:p>
        </w:tc>
      </w:tr>
      <w:tr w:rsidR="007C34B8" w:rsidRPr="00123FB0" w14:paraId="4655C8A8" w14:textId="77777777" w:rsidTr="00100A36">
        <w:trPr>
          <w:trHeight w:val="300"/>
          <w:jc w:val="center"/>
        </w:trPr>
        <w:tc>
          <w:tcPr>
            <w:tcW w:w="335" w:type="pct"/>
            <w:tcBorders>
              <w:top w:val="nil"/>
              <w:left w:val="nil"/>
              <w:bottom w:val="nil"/>
              <w:right w:val="nil"/>
            </w:tcBorders>
            <w:vAlign w:val="center"/>
          </w:tcPr>
          <w:p w14:paraId="4877F65C" w14:textId="0F0CD230"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D32F63F" w14:textId="407CCE8D"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671DAC0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Pradeep</w:t>
            </w:r>
          </w:p>
        </w:tc>
        <w:tc>
          <w:tcPr>
            <w:tcW w:w="913" w:type="pct"/>
            <w:tcBorders>
              <w:top w:val="nil"/>
              <w:left w:val="nil"/>
              <w:bottom w:val="nil"/>
              <w:right w:val="nil"/>
            </w:tcBorders>
            <w:vAlign w:val="center"/>
            <w:hideMark/>
          </w:tcPr>
          <w:p w14:paraId="785D338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Gowda</w:t>
            </w:r>
          </w:p>
        </w:tc>
        <w:tc>
          <w:tcPr>
            <w:tcW w:w="991" w:type="pct"/>
            <w:tcBorders>
              <w:top w:val="nil"/>
              <w:left w:val="nil"/>
              <w:bottom w:val="nil"/>
              <w:right w:val="nil"/>
            </w:tcBorders>
            <w:vAlign w:val="center"/>
            <w:hideMark/>
          </w:tcPr>
          <w:p w14:paraId="2A8F8C1B"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5FFEA03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Qualcomm</w:t>
            </w:r>
          </w:p>
        </w:tc>
      </w:tr>
      <w:tr w:rsidR="007C34B8" w:rsidRPr="003B7A95" w14:paraId="4A7A8089" w14:textId="77777777" w:rsidTr="003B7A95">
        <w:trPr>
          <w:trHeight w:val="300"/>
          <w:jc w:val="center"/>
        </w:trPr>
        <w:tc>
          <w:tcPr>
            <w:tcW w:w="335" w:type="pct"/>
            <w:tcBorders>
              <w:top w:val="nil"/>
              <w:left w:val="nil"/>
              <w:bottom w:val="nil"/>
              <w:right w:val="nil"/>
            </w:tcBorders>
            <w:shd w:val="clear" w:color="000000" w:fill="FFC000"/>
            <w:vAlign w:val="center"/>
            <w:hideMark/>
          </w:tcPr>
          <w:p w14:paraId="624EF968"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0AC2FAA7" w14:textId="31C0CAAB"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p>
        </w:tc>
        <w:tc>
          <w:tcPr>
            <w:tcW w:w="912" w:type="pct"/>
            <w:tcBorders>
              <w:top w:val="nil"/>
              <w:left w:val="nil"/>
              <w:bottom w:val="nil"/>
              <w:right w:val="nil"/>
            </w:tcBorders>
            <w:shd w:val="clear" w:color="000000" w:fill="FFC000"/>
            <w:vAlign w:val="center"/>
            <w:hideMark/>
          </w:tcPr>
          <w:p w14:paraId="7516936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Puneet</w:t>
            </w:r>
          </w:p>
        </w:tc>
        <w:tc>
          <w:tcPr>
            <w:tcW w:w="913" w:type="pct"/>
            <w:tcBorders>
              <w:top w:val="nil"/>
              <w:left w:val="nil"/>
              <w:bottom w:val="nil"/>
              <w:right w:val="nil"/>
            </w:tcBorders>
            <w:shd w:val="clear" w:color="000000" w:fill="FFC000"/>
            <w:vAlign w:val="center"/>
            <w:hideMark/>
          </w:tcPr>
          <w:p w14:paraId="7E220C9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Jain</w:t>
            </w:r>
          </w:p>
        </w:tc>
        <w:tc>
          <w:tcPr>
            <w:tcW w:w="991" w:type="pct"/>
            <w:tcBorders>
              <w:top w:val="nil"/>
              <w:left w:val="nil"/>
              <w:bottom w:val="nil"/>
              <w:right w:val="nil"/>
            </w:tcBorders>
            <w:shd w:val="clear" w:color="000000" w:fill="FFC000"/>
            <w:vAlign w:val="center"/>
            <w:hideMark/>
          </w:tcPr>
          <w:p w14:paraId="7B49066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3B8723F0"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Intel</w:t>
            </w:r>
          </w:p>
        </w:tc>
      </w:tr>
      <w:tr w:rsidR="007C34B8" w:rsidRPr="00123FB0" w14:paraId="4705750B" w14:textId="77777777" w:rsidTr="00100A36">
        <w:trPr>
          <w:trHeight w:val="300"/>
          <w:jc w:val="center"/>
        </w:trPr>
        <w:tc>
          <w:tcPr>
            <w:tcW w:w="335" w:type="pct"/>
            <w:tcBorders>
              <w:top w:val="nil"/>
              <w:left w:val="nil"/>
              <w:bottom w:val="nil"/>
              <w:right w:val="nil"/>
            </w:tcBorders>
            <w:vAlign w:val="center"/>
          </w:tcPr>
          <w:p w14:paraId="532E284E" w14:textId="79E8428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CCD0776" w14:textId="4C2BC39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0A40C8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Johannes</w:t>
            </w:r>
          </w:p>
        </w:tc>
        <w:tc>
          <w:tcPr>
            <w:tcW w:w="913" w:type="pct"/>
            <w:tcBorders>
              <w:top w:val="nil"/>
              <w:left w:val="nil"/>
              <w:bottom w:val="nil"/>
              <w:right w:val="nil"/>
            </w:tcBorders>
            <w:vAlign w:val="center"/>
            <w:hideMark/>
          </w:tcPr>
          <w:p w14:paraId="4080E4D7"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Achter</w:t>
            </w:r>
          </w:p>
        </w:tc>
        <w:tc>
          <w:tcPr>
            <w:tcW w:w="991" w:type="pct"/>
            <w:tcBorders>
              <w:top w:val="nil"/>
              <w:left w:val="nil"/>
              <w:bottom w:val="nil"/>
              <w:right w:val="nil"/>
            </w:tcBorders>
            <w:vAlign w:val="center"/>
            <w:hideMark/>
          </w:tcPr>
          <w:p w14:paraId="2BD7F17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657F2A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Deutsche Telekom</w:t>
            </w:r>
          </w:p>
        </w:tc>
      </w:tr>
      <w:tr w:rsidR="007C34B8" w:rsidRPr="00123FB0" w14:paraId="620BBBE9" w14:textId="77777777" w:rsidTr="00100A36">
        <w:trPr>
          <w:trHeight w:val="300"/>
          <w:jc w:val="center"/>
        </w:trPr>
        <w:tc>
          <w:tcPr>
            <w:tcW w:w="335" w:type="pct"/>
            <w:tcBorders>
              <w:top w:val="nil"/>
              <w:left w:val="nil"/>
              <w:bottom w:val="nil"/>
              <w:right w:val="nil"/>
            </w:tcBorders>
            <w:vAlign w:val="center"/>
          </w:tcPr>
          <w:p w14:paraId="2D1CF618" w14:textId="5E4DB6C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4B19CDA3" w14:textId="45FC081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37F2B4A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Laeyoung</w:t>
            </w:r>
            <w:proofErr w:type="spellEnd"/>
          </w:p>
        </w:tc>
        <w:tc>
          <w:tcPr>
            <w:tcW w:w="913" w:type="pct"/>
            <w:tcBorders>
              <w:top w:val="nil"/>
              <w:left w:val="nil"/>
              <w:bottom w:val="nil"/>
              <w:right w:val="nil"/>
            </w:tcBorders>
            <w:vAlign w:val="center"/>
            <w:hideMark/>
          </w:tcPr>
          <w:p w14:paraId="7509BE6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Kim</w:t>
            </w:r>
          </w:p>
        </w:tc>
        <w:tc>
          <w:tcPr>
            <w:tcW w:w="991" w:type="pct"/>
            <w:tcBorders>
              <w:top w:val="nil"/>
              <w:left w:val="nil"/>
              <w:bottom w:val="nil"/>
              <w:right w:val="nil"/>
            </w:tcBorders>
            <w:vAlign w:val="center"/>
            <w:hideMark/>
          </w:tcPr>
          <w:p w14:paraId="11DACE7D"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12304D2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LG Elec.</w:t>
            </w:r>
          </w:p>
        </w:tc>
      </w:tr>
      <w:tr w:rsidR="007C34B8" w:rsidRPr="00123FB0" w14:paraId="5CD6219F" w14:textId="77777777" w:rsidTr="00100A36">
        <w:trPr>
          <w:trHeight w:val="300"/>
          <w:jc w:val="center"/>
        </w:trPr>
        <w:tc>
          <w:tcPr>
            <w:tcW w:w="335" w:type="pct"/>
            <w:tcBorders>
              <w:top w:val="nil"/>
              <w:left w:val="nil"/>
              <w:bottom w:val="nil"/>
              <w:right w:val="nil"/>
            </w:tcBorders>
            <w:vAlign w:val="center"/>
          </w:tcPr>
          <w:p w14:paraId="3CD36257" w14:textId="666A83F4"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14706BC4" w14:textId="70CE708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37E2EE9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Tao</w:t>
            </w:r>
          </w:p>
        </w:tc>
        <w:tc>
          <w:tcPr>
            <w:tcW w:w="913" w:type="pct"/>
            <w:tcBorders>
              <w:top w:val="nil"/>
              <w:left w:val="nil"/>
              <w:bottom w:val="nil"/>
              <w:right w:val="nil"/>
            </w:tcBorders>
            <w:vAlign w:val="center"/>
            <w:hideMark/>
          </w:tcPr>
          <w:p w14:paraId="17E8973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SUN</w:t>
            </w:r>
          </w:p>
        </w:tc>
        <w:tc>
          <w:tcPr>
            <w:tcW w:w="991" w:type="pct"/>
            <w:tcBorders>
              <w:top w:val="nil"/>
              <w:left w:val="nil"/>
              <w:bottom w:val="nil"/>
              <w:right w:val="nil"/>
            </w:tcBorders>
            <w:vAlign w:val="center"/>
            <w:hideMark/>
          </w:tcPr>
          <w:p w14:paraId="50FCCEF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D9D0BB0" w14:textId="3AC0E58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Mobile</w:t>
            </w:r>
          </w:p>
        </w:tc>
      </w:tr>
      <w:tr w:rsidR="007C34B8" w:rsidRPr="003B7A95" w14:paraId="7EBA020B" w14:textId="77777777" w:rsidTr="003B7A95">
        <w:trPr>
          <w:trHeight w:val="300"/>
          <w:jc w:val="center"/>
        </w:trPr>
        <w:tc>
          <w:tcPr>
            <w:tcW w:w="335" w:type="pct"/>
            <w:tcBorders>
              <w:top w:val="nil"/>
              <w:left w:val="nil"/>
              <w:bottom w:val="nil"/>
              <w:right w:val="nil"/>
            </w:tcBorders>
            <w:shd w:val="clear" w:color="000000" w:fill="FFC000"/>
            <w:vAlign w:val="center"/>
            <w:hideMark/>
          </w:tcPr>
          <w:p w14:paraId="066D3BE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27A000D5" w14:textId="25E28DB7"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1</w:t>
            </w:r>
          </w:p>
        </w:tc>
        <w:tc>
          <w:tcPr>
            <w:tcW w:w="912" w:type="pct"/>
            <w:tcBorders>
              <w:top w:val="nil"/>
              <w:left w:val="nil"/>
              <w:bottom w:val="nil"/>
              <w:right w:val="nil"/>
            </w:tcBorders>
            <w:shd w:val="clear" w:color="000000" w:fill="FFC000"/>
            <w:vAlign w:val="center"/>
            <w:hideMark/>
          </w:tcPr>
          <w:p w14:paraId="404CC525"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Vasil</w:t>
            </w:r>
          </w:p>
        </w:tc>
        <w:tc>
          <w:tcPr>
            <w:tcW w:w="913" w:type="pct"/>
            <w:tcBorders>
              <w:top w:val="nil"/>
              <w:left w:val="nil"/>
              <w:bottom w:val="nil"/>
              <w:right w:val="nil"/>
            </w:tcBorders>
            <w:shd w:val="clear" w:color="000000" w:fill="FFC000"/>
            <w:vAlign w:val="center"/>
            <w:hideMark/>
          </w:tcPr>
          <w:p w14:paraId="5C33E725"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proofErr w:type="spellStart"/>
            <w:r w:rsidRPr="00123FB0">
              <w:rPr>
                <w:rFonts w:ascii="Calibri" w:eastAsia="Times New Roman" w:hAnsi="Calibri" w:cs="Calibri"/>
                <w:b/>
                <w:bCs/>
                <w:color w:val="000000"/>
                <w:kern w:val="0"/>
                <w:sz w:val="22"/>
                <w:szCs w:val="22"/>
                <w:lang w:eastAsia="en-GB"/>
                <w14:ligatures w14:val="none"/>
              </w:rPr>
              <w:t>Aleksiev</w:t>
            </w:r>
            <w:proofErr w:type="spellEnd"/>
          </w:p>
        </w:tc>
        <w:tc>
          <w:tcPr>
            <w:tcW w:w="991" w:type="pct"/>
            <w:tcBorders>
              <w:top w:val="nil"/>
              <w:left w:val="nil"/>
              <w:bottom w:val="nil"/>
              <w:right w:val="nil"/>
            </w:tcBorders>
            <w:shd w:val="clear" w:color="000000" w:fill="FFC000"/>
            <w:vAlign w:val="center"/>
            <w:hideMark/>
          </w:tcPr>
          <w:p w14:paraId="4E3753F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3B9C857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Deutsche Telekom</w:t>
            </w:r>
          </w:p>
        </w:tc>
      </w:tr>
      <w:tr w:rsidR="007C34B8" w:rsidRPr="00123FB0" w14:paraId="113059D4" w14:textId="77777777" w:rsidTr="00100A36">
        <w:trPr>
          <w:trHeight w:val="300"/>
          <w:jc w:val="center"/>
        </w:trPr>
        <w:tc>
          <w:tcPr>
            <w:tcW w:w="335" w:type="pct"/>
            <w:tcBorders>
              <w:top w:val="nil"/>
              <w:left w:val="nil"/>
              <w:bottom w:val="nil"/>
              <w:right w:val="nil"/>
            </w:tcBorders>
            <w:vAlign w:val="center"/>
          </w:tcPr>
          <w:p w14:paraId="6E930AA2" w14:textId="1C9F2C6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1A0BD5F3" w14:textId="1F550B4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31B90B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Yusuke</w:t>
            </w:r>
          </w:p>
        </w:tc>
        <w:tc>
          <w:tcPr>
            <w:tcW w:w="913" w:type="pct"/>
            <w:tcBorders>
              <w:top w:val="nil"/>
              <w:left w:val="nil"/>
              <w:bottom w:val="nil"/>
              <w:right w:val="nil"/>
            </w:tcBorders>
            <w:vAlign w:val="center"/>
            <w:hideMark/>
          </w:tcPr>
          <w:p w14:paraId="638C64B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Nakano</w:t>
            </w:r>
          </w:p>
        </w:tc>
        <w:tc>
          <w:tcPr>
            <w:tcW w:w="991" w:type="pct"/>
            <w:tcBorders>
              <w:top w:val="nil"/>
              <w:left w:val="nil"/>
              <w:bottom w:val="nil"/>
              <w:right w:val="nil"/>
            </w:tcBorders>
            <w:vAlign w:val="center"/>
            <w:hideMark/>
          </w:tcPr>
          <w:p w14:paraId="1C01D52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D5BAE0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KDDI Corp.</w:t>
            </w:r>
          </w:p>
        </w:tc>
      </w:tr>
      <w:tr w:rsidR="007C34B8" w:rsidRPr="00123FB0" w14:paraId="1AE16047" w14:textId="77777777" w:rsidTr="00100A36">
        <w:trPr>
          <w:trHeight w:val="300"/>
          <w:jc w:val="center"/>
        </w:trPr>
        <w:tc>
          <w:tcPr>
            <w:tcW w:w="335" w:type="pct"/>
            <w:tcBorders>
              <w:top w:val="nil"/>
              <w:left w:val="nil"/>
              <w:bottom w:val="nil"/>
              <w:right w:val="nil"/>
            </w:tcBorders>
            <w:vAlign w:val="center"/>
          </w:tcPr>
          <w:p w14:paraId="2A385E2A" w14:textId="086C659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4F813FC8" w14:textId="2177B521"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2C78C34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QUN</w:t>
            </w:r>
          </w:p>
        </w:tc>
        <w:tc>
          <w:tcPr>
            <w:tcW w:w="913" w:type="pct"/>
            <w:tcBorders>
              <w:top w:val="nil"/>
              <w:left w:val="nil"/>
              <w:bottom w:val="nil"/>
              <w:right w:val="nil"/>
            </w:tcBorders>
            <w:vAlign w:val="center"/>
            <w:hideMark/>
          </w:tcPr>
          <w:p w14:paraId="2FE8830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WEI</w:t>
            </w:r>
          </w:p>
        </w:tc>
        <w:tc>
          <w:tcPr>
            <w:tcW w:w="991" w:type="pct"/>
            <w:tcBorders>
              <w:top w:val="nil"/>
              <w:left w:val="nil"/>
              <w:bottom w:val="nil"/>
              <w:right w:val="nil"/>
            </w:tcBorders>
            <w:vAlign w:val="center"/>
            <w:hideMark/>
          </w:tcPr>
          <w:p w14:paraId="05F6EC7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6CDAA46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Unicom</w:t>
            </w:r>
          </w:p>
        </w:tc>
      </w:tr>
      <w:tr w:rsidR="007C34B8" w:rsidRPr="003B7A95" w14:paraId="607F0113" w14:textId="77777777" w:rsidTr="003B7A95">
        <w:trPr>
          <w:trHeight w:val="300"/>
          <w:jc w:val="center"/>
        </w:trPr>
        <w:tc>
          <w:tcPr>
            <w:tcW w:w="335" w:type="pct"/>
            <w:tcBorders>
              <w:top w:val="nil"/>
              <w:left w:val="nil"/>
              <w:bottom w:val="nil"/>
              <w:right w:val="nil"/>
            </w:tcBorders>
            <w:shd w:val="clear" w:color="000000" w:fill="FFC000"/>
            <w:vAlign w:val="center"/>
            <w:hideMark/>
          </w:tcPr>
          <w:p w14:paraId="0CFBEDF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37E3F591" w14:textId="269CA406"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2</w:t>
            </w:r>
          </w:p>
        </w:tc>
        <w:tc>
          <w:tcPr>
            <w:tcW w:w="912" w:type="pct"/>
            <w:tcBorders>
              <w:top w:val="nil"/>
              <w:left w:val="nil"/>
              <w:bottom w:val="nil"/>
              <w:right w:val="nil"/>
            </w:tcBorders>
            <w:shd w:val="clear" w:color="000000" w:fill="FFC000"/>
            <w:vAlign w:val="center"/>
            <w:hideMark/>
          </w:tcPr>
          <w:p w14:paraId="3F508C4D"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Andy</w:t>
            </w:r>
          </w:p>
        </w:tc>
        <w:tc>
          <w:tcPr>
            <w:tcW w:w="913" w:type="pct"/>
            <w:tcBorders>
              <w:top w:val="nil"/>
              <w:left w:val="nil"/>
              <w:bottom w:val="nil"/>
              <w:right w:val="nil"/>
            </w:tcBorders>
            <w:shd w:val="clear" w:color="000000" w:fill="FFC000"/>
            <w:vAlign w:val="center"/>
            <w:hideMark/>
          </w:tcPr>
          <w:p w14:paraId="10232A89"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Bennett</w:t>
            </w:r>
          </w:p>
        </w:tc>
        <w:tc>
          <w:tcPr>
            <w:tcW w:w="991" w:type="pct"/>
            <w:tcBorders>
              <w:top w:val="nil"/>
              <w:left w:val="nil"/>
              <w:bottom w:val="nil"/>
              <w:right w:val="nil"/>
            </w:tcBorders>
            <w:shd w:val="clear" w:color="000000" w:fill="FFC000"/>
            <w:vAlign w:val="center"/>
            <w:hideMark/>
          </w:tcPr>
          <w:p w14:paraId="302384F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5DB0BE3D" w14:textId="153171B0"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Samsung</w:t>
            </w:r>
          </w:p>
        </w:tc>
      </w:tr>
      <w:tr w:rsidR="007C34B8" w:rsidRPr="00123FB0" w14:paraId="794D2D7A" w14:textId="77777777" w:rsidTr="00100A36">
        <w:trPr>
          <w:trHeight w:val="300"/>
          <w:jc w:val="center"/>
        </w:trPr>
        <w:tc>
          <w:tcPr>
            <w:tcW w:w="335" w:type="pct"/>
            <w:tcBorders>
              <w:top w:val="nil"/>
              <w:left w:val="nil"/>
              <w:bottom w:val="nil"/>
              <w:right w:val="nil"/>
            </w:tcBorders>
            <w:vAlign w:val="center"/>
          </w:tcPr>
          <w:p w14:paraId="0EC88F24" w14:textId="1512E49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F2817B1" w14:textId="41813674"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0021C35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Dario Serafino</w:t>
            </w:r>
          </w:p>
        </w:tc>
        <w:tc>
          <w:tcPr>
            <w:tcW w:w="913" w:type="pct"/>
            <w:tcBorders>
              <w:top w:val="nil"/>
              <w:left w:val="nil"/>
              <w:bottom w:val="nil"/>
              <w:right w:val="nil"/>
            </w:tcBorders>
            <w:vAlign w:val="center"/>
            <w:hideMark/>
          </w:tcPr>
          <w:p w14:paraId="2A4E77A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Tonesi</w:t>
            </w:r>
            <w:proofErr w:type="spellEnd"/>
          </w:p>
        </w:tc>
        <w:tc>
          <w:tcPr>
            <w:tcW w:w="991" w:type="pct"/>
            <w:tcBorders>
              <w:top w:val="nil"/>
              <w:left w:val="nil"/>
              <w:bottom w:val="nil"/>
              <w:right w:val="nil"/>
            </w:tcBorders>
            <w:vAlign w:val="center"/>
            <w:hideMark/>
          </w:tcPr>
          <w:p w14:paraId="1F51263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73437CB" w14:textId="24E32F0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Qualcomm</w:t>
            </w:r>
          </w:p>
        </w:tc>
      </w:tr>
      <w:tr w:rsidR="007C34B8" w:rsidRPr="00123FB0" w14:paraId="3AD0CC78" w14:textId="77777777" w:rsidTr="00100A36">
        <w:trPr>
          <w:trHeight w:val="300"/>
          <w:jc w:val="center"/>
        </w:trPr>
        <w:tc>
          <w:tcPr>
            <w:tcW w:w="335" w:type="pct"/>
            <w:tcBorders>
              <w:top w:val="nil"/>
              <w:left w:val="nil"/>
              <w:bottom w:val="nil"/>
              <w:right w:val="nil"/>
            </w:tcBorders>
            <w:vAlign w:val="center"/>
          </w:tcPr>
          <w:p w14:paraId="61F1869A" w14:textId="00E3BE6D"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09C5AAB3" w14:textId="10D9717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7F3245F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Wanqiang</w:t>
            </w:r>
            <w:proofErr w:type="spellEnd"/>
          </w:p>
        </w:tc>
        <w:tc>
          <w:tcPr>
            <w:tcW w:w="913" w:type="pct"/>
            <w:tcBorders>
              <w:top w:val="nil"/>
              <w:left w:val="nil"/>
              <w:bottom w:val="nil"/>
              <w:right w:val="nil"/>
            </w:tcBorders>
            <w:vAlign w:val="center"/>
            <w:hideMark/>
          </w:tcPr>
          <w:p w14:paraId="46B292EF"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Zhang</w:t>
            </w:r>
          </w:p>
        </w:tc>
        <w:tc>
          <w:tcPr>
            <w:tcW w:w="991" w:type="pct"/>
            <w:tcBorders>
              <w:top w:val="nil"/>
              <w:left w:val="nil"/>
              <w:bottom w:val="nil"/>
              <w:right w:val="nil"/>
            </w:tcBorders>
            <w:vAlign w:val="center"/>
            <w:hideMark/>
          </w:tcPr>
          <w:p w14:paraId="4BBBA6E0"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8FDC73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Huawei</w:t>
            </w:r>
          </w:p>
        </w:tc>
      </w:tr>
      <w:tr w:rsidR="007C34B8" w:rsidRPr="003B7A95" w14:paraId="707BE03F" w14:textId="77777777" w:rsidTr="003B7A95">
        <w:trPr>
          <w:trHeight w:val="300"/>
          <w:jc w:val="center"/>
        </w:trPr>
        <w:tc>
          <w:tcPr>
            <w:tcW w:w="335" w:type="pct"/>
            <w:tcBorders>
              <w:top w:val="nil"/>
              <w:left w:val="nil"/>
              <w:bottom w:val="nil"/>
              <w:right w:val="nil"/>
            </w:tcBorders>
            <w:shd w:val="clear" w:color="000000" w:fill="FFC000"/>
            <w:vAlign w:val="center"/>
            <w:hideMark/>
          </w:tcPr>
          <w:p w14:paraId="10EB477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2D21617F" w14:textId="495E2F5A"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3</w:t>
            </w:r>
          </w:p>
        </w:tc>
        <w:tc>
          <w:tcPr>
            <w:tcW w:w="912" w:type="pct"/>
            <w:tcBorders>
              <w:top w:val="nil"/>
              <w:left w:val="nil"/>
              <w:bottom w:val="nil"/>
              <w:right w:val="nil"/>
            </w:tcBorders>
            <w:shd w:val="clear" w:color="000000" w:fill="FFC000"/>
            <w:vAlign w:val="center"/>
            <w:hideMark/>
          </w:tcPr>
          <w:p w14:paraId="74A600A0"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proofErr w:type="spellStart"/>
            <w:r w:rsidRPr="00123FB0">
              <w:rPr>
                <w:rFonts w:ascii="Calibri" w:eastAsia="Times New Roman" w:hAnsi="Calibri" w:cs="Calibri"/>
                <w:b/>
                <w:bCs/>
                <w:color w:val="000000"/>
                <w:kern w:val="0"/>
                <w:sz w:val="22"/>
                <w:szCs w:val="22"/>
                <w:lang w:eastAsia="en-GB"/>
                <w14:ligatures w14:val="none"/>
              </w:rPr>
              <w:t>Rajavelsamy</w:t>
            </w:r>
            <w:proofErr w:type="spellEnd"/>
          </w:p>
        </w:tc>
        <w:tc>
          <w:tcPr>
            <w:tcW w:w="913" w:type="pct"/>
            <w:tcBorders>
              <w:top w:val="nil"/>
              <w:left w:val="nil"/>
              <w:bottom w:val="nil"/>
              <w:right w:val="nil"/>
            </w:tcBorders>
            <w:shd w:val="clear" w:color="000000" w:fill="FFC000"/>
            <w:vAlign w:val="center"/>
            <w:hideMark/>
          </w:tcPr>
          <w:p w14:paraId="1F7302DF"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Rajadurai</w:t>
            </w:r>
          </w:p>
        </w:tc>
        <w:tc>
          <w:tcPr>
            <w:tcW w:w="991" w:type="pct"/>
            <w:tcBorders>
              <w:top w:val="nil"/>
              <w:left w:val="nil"/>
              <w:bottom w:val="nil"/>
              <w:right w:val="nil"/>
            </w:tcBorders>
            <w:shd w:val="clear" w:color="000000" w:fill="FFC000"/>
            <w:vAlign w:val="center"/>
            <w:hideMark/>
          </w:tcPr>
          <w:p w14:paraId="1A41EB86"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6DF5243B" w14:textId="3A8FDAF6"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Samsung</w:t>
            </w:r>
          </w:p>
        </w:tc>
      </w:tr>
      <w:tr w:rsidR="007C34B8" w:rsidRPr="00123FB0" w14:paraId="327279BF" w14:textId="77777777" w:rsidTr="00100A36">
        <w:trPr>
          <w:trHeight w:val="300"/>
          <w:jc w:val="center"/>
        </w:trPr>
        <w:tc>
          <w:tcPr>
            <w:tcW w:w="335" w:type="pct"/>
            <w:tcBorders>
              <w:top w:val="nil"/>
              <w:left w:val="nil"/>
              <w:bottom w:val="nil"/>
              <w:right w:val="nil"/>
            </w:tcBorders>
            <w:vAlign w:val="center"/>
          </w:tcPr>
          <w:p w14:paraId="27E8E76C" w14:textId="5C83B803"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D02D8BA" w14:textId="3C0D124C"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61411DC7"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Marcus</w:t>
            </w:r>
          </w:p>
        </w:tc>
        <w:tc>
          <w:tcPr>
            <w:tcW w:w="913" w:type="pct"/>
            <w:tcBorders>
              <w:top w:val="nil"/>
              <w:left w:val="nil"/>
              <w:bottom w:val="nil"/>
              <w:right w:val="nil"/>
            </w:tcBorders>
            <w:vAlign w:val="center"/>
            <w:hideMark/>
          </w:tcPr>
          <w:p w14:paraId="1A203CB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Wong</w:t>
            </w:r>
          </w:p>
        </w:tc>
        <w:tc>
          <w:tcPr>
            <w:tcW w:w="991" w:type="pct"/>
            <w:tcBorders>
              <w:top w:val="nil"/>
              <w:left w:val="nil"/>
              <w:bottom w:val="nil"/>
              <w:right w:val="nil"/>
            </w:tcBorders>
            <w:vAlign w:val="center"/>
            <w:hideMark/>
          </w:tcPr>
          <w:p w14:paraId="61C57DF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07E258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OPPO</w:t>
            </w:r>
          </w:p>
        </w:tc>
      </w:tr>
      <w:tr w:rsidR="007C34B8" w:rsidRPr="00123FB0" w14:paraId="12DFE93C" w14:textId="77777777" w:rsidTr="00100A36">
        <w:trPr>
          <w:trHeight w:val="300"/>
          <w:jc w:val="center"/>
        </w:trPr>
        <w:tc>
          <w:tcPr>
            <w:tcW w:w="335" w:type="pct"/>
            <w:tcBorders>
              <w:top w:val="nil"/>
              <w:left w:val="nil"/>
              <w:bottom w:val="nil"/>
              <w:right w:val="nil"/>
            </w:tcBorders>
            <w:vAlign w:val="center"/>
          </w:tcPr>
          <w:p w14:paraId="03A962E8" w14:textId="1667A3E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1444120F" w14:textId="44373E8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127590A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Alf</w:t>
            </w:r>
          </w:p>
        </w:tc>
        <w:tc>
          <w:tcPr>
            <w:tcW w:w="913" w:type="pct"/>
            <w:tcBorders>
              <w:top w:val="nil"/>
              <w:left w:val="nil"/>
              <w:bottom w:val="nil"/>
              <w:right w:val="nil"/>
            </w:tcBorders>
            <w:vAlign w:val="center"/>
            <w:hideMark/>
          </w:tcPr>
          <w:p w14:paraId="433A5FC2"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Zugenmaier</w:t>
            </w:r>
          </w:p>
        </w:tc>
        <w:tc>
          <w:tcPr>
            <w:tcW w:w="991" w:type="pct"/>
            <w:tcBorders>
              <w:top w:val="nil"/>
              <w:left w:val="nil"/>
              <w:bottom w:val="nil"/>
              <w:right w:val="nil"/>
            </w:tcBorders>
            <w:vAlign w:val="center"/>
            <w:hideMark/>
          </w:tcPr>
          <w:p w14:paraId="3178653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72CF398E" w14:textId="3BCFEAC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NTT DOCOMO</w:t>
            </w:r>
          </w:p>
        </w:tc>
      </w:tr>
      <w:tr w:rsidR="007C34B8" w:rsidRPr="003B7A95" w14:paraId="61D64013" w14:textId="77777777" w:rsidTr="003B7A95">
        <w:trPr>
          <w:trHeight w:val="300"/>
          <w:jc w:val="center"/>
        </w:trPr>
        <w:tc>
          <w:tcPr>
            <w:tcW w:w="335" w:type="pct"/>
            <w:tcBorders>
              <w:top w:val="nil"/>
              <w:left w:val="nil"/>
              <w:bottom w:val="nil"/>
              <w:right w:val="nil"/>
            </w:tcBorders>
            <w:shd w:val="clear" w:color="000000" w:fill="FFC000"/>
            <w:vAlign w:val="center"/>
            <w:hideMark/>
          </w:tcPr>
          <w:p w14:paraId="2444F3C1"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04480A69" w14:textId="13D41F26"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4</w:t>
            </w:r>
          </w:p>
        </w:tc>
        <w:tc>
          <w:tcPr>
            <w:tcW w:w="912" w:type="pct"/>
            <w:tcBorders>
              <w:top w:val="nil"/>
              <w:left w:val="nil"/>
              <w:bottom w:val="nil"/>
              <w:right w:val="nil"/>
            </w:tcBorders>
            <w:shd w:val="clear" w:color="000000" w:fill="FFC000"/>
            <w:vAlign w:val="center"/>
            <w:hideMark/>
          </w:tcPr>
          <w:p w14:paraId="5AC402B5"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Gilles</w:t>
            </w:r>
          </w:p>
        </w:tc>
        <w:tc>
          <w:tcPr>
            <w:tcW w:w="913" w:type="pct"/>
            <w:tcBorders>
              <w:top w:val="nil"/>
              <w:left w:val="nil"/>
              <w:bottom w:val="nil"/>
              <w:right w:val="nil"/>
            </w:tcBorders>
            <w:shd w:val="clear" w:color="000000" w:fill="FFC000"/>
            <w:vAlign w:val="center"/>
            <w:hideMark/>
          </w:tcPr>
          <w:p w14:paraId="2CA8CC2C"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Teniou</w:t>
            </w:r>
          </w:p>
        </w:tc>
        <w:tc>
          <w:tcPr>
            <w:tcW w:w="991" w:type="pct"/>
            <w:tcBorders>
              <w:top w:val="nil"/>
              <w:left w:val="nil"/>
              <w:bottom w:val="nil"/>
              <w:right w:val="nil"/>
            </w:tcBorders>
            <w:shd w:val="clear" w:color="000000" w:fill="FFC000"/>
            <w:vAlign w:val="center"/>
            <w:hideMark/>
          </w:tcPr>
          <w:p w14:paraId="62AD7578"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3380735B"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Tencent</w:t>
            </w:r>
          </w:p>
        </w:tc>
      </w:tr>
      <w:tr w:rsidR="007C34B8" w:rsidRPr="00123FB0" w14:paraId="6A564632" w14:textId="77777777" w:rsidTr="00100A36">
        <w:trPr>
          <w:trHeight w:val="300"/>
          <w:jc w:val="center"/>
        </w:trPr>
        <w:tc>
          <w:tcPr>
            <w:tcW w:w="335" w:type="pct"/>
            <w:tcBorders>
              <w:top w:val="nil"/>
              <w:left w:val="nil"/>
              <w:bottom w:val="nil"/>
              <w:right w:val="nil"/>
            </w:tcBorders>
            <w:vAlign w:val="center"/>
          </w:tcPr>
          <w:p w14:paraId="05C3920A" w14:textId="4038099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AC644E7" w14:textId="2107B85A"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634E1F6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Mary-Luc</w:t>
            </w:r>
          </w:p>
        </w:tc>
        <w:tc>
          <w:tcPr>
            <w:tcW w:w="913" w:type="pct"/>
            <w:tcBorders>
              <w:top w:val="nil"/>
              <w:left w:val="nil"/>
              <w:bottom w:val="nil"/>
              <w:right w:val="nil"/>
            </w:tcBorders>
            <w:vAlign w:val="center"/>
            <w:hideMark/>
          </w:tcPr>
          <w:p w14:paraId="4717387D"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Champel</w:t>
            </w:r>
            <w:proofErr w:type="spellEnd"/>
          </w:p>
        </w:tc>
        <w:tc>
          <w:tcPr>
            <w:tcW w:w="991" w:type="pct"/>
            <w:tcBorders>
              <w:top w:val="nil"/>
              <w:left w:val="nil"/>
              <w:bottom w:val="nil"/>
              <w:right w:val="nil"/>
            </w:tcBorders>
            <w:vAlign w:val="center"/>
            <w:hideMark/>
          </w:tcPr>
          <w:p w14:paraId="60DEE23C"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6199F4EE"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Xiaomi</w:t>
            </w:r>
          </w:p>
        </w:tc>
      </w:tr>
      <w:tr w:rsidR="007C34B8" w:rsidRPr="00123FB0" w14:paraId="4ECA3E2F" w14:textId="77777777" w:rsidTr="00100A36">
        <w:trPr>
          <w:trHeight w:val="300"/>
          <w:jc w:val="center"/>
        </w:trPr>
        <w:tc>
          <w:tcPr>
            <w:tcW w:w="335" w:type="pct"/>
            <w:tcBorders>
              <w:top w:val="nil"/>
              <w:left w:val="nil"/>
              <w:bottom w:val="nil"/>
              <w:right w:val="nil"/>
            </w:tcBorders>
            <w:vAlign w:val="center"/>
          </w:tcPr>
          <w:p w14:paraId="616D14B4" w14:textId="43E94F5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30C02E02" w14:textId="40D4EF33"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7B1DCC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Tomas</w:t>
            </w:r>
          </w:p>
        </w:tc>
        <w:tc>
          <w:tcPr>
            <w:tcW w:w="913" w:type="pct"/>
            <w:tcBorders>
              <w:top w:val="nil"/>
              <w:left w:val="nil"/>
              <w:bottom w:val="nil"/>
              <w:right w:val="nil"/>
            </w:tcBorders>
            <w:vAlign w:val="center"/>
            <w:hideMark/>
          </w:tcPr>
          <w:p w14:paraId="5D7017F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Jansson</w:t>
            </w:r>
          </w:p>
        </w:tc>
        <w:tc>
          <w:tcPr>
            <w:tcW w:w="991" w:type="pct"/>
            <w:tcBorders>
              <w:top w:val="nil"/>
              <w:left w:val="nil"/>
              <w:bottom w:val="nil"/>
              <w:right w:val="nil"/>
            </w:tcBorders>
            <w:vAlign w:val="center"/>
            <w:hideMark/>
          </w:tcPr>
          <w:p w14:paraId="30540565"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225FC30B"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Ericsson</w:t>
            </w:r>
          </w:p>
        </w:tc>
      </w:tr>
      <w:tr w:rsidR="007C34B8" w:rsidRPr="003B7A95" w14:paraId="7F929D85" w14:textId="77777777" w:rsidTr="003B7A95">
        <w:trPr>
          <w:trHeight w:val="300"/>
          <w:jc w:val="center"/>
        </w:trPr>
        <w:tc>
          <w:tcPr>
            <w:tcW w:w="335" w:type="pct"/>
            <w:tcBorders>
              <w:top w:val="nil"/>
              <w:left w:val="nil"/>
              <w:bottom w:val="nil"/>
              <w:right w:val="nil"/>
            </w:tcBorders>
            <w:shd w:val="clear" w:color="000000" w:fill="FFC000"/>
            <w:vAlign w:val="center"/>
            <w:hideMark/>
          </w:tcPr>
          <w:p w14:paraId="53FAA2D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51470B12" w14:textId="79282458"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5</w:t>
            </w:r>
          </w:p>
        </w:tc>
        <w:tc>
          <w:tcPr>
            <w:tcW w:w="912" w:type="pct"/>
            <w:tcBorders>
              <w:top w:val="nil"/>
              <w:left w:val="nil"/>
              <w:bottom w:val="nil"/>
              <w:right w:val="nil"/>
            </w:tcBorders>
            <w:shd w:val="clear" w:color="000000" w:fill="FFC000"/>
            <w:vAlign w:val="center"/>
            <w:hideMark/>
          </w:tcPr>
          <w:p w14:paraId="2D808503"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Lan</w:t>
            </w:r>
          </w:p>
        </w:tc>
        <w:tc>
          <w:tcPr>
            <w:tcW w:w="913" w:type="pct"/>
            <w:tcBorders>
              <w:top w:val="nil"/>
              <w:left w:val="nil"/>
              <w:bottom w:val="nil"/>
              <w:right w:val="nil"/>
            </w:tcBorders>
            <w:shd w:val="clear" w:color="000000" w:fill="FFC000"/>
            <w:vAlign w:val="center"/>
            <w:hideMark/>
          </w:tcPr>
          <w:p w14:paraId="367B84E7"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Zou</w:t>
            </w:r>
          </w:p>
        </w:tc>
        <w:tc>
          <w:tcPr>
            <w:tcW w:w="991" w:type="pct"/>
            <w:tcBorders>
              <w:top w:val="nil"/>
              <w:left w:val="nil"/>
              <w:bottom w:val="nil"/>
              <w:right w:val="nil"/>
            </w:tcBorders>
            <w:shd w:val="clear" w:color="000000" w:fill="FFC000"/>
            <w:vAlign w:val="center"/>
            <w:hideMark/>
          </w:tcPr>
          <w:p w14:paraId="3BA67054"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7B301B42" w14:textId="326EC536"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Huawei</w:t>
            </w:r>
          </w:p>
        </w:tc>
      </w:tr>
      <w:tr w:rsidR="007C34B8" w:rsidRPr="00123FB0" w14:paraId="5DCF012B" w14:textId="77777777" w:rsidTr="00100A36">
        <w:trPr>
          <w:trHeight w:val="300"/>
          <w:jc w:val="center"/>
        </w:trPr>
        <w:tc>
          <w:tcPr>
            <w:tcW w:w="335" w:type="pct"/>
            <w:tcBorders>
              <w:top w:val="nil"/>
              <w:left w:val="nil"/>
              <w:bottom w:val="nil"/>
              <w:right w:val="nil"/>
            </w:tcBorders>
            <w:vAlign w:val="center"/>
          </w:tcPr>
          <w:p w14:paraId="66266767" w14:textId="52CCAAA1"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6A59D48C" w14:textId="6895B84F"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133C01E9"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Zhulia</w:t>
            </w:r>
          </w:p>
        </w:tc>
        <w:tc>
          <w:tcPr>
            <w:tcW w:w="913" w:type="pct"/>
            <w:tcBorders>
              <w:top w:val="nil"/>
              <w:left w:val="nil"/>
              <w:bottom w:val="nil"/>
              <w:right w:val="nil"/>
            </w:tcBorders>
            <w:vAlign w:val="center"/>
            <w:hideMark/>
          </w:tcPr>
          <w:p w14:paraId="0022159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Ayani</w:t>
            </w:r>
          </w:p>
        </w:tc>
        <w:tc>
          <w:tcPr>
            <w:tcW w:w="991" w:type="pct"/>
            <w:tcBorders>
              <w:top w:val="nil"/>
              <w:left w:val="nil"/>
              <w:bottom w:val="nil"/>
              <w:right w:val="nil"/>
            </w:tcBorders>
            <w:vAlign w:val="center"/>
            <w:hideMark/>
          </w:tcPr>
          <w:p w14:paraId="36A2584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D219E9F" w14:textId="61314EA8"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Ericsson</w:t>
            </w:r>
          </w:p>
        </w:tc>
      </w:tr>
      <w:tr w:rsidR="007C34B8" w:rsidRPr="00123FB0" w14:paraId="33153603" w14:textId="77777777" w:rsidTr="00100A36">
        <w:trPr>
          <w:trHeight w:val="300"/>
          <w:jc w:val="center"/>
        </w:trPr>
        <w:tc>
          <w:tcPr>
            <w:tcW w:w="335" w:type="pct"/>
            <w:tcBorders>
              <w:top w:val="nil"/>
              <w:left w:val="nil"/>
              <w:bottom w:val="nil"/>
              <w:right w:val="nil"/>
            </w:tcBorders>
            <w:vAlign w:val="center"/>
          </w:tcPr>
          <w:p w14:paraId="091FE1B0" w14:textId="6955D77A"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721DBBB" w14:textId="10BACCF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8F750A6"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roofErr w:type="spellStart"/>
            <w:r w:rsidRPr="00123FB0">
              <w:rPr>
                <w:rFonts w:ascii="Calibri" w:eastAsia="Times New Roman" w:hAnsi="Calibri" w:cs="Calibri"/>
                <w:color w:val="000000"/>
                <w:kern w:val="0"/>
                <w:sz w:val="18"/>
                <w:szCs w:val="18"/>
                <w:lang w:eastAsia="en-GB"/>
                <w14:ligatures w14:val="none"/>
              </w:rPr>
              <w:t>Zhaoning</w:t>
            </w:r>
            <w:proofErr w:type="spellEnd"/>
          </w:p>
        </w:tc>
        <w:tc>
          <w:tcPr>
            <w:tcW w:w="913" w:type="pct"/>
            <w:tcBorders>
              <w:top w:val="nil"/>
              <w:left w:val="nil"/>
              <w:bottom w:val="nil"/>
              <w:right w:val="nil"/>
            </w:tcBorders>
            <w:vAlign w:val="center"/>
            <w:hideMark/>
          </w:tcPr>
          <w:p w14:paraId="22DDE79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Wang</w:t>
            </w:r>
          </w:p>
        </w:tc>
        <w:tc>
          <w:tcPr>
            <w:tcW w:w="991" w:type="pct"/>
            <w:tcBorders>
              <w:top w:val="nil"/>
              <w:left w:val="nil"/>
              <w:bottom w:val="nil"/>
              <w:right w:val="nil"/>
            </w:tcBorders>
            <w:vAlign w:val="center"/>
            <w:hideMark/>
          </w:tcPr>
          <w:p w14:paraId="360A6C4A"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48E923F4"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China Unicom</w:t>
            </w:r>
          </w:p>
        </w:tc>
      </w:tr>
      <w:tr w:rsidR="007C34B8" w:rsidRPr="003B7A95" w14:paraId="0C073E20" w14:textId="77777777" w:rsidTr="003B7A95">
        <w:trPr>
          <w:trHeight w:val="300"/>
          <w:jc w:val="center"/>
        </w:trPr>
        <w:tc>
          <w:tcPr>
            <w:tcW w:w="335" w:type="pct"/>
            <w:tcBorders>
              <w:top w:val="nil"/>
              <w:left w:val="nil"/>
              <w:bottom w:val="nil"/>
              <w:right w:val="nil"/>
            </w:tcBorders>
            <w:shd w:val="clear" w:color="000000" w:fill="FFC000"/>
            <w:vAlign w:val="center"/>
            <w:hideMark/>
          </w:tcPr>
          <w:p w14:paraId="7445FB7D"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SA</w:t>
            </w:r>
          </w:p>
        </w:tc>
        <w:tc>
          <w:tcPr>
            <w:tcW w:w="307" w:type="pct"/>
            <w:tcBorders>
              <w:top w:val="nil"/>
              <w:left w:val="nil"/>
              <w:bottom w:val="nil"/>
              <w:right w:val="nil"/>
            </w:tcBorders>
            <w:shd w:val="clear" w:color="000000" w:fill="FFC000"/>
            <w:vAlign w:val="center"/>
            <w:hideMark/>
          </w:tcPr>
          <w:p w14:paraId="3BCDD290" w14:textId="72768444" w:rsidR="007C34B8" w:rsidRPr="00123FB0" w:rsidRDefault="00100A36" w:rsidP="003B7A95">
            <w:pPr>
              <w:spacing w:after="0" w:line="240" w:lineRule="auto"/>
              <w:jc w:val="center"/>
              <w:rPr>
                <w:rFonts w:ascii="Calibri" w:eastAsia="Times New Roman" w:hAnsi="Calibri" w:cs="Calibri"/>
                <w:b/>
                <w:bCs/>
                <w:color w:val="000000"/>
                <w:kern w:val="0"/>
                <w:sz w:val="22"/>
                <w:szCs w:val="22"/>
                <w:lang w:eastAsia="en-GB"/>
                <w14:ligatures w14:val="none"/>
              </w:rPr>
            </w:pPr>
            <w:r>
              <w:rPr>
                <w:rFonts w:ascii="Calibri" w:eastAsia="Times New Roman" w:hAnsi="Calibri" w:cs="Calibri"/>
                <w:b/>
                <w:bCs/>
                <w:color w:val="000000"/>
                <w:kern w:val="0"/>
                <w:sz w:val="22"/>
                <w:szCs w:val="22"/>
                <w:lang w:eastAsia="en-GB"/>
                <w14:ligatures w14:val="none"/>
              </w:rPr>
              <w:t>WG</w:t>
            </w:r>
            <w:r w:rsidR="007C34B8" w:rsidRPr="00123FB0">
              <w:rPr>
                <w:rFonts w:ascii="Calibri" w:eastAsia="Times New Roman" w:hAnsi="Calibri" w:cs="Calibri"/>
                <w:b/>
                <w:bCs/>
                <w:color w:val="000000"/>
                <w:kern w:val="0"/>
                <w:sz w:val="22"/>
                <w:szCs w:val="22"/>
                <w:lang w:eastAsia="en-GB"/>
                <w14:ligatures w14:val="none"/>
              </w:rPr>
              <w:t>6</w:t>
            </w:r>
          </w:p>
        </w:tc>
        <w:tc>
          <w:tcPr>
            <w:tcW w:w="912" w:type="pct"/>
            <w:tcBorders>
              <w:top w:val="nil"/>
              <w:left w:val="nil"/>
              <w:bottom w:val="nil"/>
              <w:right w:val="nil"/>
            </w:tcBorders>
            <w:shd w:val="clear" w:color="000000" w:fill="FFC000"/>
            <w:vAlign w:val="center"/>
            <w:hideMark/>
          </w:tcPr>
          <w:p w14:paraId="6213A45E"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Atle</w:t>
            </w:r>
          </w:p>
        </w:tc>
        <w:tc>
          <w:tcPr>
            <w:tcW w:w="913" w:type="pct"/>
            <w:tcBorders>
              <w:top w:val="nil"/>
              <w:left w:val="nil"/>
              <w:bottom w:val="nil"/>
              <w:right w:val="nil"/>
            </w:tcBorders>
            <w:shd w:val="clear" w:color="000000" w:fill="FFC000"/>
            <w:vAlign w:val="center"/>
            <w:hideMark/>
          </w:tcPr>
          <w:p w14:paraId="2695A3FC"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Monrad</w:t>
            </w:r>
          </w:p>
        </w:tc>
        <w:tc>
          <w:tcPr>
            <w:tcW w:w="991" w:type="pct"/>
            <w:tcBorders>
              <w:top w:val="nil"/>
              <w:left w:val="nil"/>
              <w:bottom w:val="nil"/>
              <w:right w:val="nil"/>
            </w:tcBorders>
            <w:shd w:val="clear" w:color="000000" w:fill="FFC000"/>
            <w:vAlign w:val="center"/>
            <w:hideMark/>
          </w:tcPr>
          <w:p w14:paraId="55C0BB5C" w14:textId="77777777"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r w:rsidRPr="00123FB0">
              <w:rPr>
                <w:rFonts w:ascii="Calibri" w:eastAsia="Times New Roman" w:hAnsi="Calibri" w:cs="Calibri"/>
                <w:b/>
                <w:bCs/>
                <w:color w:val="000000"/>
                <w:kern w:val="0"/>
                <w:sz w:val="22"/>
                <w:szCs w:val="22"/>
                <w:lang w:eastAsia="en-GB"/>
                <w14:ligatures w14:val="none"/>
              </w:rPr>
              <w:t>Chair</w:t>
            </w:r>
          </w:p>
        </w:tc>
        <w:tc>
          <w:tcPr>
            <w:tcW w:w="1543" w:type="pct"/>
            <w:tcBorders>
              <w:top w:val="nil"/>
              <w:left w:val="nil"/>
              <w:bottom w:val="nil"/>
              <w:right w:val="nil"/>
            </w:tcBorders>
            <w:shd w:val="clear" w:color="000000" w:fill="FFC000"/>
            <w:vAlign w:val="center"/>
            <w:hideMark/>
          </w:tcPr>
          <w:p w14:paraId="5DE096D4" w14:textId="784F482F" w:rsidR="007C34B8" w:rsidRPr="00123FB0" w:rsidRDefault="007C34B8" w:rsidP="003B7A95">
            <w:pPr>
              <w:spacing w:after="0" w:line="240" w:lineRule="auto"/>
              <w:jc w:val="center"/>
              <w:rPr>
                <w:rFonts w:ascii="Calibri" w:eastAsia="Times New Roman" w:hAnsi="Calibri" w:cs="Calibri"/>
                <w:b/>
                <w:bCs/>
                <w:color w:val="000000"/>
                <w:kern w:val="0"/>
                <w:sz w:val="22"/>
                <w:szCs w:val="22"/>
                <w:lang w:eastAsia="en-GB"/>
                <w14:ligatures w14:val="none"/>
              </w:rPr>
            </w:pPr>
            <w:proofErr w:type="spellStart"/>
            <w:r w:rsidRPr="00123FB0">
              <w:rPr>
                <w:rFonts w:ascii="Calibri" w:eastAsia="Times New Roman" w:hAnsi="Calibri" w:cs="Calibri"/>
                <w:b/>
                <w:bCs/>
                <w:color w:val="000000"/>
                <w:kern w:val="0"/>
                <w:sz w:val="22"/>
                <w:szCs w:val="22"/>
                <w:lang w:eastAsia="en-GB"/>
                <w14:ligatures w14:val="none"/>
              </w:rPr>
              <w:t>InterDigital</w:t>
            </w:r>
            <w:proofErr w:type="spellEnd"/>
          </w:p>
        </w:tc>
      </w:tr>
      <w:tr w:rsidR="007C34B8" w:rsidRPr="00123FB0" w14:paraId="4D1E5765" w14:textId="77777777" w:rsidTr="00100A36">
        <w:trPr>
          <w:trHeight w:val="300"/>
          <w:jc w:val="center"/>
        </w:trPr>
        <w:tc>
          <w:tcPr>
            <w:tcW w:w="335" w:type="pct"/>
            <w:tcBorders>
              <w:top w:val="nil"/>
              <w:left w:val="nil"/>
              <w:bottom w:val="nil"/>
              <w:right w:val="nil"/>
            </w:tcBorders>
            <w:vAlign w:val="center"/>
          </w:tcPr>
          <w:p w14:paraId="183C8B48" w14:textId="125E164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65B7FDE7" w14:textId="1D38428E"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E94825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Basavaraj (Basu)</w:t>
            </w:r>
          </w:p>
        </w:tc>
        <w:tc>
          <w:tcPr>
            <w:tcW w:w="913" w:type="pct"/>
            <w:tcBorders>
              <w:top w:val="nil"/>
              <w:left w:val="nil"/>
              <w:bottom w:val="nil"/>
              <w:right w:val="nil"/>
            </w:tcBorders>
            <w:vAlign w:val="center"/>
            <w:hideMark/>
          </w:tcPr>
          <w:p w14:paraId="02588A37"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Pattan</w:t>
            </w:r>
          </w:p>
        </w:tc>
        <w:tc>
          <w:tcPr>
            <w:tcW w:w="991" w:type="pct"/>
            <w:tcBorders>
              <w:top w:val="nil"/>
              <w:left w:val="nil"/>
              <w:bottom w:val="nil"/>
              <w:right w:val="nil"/>
            </w:tcBorders>
            <w:vAlign w:val="center"/>
            <w:hideMark/>
          </w:tcPr>
          <w:p w14:paraId="19BB0E37"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381D0A3B" w14:textId="1E74FE7B"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Samsung</w:t>
            </w:r>
          </w:p>
        </w:tc>
      </w:tr>
      <w:tr w:rsidR="007C34B8" w:rsidRPr="00123FB0" w14:paraId="344F4992" w14:textId="77777777" w:rsidTr="00100A36">
        <w:trPr>
          <w:trHeight w:val="300"/>
          <w:jc w:val="center"/>
        </w:trPr>
        <w:tc>
          <w:tcPr>
            <w:tcW w:w="335" w:type="pct"/>
            <w:tcBorders>
              <w:top w:val="nil"/>
              <w:left w:val="nil"/>
              <w:bottom w:val="nil"/>
              <w:right w:val="nil"/>
            </w:tcBorders>
            <w:vAlign w:val="center"/>
          </w:tcPr>
          <w:p w14:paraId="76795CD1" w14:textId="1A500401"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307" w:type="pct"/>
            <w:tcBorders>
              <w:top w:val="nil"/>
              <w:left w:val="nil"/>
              <w:bottom w:val="nil"/>
              <w:right w:val="nil"/>
            </w:tcBorders>
            <w:vAlign w:val="center"/>
          </w:tcPr>
          <w:p w14:paraId="28EAC71F" w14:textId="3E889F32"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p>
        </w:tc>
        <w:tc>
          <w:tcPr>
            <w:tcW w:w="912" w:type="pct"/>
            <w:tcBorders>
              <w:top w:val="nil"/>
              <w:left w:val="nil"/>
              <w:bottom w:val="nil"/>
              <w:right w:val="nil"/>
            </w:tcBorders>
            <w:vAlign w:val="center"/>
            <w:hideMark/>
          </w:tcPr>
          <w:p w14:paraId="51E5BA37"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Jukka</w:t>
            </w:r>
          </w:p>
        </w:tc>
        <w:tc>
          <w:tcPr>
            <w:tcW w:w="913" w:type="pct"/>
            <w:tcBorders>
              <w:top w:val="nil"/>
              <w:left w:val="nil"/>
              <w:bottom w:val="nil"/>
              <w:right w:val="nil"/>
            </w:tcBorders>
            <w:vAlign w:val="center"/>
            <w:hideMark/>
          </w:tcPr>
          <w:p w14:paraId="7525B48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Vialen</w:t>
            </w:r>
          </w:p>
        </w:tc>
        <w:tc>
          <w:tcPr>
            <w:tcW w:w="991" w:type="pct"/>
            <w:tcBorders>
              <w:top w:val="nil"/>
              <w:left w:val="nil"/>
              <w:bottom w:val="nil"/>
              <w:right w:val="nil"/>
            </w:tcBorders>
            <w:vAlign w:val="center"/>
            <w:hideMark/>
          </w:tcPr>
          <w:p w14:paraId="428BBC78"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Vice-Chair</w:t>
            </w:r>
          </w:p>
        </w:tc>
        <w:tc>
          <w:tcPr>
            <w:tcW w:w="1543" w:type="pct"/>
            <w:tcBorders>
              <w:top w:val="nil"/>
              <w:left w:val="nil"/>
              <w:bottom w:val="nil"/>
              <w:right w:val="nil"/>
            </w:tcBorders>
            <w:vAlign w:val="center"/>
            <w:hideMark/>
          </w:tcPr>
          <w:p w14:paraId="05CA1333" w14:textId="77777777" w:rsidR="007C34B8" w:rsidRPr="00123FB0" w:rsidRDefault="007C34B8" w:rsidP="003B7A95">
            <w:pPr>
              <w:spacing w:after="0" w:line="240" w:lineRule="auto"/>
              <w:jc w:val="center"/>
              <w:rPr>
                <w:rFonts w:ascii="Calibri" w:eastAsia="Times New Roman" w:hAnsi="Calibri" w:cs="Calibri"/>
                <w:color w:val="000000"/>
                <w:kern w:val="0"/>
                <w:sz w:val="18"/>
                <w:szCs w:val="18"/>
                <w:lang w:eastAsia="en-GB"/>
                <w14:ligatures w14:val="none"/>
              </w:rPr>
            </w:pPr>
            <w:r w:rsidRPr="00123FB0">
              <w:rPr>
                <w:rFonts w:ascii="Calibri" w:eastAsia="Times New Roman" w:hAnsi="Calibri" w:cs="Calibri"/>
                <w:color w:val="000000"/>
                <w:kern w:val="0"/>
                <w:sz w:val="18"/>
                <w:szCs w:val="18"/>
                <w:lang w:eastAsia="en-GB"/>
                <w14:ligatures w14:val="none"/>
              </w:rPr>
              <w:t>Airbus</w:t>
            </w:r>
          </w:p>
        </w:tc>
      </w:tr>
    </w:tbl>
    <w:p w14:paraId="10846CFA" w14:textId="77777777" w:rsidR="00E5414B" w:rsidRDefault="00E5414B" w:rsidP="00E74B38"/>
    <w:p w14:paraId="78B43F99" w14:textId="0D438B5B" w:rsidR="00E74B38" w:rsidRPr="00E74B38" w:rsidRDefault="00201504" w:rsidP="00E74B38">
      <w:r>
        <w:t xml:space="preserve">Setting the bar high for continuity was TSG RAN WG5 who appointed </w:t>
      </w:r>
      <w:r w:rsidR="002040A2">
        <w:t xml:space="preserve">Jacob John for a sixth term as the group’s Chair. </w:t>
      </w:r>
      <w:r w:rsidR="00E5239B">
        <w:t>He takes the record for longevity fro</w:t>
      </w:r>
      <w:r w:rsidR="00C67D98">
        <w:t>m Phil Brown, who served five terms from 2005 – 2012</w:t>
      </w:r>
      <w:r w:rsidR="00E5414B">
        <w:t xml:space="preserve"> as Chair</w:t>
      </w:r>
      <w:r w:rsidR="00C67D98">
        <w:t>.</w:t>
      </w:r>
      <w:r w:rsidR="001F7430">
        <w:t xml:space="preserve"> </w:t>
      </w:r>
    </w:p>
    <w:p w14:paraId="384AC946" w14:textId="384574F0" w:rsidR="006057D1" w:rsidRDefault="00F623A6" w:rsidP="006057D1">
      <w:r w:rsidRPr="00F623A6">
        <w:t>“Following on from Phil’s long and fruitful Chairing of the group I did not expect to match that longevity. I feel that the continuity we have had in the RAN5 leadership serves this group very well. I am honoured to carry on, I never chased the record, but I am very proud to have been given a sixth term.”</w:t>
      </w:r>
      <w:r w:rsidR="007613B4">
        <w:t xml:space="preserve"> Said Jacob John, WG RAN5 Chair.</w:t>
      </w:r>
    </w:p>
    <w:p w14:paraId="662C7C36" w14:textId="77777777" w:rsidR="00BC60AB" w:rsidRDefault="00BC60AB" w:rsidP="00767B6A">
      <w:pPr>
        <w:jc w:val="center"/>
      </w:pPr>
      <w:r>
        <w:rPr>
          <w:noProof/>
        </w:rPr>
        <w:drawing>
          <wp:inline distT="0" distB="0" distL="0" distR="0" wp14:anchorId="6AD22F4D" wp14:editId="0875E2A7">
            <wp:extent cx="2428646" cy="1821484"/>
            <wp:effectExtent l="0" t="0" r="0" b="7620"/>
            <wp:docPr id="543499682" name="Picture 1" descr="A group of people sitt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99682" name="Picture 1" descr="A group of people sitting at a podiu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5920" cy="1834439"/>
                    </a:xfrm>
                    <a:prstGeom prst="rect">
                      <a:avLst/>
                    </a:prstGeom>
                    <a:noFill/>
                    <a:ln>
                      <a:noFill/>
                    </a:ln>
                  </pic:spPr>
                </pic:pic>
              </a:graphicData>
            </a:graphic>
          </wp:inline>
        </w:drawing>
      </w:r>
    </w:p>
    <w:p w14:paraId="5FC6D71A" w14:textId="05419D87" w:rsidR="00BC60AB" w:rsidRDefault="00BC60AB" w:rsidP="00767B6A">
      <w:pPr>
        <w:jc w:val="center"/>
      </w:pPr>
      <w:r>
        <w:t xml:space="preserve">Jacob John at </w:t>
      </w:r>
      <w:r w:rsidR="00767B6A" w:rsidRPr="00767B6A">
        <w:t>RAN5#108</w:t>
      </w:r>
    </w:p>
    <w:p w14:paraId="668881D6" w14:textId="25BA582C" w:rsidR="00BC60AB" w:rsidRDefault="007613B4" w:rsidP="007613B4">
      <w:r>
        <w:t xml:space="preserve">An up-to-date </w:t>
      </w:r>
      <w:r w:rsidRPr="00C63EBA">
        <w:t xml:space="preserve">list of </w:t>
      </w:r>
      <w:proofErr w:type="gramStart"/>
      <w:r>
        <w:t>all of</w:t>
      </w:r>
      <w:proofErr w:type="gramEnd"/>
      <w:r>
        <w:t xml:space="preserve"> the group </w:t>
      </w:r>
      <w:r w:rsidRPr="00C63EBA">
        <w:t xml:space="preserve">Officials can be found </w:t>
      </w:r>
      <w:r>
        <w:t>at</w:t>
      </w:r>
      <w:r w:rsidRPr="00C63EBA">
        <w:t> </w:t>
      </w:r>
      <w:hyperlink r:id="rId9" w:history="1">
        <w:r w:rsidRPr="00C63EBA">
          <w:rPr>
            <w:rStyle w:val="Hyperlink"/>
          </w:rPr>
          <w:t>https://www.3gpp.org/3gpp-groups</w:t>
        </w:r>
      </w:hyperlink>
    </w:p>
    <w:p w14:paraId="78D550B8" w14:textId="77777777" w:rsidR="00BC60AB" w:rsidRDefault="00BC60AB">
      <w:r>
        <w:br w:type="page"/>
      </w:r>
    </w:p>
    <w:p w14:paraId="56D29DF4" w14:textId="08917B87" w:rsidR="00DF4878" w:rsidRPr="00DF4878" w:rsidRDefault="00DF4878" w:rsidP="00AA6107">
      <w:pPr>
        <w:pStyle w:val="Heading2"/>
      </w:pPr>
      <w:r>
        <w:lastRenderedPageBreak/>
        <w:t>RAN WGs in</w:t>
      </w:r>
      <w:r w:rsidRPr="00DF4878">
        <w:t xml:space="preserve"> Bengaluru</w:t>
      </w:r>
    </w:p>
    <w:p w14:paraId="22539679" w14:textId="53EF06C6" w:rsidR="00DF4878" w:rsidRPr="00DF4878" w:rsidRDefault="00DF4878" w:rsidP="00DF4878">
      <w:r w:rsidRPr="00DF4878">
        <w:t>The attendance at TSG RAN Working Group meetings</w:t>
      </w:r>
      <w:r w:rsidR="00B613F7">
        <w:t>,</w:t>
      </w:r>
      <w:r w:rsidRPr="00DF4878">
        <w:t xml:space="preserve"> </w:t>
      </w:r>
      <w:r w:rsidR="00B613F7">
        <w:t xml:space="preserve">25 – 29 </w:t>
      </w:r>
      <w:r w:rsidR="009C67C8">
        <w:t>August</w:t>
      </w:r>
      <w:r w:rsidRPr="00DF4878">
        <w:t xml:space="preserve"> </w:t>
      </w:r>
      <w:r w:rsidR="00AA6107">
        <w:t>2025</w:t>
      </w:r>
      <w:r w:rsidR="00B613F7">
        <w:t>,</w:t>
      </w:r>
      <w:r w:rsidR="00AA6107">
        <w:t xml:space="preserve"> </w:t>
      </w:r>
      <w:r w:rsidRPr="00DF4878">
        <w:t>has been hailed as the largest standards meeting to have taken place in India, with over 1500</w:t>
      </w:r>
      <w:r w:rsidR="009C67C8">
        <w:t xml:space="preserve"> experts</w:t>
      </w:r>
      <w:r w:rsidRPr="00DF4878">
        <w:t xml:space="preserve"> </w:t>
      </w:r>
      <w:r w:rsidR="00A3562C">
        <w:t>onsite, in person</w:t>
      </w:r>
      <w:r w:rsidRPr="00DF4878">
        <w:t>.</w:t>
      </w:r>
      <w:r w:rsidR="00AE6EFC">
        <w:t xml:space="preserve"> Congratulation to TSDSI and DoT India on the event and their </w:t>
      </w:r>
      <w:r w:rsidR="00AE6EFC" w:rsidRPr="00AE6EFC">
        <w:t xml:space="preserve">sustained engagement in the </w:t>
      </w:r>
      <w:r w:rsidR="00AE6EFC">
        <w:t xml:space="preserve">3GPP </w:t>
      </w:r>
      <w:r w:rsidR="00AE6EFC" w:rsidRPr="00AE6EFC">
        <w:t>6G vision.</w:t>
      </w:r>
      <w:r w:rsidR="00B613F7" w:rsidRPr="00DF4878">
        <w:rPr>
          <w:noProof/>
        </w:rPr>
        <w:t xml:space="preserve"> </w:t>
      </w:r>
      <w:r w:rsidRPr="00DF4878">
        <w:rPr>
          <w:noProof/>
        </w:rPr>
        <w:drawing>
          <wp:inline distT="0" distB="0" distL="0" distR="0" wp14:anchorId="74AE1E70" wp14:editId="111689AD">
            <wp:extent cx="5731510" cy="2647950"/>
            <wp:effectExtent l="0" t="0" r="2540" b="0"/>
            <wp:docPr id="232000316" name="Picture 3" descr="R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647950"/>
                    </a:xfrm>
                    <a:prstGeom prst="rect">
                      <a:avLst/>
                    </a:prstGeom>
                    <a:noFill/>
                    <a:ln>
                      <a:noFill/>
                    </a:ln>
                  </pic:spPr>
                </pic:pic>
              </a:graphicData>
            </a:graphic>
          </wp:inline>
        </w:drawing>
      </w:r>
    </w:p>
    <w:p w14:paraId="0A6F639A" w14:textId="63A61B6A" w:rsidR="00A3562C" w:rsidRDefault="00A3562C">
      <w:r>
        <w:br w:type="page"/>
      </w:r>
    </w:p>
    <w:p w14:paraId="60DD370F" w14:textId="2F534633" w:rsidR="006057D1" w:rsidRDefault="00C853EA" w:rsidP="006057D1">
      <w:pPr>
        <w:pStyle w:val="Heading2"/>
        <w:rPr>
          <w:lang w:val="en-US"/>
        </w:rPr>
      </w:pPr>
      <w:r>
        <w:rPr>
          <w:lang w:val="en-US"/>
        </w:rPr>
        <w:lastRenderedPageBreak/>
        <w:t>Broadcast show IBC features WG SA4</w:t>
      </w:r>
    </w:p>
    <w:p w14:paraId="3A9A8ADC" w14:textId="76FEE727" w:rsidR="001769CF" w:rsidRDefault="00CD5D99" w:rsidP="00017B25">
      <w:r>
        <w:t xml:space="preserve">The </w:t>
      </w:r>
      <w:r>
        <w:t>leadership</w:t>
      </w:r>
      <w:r w:rsidRPr="00394C7F">
        <w:t xml:space="preserve"> </w:t>
      </w:r>
      <w:r>
        <w:t xml:space="preserve">of </w:t>
      </w:r>
      <w:r w:rsidR="001769CF" w:rsidRPr="00394C7F">
        <w:t>3GPP WG</w:t>
      </w:r>
      <w:r w:rsidR="005B01FD" w:rsidRPr="00394C7F">
        <w:t xml:space="preserve"> </w:t>
      </w:r>
      <w:r w:rsidR="00921E28">
        <w:t>SA4</w:t>
      </w:r>
      <w:r w:rsidR="00797FEF">
        <w:t xml:space="preserve"> </w:t>
      </w:r>
      <w:r w:rsidR="00921E28">
        <w:t xml:space="preserve">(Multimedia Codecs, Systems and Services) </w:t>
      </w:r>
      <w:r w:rsidR="00F607E8" w:rsidRPr="00394C7F">
        <w:t>w</w:t>
      </w:r>
      <w:r>
        <w:t>ere</w:t>
      </w:r>
      <w:r w:rsidR="00F607E8" w:rsidRPr="00394C7F">
        <w:t xml:space="preserve"> recently </w:t>
      </w:r>
      <w:r w:rsidR="001769CF" w:rsidRPr="00394C7F">
        <w:t xml:space="preserve">under the spotlight </w:t>
      </w:r>
      <w:r>
        <w:t>at</w:t>
      </w:r>
      <w:r w:rsidR="00F607E8" w:rsidRPr="00394C7F">
        <w:t xml:space="preserve"> </w:t>
      </w:r>
      <w:r w:rsidR="001769CF" w:rsidRPr="00394C7F">
        <w:t>IBC2025</w:t>
      </w:r>
      <w:r w:rsidR="00587F84">
        <w:t xml:space="preserve">, Amsterdam </w:t>
      </w:r>
      <w:r w:rsidR="00921E28">
        <w:t>(Sept 12–15)</w:t>
      </w:r>
      <w:r w:rsidR="00394C7F">
        <w:t xml:space="preserve">, </w:t>
      </w:r>
      <w:r w:rsidR="00587F84">
        <w:t xml:space="preserve">with </w:t>
      </w:r>
      <w:r>
        <w:t>their</w:t>
      </w:r>
      <w:r w:rsidR="00587F84">
        <w:t xml:space="preserve"> presentation that covered </w:t>
      </w:r>
      <w:r w:rsidR="00017B25">
        <w:t>a wide range of technologies</w:t>
      </w:r>
      <w:r w:rsidR="00E05F30">
        <w:t>, including:</w:t>
      </w:r>
    </w:p>
    <w:p w14:paraId="66554194" w14:textId="77777777" w:rsidR="003D29D3" w:rsidRDefault="003D29D3" w:rsidP="00E05F30">
      <w:pPr>
        <w:pStyle w:val="ListParagraph"/>
        <w:numPr>
          <w:ilvl w:val="0"/>
          <w:numId w:val="2"/>
        </w:numPr>
      </w:pPr>
      <w:r>
        <w:t>Immersive Voice and Audio Services (IVAS)</w:t>
      </w:r>
    </w:p>
    <w:p w14:paraId="55B63DA6" w14:textId="33AD67BD" w:rsidR="000E3B73" w:rsidRDefault="003D29D3" w:rsidP="00DA7105">
      <w:pPr>
        <w:pStyle w:val="ListParagraph"/>
        <w:numPr>
          <w:ilvl w:val="0"/>
          <w:numId w:val="2"/>
        </w:numPr>
      </w:pPr>
      <w:r>
        <w:t xml:space="preserve">Next-Generation </w:t>
      </w:r>
      <w:r w:rsidR="000E3B73">
        <w:t xml:space="preserve">Audio &amp; </w:t>
      </w:r>
      <w:r>
        <w:t>Video</w:t>
      </w:r>
    </w:p>
    <w:p w14:paraId="6B99AEA7" w14:textId="0C2A817D" w:rsidR="003D29D3" w:rsidRDefault="003D29D3" w:rsidP="00E05F30">
      <w:pPr>
        <w:pStyle w:val="ListParagraph"/>
        <w:numPr>
          <w:ilvl w:val="0"/>
          <w:numId w:val="2"/>
        </w:numPr>
      </w:pPr>
      <w:r>
        <w:t>Advanced Media Delivery over 5G</w:t>
      </w:r>
    </w:p>
    <w:p w14:paraId="575B502F" w14:textId="77777777" w:rsidR="003D29D3" w:rsidRDefault="003D29D3" w:rsidP="00E05F30">
      <w:pPr>
        <w:pStyle w:val="ListParagraph"/>
        <w:numPr>
          <w:ilvl w:val="0"/>
          <w:numId w:val="2"/>
        </w:numPr>
      </w:pPr>
      <w:r>
        <w:t>XR and Metaverse-Oriented Services</w:t>
      </w:r>
    </w:p>
    <w:p w14:paraId="1544B02E" w14:textId="62D6835C" w:rsidR="006057D1" w:rsidRPr="00E10B7C" w:rsidRDefault="00F1756F" w:rsidP="006057D1">
      <w:pPr>
        <w:rPr>
          <w:lang w:val="en-US"/>
        </w:rPr>
      </w:pPr>
      <w:r>
        <w:t xml:space="preserve">These developments are part of 3GPP </w:t>
      </w:r>
      <w:r w:rsidR="005F1B55">
        <w:t>since Rel-18</w:t>
      </w:r>
      <w:r>
        <w:t xml:space="preserve">, enabling 5G Advanced </w:t>
      </w:r>
      <w:r w:rsidR="005F1B55">
        <w:t>media services</w:t>
      </w:r>
      <w:r w:rsidR="00C853EA">
        <w:t xml:space="preserve"> to serve the </w:t>
      </w:r>
      <w:r w:rsidR="006057D1" w:rsidRPr="00E10B7C">
        <w:rPr>
          <w:lang w:val="en-US"/>
        </w:rPr>
        <w:t>TV industry</w:t>
      </w:r>
      <w:r w:rsidR="00C853EA">
        <w:rPr>
          <w:lang w:val="en-US"/>
        </w:rPr>
        <w:t>.</w:t>
      </w:r>
    </w:p>
    <w:p w14:paraId="0727880A" w14:textId="55B8CD34" w:rsidR="006057D1" w:rsidRPr="00E10B7C" w:rsidRDefault="00C853EA" w:rsidP="006057D1">
      <w:pPr>
        <w:rPr>
          <w:lang w:val="en-US"/>
        </w:rPr>
      </w:pPr>
      <w:r>
        <w:rPr>
          <w:noProof/>
          <w:lang w:val="en-US"/>
        </w:rPr>
        <w:drawing>
          <wp:inline distT="0" distB="0" distL="0" distR="0" wp14:anchorId="2DA52BAB" wp14:editId="2B746BBA">
            <wp:extent cx="5731510" cy="2246630"/>
            <wp:effectExtent l="0" t="0" r="2540" b="1270"/>
            <wp:docPr id="1479993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3740" name="Picture 14799937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46630"/>
                    </a:xfrm>
                    <a:prstGeom prst="rect">
                      <a:avLst/>
                    </a:prstGeom>
                  </pic:spPr>
                </pic:pic>
              </a:graphicData>
            </a:graphic>
          </wp:inline>
        </w:drawing>
      </w:r>
    </w:p>
    <w:p w14:paraId="0BA0BB2A" w14:textId="77777777" w:rsidR="006057D1" w:rsidRDefault="006057D1">
      <w:pPr>
        <w:rPr>
          <w:rFonts w:eastAsiaTheme="majorEastAsia" w:cstheme="majorBidi"/>
          <w:color w:val="0F4761" w:themeColor="accent1" w:themeShade="BF"/>
          <w:sz w:val="28"/>
          <w:szCs w:val="28"/>
          <w:lang w:val="en-US"/>
        </w:rPr>
      </w:pPr>
      <w:r>
        <w:rPr>
          <w:lang w:val="en-US"/>
        </w:rPr>
        <w:br w:type="page"/>
      </w:r>
    </w:p>
    <w:p w14:paraId="3B341707" w14:textId="40C61F04" w:rsidR="00BD6D52" w:rsidRDefault="00C714B8" w:rsidP="00C2782D">
      <w:pPr>
        <w:pStyle w:val="Heading3"/>
      </w:pPr>
      <w:r>
        <w:lastRenderedPageBreak/>
        <w:t xml:space="preserve">Running for </w:t>
      </w:r>
      <w:r w:rsidR="00557099">
        <w:t>good</w:t>
      </w:r>
    </w:p>
    <w:p w14:paraId="74B3DEF5" w14:textId="2BF6C2EC" w:rsidR="00C2589F" w:rsidRDefault="00D72500" w:rsidP="00517D44">
      <w:r>
        <w:t>There have been two charity runs</w:t>
      </w:r>
      <w:r w:rsidR="00DF35D6">
        <w:t xml:space="preserve"> in 2025</w:t>
      </w:r>
      <w:r>
        <w:t>, organised by the MCC’s Emmanuelle Wur</w:t>
      </w:r>
      <w:r w:rsidR="00504987">
        <w:t>f</w:t>
      </w:r>
      <w:r>
        <w:t>fel</w:t>
      </w:r>
      <w:r w:rsidR="00DF35D6">
        <w:t>. The first was in Malta</w:t>
      </w:r>
      <w:r w:rsidR="00111D16">
        <w:t>’s Pembroke Natura 200</w:t>
      </w:r>
      <w:r w:rsidR="00CD5D99">
        <w:t>0</w:t>
      </w:r>
      <w:r w:rsidR="00111D16">
        <w:t xml:space="preserve"> parklands</w:t>
      </w:r>
      <w:r w:rsidR="00C2589F">
        <w:t xml:space="preserve">, </w:t>
      </w:r>
      <w:r w:rsidR="00517D44">
        <w:t>after the close of the RAN group meetings on Wednesday, May 21</w:t>
      </w:r>
      <w:r w:rsidR="00C2589F">
        <w:t>.</w:t>
      </w:r>
    </w:p>
    <w:p w14:paraId="468DC2AD" w14:textId="6E27E0DF" w:rsidR="0077718F" w:rsidRDefault="00C2589F" w:rsidP="00213053">
      <w:r>
        <w:t>This</w:t>
      </w:r>
      <w:r w:rsidR="00517D44">
        <w:t xml:space="preserve"> run in the sun </w:t>
      </w:r>
      <w:r w:rsidR="00E60A72">
        <w:t>raised over €</w:t>
      </w:r>
      <w:r w:rsidR="00285BA6">
        <w:t xml:space="preserve">7000 </w:t>
      </w:r>
      <w:r w:rsidR="00213053">
        <w:t xml:space="preserve">for </w:t>
      </w:r>
      <w:r w:rsidR="0077718F">
        <w:t>hospicemalta.org.</w:t>
      </w:r>
    </w:p>
    <w:p w14:paraId="66BA7D9A" w14:textId="55BAC70D" w:rsidR="00777DAA" w:rsidRDefault="0077718F" w:rsidP="00777DAA">
      <w:r>
        <w:t xml:space="preserve">The second run </w:t>
      </w:r>
      <w:r w:rsidR="00EA7A30">
        <w:t xml:space="preserve">of the year </w:t>
      </w:r>
      <w:r>
        <w:t xml:space="preserve">took </w:t>
      </w:r>
      <w:r w:rsidR="00C83BB1">
        <w:t xml:space="preserve">place in the </w:t>
      </w:r>
      <w:r w:rsidR="00656722">
        <w:t xml:space="preserve">early evening of Wednesday August 27, </w:t>
      </w:r>
      <w:r w:rsidR="00C83BB1">
        <w:t xml:space="preserve">when </w:t>
      </w:r>
      <w:r w:rsidR="00656722">
        <w:t xml:space="preserve">delegates </w:t>
      </w:r>
      <w:r w:rsidR="00AB7BFB">
        <w:t xml:space="preserve">ran in memorial of </w:t>
      </w:r>
      <w:r w:rsidR="00656722">
        <w:t>Peter Hedman</w:t>
      </w:r>
      <w:r w:rsidR="00AB7BFB">
        <w:t xml:space="preserve"> </w:t>
      </w:r>
      <w:r w:rsidR="00044275">
        <w:t>collecting</w:t>
      </w:r>
      <w:r w:rsidR="00777DAA">
        <w:t xml:space="preserve"> over €10,000 for </w:t>
      </w:r>
      <w:proofErr w:type="spellStart"/>
      <w:r w:rsidR="00777DAA">
        <w:t>Hjärnfonden</w:t>
      </w:r>
      <w:proofErr w:type="spellEnd"/>
      <w:r w:rsidR="00777DAA">
        <w:t xml:space="preserve"> – A Swedish research body to which Peter was himself a regular </w:t>
      </w:r>
      <w:proofErr w:type="gramStart"/>
      <w:r w:rsidR="00777DAA">
        <w:t xml:space="preserve">donor </w:t>
      </w:r>
      <w:r w:rsidR="000B7EFA">
        <w:t xml:space="preserve"> (</w:t>
      </w:r>
      <w:proofErr w:type="gramEnd"/>
      <w:r w:rsidR="00777DAA">
        <w:t>https://www.hjarnfonden.se/).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5258"/>
      </w:tblGrid>
      <w:tr w:rsidR="006520C1" w14:paraId="5731AFAF" w14:textId="77777777" w:rsidTr="00797FEF">
        <w:tc>
          <w:tcPr>
            <w:tcW w:w="3768" w:type="dxa"/>
          </w:tcPr>
          <w:p w14:paraId="283D18F1" w14:textId="2712FB3F" w:rsidR="00BD373A" w:rsidRDefault="006520C1" w:rsidP="00517D44">
            <w:r>
              <w:rPr>
                <w:noProof/>
              </w:rPr>
              <w:drawing>
                <wp:inline distT="0" distB="0" distL="0" distR="0" wp14:anchorId="13104908" wp14:editId="281FCD8B">
                  <wp:extent cx="2879104" cy="2779395"/>
                  <wp:effectExtent l="0" t="0" r="0" b="1905"/>
                  <wp:docPr id="1083248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0998" cy="2790877"/>
                          </a:xfrm>
                          <a:prstGeom prst="rect">
                            <a:avLst/>
                          </a:prstGeom>
                          <a:noFill/>
                          <a:ln>
                            <a:noFill/>
                          </a:ln>
                        </pic:spPr>
                      </pic:pic>
                    </a:graphicData>
                  </a:graphic>
                </wp:inline>
              </w:drawing>
            </w:r>
          </w:p>
        </w:tc>
        <w:tc>
          <w:tcPr>
            <w:tcW w:w="5258" w:type="dxa"/>
          </w:tcPr>
          <w:p w14:paraId="4AF29457" w14:textId="32BC5C8F" w:rsidR="00BD373A" w:rsidRDefault="006520C1" w:rsidP="00517D44">
            <w:r>
              <w:rPr>
                <w:noProof/>
              </w:rPr>
              <w:drawing>
                <wp:inline distT="0" distB="0" distL="0" distR="0" wp14:anchorId="7F37B7D5" wp14:editId="0916AB9B">
                  <wp:extent cx="4086494" cy="1721796"/>
                  <wp:effectExtent l="0" t="0" r="0" b="0"/>
                  <wp:docPr id="1799069708" name="Picture 4" descr="A group of people in yellow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69708" name="Picture 4" descr="A group of people in yellow shir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3534" cy="1766896"/>
                          </a:xfrm>
                          <a:prstGeom prst="rect">
                            <a:avLst/>
                          </a:prstGeom>
                        </pic:spPr>
                      </pic:pic>
                    </a:graphicData>
                  </a:graphic>
                </wp:inline>
              </w:drawing>
            </w:r>
          </w:p>
        </w:tc>
      </w:tr>
    </w:tbl>
    <w:p w14:paraId="62D5C9EE" w14:textId="292F174C" w:rsidR="00A1308C" w:rsidRDefault="00A1308C" w:rsidP="00924E09"/>
    <w:p w14:paraId="0E9D777C" w14:textId="77777777" w:rsidR="00A1308C" w:rsidRDefault="00A1308C">
      <w:r>
        <w:br w:type="page"/>
      </w:r>
    </w:p>
    <w:p w14:paraId="57D6E571" w14:textId="2BA85164" w:rsidR="00243B85" w:rsidRDefault="00243B85" w:rsidP="00243B85">
      <w:r w:rsidRPr="00CF4828">
        <w:rPr>
          <w:highlight w:val="yellow"/>
        </w:rPr>
        <w:lastRenderedPageBreak/>
        <w:t>Back page:</w:t>
      </w:r>
      <w:r w:rsidR="00F500DF" w:rsidRPr="00CF4828">
        <w:rPr>
          <w:highlight w:val="yellow"/>
        </w:rPr>
        <w:t xml:space="preserve"> ‘NEWS’ not a look inside.</w:t>
      </w:r>
    </w:p>
    <w:p w14:paraId="11800045" w14:textId="437E1ACC" w:rsidR="00A1308C" w:rsidRDefault="00A1308C" w:rsidP="00D26880">
      <w:pPr>
        <w:pStyle w:val="Heading2"/>
      </w:pPr>
      <w:r>
        <w:t>Calendar of Meetings</w:t>
      </w:r>
    </w:p>
    <w:p w14:paraId="137771EA" w14:textId="15AB42E6" w:rsidR="00A1308C" w:rsidRDefault="00D12D7A" w:rsidP="00924E09">
      <w:r>
        <w:t>Here is a snap</w:t>
      </w:r>
      <w:r w:rsidR="00C60243">
        <w:t>s</w:t>
      </w:r>
      <w:r>
        <w:t>hot of upcoming TSG (Bold) and WG meetings</w:t>
      </w:r>
      <w:r w:rsidR="00124CD4">
        <w:t xml:space="preserve"> until the end of 2026</w:t>
      </w:r>
      <w:r>
        <w:t>.</w:t>
      </w:r>
    </w:p>
    <w:tbl>
      <w:tblPr>
        <w:tblW w:w="5000" w:type="pct"/>
        <w:tblLook w:val="04A0" w:firstRow="1" w:lastRow="0" w:firstColumn="1" w:lastColumn="0" w:noHBand="0" w:noVBand="1"/>
      </w:tblPr>
      <w:tblGrid>
        <w:gridCol w:w="4385"/>
        <w:gridCol w:w="1396"/>
        <w:gridCol w:w="3235"/>
      </w:tblGrid>
      <w:tr w:rsidR="00124CD4" w:rsidRPr="00124CD4" w14:paraId="20CA1C70" w14:textId="77777777" w:rsidTr="00124CD4">
        <w:trPr>
          <w:trHeight w:val="300"/>
        </w:trPr>
        <w:tc>
          <w:tcPr>
            <w:tcW w:w="2432" w:type="pct"/>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14:paraId="23877FEC" w14:textId="77777777" w:rsidR="00124CD4" w:rsidRPr="00124CD4" w:rsidRDefault="00124CD4" w:rsidP="00124CD4">
            <w:pPr>
              <w:spacing w:after="0" w:line="240" w:lineRule="auto"/>
              <w:jc w:val="center"/>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Meeting</w:t>
            </w:r>
          </w:p>
        </w:tc>
        <w:tc>
          <w:tcPr>
            <w:tcW w:w="774" w:type="pct"/>
            <w:tcBorders>
              <w:top w:val="single" w:sz="4" w:space="0" w:color="000000"/>
              <w:left w:val="nil"/>
              <w:bottom w:val="single" w:sz="4" w:space="0" w:color="000000"/>
              <w:right w:val="single" w:sz="4" w:space="0" w:color="000000"/>
            </w:tcBorders>
            <w:shd w:val="clear" w:color="000000" w:fill="C0C0C0"/>
            <w:noWrap/>
            <w:vAlign w:val="bottom"/>
            <w:hideMark/>
          </w:tcPr>
          <w:p w14:paraId="20433FC0" w14:textId="77777777" w:rsidR="00124CD4" w:rsidRPr="00124CD4" w:rsidRDefault="00124CD4" w:rsidP="00124CD4">
            <w:pPr>
              <w:spacing w:after="0" w:line="240" w:lineRule="auto"/>
              <w:jc w:val="center"/>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Start date</w:t>
            </w:r>
          </w:p>
        </w:tc>
        <w:tc>
          <w:tcPr>
            <w:tcW w:w="1794" w:type="pct"/>
            <w:tcBorders>
              <w:top w:val="single" w:sz="4" w:space="0" w:color="000000"/>
              <w:left w:val="nil"/>
              <w:bottom w:val="single" w:sz="4" w:space="0" w:color="000000"/>
              <w:right w:val="single" w:sz="4" w:space="0" w:color="000000"/>
            </w:tcBorders>
            <w:shd w:val="clear" w:color="000000" w:fill="C0C0C0"/>
            <w:noWrap/>
            <w:vAlign w:val="bottom"/>
            <w:hideMark/>
          </w:tcPr>
          <w:p w14:paraId="4EF1795F" w14:textId="77777777" w:rsidR="00124CD4" w:rsidRPr="00124CD4" w:rsidRDefault="00124CD4" w:rsidP="00124CD4">
            <w:pPr>
              <w:spacing w:after="0" w:line="240" w:lineRule="auto"/>
              <w:jc w:val="center"/>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City</w:t>
            </w:r>
          </w:p>
        </w:tc>
      </w:tr>
      <w:tr w:rsidR="00124CD4" w:rsidRPr="00124CD4" w14:paraId="1F58994F" w14:textId="77777777" w:rsidTr="00124CD4">
        <w:trPr>
          <w:trHeight w:val="300"/>
        </w:trPr>
        <w:tc>
          <w:tcPr>
            <w:tcW w:w="2432" w:type="pct"/>
            <w:tcBorders>
              <w:top w:val="single" w:sz="4" w:space="0" w:color="C0C0C0"/>
              <w:left w:val="single" w:sz="4" w:space="0" w:color="C0C0C0"/>
              <w:bottom w:val="single" w:sz="4" w:space="0" w:color="C0C0C0"/>
              <w:right w:val="single" w:sz="4" w:space="0" w:color="C0C0C0"/>
            </w:tcBorders>
            <w:vAlign w:val="bottom"/>
            <w:hideMark/>
          </w:tcPr>
          <w:p w14:paraId="04B1AFE3"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SA and RAN Working Groups</w:t>
            </w:r>
          </w:p>
        </w:tc>
        <w:tc>
          <w:tcPr>
            <w:tcW w:w="774" w:type="pct"/>
            <w:tcBorders>
              <w:top w:val="single" w:sz="4" w:space="0" w:color="C0C0C0"/>
              <w:left w:val="nil"/>
              <w:bottom w:val="single" w:sz="4" w:space="0" w:color="C0C0C0"/>
              <w:right w:val="single" w:sz="4" w:space="0" w:color="C0C0C0"/>
            </w:tcBorders>
            <w:vAlign w:val="bottom"/>
            <w:hideMark/>
          </w:tcPr>
          <w:p w14:paraId="2FB5379C"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17-Nov-25</w:t>
            </w:r>
          </w:p>
        </w:tc>
        <w:tc>
          <w:tcPr>
            <w:tcW w:w="1794" w:type="pct"/>
            <w:tcBorders>
              <w:top w:val="single" w:sz="4" w:space="0" w:color="C0C0C0"/>
              <w:left w:val="nil"/>
              <w:bottom w:val="single" w:sz="4" w:space="0" w:color="C0C0C0"/>
              <w:right w:val="single" w:sz="4" w:space="0" w:color="C0C0C0"/>
            </w:tcBorders>
            <w:vAlign w:val="bottom"/>
            <w:hideMark/>
          </w:tcPr>
          <w:p w14:paraId="56233296"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Dallas</w:t>
            </w:r>
          </w:p>
        </w:tc>
      </w:tr>
      <w:tr w:rsidR="00124CD4" w:rsidRPr="00124CD4" w14:paraId="11B681EF"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24FE25FF" w14:textId="2210C63E" w:rsidR="00124CD4" w:rsidRPr="00124CD4" w:rsidRDefault="00124CD4" w:rsidP="00124CD4">
            <w:pPr>
              <w:spacing w:after="0" w:line="240" w:lineRule="auto"/>
              <w:rPr>
                <w:rFonts w:ascii="Calibri" w:eastAsia="Times New Roman" w:hAnsi="Calibri" w:cs="Calibri"/>
                <w:b/>
                <w:bCs/>
                <w:color w:val="000000"/>
                <w:kern w:val="0"/>
                <w:sz w:val="22"/>
                <w:szCs w:val="22"/>
                <w:lang w:val="fr-FR" w:eastAsia="en-GB"/>
                <w14:ligatures w14:val="none"/>
              </w:rPr>
            </w:pPr>
            <w:r w:rsidRPr="00124CD4">
              <w:rPr>
                <w:rFonts w:ascii="Calibri" w:eastAsia="Times New Roman" w:hAnsi="Calibri" w:cs="Calibri"/>
                <w:b/>
                <w:bCs/>
                <w:color w:val="000000"/>
                <w:kern w:val="0"/>
                <w:sz w:val="22"/>
                <w:szCs w:val="22"/>
                <w:lang w:val="fr-FR" w:eastAsia="en-GB"/>
                <w14:ligatures w14:val="none"/>
              </w:rPr>
              <w:t xml:space="preserve">CT / RAN / SA </w:t>
            </w:r>
            <w:proofErr w:type="spellStart"/>
            <w:r w:rsidRPr="00124CD4">
              <w:rPr>
                <w:rFonts w:ascii="Calibri" w:eastAsia="Times New Roman" w:hAnsi="Calibri" w:cs="Calibri"/>
                <w:b/>
                <w:bCs/>
                <w:color w:val="000000"/>
                <w:kern w:val="0"/>
                <w:sz w:val="22"/>
                <w:szCs w:val="22"/>
                <w:lang w:val="fr-FR" w:eastAsia="en-GB"/>
                <w14:ligatures w14:val="none"/>
              </w:rPr>
              <w:t>Plenaries</w:t>
            </w:r>
            <w:proofErr w:type="spellEnd"/>
            <w:r w:rsidRPr="00124CD4">
              <w:rPr>
                <w:rFonts w:ascii="Calibri" w:eastAsia="Times New Roman" w:hAnsi="Calibri" w:cs="Calibri"/>
                <w:b/>
                <w:bCs/>
                <w:color w:val="000000"/>
                <w:kern w:val="0"/>
                <w:sz w:val="22"/>
                <w:szCs w:val="22"/>
                <w:lang w:val="fr-FR" w:eastAsia="en-GB"/>
                <w14:ligatures w14:val="none"/>
              </w:rPr>
              <w:t xml:space="preserve"> </w:t>
            </w:r>
            <w:r w:rsidR="001A1E3A">
              <w:rPr>
                <w:rFonts w:ascii="Calibri" w:eastAsia="Times New Roman" w:hAnsi="Calibri" w:cs="Calibri"/>
                <w:b/>
                <w:bCs/>
                <w:color w:val="000000"/>
                <w:kern w:val="0"/>
                <w:sz w:val="22"/>
                <w:szCs w:val="22"/>
                <w:lang w:val="fr-FR" w:eastAsia="en-GB"/>
                <w14:ligatures w14:val="none"/>
              </w:rPr>
              <w:t>- TSGs</w:t>
            </w:r>
            <w:r w:rsidRPr="00124CD4">
              <w:rPr>
                <w:rFonts w:ascii="Calibri" w:eastAsia="Times New Roman" w:hAnsi="Calibri" w:cs="Calibri"/>
                <w:b/>
                <w:bCs/>
                <w:color w:val="000000"/>
                <w:kern w:val="0"/>
                <w:sz w:val="22"/>
                <w:szCs w:val="22"/>
                <w:lang w:val="fr-FR" w:eastAsia="en-GB"/>
                <w14:ligatures w14:val="none"/>
              </w:rPr>
              <w:t>#110</w:t>
            </w:r>
          </w:p>
        </w:tc>
        <w:tc>
          <w:tcPr>
            <w:tcW w:w="774" w:type="pct"/>
            <w:tcBorders>
              <w:top w:val="nil"/>
              <w:left w:val="nil"/>
              <w:bottom w:val="single" w:sz="4" w:space="0" w:color="C0C0C0"/>
              <w:right w:val="single" w:sz="4" w:space="0" w:color="C0C0C0"/>
            </w:tcBorders>
            <w:vAlign w:val="bottom"/>
            <w:hideMark/>
          </w:tcPr>
          <w:p w14:paraId="45046740" w14:textId="77777777" w:rsidR="00124CD4" w:rsidRPr="00124CD4" w:rsidRDefault="00124CD4" w:rsidP="00124CD4">
            <w:pPr>
              <w:spacing w:after="0" w:line="240" w:lineRule="auto"/>
              <w:jc w:val="right"/>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08-Dec-25</w:t>
            </w:r>
          </w:p>
        </w:tc>
        <w:tc>
          <w:tcPr>
            <w:tcW w:w="1794" w:type="pct"/>
            <w:tcBorders>
              <w:top w:val="nil"/>
              <w:left w:val="nil"/>
              <w:bottom w:val="single" w:sz="4" w:space="0" w:color="C0C0C0"/>
              <w:right w:val="single" w:sz="4" w:space="0" w:color="C0C0C0"/>
            </w:tcBorders>
            <w:vAlign w:val="bottom"/>
            <w:hideMark/>
          </w:tcPr>
          <w:p w14:paraId="54F9E441" w14:textId="77777777" w:rsidR="00124CD4" w:rsidRPr="00124CD4" w:rsidRDefault="00124CD4" w:rsidP="00124CD4">
            <w:pPr>
              <w:spacing w:after="0" w:line="240" w:lineRule="auto"/>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Baltimore</w:t>
            </w:r>
          </w:p>
        </w:tc>
      </w:tr>
      <w:tr w:rsidR="00124CD4" w:rsidRPr="00124CD4" w14:paraId="487A1719"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21A36C04"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and SA Working Groups</w:t>
            </w:r>
          </w:p>
        </w:tc>
        <w:tc>
          <w:tcPr>
            <w:tcW w:w="774" w:type="pct"/>
            <w:tcBorders>
              <w:top w:val="nil"/>
              <w:left w:val="nil"/>
              <w:bottom w:val="single" w:sz="4" w:space="0" w:color="C0C0C0"/>
              <w:right w:val="single" w:sz="4" w:space="0" w:color="C0C0C0"/>
            </w:tcBorders>
            <w:vAlign w:val="bottom"/>
            <w:hideMark/>
          </w:tcPr>
          <w:p w14:paraId="1573A627"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09-Feb-26</w:t>
            </w:r>
          </w:p>
        </w:tc>
        <w:tc>
          <w:tcPr>
            <w:tcW w:w="1794" w:type="pct"/>
            <w:tcBorders>
              <w:top w:val="nil"/>
              <w:left w:val="nil"/>
              <w:bottom w:val="single" w:sz="4" w:space="0" w:color="C0C0C0"/>
              <w:right w:val="single" w:sz="4" w:space="0" w:color="C0C0C0"/>
            </w:tcBorders>
            <w:vAlign w:val="bottom"/>
            <w:hideMark/>
          </w:tcPr>
          <w:p w14:paraId="10B9F1B3" w14:textId="2CA7796C" w:rsidR="00124CD4" w:rsidRPr="00124CD4" w:rsidRDefault="00B54FCD" w:rsidP="00124CD4">
            <w:pPr>
              <w:spacing w:after="0" w:line="240" w:lineRule="auto"/>
              <w:rPr>
                <w:rFonts w:ascii="Calibri" w:eastAsia="Times New Roman" w:hAnsi="Calibri" w:cs="Calibri"/>
                <w:color w:val="000000"/>
                <w:kern w:val="0"/>
                <w:sz w:val="22"/>
                <w:szCs w:val="22"/>
                <w:lang w:eastAsia="en-GB"/>
                <w14:ligatures w14:val="none"/>
              </w:rPr>
            </w:pPr>
            <w:r>
              <w:rPr>
                <w:rFonts w:ascii="Calibri" w:eastAsia="Times New Roman" w:hAnsi="Calibri" w:cs="Calibri"/>
                <w:color w:val="000000"/>
                <w:kern w:val="0"/>
                <w:sz w:val="22"/>
                <w:szCs w:val="22"/>
                <w:lang w:eastAsia="en-GB"/>
                <w14:ligatures w14:val="none"/>
              </w:rPr>
              <w:t xml:space="preserve">TBC - </w:t>
            </w:r>
            <w:r w:rsidR="00124CD4" w:rsidRPr="00124CD4">
              <w:rPr>
                <w:rFonts w:ascii="Calibri" w:eastAsia="Times New Roman" w:hAnsi="Calibri" w:cs="Calibri"/>
                <w:color w:val="000000"/>
                <w:kern w:val="0"/>
                <w:sz w:val="22"/>
                <w:szCs w:val="22"/>
                <w:lang w:eastAsia="en-GB"/>
                <w14:ligatures w14:val="none"/>
              </w:rPr>
              <w:t>India</w:t>
            </w:r>
          </w:p>
        </w:tc>
      </w:tr>
      <w:tr w:rsidR="00124CD4" w:rsidRPr="00124CD4" w14:paraId="709F83B9"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0ED50755"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RAN Working Groups</w:t>
            </w:r>
          </w:p>
        </w:tc>
        <w:tc>
          <w:tcPr>
            <w:tcW w:w="774" w:type="pct"/>
            <w:tcBorders>
              <w:top w:val="nil"/>
              <w:left w:val="nil"/>
              <w:bottom w:val="single" w:sz="4" w:space="0" w:color="C0C0C0"/>
              <w:right w:val="single" w:sz="4" w:space="0" w:color="C0C0C0"/>
            </w:tcBorders>
            <w:vAlign w:val="bottom"/>
            <w:hideMark/>
          </w:tcPr>
          <w:p w14:paraId="1D86F4EA"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09-Feb-26</w:t>
            </w:r>
          </w:p>
        </w:tc>
        <w:tc>
          <w:tcPr>
            <w:tcW w:w="1794" w:type="pct"/>
            <w:tcBorders>
              <w:top w:val="nil"/>
              <w:left w:val="nil"/>
              <w:bottom w:val="single" w:sz="4" w:space="0" w:color="C0C0C0"/>
              <w:right w:val="single" w:sz="4" w:space="0" w:color="C0C0C0"/>
            </w:tcBorders>
            <w:vAlign w:val="bottom"/>
            <w:hideMark/>
          </w:tcPr>
          <w:p w14:paraId="5D6E6EDA"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Gotenborg</w:t>
            </w:r>
          </w:p>
        </w:tc>
      </w:tr>
      <w:tr w:rsidR="00124CD4" w:rsidRPr="00124CD4" w14:paraId="5816CAC7"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328D4AF1"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WG CT6</w:t>
            </w:r>
          </w:p>
        </w:tc>
        <w:tc>
          <w:tcPr>
            <w:tcW w:w="774" w:type="pct"/>
            <w:tcBorders>
              <w:top w:val="nil"/>
              <w:left w:val="nil"/>
              <w:bottom w:val="single" w:sz="4" w:space="0" w:color="C0C0C0"/>
              <w:right w:val="single" w:sz="4" w:space="0" w:color="C0C0C0"/>
            </w:tcBorders>
            <w:vAlign w:val="bottom"/>
            <w:hideMark/>
          </w:tcPr>
          <w:p w14:paraId="7180C768"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17-Feb-26</w:t>
            </w:r>
          </w:p>
        </w:tc>
        <w:tc>
          <w:tcPr>
            <w:tcW w:w="1794" w:type="pct"/>
            <w:tcBorders>
              <w:top w:val="nil"/>
              <w:left w:val="nil"/>
              <w:bottom w:val="single" w:sz="4" w:space="0" w:color="C0C0C0"/>
              <w:right w:val="single" w:sz="4" w:space="0" w:color="C0C0C0"/>
            </w:tcBorders>
            <w:vAlign w:val="bottom"/>
            <w:hideMark/>
          </w:tcPr>
          <w:p w14:paraId="746EC209" w14:textId="158BE2D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 xml:space="preserve">La </w:t>
            </w:r>
            <w:proofErr w:type="spellStart"/>
            <w:r w:rsidRPr="00124CD4">
              <w:rPr>
                <w:rFonts w:ascii="Calibri" w:eastAsia="Times New Roman" w:hAnsi="Calibri" w:cs="Calibri"/>
                <w:color w:val="000000"/>
                <w:kern w:val="0"/>
                <w:sz w:val="22"/>
                <w:szCs w:val="22"/>
                <w:lang w:eastAsia="en-GB"/>
                <w14:ligatures w14:val="none"/>
              </w:rPr>
              <w:t>Ciotat</w:t>
            </w:r>
            <w:proofErr w:type="spellEnd"/>
            <w:r w:rsidR="00FF0E55">
              <w:rPr>
                <w:rFonts w:ascii="Calibri" w:eastAsia="Times New Roman" w:hAnsi="Calibri" w:cs="Calibri"/>
                <w:color w:val="000000"/>
                <w:kern w:val="0"/>
                <w:sz w:val="22"/>
                <w:szCs w:val="22"/>
                <w:lang w:eastAsia="en-GB"/>
                <w14:ligatures w14:val="none"/>
              </w:rPr>
              <w:t>, FR</w:t>
            </w:r>
          </w:p>
        </w:tc>
      </w:tr>
      <w:tr w:rsidR="00124CD4" w:rsidRPr="00124CD4" w14:paraId="401D1CA0"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7D6E29B4" w14:textId="245EB1DD" w:rsidR="00124CD4" w:rsidRPr="00124CD4" w:rsidRDefault="00124CD4" w:rsidP="00124CD4">
            <w:pPr>
              <w:spacing w:after="0" w:line="240" w:lineRule="auto"/>
              <w:rPr>
                <w:rFonts w:ascii="Calibri" w:eastAsia="Times New Roman" w:hAnsi="Calibri" w:cs="Calibri"/>
                <w:b/>
                <w:bCs/>
                <w:color w:val="000000"/>
                <w:kern w:val="0"/>
                <w:sz w:val="22"/>
                <w:szCs w:val="22"/>
                <w:lang w:val="fr-FR" w:eastAsia="en-GB"/>
                <w14:ligatures w14:val="none"/>
              </w:rPr>
            </w:pPr>
            <w:r w:rsidRPr="00124CD4">
              <w:rPr>
                <w:rFonts w:ascii="Calibri" w:eastAsia="Times New Roman" w:hAnsi="Calibri" w:cs="Calibri"/>
                <w:b/>
                <w:bCs/>
                <w:color w:val="000000"/>
                <w:kern w:val="0"/>
                <w:sz w:val="22"/>
                <w:szCs w:val="22"/>
                <w:lang w:val="fr-FR" w:eastAsia="en-GB"/>
                <w14:ligatures w14:val="none"/>
              </w:rPr>
              <w:t xml:space="preserve">CT / RAN / SA </w:t>
            </w:r>
            <w:proofErr w:type="spellStart"/>
            <w:r w:rsidRPr="00124CD4">
              <w:rPr>
                <w:rFonts w:ascii="Calibri" w:eastAsia="Times New Roman" w:hAnsi="Calibri" w:cs="Calibri"/>
                <w:b/>
                <w:bCs/>
                <w:color w:val="000000"/>
                <w:kern w:val="0"/>
                <w:sz w:val="22"/>
                <w:szCs w:val="22"/>
                <w:lang w:val="fr-FR" w:eastAsia="en-GB"/>
                <w14:ligatures w14:val="none"/>
              </w:rPr>
              <w:t>Plenaries</w:t>
            </w:r>
            <w:proofErr w:type="spellEnd"/>
            <w:r w:rsidRPr="00124CD4">
              <w:rPr>
                <w:rFonts w:ascii="Calibri" w:eastAsia="Times New Roman" w:hAnsi="Calibri" w:cs="Calibri"/>
                <w:b/>
                <w:bCs/>
                <w:color w:val="000000"/>
                <w:kern w:val="0"/>
                <w:sz w:val="22"/>
                <w:szCs w:val="22"/>
                <w:lang w:val="fr-FR" w:eastAsia="en-GB"/>
                <w14:ligatures w14:val="none"/>
              </w:rPr>
              <w:t xml:space="preserve"> </w:t>
            </w:r>
            <w:r w:rsidR="001A1E3A">
              <w:rPr>
                <w:rFonts w:ascii="Calibri" w:eastAsia="Times New Roman" w:hAnsi="Calibri" w:cs="Calibri"/>
                <w:b/>
                <w:bCs/>
                <w:color w:val="000000"/>
                <w:kern w:val="0"/>
                <w:sz w:val="22"/>
                <w:szCs w:val="22"/>
                <w:lang w:val="fr-FR" w:eastAsia="en-GB"/>
                <w14:ligatures w14:val="none"/>
              </w:rPr>
              <w:t xml:space="preserve">- </w:t>
            </w:r>
            <w:proofErr w:type="spellStart"/>
            <w:r w:rsidR="001A1E3A">
              <w:rPr>
                <w:rFonts w:ascii="Calibri" w:eastAsia="Times New Roman" w:hAnsi="Calibri" w:cs="Calibri"/>
                <w:b/>
                <w:bCs/>
                <w:color w:val="000000"/>
                <w:kern w:val="0"/>
                <w:sz w:val="22"/>
                <w:szCs w:val="22"/>
                <w:lang w:val="fr-FR" w:eastAsia="en-GB"/>
                <w14:ligatures w14:val="none"/>
              </w:rPr>
              <w:t>TSGs</w:t>
            </w:r>
            <w:proofErr w:type="spellEnd"/>
            <w:r w:rsidR="001A1E3A" w:rsidRPr="001A1E3A">
              <w:rPr>
                <w:rFonts w:ascii="Calibri" w:eastAsia="Times New Roman" w:hAnsi="Calibri" w:cs="Calibri"/>
                <w:b/>
                <w:bCs/>
                <w:color w:val="000000"/>
                <w:kern w:val="0"/>
                <w:sz w:val="22"/>
                <w:szCs w:val="22"/>
                <w:lang w:val="fr-FR" w:eastAsia="en-GB"/>
                <w14:ligatures w14:val="none"/>
              </w:rPr>
              <w:t xml:space="preserve"> </w:t>
            </w:r>
            <w:r w:rsidRPr="00124CD4">
              <w:rPr>
                <w:rFonts w:ascii="Calibri" w:eastAsia="Times New Roman" w:hAnsi="Calibri" w:cs="Calibri"/>
                <w:b/>
                <w:bCs/>
                <w:color w:val="000000"/>
                <w:kern w:val="0"/>
                <w:sz w:val="22"/>
                <w:szCs w:val="22"/>
                <w:lang w:val="fr-FR" w:eastAsia="en-GB"/>
                <w14:ligatures w14:val="none"/>
              </w:rPr>
              <w:t>#111</w:t>
            </w:r>
          </w:p>
        </w:tc>
        <w:tc>
          <w:tcPr>
            <w:tcW w:w="774" w:type="pct"/>
            <w:tcBorders>
              <w:top w:val="nil"/>
              <w:left w:val="nil"/>
              <w:bottom w:val="single" w:sz="4" w:space="0" w:color="C0C0C0"/>
              <w:right w:val="single" w:sz="4" w:space="0" w:color="C0C0C0"/>
            </w:tcBorders>
            <w:vAlign w:val="bottom"/>
            <w:hideMark/>
          </w:tcPr>
          <w:p w14:paraId="0642D06F" w14:textId="77777777" w:rsidR="00124CD4" w:rsidRPr="00124CD4" w:rsidRDefault="00124CD4" w:rsidP="00124CD4">
            <w:pPr>
              <w:spacing w:after="0" w:line="240" w:lineRule="auto"/>
              <w:jc w:val="right"/>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09-Mar-26</w:t>
            </w:r>
          </w:p>
        </w:tc>
        <w:tc>
          <w:tcPr>
            <w:tcW w:w="1794" w:type="pct"/>
            <w:tcBorders>
              <w:top w:val="nil"/>
              <w:left w:val="nil"/>
              <w:bottom w:val="single" w:sz="4" w:space="0" w:color="C0C0C0"/>
              <w:right w:val="single" w:sz="4" w:space="0" w:color="C0C0C0"/>
            </w:tcBorders>
            <w:vAlign w:val="bottom"/>
            <w:hideMark/>
          </w:tcPr>
          <w:p w14:paraId="4C42F77C" w14:textId="77777777" w:rsidR="00124CD4" w:rsidRPr="00124CD4" w:rsidRDefault="00124CD4" w:rsidP="00124CD4">
            <w:pPr>
              <w:spacing w:after="0" w:line="240" w:lineRule="auto"/>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Fukuoka</w:t>
            </w:r>
          </w:p>
        </w:tc>
      </w:tr>
      <w:tr w:rsidR="00124CD4" w:rsidRPr="00124CD4" w14:paraId="14A8EDB6" w14:textId="77777777" w:rsidTr="00124CD4">
        <w:trPr>
          <w:trHeight w:val="600"/>
        </w:trPr>
        <w:tc>
          <w:tcPr>
            <w:tcW w:w="2432" w:type="pct"/>
            <w:tcBorders>
              <w:top w:val="nil"/>
              <w:left w:val="single" w:sz="4" w:space="0" w:color="C0C0C0"/>
              <w:bottom w:val="single" w:sz="4" w:space="0" w:color="C0C0C0"/>
              <w:right w:val="single" w:sz="4" w:space="0" w:color="C0C0C0"/>
            </w:tcBorders>
            <w:vAlign w:val="bottom"/>
            <w:hideMark/>
          </w:tcPr>
          <w:p w14:paraId="37DFF207"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SA and RAN Working Groups</w:t>
            </w:r>
          </w:p>
        </w:tc>
        <w:tc>
          <w:tcPr>
            <w:tcW w:w="774" w:type="pct"/>
            <w:tcBorders>
              <w:top w:val="nil"/>
              <w:left w:val="nil"/>
              <w:bottom w:val="single" w:sz="4" w:space="0" w:color="C0C0C0"/>
              <w:right w:val="single" w:sz="4" w:space="0" w:color="C0C0C0"/>
            </w:tcBorders>
            <w:vAlign w:val="bottom"/>
            <w:hideMark/>
          </w:tcPr>
          <w:p w14:paraId="2554D075"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13-Apr-26</w:t>
            </w:r>
          </w:p>
        </w:tc>
        <w:tc>
          <w:tcPr>
            <w:tcW w:w="1794" w:type="pct"/>
            <w:tcBorders>
              <w:top w:val="nil"/>
              <w:left w:val="nil"/>
              <w:bottom w:val="single" w:sz="4" w:space="0" w:color="C0C0C0"/>
              <w:right w:val="single" w:sz="4" w:space="0" w:color="C0C0C0"/>
            </w:tcBorders>
            <w:vAlign w:val="bottom"/>
            <w:hideMark/>
          </w:tcPr>
          <w:p w14:paraId="41CDF125"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Malta</w:t>
            </w:r>
          </w:p>
        </w:tc>
      </w:tr>
      <w:tr w:rsidR="00124CD4" w:rsidRPr="00124CD4" w14:paraId="1069C1F9"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2FB42DB8"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WG SA4</w:t>
            </w:r>
          </w:p>
        </w:tc>
        <w:tc>
          <w:tcPr>
            <w:tcW w:w="774" w:type="pct"/>
            <w:tcBorders>
              <w:top w:val="nil"/>
              <w:left w:val="nil"/>
              <w:bottom w:val="single" w:sz="4" w:space="0" w:color="C0C0C0"/>
              <w:right w:val="single" w:sz="4" w:space="0" w:color="C0C0C0"/>
            </w:tcBorders>
            <w:vAlign w:val="bottom"/>
            <w:hideMark/>
          </w:tcPr>
          <w:p w14:paraId="2E4AB413"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11-May-26</w:t>
            </w:r>
          </w:p>
        </w:tc>
        <w:tc>
          <w:tcPr>
            <w:tcW w:w="1794" w:type="pct"/>
            <w:tcBorders>
              <w:top w:val="nil"/>
              <w:left w:val="nil"/>
              <w:bottom w:val="single" w:sz="4" w:space="0" w:color="C0C0C0"/>
              <w:right w:val="single" w:sz="4" w:space="0" w:color="C0C0C0"/>
            </w:tcBorders>
            <w:vAlign w:val="bottom"/>
            <w:hideMark/>
          </w:tcPr>
          <w:p w14:paraId="02EB1AA4"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Montreal</w:t>
            </w:r>
          </w:p>
        </w:tc>
      </w:tr>
      <w:tr w:rsidR="00124CD4" w:rsidRPr="00124CD4" w14:paraId="5C0E1E78"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4443305F"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SA and RAN Working Groups</w:t>
            </w:r>
          </w:p>
        </w:tc>
        <w:tc>
          <w:tcPr>
            <w:tcW w:w="774" w:type="pct"/>
            <w:tcBorders>
              <w:top w:val="nil"/>
              <w:left w:val="nil"/>
              <w:bottom w:val="single" w:sz="4" w:space="0" w:color="C0C0C0"/>
              <w:right w:val="single" w:sz="4" w:space="0" w:color="C0C0C0"/>
            </w:tcBorders>
            <w:vAlign w:val="bottom"/>
            <w:hideMark/>
          </w:tcPr>
          <w:p w14:paraId="60A37EDB"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18-May-26</w:t>
            </w:r>
          </w:p>
        </w:tc>
        <w:tc>
          <w:tcPr>
            <w:tcW w:w="1794" w:type="pct"/>
            <w:tcBorders>
              <w:top w:val="nil"/>
              <w:left w:val="nil"/>
              <w:bottom w:val="single" w:sz="4" w:space="0" w:color="C0C0C0"/>
              <w:right w:val="single" w:sz="4" w:space="0" w:color="C0C0C0"/>
            </w:tcBorders>
            <w:vAlign w:val="bottom"/>
            <w:hideMark/>
          </w:tcPr>
          <w:p w14:paraId="7B46894C" w14:textId="36B40E86" w:rsidR="00124CD4" w:rsidRPr="00124CD4" w:rsidRDefault="00B54FCD" w:rsidP="00124CD4">
            <w:pPr>
              <w:spacing w:after="0" w:line="240" w:lineRule="auto"/>
              <w:rPr>
                <w:rFonts w:ascii="Calibri" w:eastAsia="Times New Roman" w:hAnsi="Calibri" w:cs="Calibri"/>
                <w:color w:val="000000"/>
                <w:kern w:val="0"/>
                <w:sz w:val="22"/>
                <w:szCs w:val="22"/>
                <w:lang w:eastAsia="en-GB"/>
                <w14:ligatures w14:val="none"/>
              </w:rPr>
            </w:pPr>
            <w:r>
              <w:rPr>
                <w:rFonts w:ascii="Calibri" w:eastAsia="Times New Roman" w:hAnsi="Calibri" w:cs="Calibri"/>
                <w:color w:val="000000"/>
                <w:kern w:val="0"/>
                <w:sz w:val="22"/>
                <w:szCs w:val="22"/>
                <w:lang w:eastAsia="en-GB"/>
                <w14:ligatures w14:val="none"/>
              </w:rPr>
              <w:t xml:space="preserve">TBC - </w:t>
            </w:r>
            <w:r w:rsidR="00124CD4" w:rsidRPr="00124CD4">
              <w:rPr>
                <w:rFonts w:ascii="Calibri" w:eastAsia="Times New Roman" w:hAnsi="Calibri" w:cs="Calibri"/>
                <w:color w:val="000000"/>
                <w:kern w:val="0"/>
                <w:sz w:val="22"/>
                <w:szCs w:val="22"/>
                <w:lang w:eastAsia="en-GB"/>
                <w14:ligatures w14:val="none"/>
              </w:rPr>
              <w:t>China</w:t>
            </w:r>
          </w:p>
        </w:tc>
      </w:tr>
      <w:tr w:rsidR="00124CD4" w:rsidRPr="00124CD4" w14:paraId="6CE787CA"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24B3D729" w14:textId="66D83A81" w:rsidR="00124CD4" w:rsidRPr="00124CD4" w:rsidRDefault="00124CD4" w:rsidP="00124CD4">
            <w:pPr>
              <w:spacing w:after="0" w:line="240" w:lineRule="auto"/>
              <w:rPr>
                <w:rFonts w:ascii="Calibri" w:eastAsia="Times New Roman" w:hAnsi="Calibri" w:cs="Calibri"/>
                <w:b/>
                <w:bCs/>
                <w:color w:val="000000"/>
                <w:kern w:val="0"/>
                <w:sz w:val="22"/>
                <w:szCs w:val="22"/>
                <w:lang w:val="fr-FR" w:eastAsia="en-GB"/>
                <w14:ligatures w14:val="none"/>
              </w:rPr>
            </w:pPr>
            <w:r w:rsidRPr="00124CD4">
              <w:rPr>
                <w:rFonts w:ascii="Calibri" w:eastAsia="Times New Roman" w:hAnsi="Calibri" w:cs="Calibri"/>
                <w:b/>
                <w:bCs/>
                <w:color w:val="000000"/>
                <w:kern w:val="0"/>
                <w:sz w:val="22"/>
                <w:szCs w:val="22"/>
                <w:lang w:val="fr-FR" w:eastAsia="en-GB"/>
                <w14:ligatures w14:val="none"/>
              </w:rPr>
              <w:t xml:space="preserve">CT / RAN / SA </w:t>
            </w:r>
            <w:proofErr w:type="spellStart"/>
            <w:r w:rsidRPr="00124CD4">
              <w:rPr>
                <w:rFonts w:ascii="Calibri" w:eastAsia="Times New Roman" w:hAnsi="Calibri" w:cs="Calibri"/>
                <w:b/>
                <w:bCs/>
                <w:color w:val="000000"/>
                <w:kern w:val="0"/>
                <w:sz w:val="22"/>
                <w:szCs w:val="22"/>
                <w:lang w:val="fr-FR" w:eastAsia="en-GB"/>
                <w14:ligatures w14:val="none"/>
              </w:rPr>
              <w:t>Plenaries</w:t>
            </w:r>
            <w:proofErr w:type="spellEnd"/>
            <w:r w:rsidRPr="00124CD4">
              <w:rPr>
                <w:rFonts w:ascii="Calibri" w:eastAsia="Times New Roman" w:hAnsi="Calibri" w:cs="Calibri"/>
                <w:b/>
                <w:bCs/>
                <w:color w:val="000000"/>
                <w:kern w:val="0"/>
                <w:sz w:val="22"/>
                <w:szCs w:val="22"/>
                <w:lang w:val="fr-FR" w:eastAsia="en-GB"/>
                <w14:ligatures w14:val="none"/>
              </w:rPr>
              <w:t xml:space="preserve"> </w:t>
            </w:r>
            <w:r w:rsidR="001A1E3A">
              <w:rPr>
                <w:rFonts w:ascii="Calibri" w:eastAsia="Times New Roman" w:hAnsi="Calibri" w:cs="Calibri"/>
                <w:b/>
                <w:bCs/>
                <w:color w:val="000000"/>
                <w:kern w:val="0"/>
                <w:sz w:val="22"/>
                <w:szCs w:val="22"/>
                <w:lang w:val="fr-FR" w:eastAsia="en-GB"/>
                <w14:ligatures w14:val="none"/>
              </w:rPr>
              <w:t xml:space="preserve">- </w:t>
            </w:r>
            <w:proofErr w:type="spellStart"/>
            <w:r w:rsidR="001A1E3A">
              <w:rPr>
                <w:rFonts w:ascii="Calibri" w:eastAsia="Times New Roman" w:hAnsi="Calibri" w:cs="Calibri"/>
                <w:b/>
                <w:bCs/>
                <w:color w:val="000000"/>
                <w:kern w:val="0"/>
                <w:sz w:val="22"/>
                <w:szCs w:val="22"/>
                <w:lang w:val="fr-FR" w:eastAsia="en-GB"/>
                <w14:ligatures w14:val="none"/>
              </w:rPr>
              <w:t>TSGs</w:t>
            </w:r>
            <w:proofErr w:type="spellEnd"/>
            <w:r w:rsidR="001A1E3A" w:rsidRPr="001A1E3A">
              <w:rPr>
                <w:rFonts w:ascii="Calibri" w:eastAsia="Times New Roman" w:hAnsi="Calibri" w:cs="Calibri"/>
                <w:b/>
                <w:bCs/>
                <w:color w:val="000000"/>
                <w:kern w:val="0"/>
                <w:sz w:val="22"/>
                <w:szCs w:val="22"/>
                <w:lang w:val="fr-FR" w:eastAsia="en-GB"/>
                <w14:ligatures w14:val="none"/>
              </w:rPr>
              <w:t xml:space="preserve"> </w:t>
            </w:r>
            <w:r w:rsidRPr="00124CD4">
              <w:rPr>
                <w:rFonts w:ascii="Calibri" w:eastAsia="Times New Roman" w:hAnsi="Calibri" w:cs="Calibri"/>
                <w:b/>
                <w:bCs/>
                <w:color w:val="000000"/>
                <w:kern w:val="0"/>
                <w:sz w:val="22"/>
                <w:szCs w:val="22"/>
                <w:lang w:val="fr-FR" w:eastAsia="en-GB"/>
                <w14:ligatures w14:val="none"/>
              </w:rPr>
              <w:t>#112</w:t>
            </w:r>
          </w:p>
        </w:tc>
        <w:tc>
          <w:tcPr>
            <w:tcW w:w="774" w:type="pct"/>
            <w:tcBorders>
              <w:top w:val="nil"/>
              <w:left w:val="nil"/>
              <w:bottom w:val="single" w:sz="4" w:space="0" w:color="C0C0C0"/>
              <w:right w:val="single" w:sz="4" w:space="0" w:color="C0C0C0"/>
            </w:tcBorders>
            <w:vAlign w:val="bottom"/>
            <w:hideMark/>
          </w:tcPr>
          <w:p w14:paraId="2251F326" w14:textId="77777777" w:rsidR="00124CD4" w:rsidRPr="00124CD4" w:rsidRDefault="00124CD4" w:rsidP="00124CD4">
            <w:pPr>
              <w:spacing w:after="0" w:line="240" w:lineRule="auto"/>
              <w:jc w:val="right"/>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08-Jun-26</w:t>
            </w:r>
          </w:p>
        </w:tc>
        <w:tc>
          <w:tcPr>
            <w:tcW w:w="1794" w:type="pct"/>
            <w:tcBorders>
              <w:top w:val="nil"/>
              <w:left w:val="nil"/>
              <w:bottom w:val="single" w:sz="4" w:space="0" w:color="C0C0C0"/>
              <w:right w:val="single" w:sz="4" w:space="0" w:color="C0C0C0"/>
            </w:tcBorders>
            <w:vAlign w:val="bottom"/>
            <w:hideMark/>
          </w:tcPr>
          <w:p w14:paraId="3CE9B592" w14:textId="77777777" w:rsidR="00124CD4" w:rsidRPr="00124CD4" w:rsidRDefault="00124CD4" w:rsidP="00124CD4">
            <w:pPr>
              <w:spacing w:after="0" w:line="240" w:lineRule="auto"/>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Singapore</w:t>
            </w:r>
          </w:p>
        </w:tc>
      </w:tr>
      <w:tr w:rsidR="00124CD4" w:rsidRPr="00124CD4" w14:paraId="3CF425F3"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095143DA"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and SA Working Groups</w:t>
            </w:r>
          </w:p>
        </w:tc>
        <w:tc>
          <w:tcPr>
            <w:tcW w:w="774" w:type="pct"/>
            <w:tcBorders>
              <w:top w:val="nil"/>
              <w:left w:val="nil"/>
              <w:bottom w:val="single" w:sz="4" w:space="0" w:color="C0C0C0"/>
              <w:right w:val="single" w:sz="4" w:space="0" w:color="C0C0C0"/>
            </w:tcBorders>
            <w:vAlign w:val="bottom"/>
            <w:hideMark/>
          </w:tcPr>
          <w:p w14:paraId="0DA4B23A"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24-Aug-26</w:t>
            </w:r>
          </w:p>
        </w:tc>
        <w:tc>
          <w:tcPr>
            <w:tcW w:w="1794" w:type="pct"/>
            <w:tcBorders>
              <w:top w:val="nil"/>
              <w:left w:val="nil"/>
              <w:bottom w:val="single" w:sz="4" w:space="0" w:color="C0C0C0"/>
              <w:right w:val="single" w:sz="4" w:space="0" w:color="C0C0C0"/>
            </w:tcBorders>
            <w:vAlign w:val="bottom"/>
            <w:hideMark/>
          </w:tcPr>
          <w:p w14:paraId="02561F1C"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Prague</w:t>
            </w:r>
          </w:p>
        </w:tc>
      </w:tr>
      <w:tr w:rsidR="00124CD4" w:rsidRPr="00124CD4" w14:paraId="6796FB5E"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7D60BEA2"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RAN Working Groups</w:t>
            </w:r>
          </w:p>
        </w:tc>
        <w:tc>
          <w:tcPr>
            <w:tcW w:w="774" w:type="pct"/>
            <w:tcBorders>
              <w:top w:val="nil"/>
              <w:left w:val="nil"/>
              <w:bottom w:val="single" w:sz="4" w:space="0" w:color="C0C0C0"/>
              <w:right w:val="single" w:sz="4" w:space="0" w:color="C0C0C0"/>
            </w:tcBorders>
            <w:vAlign w:val="bottom"/>
            <w:hideMark/>
          </w:tcPr>
          <w:p w14:paraId="037E3827"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24-Aug-26</w:t>
            </w:r>
          </w:p>
        </w:tc>
        <w:tc>
          <w:tcPr>
            <w:tcW w:w="1794" w:type="pct"/>
            <w:tcBorders>
              <w:top w:val="nil"/>
              <w:left w:val="nil"/>
              <w:bottom w:val="single" w:sz="4" w:space="0" w:color="C0C0C0"/>
              <w:right w:val="single" w:sz="4" w:space="0" w:color="C0C0C0"/>
            </w:tcBorders>
            <w:vAlign w:val="bottom"/>
            <w:hideMark/>
          </w:tcPr>
          <w:p w14:paraId="1C3CE7D8"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Maastricht</w:t>
            </w:r>
          </w:p>
        </w:tc>
      </w:tr>
      <w:tr w:rsidR="00124CD4" w:rsidRPr="00124CD4" w14:paraId="2E6C8385"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2636444E" w14:textId="2B9AB7B6" w:rsidR="00124CD4" w:rsidRPr="00124CD4" w:rsidRDefault="00124CD4" w:rsidP="00124CD4">
            <w:pPr>
              <w:spacing w:after="0" w:line="240" w:lineRule="auto"/>
              <w:rPr>
                <w:rFonts w:ascii="Calibri" w:eastAsia="Times New Roman" w:hAnsi="Calibri" w:cs="Calibri"/>
                <w:b/>
                <w:bCs/>
                <w:color w:val="000000"/>
                <w:kern w:val="0"/>
                <w:sz w:val="22"/>
                <w:szCs w:val="22"/>
                <w:lang w:val="fr-FR" w:eastAsia="en-GB"/>
                <w14:ligatures w14:val="none"/>
              </w:rPr>
            </w:pPr>
            <w:r w:rsidRPr="00124CD4">
              <w:rPr>
                <w:rFonts w:ascii="Calibri" w:eastAsia="Times New Roman" w:hAnsi="Calibri" w:cs="Calibri"/>
                <w:b/>
                <w:bCs/>
                <w:color w:val="000000"/>
                <w:kern w:val="0"/>
                <w:sz w:val="22"/>
                <w:szCs w:val="22"/>
                <w:lang w:val="fr-FR" w:eastAsia="en-GB"/>
                <w14:ligatures w14:val="none"/>
              </w:rPr>
              <w:t xml:space="preserve">CT / RAN / SA </w:t>
            </w:r>
            <w:proofErr w:type="spellStart"/>
            <w:r w:rsidRPr="00124CD4">
              <w:rPr>
                <w:rFonts w:ascii="Calibri" w:eastAsia="Times New Roman" w:hAnsi="Calibri" w:cs="Calibri"/>
                <w:b/>
                <w:bCs/>
                <w:color w:val="000000"/>
                <w:kern w:val="0"/>
                <w:sz w:val="22"/>
                <w:szCs w:val="22"/>
                <w:lang w:val="fr-FR" w:eastAsia="en-GB"/>
                <w14:ligatures w14:val="none"/>
              </w:rPr>
              <w:t>Plenaries</w:t>
            </w:r>
            <w:proofErr w:type="spellEnd"/>
            <w:r w:rsidRPr="00124CD4">
              <w:rPr>
                <w:rFonts w:ascii="Calibri" w:eastAsia="Times New Roman" w:hAnsi="Calibri" w:cs="Calibri"/>
                <w:b/>
                <w:bCs/>
                <w:color w:val="000000"/>
                <w:kern w:val="0"/>
                <w:sz w:val="22"/>
                <w:szCs w:val="22"/>
                <w:lang w:val="fr-FR" w:eastAsia="en-GB"/>
                <w14:ligatures w14:val="none"/>
              </w:rPr>
              <w:t xml:space="preserve"> </w:t>
            </w:r>
            <w:r w:rsidR="001A1E3A">
              <w:rPr>
                <w:rFonts w:ascii="Calibri" w:eastAsia="Times New Roman" w:hAnsi="Calibri" w:cs="Calibri"/>
                <w:b/>
                <w:bCs/>
                <w:color w:val="000000"/>
                <w:kern w:val="0"/>
                <w:sz w:val="22"/>
                <w:szCs w:val="22"/>
                <w:lang w:val="fr-FR" w:eastAsia="en-GB"/>
                <w14:ligatures w14:val="none"/>
              </w:rPr>
              <w:t xml:space="preserve">- </w:t>
            </w:r>
            <w:proofErr w:type="spellStart"/>
            <w:r w:rsidR="001A1E3A">
              <w:rPr>
                <w:rFonts w:ascii="Calibri" w:eastAsia="Times New Roman" w:hAnsi="Calibri" w:cs="Calibri"/>
                <w:b/>
                <w:bCs/>
                <w:color w:val="000000"/>
                <w:kern w:val="0"/>
                <w:sz w:val="22"/>
                <w:szCs w:val="22"/>
                <w:lang w:val="fr-FR" w:eastAsia="en-GB"/>
                <w14:ligatures w14:val="none"/>
              </w:rPr>
              <w:t>TSGs</w:t>
            </w:r>
            <w:proofErr w:type="spellEnd"/>
            <w:r w:rsidR="001A1E3A" w:rsidRPr="001A1E3A">
              <w:rPr>
                <w:rFonts w:ascii="Calibri" w:eastAsia="Times New Roman" w:hAnsi="Calibri" w:cs="Calibri"/>
                <w:b/>
                <w:bCs/>
                <w:color w:val="000000"/>
                <w:kern w:val="0"/>
                <w:sz w:val="22"/>
                <w:szCs w:val="22"/>
                <w:lang w:val="fr-FR" w:eastAsia="en-GB"/>
                <w14:ligatures w14:val="none"/>
              </w:rPr>
              <w:t xml:space="preserve"> </w:t>
            </w:r>
            <w:r w:rsidRPr="00124CD4">
              <w:rPr>
                <w:rFonts w:ascii="Calibri" w:eastAsia="Times New Roman" w:hAnsi="Calibri" w:cs="Calibri"/>
                <w:b/>
                <w:bCs/>
                <w:color w:val="000000"/>
                <w:kern w:val="0"/>
                <w:sz w:val="22"/>
                <w:szCs w:val="22"/>
                <w:lang w:val="fr-FR" w:eastAsia="en-GB"/>
                <w14:ligatures w14:val="none"/>
              </w:rPr>
              <w:t>#113</w:t>
            </w:r>
          </w:p>
        </w:tc>
        <w:tc>
          <w:tcPr>
            <w:tcW w:w="774" w:type="pct"/>
            <w:tcBorders>
              <w:top w:val="nil"/>
              <w:left w:val="nil"/>
              <w:bottom w:val="single" w:sz="4" w:space="0" w:color="C0C0C0"/>
              <w:right w:val="single" w:sz="4" w:space="0" w:color="C0C0C0"/>
            </w:tcBorders>
            <w:vAlign w:val="bottom"/>
            <w:hideMark/>
          </w:tcPr>
          <w:p w14:paraId="0AE7212E" w14:textId="77777777" w:rsidR="00124CD4" w:rsidRPr="00124CD4" w:rsidRDefault="00124CD4" w:rsidP="00124CD4">
            <w:pPr>
              <w:spacing w:after="0" w:line="240" w:lineRule="auto"/>
              <w:jc w:val="right"/>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14-Sep-26</w:t>
            </w:r>
          </w:p>
        </w:tc>
        <w:tc>
          <w:tcPr>
            <w:tcW w:w="1794" w:type="pct"/>
            <w:tcBorders>
              <w:top w:val="nil"/>
              <w:left w:val="nil"/>
              <w:bottom w:val="single" w:sz="4" w:space="0" w:color="C0C0C0"/>
              <w:right w:val="single" w:sz="4" w:space="0" w:color="C0C0C0"/>
            </w:tcBorders>
            <w:vAlign w:val="bottom"/>
            <w:hideMark/>
          </w:tcPr>
          <w:p w14:paraId="5FF0A811" w14:textId="77777777" w:rsidR="00124CD4" w:rsidRPr="00124CD4" w:rsidRDefault="00124CD4" w:rsidP="00124CD4">
            <w:pPr>
              <w:spacing w:after="0" w:line="240" w:lineRule="auto"/>
              <w:rPr>
                <w:rFonts w:ascii="Calibri" w:eastAsia="Times New Roman" w:hAnsi="Calibri" w:cs="Calibri"/>
                <w:b/>
                <w:bCs/>
                <w:color w:val="000000"/>
                <w:kern w:val="0"/>
                <w:sz w:val="22"/>
                <w:szCs w:val="22"/>
                <w:lang w:eastAsia="en-GB"/>
                <w14:ligatures w14:val="none"/>
              </w:rPr>
            </w:pPr>
            <w:r w:rsidRPr="00124CD4">
              <w:rPr>
                <w:rFonts w:ascii="Calibri" w:eastAsia="Times New Roman" w:hAnsi="Calibri" w:cs="Calibri"/>
                <w:b/>
                <w:bCs/>
                <w:color w:val="000000"/>
                <w:kern w:val="0"/>
                <w:sz w:val="22"/>
                <w:szCs w:val="22"/>
                <w:lang w:eastAsia="en-GB"/>
                <w14:ligatures w14:val="none"/>
              </w:rPr>
              <w:t>Madrid</w:t>
            </w:r>
          </w:p>
        </w:tc>
      </w:tr>
      <w:tr w:rsidR="00124CD4" w:rsidRPr="00124CD4" w14:paraId="37EF2EDE"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13FE5C03"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and SA Working Groups</w:t>
            </w:r>
          </w:p>
        </w:tc>
        <w:tc>
          <w:tcPr>
            <w:tcW w:w="774" w:type="pct"/>
            <w:tcBorders>
              <w:top w:val="nil"/>
              <w:left w:val="nil"/>
              <w:bottom w:val="single" w:sz="4" w:space="0" w:color="C0C0C0"/>
              <w:right w:val="single" w:sz="4" w:space="0" w:color="C0C0C0"/>
            </w:tcBorders>
            <w:vAlign w:val="bottom"/>
            <w:hideMark/>
          </w:tcPr>
          <w:p w14:paraId="201C98A3"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12-Oct-26</w:t>
            </w:r>
          </w:p>
        </w:tc>
        <w:tc>
          <w:tcPr>
            <w:tcW w:w="1794" w:type="pct"/>
            <w:tcBorders>
              <w:top w:val="nil"/>
              <w:left w:val="nil"/>
              <w:bottom w:val="single" w:sz="4" w:space="0" w:color="C0C0C0"/>
              <w:right w:val="single" w:sz="4" w:space="0" w:color="C0C0C0"/>
            </w:tcBorders>
            <w:vAlign w:val="bottom"/>
            <w:hideMark/>
          </w:tcPr>
          <w:p w14:paraId="04186BE0"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Prague</w:t>
            </w:r>
          </w:p>
        </w:tc>
      </w:tr>
      <w:tr w:rsidR="00124CD4" w:rsidRPr="00124CD4" w14:paraId="2898F4EB"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6DE5C0DB"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RAN Working Groups</w:t>
            </w:r>
          </w:p>
        </w:tc>
        <w:tc>
          <w:tcPr>
            <w:tcW w:w="774" w:type="pct"/>
            <w:tcBorders>
              <w:top w:val="nil"/>
              <w:left w:val="nil"/>
              <w:bottom w:val="single" w:sz="4" w:space="0" w:color="C0C0C0"/>
              <w:right w:val="single" w:sz="4" w:space="0" w:color="C0C0C0"/>
            </w:tcBorders>
            <w:vAlign w:val="bottom"/>
            <w:hideMark/>
          </w:tcPr>
          <w:p w14:paraId="222472F8"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12-Oct-26</w:t>
            </w:r>
          </w:p>
        </w:tc>
        <w:tc>
          <w:tcPr>
            <w:tcW w:w="1794" w:type="pct"/>
            <w:tcBorders>
              <w:top w:val="nil"/>
              <w:left w:val="nil"/>
              <w:bottom w:val="single" w:sz="4" w:space="0" w:color="C0C0C0"/>
              <w:right w:val="single" w:sz="4" w:space="0" w:color="C0C0C0"/>
            </w:tcBorders>
            <w:vAlign w:val="bottom"/>
            <w:hideMark/>
          </w:tcPr>
          <w:p w14:paraId="6B5B4CAA" w14:textId="2D39388C" w:rsidR="00124CD4" w:rsidRPr="00124CD4" w:rsidRDefault="00B54FCD" w:rsidP="00124CD4">
            <w:pPr>
              <w:spacing w:after="0" w:line="240" w:lineRule="auto"/>
              <w:rPr>
                <w:rFonts w:ascii="Calibri" w:eastAsia="Times New Roman" w:hAnsi="Calibri" w:cs="Calibri"/>
                <w:color w:val="000000"/>
                <w:kern w:val="0"/>
                <w:sz w:val="22"/>
                <w:szCs w:val="22"/>
                <w:lang w:eastAsia="en-GB"/>
                <w14:ligatures w14:val="none"/>
              </w:rPr>
            </w:pPr>
            <w:r>
              <w:rPr>
                <w:rFonts w:ascii="Calibri" w:eastAsia="Times New Roman" w:hAnsi="Calibri" w:cs="Calibri"/>
                <w:color w:val="000000"/>
                <w:kern w:val="0"/>
                <w:sz w:val="22"/>
                <w:szCs w:val="22"/>
                <w:lang w:eastAsia="en-GB"/>
                <w14:ligatures w14:val="none"/>
              </w:rPr>
              <w:t xml:space="preserve">TBC - </w:t>
            </w:r>
            <w:r w:rsidR="00124CD4" w:rsidRPr="00124CD4">
              <w:rPr>
                <w:rFonts w:ascii="Calibri" w:eastAsia="Times New Roman" w:hAnsi="Calibri" w:cs="Calibri"/>
                <w:color w:val="000000"/>
                <w:kern w:val="0"/>
                <w:sz w:val="22"/>
                <w:szCs w:val="22"/>
                <w:lang w:eastAsia="en-GB"/>
                <w14:ligatures w14:val="none"/>
              </w:rPr>
              <w:t>South Korea</w:t>
            </w:r>
          </w:p>
        </w:tc>
      </w:tr>
      <w:tr w:rsidR="00124CD4" w:rsidRPr="00124CD4" w14:paraId="321778A9"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17853E9E"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CT, SA and RAN Working Groups</w:t>
            </w:r>
          </w:p>
        </w:tc>
        <w:tc>
          <w:tcPr>
            <w:tcW w:w="774" w:type="pct"/>
            <w:tcBorders>
              <w:top w:val="nil"/>
              <w:left w:val="nil"/>
              <w:bottom w:val="single" w:sz="4" w:space="0" w:color="C0C0C0"/>
              <w:right w:val="single" w:sz="4" w:space="0" w:color="C0C0C0"/>
            </w:tcBorders>
            <w:vAlign w:val="bottom"/>
            <w:hideMark/>
          </w:tcPr>
          <w:p w14:paraId="6DBFF8DB"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16-Nov-26</w:t>
            </w:r>
          </w:p>
        </w:tc>
        <w:tc>
          <w:tcPr>
            <w:tcW w:w="1794" w:type="pct"/>
            <w:tcBorders>
              <w:top w:val="nil"/>
              <w:left w:val="nil"/>
              <w:bottom w:val="single" w:sz="4" w:space="0" w:color="C0C0C0"/>
              <w:right w:val="single" w:sz="4" w:space="0" w:color="C0C0C0"/>
            </w:tcBorders>
            <w:vAlign w:val="bottom"/>
            <w:hideMark/>
          </w:tcPr>
          <w:p w14:paraId="78BAD201"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Calgary</w:t>
            </w:r>
          </w:p>
        </w:tc>
      </w:tr>
      <w:tr w:rsidR="00124CD4" w:rsidRPr="00124CD4" w14:paraId="3588B822" w14:textId="77777777" w:rsidTr="00124CD4">
        <w:trPr>
          <w:trHeight w:val="300"/>
        </w:trPr>
        <w:tc>
          <w:tcPr>
            <w:tcW w:w="2432" w:type="pct"/>
            <w:tcBorders>
              <w:top w:val="nil"/>
              <w:left w:val="single" w:sz="4" w:space="0" w:color="C0C0C0"/>
              <w:bottom w:val="single" w:sz="4" w:space="0" w:color="C0C0C0"/>
              <w:right w:val="single" w:sz="4" w:space="0" w:color="C0C0C0"/>
            </w:tcBorders>
            <w:vAlign w:val="bottom"/>
            <w:hideMark/>
          </w:tcPr>
          <w:p w14:paraId="497CAE75" w14:textId="6C5C0206" w:rsidR="00124CD4" w:rsidRPr="00124CD4" w:rsidRDefault="00124CD4" w:rsidP="00124CD4">
            <w:pPr>
              <w:spacing w:after="0" w:line="240" w:lineRule="auto"/>
              <w:rPr>
                <w:rFonts w:ascii="Calibri" w:eastAsia="Times New Roman" w:hAnsi="Calibri" w:cs="Calibri"/>
                <w:b/>
                <w:bCs/>
                <w:color w:val="000000"/>
                <w:kern w:val="0"/>
                <w:sz w:val="22"/>
                <w:szCs w:val="22"/>
                <w:lang w:val="fr-FR" w:eastAsia="en-GB"/>
                <w14:ligatures w14:val="none"/>
              </w:rPr>
            </w:pPr>
            <w:r w:rsidRPr="00124CD4">
              <w:rPr>
                <w:rFonts w:ascii="Calibri" w:eastAsia="Times New Roman" w:hAnsi="Calibri" w:cs="Calibri"/>
                <w:b/>
                <w:bCs/>
                <w:color w:val="000000"/>
                <w:kern w:val="0"/>
                <w:sz w:val="22"/>
                <w:szCs w:val="22"/>
                <w:lang w:val="fr-FR" w:eastAsia="en-GB"/>
                <w14:ligatures w14:val="none"/>
              </w:rPr>
              <w:t xml:space="preserve">CT / RAN / SA </w:t>
            </w:r>
            <w:proofErr w:type="spellStart"/>
            <w:r w:rsidRPr="00124CD4">
              <w:rPr>
                <w:rFonts w:ascii="Calibri" w:eastAsia="Times New Roman" w:hAnsi="Calibri" w:cs="Calibri"/>
                <w:b/>
                <w:bCs/>
                <w:color w:val="000000"/>
                <w:kern w:val="0"/>
                <w:sz w:val="22"/>
                <w:szCs w:val="22"/>
                <w:lang w:val="fr-FR" w:eastAsia="en-GB"/>
                <w14:ligatures w14:val="none"/>
              </w:rPr>
              <w:t>Plenaries</w:t>
            </w:r>
            <w:proofErr w:type="spellEnd"/>
            <w:r w:rsidRPr="00124CD4">
              <w:rPr>
                <w:rFonts w:ascii="Calibri" w:eastAsia="Times New Roman" w:hAnsi="Calibri" w:cs="Calibri"/>
                <w:b/>
                <w:bCs/>
                <w:color w:val="000000"/>
                <w:kern w:val="0"/>
                <w:sz w:val="22"/>
                <w:szCs w:val="22"/>
                <w:lang w:val="fr-FR" w:eastAsia="en-GB"/>
                <w14:ligatures w14:val="none"/>
              </w:rPr>
              <w:t xml:space="preserve"> </w:t>
            </w:r>
            <w:r w:rsidR="001A1E3A">
              <w:rPr>
                <w:rFonts w:ascii="Calibri" w:eastAsia="Times New Roman" w:hAnsi="Calibri" w:cs="Calibri"/>
                <w:b/>
                <w:bCs/>
                <w:color w:val="000000"/>
                <w:kern w:val="0"/>
                <w:sz w:val="22"/>
                <w:szCs w:val="22"/>
                <w:lang w:val="fr-FR" w:eastAsia="en-GB"/>
                <w14:ligatures w14:val="none"/>
              </w:rPr>
              <w:t xml:space="preserve">- </w:t>
            </w:r>
            <w:proofErr w:type="spellStart"/>
            <w:r w:rsidR="001A1E3A">
              <w:rPr>
                <w:rFonts w:ascii="Calibri" w:eastAsia="Times New Roman" w:hAnsi="Calibri" w:cs="Calibri"/>
                <w:b/>
                <w:bCs/>
                <w:color w:val="000000"/>
                <w:kern w:val="0"/>
                <w:sz w:val="22"/>
                <w:szCs w:val="22"/>
                <w:lang w:val="fr-FR" w:eastAsia="en-GB"/>
                <w14:ligatures w14:val="none"/>
              </w:rPr>
              <w:t>TSGs</w:t>
            </w:r>
            <w:proofErr w:type="spellEnd"/>
            <w:r w:rsidR="001A1E3A" w:rsidRPr="001A1E3A">
              <w:rPr>
                <w:rFonts w:ascii="Calibri" w:eastAsia="Times New Roman" w:hAnsi="Calibri" w:cs="Calibri"/>
                <w:b/>
                <w:bCs/>
                <w:color w:val="000000"/>
                <w:kern w:val="0"/>
                <w:sz w:val="22"/>
                <w:szCs w:val="22"/>
                <w:lang w:val="fr-FR" w:eastAsia="en-GB"/>
                <w14:ligatures w14:val="none"/>
              </w:rPr>
              <w:t xml:space="preserve"> </w:t>
            </w:r>
            <w:r w:rsidRPr="00124CD4">
              <w:rPr>
                <w:rFonts w:ascii="Calibri" w:eastAsia="Times New Roman" w:hAnsi="Calibri" w:cs="Calibri"/>
                <w:b/>
                <w:bCs/>
                <w:color w:val="000000"/>
                <w:kern w:val="0"/>
                <w:sz w:val="22"/>
                <w:szCs w:val="22"/>
                <w:lang w:val="fr-FR" w:eastAsia="en-GB"/>
                <w14:ligatures w14:val="none"/>
              </w:rPr>
              <w:t>#114</w:t>
            </w:r>
          </w:p>
        </w:tc>
        <w:tc>
          <w:tcPr>
            <w:tcW w:w="774" w:type="pct"/>
            <w:tcBorders>
              <w:top w:val="nil"/>
              <w:left w:val="nil"/>
              <w:bottom w:val="single" w:sz="4" w:space="0" w:color="C0C0C0"/>
              <w:right w:val="single" w:sz="4" w:space="0" w:color="C0C0C0"/>
            </w:tcBorders>
            <w:vAlign w:val="bottom"/>
            <w:hideMark/>
          </w:tcPr>
          <w:p w14:paraId="4F3D87C8" w14:textId="77777777" w:rsidR="00124CD4" w:rsidRPr="00124CD4" w:rsidRDefault="00124CD4" w:rsidP="00124CD4">
            <w:pPr>
              <w:spacing w:after="0" w:line="240" w:lineRule="auto"/>
              <w:jc w:val="right"/>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07-Dec-26</w:t>
            </w:r>
          </w:p>
        </w:tc>
        <w:tc>
          <w:tcPr>
            <w:tcW w:w="1794" w:type="pct"/>
            <w:tcBorders>
              <w:top w:val="nil"/>
              <w:left w:val="nil"/>
              <w:bottom w:val="single" w:sz="4" w:space="0" w:color="C0C0C0"/>
              <w:right w:val="single" w:sz="4" w:space="0" w:color="C0C0C0"/>
            </w:tcBorders>
            <w:vAlign w:val="bottom"/>
            <w:hideMark/>
          </w:tcPr>
          <w:p w14:paraId="068EF63A" w14:textId="77777777" w:rsidR="00124CD4" w:rsidRPr="00124CD4" w:rsidRDefault="00124CD4" w:rsidP="00124CD4">
            <w:pPr>
              <w:spacing w:after="0" w:line="240" w:lineRule="auto"/>
              <w:rPr>
                <w:rFonts w:ascii="Calibri" w:eastAsia="Times New Roman" w:hAnsi="Calibri" w:cs="Calibri"/>
                <w:color w:val="000000"/>
                <w:kern w:val="0"/>
                <w:sz w:val="22"/>
                <w:szCs w:val="22"/>
                <w:lang w:eastAsia="en-GB"/>
                <w14:ligatures w14:val="none"/>
              </w:rPr>
            </w:pPr>
            <w:r w:rsidRPr="00124CD4">
              <w:rPr>
                <w:rFonts w:ascii="Calibri" w:eastAsia="Times New Roman" w:hAnsi="Calibri" w:cs="Calibri"/>
                <w:color w:val="000000"/>
                <w:kern w:val="0"/>
                <w:sz w:val="22"/>
                <w:szCs w:val="22"/>
                <w:lang w:eastAsia="en-GB"/>
                <w14:ligatures w14:val="none"/>
              </w:rPr>
              <w:t>Boston</w:t>
            </w:r>
          </w:p>
        </w:tc>
      </w:tr>
    </w:tbl>
    <w:p w14:paraId="2D19B1B3" w14:textId="77777777" w:rsidR="00124CD4" w:rsidRDefault="00124CD4" w:rsidP="00924E09"/>
    <w:p w14:paraId="7217440A" w14:textId="77777777" w:rsidR="00243B85" w:rsidRDefault="00243B85" w:rsidP="00243B85">
      <w:pPr>
        <w:pStyle w:val="Heading3"/>
      </w:pPr>
      <w:r>
        <w:rPr>
          <w:noProof/>
        </w:rPr>
        <w:drawing>
          <wp:inline distT="0" distB="0" distL="0" distR="0" wp14:anchorId="11313F1C" wp14:editId="294EDD1B">
            <wp:extent cx="5731510" cy="2366010"/>
            <wp:effectExtent l="0" t="0" r="2540" b="0"/>
            <wp:docPr id="1540724032" name="Picture 1" descr="A city with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24032" name="Picture 1" descr="A city with a body of wa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366010"/>
                    </a:xfrm>
                    <a:prstGeom prst="rect">
                      <a:avLst/>
                    </a:prstGeom>
                  </pic:spPr>
                </pic:pic>
              </a:graphicData>
            </a:graphic>
          </wp:inline>
        </w:drawing>
      </w:r>
    </w:p>
    <w:p w14:paraId="3A4D9736" w14:textId="78D48988" w:rsidR="006473B4" w:rsidRDefault="00D33B03" w:rsidP="00A83637">
      <w:r>
        <w:t>The 112</w:t>
      </w:r>
      <w:r w:rsidRPr="00D33B03">
        <w:rPr>
          <w:vertAlign w:val="superscript"/>
        </w:rPr>
        <w:t>th</w:t>
      </w:r>
      <w:r>
        <w:t xml:space="preserve"> Plenary meetings will be held in </w:t>
      </w:r>
      <w:r w:rsidR="001F17DF">
        <w:t>Singapore</w:t>
      </w:r>
      <w:r>
        <w:t>, June 8-12, 2026.</w:t>
      </w:r>
      <w:r w:rsidR="00453125">
        <w:t xml:space="preserve"> The meeting host, </w:t>
      </w:r>
      <w:r w:rsidR="009C2E4C" w:rsidRPr="009C2E4C">
        <w:t xml:space="preserve">Keysight Technologies </w:t>
      </w:r>
      <w:r w:rsidR="00453125">
        <w:t xml:space="preserve">has recently </w:t>
      </w:r>
      <w:r w:rsidR="008B2325">
        <w:t xml:space="preserve">sent the invitation letter to 3GPP delegates and registration is </w:t>
      </w:r>
      <w:r w:rsidR="00CF4828">
        <w:t xml:space="preserve">now </w:t>
      </w:r>
      <w:r w:rsidR="008B2325">
        <w:t xml:space="preserve">open for </w:t>
      </w:r>
      <w:r w:rsidR="00F44839">
        <w:t xml:space="preserve">the three TSGs’ meetings to be held at the </w:t>
      </w:r>
      <w:r w:rsidR="009C2E4C" w:rsidRPr="009C2E4C">
        <w:t>Sands Expo and Convention Centre.</w:t>
      </w:r>
    </w:p>
    <w:sectPr w:rsidR="006473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C710B6"/>
    <w:multiLevelType w:val="hybridMultilevel"/>
    <w:tmpl w:val="870E9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0FE434B"/>
    <w:multiLevelType w:val="hybridMultilevel"/>
    <w:tmpl w:val="9A5C6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7265221">
    <w:abstractNumId w:val="1"/>
  </w:num>
  <w:num w:numId="2" w16cid:durableId="183864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28"/>
    <w:rsid w:val="000175CE"/>
    <w:rsid w:val="00017B25"/>
    <w:rsid w:val="00044275"/>
    <w:rsid w:val="000B7EFA"/>
    <w:rsid w:val="000C6B6C"/>
    <w:rsid w:val="000E3B73"/>
    <w:rsid w:val="00100A36"/>
    <w:rsid w:val="00111D16"/>
    <w:rsid w:val="0011601C"/>
    <w:rsid w:val="00123FB0"/>
    <w:rsid w:val="00124CD4"/>
    <w:rsid w:val="00140419"/>
    <w:rsid w:val="001769CF"/>
    <w:rsid w:val="001A1E3A"/>
    <w:rsid w:val="001B7D0B"/>
    <w:rsid w:val="001F17DF"/>
    <w:rsid w:val="001F7430"/>
    <w:rsid w:val="00201504"/>
    <w:rsid w:val="002040A2"/>
    <w:rsid w:val="00213053"/>
    <w:rsid w:val="00243B85"/>
    <w:rsid w:val="00285BA6"/>
    <w:rsid w:val="002A3701"/>
    <w:rsid w:val="002A739A"/>
    <w:rsid w:val="002E027A"/>
    <w:rsid w:val="002F21A8"/>
    <w:rsid w:val="00301107"/>
    <w:rsid w:val="00303AA6"/>
    <w:rsid w:val="003251DD"/>
    <w:rsid w:val="00394C7F"/>
    <w:rsid w:val="003A054C"/>
    <w:rsid w:val="003B017D"/>
    <w:rsid w:val="003B3BFF"/>
    <w:rsid w:val="003B7A95"/>
    <w:rsid w:val="003D29D3"/>
    <w:rsid w:val="003E2908"/>
    <w:rsid w:val="00402A94"/>
    <w:rsid w:val="00411AD2"/>
    <w:rsid w:val="00432366"/>
    <w:rsid w:val="00437476"/>
    <w:rsid w:val="00453125"/>
    <w:rsid w:val="0048254C"/>
    <w:rsid w:val="004926E0"/>
    <w:rsid w:val="004C5EE7"/>
    <w:rsid w:val="004E1EDE"/>
    <w:rsid w:val="00504987"/>
    <w:rsid w:val="00517D44"/>
    <w:rsid w:val="0053766B"/>
    <w:rsid w:val="00544E1E"/>
    <w:rsid w:val="00547512"/>
    <w:rsid w:val="00557099"/>
    <w:rsid w:val="00576B92"/>
    <w:rsid w:val="00587F84"/>
    <w:rsid w:val="00596B9C"/>
    <w:rsid w:val="005B01FD"/>
    <w:rsid w:val="005B7C23"/>
    <w:rsid w:val="005E7CA2"/>
    <w:rsid w:val="005F1B55"/>
    <w:rsid w:val="006057D1"/>
    <w:rsid w:val="006473B4"/>
    <w:rsid w:val="006520C1"/>
    <w:rsid w:val="00656722"/>
    <w:rsid w:val="006A3A28"/>
    <w:rsid w:val="006C384D"/>
    <w:rsid w:val="006C7D6F"/>
    <w:rsid w:val="007613B4"/>
    <w:rsid w:val="0076700D"/>
    <w:rsid w:val="00767B6A"/>
    <w:rsid w:val="0077718F"/>
    <w:rsid w:val="00777DAA"/>
    <w:rsid w:val="00791F77"/>
    <w:rsid w:val="00797FEF"/>
    <w:rsid w:val="007C34B8"/>
    <w:rsid w:val="007D7CF3"/>
    <w:rsid w:val="007F6C00"/>
    <w:rsid w:val="00893DBC"/>
    <w:rsid w:val="008B2325"/>
    <w:rsid w:val="009028F2"/>
    <w:rsid w:val="00921E28"/>
    <w:rsid w:val="00924E09"/>
    <w:rsid w:val="00964E60"/>
    <w:rsid w:val="00972854"/>
    <w:rsid w:val="00993785"/>
    <w:rsid w:val="009C2E4C"/>
    <w:rsid w:val="009C67C8"/>
    <w:rsid w:val="00A1308C"/>
    <w:rsid w:val="00A3562C"/>
    <w:rsid w:val="00A4603A"/>
    <w:rsid w:val="00A47C38"/>
    <w:rsid w:val="00A76C4C"/>
    <w:rsid w:val="00A83637"/>
    <w:rsid w:val="00AA6107"/>
    <w:rsid w:val="00AB3D53"/>
    <w:rsid w:val="00AB7BFB"/>
    <w:rsid w:val="00AE6EFC"/>
    <w:rsid w:val="00AF1F67"/>
    <w:rsid w:val="00B07588"/>
    <w:rsid w:val="00B42428"/>
    <w:rsid w:val="00B54FCD"/>
    <w:rsid w:val="00B613F7"/>
    <w:rsid w:val="00BA4642"/>
    <w:rsid w:val="00BC60AB"/>
    <w:rsid w:val="00BD373A"/>
    <w:rsid w:val="00BD6D52"/>
    <w:rsid w:val="00BE2E52"/>
    <w:rsid w:val="00C2589F"/>
    <w:rsid w:val="00C2727C"/>
    <w:rsid w:val="00C2782D"/>
    <w:rsid w:val="00C301D2"/>
    <w:rsid w:val="00C30E04"/>
    <w:rsid w:val="00C60243"/>
    <w:rsid w:val="00C63EBA"/>
    <w:rsid w:val="00C6417E"/>
    <w:rsid w:val="00C67D98"/>
    <w:rsid w:val="00C714B8"/>
    <w:rsid w:val="00C83BB1"/>
    <w:rsid w:val="00C853EA"/>
    <w:rsid w:val="00CC17F3"/>
    <w:rsid w:val="00CD297D"/>
    <w:rsid w:val="00CD37C2"/>
    <w:rsid w:val="00CD5D99"/>
    <w:rsid w:val="00CE6BD8"/>
    <w:rsid w:val="00CF4828"/>
    <w:rsid w:val="00CF5D7C"/>
    <w:rsid w:val="00D12D7A"/>
    <w:rsid w:val="00D227D7"/>
    <w:rsid w:val="00D26880"/>
    <w:rsid w:val="00D33B03"/>
    <w:rsid w:val="00D413F9"/>
    <w:rsid w:val="00D72500"/>
    <w:rsid w:val="00DE0807"/>
    <w:rsid w:val="00DF35D6"/>
    <w:rsid w:val="00DF4878"/>
    <w:rsid w:val="00E05F30"/>
    <w:rsid w:val="00E10B7C"/>
    <w:rsid w:val="00E203F6"/>
    <w:rsid w:val="00E32AD4"/>
    <w:rsid w:val="00E5239B"/>
    <w:rsid w:val="00E523E6"/>
    <w:rsid w:val="00E5414B"/>
    <w:rsid w:val="00E60A72"/>
    <w:rsid w:val="00E74B38"/>
    <w:rsid w:val="00E9649B"/>
    <w:rsid w:val="00EA7A30"/>
    <w:rsid w:val="00F1756F"/>
    <w:rsid w:val="00F44839"/>
    <w:rsid w:val="00F500DF"/>
    <w:rsid w:val="00F607E8"/>
    <w:rsid w:val="00F623A6"/>
    <w:rsid w:val="00F73EBA"/>
    <w:rsid w:val="00F81CAD"/>
    <w:rsid w:val="00FC0A34"/>
    <w:rsid w:val="00FD7C3A"/>
    <w:rsid w:val="00FF0E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DD8C6"/>
  <w15:chartTrackingRefBased/>
  <w15:docId w15:val="{8E8EDD97-1370-421A-9DFE-FAC1FDCC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A3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A3A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A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A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A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A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A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A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A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A3A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A3A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A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A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A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A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A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A28"/>
    <w:rPr>
      <w:rFonts w:eastAsiaTheme="majorEastAsia" w:cstheme="majorBidi"/>
      <w:color w:val="272727" w:themeColor="text1" w:themeTint="D8"/>
    </w:rPr>
  </w:style>
  <w:style w:type="paragraph" w:styleId="Title">
    <w:name w:val="Title"/>
    <w:basedOn w:val="Normal"/>
    <w:next w:val="Normal"/>
    <w:link w:val="TitleChar"/>
    <w:uiPriority w:val="10"/>
    <w:qFormat/>
    <w:rsid w:val="006A3A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A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A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A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A28"/>
    <w:pPr>
      <w:spacing w:before="160"/>
      <w:jc w:val="center"/>
    </w:pPr>
    <w:rPr>
      <w:i/>
      <w:iCs/>
      <w:color w:val="404040" w:themeColor="text1" w:themeTint="BF"/>
    </w:rPr>
  </w:style>
  <w:style w:type="character" w:customStyle="1" w:styleId="QuoteChar">
    <w:name w:val="Quote Char"/>
    <w:basedOn w:val="DefaultParagraphFont"/>
    <w:link w:val="Quote"/>
    <w:uiPriority w:val="29"/>
    <w:rsid w:val="006A3A28"/>
    <w:rPr>
      <w:i/>
      <w:iCs/>
      <w:color w:val="404040" w:themeColor="text1" w:themeTint="BF"/>
    </w:rPr>
  </w:style>
  <w:style w:type="paragraph" w:styleId="ListParagraph">
    <w:name w:val="List Paragraph"/>
    <w:basedOn w:val="Normal"/>
    <w:uiPriority w:val="34"/>
    <w:qFormat/>
    <w:rsid w:val="006A3A28"/>
    <w:pPr>
      <w:ind w:left="720"/>
      <w:contextualSpacing/>
    </w:pPr>
  </w:style>
  <w:style w:type="character" w:styleId="IntenseEmphasis">
    <w:name w:val="Intense Emphasis"/>
    <w:basedOn w:val="DefaultParagraphFont"/>
    <w:uiPriority w:val="21"/>
    <w:qFormat/>
    <w:rsid w:val="006A3A28"/>
    <w:rPr>
      <w:i/>
      <w:iCs/>
      <w:color w:val="0F4761" w:themeColor="accent1" w:themeShade="BF"/>
    </w:rPr>
  </w:style>
  <w:style w:type="paragraph" w:styleId="IntenseQuote">
    <w:name w:val="Intense Quote"/>
    <w:basedOn w:val="Normal"/>
    <w:next w:val="Normal"/>
    <w:link w:val="IntenseQuoteChar"/>
    <w:uiPriority w:val="30"/>
    <w:qFormat/>
    <w:rsid w:val="006A3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A28"/>
    <w:rPr>
      <w:i/>
      <w:iCs/>
      <w:color w:val="0F4761" w:themeColor="accent1" w:themeShade="BF"/>
    </w:rPr>
  </w:style>
  <w:style w:type="character" w:styleId="IntenseReference">
    <w:name w:val="Intense Reference"/>
    <w:basedOn w:val="DefaultParagraphFont"/>
    <w:uiPriority w:val="32"/>
    <w:qFormat/>
    <w:rsid w:val="006A3A28"/>
    <w:rPr>
      <w:b/>
      <w:bCs/>
      <w:smallCaps/>
      <w:color w:val="0F4761" w:themeColor="accent1" w:themeShade="BF"/>
      <w:spacing w:val="5"/>
    </w:rPr>
  </w:style>
  <w:style w:type="character" w:styleId="Hyperlink">
    <w:name w:val="Hyperlink"/>
    <w:basedOn w:val="DefaultParagraphFont"/>
    <w:uiPriority w:val="99"/>
    <w:unhideWhenUsed/>
    <w:rsid w:val="00A83637"/>
    <w:rPr>
      <w:color w:val="467886" w:themeColor="hyperlink"/>
      <w:u w:val="single"/>
    </w:rPr>
  </w:style>
  <w:style w:type="character" w:styleId="UnresolvedMention">
    <w:name w:val="Unresolved Mention"/>
    <w:basedOn w:val="DefaultParagraphFont"/>
    <w:uiPriority w:val="99"/>
    <w:semiHidden/>
    <w:unhideWhenUsed/>
    <w:rsid w:val="00A83637"/>
    <w:rPr>
      <w:color w:val="605E5C"/>
      <w:shd w:val="clear" w:color="auto" w:fill="E1DFDD"/>
    </w:rPr>
  </w:style>
  <w:style w:type="table" w:styleId="TableGrid">
    <w:name w:val="Table Grid"/>
    <w:basedOn w:val="TableNormal"/>
    <w:uiPriority w:val="39"/>
    <w:rsid w:val="00BD3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C6B6C"/>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5">
    <w:name w:val="Grid Table 4 Accent 5"/>
    <w:basedOn w:val="TableNormal"/>
    <w:uiPriority w:val="49"/>
    <w:rsid w:val="000C6B6C"/>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5Dark-Accent1">
    <w:name w:val="List Table 5 Dark Accent 1"/>
    <w:basedOn w:val="TableNormal"/>
    <w:uiPriority w:val="50"/>
    <w:rsid w:val="000175CE"/>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FollowedHyperlink">
    <w:name w:val="FollowedHyperlink"/>
    <w:basedOn w:val="DefaultParagraphFont"/>
    <w:uiPriority w:val="99"/>
    <w:semiHidden/>
    <w:unhideWhenUsed/>
    <w:rsid w:val="003B3BF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130341">
      <w:bodyDiv w:val="1"/>
      <w:marLeft w:val="0"/>
      <w:marRight w:val="0"/>
      <w:marTop w:val="0"/>
      <w:marBottom w:val="0"/>
      <w:divBdr>
        <w:top w:val="none" w:sz="0" w:space="0" w:color="auto"/>
        <w:left w:val="none" w:sz="0" w:space="0" w:color="auto"/>
        <w:bottom w:val="none" w:sz="0" w:space="0" w:color="auto"/>
        <w:right w:val="none" w:sz="0" w:space="0" w:color="auto"/>
      </w:divBdr>
    </w:div>
    <w:div w:id="288096511">
      <w:bodyDiv w:val="1"/>
      <w:marLeft w:val="0"/>
      <w:marRight w:val="0"/>
      <w:marTop w:val="0"/>
      <w:marBottom w:val="0"/>
      <w:divBdr>
        <w:top w:val="none" w:sz="0" w:space="0" w:color="auto"/>
        <w:left w:val="none" w:sz="0" w:space="0" w:color="auto"/>
        <w:bottom w:val="none" w:sz="0" w:space="0" w:color="auto"/>
        <w:right w:val="none" w:sz="0" w:space="0" w:color="auto"/>
      </w:divBdr>
    </w:div>
    <w:div w:id="330062370">
      <w:bodyDiv w:val="1"/>
      <w:marLeft w:val="0"/>
      <w:marRight w:val="0"/>
      <w:marTop w:val="0"/>
      <w:marBottom w:val="0"/>
      <w:divBdr>
        <w:top w:val="none" w:sz="0" w:space="0" w:color="auto"/>
        <w:left w:val="none" w:sz="0" w:space="0" w:color="auto"/>
        <w:bottom w:val="none" w:sz="0" w:space="0" w:color="auto"/>
        <w:right w:val="none" w:sz="0" w:space="0" w:color="auto"/>
      </w:divBdr>
    </w:div>
    <w:div w:id="422066439">
      <w:bodyDiv w:val="1"/>
      <w:marLeft w:val="0"/>
      <w:marRight w:val="0"/>
      <w:marTop w:val="0"/>
      <w:marBottom w:val="0"/>
      <w:divBdr>
        <w:top w:val="none" w:sz="0" w:space="0" w:color="auto"/>
        <w:left w:val="none" w:sz="0" w:space="0" w:color="auto"/>
        <w:bottom w:val="none" w:sz="0" w:space="0" w:color="auto"/>
        <w:right w:val="none" w:sz="0" w:space="0" w:color="auto"/>
      </w:divBdr>
    </w:div>
    <w:div w:id="496070816">
      <w:bodyDiv w:val="1"/>
      <w:marLeft w:val="0"/>
      <w:marRight w:val="0"/>
      <w:marTop w:val="0"/>
      <w:marBottom w:val="0"/>
      <w:divBdr>
        <w:top w:val="none" w:sz="0" w:space="0" w:color="auto"/>
        <w:left w:val="none" w:sz="0" w:space="0" w:color="auto"/>
        <w:bottom w:val="none" w:sz="0" w:space="0" w:color="auto"/>
        <w:right w:val="none" w:sz="0" w:space="0" w:color="auto"/>
      </w:divBdr>
    </w:div>
    <w:div w:id="587740429">
      <w:bodyDiv w:val="1"/>
      <w:marLeft w:val="0"/>
      <w:marRight w:val="0"/>
      <w:marTop w:val="0"/>
      <w:marBottom w:val="0"/>
      <w:divBdr>
        <w:top w:val="none" w:sz="0" w:space="0" w:color="auto"/>
        <w:left w:val="none" w:sz="0" w:space="0" w:color="auto"/>
        <w:bottom w:val="none" w:sz="0" w:space="0" w:color="auto"/>
        <w:right w:val="none" w:sz="0" w:space="0" w:color="auto"/>
      </w:divBdr>
    </w:div>
    <w:div w:id="672145820">
      <w:bodyDiv w:val="1"/>
      <w:marLeft w:val="0"/>
      <w:marRight w:val="0"/>
      <w:marTop w:val="0"/>
      <w:marBottom w:val="0"/>
      <w:divBdr>
        <w:top w:val="none" w:sz="0" w:space="0" w:color="auto"/>
        <w:left w:val="none" w:sz="0" w:space="0" w:color="auto"/>
        <w:bottom w:val="none" w:sz="0" w:space="0" w:color="auto"/>
        <w:right w:val="none" w:sz="0" w:space="0" w:color="auto"/>
      </w:divBdr>
    </w:div>
    <w:div w:id="1264219159">
      <w:bodyDiv w:val="1"/>
      <w:marLeft w:val="0"/>
      <w:marRight w:val="0"/>
      <w:marTop w:val="0"/>
      <w:marBottom w:val="0"/>
      <w:divBdr>
        <w:top w:val="none" w:sz="0" w:space="0" w:color="auto"/>
        <w:left w:val="none" w:sz="0" w:space="0" w:color="auto"/>
        <w:bottom w:val="none" w:sz="0" w:space="0" w:color="auto"/>
        <w:right w:val="none" w:sz="0" w:space="0" w:color="auto"/>
      </w:divBdr>
    </w:div>
    <w:div w:id="1458336052">
      <w:bodyDiv w:val="1"/>
      <w:marLeft w:val="0"/>
      <w:marRight w:val="0"/>
      <w:marTop w:val="0"/>
      <w:marBottom w:val="0"/>
      <w:divBdr>
        <w:top w:val="none" w:sz="0" w:space="0" w:color="auto"/>
        <w:left w:val="none" w:sz="0" w:space="0" w:color="auto"/>
        <w:bottom w:val="none" w:sz="0" w:space="0" w:color="auto"/>
        <w:right w:val="none" w:sz="0" w:space="0" w:color="auto"/>
      </w:divBdr>
    </w:div>
    <w:div w:id="1726831327">
      <w:bodyDiv w:val="1"/>
      <w:marLeft w:val="0"/>
      <w:marRight w:val="0"/>
      <w:marTop w:val="0"/>
      <w:marBottom w:val="0"/>
      <w:divBdr>
        <w:top w:val="none" w:sz="0" w:space="0" w:color="auto"/>
        <w:left w:val="none" w:sz="0" w:space="0" w:color="auto"/>
        <w:bottom w:val="none" w:sz="0" w:space="0" w:color="auto"/>
        <w:right w:val="none" w:sz="0" w:space="0" w:color="auto"/>
      </w:divBdr>
    </w:div>
    <w:div w:id="1938637974">
      <w:bodyDiv w:val="1"/>
      <w:marLeft w:val="0"/>
      <w:marRight w:val="0"/>
      <w:marTop w:val="0"/>
      <w:marBottom w:val="0"/>
      <w:divBdr>
        <w:top w:val="none" w:sz="0" w:space="0" w:color="auto"/>
        <w:left w:val="none" w:sz="0" w:space="0" w:color="auto"/>
        <w:bottom w:val="none" w:sz="0" w:space="0" w:color="auto"/>
        <w:right w:val="none" w:sz="0" w:space="0" w:color="auto"/>
      </w:divBdr>
    </w:div>
    <w:div w:id="206478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iala.int"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portal.3gpp.org/desktopmodules/Specifications/SpecificationDetails.aspx?specificationId=3134"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3gpp.org/3gpp-groups"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7</Pages>
  <Words>1064</Words>
  <Characters>5847</Characters>
  <Application>Microsoft Office Word</Application>
  <DocSecurity>0</DocSecurity>
  <Lines>584</Lines>
  <Paragraphs>431</Paragraphs>
  <ScaleCrop>false</ScaleCrop>
  <Company>ETSI</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Flynn</dc:creator>
  <cp:keywords/>
  <dc:description/>
  <cp:lastModifiedBy>Kevin Flynn</cp:lastModifiedBy>
  <cp:revision>142</cp:revision>
  <dcterms:created xsi:type="dcterms:W3CDTF">2025-09-08T12:08:00Z</dcterms:created>
  <dcterms:modified xsi:type="dcterms:W3CDTF">2025-11-18T16:23:00Z</dcterms:modified>
</cp:coreProperties>
</file>