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CB109" w14:textId="77777777" w:rsidR="00216D13" w:rsidRDefault="00216D13" w:rsidP="007833A7">
      <w:pPr>
        <w:rPr>
          <w:rFonts w:ascii="Arial" w:hAnsi="Arial" w:cs="Arial"/>
        </w:rPr>
      </w:pPr>
      <w:bookmarkStart w:id="0" w:name="_GoBack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308ED5CE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09AC8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1907CD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D101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EE412" w14:textId="583B3552" w:rsidR="00911477" w:rsidRPr="00DE4DB9" w:rsidRDefault="00031682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718F9">
              <w:rPr>
                <w:rFonts w:ascii="Arial" w:hAnsi="Arial" w:cs="Arial"/>
                <w:b/>
                <w:color w:val="0000FF"/>
                <w:sz w:val="28"/>
                <w:szCs w:val="28"/>
              </w:rPr>
              <w:t>Initialisation of Sensitive Functions in a Virtualised Environment</w:t>
            </w:r>
          </w:p>
        </w:tc>
      </w:tr>
      <w:tr w:rsidR="00911477" w:rsidRPr="002A36EA" w14:paraId="48CB5C9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289D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53EE45C" w14:textId="6DBBCAB4" w:rsidR="00911477" w:rsidRPr="00911477" w:rsidRDefault="00031682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E40F1D">
              <w:rPr>
                <w:rFonts w:ascii="Arial" w:hAnsi="Arial" w:cs="Arial"/>
              </w:rPr>
              <w:t>/01/2019</w:t>
            </w:r>
          </w:p>
        </w:tc>
      </w:tr>
      <w:tr w:rsidR="00911477" w:rsidRPr="00D21604" w14:paraId="116C5FBA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BC50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3666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98BE6C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1220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38758" w14:textId="44A6C635" w:rsidR="00911477" w:rsidRPr="00DE4DB9" w:rsidRDefault="00E72232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Cyber</w:t>
            </w:r>
          </w:p>
        </w:tc>
      </w:tr>
      <w:tr w:rsidR="00911477" w:rsidRPr="002A36EA" w14:paraId="27BFFF2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22A4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129B7" w14:textId="7A99C9D2" w:rsidR="00E72232" w:rsidRPr="00E72232" w:rsidRDefault="00E72232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E72232">
              <w:rPr>
                <w:rFonts w:ascii="Arial" w:hAnsi="Arial" w:cs="Arial"/>
                <w:color w:val="0000FF"/>
              </w:rPr>
              <w:t>Sonia Compans (</w:t>
            </w:r>
            <w:r>
              <w:rPr>
                <w:rFonts w:ascii="Arial" w:hAnsi="Arial" w:cs="Arial"/>
                <w:color w:val="0000FF"/>
              </w:rPr>
              <w:t>s</w:t>
            </w:r>
            <w:r w:rsidRPr="00E72232">
              <w:rPr>
                <w:rFonts w:ascii="Arial" w:hAnsi="Arial" w:cs="Arial"/>
                <w:color w:val="0000FF"/>
              </w:rPr>
              <w:t>onia.</w:t>
            </w:r>
            <w:r>
              <w:rPr>
                <w:rFonts w:ascii="Arial" w:hAnsi="Arial" w:cs="Arial"/>
                <w:color w:val="0000FF"/>
              </w:rPr>
              <w:t>c</w:t>
            </w:r>
            <w:r w:rsidRPr="00E72232">
              <w:rPr>
                <w:rFonts w:ascii="Arial" w:hAnsi="Arial" w:cs="Arial"/>
                <w:color w:val="0000FF"/>
              </w:rPr>
              <w:t xml:space="preserve">ompans@etsi.org), </w:t>
            </w:r>
            <w:r>
              <w:rPr>
                <w:rFonts w:ascii="Arial" w:hAnsi="Arial" w:cs="Arial"/>
                <w:color w:val="0000FF"/>
              </w:rPr>
              <w:br/>
            </w:r>
            <w:r w:rsidRPr="00E72232">
              <w:rPr>
                <w:rFonts w:ascii="Arial" w:hAnsi="Arial" w:cs="Arial"/>
                <w:color w:val="0000FF"/>
              </w:rPr>
              <w:t>Alex Leadbeater (</w:t>
            </w:r>
            <w:hyperlink r:id="rId8" w:history="1">
              <w:r w:rsidRPr="00F11B6A">
                <w:rPr>
                  <w:rStyle w:val="Hyperlink"/>
                  <w:rFonts w:ascii="Arial" w:hAnsi="Arial" w:cs="Arial"/>
                </w:rPr>
                <w:t>alex.leadbeater@bt.com</w:t>
              </w:r>
            </w:hyperlink>
            <w:r w:rsidRPr="00E72232">
              <w:rPr>
                <w:rFonts w:ascii="Arial" w:hAnsi="Arial" w:cs="Arial"/>
                <w:color w:val="0000FF"/>
              </w:rPr>
              <w:t>)</w:t>
            </w:r>
            <w:r>
              <w:rPr>
                <w:rFonts w:ascii="Arial" w:hAnsi="Arial" w:cs="Arial"/>
                <w:color w:val="0000FF"/>
              </w:rPr>
              <w:t>,</w:t>
            </w:r>
            <w:r w:rsidRPr="00E72232">
              <w:rPr>
                <w:rFonts w:ascii="Arial" w:hAnsi="Arial" w:cs="Arial"/>
                <w:color w:val="0000FF"/>
              </w:rPr>
              <w:t xml:space="preserve"> </w:t>
            </w:r>
          </w:p>
          <w:p w14:paraId="14BCBD89" w14:textId="62C5916B" w:rsidR="00911477" w:rsidRPr="00911477" w:rsidRDefault="00B041DA" w:rsidP="007F05C7">
            <w:pPr>
              <w:ind w:left="57"/>
              <w:rPr>
                <w:rFonts w:ascii="Arial" w:hAnsi="Arial" w:cs="Arial"/>
                <w:sz w:val="24"/>
              </w:rPr>
            </w:pPr>
            <w:hyperlink r:id="rId9" w:history="1">
              <w:r w:rsidR="00031682" w:rsidRPr="0052596F">
                <w:rPr>
                  <w:rStyle w:val="Hyperlink"/>
                  <w:rFonts w:ascii="Arial" w:hAnsi="Arial" w:cs="Arial"/>
                </w:rPr>
                <w:t>CyberSupport@etsi.org</w:t>
              </w:r>
            </w:hyperlink>
          </w:p>
        </w:tc>
      </w:tr>
      <w:tr w:rsidR="00911477" w:rsidRPr="008F646A" w14:paraId="3B2F61A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C082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0C416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59D7F9D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1049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EDA5ABE" w14:textId="67FCADF6" w:rsidR="00911477" w:rsidRPr="00DE4DB9" w:rsidRDefault="00E72232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</w:t>
            </w:r>
            <w:r w:rsidR="00031682">
              <w:rPr>
                <w:rFonts w:ascii="Arial" w:hAnsi="Arial" w:cs="Arial"/>
                <w:color w:val="0000FF"/>
                <w:sz w:val="28"/>
              </w:rPr>
              <w:t>ISG NFV, ETSI ISG NFV SEC,</w:t>
            </w:r>
          </w:p>
        </w:tc>
      </w:tr>
      <w:tr w:rsidR="00911477" w:rsidRPr="00DE4DB9" w14:paraId="5486EE1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8D6F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B7BB976" w14:textId="7DDD0630" w:rsidR="00911477" w:rsidRPr="00DE4DB9" w:rsidRDefault="00031682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3GPP SA3, 3GPP SA3-LI, 3GPP SA2</w:t>
            </w:r>
          </w:p>
        </w:tc>
      </w:tr>
      <w:tr w:rsidR="00911477" w:rsidRPr="00F85372" w14:paraId="5A0C250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986F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66B363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0EAC59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4CB0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01E2E81" w14:textId="68372F9F" w:rsidR="00911477" w:rsidRPr="00911477" w:rsidRDefault="00E72232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45164EF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BB4B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41599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55BC879D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3E04F9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A4958" w14:textId="740594D0" w:rsidR="00911477" w:rsidRPr="00911477" w:rsidRDefault="00E72232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E72232">
              <w:rPr>
                <w:rFonts w:ascii="Arial" w:hAnsi="Arial" w:cs="Arial"/>
                <w:color w:val="0000FF"/>
              </w:rPr>
              <w:t xml:space="preserve">TS 103 </w:t>
            </w:r>
            <w:r w:rsidR="00031682">
              <w:rPr>
                <w:rFonts w:ascii="Arial" w:hAnsi="Arial" w:cs="Arial"/>
                <w:color w:val="0000FF"/>
              </w:rPr>
              <w:t>457</w:t>
            </w:r>
            <w:r w:rsidRPr="00E72232">
              <w:rPr>
                <w:rFonts w:ascii="Arial" w:hAnsi="Arial" w:cs="Arial"/>
                <w:color w:val="0000FF"/>
              </w:rPr>
              <w:t xml:space="preserve"> - </w:t>
            </w:r>
            <w:r w:rsidR="00031682" w:rsidRPr="00031682">
              <w:rPr>
                <w:rFonts w:ascii="Arial" w:hAnsi="Arial" w:cs="Arial"/>
                <w:color w:val="0000FF"/>
              </w:rPr>
              <w:t>Interface to offload sensitive functions to a trusted domain</w:t>
            </w:r>
          </w:p>
        </w:tc>
      </w:tr>
      <w:tr w:rsidR="00911477" w:rsidRPr="002E5375" w14:paraId="1958CAE6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AB794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E6CAA2D" w14:textId="77777777" w:rsidR="00911477" w:rsidRPr="00866086" w:rsidRDefault="00911477" w:rsidP="00911477"/>
    <w:p w14:paraId="29C96B46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B440CB" w14:textId="15EE0627" w:rsidR="00855F4B" w:rsidRPr="006B2974" w:rsidRDefault="006B2974" w:rsidP="00911477">
      <w:pPr>
        <w:rPr>
          <w:rFonts w:ascii="Arial" w:hAnsi="Arial" w:cs="Arial"/>
        </w:rPr>
      </w:pPr>
      <w:r>
        <w:rPr>
          <w:rFonts w:ascii="Arial" w:hAnsi="Arial" w:cs="Arial"/>
        </w:rPr>
        <w:t>TC Cyber would like to inform ETSI ISG NFV that TC CYBER has recently completed the attached specification</w:t>
      </w:r>
      <w:r w:rsidR="00E428A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TS 103 457 </w:t>
      </w:r>
      <w:r w:rsidRPr="006B2974">
        <w:rPr>
          <w:rFonts w:ascii="Arial" w:hAnsi="Arial" w:cs="Arial"/>
        </w:rPr>
        <w:t>Interface to offload sensitive functions to a trusted domain.</w:t>
      </w:r>
    </w:p>
    <w:p w14:paraId="6B28F9D8" w14:textId="188EBB66" w:rsidR="00447792" w:rsidRDefault="00447792" w:rsidP="00911477">
      <w:pPr>
        <w:rPr>
          <w:rFonts w:ascii="Arial" w:hAnsi="Arial" w:cs="Arial"/>
        </w:rPr>
      </w:pPr>
    </w:p>
    <w:p w14:paraId="36B7F0ED" w14:textId="676EB6B8" w:rsidR="00447792" w:rsidRDefault="00447792" w:rsidP="00911477">
      <w:pPr>
        <w:rPr>
          <w:rFonts w:ascii="Arial" w:hAnsi="Arial" w:cs="Arial"/>
        </w:rPr>
      </w:pPr>
      <w:r>
        <w:rPr>
          <w:rFonts w:ascii="Arial" w:hAnsi="Arial" w:cs="Arial"/>
        </w:rPr>
        <w:t>ISG NFV SEC had previously requested TC CYBER advice on initialisation of sensitive functions and run</w:t>
      </w:r>
      <w:r w:rsidR="00E428A6">
        <w:rPr>
          <w:rFonts w:ascii="Arial" w:hAnsi="Arial" w:cs="Arial"/>
        </w:rPr>
        <w:t>-</w:t>
      </w:r>
      <w:r>
        <w:rPr>
          <w:rFonts w:ascii="Arial" w:hAnsi="Arial" w:cs="Arial"/>
        </w:rPr>
        <w:t>time trust domain isolation within an NFV network. TC CYBER believes that TS 103 457 would be applicable in addressing requirements for a number of NFV SEC sensitive function scenarios.</w:t>
      </w:r>
    </w:p>
    <w:p w14:paraId="34136B14" w14:textId="67FFAD76" w:rsidR="00447792" w:rsidRDefault="00447792" w:rsidP="00911477">
      <w:pPr>
        <w:rPr>
          <w:rFonts w:ascii="Arial" w:hAnsi="Arial" w:cs="Arial"/>
        </w:rPr>
      </w:pPr>
    </w:p>
    <w:p w14:paraId="56AE87D8" w14:textId="2D8BD829" w:rsidR="00447792" w:rsidRDefault="00447792" w:rsidP="00911477">
      <w:pPr>
        <w:rPr>
          <w:rFonts w:ascii="Arial" w:hAnsi="Arial" w:cs="Arial"/>
        </w:rPr>
      </w:pPr>
      <w:r>
        <w:rPr>
          <w:rFonts w:ascii="Arial" w:hAnsi="Arial" w:cs="Arial"/>
        </w:rPr>
        <w:t>TC CYBER would welcome feedback from ISG NFV and ISG NFV SEC on suitability of TS 103 457 to meet sensitive function initialisation</w:t>
      </w:r>
      <w:r w:rsidR="00087D9D">
        <w:rPr>
          <w:rFonts w:ascii="Arial" w:hAnsi="Arial" w:cs="Arial"/>
        </w:rPr>
        <w:t>, i</w:t>
      </w:r>
      <w:r>
        <w:rPr>
          <w:rFonts w:ascii="Arial" w:hAnsi="Arial" w:cs="Arial"/>
        </w:rPr>
        <w:t>solation</w:t>
      </w:r>
      <w:r w:rsidR="00087D9D">
        <w:rPr>
          <w:rFonts w:ascii="Arial" w:hAnsi="Arial" w:cs="Arial"/>
        </w:rPr>
        <w:t xml:space="preserve">, provisioning and orchestration </w:t>
      </w:r>
      <w:r w:rsidR="00E428A6">
        <w:rPr>
          <w:rFonts w:ascii="Arial" w:hAnsi="Arial" w:cs="Arial"/>
        </w:rPr>
        <w:t>requirement</w:t>
      </w:r>
      <w:r>
        <w:rPr>
          <w:rFonts w:ascii="Arial" w:hAnsi="Arial" w:cs="Arial"/>
        </w:rPr>
        <w:t>. TC CYBER would be happy to dev</w:t>
      </w:r>
      <w:r w:rsidR="00DA5673">
        <w:rPr>
          <w:rFonts w:ascii="Arial" w:hAnsi="Arial" w:cs="Arial"/>
        </w:rPr>
        <w:t>elop further extensions to TS 103 457 to address any applicable gaps ISG NFV identifies.</w:t>
      </w:r>
    </w:p>
    <w:p w14:paraId="708296D9" w14:textId="77777777" w:rsidR="00031682" w:rsidRPr="00855F4B" w:rsidRDefault="00031682" w:rsidP="00911477">
      <w:pPr>
        <w:rPr>
          <w:rFonts w:ascii="Arial" w:hAnsi="Arial" w:cs="Arial"/>
        </w:rPr>
      </w:pPr>
    </w:p>
    <w:p w14:paraId="3D0AFB81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CACD06" w14:textId="1328A09B" w:rsidR="00855F4B" w:rsidRPr="00855F4B" w:rsidRDefault="00447792" w:rsidP="00911477">
      <w:pPr>
        <w:rPr>
          <w:rFonts w:ascii="Arial" w:hAnsi="Arial" w:cs="Arial"/>
        </w:rPr>
      </w:pPr>
      <w:r w:rsidRPr="00DA5673">
        <w:rPr>
          <w:rFonts w:ascii="Arial" w:hAnsi="Arial" w:cs="Arial"/>
          <w:u w:val="single"/>
        </w:rPr>
        <w:t>ISG NFV &amp; ISG NFV SEC:</w:t>
      </w:r>
      <w:r>
        <w:rPr>
          <w:rFonts w:ascii="Arial" w:hAnsi="Arial" w:cs="Arial"/>
        </w:rPr>
        <w:t xml:space="preserve"> </w:t>
      </w:r>
      <w:r w:rsidR="00855F4B">
        <w:rPr>
          <w:rFonts w:ascii="Arial" w:hAnsi="Arial" w:cs="Arial"/>
        </w:rPr>
        <w:t xml:space="preserve">TC CYBER </w:t>
      </w:r>
      <w:r>
        <w:rPr>
          <w:rFonts w:ascii="Arial" w:hAnsi="Arial" w:cs="Arial"/>
        </w:rPr>
        <w:t xml:space="preserve">asks ISG NFV and ISG NFV SEC to consider how TS 103 457 could meet requirements for </w:t>
      </w:r>
      <w:r w:rsidR="00087D9D">
        <w:rPr>
          <w:rFonts w:ascii="Arial" w:hAnsi="Arial" w:cs="Arial"/>
        </w:rPr>
        <w:t xml:space="preserve">sensitive function initialisation, isolation, provisioning and orchestration </w:t>
      </w:r>
      <w:r>
        <w:rPr>
          <w:rFonts w:ascii="Arial" w:hAnsi="Arial" w:cs="Arial"/>
        </w:rPr>
        <w:t>within NFV</w:t>
      </w:r>
      <w:r w:rsidR="00DA5673">
        <w:rPr>
          <w:rFonts w:ascii="Arial" w:hAnsi="Arial" w:cs="Arial"/>
        </w:rPr>
        <w:t xml:space="preserve"> networks</w:t>
      </w:r>
      <w:r>
        <w:rPr>
          <w:rFonts w:ascii="Arial" w:hAnsi="Arial" w:cs="Arial"/>
        </w:rPr>
        <w:t xml:space="preserve">. </w:t>
      </w:r>
    </w:p>
    <w:p w14:paraId="2C879653" w14:textId="77777777" w:rsidR="00855F4B" w:rsidRPr="00855F4B" w:rsidRDefault="00855F4B" w:rsidP="00911477">
      <w:pPr>
        <w:rPr>
          <w:rFonts w:ascii="Arial" w:hAnsi="Arial" w:cs="Arial"/>
          <w:sz w:val="24"/>
        </w:rPr>
      </w:pPr>
    </w:p>
    <w:p w14:paraId="098C6039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22D2EB5B" w14:textId="3E2A49D4" w:rsidR="000C58C9" w:rsidRPr="004B63B9" w:rsidRDefault="000C58C9" w:rsidP="00855F4B">
      <w:pPr>
        <w:rPr>
          <w:rFonts w:ascii="Arial" w:hAnsi="Arial" w:cs="Arial"/>
        </w:rPr>
      </w:pPr>
      <w:r w:rsidRPr="004B63B9">
        <w:rPr>
          <w:rFonts w:ascii="Arial" w:hAnsi="Arial" w:cs="Arial"/>
        </w:rPr>
        <w:t>Upcoming face-to-face meetings:</w:t>
      </w:r>
    </w:p>
    <w:p w14:paraId="5DB50711" w14:textId="703B0244" w:rsidR="00855F4B" w:rsidRPr="004B63B9" w:rsidRDefault="00855F4B" w:rsidP="004B63B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B63B9">
        <w:rPr>
          <w:rFonts w:ascii="Arial" w:hAnsi="Arial" w:cs="Arial"/>
        </w:rPr>
        <w:t>TC CYBER#16: 15-17 May 2019</w:t>
      </w:r>
    </w:p>
    <w:p w14:paraId="04DCEFBF" w14:textId="77777777" w:rsidR="00855F4B" w:rsidRPr="004B63B9" w:rsidRDefault="00855F4B" w:rsidP="004B63B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B63B9">
        <w:rPr>
          <w:rFonts w:ascii="Arial" w:hAnsi="Arial" w:cs="Arial"/>
        </w:rPr>
        <w:t>TC CYBER#17: 18-20 Sep 2019</w:t>
      </w:r>
    </w:p>
    <w:p w14:paraId="6954217A" w14:textId="07337E24" w:rsidR="00911477" w:rsidRPr="004B63B9" w:rsidRDefault="00855F4B" w:rsidP="004B63B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B63B9">
        <w:rPr>
          <w:rFonts w:ascii="Arial" w:hAnsi="Arial" w:cs="Arial"/>
        </w:rPr>
        <w:t>TC CYBER#18: 13-15 Nov 2019</w:t>
      </w:r>
    </w:p>
    <w:p w14:paraId="5D7AE466" w14:textId="395E3618" w:rsidR="00B3173F" w:rsidRDefault="00B3173F" w:rsidP="00855F4B">
      <w:pPr>
        <w:rPr>
          <w:rFonts w:ascii="Arial" w:hAnsi="Arial" w:cs="Arial"/>
        </w:rPr>
      </w:pPr>
    </w:p>
    <w:p w14:paraId="6E4DFDF9" w14:textId="730B48DD" w:rsidR="001F0D08" w:rsidRDefault="001F0D08" w:rsidP="00855F4B">
      <w:pPr>
        <w:rPr>
          <w:rFonts w:ascii="Arial" w:hAnsi="Arial" w:cs="Arial"/>
        </w:rPr>
      </w:pPr>
      <w:bookmarkStart w:id="1" w:name="_Hlk535577216"/>
      <w:r>
        <w:rPr>
          <w:rFonts w:ascii="Arial" w:hAnsi="Arial" w:cs="Arial"/>
        </w:rPr>
        <w:t>Upcoming teleconferences:</w:t>
      </w:r>
    </w:p>
    <w:p w14:paraId="04498E25" w14:textId="1FD21785" w:rsidR="008240A6" w:rsidRDefault="008240A6" w:rsidP="008240A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15 Feb 2019, 14:00 – 16:00</w:t>
      </w:r>
    </w:p>
    <w:p w14:paraId="48D3B322" w14:textId="4309D90C" w:rsidR="008240A6" w:rsidRPr="004B63B9" w:rsidRDefault="008240A6" w:rsidP="004B63B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1 Mar 2019, 14:00 – 16:00 </w:t>
      </w:r>
    </w:p>
    <w:bookmarkEnd w:id="1"/>
    <w:p w14:paraId="5D0263D6" w14:textId="6B851EFD" w:rsidR="00B3173F" w:rsidRDefault="00B3173F" w:rsidP="00855F4B">
      <w:pPr>
        <w:rPr>
          <w:rFonts w:ascii="Arial" w:hAnsi="Arial" w:cs="Arial"/>
        </w:rPr>
      </w:pPr>
    </w:p>
    <w:sectPr w:rsidR="00B3173F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604CE" w14:textId="77777777" w:rsidR="00B041DA" w:rsidRDefault="00B041DA" w:rsidP="00D9435B">
      <w:r>
        <w:separator/>
      </w:r>
    </w:p>
  </w:endnote>
  <w:endnote w:type="continuationSeparator" w:id="0">
    <w:p w14:paraId="11BDA1C4" w14:textId="77777777" w:rsidR="00B041DA" w:rsidRDefault="00B041DA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720FE" w14:textId="77777777" w:rsidR="008240A6" w:rsidRPr="0083399D" w:rsidRDefault="008240A6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6B1FC0"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>
      <w:rPr>
        <w:rFonts w:ascii="Arial" w:hAnsi="Arial" w:cs="Arial"/>
        <w:noProof/>
      </w:rPr>
      <w:fldChar w:fldCharType="begin"/>
    </w:r>
    <w:r>
      <w:rPr>
        <w:rFonts w:ascii="Arial" w:hAnsi="Arial" w:cs="Arial"/>
        <w:noProof/>
      </w:rPr>
      <w:instrText xml:space="preserve"> NUMPAGES   \* MERGEFORMAT </w:instrText>
    </w:r>
    <w:r>
      <w:rPr>
        <w:rFonts w:ascii="Arial" w:hAnsi="Arial" w:cs="Arial"/>
        <w:noProof/>
      </w:rPr>
      <w:fldChar w:fldCharType="separate"/>
    </w:r>
    <w:r w:rsidR="006B1FC0">
      <w:rPr>
        <w:rFonts w:ascii="Arial" w:hAnsi="Arial" w:cs="Arial"/>
        <w:noProof/>
      </w:rPr>
      <w:t>1</w:t>
    </w:r>
    <w:r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1D5CC" w14:textId="77777777" w:rsidR="00B041DA" w:rsidRDefault="00B041DA" w:rsidP="00D9435B">
      <w:r>
        <w:separator/>
      </w:r>
    </w:p>
  </w:footnote>
  <w:footnote w:type="continuationSeparator" w:id="0">
    <w:p w14:paraId="243A494C" w14:textId="77777777" w:rsidR="00B041DA" w:rsidRDefault="00B041DA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91E9F" w14:textId="277036A3" w:rsidR="008240A6" w:rsidRPr="00D9435B" w:rsidRDefault="008240A6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01030CFC" wp14:editId="6D15D977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CYBER(19)</w:t>
    </w:r>
    <w:r w:rsidR="00031682">
      <w:rPr>
        <w:rFonts w:ascii="Arial" w:hAnsi="Arial" w:cs="Arial"/>
        <w:b/>
        <w:sz w:val="36"/>
        <w:szCs w:val="36"/>
        <w:shd w:val="clear" w:color="auto" w:fill="DBE5F1"/>
      </w:rPr>
      <w:t>000009</w:t>
    </w:r>
    <w:r w:rsidR="003B5669">
      <w:rPr>
        <w:rFonts w:ascii="Arial" w:hAnsi="Arial" w:cs="Arial"/>
        <w:b/>
        <w:sz w:val="36"/>
        <w:szCs w:val="36"/>
        <w:shd w:val="clear" w:color="auto" w:fill="DBE5F1"/>
      </w:rPr>
      <w:t>r1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07C5A"/>
    <w:multiLevelType w:val="hybridMultilevel"/>
    <w:tmpl w:val="A0E05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31682"/>
    <w:rsid w:val="00087D9D"/>
    <w:rsid w:val="000A54D4"/>
    <w:rsid w:val="000C4CB6"/>
    <w:rsid w:val="000C58C9"/>
    <w:rsid w:val="00181471"/>
    <w:rsid w:val="00191D22"/>
    <w:rsid w:val="001C30D5"/>
    <w:rsid w:val="001F0D08"/>
    <w:rsid w:val="00216D13"/>
    <w:rsid w:val="002676F5"/>
    <w:rsid w:val="00297B33"/>
    <w:rsid w:val="002F5958"/>
    <w:rsid w:val="003050B4"/>
    <w:rsid w:val="00322555"/>
    <w:rsid w:val="003354CE"/>
    <w:rsid w:val="0036058F"/>
    <w:rsid w:val="003B5669"/>
    <w:rsid w:val="003D5716"/>
    <w:rsid w:val="004050E6"/>
    <w:rsid w:val="004124A2"/>
    <w:rsid w:val="004427C1"/>
    <w:rsid w:val="00447792"/>
    <w:rsid w:val="00451D22"/>
    <w:rsid w:val="004950B1"/>
    <w:rsid w:val="004967D6"/>
    <w:rsid w:val="004B63B9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B1FC0"/>
    <w:rsid w:val="006B2974"/>
    <w:rsid w:val="006E5854"/>
    <w:rsid w:val="00704C3A"/>
    <w:rsid w:val="00723463"/>
    <w:rsid w:val="00745E27"/>
    <w:rsid w:val="00776B64"/>
    <w:rsid w:val="007833A7"/>
    <w:rsid w:val="007A3763"/>
    <w:rsid w:val="007F05C7"/>
    <w:rsid w:val="008240A6"/>
    <w:rsid w:val="00832E39"/>
    <w:rsid w:val="0083399D"/>
    <w:rsid w:val="0084740A"/>
    <w:rsid w:val="00855F4B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00EBA"/>
    <w:rsid w:val="00B041DA"/>
    <w:rsid w:val="00B22603"/>
    <w:rsid w:val="00B3173F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5673"/>
    <w:rsid w:val="00DA65AB"/>
    <w:rsid w:val="00DD314A"/>
    <w:rsid w:val="00DE4DB9"/>
    <w:rsid w:val="00DF6ED5"/>
    <w:rsid w:val="00E00EF0"/>
    <w:rsid w:val="00E06E1E"/>
    <w:rsid w:val="00E40F1D"/>
    <w:rsid w:val="00E428A6"/>
    <w:rsid w:val="00E451A5"/>
    <w:rsid w:val="00E72232"/>
    <w:rsid w:val="00EA0019"/>
    <w:rsid w:val="00EB16B6"/>
    <w:rsid w:val="00EB1C87"/>
    <w:rsid w:val="00EE7092"/>
    <w:rsid w:val="00EF607B"/>
    <w:rsid w:val="00F11466"/>
    <w:rsid w:val="00F12615"/>
    <w:rsid w:val="00F718F9"/>
    <w:rsid w:val="00F9024E"/>
    <w:rsid w:val="00FA4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448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7223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F0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.leadbeater@bt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yberSupport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8EEA0-AD69-4610-A86C-5F6F9982F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2019-01-31T14:16:00Z</dcterms:created>
  <dcterms:modified xsi:type="dcterms:W3CDTF">2019-02-11T14:42:00Z</dcterms:modified>
</cp:coreProperties>
</file>