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37AB2" w14:textId="6BCFBFE2" w:rsidR="006E6857" w:rsidRPr="006E6857" w:rsidRDefault="00AA2498" w:rsidP="00724F29">
      <w:pPr>
        <w:rPr>
          <w:b/>
          <w:bCs/>
          <w:u w:val="single"/>
          <w:lang w:val="en-US"/>
        </w:rPr>
      </w:pPr>
      <w:r w:rsidRPr="00AA2498">
        <w:rPr>
          <w:b/>
          <w:bCs/>
          <w:u w:val="single"/>
          <w:lang w:val="en-US"/>
        </w:rPr>
        <w:t>SA5 leaders Notes of the SA5-TMF call on Intent mgmt 22-02-23</w:t>
      </w:r>
      <w:r w:rsidR="006E6857" w:rsidRPr="006E6857">
        <w:rPr>
          <w:b/>
          <w:bCs/>
          <w:u w:val="single"/>
          <w:lang w:val="en-US"/>
        </w:rPr>
        <w:t>, 12:00-14:0</w:t>
      </w:r>
      <w:r w:rsidR="006E6857">
        <w:rPr>
          <w:b/>
          <w:bCs/>
          <w:u w:val="single"/>
          <w:lang w:val="en-US"/>
        </w:rPr>
        <w:t xml:space="preserve">0 </w:t>
      </w:r>
      <w:r w:rsidR="006E6857" w:rsidRPr="006E6857">
        <w:rPr>
          <w:b/>
          <w:bCs/>
          <w:u w:val="single"/>
          <w:lang w:val="en-US"/>
        </w:rPr>
        <w:t>CET</w:t>
      </w:r>
    </w:p>
    <w:p w14:paraId="73F130A5" w14:textId="77777777" w:rsidR="006E6857" w:rsidRDefault="006E6857" w:rsidP="00724F29">
      <w:pPr>
        <w:rPr>
          <w:lang w:val="en-US"/>
        </w:rPr>
      </w:pPr>
    </w:p>
    <w:p w14:paraId="2BBEFC2E" w14:textId="3C4C4AAD" w:rsidR="00724F29" w:rsidRPr="00AB775F" w:rsidRDefault="00724F29" w:rsidP="00724F29">
      <w:pPr>
        <w:rPr>
          <w:b/>
          <w:bCs/>
          <w:lang w:val="en-US"/>
        </w:rPr>
      </w:pPr>
      <w:r w:rsidRPr="00AB775F">
        <w:rPr>
          <w:b/>
          <w:bCs/>
          <w:lang w:val="en-US"/>
        </w:rPr>
        <w:t>3GPP slides:</w:t>
      </w:r>
    </w:p>
    <w:p w14:paraId="55D99368" w14:textId="77777777" w:rsidR="00AB775F" w:rsidRDefault="00AB775F" w:rsidP="00724F29">
      <w:pPr>
        <w:rPr>
          <w:lang w:val="en-US"/>
        </w:rPr>
      </w:pPr>
    </w:p>
    <w:p w14:paraId="58DD302D" w14:textId="77777777" w:rsidR="00724F29" w:rsidRDefault="00724F29" w:rsidP="00724F29">
      <w:pPr>
        <w:rPr>
          <w:lang w:val="en-US"/>
        </w:rPr>
      </w:pPr>
      <w:r>
        <w:rPr>
          <w:lang w:val="en-US"/>
        </w:rPr>
        <w:t>P6: Need to be further aligned on “intent-CSC/CSP/NOP”</w:t>
      </w:r>
    </w:p>
    <w:p w14:paraId="388E026B" w14:textId="77777777" w:rsidR="00724F29" w:rsidRDefault="00724F29" w:rsidP="00724F29">
      <w:pPr>
        <w:rPr>
          <w:lang w:val="en-US"/>
        </w:rPr>
      </w:pPr>
      <w:r>
        <w:rPr>
          <w:lang w:val="en-US"/>
        </w:rPr>
        <w:t xml:space="preserve">E: why is it needed to have 3 different interfaces for intent? </w:t>
      </w:r>
    </w:p>
    <w:p w14:paraId="3AFF9511" w14:textId="77777777" w:rsidR="00724F29" w:rsidRDefault="00724F29" w:rsidP="00724F29">
      <w:pPr>
        <w:rPr>
          <w:lang w:val="en-US"/>
        </w:rPr>
      </w:pPr>
      <w:r>
        <w:rPr>
          <w:lang w:val="en-US"/>
        </w:rPr>
        <w:t>HW: the three interfaces carry different features.</w:t>
      </w:r>
    </w:p>
    <w:p w14:paraId="7A0690FA" w14:textId="77777777" w:rsidR="00724F29" w:rsidRDefault="00724F29" w:rsidP="00724F29">
      <w:pPr>
        <w:rPr>
          <w:lang w:val="en-US"/>
        </w:rPr>
      </w:pPr>
      <w:r>
        <w:rPr>
          <w:lang w:val="en-US"/>
        </w:rPr>
        <w:t>P7: intent MnS concept</w:t>
      </w:r>
    </w:p>
    <w:p w14:paraId="68F4C4EC" w14:textId="77777777" w:rsidR="00724F29" w:rsidRDefault="00724F29" w:rsidP="00724F29">
      <w:pPr>
        <w:rPr>
          <w:lang w:val="en-US"/>
        </w:rPr>
      </w:pPr>
      <w:r>
        <w:rPr>
          <w:lang w:val="en-US"/>
        </w:rPr>
        <w:t xml:space="preserve">E: what’s the semantics/meaning of activate/deactivate intent? If deactivate, whether the resource is </w:t>
      </w:r>
      <w:proofErr w:type="gramStart"/>
      <w:r>
        <w:rPr>
          <w:lang w:val="en-US"/>
        </w:rPr>
        <w:t>still kept</w:t>
      </w:r>
      <w:proofErr w:type="gramEnd"/>
      <w:r>
        <w:rPr>
          <w:lang w:val="en-US"/>
        </w:rPr>
        <w:t xml:space="preserve">? There is difference between whether there is </w:t>
      </w:r>
      <w:proofErr w:type="gramStart"/>
      <w:r>
        <w:rPr>
          <w:lang w:val="en-US"/>
        </w:rPr>
        <w:t>intent</w:t>
      </w:r>
      <w:proofErr w:type="gramEnd"/>
      <w:r>
        <w:rPr>
          <w:lang w:val="en-US"/>
        </w:rPr>
        <w:t xml:space="preserve"> and intent is deactivated. </w:t>
      </w:r>
    </w:p>
    <w:p w14:paraId="1133868D" w14:textId="77777777" w:rsidR="00724F29" w:rsidRDefault="00724F29" w:rsidP="00724F29">
      <w:pPr>
        <w:rPr>
          <w:lang w:val="en-US"/>
        </w:rPr>
      </w:pPr>
      <w:r>
        <w:rPr>
          <w:lang w:val="en-US"/>
        </w:rPr>
        <w:t>P8: aligned between SA5-TMF on the Intent driven closed loop concept</w:t>
      </w:r>
    </w:p>
    <w:p w14:paraId="00BD8985" w14:textId="77777777" w:rsidR="00724F29" w:rsidRDefault="00724F29" w:rsidP="00724F29">
      <w:pPr>
        <w:rPr>
          <w:lang w:val="en-US"/>
        </w:rPr>
      </w:pPr>
      <w:r>
        <w:rPr>
          <w:lang w:val="en-US"/>
        </w:rPr>
        <w:t xml:space="preserve">P9: Need further discussion on the relation of list of use cases between 3GPP and TMF. </w:t>
      </w:r>
    </w:p>
    <w:p w14:paraId="025172EF" w14:textId="77777777" w:rsidR="00724F29" w:rsidRDefault="00724F29" w:rsidP="00724F29">
      <w:pPr>
        <w:rPr>
          <w:lang w:val="en-US"/>
        </w:rPr>
      </w:pPr>
      <w:r>
        <w:rPr>
          <w:lang w:val="en-US"/>
        </w:rPr>
        <w:t xml:space="preserve">E: TMF has broader scope related to the intent discussion which have other use cases, TMF intent could also cover the 3GPP use cases as listed. </w:t>
      </w:r>
    </w:p>
    <w:p w14:paraId="09B2F679" w14:textId="77777777" w:rsidR="00724F29" w:rsidRDefault="00724F29" w:rsidP="00724F29">
      <w:pPr>
        <w:rPr>
          <w:lang w:val="en-US"/>
        </w:rPr>
      </w:pPr>
      <w:r>
        <w:rPr>
          <w:lang w:val="en-US"/>
        </w:rPr>
        <w:t>HW: 3GPP is contribution driven, the listed use cases are so far collected in Rel-17, it doesn't mean 3GPP only restrict to the listed use cases.</w:t>
      </w:r>
    </w:p>
    <w:p w14:paraId="31A62F0C" w14:textId="77777777" w:rsidR="00724F29" w:rsidRDefault="00724F29" w:rsidP="00724F29">
      <w:pPr>
        <w:rPr>
          <w:lang w:val="en-US"/>
        </w:rPr>
      </w:pPr>
      <w:r>
        <w:rPr>
          <w:lang w:val="en-US"/>
        </w:rPr>
        <w:t xml:space="preserve">P10: using UML or RDFS, how AI is used in the intent </w:t>
      </w:r>
      <w:proofErr w:type="gramStart"/>
      <w:r>
        <w:rPr>
          <w:lang w:val="en-US"/>
        </w:rPr>
        <w:t>work flow</w:t>
      </w:r>
      <w:proofErr w:type="gramEnd"/>
      <w:r>
        <w:rPr>
          <w:lang w:val="en-US"/>
        </w:rPr>
        <w:t>?</w:t>
      </w:r>
    </w:p>
    <w:p w14:paraId="4F67BB91" w14:textId="77777777" w:rsidR="00724F29" w:rsidRDefault="00724F29" w:rsidP="00724F29">
      <w:pPr>
        <w:rPr>
          <w:lang w:val="en-US"/>
        </w:rPr>
      </w:pPr>
      <w:r>
        <w:rPr>
          <w:lang w:val="en-US"/>
        </w:rPr>
        <w:t>E: naming difference between “target” and “expectation”. The difference approach between 3GPP and TMF is 3GPP using UML and TMF using RDFS. We propose federated model and reconfigurable interface.</w:t>
      </w:r>
    </w:p>
    <w:p w14:paraId="59939319" w14:textId="77777777" w:rsidR="00724F29" w:rsidRDefault="00724F29" w:rsidP="00724F29">
      <w:pPr>
        <w:rPr>
          <w:lang w:val="en-US"/>
        </w:rPr>
      </w:pPr>
      <w:r>
        <w:rPr>
          <w:lang w:val="en-US"/>
        </w:rPr>
        <w:t xml:space="preserve">HW: the 3GPP model has the flexibility to allow operators to provide their expectations. Suggest </w:t>
      </w:r>
      <w:proofErr w:type="gramStart"/>
      <w:r>
        <w:rPr>
          <w:lang w:val="en-US"/>
        </w:rPr>
        <w:t>to compare</w:t>
      </w:r>
      <w:proofErr w:type="gramEnd"/>
      <w:r>
        <w:rPr>
          <w:lang w:val="en-US"/>
        </w:rPr>
        <w:t xml:space="preserve"> the stage 3 implementation to see the difference. </w:t>
      </w:r>
    </w:p>
    <w:p w14:paraId="0D7F15BB" w14:textId="77777777" w:rsidR="00724F29" w:rsidRDefault="00724F29" w:rsidP="00724F29">
      <w:pPr>
        <w:rPr>
          <w:lang w:val="en-US"/>
        </w:rPr>
      </w:pPr>
      <w:r>
        <w:rPr>
          <w:lang w:val="en-US"/>
        </w:rPr>
        <w:t xml:space="preserve">P15: </w:t>
      </w:r>
    </w:p>
    <w:p w14:paraId="5F714CC5" w14:textId="77777777" w:rsidR="00724F29" w:rsidRDefault="00724F29" w:rsidP="00724F29">
      <w:pPr>
        <w:rPr>
          <w:lang w:val="en-US"/>
        </w:rPr>
      </w:pPr>
      <w:r>
        <w:rPr>
          <w:lang w:val="en-US"/>
        </w:rPr>
        <w:t xml:space="preserve">N: the FMC cooperation between TMF and 3GPP focused on the alignment of stage 1 and stage2. It’s not relevant with runtime or not. </w:t>
      </w:r>
    </w:p>
    <w:p w14:paraId="189B175B" w14:textId="77777777" w:rsidR="00724F29" w:rsidRDefault="00724F29" w:rsidP="00724F29">
      <w:pPr>
        <w:rPr>
          <w:lang w:val="en-US"/>
        </w:rPr>
      </w:pPr>
      <w:r>
        <w:rPr>
          <w:lang w:val="en-US"/>
        </w:rPr>
        <w:t xml:space="preserve">T: FNIM is still used in SID. But there are some requirements can’t be satisfied to use FNIM. </w:t>
      </w:r>
    </w:p>
    <w:p w14:paraId="10DBC638" w14:textId="77777777" w:rsidR="00724F29" w:rsidRDefault="00724F29" w:rsidP="00724F29">
      <w:pPr>
        <w:rPr>
          <w:lang w:val="en-US"/>
        </w:rPr>
      </w:pPr>
      <w:r>
        <w:rPr>
          <w:lang w:val="en-US"/>
        </w:rPr>
        <w:t xml:space="preserve">O: Operator asked for certain version of standard for RFQ. How it works if there are new models added in during runtime? </w:t>
      </w:r>
    </w:p>
    <w:p w14:paraId="5A5002BF" w14:textId="77777777" w:rsidR="00724F29" w:rsidRDefault="00724F29" w:rsidP="00724F29">
      <w:pPr>
        <w:rPr>
          <w:lang w:val="en-US"/>
        </w:rPr>
      </w:pPr>
      <w:r>
        <w:rPr>
          <w:lang w:val="en-US"/>
        </w:rPr>
        <w:t xml:space="preserve">CMCC: clarify whether TMF plans to develop stage </w:t>
      </w:r>
      <w:proofErr w:type="gramStart"/>
      <w:r>
        <w:rPr>
          <w:lang w:val="en-US"/>
        </w:rPr>
        <w:t>3, and</w:t>
      </w:r>
      <w:proofErr w:type="gramEnd"/>
      <w:r>
        <w:rPr>
          <w:lang w:val="en-US"/>
        </w:rPr>
        <w:t xml:space="preserve"> seems the current stage 2 is not stable. The down streaming group can’t rely on the moving targets if federation approach is adopted. </w:t>
      </w:r>
    </w:p>
    <w:p w14:paraId="4A864043" w14:textId="77777777" w:rsidR="00724F29" w:rsidRDefault="00724F29" w:rsidP="00724F29">
      <w:pPr>
        <w:rPr>
          <w:sz w:val="22"/>
          <w:szCs w:val="22"/>
          <w:lang w:val="en-US"/>
        </w:rPr>
      </w:pPr>
    </w:p>
    <w:p w14:paraId="1B5C333E" w14:textId="77777777" w:rsidR="00724F29" w:rsidRDefault="00724F29" w:rsidP="00724F29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Summary of main Follow-up action points to investigate:</w:t>
      </w:r>
    </w:p>
    <w:p w14:paraId="3B269064" w14:textId="77777777" w:rsidR="00724F29" w:rsidRDefault="00724F29" w:rsidP="00724F29">
      <w:pPr>
        <w:rPr>
          <w:sz w:val="22"/>
          <w:szCs w:val="22"/>
          <w:lang w:val="en-US"/>
        </w:rPr>
      </w:pPr>
    </w:p>
    <w:p w14:paraId="517E0F03" w14:textId="77777777" w:rsidR="00724F29" w:rsidRDefault="00724F29" w:rsidP="00724F29">
      <w:pPr>
        <w:pStyle w:val="ListParagraph"/>
        <w:numPr>
          <w:ilvl w:val="0"/>
          <w:numId w:val="1"/>
        </w:numPr>
        <w:rPr>
          <w:rFonts w:eastAsia="Times New Roman"/>
          <w:sz w:val="22"/>
          <w:szCs w:val="22"/>
          <w:lang w:val="en-US"/>
        </w:rPr>
      </w:pPr>
      <w:r>
        <w:rPr>
          <w:rFonts w:eastAsia="Times New Roman"/>
          <w:sz w:val="22"/>
          <w:szCs w:val="22"/>
          <w:lang w:val="en-US"/>
        </w:rPr>
        <w:t>P6: Why different interfaces</w:t>
      </w:r>
    </w:p>
    <w:p w14:paraId="6C12D941" w14:textId="77777777" w:rsidR="00724F29" w:rsidRDefault="00724F29" w:rsidP="00724F29">
      <w:pPr>
        <w:pStyle w:val="ListParagraph"/>
        <w:numPr>
          <w:ilvl w:val="0"/>
          <w:numId w:val="1"/>
        </w:numPr>
        <w:rPr>
          <w:rFonts w:eastAsia="Times New Roman"/>
          <w:sz w:val="22"/>
          <w:szCs w:val="22"/>
          <w:lang w:val="en-US"/>
        </w:rPr>
      </w:pPr>
      <w:r>
        <w:rPr>
          <w:rFonts w:eastAsia="Times New Roman"/>
          <w:sz w:val="22"/>
          <w:szCs w:val="22"/>
          <w:lang w:val="en-US"/>
        </w:rPr>
        <w:t xml:space="preserve">P7: Clarify the detailed meaning of </w:t>
      </w:r>
      <w:r>
        <w:rPr>
          <w:rFonts w:eastAsia="Times New Roman"/>
          <w:lang w:val="en-US"/>
        </w:rPr>
        <w:t>activate/deactivate intent</w:t>
      </w:r>
    </w:p>
    <w:p w14:paraId="2A25736C" w14:textId="77777777" w:rsidR="00724F29" w:rsidRDefault="00724F29" w:rsidP="00724F29">
      <w:pPr>
        <w:pStyle w:val="ListParagraph"/>
        <w:numPr>
          <w:ilvl w:val="0"/>
          <w:numId w:val="1"/>
        </w:numPr>
        <w:rPr>
          <w:rFonts w:eastAsia="Times New Roman"/>
          <w:sz w:val="22"/>
          <w:szCs w:val="22"/>
          <w:lang w:val="en-US"/>
        </w:rPr>
      </w:pPr>
      <w:r>
        <w:rPr>
          <w:rFonts w:eastAsia="Times New Roman"/>
          <w:sz w:val="22"/>
          <w:szCs w:val="22"/>
          <w:lang w:val="en-US"/>
        </w:rPr>
        <w:t>P9: Clarify if the generic TMF-defined Use Cases can also work for 3GPP-specific UCs</w:t>
      </w:r>
    </w:p>
    <w:p w14:paraId="79C9C3C8" w14:textId="77777777" w:rsidR="00724F29" w:rsidRDefault="00724F29" w:rsidP="00724F29">
      <w:pPr>
        <w:pStyle w:val="ListParagraph"/>
        <w:numPr>
          <w:ilvl w:val="0"/>
          <w:numId w:val="1"/>
        </w:numPr>
        <w:rPr>
          <w:rFonts w:eastAsia="Times New Roman"/>
          <w:sz w:val="22"/>
          <w:szCs w:val="22"/>
          <w:lang w:val="en-US"/>
        </w:rPr>
      </w:pPr>
      <w:r>
        <w:rPr>
          <w:rFonts w:eastAsia="Times New Roman"/>
          <w:sz w:val="22"/>
          <w:szCs w:val="22"/>
          <w:lang w:val="en-US"/>
        </w:rPr>
        <w:t>P10: Are the models conceptually aligned, UML vs. RDF?</w:t>
      </w:r>
    </w:p>
    <w:p w14:paraId="4C68CFC9" w14:textId="77777777" w:rsidR="00724F29" w:rsidRDefault="00724F29" w:rsidP="00724F29">
      <w:pPr>
        <w:pStyle w:val="ListParagraph"/>
        <w:numPr>
          <w:ilvl w:val="0"/>
          <w:numId w:val="1"/>
        </w:numPr>
        <w:rPr>
          <w:rFonts w:eastAsia="Times New Roman"/>
          <w:sz w:val="22"/>
          <w:szCs w:val="22"/>
          <w:lang w:val="en-US"/>
        </w:rPr>
      </w:pPr>
      <w:r>
        <w:rPr>
          <w:rFonts w:eastAsia="Times New Roman"/>
          <w:sz w:val="22"/>
          <w:szCs w:val="22"/>
          <w:lang w:val="en-US"/>
        </w:rPr>
        <w:t>P8/10: Online modification of the model to be supported? Run-time vs. design-time model update.</w:t>
      </w:r>
    </w:p>
    <w:p w14:paraId="6BF81CDF" w14:textId="77777777" w:rsidR="00724F29" w:rsidRDefault="00724F29" w:rsidP="00724F29">
      <w:pPr>
        <w:pStyle w:val="ListParagraph"/>
        <w:numPr>
          <w:ilvl w:val="0"/>
          <w:numId w:val="1"/>
        </w:numPr>
        <w:rPr>
          <w:rFonts w:eastAsia="Times New Roman"/>
          <w:sz w:val="22"/>
          <w:szCs w:val="22"/>
          <w:lang w:val="en-US"/>
        </w:rPr>
      </w:pPr>
      <w:r>
        <w:rPr>
          <w:rFonts w:eastAsia="Times New Roman"/>
          <w:sz w:val="22"/>
          <w:szCs w:val="22"/>
          <w:lang w:val="en-US"/>
        </w:rPr>
        <w:t xml:space="preserve">P15: </w:t>
      </w:r>
    </w:p>
    <w:p w14:paraId="28788276" w14:textId="77777777" w:rsidR="00724F29" w:rsidRDefault="00724F29" w:rsidP="00724F29">
      <w:pPr>
        <w:pStyle w:val="ListParagraph"/>
        <w:numPr>
          <w:ilvl w:val="1"/>
          <w:numId w:val="1"/>
        </w:numPr>
        <w:rPr>
          <w:rFonts w:eastAsia="Times New Roman"/>
          <w:sz w:val="22"/>
          <w:szCs w:val="22"/>
          <w:lang w:val="en-US"/>
        </w:rPr>
      </w:pPr>
      <w:r>
        <w:rPr>
          <w:rFonts w:eastAsia="Times New Roman"/>
          <w:sz w:val="22"/>
          <w:szCs w:val="22"/>
          <w:lang w:val="en-US"/>
        </w:rPr>
        <w:t xml:space="preserve">Is FNIM still supported by TMF, and for what scope/domain/UCs? Valid for Intent mgmt? </w:t>
      </w:r>
    </w:p>
    <w:p w14:paraId="3231AEA0" w14:textId="77777777" w:rsidR="00724F29" w:rsidRDefault="00724F29" w:rsidP="00724F29">
      <w:pPr>
        <w:pStyle w:val="ListParagraph"/>
        <w:numPr>
          <w:ilvl w:val="1"/>
          <w:numId w:val="1"/>
        </w:numPr>
        <w:rPr>
          <w:rFonts w:eastAsia="Times New Roman"/>
          <w:sz w:val="22"/>
          <w:szCs w:val="22"/>
          <w:lang w:val="en-US"/>
        </w:rPr>
      </w:pPr>
      <w:r>
        <w:rPr>
          <w:rFonts w:eastAsia="Times New Roman"/>
          <w:sz w:val="22"/>
          <w:szCs w:val="22"/>
          <w:lang w:val="en-US"/>
        </w:rPr>
        <w:t>Clarify need for Design time vs. run-time federation, and stage 3 definition plans by TMF.</w:t>
      </w:r>
    </w:p>
    <w:p w14:paraId="37050E16" w14:textId="77777777" w:rsidR="00724F29" w:rsidRDefault="00724F29" w:rsidP="00724F29">
      <w:pPr>
        <w:rPr>
          <w:lang w:val="en-US"/>
        </w:rPr>
      </w:pPr>
    </w:p>
    <w:p w14:paraId="57FA334A" w14:textId="16F8DE57" w:rsidR="00724F29" w:rsidRPr="00AB775F" w:rsidRDefault="00724F29" w:rsidP="00724F29">
      <w:pPr>
        <w:rPr>
          <w:b/>
          <w:bCs/>
          <w:lang w:val="en-US"/>
        </w:rPr>
      </w:pPr>
      <w:r w:rsidRPr="00AB775F">
        <w:rPr>
          <w:b/>
          <w:bCs/>
          <w:lang w:val="en-US"/>
        </w:rPr>
        <w:t>TMF slides:</w:t>
      </w:r>
    </w:p>
    <w:p w14:paraId="6476761C" w14:textId="77777777" w:rsidR="00AB775F" w:rsidRDefault="00AB775F" w:rsidP="00724F29">
      <w:pPr>
        <w:rPr>
          <w:lang w:val="en-US"/>
        </w:rPr>
      </w:pPr>
    </w:p>
    <w:p w14:paraId="348E7ACB" w14:textId="77777777" w:rsidR="00724F29" w:rsidRDefault="00724F29" w:rsidP="00724F29">
      <w:pPr>
        <w:rPr>
          <w:lang w:val="en-US"/>
        </w:rPr>
      </w:pPr>
      <w:r>
        <w:rPr>
          <w:lang w:val="en-US"/>
        </w:rPr>
        <w:t xml:space="preserve">P23: </w:t>
      </w:r>
    </w:p>
    <w:p w14:paraId="5909A093" w14:textId="77777777" w:rsidR="00724F29" w:rsidRDefault="00724F29" w:rsidP="00724F29">
      <w:pPr>
        <w:rPr>
          <w:lang w:val="en-US"/>
        </w:rPr>
      </w:pPr>
      <w:r>
        <w:rPr>
          <w:lang w:val="en-US"/>
        </w:rPr>
        <w:t>HW: why knowledge is used?</w:t>
      </w:r>
    </w:p>
    <w:p w14:paraId="616217A5" w14:textId="77777777" w:rsidR="00724F29" w:rsidRDefault="00724F29" w:rsidP="00724F29">
      <w:pPr>
        <w:rPr>
          <w:lang w:val="en-US"/>
        </w:rPr>
      </w:pPr>
      <w:r>
        <w:rPr>
          <w:lang w:val="en-US"/>
        </w:rPr>
        <w:t xml:space="preserve">N: there is basic diff between knowledge and information data. In 3GPP, the information data is transferred in the interface. </w:t>
      </w:r>
    </w:p>
    <w:p w14:paraId="0B31F288" w14:textId="77777777" w:rsidR="00724F29" w:rsidRDefault="00724F29" w:rsidP="00724F29">
      <w:pPr>
        <w:rPr>
          <w:lang w:val="en-US"/>
        </w:rPr>
      </w:pPr>
    </w:p>
    <w:p w14:paraId="1631F9DD" w14:textId="77777777" w:rsidR="00724F29" w:rsidRDefault="00724F29" w:rsidP="00724F29">
      <w:pPr>
        <w:rPr>
          <w:lang w:val="en-US"/>
        </w:rPr>
      </w:pPr>
      <w:r>
        <w:rPr>
          <w:lang w:val="en-US"/>
        </w:rPr>
        <w:t>P43: federated model</w:t>
      </w:r>
    </w:p>
    <w:p w14:paraId="164B5E71" w14:textId="77777777" w:rsidR="00724F29" w:rsidRDefault="00724F29" w:rsidP="00724F29">
      <w:pPr>
        <w:rPr>
          <w:lang w:val="en-US"/>
        </w:rPr>
      </w:pPr>
      <w:r>
        <w:rPr>
          <w:lang w:val="en-US"/>
        </w:rPr>
        <w:t>HW: need clarification on how the model can be extended with examples.</w:t>
      </w:r>
    </w:p>
    <w:p w14:paraId="6472CFA5" w14:textId="77777777" w:rsidR="00724F29" w:rsidRDefault="00724F29" w:rsidP="00724F29">
      <w:pPr>
        <w:rPr>
          <w:lang w:val="en-US"/>
        </w:rPr>
      </w:pPr>
      <w:r>
        <w:rPr>
          <w:lang w:val="en-US"/>
        </w:rPr>
        <w:lastRenderedPageBreak/>
        <w:t xml:space="preserve">N: what’s relation </w:t>
      </w:r>
      <w:proofErr w:type="spellStart"/>
      <w:r>
        <w:rPr>
          <w:lang w:val="en-US"/>
        </w:rPr>
        <w:t>extention</w:t>
      </w:r>
      <w:proofErr w:type="spellEnd"/>
      <w:r>
        <w:rPr>
          <w:lang w:val="en-US"/>
        </w:rPr>
        <w:t xml:space="preserve"> and instantiation? How </w:t>
      </w:r>
      <w:proofErr w:type="gramStart"/>
      <w:r>
        <w:rPr>
          <w:lang w:val="en-US"/>
        </w:rPr>
        <w:t>this approach is</w:t>
      </w:r>
      <w:proofErr w:type="gramEnd"/>
      <w:r>
        <w:rPr>
          <w:lang w:val="en-US"/>
        </w:rPr>
        <w:t xml:space="preserve"> used in multiple groups environment? 3GPP specified common model which applies for different use cases. </w:t>
      </w:r>
    </w:p>
    <w:p w14:paraId="2394C86E" w14:textId="77777777" w:rsidR="00724F29" w:rsidRDefault="00724F29" w:rsidP="00724F29">
      <w:pPr>
        <w:rPr>
          <w:sz w:val="22"/>
          <w:szCs w:val="22"/>
          <w:lang w:val="en-US"/>
        </w:rPr>
      </w:pPr>
    </w:p>
    <w:p w14:paraId="1DD9F57C" w14:textId="77777777" w:rsidR="00724F29" w:rsidRDefault="00724F29" w:rsidP="00724F29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Summary of main Follow-up action points to investigate:</w:t>
      </w:r>
    </w:p>
    <w:p w14:paraId="4DAB6180" w14:textId="77777777" w:rsidR="00724F29" w:rsidRDefault="00724F29" w:rsidP="00724F29">
      <w:pPr>
        <w:rPr>
          <w:sz w:val="22"/>
          <w:szCs w:val="22"/>
          <w:lang w:val="en-US"/>
        </w:rPr>
      </w:pPr>
    </w:p>
    <w:p w14:paraId="42C841F8" w14:textId="77777777" w:rsidR="00724F29" w:rsidRDefault="00724F29" w:rsidP="00724F29">
      <w:pPr>
        <w:pStyle w:val="ListParagraph"/>
        <w:numPr>
          <w:ilvl w:val="0"/>
          <w:numId w:val="1"/>
        </w:numPr>
        <w:rPr>
          <w:rFonts w:eastAsia="Times New Roman"/>
          <w:sz w:val="22"/>
          <w:szCs w:val="22"/>
          <w:lang w:val="en-US"/>
        </w:rPr>
      </w:pPr>
      <w:r>
        <w:rPr>
          <w:rFonts w:eastAsia="Times New Roman"/>
          <w:sz w:val="22"/>
          <w:szCs w:val="22"/>
          <w:lang w:val="en-US"/>
        </w:rPr>
        <w:t>P21: Applies also to 3GPP?</w:t>
      </w:r>
    </w:p>
    <w:p w14:paraId="1797921A" w14:textId="77777777" w:rsidR="00724F29" w:rsidRDefault="00724F29" w:rsidP="00724F29">
      <w:pPr>
        <w:pStyle w:val="ListParagraph"/>
        <w:numPr>
          <w:ilvl w:val="0"/>
          <w:numId w:val="1"/>
        </w:numPr>
        <w:rPr>
          <w:rFonts w:eastAsia="Times New Roman"/>
          <w:sz w:val="22"/>
          <w:szCs w:val="22"/>
          <w:lang w:val="en-US"/>
        </w:rPr>
      </w:pPr>
      <w:r>
        <w:rPr>
          <w:rFonts w:eastAsia="Times New Roman"/>
          <w:sz w:val="22"/>
          <w:szCs w:val="22"/>
          <w:lang w:val="en-US"/>
        </w:rPr>
        <w:t>P23: Clarify meaning of “knowledge”</w:t>
      </w:r>
    </w:p>
    <w:p w14:paraId="2CCC9C1B" w14:textId="77777777" w:rsidR="00724F29" w:rsidRDefault="00724F29" w:rsidP="00724F29">
      <w:pPr>
        <w:pStyle w:val="ListParagraph"/>
        <w:numPr>
          <w:ilvl w:val="0"/>
          <w:numId w:val="1"/>
        </w:numPr>
        <w:rPr>
          <w:rFonts w:eastAsia="Times New Roman"/>
          <w:sz w:val="22"/>
          <w:szCs w:val="22"/>
          <w:lang w:val="en-US"/>
        </w:rPr>
      </w:pPr>
      <w:r>
        <w:rPr>
          <w:rFonts w:eastAsia="Times New Roman"/>
          <w:sz w:val="22"/>
          <w:szCs w:val="22"/>
          <w:lang w:val="en-US"/>
        </w:rPr>
        <w:t xml:space="preserve">P38: Clarify “Model federation”, relation between “blue and red”. </w:t>
      </w:r>
    </w:p>
    <w:p w14:paraId="408D752D" w14:textId="77777777" w:rsidR="00724F29" w:rsidRDefault="00724F29" w:rsidP="00724F29">
      <w:pPr>
        <w:pStyle w:val="ListParagraph"/>
        <w:numPr>
          <w:ilvl w:val="0"/>
          <w:numId w:val="1"/>
        </w:numPr>
        <w:rPr>
          <w:rFonts w:eastAsia="Times New Roman"/>
          <w:sz w:val="22"/>
          <w:szCs w:val="22"/>
          <w:lang w:val="en-US"/>
        </w:rPr>
      </w:pPr>
      <w:r>
        <w:rPr>
          <w:rFonts w:eastAsia="Times New Roman"/>
          <w:sz w:val="22"/>
          <w:szCs w:val="22"/>
          <w:lang w:val="en-US"/>
        </w:rPr>
        <w:t xml:space="preserve">P43: Clarify “Dynamic online federation” vs. “Static manual federation”, meaning of </w:t>
      </w:r>
      <w:r>
        <w:rPr>
          <w:rFonts w:eastAsia="Times New Roman"/>
          <w:lang w:val="en-US"/>
        </w:rPr>
        <w:t xml:space="preserve">Extension and </w:t>
      </w:r>
      <w:r>
        <w:rPr>
          <w:rFonts w:eastAsia="Times New Roman"/>
          <w:sz w:val="22"/>
          <w:szCs w:val="22"/>
          <w:lang w:val="en-US"/>
        </w:rPr>
        <w:t>Instantiation of the model.</w:t>
      </w:r>
    </w:p>
    <w:p w14:paraId="0DD51020" w14:textId="77777777" w:rsidR="00724F29" w:rsidRDefault="00724F29" w:rsidP="00724F29">
      <w:pPr>
        <w:rPr>
          <w:lang w:val="en-US"/>
        </w:rPr>
      </w:pPr>
    </w:p>
    <w:p w14:paraId="41D847C2" w14:textId="77777777" w:rsidR="00724F29" w:rsidRDefault="00724F29" w:rsidP="00724F29">
      <w:pPr>
        <w:rPr>
          <w:rFonts w:ascii="SimSun" w:eastAsia="SimSun" w:hAnsi="SimSun"/>
          <w:b/>
          <w:bCs/>
        </w:rPr>
      </w:pPr>
      <w:r>
        <w:rPr>
          <w:b/>
          <w:bCs/>
          <w:lang w:val="en-US"/>
        </w:rPr>
        <w:t>Way forward</w:t>
      </w:r>
      <w:r>
        <w:rPr>
          <w:rFonts w:ascii="SimSun" w:eastAsia="SimSun" w:hAnsi="SimSun" w:hint="eastAsia"/>
          <w:b/>
          <w:bCs/>
        </w:rPr>
        <w:t>：</w:t>
      </w:r>
    </w:p>
    <w:p w14:paraId="2145B6CB" w14:textId="77777777" w:rsidR="00724F29" w:rsidRDefault="00724F29" w:rsidP="00724F29">
      <w:pPr>
        <w:rPr>
          <w:b/>
          <w:bCs/>
          <w:sz w:val="22"/>
          <w:szCs w:val="22"/>
          <w:lang w:val="en-US"/>
        </w:rPr>
      </w:pPr>
    </w:p>
    <w:p w14:paraId="0A825102" w14:textId="77777777" w:rsidR="00724F29" w:rsidRDefault="00724F29" w:rsidP="00724F29">
      <w:pPr>
        <w:rPr>
          <w:lang w:val="en-US"/>
        </w:rPr>
      </w:pPr>
      <w:r>
        <w:rPr>
          <w:lang w:val="en-US"/>
        </w:rPr>
        <w:t xml:space="preserve">VC: The cooperation should not delay the 3GPP Rel-17 publication, 3GPP already has one exception on intent work item. </w:t>
      </w:r>
    </w:p>
    <w:p w14:paraId="446A633D" w14:textId="4528C73A" w:rsidR="00724F29" w:rsidRDefault="00724F29" w:rsidP="00724F29">
      <w:pPr>
        <w:rPr>
          <w:lang w:val="en-US"/>
        </w:rPr>
      </w:pPr>
      <w:r>
        <w:rPr>
          <w:lang w:val="en-US"/>
        </w:rPr>
        <w:t xml:space="preserve">Chair: Plan for next SA5-TMF call on 16 </w:t>
      </w:r>
      <w:proofErr w:type="gramStart"/>
      <w:r>
        <w:rPr>
          <w:lang w:val="en-US"/>
        </w:rPr>
        <w:t>Mar,</w:t>
      </w:r>
      <w:proofErr w:type="gramEnd"/>
      <w:r>
        <w:rPr>
          <w:lang w:val="en-US"/>
        </w:rPr>
        <w:t xml:space="preserve"> 2022. </w:t>
      </w:r>
      <w:r>
        <w:rPr>
          <w:highlight w:val="yellow"/>
          <w:lang w:val="en-US"/>
        </w:rPr>
        <w:t>Time TBD by SA5</w:t>
      </w:r>
      <w:r w:rsidR="00AB775F">
        <w:rPr>
          <w:highlight w:val="yellow"/>
          <w:lang w:val="en-US"/>
        </w:rPr>
        <w:t xml:space="preserve"> – suggest 12:00-14:00 CET</w:t>
      </w:r>
      <w:r>
        <w:rPr>
          <w:highlight w:val="yellow"/>
          <w:lang w:val="en-US"/>
        </w:rPr>
        <w:t>.</w:t>
      </w:r>
    </w:p>
    <w:p w14:paraId="172F5097" w14:textId="77777777" w:rsidR="00F7792F" w:rsidRDefault="00F7792F"/>
    <w:sectPr w:rsidR="00F779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30497"/>
    <w:multiLevelType w:val="hybridMultilevel"/>
    <w:tmpl w:val="C1F421A6"/>
    <w:lvl w:ilvl="0" w:tplc="DD4097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32"/>
    <w:rsid w:val="00330832"/>
    <w:rsid w:val="006E6857"/>
    <w:rsid w:val="00724F29"/>
    <w:rsid w:val="0092201D"/>
    <w:rsid w:val="00AA2498"/>
    <w:rsid w:val="00AB775F"/>
    <w:rsid w:val="00D10757"/>
    <w:rsid w:val="00F07B0D"/>
    <w:rsid w:val="00F7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BCEC95"/>
  <w15:chartTrackingRefBased/>
  <w15:docId w15:val="{3E4E1B23-0C70-4270-BAAD-725DE8F1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F29"/>
    <w:pPr>
      <w:spacing w:after="0" w:line="240" w:lineRule="auto"/>
      <w:jc w:val="both"/>
    </w:pPr>
    <w:rPr>
      <w:rFonts w:ascii="Calibri" w:hAnsi="Calibri" w:cs="Calibri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F2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0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2935</Characters>
  <Application>Microsoft Office Word</Application>
  <DocSecurity>0</DocSecurity>
  <Lines>24</Lines>
  <Paragraphs>6</Paragraphs>
  <ScaleCrop>false</ScaleCrop>
  <Company>Ericsson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Tovinger</dc:creator>
  <cp:keywords/>
  <dc:description/>
  <cp:lastModifiedBy>Thomas Tovinger</cp:lastModifiedBy>
  <cp:revision>6</cp:revision>
  <dcterms:created xsi:type="dcterms:W3CDTF">2022-02-25T14:15:00Z</dcterms:created>
  <dcterms:modified xsi:type="dcterms:W3CDTF">2022-02-25T14:20:00Z</dcterms:modified>
</cp:coreProperties>
</file>