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C184" w14:textId="1EE578B9" w:rsidR="00EE5A8C" w:rsidRPr="00F75BC0" w:rsidRDefault="00EE5A8C" w:rsidP="00EE5A8C">
      <w:pPr>
        <w:pStyle w:val="CRCoverPage"/>
        <w:tabs>
          <w:tab w:val="right" w:pos="9639"/>
        </w:tabs>
        <w:spacing w:after="0"/>
        <w:rPr>
          <w:b/>
          <w:bCs/>
          <w:i/>
          <w:iCs/>
          <w:noProof/>
          <w:sz w:val="28"/>
          <w:szCs w:val="28"/>
        </w:rPr>
      </w:pPr>
      <w:r w:rsidRPr="091708C8">
        <w:rPr>
          <w:b/>
          <w:bCs/>
          <w:noProof/>
          <w:sz w:val="24"/>
          <w:szCs w:val="24"/>
        </w:rPr>
        <w:t xml:space="preserve">3GPP TSG-SA3 Meeting </w:t>
      </w:r>
      <w:r w:rsidRPr="00F75BC0">
        <w:rPr>
          <w:b/>
          <w:bCs/>
          <w:noProof/>
          <w:sz w:val="24"/>
          <w:szCs w:val="24"/>
        </w:rPr>
        <w:t>#10</w:t>
      </w:r>
      <w:r w:rsidR="007513F7">
        <w:rPr>
          <w:b/>
          <w:bCs/>
          <w:noProof/>
          <w:sz w:val="24"/>
          <w:szCs w:val="24"/>
        </w:rPr>
        <w:t>7</w:t>
      </w:r>
      <w:r w:rsidRPr="00F75BC0">
        <w:rPr>
          <w:b/>
          <w:bCs/>
          <w:noProof/>
          <w:sz w:val="24"/>
          <w:szCs w:val="24"/>
        </w:rPr>
        <w:t>e</w:t>
      </w:r>
      <w:r w:rsidRPr="00F75BC0">
        <w:rPr>
          <w:b/>
          <w:bCs/>
          <w:i/>
          <w:iCs/>
          <w:noProof/>
          <w:sz w:val="24"/>
          <w:szCs w:val="24"/>
        </w:rPr>
        <w:t xml:space="preserve"> </w:t>
      </w:r>
      <w:r w:rsidRPr="00F75BC0">
        <w:tab/>
      </w:r>
      <w:r w:rsidR="001C1354" w:rsidRPr="00A96247">
        <w:rPr>
          <w:rFonts w:cs="Arial"/>
          <w:b/>
          <w:bCs/>
          <w:sz w:val="26"/>
          <w:szCs w:val="26"/>
        </w:rPr>
        <w:t>S3-</w:t>
      </w:r>
      <w:r w:rsidR="001C1354" w:rsidRPr="00E037EF">
        <w:rPr>
          <w:rFonts w:cs="Arial"/>
          <w:b/>
          <w:bCs/>
          <w:sz w:val="26"/>
          <w:szCs w:val="26"/>
          <w:highlight w:val="yellow"/>
        </w:rPr>
        <w:t>2</w:t>
      </w:r>
      <w:r w:rsidR="00E037EF" w:rsidRPr="00E037EF">
        <w:rPr>
          <w:rFonts w:cs="Arial"/>
          <w:b/>
          <w:bCs/>
          <w:sz w:val="26"/>
          <w:szCs w:val="26"/>
          <w:highlight w:val="yellow"/>
        </w:rPr>
        <w:t>2xxxx</w:t>
      </w:r>
    </w:p>
    <w:p w14:paraId="1F79B636" w14:textId="4BF42CB8" w:rsidR="000D4292" w:rsidRPr="00F75BC0" w:rsidRDefault="00EE5A8C" w:rsidP="00EE5A8C">
      <w:pPr>
        <w:pStyle w:val="CRCoverPage"/>
        <w:outlineLvl w:val="0"/>
        <w:rPr>
          <w:b/>
          <w:noProof/>
          <w:sz w:val="24"/>
        </w:rPr>
      </w:pPr>
      <w:r w:rsidRPr="00F75BC0">
        <w:rPr>
          <w:b/>
          <w:noProof/>
          <w:sz w:val="24"/>
        </w:rPr>
        <w:t xml:space="preserve">e-meeting, </w:t>
      </w:r>
      <w:r w:rsidR="00B471EC" w:rsidRPr="00B471EC">
        <w:rPr>
          <w:rFonts w:cs="Arial"/>
          <w:b/>
          <w:sz w:val="24"/>
        </w:rPr>
        <w:t>16 - 20 May 2022</w:t>
      </w:r>
      <w:r w:rsidRPr="00F75BC0">
        <w:rPr>
          <w:b/>
          <w:noProof/>
          <w:sz w:val="24"/>
        </w:rPr>
        <w:tab/>
      </w:r>
      <w:r w:rsidR="000D4292" w:rsidRPr="00F75BC0">
        <w:rPr>
          <w:b/>
          <w:noProof/>
          <w:sz w:val="24"/>
        </w:rPr>
        <w:tab/>
      </w:r>
      <w:r w:rsidR="000D4292" w:rsidRPr="00F75BC0">
        <w:rPr>
          <w:b/>
          <w:noProof/>
          <w:sz w:val="24"/>
        </w:rPr>
        <w:tab/>
      </w:r>
      <w:r w:rsidR="000D4292" w:rsidRPr="00F75BC0">
        <w:rPr>
          <w:b/>
          <w:noProof/>
          <w:sz w:val="24"/>
        </w:rPr>
        <w:tab/>
      </w:r>
      <w:r w:rsidR="000D4292" w:rsidRPr="00F75BC0">
        <w:rPr>
          <w:b/>
          <w:noProof/>
          <w:sz w:val="24"/>
        </w:rPr>
        <w:tab/>
      </w:r>
      <w:r w:rsidR="000D4292" w:rsidRPr="00F75BC0">
        <w:rPr>
          <w:b/>
          <w:noProof/>
          <w:sz w:val="24"/>
        </w:rPr>
        <w:tab/>
      </w:r>
      <w:r w:rsidR="000D4292" w:rsidRPr="00F75BC0">
        <w:rPr>
          <w:b/>
          <w:noProof/>
          <w:sz w:val="24"/>
        </w:rPr>
        <w:tab/>
      </w:r>
      <w:r w:rsidR="000D4292" w:rsidRPr="00F75BC0">
        <w:rPr>
          <w:b/>
          <w:noProof/>
          <w:sz w:val="24"/>
        </w:rPr>
        <w:tab/>
      </w:r>
      <w:r w:rsidR="000D4292" w:rsidRPr="00F75BC0">
        <w:rPr>
          <w:b/>
          <w:noProof/>
          <w:sz w:val="24"/>
        </w:rPr>
        <w:tab/>
      </w:r>
      <w:r w:rsidR="000D4292" w:rsidRPr="00F75BC0">
        <w:rPr>
          <w:b/>
          <w:noProof/>
          <w:sz w:val="24"/>
        </w:rPr>
        <w:tab/>
      </w:r>
      <w:r w:rsidR="000D4292" w:rsidRPr="00F75BC0">
        <w:rPr>
          <w:b/>
          <w:noProof/>
          <w:sz w:val="24"/>
        </w:rPr>
        <w:tab/>
      </w:r>
      <w:r w:rsidR="0081227F" w:rsidRPr="00F75BC0">
        <w:rPr>
          <w:b/>
          <w:noProof/>
          <w:sz w:val="24"/>
        </w:rPr>
        <w:tab/>
      </w:r>
      <w:r w:rsidR="0081227F" w:rsidRPr="00F75BC0">
        <w:rPr>
          <w:b/>
          <w:noProof/>
          <w:sz w:val="24"/>
        </w:rPr>
        <w:tab/>
      </w:r>
    </w:p>
    <w:p w14:paraId="2DBE45F9" w14:textId="77777777" w:rsidR="0010401F" w:rsidRPr="00F75BC0" w:rsidRDefault="0010401F">
      <w:pPr>
        <w:keepNext/>
        <w:pBdr>
          <w:bottom w:val="single" w:sz="4" w:space="1" w:color="auto"/>
        </w:pBdr>
        <w:tabs>
          <w:tab w:val="right" w:pos="9639"/>
        </w:tabs>
        <w:outlineLvl w:val="0"/>
        <w:rPr>
          <w:rFonts w:ascii="Arial" w:hAnsi="Arial" w:cs="Arial"/>
          <w:b/>
          <w:sz w:val="24"/>
        </w:rPr>
      </w:pPr>
    </w:p>
    <w:p w14:paraId="778F3E24" w14:textId="3E15AE0D" w:rsidR="00C022E3" w:rsidRPr="00F75BC0" w:rsidRDefault="00C022E3">
      <w:pPr>
        <w:keepNext/>
        <w:tabs>
          <w:tab w:val="left" w:pos="2127"/>
        </w:tabs>
        <w:spacing w:after="0"/>
        <w:ind w:left="2126" w:hanging="2126"/>
        <w:outlineLvl w:val="0"/>
        <w:rPr>
          <w:rFonts w:ascii="Arial" w:hAnsi="Arial"/>
          <w:b/>
          <w:lang w:val="en-US"/>
        </w:rPr>
      </w:pPr>
      <w:r w:rsidRPr="00F75BC0">
        <w:rPr>
          <w:rFonts w:ascii="Arial" w:hAnsi="Arial"/>
          <w:b/>
          <w:lang w:val="en-US"/>
        </w:rPr>
        <w:t>Source:</w:t>
      </w:r>
      <w:r w:rsidRPr="00F75BC0">
        <w:rPr>
          <w:rFonts w:ascii="Arial" w:hAnsi="Arial"/>
          <w:b/>
          <w:lang w:val="en-US"/>
        </w:rPr>
        <w:tab/>
      </w:r>
      <w:r w:rsidR="0081227F" w:rsidRPr="00F75BC0">
        <w:rPr>
          <w:rFonts w:ascii="Arial" w:hAnsi="Arial"/>
          <w:b/>
          <w:lang w:val="en-US"/>
        </w:rPr>
        <w:t>Ericsson</w:t>
      </w:r>
    </w:p>
    <w:p w14:paraId="22254057" w14:textId="5C2C1953" w:rsidR="00B02F1F" w:rsidRPr="00F75BC0" w:rsidRDefault="00C022E3">
      <w:pPr>
        <w:keepNext/>
        <w:tabs>
          <w:tab w:val="left" w:pos="2127"/>
        </w:tabs>
        <w:spacing w:after="0"/>
        <w:ind w:left="2126" w:hanging="2126"/>
        <w:outlineLvl w:val="0"/>
        <w:rPr>
          <w:rFonts w:ascii="Arial" w:hAnsi="Arial" w:cs="Arial"/>
          <w:b/>
        </w:rPr>
      </w:pPr>
      <w:r w:rsidRPr="00F75BC0">
        <w:rPr>
          <w:rFonts w:ascii="Arial" w:hAnsi="Arial" w:cs="Arial"/>
          <w:b/>
        </w:rPr>
        <w:t>Title:</w:t>
      </w:r>
      <w:r w:rsidRPr="00F75BC0">
        <w:rPr>
          <w:rFonts w:ascii="Arial" w:hAnsi="Arial" w:cs="Arial"/>
          <w:b/>
        </w:rPr>
        <w:tab/>
      </w:r>
      <w:r w:rsidR="003857E5" w:rsidRPr="00F75BC0">
        <w:rPr>
          <w:rFonts w:ascii="Arial" w:hAnsi="Arial" w:cs="Arial"/>
          <w:b/>
        </w:rPr>
        <w:t xml:space="preserve">Discussion on </w:t>
      </w:r>
      <w:r w:rsidR="007513F7">
        <w:rPr>
          <w:rFonts w:ascii="Arial" w:hAnsi="Arial" w:cs="Arial"/>
          <w:b/>
        </w:rPr>
        <w:t>UE ID privacy for Remote UE Report</w:t>
      </w:r>
    </w:p>
    <w:p w14:paraId="0C38EF65" w14:textId="0EE5D4E6" w:rsidR="00C022E3" w:rsidRPr="00F75BC0" w:rsidRDefault="00C022E3">
      <w:pPr>
        <w:keepNext/>
        <w:tabs>
          <w:tab w:val="left" w:pos="2127"/>
        </w:tabs>
        <w:spacing w:after="0"/>
        <w:ind w:left="2126" w:hanging="2126"/>
        <w:outlineLvl w:val="0"/>
        <w:rPr>
          <w:rFonts w:ascii="Arial" w:hAnsi="Arial"/>
          <w:b/>
          <w:lang w:eastAsia="zh-CN"/>
        </w:rPr>
      </w:pPr>
      <w:r w:rsidRPr="00F75BC0">
        <w:rPr>
          <w:rFonts w:ascii="Arial" w:hAnsi="Arial"/>
          <w:b/>
        </w:rPr>
        <w:t>Document for:</w:t>
      </w:r>
      <w:r w:rsidRPr="00F75BC0">
        <w:rPr>
          <w:rFonts w:ascii="Arial" w:hAnsi="Arial"/>
          <w:b/>
        </w:rPr>
        <w:tab/>
      </w:r>
      <w:r w:rsidR="003857E5" w:rsidRPr="00F75BC0">
        <w:rPr>
          <w:rFonts w:ascii="Arial" w:hAnsi="Arial"/>
          <w:b/>
          <w:lang w:eastAsia="zh-CN"/>
        </w:rPr>
        <w:t>Endorsement</w:t>
      </w:r>
    </w:p>
    <w:p w14:paraId="7F44ABC9" w14:textId="3336E980" w:rsidR="00C022E3" w:rsidRDefault="00C022E3">
      <w:pPr>
        <w:keepNext/>
        <w:pBdr>
          <w:bottom w:val="single" w:sz="4" w:space="1" w:color="auto"/>
        </w:pBdr>
        <w:tabs>
          <w:tab w:val="left" w:pos="2127"/>
        </w:tabs>
        <w:spacing w:after="0"/>
        <w:ind w:left="2126" w:hanging="2126"/>
        <w:rPr>
          <w:rFonts w:ascii="Arial" w:hAnsi="Arial"/>
          <w:b/>
          <w:lang w:eastAsia="zh-CN"/>
        </w:rPr>
      </w:pPr>
      <w:r w:rsidRPr="00F75BC0">
        <w:rPr>
          <w:rFonts w:ascii="Arial" w:hAnsi="Arial"/>
          <w:b/>
        </w:rPr>
        <w:t>Agenda Item:</w:t>
      </w:r>
      <w:r w:rsidRPr="00F75BC0">
        <w:rPr>
          <w:rFonts w:ascii="Arial" w:hAnsi="Arial"/>
          <w:b/>
        </w:rPr>
        <w:tab/>
      </w:r>
      <w:r w:rsidR="003464AD">
        <w:rPr>
          <w:rFonts w:ascii="Arial" w:hAnsi="Arial"/>
          <w:b/>
        </w:rPr>
        <w:t>4.7</w:t>
      </w:r>
    </w:p>
    <w:p w14:paraId="087F43C5" w14:textId="77777777" w:rsidR="00C022E3" w:rsidRDefault="00C022E3">
      <w:pPr>
        <w:pStyle w:val="Heading1"/>
      </w:pPr>
      <w:r>
        <w:t>1</w:t>
      </w:r>
      <w:r>
        <w:tab/>
        <w:t>Decision/action requested</w:t>
      </w:r>
    </w:p>
    <w:p w14:paraId="155798E3" w14:textId="294F201E" w:rsidR="00C022E3" w:rsidRDefault="003857E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Endorse the </w:t>
      </w:r>
      <w:r w:rsidR="00C72261">
        <w:rPr>
          <w:b/>
          <w:i/>
        </w:rPr>
        <w:t>proposal</w:t>
      </w:r>
      <w:r>
        <w:rPr>
          <w:b/>
          <w:i/>
        </w:rPr>
        <w:t xml:space="preserve"> </w:t>
      </w:r>
      <w:r w:rsidR="00B02F1F">
        <w:rPr>
          <w:b/>
          <w:i/>
        </w:rPr>
        <w:t xml:space="preserve">on </w:t>
      </w:r>
      <w:r w:rsidR="007513F7">
        <w:rPr>
          <w:b/>
          <w:i/>
        </w:rPr>
        <w:t>UE ID privacy for Remote UE Report</w:t>
      </w:r>
    </w:p>
    <w:p w14:paraId="5C90F868" w14:textId="77777777" w:rsidR="00C022E3" w:rsidRDefault="00C022E3">
      <w:pPr>
        <w:pStyle w:val="Heading1"/>
      </w:pPr>
      <w:r>
        <w:t>2</w:t>
      </w:r>
      <w:r>
        <w:tab/>
        <w:t>References</w:t>
      </w:r>
    </w:p>
    <w:p w14:paraId="064626F9" w14:textId="4526256F" w:rsidR="001F49C3" w:rsidRDefault="006E3A19" w:rsidP="00A24AFF">
      <w:pPr>
        <w:pStyle w:val="Reference"/>
      </w:pPr>
      <w:r w:rsidRPr="006E3A19">
        <w:t>[1]</w:t>
      </w:r>
      <w:r w:rsidRPr="006E3A19">
        <w:tab/>
        <w:t>3GPP T</w:t>
      </w:r>
      <w:r w:rsidR="00A24AFF">
        <w:t>S</w:t>
      </w:r>
      <w:r w:rsidRPr="006E3A19">
        <w:t xml:space="preserve"> 33.</w:t>
      </w:r>
      <w:r w:rsidR="00A24AFF">
        <w:t>503</w:t>
      </w:r>
      <w:r w:rsidRPr="006E3A19">
        <w:t xml:space="preserve"> </w:t>
      </w:r>
      <w:r w:rsidR="00400250">
        <w:t>"</w:t>
      </w:r>
      <w:r w:rsidR="00A24AFF">
        <w:t>Security Aspects of Proximity based Services (</w:t>
      </w:r>
      <w:proofErr w:type="spellStart"/>
      <w:r w:rsidR="00A24AFF">
        <w:t>ProSe</w:t>
      </w:r>
      <w:proofErr w:type="spellEnd"/>
      <w:r w:rsidR="00A24AFF">
        <w:t>) in the 5G System (5GS)</w:t>
      </w:r>
      <w:r w:rsidR="00400250">
        <w:t>"</w:t>
      </w:r>
    </w:p>
    <w:p w14:paraId="3F583A24" w14:textId="5791EC0F" w:rsidR="00400250" w:rsidRDefault="00400250" w:rsidP="00A24AFF">
      <w:pPr>
        <w:pStyle w:val="Reference"/>
      </w:pPr>
      <w:r w:rsidRPr="006E3A19">
        <w:t>[</w:t>
      </w:r>
      <w:r>
        <w:t>2</w:t>
      </w:r>
      <w:r w:rsidRPr="006E3A19">
        <w:t>]</w:t>
      </w:r>
      <w:r w:rsidRPr="006E3A19">
        <w:tab/>
        <w:t>3GPP T</w:t>
      </w:r>
      <w:r>
        <w:t>S</w:t>
      </w:r>
      <w:r w:rsidRPr="006E3A19">
        <w:t xml:space="preserve"> </w:t>
      </w:r>
      <w:r w:rsidR="007513F7">
        <w:t>23</w:t>
      </w:r>
      <w:r w:rsidRPr="006E3A19">
        <w:t>.</w:t>
      </w:r>
      <w:r w:rsidR="007513F7">
        <w:t>304</w:t>
      </w:r>
      <w:r w:rsidRPr="006E3A19">
        <w:t xml:space="preserve"> </w:t>
      </w:r>
      <w:r w:rsidRPr="00400250">
        <w:t>"</w:t>
      </w:r>
      <w:r w:rsidR="007513F7" w:rsidRPr="007513F7">
        <w:t>Proximity based Services (</w:t>
      </w:r>
      <w:proofErr w:type="spellStart"/>
      <w:r w:rsidR="007513F7" w:rsidRPr="007513F7">
        <w:t>ProSe</w:t>
      </w:r>
      <w:proofErr w:type="spellEnd"/>
      <w:r w:rsidR="007513F7" w:rsidRPr="007513F7">
        <w:t>) in the 5G System (5GS)</w:t>
      </w:r>
      <w:r w:rsidRPr="00400250">
        <w:t>"</w:t>
      </w:r>
    </w:p>
    <w:p w14:paraId="3155AB80" w14:textId="3F651E79" w:rsidR="007B1885" w:rsidRDefault="007513F7" w:rsidP="002E4958">
      <w:pPr>
        <w:pStyle w:val="Reference"/>
      </w:pPr>
      <w:r w:rsidRPr="006E3A19">
        <w:t>[</w:t>
      </w:r>
      <w:r>
        <w:t>3</w:t>
      </w:r>
      <w:r w:rsidRPr="006E3A19">
        <w:t>]</w:t>
      </w:r>
      <w:r w:rsidRPr="006E3A19">
        <w:tab/>
        <w:t>3GPP T</w:t>
      </w:r>
      <w:r>
        <w:t>S</w:t>
      </w:r>
      <w:r w:rsidRPr="006E3A19">
        <w:t xml:space="preserve"> </w:t>
      </w:r>
      <w:r w:rsidRPr="007513F7">
        <w:t xml:space="preserve">33.303 </w:t>
      </w:r>
      <w:r>
        <w:t>"</w:t>
      </w:r>
      <w:r w:rsidRPr="007513F7">
        <w:t>Proximity-based Services (</w:t>
      </w:r>
      <w:proofErr w:type="spellStart"/>
      <w:r w:rsidRPr="007513F7">
        <w:t>ProSe</w:t>
      </w:r>
      <w:proofErr w:type="spellEnd"/>
      <w:r w:rsidRPr="007513F7">
        <w:t>); Security aspects</w:t>
      </w:r>
      <w:r>
        <w:t>"</w:t>
      </w:r>
    </w:p>
    <w:p w14:paraId="254EDDFA" w14:textId="3322523F" w:rsidR="008F0045" w:rsidRDefault="008F0045" w:rsidP="002E4958">
      <w:pPr>
        <w:pStyle w:val="Reference"/>
      </w:pPr>
      <w:r w:rsidRPr="006E3A19">
        <w:t>[</w:t>
      </w:r>
      <w:r>
        <w:t>4</w:t>
      </w:r>
      <w:r w:rsidRPr="006E3A19">
        <w:t>]</w:t>
      </w:r>
      <w:r w:rsidRPr="006E3A19">
        <w:tab/>
        <w:t>3GPP T</w:t>
      </w:r>
      <w:r>
        <w:t>S</w:t>
      </w:r>
      <w:r w:rsidRPr="006E3A19">
        <w:t xml:space="preserve"> </w:t>
      </w:r>
      <w:r>
        <w:t>2</w:t>
      </w:r>
      <w:r w:rsidRPr="007513F7">
        <w:t xml:space="preserve">3.303 </w:t>
      </w:r>
      <w:r>
        <w:t>"</w:t>
      </w:r>
      <w:r w:rsidRPr="008F0045">
        <w:t xml:space="preserve"> </w:t>
      </w:r>
      <w:r>
        <w:t>Proximity-based services (</w:t>
      </w:r>
      <w:proofErr w:type="spellStart"/>
      <w:r>
        <w:t>ProSe</w:t>
      </w:r>
      <w:proofErr w:type="spellEnd"/>
      <w:r>
        <w:t>); Stage 2"</w:t>
      </w:r>
    </w:p>
    <w:p w14:paraId="46BA14F4" w14:textId="77777777" w:rsidR="00CC033F" w:rsidRDefault="00CC033F" w:rsidP="002E4958">
      <w:pPr>
        <w:pStyle w:val="Reference"/>
      </w:pPr>
    </w:p>
    <w:p w14:paraId="64C89A38" w14:textId="77777777" w:rsidR="00C022E3" w:rsidRDefault="00C022E3">
      <w:pPr>
        <w:pStyle w:val="Heading1"/>
      </w:pPr>
      <w:r>
        <w:t>3</w:t>
      </w:r>
      <w:r>
        <w:tab/>
        <w:t>Rationale</w:t>
      </w:r>
    </w:p>
    <w:p w14:paraId="7BCF1B04" w14:textId="035AEC52" w:rsidR="0085425A" w:rsidRDefault="007513F7" w:rsidP="0085425A">
      <w:r>
        <w:t xml:space="preserve">In SA2 TS 23.304 [2], it </w:t>
      </w:r>
      <w:r w:rsidR="0047423D">
        <w:t xml:space="preserve">leaves </w:t>
      </w:r>
      <w:r w:rsidR="00A24AFF">
        <w:t>a</w:t>
      </w:r>
      <w:r>
        <w:t xml:space="preserve"> </w:t>
      </w:r>
      <w:r w:rsidR="0047423D">
        <w:t>Note</w:t>
      </w:r>
      <w:r w:rsidR="0085425A">
        <w:t xml:space="preserve"> </w:t>
      </w:r>
      <w:r>
        <w:t xml:space="preserve">for Remote UE Report procedure </w:t>
      </w:r>
      <w:r w:rsidR="007978C9">
        <w:t xml:space="preserve">that </w:t>
      </w:r>
      <w:r w:rsidR="0085425A">
        <w:t>state</w:t>
      </w:r>
      <w:r w:rsidR="00A24AFF">
        <w:t>s</w:t>
      </w:r>
      <w:r w:rsidR="0085425A">
        <w:t xml:space="preserve">: </w:t>
      </w:r>
    </w:p>
    <w:p w14:paraId="563A4762" w14:textId="44F3BF8B" w:rsidR="007513F7" w:rsidRDefault="007513F7" w:rsidP="007513F7">
      <w:pPr>
        <w:pStyle w:val="NO"/>
      </w:pPr>
      <w:r w:rsidRPr="00CB5EC9">
        <w:t>NOTE 2:</w:t>
      </w:r>
      <w:r w:rsidRPr="00CB5EC9">
        <w:tab/>
        <w:t>The privacy protection for Remote User ID depends on SA WG3 design.</w:t>
      </w:r>
    </w:p>
    <w:p w14:paraId="5A03AF0B" w14:textId="602C2E1E" w:rsidR="002367EB" w:rsidRDefault="002367EB" w:rsidP="004224CF">
      <w:r>
        <w:t xml:space="preserve">However, there is no definition of Remote User ID and how to protect </w:t>
      </w:r>
      <w:r w:rsidR="00EF3460">
        <w:t xml:space="preserve">its </w:t>
      </w:r>
      <w:r>
        <w:t>privacy in TS33.503</w:t>
      </w:r>
      <w:r w:rsidR="00CC033F">
        <w:t>, either in UP based solution or CP based solution</w:t>
      </w:r>
      <w:r>
        <w:t>.</w:t>
      </w:r>
    </w:p>
    <w:p w14:paraId="4B031CA9" w14:textId="77777777" w:rsidR="00CC033F" w:rsidRDefault="005C6422" w:rsidP="004224CF">
      <w:r>
        <w:t xml:space="preserve">This paper aims at providing </w:t>
      </w:r>
      <w:r w:rsidR="00592580">
        <w:t xml:space="preserve">discussion </w:t>
      </w:r>
      <w:r w:rsidR="007513F7">
        <w:t>of</w:t>
      </w:r>
      <w:r w:rsidR="00B802A2">
        <w:t xml:space="preserve"> </w:t>
      </w:r>
      <w:r w:rsidR="00BB156B">
        <w:t xml:space="preserve">possible alternatives </w:t>
      </w:r>
      <w:r w:rsidR="007513F7">
        <w:t>to support privacy protection of Remote User ID in Remote UE Report procedure</w:t>
      </w:r>
      <w:r w:rsidR="00BB156B">
        <w:t xml:space="preserve"> and evaluation of the alternatives</w:t>
      </w:r>
      <w:r w:rsidR="007513F7">
        <w:t>.</w:t>
      </w:r>
      <w:r w:rsidR="0099295C">
        <w:t xml:space="preserve"> </w:t>
      </w:r>
    </w:p>
    <w:p w14:paraId="2583AE54" w14:textId="47E281ED" w:rsidR="004224CF" w:rsidRPr="00CC033F" w:rsidRDefault="0099295C" w:rsidP="004224CF">
      <w:pPr>
        <w:rPr>
          <w:lang w:val="en-US"/>
        </w:rPr>
      </w:pPr>
      <w:r>
        <w:t xml:space="preserve">The paper takes </w:t>
      </w:r>
      <w:hyperlink r:id="rId13" w:history="1">
        <w:r w:rsidR="00CC033F">
          <w:rPr>
            <w:rStyle w:val="Hyperlink"/>
          </w:rPr>
          <w:t>https://www.3gpp.org/ftp/Email_Discussions/SA3/TSGS3_107e/ProSe/S3-22xxxx%20CP%20procedure%20update%20PRUK%20storage.docx</w:t>
        </w:r>
      </w:hyperlink>
      <w:r w:rsidR="00CC033F">
        <w:t xml:space="preserve"> as baseline of CP based solution to discuss support of Remote UE Report Procedure.</w:t>
      </w:r>
    </w:p>
    <w:p w14:paraId="782318E5" w14:textId="77777777" w:rsidR="002367EB" w:rsidRDefault="00C022E3" w:rsidP="002367EB">
      <w:pPr>
        <w:pStyle w:val="Heading1"/>
      </w:pPr>
      <w:r>
        <w:t>4</w:t>
      </w:r>
      <w:r>
        <w:tab/>
        <w:t>D</w:t>
      </w:r>
      <w:r w:rsidR="00510024">
        <w:t>iscussion</w:t>
      </w:r>
    </w:p>
    <w:p w14:paraId="4D8A3071" w14:textId="47FB3E23" w:rsidR="002367EB" w:rsidRDefault="002367EB" w:rsidP="002367EB">
      <w:pPr>
        <w:pStyle w:val="Heading2"/>
      </w:pPr>
      <w:r>
        <w:t>4.1</w:t>
      </w:r>
      <w:r>
        <w:tab/>
        <w:t>Background I</w:t>
      </w:r>
      <w:r w:rsidRPr="002367EB">
        <w:t>nformation</w:t>
      </w:r>
      <w:r>
        <w:t xml:space="preserve"> of Remote User ID</w:t>
      </w:r>
    </w:p>
    <w:p w14:paraId="601F567D" w14:textId="43AFE252" w:rsidR="007513F7" w:rsidRDefault="007513F7" w:rsidP="00557F26">
      <w:r>
        <w:t xml:space="preserve">TS 23.304 [2] clause 6.5.1 defines the procedure to set up </w:t>
      </w:r>
      <w:r w:rsidRPr="007513F7">
        <w:t xml:space="preserve">5G </w:t>
      </w:r>
      <w:proofErr w:type="spellStart"/>
      <w:r w:rsidRPr="007513F7">
        <w:t>ProSe</w:t>
      </w:r>
      <w:proofErr w:type="spellEnd"/>
      <w:r w:rsidRPr="007513F7">
        <w:t xml:space="preserve"> Communication via 5G </w:t>
      </w:r>
      <w:proofErr w:type="spellStart"/>
      <w:r w:rsidRPr="007513F7">
        <w:t>ProSe</w:t>
      </w:r>
      <w:proofErr w:type="spellEnd"/>
      <w:r w:rsidRPr="007513F7">
        <w:t xml:space="preserve"> Layer-3 UE-to-Network Relay</w:t>
      </w:r>
      <w:r>
        <w:t>.</w:t>
      </w:r>
    </w:p>
    <w:bookmarkStart w:id="0" w:name="_MON_1682938456"/>
    <w:bookmarkEnd w:id="0"/>
    <w:p w14:paraId="092DAB6A" w14:textId="28995CA9" w:rsidR="00D766DB" w:rsidRDefault="00A66DB6" w:rsidP="00557F26">
      <w:r w:rsidRPr="00DE4E0D">
        <w:object w:dxaOrig="9001" w:dyaOrig="5781" w14:anchorId="3EBE6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290.25pt" o:ole="">
            <v:imagedata r:id="rId14" o:title=""/>
          </v:shape>
          <o:OLEObject Type="Embed" ProgID="Word.Picture.8" ShapeID="_x0000_i1025" DrawAspect="Content" ObjectID="_1712149219" r:id="rId15"/>
        </w:object>
      </w:r>
    </w:p>
    <w:p w14:paraId="386007C8" w14:textId="77777777" w:rsidR="007513F7" w:rsidRPr="00B65519" w:rsidRDefault="007513F7" w:rsidP="007513F7">
      <w:pPr>
        <w:pStyle w:val="B1"/>
        <w:rPr>
          <w:i/>
          <w:iCs/>
        </w:rPr>
      </w:pPr>
      <w:r w:rsidRPr="00B65519">
        <w:rPr>
          <w:i/>
          <w:iCs/>
          <w:lang w:eastAsia="zh-CN"/>
        </w:rPr>
        <w:t>7</w:t>
      </w:r>
      <w:r w:rsidRPr="00B65519">
        <w:rPr>
          <w:i/>
          <w:iCs/>
        </w:rPr>
        <w:t>.</w:t>
      </w:r>
      <w:r w:rsidRPr="00B65519">
        <w:rPr>
          <w:i/>
          <w:iCs/>
        </w:rPr>
        <w:tab/>
        <w:t xml:space="preserve">The 5G </w:t>
      </w:r>
      <w:proofErr w:type="spellStart"/>
      <w:r w:rsidRPr="00B65519">
        <w:rPr>
          <w:i/>
          <w:iCs/>
        </w:rPr>
        <w:t>ProSe</w:t>
      </w:r>
      <w:proofErr w:type="spellEnd"/>
      <w:r w:rsidRPr="00B65519">
        <w:rPr>
          <w:i/>
          <w:iCs/>
        </w:rPr>
        <w:t xml:space="preserve"> </w:t>
      </w:r>
      <w:r w:rsidRPr="00B65519">
        <w:rPr>
          <w:i/>
          <w:iCs/>
          <w:lang w:eastAsia="zh-CN"/>
        </w:rPr>
        <w:t>Layer-3</w:t>
      </w:r>
      <w:r w:rsidRPr="00B65519">
        <w:rPr>
          <w:i/>
          <w:iCs/>
        </w:rPr>
        <w:t xml:space="preserve"> UE-to-Network Relay shall send a Remote UE Report (Remote User ID, Remote UE info) message to the SMF for the PDU Session associated with the relay. The Remote User ID is an identity of the </w:t>
      </w:r>
      <w:r w:rsidRPr="00B65519">
        <w:rPr>
          <w:i/>
          <w:iCs/>
          <w:lang w:eastAsia="zh-CN"/>
        </w:rPr>
        <w:t xml:space="preserve">5G </w:t>
      </w:r>
      <w:proofErr w:type="spellStart"/>
      <w:r w:rsidRPr="00B65519">
        <w:rPr>
          <w:i/>
          <w:iCs/>
          <w:lang w:eastAsia="zh-CN"/>
        </w:rPr>
        <w:t>ProSe</w:t>
      </w:r>
      <w:proofErr w:type="spellEnd"/>
      <w:r w:rsidRPr="00B65519">
        <w:rPr>
          <w:i/>
          <w:iCs/>
          <w:lang w:eastAsia="zh-CN"/>
        </w:rPr>
        <w:t xml:space="preserve"> Layer-3</w:t>
      </w:r>
      <w:r w:rsidRPr="00B65519">
        <w:rPr>
          <w:i/>
          <w:iCs/>
        </w:rPr>
        <w:t xml:space="preserve"> Remote UE user that was successfully connected in step 4. The Remote UE info is used to assist identifying the </w:t>
      </w:r>
      <w:r w:rsidRPr="00B65519">
        <w:rPr>
          <w:i/>
          <w:iCs/>
          <w:lang w:eastAsia="zh-CN"/>
        </w:rPr>
        <w:t xml:space="preserve">5G </w:t>
      </w:r>
      <w:proofErr w:type="spellStart"/>
      <w:r w:rsidRPr="00B65519">
        <w:rPr>
          <w:i/>
          <w:iCs/>
          <w:lang w:eastAsia="zh-CN"/>
        </w:rPr>
        <w:t>ProSe</w:t>
      </w:r>
      <w:proofErr w:type="spellEnd"/>
      <w:r w:rsidRPr="00B65519">
        <w:rPr>
          <w:i/>
          <w:iCs/>
          <w:lang w:eastAsia="zh-CN"/>
        </w:rPr>
        <w:t xml:space="preserve"> Layer-3 </w:t>
      </w:r>
      <w:r w:rsidRPr="00B65519">
        <w:rPr>
          <w:i/>
          <w:iCs/>
        </w:rPr>
        <w:t xml:space="preserve">Remote UE in the 5GC. For IP PDU Session Type, the Remote UE info is Remote UE IP info. For Ethernet PDU Session Type, the Remote UE info is Remote UE MAC address which is detected by the </w:t>
      </w:r>
      <w:r w:rsidRPr="00B65519">
        <w:rPr>
          <w:i/>
          <w:iCs/>
          <w:lang w:eastAsia="zh-CN"/>
        </w:rPr>
        <w:t xml:space="preserve">5G </w:t>
      </w:r>
      <w:proofErr w:type="spellStart"/>
      <w:r w:rsidRPr="00B65519">
        <w:rPr>
          <w:i/>
          <w:iCs/>
          <w:lang w:eastAsia="zh-CN"/>
        </w:rPr>
        <w:t>ProSe</w:t>
      </w:r>
      <w:proofErr w:type="spellEnd"/>
      <w:r w:rsidRPr="00B65519">
        <w:rPr>
          <w:i/>
          <w:iCs/>
          <w:lang w:eastAsia="zh-CN"/>
        </w:rPr>
        <w:t xml:space="preserve"> Layer-3 </w:t>
      </w:r>
      <w:r w:rsidRPr="00B65519">
        <w:rPr>
          <w:i/>
          <w:iCs/>
        </w:rPr>
        <w:t xml:space="preserve">UE-to-Network Relay. For Unstructured PDU Session Type, the Remote UE info is not included. The SMF stores the Remote User IDs and the related Remote UE info in the 5G </w:t>
      </w:r>
      <w:proofErr w:type="spellStart"/>
      <w:r w:rsidRPr="00B65519">
        <w:rPr>
          <w:i/>
          <w:iCs/>
        </w:rPr>
        <w:t>ProSe</w:t>
      </w:r>
      <w:proofErr w:type="spellEnd"/>
      <w:r w:rsidRPr="00B65519">
        <w:rPr>
          <w:i/>
          <w:iCs/>
        </w:rPr>
        <w:t xml:space="preserve"> </w:t>
      </w:r>
      <w:r w:rsidRPr="00B65519">
        <w:rPr>
          <w:i/>
          <w:iCs/>
          <w:lang w:eastAsia="zh-CN"/>
        </w:rPr>
        <w:t>Layer-3</w:t>
      </w:r>
      <w:r w:rsidRPr="00B65519">
        <w:rPr>
          <w:i/>
          <w:iCs/>
        </w:rPr>
        <w:t xml:space="preserve"> UE-to-Network Relay's SM context for this PDU Session associated with the relay.</w:t>
      </w:r>
    </w:p>
    <w:p w14:paraId="571766A3" w14:textId="77777777" w:rsidR="007513F7" w:rsidRPr="00B65519" w:rsidRDefault="007513F7" w:rsidP="007513F7">
      <w:pPr>
        <w:pStyle w:val="B1"/>
        <w:rPr>
          <w:i/>
          <w:iCs/>
        </w:rPr>
      </w:pPr>
      <w:r w:rsidRPr="00B65519">
        <w:rPr>
          <w:i/>
          <w:iCs/>
          <w:lang w:eastAsia="zh-CN"/>
        </w:rPr>
        <w:tab/>
        <w:t xml:space="preserve">The </w:t>
      </w:r>
      <w:r w:rsidRPr="00B65519">
        <w:rPr>
          <w:i/>
          <w:iCs/>
        </w:rPr>
        <w:t>Remote UE Report is N1 SM NAS message sent with the PDU Session ID to the AMF, in turn delivered to the SMF.</w:t>
      </w:r>
    </w:p>
    <w:p w14:paraId="37C95308" w14:textId="77777777" w:rsidR="007513F7" w:rsidRPr="00B65519" w:rsidRDefault="007513F7" w:rsidP="007513F7">
      <w:pPr>
        <w:pStyle w:val="NO"/>
        <w:rPr>
          <w:i/>
          <w:iCs/>
        </w:rPr>
      </w:pPr>
      <w:r w:rsidRPr="00B65519">
        <w:rPr>
          <w:i/>
          <w:iCs/>
        </w:rPr>
        <w:t>NOTE 2:</w:t>
      </w:r>
      <w:r w:rsidRPr="00B65519">
        <w:rPr>
          <w:i/>
          <w:iCs/>
        </w:rPr>
        <w:tab/>
        <w:t>The privacy protection for Remote User ID depends on SA WG3 design.</w:t>
      </w:r>
    </w:p>
    <w:p w14:paraId="44808639" w14:textId="3033360C" w:rsidR="00A4037F" w:rsidRDefault="00A4037F" w:rsidP="00A4037F">
      <w:pPr>
        <w:rPr>
          <w:b/>
          <w:color w:val="000000"/>
          <w:lang w:eastAsia="zh-CN"/>
        </w:rPr>
      </w:pPr>
      <w:r w:rsidRPr="00853041">
        <w:rPr>
          <w:rFonts w:hint="eastAsia"/>
          <w:b/>
          <w:color w:val="000000"/>
          <w:lang w:eastAsia="zh-CN"/>
        </w:rPr>
        <w:t>O</w:t>
      </w:r>
      <w:r w:rsidRPr="00853041">
        <w:rPr>
          <w:b/>
          <w:color w:val="000000"/>
          <w:lang w:eastAsia="zh-CN"/>
        </w:rPr>
        <w:t xml:space="preserve">bservation 1: </w:t>
      </w:r>
      <w:r w:rsidR="00B65519">
        <w:rPr>
          <w:b/>
          <w:color w:val="000000"/>
          <w:lang w:eastAsia="zh-CN"/>
        </w:rPr>
        <w:t xml:space="preserve">Remote User ID is a privacy protected identity of </w:t>
      </w:r>
      <w:r w:rsidR="00B65519" w:rsidRPr="00B65519">
        <w:rPr>
          <w:b/>
          <w:color w:val="000000"/>
          <w:lang w:eastAsia="zh-CN"/>
        </w:rPr>
        <w:t xml:space="preserve">the 5G </w:t>
      </w:r>
      <w:proofErr w:type="spellStart"/>
      <w:r w:rsidR="00B65519" w:rsidRPr="00B65519">
        <w:rPr>
          <w:b/>
          <w:color w:val="000000"/>
          <w:lang w:eastAsia="zh-CN"/>
        </w:rPr>
        <w:t>ProSe</w:t>
      </w:r>
      <w:proofErr w:type="spellEnd"/>
      <w:r w:rsidR="00B65519" w:rsidRPr="00B65519">
        <w:rPr>
          <w:b/>
          <w:color w:val="000000"/>
          <w:lang w:eastAsia="zh-CN"/>
        </w:rPr>
        <w:t xml:space="preserve"> Layer-3 Remote UE</w:t>
      </w:r>
      <w:r w:rsidR="00B65519">
        <w:rPr>
          <w:b/>
          <w:color w:val="000000"/>
          <w:lang w:eastAsia="zh-CN"/>
        </w:rPr>
        <w:t xml:space="preserve">. It is obtained by </w:t>
      </w:r>
      <w:r w:rsidR="00A47FEE" w:rsidRPr="00A47FEE">
        <w:rPr>
          <w:b/>
          <w:color w:val="000000"/>
          <w:lang w:eastAsia="zh-CN"/>
        </w:rPr>
        <w:t xml:space="preserve">the 5G </w:t>
      </w:r>
      <w:proofErr w:type="spellStart"/>
      <w:r w:rsidR="00A47FEE" w:rsidRPr="00A47FEE">
        <w:rPr>
          <w:b/>
          <w:color w:val="000000"/>
          <w:lang w:eastAsia="zh-CN"/>
        </w:rPr>
        <w:t>ProSe</w:t>
      </w:r>
      <w:proofErr w:type="spellEnd"/>
      <w:r w:rsidR="00A47FEE" w:rsidRPr="00A47FEE">
        <w:rPr>
          <w:b/>
          <w:color w:val="000000"/>
          <w:lang w:eastAsia="zh-CN"/>
        </w:rPr>
        <w:t xml:space="preserve"> Layer-3 UE-to-Network Relay </w:t>
      </w:r>
      <w:r w:rsidR="00350502">
        <w:rPr>
          <w:b/>
          <w:color w:val="000000"/>
          <w:lang w:eastAsia="zh-CN"/>
        </w:rPr>
        <w:t>during</w:t>
      </w:r>
      <w:r w:rsidR="00A47FEE">
        <w:rPr>
          <w:b/>
          <w:color w:val="000000"/>
          <w:lang w:eastAsia="zh-CN"/>
        </w:rPr>
        <w:t xml:space="preserve"> </w:t>
      </w:r>
      <w:r w:rsidR="00A47FEE" w:rsidRPr="00A47FEE">
        <w:rPr>
          <w:b/>
          <w:color w:val="000000"/>
          <w:lang w:eastAsia="zh-CN"/>
        </w:rPr>
        <w:t xml:space="preserve">5G </w:t>
      </w:r>
      <w:proofErr w:type="spellStart"/>
      <w:r w:rsidR="00A47FEE" w:rsidRPr="00A47FEE">
        <w:rPr>
          <w:b/>
          <w:color w:val="000000"/>
          <w:lang w:eastAsia="zh-CN"/>
        </w:rPr>
        <w:t>ProSe</w:t>
      </w:r>
      <w:proofErr w:type="spellEnd"/>
      <w:r w:rsidR="00A47FEE" w:rsidRPr="00A47FEE">
        <w:rPr>
          <w:b/>
          <w:color w:val="000000"/>
          <w:lang w:eastAsia="zh-CN"/>
        </w:rPr>
        <w:t xml:space="preserve"> Communication via 5G </w:t>
      </w:r>
      <w:proofErr w:type="spellStart"/>
      <w:r w:rsidR="00A47FEE" w:rsidRPr="00A47FEE">
        <w:rPr>
          <w:b/>
          <w:color w:val="000000"/>
          <w:lang w:eastAsia="zh-CN"/>
        </w:rPr>
        <w:t>ProSe</w:t>
      </w:r>
      <w:proofErr w:type="spellEnd"/>
      <w:r w:rsidR="00A47FEE" w:rsidRPr="00A47FEE">
        <w:rPr>
          <w:b/>
          <w:color w:val="000000"/>
          <w:lang w:eastAsia="zh-CN"/>
        </w:rPr>
        <w:t xml:space="preserve"> Layer-3 UE-to-Network Relay</w:t>
      </w:r>
      <w:r w:rsidR="00726288">
        <w:rPr>
          <w:b/>
          <w:color w:val="000000"/>
          <w:lang w:eastAsia="zh-CN"/>
        </w:rPr>
        <w:t xml:space="preserve"> set up procedure</w:t>
      </w:r>
      <w:r w:rsidR="00A47FEE" w:rsidRPr="00A47FEE">
        <w:rPr>
          <w:b/>
          <w:color w:val="000000"/>
          <w:lang w:eastAsia="zh-CN"/>
        </w:rPr>
        <w:t xml:space="preserve"> </w:t>
      </w:r>
      <w:r w:rsidR="00A47FEE">
        <w:rPr>
          <w:b/>
          <w:color w:val="000000"/>
          <w:lang w:eastAsia="zh-CN"/>
        </w:rPr>
        <w:t>and used in Remote UE Report.</w:t>
      </w:r>
    </w:p>
    <w:p w14:paraId="4C83586B" w14:textId="65E3E785" w:rsidR="00B65519" w:rsidRDefault="00B65519" w:rsidP="00A4037F">
      <w:pPr>
        <w:rPr>
          <w:b/>
          <w:color w:val="000000"/>
          <w:lang w:eastAsia="zh-CN"/>
        </w:rPr>
      </w:pPr>
    </w:p>
    <w:p w14:paraId="3CB7C38F" w14:textId="3DA22017" w:rsidR="00367588" w:rsidRDefault="00367588" w:rsidP="00B65519">
      <w:r>
        <w:t xml:space="preserve">The </w:t>
      </w:r>
      <w:r w:rsidR="00726288">
        <w:t>same</w:t>
      </w:r>
      <w:r>
        <w:t xml:space="preserve"> privacy issue of </w:t>
      </w:r>
      <w:r w:rsidRPr="00367588">
        <w:t>Remote User ID</w:t>
      </w:r>
      <w:r>
        <w:t xml:space="preserve"> has been depicted in EP</w:t>
      </w:r>
      <w:r w:rsidR="00DC096D">
        <w:t>C</w:t>
      </w:r>
      <w:r>
        <w:t xml:space="preserve"> </w:t>
      </w:r>
      <w:proofErr w:type="spellStart"/>
      <w:r>
        <w:t>ProSe</w:t>
      </w:r>
      <w:proofErr w:type="spellEnd"/>
      <w:r>
        <w:t xml:space="preserve"> security procedure. According to TS 33.303 [3] clause </w:t>
      </w:r>
      <w:r w:rsidRPr="00367588">
        <w:t>6.7.3.2.3.2</w:t>
      </w:r>
      <w:r>
        <w:t>, the PKMF is responsible for privacy protection of Remote</w:t>
      </w:r>
      <w:r w:rsidRPr="00367588">
        <w:t xml:space="preserve"> User ID</w:t>
      </w:r>
      <w:r>
        <w:t>. Excerpts below:</w:t>
      </w:r>
    </w:p>
    <w:p w14:paraId="5493685F" w14:textId="77777777" w:rsidR="00367588" w:rsidRPr="00654398" w:rsidRDefault="00367588" w:rsidP="00654398">
      <w:pPr>
        <w:ind w:left="284"/>
        <w:rPr>
          <w:i/>
          <w:iCs/>
        </w:rPr>
      </w:pPr>
      <w:r w:rsidRPr="00654398">
        <w:rPr>
          <w:i/>
          <w:iCs/>
        </w:rPr>
        <w:t xml:space="preserve">If the </w:t>
      </w:r>
      <w:proofErr w:type="spellStart"/>
      <w:r w:rsidRPr="00654398">
        <w:rPr>
          <w:i/>
          <w:iCs/>
        </w:rPr>
        <w:t>ProSe</w:t>
      </w:r>
      <w:proofErr w:type="spellEnd"/>
      <w:r w:rsidRPr="00654398">
        <w:rPr>
          <w:i/>
          <w:iCs/>
        </w:rPr>
        <w:t xml:space="preserve"> Key Management Function decides to provide a K</w:t>
      </w:r>
      <w:r w:rsidRPr="00654398">
        <w:rPr>
          <w:i/>
          <w:iCs/>
          <w:vertAlign w:val="subscript"/>
        </w:rPr>
        <w:t>D</w:t>
      </w:r>
      <w:r w:rsidRPr="00654398">
        <w:rPr>
          <w:i/>
          <w:iCs/>
        </w:rPr>
        <w:t xml:space="preserve"> to the UE-to-network relay, then it generates a random number that it sends as the K</w:t>
      </w:r>
      <w:r w:rsidRPr="00654398">
        <w:rPr>
          <w:i/>
          <w:iCs/>
          <w:vertAlign w:val="subscript"/>
        </w:rPr>
        <w:t>D</w:t>
      </w:r>
      <w:r w:rsidRPr="00654398">
        <w:rPr>
          <w:i/>
          <w:iCs/>
        </w:rPr>
        <w:t xml:space="preserve"> Freshness parameter to the UE-to-network relay. The </w:t>
      </w:r>
      <w:proofErr w:type="spellStart"/>
      <w:r w:rsidRPr="00654398">
        <w:rPr>
          <w:i/>
          <w:iCs/>
        </w:rPr>
        <w:t>ProSe</w:t>
      </w:r>
      <w:proofErr w:type="spellEnd"/>
      <w:r w:rsidRPr="00654398">
        <w:rPr>
          <w:i/>
          <w:iCs/>
        </w:rPr>
        <w:t xml:space="preserve"> Key Management Function also calculates the K</w:t>
      </w:r>
      <w:r w:rsidRPr="00654398">
        <w:rPr>
          <w:i/>
          <w:iCs/>
          <w:vertAlign w:val="subscript"/>
        </w:rPr>
        <w:t>D</w:t>
      </w:r>
      <w:r w:rsidRPr="00654398">
        <w:rPr>
          <w:i/>
          <w:iCs/>
        </w:rPr>
        <w:t xml:space="preserve"> (as described in Annex A.Y) from either the PRUK related to the supplied PRUK ID or the new PRUK if this is to be updated (see subclause 6.X.3.2.1.1). In addition to </w:t>
      </w:r>
      <w:proofErr w:type="gramStart"/>
      <w:r w:rsidRPr="00654398">
        <w:rPr>
          <w:i/>
          <w:iCs/>
        </w:rPr>
        <w:t>these parameter</w:t>
      </w:r>
      <w:proofErr w:type="gramEnd"/>
      <w:r w:rsidRPr="00654398">
        <w:rPr>
          <w:i/>
          <w:iCs/>
        </w:rPr>
        <w:t xml:space="preserve">, the </w:t>
      </w:r>
      <w:proofErr w:type="spellStart"/>
      <w:r w:rsidRPr="00654398">
        <w:rPr>
          <w:i/>
          <w:iCs/>
        </w:rPr>
        <w:t>ProSe</w:t>
      </w:r>
      <w:proofErr w:type="spellEnd"/>
      <w:r w:rsidRPr="00654398">
        <w:rPr>
          <w:i/>
          <w:iCs/>
        </w:rPr>
        <w:t xml:space="preserve"> Key Management Function also provides a Remote UE Identity that the UE-to-network relay provides to the MME. The Remote UE Identity is either the IMSI, MSISDN or a 128-bit string. </w:t>
      </w:r>
    </w:p>
    <w:p w14:paraId="3617DD4D" w14:textId="77777777" w:rsidR="00367588" w:rsidRPr="00654398" w:rsidRDefault="00367588" w:rsidP="00654398">
      <w:pPr>
        <w:pStyle w:val="NO"/>
        <w:ind w:left="1419"/>
        <w:rPr>
          <w:i/>
          <w:iCs/>
        </w:rPr>
      </w:pPr>
      <w:r w:rsidRPr="00654398">
        <w:rPr>
          <w:i/>
          <w:iCs/>
        </w:rPr>
        <w:t xml:space="preserve">NOTE: In general, IMSI should not be sent outside of the operator network </w:t>
      </w:r>
      <w:proofErr w:type="gramStart"/>
      <w:r w:rsidRPr="00654398">
        <w:rPr>
          <w:i/>
          <w:iCs/>
        </w:rPr>
        <w:t>in order to</w:t>
      </w:r>
      <w:proofErr w:type="gramEnd"/>
      <w:r w:rsidRPr="00654398">
        <w:rPr>
          <w:i/>
          <w:iCs/>
        </w:rPr>
        <w:t xml:space="preserve"> protect user privacy. The UE-to-Network Relay cannot be regarded as a network entity in the traditional sense </w:t>
      </w:r>
      <w:proofErr w:type="gramStart"/>
      <w:r w:rsidRPr="00654398">
        <w:rPr>
          <w:i/>
          <w:iCs/>
        </w:rPr>
        <w:t>e.g.</w:t>
      </w:r>
      <w:proofErr w:type="gramEnd"/>
      <w:r w:rsidRPr="00654398">
        <w:rPr>
          <w:i/>
          <w:iCs/>
        </w:rPr>
        <w:t xml:space="preserve"> as an </w:t>
      </w:r>
      <w:proofErr w:type="spellStart"/>
      <w:r w:rsidRPr="00654398">
        <w:rPr>
          <w:i/>
          <w:iCs/>
        </w:rPr>
        <w:t>eNB</w:t>
      </w:r>
      <w:proofErr w:type="spellEnd"/>
      <w:r w:rsidRPr="00654398">
        <w:rPr>
          <w:i/>
          <w:iCs/>
        </w:rPr>
        <w:t>. On the other hand, the PKMF may have a sufficient level of trust in a UE-to-Network Relays to provide the IMSI. Instead of sending the IMSI, the PKMF can send a 128-bit string to the UE-to-Network Relay instead of the IMSI. The string should be such that the MME map the character string to a wanted Remote UE identity (</w:t>
      </w:r>
      <w:proofErr w:type="gramStart"/>
      <w:r w:rsidRPr="00654398">
        <w:rPr>
          <w:i/>
          <w:iCs/>
        </w:rPr>
        <w:t>e.g.</w:t>
      </w:r>
      <w:proofErr w:type="gramEnd"/>
      <w:r w:rsidRPr="00654398">
        <w:rPr>
          <w:i/>
          <w:iCs/>
        </w:rPr>
        <w:t xml:space="preserve"> IMSI) but that the UE-to-Network Relay cannot deduce the Remote UE identity. How this mapping is done in the MME has not </w:t>
      </w:r>
      <w:proofErr w:type="gramStart"/>
      <w:r w:rsidRPr="00654398">
        <w:rPr>
          <w:i/>
          <w:iCs/>
        </w:rPr>
        <w:t>be</w:t>
      </w:r>
      <w:proofErr w:type="gramEnd"/>
      <w:r w:rsidRPr="00654398">
        <w:rPr>
          <w:i/>
          <w:iCs/>
        </w:rPr>
        <w:t xml:space="preserve"> specified by SA3. The mapping information needs to be provisioned into the MME.</w:t>
      </w:r>
    </w:p>
    <w:p w14:paraId="4C91B62D" w14:textId="77777777" w:rsidR="00367588" w:rsidRPr="00654398" w:rsidRDefault="00367588" w:rsidP="00654398">
      <w:pPr>
        <w:ind w:left="284"/>
        <w:rPr>
          <w:i/>
          <w:iCs/>
        </w:rPr>
      </w:pPr>
      <w:r w:rsidRPr="00654398">
        <w:rPr>
          <w:i/>
          <w:iCs/>
        </w:rPr>
        <w:t xml:space="preserve">The </w:t>
      </w:r>
      <w:proofErr w:type="spellStart"/>
      <w:r w:rsidRPr="00654398">
        <w:rPr>
          <w:i/>
          <w:iCs/>
        </w:rPr>
        <w:t>ProSe</w:t>
      </w:r>
      <w:proofErr w:type="spellEnd"/>
      <w:r w:rsidRPr="00654398">
        <w:rPr>
          <w:i/>
          <w:iCs/>
        </w:rPr>
        <w:t xml:space="preserve"> Key Management Function responds to the Relay with a Key Response message that includes the following parameters:</w:t>
      </w:r>
    </w:p>
    <w:p w14:paraId="0D06C912" w14:textId="77777777" w:rsidR="00367588" w:rsidRPr="00654398" w:rsidRDefault="00367588" w:rsidP="00654398">
      <w:pPr>
        <w:pStyle w:val="B1"/>
        <w:ind w:left="852"/>
        <w:rPr>
          <w:i/>
          <w:iCs/>
        </w:rPr>
      </w:pPr>
      <w:r w:rsidRPr="00654398">
        <w:rPr>
          <w:i/>
          <w:iCs/>
        </w:rPr>
        <w:t>-</w:t>
      </w:r>
      <w:r w:rsidRPr="00654398">
        <w:rPr>
          <w:i/>
          <w:iCs/>
        </w:rPr>
        <w:tab/>
        <w:t xml:space="preserve">For a successful case, </w:t>
      </w:r>
    </w:p>
    <w:p w14:paraId="585C8085" w14:textId="77777777" w:rsidR="00367588" w:rsidRPr="00654398" w:rsidRDefault="00367588" w:rsidP="00654398">
      <w:pPr>
        <w:pStyle w:val="B2"/>
        <w:ind w:left="1135"/>
        <w:rPr>
          <w:i/>
          <w:iCs/>
        </w:rPr>
      </w:pPr>
      <w:r w:rsidRPr="00654398">
        <w:rPr>
          <w:i/>
          <w:iCs/>
        </w:rPr>
        <w:lastRenderedPageBreak/>
        <w:t>-</w:t>
      </w:r>
      <w:r w:rsidRPr="00654398">
        <w:rPr>
          <w:i/>
          <w:iCs/>
        </w:rPr>
        <w:tab/>
        <w:t xml:space="preserve">a </w:t>
      </w:r>
      <w:proofErr w:type="gramStart"/>
      <w:r w:rsidRPr="00654398">
        <w:rPr>
          <w:i/>
          <w:iCs/>
        </w:rPr>
        <w:t>K</w:t>
      </w:r>
      <w:r w:rsidRPr="00654398">
        <w:rPr>
          <w:i/>
          <w:iCs/>
          <w:vertAlign w:val="subscript"/>
        </w:rPr>
        <w:t>D</w:t>
      </w:r>
      <w:r w:rsidRPr="00654398">
        <w:rPr>
          <w:i/>
          <w:iCs/>
        </w:rPr>
        <w:t>;</w:t>
      </w:r>
      <w:proofErr w:type="gramEnd"/>
      <w:r w:rsidRPr="00654398">
        <w:rPr>
          <w:i/>
          <w:iCs/>
        </w:rPr>
        <w:t xml:space="preserve"> </w:t>
      </w:r>
    </w:p>
    <w:p w14:paraId="6FBB4501" w14:textId="77777777" w:rsidR="00367588" w:rsidRPr="00654398" w:rsidRDefault="00367588" w:rsidP="00654398">
      <w:pPr>
        <w:pStyle w:val="B2"/>
        <w:ind w:left="1135"/>
        <w:rPr>
          <w:i/>
          <w:iCs/>
        </w:rPr>
      </w:pPr>
      <w:r w:rsidRPr="00654398">
        <w:rPr>
          <w:i/>
          <w:iCs/>
        </w:rPr>
        <w:t>-</w:t>
      </w:r>
      <w:r w:rsidRPr="00654398">
        <w:rPr>
          <w:i/>
          <w:iCs/>
        </w:rPr>
        <w:tab/>
        <w:t>K</w:t>
      </w:r>
      <w:r w:rsidRPr="00654398">
        <w:rPr>
          <w:i/>
          <w:iCs/>
          <w:vertAlign w:val="subscript"/>
        </w:rPr>
        <w:t>D</w:t>
      </w:r>
      <w:r w:rsidRPr="00654398">
        <w:rPr>
          <w:i/>
          <w:iCs/>
        </w:rPr>
        <w:t xml:space="preserve"> Freshness </w:t>
      </w:r>
      <w:proofErr w:type="gramStart"/>
      <w:r w:rsidRPr="00654398">
        <w:rPr>
          <w:i/>
          <w:iCs/>
        </w:rPr>
        <w:t>parameter;</w:t>
      </w:r>
      <w:proofErr w:type="gramEnd"/>
      <w:r w:rsidRPr="00654398">
        <w:rPr>
          <w:i/>
          <w:iCs/>
        </w:rPr>
        <w:t xml:space="preserve"> </w:t>
      </w:r>
    </w:p>
    <w:p w14:paraId="7E533DA2" w14:textId="77777777" w:rsidR="00367588" w:rsidRPr="00654398" w:rsidRDefault="00367588" w:rsidP="00654398">
      <w:pPr>
        <w:pStyle w:val="B2"/>
        <w:ind w:left="1135"/>
        <w:rPr>
          <w:i/>
          <w:iCs/>
        </w:rPr>
      </w:pPr>
      <w:r w:rsidRPr="00654398">
        <w:rPr>
          <w:i/>
          <w:iCs/>
        </w:rPr>
        <w:t>-</w:t>
      </w:r>
      <w:r w:rsidRPr="00654398">
        <w:rPr>
          <w:i/>
          <w:iCs/>
        </w:rPr>
        <w:tab/>
        <w:t xml:space="preserve">an optional GPI; and </w:t>
      </w:r>
    </w:p>
    <w:p w14:paraId="5A705CDF" w14:textId="77777777" w:rsidR="00367588" w:rsidRPr="00654398" w:rsidRDefault="00367588" w:rsidP="00654398">
      <w:pPr>
        <w:pStyle w:val="B2"/>
        <w:ind w:left="1135"/>
        <w:rPr>
          <w:i/>
          <w:iCs/>
        </w:rPr>
      </w:pPr>
      <w:r w:rsidRPr="00654398">
        <w:rPr>
          <w:i/>
          <w:iCs/>
        </w:rPr>
        <w:t>-</w:t>
      </w:r>
      <w:r w:rsidRPr="00654398">
        <w:rPr>
          <w:i/>
          <w:iCs/>
        </w:rPr>
        <w:tab/>
        <w:t>Remote UE Identity.</w:t>
      </w:r>
    </w:p>
    <w:p w14:paraId="0956D695" w14:textId="31248919" w:rsidR="008F0045" w:rsidRDefault="002367EB" w:rsidP="008F0045">
      <w:r>
        <w:t>Then, a</w:t>
      </w:r>
      <w:r w:rsidR="008F0045">
        <w:t>ccording to TS 23.303 [4] clause 5.4.4, the Remote UE Identify is then used in Remote UE report and mapped to IMSI. Excerpts below:</w:t>
      </w:r>
    </w:p>
    <w:p w14:paraId="26E0B6A1" w14:textId="324B93A3" w:rsidR="008F0045" w:rsidRPr="00654398" w:rsidRDefault="008F0045" w:rsidP="008F0045">
      <w:pPr>
        <w:pStyle w:val="B1"/>
        <w:rPr>
          <w:i/>
          <w:iCs/>
        </w:rPr>
      </w:pPr>
      <w:r w:rsidRPr="008F0045">
        <w:rPr>
          <w:i/>
          <w:iCs/>
        </w:rPr>
        <w:t>5.</w:t>
      </w:r>
      <w:r w:rsidRPr="008F0045">
        <w:rPr>
          <w:i/>
          <w:iCs/>
        </w:rPr>
        <w:tab/>
        <w:t xml:space="preserve">The </w:t>
      </w:r>
      <w:proofErr w:type="spellStart"/>
      <w:r w:rsidRPr="008F0045">
        <w:rPr>
          <w:i/>
          <w:iCs/>
        </w:rPr>
        <w:t>ProSe</w:t>
      </w:r>
      <w:proofErr w:type="spellEnd"/>
      <w:r w:rsidRPr="008F0045">
        <w:rPr>
          <w:i/>
          <w:iCs/>
        </w:rPr>
        <w:t xml:space="preserve"> UE-to-Network Relay sends a Remote UE Report (Remote User ID, IP info) message to the MME for the PDN connection associated with the relay. The Remote User ID is an identity of the Remote UE user (provided via User Info) that was successfully connected in step 3. The MME stores the Remote User IDs and the related IP info in the </w:t>
      </w:r>
      <w:proofErr w:type="spellStart"/>
      <w:r w:rsidRPr="008F0045">
        <w:rPr>
          <w:i/>
          <w:iCs/>
        </w:rPr>
        <w:t>ProSe</w:t>
      </w:r>
      <w:proofErr w:type="spellEnd"/>
      <w:r w:rsidRPr="008F0045">
        <w:rPr>
          <w:i/>
          <w:iCs/>
        </w:rPr>
        <w:t xml:space="preserve"> UE-to-Network Relay's EPS bearer context defined in TS 23.401 [5] for the PDN connection associated with the relay.</w:t>
      </w:r>
    </w:p>
    <w:p w14:paraId="4EC7F100" w14:textId="7A23704A" w:rsidR="00DC096D" w:rsidRDefault="00654398" w:rsidP="00654398">
      <w:pPr>
        <w:rPr>
          <w:b/>
          <w:color w:val="000000"/>
          <w:lang w:eastAsia="zh-CN"/>
        </w:rPr>
      </w:pPr>
      <w:r w:rsidRPr="00853041">
        <w:rPr>
          <w:rFonts w:hint="eastAsia"/>
          <w:b/>
          <w:color w:val="000000"/>
          <w:lang w:eastAsia="zh-CN"/>
        </w:rPr>
        <w:t>O</w:t>
      </w:r>
      <w:r w:rsidRPr="00853041">
        <w:rPr>
          <w:b/>
          <w:color w:val="000000"/>
          <w:lang w:eastAsia="zh-CN"/>
        </w:rPr>
        <w:t xml:space="preserve">bservation </w:t>
      </w:r>
      <w:r>
        <w:rPr>
          <w:b/>
          <w:color w:val="000000"/>
          <w:lang w:eastAsia="zh-CN"/>
        </w:rPr>
        <w:t>2</w:t>
      </w:r>
      <w:r w:rsidRPr="00853041">
        <w:rPr>
          <w:b/>
          <w:color w:val="000000"/>
          <w:lang w:eastAsia="zh-CN"/>
        </w:rPr>
        <w:t xml:space="preserve">: </w:t>
      </w:r>
      <w:r>
        <w:rPr>
          <w:b/>
          <w:color w:val="000000"/>
          <w:lang w:eastAsia="zh-CN"/>
        </w:rPr>
        <w:t xml:space="preserve">In EPC </w:t>
      </w:r>
      <w:proofErr w:type="spellStart"/>
      <w:r>
        <w:rPr>
          <w:b/>
          <w:color w:val="000000"/>
          <w:lang w:eastAsia="zh-CN"/>
        </w:rPr>
        <w:t>ProSe</w:t>
      </w:r>
      <w:proofErr w:type="spellEnd"/>
      <w:r>
        <w:rPr>
          <w:b/>
          <w:color w:val="000000"/>
          <w:lang w:eastAsia="zh-CN"/>
        </w:rPr>
        <w:t xml:space="preserve">, a </w:t>
      </w:r>
      <w:r w:rsidR="007A60FF">
        <w:rPr>
          <w:b/>
          <w:color w:val="000000"/>
          <w:lang w:eastAsia="zh-CN"/>
        </w:rPr>
        <w:t xml:space="preserve">specific </w:t>
      </w:r>
      <w:r>
        <w:rPr>
          <w:b/>
          <w:color w:val="000000"/>
          <w:lang w:eastAsia="zh-CN"/>
        </w:rPr>
        <w:t xml:space="preserve">privacy protected </w:t>
      </w:r>
      <w:r w:rsidR="00DC096D">
        <w:rPr>
          <w:b/>
          <w:color w:val="000000"/>
          <w:lang w:eastAsia="zh-CN"/>
        </w:rPr>
        <w:t xml:space="preserve">Remote User ID is managed by PKMF and sent to the </w:t>
      </w:r>
      <w:r w:rsidR="00DC096D" w:rsidRPr="00DC096D">
        <w:rPr>
          <w:b/>
          <w:color w:val="000000"/>
          <w:lang w:eastAsia="zh-CN"/>
        </w:rPr>
        <w:t xml:space="preserve">UE-to-network relay </w:t>
      </w:r>
      <w:r w:rsidRPr="00B65519">
        <w:rPr>
          <w:b/>
          <w:color w:val="000000"/>
          <w:lang w:eastAsia="zh-CN"/>
        </w:rPr>
        <w:t xml:space="preserve">3 </w:t>
      </w:r>
      <w:r w:rsidR="00DC096D">
        <w:rPr>
          <w:b/>
          <w:color w:val="000000"/>
          <w:lang w:eastAsia="zh-CN"/>
        </w:rPr>
        <w:t xml:space="preserve">Relay by the PKMF. A mapping of Remote User ID to IMSI </w:t>
      </w:r>
      <w:r w:rsidR="00C50BD9">
        <w:rPr>
          <w:b/>
          <w:color w:val="000000"/>
          <w:lang w:eastAsia="zh-CN"/>
        </w:rPr>
        <w:t xml:space="preserve">is </w:t>
      </w:r>
      <w:r w:rsidR="00DC096D">
        <w:rPr>
          <w:b/>
          <w:color w:val="000000"/>
          <w:lang w:eastAsia="zh-CN"/>
        </w:rPr>
        <w:t xml:space="preserve">performed when </w:t>
      </w:r>
      <w:r w:rsidR="00C50BD9">
        <w:rPr>
          <w:b/>
          <w:color w:val="000000"/>
          <w:lang w:eastAsia="zh-CN"/>
        </w:rPr>
        <w:t xml:space="preserve">MME receives </w:t>
      </w:r>
      <w:r w:rsidR="00DC096D">
        <w:rPr>
          <w:b/>
          <w:color w:val="000000"/>
          <w:lang w:eastAsia="zh-CN"/>
        </w:rPr>
        <w:t xml:space="preserve">Remote UE Report </w:t>
      </w:r>
      <w:r w:rsidR="006D5F7E">
        <w:rPr>
          <w:b/>
          <w:color w:val="000000"/>
          <w:lang w:eastAsia="zh-CN"/>
        </w:rPr>
        <w:t>from the</w:t>
      </w:r>
      <w:r w:rsidR="006D5F7E" w:rsidRPr="006D5F7E">
        <w:t xml:space="preserve"> </w:t>
      </w:r>
      <w:r w:rsidR="006D5F7E" w:rsidRPr="006D5F7E">
        <w:rPr>
          <w:b/>
          <w:color w:val="000000"/>
          <w:lang w:eastAsia="zh-CN"/>
        </w:rPr>
        <w:t>UE-to-network relay 3 Relay</w:t>
      </w:r>
      <w:r w:rsidR="00DC096D">
        <w:rPr>
          <w:b/>
          <w:color w:val="000000"/>
          <w:lang w:eastAsia="zh-CN"/>
        </w:rPr>
        <w:t>.</w:t>
      </w:r>
    </w:p>
    <w:p w14:paraId="62238CB5" w14:textId="7997C898" w:rsidR="002367EB" w:rsidRDefault="002367EB" w:rsidP="002367EB">
      <w:pPr>
        <w:pStyle w:val="Heading2"/>
      </w:pPr>
      <w:r>
        <w:t>4.2</w:t>
      </w:r>
      <w:r>
        <w:tab/>
        <w:t xml:space="preserve">Alternatives of Remote User ID for 5G </w:t>
      </w:r>
      <w:proofErr w:type="spellStart"/>
      <w:r>
        <w:t>ProSe</w:t>
      </w:r>
      <w:proofErr w:type="spellEnd"/>
    </w:p>
    <w:p w14:paraId="440FB0EE" w14:textId="12EB0ED7" w:rsidR="00061220" w:rsidRDefault="00061220" w:rsidP="00061220">
      <w:pPr>
        <w:pStyle w:val="Heading3"/>
      </w:pPr>
      <w:r>
        <w:t>4.2.1</w:t>
      </w:r>
      <w:r>
        <w:tab/>
        <w:t xml:space="preserve">Alternative1, PRUK ID as Remote User ID for 5G </w:t>
      </w:r>
      <w:proofErr w:type="spellStart"/>
      <w:r>
        <w:t>ProSe</w:t>
      </w:r>
      <w:proofErr w:type="spellEnd"/>
    </w:p>
    <w:p w14:paraId="1E92B662" w14:textId="40420A21" w:rsidR="00451CD2" w:rsidRDefault="00367588" w:rsidP="00367588">
      <w:r>
        <w:t xml:space="preserve">SA3 has defined two security procedures for </w:t>
      </w:r>
      <w:r w:rsidRPr="00CB39EA">
        <w:t xml:space="preserve">5G </w:t>
      </w:r>
      <w:proofErr w:type="spellStart"/>
      <w:r w:rsidRPr="00CB39EA">
        <w:t>ProSe</w:t>
      </w:r>
      <w:proofErr w:type="spellEnd"/>
      <w:r w:rsidRPr="00CB39EA">
        <w:t xml:space="preserve"> Communication via 5G </w:t>
      </w:r>
      <w:proofErr w:type="spellStart"/>
      <w:r w:rsidRPr="00CB39EA">
        <w:t>ProSe</w:t>
      </w:r>
      <w:proofErr w:type="spellEnd"/>
      <w:r w:rsidRPr="00CB39EA">
        <w:t xml:space="preserve"> Layer-3 UE-to-Network Relay</w:t>
      </w:r>
      <w:r>
        <w:t xml:space="preserve">, </w:t>
      </w:r>
      <w:proofErr w:type="gramStart"/>
      <w:r>
        <w:t>i.e.</w:t>
      </w:r>
      <w:proofErr w:type="gramEnd"/>
      <w:r>
        <w:t xml:space="preserve"> User Plane based and Control Plane Based. In both </w:t>
      </w:r>
      <w:r w:rsidR="002367EB">
        <w:t xml:space="preserve">UP based and CP based security </w:t>
      </w:r>
      <w:r>
        <w:t xml:space="preserve">procedures, SUCI and/or PRUK ID of </w:t>
      </w:r>
      <w:r w:rsidRPr="00A47FEE">
        <w:t xml:space="preserve">the 5G </w:t>
      </w:r>
      <w:proofErr w:type="spellStart"/>
      <w:r w:rsidRPr="00A47FEE">
        <w:t>ProSe</w:t>
      </w:r>
      <w:proofErr w:type="spellEnd"/>
      <w:r w:rsidRPr="00A47FEE">
        <w:t xml:space="preserve"> Layer-3 Remote UE </w:t>
      </w:r>
      <w:r>
        <w:t xml:space="preserve">could be possibly obtained by the </w:t>
      </w:r>
      <w:r w:rsidRPr="00367588">
        <w:t xml:space="preserve">5G </w:t>
      </w:r>
      <w:proofErr w:type="spellStart"/>
      <w:r w:rsidRPr="00367588">
        <w:t>ProSe</w:t>
      </w:r>
      <w:proofErr w:type="spellEnd"/>
      <w:r w:rsidRPr="00367588">
        <w:t xml:space="preserve"> Layer-3 </w:t>
      </w:r>
      <w:r>
        <w:t>Relay</w:t>
      </w:r>
      <w:r w:rsidRPr="00367588">
        <w:t xml:space="preserve"> UE</w:t>
      </w:r>
      <w:r w:rsidR="00350502" w:rsidRPr="00350502">
        <w:t xml:space="preserve"> during 5G </w:t>
      </w:r>
      <w:proofErr w:type="spellStart"/>
      <w:r w:rsidR="00350502" w:rsidRPr="00350502">
        <w:t>ProSe</w:t>
      </w:r>
      <w:proofErr w:type="spellEnd"/>
      <w:r w:rsidR="00350502" w:rsidRPr="00350502">
        <w:t xml:space="preserve"> Communication via 5G </w:t>
      </w:r>
      <w:proofErr w:type="spellStart"/>
      <w:r w:rsidR="00350502" w:rsidRPr="00350502">
        <w:t>ProSe</w:t>
      </w:r>
      <w:proofErr w:type="spellEnd"/>
      <w:r w:rsidR="00350502" w:rsidRPr="00350502">
        <w:t xml:space="preserve"> Layer-3 UE-to-Network Relay set up procedure</w:t>
      </w:r>
      <w:r>
        <w:t xml:space="preserve">. </w:t>
      </w:r>
    </w:p>
    <w:p w14:paraId="4600C60A" w14:textId="36529E85" w:rsidR="00E403B9" w:rsidRDefault="002367EB" w:rsidP="00367588">
      <w:r>
        <w:t>However</w:t>
      </w:r>
      <w:r w:rsidR="00367588">
        <w:t xml:space="preserve">, SUCI is only </w:t>
      </w:r>
      <w:r w:rsidR="00707B27">
        <w:t xml:space="preserve">optionally </w:t>
      </w:r>
      <w:r w:rsidR="00367588">
        <w:t xml:space="preserve">sent by </w:t>
      </w:r>
      <w:r w:rsidR="00367588" w:rsidRPr="00367588">
        <w:t xml:space="preserve">the 5G </w:t>
      </w:r>
      <w:proofErr w:type="spellStart"/>
      <w:r w:rsidR="00367588" w:rsidRPr="00367588">
        <w:t>ProSe</w:t>
      </w:r>
      <w:proofErr w:type="spellEnd"/>
      <w:r w:rsidR="00367588" w:rsidRPr="00367588">
        <w:t xml:space="preserve"> Layer-3 Remote UE </w:t>
      </w:r>
      <w:r w:rsidR="00367588">
        <w:t xml:space="preserve">in the initial </w:t>
      </w:r>
      <w:r w:rsidR="00367588" w:rsidRPr="00CB39EA">
        <w:t xml:space="preserve">5G </w:t>
      </w:r>
      <w:proofErr w:type="spellStart"/>
      <w:r w:rsidR="00367588" w:rsidRPr="00CB39EA">
        <w:t>ProSe</w:t>
      </w:r>
      <w:proofErr w:type="spellEnd"/>
      <w:r w:rsidR="00367588" w:rsidRPr="00CB39EA">
        <w:t xml:space="preserve"> Communication</w:t>
      </w:r>
      <w:r w:rsidR="00367588">
        <w:t xml:space="preserve"> connection request</w:t>
      </w:r>
      <w:r w:rsidR="000114AF">
        <w:t>. W</w:t>
      </w:r>
      <w:r w:rsidR="00367588">
        <w:t xml:space="preserve">hen </w:t>
      </w:r>
      <w:r w:rsidR="00367588" w:rsidRPr="00367588">
        <w:t xml:space="preserve">the 5G </w:t>
      </w:r>
      <w:proofErr w:type="spellStart"/>
      <w:r w:rsidR="00367588" w:rsidRPr="00367588">
        <w:t>ProSe</w:t>
      </w:r>
      <w:proofErr w:type="spellEnd"/>
      <w:r w:rsidR="00367588" w:rsidRPr="00367588">
        <w:t xml:space="preserve"> Remote UE have a valid PRUK</w:t>
      </w:r>
      <w:r w:rsidR="00367588">
        <w:t xml:space="preserve"> ID</w:t>
      </w:r>
      <w:r w:rsidR="000114AF">
        <w:t xml:space="preserve">, there is no SUCI sent for </w:t>
      </w:r>
      <w:r w:rsidR="000114AF" w:rsidRPr="00CB39EA">
        <w:t xml:space="preserve">5G </w:t>
      </w:r>
      <w:proofErr w:type="spellStart"/>
      <w:r w:rsidR="000114AF" w:rsidRPr="00CB39EA">
        <w:t>ProSe</w:t>
      </w:r>
      <w:proofErr w:type="spellEnd"/>
      <w:r w:rsidR="000114AF" w:rsidRPr="00CB39EA">
        <w:t xml:space="preserve"> Communication</w:t>
      </w:r>
      <w:r w:rsidR="000114AF">
        <w:t xml:space="preserve"> connection request</w:t>
      </w:r>
      <w:r w:rsidR="000543EC">
        <w:t>. I.e.,</w:t>
      </w:r>
      <w:r w:rsidR="000114AF">
        <w:t xml:space="preserve"> SUCI of </w:t>
      </w:r>
      <w:r w:rsidR="000114AF" w:rsidRPr="00367588">
        <w:t xml:space="preserve">the 5G </w:t>
      </w:r>
      <w:proofErr w:type="spellStart"/>
      <w:r w:rsidR="000114AF" w:rsidRPr="00367588">
        <w:t>ProSe</w:t>
      </w:r>
      <w:proofErr w:type="spellEnd"/>
      <w:r w:rsidR="000114AF" w:rsidRPr="00367588">
        <w:t xml:space="preserve"> Layer-3 Remote UE </w:t>
      </w:r>
      <w:r w:rsidR="000114AF">
        <w:t xml:space="preserve">is not always available to </w:t>
      </w:r>
      <w:r w:rsidR="000114AF" w:rsidRPr="00367588">
        <w:t xml:space="preserve">the 5G </w:t>
      </w:r>
      <w:proofErr w:type="spellStart"/>
      <w:r w:rsidR="000114AF" w:rsidRPr="00367588">
        <w:t>ProSe</w:t>
      </w:r>
      <w:proofErr w:type="spellEnd"/>
      <w:r w:rsidR="000114AF" w:rsidRPr="00367588">
        <w:t xml:space="preserve"> Layer-3 </w:t>
      </w:r>
      <w:r w:rsidR="000114AF">
        <w:t xml:space="preserve">Relay thus </w:t>
      </w:r>
      <w:r>
        <w:t xml:space="preserve">SUCI </w:t>
      </w:r>
      <w:r w:rsidR="000114AF">
        <w:t xml:space="preserve">could not be used as </w:t>
      </w:r>
      <w:r>
        <w:t>Remote User ID</w:t>
      </w:r>
      <w:r w:rsidR="000114AF">
        <w:t xml:space="preserve"> in Remote UE Report</w:t>
      </w:r>
      <w:r>
        <w:t>.</w:t>
      </w:r>
      <w:r w:rsidR="000114AF">
        <w:t xml:space="preserve"> </w:t>
      </w:r>
    </w:p>
    <w:p w14:paraId="2FD75E64" w14:textId="2C8076DB" w:rsidR="00367588" w:rsidRDefault="000114AF" w:rsidP="00367588">
      <w:r>
        <w:t xml:space="preserve">This leaves PRUK ID as a </w:t>
      </w:r>
      <w:r w:rsidR="00A27C81">
        <w:t xml:space="preserve">valid </w:t>
      </w:r>
      <w:r>
        <w:t xml:space="preserve">candidate of Remote User ID. </w:t>
      </w:r>
      <w:r w:rsidR="00A27C81">
        <w:t>A simplified flow how PRUK ID is used in Remote UE Report is shown below.</w:t>
      </w:r>
    </w:p>
    <w:p w14:paraId="575C8979" w14:textId="10339B87" w:rsidR="00A27C81" w:rsidRDefault="00963584" w:rsidP="00367588">
      <w:r w:rsidRPr="000D74AE">
        <w:object w:dxaOrig="11671" w:dyaOrig="7981" w14:anchorId="7C0E7A39">
          <v:shape id="_x0000_i1026" type="#_x0000_t75" style="width:493.5pt;height:338.25pt" o:ole="">
            <v:imagedata r:id="rId16" o:title=""/>
          </v:shape>
          <o:OLEObject Type="Embed" ProgID="Visio.Drawing.11" ShapeID="_x0000_i1026" DrawAspect="Content" ObjectID="_1712149220" r:id="rId17"/>
        </w:object>
      </w:r>
    </w:p>
    <w:p w14:paraId="65AA9BDE" w14:textId="5E25D609" w:rsidR="00A27C81" w:rsidRPr="00CB5EC9" w:rsidRDefault="00A27C81" w:rsidP="00A27C81">
      <w:pPr>
        <w:pStyle w:val="TF"/>
      </w:pPr>
      <w:r w:rsidRPr="00CB5EC9">
        <w:lastRenderedPageBreak/>
        <w:t xml:space="preserve">Figure </w:t>
      </w:r>
      <w:r>
        <w:t>1</w:t>
      </w:r>
      <w:r w:rsidRPr="00CB5EC9">
        <w:t xml:space="preserve">: </w:t>
      </w:r>
      <w:r>
        <w:t xml:space="preserve">PRUK ID as Remote </w:t>
      </w:r>
      <w:r w:rsidR="000D4769">
        <w:t>User</w:t>
      </w:r>
      <w:r>
        <w:t xml:space="preserve"> ID in Remote UE Report</w:t>
      </w:r>
    </w:p>
    <w:p w14:paraId="3D830700" w14:textId="51730CE8" w:rsidR="00061220" w:rsidRDefault="00061220" w:rsidP="00061220">
      <w:r w:rsidRPr="0067156B">
        <w:t>Step 1</w:t>
      </w:r>
      <w:r>
        <w:t>-3</w:t>
      </w:r>
      <w:r w:rsidRPr="0067156B">
        <w:t>.</w:t>
      </w:r>
      <w:r w:rsidRPr="0067156B">
        <w:tab/>
        <w:t>The</w:t>
      </w:r>
      <w:r>
        <w:t xml:space="preserve"> procedures of provision, authorization &amp; discovery etc. are performed according to UP or CP based solution as of TS33.503 [1].</w:t>
      </w:r>
      <w:r w:rsidR="00665ED6">
        <w:t xml:space="preserve"> </w:t>
      </w:r>
      <w:r w:rsidR="00665ED6" w:rsidRPr="00665ED6">
        <w:t xml:space="preserve">The 5G ProSe Remote UE sends a Direct Communication Request (DCR) that contains </w:t>
      </w:r>
      <w:r w:rsidR="00665ED6">
        <w:t>either a</w:t>
      </w:r>
      <w:r w:rsidR="00665ED6" w:rsidRPr="00665ED6">
        <w:t xml:space="preserve"> PRUK ID or a SUCI if the Remote UE does not have a valid PRUK</w:t>
      </w:r>
      <w:r w:rsidR="00665ED6">
        <w:t xml:space="preserve"> ID</w:t>
      </w:r>
      <w:r w:rsidR="00553E58">
        <w:t>.</w:t>
      </w:r>
    </w:p>
    <w:p w14:paraId="5CEF2172" w14:textId="5FED52FC" w:rsidR="00665ED6" w:rsidRDefault="00061220" w:rsidP="00061220">
      <w:pPr>
        <w:pStyle w:val="B1"/>
        <w:ind w:left="0" w:firstLine="0"/>
      </w:pPr>
      <w:r w:rsidRPr="0067156B">
        <w:t xml:space="preserve">Step </w:t>
      </w:r>
      <w:r w:rsidR="00665ED6">
        <w:t>4</w:t>
      </w:r>
      <w:r w:rsidRPr="0067156B">
        <w:t>.</w:t>
      </w:r>
      <w:r w:rsidRPr="0067156B">
        <w:tab/>
      </w:r>
      <w:r w:rsidR="00665ED6">
        <w:t xml:space="preserve"> UP or CP based security procedure is performed. </w:t>
      </w:r>
      <w:r w:rsidR="009A68E4">
        <w:t xml:space="preserve">In addition, the Relay UE gets Remote </w:t>
      </w:r>
      <w:r w:rsidR="00963584">
        <w:t xml:space="preserve">User </w:t>
      </w:r>
      <w:r w:rsidR="009A68E4">
        <w:t xml:space="preserve">ID in Relay Key Response. </w:t>
      </w:r>
    </w:p>
    <w:p w14:paraId="6ACF7269" w14:textId="3804AC19" w:rsidR="00665ED6" w:rsidRDefault="00665ED6" w:rsidP="00665ED6">
      <w:pPr>
        <w:pStyle w:val="B1"/>
        <w:ind w:left="0" w:firstLine="0"/>
      </w:pPr>
      <w:r>
        <w:t xml:space="preserve">For UP based solution, the Relay UE gets Remote </w:t>
      </w:r>
      <w:r w:rsidR="00963584">
        <w:t xml:space="preserve">User </w:t>
      </w:r>
      <w:r>
        <w:t xml:space="preserve">ID from 5GPKMF in Relay Key Response. The 5GPKMF use PRUK ID as Remote </w:t>
      </w:r>
      <w:r w:rsidR="00963584">
        <w:t xml:space="preserve">User </w:t>
      </w:r>
      <w:r>
        <w:t>ID.</w:t>
      </w:r>
    </w:p>
    <w:p w14:paraId="41366096" w14:textId="061604CE" w:rsidR="00665ED6" w:rsidRDefault="00665ED6" w:rsidP="00665ED6">
      <w:pPr>
        <w:pStyle w:val="B1"/>
        <w:ind w:left="0" w:firstLine="0"/>
      </w:pPr>
      <w:r>
        <w:t xml:space="preserve">For CP based solution, the Relay UE gets Remote </w:t>
      </w:r>
      <w:r w:rsidR="00963584">
        <w:t xml:space="preserve">User </w:t>
      </w:r>
      <w:r>
        <w:t xml:space="preserve">ID from the AMF in Relay Key Response. The AMF receives PRUK ID in authentication result and use it as Remote </w:t>
      </w:r>
      <w:r w:rsidR="000D4769">
        <w:t xml:space="preserve">User </w:t>
      </w:r>
      <w:r>
        <w:t>ID.</w:t>
      </w:r>
    </w:p>
    <w:p w14:paraId="37DFE9DC" w14:textId="45BFEFFF" w:rsidR="00665ED6" w:rsidRDefault="00665ED6" w:rsidP="00665ED6">
      <w:pPr>
        <w:pStyle w:val="B1"/>
        <w:ind w:left="0" w:firstLine="0"/>
      </w:pPr>
      <w:r>
        <w:t>Note the Relay UE may yet receive a new PRUK ID in above cases even if a PRUK ID is received in step3, if a new PRUK ID is generated as part of UP or CP based security procedure.</w:t>
      </w:r>
    </w:p>
    <w:p w14:paraId="4B2AF218" w14:textId="7B147F9F" w:rsidR="00665ED6" w:rsidRDefault="00665ED6" w:rsidP="00665ED6">
      <w:pPr>
        <w:pStyle w:val="B1"/>
        <w:ind w:left="0" w:firstLine="0"/>
      </w:pPr>
      <w:r w:rsidRPr="0067156B">
        <w:t xml:space="preserve">Step </w:t>
      </w:r>
      <w:r>
        <w:t>5</w:t>
      </w:r>
      <w:r w:rsidRPr="0067156B">
        <w:t>.</w:t>
      </w:r>
      <w:r w:rsidRPr="0067156B">
        <w:tab/>
      </w:r>
      <w:r>
        <w:t xml:space="preserve"> </w:t>
      </w:r>
      <w:r w:rsidRPr="00CB5EC9">
        <w:t xml:space="preserve">The 5G ProSe </w:t>
      </w:r>
      <w:r w:rsidRPr="00CB5EC9">
        <w:rPr>
          <w:lang w:eastAsia="zh-CN"/>
        </w:rPr>
        <w:t>Layer-3</w:t>
      </w:r>
      <w:r w:rsidRPr="00CB5EC9">
        <w:t xml:space="preserve"> UE-to-Network Relay send a Remote UE Report (Remote User ID, Remote UE info) message to the SMF for the PDU Session associated with the relay. The Remote User ID is</w:t>
      </w:r>
      <w:r>
        <w:t xml:space="preserve"> the PRUK ID</w:t>
      </w:r>
      <w:r w:rsidRPr="00CB5EC9">
        <w:t xml:space="preserve"> </w:t>
      </w:r>
      <w:r>
        <w:t xml:space="preserve">received </w:t>
      </w:r>
      <w:r w:rsidRPr="00CB5EC9">
        <w:t>in step 4.</w:t>
      </w:r>
    </w:p>
    <w:p w14:paraId="323A6765" w14:textId="4D290D93" w:rsidR="00BB156B" w:rsidRDefault="00665ED6" w:rsidP="00665ED6">
      <w:pPr>
        <w:pStyle w:val="B1"/>
        <w:ind w:left="0" w:firstLine="0"/>
      </w:pPr>
      <w:r w:rsidRPr="0067156B">
        <w:t xml:space="preserve">Step </w:t>
      </w:r>
      <w:r>
        <w:t>6</w:t>
      </w:r>
      <w:r w:rsidR="00BB156B">
        <w:t>-7</w:t>
      </w:r>
      <w:r w:rsidRPr="0067156B">
        <w:t>.</w:t>
      </w:r>
      <w:r w:rsidRPr="0067156B">
        <w:tab/>
      </w:r>
      <w:r>
        <w:t xml:space="preserve"> </w:t>
      </w:r>
      <w:r w:rsidRPr="00665ED6">
        <w:t xml:space="preserve">The SMF </w:t>
      </w:r>
      <w:r w:rsidR="00BB156B">
        <w:t>resolves the Remote User ID into SUPI of the remote UE:</w:t>
      </w:r>
    </w:p>
    <w:p w14:paraId="14AA9560" w14:textId="73469A38" w:rsidR="00BB156B" w:rsidRDefault="00BB156B" w:rsidP="00BB156B">
      <w:pPr>
        <w:pStyle w:val="B1"/>
        <w:ind w:left="0" w:firstLine="0"/>
      </w:pPr>
      <w:r>
        <w:t xml:space="preserve">For UP based solution, the SMF resolves Remote </w:t>
      </w:r>
      <w:r w:rsidR="000D4769">
        <w:t xml:space="preserve">User </w:t>
      </w:r>
      <w:r>
        <w:t xml:space="preserve">ID from 5GPKMF. The 5GPKMF authorizes Resolve Remote </w:t>
      </w:r>
      <w:r w:rsidR="000D4769">
        <w:t xml:space="preserve">User </w:t>
      </w:r>
      <w:r>
        <w:t>ID Request and sends the SUPI of the Remote UE in the response.</w:t>
      </w:r>
    </w:p>
    <w:p w14:paraId="26F9F5DD" w14:textId="79D98712" w:rsidR="00BB156B" w:rsidRDefault="00BB156B" w:rsidP="00BB156B">
      <w:pPr>
        <w:pStyle w:val="B1"/>
        <w:ind w:left="0" w:firstLine="0"/>
      </w:pPr>
      <w:r>
        <w:t xml:space="preserve">For CP based solution, the SMF resolves Remote </w:t>
      </w:r>
      <w:r w:rsidR="000D4769">
        <w:t xml:space="preserve">User </w:t>
      </w:r>
      <w:r>
        <w:t>ID from PA</w:t>
      </w:r>
      <w:r w:rsidR="000D4769">
        <w:t>n</w:t>
      </w:r>
      <w:r>
        <w:t xml:space="preserve">F. The PAnF authorizes Resolve Remote </w:t>
      </w:r>
      <w:r w:rsidR="000D4769">
        <w:t xml:space="preserve">User </w:t>
      </w:r>
      <w:r>
        <w:t>ID Request and sends the SUPI of the Remote UE in the response.</w:t>
      </w:r>
    </w:p>
    <w:p w14:paraId="0F5581F0" w14:textId="3F40D07B" w:rsidR="00665ED6" w:rsidRDefault="00BB156B" w:rsidP="00665ED6">
      <w:pPr>
        <w:pStyle w:val="B1"/>
        <w:ind w:left="0" w:firstLine="0"/>
      </w:pPr>
      <w:r>
        <w:t xml:space="preserve">The SMF </w:t>
      </w:r>
      <w:r w:rsidR="00665ED6" w:rsidRPr="00665ED6">
        <w:t>stores the Remote User IDs</w:t>
      </w:r>
      <w:r>
        <w:t xml:space="preserve">, SUPI of the </w:t>
      </w:r>
      <w:r w:rsidR="000D4769">
        <w:t>R</w:t>
      </w:r>
      <w:r>
        <w:t>emote UE</w:t>
      </w:r>
      <w:r w:rsidR="00665ED6" w:rsidRPr="00665ED6">
        <w:t xml:space="preserve"> and the related Remote UE info in the 5G ProSe Layer-3 UE-to-Network Relay's SM context for this PDU Session associated with the </w:t>
      </w:r>
      <w:r>
        <w:t>R</w:t>
      </w:r>
      <w:r w:rsidR="00665ED6" w:rsidRPr="00665ED6">
        <w:t>elay.</w:t>
      </w:r>
    </w:p>
    <w:p w14:paraId="4DC3676C" w14:textId="3AA5A422" w:rsidR="00BB156B" w:rsidRDefault="00BB156B" w:rsidP="00BB156B">
      <w:pPr>
        <w:pStyle w:val="B1"/>
        <w:ind w:left="0" w:firstLine="0"/>
      </w:pPr>
      <w:r w:rsidRPr="0067156B">
        <w:t xml:space="preserve">Step </w:t>
      </w:r>
      <w:r>
        <w:t>8</w:t>
      </w:r>
      <w:r w:rsidRPr="0067156B">
        <w:t>.</w:t>
      </w:r>
      <w:r w:rsidRPr="0067156B">
        <w:tab/>
      </w:r>
      <w:r>
        <w:t xml:space="preserve"> </w:t>
      </w:r>
      <w:r w:rsidRPr="00665ED6">
        <w:t xml:space="preserve">The </w:t>
      </w:r>
      <w:r>
        <w:t>rest procedures of Remote UE Reports continue. And the Relay traffic is set up.</w:t>
      </w:r>
    </w:p>
    <w:p w14:paraId="5C7100C7" w14:textId="77777777" w:rsidR="00665ED6" w:rsidRDefault="00665ED6" w:rsidP="00665ED6">
      <w:pPr>
        <w:pStyle w:val="B1"/>
        <w:ind w:left="0" w:firstLine="0"/>
      </w:pPr>
    </w:p>
    <w:p w14:paraId="5B8B1BEB" w14:textId="491FD68B" w:rsidR="00BB156B" w:rsidRDefault="00BB156B" w:rsidP="00BB156B">
      <w:pPr>
        <w:pStyle w:val="Heading3"/>
      </w:pPr>
      <w:r>
        <w:t>4.2.2</w:t>
      </w:r>
      <w:r>
        <w:tab/>
        <w:t>Alternative2, PPI as Remote User ID for 5G ProSe</w:t>
      </w:r>
    </w:p>
    <w:p w14:paraId="3C45BA09" w14:textId="3E642C53" w:rsidR="009A68E4" w:rsidRDefault="00553E58" w:rsidP="00BB156B">
      <w:r>
        <w:t>As mentioned above, in</w:t>
      </w:r>
      <w:r w:rsidRPr="00553E58">
        <w:t xml:space="preserve"> EPC ProSe, a privacy protected Remote User ID is </w:t>
      </w:r>
      <w:r>
        <w:t xml:space="preserve">generated and </w:t>
      </w:r>
      <w:r w:rsidRPr="00553E58">
        <w:t xml:space="preserve">managed by </w:t>
      </w:r>
      <w:r w:rsidR="00BD1ED9">
        <w:t xml:space="preserve">the </w:t>
      </w:r>
      <w:r w:rsidRPr="00553E58">
        <w:t>PKMF</w:t>
      </w:r>
      <w:r w:rsidR="009A68E4">
        <w:t xml:space="preserve"> and used for Remote UE Report</w:t>
      </w:r>
      <w:r>
        <w:t xml:space="preserve">. </w:t>
      </w:r>
    </w:p>
    <w:p w14:paraId="310315F4" w14:textId="55071E53" w:rsidR="00553E58" w:rsidRDefault="00553E58" w:rsidP="00BB156B">
      <w:r>
        <w:t xml:space="preserve">Based on the same principle, a </w:t>
      </w:r>
      <w:r w:rsidRPr="00553E58">
        <w:t>privacy protected Remote User ID</w:t>
      </w:r>
      <w:r>
        <w:t xml:space="preserve"> generated and </w:t>
      </w:r>
      <w:r w:rsidRPr="00553E58">
        <w:t xml:space="preserve">managed </w:t>
      </w:r>
      <w:r>
        <w:t xml:space="preserve">by 5G PKMF (for UP based solution) or PAnF (for CP based solution) is introduced. To avoid confusion on representations of Remote User ID in different contexts, this </w:t>
      </w:r>
      <w:r w:rsidR="00F84E50" w:rsidRPr="00553E58">
        <w:t xml:space="preserve">privacy protected Remote User </w:t>
      </w:r>
      <w:r>
        <w:t>ID is called Privacy Preserved ID (PPI) in this paper.</w:t>
      </w:r>
    </w:p>
    <w:p w14:paraId="5697D6CF" w14:textId="6F40552F" w:rsidR="00553E58" w:rsidRDefault="00553E58" w:rsidP="00BB156B">
      <w:r>
        <w:t xml:space="preserve">The allocation of </w:t>
      </w:r>
      <w:r w:rsidRPr="00553E58">
        <w:t>PPI is controlled by PKMF</w:t>
      </w:r>
      <w:r>
        <w:t>/</w:t>
      </w:r>
      <w:r w:rsidRPr="00553E58">
        <w:t>PAnF</w:t>
      </w:r>
      <w:r>
        <w:t xml:space="preserve">. The PPI is </w:t>
      </w:r>
      <w:r w:rsidRPr="00553E58">
        <w:t>designated for interim</w:t>
      </w:r>
      <w:r>
        <w:t xml:space="preserve"> usage</w:t>
      </w:r>
      <w:r w:rsidRPr="00553E58">
        <w:t xml:space="preserve">, </w:t>
      </w:r>
      <w:proofErr w:type="gramStart"/>
      <w:r w:rsidRPr="00553E58">
        <w:t>e.g.</w:t>
      </w:r>
      <w:proofErr w:type="gramEnd"/>
      <w:r w:rsidRPr="00553E58">
        <w:t xml:space="preserve"> one time. This prevents the attacker to get SUPI from PKMF/PAnF, </w:t>
      </w:r>
      <w:r w:rsidR="00FA31C5">
        <w:t xml:space="preserve">by </w:t>
      </w:r>
      <w:r w:rsidRPr="00553E58">
        <w:t xml:space="preserve">replaying PPI. </w:t>
      </w:r>
      <w:r w:rsidR="009A68E4" w:rsidRPr="00553E58">
        <w:t>Also,</w:t>
      </w:r>
      <w:r w:rsidRPr="00553E58">
        <w:t xml:space="preserve"> PPI </w:t>
      </w:r>
      <w:r w:rsidR="007E4655">
        <w:t>shall</w:t>
      </w:r>
      <w:r>
        <w:t xml:space="preserve"> </w:t>
      </w:r>
      <w:r w:rsidRPr="00553E58">
        <w:t>fulfil the requirement of UE ID privacy protect</w:t>
      </w:r>
      <w:r>
        <w:t xml:space="preserve">, </w:t>
      </w:r>
      <w:proofErr w:type="gramStart"/>
      <w:r>
        <w:t>e.g.</w:t>
      </w:r>
      <w:proofErr w:type="gramEnd"/>
      <w:r>
        <w:t xml:space="preserve"> it could be the encryption of Remote UE's SUPI or an interim ID allocated by PKMF/PAnF </w:t>
      </w:r>
      <w:r w:rsidR="009A68E4">
        <w:t>which has</w:t>
      </w:r>
      <w:r>
        <w:t xml:space="preserve"> 1:1 mapping with Remote UE's SUPI.</w:t>
      </w:r>
    </w:p>
    <w:p w14:paraId="779A5132" w14:textId="24A0BAF8" w:rsidR="00BB156B" w:rsidRDefault="00BB156B" w:rsidP="00BB156B">
      <w:r>
        <w:t xml:space="preserve">A simplified flow how </w:t>
      </w:r>
      <w:r w:rsidR="00553E58">
        <w:t>PPI</w:t>
      </w:r>
      <w:r>
        <w:t xml:space="preserve"> is used in Remote UE Report is shown below.</w:t>
      </w:r>
    </w:p>
    <w:p w14:paraId="7629D782" w14:textId="4844ABFF" w:rsidR="00BB156B" w:rsidRDefault="00963584" w:rsidP="00BB156B">
      <w:r w:rsidRPr="000D74AE">
        <w:object w:dxaOrig="11671" w:dyaOrig="7981" w14:anchorId="5C6CF8A1">
          <v:shape id="_x0000_i1027" type="#_x0000_t75" style="width:493.5pt;height:338.25pt" o:ole="">
            <v:imagedata r:id="rId18" o:title=""/>
          </v:shape>
          <o:OLEObject Type="Embed" ProgID="Visio.Drawing.11" ShapeID="_x0000_i1027" DrawAspect="Content" ObjectID="_1712149221" r:id="rId19"/>
        </w:object>
      </w:r>
    </w:p>
    <w:p w14:paraId="3E3D893E" w14:textId="4DEEA9D0" w:rsidR="00BB156B" w:rsidRPr="00CB5EC9" w:rsidRDefault="00BB156B" w:rsidP="00BB156B">
      <w:pPr>
        <w:pStyle w:val="TF"/>
      </w:pPr>
      <w:r w:rsidRPr="00CB5EC9">
        <w:t xml:space="preserve">Figure </w:t>
      </w:r>
      <w:r w:rsidR="00553E58">
        <w:t>2</w:t>
      </w:r>
      <w:r w:rsidRPr="00CB5EC9">
        <w:t xml:space="preserve">: </w:t>
      </w:r>
      <w:r w:rsidR="00553E58">
        <w:t>PPI</w:t>
      </w:r>
      <w:r>
        <w:t xml:space="preserve"> as Remote </w:t>
      </w:r>
      <w:r w:rsidR="000D4769">
        <w:t>User</w:t>
      </w:r>
      <w:r>
        <w:t xml:space="preserve"> ID in Remote UE Report</w:t>
      </w:r>
    </w:p>
    <w:p w14:paraId="59C6E278" w14:textId="4F3573AA" w:rsidR="00BB156B" w:rsidRDefault="00BB156B" w:rsidP="00BB156B">
      <w:r w:rsidRPr="0067156B">
        <w:t>Step 1</w:t>
      </w:r>
      <w:r>
        <w:t>-3</w:t>
      </w:r>
      <w:r w:rsidRPr="0067156B">
        <w:t>.</w:t>
      </w:r>
      <w:r w:rsidRPr="0067156B">
        <w:tab/>
      </w:r>
      <w:r w:rsidR="00553E58">
        <w:t>Same as Alt1.</w:t>
      </w:r>
    </w:p>
    <w:p w14:paraId="3DEAF25B" w14:textId="4DBB3D30" w:rsidR="00BB156B" w:rsidRDefault="00BB156B" w:rsidP="00BB156B">
      <w:pPr>
        <w:pStyle w:val="B1"/>
        <w:ind w:left="0" w:firstLine="0"/>
      </w:pPr>
      <w:r w:rsidRPr="0067156B">
        <w:t xml:space="preserve">Step </w:t>
      </w:r>
      <w:r>
        <w:t>4</w:t>
      </w:r>
      <w:r w:rsidRPr="0067156B">
        <w:t>.</w:t>
      </w:r>
      <w:r w:rsidRPr="0067156B">
        <w:tab/>
      </w:r>
      <w:r>
        <w:t xml:space="preserve"> UP or CP based security procedure is performed. </w:t>
      </w:r>
      <w:r w:rsidR="009A68E4">
        <w:t xml:space="preserve">In addition, the Relay UE gets Remote </w:t>
      </w:r>
      <w:r w:rsidR="000D4769">
        <w:t xml:space="preserve">User </w:t>
      </w:r>
      <w:r w:rsidR="009A68E4">
        <w:t>ID in Relay Key Response.</w:t>
      </w:r>
    </w:p>
    <w:p w14:paraId="796061F3" w14:textId="322CF80B" w:rsidR="00BB156B" w:rsidRDefault="00BB156B" w:rsidP="00BB156B">
      <w:pPr>
        <w:pStyle w:val="B1"/>
        <w:ind w:left="0" w:firstLine="0"/>
      </w:pPr>
      <w:r>
        <w:t>For UP based solution</w:t>
      </w:r>
      <w:r w:rsidR="009A68E4">
        <w:t>,</w:t>
      </w:r>
      <w:r>
        <w:t xml:space="preserve"> </w:t>
      </w:r>
      <w:r w:rsidR="009A68E4">
        <w:t xml:space="preserve">the </w:t>
      </w:r>
      <w:r>
        <w:t>5GPKMF</w:t>
      </w:r>
      <w:r w:rsidR="00AB2DA0">
        <w:t xml:space="preserve"> (Remote)</w:t>
      </w:r>
      <w:r>
        <w:t xml:space="preserve"> </w:t>
      </w:r>
      <w:r w:rsidR="009A68E4">
        <w:t>generates a PPI and send</w:t>
      </w:r>
      <w:r w:rsidR="00AB2DA0">
        <w:t>s</w:t>
      </w:r>
      <w:r w:rsidR="009A68E4">
        <w:t xml:space="preserve"> it to the Relay UE as </w:t>
      </w:r>
      <w:r>
        <w:t xml:space="preserve">Remote </w:t>
      </w:r>
      <w:r w:rsidR="000D4769">
        <w:t xml:space="preserve">User </w:t>
      </w:r>
      <w:r>
        <w:t>ID</w:t>
      </w:r>
      <w:r w:rsidR="009A68E4">
        <w:t xml:space="preserve"> in Relay Key Response</w:t>
      </w:r>
      <w:r w:rsidR="00AB2DA0">
        <w:t xml:space="preserve"> via 5GPKMF (Relay)</w:t>
      </w:r>
      <w:r w:rsidR="009A68E4">
        <w:t xml:space="preserve">. </w:t>
      </w:r>
    </w:p>
    <w:p w14:paraId="2AB874D0" w14:textId="35952B38" w:rsidR="009A68E4" w:rsidRDefault="00BB156B" w:rsidP="009A68E4">
      <w:pPr>
        <w:pStyle w:val="B1"/>
        <w:ind w:left="0" w:firstLine="0"/>
      </w:pPr>
      <w:r>
        <w:t xml:space="preserve">For CP based solution, </w:t>
      </w:r>
      <w:r w:rsidR="009A68E4">
        <w:t xml:space="preserve">the PAnF generates a PPI and send it to the AMF in Npanf_ProseKey_Get Response. The AMF sends the PPI to the Relay UE as Remote </w:t>
      </w:r>
      <w:r w:rsidR="000D4769">
        <w:t xml:space="preserve">User </w:t>
      </w:r>
      <w:r w:rsidR="009A68E4">
        <w:t>ID in Relay Key Response.</w:t>
      </w:r>
    </w:p>
    <w:p w14:paraId="435840B6" w14:textId="5631F301" w:rsidR="00BB156B" w:rsidRDefault="00BB156B" w:rsidP="00BB156B">
      <w:pPr>
        <w:pStyle w:val="B1"/>
        <w:ind w:left="0" w:firstLine="0"/>
      </w:pPr>
      <w:r w:rsidRPr="0067156B">
        <w:t xml:space="preserve">Step </w:t>
      </w:r>
      <w:r>
        <w:t>5</w:t>
      </w:r>
      <w:r w:rsidRPr="0067156B">
        <w:t>.</w:t>
      </w:r>
      <w:r w:rsidRPr="0067156B">
        <w:tab/>
      </w:r>
      <w:r>
        <w:t xml:space="preserve"> </w:t>
      </w:r>
      <w:r w:rsidRPr="00CB5EC9">
        <w:t xml:space="preserve">The 5G ProSe </w:t>
      </w:r>
      <w:r w:rsidRPr="00CB5EC9">
        <w:rPr>
          <w:lang w:eastAsia="zh-CN"/>
        </w:rPr>
        <w:t>Layer-3</w:t>
      </w:r>
      <w:r w:rsidRPr="00CB5EC9">
        <w:t xml:space="preserve"> UE-to-Network Relay send a Remote UE Report (Remote User ID, Remote UE info) message to the SMF for the PDU Session associated with the relay. The Remote User ID is</w:t>
      </w:r>
      <w:r>
        <w:t xml:space="preserve"> the </w:t>
      </w:r>
      <w:r w:rsidR="00AB2DA0">
        <w:t xml:space="preserve">PPI </w:t>
      </w:r>
      <w:r>
        <w:t xml:space="preserve">received </w:t>
      </w:r>
      <w:r w:rsidRPr="00CB5EC9">
        <w:t>in step 4.</w:t>
      </w:r>
    </w:p>
    <w:p w14:paraId="2BB75F9F" w14:textId="5D105338" w:rsidR="00BB156B" w:rsidRDefault="00BB156B" w:rsidP="00BB156B">
      <w:pPr>
        <w:pStyle w:val="B1"/>
        <w:ind w:left="0" w:firstLine="0"/>
      </w:pPr>
      <w:r w:rsidRPr="0067156B">
        <w:t xml:space="preserve">Step </w:t>
      </w:r>
      <w:r>
        <w:t>6-7</w:t>
      </w:r>
      <w:r w:rsidRPr="0067156B">
        <w:t>.</w:t>
      </w:r>
      <w:r w:rsidRPr="0067156B">
        <w:tab/>
      </w:r>
      <w:r>
        <w:t xml:space="preserve"> </w:t>
      </w:r>
      <w:r w:rsidRPr="00665ED6">
        <w:t xml:space="preserve">The SMF </w:t>
      </w:r>
      <w:r>
        <w:t>resolves the Remote User ID into SUPI of the remote UE</w:t>
      </w:r>
      <w:r w:rsidR="00E54266">
        <w:t xml:space="preserve"> similar as Alt1.</w:t>
      </w:r>
    </w:p>
    <w:p w14:paraId="34DC1C4C" w14:textId="5A9D573D" w:rsidR="00BB156B" w:rsidRDefault="00BB156B" w:rsidP="00BB156B">
      <w:pPr>
        <w:pStyle w:val="B1"/>
        <w:ind w:left="0" w:firstLine="0"/>
      </w:pPr>
      <w:r>
        <w:t xml:space="preserve">For UP based solution, the SMF resolves Remote </w:t>
      </w:r>
      <w:r w:rsidR="00963584">
        <w:t xml:space="preserve">User </w:t>
      </w:r>
      <w:r>
        <w:t xml:space="preserve">ID from 5GPKMF. The 5GPKMF authorizes Resolve Remote </w:t>
      </w:r>
      <w:r w:rsidR="00963584">
        <w:t xml:space="preserve">User </w:t>
      </w:r>
      <w:r>
        <w:t>ID Request</w:t>
      </w:r>
      <w:r w:rsidR="00E54266">
        <w:t xml:space="preserve">, checks validity of </w:t>
      </w:r>
      <w:proofErr w:type="gramStart"/>
      <w:r w:rsidR="00E54266">
        <w:t>PPI</w:t>
      </w:r>
      <w:proofErr w:type="gramEnd"/>
      <w:r>
        <w:t xml:space="preserve"> and sends the SUPI of the Remote UE in the response.</w:t>
      </w:r>
    </w:p>
    <w:p w14:paraId="7B3658A9" w14:textId="70202889" w:rsidR="00BB156B" w:rsidRDefault="00BB156B" w:rsidP="00BB156B">
      <w:pPr>
        <w:pStyle w:val="B1"/>
        <w:ind w:left="0" w:firstLine="0"/>
      </w:pPr>
      <w:r>
        <w:t xml:space="preserve">For CP based solution, the SMF resolves Remote </w:t>
      </w:r>
      <w:r w:rsidR="00963584">
        <w:t xml:space="preserve">User </w:t>
      </w:r>
      <w:r>
        <w:t xml:space="preserve">ID from PANF. The PAnF authorizes Resolve Remote </w:t>
      </w:r>
      <w:r w:rsidR="00963584">
        <w:t xml:space="preserve">User </w:t>
      </w:r>
      <w:r>
        <w:t>ID Request</w:t>
      </w:r>
      <w:r w:rsidR="00E54266">
        <w:t xml:space="preserve">, checks validity of </w:t>
      </w:r>
      <w:proofErr w:type="gramStart"/>
      <w:r w:rsidR="00E54266">
        <w:t>PPI</w:t>
      </w:r>
      <w:proofErr w:type="gramEnd"/>
      <w:r>
        <w:t xml:space="preserve"> and sends the SUPI of the Remote UE in the response.</w:t>
      </w:r>
    </w:p>
    <w:p w14:paraId="183B40FD" w14:textId="4C5C4B8E" w:rsidR="00B378CD" w:rsidRDefault="00B378CD" w:rsidP="00BB156B">
      <w:pPr>
        <w:pStyle w:val="B1"/>
        <w:ind w:left="0" w:firstLine="0"/>
      </w:pPr>
      <w:r>
        <w:t xml:space="preserve">The SMF </w:t>
      </w:r>
      <w:r w:rsidRPr="00665ED6">
        <w:t>stores the Remote User ID</w:t>
      </w:r>
      <w:r>
        <w:t>, SUPI of the remote UE</w:t>
      </w:r>
      <w:r w:rsidRPr="00665ED6">
        <w:t xml:space="preserve"> and the related Remote UE info in the 5G ProSe Layer-3 UE-to-Network Relay's SM context for this PDU Session associated with the </w:t>
      </w:r>
      <w:r>
        <w:t>R</w:t>
      </w:r>
      <w:r w:rsidRPr="00665ED6">
        <w:t>elay.</w:t>
      </w:r>
    </w:p>
    <w:p w14:paraId="2E4D25DA" w14:textId="3844AA76" w:rsidR="00A27C81" w:rsidRDefault="00BB156B" w:rsidP="00E54266">
      <w:pPr>
        <w:pStyle w:val="B1"/>
        <w:ind w:left="0" w:firstLine="0"/>
      </w:pPr>
      <w:r w:rsidRPr="0067156B">
        <w:t xml:space="preserve">Step </w:t>
      </w:r>
      <w:r>
        <w:t>8</w:t>
      </w:r>
      <w:r w:rsidRPr="0067156B">
        <w:t>.</w:t>
      </w:r>
      <w:r w:rsidRPr="0067156B">
        <w:tab/>
      </w:r>
      <w:r>
        <w:t xml:space="preserve"> </w:t>
      </w:r>
      <w:r w:rsidR="00E54266">
        <w:t>Same as Alt1.</w:t>
      </w:r>
    </w:p>
    <w:p w14:paraId="1F03847E" w14:textId="358084D6" w:rsidR="00E54266" w:rsidRDefault="00E54266" w:rsidP="00E54266">
      <w:pPr>
        <w:pStyle w:val="Heading3"/>
        <w:rPr>
          <w:lang w:eastAsia="zh-CN"/>
        </w:rPr>
      </w:pPr>
      <w:r>
        <w:t>4.2.2</w:t>
      </w:r>
      <w:r>
        <w:tab/>
      </w:r>
      <w:r>
        <w:rPr>
          <w:rFonts w:hint="eastAsia"/>
          <w:lang w:eastAsia="zh-CN"/>
        </w:rPr>
        <w:t>Evaluations</w:t>
      </w:r>
      <w:r>
        <w:rPr>
          <w:lang w:eastAsia="zh-CN"/>
        </w:rPr>
        <w:t xml:space="preserve"> of the alternatives</w:t>
      </w:r>
    </w:p>
    <w:p w14:paraId="64FEA844" w14:textId="2477D8E7" w:rsidR="00E54266" w:rsidRPr="00D10383" w:rsidRDefault="00E54266" w:rsidP="00E54266">
      <w:pPr>
        <w:rPr>
          <w:lang w:eastAsia="zh-CN"/>
        </w:rPr>
      </w:pPr>
      <w:r>
        <w:rPr>
          <w:lang w:eastAsia="zh-CN"/>
        </w:rPr>
        <w:t xml:space="preserve">The following table compares the proposed alternatives for Remote UE Report. </w:t>
      </w:r>
    </w:p>
    <w:tbl>
      <w:tblPr>
        <w:tblStyle w:val="TableGrid"/>
        <w:tblW w:w="9805" w:type="dxa"/>
        <w:tblLook w:val="04A0" w:firstRow="1" w:lastRow="0" w:firstColumn="1" w:lastColumn="0" w:noHBand="0" w:noVBand="1"/>
      </w:tblPr>
      <w:tblGrid>
        <w:gridCol w:w="1525"/>
        <w:gridCol w:w="2186"/>
        <w:gridCol w:w="2035"/>
        <w:gridCol w:w="1989"/>
        <w:gridCol w:w="2070"/>
      </w:tblGrid>
      <w:tr w:rsidR="00E54266" w14:paraId="68AC3885" w14:textId="6AFBC707" w:rsidTr="006E1F26">
        <w:trPr>
          <w:cantSplit/>
        </w:trPr>
        <w:tc>
          <w:tcPr>
            <w:tcW w:w="1525" w:type="dxa"/>
          </w:tcPr>
          <w:p w14:paraId="188A3862" w14:textId="77777777" w:rsidR="00E54266" w:rsidRDefault="00E54266" w:rsidP="00E54266"/>
        </w:tc>
        <w:tc>
          <w:tcPr>
            <w:tcW w:w="2186" w:type="dxa"/>
          </w:tcPr>
          <w:p w14:paraId="28BFF6A0" w14:textId="77777777" w:rsidR="00E54266" w:rsidRDefault="00E54266" w:rsidP="00E54266">
            <w:pPr>
              <w:jc w:val="center"/>
              <w:rPr>
                <w:b/>
                <w:bCs/>
              </w:rPr>
            </w:pPr>
            <w:r w:rsidRPr="00824240">
              <w:rPr>
                <w:b/>
                <w:bCs/>
              </w:rPr>
              <w:t xml:space="preserve">Alt 1: </w:t>
            </w:r>
            <w:r>
              <w:rPr>
                <w:b/>
                <w:bCs/>
              </w:rPr>
              <w:t xml:space="preserve">PRUK ID </w:t>
            </w:r>
          </w:p>
          <w:p w14:paraId="09A1CEDD" w14:textId="3C55202B" w:rsidR="00E54266" w:rsidRPr="00824240" w:rsidRDefault="00E54266" w:rsidP="00E54266">
            <w:pPr>
              <w:jc w:val="center"/>
              <w:rPr>
                <w:b/>
                <w:bCs/>
              </w:rPr>
            </w:pPr>
            <w:r>
              <w:rPr>
                <w:b/>
                <w:bCs/>
              </w:rPr>
              <w:t>(UP solution)</w:t>
            </w:r>
          </w:p>
        </w:tc>
        <w:tc>
          <w:tcPr>
            <w:tcW w:w="2035" w:type="dxa"/>
          </w:tcPr>
          <w:p w14:paraId="38CEAE27" w14:textId="77777777" w:rsidR="00E54266" w:rsidRPr="003464AD" w:rsidRDefault="00E54266" w:rsidP="00E54266">
            <w:pPr>
              <w:jc w:val="center"/>
              <w:rPr>
                <w:b/>
                <w:bCs/>
                <w:lang w:val="sv-SE"/>
              </w:rPr>
            </w:pPr>
            <w:r w:rsidRPr="003464AD">
              <w:rPr>
                <w:b/>
                <w:bCs/>
                <w:lang w:val="sv-SE"/>
              </w:rPr>
              <w:t xml:space="preserve">Alt 1: PRUK ID </w:t>
            </w:r>
          </w:p>
          <w:p w14:paraId="1F899DCC" w14:textId="112F73D0" w:rsidR="00E54266" w:rsidRPr="003464AD" w:rsidRDefault="00E54266" w:rsidP="00E54266">
            <w:pPr>
              <w:jc w:val="center"/>
              <w:rPr>
                <w:b/>
                <w:bCs/>
                <w:lang w:val="sv-SE"/>
              </w:rPr>
            </w:pPr>
            <w:r w:rsidRPr="003464AD">
              <w:rPr>
                <w:b/>
                <w:bCs/>
                <w:lang w:val="sv-SE"/>
              </w:rPr>
              <w:t>(CP solution)</w:t>
            </w:r>
          </w:p>
        </w:tc>
        <w:tc>
          <w:tcPr>
            <w:tcW w:w="1989" w:type="dxa"/>
          </w:tcPr>
          <w:p w14:paraId="5E6DED06" w14:textId="77777777" w:rsidR="00E54266" w:rsidRDefault="00E54266" w:rsidP="00E54266">
            <w:pPr>
              <w:jc w:val="center"/>
              <w:rPr>
                <w:b/>
                <w:bCs/>
              </w:rPr>
            </w:pPr>
            <w:r w:rsidRPr="00824240">
              <w:rPr>
                <w:b/>
                <w:bCs/>
              </w:rPr>
              <w:t xml:space="preserve">Alt </w:t>
            </w:r>
            <w:r>
              <w:rPr>
                <w:b/>
                <w:bCs/>
              </w:rPr>
              <w:t>2</w:t>
            </w:r>
            <w:r w:rsidRPr="00824240">
              <w:rPr>
                <w:b/>
                <w:bCs/>
              </w:rPr>
              <w:t xml:space="preserve">: </w:t>
            </w:r>
            <w:r>
              <w:rPr>
                <w:b/>
                <w:bCs/>
              </w:rPr>
              <w:t xml:space="preserve">PPI </w:t>
            </w:r>
          </w:p>
          <w:p w14:paraId="7D7766B5" w14:textId="36A7CCF0" w:rsidR="00E54266" w:rsidRPr="00824240" w:rsidRDefault="00E54266" w:rsidP="00E54266">
            <w:pPr>
              <w:jc w:val="center"/>
              <w:rPr>
                <w:b/>
                <w:bCs/>
              </w:rPr>
            </w:pPr>
            <w:r>
              <w:rPr>
                <w:b/>
                <w:bCs/>
              </w:rPr>
              <w:t>(UP solution)</w:t>
            </w:r>
          </w:p>
        </w:tc>
        <w:tc>
          <w:tcPr>
            <w:tcW w:w="2070" w:type="dxa"/>
          </w:tcPr>
          <w:p w14:paraId="0C04DDF3" w14:textId="77777777" w:rsidR="00E54266" w:rsidRDefault="00E54266" w:rsidP="00E54266">
            <w:pPr>
              <w:jc w:val="center"/>
              <w:rPr>
                <w:b/>
                <w:bCs/>
              </w:rPr>
            </w:pPr>
            <w:r w:rsidRPr="00824240">
              <w:rPr>
                <w:b/>
                <w:bCs/>
              </w:rPr>
              <w:t xml:space="preserve">Alt </w:t>
            </w:r>
            <w:r>
              <w:rPr>
                <w:b/>
                <w:bCs/>
              </w:rPr>
              <w:t>2</w:t>
            </w:r>
            <w:r w:rsidRPr="00824240">
              <w:rPr>
                <w:b/>
                <w:bCs/>
              </w:rPr>
              <w:t xml:space="preserve">: </w:t>
            </w:r>
            <w:r>
              <w:rPr>
                <w:b/>
                <w:bCs/>
              </w:rPr>
              <w:t xml:space="preserve">PPI </w:t>
            </w:r>
          </w:p>
          <w:p w14:paraId="580F5845" w14:textId="3F75C7B1" w:rsidR="00E54266" w:rsidRPr="00824240" w:rsidRDefault="00E54266" w:rsidP="00E54266">
            <w:pPr>
              <w:jc w:val="center"/>
              <w:rPr>
                <w:b/>
                <w:bCs/>
              </w:rPr>
            </w:pPr>
            <w:r>
              <w:rPr>
                <w:b/>
                <w:bCs/>
              </w:rPr>
              <w:t>(CP solution)</w:t>
            </w:r>
          </w:p>
        </w:tc>
      </w:tr>
      <w:tr w:rsidR="00E54266" w14:paraId="285A0D6C" w14:textId="5FBA2B4D" w:rsidTr="006E1F26">
        <w:trPr>
          <w:cantSplit/>
        </w:trPr>
        <w:tc>
          <w:tcPr>
            <w:tcW w:w="1525" w:type="dxa"/>
          </w:tcPr>
          <w:p w14:paraId="32012F71" w14:textId="36952DBB" w:rsidR="00E54266" w:rsidRPr="00824240" w:rsidRDefault="00E54266" w:rsidP="00E54266">
            <w:pPr>
              <w:rPr>
                <w:b/>
                <w:bCs/>
              </w:rPr>
            </w:pPr>
            <w:r w:rsidRPr="00824240">
              <w:rPr>
                <w:b/>
                <w:bCs/>
              </w:rPr>
              <w:lastRenderedPageBreak/>
              <w:t>Impacts UE</w:t>
            </w:r>
            <w:r w:rsidR="006E1F26">
              <w:rPr>
                <w:b/>
                <w:bCs/>
              </w:rPr>
              <w:t xml:space="preserve"> (Remote)</w:t>
            </w:r>
          </w:p>
        </w:tc>
        <w:tc>
          <w:tcPr>
            <w:tcW w:w="2186" w:type="dxa"/>
          </w:tcPr>
          <w:p w14:paraId="58001B78" w14:textId="60B40DAA" w:rsidR="00E54266" w:rsidRDefault="00E54266" w:rsidP="00E54266">
            <w:r>
              <w:t xml:space="preserve">No </w:t>
            </w:r>
            <w:r w:rsidR="0099295C">
              <w:t>(</w:t>
            </w:r>
            <w:r>
              <w:t>reusing the existing method</w:t>
            </w:r>
            <w:r w:rsidR="0099295C">
              <w:t>)</w:t>
            </w:r>
          </w:p>
          <w:p w14:paraId="331A05D2" w14:textId="48E91800" w:rsidR="00E54266" w:rsidRDefault="00E54266" w:rsidP="00E54266"/>
        </w:tc>
        <w:tc>
          <w:tcPr>
            <w:tcW w:w="2035" w:type="dxa"/>
          </w:tcPr>
          <w:p w14:paraId="378CAD6B" w14:textId="77777777" w:rsidR="0099295C" w:rsidRDefault="0099295C" w:rsidP="0099295C">
            <w:r>
              <w:t>No (reusing the existing method)</w:t>
            </w:r>
          </w:p>
          <w:p w14:paraId="24AD1BDE" w14:textId="314A8DF2" w:rsidR="00E54266" w:rsidRDefault="00E54266" w:rsidP="00E54266"/>
        </w:tc>
        <w:tc>
          <w:tcPr>
            <w:tcW w:w="1989" w:type="dxa"/>
          </w:tcPr>
          <w:p w14:paraId="7A68CB8A" w14:textId="3328475E" w:rsidR="00E54266" w:rsidRDefault="00E54266" w:rsidP="00E54266">
            <w:r>
              <w:t>No.</w:t>
            </w:r>
          </w:p>
          <w:p w14:paraId="39B67959" w14:textId="14343D81" w:rsidR="00E54266" w:rsidRDefault="00E54266" w:rsidP="00E54266"/>
        </w:tc>
        <w:tc>
          <w:tcPr>
            <w:tcW w:w="2070" w:type="dxa"/>
          </w:tcPr>
          <w:p w14:paraId="0BAE0043" w14:textId="03605D0C" w:rsidR="006E1F26" w:rsidRDefault="00E54266" w:rsidP="006E1F26">
            <w:r>
              <w:t>No</w:t>
            </w:r>
            <w:r w:rsidR="006E1F26">
              <w:t>.</w:t>
            </w:r>
          </w:p>
          <w:p w14:paraId="041C19D2" w14:textId="2B46C242" w:rsidR="00E54266" w:rsidRDefault="00E54266" w:rsidP="00E54266"/>
        </w:tc>
      </w:tr>
      <w:tr w:rsidR="006E1F26" w14:paraId="1E49E892" w14:textId="77777777" w:rsidTr="006E1F26">
        <w:trPr>
          <w:cantSplit/>
        </w:trPr>
        <w:tc>
          <w:tcPr>
            <w:tcW w:w="1525" w:type="dxa"/>
          </w:tcPr>
          <w:p w14:paraId="733E0ACE" w14:textId="46D08773" w:rsidR="006E1F26" w:rsidRPr="00824240" w:rsidRDefault="006E1F26" w:rsidP="006E1F26">
            <w:pPr>
              <w:rPr>
                <w:b/>
                <w:bCs/>
              </w:rPr>
            </w:pPr>
            <w:r w:rsidRPr="00824240">
              <w:rPr>
                <w:b/>
                <w:bCs/>
              </w:rPr>
              <w:t>Impacts UE</w:t>
            </w:r>
            <w:r>
              <w:rPr>
                <w:b/>
                <w:bCs/>
              </w:rPr>
              <w:t xml:space="preserve"> (Relay)</w:t>
            </w:r>
          </w:p>
        </w:tc>
        <w:tc>
          <w:tcPr>
            <w:tcW w:w="2186" w:type="dxa"/>
          </w:tcPr>
          <w:p w14:paraId="2E317EDE" w14:textId="335FA4CB" w:rsidR="006E1F26" w:rsidRDefault="006E1F26" w:rsidP="006E1F26">
            <w:r>
              <w:t>Relay UE uses the received PRUK ID as Remote User ID</w:t>
            </w:r>
          </w:p>
        </w:tc>
        <w:tc>
          <w:tcPr>
            <w:tcW w:w="2035" w:type="dxa"/>
          </w:tcPr>
          <w:p w14:paraId="3BDCD235" w14:textId="3003B22E" w:rsidR="006E1F26" w:rsidRDefault="006E1F26" w:rsidP="006E1F26">
            <w:r>
              <w:t>Relay UE uses the received PRUK ID as Remote User ID</w:t>
            </w:r>
          </w:p>
        </w:tc>
        <w:tc>
          <w:tcPr>
            <w:tcW w:w="1989" w:type="dxa"/>
          </w:tcPr>
          <w:p w14:paraId="217900A4" w14:textId="191DCE8E" w:rsidR="006E1F26" w:rsidRDefault="006E1F26" w:rsidP="006E1F26">
            <w:r>
              <w:t>Relay UE uses the received PPI as Remote User ID</w:t>
            </w:r>
          </w:p>
        </w:tc>
        <w:tc>
          <w:tcPr>
            <w:tcW w:w="2070" w:type="dxa"/>
          </w:tcPr>
          <w:p w14:paraId="3A1A4EB2" w14:textId="6EF7CF88" w:rsidR="006E1F26" w:rsidRDefault="006E1F26" w:rsidP="006E1F26">
            <w:r>
              <w:t>Relay UE uses the received PPI as Remote User ID</w:t>
            </w:r>
          </w:p>
        </w:tc>
      </w:tr>
      <w:tr w:rsidR="006E1F26" w14:paraId="61A32113" w14:textId="45172F88" w:rsidTr="006E1F26">
        <w:trPr>
          <w:cantSplit/>
        </w:trPr>
        <w:tc>
          <w:tcPr>
            <w:tcW w:w="1525" w:type="dxa"/>
          </w:tcPr>
          <w:p w14:paraId="21C1A3A8" w14:textId="58B3EA30" w:rsidR="006E1F26" w:rsidRPr="00824240" w:rsidRDefault="006E1F26" w:rsidP="006E1F26">
            <w:pPr>
              <w:rPr>
                <w:b/>
                <w:bCs/>
              </w:rPr>
            </w:pPr>
            <w:r w:rsidRPr="00824240">
              <w:rPr>
                <w:b/>
                <w:bCs/>
              </w:rPr>
              <w:t xml:space="preserve">Impacts </w:t>
            </w:r>
            <w:r>
              <w:rPr>
                <w:b/>
                <w:bCs/>
              </w:rPr>
              <w:t>Relay PLMN</w:t>
            </w:r>
            <w:r w:rsidRPr="00824240">
              <w:rPr>
                <w:b/>
                <w:bCs/>
              </w:rPr>
              <w:t xml:space="preserve"> </w:t>
            </w:r>
          </w:p>
        </w:tc>
        <w:tc>
          <w:tcPr>
            <w:tcW w:w="2186" w:type="dxa"/>
          </w:tcPr>
          <w:p w14:paraId="63CC0F20" w14:textId="71F6AA4A" w:rsidR="006E1F26" w:rsidRDefault="006E1F26" w:rsidP="006E1F26">
            <w:r>
              <w:t xml:space="preserve">5GPKMF(Relay) passes the received PRUK ID to the Relay UE. </w:t>
            </w:r>
          </w:p>
          <w:p w14:paraId="2ABF052F" w14:textId="6FD17564" w:rsidR="006E1F26" w:rsidRDefault="006E1F26" w:rsidP="006E1F26">
            <w:r>
              <w:t>SMF (Relay) resolves PRUK ID into SUPI.</w:t>
            </w:r>
          </w:p>
        </w:tc>
        <w:tc>
          <w:tcPr>
            <w:tcW w:w="2035" w:type="dxa"/>
          </w:tcPr>
          <w:p w14:paraId="51B305C2" w14:textId="71C6F9FA" w:rsidR="006E1F26" w:rsidRDefault="006E1F26" w:rsidP="006E1F26">
            <w:r>
              <w:t xml:space="preserve">AMF(Relay) passes the received PRUK ID to the Relay UE. </w:t>
            </w:r>
          </w:p>
          <w:p w14:paraId="3563D566" w14:textId="5BF0CED9" w:rsidR="006E1F26" w:rsidRDefault="006E1F26" w:rsidP="006E1F26">
            <w:r>
              <w:t>SMF (Relay) resolves PRUK ID into SUPI.</w:t>
            </w:r>
          </w:p>
        </w:tc>
        <w:tc>
          <w:tcPr>
            <w:tcW w:w="1989" w:type="dxa"/>
          </w:tcPr>
          <w:p w14:paraId="6CEFC40E" w14:textId="7D2C87B6" w:rsidR="006E1F26" w:rsidRDefault="006E1F26" w:rsidP="006E1F26">
            <w:r>
              <w:t xml:space="preserve">5GPKMF(Relay) passes the received PPI to the Relay UE. </w:t>
            </w:r>
          </w:p>
          <w:p w14:paraId="2A678D44" w14:textId="2335A224" w:rsidR="006E1F26" w:rsidRDefault="006E1F26" w:rsidP="006E1F26">
            <w:r>
              <w:t>SMF (Relay) resolves PPI into SUPI.</w:t>
            </w:r>
          </w:p>
        </w:tc>
        <w:tc>
          <w:tcPr>
            <w:tcW w:w="2070" w:type="dxa"/>
          </w:tcPr>
          <w:p w14:paraId="7EB1B964" w14:textId="5499FEB5" w:rsidR="006E1F26" w:rsidRDefault="006E1F26" w:rsidP="006E1F26">
            <w:r>
              <w:t xml:space="preserve">AMF(Relay) passes the received PPI to the Relay UE. </w:t>
            </w:r>
          </w:p>
          <w:p w14:paraId="25874E9F" w14:textId="2C4A4D1E" w:rsidR="006E1F26" w:rsidRDefault="006E1F26" w:rsidP="006E1F26">
            <w:r>
              <w:t>SMF (Relay) resolves PPI into SUPI.</w:t>
            </w:r>
          </w:p>
        </w:tc>
      </w:tr>
      <w:tr w:rsidR="006E1F26" w14:paraId="00631980" w14:textId="52DFF7E9" w:rsidTr="006E1F26">
        <w:trPr>
          <w:cantSplit/>
        </w:trPr>
        <w:tc>
          <w:tcPr>
            <w:tcW w:w="1525" w:type="dxa"/>
          </w:tcPr>
          <w:p w14:paraId="4A38B8A8" w14:textId="78CB7567" w:rsidR="006E1F26" w:rsidRPr="00824240" w:rsidRDefault="006E1F26" w:rsidP="006E1F26">
            <w:pPr>
              <w:rPr>
                <w:b/>
                <w:bCs/>
              </w:rPr>
            </w:pPr>
            <w:r w:rsidRPr="00824240">
              <w:rPr>
                <w:b/>
                <w:bCs/>
              </w:rPr>
              <w:t>Impacts H</w:t>
            </w:r>
            <w:r>
              <w:rPr>
                <w:b/>
                <w:bCs/>
              </w:rPr>
              <w:t>ome PLMN</w:t>
            </w:r>
            <w:r w:rsidRPr="00824240">
              <w:rPr>
                <w:b/>
                <w:bCs/>
              </w:rPr>
              <w:t xml:space="preserve"> </w:t>
            </w:r>
          </w:p>
        </w:tc>
        <w:tc>
          <w:tcPr>
            <w:tcW w:w="2186" w:type="dxa"/>
          </w:tcPr>
          <w:p w14:paraId="3D3C2A9C" w14:textId="6AC7BA07" w:rsidR="006E1F26" w:rsidRDefault="006E1F26" w:rsidP="006E1F26">
            <w:r>
              <w:t>5GPKMF(Remote) generates and sends PRUK ID in Key Response.</w:t>
            </w:r>
          </w:p>
          <w:p w14:paraId="5CA86270" w14:textId="358AD1B4" w:rsidR="006E1F26" w:rsidRDefault="006E1F26" w:rsidP="006E1F26">
            <w:r>
              <w:t xml:space="preserve">5GPKMF(Remote) support Resolve Remote </w:t>
            </w:r>
            <w:r w:rsidR="000D4769">
              <w:t>User</w:t>
            </w:r>
            <w:r>
              <w:t xml:space="preserve"> ID service request.</w:t>
            </w:r>
          </w:p>
        </w:tc>
        <w:tc>
          <w:tcPr>
            <w:tcW w:w="2035" w:type="dxa"/>
          </w:tcPr>
          <w:p w14:paraId="193DC4C3" w14:textId="32CD3FD2" w:rsidR="006E1F26" w:rsidRDefault="006E1F26" w:rsidP="006E1F26">
            <w:r>
              <w:t>AUSF sends PRUK ID to AMF in authentication result.</w:t>
            </w:r>
          </w:p>
          <w:p w14:paraId="6681E42E" w14:textId="6EB7829C" w:rsidR="006E1F26" w:rsidRDefault="006E1F26" w:rsidP="006E1F26">
            <w:r>
              <w:t xml:space="preserve">PAnF supports Resolve Remote </w:t>
            </w:r>
            <w:r w:rsidR="000D4769">
              <w:t xml:space="preserve">User </w:t>
            </w:r>
            <w:r>
              <w:t xml:space="preserve">ID </w:t>
            </w:r>
            <w:r w:rsidR="00B66950">
              <w:t xml:space="preserve">service </w:t>
            </w:r>
            <w:r>
              <w:t>request.</w:t>
            </w:r>
          </w:p>
        </w:tc>
        <w:tc>
          <w:tcPr>
            <w:tcW w:w="1989" w:type="dxa"/>
          </w:tcPr>
          <w:p w14:paraId="5161DF06" w14:textId="66F54793" w:rsidR="006E1F26" w:rsidRDefault="006E1F26" w:rsidP="006E1F26">
            <w:r>
              <w:t>5GPKMF(Remote) generates and sends PPI in Key Response</w:t>
            </w:r>
          </w:p>
          <w:p w14:paraId="68FB0105" w14:textId="547586FD" w:rsidR="006E1F26" w:rsidRDefault="006E1F26" w:rsidP="006E1F26">
            <w:r>
              <w:t xml:space="preserve">5GPKMF(Remote) support Resolve Remote </w:t>
            </w:r>
            <w:r w:rsidR="000D4769">
              <w:t xml:space="preserve">User </w:t>
            </w:r>
            <w:r>
              <w:t>ID service request.</w:t>
            </w:r>
          </w:p>
        </w:tc>
        <w:tc>
          <w:tcPr>
            <w:tcW w:w="2070" w:type="dxa"/>
          </w:tcPr>
          <w:p w14:paraId="5C6123DB" w14:textId="3AD9ACEF" w:rsidR="006E1F26" w:rsidRDefault="006E1F26" w:rsidP="006E1F26">
            <w:r>
              <w:t>PAnF sends PPI to AMF in Relay Key Response.</w:t>
            </w:r>
          </w:p>
          <w:p w14:paraId="753690CA" w14:textId="111A80F4" w:rsidR="006E1F26" w:rsidRDefault="006E1F26" w:rsidP="006E1F26">
            <w:r>
              <w:t xml:space="preserve">PAnF supports Resolve Remote </w:t>
            </w:r>
            <w:r w:rsidR="000D4769">
              <w:t xml:space="preserve">User </w:t>
            </w:r>
            <w:r>
              <w:t xml:space="preserve">ID </w:t>
            </w:r>
            <w:r w:rsidR="00B66950">
              <w:t xml:space="preserve">service </w:t>
            </w:r>
            <w:r>
              <w:t>request.</w:t>
            </w:r>
          </w:p>
        </w:tc>
      </w:tr>
      <w:tr w:rsidR="0099295C" w14:paraId="5242F9D9" w14:textId="495D8BD8" w:rsidTr="006E1F26">
        <w:trPr>
          <w:cantSplit/>
        </w:trPr>
        <w:tc>
          <w:tcPr>
            <w:tcW w:w="1525" w:type="dxa"/>
          </w:tcPr>
          <w:p w14:paraId="74D60090" w14:textId="0503F4A2" w:rsidR="0099295C" w:rsidRPr="00824240" w:rsidRDefault="0099295C" w:rsidP="0099295C">
            <w:pPr>
              <w:rPr>
                <w:b/>
                <w:bCs/>
              </w:rPr>
            </w:pPr>
            <w:r>
              <w:rPr>
                <w:b/>
                <w:bCs/>
              </w:rPr>
              <w:t>Lifetime of Remote User ID</w:t>
            </w:r>
          </w:p>
        </w:tc>
        <w:tc>
          <w:tcPr>
            <w:tcW w:w="2186" w:type="dxa"/>
          </w:tcPr>
          <w:p w14:paraId="013811E9" w14:textId="77777777" w:rsidR="0099295C" w:rsidRDefault="0099295C" w:rsidP="0099295C">
            <w:r>
              <w:t xml:space="preserve">Lifetime of PRUK ID is determined by the 5GPKMF. </w:t>
            </w:r>
          </w:p>
          <w:p w14:paraId="273E1D6B" w14:textId="230454B5" w:rsidR="0099295C" w:rsidRDefault="0099295C" w:rsidP="0099295C">
            <w:r>
              <w:t xml:space="preserve">It is typically not short, e.g., to enable reusing PRUK in subsequent </w:t>
            </w:r>
            <w:r w:rsidRPr="00B378CD">
              <w:t>PC5 link establishment</w:t>
            </w:r>
            <w:r>
              <w:t xml:space="preserve"> requests.</w:t>
            </w:r>
          </w:p>
          <w:p w14:paraId="50E095F0" w14:textId="35A5731E" w:rsidR="0099295C" w:rsidRDefault="0099295C" w:rsidP="0099295C"/>
        </w:tc>
        <w:tc>
          <w:tcPr>
            <w:tcW w:w="2035" w:type="dxa"/>
          </w:tcPr>
          <w:p w14:paraId="315969AB" w14:textId="67E3DDAB" w:rsidR="0099295C" w:rsidRDefault="0099295C" w:rsidP="0099295C">
            <w:r>
              <w:t>PRUK ID is valid until next Prose specific UE authentication is request</w:t>
            </w:r>
            <w:r w:rsidR="00B66950">
              <w:t>ed</w:t>
            </w:r>
            <w:r>
              <w:t xml:space="preserve">. </w:t>
            </w:r>
          </w:p>
          <w:p w14:paraId="2D1ACD68" w14:textId="0E389FC8" w:rsidR="0099295C" w:rsidRDefault="0099295C" w:rsidP="00B66950">
            <w:r>
              <w:t xml:space="preserve">It is typically not short, e.g., to enable reusing PRUK in subsequent </w:t>
            </w:r>
            <w:r w:rsidRPr="00B378CD">
              <w:t>PC5 link establishment</w:t>
            </w:r>
            <w:r>
              <w:t xml:space="preserve"> requests.</w:t>
            </w:r>
          </w:p>
        </w:tc>
        <w:tc>
          <w:tcPr>
            <w:tcW w:w="1989" w:type="dxa"/>
          </w:tcPr>
          <w:p w14:paraId="7846E16D" w14:textId="586E578C" w:rsidR="0099295C" w:rsidRDefault="0099295C" w:rsidP="0099295C">
            <w:r>
              <w:t>Lifetime of PPI is determined by the 5GPKMF. It is designated for Remote UE Report and typically short, e.g., one time usage.</w:t>
            </w:r>
          </w:p>
        </w:tc>
        <w:tc>
          <w:tcPr>
            <w:tcW w:w="2070" w:type="dxa"/>
          </w:tcPr>
          <w:p w14:paraId="24CABE0E" w14:textId="3A782DE0" w:rsidR="0099295C" w:rsidRDefault="0099295C" w:rsidP="0099295C">
            <w:r>
              <w:t>Lifetime of PPI is determined by the PAnF. It is designated for Remote UE Report and typically short, e.g., one time usage.</w:t>
            </w:r>
          </w:p>
        </w:tc>
      </w:tr>
    </w:tbl>
    <w:p w14:paraId="59C2C3AB" w14:textId="77777777" w:rsidR="00E54266" w:rsidRDefault="00E54266" w:rsidP="00E54266"/>
    <w:p w14:paraId="54E96AC9" w14:textId="269DD092" w:rsidR="00D5489B" w:rsidRDefault="00E54266" w:rsidP="00E54266">
      <w:r>
        <w:t xml:space="preserve">Based on this comparison, </w:t>
      </w:r>
      <w:r w:rsidR="00CC033F">
        <w:t xml:space="preserve">there is big commonality of supporting Remote UE </w:t>
      </w:r>
      <w:r w:rsidR="00B66950">
        <w:t>R</w:t>
      </w:r>
      <w:r w:rsidR="00CC033F">
        <w:t xml:space="preserve">eport procedure in </w:t>
      </w:r>
      <w:r w:rsidR="00D5489B">
        <w:t xml:space="preserve">both </w:t>
      </w:r>
      <w:r>
        <w:t>Alternative 1 (</w:t>
      </w:r>
      <w:r w:rsidR="0099295C">
        <w:t>PRUK ID) and Alternative 2 (PPI)</w:t>
      </w:r>
      <w:r w:rsidR="00CC033F">
        <w:t>. The impacts o</w:t>
      </w:r>
      <w:r>
        <w:t>n the</w:t>
      </w:r>
      <w:r w:rsidR="0099295C">
        <w:t xml:space="preserve"> UE and the</w:t>
      </w:r>
      <w:r>
        <w:t xml:space="preserve"> system</w:t>
      </w:r>
      <w:r w:rsidR="00CC033F">
        <w:t xml:space="preserve"> are </w:t>
      </w:r>
      <w:r w:rsidR="00B66950">
        <w:t xml:space="preserve">also </w:t>
      </w:r>
      <w:r w:rsidR="00CC033F">
        <w:t xml:space="preserve">very similar and in the same level for the two alternatives. </w:t>
      </w:r>
      <w:r w:rsidR="00D5489B">
        <w:t xml:space="preserve">The most impacts </w:t>
      </w:r>
      <w:r w:rsidR="001709C6">
        <w:t xml:space="preserve">of NFs </w:t>
      </w:r>
      <w:r w:rsidR="00D5489B">
        <w:t xml:space="preserve">are for PKMF/PAnF to manage Remote User ID and provide service to resolve Remote User ID to SUPI for the NF consumer, </w:t>
      </w:r>
      <w:proofErr w:type="gramStart"/>
      <w:r w:rsidR="00D5489B">
        <w:t>i.e.</w:t>
      </w:r>
      <w:proofErr w:type="gramEnd"/>
      <w:r w:rsidR="00D5489B">
        <w:t xml:space="preserve"> SMF.</w:t>
      </w:r>
    </w:p>
    <w:p w14:paraId="512E5A67" w14:textId="055AE56B" w:rsidR="00D5489B" w:rsidRDefault="00D5489B" w:rsidP="00E54266">
      <w:r>
        <w:t xml:space="preserve">One difference is </w:t>
      </w:r>
      <w:r w:rsidR="00413C15">
        <w:t xml:space="preserve">that </w:t>
      </w:r>
      <w:r>
        <w:t xml:space="preserve">in Alternative 1 PRUK ID is reused for Remote UE Report from </w:t>
      </w:r>
      <w:r w:rsidR="00413C15">
        <w:t xml:space="preserve">its original </w:t>
      </w:r>
      <w:r>
        <w:t xml:space="preserve">purpose </w:t>
      </w:r>
      <w:proofErr w:type="gramStart"/>
      <w:r w:rsidR="00413C15">
        <w:t>i.e.</w:t>
      </w:r>
      <w:proofErr w:type="gramEnd"/>
      <w:r w:rsidR="00413C15">
        <w:t xml:space="preserve"> to </w:t>
      </w:r>
      <w:r>
        <w:t>enable PRUK reus</w:t>
      </w:r>
      <w:r w:rsidR="00413C15">
        <w:t xml:space="preserve">ing </w:t>
      </w:r>
      <w:r>
        <w:t>in subsequent PC5 link establishment</w:t>
      </w:r>
      <w:r w:rsidR="00413C15">
        <w:t xml:space="preserve"> requests</w:t>
      </w:r>
      <w:r>
        <w:t xml:space="preserve">. </w:t>
      </w:r>
      <w:r w:rsidR="00413C15">
        <w:t xml:space="preserve">Thus, the </w:t>
      </w:r>
      <w:r>
        <w:t xml:space="preserve">lifetime of PRUK ID is expected not short. It leads to a potential risk </w:t>
      </w:r>
      <w:r w:rsidR="00584359">
        <w:t>that the PRUK ID can</w:t>
      </w:r>
      <w:r>
        <w:t xml:space="preserve"> be replayed. </w:t>
      </w:r>
      <w:r w:rsidR="009A0EDC">
        <w:t>E.g.,</w:t>
      </w:r>
      <w:r>
        <w:t xml:space="preserve"> </w:t>
      </w:r>
      <w:r w:rsidR="009A0EDC">
        <w:t>a</w:t>
      </w:r>
      <w:r>
        <w:t xml:space="preserve"> compromised Relay UE can send Remote UE Report to </w:t>
      </w:r>
      <w:r w:rsidR="00D9263C">
        <w:t xml:space="preserve">the </w:t>
      </w:r>
      <w:r>
        <w:t xml:space="preserve">SMF </w:t>
      </w:r>
      <w:r w:rsidR="00D9263C">
        <w:t xml:space="preserve">of Relay including </w:t>
      </w:r>
      <w:r>
        <w:t>an intercepted PRUK ID</w:t>
      </w:r>
      <w:r w:rsidR="002B3B8C" w:rsidRPr="002B3B8C">
        <w:t xml:space="preserve"> </w:t>
      </w:r>
      <w:r w:rsidR="002B3B8C">
        <w:t>in the message</w:t>
      </w:r>
      <w:r>
        <w:t xml:space="preserve">. The SMF </w:t>
      </w:r>
      <w:r w:rsidR="00D9263C">
        <w:t xml:space="preserve">of Relay </w:t>
      </w:r>
      <w:r>
        <w:t xml:space="preserve">then gets SUPI from PKMF/PAnF based on the </w:t>
      </w:r>
      <w:r w:rsidR="00776503">
        <w:t xml:space="preserve">received </w:t>
      </w:r>
      <w:r>
        <w:t xml:space="preserve">PRUK ID. As a result, SMF may then report false usage of Relay traffic for that </w:t>
      </w:r>
      <w:r w:rsidR="007E7EFB">
        <w:t xml:space="preserve">Remote </w:t>
      </w:r>
      <w:r>
        <w:t xml:space="preserve">UE (identified by </w:t>
      </w:r>
      <w:r w:rsidR="00DE06D1">
        <w:t xml:space="preserve">the </w:t>
      </w:r>
      <w:r>
        <w:t>SUPI).</w:t>
      </w:r>
    </w:p>
    <w:p w14:paraId="527269EF" w14:textId="11A458CE" w:rsidR="00CC033F" w:rsidRDefault="00D5489B" w:rsidP="00E54266">
      <w:r w:rsidRPr="00853041">
        <w:rPr>
          <w:rFonts w:hint="eastAsia"/>
          <w:b/>
          <w:color w:val="000000"/>
          <w:lang w:eastAsia="zh-CN"/>
        </w:rPr>
        <w:t>O</w:t>
      </w:r>
      <w:r w:rsidRPr="00853041">
        <w:rPr>
          <w:b/>
          <w:color w:val="000000"/>
          <w:lang w:eastAsia="zh-CN"/>
        </w:rPr>
        <w:t xml:space="preserve">bservation </w:t>
      </w:r>
      <w:r>
        <w:rPr>
          <w:b/>
          <w:color w:val="000000"/>
          <w:lang w:eastAsia="zh-CN"/>
        </w:rPr>
        <w:t>3</w:t>
      </w:r>
      <w:r w:rsidRPr="00853041">
        <w:rPr>
          <w:b/>
          <w:color w:val="000000"/>
          <w:lang w:eastAsia="zh-CN"/>
        </w:rPr>
        <w:t xml:space="preserve">: </w:t>
      </w:r>
      <w:r w:rsidR="00446084">
        <w:rPr>
          <w:b/>
          <w:color w:val="000000"/>
          <w:lang w:eastAsia="zh-CN"/>
        </w:rPr>
        <w:t xml:space="preserve">If PRUK ID is used as Remote User ID, </w:t>
      </w:r>
      <w:r w:rsidR="00E85AC6">
        <w:rPr>
          <w:b/>
          <w:color w:val="000000"/>
          <w:lang w:eastAsia="zh-CN"/>
        </w:rPr>
        <w:t>a</w:t>
      </w:r>
      <w:r w:rsidR="006C33A8" w:rsidRPr="006C33A8">
        <w:rPr>
          <w:b/>
          <w:color w:val="000000"/>
          <w:lang w:eastAsia="zh-CN"/>
        </w:rPr>
        <w:t xml:space="preserve"> compromised Relay UE </w:t>
      </w:r>
      <w:r w:rsidR="006C33A8">
        <w:rPr>
          <w:b/>
          <w:color w:val="000000"/>
          <w:lang w:eastAsia="zh-CN"/>
        </w:rPr>
        <w:t xml:space="preserve">can replay </w:t>
      </w:r>
      <w:r>
        <w:rPr>
          <w:b/>
          <w:color w:val="000000"/>
          <w:lang w:eastAsia="zh-CN"/>
        </w:rPr>
        <w:t xml:space="preserve">PRUK ID </w:t>
      </w:r>
      <w:r w:rsidR="00721FFC">
        <w:rPr>
          <w:b/>
          <w:color w:val="000000"/>
          <w:lang w:eastAsia="zh-CN"/>
        </w:rPr>
        <w:t xml:space="preserve">in a Remote UE Report </w:t>
      </w:r>
      <w:r w:rsidR="006C33A8">
        <w:rPr>
          <w:b/>
          <w:color w:val="000000"/>
          <w:lang w:eastAsia="zh-CN"/>
        </w:rPr>
        <w:t>and misguide the SMF</w:t>
      </w:r>
      <w:r w:rsidR="00DE06D1">
        <w:rPr>
          <w:b/>
          <w:color w:val="000000"/>
          <w:lang w:eastAsia="zh-CN"/>
        </w:rPr>
        <w:t xml:space="preserve"> of Relay</w:t>
      </w:r>
      <w:r w:rsidR="006C33A8">
        <w:rPr>
          <w:b/>
          <w:color w:val="000000"/>
          <w:lang w:eastAsia="zh-CN"/>
        </w:rPr>
        <w:t xml:space="preserve"> for a false Relay </w:t>
      </w:r>
      <w:r w:rsidR="00721FFC">
        <w:rPr>
          <w:b/>
          <w:color w:val="000000"/>
          <w:lang w:eastAsia="zh-CN"/>
        </w:rPr>
        <w:t xml:space="preserve">traffic </w:t>
      </w:r>
      <w:r w:rsidR="008C2CAE">
        <w:rPr>
          <w:b/>
          <w:color w:val="000000"/>
          <w:lang w:eastAsia="zh-CN"/>
        </w:rPr>
        <w:t xml:space="preserve">usage </w:t>
      </w:r>
      <w:r w:rsidR="006C33A8">
        <w:rPr>
          <w:b/>
          <w:color w:val="000000"/>
          <w:lang w:eastAsia="zh-CN"/>
        </w:rPr>
        <w:t>of a victim Remote UE.</w:t>
      </w:r>
    </w:p>
    <w:p w14:paraId="1469415F" w14:textId="77777777" w:rsidR="006C33A8" w:rsidRDefault="006C33A8" w:rsidP="00E54266"/>
    <w:p w14:paraId="00722CFC" w14:textId="77777777" w:rsidR="00052562" w:rsidRDefault="006C33A8" w:rsidP="000C1BCE">
      <w:r w:rsidRPr="002C5CC3">
        <w:rPr>
          <w:b/>
          <w:bCs/>
        </w:rPr>
        <w:t>Conclusion</w:t>
      </w:r>
      <w:r>
        <w:t xml:space="preserve">: </w:t>
      </w:r>
    </w:p>
    <w:p w14:paraId="73D6EBB6" w14:textId="5DA47371" w:rsidR="00052562" w:rsidRDefault="006C33A8" w:rsidP="000C1BCE">
      <w:r>
        <w:t xml:space="preserve">Alternative 2 presents </w:t>
      </w:r>
      <w:r w:rsidR="00052562">
        <w:t xml:space="preserve">a </w:t>
      </w:r>
      <w:r>
        <w:t>similar level of system impacts compared with Alternative1</w:t>
      </w:r>
      <w:r w:rsidR="007813F9">
        <w:t>,</w:t>
      </w:r>
      <w:r>
        <w:t xml:space="preserve"> </w:t>
      </w:r>
      <w:r w:rsidR="007813F9">
        <w:t>but</w:t>
      </w:r>
      <w:r>
        <w:t xml:space="preserve"> is better in </w:t>
      </w:r>
      <w:r w:rsidR="00052562">
        <w:t>privacy</w:t>
      </w:r>
      <w:r>
        <w:t xml:space="preserve"> protection of the </w:t>
      </w:r>
      <w:r w:rsidR="000D4769">
        <w:t>R</w:t>
      </w:r>
      <w:r>
        <w:t xml:space="preserve">emote </w:t>
      </w:r>
      <w:r w:rsidR="000D4769">
        <w:t xml:space="preserve">User </w:t>
      </w:r>
      <w:r>
        <w:t xml:space="preserve">ID. </w:t>
      </w:r>
    </w:p>
    <w:p w14:paraId="32EDC7DB" w14:textId="4C6659D5" w:rsidR="00D44102" w:rsidRDefault="006C33A8" w:rsidP="000C1BCE">
      <w:r>
        <w:t>It is proposed that</w:t>
      </w:r>
      <w:r w:rsidR="007813F9">
        <w:t xml:space="preserve"> a</w:t>
      </w:r>
      <w:r>
        <w:t xml:space="preserve"> PPI shall be generated by PKMF in UP based solution and PAnF in CP based </w:t>
      </w:r>
      <w:r w:rsidR="002C5CC3">
        <w:t>solution and</w:t>
      </w:r>
      <w:r>
        <w:t xml:space="preserve"> used as Remote User ID in Remote UE Report.</w:t>
      </w:r>
    </w:p>
    <w:p w14:paraId="516C0CD6" w14:textId="509A2977" w:rsidR="00A90DC5" w:rsidRPr="00D44102" w:rsidRDefault="00A90DC5" w:rsidP="000C1BCE">
      <w:pPr>
        <w:rPr>
          <w:bCs/>
          <w:lang w:eastAsia="zh-CN"/>
        </w:rPr>
      </w:pPr>
      <w:r>
        <w:t xml:space="preserve">The PPI </w:t>
      </w:r>
      <w:r w:rsidR="00E85AC6">
        <w:t>shall</w:t>
      </w:r>
      <w:r>
        <w:t xml:space="preserve"> be </w:t>
      </w:r>
      <w:r w:rsidRPr="00553E58">
        <w:t>designated for one time</w:t>
      </w:r>
      <w:r>
        <w:t xml:space="preserve"> usage</w:t>
      </w:r>
      <w:r w:rsidRPr="00553E58">
        <w:t xml:space="preserve">. This prevents </w:t>
      </w:r>
      <w:r>
        <w:t>an</w:t>
      </w:r>
      <w:r w:rsidRPr="00553E58">
        <w:t xml:space="preserve"> attacker </w:t>
      </w:r>
      <w:r>
        <w:t>(</w:t>
      </w:r>
      <w:proofErr w:type="gramStart"/>
      <w:r>
        <w:t>e.g.</w:t>
      </w:r>
      <w:proofErr w:type="gramEnd"/>
      <w:r w:rsidRPr="00C75029">
        <w:t xml:space="preserve"> compromised Relay UE</w:t>
      </w:r>
      <w:r>
        <w:t xml:space="preserve">) to </w:t>
      </w:r>
      <w:r w:rsidRPr="00C75029">
        <w:t xml:space="preserve">replay </w:t>
      </w:r>
      <w:r>
        <w:t>the PPI and m</w:t>
      </w:r>
      <w:r w:rsidRPr="00C75029">
        <w:t xml:space="preserve">isguide the SMF </w:t>
      </w:r>
      <w:r>
        <w:t xml:space="preserve">of Relay to get a SUPI from </w:t>
      </w:r>
      <w:r w:rsidR="003066B9">
        <w:t xml:space="preserve">the replayed </w:t>
      </w:r>
      <w:r>
        <w:t xml:space="preserve">PPI </w:t>
      </w:r>
      <w:r w:rsidR="003066B9">
        <w:t>and further</w:t>
      </w:r>
      <w:r>
        <w:t xml:space="preserve"> report </w:t>
      </w:r>
      <w:r w:rsidRPr="00C75029">
        <w:t xml:space="preserve">a false Relay traffic usage of a victim Remote </w:t>
      </w:r>
      <w:r>
        <w:t>UE.</w:t>
      </w:r>
    </w:p>
    <w:p w14:paraId="47A21C8A" w14:textId="0F807285" w:rsidR="0026502C" w:rsidRDefault="00D10383" w:rsidP="000C1BCE">
      <w:pPr>
        <w:pStyle w:val="Heading1"/>
      </w:pPr>
      <w:r>
        <w:lastRenderedPageBreak/>
        <w:t>5</w:t>
      </w:r>
      <w:r w:rsidR="0026502C">
        <w:t xml:space="preserve"> </w:t>
      </w:r>
      <w:r w:rsidR="00482147">
        <w:tab/>
      </w:r>
      <w:r w:rsidR="00223C4D">
        <w:t xml:space="preserve">Detailed </w:t>
      </w:r>
      <w:proofErr w:type="gramStart"/>
      <w:r w:rsidR="00223C4D">
        <w:t>proposal</w:t>
      </w:r>
      <w:proofErr w:type="gramEnd"/>
    </w:p>
    <w:p w14:paraId="039510E1" w14:textId="07E1D1D2" w:rsidR="006C33A8" w:rsidRDefault="00FE4E9E" w:rsidP="001A6511">
      <w:pPr>
        <w:rPr>
          <w:rFonts w:eastAsia="Times New Roman"/>
        </w:rPr>
      </w:pPr>
      <w:r>
        <w:rPr>
          <w:iCs/>
          <w:lang w:eastAsia="zh-CN"/>
        </w:rPr>
        <w:t xml:space="preserve">It is proposed </w:t>
      </w:r>
      <w:r w:rsidR="007D5F0A">
        <w:rPr>
          <w:iCs/>
          <w:lang w:eastAsia="zh-CN"/>
        </w:rPr>
        <w:t>the discussion of this paper is endorsed in SA3.</w:t>
      </w:r>
    </w:p>
    <w:sectPr w:rsidR="006C33A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2DA4E" w14:textId="77777777" w:rsidR="00D82D79" w:rsidRDefault="00D82D79">
      <w:r>
        <w:separator/>
      </w:r>
    </w:p>
  </w:endnote>
  <w:endnote w:type="continuationSeparator" w:id="0">
    <w:p w14:paraId="5A9B395C" w14:textId="77777777" w:rsidR="00D82D79" w:rsidRDefault="00D82D79">
      <w:r>
        <w:continuationSeparator/>
      </w:r>
    </w:p>
  </w:endnote>
  <w:endnote w:type="continuationNotice" w:id="1">
    <w:p w14:paraId="2D1006D2" w14:textId="77777777" w:rsidR="00D82D79" w:rsidRDefault="00D82D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DEB34" w14:textId="77777777" w:rsidR="00D82D79" w:rsidRDefault="00D82D79">
      <w:r>
        <w:separator/>
      </w:r>
    </w:p>
  </w:footnote>
  <w:footnote w:type="continuationSeparator" w:id="0">
    <w:p w14:paraId="0A3B3302" w14:textId="77777777" w:rsidR="00D82D79" w:rsidRDefault="00D82D79">
      <w:r>
        <w:continuationSeparator/>
      </w:r>
    </w:p>
  </w:footnote>
  <w:footnote w:type="continuationNotice" w:id="1">
    <w:p w14:paraId="24DEBF5C" w14:textId="77777777" w:rsidR="00D82D79" w:rsidRDefault="00D82D7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D632C3"/>
    <w:multiLevelType w:val="hybridMultilevel"/>
    <w:tmpl w:val="0BA078F0"/>
    <w:lvl w:ilvl="0" w:tplc="0A023066">
      <w:start w:val="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E2676B2"/>
    <w:multiLevelType w:val="hybridMultilevel"/>
    <w:tmpl w:val="CD3889AA"/>
    <w:lvl w:ilvl="0" w:tplc="0409000F">
      <w:start w:val="1"/>
      <w:numFmt w:val="decimal"/>
      <w:lvlText w:val="%1."/>
      <w:lvlJc w:val="left"/>
      <w:pPr>
        <w:ind w:left="720" w:hanging="360"/>
      </w:pPr>
      <w:rPr>
        <w:rFonts w:cs="Times New Roman" w:hint="default"/>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1E5204"/>
    <w:multiLevelType w:val="hybridMultilevel"/>
    <w:tmpl w:val="6704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333340D"/>
    <w:multiLevelType w:val="hybridMultilevel"/>
    <w:tmpl w:val="B4A6BD1E"/>
    <w:lvl w:ilvl="0" w:tplc="4D5E80C0">
      <w:start w:val="5"/>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3935BCE"/>
    <w:multiLevelType w:val="hybridMultilevel"/>
    <w:tmpl w:val="9A009CB2"/>
    <w:lvl w:ilvl="0" w:tplc="5B8EDF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9ED670C"/>
    <w:multiLevelType w:val="hybridMultilevel"/>
    <w:tmpl w:val="07186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29711EF"/>
    <w:multiLevelType w:val="hybridMultilevel"/>
    <w:tmpl w:val="07EC3C44"/>
    <w:lvl w:ilvl="0" w:tplc="C2A4C3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8085AD8"/>
    <w:multiLevelType w:val="hybridMultilevel"/>
    <w:tmpl w:val="48BCB896"/>
    <w:lvl w:ilvl="0" w:tplc="3EACB82E">
      <w:start w:val="1"/>
      <w:numFmt w:val="decimal"/>
      <w:lvlText w:val="%1."/>
      <w:lvlJc w:val="left"/>
      <w:pPr>
        <w:ind w:left="570" w:hanging="57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73862C80"/>
    <w:multiLevelType w:val="hybridMultilevel"/>
    <w:tmpl w:val="F21A50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9"/>
  </w:num>
  <w:num w:numId="5">
    <w:abstractNumId w:val="17"/>
  </w:num>
  <w:num w:numId="6">
    <w:abstractNumId w:val="9"/>
  </w:num>
  <w:num w:numId="7">
    <w:abstractNumId w:val="10"/>
  </w:num>
  <w:num w:numId="8">
    <w:abstractNumId w:val="26"/>
  </w:num>
  <w:num w:numId="9">
    <w:abstractNumId w:val="21"/>
  </w:num>
  <w:num w:numId="10">
    <w:abstractNumId w:val="25"/>
  </w:num>
  <w:num w:numId="11">
    <w:abstractNumId w:val="15"/>
  </w:num>
  <w:num w:numId="12">
    <w:abstractNumId w:val="20"/>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2"/>
  </w:num>
  <w:num w:numId="23">
    <w:abstractNumId w:val="24"/>
  </w:num>
  <w:num w:numId="24">
    <w:abstractNumId w:val="8"/>
  </w:num>
  <w:num w:numId="25">
    <w:abstractNumId w:val="12"/>
  </w:num>
  <w:num w:numId="26">
    <w:abstractNumId w:val="14"/>
  </w:num>
  <w:num w:numId="27">
    <w:abstractNumId w:val="18"/>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zh-CN"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0CFD"/>
    <w:rsid w:val="00003D2C"/>
    <w:rsid w:val="0001042E"/>
    <w:rsid w:val="000114AF"/>
    <w:rsid w:val="00012515"/>
    <w:rsid w:val="000135D2"/>
    <w:rsid w:val="00016970"/>
    <w:rsid w:val="00021879"/>
    <w:rsid w:val="00027DAF"/>
    <w:rsid w:val="000325CC"/>
    <w:rsid w:val="00032F52"/>
    <w:rsid w:val="00035D24"/>
    <w:rsid w:val="00042E3A"/>
    <w:rsid w:val="0004317A"/>
    <w:rsid w:val="00044AD7"/>
    <w:rsid w:val="00044F60"/>
    <w:rsid w:val="00046389"/>
    <w:rsid w:val="00051FE7"/>
    <w:rsid w:val="00052048"/>
    <w:rsid w:val="00052562"/>
    <w:rsid w:val="000543EC"/>
    <w:rsid w:val="00060C04"/>
    <w:rsid w:val="0006113C"/>
    <w:rsid w:val="00061220"/>
    <w:rsid w:val="0006249B"/>
    <w:rsid w:val="00062560"/>
    <w:rsid w:val="000630E4"/>
    <w:rsid w:val="00064488"/>
    <w:rsid w:val="00067DDB"/>
    <w:rsid w:val="00070CCA"/>
    <w:rsid w:val="00071383"/>
    <w:rsid w:val="00074722"/>
    <w:rsid w:val="00075647"/>
    <w:rsid w:val="00075DDF"/>
    <w:rsid w:val="00076414"/>
    <w:rsid w:val="00076C54"/>
    <w:rsid w:val="000776BA"/>
    <w:rsid w:val="000778E2"/>
    <w:rsid w:val="000802A0"/>
    <w:rsid w:val="00080372"/>
    <w:rsid w:val="000819D8"/>
    <w:rsid w:val="00081C8A"/>
    <w:rsid w:val="00081E8B"/>
    <w:rsid w:val="00081F47"/>
    <w:rsid w:val="00081F8F"/>
    <w:rsid w:val="00082A9A"/>
    <w:rsid w:val="00082DD9"/>
    <w:rsid w:val="0008366D"/>
    <w:rsid w:val="0008413F"/>
    <w:rsid w:val="00084462"/>
    <w:rsid w:val="0008507B"/>
    <w:rsid w:val="00090981"/>
    <w:rsid w:val="00090D45"/>
    <w:rsid w:val="00091A59"/>
    <w:rsid w:val="000934A6"/>
    <w:rsid w:val="00094FE2"/>
    <w:rsid w:val="00095100"/>
    <w:rsid w:val="00096323"/>
    <w:rsid w:val="00096B71"/>
    <w:rsid w:val="00096D7B"/>
    <w:rsid w:val="000A1951"/>
    <w:rsid w:val="000A1A7B"/>
    <w:rsid w:val="000A2C6C"/>
    <w:rsid w:val="000A4660"/>
    <w:rsid w:val="000A5AEC"/>
    <w:rsid w:val="000A61A4"/>
    <w:rsid w:val="000B002E"/>
    <w:rsid w:val="000B05EF"/>
    <w:rsid w:val="000B0610"/>
    <w:rsid w:val="000B114D"/>
    <w:rsid w:val="000B1F50"/>
    <w:rsid w:val="000B6D92"/>
    <w:rsid w:val="000C1BCE"/>
    <w:rsid w:val="000C60C6"/>
    <w:rsid w:val="000C6C40"/>
    <w:rsid w:val="000D1B5B"/>
    <w:rsid w:val="000D4292"/>
    <w:rsid w:val="000D4769"/>
    <w:rsid w:val="000D57C9"/>
    <w:rsid w:val="000E3E31"/>
    <w:rsid w:val="000E625D"/>
    <w:rsid w:val="000E74BB"/>
    <w:rsid w:val="000F55BA"/>
    <w:rsid w:val="0010401F"/>
    <w:rsid w:val="0010789B"/>
    <w:rsid w:val="00107ACA"/>
    <w:rsid w:val="001101E4"/>
    <w:rsid w:val="001116CF"/>
    <w:rsid w:val="00112637"/>
    <w:rsid w:val="00112FC3"/>
    <w:rsid w:val="00115F56"/>
    <w:rsid w:val="00120ECB"/>
    <w:rsid w:val="001228A8"/>
    <w:rsid w:val="00132183"/>
    <w:rsid w:val="001324D2"/>
    <w:rsid w:val="00133D7A"/>
    <w:rsid w:val="00136934"/>
    <w:rsid w:val="00144F4E"/>
    <w:rsid w:val="001453AB"/>
    <w:rsid w:val="00150A22"/>
    <w:rsid w:val="00151B51"/>
    <w:rsid w:val="001526B8"/>
    <w:rsid w:val="001528BE"/>
    <w:rsid w:val="001531BF"/>
    <w:rsid w:val="00157089"/>
    <w:rsid w:val="00163FF1"/>
    <w:rsid w:val="001671D5"/>
    <w:rsid w:val="001706CD"/>
    <w:rsid w:val="001709C6"/>
    <w:rsid w:val="00173F79"/>
    <w:rsid w:val="00173FA3"/>
    <w:rsid w:val="0017421D"/>
    <w:rsid w:val="00174849"/>
    <w:rsid w:val="00176356"/>
    <w:rsid w:val="00183661"/>
    <w:rsid w:val="00184B6F"/>
    <w:rsid w:val="00186162"/>
    <w:rsid w:val="001861E5"/>
    <w:rsid w:val="00187076"/>
    <w:rsid w:val="00193AB5"/>
    <w:rsid w:val="001946DF"/>
    <w:rsid w:val="00194D82"/>
    <w:rsid w:val="00195D5D"/>
    <w:rsid w:val="001A6511"/>
    <w:rsid w:val="001B0ACC"/>
    <w:rsid w:val="001B1652"/>
    <w:rsid w:val="001B2FE0"/>
    <w:rsid w:val="001B332E"/>
    <w:rsid w:val="001B4884"/>
    <w:rsid w:val="001B5C4E"/>
    <w:rsid w:val="001B76C3"/>
    <w:rsid w:val="001C1354"/>
    <w:rsid w:val="001C1668"/>
    <w:rsid w:val="001C1C24"/>
    <w:rsid w:val="001C281A"/>
    <w:rsid w:val="001C3668"/>
    <w:rsid w:val="001C3EC8"/>
    <w:rsid w:val="001C638E"/>
    <w:rsid w:val="001C72E7"/>
    <w:rsid w:val="001D2BD4"/>
    <w:rsid w:val="001D527C"/>
    <w:rsid w:val="001D5A56"/>
    <w:rsid w:val="001D5FDB"/>
    <w:rsid w:val="001D6911"/>
    <w:rsid w:val="001E3F52"/>
    <w:rsid w:val="001E6AC9"/>
    <w:rsid w:val="001F07E3"/>
    <w:rsid w:val="001F17DE"/>
    <w:rsid w:val="001F188C"/>
    <w:rsid w:val="001F49C3"/>
    <w:rsid w:val="001F5094"/>
    <w:rsid w:val="002015B5"/>
    <w:rsid w:val="00201947"/>
    <w:rsid w:val="00202D04"/>
    <w:rsid w:val="002031D7"/>
    <w:rsid w:val="0020337F"/>
    <w:rsid w:val="0020395B"/>
    <w:rsid w:val="00204DC9"/>
    <w:rsid w:val="002062C0"/>
    <w:rsid w:val="00210764"/>
    <w:rsid w:val="002142DE"/>
    <w:rsid w:val="00215130"/>
    <w:rsid w:val="00215626"/>
    <w:rsid w:val="00221876"/>
    <w:rsid w:val="00221EE4"/>
    <w:rsid w:val="00223C4D"/>
    <w:rsid w:val="00227E4B"/>
    <w:rsid w:val="00230002"/>
    <w:rsid w:val="00230642"/>
    <w:rsid w:val="0023176E"/>
    <w:rsid w:val="00231B5B"/>
    <w:rsid w:val="00231F7C"/>
    <w:rsid w:val="002335A7"/>
    <w:rsid w:val="00233666"/>
    <w:rsid w:val="002354DF"/>
    <w:rsid w:val="002357C9"/>
    <w:rsid w:val="00235EAA"/>
    <w:rsid w:val="002367EB"/>
    <w:rsid w:val="00241B36"/>
    <w:rsid w:val="00244C9A"/>
    <w:rsid w:val="002455EA"/>
    <w:rsid w:val="002459D5"/>
    <w:rsid w:val="0024673B"/>
    <w:rsid w:val="002469A5"/>
    <w:rsid w:val="00247216"/>
    <w:rsid w:val="00250DFD"/>
    <w:rsid w:val="0025320E"/>
    <w:rsid w:val="00257A51"/>
    <w:rsid w:val="00260E95"/>
    <w:rsid w:val="00262CCA"/>
    <w:rsid w:val="00264907"/>
    <w:rsid w:val="0026502C"/>
    <w:rsid w:val="0027021B"/>
    <w:rsid w:val="0027088C"/>
    <w:rsid w:val="002708A9"/>
    <w:rsid w:val="00273199"/>
    <w:rsid w:val="00276D8B"/>
    <w:rsid w:val="0028053C"/>
    <w:rsid w:val="002817DD"/>
    <w:rsid w:val="002829FF"/>
    <w:rsid w:val="00285E4E"/>
    <w:rsid w:val="002877CB"/>
    <w:rsid w:val="00292D0C"/>
    <w:rsid w:val="00295A39"/>
    <w:rsid w:val="00296FF7"/>
    <w:rsid w:val="002A056D"/>
    <w:rsid w:val="002A1857"/>
    <w:rsid w:val="002A3A30"/>
    <w:rsid w:val="002B0EBA"/>
    <w:rsid w:val="002B3B8C"/>
    <w:rsid w:val="002C0918"/>
    <w:rsid w:val="002C2971"/>
    <w:rsid w:val="002C54A0"/>
    <w:rsid w:val="002C5CC3"/>
    <w:rsid w:val="002C7483"/>
    <w:rsid w:val="002C7F38"/>
    <w:rsid w:val="002D61DB"/>
    <w:rsid w:val="002D771A"/>
    <w:rsid w:val="002E4958"/>
    <w:rsid w:val="002E548A"/>
    <w:rsid w:val="002F36A5"/>
    <w:rsid w:val="002F3DE8"/>
    <w:rsid w:val="002F4197"/>
    <w:rsid w:val="002F5DF7"/>
    <w:rsid w:val="00302C6A"/>
    <w:rsid w:val="0030570F"/>
    <w:rsid w:val="0030628A"/>
    <w:rsid w:val="003064A1"/>
    <w:rsid w:val="003066B9"/>
    <w:rsid w:val="0031008E"/>
    <w:rsid w:val="0031141F"/>
    <w:rsid w:val="003116EF"/>
    <w:rsid w:val="003122AB"/>
    <w:rsid w:val="00315ABD"/>
    <w:rsid w:val="00315CC2"/>
    <w:rsid w:val="00316E9E"/>
    <w:rsid w:val="00317B6E"/>
    <w:rsid w:val="00320144"/>
    <w:rsid w:val="00320654"/>
    <w:rsid w:val="0032076B"/>
    <w:rsid w:val="0032340C"/>
    <w:rsid w:val="00324B5E"/>
    <w:rsid w:val="00325D61"/>
    <w:rsid w:val="0033047D"/>
    <w:rsid w:val="0033383A"/>
    <w:rsid w:val="00334352"/>
    <w:rsid w:val="00334367"/>
    <w:rsid w:val="003464AD"/>
    <w:rsid w:val="003465D2"/>
    <w:rsid w:val="00347CC1"/>
    <w:rsid w:val="00350502"/>
    <w:rsid w:val="0035122B"/>
    <w:rsid w:val="00353451"/>
    <w:rsid w:val="0035562C"/>
    <w:rsid w:val="00361D47"/>
    <w:rsid w:val="00364BAB"/>
    <w:rsid w:val="0036554B"/>
    <w:rsid w:val="00366A46"/>
    <w:rsid w:val="00367588"/>
    <w:rsid w:val="00371032"/>
    <w:rsid w:val="00371B44"/>
    <w:rsid w:val="0037302D"/>
    <w:rsid w:val="00374ED5"/>
    <w:rsid w:val="003765F8"/>
    <w:rsid w:val="00376BCA"/>
    <w:rsid w:val="00377D42"/>
    <w:rsid w:val="003839DA"/>
    <w:rsid w:val="00385545"/>
    <w:rsid w:val="003857E5"/>
    <w:rsid w:val="0038715D"/>
    <w:rsid w:val="00387F69"/>
    <w:rsid w:val="00397E5C"/>
    <w:rsid w:val="003A2854"/>
    <w:rsid w:val="003B0618"/>
    <w:rsid w:val="003B17AF"/>
    <w:rsid w:val="003B6184"/>
    <w:rsid w:val="003B6308"/>
    <w:rsid w:val="003C044D"/>
    <w:rsid w:val="003C08AC"/>
    <w:rsid w:val="003C0E53"/>
    <w:rsid w:val="003C0ECD"/>
    <w:rsid w:val="003C122B"/>
    <w:rsid w:val="003C22CE"/>
    <w:rsid w:val="003C4675"/>
    <w:rsid w:val="003C5A97"/>
    <w:rsid w:val="003C5C2F"/>
    <w:rsid w:val="003C649E"/>
    <w:rsid w:val="003C7A04"/>
    <w:rsid w:val="003D303D"/>
    <w:rsid w:val="003E2553"/>
    <w:rsid w:val="003E4359"/>
    <w:rsid w:val="003E76DD"/>
    <w:rsid w:val="003F1295"/>
    <w:rsid w:val="003F154C"/>
    <w:rsid w:val="003F26E5"/>
    <w:rsid w:val="003F52B2"/>
    <w:rsid w:val="00400250"/>
    <w:rsid w:val="00400DC9"/>
    <w:rsid w:val="00402DFA"/>
    <w:rsid w:val="00406263"/>
    <w:rsid w:val="00406959"/>
    <w:rsid w:val="00406F83"/>
    <w:rsid w:val="00413C15"/>
    <w:rsid w:val="0041478F"/>
    <w:rsid w:val="00414885"/>
    <w:rsid w:val="00414D0A"/>
    <w:rsid w:val="004224CF"/>
    <w:rsid w:val="00430314"/>
    <w:rsid w:val="00430F1F"/>
    <w:rsid w:val="00431181"/>
    <w:rsid w:val="0043224C"/>
    <w:rsid w:val="004322B3"/>
    <w:rsid w:val="004340DF"/>
    <w:rsid w:val="00440414"/>
    <w:rsid w:val="00440B34"/>
    <w:rsid w:val="00443C99"/>
    <w:rsid w:val="00444C3B"/>
    <w:rsid w:val="00445201"/>
    <w:rsid w:val="00446084"/>
    <w:rsid w:val="00446A7D"/>
    <w:rsid w:val="00446C2F"/>
    <w:rsid w:val="0045001D"/>
    <w:rsid w:val="00450E5F"/>
    <w:rsid w:val="004517C8"/>
    <w:rsid w:val="00451CD2"/>
    <w:rsid w:val="00453419"/>
    <w:rsid w:val="00453548"/>
    <w:rsid w:val="004558E9"/>
    <w:rsid w:val="00457183"/>
    <w:rsid w:val="0045727A"/>
    <w:rsid w:val="0045777E"/>
    <w:rsid w:val="00462287"/>
    <w:rsid w:val="004667B9"/>
    <w:rsid w:val="00466FAF"/>
    <w:rsid w:val="004706EE"/>
    <w:rsid w:val="00470E43"/>
    <w:rsid w:val="00472DE6"/>
    <w:rsid w:val="0047423D"/>
    <w:rsid w:val="0047712B"/>
    <w:rsid w:val="00480538"/>
    <w:rsid w:val="00480DEE"/>
    <w:rsid w:val="00482147"/>
    <w:rsid w:val="00482BD7"/>
    <w:rsid w:val="004876C2"/>
    <w:rsid w:val="0049006F"/>
    <w:rsid w:val="00492D16"/>
    <w:rsid w:val="004931FC"/>
    <w:rsid w:val="00494178"/>
    <w:rsid w:val="00497EDE"/>
    <w:rsid w:val="00497F82"/>
    <w:rsid w:val="004A2CB1"/>
    <w:rsid w:val="004A3FDB"/>
    <w:rsid w:val="004A5829"/>
    <w:rsid w:val="004B2185"/>
    <w:rsid w:val="004B2AAD"/>
    <w:rsid w:val="004B3753"/>
    <w:rsid w:val="004B3A93"/>
    <w:rsid w:val="004B4A9C"/>
    <w:rsid w:val="004B6AAA"/>
    <w:rsid w:val="004C0DB9"/>
    <w:rsid w:val="004C31D2"/>
    <w:rsid w:val="004C38EF"/>
    <w:rsid w:val="004C6AC5"/>
    <w:rsid w:val="004D061C"/>
    <w:rsid w:val="004D3FE5"/>
    <w:rsid w:val="004D55C2"/>
    <w:rsid w:val="004D7601"/>
    <w:rsid w:val="004E2E28"/>
    <w:rsid w:val="004E6886"/>
    <w:rsid w:val="004E7C20"/>
    <w:rsid w:val="004F0F06"/>
    <w:rsid w:val="004F221B"/>
    <w:rsid w:val="004F26F5"/>
    <w:rsid w:val="004F32A5"/>
    <w:rsid w:val="004F3714"/>
    <w:rsid w:val="004F6C54"/>
    <w:rsid w:val="005014AB"/>
    <w:rsid w:val="00506E38"/>
    <w:rsid w:val="005072BB"/>
    <w:rsid w:val="00510024"/>
    <w:rsid w:val="005110CD"/>
    <w:rsid w:val="00511D94"/>
    <w:rsid w:val="00514F6F"/>
    <w:rsid w:val="00516539"/>
    <w:rsid w:val="005210BF"/>
    <w:rsid w:val="00521131"/>
    <w:rsid w:val="00524362"/>
    <w:rsid w:val="00524436"/>
    <w:rsid w:val="00525161"/>
    <w:rsid w:val="00527C0B"/>
    <w:rsid w:val="00532A13"/>
    <w:rsid w:val="00533409"/>
    <w:rsid w:val="00534C48"/>
    <w:rsid w:val="00536529"/>
    <w:rsid w:val="0053741D"/>
    <w:rsid w:val="00537FFE"/>
    <w:rsid w:val="005410F6"/>
    <w:rsid w:val="005415AD"/>
    <w:rsid w:val="00544D7A"/>
    <w:rsid w:val="00547752"/>
    <w:rsid w:val="00553E58"/>
    <w:rsid w:val="0055673E"/>
    <w:rsid w:val="00556FCE"/>
    <w:rsid w:val="00557F26"/>
    <w:rsid w:val="00561374"/>
    <w:rsid w:val="0056689F"/>
    <w:rsid w:val="00571918"/>
    <w:rsid w:val="005729C4"/>
    <w:rsid w:val="0057318C"/>
    <w:rsid w:val="00573A84"/>
    <w:rsid w:val="00573B68"/>
    <w:rsid w:val="00575FD5"/>
    <w:rsid w:val="00576BFC"/>
    <w:rsid w:val="00577653"/>
    <w:rsid w:val="00581B7A"/>
    <w:rsid w:val="00584359"/>
    <w:rsid w:val="00584B77"/>
    <w:rsid w:val="0059227B"/>
    <w:rsid w:val="00592580"/>
    <w:rsid w:val="00596C12"/>
    <w:rsid w:val="005A041F"/>
    <w:rsid w:val="005A55E6"/>
    <w:rsid w:val="005B0966"/>
    <w:rsid w:val="005B290F"/>
    <w:rsid w:val="005B37F4"/>
    <w:rsid w:val="005B4AB6"/>
    <w:rsid w:val="005B5A1D"/>
    <w:rsid w:val="005B795D"/>
    <w:rsid w:val="005C3E23"/>
    <w:rsid w:val="005C43EC"/>
    <w:rsid w:val="005C54D9"/>
    <w:rsid w:val="005C5EEF"/>
    <w:rsid w:val="005C6422"/>
    <w:rsid w:val="005D0B8D"/>
    <w:rsid w:val="005D191A"/>
    <w:rsid w:val="005D6CF8"/>
    <w:rsid w:val="005D6D49"/>
    <w:rsid w:val="005D71F3"/>
    <w:rsid w:val="005E2857"/>
    <w:rsid w:val="005E2952"/>
    <w:rsid w:val="005E4EE0"/>
    <w:rsid w:val="005E76DA"/>
    <w:rsid w:val="005F00A4"/>
    <w:rsid w:val="005F0E71"/>
    <w:rsid w:val="005F12C8"/>
    <w:rsid w:val="005F20A6"/>
    <w:rsid w:val="005F23F4"/>
    <w:rsid w:val="005F3575"/>
    <w:rsid w:val="005F37DE"/>
    <w:rsid w:val="005F69FE"/>
    <w:rsid w:val="005F79AE"/>
    <w:rsid w:val="005F7E10"/>
    <w:rsid w:val="00600E43"/>
    <w:rsid w:val="0060619E"/>
    <w:rsid w:val="006109D2"/>
    <w:rsid w:val="00611E00"/>
    <w:rsid w:val="00613820"/>
    <w:rsid w:val="0062000C"/>
    <w:rsid w:val="00622248"/>
    <w:rsid w:val="006224D7"/>
    <w:rsid w:val="00625170"/>
    <w:rsid w:val="006253F7"/>
    <w:rsid w:val="0062633F"/>
    <w:rsid w:val="00632533"/>
    <w:rsid w:val="00632AD8"/>
    <w:rsid w:val="00633F64"/>
    <w:rsid w:val="00634292"/>
    <w:rsid w:val="006356F7"/>
    <w:rsid w:val="00635CF9"/>
    <w:rsid w:val="00636AB9"/>
    <w:rsid w:val="00640D93"/>
    <w:rsid w:val="006420A6"/>
    <w:rsid w:val="00643733"/>
    <w:rsid w:val="00643DCE"/>
    <w:rsid w:val="00652248"/>
    <w:rsid w:val="00654398"/>
    <w:rsid w:val="006544C9"/>
    <w:rsid w:val="00654ADB"/>
    <w:rsid w:val="00655753"/>
    <w:rsid w:val="0065595B"/>
    <w:rsid w:val="0065616A"/>
    <w:rsid w:val="00657B80"/>
    <w:rsid w:val="00662185"/>
    <w:rsid w:val="0066304D"/>
    <w:rsid w:val="00663D46"/>
    <w:rsid w:val="00664612"/>
    <w:rsid w:val="00664BAC"/>
    <w:rsid w:val="00665ED6"/>
    <w:rsid w:val="0067006A"/>
    <w:rsid w:val="0067156B"/>
    <w:rsid w:val="00674CFB"/>
    <w:rsid w:val="00675B3C"/>
    <w:rsid w:val="00681771"/>
    <w:rsid w:val="00684AB0"/>
    <w:rsid w:val="0068588D"/>
    <w:rsid w:val="00687E2A"/>
    <w:rsid w:val="00693255"/>
    <w:rsid w:val="00693A5A"/>
    <w:rsid w:val="00694BC1"/>
    <w:rsid w:val="0069713F"/>
    <w:rsid w:val="00697D00"/>
    <w:rsid w:val="006A1247"/>
    <w:rsid w:val="006A2040"/>
    <w:rsid w:val="006A59D6"/>
    <w:rsid w:val="006A5C3B"/>
    <w:rsid w:val="006B3C32"/>
    <w:rsid w:val="006B4AD3"/>
    <w:rsid w:val="006B5D06"/>
    <w:rsid w:val="006B6862"/>
    <w:rsid w:val="006C0A8E"/>
    <w:rsid w:val="006C1B71"/>
    <w:rsid w:val="006C265C"/>
    <w:rsid w:val="006C33A8"/>
    <w:rsid w:val="006D0A3B"/>
    <w:rsid w:val="006D2BB2"/>
    <w:rsid w:val="006D2CFB"/>
    <w:rsid w:val="006D340A"/>
    <w:rsid w:val="006D422D"/>
    <w:rsid w:val="006D5F7E"/>
    <w:rsid w:val="006D7F0E"/>
    <w:rsid w:val="006E000E"/>
    <w:rsid w:val="006E1818"/>
    <w:rsid w:val="006E1F26"/>
    <w:rsid w:val="006E21B4"/>
    <w:rsid w:val="006E3A19"/>
    <w:rsid w:val="006E761F"/>
    <w:rsid w:val="006F135E"/>
    <w:rsid w:val="006F72A0"/>
    <w:rsid w:val="006F7347"/>
    <w:rsid w:val="00703018"/>
    <w:rsid w:val="00703753"/>
    <w:rsid w:val="0070493D"/>
    <w:rsid w:val="007070F7"/>
    <w:rsid w:val="00707B27"/>
    <w:rsid w:val="0071022D"/>
    <w:rsid w:val="00712778"/>
    <w:rsid w:val="007145C4"/>
    <w:rsid w:val="00715A1D"/>
    <w:rsid w:val="00716760"/>
    <w:rsid w:val="00717CBC"/>
    <w:rsid w:val="007213AD"/>
    <w:rsid w:val="00721FFC"/>
    <w:rsid w:val="00722881"/>
    <w:rsid w:val="00726288"/>
    <w:rsid w:val="00726EBD"/>
    <w:rsid w:val="00727658"/>
    <w:rsid w:val="00730B23"/>
    <w:rsid w:val="007318F3"/>
    <w:rsid w:val="00731FE6"/>
    <w:rsid w:val="00732B30"/>
    <w:rsid w:val="00735614"/>
    <w:rsid w:val="00735E17"/>
    <w:rsid w:val="00742564"/>
    <w:rsid w:val="00743923"/>
    <w:rsid w:val="0074559D"/>
    <w:rsid w:val="00746150"/>
    <w:rsid w:val="00746585"/>
    <w:rsid w:val="007513F7"/>
    <w:rsid w:val="007526F8"/>
    <w:rsid w:val="00760BB0"/>
    <w:rsid w:val="0076157A"/>
    <w:rsid w:val="00761DBD"/>
    <w:rsid w:val="00764F4B"/>
    <w:rsid w:val="00775FD0"/>
    <w:rsid w:val="00776503"/>
    <w:rsid w:val="00780434"/>
    <w:rsid w:val="007813F9"/>
    <w:rsid w:val="00782DE3"/>
    <w:rsid w:val="00784593"/>
    <w:rsid w:val="007947E9"/>
    <w:rsid w:val="007978C9"/>
    <w:rsid w:val="007A00EF"/>
    <w:rsid w:val="007A3C0A"/>
    <w:rsid w:val="007A60FF"/>
    <w:rsid w:val="007B01FE"/>
    <w:rsid w:val="007B05A1"/>
    <w:rsid w:val="007B1764"/>
    <w:rsid w:val="007B1885"/>
    <w:rsid w:val="007B19EA"/>
    <w:rsid w:val="007B4794"/>
    <w:rsid w:val="007B4A00"/>
    <w:rsid w:val="007C0568"/>
    <w:rsid w:val="007C0A2D"/>
    <w:rsid w:val="007C1E02"/>
    <w:rsid w:val="007C27B0"/>
    <w:rsid w:val="007D18B0"/>
    <w:rsid w:val="007D1C27"/>
    <w:rsid w:val="007D2C42"/>
    <w:rsid w:val="007D31AD"/>
    <w:rsid w:val="007D5F0A"/>
    <w:rsid w:val="007E05BD"/>
    <w:rsid w:val="007E2F62"/>
    <w:rsid w:val="007E3772"/>
    <w:rsid w:val="007E3A3F"/>
    <w:rsid w:val="007E4655"/>
    <w:rsid w:val="007E7DA3"/>
    <w:rsid w:val="007E7EFB"/>
    <w:rsid w:val="007F1EB3"/>
    <w:rsid w:val="007F2887"/>
    <w:rsid w:val="007F300B"/>
    <w:rsid w:val="007F6830"/>
    <w:rsid w:val="007F75AF"/>
    <w:rsid w:val="008014C3"/>
    <w:rsid w:val="008030C8"/>
    <w:rsid w:val="00804306"/>
    <w:rsid w:val="008068CC"/>
    <w:rsid w:val="008101E6"/>
    <w:rsid w:val="0081227F"/>
    <w:rsid w:val="00813587"/>
    <w:rsid w:val="00817139"/>
    <w:rsid w:val="008179F2"/>
    <w:rsid w:val="00817B63"/>
    <w:rsid w:val="00820549"/>
    <w:rsid w:val="008208B4"/>
    <w:rsid w:val="00824240"/>
    <w:rsid w:val="0082678C"/>
    <w:rsid w:val="0083431E"/>
    <w:rsid w:val="0083692F"/>
    <w:rsid w:val="008416EC"/>
    <w:rsid w:val="00847C0F"/>
    <w:rsid w:val="00850215"/>
    <w:rsid w:val="00850812"/>
    <w:rsid w:val="00853041"/>
    <w:rsid w:val="0085425A"/>
    <w:rsid w:val="008557DC"/>
    <w:rsid w:val="008603ED"/>
    <w:rsid w:val="0086100C"/>
    <w:rsid w:val="00865979"/>
    <w:rsid w:val="0086614F"/>
    <w:rsid w:val="00866341"/>
    <w:rsid w:val="008664B5"/>
    <w:rsid w:val="00870121"/>
    <w:rsid w:val="00876B9A"/>
    <w:rsid w:val="008820A1"/>
    <w:rsid w:val="008851EB"/>
    <w:rsid w:val="008868BA"/>
    <w:rsid w:val="008872D1"/>
    <w:rsid w:val="00891C3D"/>
    <w:rsid w:val="00892B03"/>
    <w:rsid w:val="008933BF"/>
    <w:rsid w:val="008949AB"/>
    <w:rsid w:val="0089539A"/>
    <w:rsid w:val="00896372"/>
    <w:rsid w:val="00897826"/>
    <w:rsid w:val="008A10C4"/>
    <w:rsid w:val="008A26F3"/>
    <w:rsid w:val="008A2A23"/>
    <w:rsid w:val="008A319A"/>
    <w:rsid w:val="008A544D"/>
    <w:rsid w:val="008A5E3E"/>
    <w:rsid w:val="008A72C0"/>
    <w:rsid w:val="008B0248"/>
    <w:rsid w:val="008B1955"/>
    <w:rsid w:val="008B1DFB"/>
    <w:rsid w:val="008B2BF6"/>
    <w:rsid w:val="008B5BB8"/>
    <w:rsid w:val="008B7BF8"/>
    <w:rsid w:val="008C0F82"/>
    <w:rsid w:val="008C2CAE"/>
    <w:rsid w:val="008C60BD"/>
    <w:rsid w:val="008C63C5"/>
    <w:rsid w:val="008D0C30"/>
    <w:rsid w:val="008D1A97"/>
    <w:rsid w:val="008D494C"/>
    <w:rsid w:val="008D49A6"/>
    <w:rsid w:val="008D74AA"/>
    <w:rsid w:val="008E29ED"/>
    <w:rsid w:val="008E5077"/>
    <w:rsid w:val="008E677D"/>
    <w:rsid w:val="008F0045"/>
    <w:rsid w:val="008F0C0B"/>
    <w:rsid w:val="008F4311"/>
    <w:rsid w:val="008F5F33"/>
    <w:rsid w:val="008F6829"/>
    <w:rsid w:val="00900466"/>
    <w:rsid w:val="00903568"/>
    <w:rsid w:val="00903E43"/>
    <w:rsid w:val="009047B4"/>
    <w:rsid w:val="00905248"/>
    <w:rsid w:val="0091046A"/>
    <w:rsid w:val="009114D8"/>
    <w:rsid w:val="009118F7"/>
    <w:rsid w:val="009132C4"/>
    <w:rsid w:val="00913F34"/>
    <w:rsid w:val="00914EA5"/>
    <w:rsid w:val="009169A8"/>
    <w:rsid w:val="00916E55"/>
    <w:rsid w:val="00921F77"/>
    <w:rsid w:val="00923110"/>
    <w:rsid w:val="00923A35"/>
    <w:rsid w:val="0092610D"/>
    <w:rsid w:val="00926ABD"/>
    <w:rsid w:val="00932134"/>
    <w:rsid w:val="00942311"/>
    <w:rsid w:val="00943A17"/>
    <w:rsid w:val="009478FE"/>
    <w:rsid w:val="00947D7A"/>
    <w:rsid w:val="00947F4E"/>
    <w:rsid w:val="00950295"/>
    <w:rsid w:val="009516D5"/>
    <w:rsid w:val="00953F1C"/>
    <w:rsid w:val="00955351"/>
    <w:rsid w:val="00955A91"/>
    <w:rsid w:val="0095722B"/>
    <w:rsid w:val="00963584"/>
    <w:rsid w:val="00963B47"/>
    <w:rsid w:val="00966B96"/>
    <w:rsid w:val="00966D47"/>
    <w:rsid w:val="009708C5"/>
    <w:rsid w:val="009709E6"/>
    <w:rsid w:val="00970B82"/>
    <w:rsid w:val="00971CA8"/>
    <w:rsid w:val="009741C0"/>
    <w:rsid w:val="00980DC1"/>
    <w:rsid w:val="00981FFD"/>
    <w:rsid w:val="00982603"/>
    <w:rsid w:val="00983E91"/>
    <w:rsid w:val="0098471D"/>
    <w:rsid w:val="009870D3"/>
    <w:rsid w:val="00992103"/>
    <w:rsid w:val="0099295C"/>
    <w:rsid w:val="00996789"/>
    <w:rsid w:val="00997C9D"/>
    <w:rsid w:val="009A0EDC"/>
    <w:rsid w:val="009A2EFF"/>
    <w:rsid w:val="009A3684"/>
    <w:rsid w:val="009A68E4"/>
    <w:rsid w:val="009A7737"/>
    <w:rsid w:val="009B050C"/>
    <w:rsid w:val="009B08B6"/>
    <w:rsid w:val="009B1816"/>
    <w:rsid w:val="009B1836"/>
    <w:rsid w:val="009B2F9B"/>
    <w:rsid w:val="009C0DED"/>
    <w:rsid w:val="009C14FA"/>
    <w:rsid w:val="009C4535"/>
    <w:rsid w:val="009C4F69"/>
    <w:rsid w:val="009C7660"/>
    <w:rsid w:val="009C7741"/>
    <w:rsid w:val="009D2606"/>
    <w:rsid w:val="009D358C"/>
    <w:rsid w:val="009D359A"/>
    <w:rsid w:val="009D44B1"/>
    <w:rsid w:val="009D5C16"/>
    <w:rsid w:val="009D7B3C"/>
    <w:rsid w:val="009E0D87"/>
    <w:rsid w:val="009E2180"/>
    <w:rsid w:val="009F056D"/>
    <w:rsid w:val="009F15CD"/>
    <w:rsid w:val="009F1E9D"/>
    <w:rsid w:val="009F359A"/>
    <w:rsid w:val="009F3E11"/>
    <w:rsid w:val="009F7EC0"/>
    <w:rsid w:val="00A04CEA"/>
    <w:rsid w:val="00A0588C"/>
    <w:rsid w:val="00A106E3"/>
    <w:rsid w:val="00A11F78"/>
    <w:rsid w:val="00A13C1A"/>
    <w:rsid w:val="00A16F91"/>
    <w:rsid w:val="00A223C2"/>
    <w:rsid w:val="00A2242F"/>
    <w:rsid w:val="00A240FB"/>
    <w:rsid w:val="00A246D2"/>
    <w:rsid w:val="00A24AFF"/>
    <w:rsid w:val="00A25228"/>
    <w:rsid w:val="00A271CD"/>
    <w:rsid w:val="00A27876"/>
    <w:rsid w:val="00A27C81"/>
    <w:rsid w:val="00A3031C"/>
    <w:rsid w:val="00A33259"/>
    <w:rsid w:val="00A36471"/>
    <w:rsid w:val="00A37D7F"/>
    <w:rsid w:val="00A4037F"/>
    <w:rsid w:val="00A4298D"/>
    <w:rsid w:val="00A46410"/>
    <w:rsid w:val="00A47DE7"/>
    <w:rsid w:val="00A47FEE"/>
    <w:rsid w:val="00A570A1"/>
    <w:rsid w:val="00A57688"/>
    <w:rsid w:val="00A63C60"/>
    <w:rsid w:val="00A66DB6"/>
    <w:rsid w:val="00A70E2E"/>
    <w:rsid w:val="00A719FE"/>
    <w:rsid w:val="00A71B12"/>
    <w:rsid w:val="00A763AD"/>
    <w:rsid w:val="00A77D80"/>
    <w:rsid w:val="00A8250C"/>
    <w:rsid w:val="00A83D03"/>
    <w:rsid w:val="00A84A94"/>
    <w:rsid w:val="00A87EB4"/>
    <w:rsid w:val="00A903EA"/>
    <w:rsid w:val="00A90A2E"/>
    <w:rsid w:val="00A90DC5"/>
    <w:rsid w:val="00A90E5C"/>
    <w:rsid w:val="00A944F5"/>
    <w:rsid w:val="00A959E9"/>
    <w:rsid w:val="00A95FB5"/>
    <w:rsid w:val="00A96247"/>
    <w:rsid w:val="00A9714F"/>
    <w:rsid w:val="00AA3FD7"/>
    <w:rsid w:val="00AA4153"/>
    <w:rsid w:val="00AA48E9"/>
    <w:rsid w:val="00AB1DCD"/>
    <w:rsid w:val="00AB2301"/>
    <w:rsid w:val="00AB24C7"/>
    <w:rsid w:val="00AB2990"/>
    <w:rsid w:val="00AB2DA0"/>
    <w:rsid w:val="00AB34DF"/>
    <w:rsid w:val="00AB6B9C"/>
    <w:rsid w:val="00AC0FEC"/>
    <w:rsid w:val="00AC18FA"/>
    <w:rsid w:val="00AC22ED"/>
    <w:rsid w:val="00AC37FF"/>
    <w:rsid w:val="00AC3F8D"/>
    <w:rsid w:val="00AC5B9F"/>
    <w:rsid w:val="00AC6CF2"/>
    <w:rsid w:val="00AD1173"/>
    <w:rsid w:val="00AD1DAA"/>
    <w:rsid w:val="00AD2BB7"/>
    <w:rsid w:val="00AD3914"/>
    <w:rsid w:val="00AD5F89"/>
    <w:rsid w:val="00AD62E8"/>
    <w:rsid w:val="00AD6B29"/>
    <w:rsid w:val="00AD7025"/>
    <w:rsid w:val="00AE1D87"/>
    <w:rsid w:val="00AE2198"/>
    <w:rsid w:val="00AE3785"/>
    <w:rsid w:val="00AE4283"/>
    <w:rsid w:val="00AE6A65"/>
    <w:rsid w:val="00AF03ED"/>
    <w:rsid w:val="00AF0514"/>
    <w:rsid w:val="00AF152E"/>
    <w:rsid w:val="00AF1E23"/>
    <w:rsid w:val="00AF53B3"/>
    <w:rsid w:val="00AF54B2"/>
    <w:rsid w:val="00AF78EB"/>
    <w:rsid w:val="00B01AFF"/>
    <w:rsid w:val="00B02F1F"/>
    <w:rsid w:val="00B05ADA"/>
    <w:rsid w:val="00B05CC7"/>
    <w:rsid w:val="00B06EC9"/>
    <w:rsid w:val="00B11945"/>
    <w:rsid w:val="00B11F37"/>
    <w:rsid w:val="00B125D7"/>
    <w:rsid w:val="00B153F8"/>
    <w:rsid w:val="00B1671B"/>
    <w:rsid w:val="00B176BD"/>
    <w:rsid w:val="00B20139"/>
    <w:rsid w:val="00B22F8B"/>
    <w:rsid w:val="00B249AB"/>
    <w:rsid w:val="00B27470"/>
    <w:rsid w:val="00B27B9D"/>
    <w:rsid w:val="00B27E39"/>
    <w:rsid w:val="00B33E59"/>
    <w:rsid w:val="00B3493C"/>
    <w:rsid w:val="00B350D8"/>
    <w:rsid w:val="00B3577C"/>
    <w:rsid w:val="00B3591B"/>
    <w:rsid w:val="00B378CD"/>
    <w:rsid w:val="00B408E0"/>
    <w:rsid w:val="00B434C7"/>
    <w:rsid w:val="00B43D98"/>
    <w:rsid w:val="00B46E9C"/>
    <w:rsid w:val="00B471EC"/>
    <w:rsid w:val="00B50C80"/>
    <w:rsid w:val="00B51096"/>
    <w:rsid w:val="00B51710"/>
    <w:rsid w:val="00B53266"/>
    <w:rsid w:val="00B54FAE"/>
    <w:rsid w:val="00B571B3"/>
    <w:rsid w:val="00B6073B"/>
    <w:rsid w:val="00B65519"/>
    <w:rsid w:val="00B66950"/>
    <w:rsid w:val="00B66B4B"/>
    <w:rsid w:val="00B67286"/>
    <w:rsid w:val="00B708AC"/>
    <w:rsid w:val="00B727F8"/>
    <w:rsid w:val="00B7420B"/>
    <w:rsid w:val="00B75418"/>
    <w:rsid w:val="00B75BAC"/>
    <w:rsid w:val="00B75C28"/>
    <w:rsid w:val="00B76763"/>
    <w:rsid w:val="00B76DAE"/>
    <w:rsid w:val="00B7732B"/>
    <w:rsid w:val="00B802A2"/>
    <w:rsid w:val="00B826AE"/>
    <w:rsid w:val="00B842E0"/>
    <w:rsid w:val="00B84310"/>
    <w:rsid w:val="00B873AA"/>
    <w:rsid w:val="00B879F0"/>
    <w:rsid w:val="00B90BB7"/>
    <w:rsid w:val="00B92C11"/>
    <w:rsid w:val="00B94D4E"/>
    <w:rsid w:val="00B95533"/>
    <w:rsid w:val="00B95AD5"/>
    <w:rsid w:val="00B964EC"/>
    <w:rsid w:val="00B96B34"/>
    <w:rsid w:val="00BA2F1A"/>
    <w:rsid w:val="00BA35F5"/>
    <w:rsid w:val="00BA6565"/>
    <w:rsid w:val="00BA7A13"/>
    <w:rsid w:val="00BB0EDF"/>
    <w:rsid w:val="00BB156B"/>
    <w:rsid w:val="00BB157F"/>
    <w:rsid w:val="00BC09E1"/>
    <w:rsid w:val="00BC0C71"/>
    <w:rsid w:val="00BC1229"/>
    <w:rsid w:val="00BC2092"/>
    <w:rsid w:val="00BC241F"/>
    <w:rsid w:val="00BC25AA"/>
    <w:rsid w:val="00BC26F1"/>
    <w:rsid w:val="00BD0C3A"/>
    <w:rsid w:val="00BD1ED9"/>
    <w:rsid w:val="00BD3DC6"/>
    <w:rsid w:val="00BE0BFD"/>
    <w:rsid w:val="00BE0F65"/>
    <w:rsid w:val="00BE2D96"/>
    <w:rsid w:val="00BE5C8B"/>
    <w:rsid w:val="00BE617B"/>
    <w:rsid w:val="00BF7324"/>
    <w:rsid w:val="00C022E3"/>
    <w:rsid w:val="00C0255B"/>
    <w:rsid w:val="00C0396A"/>
    <w:rsid w:val="00C05057"/>
    <w:rsid w:val="00C0697F"/>
    <w:rsid w:val="00C06E14"/>
    <w:rsid w:val="00C12DAE"/>
    <w:rsid w:val="00C14489"/>
    <w:rsid w:val="00C14872"/>
    <w:rsid w:val="00C1560F"/>
    <w:rsid w:val="00C21D85"/>
    <w:rsid w:val="00C221AC"/>
    <w:rsid w:val="00C243BB"/>
    <w:rsid w:val="00C26D79"/>
    <w:rsid w:val="00C27C27"/>
    <w:rsid w:val="00C30A94"/>
    <w:rsid w:val="00C320DD"/>
    <w:rsid w:val="00C32D91"/>
    <w:rsid w:val="00C34B66"/>
    <w:rsid w:val="00C404DA"/>
    <w:rsid w:val="00C4112F"/>
    <w:rsid w:val="00C41AB9"/>
    <w:rsid w:val="00C42950"/>
    <w:rsid w:val="00C43636"/>
    <w:rsid w:val="00C436A8"/>
    <w:rsid w:val="00C4712D"/>
    <w:rsid w:val="00C509BF"/>
    <w:rsid w:val="00C50BD9"/>
    <w:rsid w:val="00C51C07"/>
    <w:rsid w:val="00C532B7"/>
    <w:rsid w:val="00C54305"/>
    <w:rsid w:val="00C5474A"/>
    <w:rsid w:val="00C55CED"/>
    <w:rsid w:val="00C569A3"/>
    <w:rsid w:val="00C57D76"/>
    <w:rsid w:val="00C60491"/>
    <w:rsid w:val="00C63031"/>
    <w:rsid w:val="00C63892"/>
    <w:rsid w:val="00C64153"/>
    <w:rsid w:val="00C70A5C"/>
    <w:rsid w:val="00C70FF5"/>
    <w:rsid w:val="00C712B2"/>
    <w:rsid w:val="00C72222"/>
    <w:rsid w:val="00C72261"/>
    <w:rsid w:val="00C744F0"/>
    <w:rsid w:val="00C759CF"/>
    <w:rsid w:val="00C766C4"/>
    <w:rsid w:val="00C77C0A"/>
    <w:rsid w:val="00C84042"/>
    <w:rsid w:val="00C86972"/>
    <w:rsid w:val="00C87166"/>
    <w:rsid w:val="00C90169"/>
    <w:rsid w:val="00C91AD6"/>
    <w:rsid w:val="00C94195"/>
    <w:rsid w:val="00C9451E"/>
    <w:rsid w:val="00C94F55"/>
    <w:rsid w:val="00CA632C"/>
    <w:rsid w:val="00CA6C7F"/>
    <w:rsid w:val="00CA7D62"/>
    <w:rsid w:val="00CB07A8"/>
    <w:rsid w:val="00CB2D78"/>
    <w:rsid w:val="00CB774F"/>
    <w:rsid w:val="00CC033F"/>
    <w:rsid w:val="00CC1EDC"/>
    <w:rsid w:val="00CC2AA6"/>
    <w:rsid w:val="00CC314D"/>
    <w:rsid w:val="00CC6CF7"/>
    <w:rsid w:val="00CC774B"/>
    <w:rsid w:val="00CC7BB0"/>
    <w:rsid w:val="00CD0B7E"/>
    <w:rsid w:val="00CD3A7D"/>
    <w:rsid w:val="00CD3F3A"/>
    <w:rsid w:val="00CD42AA"/>
    <w:rsid w:val="00CD4A57"/>
    <w:rsid w:val="00CD783D"/>
    <w:rsid w:val="00CE1F8B"/>
    <w:rsid w:val="00CE3C1A"/>
    <w:rsid w:val="00CF00B3"/>
    <w:rsid w:val="00CF1C74"/>
    <w:rsid w:val="00CF7A71"/>
    <w:rsid w:val="00D0420E"/>
    <w:rsid w:val="00D066B1"/>
    <w:rsid w:val="00D10383"/>
    <w:rsid w:val="00D1211D"/>
    <w:rsid w:val="00D12E01"/>
    <w:rsid w:val="00D12FC1"/>
    <w:rsid w:val="00D14B04"/>
    <w:rsid w:val="00D14CB3"/>
    <w:rsid w:val="00D150B8"/>
    <w:rsid w:val="00D166B8"/>
    <w:rsid w:val="00D22B27"/>
    <w:rsid w:val="00D31D50"/>
    <w:rsid w:val="00D31E84"/>
    <w:rsid w:val="00D33604"/>
    <w:rsid w:val="00D33E99"/>
    <w:rsid w:val="00D34B90"/>
    <w:rsid w:val="00D360D4"/>
    <w:rsid w:val="00D37B08"/>
    <w:rsid w:val="00D437FF"/>
    <w:rsid w:val="00D44102"/>
    <w:rsid w:val="00D47754"/>
    <w:rsid w:val="00D5130C"/>
    <w:rsid w:val="00D54053"/>
    <w:rsid w:val="00D5489B"/>
    <w:rsid w:val="00D54F68"/>
    <w:rsid w:val="00D54FCF"/>
    <w:rsid w:val="00D619F0"/>
    <w:rsid w:val="00D62265"/>
    <w:rsid w:val="00D6677F"/>
    <w:rsid w:val="00D705B7"/>
    <w:rsid w:val="00D71258"/>
    <w:rsid w:val="00D71992"/>
    <w:rsid w:val="00D766DB"/>
    <w:rsid w:val="00D82D79"/>
    <w:rsid w:val="00D831A8"/>
    <w:rsid w:val="00D8512E"/>
    <w:rsid w:val="00D90780"/>
    <w:rsid w:val="00D90BB5"/>
    <w:rsid w:val="00D91426"/>
    <w:rsid w:val="00D92067"/>
    <w:rsid w:val="00D9263C"/>
    <w:rsid w:val="00D93AF2"/>
    <w:rsid w:val="00D942EC"/>
    <w:rsid w:val="00DA163B"/>
    <w:rsid w:val="00DA1E58"/>
    <w:rsid w:val="00DA5B3F"/>
    <w:rsid w:val="00DB1278"/>
    <w:rsid w:val="00DB1E4F"/>
    <w:rsid w:val="00DB268E"/>
    <w:rsid w:val="00DB2E2B"/>
    <w:rsid w:val="00DB5243"/>
    <w:rsid w:val="00DB75BC"/>
    <w:rsid w:val="00DB7A0B"/>
    <w:rsid w:val="00DC096D"/>
    <w:rsid w:val="00DD4805"/>
    <w:rsid w:val="00DD4E3F"/>
    <w:rsid w:val="00DD6300"/>
    <w:rsid w:val="00DD7014"/>
    <w:rsid w:val="00DE06D1"/>
    <w:rsid w:val="00DE1E07"/>
    <w:rsid w:val="00DE2C30"/>
    <w:rsid w:val="00DE4EF2"/>
    <w:rsid w:val="00DE7DD8"/>
    <w:rsid w:val="00DE7EA6"/>
    <w:rsid w:val="00DF08C6"/>
    <w:rsid w:val="00DF1285"/>
    <w:rsid w:val="00DF2C0E"/>
    <w:rsid w:val="00DF3D6F"/>
    <w:rsid w:val="00DF3E3D"/>
    <w:rsid w:val="00DF6CC6"/>
    <w:rsid w:val="00DF776D"/>
    <w:rsid w:val="00E037EF"/>
    <w:rsid w:val="00E06FFB"/>
    <w:rsid w:val="00E07D29"/>
    <w:rsid w:val="00E1043E"/>
    <w:rsid w:val="00E115A5"/>
    <w:rsid w:val="00E139D7"/>
    <w:rsid w:val="00E1529A"/>
    <w:rsid w:val="00E1748B"/>
    <w:rsid w:val="00E20454"/>
    <w:rsid w:val="00E226B4"/>
    <w:rsid w:val="00E2303D"/>
    <w:rsid w:val="00E24316"/>
    <w:rsid w:val="00E26391"/>
    <w:rsid w:val="00E30155"/>
    <w:rsid w:val="00E30DB5"/>
    <w:rsid w:val="00E32D61"/>
    <w:rsid w:val="00E331C8"/>
    <w:rsid w:val="00E34718"/>
    <w:rsid w:val="00E354CA"/>
    <w:rsid w:val="00E36FD4"/>
    <w:rsid w:val="00E3713B"/>
    <w:rsid w:val="00E403B9"/>
    <w:rsid w:val="00E415B3"/>
    <w:rsid w:val="00E4223F"/>
    <w:rsid w:val="00E42875"/>
    <w:rsid w:val="00E47A43"/>
    <w:rsid w:val="00E47AA5"/>
    <w:rsid w:val="00E53D44"/>
    <w:rsid w:val="00E54266"/>
    <w:rsid w:val="00E54673"/>
    <w:rsid w:val="00E56FA6"/>
    <w:rsid w:val="00E632DF"/>
    <w:rsid w:val="00E63B76"/>
    <w:rsid w:val="00E6516A"/>
    <w:rsid w:val="00E66C36"/>
    <w:rsid w:val="00E740D8"/>
    <w:rsid w:val="00E8221E"/>
    <w:rsid w:val="00E8244C"/>
    <w:rsid w:val="00E83400"/>
    <w:rsid w:val="00E855C8"/>
    <w:rsid w:val="00E855E2"/>
    <w:rsid w:val="00E85AC6"/>
    <w:rsid w:val="00E864F1"/>
    <w:rsid w:val="00E876F0"/>
    <w:rsid w:val="00E90B07"/>
    <w:rsid w:val="00E91042"/>
    <w:rsid w:val="00E91AC2"/>
    <w:rsid w:val="00E91FE1"/>
    <w:rsid w:val="00EA29ED"/>
    <w:rsid w:val="00EA5E95"/>
    <w:rsid w:val="00EB391C"/>
    <w:rsid w:val="00EB4D19"/>
    <w:rsid w:val="00EB719D"/>
    <w:rsid w:val="00EC418B"/>
    <w:rsid w:val="00EC673A"/>
    <w:rsid w:val="00EC6BBC"/>
    <w:rsid w:val="00EC6C50"/>
    <w:rsid w:val="00ED1ABE"/>
    <w:rsid w:val="00ED2BBC"/>
    <w:rsid w:val="00ED35D6"/>
    <w:rsid w:val="00ED3EF5"/>
    <w:rsid w:val="00ED4954"/>
    <w:rsid w:val="00ED4A4F"/>
    <w:rsid w:val="00EE03FE"/>
    <w:rsid w:val="00EE0943"/>
    <w:rsid w:val="00EE33A2"/>
    <w:rsid w:val="00EE3BAB"/>
    <w:rsid w:val="00EE4B70"/>
    <w:rsid w:val="00EE5A8C"/>
    <w:rsid w:val="00EE62DF"/>
    <w:rsid w:val="00EE78CA"/>
    <w:rsid w:val="00EF09DB"/>
    <w:rsid w:val="00EF3221"/>
    <w:rsid w:val="00EF3460"/>
    <w:rsid w:val="00EF5D4E"/>
    <w:rsid w:val="00EF5F16"/>
    <w:rsid w:val="00EF6DA4"/>
    <w:rsid w:val="00EF6DBE"/>
    <w:rsid w:val="00EF71CA"/>
    <w:rsid w:val="00EF7E84"/>
    <w:rsid w:val="00F00465"/>
    <w:rsid w:val="00F0078F"/>
    <w:rsid w:val="00F049B4"/>
    <w:rsid w:val="00F05377"/>
    <w:rsid w:val="00F05C1D"/>
    <w:rsid w:val="00F06C9B"/>
    <w:rsid w:val="00F10022"/>
    <w:rsid w:val="00F10469"/>
    <w:rsid w:val="00F15F37"/>
    <w:rsid w:val="00F16095"/>
    <w:rsid w:val="00F17736"/>
    <w:rsid w:val="00F20633"/>
    <w:rsid w:val="00F22D07"/>
    <w:rsid w:val="00F2360E"/>
    <w:rsid w:val="00F23FB3"/>
    <w:rsid w:val="00F23FE5"/>
    <w:rsid w:val="00F321A1"/>
    <w:rsid w:val="00F33FC2"/>
    <w:rsid w:val="00F34371"/>
    <w:rsid w:val="00F345C1"/>
    <w:rsid w:val="00F349B6"/>
    <w:rsid w:val="00F353A6"/>
    <w:rsid w:val="00F423B7"/>
    <w:rsid w:val="00F43643"/>
    <w:rsid w:val="00F470AF"/>
    <w:rsid w:val="00F47A2F"/>
    <w:rsid w:val="00F47BDB"/>
    <w:rsid w:val="00F47D13"/>
    <w:rsid w:val="00F5609C"/>
    <w:rsid w:val="00F56679"/>
    <w:rsid w:val="00F60B94"/>
    <w:rsid w:val="00F61141"/>
    <w:rsid w:val="00F617DB"/>
    <w:rsid w:val="00F62EBE"/>
    <w:rsid w:val="00F63AFA"/>
    <w:rsid w:val="00F65CBB"/>
    <w:rsid w:val="00F67A1C"/>
    <w:rsid w:val="00F704B7"/>
    <w:rsid w:val="00F75BC0"/>
    <w:rsid w:val="00F75FFC"/>
    <w:rsid w:val="00F82C5B"/>
    <w:rsid w:val="00F84E50"/>
    <w:rsid w:val="00F85461"/>
    <w:rsid w:val="00F85496"/>
    <w:rsid w:val="00F8555F"/>
    <w:rsid w:val="00F8619B"/>
    <w:rsid w:val="00F86736"/>
    <w:rsid w:val="00F86D71"/>
    <w:rsid w:val="00F86F81"/>
    <w:rsid w:val="00F91D1F"/>
    <w:rsid w:val="00F91E9A"/>
    <w:rsid w:val="00F94764"/>
    <w:rsid w:val="00F9530A"/>
    <w:rsid w:val="00F9530B"/>
    <w:rsid w:val="00F95CFB"/>
    <w:rsid w:val="00F971EF"/>
    <w:rsid w:val="00F979BE"/>
    <w:rsid w:val="00F979C1"/>
    <w:rsid w:val="00FA06E8"/>
    <w:rsid w:val="00FA0B14"/>
    <w:rsid w:val="00FA2C3F"/>
    <w:rsid w:val="00FA31C5"/>
    <w:rsid w:val="00FA3A43"/>
    <w:rsid w:val="00FA3B1C"/>
    <w:rsid w:val="00FA56A7"/>
    <w:rsid w:val="00FA5CDF"/>
    <w:rsid w:val="00FA78C1"/>
    <w:rsid w:val="00FB02E1"/>
    <w:rsid w:val="00FB2238"/>
    <w:rsid w:val="00FB44D1"/>
    <w:rsid w:val="00FC3531"/>
    <w:rsid w:val="00FC3705"/>
    <w:rsid w:val="00FC7C92"/>
    <w:rsid w:val="00FC7EE0"/>
    <w:rsid w:val="00FD2355"/>
    <w:rsid w:val="00FD368B"/>
    <w:rsid w:val="00FE116E"/>
    <w:rsid w:val="00FE14AB"/>
    <w:rsid w:val="00FE40FB"/>
    <w:rsid w:val="00FE4E9E"/>
    <w:rsid w:val="00FF1031"/>
    <w:rsid w:val="00FF1C2F"/>
    <w:rsid w:val="00FF212A"/>
    <w:rsid w:val="00FF2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705D1F"/>
  <w15:chartTrackingRefBased/>
  <w15:docId w15:val="{0F4136AF-D93F-4D4A-941B-45957ADFF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ListParagraph">
    <w:name w:val="List Paragraph"/>
    <w:basedOn w:val="Normal"/>
    <w:uiPriority w:val="34"/>
    <w:qFormat/>
    <w:rsid w:val="00FA3B1C"/>
    <w:pPr>
      <w:ind w:firstLineChars="200" w:firstLine="420"/>
    </w:pPr>
  </w:style>
  <w:style w:type="paragraph" w:styleId="CommentSubject">
    <w:name w:val="annotation subject"/>
    <w:basedOn w:val="CommentText"/>
    <w:next w:val="CommentText"/>
    <w:link w:val="CommentSubjectChar"/>
    <w:rsid w:val="00095100"/>
    <w:rPr>
      <w:b/>
      <w:bCs/>
    </w:rPr>
  </w:style>
  <w:style w:type="character" w:customStyle="1" w:styleId="CommentTextChar">
    <w:name w:val="Comment Text Char"/>
    <w:basedOn w:val="DefaultParagraphFont"/>
    <w:link w:val="CommentText"/>
    <w:semiHidden/>
    <w:rsid w:val="00095100"/>
    <w:rPr>
      <w:rFonts w:ascii="Times New Roman" w:hAnsi="Times New Roman"/>
      <w:lang w:val="en-GB"/>
    </w:rPr>
  </w:style>
  <w:style w:type="character" w:customStyle="1" w:styleId="CommentSubjectChar">
    <w:name w:val="Comment Subject Char"/>
    <w:basedOn w:val="CommentTextChar"/>
    <w:link w:val="CommentSubject"/>
    <w:rsid w:val="00095100"/>
    <w:rPr>
      <w:rFonts w:ascii="Times New Roman" w:hAnsi="Times New Roman"/>
      <w:b/>
      <w:bCs/>
      <w:lang w:val="en-GB"/>
    </w:rPr>
  </w:style>
  <w:style w:type="table" w:styleId="TableGrid">
    <w:name w:val="Table Grid"/>
    <w:basedOn w:val="TableNormal"/>
    <w:rsid w:val="00573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h2 Char,2nd level Char,†berschrift 2 Char,õberschrift 2 Char,UNDERRUBRIK 1-2 Char"/>
    <w:basedOn w:val="DefaultParagraphFont"/>
    <w:link w:val="Heading2"/>
    <w:rsid w:val="00F86F81"/>
    <w:rPr>
      <w:rFonts w:ascii="Arial" w:hAnsi="Arial"/>
      <w:sz w:val="32"/>
      <w:lang w:val="en-GB"/>
    </w:rPr>
  </w:style>
  <w:style w:type="character" w:customStyle="1" w:styleId="NOChar">
    <w:name w:val="NO Char"/>
    <w:link w:val="NO"/>
    <w:locked/>
    <w:rsid w:val="00EF5D4E"/>
    <w:rPr>
      <w:rFonts w:ascii="Times New Roman" w:hAnsi="Times New Roman"/>
      <w:lang w:val="en-GB"/>
    </w:rPr>
  </w:style>
  <w:style w:type="character" w:customStyle="1" w:styleId="B2Char">
    <w:name w:val="B2 Char"/>
    <w:link w:val="B2"/>
    <w:rsid w:val="00AA48E9"/>
    <w:rPr>
      <w:rFonts w:ascii="Times New Roman" w:hAnsi="Times New Roman"/>
      <w:lang w:val="en-GB"/>
    </w:rPr>
  </w:style>
  <w:style w:type="paragraph" w:customStyle="1" w:styleId="IvDbodytext">
    <w:name w:val="IvD bodytext"/>
    <w:basedOn w:val="BodyText"/>
    <w:link w:val="IvDbodytextChar"/>
    <w:qFormat/>
    <w:rsid w:val="00D066B1"/>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IvDbodytextChar">
    <w:name w:val="IvD bodytext Char"/>
    <w:basedOn w:val="BodyTextChar"/>
    <w:link w:val="IvDbodytext"/>
    <w:rsid w:val="00D066B1"/>
    <w:rPr>
      <w:rFonts w:ascii="Arial" w:eastAsia="Times New Roman" w:hAnsi="Arial"/>
      <w:spacing w:val="2"/>
      <w:lang w:val="en-GB"/>
    </w:rPr>
  </w:style>
  <w:style w:type="paragraph" w:styleId="BodyText">
    <w:name w:val="Body Text"/>
    <w:basedOn w:val="Normal"/>
    <w:link w:val="BodyTextChar"/>
    <w:rsid w:val="00D066B1"/>
    <w:pPr>
      <w:spacing w:after="120"/>
    </w:pPr>
  </w:style>
  <w:style w:type="character" w:customStyle="1" w:styleId="BodyTextChar">
    <w:name w:val="Body Text Char"/>
    <w:basedOn w:val="DefaultParagraphFont"/>
    <w:link w:val="BodyText"/>
    <w:rsid w:val="00D066B1"/>
    <w:rPr>
      <w:rFonts w:ascii="Times New Roman" w:hAnsi="Times New Roman"/>
      <w:lang w:val="en-GB"/>
    </w:rPr>
  </w:style>
  <w:style w:type="paragraph" w:customStyle="1" w:styleId="IvDInstructiontext">
    <w:name w:val="IvD Instructiontext"/>
    <w:basedOn w:val="BodyText"/>
    <w:link w:val="IvDInstructiontextChar"/>
    <w:uiPriority w:val="99"/>
    <w:qFormat/>
    <w:rsid w:val="00D066B1"/>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D066B1"/>
    <w:rPr>
      <w:rFonts w:ascii="Arial" w:eastAsia="Times New Roman" w:hAnsi="Arial"/>
      <w:i/>
      <w:color w:val="7F7F7F" w:themeColor="text1" w:themeTint="80"/>
      <w:spacing w:val="2"/>
      <w:sz w:val="18"/>
      <w:szCs w:val="18"/>
    </w:rPr>
  </w:style>
  <w:style w:type="character" w:styleId="PlaceholderText">
    <w:name w:val="Placeholder Text"/>
    <w:uiPriority w:val="99"/>
    <w:semiHidden/>
    <w:rsid w:val="00D066B1"/>
    <w:rPr>
      <w:color w:val="808080"/>
    </w:rPr>
  </w:style>
  <w:style w:type="character" w:customStyle="1" w:styleId="B1Char">
    <w:name w:val="B1 Char"/>
    <w:link w:val="B1"/>
    <w:qFormat/>
    <w:rsid w:val="00D066B1"/>
    <w:rPr>
      <w:rFonts w:ascii="Times New Roman" w:hAnsi="Times New Roman"/>
      <w:lang w:val="en-GB"/>
    </w:rPr>
  </w:style>
  <w:style w:type="character" w:customStyle="1" w:styleId="TFChar">
    <w:name w:val="TF Char"/>
    <w:link w:val="TF"/>
    <w:qFormat/>
    <w:rsid w:val="00D066B1"/>
    <w:rPr>
      <w:rFonts w:ascii="Arial" w:hAnsi="Arial"/>
      <w:b/>
      <w:lang w:val="en-GB"/>
    </w:rPr>
  </w:style>
  <w:style w:type="paragraph" w:styleId="Quote">
    <w:name w:val="Quote"/>
    <w:basedOn w:val="Normal"/>
    <w:next w:val="Normal"/>
    <w:link w:val="QuoteChar"/>
    <w:uiPriority w:val="29"/>
    <w:qFormat/>
    <w:rsid w:val="0085425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85425A"/>
    <w:rPr>
      <w:rFonts w:ascii="Times New Roman" w:hAnsi="Times New Roman"/>
      <w:i/>
      <w:iCs/>
      <w:color w:val="404040"/>
      <w:lang w:val="en-GB"/>
    </w:rPr>
  </w:style>
  <w:style w:type="character" w:customStyle="1" w:styleId="EditorsNoteCharChar">
    <w:name w:val="Editor's Note Char Char"/>
    <w:link w:val="EditorsNote"/>
    <w:rsid w:val="00A24AFF"/>
    <w:rPr>
      <w:rFonts w:ascii="Times New Roman" w:hAnsi="Times New Roman"/>
      <w:color w:val="FF0000"/>
      <w:lang w:val="en-GB"/>
    </w:rPr>
  </w:style>
  <w:style w:type="paragraph" w:customStyle="1" w:styleId="IvDtabletext">
    <w:name w:val="IvD tabletext"/>
    <w:basedOn w:val="BodyText"/>
    <w:link w:val="IvDtabletextChar"/>
    <w:qFormat/>
    <w:rsid w:val="007513F7"/>
    <w:pPr>
      <w:keepLines/>
      <w:tabs>
        <w:tab w:val="left" w:pos="2552"/>
        <w:tab w:val="left" w:pos="3856"/>
        <w:tab w:val="left" w:pos="5216"/>
        <w:tab w:val="left" w:pos="6464"/>
        <w:tab w:val="left" w:pos="7768"/>
        <w:tab w:val="left" w:pos="9072"/>
        <w:tab w:val="left" w:pos="9639"/>
      </w:tabs>
      <w:spacing w:before="100" w:after="100"/>
    </w:pPr>
    <w:rPr>
      <w:rFonts w:ascii="Arial" w:eastAsia="Times New Roman" w:hAnsi="Arial"/>
      <w:spacing w:val="2"/>
    </w:rPr>
  </w:style>
  <w:style w:type="character" w:customStyle="1" w:styleId="IvDtabletextChar">
    <w:name w:val="IvD tabletext Char"/>
    <w:basedOn w:val="BodyTextChar"/>
    <w:link w:val="IvDtabletext"/>
    <w:rsid w:val="007513F7"/>
    <w:rPr>
      <w:rFonts w:ascii="Arial" w:eastAsia="Times New Roman" w:hAnsi="Arial"/>
      <w:spacing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66835787">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42484937">
      <w:bodyDiv w:val="1"/>
      <w:marLeft w:val="0"/>
      <w:marRight w:val="0"/>
      <w:marTop w:val="0"/>
      <w:marBottom w:val="0"/>
      <w:divBdr>
        <w:top w:val="none" w:sz="0" w:space="0" w:color="auto"/>
        <w:left w:val="none" w:sz="0" w:space="0" w:color="auto"/>
        <w:bottom w:val="none" w:sz="0" w:space="0" w:color="auto"/>
        <w:right w:val="none" w:sz="0" w:space="0" w:color="auto"/>
      </w:divBdr>
    </w:div>
    <w:div w:id="76573318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1928739">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36696226">
      <w:bodyDiv w:val="1"/>
      <w:marLeft w:val="0"/>
      <w:marRight w:val="0"/>
      <w:marTop w:val="0"/>
      <w:marBottom w:val="0"/>
      <w:divBdr>
        <w:top w:val="none" w:sz="0" w:space="0" w:color="auto"/>
        <w:left w:val="none" w:sz="0" w:space="0" w:color="auto"/>
        <w:bottom w:val="none" w:sz="0" w:space="0" w:color="auto"/>
        <w:right w:val="none" w:sz="0" w:space="0" w:color="auto"/>
      </w:divBdr>
    </w:div>
    <w:div w:id="1666592126">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60452560">
      <w:bodyDiv w:val="1"/>
      <w:marLeft w:val="0"/>
      <w:marRight w:val="0"/>
      <w:marTop w:val="0"/>
      <w:marBottom w:val="0"/>
      <w:divBdr>
        <w:top w:val="none" w:sz="0" w:space="0" w:color="auto"/>
        <w:left w:val="none" w:sz="0" w:space="0" w:color="auto"/>
        <w:bottom w:val="none" w:sz="0" w:space="0" w:color="auto"/>
        <w:right w:val="none" w:sz="0" w:space="0" w:color="auto"/>
      </w:divBdr>
    </w:div>
    <w:div w:id="2030789437">
      <w:bodyDiv w:val="1"/>
      <w:marLeft w:val="0"/>
      <w:marRight w:val="0"/>
      <w:marTop w:val="0"/>
      <w:marBottom w:val="0"/>
      <w:divBdr>
        <w:top w:val="none" w:sz="0" w:space="0" w:color="auto"/>
        <w:left w:val="none" w:sz="0" w:space="0" w:color="auto"/>
        <w:bottom w:val="none" w:sz="0" w:space="0" w:color="auto"/>
        <w:right w:val="none" w:sz="0" w:space="0" w:color="auto"/>
      </w:divBdr>
    </w:div>
    <w:div w:id="2037268566">
      <w:bodyDiv w:val="1"/>
      <w:marLeft w:val="0"/>
      <w:marRight w:val="0"/>
      <w:marTop w:val="0"/>
      <w:marBottom w:val="0"/>
      <w:divBdr>
        <w:top w:val="none" w:sz="0" w:space="0" w:color="auto"/>
        <w:left w:val="none" w:sz="0" w:space="0" w:color="auto"/>
        <w:bottom w:val="none" w:sz="0" w:space="0" w:color="auto"/>
        <w:right w:val="none" w:sz="0" w:space="0" w:color="auto"/>
      </w:divBdr>
    </w:div>
    <w:div w:id="206756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Email_Discussions/SA3/TSGS3_107e/ProSe/S3-22xxxx%20CP%20procedure%20update%20PRUK%20storage.docx"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webSettings" Target="webSettings.xml"/><Relationship Id="rId19"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ADQ376F6HWTR-1074192144-3528</_dlc_DocId>
    <TaxCatchAl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https://ericsson.sharepoint.com/sites/SRT/3GPP/_layouts/15/DocIdRedir.aspx?ID=ADQ376F6HWTR-1074192144-3528</Url>
      <Description>ADQ376F6HWTR-1074192144-3528</Description>
    </_dlc_DocIdUrl>
    <TaxCatchAllLabel xmlns="d8762117-8292-4133-b1c7-eab5c6487cfd"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3DF7FD-94CE-4C5F-933D-CB0FB2C30130}">
  <ds:schemaRefs>
    <ds:schemaRef ds:uri="http://schemas.microsoft.com/sharepoint/events"/>
  </ds:schemaRefs>
</ds:datastoreItem>
</file>

<file path=customXml/itemProps2.xml><?xml version="1.0" encoding="utf-8"?>
<ds:datastoreItem xmlns:ds="http://schemas.openxmlformats.org/officeDocument/2006/customXml" ds:itemID="{642FD460-83C7-4288-B165-2D3FB7A562D7}">
  <ds:schemaRefs>
    <ds:schemaRef ds:uri="http://schemas.openxmlformats.org/officeDocument/2006/bibliography"/>
  </ds:schemaRefs>
</ds:datastoreItem>
</file>

<file path=customXml/itemProps3.xml><?xml version="1.0" encoding="utf-8"?>
<ds:datastoreItem xmlns:ds="http://schemas.openxmlformats.org/officeDocument/2006/customXml" ds:itemID="{E84C3E0E-6A16-484D-9BBB-058380AAEE40}">
  <ds:schemaRefs>
    <ds:schemaRef ds:uri="Microsoft.SharePoint.Taxonomy.ContentTypeSync"/>
  </ds:schemaRefs>
</ds:datastoreItem>
</file>

<file path=customXml/itemProps4.xml><?xml version="1.0" encoding="utf-8"?>
<ds:datastoreItem xmlns:ds="http://schemas.openxmlformats.org/officeDocument/2006/customXml" ds:itemID="{436699EE-B202-4F42-B34B-76B4DED2E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E8010D-6ED0-4940-A6D5-BB34FCEDC08D}">
  <ds:schemaRefs>
    <ds:schemaRef ds:uri="4397fad0-70af-449d-b129-6cf6df26877a"/>
    <ds:schemaRef ds:uri="http://schemas.microsoft.com/office/2006/documentManagement/types"/>
    <ds:schemaRef ds:uri="8ce21422-bdb2-475f-ab65-4309c7957112"/>
    <ds:schemaRef ds:uri="http://purl.org/dc/elements/1.1/"/>
    <ds:schemaRef ds:uri="http://schemas.microsoft.com/office/2006/metadata/properties"/>
    <ds:schemaRef ds:uri="d8762117-8292-4133-b1c7-eab5c6487cfd"/>
    <ds:schemaRef ds:uri="http://schemas.microsoft.com/office/infopath/2007/PartnerControls"/>
    <ds:schemaRef ds:uri="637d6a7f-fde3-4f71-974f-6686b756cdaa"/>
    <ds:schemaRef ds:uri="http://purl.org/dc/term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697C24F7-9ADE-45CA-812B-F3D0BA27D4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2383</Words>
  <Characters>12631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Wang</dc:creator>
  <cp:keywords/>
  <cp:lastModifiedBy>Ericsson1</cp:lastModifiedBy>
  <cp:revision>2</cp:revision>
  <dcterms:created xsi:type="dcterms:W3CDTF">2022-04-22T14:14:00Z</dcterms:created>
  <dcterms:modified xsi:type="dcterms:W3CDTF">2022-04-22T14:14:00Z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_readonly">
    <vt:lpwstr/>
  </property>
  <property fmtid="{D5CDD505-2E9C-101B-9397-08002B2CF9AE}" pid="7" name="ContentTypeId">
    <vt:lpwstr>0x010100C5F30C9B16E14C8EACE5F2CC7B7AC7F400B95DCD2E749CBC42B65E026B58A7A435</vt:lpwstr>
  </property>
  <property fmtid="{D5CDD505-2E9C-101B-9397-08002B2CF9AE}" pid="8" name="EriCOLLOrganizationUnit">
    <vt:lpwstr/>
  </property>
  <property fmtid="{D5CDD505-2E9C-101B-9397-08002B2CF9AE}" pid="9" name="_2015_ms_pID_7253431">
    <vt:lpwstr>ZIXdLcf3/LLgweOJ98e6Kp+k4Drs7OxvB9Iw9m4TANEiZW7l3qwGLM
DT8wKGyuDj/8smUkHfF5+7rrnIg7KDBNHJE42BzyoN70olrZneA53dUc9BVkTBEAoAP/4K+3
lezZZUTBG8ox71Km14hGf9rme+eB1YR4YPuc1nIr5vdR3i76TjMIVDrFLMz3q0DNA6kPrpj9
NWykCsASVV83eOrU</vt:lpwstr>
  </property>
  <property fmtid="{D5CDD505-2E9C-101B-9397-08002B2CF9AE}" pid="10" name="_full-control">
    <vt:lpwstr/>
  </property>
  <property fmtid="{D5CDD505-2E9C-101B-9397-08002B2CF9AE}" pid="11" name="EriCOLLProducts">
    <vt:lpwstr/>
  </property>
  <property fmtid="{D5CDD505-2E9C-101B-9397-08002B2CF9AE}" pid="12" name="EriCOLLCustomer">
    <vt:lpwstr/>
  </property>
  <property fmtid="{D5CDD505-2E9C-101B-9397-08002B2CF9AE}" pid="13" name="_dlc_DocIdItemGuid">
    <vt:lpwstr>e378613b-9d67-44f3-9435-5a379d4ac7b6</vt:lpwstr>
  </property>
  <property fmtid="{D5CDD505-2E9C-101B-9397-08002B2CF9AE}" pid="14" name="_2015_ms_pID_725343">
    <vt:lpwstr>(2)/R+ITdX9iNQxDbXvFpkqgDFaYSDg8yQN20x6hqk18FN/ifi94T9neZr+lSMdYiaTmFaCoOtp
DxGWQMcdClk7q0l5ZWFeRNyPH93N+V+ui4zxvcB2Vsdy4u3QPD6oCRl6m5fQv74TT59ezPrJ
pBnE1Cv1TosCKvvCocusgbbk4CnVQSRsvq8lYz6bI8mPLht5+XOO40ukSe35GvqMxefXgE9o
D1QHCjxtdCPwHRzULZ</vt:lpwstr>
  </property>
  <property fmtid="{D5CDD505-2E9C-101B-9397-08002B2CF9AE}" pid="15" name="_change">
    <vt:lpwstr/>
  </property>
  <property fmtid="{D5CDD505-2E9C-101B-9397-08002B2CF9AE}" pid="16" name="EriCOLLProjects">
    <vt:lpwstr/>
  </property>
  <property fmtid="{D5CDD505-2E9C-101B-9397-08002B2CF9AE}" pid="17" name="EriCOLLProcess">
    <vt:lpwstr/>
  </property>
  <property fmtid="{D5CDD505-2E9C-101B-9397-08002B2CF9AE}" pid="18" name="sflag">
    <vt:lpwstr>1619404582</vt:lpwstr>
  </property>
</Properties>
</file>