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6CD9" w14:textId="08F4D4A8" w:rsidR="00067A9C" w:rsidRPr="00D75129" w:rsidRDefault="003B4EFC" w:rsidP="00ED016D">
      <w:pPr>
        <w:tabs>
          <w:tab w:val="right" w:pos="9639"/>
        </w:tabs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ja-JP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eastAsia="ja-JP"/>
        </w:rPr>
        <w:t>2</w:t>
      </w:r>
      <w:r w:rsidR="00067A9C" w:rsidRPr="00416554">
        <w:tab/>
      </w:r>
      <w:r w:rsidR="00067A9C" w:rsidRPr="00D75129">
        <w:rPr>
          <w:rFonts w:ascii="Arial" w:eastAsia="Times New Roman" w:hAnsi="Arial" w:cs="Arial"/>
          <w:b/>
          <w:sz w:val="22"/>
          <w:szCs w:val="22"/>
        </w:rPr>
        <w:t>S3-</w:t>
      </w:r>
      <w:r w:rsidR="00ED016D" w:rsidRPr="00D75129">
        <w:rPr>
          <w:rFonts w:ascii="Arial" w:eastAsia="Times New Roman" w:hAnsi="Arial" w:cs="Arial"/>
          <w:b/>
          <w:sz w:val="22"/>
          <w:szCs w:val="22"/>
        </w:rPr>
        <w:t>25</w:t>
      </w:r>
      <w:r w:rsidR="004201F2">
        <w:rPr>
          <w:rFonts w:ascii="Arial" w:eastAsiaTheme="minorEastAsia" w:hAnsi="Arial" w:cs="Arial" w:hint="eastAsia"/>
          <w:b/>
          <w:sz w:val="22"/>
          <w:szCs w:val="22"/>
          <w:lang w:eastAsia="ja-JP"/>
        </w:rPr>
        <w:t>xxxx</w:t>
      </w:r>
    </w:p>
    <w:p w14:paraId="07909CD7" w14:textId="490F21AC" w:rsidR="0010401F" w:rsidRDefault="00A87B6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A87B6D">
        <w:rPr>
          <w:rFonts w:ascii="Arial" w:eastAsia="Times New Roman" w:hAnsi="Arial" w:cs="Arial"/>
          <w:b/>
          <w:sz w:val="22"/>
          <w:szCs w:val="22"/>
        </w:rPr>
        <w:t>Fukuoka, Japan, 19 - 23 May 2025</w:t>
      </w:r>
    </w:p>
    <w:p w14:paraId="51DD94A9" w14:textId="5E1C84C2" w:rsidR="00C022E3" w:rsidRPr="00DE0E4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Theme="minorEastAsia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75E4B">
        <w:rPr>
          <w:rFonts w:ascii="Arial" w:hAnsi="Arial"/>
          <w:b/>
          <w:lang w:val="en-US"/>
        </w:rPr>
        <w:t>KDDI</w:t>
      </w:r>
    </w:p>
    <w:p w14:paraId="3C9CE5D8" w14:textId="49069BC1" w:rsidR="00C022E3" w:rsidRPr="00475D1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Theme="minorEastAsia" w:hAnsi="Arial"/>
          <w:b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75D17">
        <w:rPr>
          <w:rFonts w:ascii="Arial" w:eastAsiaTheme="minorEastAsia" w:hAnsi="Arial" w:cs="Arial" w:hint="eastAsia"/>
          <w:b/>
          <w:lang w:eastAsia="ja-JP"/>
        </w:rPr>
        <w:t xml:space="preserve">Discussion </w:t>
      </w:r>
      <w:r w:rsidR="009B63FA">
        <w:rPr>
          <w:rFonts w:ascii="Arial" w:eastAsiaTheme="minorEastAsia" w:hAnsi="Arial" w:cs="Arial" w:hint="eastAsia"/>
          <w:b/>
          <w:lang w:eastAsia="ja-JP"/>
        </w:rPr>
        <w:t xml:space="preserve">paper </w:t>
      </w:r>
      <w:r w:rsidR="00475D17">
        <w:rPr>
          <w:rFonts w:ascii="Arial" w:eastAsiaTheme="minorEastAsia" w:hAnsi="Arial" w:cs="Arial" w:hint="eastAsia"/>
          <w:b/>
          <w:lang w:eastAsia="ja-JP"/>
        </w:rPr>
        <w:t xml:space="preserve">on </w:t>
      </w:r>
      <w:r w:rsidR="00475D17" w:rsidRPr="00475D17">
        <w:rPr>
          <w:rFonts w:ascii="Arial" w:eastAsiaTheme="minorEastAsia" w:hAnsi="Arial" w:cs="Arial"/>
          <w:b/>
          <w:lang w:eastAsia="ja-JP"/>
        </w:rPr>
        <w:t>supporting AEAD algorithms</w:t>
      </w:r>
    </w:p>
    <w:p w14:paraId="6A2A7020" w14:textId="5D245AE4" w:rsidR="00C022E3" w:rsidRPr="00416554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Theme="minorEastAsia" w:hAnsi="Arial"/>
          <w:b/>
          <w:lang w:eastAsia="ja-JP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475D17">
        <w:rPr>
          <w:rFonts w:ascii="Arial" w:eastAsiaTheme="minorEastAsia" w:hAnsi="Arial" w:hint="eastAsia"/>
          <w:b/>
          <w:lang w:eastAsia="ja-JP"/>
        </w:rPr>
        <w:t>Discussion</w:t>
      </w:r>
    </w:p>
    <w:p w14:paraId="791C6199" w14:textId="34076AF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1759">
        <w:rPr>
          <w:rFonts w:ascii="Arial" w:hAnsi="Arial"/>
          <w:b/>
        </w:rPr>
        <w:t>6</w:t>
      </w:r>
    </w:p>
    <w:p w14:paraId="50D932F3" w14:textId="77777777" w:rsidR="00C022E3" w:rsidRDefault="00C022E3">
      <w:pPr>
        <w:pStyle w:val="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37848498" w14:textId="25ACC6DF" w:rsidR="00C022E3" w:rsidRDefault="0097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With this </w:t>
      </w:r>
      <w:r w:rsidR="00010034">
        <w:rPr>
          <w:b/>
          <w:i/>
        </w:rPr>
        <w:t>contribution</w:t>
      </w:r>
      <w:r w:rsidR="008326D8">
        <w:rPr>
          <w:b/>
          <w:i/>
        </w:rPr>
        <w:t xml:space="preserve">, </w:t>
      </w:r>
      <w:r w:rsidR="00C03450">
        <w:rPr>
          <w:b/>
          <w:i/>
        </w:rPr>
        <w:t>KDDI</w:t>
      </w:r>
      <w:r w:rsidR="008326D8">
        <w:rPr>
          <w:b/>
          <w:i/>
        </w:rPr>
        <w:t xml:space="preserve"> would like to start a discussion</w:t>
      </w:r>
      <w:r w:rsidR="00815549">
        <w:rPr>
          <w:b/>
          <w:i/>
        </w:rPr>
        <w:t xml:space="preserve"> about changes that would allow a future 3GPP System to </w:t>
      </w:r>
      <w:r w:rsidR="0034741C">
        <w:rPr>
          <w:b/>
          <w:i/>
        </w:rPr>
        <w:t xml:space="preserve">utilize </w:t>
      </w:r>
      <w:r w:rsidR="00815549">
        <w:rPr>
          <w:b/>
          <w:i/>
        </w:rPr>
        <w:t xml:space="preserve">AEAD </w:t>
      </w:r>
      <w:r w:rsidR="0079694F">
        <w:rPr>
          <w:b/>
          <w:i/>
        </w:rPr>
        <w:t>algorithms</w:t>
      </w:r>
      <w:r w:rsidR="0034741C">
        <w:rPr>
          <w:b/>
          <w:i/>
        </w:rPr>
        <w:t xml:space="preserve"> for AS and NAS security</w:t>
      </w:r>
      <w:r w:rsidR="00815549">
        <w:rPr>
          <w:b/>
          <w:i/>
        </w:rPr>
        <w:t>.</w:t>
      </w:r>
      <w:r w:rsidR="0034741C">
        <w:rPr>
          <w:b/>
          <w:i/>
        </w:rPr>
        <w:t xml:space="preserve"> </w:t>
      </w:r>
      <w:r w:rsidR="00176784">
        <w:rPr>
          <w:b/>
          <w:i/>
        </w:rPr>
        <w:t>W</w:t>
      </w:r>
      <w:r w:rsidR="00D0193C">
        <w:rPr>
          <w:b/>
          <w:i/>
        </w:rPr>
        <w:t xml:space="preserve">e believe it is necessary to consider </w:t>
      </w:r>
      <w:r w:rsidR="003A3560">
        <w:rPr>
          <w:b/>
          <w:i/>
        </w:rPr>
        <w:t xml:space="preserve">implications of AEAD </w:t>
      </w:r>
      <w:r w:rsidR="00F41A42">
        <w:rPr>
          <w:b/>
          <w:i/>
        </w:rPr>
        <w:t xml:space="preserve">algorithms </w:t>
      </w:r>
      <w:r w:rsidR="003A3560">
        <w:rPr>
          <w:b/>
          <w:i/>
        </w:rPr>
        <w:t xml:space="preserve">early on to </w:t>
      </w:r>
      <w:r w:rsidR="00010034">
        <w:rPr>
          <w:b/>
          <w:i/>
        </w:rPr>
        <w:t xml:space="preserve">ensure readiness of </w:t>
      </w:r>
      <w:r w:rsidR="00F41A42">
        <w:rPr>
          <w:b/>
          <w:i/>
        </w:rPr>
        <w:t>the</w:t>
      </w:r>
      <w:r w:rsidR="00010034">
        <w:rPr>
          <w:b/>
          <w:i/>
        </w:rPr>
        <w:t xml:space="preserve"> next-generation system.</w:t>
      </w:r>
    </w:p>
    <w:p w14:paraId="71DF9FC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39EA7B2" w14:textId="64F403A0" w:rsidR="00A109FC" w:rsidRDefault="00A109FC" w:rsidP="00B70A3B">
      <w:pPr>
        <w:pStyle w:val="Reference"/>
      </w:pPr>
      <w:r>
        <w:rPr>
          <w:rFonts w:hint="eastAsia"/>
        </w:rPr>
        <w:t>[</w:t>
      </w:r>
      <w:r w:rsidR="00BA5655">
        <w:rPr>
          <w:rFonts w:eastAsiaTheme="minorEastAsia" w:hint="eastAsia"/>
          <w:lang w:eastAsia="ja-JP"/>
        </w:rPr>
        <w:t>1</w:t>
      </w:r>
      <w:r>
        <w:t>]</w:t>
      </w:r>
      <w:r>
        <w:tab/>
      </w:r>
      <w:r w:rsidR="00EF7FCF">
        <w:t>3GPP TS 3</w:t>
      </w:r>
      <w:r w:rsidR="00540688">
        <w:t>5</w:t>
      </w:r>
      <w:r w:rsidR="00EF7FCF">
        <w:t>.240</w:t>
      </w:r>
      <w:r w:rsidR="00CD7851">
        <w:t xml:space="preserve"> </w:t>
      </w:r>
      <w:r w:rsidR="00CD7851" w:rsidRPr="00CD7851">
        <w:t xml:space="preserve">Specification of the Snow 5G based 256-bits algorithm </w:t>
      </w:r>
      <w:proofErr w:type="gramStart"/>
      <w:r w:rsidR="00CD7851" w:rsidRPr="00CD7851">
        <w:t>set</w:t>
      </w:r>
      <w:proofErr w:type="gramEnd"/>
    </w:p>
    <w:p w14:paraId="3DB17EA5" w14:textId="19B6E91B" w:rsidR="001C2758" w:rsidRDefault="001C2758" w:rsidP="00B70A3B">
      <w:pPr>
        <w:pStyle w:val="Reference"/>
      </w:pPr>
      <w:r>
        <w:rPr>
          <w:rFonts w:hint="eastAsia"/>
        </w:rPr>
        <w:t>[</w:t>
      </w:r>
      <w:r w:rsidR="00BA5655">
        <w:rPr>
          <w:rFonts w:eastAsiaTheme="minorEastAsia" w:hint="eastAsia"/>
          <w:lang w:eastAsia="ja-JP"/>
        </w:rPr>
        <w:t>2</w:t>
      </w:r>
      <w:r>
        <w:t>]</w:t>
      </w:r>
      <w:r>
        <w:tab/>
        <w:t>3GPP TS 3</w:t>
      </w:r>
      <w:r w:rsidR="00540688">
        <w:t>5</w:t>
      </w:r>
      <w:r>
        <w:t>.</w:t>
      </w:r>
      <w:r w:rsidR="00C70CDD">
        <w:t>243</w:t>
      </w:r>
      <w:r w:rsidR="00FB7D00">
        <w:t xml:space="preserve"> </w:t>
      </w:r>
      <w:r w:rsidR="00FB7D00" w:rsidRPr="00FB7D00">
        <w:t xml:space="preserve">Specification of the AES based 256-bits algorithm </w:t>
      </w:r>
      <w:proofErr w:type="gramStart"/>
      <w:r w:rsidR="00FB7D00" w:rsidRPr="00FB7D00">
        <w:t>set</w:t>
      </w:r>
      <w:proofErr w:type="gramEnd"/>
    </w:p>
    <w:p w14:paraId="4637C41A" w14:textId="01370163" w:rsidR="00310DCD" w:rsidRDefault="00310DCD" w:rsidP="00B70A3B">
      <w:pPr>
        <w:pStyle w:val="Reference"/>
      </w:pPr>
      <w:r>
        <w:rPr>
          <w:rFonts w:hint="eastAsia"/>
        </w:rPr>
        <w:t>[</w:t>
      </w:r>
      <w:r w:rsidR="00BA5655">
        <w:rPr>
          <w:rFonts w:eastAsiaTheme="minorEastAsia" w:hint="eastAsia"/>
          <w:lang w:eastAsia="ja-JP"/>
        </w:rPr>
        <w:t>3</w:t>
      </w:r>
      <w:r>
        <w:t>]</w:t>
      </w:r>
      <w:r>
        <w:tab/>
        <w:t>3GPP TS 3</w:t>
      </w:r>
      <w:r w:rsidR="00540688">
        <w:t>5</w:t>
      </w:r>
      <w:r>
        <w:t>.24</w:t>
      </w:r>
      <w:r w:rsidR="00E87B69">
        <w:t>6</w:t>
      </w:r>
      <w:r w:rsidR="00FB7D00">
        <w:t xml:space="preserve"> </w:t>
      </w:r>
      <w:r w:rsidR="00FB7D00" w:rsidRPr="00FB7D00">
        <w:t xml:space="preserve">Specification of the ZUC based 256-bits algorithm </w:t>
      </w:r>
      <w:proofErr w:type="gramStart"/>
      <w:r w:rsidR="00FB7D00" w:rsidRPr="00FB7D00">
        <w:t>set</w:t>
      </w:r>
      <w:proofErr w:type="gramEnd"/>
    </w:p>
    <w:p w14:paraId="3219FDA7" w14:textId="1E0F6BB2" w:rsidR="00E90459" w:rsidRDefault="00E90459" w:rsidP="00E90459">
      <w:pPr>
        <w:pStyle w:val="Reference"/>
        <w:rPr>
          <w:rFonts w:eastAsiaTheme="minorEastAsia"/>
          <w:iCs/>
          <w:lang w:val="en-US" w:eastAsia="ja-JP"/>
        </w:rPr>
      </w:pPr>
      <w:r>
        <w:rPr>
          <w:rFonts w:eastAsiaTheme="minorEastAsia"/>
          <w:iCs/>
          <w:lang w:val="en-US" w:eastAsia="ja-JP"/>
        </w:rPr>
        <w:t>[</w:t>
      </w:r>
      <w:r w:rsidR="003A3D17">
        <w:rPr>
          <w:rFonts w:eastAsiaTheme="minorEastAsia" w:hint="eastAsia"/>
          <w:iCs/>
          <w:lang w:val="en-US" w:eastAsia="ja-JP"/>
        </w:rPr>
        <w:t>4</w:t>
      </w:r>
      <w:r>
        <w:rPr>
          <w:rFonts w:eastAsiaTheme="minorEastAsia"/>
          <w:iCs/>
          <w:lang w:val="en-US" w:eastAsia="ja-JP"/>
        </w:rPr>
        <w:t>]</w:t>
      </w:r>
      <w:r>
        <w:rPr>
          <w:rFonts w:eastAsiaTheme="minorEastAsia"/>
          <w:iCs/>
          <w:lang w:val="en-US" w:eastAsia="ja-JP"/>
        </w:rPr>
        <w:tab/>
        <w:t>S3-</w:t>
      </w:r>
      <w:r w:rsidR="00080DA4">
        <w:rPr>
          <w:rFonts w:eastAsiaTheme="minorEastAsia"/>
          <w:iCs/>
          <w:lang w:val="en-US" w:eastAsia="ja-JP"/>
        </w:rPr>
        <w:t>25</w:t>
      </w:r>
      <w:r w:rsidR="007F3608">
        <w:rPr>
          <w:rFonts w:eastAsiaTheme="minorEastAsia"/>
          <w:iCs/>
          <w:lang w:val="en-US" w:eastAsia="ja-JP"/>
        </w:rPr>
        <w:t>0369, “Use of AEAD in Next-Generation 3GPP System”</w:t>
      </w:r>
    </w:p>
    <w:p w14:paraId="52B8E93C" w14:textId="59F8A9BE" w:rsidR="00C84B07" w:rsidRPr="00E90459" w:rsidRDefault="0072000C" w:rsidP="00C84B07">
      <w:pPr>
        <w:pStyle w:val="Reference"/>
        <w:rPr>
          <w:rFonts w:eastAsiaTheme="minorEastAsia"/>
          <w:iCs/>
          <w:lang w:val="en-US" w:eastAsia="ja-JP"/>
        </w:rPr>
      </w:pPr>
      <w:r>
        <w:rPr>
          <w:rFonts w:eastAsiaTheme="minorEastAsia" w:hint="eastAsia"/>
          <w:iCs/>
          <w:lang w:val="en-US" w:eastAsia="ja-JP"/>
        </w:rPr>
        <w:t>[5]</w:t>
      </w:r>
      <w:r>
        <w:rPr>
          <w:rFonts w:eastAsiaTheme="minorEastAsia"/>
          <w:iCs/>
          <w:lang w:val="en-US" w:eastAsia="ja-JP"/>
        </w:rPr>
        <w:tab/>
      </w:r>
      <w:r w:rsidR="00C84B07" w:rsidRPr="00C84B07">
        <w:rPr>
          <w:rFonts w:eastAsiaTheme="minorEastAsia"/>
          <w:iCs/>
          <w:lang w:val="en-US" w:eastAsia="ja-JP"/>
        </w:rPr>
        <w:t>NIST Special Publication 800-38B</w:t>
      </w:r>
      <w:r w:rsidR="004C3221">
        <w:rPr>
          <w:rFonts w:eastAsiaTheme="minorEastAsia" w:hint="eastAsia"/>
          <w:iCs/>
          <w:lang w:val="en-US" w:eastAsia="ja-JP"/>
        </w:rPr>
        <w:t xml:space="preserve">, </w:t>
      </w:r>
      <w:r w:rsidR="004C3221">
        <w:rPr>
          <w:rFonts w:eastAsiaTheme="minorEastAsia"/>
          <w:iCs/>
          <w:lang w:val="en-US" w:eastAsia="ja-JP"/>
        </w:rPr>
        <w:t>“</w:t>
      </w:r>
      <w:r w:rsidR="004C3221">
        <w:t>Recommendation for Block Cipher Modes of Operation: The CMAC Mode for Authentication</w:t>
      </w:r>
      <w:r w:rsidR="004C3221">
        <w:rPr>
          <w:rFonts w:eastAsiaTheme="minorEastAsia"/>
          <w:iCs/>
          <w:lang w:val="en-US" w:eastAsia="ja-JP"/>
        </w:rPr>
        <w:t>”</w:t>
      </w:r>
    </w:p>
    <w:p w14:paraId="6586E9E8" w14:textId="77777777" w:rsidR="00C022E3" w:rsidRDefault="00C022E3">
      <w:pPr>
        <w:pStyle w:val="1"/>
      </w:pPr>
      <w:r>
        <w:t>3</w:t>
      </w:r>
      <w:r>
        <w:tab/>
        <w:t>Rationale</w:t>
      </w:r>
    </w:p>
    <w:p w14:paraId="2C929D91" w14:textId="483EC7BE" w:rsidR="00647AD3" w:rsidRDefault="00C61F47" w:rsidP="00C61F47">
      <w:pPr>
        <w:rPr>
          <w:rFonts w:eastAsiaTheme="minorEastAsia"/>
          <w:iCs/>
          <w:lang w:eastAsia="ja-JP"/>
        </w:rPr>
      </w:pPr>
      <w:r w:rsidRPr="00F75B03">
        <w:rPr>
          <w:rFonts w:eastAsiaTheme="minorEastAsia"/>
          <w:iCs/>
          <w:lang w:eastAsia="ja-JP"/>
        </w:rPr>
        <w:t>ETSI SAGE and 3GPP SA3 have recently completed specifications for 256-bit cryptographic algorithms. For the first time in 3GPP, these specifications also include authenticated encryption with associated data (AEAD) algorithms</w:t>
      </w:r>
      <w:r w:rsidR="00E92451">
        <w:rPr>
          <w:rFonts w:eastAsiaTheme="minorEastAsia" w:hint="eastAsia"/>
          <w:iCs/>
          <w:lang w:eastAsia="ja-JP"/>
        </w:rPr>
        <w:t xml:space="preserve">　</w:t>
      </w:r>
      <w:r w:rsidRPr="00F75B03">
        <w:rPr>
          <w:rFonts w:eastAsiaTheme="minorEastAsia"/>
          <w:iCs/>
          <w:lang w:eastAsia="ja-JP"/>
        </w:rPr>
        <w:t xml:space="preserve">[1][2][3]. </w:t>
      </w:r>
    </w:p>
    <w:p w14:paraId="7589B78F" w14:textId="62675279" w:rsidR="00614683" w:rsidRPr="00F75B03" w:rsidRDefault="00C61F47" w:rsidP="00C61F47">
      <w:pPr>
        <w:rPr>
          <w:rFonts w:eastAsiaTheme="minorEastAsia"/>
          <w:iCs/>
          <w:lang w:eastAsia="ja-JP"/>
        </w:rPr>
      </w:pPr>
      <w:r w:rsidRPr="00F75B03">
        <w:rPr>
          <w:rFonts w:eastAsiaTheme="minorEastAsia"/>
          <w:iCs/>
          <w:lang w:eastAsia="ja-JP"/>
        </w:rPr>
        <w:t>As demonstrated in [</w:t>
      </w:r>
      <w:r w:rsidR="003A3D17">
        <w:rPr>
          <w:rFonts w:eastAsiaTheme="minorEastAsia" w:hint="eastAsia"/>
          <w:iCs/>
          <w:lang w:eastAsia="ja-JP"/>
        </w:rPr>
        <w:t>4</w:t>
      </w:r>
      <w:r w:rsidRPr="00F75B03">
        <w:rPr>
          <w:rFonts w:eastAsiaTheme="minorEastAsia"/>
          <w:iCs/>
          <w:lang w:eastAsia="ja-JP"/>
        </w:rPr>
        <w:t xml:space="preserve">], AEAD </w:t>
      </w:r>
      <w:r w:rsidR="001A45FC">
        <w:rPr>
          <w:rFonts w:eastAsiaTheme="minorEastAsia"/>
          <w:iCs/>
          <w:lang w:eastAsia="ja-JP"/>
        </w:rPr>
        <w:t>mode</w:t>
      </w:r>
      <w:r w:rsidR="001758ED">
        <w:rPr>
          <w:rFonts w:eastAsiaTheme="minorEastAsia"/>
          <w:iCs/>
          <w:lang w:eastAsia="ja-JP"/>
        </w:rPr>
        <w:t xml:space="preserve"> </w:t>
      </w:r>
      <w:r w:rsidRPr="00F75B03">
        <w:rPr>
          <w:rFonts w:eastAsiaTheme="minorEastAsia"/>
          <w:iCs/>
          <w:lang w:eastAsia="ja-JP"/>
        </w:rPr>
        <w:t xml:space="preserve">offer performance and efficiency advantages compared to using two dedicated algorithms for encryption and integrity protection. </w:t>
      </w:r>
      <w:r w:rsidR="00340E8A">
        <w:rPr>
          <w:rFonts w:eastAsiaTheme="minorEastAsia"/>
          <w:iCs/>
          <w:lang w:eastAsia="ja-JP"/>
        </w:rPr>
        <w:t>Th</w:t>
      </w:r>
      <w:r w:rsidR="009B58F2">
        <w:rPr>
          <w:rFonts w:eastAsiaTheme="minorEastAsia"/>
          <w:iCs/>
          <w:lang w:eastAsia="ja-JP"/>
        </w:rPr>
        <w:t>ese</w:t>
      </w:r>
      <w:r w:rsidR="00E30414">
        <w:rPr>
          <w:rFonts w:eastAsiaTheme="minorEastAsia" w:hint="eastAsia"/>
          <w:iCs/>
          <w:lang w:eastAsia="ja-JP"/>
        </w:rPr>
        <w:t xml:space="preserve"> </w:t>
      </w:r>
      <w:r w:rsidR="009B58F2">
        <w:rPr>
          <w:rFonts w:eastAsiaTheme="minorEastAsia"/>
          <w:iCs/>
          <w:lang w:eastAsia="ja-JP"/>
        </w:rPr>
        <w:t>advantages</w:t>
      </w:r>
      <w:r w:rsidR="00340E8A">
        <w:rPr>
          <w:rFonts w:eastAsiaTheme="minorEastAsia"/>
          <w:iCs/>
          <w:lang w:eastAsia="ja-JP"/>
        </w:rPr>
        <w:t xml:space="preserve"> </w:t>
      </w:r>
      <w:r w:rsidR="00E9288E">
        <w:rPr>
          <w:rFonts w:eastAsiaTheme="minorEastAsia"/>
          <w:iCs/>
          <w:lang w:eastAsia="ja-JP"/>
        </w:rPr>
        <w:t xml:space="preserve">as well as </w:t>
      </w:r>
      <w:r w:rsidR="00340E8A">
        <w:rPr>
          <w:rFonts w:eastAsiaTheme="minorEastAsia"/>
          <w:iCs/>
          <w:lang w:eastAsia="ja-JP"/>
        </w:rPr>
        <w:t xml:space="preserve">the </w:t>
      </w:r>
      <w:r w:rsidR="00E9288E">
        <w:rPr>
          <w:rFonts w:eastAsiaTheme="minorEastAsia"/>
          <w:iCs/>
          <w:lang w:eastAsia="ja-JP"/>
        </w:rPr>
        <w:t xml:space="preserve">simplified </w:t>
      </w:r>
      <w:r w:rsidR="00AA2FAD">
        <w:rPr>
          <w:rFonts w:eastAsiaTheme="minorEastAsia"/>
          <w:iCs/>
          <w:lang w:eastAsia="ja-JP"/>
        </w:rPr>
        <w:t xml:space="preserve">system </w:t>
      </w:r>
      <w:r w:rsidR="00E9288E">
        <w:rPr>
          <w:rFonts w:eastAsiaTheme="minorEastAsia"/>
          <w:iCs/>
          <w:lang w:eastAsia="ja-JP"/>
        </w:rPr>
        <w:t xml:space="preserve">design </w:t>
      </w:r>
      <w:r w:rsidR="00AA2FAD">
        <w:rPr>
          <w:rFonts w:eastAsiaTheme="minorEastAsia"/>
          <w:iCs/>
          <w:lang w:eastAsia="ja-JP"/>
        </w:rPr>
        <w:t xml:space="preserve">that a </w:t>
      </w:r>
      <w:r w:rsidR="00E9288E">
        <w:rPr>
          <w:rFonts w:eastAsiaTheme="minorEastAsia"/>
          <w:iCs/>
          <w:lang w:eastAsia="ja-JP"/>
        </w:rPr>
        <w:t xml:space="preserve">combined </w:t>
      </w:r>
      <w:r w:rsidR="00822EC0">
        <w:rPr>
          <w:rFonts w:eastAsiaTheme="minorEastAsia"/>
          <w:iCs/>
          <w:lang w:eastAsia="ja-JP"/>
        </w:rPr>
        <w:t>encryption</w:t>
      </w:r>
      <w:r w:rsidR="00071DA3">
        <w:rPr>
          <w:rFonts w:eastAsiaTheme="minorEastAsia"/>
          <w:iCs/>
          <w:lang w:eastAsia="ja-JP"/>
        </w:rPr>
        <w:t xml:space="preserve"> and </w:t>
      </w:r>
      <w:r w:rsidR="00822EC0" w:rsidRPr="002510B5">
        <w:rPr>
          <w:rFonts w:eastAsiaTheme="minorEastAsia"/>
          <w:iCs/>
          <w:lang w:eastAsia="ja-JP"/>
        </w:rPr>
        <w:t xml:space="preserve">integrity protection </w:t>
      </w:r>
      <w:r w:rsidR="007A5967" w:rsidRPr="002510B5">
        <w:rPr>
          <w:rFonts w:eastAsiaTheme="minorEastAsia"/>
          <w:iCs/>
          <w:lang w:eastAsia="ja-JP"/>
        </w:rPr>
        <w:t>would allow for</w:t>
      </w:r>
      <w:r w:rsidR="00071DA3">
        <w:rPr>
          <w:rFonts w:eastAsiaTheme="minorEastAsia"/>
          <w:iCs/>
          <w:lang w:eastAsia="ja-JP"/>
        </w:rPr>
        <w:t xml:space="preserve"> mak</w:t>
      </w:r>
      <w:r w:rsidR="00921817">
        <w:rPr>
          <w:rFonts w:eastAsiaTheme="minorEastAsia"/>
          <w:iCs/>
          <w:lang w:eastAsia="ja-JP"/>
        </w:rPr>
        <w:t>ing</w:t>
      </w:r>
      <w:r w:rsidR="00071DA3">
        <w:rPr>
          <w:rFonts w:eastAsiaTheme="minorEastAsia"/>
          <w:iCs/>
          <w:lang w:eastAsia="ja-JP"/>
        </w:rPr>
        <w:t xml:space="preserve"> it a strong </w:t>
      </w:r>
      <w:r w:rsidR="002E1DF9">
        <w:rPr>
          <w:rFonts w:eastAsiaTheme="minorEastAsia"/>
          <w:iCs/>
          <w:lang w:eastAsia="ja-JP"/>
        </w:rPr>
        <w:t xml:space="preserve">alternative to the </w:t>
      </w:r>
      <w:r w:rsidR="003344ED">
        <w:rPr>
          <w:rFonts w:eastAsiaTheme="minorEastAsia"/>
          <w:iCs/>
          <w:lang w:eastAsia="ja-JP"/>
        </w:rPr>
        <w:t xml:space="preserve">operating modes </w:t>
      </w:r>
      <w:r w:rsidR="002510B5" w:rsidRPr="002510B5">
        <w:rPr>
          <w:rFonts w:eastAsiaTheme="minorEastAsia"/>
          <w:iCs/>
          <w:lang w:eastAsia="ja-JP"/>
        </w:rPr>
        <w:t xml:space="preserve">specified </w:t>
      </w:r>
      <w:r w:rsidR="00256438">
        <w:rPr>
          <w:rFonts w:eastAsiaTheme="minorEastAsia"/>
          <w:iCs/>
          <w:lang w:eastAsia="ja-JP"/>
        </w:rPr>
        <w:t xml:space="preserve">for </w:t>
      </w:r>
      <w:r w:rsidR="003344ED">
        <w:rPr>
          <w:rFonts w:eastAsiaTheme="minorEastAsia"/>
          <w:iCs/>
          <w:lang w:eastAsia="ja-JP"/>
        </w:rPr>
        <w:t xml:space="preserve">the </w:t>
      </w:r>
      <w:r w:rsidR="00256438">
        <w:rPr>
          <w:rFonts w:eastAsiaTheme="minorEastAsia"/>
          <w:iCs/>
          <w:lang w:eastAsia="ja-JP"/>
        </w:rPr>
        <w:t xml:space="preserve">cryptographic </w:t>
      </w:r>
      <w:r w:rsidR="003344ED">
        <w:rPr>
          <w:rFonts w:eastAsiaTheme="minorEastAsia"/>
          <w:iCs/>
          <w:lang w:eastAsia="ja-JP"/>
        </w:rPr>
        <w:t>algorithms</w:t>
      </w:r>
      <w:r w:rsidR="00256438">
        <w:rPr>
          <w:rFonts w:eastAsiaTheme="minorEastAsia"/>
          <w:iCs/>
          <w:lang w:eastAsia="ja-JP"/>
        </w:rPr>
        <w:t xml:space="preserve"> </w:t>
      </w:r>
      <w:r w:rsidR="002510B5" w:rsidRPr="002510B5">
        <w:rPr>
          <w:rFonts w:eastAsiaTheme="minorEastAsia"/>
          <w:iCs/>
          <w:lang w:eastAsia="ja-JP"/>
        </w:rPr>
        <w:t>currently</w:t>
      </w:r>
      <w:r w:rsidR="002E1DF9" w:rsidRPr="002510B5">
        <w:rPr>
          <w:rFonts w:eastAsiaTheme="minorEastAsia"/>
          <w:iCs/>
          <w:lang w:eastAsia="ja-JP"/>
        </w:rPr>
        <w:t>.</w:t>
      </w:r>
      <w:r w:rsidR="00181A55">
        <w:rPr>
          <w:rFonts w:eastAsiaTheme="minorEastAsia"/>
          <w:iCs/>
          <w:lang w:eastAsia="ja-JP"/>
        </w:rPr>
        <w:t xml:space="preserve"> </w:t>
      </w:r>
    </w:p>
    <w:p w14:paraId="59B1FD10" w14:textId="2E743AB8" w:rsidR="003D34A0" w:rsidRPr="002F7A77" w:rsidRDefault="00645DE2" w:rsidP="00645DE2">
      <w:pPr>
        <w:rPr>
          <w:rFonts w:eastAsiaTheme="minorEastAsia"/>
          <w:iCs/>
          <w:lang w:eastAsia="ja-JP"/>
        </w:rPr>
      </w:pPr>
      <w:r>
        <w:rPr>
          <w:rFonts w:eastAsiaTheme="minorEastAsia" w:hint="eastAsia"/>
          <w:iCs/>
          <w:lang w:eastAsia="ja-JP"/>
        </w:rPr>
        <w:t xml:space="preserve">Furthermore, </w:t>
      </w:r>
      <w:r w:rsidR="003D34A0" w:rsidRPr="00F75B03">
        <w:rPr>
          <w:rFonts w:eastAsiaTheme="minorEastAsia"/>
          <w:iCs/>
          <w:lang w:eastAsia="ja-JP"/>
        </w:rPr>
        <w:t>the adoption of 256-bit algorithms provides a security advantage and offers a much larger security margin compared to 128-bit algorithms</w:t>
      </w:r>
      <w:r w:rsidR="003D34A0" w:rsidRPr="00F75B03">
        <w:rPr>
          <w:rFonts w:eastAsiaTheme="minorEastAsia" w:hint="eastAsia"/>
          <w:iCs/>
          <w:lang w:eastAsia="ja-JP"/>
        </w:rPr>
        <w:t xml:space="preserve"> for AS and NAS security</w:t>
      </w:r>
      <w:r w:rsidR="003D34A0" w:rsidRPr="00F75B03">
        <w:rPr>
          <w:rFonts w:eastAsiaTheme="minorEastAsia"/>
          <w:iCs/>
          <w:lang w:eastAsia="ja-JP"/>
        </w:rPr>
        <w:t>.</w:t>
      </w:r>
      <w:r w:rsidRPr="00645DE2">
        <w:rPr>
          <w:rFonts w:eastAsiaTheme="minorEastAsia" w:hint="eastAsia"/>
          <w:iCs/>
          <w:lang w:eastAsia="ja-JP"/>
        </w:rPr>
        <w:t xml:space="preserve"> </w:t>
      </w:r>
      <w:r>
        <w:rPr>
          <w:rFonts w:eastAsiaTheme="minorEastAsia" w:hint="eastAsia"/>
          <w:iCs/>
          <w:lang w:eastAsia="ja-JP"/>
        </w:rPr>
        <w:t>T</w:t>
      </w:r>
      <w:r w:rsidRPr="00F75B03">
        <w:rPr>
          <w:rFonts w:eastAsiaTheme="minorEastAsia"/>
          <w:iCs/>
          <w:lang w:eastAsia="ja-JP"/>
        </w:rPr>
        <w:t>he impact of a cryptographically relevant quantum computer on symmetric algorithms is less significant than on asymmetric algorithms</w:t>
      </w:r>
      <w:r w:rsidR="000F2D8C">
        <w:rPr>
          <w:rFonts w:eastAsiaTheme="minorEastAsia" w:hint="eastAsia"/>
          <w:iCs/>
          <w:lang w:eastAsia="ja-JP"/>
        </w:rPr>
        <w:t>. H</w:t>
      </w:r>
      <w:r>
        <w:rPr>
          <w:rFonts w:eastAsiaTheme="minorEastAsia"/>
          <w:iCs/>
          <w:lang w:eastAsia="ja-JP"/>
        </w:rPr>
        <w:t>owever</w:t>
      </w:r>
      <w:r w:rsidR="00A213CA" w:rsidRPr="00A213CA">
        <w:rPr>
          <w:rFonts w:eastAsiaTheme="minorEastAsia"/>
          <w:iCs/>
          <w:lang w:eastAsia="ja-JP"/>
        </w:rPr>
        <w:t xml:space="preserve">, </w:t>
      </w:r>
      <w:r w:rsidR="004C5327">
        <w:rPr>
          <w:rFonts w:eastAsiaTheme="minorEastAsia" w:hint="eastAsia"/>
          <w:iCs/>
          <w:lang w:eastAsia="ja-JP"/>
        </w:rPr>
        <w:t xml:space="preserve">in the </w:t>
      </w:r>
      <w:r w:rsidR="004C5327">
        <w:rPr>
          <w:rFonts w:eastAsiaTheme="minorEastAsia"/>
          <w:iCs/>
          <w:lang w:eastAsia="ja-JP"/>
        </w:rPr>
        <w:t>interest</w:t>
      </w:r>
      <w:r w:rsidR="004C5327">
        <w:rPr>
          <w:rFonts w:eastAsiaTheme="minorEastAsia" w:hint="eastAsia"/>
          <w:iCs/>
          <w:lang w:eastAsia="ja-JP"/>
        </w:rPr>
        <w:t xml:space="preserve"> of ensuring </w:t>
      </w:r>
      <w:r w:rsidR="002F7A77">
        <w:rPr>
          <w:rFonts w:eastAsiaTheme="minorEastAsia" w:hint="eastAsia"/>
          <w:iCs/>
          <w:lang w:eastAsia="ja-JP"/>
        </w:rPr>
        <w:t xml:space="preserve">an </w:t>
      </w:r>
      <w:r w:rsidR="00C73F40">
        <w:rPr>
          <w:rFonts w:eastAsiaTheme="minorEastAsia"/>
          <w:iCs/>
          <w:lang w:eastAsia="ja-JP"/>
        </w:rPr>
        <w:t>adequate</w:t>
      </w:r>
      <w:r w:rsidR="00C73F40">
        <w:rPr>
          <w:rFonts w:eastAsiaTheme="minorEastAsia" w:hint="eastAsia"/>
          <w:iCs/>
          <w:lang w:eastAsia="ja-JP"/>
        </w:rPr>
        <w:t xml:space="preserve"> security </w:t>
      </w:r>
      <w:r w:rsidR="00C73F40">
        <w:rPr>
          <w:rFonts w:eastAsiaTheme="minorEastAsia"/>
          <w:iCs/>
          <w:lang w:eastAsia="ja-JP"/>
        </w:rPr>
        <w:t>margin</w:t>
      </w:r>
      <w:r w:rsidR="00C73F40">
        <w:rPr>
          <w:rFonts w:eastAsiaTheme="minorEastAsia" w:hint="eastAsia"/>
          <w:iCs/>
          <w:lang w:eastAsia="ja-JP"/>
        </w:rPr>
        <w:t xml:space="preserve"> in the long term</w:t>
      </w:r>
      <w:r w:rsidR="000F2D8C">
        <w:rPr>
          <w:rFonts w:eastAsiaTheme="minorEastAsia" w:hint="eastAsia"/>
          <w:iCs/>
          <w:lang w:eastAsia="ja-JP"/>
        </w:rPr>
        <w:t xml:space="preserve">, it is </w:t>
      </w:r>
      <w:r w:rsidR="000F2D8C">
        <w:rPr>
          <w:rFonts w:eastAsiaTheme="minorEastAsia"/>
          <w:iCs/>
          <w:lang w:eastAsia="ja-JP"/>
        </w:rPr>
        <w:t>prudent</w:t>
      </w:r>
      <w:r w:rsidR="000F2D8C">
        <w:rPr>
          <w:rFonts w:eastAsiaTheme="minorEastAsia" w:hint="eastAsia"/>
          <w:iCs/>
          <w:lang w:eastAsia="ja-JP"/>
        </w:rPr>
        <w:t xml:space="preserve"> to</w:t>
      </w:r>
      <w:r w:rsidR="002222E1">
        <w:rPr>
          <w:rFonts w:eastAsiaTheme="minorEastAsia" w:hint="eastAsia"/>
          <w:iCs/>
          <w:lang w:eastAsia="ja-JP"/>
        </w:rPr>
        <w:t xml:space="preserve"> make this change with the introduction of 6G.</w:t>
      </w:r>
    </w:p>
    <w:p w14:paraId="3221F758" w14:textId="1E7E96CB" w:rsidR="00645DE2" w:rsidRDefault="004C6C84" w:rsidP="00C61F47">
      <w:pPr>
        <w:rPr>
          <w:rFonts w:eastAsiaTheme="minorEastAsia"/>
          <w:iCs/>
          <w:lang w:eastAsia="ja-JP"/>
        </w:rPr>
      </w:pPr>
      <w:r>
        <w:rPr>
          <w:rFonts w:eastAsiaTheme="minorEastAsia"/>
          <w:iCs/>
          <w:lang w:eastAsia="ja-JP"/>
        </w:rPr>
        <w:t>Considering the above advantages, i</w:t>
      </w:r>
      <w:r w:rsidR="004E4B69">
        <w:rPr>
          <w:rFonts w:eastAsiaTheme="minorEastAsia"/>
          <w:iCs/>
          <w:lang w:eastAsia="ja-JP"/>
        </w:rPr>
        <w:t>ntroducing</w:t>
      </w:r>
      <w:r w:rsidR="004E4B69" w:rsidRPr="00C63D3F">
        <w:rPr>
          <w:rFonts w:eastAsiaTheme="minorEastAsia"/>
          <w:iCs/>
          <w:lang w:eastAsia="ja-JP"/>
        </w:rPr>
        <w:t xml:space="preserve"> a study on the adoption of AEAD </w:t>
      </w:r>
      <w:r w:rsidR="001A45FC">
        <w:rPr>
          <w:rFonts w:eastAsiaTheme="minorEastAsia"/>
          <w:iCs/>
          <w:lang w:eastAsia="ja-JP"/>
        </w:rPr>
        <w:t>mode</w:t>
      </w:r>
      <w:r w:rsidR="004E4B69" w:rsidRPr="00C63D3F">
        <w:rPr>
          <w:rFonts w:eastAsiaTheme="minorEastAsia"/>
          <w:iCs/>
          <w:lang w:eastAsia="ja-JP"/>
        </w:rPr>
        <w:t xml:space="preserve"> in the </w:t>
      </w:r>
      <w:r w:rsidR="005B616B">
        <w:rPr>
          <w:rFonts w:eastAsiaTheme="minorEastAsia"/>
          <w:iCs/>
          <w:lang w:eastAsia="ja-JP"/>
        </w:rPr>
        <w:t>3GPP</w:t>
      </w:r>
      <w:r w:rsidR="004E4B69" w:rsidRPr="00C63D3F">
        <w:rPr>
          <w:rFonts w:eastAsiaTheme="minorEastAsia"/>
          <w:iCs/>
          <w:lang w:eastAsia="ja-JP"/>
        </w:rPr>
        <w:t xml:space="preserve"> System </w:t>
      </w:r>
      <w:proofErr w:type="gramStart"/>
      <w:r w:rsidR="00596F10">
        <w:rPr>
          <w:rFonts w:eastAsiaTheme="minorEastAsia"/>
          <w:iCs/>
          <w:lang w:eastAsia="ja-JP"/>
        </w:rPr>
        <w:t>at this point in time</w:t>
      </w:r>
      <w:proofErr w:type="gramEnd"/>
      <w:r w:rsidR="00596F10">
        <w:rPr>
          <w:rFonts w:eastAsiaTheme="minorEastAsia"/>
          <w:iCs/>
          <w:lang w:eastAsia="ja-JP"/>
        </w:rPr>
        <w:t xml:space="preserve"> </w:t>
      </w:r>
      <w:r w:rsidR="004E4B69" w:rsidRPr="00C63D3F">
        <w:rPr>
          <w:rFonts w:eastAsiaTheme="minorEastAsia"/>
          <w:iCs/>
          <w:lang w:eastAsia="ja-JP"/>
        </w:rPr>
        <w:t xml:space="preserve">is essential to prepare for </w:t>
      </w:r>
      <w:r w:rsidR="001A45FC">
        <w:rPr>
          <w:rFonts w:eastAsiaTheme="minorEastAsia"/>
          <w:iCs/>
          <w:lang w:eastAsia="ja-JP"/>
        </w:rPr>
        <w:t xml:space="preserve">its </w:t>
      </w:r>
      <w:r w:rsidR="00BF201D" w:rsidRPr="00BF201D">
        <w:rPr>
          <w:rFonts w:eastAsiaTheme="minorEastAsia"/>
          <w:iCs/>
          <w:lang w:eastAsia="ja-JP"/>
        </w:rPr>
        <w:t xml:space="preserve">adoption </w:t>
      </w:r>
      <w:r w:rsidR="004E4B69" w:rsidRPr="00BF201D">
        <w:rPr>
          <w:rFonts w:eastAsiaTheme="minorEastAsia"/>
          <w:iCs/>
          <w:lang w:eastAsia="ja-JP"/>
        </w:rPr>
        <w:t>in</w:t>
      </w:r>
      <w:r w:rsidR="004E4B69" w:rsidRPr="00C63D3F">
        <w:rPr>
          <w:rFonts w:eastAsiaTheme="minorEastAsia"/>
          <w:iCs/>
          <w:lang w:eastAsia="ja-JP"/>
        </w:rPr>
        <w:t xml:space="preserve"> 6G</w:t>
      </w:r>
      <w:r w:rsidR="004E4B69">
        <w:rPr>
          <w:rFonts w:eastAsiaTheme="minorEastAsia" w:hint="eastAsia"/>
          <w:iCs/>
          <w:lang w:eastAsia="ja-JP"/>
        </w:rPr>
        <w:t xml:space="preserve">. </w:t>
      </w:r>
      <w:r w:rsidR="004E4B69">
        <w:rPr>
          <w:rFonts w:eastAsiaTheme="minorEastAsia"/>
          <w:iCs/>
          <w:lang w:eastAsia="ja-JP"/>
        </w:rPr>
        <w:t xml:space="preserve">Delaying </w:t>
      </w:r>
      <w:r w:rsidR="001A45FC">
        <w:rPr>
          <w:rFonts w:eastAsiaTheme="minorEastAsia"/>
          <w:iCs/>
          <w:lang w:eastAsia="ja-JP"/>
        </w:rPr>
        <w:t>this</w:t>
      </w:r>
      <w:r w:rsidR="004E4B69">
        <w:rPr>
          <w:rFonts w:eastAsiaTheme="minorEastAsia" w:hint="eastAsia"/>
          <w:iCs/>
          <w:lang w:eastAsia="ja-JP"/>
        </w:rPr>
        <w:t xml:space="preserve"> study </w:t>
      </w:r>
      <w:r w:rsidR="004E4B69">
        <w:rPr>
          <w:rFonts w:eastAsiaTheme="minorEastAsia"/>
          <w:iCs/>
          <w:lang w:eastAsia="ja-JP"/>
        </w:rPr>
        <w:t xml:space="preserve">to </w:t>
      </w:r>
      <w:r w:rsidR="007A1C8E">
        <w:rPr>
          <w:rFonts w:eastAsiaTheme="minorEastAsia"/>
          <w:iCs/>
          <w:lang w:eastAsia="ja-JP"/>
        </w:rPr>
        <w:t>later Releases</w:t>
      </w:r>
      <w:r w:rsidR="004E4B69">
        <w:rPr>
          <w:rFonts w:eastAsiaTheme="minorEastAsia"/>
          <w:iCs/>
          <w:lang w:eastAsia="ja-JP"/>
        </w:rPr>
        <w:t xml:space="preserve"> risks missing the opportunity </w:t>
      </w:r>
      <w:r w:rsidR="004E4B69">
        <w:rPr>
          <w:rFonts w:eastAsiaTheme="minorEastAsia" w:hint="eastAsia"/>
          <w:iCs/>
          <w:lang w:eastAsia="ja-JP"/>
        </w:rPr>
        <w:t>of</w:t>
      </w:r>
      <w:r w:rsidR="004E4B69">
        <w:rPr>
          <w:rFonts w:eastAsiaTheme="minorEastAsia"/>
          <w:iCs/>
          <w:lang w:eastAsia="ja-JP"/>
        </w:rPr>
        <w:t xml:space="preserve"> ensuring architectural system-readiness</w:t>
      </w:r>
      <w:r w:rsidR="00F62849">
        <w:rPr>
          <w:rFonts w:eastAsiaTheme="minorEastAsia"/>
          <w:iCs/>
          <w:lang w:eastAsia="ja-JP"/>
        </w:rPr>
        <w:t>.</w:t>
      </w:r>
      <w:r w:rsidR="004E4B69">
        <w:rPr>
          <w:rFonts w:eastAsiaTheme="minorEastAsia"/>
          <w:iCs/>
          <w:lang w:eastAsia="ja-JP"/>
        </w:rPr>
        <w:t xml:space="preserve"> </w:t>
      </w:r>
      <w:r w:rsidR="00F62849" w:rsidRPr="003F66A8">
        <w:rPr>
          <w:rFonts w:eastAsiaTheme="minorEastAsia"/>
          <w:iCs/>
          <w:lang w:eastAsia="ja-JP"/>
        </w:rPr>
        <w:t>H</w:t>
      </w:r>
      <w:r w:rsidR="004E4B69" w:rsidRPr="003F66A8">
        <w:rPr>
          <w:rFonts w:eastAsiaTheme="minorEastAsia"/>
          <w:iCs/>
          <w:vanish/>
          <w:lang w:eastAsia="ja-JP"/>
        </w:rPr>
        <w:t>h</w:t>
      </w:r>
      <w:r w:rsidR="004E4B69" w:rsidRPr="003F66A8">
        <w:rPr>
          <w:rFonts w:eastAsiaTheme="minorEastAsia"/>
          <w:iCs/>
          <w:lang w:eastAsia="ja-JP"/>
        </w:rPr>
        <w:t xml:space="preserve">ence, </w:t>
      </w:r>
      <w:r w:rsidR="003F66A8">
        <w:rPr>
          <w:rFonts w:eastAsiaTheme="minorEastAsia"/>
          <w:iCs/>
          <w:lang w:eastAsia="ja-JP"/>
        </w:rPr>
        <w:t>Rel-20</w:t>
      </w:r>
      <w:r w:rsidR="004E4B69">
        <w:rPr>
          <w:rFonts w:eastAsiaTheme="minorEastAsia"/>
          <w:iCs/>
          <w:lang w:eastAsia="ja-JP"/>
        </w:rPr>
        <w:t xml:space="preserve"> presents the most suitable timing for this study</w:t>
      </w:r>
      <w:r w:rsidR="003F66A8">
        <w:rPr>
          <w:rFonts w:eastAsiaTheme="minorEastAsia"/>
          <w:iCs/>
          <w:lang w:eastAsia="ja-JP"/>
        </w:rPr>
        <w:t xml:space="preserve"> based on the current state of </w:t>
      </w:r>
      <w:r w:rsidR="003F66A8" w:rsidRPr="003F66A8">
        <w:rPr>
          <w:rFonts w:eastAsiaTheme="minorEastAsia"/>
          <w:iCs/>
          <w:lang w:eastAsia="ja-JP"/>
        </w:rPr>
        <w:t>5G Advanced</w:t>
      </w:r>
      <w:r w:rsidR="004E4B69">
        <w:rPr>
          <w:rFonts w:eastAsiaTheme="minorEastAsia"/>
          <w:iCs/>
          <w:lang w:eastAsia="ja-JP"/>
        </w:rPr>
        <w:t>.</w:t>
      </w:r>
      <w:r w:rsidR="003F66A8">
        <w:rPr>
          <w:rFonts w:eastAsiaTheme="minorEastAsia"/>
          <w:iCs/>
          <w:lang w:eastAsia="ja-JP"/>
        </w:rPr>
        <w:t xml:space="preserve"> The findings and </w:t>
      </w:r>
      <w:r w:rsidR="00781909">
        <w:rPr>
          <w:rFonts w:eastAsiaTheme="minorEastAsia"/>
          <w:iCs/>
          <w:lang w:eastAsia="ja-JP"/>
        </w:rPr>
        <w:t xml:space="preserve">guardrails for </w:t>
      </w:r>
      <w:r w:rsidR="003F66A8">
        <w:rPr>
          <w:rFonts w:eastAsiaTheme="minorEastAsia"/>
          <w:iCs/>
          <w:lang w:eastAsia="ja-JP"/>
        </w:rPr>
        <w:t xml:space="preserve">potential solutions </w:t>
      </w:r>
      <w:r w:rsidR="00781909">
        <w:rPr>
          <w:rFonts w:eastAsiaTheme="minorEastAsia"/>
          <w:iCs/>
          <w:lang w:eastAsia="ja-JP"/>
        </w:rPr>
        <w:t xml:space="preserve">resulting </w:t>
      </w:r>
      <w:r w:rsidR="0038039D">
        <w:rPr>
          <w:rFonts w:eastAsiaTheme="minorEastAsia"/>
          <w:iCs/>
          <w:lang w:eastAsia="ja-JP"/>
        </w:rPr>
        <w:t xml:space="preserve">out of this study </w:t>
      </w:r>
      <w:r w:rsidR="003F66A8">
        <w:rPr>
          <w:rFonts w:eastAsiaTheme="minorEastAsia"/>
          <w:iCs/>
          <w:lang w:eastAsia="ja-JP"/>
        </w:rPr>
        <w:t xml:space="preserve">can in turn be leveraged during the </w:t>
      </w:r>
      <w:r w:rsidR="0038039D">
        <w:rPr>
          <w:rFonts w:eastAsiaTheme="minorEastAsia"/>
          <w:iCs/>
          <w:lang w:eastAsia="ja-JP"/>
        </w:rPr>
        <w:t>design of the 6G System.</w:t>
      </w:r>
    </w:p>
    <w:p w14:paraId="7418D3A9" w14:textId="74090419" w:rsidR="00F73F39" w:rsidRPr="008377AC" w:rsidRDefault="00F73F39" w:rsidP="00F73F39">
      <w:pPr>
        <w:rPr>
          <w:rFonts w:eastAsiaTheme="minorEastAsia"/>
          <w:iCs/>
          <w:lang w:eastAsia="ja-JP"/>
        </w:rPr>
      </w:pPr>
      <w:r w:rsidRPr="008377AC">
        <w:rPr>
          <w:rFonts w:eastAsiaTheme="minorEastAsia"/>
          <w:iCs/>
          <w:lang w:eastAsia="ja-JP"/>
        </w:rPr>
        <w:t>I</w:t>
      </w:r>
      <w:r w:rsidRPr="008377AC">
        <w:rPr>
          <w:rFonts w:eastAsiaTheme="minorEastAsia" w:hint="eastAsia"/>
          <w:iCs/>
          <w:lang w:eastAsia="ja-JP"/>
        </w:rPr>
        <w:t xml:space="preserve">t is unlikely </w:t>
      </w:r>
      <w:r w:rsidRPr="008377AC">
        <w:rPr>
          <w:rFonts w:eastAsiaTheme="minorEastAsia"/>
          <w:iCs/>
          <w:lang w:eastAsia="ja-JP"/>
        </w:rPr>
        <w:t>that</w:t>
      </w:r>
      <w:r w:rsidRPr="008377AC">
        <w:rPr>
          <w:rFonts w:eastAsiaTheme="minorEastAsia" w:hint="eastAsia"/>
          <w:iCs/>
          <w:lang w:eastAsia="ja-JP"/>
        </w:rPr>
        <w:t xml:space="preserve"> the adoption of AEAD impose any security threat</w:t>
      </w:r>
      <w:r w:rsidR="00A91226" w:rsidRPr="008377AC">
        <w:rPr>
          <w:rFonts w:eastAsiaTheme="minorEastAsia" w:hint="eastAsia"/>
          <w:iCs/>
          <w:lang w:eastAsia="ja-JP"/>
        </w:rPr>
        <w:t>s</w:t>
      </w:r>
      <w:r w:rsidRPr="008377AC">
        <w:rPr>
          <w:rFonts w:eastAsiaTheme="minorEastAsia" w:hint="eastAsia"/>
          <w:iCs/>
          <w:lang w:eastAsia="ja-JP"/>
        </w:rPr>
        <w:t xml:space="preserve"> to the 3GPP System, therefore </w:t>
      </w:r>
      <w:r w:rsidRPr="008377AC">
        <w:rPr>
          <w:rFonts w:eastAsiaTheme="minorEastAsia"/>
          <w:iCs/>
          <w:lang w:eastAsia="ja-JP"/>
        </w:rPr>
        <w:t>there</w:t>
      </w:r>
      <w:r w:rsidRPr="008377AC">
        <w:rPr>
          <w:rFonts w:eastAsiaTheme="minorEastAsia" w:hint="eastAsia"/>
          <w:iCs/>
          <w:lang w:eastAsia="ja-JP"/>
        </w:rPr>
        <w:t xml:space="preserve"> will be no need to consider any countermeasures. Having said that, the current 3GPP System is designed to use encryption algorithms for confidentiality and message authentication code algorithms for </w:t>
      </w:r>
      <w:r w:rsidRPr="008377AC">
        <w:rPr>
          <w:rFonts w:eastAsiaTheme="minorEastAsia"/>
          <w:iCs/>
          <w:lang w:eastAsia="ja-JP"/>
        </w:rPr>
        <w:t>integrity</w:t>
      </w:r>
      <w:r w:rsidRPr="008377AC">
        <w:rPr>
          <w:rFonts w:eastAsiaTheme="minorEastAsia" w:hint="eastAsia"/>
          <w:iCs/>
          <w:lang w:eastAsia="ja-JP"/>
        </w:rPr>
        <w:t xml:space="preserve"> </w:t>
      </w:r>
      <w:r w:rsidRPr="008377AC">
        <w:rPr>
          <w:rFonts w:eastAsiaTheme="minorEastAsia"/>
          <w:iCs/>
          <w:lang w:eastAsia="ja-JP"/>
        </w:rPr>
        <w:t>protection</w:t>
      </w:r>
      <w:r w:rsidRPr="008377AC">
        <w:rPr>
          <w:rFonts w:eastAsiaTheme="minorEastAsia" w:hint="eastAsia"/>
          <w:iCs/>
          <w:lang w:eastAsia="ja-JP"/>
        </w:rPr>
        <w:t xml:space="preserve"> for AS and NAS security, and it cannot </w:t>
      </w:r>
      <w:r w:rsidRPr="008377AC">
        <w:rPr>
          <w:rFonts w:eastAsiaTheme="minorEastAsia"/>
          <w:iCs/>
          <w:lang w:eastAsia="ja-JP"/>
        </w:rPr>
        <w:t>accommodate</w:t>
      </w:r>
      <w:r w:rsidRPr="008377AC">
        <w:rPr>
          <w:rFonts w:eastAsiaTheme="minorEastAsia" w:hint="eastAsia"/>
          <w:iCs/>
          <w:lang w:eastAsia="ja-JP"/>
        </w:rPr>
        <w:t xml:space="preserve"> AEAD algorithms. </w:t>
      </w:r>
      <w:proofErr w:type="gramStart"/>
      <w:r w:rsidRPr="008377AC">
        <w:rPr>
          <w:rFonts w:eastAsiaTheme="minorEastAsia"/>
          <w:iCs/>
          <w:lang w:eastAsia="ja-JP"/>
        </w:rPr>
        <w:t>I</w:t>
      </w:r>
      <w:r w:rsidRPr="008377AC">
        <w:rPr>
          <w:rFonts w:eastAsiaTheme="minorEastAsia" w:hint="eastAsia"/>
          <w:iCs/>
          <w:lang w:eastAsia="ja-JP"/>
        </w:rPr>
        <w:t>n order to</w:t>
      </w:r>
      <w:proofErr w:type="gramEnd"/>
      <w:r w:rsidRPr="008377AC">
        <w:rPr>
          <w:rFonts w:eastAsiaTheme="minorEastAsia" w:hint="eastAsia"/>
          <w:iCs/>
          <w:lang w:eastAsia="ja-JP"/>
        </w:rPr>
        <w:t xml:space="preserve"> support AEAD algorithms, modifications need to be applied to the 3GPP System. </w:t>
      </w:r>
      <w:r w:rsidRPr="008377AC">
        <w:rPr>
          <w:rFonts w:eastAsiaTheme="minorEastAsia"/>
          <w:iCs/>
          <w:lang w:eastAsia="ja-JP"/>
        </w:rPr>
        <w:t>T</w:t>
      </w:r>
      <w:r w:rsidRPr="008377AC">
        <w:rPr>
          <w:rFonts w:eastAsiaTheme="minorEastAsia" w:hint="eastAsia"/>
          <w:iCs/>
          <w:lang w:eastAsia="ja-JP"/>
        </w:rPr>
        <w:t>he objective of AEAD study is to identify any protocols/procedures which are impacted by adoption of AEAD and consider possible updates to 3GPP System.</w:t>
      </w:r>
    </w:p>
    <w:p w14:paraId="129E1C2D" w14:textId="30863F64" w:rsidR="006550A0" w:rsidRPr="008377AC" w:rsidRDefault="00BC05FF" w:rsidP="0066581C">
      <w:pPr>
        <w:rPr>
          <w:rFonts w:eastAsiaTheme="minorEastAsia"/>
          <w:iCs/>
          <w:lang w:eastAsia="ja-JP"/>
        </w:rPr>
      </w:pPr>
      <w:r w:rsidRPr="008377AC">
        <w:rPr>
          <w:rFonts w:eastAsiaTheme="minorEastAsia"/>
          <w:iCs/>
          <w:lang w:eastAsia="ja-JP"/>
        </w:rPr>
        <w:t>W</w:t>
      </w:r>
      <w:r w:rsidRPr="008377AC">
        <w:rPr>
          <w:rFonts w:eastAsiaTheme="minorEastAsia" w:hint="eastAsia"/>
          <w:iCs/>
          <w:lang w:eastAsia="ja-JP"/>
        </w:rPr>
        <w:t xml:space="preserve">hen </w:t>
      </w:r>
      <w:r w:rsidR="00B0434C" w:rsidRPr="008377AC">
        <w:rPr>
          <w:rFonts w:eastAsiaTheme="minorEastAsia" w:hint="eastAsia"/>
          <w:iCs/>
          <w:lang w:eastAsia="ja-JP"/>
        </w:rPr>
        <w:t>AEAD algorithms</w:t>
      </w:r>
      <w:r w:rsidR="00BF3B94" w:rsidRPr="008377AC">
        <w:rPr>
          <w:rFonts w:eastAsiaTheme="minorEastAsia" w:hint="eastAsia"/>
          <w:iCs/>
          <w:lang w:eastAsia="ja-JP"/>
        </w:rPr>
        <w:t xml:space="preserve"> </w:t>
      </w:r>
      <w:r w:rsidRPr="008377AC">
        <w:rPr>
          <w:rFonts w:eastAsiaTheme="minorEastAsia" w:hint="eastAsia"/>
          <w:iCs/>
          <w:lang w:eastAsia="ja-JP"/>
        </w:rPr>
        <w:t xml:space="preserve">are used for encryption and integrity protection, </w:t>
      </w:r>
      <w:r w:rsidR="00CC7BFA" w:rsidRPr="008377AC">
        <w:rPr>
          <w:rFonts w:eastAsiaTheme="minorEastAsia" w:hint="eastAsia"/>
          <w:iCs/>
          <w:lang w:eastAsia="ja-JP"/>
        </w:rPr>
        <w:t xml:space="preserve">they first encrypt the plaintext </w:t>
      </w:r>
      <w:r w:rsidR="00927FDB" w:rsidRPr="008377AC">
        <w:rPr>
          <w:rFonts w:eastAsiaTheme="minorEastAsia" w:hint="eastAsia"/>
          <w:iCs/>
          <w:lang w:eastAsia="ja-JP"/>
        </w:rPr>
        <w:t xml:space="preserve">and generate the ciphertext. </w:t>
      </w:r>
      <w:r w:rsidR="00927FDB" w:rsidRPr="008377AC">
        <w:rPr>
          <w:rFonts w:eastAsiaTheme="minorEastAsia"/>
          <w:iCs/>
          <w:lang w:eastAsia="ja-JP"/>
        </w:rPr>
        <w:t>T</w:t>
      </w:r>
      <w:r w:rsidR="00927FDB" w:rsidRPr="008377AC">
        <w:rPr>
          <w:rFonts w:eastAsiaTheme="minorEastAsia" w:hint="eastAsia"/>
          <w:iCs/>
          <w:lang w:eastAsia="ja-JP"/>
        </w:rPr>
        <w:t xml:space="preserve">hen </w:t>
      </w:r>
      <w:r w:rsidR="00ED114B" w:rsidRPr="008377AC">
        <w:rPr>
          <w:rFonts w:eastAsiaTheme="minorEastAsia" w:hint="eastAsia"/>
          <w:iCs/>
          <w:lang w:eastAsia="ja-JP"/>
        </w:rPr>
        <w:t xml:space="preserve">the MAC tag is generated over </w:t>
      </w:r>
      <w:r w:rsidR="00FF4452" w:rsidRPr="008377AC">
        <w:rPr>
          <w:rFonts w:eastAsiaTheme="minorEastAsia" w:hint="eastAsia"/>
          <w:iCs/>
          <w:lang w:eastAsia="ja-JP"/>
        </w:rPr>
        <w:t>the ciphertext.</w:t>
      </w:r>
      <w:r w:rsidR="00F41B2F" w:rsidRPr="008377AC">
        <w:rPr>
          <w:rFonts w:eastAsiaTheme="minorEastAsia" w:hint="eastAsia"/>
          <w:iCs/>
          <w:lang w:eastAsia="ja-JP"/>
        </w:rPr>
        <w:t xml:space="preserve"> </w:t>
      </w:r>
      <w:r w:rsidR="00F41B2F" w:rsidRPr="008377AC">
        <w:rPr>
          <w:rFonts w:eastAsiaTheme="minorEastAsia"/>
          <w:iCs/>
          <w:lang w:eastAsia="ja-JP"/>
        </w:rPr>
        <w:t>I</w:t>
      </w:r>
      <w:r w:rsidR="00F41B2F" w:rsidRPr="008377AC">
        <w:rPr>
          <w:rFonts w:eastAsiaTheme="minorEastAsia" w:hint="eastAsia"/>
          <w:iCs/>
          <w:lang w:eastAsia="ja-JP"/>
        </w:rPr>
        <w:t xml:space="preserve">n </w:t>
      </w:r>
      <w:r w:rsidR="00E033B0" w:rsidRPr="008377AC">
        <w:rPr>
          <w:rFonts w:eastAsiaTheme="minorEastAsia" w:hint="eastAsia"/>
          <w:iCs/>
          <w:lang w:eastAsia="ja-JP"/>
        </w:rPr>
        <w:t>N</w:t>
      </w:r>
      <w:r w:rsidR="00F41B2F" w:rsidRPr="008377AC">
        <w:rPr>
          <w:rFonts w:eastAsiaTheme="minorEastAsia" w:hint="eastAsia"/>
          <w:iCs/>
          <w:lang w:eastAsia="ja-JP"/>
        </w:rPr>
        <w:t xml:space="preserve">AS security, </w:t>
      </w:r>
      <w:r w:rsidR="00E033B0" w:rsidRPr="008377AC">
        <w:rPr>
          <w:rFonts w:eastAsiaTheme="minorEastAsia" w:hint="eastAsia"/>
          <w:iCs/>
          <w:lang w:eastAsia="ja-JP"/>
        </w:rPr>
        <w:t xml:space="preserve">the </w:t>
      </w:r>
      <w:r w:rsidR="00C379B1" w:rsidRPr="008377AC">
        <w:rPr>
          <w:rFonts w:eastAsiaTheme="minorEastAsia" w:hint="eastAsia"/>
          <w:iCs/>
          <w:lang w:eastAsia="ja-JP"/>
        </w:rPr>
        <w:t>MAC tag is generated over the ciphertext</w:t>
      </w:r>
      <w:r w:rsidR="00620A5E" w:rsidRPr="008377AC">
        <w:rPr>
          <w:rFonts w:eastAsiaTheme="minorEastAsia" w:hint="eastAsia"/>
          <w:iCs/>
          <w:lang w:eastAsia="ja-JP"/>
        </w:rPr>
        <w:t xml:space="preserve"> and suitable for AEAD. In AS security, on the other hand,</w:t>
      </w:r>
      <w:r w:rsidR="00C379B1" w:rsidRPr="008377AC">
        <w:rPr>
          <w:rFonts w:eastAsiaTheme="minorEastAsia" w:hint="eastAsia"/>
          <w:iCs/>
          <w:lang w:eastAsia="ja-JP"/>
        </w:rPr>
        <w:t xml:space="preserve"> the MAC tag is generated over the plaintext and </w:t>
      </w:r>
      <w:r w:rsidR="00B70A94" w:rsidRPr="008377AC">
        <w:rPr>
          <w:rFonts w:eastAsiaTheme="minorEastAsia" w:hint="eastAsia"/>
          <w:iCs/>
          <w:lang w:eastAsia="ja-JP"/>
        </w:rPr>
        <w:t xml:space="preserve">both plaintext and MAC tag are </w:t>
      </w:r>
      <w:r w:rsidR="00B70A94" w:rsidRPr="008377AC">
        <w:rPr>
          <w:rFonts w:eastAsiaTheme="minorEastAsia"/>
          <w:iCs/>
          <w:lang w:eastAsia="ja-JP"/>
        </w:rPr>
        <w:t>encrypted</w:t>
      </w:r>
      <w:r w:rsidR="00B70A94" w:rsidRPr="008377AC">
        <w:rPr>
          <w:rFonts w:eastAsiaTheme="minorEastAsia" w:hint="eastAsia"/>
          <w:iCs/>
          <w:lang w:eastAsia="ja-JP"/>
        </w:rPr>
        <w:t xml:space="preserve">. </w:t>
      </w:r>
      <w:r w:rsidR="00585105" w:rsidRPr="008377AC">
        <w:rPr>
          <w:rFonts w:eastAsiaTheme="minorEastAsia"/>
          <w:iCs/>
          <w:lang w:eastAsia="ja-JP"/>
        </w:rPr>
        <w:t>A</w:t>
      </w:r>
      <w:r w:rsidR="00585105" w:rsidRPr="008377AC">
        <w:rPr>
          <w:rFonts w:eastAsiaTheme="minorEastAsia" w:hint="eastAsia"/>
          <w:iCs/>
          <w:lang w:eastAsia="ja-JP"/>
        </w:rPr>
        <w:t xml:space="preserve"> trivial way to </w:t>
      </w:r>
      <w:r w:rsidR="005076B3" w:rsidRPr="008377AC">
        <w:rPr>
          <w:rFonts w:eastAsiaTheme="minorEastAsia" w:hint="eastAsia"/>
          <w:iCs/>
          <w:lang w:eastAsia="ja-JP"/>
        </w:rPr>
        <w:t xml:space="preserve">achieve </w:t>
      </w:r>
      <w:r w:rsidR="009B42D4" w:rsidRPr="008377AC">
        <w:rPr>
          <w:rFonts w:eastAsiaTheme="minorEastAsia" w:hint="eastAsia"/>
          <w:iCs/>
          <w:lang w:eastAsia="ja-JP"/>
        </w:rPr>
        <w:t xml:space="preserve">this with AEAD is to apply AEAD twice: </w:t>
      </w:r>
      <w:r w:rsidR="00F6700E" w:rsidRPr="008377AC">
        <w:rPr>
          <w:rFonts w:eastAsiaTheme="minorEastAsia" w:hint="eastAsia"/>
          <w:iCs/>
          <w:lang w:eastAsia="ja-JP"/>
        </w:rPr>
        <w:t>first</w:t>
      </w:r>
      <w:r w:rsidR="009B42D4" w:rsidRPr="008377AC">
        <w:rPr>
          <w:rFonts w:eastAsiaTheme="minorEastAsia" w:hint="eastAsia"/>
          <w:iCs/>
          <w:lang w:eastAsia="ja-JP"/>
        </w:rPr>
        <w:t xml:space="preserve"> for </w:t>
      </w:r>
      <w:r w:rsidR="00F6700E" w:rsidRPr="008377AC">
        <w:rPr>
          <w:rFonts w:eastAsiaTheme="minorEastAsia" w:hint="eastAsia"/>
          <w:iCs/>
          <w:lang w:eastAsia="ja-JP"/>
        </w:rPr>
        <w:t>MAC tag generation and second for encryption</w:t>
      </w:r>
      <w:r w:rsidR="00B34A58" w:rsidRPr="008377AC">
        <w:rPr>
          <w:rFonts w:eastAsiaTheme="minorEastAsia" w:hint="eastAsia"/>
          <w:iCs/>
          <w:lang w:eastAsia="ja-JP"/>
        </w:rPr>
        <w:t xml:space="preserve">. </w:t>
      </w:r>
      <w:r w:rsidR="00B34A58" w:rsidRPr="008377AC">
        <w:rPr>
          <w:rFonts w:eastAsiaTheme="minorEastAsia"/>
          <w:iCs/>
          <w:lang w:eastAsia="ja-JP"/>
        </w:rPr>
        <w:t>H</w:t>
      </w:r>
      <w:r w:rsidR="00B34A58" w:rsidRPr="008377AC">
        <w:rPr>
          <w:rFonts w:eastAsiaTheme="minorEastAsia" w:hint="eastAsia"/>
          <w:iCs/>
          <w:lang w:eastAsia="ja-JP"/>
        </w:rPr>
        <w:t xml:space="preserve">owever, this will impose </w:t>
      </w:r>
      <w:r w:rsidR="00211A4E" w:rsidRPr="008377AC">
        <w:rPr>
          <w:rFonts w:eastAsiaTheme="minorEastAsia" w:hint="eastAsia"/>
          <w:iCs/>
          <w:lang w:eastAsia="ja-JP"/>
        </w:rPr>
        <w:t>computational overhead</w:t>
      </w:r>
      <w:r w:rsidR="007D7190" w:rsidRPr="008377AC">
        <w:rPr>
          <w:rFonts w:eastAsiaTheme="minorEastAsia" w:hint="eastAsia"/>
          <w:iCs/>
          <w:lang w:eastAsia="ja-JP"/>
        </w:rPr>
        <w:t xml:space="preserve">. </w:t>
      </w:r>
      <w:r w:rsidR="007D7190" w:rsidRPr="008377AC">
        <w:rPr>
          <w:rFonts w:eastAsiaTheme="minorEastAsia"/>
          <w:iCs/>
          <w:lang w:eastAsia="ja-JP"/>
        </w:rPr>
        <w:t>C</w:t>
      </w:r>
      <w:r w:rsidR="007D7190" w:rsidRPr="008377AC">
        <w:rPr>
          <w:rFonts w:eastAsiaTheme="minorEastAsia" w:hint="eastAsia"/>
          <w:iCs/>
          <w:lang w:eastAsia="ja-JP"/>
        </w:rPr>
        <w:t xml:space="preserve">hangin the design of AEAD </w:t>
      </w:r>
      <w:r w:rsidR="007D7190" w:rsidRPr="008377AC">
        <w:rPr>
          <w:rFonts w:eastAsiaTheme="minorEastAsia"/>
          <w:iCs/>
          <w:lang w:eastAsia="ja-JP"/>
        </w:rPr>
        <w:t>algorithm</w:t>
      </w:r>
      <w:r w:rsidR="007D7190" w:rsidRPr="008377AC">
        <w:rPr>
          <w:rFonts w:eastAsiaTheme="minorEastAsia" w:hint="eastAsia"/>
          <w:iCs/>
          <w:lang w:eastAsia="ja-JP"/>
        </w:rPr>
        <w:t xml:space="preserve"> </w:t>
      </w:r>
      <w:r w:rsidR="00B657C7" w:rsidRPr="008377AC">
        <w:rPr>
          <w:rFonts w:eastAsiaTheme="minorEastAsia" w:hint="eastAsia"/>
          <w:iCs/>
          <w:lang w:eastAsia="ja-JP"/>
        </w:rPr>
        <w:t xml:space="preserve">only for AS </w:t>
      </w:r>
      <w:r w:rsidR="007D7190" w:rsidRPr="008377AC">
        <w:rPr>
          <w:rFonts w:eastAsiaTheme="minorEastAsia" w:hint="eastAsia"/>
          <w:iCs/>
          <w:lang w:eastAsia="ja-JP"/>
        </w:rPr>
        <w:t xml:space="preserve">requires </w:t>
      </w:r>
      <w:r w:rsidR="00B657C7" w:rsidRPr="008377AC">
        <w:rPr>
          <w:rFonts w:eastAsiaTheme="minorEastAsia" w:hint="eastAsia"/>
          <w:iCs/>
          <w:lang w:eastAsia="ja-JP"/>
        </w:rPr>
        <w:t xml:space="preserve">security analysis and </w:t>
      </w:r>
      <w:r w:rsidR="00676F4D" w:rsidRPr="008377AC">
        <w:rPr>
          <w:rFonts w:eastAsiaTheme="minorEastAsia" w:hint="eastAsia"/>
          <w:iCs/>
          <w:lang w:eastAsia="ja-JP"/>
        </w:rPr>
        <w:t>increases</w:t>
      </w:r>
      <w:r w:rsidR="00AF5362" w:rsidRPr="008377AC">
        <w:rPr>
          <w:rFonts w:eastAsiaTheme="minorEastAsia" w:hint="eastAsia"/>
          <w:iCs/>
          <w:lang w:eastAsia="ja-JP"/>
        </w:rPr>
        <w:t xml:space="preserve"> the</w:t>
      </w:r>
      <w:r w:rsidR="00676F4D" w:rsidRPr="008377AC">
        <w:rPr>
          <w:rFonts w:eastAsiaTheme="minorEastAsia" w:hint="eastAsia"/>
          <w:iCs/>
          <w:lang w:eastAsia="ja-JP"/>
        </w:rPr>
        <w:t xml:space="preserve"> number of algorithms.</w:t>
      </w:r>
      <w:r w:rsidR="006550A0" w:rsidRPr="008377AC">
        <w:rPr>
          <w:rFonts w:eastAsiaTheme="minorEastAsia" w:hint="eastAsia"/>
          <w:iCs/>
          <w:lang w:eastAsia="ja-JP"/>
        </w:rPr>
        <w:t xml:space="preserve"> It is more reasonable to </w:t>
      </w:r>
      <w:r w:rsidR="00D07A6F" w:rsidRPr="008377AC">
        <w:rPr>
          <w:rFonts w:eastAsiaTheme="minorEastAsia" w:hint="eastAsia"/>
          <w:iCs/>
          <w:lang w:eastAsia="ja-JP"/>
        </w:rPr>
        <w:t xml:space="preserve">keep the same design and </w:t>
      </w:r>
      <w:r w:rsidR="00AF5362" w:rsidRPr="008377AC">
        <w:rPr>
          <w:rFonts w:eastAsiaTheme="minorEastAsia" w:hint="eastAsia"/>
          <w:iCs/>
          <w:lang w:eastAsia="ja-JP"/>
        </w:rPr>
        <w:t>change AS security</w:t>
      </w:r>
      <w:r w:rsidR="006550A0" w:rsidRPr="008377AC">
        <w:rPr>
          <w:rFonts w:eastAsiaTheme="minorEastAsia" w:hint="eastAsia"/>
          <w:iCs/>
          <w:lang w:eastAsia="ja-JP"/>
        </w:rPr>
        <w:t xml:space="preserve"> </w:t>
      </w:r>
      <w:r w:rsidR="00953608" w:rsidRPr="008377AC">
        <w:rPr>
          <w:rFonts w:eastAsiaTheme="minorEastAsia" w:hint="eastAsia"/>
          <w:iCs/>
          <w:lang w:eastAsia="ja-JP"/>
        </w:rPr>
        <w:t>mechanism.</w:t>
      </w:r>
    </w:p>
    <w:p w14:paraId="0976D087" w14:textId="23266284" w:rsidR="0066581C" w:rsidRPr="008377AC" w:rsidDel="00B42961" w:rsidRDefault="0066581C" w:rsidP="0066581C">
      <w:pPr>
        <w:rPr>
          <w:rFonts w:eastAsiaTheme="minorEastAsia"/>
          <w:iCs/>
          <w:lang w:eastAsia="ja-JP"/>
        </w:rPr>
      </w:pPr>
      <w:r w:rsidRPr="008377AC" w:rsidDel="00645DE2">
        <w:rPr>
          <w:rFonts w:eastAsiaTheme="minorEastAsia"/>
          <w:lang w:eastAsia="ja-JP"/>
        </w:rPr>
        <w:lastRenderedPageBreak/>
        <w:t>O</w:t>
      </w:r>
      <w:r w:rsidRPr="008377AC" w:rsidDel="00645DE2">
        <w:rPr>
          <w:rFonts w:eastAsiaTheme="minorEastAsia" w:hint="eastAsia"/>
          <w:lang w:eastAsia="ja-JP"/>
        </w:rPr>
        <w:t>nce 256-bit algorithms are introduced</w:t>
      </w:r>
      <w:r w:rsidRPr="008377AC" w:rsidDel="00645DE2">
        <w:rPr>
          <w:rFonts w:eastAsiaTheme="minorEastAsia"/>
          <w:lang w:eastAsia="ja-JP"/>
        </w:rPr>
        <w:t xml:space="preserve">, </w:t>
      </w:r>
      <w:r w:rsidRPr="008377AC" w:rsidDel="00645DE2">
        <w:rPr>
          <w:rFonts w:eastAsiaTheme="minorEastAsia" w:hint="eastAsia"/>
          <w:lang w:eastAsia="ja-JP"/>
        </w:rPr>
        <w:t xml:space="preserve">AEAD mode </w:t>
      </w:r>
      <w:r w:rsidRPr="008377AC">
        <w:rPr>
          <w:rFonts w:eastAsiaTheme="minorEastAsia" w:hint="eastAsia"/>
          <w:lang w:eastAsia="ja-JP"/>
        </w:rPr>
        <w:t xml:space="preserve">will </w:t>
      </w:r>
      <w:r w:rsidRPr="008377AC" w:rsidDel="00645DE2">
        <w:rPr>
          <w:rFonts w:eastAsiaTheme="minorEastAsia"/>
          <w:lang w:eastAsia="ja-JP"/>
        </w:rPr>
        <w:t xml:space="preserve">serve three purposes: </w:t>
      </w:r>
      <w:r w:rsidRPr="008377AC">
        <w:rPr>
          <w:rFonts w:eastAsiaTheme="minorEastAsia"/>
          <w:iCs/>
          <w:lang w:eastAsia="ja-JP"/>
        </w:rPr>
        <w:t>(1) encryption only and (2) integrity protection only, just like the stand-alone algorithms today, as well as (3) both encryption and integrity protection combined.</w:t>
      </w:r>
      <w:r w:rsidRPr="008377AC">
        <w:rPr>
          <w:rFonts w:eastAsiaTheme="minorEastAsia" w:hint="eastAsia"/>
          <w:iCs/>
          <w:lang w:eastAsia="ja-JP"/>
        </w:rPr>
        <w:t xml:space="preserve"> </w:t>
      </w:r>
      <w:r w:rsidRPr="008377AC">
        <w:rPr>
          <w:rFonts w:eastAsiaTheme="minorEastAsia"/>
          <w:iCs/>
          <w:lang w:eastAsia="ja-JP"/>
        </w:rPr>
        <w:t>Therefore,</w:t>
      </w:r>
      <w:r w:rsidRPr="008377AC">
        <w:rPr>
          <w:rFonts w:eastAsiaTheme="minorEastAsia" w:hint="eastAsia"/>
          <w:iCs/>
          <w:lang w:eastAsia="ja-JP"/>
        </w:rPr>
        <w:t xml:space="preserve"> there will be no reason to introduce 256-bit encryption only algorithms and 256-bit integrity protection only algorithms.</w:t>
      </w:r>
    </w:p>
    <w:p w14:paraId="0A0DAB3F" w14:textId="77777777" w:rsidR="00480456" w:rsidRPr="008377AC" w:rsidRDefault="00480456" w:rsidP="00480456">
      <w:pPr>
        <w:rPr>
          <w:rFonts w:eastAsiaTheme="minorEastAsia"/>
          <w:iCs/>
          <w:lang w:eastAsia="ja-JP"/>
        </w:rPr>
      </w:pPr>
      <w:r w:rsidRPr="008377AC">
        <w:rPr>
          <w:rFonts w:eastAsiaTheme="minorEastAsia"/>
          <w:iCs/>
          <w:lang w:eastAsia="ja-JP"/>
        </w:rPr>
        <w:t>C</w:t>
      </w:r>
      <w:r w:rsidRPr="008377AC">
        <w:rPr>
          <w:rFonts w:eastAsiaTheme="minorEastAsia" w:hint="eastAsia"/>
          <w:iCs/>
          <w:lang w:eastAsia="ja-JP"/>
        </w:rPr>
        <w:t xml:space="preserve">urrent AS and NAS </w:t>
      </w:r>
      <w:r w:rsidRPr="008377AC">
        <w:rPr>
          <w:rFonts w:eastAsiaTheme="minorEastAsia"/>
          <w:iCs/>
          <w:lang w:eastAsia="ja-JP"/>
        </w:rPr>
        <w:t>security</w:t>
      </w:r>
      <w:r w:rsidRPr="008377AC">
        <w:rPr>
          <w:rFonts w:eastAsiaTheme="minorEastAsia" w:hint="eastAsia"/>
          <w:iCs/>
          <w:lang w:eastAsia="ja-JP"/>
        </w:rPr>
        <w:t xml:space="preserve"> </w:t>
      </w:r>
      <w:r w:rsidRPr="008377AC">
        <w:rPr>
          <w:rFonts w:eastAsiaTheme="minorEastAsia"/>
          <w:iCs/>
          <w:lang w:eastAsia="ja-JP"/>
        </w:rPr>
        <w:t>mechanism</w:t>
      </w:r>
      <w:r w:rsidRPr="008377AC">
        <w:rPr>
          <w:rFonts w:eastAsiaTheme="minorEastAsia" w:hint="eastAsia"/>
          <w:iCs/>
          <w:lang w:eastAsia="ja-JP"/>
        </w:rPr>
        <w:t xml:space="preserve"> use 32-bit </w:t>
      </w:r>
      <w:r w:rsidRPr="008377AC">
        <w:rPr>
          <w:rFonts w:eastAsiaTheme="minorEastAsia"/>
          <w:iCs/>
          <w:lang w:eastAsia="ja-JP"/>
        </w:rPr>
        <w:t>message</w:t>
      </w:r>
      <w:r w:rsidRPr="008377AC">
        <w:rPr>
          <w:rFonts w:eastAsiaTheme="minorEastAsia" w:hint="eastAsia"/>
          <w:iCs/>
          <w:lang w:eastAsia="ja-JP"/>
        </w:rPr>
        <w:t xml:space="preserve"> authentication tag for integrity protection. </w:t>
      </w:r>
      <w:r w:rsidRPr="008377AC">
        <w:rPr>
          <w:rFonts w:eastAsiaTheme="minorEastAsia"/>
          <w:iCs/>
          <w:lang w:eastAsia="ja-JP"/>
        </w:rPr>
        <w:t>I</w:t>
      </w:r>
      <w:r w:rsidRPr="008377AC">
        <w:rPr>
          <w:rFonts w:eastAsiaTheme="minorEastAsia" w:hint="eastAsia"/>
          <w:iCs/>
          <w:lang w:eastAsia="ja-JP"/>
        </w:rPr>
        <w:t xml:space="preserve">t is recommended to use at least 64-bit long [5]. </w:t>
      </w:r>
      <w:r w:rsidRPr="008377AC">
        <w:rPr>
          <w:rFonts w:eastAsiaTheme="minorEastAsia"/>
          <w:iCs/>
          <w:lang w:eastAsia="ja-JP"/>
        </w:rPr>
        <w:t>T</w:t>
      </w:r>
      <w:r w:rsidRPr="008377AC">
        <w:rPr>
          <w:rFonts w:eastAsiaTheme="minorEastAsia" w:hint="eastAsia"/>
          <w:iCs/>
          <w:lang w:eastAsia="ja-JP"/>
        </w:rPr>
        <w:t xml:space="preserve">he </w:t>
      </w:r>
      <w:r w:rsidRPr="008377AC">
        <w:rPr>
          <w:rFonts w:eastAsiaTheme="minorEastAsia"/>
          <w:iCs/>
          <w:lang w:eastAsia="ja-JP"/>
        </w:rPr>
        <w:t>extension</w:t>
      </w:r>
      <w:r w:rsidRPr="008377AC">
        <w:rPr>
          <w:rFonts w:eastAsiaTheme="minorEastAsia" w:hint="eastAsia"/>
          <w:iCs/>
          <w:lang w:eastAsia="ja-JP"/>
        </w:rPr>
        <w:t xml:space="preserve"> of MAC </w:t>
      </w:r>
      <w:r w:rsidRPr="008377AC">
        <w:rPr>
          <w:rFonts w:eastAsiaTheme="minorEastAsia"/>
          <w:iCs/>
          <w:lang w:eastAsia="ja-JP"/>
        </w:rPr>
        <w:t>length</w:t>
      </w:r>
      <w:r w:rsidRPr="008377AC">
        <w:rPr>
          <w:rFonts w:eastAsiaTheme="minorEastAsia" w:hint="eastAsia"/>
          <w:iCs/>
          <w:lang w:eastAsia="ja-JP"/>
        </w:rPr>
        <w:t xml:space="preserve"> is a </w:t>
      </w:r>
      <w:r w:rsidRPr="008377AC">
        <w:rPr>
          <w:rFonts w:eastAsiaTheme="minorEastAsia"/>
          <w:iCs/>
          <w:lang w:eastAsia="ja-JP"/>
        </w:rPr>
        <w:t>long-wanted</w:t>
      </w:r>
      <w:r w:rsidRPr="008377AC">
        <w:rPr>
          <w:rFonts w:eastAsiaTheme="minorEastAsia" w:hint="eastAsia"/>
          <w:iCs/>
          <w:lang w:eastAsia="ja-JP"/>
        </w:rPr>
        <w:t xml:space="preserve"> security improvement for integrity protection. </w:t>
      </w:r>
      <w:r w:rsidRPr="008377AC">
        <w:rPr>
          <w:rFonts w:eastAsiaTheme="minorEastAsia"/>
          <w:iCs/>
          <w:lang w:eastAsia="ja-JP"/>
        </w:rPr>
        <w:t>I</w:t>
      </w:r>
      <w:r w:rsidRPr="008377AC">
        <w:rPr>
          <w:rFonts w:eastAsiaTheme="minorEastAsia" w:hint="eastAsia"/>
          <w:iCs/>
          <w:lang w:eastAsia="ja-JP"/>
        </w:rPr>
        <w:t xml:space="preserve">f protocols and procedures related to </w:t>
      </w:r>
      <w:r w:rsidRPr="008377AC">
        <w:rPr>
          <w:rFonts w:eastAsiaTheme="minorEastAsia"/>
          <w:iCs/>
          <w:lang w:eastAsia="ja-JP"/>
        </w:rPr>
        <w:t>encryption</w:t>
      </w:r>
      <w:r w:rsidRPr="008377AC">
        <w:rPr>
          <w:rFonts w:eastAsiaTheme="minorEastAsia" w:hint="eastAsia"/>
          <w:iCs/>
          <w:lang w:eastAsia="ja-JP"/>
        </w:rPr>
        <w:t xml:space="preserve"> and integrity protection are updated, it is reasonable to </w:t>
      </w:r>
      <w:r w:rsidRPr="008377AC">
        <w:rPr>
          <w:rFonts w:eastAsiaTheme="minorEastAsia"/>
          <w:iCs/>
          <w:lang w:eastAsia="ja-JP"/>
        </w:rPr>
        <w:t>consider</w:t>
      </w:r>
      <w:r w:rsidRPr="008377AC">
        <w:rPr>
          <w:rFonts w:eastAsiaTheme="minorEastAsia" w:hint="eastAsia"/>
          <w:iCs/>
          <w:lang w:eastAsia="ja-JP"/>
        </w:rPr>
        <w:t xml:space="preserve"> updating the MAC length at the same time so that overall impact to the </w:t>
      </w:r>
      <w:r w:rsidRPr="008377AC">
        <w:rPr>
          <w:rFonts w:eastAsiaTheme="minorEastAsia"/>
          <w:iCs/>
          <w:lang w:eastAsia="ja-JP"/>
        </w:rPr>
        <w:t>architecture</w:t>
      </w:r>
      <w:r w:rsidRPr="008377AC">
        <w:rPr>
          <w:rFonts w:eastAsiaTheme="minorEastAsia" w:hint="eastAsia"/>
          <w:iCs/>
          <w:lang w:eastAsia="ja-JP"/>
        </w:rPr>
        <w:t xml:space="preserve"> can be minimised.</w:t>
      </w:r>
    </w:p>
    <w:p w14:paraId="3469E1F7" w14:textId="163B8DA9" w:rsidR="00F121EA" w:rsidRPr="008377AC" w:rsidRDefault="005F2C04" w:rsidP="00C61F47">
      <w:pPr>
        <w:rPr>
          <w:rFonts w:eastAsiaTheme="minorEastAsia"/>
          <w:iCs/>
          <w:lang w:eastAsia="ja-JP"/>
        </w:rPr>
      </w:pPr>
      <w:r w:rsidRPr="008377AC">
        <w:rPr>
          <w:rFonts w:eastAsiaTheme="minorEastAsia" w:hint="eastAsia"/>
          <w:iCs/>
          <w:lang w:eastAsia="ja-JP"/>
        </w:rPr>
        <w:t xml:space="preserve">The result of the study can be captured in a </w:t>
      </w:r>
      <w:r w:rsidRPr="008377AC">
        <w:rPr>
          <w:rFonts w:eastAsiaTheme="minorEastAsia"/>
          <w:iCs/>
          <w:lang w:eastAsia="ja-JP"/>
        </w:rPr>
        <w:t>technical</w:t>
      </w:r>
      <w:r w:rsidRPr="008377AC">
        <w:rPr>
          <w:rFonts w:eastAsiaTheme="minorEastAsia" w:hint="eastAsia"/>
          <w:iCs/>
          <w:lang w:eastAsia="ja-JP"/>
        </w:rPr>
        <w:t xml:space="preserve"> report</w:t>
      </w:r>
      <w:r w:rsidR="003715F7" w:rsidRPr="008377AC">
        <w:rPr>
          <w:rFonts w:eastAsiaTheme="minorEastAsia" w:hint="eastAsia"/>
          <w:iCs/>
          <w:lang w:eastAsia="ja-JP"/>
        </w:rPr>
        <w:t xml:space="preserve"> and proposed structure is given in clause 4.</w:t>
      </w:r>
      <w:r w:rsidR="00401536" w:rsidRPr="008377AC">
        <w:rPr>
          <w:rFonts w:eastAsiaTheme="minorEastAsia" w:hint="eastAsia"/>
          <w:iCs/>
          <w:lang w:eastAsia="ja-JP"/>
        </w:rPr>
        <w:t xml:space="preserve"> </w:t>
      </w:r>
    </w:p>
    <w:p w14:paraId="615B3EAC" w14:textId="77777777" w:rsidR="00F57101" w:rsidRPr="008377AC" w:rsidRDefault="00F57101" w:rsidP="00C61F47">
      <w:pPr>
        <w:rPr>
          <w:rFonts w:eastAsiaTheme="minorEastAsia"/>
          <w:iCs/>
          <w:lang w:eastAsia="ja-JP"/>
        </w:rPr>
      </w:pPr>
    </w:p>
    <w:p w14:paraId="46B7DF62" w14:textId="7984A5D2" w:rsidR="00F57101" w:rsidRPr="008377AC" w:rsidRDefault="00F57101" w:rsidP="00F57101">
      <w:pPr>
        <w:pStyle w:val="1"/>
        <w:rPr>
          <w:rFonts w:eastAsiaTheme="minorEastAsia"/>
          <w:lang w:eastAsia="ja-JP"/>
        </w:rPr>
      </w:pPr>
      <w:r w:rsidRPr="008377AC">
        <w:rPr>
          <w:rFonts w:hint="eastAsia"/>
          <w:lang w:eastAsia="ja-JP"/>
        </w:rPr>
        <w:t>4</w:t>
      </w:r>
      <w:r w:rsidRPr="008377AC">
        <w:rPr>
          <w:lang w:eastAsia="ja-JP"/>
        </w:rPr>
        <w:tab/>
      </w:r>
      <w:r w:rsidRPr="008377AC">
        <w:rPr>
          <w:rFonts w:hint="eastAsia"/>
          <w:lang w:eastAsia="ja-JP"/>
        </w:rPr>
        <w:t>TR structure</w:t>
      </w:r>
    </w:p>
    <w:p w14:paraId="783A43B9" w14:textId="4B2B861A" w:rsidR="00893784" w:rsidRPr="008377AC" w:rsidRDefault="00893784" w:rsidP="00893784">
      <w:pPr>
        <w:rPr>
          <w:rFonts w:eastAsiaTheme="minorEastAsia"/>
          <w:lang w:eastAsia="ja-JP"/>
        </w:rPr>
      </w:pPr>
      <w:r w:rsidRPr="008377AC">
        <w:rPr>
          <w:rFonts w:eastAsiaTheme="minorEastAsia"/>
          <w:lang w:eastAsia="ja-JP"/>
        </w:rPr>
        <w:t>I</w:t>
      </w:r>
      <w:r w:rsidRPr="008377AC">
        <w:rPr>
          <w:rFonts w:eastAsiaTheme="minorEastAsia" w:hint="eastAsia"/>
          <w:lang w:eastAsia="ja-JP"/>
        </w:rPr>
        <w:t xml:space="preserve">t is proposed to use the following </w:t>
      </w:r>
      <w:r w:rsidRPr="008377AC">
        <w:rPr>
          <w:rFonts w:eastAsiaTheme="minorEastAsia"/>
          <w:lang w:eastAsia="ja-JP"/>
        </w:rPr>
        <w:t>structure</w:t>
      </w:r>
      <w:r w:rsidRPr="008377AC">
        <w:rPr>
          <w:rFonts w:eastAsiaTheme="minorEastAsia" w:hint="eastAsia"/>
          <w:lang w:eastAsia="ja-JP"/>
        </w:rPr>
        <w:t xml:space="preserve"> as a baseline </w:t>
      </w:r>
      <w:r w:rsidR="00AC7B22" w:rsidRPr="008377AC">
        <w:rPr>
          <w:rFonts w:eastAsiaTheme="minorEastAsia" w:hint="eastAsia"/>
          <w:lang w:eastAsia="ja-JP"/>
        </w:rPr>
        <w:t>of the TR:</w:t>
      </w:r>
    </w:p>
    <w:p w14:paraId="46838100" w14:textId="5988C170" w:rsidR="00551A0C" w:rsidRPr="008377AC" w:rsidRDefault="00551A0C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1</w:t>
      </w:r>
      <w:r w:rsidRPr="008377AC">
        <w:rPr>
          <w:rFonts w:eastAsiaTheme="minorEastAsia"/>
          <w:lang w:eastAsia="ja-JP"/>
        </w:rPr>
        <w:tab/>
      </w:r>
      <w:r w:rsidRPr="008377AC">
        <w:rPr>
          <w:rFonts w:eastAsiaTheme="minorEastAsia" w:hint="eastAsia"/>
          <w:lang w:eastAsia="ja-JP"/>
        </w:rPr>
        <w:t>Scope</w:t>
      </w:r>
    </w:p>
    <w:p w14:paraId="1BFE847E" w14:textId="15BF2F33" w:rsidR="00551A0C" w:rsidRPr="008377AC" w:rsidRDefault="00551A0C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2</w:t>
      </w:r>
      <w:r w:rsidRPr="008377AC">
        <w:rPr>
          <w:rFonts w:eastAsiaTheme="minorEastAsia"/>
          <w:lang w:eastAsia="ja-JP"/>
        </w:rPr>
        <w:tab/>
      </w:r>
      <w:r w:rsidRPr="008377AC">
        <w:rPr>
          <w:rFonts w:eastAsiaTheme="minorEastAsia" w:hint="eastAsia"/>
          <w:lang w:eastAsia="ja-JP"/>
        </w:rPr>
        <w:t>References</w:t>
      </w:r>
    </w:p>
    <w:p w14:paraId="42AB7BE0" w14:textId="45D01C37" w:rsidR="00551A0C" w:rsidRPr="008377AC" w:rsidRDefault="00551A0C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3</w:t>
      </w:r>
      <w:r w:rsidRPr="008377AC">
        <w:rPr>
          <w:rFonts w:eastAsiaTheme="minorEastAsia"/>
          <w:lang w:eastAsia="ja-JP"/>
        </w:rPr>
        <w:tab/>
      </w:r>
      <w:r w:rsidR="00894F72" w:rsidRPr="008377AC">
        <w:rPr>
          <w:rFonts w:eastAsiaTheme="minorEastAsia"/>
          <w:lang w:eastAsia="ja-JP"/>
        </w:rPr>
        <w:t xml:space="preserve">Definitions of terms, </w:t>
      </w:r>
      <w:proofErr w:type="gramStart"/>
      <w:r w:rsidR="00894F72" w:rsidRPr="008377AC">
        <w:rPr>
          <w:rFonts w:eastAsiaTheme="minorEastAsia"/>
          <w:lang w:eastAsia="ja-JP"/>
        </w:rPr>
        <w:t>symbols</w:t>
      </w:r>
      <w:proofErr w:type="gramEnd"/>
      <w:r w:rsidR="00894F72" w:rsidRPr="008377AC">
        <w:rPr>
          <w:rFonts w:eastAsiaTheme="minorEastAsia"/>
          <w:lang w:eastAsia="ja-JP"/>
        </w:rPr>
        <w:t xml:space="preserve"> and abbreviations</w:t>
      </w:r>
    </w:p>
    <w:p w14:paraId="080504BA" w14:textId="5829AD14" w:rsidR="00894F72" w:rsidRPr="008377AC" w:rsidRDefault="00894F72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4</w:t>
      </w:r>
      <w:r w:rsidRPr="008377AC">
        <w:rPr>
          <w:rFonts w:eastAsiaTheme="minorEastAsia"/>
          <w:lang w:eastAsia="ja-JP"/>
        </w:rPr>
        <w:tab/>
      </w:r>
      <w:r w:rsidR="00140AE4" w:rsidRPr="008377AC">
        <w:rPr>
          <w:rFonts w:eastAsiaTheme="minorEastAsia" w:hint="eastAsia"/>
          <w:lang w:eastAsia="ja-JP"/>
        </w:rPr>
        <w:t>Procedures and protocols impacted by AEAD</w:t>
      </w:r>
      <w:r w:rsidR="002B09C2" w:rsidRPr="008377AC">
        <w:rPr>
          <w:rFonts w:eastAsiaTheme="minorEastAsia" w:hint="eastAsia"/>
          <w:lang w:eastAsia="ja-JP"/>
        </w:rPr>
        <w:t xml:space="preserve"> and </w:t>
      </w:r>
      <w:r w:rsidR="000F78B3" w:rsidRPr="008377AC">
        <w:rPr>
          <w:rFonts w:eastAsiaTheme="minorEastAsia"/>
          <w:lang w:eastAsia="ja-JP"/>
        </w:rPr>
        <w:t>potential</w:t>
      </w:r>
      <w:r w:rsidR="000F78B3" w:rsidRPr="008377AC">
        <w:rPr>
          <w:rFonts w:eastAsiaTheme="minorEastAsia" w:hint="eastAsia"/>
          <w:lang w:eastAsia="ja-JP"/>
        </w:rPr>
        <w:t xml:space="preserve"> </w:t>
      </w:r>
      <w:proofErr w:type="gramStart"/>
      <w:r w:rsidR="000F78B3" w:rsidRPr="008377AC">
        <w:rPr>
          <w:rFonts w:eastAsiaTheme="minorEastAsia" w:hint="eastAsia"/>
          <w:lang w:eastAsia="ja-JP"/>
        </w:rPr>
        <w:t>modifications</w:t>
      </w:r>
      <w:proofErr w:type="gramEnd"/>
    </w:p>
    <w:p w14:paraId="67526C00" w14:textId="51C04749" w:rsidR="004837C3" w:rsidRPr="008377AC" w:rsidRDefault="004837C3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5</w:t>
      </w:r>
      <w:r w:rsidRPr="008377AC">
        <w:rPr>
          <w:rFonts w:eastAsiaTheme="minorEastAsia"/>
          <w:lang w:eastAsia="ja-JP"/>
        </w:rPr>
        <w:tab/>
      </w:r>
      <w:r w:rsidRPr="008377AC">
        <w:rPr>
          <w:rFonts w:eastAsiaTheme="minorEastAsia" w:hint="eastAsia"/>
          <w:lang w:eastAsia="ja-JP"/>
        </w:rPr>
        <w:t xml:space="preserve"> </w:t>
      </w:r>
      <w:r w:rsidR="000F78B3" w:rsidRPr="008377AC">
        <w:rPr>
          <w:rFonts w:eastAsiaTheme="minorEastAsia" w:hint="eastAsia"/>
          <w:lang w:eastAsia="ja-JP"/>
        </w:rPr>
        <w:t>Procedures and protocols impacted by</w:t>
      </w:r>
      <w:r w:rsidR="00923CB4" w:rsidRPr="008377AC">
        <w:rPr>
          <w:rFonts w:eastAsiaTheme="minorEastAsia" w:hint="eastAsia"/>
          <w:lang w:eastAsia="ja-JP"/>
        </w:rPr>
        <w:t xml:space="preserve"> </w:t>
      </w:r>
      <w:r w:rsidR="00923CB4" w:rsidRPr="008377AC">
        <w:rPr>
          <w:rFonts w:eastAsiaTheme="minorEastAsia"/>
          <w:lang w:eastAsia="ja-JP"/>
        </w:rPr>
        <w:t>extension</w:t>
      </w:r>
      <w:r w:rsidR="00923CB4" w:rsidRPr="008377AC">
        <w:rPr>
          <w:rFonts w:eastAsiaTheme="minorEastAsia" w:hint="eastAsia"/>
          <w:lang w:eastAsia="ja-JP"/>
        </w:rPr>
        <w:t xml:space="preserve"> of</w:t>
      </w:r>
      <w:r w:rsidR="000F78B3" w:rsidRPr="008377AC">
        <w:rPr>
          <w:rFonts w:eastAsiaTheme="minorEastAsia" w:hint="eastAsia"/>
          <w:lang w:eastAsia="ja-JP"/>
        </w:rPr>
        <w:t xml:space="preserve"> MAC length and </w:t>
      </w:r>
      <w:r w:rsidR="000F78B3" w:rsidRPr="008377AC">
        <w:rPr>
          <w:rFonts w:eastAsiaTheme="minorEastAsia"/>
          <w:lang w:eastAsia="ja-JP"/>
        </w:rPr>
        <w:t>potential</w:t>
      </w:r>
      <w:r w:rsidR="000F78B3" w:rsidRPr="008377AC">
        <w:rPr>
          <w:rFonts w:eastAsiaTheme="minorEastAsia" w:hint="eastAsia"/>
          <w:lang w:eastAsia="ja-JP"/>
        </w:rPr>
        <w:t xml:space="preserve"> </w:t>
      </w:r>
      <w:proofErr w:type="gramStart"/>
      <w:r w:rsidR="000F78B3" w:rsidRPr="008377AC">
        <w:rPr>
          <w:rFonts w:eastAsiaTheme="minorEastAsia" w:hint="eastAsia"/>
          <w:lang w:eastAsia="ja-JP"/>
        </w:rPr>
        <w:t>modifications</w:t>
      </w:r>
      <w:proofErr w:type="gramEnd"/>
    </w:p>
    <w:p w14:paraId="64AB189A" w14:textId="527D51D6" w:rsidR="009E1CD2" w:rsidRPr="008377AC" w:rsidRDefault="009E1CD2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6</w:t>
      </w:r>
      <w:r w:rsidRPr="008377AC">
        <w:rPr>
          <w:rFonts w:eastAsiaTheme="minorEastAsia"/>
          <w:lang w:eastAsia="ja-JP"/>
        </w:rPr>
        <w:tab/>
      </w:r>
      <w:r w:rsidRPr="008377AC">
        <w:rPr>
          <w:rFonts w:eastAsiaTheme="minorEastAsia" w:hint="eastAsia"/>
          <w:lang w:eastAsia="ja-JP"/>
        </w:rPr>
        <w:t>Conclusion</w:t>
      </w:r>
    </w:p>
    <w:p w14:paraId="5FFAC19B" w14:textId="0741E210" w:rsidR="009E1CD2" w:rsidRPr="008377AC" w:rsidRDefault="009E1CD2" w:rsidP="00AC7B22">
      <w:pPr>
        <w:ind w:left="284"/>
        <w:rPr>
          <w:rFonts w:eastAsiaTheme="minorEastAsia"/>
          <w:lang w:eastAsia="ja-JP"/>
        </w:rPr>
      </w:pPr>
      <w:r w:rsidRPr="008377AC">
        <w:rPr>
          <w:rFonts w:eastAsiaTheme="minorEastAsia" w:hint="eastAsia"/>
          <w:lang w:eastAsia="ja-JP"/>
        </w:rPr>
        <w:t>Annex</w:t>
      </w:r>
    </w:p>
    <w:p w14:paraId="6BE9DC8A" w14:textId="77777777" w:rsidR="00F57101" w:rsidRPr="008377AC" w:rsidRDefault="00F57101" w:rsidP="00C61F47">
      <w:pPr>
        <w:rPr>
          <w:rFonts w:eastAsiaTheme="minorEastAsia"/>
          <w:iCs/>
          <w:strike/>
          <w:lang w:eastAsia="ja-JP"/>
        </w:rPr>
      </w:pPr>
    </w:p>
    <w:p w14:paraId="13A792E8" w14:textId="0B013544" w:rsidR="00C022E3" w:rsidRPr="008377AC" w:rsidRDefault="00290EAB">
      <w:pPr>
        <w:pStyle w:val="1"/>
      </w:pPr>
      <w:r w:rsidRPr="008377AC">
        <w:rPr>
          <w:rFonts w:eastAsiaTheme="minorEastAsia" w:hint="eastAsia"/>
          <w:lang w:eastAsia="ja-JP"/>
        </w:rPr>
        <w:t>5</w:t>
      </w:r>
      <w:r w:rsidR="00C022E3" w:rsidRPr="008377AC">
        <w:tab/>
        <w:t xml:space="preserve">Detailed </w:t>
      </w:r>
      <w:proofErr w:type="gramStart"/>
      <w:r w:rsidR="00C022E3" w:rsidRPr="008377AC">
        <w:t>proposal</w:t>
      </w:r>
      <w:proofErr w:type="gramEnd"/>
    </w:p>
    <w:p w14:paraId="2201E8C9" w14:textId="04B35732" w:rsidR="00D50EFD" w:rsidRPr="008377AC" w:rsidRDefault="00170F7B" w:rsidP="00BB54A2">
      <w:pPr>
        <w:pStyle w:val="af4"/>
        <w:rPr>
          <w:rFonts w:eastAsiaTheme="minorEastAsia"/>
          <w:lang w:eastAsia="ja-JP"/>
        </w:rPr>
      </w:pPr>
      <w:r w:rsidRPr="008377AC">
        <w:rPr>
          <w:rFonts w:hint="eastAsia"/>
          <w:lang w:eastAsia="ja-JP"/>
        </w:rPr>
        <w:t>I</w:t>
      </w:r>
      <w:r w:rsidRPr="008377AC">
        <w:rPr>
          <w:lang w:eastAsia="ja-JP"/>
        </w:rPr>
        <w:t xml:space="preserve">t is proposed to </w:t>
      </w:r>
      <w:r w:rsidR="00E36F7B" w:rsidRPr="008377AC">
        <w:rPr>
          <w:rFonts w:eastAsiaTheme="minorEastAsia" w:hint="eastAsia"/>
          <w:lang w:eastAsia="ja-JP"/>
        </w:rPr>
        <w:t xml:space="preserve">initiate a new study item </w:t>
      </w:r>
      <w:r w:rsidR="00E01BEA" w:rsidRPr="008377AC">
        <w:rPr>
          <w:rFonts w:eastAsiaTheme="minorEastAsia" w:hint="eastAsia"/>
          <w:lang w:eastAsia="ja-JP"/>
        </w:rPr>
        <w:t xml:space="preserve">to analyse </w:t>
      </w:r>
      <w:r w:rsidR="00014A4A" w:rsidRPr="008377AC">
        <w:rPr>
          <w:lang w:eastAsia="ja-JP"/>
        </w:rPr>
        <w:t>potential challenges</w:t>
      </w:r>
      <w:r w:rsidR="00014A4A" w:rsidRPr="008377AC">
        <w:rPr>
          <w:rFonts w:eastAsiaTheme="minorEastAsia"/>
          <w:lang w:eastAsia="ja-JP"/>
        </w:rPr>
        <w:t xml:space="preserve"> </w:t>
      </w:r>
      <w:r w:rsidR="00862EC0" w:rsidRPr="008377AC">
        <w:rPr>
          <w:rFonts w:eastAsiaTheme="minorEastAsia" w:hint="eastAsia"/>
          <w:lang w:eastAsia="ja-JP"/>
        </w:rPr>
        <w:t xml:space="preserve">and </w:t>
      </w:r>
      <w:r w:rsidR="001532E8" w:rsidRPr="008377AC">
        <w:rPr>
          <w:rFonts w:eastAsiaTheme="minorEastAsia"/>
          <w:lang w:eastAsia="ja-JP"/>
        </w:rPr>
        <w:t>requirements</w:t>
      </w:r>
      <w:r w:rsidR="00025EBA" w:rsidRPr="008377AC">
        <w:rPr>
          <w:lang w:eastAsia="ja-JP"/>
        </w:rPr>
        <w:t xml:space="preserve"> </w:t>
      </w:r>
      <w:r w:rsidR="007D1505" w:rsidRPr="008377AC">
        <w:rPr>
          <w:rFonts w:eastAsiaTheme="minorEastAsia"/>
          <w:lang w:eastAsia="ja-JP"/>
        </w:rPr>
        <w:t xml:space="preserve">related to supporting AEAD algorithms for AS/NAS security. </w:t>
      </w:r>
      <w:r w:rsidR="001E1232" w:rsidRPr="008377AC">
        <w:rPr>
          <w:rFonts w:eastAsiaTheme="minorEastAsia" w:hint="eastAsia"/>
          <w:lang w:eastAsia="ja-JP"/>
        </w:rPr>
        <w:t xml:space="preserve">It is also proposed to use the </w:t>
      </w:r>
      <w:r w:rsidR="00C940B0" w:rsidRPr="008377AC">
        <w:rPr>
          <w:rFonts w:eastAsiaTheme="minorEastAsia" w:hint="eastAsia"/>
          <w:lang w:eastAsia="ja-JP"/>
        </w:rPr>
        <w:t xml:space="preserve">proposed structure given in clause 4 of </w:t>
      </w:r>
      <w:r w:rsidR="00C940B0" w:rsidRPr="008377AC">
        <w:rPr>
          <w:rFonts w:eastAsiaTheme="minorEastAsia"/>
          <w:lang w:eastAsia="ja-JP"/>
        </w:rPr>
        <w:t>th</w:t>
      </w:r>
      <w:r w:rsidR="00C940B0" w:rsidRPr="008377AC">
        <w:rPr>
          <w:rFonts w:eastAsiaTheme="minorEastAsia" w:hint="eastAsia"/>
          <w:lang w:eastAsia="ja-JP"/>
        </w:rPr>
        <w:t xml:space="preserve">is document to </w:t>
      </w:r>
      <w:r w:rsidR="00AF7F0B" w:rsidRPr="008377AC">
        <w:rPr>
          <w:rFonts w:eastAsiaTheme="minorEastAsia" w:hint="eastAsia"/>
          <w:lang w:eastAsia="ja-JP"/>
        </w:rPr>
        <w:t>capture the result of study.</w:t>
      </w:r>
    </w:p>
    <w:sectPr w:rsidR="00D50EFD" w:rsidRPr="008377A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8ED2" w14:textId="77777777" w:rsidR="00394522" w:rsidRDefault="00394522">
      <w:r>
        <w:separator/>
      </w:r>
    </w:p>
  </w:endnote>
  <w:endnote w:type="continuationSeparator" w:id="0">
    <w:p w14:paraId="69DDF1AE" w14:textId="77777777" w:rsidR="00394522" w:rsidRDefault="00394522">
      <w:r>
        <w:continuationSeparator/>
      </w:r>
    </w:p>
  </w:endnote>
  <w:endnote w:type="continuationNotice" w:id="1">
    <w:p w14:paraId="0BD770A3" w14:textId="77777777" w:rsidR="00394522" w:rsidRDefault="003945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03F3" w14:textId="77777777" w:rsidR="00394522" w:rsidRDefault="00394522">
      <w:r>
        <w:separator/>
      </w:r>
    </w:p>
  </w:footnote>
  <w:footnote w:type="continuationSeparator" w:id="0">
    <w:p w14:paraId="7B1861C0" w14:textId="77777777" w:rsidR="00394522" w:rsidRDefault="00394522">
      <w:r>
        <w:continuationSeparator/>
      </w:r>
    </w:p>
  </w:footnote>
  <w:footnote w:type="continuationNotice" w:id="1">
    <w:p w14:paraId="2F4C342F" w14:textId="77777777" w:rsidR="00394522" w:rsidRDefault="003945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1C6AF3"/>
    <w:multiLevelType w:val="hybridMultilevel"/>
    <w:tmpl w:val="5A8AF898"/>
    <w:lvl w:ilvl="0" w:tplc="78FE1D6A">
      <w:start w:val="3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223DA0"/>
    <w:multiLevelType w:val="hybridMultilevel"/>
    <w:tmpl w:val="44F4C984"/>
    <w:lvl w:ilvl="0" w:tplc="DB10B4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04D47BB"/>
    <w:multiLevelType w:val="hybridMultilevel"/>
    <w:tmpl w:val="49AA5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476D86"/>
    <w:multiLevelType w:val="hybridMultilevel"/>
    <w:tmpl w:val="DEA61732"/>
    <w:lvl w:ilvl="0" w:tplc="78FE1D6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0044974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468181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50141205">
    <w:abstractNumId w:val="13"/>
  </w:num>
  <w:num w:numId="4" w16cid:durableId="1061247986">
    <w:abstractNumId w:val="20"/>
  </w:num>
  <w:num w:numId="5" w16cid:durableId="321200936">
    <w:abstractNumId w:val="18"/>
  </w:num>
  <w:num w:numId="6" w16cid:durableId="1667053427">
    <w:abstractNumId w:val="11"/>
  </w:num>
  <w:num w:numId="7" w16cid:durableId="23487754">
    <w:abstractNumId w:val="12"/>
  </w:num>
  <w:num w:numId="8" w16cid:durableId="2042051154">
    <w:abstractNumId w:val="24"/>
  </w:num>
  <w:num w:numId="9" w16cid:durableId="408694070">
    <w:abstractNumId w:val="22"/>
  </w:num>
  <w:num w:numId="10" w16cid:durableId="899747375">
    <w:abstractNumId w:val="23"/>
  </w:num>
  <w:num w:numId="11" w16cid:durableId="1605455173">
    <w:abstractNumId w:val="15"/>
  </w:num>
  <w:num w:numId="12" w16cid:durableId="347567204">
    <w:abstractNumId w:val="21"/>
  </w:num>
  <w:num w:numId="13" w16cid:durableId="71702498">
    <w:abstractNumId w:val="9"/>
  </w:num>
  <w:num w:numId="14" w16cid:durableId="1605845171">
    <w:abstractNumId w:val="7"/>
  </w:num>
  <w:num w:numId="15" w16cid:durableId="1644771932">
    <w:abstractNumId w:val="6"/>
  </w:num>
  <w:num w:numId="16" w16cid:durableId="511189192">
    <w:abstractNumId w:val="5"/>
  </w:num>
  <w:num w:numId="17" w16cid:durableId="1604919187">
    <w:abstractNumId w:val="4"/>
  </w:num>
  <w:num w:numId="18" w16cid:durableId="206577091">
    <w:abstractNumId w:val="8"/>
  </w:num>
  <w:num w:numId="19" w16cid:durableId="1984845255">
    <w:abstractNumId w:val="3"/>
  </w:num>
  <w:num w:numId="20" w16cid:durableId="2064134743">
    <w:abstractNumId w:val="2"/>
  </w:num>
  <w:num w:numId="21" w16cid:durableId="24605607">
    <w:abstractNumId w:val="1"/>
  </w:num>
  <w:num w:numId="22" w16cid:durableId="809859034">
    <w:abstractNumId w:val="0"/>
  </w:num>
  <w:num w:numId="23" w16cid:durableId="1122072728">
    <w:abstractNumId w:val="19"/>
  </w:num>
  <w:num w:numId="24" w16cid:durableId="331757430">
    <w:abstractNumId w:val="16"/>
  </w:num>
  <w:num w:numId="25" w16cid:durableId="451359707">
    <w:abstractNumId w:val="17"/>
  </w:num>
  <w:num w:numId="26" w16cid:durableId="714739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00A7"/>
    <w:rsid w:val="00000372"/>
    <w:rsid w:val="0000039C"/>
    <w:rsid w:val="000005A9"/>
    <w:rsid w:val="000022F5"/>
    <w:rsid w:val="000023A6"/>
    <w:rsid w:val="0000277D"/>
    <w:rsid w:val="00002D3E"/>
    <w:rsid w:val="00002D91"/>
    <w:rsid w:val="000035AF"/>
    <w:rsid w:val="00005BE3"/>
    <w:rsid w:val="00005DDE"/>
    <w:rsid w:val="0000673A"/>
    <w:rsid w:val="00006CF5"/>
    <w:rsid w:val="00007C76"/>
    <w:rsid w:val="00010034"/>
    <w:rsid w:val="000104A5"/>
    <w:rsid w:val="00010633"/>
    <w:rsid w:val="00010B53"/>
    <w:rsid w:val="000117AB"/>
    <w:rsid w:val="000123C1"/>
    <w:rsid w:val="00012515"/>
    <w:rsid w:val="000146AA"/>
    <w:rsid w:val="00014A4A"/>
    <w:rsid w:val="00014B73"/>
    <w:rsid w:val="00016179"/>
    <w:rsid w:val="00016ADD"/>
    <w:rsid w:val="00017AE5"/>
    <w:rsid w:val="00017F73"/>
    <w:rsid w:val="00022A84"/>
    <w:rsid w:val="00023542"/>
    <w:rsid w:val="000244D9"/>
    <w:rsid w:val="000246A8"/>
    <w:rsid w:val="00025EBA"/>
    <w:rsid w:val="00025EDC"/>
    <w:rsid w:val="0002606B"/>
    <w:rsid w:val="00027042"/>
    <w:rsid w:val="00027316"/>
    <w:rsid w:val="00031298"/>
    <w:rsid w:val="00031E2E"/>
    <w:rsid w:val="00037171"/>
    <w:rsid w:val="0003787A"/>
    <w:rsid w:val="00037E06"/>
    <w:rsid w:val="000413F1"/>
    <w:rsid w:val="00041502"/>
    <w:rsid w:val="000417A1"/>
    <w:rsid w:val="00041A4C"/>
    <w:rsid w:val="00041D07"/>
    <w:rsid w:val="00042612"/>
    <w:rsid w:val="00042B75"/>
    <w:rsid w:val="00042BA3"/>
    <w:rsid w:val="0004493D"/>
    <w:rsid w:val="00044A26"/>
    <w:rsid w:val="00044B35"/>
    <w:rsid w:val="0004507A"/>
    <w:rsid w:val="00045578"/>
    <w:rsid w:val="00045E84"/>
    <w:rsid w:val="00046020"/>
    <w:rsid w:val="00046389"/>
    <w:rsid w:val="00047893"/>
    <w:rsid w:val="0005067C"/>
    <w:rsid w:val="000517F2"/>
    <w:rsid w:val="00052CEB"/>
    <w:rsid w:val="00052E4A"/>
    <w:rsid w:val="0005421F"/>
    <w:rsid w:val="00054CA3"/>
    <w:rsid w:val="0005529E"/>
    <w:rsid w:val="00056470"/>
    <w:rsid w:val="00060BA5"/>
    <w:rsid w:val="000619C9"/>
    <w:rsid w:val="00062B04"/>
    <w:rsid w:val="000639C5"/>
    <w:rsid w:val="000644B7"/>
    <w:rsid w:val="00064AB6"/>
    <w:rsid w:val="00064B6D"/>
    <w:rsid w:val="00064FB3"/>
    <w:rsid w:val="000654BE"/>
    <w:rsid w:val="00066954"/>
    <w:rsid w:val="00066C74"/>
    <w:rsid w:val="0006734B"/>
    <w:rsid w:val="00067A9C"/>
    <w:rsid w:val="00067D09"/>
    <w:rsid w:val="0007076A"/>
    <w:rsid w:val="00070CB1"/>
    <w:rsid w:val="00071DA3"/>
    <w:rsid w:val="00074722"/>
    <w:rsid w:val="00075844"/>
    <w:rsid w:val="00075AC5"/>
    <w:rsid w:val="0007737B"/>
    <w:rsid w:val="00080DA4"/>
    <w:rsid w:val="00081940"/>
    <w:rsid w:val="000819D8"/>
    <w:rsid w:val="00081C84"/>
    <w:rsid w:val="00083BA8"/>
    <w:rsid w:val="000848BA"/>
    <w:rsid w:val="0008495A"/>
    <w:rsid w:val="00085DF5"/>
    <w:rsid w:val="00086E70"/>
    <w:rsid w:val="00087FC9"/>
    <w:rsid w:val="000934A6"/>
    <w:rsid w:val="000937C7"/>
    <w:rsid w:val="000956AF"/>
    <w:rsid w:val="00095AB6"/>
    <w:rsid w:val="00097530"/>
    <w:rsid w:val="000A18C4"/>
    <w:rsid w:val="000A2C6C"/>
    <w:rsid w:val="000A2EBB"/>
    <w:rsid w:val="000A4660"/>
    <w:rsid w:val="000A53D2"/>
    <w:rsid w:val="000A613F"/>
    <w:rsid w:val="000A6E78"/>
    <w:rsid w:val="000B07E0"/>
    <w:rsid w:val="000B22D4"/>
    <w:rsid w:val="000B241B"/>
    <w:rsid w:val="000B4C04"/>
    <w:rsid w:val="000B51E6"/>
    <w:rsid w:val="000B68E5"/>
    <w:rsid w:val="000B7AD6"/>
    <w:rsid w:val="000C02BE"/>
    <w:rsid w:val="000C0D5B"/>
    <w:rsid w:val="000C0FE7"/>
    <w:rsid w:val="000C2677"/>
    <w:rsid w:val="000C3132"/>
    <w:rsid w:val="000C43BB"/>
    <w:rsid w:val="000C5007"/>
    <w:rsid w:val="000C5D59"/>
    <w:rsid w:val="000C616A"/>
    <w:rsid w:val="000D0B76"/>
    <w:rsid w:val="000D1B5B"/>
    <w:rsid w:val="000D3547"/>
    <w:rsid w:val="000D41DA"/>
    <w:rsid w:val="000D4C45"/>
    <w:rsid w:val="000D4FB6"/>
    <w:rsid w:val="000D604D"/>
    <w:rsid w:val="000D6400"/>
    <w:rsid w:val="000D677E"/>
    <w:rsid w:val="000E0028"/>
    <w:rsid w:val="000E1B2F"/>
    <w:rsid w:val="000E4139"/>
    <w:rsid w:val="000E52D6"/>
    <w:rsid w:val="000E6A3F"/>
    <w:rsid w:val="000E6F8D"/>
    <w:rsid w:val="000E7735"/>
    <w:rsid w:val="000E77A0"/>
    <w:rsid w:val="000E7CAD"/>
    <w:rsid w:val="000F15CF"/>
    <w:rsid w:val="000F1DEA"/>
    <w:rsid w:val="000F21C9"/>
    <w:rsid w:val="000F2D8C"/>
    <w:rsid w:val="000F32F7"/>
    <w:rsid w:val="000F346D"/>
    <w:rsid w:val="000F40B5"/>
    <w:rsid w:val="000F44AA"/>
    <w:rsid w:val="000F4B45"/>
    <w:rsid w:val="000F4BED"/>
    <w:rsid w:val="000F4ED5"/>
    <w:rsid w:val="000F6469"/>
    <w:rsid w:val="000F78B3"/>
    <w:rsid w:val="00100B35"/>
    <w:rsid w:val="00100C53"/>
    <w:rsid w:val="001012A3"/>
    <w:rsid w:val="001016FE"/>
    <w:rsid w:val="001019BA"/>
    <w:rsid w:val="001026AF"/>
    <w:rsid w:val="0010401F"/>
    <w:rsid w:val="0010455B"/>
    <w:rsid w:val="00104783"/>
    <w:rsid w:val="001054DD"/>
    <w:rsid w:val="0010551F"/>
    <w:rsid w:val="00105783"/>
    <w:rsid w:val="00106E0A"/>
    <w:rsid w:val="00110AE9"/>
    <w:rsid w:val="00111B6B"/>
    <w:rsid w:val="00111D11"/>
    <w:rsid w:val="00112FC3"/>
    <w:rsid w:val="00113927"/>
    <w:rsid w:val="001140EB"/>
    <w:rsid w:val="00114D85"/>
    <w:rsid w:val="00114F8C"/>
    <w:rsid w:val="0011766F"/>
    <w:rsid w:val="00117837"/>
    <w:rsid w:val="00120163"/>
    <w:rsid w:val="00120250"/>
    <w:rsid w:val="00120724"/>
    <w:rsid w:val="00121DC7"/>
    <w:rsid w:val="001244AC"/>
    <w:rsid w:val="0012482C"/>
    <w:rsid w:val="00124B68"/>
    <w:rsid w:val="00124F46"/>
    <w:rsid w:val="001261A2"/>
    <w:rsid w:val="00126918"/>
    <w:rsid w:val="00127E4C"/>
    <w:rsid w:val="00130A0D"/>
    <w:rsid w:val="001329D0"/>
    <w:rsid w:val="00132C89"/>
    <w:rsid w:val="0013302B"/>
    <w:rsid w:val="00136CE1"/>
    <w:rsid w:val="00137F3E"/>
    <w:rsid w:val="001409C2"/>
    <w:rsid w:val="00140AE4"/>
    <w:rsid w:val="00140EAA"/>
    <w:rsid w:val="00141610"/>
    <w:rsid w:val="0014285C"/>
    <w:rsid w:val="00142B0E"/>
    <w:rsid w:val="0014469B"/>
    <w:rsid w:val="00146E68"/>
    <w:rsid w:val="001471DB"/>
    <w:rsid w:val="00150A0E"/>
    <w:rsid w:val="00150AD5"/>
    <w:rsid w:val="00150ADB"/>
    <w:rsid w:val="00150C57"/>
    <w:rsid w:val="0015175A"/>
    <w:rsid w:val="001532E8"/>
    <w:rsid w:val="00153CB4"/>
    <w:rsid w:val="00155004"/>
    <w:rsid w:val="00155160"/>
    <w:rsid w:val="001554CB"/>
    <w:rsid w:val="00155A1E"/>
    <w:rsid w:val="001561AE"/>
    <w:rsid w:val="00156D8E"/>
    <w:rsid w:val="00156E00"/>
    <w:rsid w:val="00157247"/>
    <w:rsid w:val="001615EE"/>
    <w:rsid w:val="00161BE4"/>
    <w:rsid w:val="00161D81"/>
    <w:rsid w:val="001621E1"/>
    <w:rsid w:val="001632B5"/>
    <w:rsid w:val="0016393E"/>
    <w:rsid w:val="0016787F"/>
    <w:rsid w:val="00170F7B"/>
    <w:rsid w:val="0017254D"/>
    <w:rsid w:val="0017277F"/>
    <w:rsid w:val="00172932"/>
    <w:rsid w:val="00172C21"/>
    <w:rsid w:val="00173FA3"/>
    <w:rsid w:val="00175235"/>
    <w:rsid w:val="001758ED"/>
    <w:rsid w:val="001760DF"/>
    <w:rsid w:val="0017618D"/>
    <w:rsid w:val="001765AD"/>
    <w:rsid w:val="00176784"/>
    <w:rsid w:val="00176E8C"/>
    <w:rsid w:val="00177C2B"/>
    <w:rsid w:val="00181A55"/>
    <w:rsid w:val="001826D1"/>
    <w:rsid w:val="00183332"/>
    <w:rsid w:val="001840AF"/>
    <w:rsid w:val="001842C7"/>
    <w:rsid w:val="00184B6F"/>
    <w:rsid w:val="001858DF"/>
    <w:rsid w:val="001861E5"/>
    <w:rsid w:val="0018755D"/>
    <w:rsid w:val="001915E7"/>
    <w:rsid w:val="00194571"/>
    <w:rsid w:val="001947D8"/>
    <w:rsid w:val="00196B8A"/>
    <w:rsid w:val="001A2F43"/>
    <w:rsid w:val="001A3843"/>
    <w:rsid w:val="001A4411"/>
    <w:rsid w:val="001A45FC"/>
    <w:rsid w:val="001A47E7"/>
    <w:rsid w:val="001A55A8"/>
    <w:rsid w:val="001A6A77"/>
    <w:rsid w:val="001A6DB4"/>
    <w:rsid w:val="001A7339"/>
    <w:rsid w:val="001B0AF0"/>
    <w:rsid w:val="001B1652"/>
    <w:rsid w:val="001B29F0"/>
    <w:rsid w:val="001B3E75"/>
    <w:rsid w:val="001B6286"/>
    <w:rsid w:val="001B63AB"/>
    <w:rsid w:val="001B63D8"/>
    <w:rsid w:val="001B7825"/>
    <w:rsid w:val="001C2758"/>
    <w:rsid w:val="001C3EC8"/>
    <w:rsid w:val="001C52CF"/>
    <w:rsid w:val="001C6329"/>
    <w:rsid w:val="001C7D62"/>
    <w:rsid w:val="001C7E38"/>
    <w:rsid w:val="001D0942"/>
    <w:rsid w:val="001D213E"/>
    <w:rsid w:val="001D2AED"/>
    <w:rsid w:val="001D2BD4"/>
    <w:rsid w:val="001D3884"/>
    <w:rsid w:val="001D6911"/>
    <w:rsid w:val="001D6FE8"/>
    <w:rsid w:val="001D748C"/>
    <w:rsid w:val="001E0FF7"/>
    <w:rsid w:val="001E1232"/>
    <w:rsid w:val="001E1A24"/>
    <w:rsid w:val="001E2DE9"/>
    <w:rsid w:val="001E3909"/>
    <w:rsid w:val="001E53B9"/>
    <w:rsid w:val="001E6D17"/>
    <w:rsid w:val="001E6E3F"/>
    <w:rsid w:val="001E711A"/>
    <w:rsid w:val="001F0041"/>
    <w:rsid w:val="001F0DD6"/>
    <w:rsid w:val="001F1245"/>
    <w:rsid w:val="001F128E"/>
    <w:rsid w:val="001F17F5"/>
    <w:rsid w:val="001F1E8B"/>
    <w:rsid w:val="001F305B"/>
    <w:rsid w:val="001F31F5"/>
    <w:rsid w:val="001F5674"/>
    <w:rsid w:val="001F71C5"/>
    <w:rsid w:val="001F7B3E"/>
    <w:rsid w:val="00200A5F"/>
    <w:rsid w:val="00201947"/>
    <w:rsid w:val="00201966"/>
    <w:rsid w:val="00203559"/>
    <w:rsid w:val="0020395B"/>
    <w:rsid w:val="00203D6A"/>
    <w:rsid w:val="002044AB"/>
    <w:rsid w:val="002046CB"/>
    <w:rsid w:val="00204970"/>
    <w:rsid w:val="00204DC9"/>
    <w:rsid w:val="00205DD1"/>
    <w:rsid w:val="002062C0"/>
    <w:rsid w:val="0020775A"/>
    <w:rsid w:val="00207D32"/>
    <w:rsid w:val="00210A27"/>
    <w:rsid w:val="00210EC9"/>
    <w:rsid w:val="00211A4E"/>
    <w:rsid w:val="002140DB"/>
    <w:rsid w:val="002149EA"/>
    <w:rsid w:val="00215130"/>
    <w:rsid w:val="002153BC"/>
    <w:rsid w:val="00216E2F"/>
    <w:rsid w:val="00217B3A"/>
    <w:rsid w:val="00221602"/>
    <w:rsid w:val="00221C2E"/>
    <w:rsid w:val="002221DB"/>
    <w:rsid w:val="002222E1"/>
    <w:rsid w:val="00224E02"/>
    <w:rsid w:val="00225920"/>
    <w:rsid w:val="00227580"/>
    <w:rsid w:val="00227A8F"/>
    <w:rsid w:val="00227EEA"/>
    <w:rsid w:val="00230002"/>
    <w:rsid w:val="002307FA"/>
    <w:rsid w:val="0023200F"/>
    <w:rsid w:val="0023229C"/>
    <w:rsid w:val="00233AF1"/>
    <w:rsid w:val="00233CFB"/>
    <w:rsid w:val="00234299"/>
    <w:rsid w:val="002348F8"/>
    <w:rsid w:val="00234DEA"/>
    <w:rsid w:val="00236DF0"/>
    <w:rsid w:val="002373BF"/>
    <w:rsid w:val="00237660"/>
    <w:rsid w:val="0024240C"/>
    <w:rsid w:val="002427FB"/>
    <w:rsid w:val="00244213"/>
    <w:rsid w:val="00244C9A"/>
    <w:rsid w:val="00244F4D"/>
    <w:rsid w:val="00245D55"/>
    <w:rsid w:val="0024715C"/>
    <w:rsid w:val="00247216"/>
    <w:rsid w:val="002510B5"/>
    <w:rsid w:val="00251E47"/>
    <w:rsid w:val="0025323C"/>
    <w:rsid w:val="0025395F"/>
    <w:rsid w:val="00253CC1"/>
    <w:rsid w:val="00254192"/>
    <w:rsid w:val="0025531A"/>
    <w:rsid w:val="00255D5A"/>
    <w:rsid w:val="00256438"/>
    <w:rsid w:val="0025710D"/>
    <w:rsid w:val="00260787"/>
    <w:rsid w:val="00261190"/>
    <w:rsid w:val="0026168B"/>
    <w:rsid w:val="00261A64"/>
    <w:rsid w:val="00261EC1"/>
    <w:rsid w:val="00262B19"/>
    <w:rsid w:val="002652D6"/>
    <w:rsid w:val="00265365"/>
    <w:rsid w:val="002666A2"/>
    <w:rsid w:val="00266FE9"/>
    <w:rsid w:val="002670A3"/>
    <w:rsid w:val="00270035"/>
    <w:rsid w:val="002710E5"/>
    <w:rsid w:val="00271763"/>
    <w:rsid w:val="002718E3"/>
    <w:rsid w:val="00271E84"/>
    <w:rsid w:val="00273722"/>
    <w:rsid w:val="00274AAB"/>
    <w:rsid w:val="002772EE"/>
    <w:rsid w:val="00280F83"/>
    <w:rsid w:val="002813B3"/>
    <w:rsid w:val="00281C0C"/>
    <w:rsid w:val="00283B13"/>
    <w:rsid w:val="00285D31"/>
    <w:rsid w:val="002864A2"/>
    <w:rsid w:val="002865E8"/>
    <w:rsid w:val="00290BDB"/>
    <w:rsid w:val="00290EAB"/>
    <w:rsid w:val="00290F50"/>
    <w:rsid w:val="00290FEF"/>
    <w:rsid w:val="00291593"/>
    <w:rsid w:val="00294E52"/>
    <w:rsid w:val="0029799F"/>
    <w:rsid w:val="002A062D"/>
    <w:rsid w:val="002A1857"/>
    <w:rsid w:val="002A2514"/>
    <w:rsid w:val="002A3B5F"/>
    <w:rsid w:val="002A495F"/>
    <w:rsid w:val="002A5333"/>
    <w:rsid w:val="002A53F3"/>
    <w:rsid w:val="002A5BE9"/>
    <w:rsid w:val="002A5CAA"/>
    <w:rsid w:val="002A65A6"/>
    <w:rsid w:val="002A6CC6"/>
    <w:rsid w:val="002B0069"/>
    <w:rsid w:val="002B09C2"/>
    <w:rsid w:val="002B1A20"/>
    <w:rsid w:val="002B2100"/>
    <w:rsid w:val="002B3462"/>
    <w:rsid w:val="002B3477"/>
    <w:rsid w:val="002B388D"/>
    <w:rsid w:val="002B39EB"/>
    <w:rsid w:val="002B4BC9"/>
    <w:rsid w:val="002B4D05"/>
    <w:rsid w:val="002B5FF4"/>
    <w:rsid w:val="002B629B"/>
    <w:rsid w:val="002B62FD"/>
    <w:rsid w:val="002B74F0"/>
    <w:rsid w:val="002C0348"/>
    <w:rsid w:val="002C1963"/>
    <w:rsid w:val="002C1B55"/>
    <w:rsid w:val="002C294E"/>
    <w:rsid w:val="002C2F0A"/>
    <w:rsid w:val="002C6DEC"/>
    <w:rsid w:val="002C7DFE"/>
    <w:rsid w:val="002C7F38"/>
    <w:rsid w:val="002D0B2B"/>
    <w:rsid w:val="002D0BDA"/>
    <w:rsid w:val="002D10F8"/>
    <w:rsid w:val="002D188F"/>
    <w:rsid w:val="002D2363"/>
    <w:rsid w:val="002D5D6D"/>
    <w:rsid w:val="002D6051"/>
    <w:rsid w:val="002D6D86"/>
    <w:rsid w:val="002D7B85"/>
    <w:rsid w:val="002E053E"/>
    <w:rsid w:val="002E0692"/>
    <w:rsid w:val="002E12A3"/>
    <w:rsid w:val="002E1DF9"/>
    <w:rsid w:val="002E4F5D"/>
    <w:rsid w:val="002E53FA"/>
    <w:rsid w:val="002E5CC9"/>
    <w:rsid w:val="002E6370"/>
    <w:rsid w:val="002E6473"/>
    <w:rsid w:val="002E64FC"/>
    <w:rsid w:val="002E6B22"/>
    <w:rsid w:val="002E6D01"/>
    <w:rsid w:val="002E7FF3"/>
    <w:rsid w:val="002F0487"/>
    <w:rsid w:val="002F16E5"/>
    <w:rsid w:val="002F23B0"/>
    <w:rsid w:val="002F27A8"/>
    <w:rsid w:val="002F538C"/>
    <w:rsid w:val="002F70E4"/>
    <w:rsid w:val="002F7A77"/>
    <w:rsid w:val="00300077"/>
    <w:rsid w:val="00300791"/>
    <w:rsid w:val="00301475"/>
    <w:rsid w:val="0030190C"/>
    <w:rsid w:val="00302671"/>
    <w:rsid w:val="00302796"/>
    <w:rsid w:val="00303BEA"/>
    <w:rsid w:val="00303D8E"/>
    <w:rsid w:val="00304DEF"/>
    <w:rsid w:val="0030628A"/>
    <w:rsid w:val="003066D5"/>
    <w:rsid w:val="00306B27"/>
    <w:rsid w:val="00307E5B"/>
    <w:rsid w:val="00310B3C"/>
    <w:rsid w:val="00310DCD"/>
    <w:rsid w:val="00310EFC"/>
    <w:rsid w:val="00310FB7"/>
    <w:rsid w:val="00311287"/>
    <w:rsid w:val="00311B00"/>
    <w:rsid w:val="00313BA4"/>
    <w:rsid w:val="00315729"/>
    <w:rsid w:val="003163F5"/>
    <w:rsid w:val="003167C3"/>
    <w:rsid w:val="00316ADF"/>
    <w:rsid w:val="003170B5"/>
    <w:rsid w:val="00321A3C"/>
    <w:rsid w:val="00324E0A"/>
    <w:rsid w:val="00326181"/>
    <w:rsid w:val="00326703"/>
    <w:rsid w:val="00326920"/>
    <w:rsid w:val="003275AF"/>
    <w:rsid w:val="00330977"/>
    <w:rsid w:val="00332015"/>
    <w:rsid w:val="00333A7A"/>
    <w:rsid w:val="003344ED"/>
    <w:rsid w:val="00334BB1"/>
    <w:rsid w:val="00334E02"/>
    <w:rsid w:val="00335B14"/>
    <w:rsid w:val="00336225"/>
    <w:rsid w:val="00336658"/>
    <w:rsid w:val="00337578"/>
    <w:rsid w:val="00340E8A"/>
    <w:rsid w:val="003411B7"/>
    <w:rsid w:val="00341536"/>
    <w:rsid w:val="00342049"/>
    <w:rsid w:val="003421F8"/>
    <w:rsid w:val="00342744"/>
    <w:rsid w:val="00343D42"/>
    <w:rsid w:val="00344811"/>
    <w:rsid w:val="00344EFA"/>
    <w:rsid w:val="00345586"/>
    <w:rsid w:val="0034741C"/>
    <w:rsid w:val="0034752A"/>
    <w:rsid w:val="003475F0"/>
    <w:rsid w:val="00347A5A"/>
    <w:rsid w:val="003505EB"/>
    <w:rsid w:val="0035122B"/>
    <w:rsid w:val="00352138"/>
    <w:rsid w:val="003529E4"/>
    <w:rsid w:val="00353451"/>
    <w:rsid w:val="00353A43"/>
    <w:rsid w:val="00353B5B"/>
    <w:rsid w:val="003543E3"/>
    <w:rsid w:val="00354757"/>
    <w:rsid w:val="0035638F"/>
    <w:rsid w:val="00356C00"/>
    <w:rsid w:val="003574A5"/>
    <w:rsid w:val="003630E0"/>
    <w:rsid w:val="0036339A"/>
    <w:rsid w:val="00363414"/>
    <w:rsid w:val="003649BE"/>
    <w:rsid w:val="003658EA"/>
    <w:rsid w:val="00366B37"/>
    <w:rsid w:val="00366E4C"/>
    <w:rsid w:val="00370ACE"/>
    <w:rsid w:val="00371032"/>
    <w:rsid w:val="003715F7"/>
    <w:rsid w:val="00371B44"/>
    <w:rsid w:val="003729F6"/>
    <w:rsid w:val="00372EB2"/>
    <w:rsid w:val="003752BE"/>
    <w:rsid w:val="00376DDB"/>
    <w:rsid w:val="0037753B"/>
    <w:rsid w:val="00377D11"/>
    <w:rsid w:val="0038039D"/>
    <w:rsid w:val="0038099F"/>
    <w:rsid w:val="00381F7D"/>
    <w:rsid w:val="003838B8"/>
    <w:rsid w:val="00383B29"/>
    <w:rsid w:val="003854FF"/>
    <w:rsid w:val="003875BB"/>
    <w:rsid w:val="00387A32"/>
    <w:rsid w:val="00390FA1"/>
    <w:rsid w:val="00391B55"/>
    <w:rsid w:val="003939C9"/>
    <w:rsid w:val="00394311"/>
    <w:rsid w:val="00394522"/>
    <w:rsid w:val="00395375"/>
    <w:rsid w:val="0039628E"/>
    <w:rsid w:val="003A04AF"/>
    <w:rsid w:val="003A05F4"/>
    <w:rsid w:val="003A3560"/>
    <w:rsid w:val="003A3D17"/>
    <w:rsid w:val="003A49AD"/>
    <w:rsid w:val="003A57ED"/>
    <w:rsid w:val="003A6FE4"/>
    <w:rsid w:val="003A776A"/>
    <w:rsid w:val="003A78DA"/>
    <w:rsid w:val="003B02AD"/>
    <w:rsid w:val="003B0C6B"/>
    <w:rsid w:val="003B1325"/>
    <w:rsid w:val="003B1726"/>
    <w:rsid w:val="003B4EFC"/>
    <w:rsid w:val="003B55A6"/>
    <w:rsid w:val="003B76FD"/>
    <w:rsid w:val="003C0B9C"/>
    <w:rsid w:val="003C122B"/>
    <w:rsid w:val="003C1F8F"/>
    <w:rsid w:val="003C28AC"/>
    <w:rsid w:val="003C35F0"/>
    <w:rsid w:val="003C552D"/>
    <w:rsid w:val="003C5A97"/>
    <w:rsid w:val="003C667F"/>
    <w:rsid w:val="003C69C6"/>
    <w:rsid w:val="003C6F23"/>
    <w:rsid w:val="003C769F"/>
    <w:rsid w:val="003C7979"/>
    <w:rsid w:val="003C7A04"/>
    <w:rsid w:val="003C7DE3"/>
    <w:rsid w:val="003D138C"/>
    <w:rsid w:val="003D2805"/>
    <w:rsid w:val="003D34A0"/>
    <w:rsid w:val="003D40C7"/>
    <w:rsid w:val="003D43DB"/>
    <w:rsid w:val="003D4C20"/>
    <w:rsid w:val="003D5A65"/>
    <w:rsid w:val="003D5FDF"/>
    <w:rsid w:val="003E0B2D"/>
    <w:rsid w:val="003E330D"/>
    <w:rsid w:val="003E4D60"/>
    <w:rsid w:val="003E5905"/>
    <w:rsid w:val="003E6D2F"/>
    <w:rsid w:val="003E7007"/>
    <w:rsid w:val="003F0230"/>
    <w:rsid w:val="003F0C99"/>
    <w:rsid w:val="003F0F6C"/>
    <w:rsid w:val="003F1BFD"/>
    <w:rsid w:val="003F3984"/>
    <w:rsid w:val="003F4596"/>
    <w:rsid w:val="003F4974"/>
    <w:rsid w:val="003F50C1"/>
    <w:rsid w:val="003F52B2"/>
    <w:rsid w:val="003F66A8"/>
    <w:rsid w:val="003F6C04"/>
    <w:rsid w:val="003F6E74"/>
    <w:rsid w:val="00400D72"/>
    <w:rsid w:val="00401060"/>
    <w:rsid w:val="00401536"/>
    <w:rsid w:val="00402B87"/>
    <w:rsid w:val="004050F6"/>
    <w:rsid w:val="00407679"/>
    <w:rsid w:val="00411258"/>
    <w:rsid w:val="0041154D"/>
    <w:rsid w:val="00412816"/>
    <w:rsid w:val="00413068"/>
    <w:rsid w:val="00414732"/>
    <w:rsid w:val="00415596"/>
    <w:rsid w:val="00416554"/>
    <w:rsid w:val="00416E20"/>
    <w:rsid w:val="00417ACE"/>
    <w:rsid w:val="004201F2"/>
    <w:rsid w:val="00420B51"/>
    <w:rsid w:val="00421948"/>
    <w:rsid w:val="004229B9"/>
    <w:rsid w:val="00422D04"/>
    <w:rsid w:val="00423A8F"/>
    <w:rsid w:val="00423C71"/>
    <w:rsid w:val="0042445F"/>
    <w:rsid w:val="004265DC"/>
    <w:rsid w:val="00426895"/>
    <w:rsid w:val="004307A6"/>
    <w:rsid w:val="00431DD0"/>
    <w:rsid w:val="00432253"/>
    <w:rsid w:val="004330FB"/>
    <w:rsid w:val="00433318"/>
    <w:rsid w:val="0043455D"/>
    <w:rsid w:val="0043514D"/>
    <w:rsid w:val="004351C3"/>
    <w:rsid w:val="00435704"/>
    <w:rsid w:val="00435BA4"/>
    <w:rsid w:val="00436499"/>
    <w:rsid w:val="0043656B"/>
    <w:rsid w:val="00436EF3"/>
    <w:rsid w:val="00436F55"/>
    <w:rsid w:val="00437BA6"/>
    <w:rsid w:val="00440414"/>
    <w:rsid w:val="00441065"/>
    <w:rsid w:val="00441607"/>
    <w:rsid w:val="00441881"/>
    <w:rsid w:val="00443223"/>
    <w:rsid w:val="00443E5C"/>
    <w:rsid w:val="004459AB"/>
    <w:rsid w:val="00446612"/>
    <w:rsid w:val="00446BF4"/>
    <w:rsid w:val="00447E19"/>
    <w:rsid w:val="004505D5"/>
    <w:rsid w:val="00452534"/>
    <w:rsid w:val="00452B87"/>
    <w:rsid w:val="004538AE"/>
    <w:rsid w:val="00455858"/>
    <w:rsid w:val="004558E9"/>
    <w:rsid w:val="00455D73"/>
    <w:rsid w:val="00456BAE"/>
    <w:rsid w:val="0045738D"/>
    <w:rsid w:val="0045777E"/>
    <w:rsid w:val="0046179E"/>
    <w:rsid w:val="0046245F"/>
    <w:rsid w:val="004626D3"/>
    <w:rsid w:val="004627F8"/>
    <w:rsid w:val="004629F5"/>
    <w:rsid w:val="004636CD"/>
    <w:rsid w:val="00466734"/>
    <w:rsid w:val="00466971"/>
    <w:rsid w:val="00466EC1"/>
    <w:rsid w:val="00467A64"/>
    <w:rsid w:val="00467BFF"/>
    <w:rsid w:val="00470EBD"/>
    <w:rsid w:val="004713DE"/>
    <w:rsid w:val="00473EA9"/>
    <w:rsid w:val="00475774"/>
    <w:rsid w:val="00475D17"/>
    <w:rsid w:val="00476C03"/>
    <w:rsid w:val="00476C2B"/>
    <w:rsid w:val="00480456"/>
    <w:rsid w:val="004818EC"/>
    <w:rsid w:val="0048256E"/>
    <w:rsid w:val="0048374B"/>
    <w:rsid w:val="004837C3"/>
    <w:rsid w:val="004844FB"/>
    <w:rsid w:val="0048486B"/>
    <w:rsid w:val="00486843"/>
    <w:rsid w:val="00486A87"/>
    <w:rsid w:val="00486DBB"/>
    <w:rsid w:val="00491980"/>
    <w:rsid w:val="00491EB4"/>
    <w:rsid w:val="00492125"/>
    <w:rsid w:val="00494A09"/>
    <w:rsid w:val="00494C39"/>
    <w:rsid w:val="004959AC"/>
    <w:rsid w:val="00496CA1"/>
    <w:rsid w:val="004A1BC4"/>
    <w:rsid w:val="004A2081"/>
    <w:rsid w:val="004A2485"/>
    <w:rsid w:val="004A2C63"/>
    <w:rsid w:val="004A367E"/>
    <w:rsid w:val="004A44E2"/>
    <w:rsid w:val="004A552A"/>
    <w:rsid w:val="004A7A8A"/>
    <w:rsid w:val="004B1F78"/>
    <w:rsid w:val="004B3515"/>
    <w:rsid w:val="004B3753"/>
    <w:rsid w:val="004B446E"/>
    <w:rsid w:val="004B5734"/>
    <w:rsid w:val="004B58A6"/>
    <w:rsid w:val="004B68ED"/>
    <w:rsid w:val="004B72AE"/>
    <w:rsid w:val="004B7D99"/>
    <w:rsid w:val="004C31D2"/>
    <w:rsid w:val="004C3221"/>
    <w:rsid w:val="004C39FA"/>
    <w:rsid w:val="004C5327"/>
    <w:rsid w:val="004C6757"/>
    <w:rsid w:val="004C6C84"/>
    <w:rsid w:val="004D1CA4"/>
    <w:rsid w:val="004D35F5"/>
    <w:rsid w:val="004D55C2"/>
    <w:rsid w:val="004D5C51"/>
    <w:rsid w:val="004E04AD"/>
    <w:rsid w:val="004E1E9B"/>
    <w:rsid w:val="004E1F3B"/>
    <w:rsid w:val="004E3422"/>
    <w:rsid w:val="004E4B69"/>
    <w:rsid w:val="004E50B4"/>
    <w:rsid w:val="004E59F0"/>
    <w:rsid w:val="004F05CC"/>
    <w:rsid w:val="004F096E"/>
    <w:rsid w:val="004F0B2D"/>
    <w:rsid w:val="004F11FC"/>
    <w:rsid w:val="004F3275"/>
    <w:rsid w:val="004F5B2E"/>
    <w:rsid w:val="004F73C5"/>
    <w:rsid w:val="00500CC8"/>
    <w:rsid w:val="00500E37"/>
    <w:rsid w:val="00502BAB"/>
    <w:rsid w:val="00503458"/>
    <w:rsid w:val="00503981"/>
    <w:rsid w:val="005076B3"/>
    <w:rsid w:val="0051075C"/>
    <w:rsid w:val="00511618"/>
    <w:rsid w:val="00511A72"/>
    <w:rsid w:val="00511F55"/>
    <w:rsid w:val="00513AFD"/>
    <w:rsid w:val="00513E56"/>
    <w:rsid w:val="00514F68"/>
    <w:rsid w:val="00514F70"/>
    <w:rsid w:val="0051628A"/>
    <w:rsid w:val="00520211"/>
    <w:rsid w:val="00521131"/>
    <w:rsid w:val="0052183C"/>
    <w:rsid w:val="005218BE"/>
    <w:rsid w:val="0052202B"/>
    <w:rsid w:val="00522810"/>
    <w:rsid w:val="00522900"/>
    <w:rsid w:val="00523EDD"/>
    <w:rsid w:val="00524045"/>
    <w:rsid w:val="00525298"/>
    <w:rsid w:val="005263E2"/>
    <w:rsid w:val="00526EF0"/>
    <w:rsid w:val="00527C0B"/>
    <w:rsid w:val="00532BCB"/>
    <w:rsid w:val="0053579D"/>
    <w:rsid w:val="00535A07"/>
    <w:rsid w:val="00535C46"/>
    <w:rsid w:val="00537860"/>
    <w:rsid w:val="00540688"/>
    <w:rsid w:val="00540827"/>
    <w:rsid w:val="005410F6"/>
    <w:rsid w:val="00541435"/>
    <w:rsid w:val="005415BE"/>
    <w:rsid w:val="00542264"/>
    <w:rsid w:val="00546748"/>
    <w:rsid w:val="00550AC1"/>
    <w:rsid w:val="00551A0C"/>
    <w:rsid w:val="00551F63"/>
    <w:rsid w:val="005537EC"/>
    <w:rsid w:val="00554B81"/>
    <w:rsid w:val="00554FEC"/>
    <w:rsid w:val="00556861"/>
    <w:rsid w:val="005612ED"/>
    <w:rsid w:val="00561D0A"/>
    <w:rsid w:val="00562D35"/>
    <w:rsid w:val="00563852"/>
    <w:rsid w:val="00564730"/>
    <w:rsid w:val="0056475E"/>
    <w:rsid w:val="0057024F"/>
    <w:rsid w:val="00571B71"/>
    <w:rsid w:val="005729C4"/>
    <w:rsid w:val="00574C98"/>
    <w:rsid w:val="00575466"/>
    <w:rsid w:val="00575643"/>
    <w:rsid w:val="00575703"/>
    <w:rsid w:val="005769D7"/>
    <w:rsid w:val="0057730C"/>
    <w:rsid w:val="0058086F"/>
    <w:rsid w:val="00582C96"/>
    <w:rsid w:val="00583485"/>
    <w:rsid w:val="005847A9"/>
    <w:rsid w:val="00584CA0"/>
    <w:rsid w:val="00585105"/>
    <w:rsid w:val="005860FB"/>
    <w:rsid w:val="00586752"/>
    <w:rsid w:val="005879E2"/>
    <w:rsid w:val="005918B1"/>
    <w:rsid w:val="00591E93"/>
    <w:rsid w:val="0059227B"/>
    <w:rsid w:val="005922F0"/>
    <w:rsid w:val="00592326"/>
    <w:rsid w:val="00593E11"/>
    <w:rsid w:val="005956B3"/>
    <w:rsid w:val="00595A63"/>
    <w:rsid w:val="00595C46"/>
    <w:rsid w:val="00595EA1"/>
    <w:rsid w:val="00596F10"/>
    <w:rsid w:val="005A0621"/>
    <w:rsid w:val="005A0FB8"/>
    <w:rsid w:val="005A1459"/>
    <w:rsid w:val="005A2245"/>
    <w:rsid w:val="005A5C5D"/>
    <w:rsid w:val="005A7501"/>
    <w:rsid w:val="005A78FF"/>
    <w:rsid w:val="005A7CCC"/>
    <w:rsid w:val="005B0966"/>
    <w:rsid w:val="005B114C"/>
    <w:rsid w:val="005B2712"/>
    <w:rsid w:val="005B27C6"/>
    <w:rsid w:val="005B3633"/>
    <w:rsid w:val="005B383C"/>
    <w:rsid w:val="005B3C4B"/>
    <w:rsid w:val="005B3F97"/>
    <w:rsid w:val="005B4873"/>
    <w:rsid w:val="005B48CB"/>
    <w:rsid w:val="005B5013"/>
    <w:rsid w:val="005B56B1"/>
    <w:rsid w:val="005B5B0B"/>
    <w:rsid w:val="005B616B"/>
    <w:rsid w:val="005B6DD9"/>
    <w:rsid w:val="005B7061"/>
    <w:rsid w:val="005B77EE"/>
    <w:rsid w:val="005B795D"/>
    <w:rsid w:val="005C097C"/>
    <w:rsid w:val="005C17F5"/>
    <w:rsid w:val="005C3F4F"/>
    <w:rsid w:val="005C41D3"/>
    <w:rsid w:val="005C4407"/>
    <w:rsid w:val="005D32C6"/>
    <w:rsid w:val="005D426A"/>
    <w:rsid w:val="005D51A4"/>
    <w:rsid w:val="005D79C5"/>
    <w:rsid w:val="005E1651"/>
    <w:rsid w:val="005E2052"/>
    <w:rsid w:val="005E32DD"/>
    <w:rsid w:val="005E3F76"/>
    <w:rsid w:val="005E4005"/>
    <w:rsid w:val="005E4CAC"/>
    <w:rsid w:val="005E4CF5"/>
    <w:rsid w:val="005E5150"/>
    <w:rsid w:val="005E5BB8"/>
    <w:rsid w:val="005E6EEE"/>
    <w:rsid w:val="005E7238"/>
    <w:rsid w:val="005E7B11"/>
    <w:rsid w:val="005F10C8"/>
    <w:rsid w:val="005F25D5"/>
    <w:rsid w:val="005F2C04"/>
    <w:rsid w:val="005F4B85"/>
    <w:rsid w:val="005F4BAA"/>
    <w:rsid w:val="005F4BFB"/>
    <w:rsid w:val="005F4E32"/>
    <w:rsid w:val="005F6F6B"/>
    <w:rsid w:val="005F74B5"/>
    <w:rsid w:val="006003DF"/>
    <w:rsid w:val="006016E1"/>
    <w:rsid w:val="006032E2"/>
    <w:rsid w:val="006035F3"/>
    <w:rsid w:val="0060514A"/>
    <w:rsid w:val="00605F29"/>
    <w:rsid w:val="00607620"/>
    <w:rsid w:val="00610F3B"/>
    <w:rsid w:val="00612460"/>
    <w:rsid w:val="006132E2"/>
    <w:rsid w:val="00613820"/>
    <w:rsid w:val="006139A2"/>
    <w:rsid w:val="00613DFC"/>
    <w:rsid w:val="00614683"/>
    <w:rsid w:val="0061500C"/>
    <w:rsid w:val="006161EA"/>
    <w:rsid w:val="006170BA"/>
    <w:rsid w:val="00617355"/>
    <w:rsid w:val="0061790C"/>
    <w:rsid w:val="00617DCD"/>
    <w:rsid w:val="00617E24"/>
    <w:rsid w:val="00620A5E"/>
    <w:rsid w:val="00620F34"/>
    <w:rsid w:val="006223AE"/>
    <w:rsid w:val="00623AAC"/>
    <w:rsid w:val="00627215"/>
    <w:rsid w:val="0062759C"/>
    <w:rsid w:val="006308D4"/>
    <w:rsid w:val="00630E9A"/>
    <w:rsid w:val="00632B66"/>
    <w:rsid w:val="006360FF"/>
    <w:rsid w:val="00637236"/>
    <w:rsid w:val="00637456"/>
    <w:rsid w:val="00637652"/>
    <w:rsid w:val="006400C7"/>
    <w:rsid w:val="006409CE"/>
    <w:rsid w:val="00642210"/>
    <w:rsid w:val="00644972"/>
    <w:rsid w:val="00645809"/>
    <w:rsid w:val="00645C11"/>
    <w:rsid w:val="00645DE2"/>
    <w:rsid w:val="00646B61"/>
    <w:rsid w:val="00647AD3"/>
    <w:rsid w:val="00647D73"/>
    <w:rsid w:val="00650830"/>
    <w:rsid w:val="00650CA6"/>
    <w:rsid w:val="006510E6"/>
    <w:rsid w:val="006513A0"/>
    <w:rsid w:val="00651F7E"/>
    <w:rsid w:val="00652248"/>
    <w:rsid w:val="006549D3"/>
    <w:rsid w:val="00654DD1"/>
    <w:rsid w:val="006550A0"/>
    <w:rsid w:val="006563F7"/>
    <w:rsid w:val="00657961"/>
    <w:rsid w:val="00657A26"/>
    <w:rsid w:val="00657B80"/>
    <w:rsid w:val="006614A1"/>
    <w:rsid w:val="00661EF6"/>
    <w:rsid w:val="00663BB2"/>
    <w:rsid w:val="00663FBC"/>
    <w:rsid w:val="0066468D"/>
    <w:rsid w:val="00664AB0"/>
    <w:rsid w:val="00665474"/>
    <w:rsid w:val="0066581C"/>
    <w:rsid w:val="00665951"/>
    <w:rsid w:val="00666415"/>
    <w:rsid w:val="0066671D"/>
    <w:rsid w:val="00667306"/>
    <w:rsid w:val="00667357"/>
    <w:rsid w:val="00672EC6"/>
    <w:rsid w:val="006733C3"/>
    <w:rsid w:val="00673BE6"/>
    <w:rsid w:val="006744AF"/>
    <w:rsid w:val="00675B3C"/>
    <w:rsid w:val="00676150"/>
    <w:rsid w:val="00676503"/>
    <w:rsid w:val="00676F4D"/>
    <w:rsid w:val="00677014"/>
    <w:rsid w:val="00677288"/>
    <w:rsid w:val="00680212"/>
    <w:rsid w:val="00682BD2"/>
    <w:rsid w:val="00682EF6"/>
    <w:rsid w:val="00683FC5"/>
    <w:rsid w:val="00686076"/>
    <w:rsid w:val="006903CB"/>
    <w:rsid w:val="00690872"/>
    <w:rsid w:val="00690C44"/>
    <w:rsid w:val="0069124F"/>
    <w:rsid w:val="00692444"/>
    <w:rsid w:val="006926BA"/>
    <w:rsid w:val="00693CB1"/>
    <w:rsid w:val="00694447"/>
    <w:rsid w:val="0069495C"/>
    <w:rsid w:val="00696D70"/>
    <w:rsid w:val="006A067D"/>
    <w:rsid w:val="006A076D"/>
    <w:rsid w:val="006A09A0"/>
    <w:rsid w:val="006A1C4D"/>
    <w:rsid w:val="006A2130"/>
    <w:rsid w:val="006A2494"/>
    <w:rsid w:val="006A322E"/>
    <w:rsid w:val="006A3509"/>
    <w:rsid w:val="006A3910"/>
    <w:rsid w:val="006A57CE"/>
    <w:rsid w:val="006A78E5"/>
    <w:rsid w:val="006B0979"/>
    <w:rsid w:val="006B2313"/>
    <w:rsid w:val="006B3723"/>
    <w:rsid w:val="006B392B"/>
    <w:rsid w:val="006B52AF"/>
    <w:rsid w:val="006B6DCB"/>
    <w:rsid w:val="006B7E01"/>
    <w:rsid w:val="006B7E11"/>
    <w:rsid w:val="006C02A3"/>
    <w:rsid w:val="006C249D"/>
    <w:rsid w:val="006C4882"/>
    <w:rsid w:val="006C5814"/>
    <w:rsid w:val="006C5A1C"/>
    <w:rsid w:val="006C5ED3"/>
    <w:rsid w:val="006C5F4D"/>
    <w:rsid w:val="006C6D9E"/>
    <w:rsid w:val="006C7596"/>
    <w:rsid w:val="006C77BD"/>
    <w:rsid w:val="006D010C"/>
    <w:rsid w:val="006D0B5B"/>
    <w:rsid w:val="006D0F0C"/>
    <w:rsid w:val="006D1420"/>
    <w:rsid w:val="006D21E3"/>
    <w:rsid w:val="006D224D"/>
    <w:rsid w:val="006D3005"/>
    <w:rsid w:val="006D3054"/>
    <w:rsid w:val="006D340A"/>
    <w:rsid w:val="006D4005"/>
    <w:rsid w:val="006D4170"/>
    <w:rsid w:val="006D46D4"/>
    <w:rsid w:val="006D521A"/>
    <w:rsid w:val="006D5991"/>
    <w:rsid w:val="006D659D"/>
    <w:rsid w:val="006D6D67"/>
    <w:rsid w:val="006D7085"/>
    <w:rsid w:val="006D72EA"/>
    <w:rsid w:val="006D7690"/>
    <w:rsid w:val="006D777F"/>
    <w:rsid w:val="006D7D94"/>
    <w:rsid w:val="006E0D06"/>
    <w:rsid w:val="006E0E24"/>
    <w:rsid w:val="006E2A7B"/>
    <w:rsid w:val="006E4198"/>
    <w:rsid w:val="006E4EB6"/>
    <w:rsid w:val="006E5F0E"/>
    <w:rsid w:val="006E604D"/>
    <w:rsid w:val="006E619A"/>
    <w:rsid w:val="006E718A"/>
    <w:rsid w:val="006F160B"/>
    <w:rsid w:val="006F16C0"/>
    <w:rsid w:val="006F18DC"/>
    <w:rsid w:val="006F1D0F"/>
    <w:rsid w:val="006F3CEC"/>
    <w:rsid w:val="006F5447"/>
    <w:rsid w:val="006F5999"/>
    <w:rsid w:val="006F6127"/>
    <w:rsid w:val="006F67AF"/>
    <w:rsid w:val="006F71F4"/>
    <w:rsid w:val="006F72F6"/>
    <w:rsid w:val="00700084"/>
    <w:rsid w:val="007002BC"/>
    <w:rsid w:val="0070041D"/>
    <w:rsid w:val="00704358"/>
    <w:rsid w:val="007104FB"/>
    <w:rsid w:val="0071097B"/>
    <w:rsid w:val="00710D54"/>
    <w:rsid w:val="0071184B"/>
    <w:rsid w:val="007140BA"/>
    <w:rsid w:val="00714203"/>
    <w:rsid w:val="007156AC"/>
    <w:rsid w:val="00715A1D"/>
    <w:rsid w:val="00716D90"/>
    <w:rsid w:val="00717066"/>
    <w:rsid w:val="0072000C"/>
    <w:rsid w:val="00720655"/>
    <w:rsid w:val="00720A89"/>
    <w:rsid w:val="00720BC5"/>
    <w:rsid w:val="00720D41"/>
    <w:rsid w:val="00722346"/>
    <w:rsid w:val="00722D9B"/>
    <w:rsid w:val="00726120"/>
    <w:rsid w:val="007272DA"/>
    <w:rsid w:val="00730547"/>
    <w:rsid w:val="007310E9"/>
    <w:rsid w:val="007311CB"/>
    <w:rsid w:val="00731F1E"/>
    <w:rsid w:val="007333F2"/>
    <w:rsid w:val="00733679"/>
    <w:rsid w:val="00734BBC"/>
    <w:rsid w:val="007351EC"/>
    <w:rsid w:val="00736335"/>
    <w:rsid w:val="007367CE"/>
    <w:rsid w:val="007405E4"/>
    <w:rsid w:val="00741576"/>
    <w:rsid w:val="00742452"/>
    <w:rsid w:val="00742CA7"/>
    <w:rsid w:val="007431A7"/>
    <w:rsid w:val="007448AD"/>
    <w:rsid w:val="00744EFD"/>
    <w:rsid w:val="007451FE"/>
    <w:rsid w:val="0074742E"/>
    <w:rsid w:val="007508BD"/>
    <w:rsid w:val="0075093B"/>
    <w:rsid w:val="007533C9"/>
    <w:rsid w:val="00753581"/>
    <w:rsid w:val="007537B5"/>
    <w:rsid w:val="00754734"/>
    <w:rsid w:val="0075586E"/>
    <w:rsid w:val="00757BCC"/>
    <w:rsid w:val="00760BB0"/>
    <w:rsid w:val="0076157A"/>
    <w:rsid w:val="007615A1"/>
    <w:rsid w:val="007621D7"/>
    <w:rsid w:val="00762F6F"/>
    <w:rsid w:val="00763204"/>
    <w:rsid w:val="00764B49"/>
    <w:rsid w:val="00767165"/>
    <w:rsid w:val="007729FF"/>
    <w:rsid w:val="0077356A"/>
    <w:rsid w:val="00773873"/>
    <w:rsid w:val="007751F3"/>
    <w:rsid w:val="0077539F"/>
    <w:rsid w:val="007768B5"/>
    <w:rsid w:val="00776DC3"/>
    <w:rsid w:val="00777244"/>
    <w:rsid w:val="00777920"/>
    <w:rsid w:val="00780BC2"/>
    <w:rsid w:val="00780D46"/>
    <w:rsid w:val="007815C3"/>
    <w:rsid w:val="00781909"/>
    <w:rsid w:val="00781ABD"/>
    <w:rsid w:val="00781EFA"/>
    <w:rsid w:val="007823F4"/>
    <w:rsid w:val="007825AB"/>
    <w:rsid w:val="007826D3"/>
    <w:rsid w:val="00784593"/>
    <w:rsid w:val="00785566"/>
    <w:rsid w:val="0078576B"/>
    <w:rsid w:val="0078682D"/>
    <w:rsid w:val="0078743D"/>
    <w:rsid w:val="0078779C"/>
    <w:rsid w:val="007905C3"/>
    <w:rsid w:val="00790957"/>
    <w:rsid w:val="007917B8"/>
    <w:rsid w:val="007920E5"/>
    <w:rsid w:val="0079311F"/>
    <w:rsid w:val="007935E3"/>
    <w:rsid w:val="007938F4"/>
    <w:rsid w:val="0079457F"/>
    <w:rsid w:val="00795E6A"/>
    <w:rsid w:val="0079694F"/>
    <w:rsid w:val="00796C9F"/>
    <w:rsid w:val="00796E84"/>
    <w:rsid w:val="007A00EF"/>
    <w:rsid w:val="007A100B"/>
    <w:rsid w:val="007A1C8E"/>
    <w:rsid w:val="007A2187"/>
    <w:rsid w:val="007A28F8"/>
    <w:rsid w:val="007A4B77"/>
    <w:rsid w:val="007A4EE7"/>
    <w:rsid w:val="007A58DA"/>
    <w:rsid w:val="007A5967"/>
    <w:rsid w:val="007A6570"/>
    <w:rsid w:val="007A6A47"/>
    <w:rsid w:val="007A7F55"/>
    <w:rsid w:val="007B110F"/>
    <w:rsid w:val="007B1155"/>
    <w:rsid w:val="007B178F"/>
    <w:rsid w:val="007B19EA"/>
    <w:rsid w:val="007B1E2A"/>
    <w:rsid w:val="007B2987"/>
    <w:rsid w:val="007B4792"/>
    <w:rsid w:val="007B59A7"/>
    <w:rsid w:val="007B6DDE"/>
    <w:rsid w:val="007B76E2"/>
    <w:rsid w:val="007C0741"/>
    <w:rsid w:val="007C098D"/>
    <w:rsid w:val="007C0A2D"/>
    <w:rsid w:val="007C1524"/>
    <w:rsid w:val="007C152F"/>
    <w:rsid w:val="007C159E"/>
    <w:rsid w:val="007C27B0"/>
    <w:rsid w:val="007C27ED"/>
    <w:rsid w:val="007C2CA7"/>
    <w:rsid w:val="007C2E71"/>
    <w:rsid w:val="007C4211"/>
    <w:rsid w:val="007C49F4"/>
    <w:rsid w:val="007C57D4"/>
    <w:rsid w:val="007C61A0"/>
    <w:rsid w:val="007D012B"/>
    <w:rsid w:val="007D0476"/>
    <w:rsid w:val="007D047B"/>
    <w:rsid w:val="007D065F"/>
    <w:rsid w:val="007D0D03"/>
    <w:rsid w:val="007D0EC8"/>
    <w:rsid w:val="007D1505"/>
    <w:rsid w:val="007D1767"/>
    <w:rsid w:val="007D17B5"/>
    <w:rsid w:val="007D25E7"/>
    <w:rsid w:val="007D3C78"/>
    <w:rsid w:val="007D43CC"/>
    <w:rsid w:val="007D45C9"/>
    <w:rsid w:val="007D4D26"/>
    <w:rsid w:val="007D599A"/>
    <w:rsid w:val="007D59B1"/>
    <w:rsid w:val="007D6DD3"/>
    <w:rsid w:val="007D6F77"/>
    <w:rsid w:val="007D7190"/>
    <w:rsid w:val="007D7C8F"/>
    <w:rsid w:val="007E1CBC"/>
    <w:rsid w:val="007E501E"/>
    <w:rsid w:val="007E537E"/>
    <w:rsid w:val="007E53B7"/>
    <w:rsid w:val="007E58F3"/>
    <w:rsid w:val="007E591B"/>
    <w:rsid w:val="007E6618"/>
    <w:rsid w:val="007E7822"/>
    <w:rsid w:val="007F00C5"/>
    <w:rsid w:val="007F0F94"/>
    <w:rsid w:val="007F13D1"/>
    <w:rsid w:val="007F23EC"/>
    <w:rsid w:val="007F2509"/>
    <w:rsid w:val="007F2D7C"/>
    <w:rsid w:val="007F2DE3"/>
    <w:rsid w:val="007F300B"/>
    <w:rsid w:val="007F3608"/>
    <w:rsid w:val="007F5CA9"/>
    <w:rsid w:val="008014C3"/>
    <w:rsid w:val="00801B73"/>
    <w:rsid w:val="00804D2D"/>
    <w:rsid w:val="008059CC"/>
    <w:rsid w:val="00806111"/>
    <w:rsid w:val="00807037"/>
    <w:rsid w:val="00810478"/>
    <w:rsid w:val="00813C44"/>
    <w:rsid w:val="008153A3"/>
    <w:rsid w:val="00815549"/>
    <w:rsid w:val="008162FD"/>
    <w:rsid w:val="00816E8E"/>
    <w:rsid w:val="008174A9"/>
    <w:rsid w:val="0082005D"/>
    <w:rsid w:val="0082188D"/>
    <w:rsid w:val="00822E40"/>
    <w:rsid w:val="00822EC0"/>
    <w:rsid w:val="00823444"/>
    <w:rsid w:val="00824573"/>
    <w:rsid w:val="00824A68"/>
    <w:rsid w:val="0083037F"/>
    <w:rsid w:val="00830B3F"/>
    <w:rsid w:val="00831542"/>
    <w:rsid w:val="008326D8"/>
    <w:rsid w:val="0083474E"/>
    <w:rsid w:val="008355D4"/>
    <w:rsid w:val="008362DB"/>
    <w:rsid w:val="00836A3B"/>
    <w:rsid w:val="008377AC"/>
    <w:rsid w:val="00840AEA"/>
    <w:rsid w:val="00841634"/>
    <w:rsid w:val="00841A1D"/>
    <w:rsid w:val="00842974"/>
    <w:rsid w:val="00844F83"/>
    <w:rsid w:val="008454FD"/>
    <w:rsid w:val="0084589C"/>
    <w:rsid w:val="0084607F"/>
    <w:rsid w:val="0084629A"/>
    <w:rsid w:val="0084635F"/>
    <w:rsid w:val="008469B3"/>
    <w:rsid w:val="00847284"/>
    <w:rsid w:val="00850714"/>
    <w:rsid w:val="00850812"/>
    <w:rsid w:val="0085190D"/>
    <w:rsid w:val="00852BE1"/>
    <w:rsid w:val="0085378E"/>
    <w:rsid w:val="008539E6"/>
    <w:rsid w:val="00854E37"/>
    <w:rsid w:val="00855D59"/>
    <w:rsid w:val="008566E1"/>
    <w:rsid w:val="00856853"/>
    <w:rsid w:val="00856CE6"/>
    <w:rsid w:val="008608D3"/>
    <w:rsid w:val="00861661"/>
    <w:rsid w:val="00861CE3"/>
    <w:rsid w:val="00861F88"/>
    <w:rsid w:val="00862EC0"/>
    <w:rsid w:val="00863095"/>
    <w:rsid w:val="008632FA"/>
    <w:rsid w:val="00863DBB"/>
    <w:rsid w:val="00864983"/>
    <w:rsid w:val="00871A7B"/>
    <w:rsid w:val="00871CBB"/>
    <w:rsid w:val="00872064"/>
    <w:rsid w:val="008721F1"/>
    <w:rsid w:val="008722E5"/>
    <w:rsid w:val="00872560"/>
    <w:rsid w:val="008734FC"/>
    <w:rsid w:val="00873FC0"/>
    <w:rsid w:val="008742C6"/>
    <w:rsid w:val="00875DEA"/>
    <w:rsid w:val="0087679A"/>
    <w:rsid w:val="00876B9A"/>
    <w:rsid w:val="00877339"/>
    <w:rsid w:val="00877585"/>
    <w:rsid w:val="00877B6F"/>
    <w:rsid w:val="008814EE"/>
    <w:rsid w:val="00882253"/>
    <w:rsid w:val="008825B7"/>
    <w:rsid w:val="00882914"/>
    <w:rsid w:val="00883756"/>
    <w:rsid w:val="00883D53"/>
    <w:rsid w:val="00883FA6"/>
    <w:rsid w:val="008841F2"/>
    <w:rsid w:val="00884603"/>
    <w:rsid w:val="008848E6"/>
    <w:rsid w:val="00886200"/>
    <w:rsid w:val="00887C26"/>
    <w:rsid w:val="00890239"/>
    <w:rsid w:val="008910F6"/>
    <w:rsid w:val="00891534"/>
    <w:rsid w:val="0089172D"/>
    <w:rsid w:val="00891859"/>
    <w:rsid w:val="00892031"/>
    <w:rsid w:val="008933BF"/>
    <w:rsid w:val="00893784"/>
    <w:rsid w:val="00894F72"/>
    <w:rsid w:val="008961D4"/>
    <w:rsid w:val="0089689C"/>
    <w:rsid w:val="008A0BB3"/>
    <w:rsid w:val="008A10C4"/>
    <w:rsid w:val="008A1599"/>
    <w:rsid w:val="008A49AB"/>
    <w:rsid w:val="008A4FE7"/>
    <w:rsid w:val="008A52A3"/>
    <w:rsid w:val="008A662E"/>
    <w:rsid w:val="008A7BC1"/>
    <w:rsid w:val="008B0248"/>
    <w:rsid w:val="008B17F7"/>
    <w:rsid w:val="008B312E"/>
    <w:rsid w:val="008B36A9"/>
    <w:rsid w:val="008B3F72"/>
    <w:rsid w:val="008B68A9"/>
    <w:rsid w:val="008B6CDF"/>
    <w:rsid w:val="008C0BD2"/>
    <w:rsid w:val="008C151B"/>
    <w:rsid w:val="008C2A8C"/>
    <w:rsid w:val="008C2B7F"/>
    <w:rsid w:val="008C3078"/>
    <w:rsid w:val="008C34DE"/>
    <w:rsid w:val="008C399E"/>
    <w:rsid w:val="008C463F"/>
    <w:rsid w:val="008C4F72"/>
    <w:rsid w:val="008C52F6"/>
    <w:rsid w:val="008C7878"/>
    <w:rsid w:val="008D06C5"/>
    <w:rsid w:val="008D0F85"/>
    <w:rsid w:val="008D1879"/>
    <w:rsid w:val="008D1D82"/>
    <w:rsid w:val="008D1F7F"/>
    <w:rsid w:val="008D2FC8"/>
    <w:rsid w:val="008D389F"/>
    <w:rsid w:val="008D4288"/>
    <w:rsid w:val="008D4958"/>
    <w:rsid w:val="008D6968"/>
    <w:rsid w:val="008E07D1"/>
    <w:rsid w:val="008E091D"/>
    <w:rsid w:val="008E178A"/>
    <w:rsid w:val="008E2039"/>
    <w:rsid w:val="008E21B0"/>
    <w:rsid w:val="008E5EF0"/>
    <w:rsid w:val="008E6CD4"/>
    <w:rsid w:val="008F10DA"/>
    <w:rsid w:val="008F22D8"/>
    <w:rsid w:val="008F32DC"/>
    <w:rsid w:val="008F4668"/>
    <w:rsid w:val="008F4DC0"/>
    <w:rsid w:val="008F5185"/>
    <w:rsid w:val="008F595C"/>
    <w:rsid w:val="008F5F33"/>
    <w:rsid w:val="008F7251"/>
    <w:rsid w:val="008F72AD"/>
    <w:rsid w:val="009001B4"/>
    <w:rsid w:val="00900903"/>
    <w:rsid w:val="00900F02"/>
    <w:rsid w:val="0090190D"/>
    <w:rsid w:val="00901F79"/>
    <w:rsid w:val="00902CE7"/>
    <w:rsid w:val="00903123"/>
    <w:rsid w:val="009034E1"/>
    <w:rsid w:val="009040AA"/>
    <w:rsid w:val="00905040"/>
    <w:rsid w:val="0090536B"/>
    <w:rsid w:val="00907D75"/>
    <w:rsid w:val="0091046A"/>
    <w:rsid w:val="00910567"/>
    <w:rsid w:val="00910FF5"/>
    <w:rsid w:val="00913657"/>
    <w:rsid w:val="0091506D"/>
    <w:rsid w:val="00920139"/>
    <w:rsid w:val="00920984"/>
    <w:rsid w:val="00921817"/>
    <w:rsid w:val="0092213F"/>
    <w:rsid w:val="00923CB4"/>
    <w:rsid w:val="00923CD4"/>
    <w:rsid w:val="00924E93"/>
    <w:rsid w:val="00926494"/>
    <w:rsid w:val="00926ABD"/>
    <w:rsid w:val="009271BA"/>
    <w:rsid w:val="00927FDB"/>
    <w:rsid w:val="00931335"/>
    <w:rsid w:val="00931B82"/>
    <w:rsid w:val="0093264A"/>
    <w:rsid w:val="00932D01"/>
    <w:rsid w:val="00933F31"/>
    <w:rsid w:val="00935258"/>
    <w:rsid w:val="00935275"/>
    <w:rsid w:val="00935351"/>
    <w:rsid w:val="00935847"/>
    <w:rsid w:val="00936DC6"/>
    <w:rsid w:val="0093778D"/>
    <w:rsid w:val="00940E45"/>
    <w:rsid w:val="00940F8D"/>
    <w:rsid w:val="00941238"/>
    <w:rsid w:val="00942452"/>
    <w:rsid w:val="00944185"/>
    <w:rsid w:val="00944387"/>
    <w:rsid w:val="0094466C"/>
    <w:rsid w:val="00945CC1"/>
    <w:rsid w:val="00945FDA"/>
    <w:rsid w:val="009461D0"/>
    <w:rsid w:val="009477B1"/>
    <w:rsid w:val="00947F4E"/>
    <w:rsid w:val="00952685"/>
    <w:rsid w:val="009531FA"/>
    <w:rsid w:val="0095352F"/>
    <w:rsid w:val="00953608"/>
    <w:rsid w:val="00960D1C"/>
    <w:rsid w:val="00962A27"/>
    <w:rsid w:val="0096317F"/>
    <w:rsid w:val="0096350F"/>
    <w:rsid w:val="009637B0"/>
    <w:rsid w:val="00963F32"/>
    <w:rsid w:val="009642E2"/>
    <w:rsid w:val="009643CD"/>
    <w:rsid w:val="00966D47"/>
    <w:rsid w:val="009712A5"/>
    <w:rsid w:val="009719DB"/>
    <w:rsid w:val="00972872"/>
    <w:rsid w:val="00975E4B"/>
    <w:rsid w:val="00977F6B"/>
    <w:rsid w:val="0098063D"/>
    <w:rsid w:val="00980A19"/>
    <w:rsid w:val="00981D9C"/>
    <w:rsid w:val="00982043"/>
    <w:rsid w:val="00982BDD"/>
    <w:rsid w:val="00983F5E"/>
    <w:rsid w:val="00984C87"/>
    <w:rsid w:val="00985255"/>
    <w:rsid w:val="009915DE"/>
    <w:rsid w:val="009922FC"/>
    <w:rsid w:val="00992312"/>
    <w:rsid w:val="00993436"/>
    <w:rsid w:val="00993757"/>
    <w:rsid w:val="0099450B"/>
    <w:rsid w:val="00994680"/>
    <w:rsid w:val="00994925"/>
    <w:rsid w:val="00995A15"/>
    <w:rsid w:val="00995A76"/>
    <w:rsid w:val="00996C2F"/>
    <w:rsid w:val="00997186"/>
    <w:rsid w:val="009A2023"/>
    <w:rsid w:val="009A3E65"/>
    <w:rsid w:val="009A4485"/>
    <w:rsid w:val="009A449C"/>
    <w:rsid w:val="009A5A10"/>
    <w:rsid w:val="009A62E7"/>
    <w:rsid w:val="009A631F"/>
    <w:rsid w:val="009A6DB6"/>
    <w:rsid w:val="009A7A4E"/>
    <w:rsid w:val="009A7E80"/>
    <w:rsid w:val="009B0986"/>
    <w:rsid w:val="009B23C2"/>
    <w:rsid w:val="009B23D8"/>
    <w:rsid w:val="009B2E04"/>
    <w:rsid w:val="009B42D4"/>
    <w:rsid w:val="009B4928"/>
    <w:rsid w:val="009B57EA"/>
    <w:rsid w:val="009B581B"/>
    <w:rsid w:val="009B58F2"/>
    <w:rsid w:val="009B5946"/>
    <w:rsid w:val="009B63FA"/>
    <w:rsid w:val="009B68DC"/>
    <w:rsid w:val="009B7280"/>
    <w:rsid w:val="009C02E3"/>
    <w:rsid w:val="009C0DED"/>
    <w:rsid w:val="009C3131"/>
    <w:rsid w:val="009C3356"/>
    <w:rsid w:val="009C39D2"/>
    <w:rsid w:val="009C5F3B"/>
    <w:rsid w:val="009C655B"/>
    <w:rsid w:val="009C6D1B"/>
    <w:rsid w:val="009D0416"/>
    <w:rsid w:val="009D0A3D"/>
    <w:rsid w:val="009D0B56"/>
    <w:rsid w:val="009D0D94"/>
    <w:rsid w:val="009D13AE"/>
    <w:rsid w:val="009D1FE9"/>
    <w:rsid w:val="009D219B"/>
    <w:rsid w:val="009D2DA0"/>
    <w:rsid w:val="009D3198"/>
    <w:rsid w:val="009D39D5"/>
    <w:rsid w:val="009D5106"/>
    <w:rsid w:val="009D5334"/>
    <w:rsid w:val="009D54A7"/>
    <w:rsid w:val="009D59B8"/>
    <w:rsid w:val="009D6E47"/>
    <w:rsid w:val="009D7A2F"/>
    <w:rsid w:val="009E0AA3"/>
    <w:rsid w:val="009E1A8E"/>
    <w:rsid w:val="009E1CD2"/>
    <w:rsid w:val="009E2026"/>
    <w:rsid w:val="009E3304"/>
    <w:rsid w:val="009E34C4"/>
    <w:rsid w:val="009E3612"/>
    <w:rsid w:val="009E3D4D"/>
    <w:rsid w:val="009E3DFA"/>
    <w:rsid w:val="009E47B0"/>
    <w:rsid w:val="009E50A9"/>
    <w:rsid w:val="009E5226"/>
    <w:rsid w:val="009E59EC"/>
    <w:rsid w:val="009E71B5"/>
    <w:rsid w:val="009F0A79"/>
    <w:rsid w:val="009F0EC9"/>
    <w:rsid w:val="009F2D37"/>
    <w:rsid w:val="009F4BAB"/>
    <w:rsid w:val="009F4D90"/>
    <w:rsid w:val="009F4F3A"/>
    <w:rsid w:val="009F7D02"/>
    <w:rsid w:val="00A01C66"/>
    <w:rsid w:val="00A02012"/>
    <w:rsid w:val="00A02F04"/>
    <w:rsid w:val="00A03775"/>
    <w:rsid w:val="00A04EBF"/>
    <w:rsid w:val="00A051FF"/>
    <w:rsid w:val="00A05BB1"/>
    <w:rsid w:val="00A05E89"/>
    <w:rsid w:val="00A073AD"/>
    <w:rsid w:val="00A0765A"/>
    <w:rsid w:val="00A07AFB"/>
    <w:rsid w:val="00A07CA9"/>
    <w:rsid w:val="00A109FC"/>
    <w:rsid w:val="00A10B67"/>
    <w:rsid w:val="00A116AA"/>
    <w:rsid w:val="00A120E6"/>
    <w:rsid w:val="00A127AE"/>
    <w:rsid w:val="00A12FD3"/>
    <w:rsid w:val="00A131E7"/>
    <w:rsid w:val="00A14486"/>
    <w:rsid w:val="00A1467B"/>
    <w:rsid w:val="00A15198"/>
    <w:rsid w:val="00A15E23"/>
    <w:rsid w:val="00A1760B"/>
    <w:rsid w:val="00A213CA"/>
    <w:rsid w:val="00A216A6"/>
    <w:rsid w:val="00A21C62"/>
    <w:rsid w:val="00A220B5"/>
    <w:rsid w:val="00A220CA"/>
    <w:rsid w:val="00A24D02"/>
    <w:rsid w:val="00A24D95"/>
    <w:rsid w:val="00A2524D"/>
    <w:rsid w:val="00A259D3"/>
    <w:rsid w:val="00A26B9B"/>
    <w:rsid w:val="00A274CB"/>
    <w:rsid w:val="00A30D8A"/>
    <w:rsid w:val="00A317AD"/>
    <w:rsid w:val="00A341B7"/>
    <w:rsid w:val="00A3474F"/>
    <w:rsid w:val="00A35C19"/>
    <w:rsid w:val="00A37D7F"/>
    <w:rsid w:val="00A41681"/>
    <w:rsid w:val="00A41711"/>
    <w:rsid w:val="00A432EF"/>
    <w:rsid w:val="00A450C9"/>
    <w:rsid w:val="00A45773"/>
    <w:rsid w:val="00A46410"/>
    <w:rsid w:val="00A502C3"/>
    <w:rsid w:val="00A51887"/>
    <w:rsid w:val="00A52DED"/>
    <w:rsid w:val="00A530E1"/>
    <w:rsid w:val="00A54A78"/>
    <w:rsid w:val="00A559AF"/>
    <w:rsid w:val="00A55CBA"/>
    <w:rsid w:val="00A561DC"/>
    <w:rsid w:val="00A57688"/>
    <w:rsid w:val="00A6053D"/>
    <w:rsid w:val="00A613F3"/>
    <w:rsid w:val="00A621EA"/>
    <w:rsid w:val="00A624C6"/>
    <w:rsid w:val="00A64F12"/>
    <w:rsid w:val="00A65664"/>
    <w:rsid w:val="00A66E77"/>
    <w:rsid w:val="00A67DFE"/>
    <w:rsid w:val="00A7124D"/>
    <w:rsid w:val="00A716EB"/>
    <w:rsid w:val="00A72F1E"/>
    <w:rsid w:val="00A72F91"/>
    <w:rsid w:val="00A74A7C"/>
    <w:rsid w:val="00A7628C"/>
    <w:rsid w:val="00A769E7"/>
    <w:rsid w:val="00A77E8B"/>
    <w:rsid w:val="00A820DD"/>
    <w:rsid w:val="00A84A94"/>
    <w:rsid w:val="00A84B71"/>
    <w:rsid w:val="00A84C69"/>
    <w:rsid w:val="00A853A4"/>
    <w:rsid w:val="00A85AE0"/>
    <w:rsid w:val="00A85B18"/>
    <w:rsid w:val="00A85CC1"/>
    <w:rsid w:val="00A86BF7"/>
    <w:rsid w:val="00A875F4"/>
    <w:rsid w:val="00A87B6D"/>
    <w:rsid w:val="00A900A5"/>
    <w:rsid w:val="00A900E6"/>
    <w:rsid w:val="00A902E2"/>
    <w:rsid w:val="00A90B6A"/>
    <w:rsid w:val="00A91226"/>
    <w:rsid w:val="00A91B81"/>
    <w:rsid w:val="00A93513"/>
    <w:rsid w:val="00A93774"/>
    <w:rsid w:val="00A93A27"/>
    <w:rsid w:val="00A94EB3"/>
    <w:rsid w:val="00A958EF"/>
    <w:rsid w:val="00A96944"/>
    <w:rsid w:val="00A9694A"/>
    <w:rsid w:val="00A96B4A"/>
    <w:rsid w:val="00A96C6D"/>
    <w:rsid w:val="00AA2CF4"/>
    <w:rsid w:val="00AA2FAD"/>
    <w:rsid w:val="00AA3443"/>
    <w:rsid w:val="00AA35EF"/>
    <w:rsid w:val="00AA36C1"/>
    <w:rsid w:val="00AA44C6"/>
    <w:rsid w:val="00AA671D"/>
    <w:rsid w:val="00AA738D"/>
    <w:rsid w:val="00AB10F7"/>
    <w:rsid w:val="00AB1861"/>
    <w:rsid w:val="00AB1E1D"/>
    <w:rsid w:val="00AB3687"/>
    <w:rsid w:val="00AB4F5A"/>
    <w:rsid w:val="00AB5710"/>
    <w:rsid w:val="00AB5EF7"/>
    <w:rsid w:val="00AB65A2"/>
    <w:rsid w:val="00AB7574"/>
    <w:rsid w:val="00AC436D"/>
    <w:rsid w:val="00AC6DFD"/>
    <w:rsid w:val="00AC6F9A"/>
    <w:rsid w:val="00AC6FF9"/>
    <w:rsid w:val="00AC743A"/>
    <w:rsid w:val="00AC7B22"/>
    <w:rsid w:val="00AD1DAA"/>
    <w:rsid w:val="00AD5D09"/>
    <w:rsid w:val="00AD698C"/>
    <w:rsid w:val="00AD74E0"/>
    <w:rsid w:val="00AD79B0"/>
    <w:rsid w:val="00AD7BE2"/>
    <w:rsid w:val="00AE0850"/>
    <w:rsid w:val="00AE1F0D"/>
    <w:rsid w:val="00AE27E2"/>
    <w:rsid w:val="00AE38CF"/>
    <w:rsid w:val="00AE4931"/>
    <w:rsid w:val="00AE4F74"/>
    <w:rsid w:val="00AE57DA"/>
    <w:rsid w:val="00AE5DA6"/>
    <w:rsid w:val="00AE6920"/>
    <w:rsid w:val="00AF1E23"/>
    <w:rsid w:val="00AF1F2D"/>
    <w:rsid w:val="00AF243D"/>
    <w:rsid w:val="00AF2EC2"/>
    <w:rsid w:val="00AF4BED"/>
    <w:rsid w:val="00AF5362"/>
    <w:rsid w:val="00AF6836"/>
    <w:rsid w:val="00AF7F0B"/>
    <w:rsid w:val="00AF7F81"/>
    <w:rsid w:val="00B01135"/>
    <w:rsid w:val="00B01AFF"/>
    <w:rsid w:val="00B01C41"/>
    <w:rsid w:val="00B02493"/>
    <w:rsid w:val="00B02A2B"/>
    <w:rsid w:val="00B0383F"/>
    <w:rsid w:val="00B0434C"/>
    <w:rsid w:val="00B05CC7"/>
    <w:rsid w:val="00B071BA"/>
    <w:rsid w:val="00B079F9"/>
    <w:rsid w:val="00B1269D"/>
    <w:rsid w:val="00B12A5D"/>
    <w:rsid w:val="00B15496"/>
    <w:rsid w:val="00B15C1E"/>
    <w:rsid w:val="00B210EC"/>
    <w:rsid w:val="00B2578C"/>
    <w:rsid w:val="00B265D5"/>
    <w:rsid w:val="00B269D3"/>
    <w:rsid w:val="00B2736B"/>
    <w:rsid w:val="00B27E39"/>
    <w:rsid w:val="00B30C3C"/>
    <w:rsid w:val="00B30DB5"/>
    <w:rsid w:val="00B31843"/>
    <w:rsid w:val="00B31BC3"/>
    <w:rsid w:val="00B32202"/>
    <w:rsid w:val="00B32953"/>
    <w:rsid w:val="00B32A43"/>
    <w:rsid w:val="00B32DDB"/>
    <w:rsid w:val="00B335D2"/>
    <w:rsid w:val="00B34A58"/>
    <w:rsid w:val="00B350D8"/>
    <w:rsid w:val="00B359C1"/>
    <w:rsid w:val="00B35ECF"/>
    <w:rsid w:val="00B37F4E"/>
    <w:rsid w:val="00B40078"/>
    <w:rsid w:val="00B414FA"/>
    <w:rsid w:val="00B41828"/>
    <w:rsid w:val="00B424D6"/>
    <w:rsid w:val="00B42961"/>
    <w:rsid w:val="00B42B41"/>
    <w:rsid w:val="00B42B74"/>
    <w:rsid w:val="00B42EFE"/>
    <w:rsid w:val="00B44A2D"/>
    <w:rsid w:val="00B463CB"/>
    <w:rsid w:val="00B4671D"/>
    <w:rsid w:val="00B46F78"/>
    <w:rsid w:val="00B4702A"/>
    <w:rsid w:val="00B51B99"/>
    <w:rsid w:val="00B51D46"/>
    <w:rsid w:val="00B5259B"/>
    <w:rsid w:val="00B5260F"/>
    <w:rsid w:val="00B52843"/>
    <w:rsid w:val="00B528D0"/>
    <w:rsid w:val="00B52E2C"/>
    <w:rsid w:val="00B54C66"/>
    <w:rsid w:val="00B56BD1"/>
    <w:rsid w:val="00B5780A"/>
    <w:rsid w:val="00B606C1"/>
    <w:rsid w:val="00B607D2"/>
    <w:rsid w:val="00B61434"/>
    <w:rsid w:val="00B61DFA"/>
    <w:rsid w:val="00B62F24"/>
    <w:rsid w:val="00B6300B"/>
    <w:rsid w:val="00B657C7"/>
    <w:rsid w:val="00B65D17"/>
    <w:rsid w:val="00B66558"/>
    <w:rsid w:val="00B67C06"/>
    <w:rsid w:val="00B70A3B"/>
    <w:rsid w:val="00B70A94"/>
    <w:rsid w:val="00B715A7"/>
    <w:rsid w:val="00B72D05"/>
    <w:rsid w:val="00B73386"/>
    <w:rsid w:val="00B73F8D"/>
    <w:rsid w:val="00B74532"/>
    <w:rsid w:val="00B75136"/>
    <w:rsid w:val="00B75C85"/>
    <w:rsid w:val="00B75DA7"/>
    <w:rsid w:val="00B76763"/>
    <w:rsid w:val="00B7732B"/>
    <w:rsid w:val="00B77E51"/>
    <w:rsid w:val="00B803BF"/>
    <w:rsid w:val="00B807B8"/>
    <w:rsid w:val="00B81F70"/>
    <w:rsid w:val="00B82406"/>
    <w:rsid w:val="00B8483E"/>
    <w:rsid w:val="00B8578A"/>
    <w:rsid w:val="00B8589E"/>
    <w:rsid w:val="00B85ABC"/>
    <w:rsid w:val="00B86B07"/>
    <w:rsid w:val="00B879F0"/>
    <w:rsid w:val="00B9069F"/>
    <w:rsid w:val="00B90E51"/>
    <w:rsid w:val="00B914CD"/>
    <w:rsid w:val="00B91953"/>
    <w:rsid w:val="00B93D6B"/>
    <w:rsid w:val="00B9468D"/>
    <w:rsid w:val="00B9536B"/>
    <w:rsid w:val="00B9607F"/>
    <w:rsid w:val="00B9640B"/>
    <w:rsid w:val="00B967CF"/>
    <w:rsid w:val="00B96C3C"/>
    <w:rsid w:val="00B97E49"/>
    <w:rsid w:val="00BA1C9E"/>
    <w:rsid w:val="00BA4D60"/>
    <w:rsid w:val="00BA5655"/>
    <w:rsid w:val="00BA658A"/>
    <w:rsid w:val="00BA66CB"/>
    <w:rsid w:val="00BA6D86"/>
    <w:rsid w:val="00BA733F"/>
    <w:rsid w:val="00BB01B7"/>
    <w:rsid w:val="00BB072E"/>
    <w:rsid w:val="00BB1260"/>
    <w:rsid w:val="00BB17C9"/>
    <w:rsid w:val="00BB1F98"/>
    <w:rsid w:val="00BB3B79"/>
    <w:rsid w:val="00BB42CD"/>
    <w:rsid w:val="00BB50D2"/>
    <w:rsid w:val="00BB54A2"/>
    <w:rsid w:val="00BB7016"/>
    <w:rsid w:val="00BB7A9D"/>
    <w:rsid w:val="00BC034D"/>
    <w:rsid w:val="00BC05FF"/>
    <w:rsid w:val="00BC0AD8"/>
    <w:rsid w:val="00BC1908"/>
    <w:rsid w:val="00BC25AA"/>
    <w:rsid w:val="00BC33F9"/>
    <w:rsid w:val="00BC34CC"/>
    <w:rsid w:val="00BC34E5"/>
    <w:rsid w:val="00BC43FF"/>
    <w:rsid w:val="00BC6A43"/>
    <w:rsid w:val="00BC6D57"/>
    <w:rsid w:val="00BD06BE"/>
    <w:rsid w:val="00BD0F6D"/>
    <w:rsid w:val="00BD1CD3"/>
    <w:rsid w:val="00BD1FB9"/>
    <w:rsid w:val="00BD437C"/>
    <w:rsid w:val="00BD47B4"/>
    <w:rsid w:val="00BE3738"/>
    <w:rsid w:val="00BE45E6"/>
    <w:rsid w:val="00BE6D8A"/>
    <w:rsid w:val="00BE77C1"/>
    <w:rsid w:val="00BF0D8B"/>
    <w:rsid w:val="00BF201D"/>
    <w:rsid w:val="00BF23F9"/>
    <w:rsid w:val="00BF30CE"/>
    <w:rsid w:val="00BF312A"/>
    <w:rsid w:val="00BF3B94"/>
    <w:rsid w:val="00BF3C0C"/>
    <w:rsid w:val="00BF4CCE"/>
    <w:rsid w:val="00BF4CD5"/>
    <w:rsid w:val="00BF5204"/>
    <w:rsid w:val="00BF5364"/>
    <w:rsid w:val="00BF5A09"/>
    <w:rsid w:val="00BF612E"/>
    <w:rsid w:val="00BF6D89"/>
    <w:rsid w:val="00C008D8"/>
    <w:rsid w:val="00C015AE"/>
    <w:rsid w:val="00C022E3"/>
    <w:rsid w:val="00C03450"/>
    <w:rsid w:val="00C052D6"/>
    <w:rsid w:val="00C05935"/>
    <w:rsid w:val="00C101AC"/>
    <w:rsid w:val="00C11024"/>
    <w:rsid w:val="00C1183A"/>
    <w:rsid w:val="00C1415E"/>
    <w:rsid w:val="00C14752"/>
    <w:rsid w:val="00C1756A"/>
    <w:rsid w:val="00C17975"/>
    <w:rsid w:val="00C17D52"/>
    <w:rsid w:val="00C202B1"/>
    <w:rsid w:val="00C20A27"/>
    <w:rsid w:val="00C215C5"/>
    <w:rsid w:val="00C21DC1"/>
    <w:rsid w:val="00C21F86"/>
    <w:rsid w:val="00C23414"/>
    <w:rsid w:val="00C251E6"/>
    <w:rsid w:val="00C25CC1"/>
    <w:rsid w:val="00C2741D"/>
    <w:rsid w:val="00C31038"/>
    <w:rsid w:val="00C313DB"/>
    <w:rsid w:val="00C32D38"/>
    <w:rsid w:val="00C32EB4"/>
    <w:rsid w:val="00C32F3E"/>
    <w:rsid w:val="00C33A15"/>
    <w:rsid w:val="00C3612C"/>
    <w:rsid w:val="00C36A31"/>
    <w:rsid w:val="00C370F3"/>
    <w:rsid w:val="00C379B1"/>
    <w:rsid w:val="00C42C27"/>
    <w:rsid w:val="00C44EB5"/>
    <w:rsid w:val="00C44F1A"/>
    <w:rsid w:val="00C4562B"/>
    <w:rsid w:val="00C4582C"/>
    <w:rsid w:val="00C4712D"/>
    <w:rsid w:val="00C47EDE"/>
    <w:rsid w:val="00C50218"/>
    <w:rsid w:val="00C50DAB"/>
    <w:rsid w:val="00C51397"/>
    <w:rsid w:val="00C54647"/>
    <w:rsid w:val="00C54D11"/>
    <w:rsid w:val="00C555C9"/>
    <w:rsid w:val="00C561F2"/>
    <w:rsid w:val="00C56FF3"/>
    <w:rsid w:val="00C57EC0"/>
    <w:rsid w:val="00C60371"/>
    <w:rsid w:val="00C60C1B"/>
    <w:rsid w:val="00C61746"/>
    <w:rsid w:val="00C61F47"/>
    <w:rsid w:val="00C63D3F"/>
    <w:rsid w:val="00C64B7E"/>
    <w:rsid w:val="00C64CB8"/>
    <w:rsid w:val="00C65994"/>
    <w:rsid w:val="00C6672F"/>
    <w:rsid w:val="00C66911"/>
    <w:rsid w:val="00C671BB"/>
    <w:rsid w:val="00C703E7"/>
    <w:rsid w:val="00C70CDD"/>
    <w:rsid w:val="00C70F6D"/>
    <w:rsid w:val="00C70FB0"/>
    <w:rsid w:val="00C71E92"/>
    <w:rsid w:val="00C73B09"/>
    <w:rsid w:val="00C73D1A"/>
    <w:rsid w:val="00C73F40"/>
    <w:rsid w:val="00C74D28"/>
    <w:rsid w:val="00C757D3"/>
    <w:rsid w:val="00C75E79"/>
    <w:rsid w:val="00C804F1"/>
    <w:rsid w:val="00C81B8D"/>
    <w:rsid w:val="00C82733"/>
    <w:rsid w:val="00C83BEA"/>
    <w:rsid w:val="00C844A2"/>
    <w:rsid w:val="00C84B07"/>
    <w:rsid w:val="00C85483"/>
    <w:rsid w:val="00C85679"/>
    <w:rsid w:val="00C86E4B"/>
    <w:rsid w:val="00C90421"/>
    <w:rsid w:val="00C9114B"/>
    <w:rsid w:val="00C935BA"/>
    <w:rsid w:val="00C940B0"/>
    <w:rsid w:val="00C94F55"/>
    <w:rsid w:val="00C95EE9"/>
    <w:rsid w:val="00C96D18"/>
    <w:rsid w:val="00C9729D"/>
    <w:rsid w:val="00C9773C"/>
    <w:rsid w:val="00CA0D58"/>
    <w:rsid w:val="00CA1C47"/>
    <w:rsid w:val="00CA1D69"/>
    <w:rsid w:val="00CA2175"/>
    <w:rsid w:val="00CA26B4"/>
    <w:rsid w:val="00CA346F"/>
    <w:rsid w:val="00CA34E6"/>
    <w:rsid w:val="00CA381F"/>
    <w:rsid w:val="00CA3CF8"/>
    <w:rsid w:val="00CA5651"/>
    <w:rsid w:val="00CA5ACE"/>
    <w:rsid w:val="00CA5BB6"/>
    <w:rsid w:val="00CA6E59"/>
    <w:rsid w:val="00CA6F73"/>
    <w:rsid w:val="00CA7D62"/>
    <w:rsid w:val="00CB07A8"/>
    <w:rsid w:val="00CB1E81"/>
    <w:rsid w:val="00CB2D96"/>
    <w:rsid w:val="00CB46BD"/>
    <w:rsid w:val="00CB4D74"/>
    <w:rsid w:val="00CB5C16"/>
    <w:rsid w:val="00CB79A0"/>
    <w:rsid w:val="00CC0C74"/>
    <w:rsid w:val="00CC2E45"/>
    <w:rsid w:val="00CC3653"/>
    <w:rsid w:val="00CC4A7E"/>
    <w:rsid w:val="00CC4D5C"/>
    <w:rsid w:val="00CC7BFA"/>
    <w:rsid w:val="00CD00CF"/>
    <w:rsid w:val="00CD248B"/>
    <w:rsid w:val="00CD495A"/>
    <w:rsid w:val="00CD4A57"/>
    <w:rsid w:val="00CD4C27"/>
    <w:rsid w:val="00CD4C39"/>
    <w:rsid w:val="00CD6640"/>
    <w:rsid w:val="00CD6F94"/>
    <w:rsid w:val="00CD7851"/>
    <w:rsid w:val="00CD7EFE"/>
    <w:rsid w:val="00CE0EC8"/>
    <w:rsid w:val="00CE13CD"/>
    <w:rsid w:val="00CE1C62"/>
    <w:rsid w:val="00CE4D29"/>
    <w:rsid w:val="00CE5C53"/>
    <w:rsid w:val="00CE5FDE"/>
    <w:rsid w:val="00CE7E10"/>
    <w:rsid w:val="00CF104E"/>
    <w:rsid w:val="00CF17DF"/>
    <w:rsid w:val="00CF17F5"/>
    <w:rsid w:val="00CF1E48"/>
    <w:rsid w:val="00CF3A76"/>
    <w:rsid w:val="00CF3BFE"/>
    <w:rsid w:val="00CF4E8E"/>
    <w:rsid w:val="00CF6786"/>
    <w:rsid w:val="00CF6B63"/>
    <w:rsid w:val="00D00B79"/>
    <w:rsid w:val="00D00CA2"/>
    <w:rsid w:val="00D0193C"/>
    <w:rsid w:val="00D03136"/>
    <w:rsid w:val="00D07808"/>
    <w:rsid w:val="00D07A6F"/>
    <w:rsid w:val="00D106F1"/>
    <w:rsid w:val="00D108EA"/>
    <w:rsid w:val="00D11759"/>
    <w:rsid w:val="00D12E76"/>
    <w:rsid w:val="00D13680"/>
    <w:rsid w:val="00D138F3"/>
    <w:rsid w:val="00D1417F"/>
    <w:rsid w:val="00D14293"/>
    <w:rsid w:val="00D14BAB"/>
    <w:rsid w:val="00D204CF"/>
    <w:rsid w:val="00D206FE"/>
    <w:rsid w:val="00D21F89"/>
    <w:rsid w:val="00D220BC"/>
    <w:rsid w:val="00D22285"/>
    <w:rsid w:val="00D22367"/>
    <w:rsid w:val="00D22D9C"/>
    <w:rsid w:val="00D24007"/>
    <w:rsid w:val="00D24AAB"/>
    <w:rsid w:val="00D24F2C"/>
    <w:rsid w:val="00D26C55"/>
    <w:rsid w:val="00D3058E"/>
    <w:rsid w:val="00D324EE"/>
    <w:rsid w:val="00D33604"/>
    <w:rsid w:val="00D336C9"/>
    <w:rsid w:val="00D3662A"/>
    <w:rsid w:val="00D37B08"/>
    <w:rsid w:val="00D401B4"/>
    <w:rsid w:val="00D40E65"/>
    <w:rsid w:val="00D4292B"/>
    <w:rsid w:val="00D42EE6"/>
    <w:rsid w:val="00D4334E"/>
    <w:rsid w:val="00D437FF"/>
    <w:rsid w:val="00D45614"/>
    <w:rsid w:val="00D45BEC"/>
    <w:rsid w:val="00D47D00"/>
    <w:rsid w:val="00D47E60"/>
    <w:rsid w:val="00D47F3B"/>
    <w:rsid w:val="00D50448"/>
    <w:rsid w:val="00D50EFD"/>
    <w:rsid w:val="00D5130C"/>
    <w:rsid w:val="00D51B1A"/>
    <w:rsid w:val="00D51F97"/>
    <w:rsid w:val="00D5220D"/>
    <w:rsid w:val="00D538DE"/>
    <w:rsid w:val="00D53D92"/>
    <w:rsid w:val="00D54726"/>
    <w:rsid w:val="00D5484C"/>
    <w:rsid w:val="00D549EF"/>
    <w:rsid w:val="00D55604"/>
    <w:rsid w:val="00D557C6"/>
    <w:rsid w:val="00D600AE"/>
    <w:rsid w:val="00D61753"/>
    <w:rsid w:val="00D61FA2"/>
    <w:rsid w:val="00D62265"/>
    <w:rsid w:val="00D62CE8"/>
    <w:rsid w:val="00D65AF5"/>
    <w:rsid w:val="00D664A9"/>
    <w:rsid w:val="00D7194A"/>
    <w:rsid w:val="00D71ECB"/>
    <w:rsid w:val="00D725B1"/>
    <w:rsid w:val="00D72785"/>
    <w:rsid w:val="00D729F7"/>
    <w:rsid w:val="00D72B84"/>
    <w:rsid w:val="00D74619"/>
    <w:rsid w:val="00D74EBD"/>
    <w:rsid w:val="00D74EE0"/>
    <w:rsid w:val="00D75129"/>
    <w:rsid w:val="00D76CDA"/>
    <w:rsid w:val="00D77853"/>
    <w:rsid w:val="00D80D15"/>
    <w:rsid w:val="00D810F0"/>
    <w:rsid w:val="00D8317B"/>
    <w:rsid w:val="00D83896"/>
    <w:rsid w:val="00D8512E"/>
    <w:rsid w:val="00D852BB"/>
    <w:rsid w:val="00D854D2"/>
    <w:rsid w:val="00D856FF"/>
    <w:rsid w:val="00D85749"/>
    <w:rsid w:val="00D857CE"/>
    <w:rsid w:val="00D865E1"/>
    <w:rsid w:val="00D86953"/>
    <w:rsid w:val="00D86B66"/>
    <w:rsid w:val="00D909A5"/>
    <w:rsid w:val="00D909D8"/>
    <w:rsid w:val="00D90EAD"/>
    <w:rsid w:val="00D91670"/>
    <w:rsid w:val="00D92134"/>
    <w:rsid w:val="00D92F4E"/>
    <w:rsid w:val="00D92F75"/>
    <w:rsid w:val="00D94052"/>
    <w:rsid w:val="00D94FAC"/>
    <w:rsid w:val="00D951CC"/>
    <w:rsid w:val="00DA0AFE"/>
    <w:rsid w:val="00DA0B47"/>
    <w:rsid w:val="00DA1E58"/>
    <w:rsid w:val="00DA1F8F"/>
    <w:rsid w:val="00DA2653"/>
    <w:rsid w:val="00DA2AA7"/>
    <w:rsid w:val="00DA2CBF"/>
    <w:rsid w:val="00DA317E"/>
    <w:rsid w:val="00DA34BE"/>
    <w:rsid w:val="00DA4709"/>
    <w:rsid w:val="00DA5714"/>
    <w:rsid w:val="00DA6246"/>
    <w:rsid w:val="00DA6DC1"/>
    <w:rsid w:val="00DA7123"/>
    <w:rsid w:val="00DA7A65"/>
    <w:rsid w:val="00DA7BEB"/>
    <w:rsid w:val="00DB07A4"/>
    <w:rsid w:val="00DB0AEF"/>
    <w:rsid w:val="00DB148B"/>
    <w:rsid w:val="00DB17A7"/>
    <w:rsid w:val="00DB3B1E"/>
    <w:rsid w:val="00DB3EBB"/>
    <w:rsid w:val="00DB63BE"/>
    <w:rsid w:val="00DB7C1B"/>
    <w:rsid w:val="00DC083A"/>
    <w:rsid w:val="00DC1CE3"/>
    <w:rsid w:val="00DC2F82"/>
    <w:rsid w:val="00DC7D68"/>
    <w:rsid w:val="00DD2596"/>
    <w:rsid w:val="00DD3816"/>
    <w:rsid w:val="00DD3B73"/>
    <w:rsid w:val="00DD4A88"/>
    <w:rsid w:val="00DD5228"/>
    <w:rsid w:val="00DD6ABD"/>
    <w:rsid w:val="00DD702B"/>
    <w:rsid w:val="00DD7EF1"/>
    <w:rsid w:val="00DE0E4B"/>
    <w:rsid w:val="00DE15EF"/>
    <w:rsid w:val="00DE3216"/>
    <w:rsid w:val="00DE4EF2"/>
    <w:rsid w:val="00DE555F"/>
    <w:rsid w:val="00DE5747"/>
    <w:rsid w:val="00DF0305"/>
    <w:rsid w:val="00DF1501"/>
    <w:rsid w:val="00DF290A"/>
    <w:rsid w:val="00DF2C0E"/>
    <w:rsid w:val="00DF3236"/>
    <w:rsid w:val="00DF3524"/>
    <w:rsid w:val="00E00334"/>
    <w:rsid w:val="00E009E9"/>
    <w:rsid w:val="00E01332"/>
    <w:rsid w:val="00E01A43"/>
    <w:rsid w:val="00E01BEA"/>
    <w:rsid w:val="00E01F1C"/>
    <w:rsid w:val="00E02691"/>
    <w:rsid w:val="00E033B0"/>
    <w:rsid w:val="00E039AC"/>
    <w:rsid w:val="00E04491"/>
    <w:rsid w:val="00E046C4"/>
    <w:rsid w:val="00E04DB6"/>
    <w:rsid w:val="00E06FFB"/>
    <w:rsid w:val="00E070A9"/>
    <w:rsid w:val="00E07F46"/>
    <w:rsid w:val="00E07F94"/>
    <w:rsid w:val="00E104B3"/>
    <w:rsid w:val="00E11477"/>
    <w:rsid w:val="00E13F16"/>
    <w:rsid w:val="00E1494F"/>
    <w:rsid w:val="00E15A61"/>
    <w:rsid w:val="00E15BB4"/>
    <w:rsid w:val="00E16076"/>
    <w:rsid w:val="00E16A69"/>
    <w:rsid w:val="00E16BCD"/>
    <w:rsid w:val="00E171CE"/>
    <w:rsid w:val="00E1773F"/>
    <w:rsid w:val="00E2215A"/>
    <w:rsid w:val="00E23A51"/>
    <w:rsid w:val="00E24B19"/>
    <w:rsid w:val="00E252DA"/>
    <w:rsid w:val="00E25F3F"/>
    <w:rsid w:val="00E271E7"/>
    <w:rsid w:val="00E30155"/>
    <w:rsid w:val="00E30414"/>
    <w:rsid w:val="00E3117D"/>
    <w:rsid w:val="00E3152D"/>
    <w:rsid w:val="00E31672"/>
    <w:rsid w:val="00E31713"/>
    <w:rsid w:val="00E33339"/>
    <w:rsid w:val="00E34BDE"/>
    <w:rsid w:val="00E35D11"/>
    <w:rsid w:val="00E36F7B"/>
    <w:rsid w:val="00E37363"/>
    <w:rsid w:val="00E37AD1"/>
    <w:rsid w:val="00E37B60"/>
    <w:rsid w:val="00E40130"/>
    <w:rsid w:val="00E40E01"/>
    <w:rsid w:val="00E4118D"/>
    <w:rsid w:val="00E4143B"/>
    <w:rsid w:val="00E41444"/>
    <w:rsid w:val="00E41480"/>
    <w:rsid w:val="00E415CB"/>
    <w:rsid w:val="00E41A35"/>
    <w:rsid w:val="00E42EE7"/>
    <w:rsid w:val="00E439FB"/>
    <w:rsid w:val="00E4494B"/>
    <w:rsid w:val="00E44EF4"/>
    <w:rsid w:val="00E456A4"/>
    <w:rsid w:val="00E45C93"/>
    <w:rsid w:val="00E51960"/>
    <w:rsid w:val="00E5207B"/>
    <w:rsid w:val="00E520AE"/>
    <w:rsid w:val="00E531F6"/>
    <w:rsid w:val="00E53862"/>
    <w:rsid w:val="00E54C31"/>
    <w:rsid w:val="00E54DC7"/>
    <w:rsid w:val="00E55E04"/>
    <w:rsid w:val="00E6303F"/>
    <w:rsid w:val="00E644DB"/>
    <w:rsid w:val="00E668A6"/>
    <w:rsid w:val="00E669DB"/>
    <w:rsid w:val="00E6765B"/>
    <w:rsid w:val="00E72448"/>
    <w:rsid w:val="00E7316F"/>
    <w:rsid w:val="00E7333B"/>
    <w:rsid w:val="00E748C3"/>
    <w:rsid w:val="00E74F72"/>
    <w:rsid w:val="00E768B4"/>
    <w:rsid w:val="00E76A81"/>
    <w:rsid w:val="00E76F5D"/>
    <w:rsid w:val="00E81A03"/>
    <w:rsid w:val="00E81D6F"/>
    <w:rsid w:val="00E824D0"/>
    <w:rsid w:val="00E83865"/>
    <w:rsid w:val="00E83CD4"/>
    <w:rsid w:val="00E841A9"/>
    <w:rsid w:val="00E84A0F"/>
    <w:rsid w:val="00E85787"/>
    <w:rsid w:val="00E85E71"/>
    <w:rsid w:val="00E87507"/>
    <w:rsid w:val="00E8794B"/>
    <w:rsid w:val="00E87B69"/>
    <w:rsid w:val="00E87CE6"/>
    <w:rsid w:val="00E90459"/>
    <w:rsid w:val="00E91324"/>
    <w:rsid w:val="00E9174E"/>
    <w:rsid w:val="00E91FE1"/>
    <w:rsid w:val="00E92451"/>
    <w:rsid w:val="00E9288E"/>
    <w:rsid w:val="00E93DD3"/>
    <w:rsid w:val="00E93EC5"/>
    <w:rsid w:val="00E941B2"/>
    <w:rsid w:val="00E94A95"/>
    <w:rsid w:val="00E95229"/>
    <w:rsid w:val="00E952D0"/>
    <w:rsid w:val="00E95A09"/>
    <w:rsid w:val="00E96159"/>
    <w:rsid w:val="00E974F1"/>
    <w:rsid w:val="00EA017B"/>
    <w:rsid w:val="00EA074E"/>
    <w:rsid w:val="00EA2AE2"/>
    <w:rsid w:val="00EA3CB4"/>
    <w:rsid w:val="00EA4100"/>
    <w:rsid w:val="00EA4BF2"/>
    <w:rsid w:val="00EA5683"/>
    <w:rsid w:val="00EA5E95"/>
    <w:rsid w:val="00EA6EBF"/>
    <w:rsid w:val="00EA77D4"/>
    <w:rsid w:val="00EA7B33"/>
    <w:rsid w:val="00EA7CF7"/>
    <w:rsid w:val="00EB3F55"/>
    <w:rsid w:val="00EB5127"/>
    <w:rsid w:val="00EB5672"/>
    <w:rsid w:val="00EB59A1"/>
    <w:rsid w:val="00EB68A5"/>
    <w:rsid w:val="00EB6B33"/>
    <w:rsid w:val="00EB7947"/>
    <w:rsid w:val="00EC1BF7"/>
    <w:rsid w:val="00EC380E"/>
    <w:rsid w:val="00EC3AD2"/>
    <w:rsid w:val="00EC3C57"/>
    <w:rsid w:val="00EC5371"/>
    <w:rsid w:val="00EC709C"/>
    <w:rsid w:val="00EC7814"/>
    <w:rsid w:val="00EC7E3E"/>
    <w:rsid w:val="00ED016D"/>
    <w:rsid w:val="00ED01AD"/>
    <w:rsid w:val="00ED114B"/>
    <w:rsid w:val="00ED1608"/>
    <w:rsid w:val="00ED4954"/>
    <w:rsid w:val="00ED515D"/>
    <w:rsid w:val="00ED5A25"/>
    <w:rsid w:val="00ED6A8B"/>
    <w:rsid w:val="00ED721D"/>
    <w:rsid w:val="00EE0943"/>
    <w:rsid w:val="00EE2BEE"/>
    <w:rsid w:val="00EE33A2"/>
    <w:rsid w:val="00EE4B08"/>
    <w:rsid w:val="00EE50F0"/>
    <w:rsid w:val="00EE5BA3"/>
    <w:rsid w:val="00EF1F52"/>
    <w:rsid w:val="00EF25D8"/>
    <w:rsid w:val="00EF3172"/>
    <w:rsid w:val="00EF438F"/>
    <w:rsid w:val="00EF4953"/>
    <w:rsid w:val="00EF69A4"/>
    <w:rsid w:val="00EF704C"/>
    <w:rsid w:val="00EF7530"/>
    <w:rsid w:val="00EF75AC"/>
    <w:rsid w:val="00EF7D0F"/>
    <w:rsid w:val="00EF7FCF"/>
    <w:rsid w:val="00F0049A"/>
    <w:rsid w:val="00F00E37"/>
    <w:rsid w:val="00F02337"/>
    <w:rsid w:val="00F02D1F"/>
    <w:rsid w:val="00F03070"/>
    <w:rsid w:val="00F03B22"/>
    <w:rsid w:val="00F03DEC"/>
    <w:rsid w:val="00F0700F"/>
    <w:rsid w:val="00F07175"/>
    <w:rsid w:val="00F0777D"/>
    <w:rsid w:val="00F108D0"/>
    <w:rsid w:val="00F10BDA"/>
    <w:rsid w:val="00F121EA"/>
    <w:rsid w:val="00F12590"/>
    <w:rsid w:val="00F13655"/>
    <w:rsid w:val="00F13B53"/>
    <w:rsid w:val="00F1483C"/>
    <w:rsid w:val="00F14B8C"/>
    <w:rsid w:val="00F154BE"/>
    <w:rsid w:val="00F20C71"/>
    <w:rsid w:val="00F2117F"/>
    <w:rsid w:val="00F21923"/>
    <w:rsid w:val="00F223DA"/>
    <w:rsid w:val="00F23455"/>
    <w:rsid w:val="00F2370B"/>
    <w:rsid w:val="00F249B3"/>
    <w:rsid w:val="00F24DB4"/>
    <w:rsid w:val="00F2609E"/>
    <w:rsid w:val="00F3019F"/>
    <w:rsid w:val="00F313DB"/>
    <w:rsid w:val="00F31474"/>
    <w:rsid w:val="00F33113"/>
    <w:rsid w:val="00F3395D"/>
    <w:rsid w:val="00F359BA"/>
    <w:rsid w:val="00F35B1D"/>
    <w:rsid w:val="00F35BBF"/>
    <w:rsid w:val="00F36B52"/>
    <w:rsid w:val="00F3785D"/>
    <w:rsid w:val="00F37A4D"/>
    <w:rsid w:val="00F37EAA"/>
    <w:rsid w:val="00F4061F"/>
    <w:rsid w:val="00F41593"/>
    <w:rsid w:val="00F41A42"/>
    <w:rsid w:val="00F41B2F"/>
    <w:rsid w:val="00F43C2F"/>
    <w:rsid w:val="00F44027"/>
    <w:rsid w:val="00F4506B"/>
    <w:rsid w:val="00F45E58"/>
    <w:rsid w:val="00F50AE0"/>
    <w:rsid w:val="00F57101"/>
    <w:rsid w:val="00F60771"/>
    <w:rsid w:val="00F62063"/>
    <w:rsid w:val="00F62849"/>
    <w:rsid w:val="00F62AFB"/>
    <w:rsid w:val="00F62C2C"/>
    <w:rsid w:val="00F64395"/>
    <w:rsid w:val="00F64735"/>
    <w:rsid w:val="00F64F66"/>
    <w:rsid w:val="00F66EE1"/>
    <w:rsid w:val="00F6700E"/>
    <w:rsid w:val="00F67A1C"/>
    <w:rsid w:val="00F70C32"/>
    <w:rsid w:val="00F71FF2"/>
    <w:rsid w:val="00F733FA"/>
    <w:rsid w:val="00F73401"/>
    <w:rsid w:val="00F73F39"/>
    <w:rsid w:val="00F74110"/>
    <w:rsid w:val="00F75B03"/>
    <w:rsid w:val="00F75CEF"/>
    <w:rsid w:val="00F77B62"/>
    <w:rsid w:val="00F8114E"/>
    <w:rsid w:val="00F8256D"/>
    <w:rsid w:val="00F82C5B"/>
    <w:rsid w:val="00F83CA2"/>
    <w:rsid w:val="00F846B2"/>
    <w:rsid w:val="00F8555F"/>
    <w:rsid w:val="00F85BA3"/>
    <w:rsid w:val="00F85F6C"/>
    <w:rsid w:val="00F86D08"/>
    <w:rsid w:val="00F9005A"/>
    <w:rsid w:val="00F906A8"/>
    <w:rsid w:val="00F9084C"/>
    <w:rsid w:val="00F91FA2"/>
    <w:rsid w:val="00F92C0D"/>
    <w:rsid w:val="00F93638"/>
    <w:rsid w:val="00F93D2A"/>
    <w:rsid w:val="00F94974"/>
    <w:rsid w:val="00F9571B"/>
    <w:rsid w:val="00FA0169"/>
    <w:rsid w:val="00FA3C99"/>
    <w:rsid w:val="00FA466F"/>
    <w:rsid w:val="00FA4EDA"/>
    <w:rsid w:val="00FA55F7"/>
    <w:rsid w:val="00FA6D7C"/>
    <w:rsid w:val="00FB05B1"/>
    <w:rsid w:val="00FB3541"/>
    <w:rsid w:val="00FB5B39"/>
    <w:rsid w:val="00FB5B6D"/>
    <w:rsid w:val="00FB6443"/>
    <w:rsid w:val="00FB70FD"/>
    <w:rsid w:val="00FB71B0"/>
    <w:rsid w:val="00FB734D"/>
    <w:rsid w:val="00FB7D00"/>
    <w:rsid w:val="00FC0CAC"/>
    <w:rsid w:val="00FC26A7"/>
    <w:rsid w:val="00FC2FD6"/>
    <w:rsid w:val="00FC48A1"/>
    <w:rsid w:val="00FC5A1C"/>
    <w:rsid w:val="00FC5C89"/>
    <w:rsid w:val="00FC6B61"/>
    <w:rsid w:val="00FC7371"/>
    <w:rsid w:val="00FD0BE8"/>
    <w:rsid w:val="00FD23ED"/>
    <w:rsid w:val="00FD2D30"/>
    <w:rsid w:val="00FD42BD"/>
    <w:rsid w:val="00FD44AD"/>
    <w:rsid w:val="00FD4C5C"/>
    <w:rsid w:val="00FD6819"/>
    <w:rsid w:val="00FD6D67"/>
    <w:rsid w:val="00FD7B0E"/>
    <w:rsid w:val="00FE0320"/>
    <w:rsid w:val="00FE043A"/>
    <w:rsid w:val="00FE1A1E"/>
    <w:rsid w:val="00FE210D"/>
    <w:rsid w:val="00FE2235"/>
    <w:rsid w:val="00FE47C7"/>
    <w:rsid w:val="00FE5B6E"/>
    <w:rsid w:val="00FE6540"/>
    <w:rsid w:val="00FF17EC"/>
    <w:rsid w:val="00FF4452"/>
    <w:rsid w:val="00FF5E3C"/>
    <w:rsid w:val="00FF710B"/>
    <w:rsid w:val="00FF746F"/>
    <w:rsid w:val="00FF7E0A"/>
    <w:rsid w:val="01384EEE"/>
    <w:rsid w:val="037ED124"/>
    <w:rsid w:val="0E10977E"/>
    <w:rsid w:val="13DB23DE"/>
    <w:rsid w:val="179E9F59"/>
    <w:rsid w:val="1B119FDA"/>
    <w:rsid w:val="1F76CC16"/>
    <w:rsid w:val="26510398"/>
    <w:rsid w:val="27ECD729"/>
    <w:rsid w:val="3143C80C"/>
    <w:rsid w:val="31C9F0C1"/>
    <w:rsid w:val="33615696"/>
    <w:rsid w:val="3AD60058"/>
    <w:rsid w:val="3D47A784"/>
    <w:rsid w:val="3F1ACACD"/>
    <w:rsid w:val="45C0BBCE"/>
    <w:rsid w:val="46BFC3EE"/>
    <w:rsid w:val="49997471"/>
    <w:rsid w:val="4BE821A3"/>
    <w:rsid w:val="4DC2CE5C"/>
    <w:rsid w:val="4FD04F90"/>
    <w:rsid w:val="5A3822C0"/>
    <w:rsid w:val="5AA34AE0"/>
    <w:rsid w:val="5CCA1F7A"/>
    <w:rsid w:val="6198A928"/>
    <w:rsid w:val="74391819"/>
    <w:rsid w:val="7460CCF0"/>
    <w:rsid w:val="7B8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95690"/>
  <w15:chartTrackingRefBased/>
  <w15:docId w15:val="{7C7D5AF6-B022-458B-B479-AB4B5E7B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ヘッダー (文字)"/>
    <w:aliases w:val="header odd (文字),header (文字),header odd1 (文字),header odd2 (文字),header odd3 (文字),header odd4 (文字),header odd5 (文字),header odd6 (文字)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575466"/>
  </w:style>
  <w:style w:type="paragraph" w:styleId="af3">
    <w:name w:val="Block Text"/>
    <w:basedOn w:val="a"/>
    <w:rsid w:val="00575466"/>
    <w:pPr>
      <w:spacing w:after="120"/>
      <w:ind w:left="1440" w:right="1440"/>
    </w:pPr>
  </w:style>
  <w:style w:type="paragraph" w:styleId="af4">
    <w:name w:val="Body Text"/>
    <w:basedOn w:val="a"/>
    <w:link w:val="af5"/>
    <w:rsid w:val="00575466"/>
    <w:pPr>
      <w:spacing w:after="120"/>
    </w:pPr>
  </w:style>
  <w:style w:type="character" w:customStyle="1" w:styleId="af5">
    <w:name w:val="本文 (文字)"/>
    <w:link w:val="af4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本文 2 (文字)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本文 3 (文字)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575466"/>
    <w:pPr>
      <w:ind w:firstLine="210"/>
    </w:pPr>
  </w:style>
  <w:style w:type="character" w:customStyle="1" w:styleId="af7">
    <w:name w:val="本文字下げ (文字)"/>
    <w:basedOn w:val="af5"/>
    <w:link w:val="af6"/>
    <w:rsid w:val="00575466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575466"/>
    <w:pPr>
      <w:spacing w:after="120"/>
      <w:ind w:left="283"/>
    </w:pPr>
  </w:style>
  <w:style w:type="character" w:customStyle="1" w:styleId="af9">
    <w:name w:val="本文インデント (文字)"/>
    <w:link w:val="af8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575466"/>
    <w:pPr>
      <w:ind w:firstLine="210"/>
    </w:pPr>
  </w:style>
  <w:style w:type="character" w:customStyle="1" w:styleId="28">
    <w:name w:val="本文字下げ 2 (文字)"/>
    <w:basedOn w:val="af9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本文インデント 2 (文字)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unhideWhenUsed/>
    <w:qFormat/>
    <w:rsid w:val="00575466"/>
    <w:rPr>
      <w:b/>
      <w:bCs/>
    </w:rPr>
  </w:style>
  <w:style w:type="paragraph" w:styleId="afb">
    <w:name w:val="Closing"/>
    <w:basedOn w:val="a"/>
    <w:link w:val="afc"/>
    <w:rsid w:val="00575466"/>
    <w:pPr>
      <w:ind w:left="4252"/>
    </w:pPr>
  </w:style>
  <w:style w:type="character" w:customStyle="1" w:styleId="afc">
    <w:name w:val="結語 (文字)"/>
    <w:link w:val="afb"/>
    <w:rsid w:val="00575466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575466"/>
    <w:rPr>
      <w:b/>
      <w:bCs/>
    </w:rPr>
  </w:style>
  <w:style w:type="character" w:customStyle="1" w:styleId="ae">
    <w:name w:val="コメント文字列 (文字)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e">
    <w:name w:val="コメント内容 (文字)"/>
    <w:link w:val="afd"/>
    <w:rsid w:val="00575466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575466"/>
  </w:style>
  <w:style w:type="character" w:customStyle="1" w:styleId="aff0">
    <w:name w:val="日付 (文字)"/>
    <w:link w:val="aff"/>
    <w:rsid w:val="00575466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575466"/>
    <w:rPr>
      <w:rFonts w:ascii="Segoe UI" w:hAnsi="Segoe UI" w:cs="Segoe UI"/>
      <w:sz w:val="16"/>
      <w:szCs w:val="16"/>
    </w:rPr>
  </w:style>
  <w:style w:type="character" w:customStyle="1" w:styleId="aff2">
    <w:name w:val="見出しマップ (文字)"/>
    <w:link w:val="aff1"/>
    <w:rsid w:val="00575466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575466"/>
  </w:style>
  <w:style w:type="character" w:customStyle="1" w:styleId="aff4">
    <w:name w:val="電子メール署名 (文字)"/>
    <w:link w:val="aff3"/>
    <w:rsid w:val="00575466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575466"/>
  </w:style>
  <w:style w:type="character" w:customStyle="1" w:styleId="aff6">
    <w:name w:val="文末脚注文字列 (文字)"/>
    <w:link w:val="aff5"/>
    <w:rsid w:val="00575466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アドレス (文字)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書式付き (文字)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f9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2b">
    <w:name w:val="Intense Quote"/>
    <w:basedOn w:val="a"/>
    <w:next w:val="a"/>
    <w:link w:val="2c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c">
    <w:name w:val="引用文 2 (文字)"/>
    <w:link w:val="2b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a">
    <w:name w:val="List Continue"/>
    <w:basedOn w:val="a"/>
    <w:rsid w:val="00575466"/>
    <w:pPr>
      <w:spacing w:after="120"/>
      <w:ind w:left="283"/>
      <w:contextualSpacing/>
    </w:pPr>
  </w:style>
  <w:style w:type="paragraph" w:styleId="2d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b">
    <w:name w:val="List Paragraph"/>
    <w:basedOn w:val="a"/>
    <w:uiPriority w:val="34"/>
    <w:qFormat/>
    <w:rsid w:val="00575466"/>
    <w:pPr>
      <w:ind w:left="720"/>
    </w:pPr>
  </w:style>
  <w:style w:type="paragraph" w:styleId="affc">
    <w:name w:val="macro"/>
    <w:link w:val="affd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d">
    <w:name w:val="マクロ文字列 (文字)"/>
    <w:link w:val="affc"/>
    <w:rsid w:val="00575466"/>
    <w:rPr>
      <w:rFonts w:ascii="Courier New" w:hAnsi="Courier New" w:cs="Courier New"/>
      <w:lang w:eastAsia="en-US"/>
    </w:rPr>
  </w:style>
  <w:style w:type="paragraph" w:styleId="affe">
    <w:name w:val="Message Header"/>
    <w:basedOn w:val="a"/>
    <w:link w:val="afff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">
    <w:name w:val="メッセージ見出し (文字)"/>
    <w:link w:val="affe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0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Web">
    <w:name w:val="Normal (Web)"/>
    <w:basedOn w:val="a"/>
    <w:rsid w:val="00575466"/>
    <w:rPr>
      <w:sz w:val="24"/>
      <w:szCs w:val="24"/>
    </w:rPr>
  </w:style>
  <w:style w:type="paragraph" w:styleId="afff1">
    <w:name w:val="Normal Indent"/>
    <w:basedOn w:val="a"/>
    <w:rsid w:val="00575466"/>
    <w:pPr>
      <w:ind w:left="720"/>
    </w:pPr>
  </w:style>
  <w:style w:type="paragraph" w:styleId="afff2">
    <w:name w:val="Note Heading"/>
    <w:basedOn w:val="a"/>
    <w:next w:val="a"/>
    <w:link w:val="afff3"/>
    <w:rsid w:val="00575466"/>
  </w:style>
  <w:style w:type="character" w:customStyle="1" w:styleId="afff3">
    <w:name w:val="記 (文字)"/>
    <w:link w:val="afff2"/>
    <w:rsid w:val="00575466"/>
    <w:rPr>
      <w:rFonts w:ascii="Times New Roman" w:hAnsi="Times New Roman"/>
      <w:lang w:eastAsia="en-US"/>
    </w:rPr>
  </w:style>
  <w:style w:type="paragraph" w:styleId="afff4">
    <w:name w:val="Plain Text"/>
    <w:basedOn w:val="a"/>
    <w:link w:val="afff5"/>
    <w:rsid w:val="00575466"/>
    <w:rPr>
      <w:rFonts w:ascii="Courier New" w:hAnsi="Courier New" w:cs="Courier New"/>
    </w:rPr>
  </w:style>
  <w:style w:type="character" w:customStyle="1" w:styleId="afff5">
    <w:name w:val="書式なし (文字)"/>
    <w:link w:val="afff4"/>
    <w:rsid w:val="00575466"/>
    <w:rPr>
      <w:rFonts w:ascii="Courier New" w:hAnsi="Courier New" w:cs="Courier New"/>
      <w:lang w:eastAsia="en-US"/>
    </w:rPr>
  </w:style>
  <w:style w:type="paragraph" w:styleId="afff6">
    <w:name w:val="Quote"/>
    <w:basedOn w:val="a"/>
    <w:next w:val="a"/>
    <w:link w:val="afff7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7">
    <w:name w:val="引用文 (文字)"/>
    <w:link w:val="afff6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8">
    <w:name w:val="Salutation"/>
    <w:basedOn w:val="a"/>
    <w:next w:val="a"/>
    <w:link w:val="afff9"/>
    <w:rsid w:val="00575466"/>
  </w:style>
  <w:style w:type="character" w:customStyle="1" w:styleId="afff9">
    <w:name w:val="挨拶文 (文字)"/>
    <w:link w:val="afff8"/>
    <w:rsid w:val="00575466"/>
    <w:rPr>
      <w:rFonts w:ascii="Times New Roman" w:hAnsi="Times New Roman"/>
      <w:lang w:eastAsia="en-US"/>
    </w:rPr>
  </w:style>
  <w:style w:type="paragraph" w:styleId="afffa">
    <w:name w:val="Signature"/>
    <w:basedOn w:val="a"/>
    <w:link w:val="afffb"/>
    <w:rsid w:val="00575466"/>
    <w:pPr>
      <w:ind w:left="4252"/>
    </w:pPr>
  </w:style>
  <w:style w:type="character" w:customStyle="1" w:styleId="afffb">
    <w:name w:val="署名 (文字)"/>
    <w:link w:val="afffa"/>
    <w:rsid w:val="00575466"/>
    <w:rPr>
      <w:rFonts w:ascii="Times New Roman" w:hAnsi="Times New Roman"/>
      <w:lang w:eastAsia="en-US"/>
    </w:rPr>
  </w:style>
  <w:style w:type="paragraph" w:styleId="afffc">
    <w:name w:val="Subtitle"/>
    <w:basedOn w:val="a"/>
    <w:next w:val="a"/>
    <w:link w:val="afffd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d">
    <w:name w:val="副題 (文字)"/>
    <w:link w:val="afffc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e">
    <w:name w:val="table of authorities"/>
    <w:basedOn w:val="a"/>
    <w:next w:val="a"/>
    <w:rsid w:val="00575466"/>
    <w:pPr>
      <w:ind w:left="200" w:hanging="200"/>
    </w:pPr>
  </w:style>
  <w:style w:type="paragraph" w:styleId="affff">
    <w:name w:val="table of figures"/>
    <w:basedOn w:val="a"/>
    <w:next w:val="a"/>
    <w:rsid w:val="00575466"/>
  </w:style>
  <w:style w:type="paragraph" w:styleId="affff0">
    <w:name w:val="Title"/>
    <w:basedOn w:val="a"/>
    <w:next w:val="a"/>
    <w:link w:val="affff1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1">
    <w:name w:val="表題 (文字)"/>
    <w:link w:val="affff0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2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affff3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吹き出し (文字)"/>
    <w:link w:val="af0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a0"/>
    <w:rsid w:val="00000372"/>
  </w:style>
  <w:style w:type="character" w:customStyle="1" w:styleId="eop">
    <w:name w:val="eop"/>
    <w:basedOn w:val="a0"/>
    <w:rsid w:val="00000372"/>
  </w:style>
  <w:style w:type="character" w:styleId="affff4">
    <w:name w:val="Unresolved Mention"/>
    <w:basedOn w:val="a0"/>
    <w:uiPriority w:val="99"/>
    <w:semiHidden/>
    <w:unhideWhenUsed/>
    <w:rsid w:val="00593E11"/>
    <w:rPr>
      <w:color w:val="605E5C"/>
      <w:shd w:val="clear" w:color="auto" w:fill="E1DFDD"/>
    </w:rPr>
  </w:style>
  <w:style w:type="paragraph" w:styleId="affff5">
    <w:name w:val="Revision"/>
    <w:hidden/>
    <w:uiPriority w:val="99"/>
    <w:semiHidden/>
    <w:rsid w:val="006549D3"/>
    <w:rPr>
      <w:rFonts w:ascii="Times New Roman" w:hAnsi="Times New Roman"/>
      <w:lang w:val="en-GB" w:eastAsia="en-US"/>
    </w:rPr>
  </w:style>
  <w:style w:type="table" w:styleId="affff6">
    <w:name w:val="Table Grid"/>
    <w:basedOn w:val="a1"/>
    <w:rsid w:val="00E16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e">
    <w:name w:val="Grid Table 2"/>
    <w:basedOn w:val="a1"/>
    <w:uiPriority w:val="47"/>
    <w:rsid w:val="006C581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2">
    <w:name w:val="Grid Table 6 Colorful"/>
    <w:basedOn w:val="a1"/>
    <w:uiPriority w:val="51"/>
    <w:rsid w:val="003D13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fff7">
    <w:name w:val="Mention"/>
    <w:basedOn w:val="a0"/>
    <w:uiPriority w:val="99"/>
    <w:unhideWhenUsed/>
    <w:rsid w:val="00D106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40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99960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9792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68948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540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5327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6445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3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SharedWithUsers xmlns="1c4c18ef-ee38-46fb-86cb-a29761f4e63e">
      <UserInfo>
        <DisplayName/>
        <AccountId xsi:nil="true"/>
        <AccountType/>
      </UserInfo>
    </SharedWithUsers>
    <TaxCatchAll xmlns="1c4c18ef-ee38-46fb-86cb-a29761f4e63e" xsi:nil="true"/>
  </documentManagement>
</p:properties>
</file>

<file path=customXml/itemProps1.xml><?xml version="1.0" encoding="utf-8"?>
<ds:datastoreItem xmlns:ds="http://schemas.openxmlformats.org/officeDocument/2006/customXml" ds:itemID="{52FA45B4-32EA-4349-958D-C9D09EF02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79BCC-F117-4F24-96DF-07434589D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DE30F-6E14-4609-8448-63CA5A893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9F78A-3612-4E31-B0D4-ABB7CECD2383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471</TotalTime>
  <Pages>2</Pages>
  <Words>861</Words>
  <Characters>4669</Characters>
  <Application>Microsoft Office Word</Application>
  <DocSecurity>0</DocSecurity>
  <Lines>38</Lines>
  <Paragraphs>11</Paragraphs>
  <ScaleCrop>false</ScaleCrop>
  <Company>3GPP Support Team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Yuto Nakano</cp:lastModifiedBy>
  <cp:revision>127</cp:revision>
  <cp:lastPrinted>2025-03-19T14:19:00Z</cp:lastPrinted>
  <dcterms:created xsi:type="dcterms:W3CDTF">2025-03-26T04:40:00Z</dcterms:created>
  <dcterms:modified xsi:type="dcterms:W3CDTF">2025-05-07T00:01:00Z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2024-09-04T03:49:07Z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0d5c4400-c68b-465c-ad46-50b2245b2219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