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Look w:val="04A0" w:firstRow="1" w:lastRow="0" w:firstColumn="1" w:lastColumn="0" w:noHBand="0" w:noVBand="1"/>
      </w:tblPr>
      <w:tblGrid>
        <w:gridCol w:w="5211"/>
        <w:gridCol w:w="5212"/>
      </w:tblGrid>
      <w:tr w:rsidR="004922D6" w:rsidRPr="00F25C88" w14:paraId="44D9E11C" w14:textId="77777777" w:rsidTr="00477FED">
        <w:tc>
          <w:tcPr>
            <w:tcW w:w="10423" w:type="dxa"/>
            <w:gridSpan w:val="2"/>
          </w:tcPr>
          <w:p w14:paraId="30B257AA" w14:textId="6DECAE39" w:rsidR="004922D6" w:rsidRPr="00477FED" w:rsidRDefault="004922D6" w:rsidP="0046516F">
            <w:pPr>
              <w:pStyle w:val="ZA"/>
              <w:framePr w:w="0" w:hRule="auto" w:wrap="auto" w:vAnchor="margin" w:hAnchor="text" w:yAlign="inline"/>
              <w:rPr>
                <w:noProof w:val="0"/>
              </w:rPr>
            </w:pPr>
            <w:bookmarkStart w:id="0" w:name="page1"/>
            <w:r w:rsidRPr="00477FED">
              <w:rPr>
                <w:sz w:val="64"/>
              </w:rPr>
              <w:t xml:space="preserve">3GPP </w:t>
            </w:r>
            <w:bookmarkStart w:id="1" w:name="specType1"/>
            <w:r w:rsidRPr="00477FED">
              <w:rPr>
                <w:sz w:val="64"/>
              </w:rPr>
              <w:t>TR</w:t>
            </w:r>
            <w:bookmarkEnd w:id="1"/>
            <w:r w:rsidRPr="00477FED">
              <w:rPr>
                <w:sz w:val="64"/>
              </w:rPr>
              <w:t xml:space="preserve"> </w:t>
            </w:r>
            <w:bookmarkStart w:id="2" w:name="specNumber"/>
            <w:r w:rsidR="00477FED" w:rsidRPr="00477FED">
              <w:rPr>
                <w:sz w:val="64"/>
              </w:rPr>
              <w:t>33</w:t>
            </w:r>
            <w:r w:rsidRPr="00477FED">
              <w:rPr>
                <w:sz w:val="64"/>
              </w:rPr>
              <w:t>.</w:t>
            </w:r>
            <w:bookmarkEnd w:id="2"/>
            <w:r w:rsidR="00477FED" w:rsidRPr="00477FED">
              <w:rPr>
                <w:sz w:val="64"/>
              </w:rPr>
              <w:t>801-01</w:t>
            </w:r>
            <w:r w:rsidRPr="00477FED">
              <w:rPr>
                <w:sz w:val="64"/>
              </w:rPr>
              <w:t xml:space="preserve"> </w:t>
            </w:r>
            <w:r w:rsidRPr="00477FED">
              <w:t>V</w:t>
            </w:r>
            <w:bookmarkStart w:id="3" w:name="specVersion"/>
            <w:r w:rsidR="00477FED" w:rsidRPr="00477FED">
              <w:t>0</w:t>
            </w:r>
            <w:r w:rsidRPr="00477FED">
              <w:t>.</w:t>
            </w:r>
            <w:r w:rsidR="00477FED" w:rsidRPr="00477FED">
              <w:t>1</w:t>
            </w:r>
            <w:r w:rsidRPr="00477FED">
              <w:t>.</w:t>
            </w:r>
            <w:bookmarkEnd w:id="3"/>
            <w:r w:rsidR="00477FED" w:rsidRPr="00477FED">
              <w:t>0</w:t>
            </w:r>
            <w:r w:rsidRPr="00477FED">
              <w:t xml:space="preserve"> </w:t>
            </w:r>
            <w:r w:rsidRPr="00477FED">
              <w:rPr>
                <w:sz w:val="32"/>
              </w:rPr>
              <w:t>(</w:t>
            </w:r>
            <w:bookmarkStart w:id="4" w:name="issueDate"/>
            <w:r w:rsidR="00477FED" w:rsidRPr="00477FED">
              <w:rPr>
                <w:sz w:val="32"/>
              </w:rPr>
              <w:t>2025</w:t>
            </w:r>
            <w:r w:rsidRPr="00477FED">
              <w:rPr>
                <w:sz w:val="32"/>
              </w:rPr>
              <w:t>-</w:t>
            </w:r>
            <w:bookmarkEnd w:id="4"/>
            <w:r w:rsidR="00A554D8">
              <w:rPr>
                <w:sz w:val="32"/>
              </w:rPr>
              <w:t>10</w:t>
            </w:r>
            <w:r w:rsidRPr="00477FED">
              <w:rPr>
                <w:sz w:val="32"/>
              </w:rPr>
              <w:t>)</w:t>
            </w:r>
          </w:p>
        </w:tc>
      </w:tr>
      <w:tr w:rsidR="004922D6" w:rsidRPr="00F25C88" w14:paraId="7349082A" w14:textId="77777777" w:rsidTr="00477FED">
        <w:trPr>
          <w:trHeight w:hRule="exact" w:val="1134"/>
        </w:trPr>
        <w:tc>
          <w:tcPr>
            <w:tcW w:w="10423" w:type="dxa"/>
            <w:gridSpan w:val="2"/>
          </w:tcPr>
          <w:p w14:paraId="759DCC88" w14:textId="1882598F" w:rsidR="004922D6" w:rsidRPr="00477FED" w:rsidRDefault="004922D6" w:rsidP="0046516F">
            <w:pPr>
              <w:pStyle w:val="ZB"/>
              <w:framePr w:w="0" w:hRule="auto" w:wrap="auto" w:vAnchor="margin" w:hAnchor="text" w:yAlign="inline"/>
            </w:pPr>
            <w:r w:rsidRPr="00477FED">
              <w:t xml:space="preserve">Technical </w:t>
            </w:r>
            <w:bookmarkStart w:id="5" w:name="spectype2"/>
            <w:r w:rsidRPr="00477FED">
              <w:t>Report</w:t>
            </w:r>
            <w:bookmarkEnd w:id="5"/>
          </w:p>
          <w:p w14:paraId="41BC63AF" w14:textId="72E6A105" w:rsidR="004922D6" w:rsidRPr="00477FED" w:rsidRDefault="004922D6" w:rsidP="0046516F">
            <w:pPr>
              <w:pStyle w:val="Guidance"/>
            </w:pPr>
            <w:r w:rsidRPr="00477FED">
              <w:br/>
            </w:r>
            <w:r w:rsidRPr="00477FED">
              <w:br/>
            </w:r>
          </w:p>
        </w:tc>
      </w:tr>
      <w:tr w:rsidR="004922D6" w:rsidRPr="00F25C88" w14:paraId="5766C021" w14:textId="77777777" w:rsidTr="00477FED">
        <w:trPr>
          <w:trHeight w:hRule="exact" w:val="3686"/>
        </w:trPr>
        <w:tc>
          <w:tcPr>
            <w:tcW w:w="10423" w:type="dxa"/>
            <w:gridSpan w:val="2"/>
          </w:tcPr>
          <w:p w14:paraId="53CB1A0F" w14:textId="77777777" w:rsidR="004922D6" w:rsidRPr="00477FED" w:rsidRDefault="004922D6" w:rsidP="0046516F">
            <w:pPr>
              <w:pStyle w:val="ZT"/>
              <w:framePr w:wrap="auto" w:hAnchor="text" w:yAlign="inline"/>
            </w:pPr>
            <w:r w:rsidRPr="00477FED">
              <w:t>3rd Generation Partnership Project;</w:t>
            </w:r>
          </w:p>
          <w:p w14:paraId="31B39362" w14:textId="45CA1DF1" w:rsidR="004922D6" w:rsidRPr="00477FED" w:rsidRDefault="004922D6" w:rsidP="0046516F">
            <w:pPr>
              <w:pStyle w:val="ZT"/>
              <w:framePr w:wrap="auto" w:hAnchor="text" w:yAlign="inline"/>
            </w:pPr>
            <w:r w:rsidRPr="00477FED">
              <w:t xml:space="preserve">Technical Specification Group </w:t>
            </w:r>
            <w:bookmarkStart w:id="6" w:name="specTitle"/>
            <w:r w:rsidR="00477FED" w:rsidRPr="00477FED">
              <w:t>Services and System Aspects</w:t>
            </w:r>
            <w:r w:rsidRPr="00477FED">
              <w:t>;</w:t>
            </w:r>
          </w:p>
          <w:p w14:paraId="29BAD328" w14:textId="6D6F52D4" w:rsidR="004922D6" w:rsidRPr="00477FED" w:rsidRDefault="00477FED" w:rsidP="00477FED">
            <w:pPr>
              <w:pStyle w:val="ZT"/>
              <w:framePr w:wrap="auto" w:hAnchor="text" w:yAlign="inline"/>
            </w:pPr>
            <w:r w:rsidRPr="00477FED">
              <w:t>Study on Security for the 6G System</w:t>
            </w:r>
            <w:bookmarkEnd w:id="6"/>
          </w:p>
          <w:p w14:paraId="7F43642B" w14:textId="018AA6C5" w:rsidR="004922D6" w:rsidRPr="00477FED" w:rsidRDefault="004922D6" w:rsidP="0046516F">
            <w:pPr>
              <w:pStyle w:val="ZT"/>
              <w:framePr w:wrap="auto" w:hAnchor="text" w:yAlign="inline"/>
              <w:rPr>
                <w:i/>
                <w:sz w:val="28"/>
              </w:rPr>
            </w:pPr>
            <w:r w:rsidRPr="00477FED">
              <w:t>(</w:t>
            </w:r>
            <w:r w:rsidRPr="00477FED">
              <w:rPr>
                <w:rStyle w:val="ZGSM"/>
              </w:rPr>
              <w:t xml:space="preserve">Release </w:t>
            </w:r>
            <w:bookmarkStart w:id="7" w:name="specRelease"/>
            <w:r w:rsidRPr="00477FED">
              <w:rPr>
                <w:rStyle w:val="ZGSM"/>
              </w:rPr>
              <w:t>20</w:t>
            </w:r>
            <w:bookmarkEnd w:id="7"/>
            <w:r w:rsidRPr="00477FED">
              <w:t>)</w:t>
            </w:r>
          </w:p>
        </w:tc>
      </w:tr>
      <w:tr w:rsidR="004922D6" w:rsidRPr="00F25C88" w14:paraId="501B16B9" w14:textId="77777777" w:rsidTr="00477FED">
        <w:tc>
          <w:tcPr>
            <w:tcW w:w="10423" w:type="dxa"/>
            <w:gridSpan w:val="2"/>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670CF4" w:rsidRPr="00AE6164" w14:paraId="54D79086" w14:textId="77777777" w:rsidTr="00477FED">
        <w:trPr>
          <w:cantSplit/>
          <w:trHeight w:hRule="exact" w:val="1531"/>
        </w:trPr>
        <w:tc>
          <w:tcPr>
            <w:tcW w:w="5211" w:type="dxa"/>
          </w:tcPr>
          <w:p w14:paraId="12985B09" w14:textId="582C93BD" w:rsidR="00670CF4" w:rsidRDefault="00FA27E1" w:rsidP="00670CF4">
            <w:pPr>
              <w:pStyle w:val="TAL"/>
            </w:pPr>
            <w:r>
              <w:rPr>
                <w:noProof/>
              </w:rPr>
              <w:drawing>
                <wp:inline distT="0" distB="0" distL="0" distR="0" wp14:anchorId="2918985D" wp14:editId="3D72284E">
                  <wp:extent cx="1109552" cy="792000"/>
                  <wp:effectExtent l="0" t="0" r="0" b="8255"/>
                  <wp:docPr id="3660158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15854" name="Picture 366015854"/>
                          <pic:cNvPicPr/>
                        </pic:nvPicPr>
                        <pic:blipFill rotWithShape="1">
                          <a:blip r:embed="rId9" cstate="print">
                            <a:extLst>
                              <a:ext uri="{28A0092B-C50C-407E-A947-70E740481C1C}">
                                <a14:useLocalDpi xmlns:a14="http://schemas.microsoft.com/office/drawing/2010/main" val="0"/>
                              </a:ext>
                            </a:extLst>
                          </a:blip>
                          <a:srcRect l="12948" r="8252"/>
                          <a:stretch/>
                        </pic:blipFill>
                        <pic:spPr bwMode="auto">
                          <a:xfrm>
                            <a:off x="0" y="0"/>
                            <a:ext cx="1109552" cy="792000"/>
                          </a:xfrm>
                          <a:prstGeom prst="rect">
                            <a:avLst/>
                          </a:prstGeom>
                          <a:ln>
                            <a:noFill/>
                          </a:ln>
                          <a:extLst>
                            <a:ext uri="{53640926-AAD7-44D8-BBD7-CCE9431645EC}">
                              <a14:shadowObscured xmlns:a14="http://schemas.microsoft.com/office/drawing/2010/main"/>
                            </a:ext>
                          </a:extLst>
                        </pic:spPr>
                      </pic:pic>
                    </a:graphicData>
                  </a:graphic>
                </wp:inline>
              </w:drawing>
            </w:r>
          </w:p>
        </w:tc>
        <w:bookmarkStart w:id="8" w:name="_MON_1710316168"/>
        <w:bookmarkEnd w:id="8"/>
        <w:tc>
          <w:tcPr>
            <w:tcW w:w="5212" w:type="dxa"/>
          </w:tcPr>
          <w:p w14:paraId="5D244E2A" w14:textId="3B90DFFA" w:rsidR="00670CF4" w:rsidRDefault="00A63CCF" w:rsidP="00670CF4">
            <w:pPr>
              <w:pStyle w:val="TAR"/>
            </w:pPr>
            <w:r>
              <w:rPr>
                <w:noProof/>
              </w:rPr>
              <w:object w:dxaOrig="2126" w:dyaOrig="1243" w14:anchorId="43468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4.35pt;height:1in;mso-width-percent:0;mso-height-percent:0;mso-width-percent:0;mso-height-percent:0" o:ole="">
                  <v:imagedata r:id="rId10" o:title=""/>
                </v:shape>
                <o:OLEObject Type="Embed" ProgID="Word.Picture.8" ShapeID="_x0000_i1025" DrawAspect="Content" ObjectID="_1820577587" r:id="rId11"/>
              </w:object>
            </w:r>
          </w:p>
        </w:tc>
      </w:tr>
      <w:tr w:rsidR="00E24999" w:rsidRPr="00AE6164" w14:paraId="6092823F" w14:textId="77777777" w:rsidTr="00477FED">
        <w:trPr>
          <w:cantSplit/>
          <w:trHeight w:hRule="exact" w:val="5783"/>
        </w:trPr>
        <w:tc>
          <w:tcPr>
            <w:tcW w:w="10423" w:type="dxa"/>
            <w:gridSpan w:val="2"/>
          </w:tcPr>
          <w:p w14:paraId="5A5A0E48" w14:textId="77777777" w:rsidR="00477FED" w:rsidRDefault="00477FED" w:rsidP="00E24999">
            <w:pPr>
              <w:pStyle w:val="TAL"/>
              <w:rPr>
                <w:b/>
                <w:color w:val="0000FF"/>
              </w:rPr>
            </w:pPr>
            <w:bookmarkStart w:id="9" w:name="_Hlk99699974"/>
            <w:bookmarkEnd w:id="9"/>
          </w:p>
          <w:p w14:paraId="076C4B54" w14:textId="39B1E539" w:rsidR="00E24999" w:rsidRPr="000270B9" w:rsidRDefault="00E24999" w:rsidP="00E24999">
            <w:pPr>
              <w:pStyle w:val="TAL"/>
            </w:pPr>
          </w:p>
        </w:tc>
      </w:tr>
      <w:tr w:rsidR="00E24999" w:rsidRPr="000270B9" w14:paraId="4E59D888" w14:textId="77777777" w:rsidTr="00477FED">
        <w:trPr>
          <w:cantSplit/>
          <w:trHeight w:hRule="exact" w:val="964"/>
        </w:trPr>
        <w:tc>
          <w:tcPr>
            <w:tcW w:w="10423" w:type="dxa"/>
            <w:gridSpan w:val="2"/>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erReference w:type="even" r:id="rId12"/>
          <w:footerReference w:type="default" r:id="rId13"/>
          <w:footerReference w:type="first" r:id="rId14"/>
          <w:footnotePr>
            <w:numRestart w:val="eachSect"/>
          </w:footnotePr>
          <w:pgSz w:w="11907" w:h="16840" w:code="9"/>
          <w:pgMar w:top="1134" w:right="851" w:bottom="397" w:left="851" w:header="0" w:footer="0" w:gutter="0"/>
          <w:cols w:space="720"/>
        </w:sectPr>
      </w:pPr>
      <w:bookmarkStart w:id="10" w:name="_MON_1684549432"/>
      <w:bookmarkEnd w:id="0"/>
      <w:bookmarkEnd w:id="10"/>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2"/>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4" w:name="copyrightDate"/>
            <w:r w:rsidRPr="00C72B04">
              <w:rPr>
                <w:noProof/>
                <w:sz w:val="18"/>
              </w:rPr>
              <w:t>2</w:t>
            </w:r>
            <w:r w:rsidR="008E2D68" w:rsidRPr="00C72B04">
              <w:rPr>
                <w:noProof/>
                <w:sz w:val="18"/>
              </w:rPr>
              <w:t>02</w:t>
            </w:r>
            <w:bookmarkEnd w:id="14"/>
            <w:r w:rsidR="00DA57CF" w:rsidRPr="00C72B04">
              <w:rPr>
                <w:noProof/>
                <w:sz w:val="18"/>
              </w:rPr>
              <w:t>5</w:t>
            </w:r>
            <w:r w:rsidRPr="00133525">
              <w:rPr>
                <w:noProof/>
                <w:sz w:val="18"/>
              </w:rPr>
              <w:t>, 3GPP Organizational Partners (ARIB, ATIS, CCSA, ETSI, TSDSI, TTA, TTC).</w:t>
            </w:r>
            <w:bookmarkStart w:id="15" w:name="copyrightaddon"/>
            <w:bookmarkEnd w:id="15"/>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60E15201" w14:textId="6731535D" w:rsidR="00BD6845" w:rsidRDefault="004D3578">
      <w:pPr>
        <w:pStyle w:val="TM1"/>
        <w:rPr>
          <w:rFonts w:asciiTheme="minorHAnsi" w:eastAsiaTheme="minorEastAsia" w:hAnsiTheme="minorHAnsi" w:cstheme="minorBidi"/>
          <w:noProof/>
          <w:kern w:val="2"/>
          <w:sz w:val="24"/>
          <w:szCs w:val="24"/>
          <w:lang w:val="fr-FR" w:eastAsia="fr-FR"/>
          <w14:ligatures w14:val="standardContextual"/>
        </w:rPr>
      </w:pPr>
      <w:r w:rsidRPr="004D3578">
        <w:fldChar w:fldCharType="begin"/>
      </w:r>
      <w:r w:rsidRPr="004D3578">
        <w:instrText xml:space="preserve"> TOC \o "1-9" </w:instrText>
      </w:r>
      <w:r w:rsidRPr="004D3578">
        <w:fldChar w:fldCharType="separate"/>
      </w:r>
      <w:r w:rsidR="00BD6845">
        <w:rPr>
          <w:noProof/>
        </w:rPr>
        <w:t>Foreword</w:t>
      </w:r>
      <w:r w:rsidR="00BD6845">
        <w:rPr>
          <w:noProof/>
        </w:rPr>
        <w:tab/>
      </w:r>
      <w:r w:rsidR="00BD6845">
        <w:rPr>
          <w:noProof/>
        </w:rPr>
        <w:fldChar w:fldCharType="begin"/>
      </w:r>
      <w:r w:rsidR="00BD6845">
        <w:rPr>
          <w:noProof/>
        </w:rPr>
        <w:instrText xml:space="preserve"> PAGEREF _Toc209957920 \h </w:instrText>
      </w:r>
      <w:r w:rsidR="00BD6845">
        <w:rPr>
          <w:noProof/>
        </w:rPr>
      </w:r>
      <w:r w:rsidR="00BD6845">
        <w:rPr>
          <w:noProof/>
        </w:rPr>
        <w:fldChar w:fldCharType="separate"/>
      </w:r>
      <w:r w:rsidR="00BD6845">
        <w:rPr>
          <w:noProof/>
        </w:rPr>
        <w:t>4</w:t>
      </w:r>
      <w:r w:rsidR="00BD6845">
        <w:rPr>
          <w:noProof/>
        </w:rPr>
        <w:fldChar w:fldCharType="end"/>
      </w:r>
    </w:p>
    <w:p w14:paraId="3F13ED7E" w14:textId="4BC52FA4" w:rsidR="00BD6845" w:rsidRDefault="00BD6845">
      <w:pPr>
        <w:pStyle w:val="TM1"/>
        <w:rPr>
          <w:rFonts w:asciiTheme="minorHAnsi" w:eastAsiaTheme="minorEastAsia" w:hAnsiTheme="minorHAnsi" w:cstheme="minorBidi"/>
          <w:noProof/>
          <w:kern w:val="2"/>
          <w:sz w:val="24"/>
          <w:szCs w:val="24"/>
          <w:lang w:val="fr-FR" w:eastAsia="fr-FR"/>
          <w14:ligatures w14:val="standardContextual"/>
        </w:rPr>
      </w:pPr>
      <w:r>
        <w:rPr>
          <w:noProof/>
        </w:rPr>
        <w:t>Introduction</w:t>
      </w:r>
      <w:r>
        <w:rPr>
          <w:noProof/>
        </w:rPr>
        <w:tab/>
      </w:r>
      <w:r>
        <w:rPr>
          <w:noProof/>
        </w:rPr>
        <w:fldChar w:fldCharType="begin"/>
      </w:r>
      <w:r>
        <w:rPr>
          <w:noProof/>
        </w:rPr>
        <w:instrText xml:space="preserve"> PAGEREF _Toc209957921 \h </w:instrText>
      </w:r>
      <w:r>
        <w:rPr>
          <w:noProof/>
        </w:rPr>
      </w:r>
      <w:r>
        <w:rPr>
          <w:noProof/>
        </w:rPr>
        <w:fldChar w:fldCharType="separate"/>
      </w:r>
      <w:r>
        <w:rPr>
          <w:noProof/>
        </w:rPr>
        <w:t>5</w:t>
      </w:r>
      <w:r>
        <w:rPr>
          <w:noProof/>
        </w:rPr>
        <w:fldChar w:fldCharType="end"/>
      </w:r>
    </w:p>
    <w:p w14:paraId="7A8AE1A6" w14:textId="27C761C9" w:rsidR="00BD6845" w:rsidRDefault="00BD6845">
      <w:pPr>
        <w:pStyle w:val="TM1"/>
        <w:rPr>
          <w:rFonts w:asciiTheme="minorHAnsi" w:eastAsiaTheme="minorEastAsia" w:hAnsiTheme="minorHAnsi" w:cstheme="minorBidi"/>
          <w:noProof/>
          <w:kern w:val="2"/>
          <w:sz w:val="24"/>
          <w:szCs w:val="24"/>
          <w:lang w:val="fr-FR" w:eastAsia="fr-FR"/>
          <w14:ligatures w14:val="standardContextual"/>
        </w:rPr>
      </w:pPr>
      <w:r>
        <w:rPr>
          <w:noProof/>
        </w:rPr>
        <w:t>1</w:t>
      </w:r>
      <w:r>
        <w:rPr>
          <w:rFonts w:asciiTheme="minorHAnsi" w:eastAsiaTheme="minorEastAsia" w:hAnsiTheme="minorHAnsi" w:cstheme="minorBidi"/>
          <w:noProof/>
          <w:kern w:val="2"/>
          <w:sz w:val="24"/>
          <w:szCs w:val="24"/>
          <w:lang w:val="fr-FR" w:eastAsia="fr-FR"/>
          <w14:ligatures w14:val="standardContextual"/>
        </w:rPr>
        <w:tab/>
      </w:r>
      <w:r>
        <w:rPr>
          <w:noProof/>
        </w:rPr>
        <w:t>Scope</w:t>
      </w:r>
      <w:r>
        <w:rPr>
          <w:noProof/>
        </w:rPr>
        <w:tab/>
      </w:r>
      <w:r>
        <w:rPr>
          <w:noProof/>
        </w:rPr>
        <w:fldChar w:fldCharType="begin"/>
      </w:r>
      <w:r>
        <w:rPr>
          <w:noProof/>
        </w:rPr>
        <w:instrText xml:space="preserve"> PAGEREF _Toc209957922 \h </w:instrText>
      </w:r>
      <w:r>
        <w:rPr>
          <w:noProof/>
        </w:rPr>
      </w:r>
      <w:r>
        <w:rPr>
          <w:noProof/>
        </w:rPr>
        <w:fldChar w:fldCharType="separate"/>
      </w:r>
      <w:r>
        <w:rPr>
          <w:noProof/>
        </w:rPr>
        <w:t>6</w:t>
      </w:r>
      <w:r>
        <w:rPr>
          <w:noProof/>
        </w:rPr>
        <w:fldChar w:fldCharType="end"/>
      </w:r>
    </w:p>
    <w:p w14:paraId="3CFF8634" w14:textId="27C7CA56" w:rsidR="00BD6845" w:rsidRDefault="00BD6845">
      <w:pPr>
        <w:pStyle w:val="TM1"/>
        <w:rPr>
          <w:rFonts w:asciiTheme="minorHAnsi" w:eastAsiaTheme="minorEastAsia" w:hAnsiTheme="minorHAnsi" w:cstheme="minorBidi"/>
          <w:noProof/>
          <w:kern w:val="2"/>
          <w:sz w:val="24"/>
          <w:szCs w:val="24"/>
          <w:lang w:val="fr-FR" w:eastAsia="fr-FR"/>
          <w14:ligatures w14:val="standardContextual"/>
        </w:rPr>
      </w:pPr>
      <w:r>
        <w:rPr>
          <w:noProof/>
        </w:rPr>
        <w:t>2</w:t>
      </w:r>
      <w:r>
        <w:rPr>
          <w:rFonts w:asciiTheme="minorHAnsi" w:eastAsiaTheme="minorEastAsia" w:hAnsiTheme="minorHAnsi" w:cstheme="minorBidi"/>
          <w:noProof/>
          <w:kern w:val="2"/>
          <w:sz w:val="24"/>
          <w:szCs w:val="24"/>
          <w:lang w:val="fr-FR" w:eastAsia="fr-FR"/>
          <w14:ligatures w14:val="standardContextual"/>
        </w:rPr>
        <w:tab/>
      </w:r>
      <w:r>
        <w:rPr>
          <w:noProof/>
        </w:rPr>
        <w:t>References</w:t>
      </w:r>
      <w:r>
        <w:rPr>
          <w:noProof/>
        </w:rPr>
        <w:tab/>
      </w:r>
      <w:r>
        <w:rPr>
          <w:noProof/>
        </w:rPr>
        <w:fldChar w:fldCharType="begin"/>
      </w:r>
      <w:r>
        <w:rPr>
          <w:noProof/>
        </w:rPr>
        <w:instrText xml:space="preserve"> PAGEREF _Toc209957923 \h </w:instrText>
      </w:r>
      <w:r>
        <w:rPr>
          <w:noProof/>
        </w:rPr>
      </w:r>
      <w:r>
        <w:rPr>
          <w:noProof/>
        </w:rPr>
        <w:fldChar w:fldCharType="separate"/>
      </w:r>
      <w:r>
        <w:rPr>
          <w:noProof/>
        </w:rPr>
        <w:t>6</w:t>
      </w:r>
      <w:r>
        <w:rPr>
          <w:noProof/>
        </w:rPr>
        <w:fldChar w:fldCharType="end"/>
      </w:r>
    </w:p>
    <w:p w14:paraId="31CC5E1F" w14:textId="3629C94E" w:rsidR="00BD6845" w:rsidRDefault="00BD6845">
      <w:pPr>
        <w:pStyle w:val="TM1"/>
        <w:rPr>
          <w:rFonts w:asciiTheme="minorHAnsi" w:eastAsiaTheme="minorEastAsia" w:hAnsiTheme="minorHAnsi" w:cstheme="minorBidi"/>
          <w:noProof/>
          <w:kern w:val="2"/>
          <w:sz w:val="24"/>
          <w:szCs w:val="24"/>
          <w:lang w:val="fr-FR" w:eastAsia="fr-FR"/>
          <w14:ligatures w14:val="standardContextual"/>
        </w:rPr>
      </w:pPr>
      <w:r>
        <w:rPr>
          <w:noProof/>
        </w:rPr>
        <w:t>3</w:t>
      </w:r>
      <w:r>
        <w:rPr>
          <w:rFonts w:asciiTheme="minorHAnsi" w:eastAsiaTheme="minorEastAsia" w:hAnsiTheme="minorHAnsi" w:cstheme="minorBidi"/>
          <w:noProof/>
          <w:kern w:val="2"/>
          <w:sz w:val="24"/>
          <w:szCs w:val="24"/>
          <w:lang w:val="fr-FR" w:eastAsia="fr-FR"/>
          <w14:ligatures w14:val="standardContextual"/>
        </w:rPr>
        <w:tab/>
      </w:r>
      <w:r>
        <w:rPr>
          <w:noProof/>
        </w:rPr>
        <w:t>Definitions of terms, symbols and abbreviations</w:t>
      </w:r>
      <w:r>
        <w:rPr>
          <w:noProof/>
        </w:rPr>
        <w:tab/>
      </w:r>
      <w:r>
        <w:rPr>
          <w:noProof/>
        </w:rPr>
        <w:fldChar w:fldCharType="begin"/>
      </w:r>
      <w:r>
        <w:rPr>
          <w:noProof/>
        </w:rPr>
        <w:instrText xml:space="preserve"> PAGEREF _Toc209957924 \h </w:instrText>
      </w:r>
      <w:r>
        <w:rPr>
          <w:noProof/>
        </w:rPr>
      </w:r>
      <w:r>
        <w:rPr>
          <w:noProof/>
        </w:rPr>
        <w:fldChar w:fldCharType="separate"/>
      </w:r>
      <w:r>
        <w:rPr>
          <w:noProof/>
        </w:rPr>
        <w:t>6</w:t>
      </w:r>
      <w:r>
        <w:rPr>
          <w:noProof/>
        </w:rPr>
        <w:fldChar w:fldCharType="end"/>
      </w:r>
    </w:p>
    <w:p w14:paraId="08438DF4" w14:textId="6B82E77D" w:rsidR="00BD6845" w:rsidRDefault="00BD6845">
      <w:pPr>
        <w:pStyle w:val="TM2"/>
        <w:rPr>
          <w:rFonts w:asciiTheme="minorHAnsi" w:eastAsiaTheme="minorEastAsia" w:hAnsiTheme="minorHAnsi" w:cstheme="minorBidi"/>
          <w:noProof/>
          <w:kern w:val="2"/>
          <w:sz w:val="24"/>
          <w:szCs w:val="24"/>
          <w:lang w:val="fr-FR" w:eastAsia="fr-FR"/>
          <w14:ligatures w14:val="standardContextual"/>
        </w:rPr>
      </w:pPr>
      <w:r>
        <w:rPr>
          <w:noProof/>
        </w:rPr>
        <w:t>3.1</w:t>
      </w:r>
      <w:r>
        <w:rPr>
          <w:rFonts w:asciiTheme="minorHAnsi" w:eastAsiaTheme="minorEastAsia" w:hAnsiTheme="minorHAnsi" w:cstheme="minorBidi"/>
          <w:noProof/>
          <w:kern w:val="2"/>
          <w:sz w:val="24"/>
          <w:szCs w:val="24"/>
          <w:lang w:val="fr-FR" w:eastAsia="fr-FR"/>
          <w14:ligatures w14:val="standardContextual"/>
        </w:rPr>
        <w:tab/>
      </w:r>
      <w:r>
        <w:rPr>
          <w:noProof/>
        </w:rPr>
        <w:t>Terms</w:t>
      </w:r>
      <w:r>
        <w:rPr>
          <w:noProof/>
        </w:rPr>
        <w:tab/>
      </w:r>
      <w:r>
        <w:rPr>
          <w:noProof/>
        </w:rPr>
        <w:fldChar w:fldCharType="begin"/>
      </w:r>
      <w:r>
        <w:rPr>
          <w:noProof/>
        </w:rPr>
        <w:instrText xml:space="preserve"> PAGEREF _Toc209957925 \h </w:instrText>
      </w:r>
      <w:r>
        <w:rPr>
          <w:noProof/>
        </w:rPr>
      </w:r>
      <w:r>
        <w:rPr>
          <w:noProof/>
        </w:rPr>
        <w:fldChar w:fldCharType="separate"/>
      </w:r>
      <w:r>
        <w:rPr>
          <w:noProof/>
        </w:rPr>
        <w:t>6</w:t>
      </w:r>
      <w:r>
        <w:rPr>
          <w:noProof/>
        </w:rPr>
        <w:fldChar w:fldCharType="end"/>
      </w:r>
    </w:p>
    <w:p w14:paraId="22A97015" w14:textId="0E9DD661" w:rsidR="00BD6845" w:rsidRDefault="00BD6845">
      <w:pPr>
        <w:pStyle w:val="TM2"/>
        <w:rPr>
          <w:rFonts w:asciiTheme="minorHAnsi" w:eastAsiaTheme="minorEastAsia" w:hAnsiTheme="minorHAnsi" w:cstheme="minorBidi"/>
          <w:noProof/>
          <w:kern w:val="2"/>
          <w:sz w:val="24"/>
          <w:szCs w:val="24"/>
          <w:lang w:val="fr-FR" w:eastAsia="fr-FR"/>
          <w14:ligatures w14:val="standardContextual"/>
        </w:rPr>
      </w:pPr>
      <w:r>
        <w:rPr>
          <w:noProof/>
        </w:rPr>
        <w:t>3.2</w:t>
      </w:r>
      <w:r>
        <w:rPr>
          <w:rFonts w:asciiTheme="minorHAnsi" w:eastAsiaTheme="minorEastAsia" w:hAnsiTheme="minorHAnsi" w:cstheme="minorBidi"/>
          <w:noProof/>
          <w:kern w:val="2"/>
          <w:sz w:val="24"/>
          <w:szCs w:val="24"/>
          <w:lang w:val="fr-FR" w:eastAsia="fr-FR"/>
          <w14:ligatures w14:val="standardContextual"/>
        </w:rPr>
        <w:tab/>
      </w:r>
      <w:r>
        <w:rPr>
          <w:noProof/>
        </w:rPr>
        <w:t>Symbols</w:t>
      </w:r>
      <w:r>
        <w:rPr>
          <w:noProof/>
        </w:rPr>
        <w:tab/>
      </w:r>
      <w:r>
        <w:rPr>
          <w:noProof/>
        </w:rPr>
        <w:fldChar w:fldCharType="begin"/>
      </w:r>
      <w:r>
        <w:rPr>
          <w:noProof/>
        </w:rPr>
        <w:instrText xml:space="preserve"> PAGEREF _Toc209957926 \h </w:instrText>
      </w:r>
      <w:r>
        <w:rPr>
          <w:noProof/>
        </w:rPr>
      </w:r>
      <w:r>
        <w:rPr>
          <w:noProof/>
        </w:rPr>
        <w:fldChar w:fldCharType="separate"/>
      </w:r>
      <w:r>
        <w:rPr>
          <w:noProof/>
        </w:rPr>
        <w:t>6</w:t>
      </w:r>
      <w:r>
        <w:rPr>
          <w:noProof/>
        </w:rPr>
        <w:fldChar w:fldCharType="end"/>
      </w:r>
    </w:p>
    <w:p w14:paraId="593D9012" w14:textId="282843F1" w:rsidR="00BD6845" w:rsidRDefault="00BD6845">
      <w:pPr>
        <w:pStyle w:val="TM2"/>
        <w:rPr>
          <w:rFonts w:asciiTheme="minorHAnsi" w:eastAsiaTheme="minorEastAsia" w:hAnsiTheme="minorHAnsi" w:cstheme="minorBidi"/>
          <w:noProof/>
          <w:kern w:val="2"/>
          <w:sz w:val="24"/>
          <w:szCs w:val="24"/>
          <w:lang w:val="fr-FR" w:eastAsia="fr-FR"/>
          <w14:ligatures w14:val="standardContextual"/>
        </w:rPr>
      </w:pPr>
      <w:r>
        <w:rPr>
          <w:noProof/>
        </w:rPr>
        <w:t>3.3</w:t>
      </w:r>
      <w:r>
        <w:rPr>
          <w:rFonts w:asciiTheme="minorHAnsi" w:eastAsiaTheme="minorEastAsia" w:hAnsiTheme="minorHAnsi" w:cstheme="minorBidi"/>
          <w:noProof/>
          <w:kern w:val="2"/>
          <w:sz w:val="24"/>
          <w:szCs w:val="24"/>
          <w:lang w:val="fr-FR" w:eastAsia="fr-FR"/>
          <w14:ligatures w14:val="standardContextual"/>
        </w:rPr>
        <w:tab/>
      </w:r>
      <w:r>
        <w:rPr>
          <w:noProof/>
        </w:rPr>
        <w:t>Abbreviations</w:t>
      </w:r>
      <w:r>
        <w:rPr>
          <w:noProof/>
        </w:rPr>
        <w:tab/>
      </w:r>
      <w:r>
        <w:rPr>
          <w:noProof/>
        </w:rPr>
        <w:fldChar w:fldCharType="begin"/>
      </w:r>
      <w:r>
        <w:rPr>
          <w:noProof/>
        </w:rPr>
        <w:instrText xml:space="preserve"> PAGEREF _Toc209957927 \h </w:instrText>
      </w:r>
      <w:r>
        <w:rPr>
          <w:noProof/>
        </w:rPr>
      </w:r>
      <w:r>
        <w:rPr>
          <w:noProof/>
        </w:rPr>
        <w:fldChar w:fldCharType="separate"/>
      </w:r>
      <w:r>
        <w:rPr>
          <w:noProof/>
        </w:rPr>
        <w:t>6</w:t>
      </w:r>
      <w:r>
        <w:rPr>
          <w:noProof/>
        </w:rPr>
        <w:fldChar w:fldCharType="end"/>
      </w:r>
    </w:p>
    <w:p w14:paraId="29CCF674" w14:textId="7B532A26" w:rsidR="00BD6845" w:rsidRDefault="00BD6845">
      <w:pPr>
        <w:pStyle w:val="TM1"/>
        <w:rPr>
          <w:rFonts w:asciiTheme="minorHAnsi" w:eastAsiaTheme="minorEastAsia" w:hAnsiTheme="minorHAnsi" w:cstheme="minorBidi"/>
          <w:noProof/>
          <w:kern w:val="2"/>
          <w:sz w:val="24"/>
          <w:szCs w:val="24"/>
          <w:lang w:val="fr-FR" w:eastAsia="fr-FR"/>
          <w14:ligatures w14:val="standardContextual"/>
        </w:rPr>
      </w:pPr>
      <w:r>
        <w:rPr>
          <w:noProof/>
        </w:rPr>
        <w:t>4</w:t>
      </w:r>
      <w:r>
        <w:rPr>
          <w:rFonts w:asciiTheme="minorHAnsi" w:eastAsiaTheme="minorEastAsia" w:hAnsiTheme="minorHAnsi" w:cstheme="minorBidi"/>
          <w:noProof/>
          <w:kern w:val="2"/>
          <w:sz w:val="24"/>
          <w:szCs w:val="24"/>
          <w:lang w:val="fr-FR" w:eastAsia="fr-FR"/>
          <w14:ligatures w14:val="standardContextual"/>
        </w:rPr>
        <w:tab/>
      </w:r>
      <w:r>
        <w:rPr>
          <w:noProof/>
        </w:rPr>
        <w:t>Security areas and high level security requirements</w:t>
      </w:r>
      <w:r>
        <w:rPr>
          <w:noProof/>
        </w:rPr>
        <w:tab/>
      </w:r>
      <w:r>
        <w:rPr>
          <w:noProof/>
        </w:rPr>
        <w:fldChar w:fldCharType="begin"/>
      </w:r>
      <w:r>
        <w:rPr>
          <w:noProof/>
        </w:rPr>
        <w:instrText xml:space="preserve"> PAGEREF _Toc209957928 \h </w:instrText>
      </w:r>
      <w:r>
        <w:rPr>
          <w:noProof/>
        </w:rPr>
      </w:r>
      <w:r>
        <w:rPr>
          <w:noProof/>
        </w:rPr>
        <w:fldChar w:fldCharType="separate"/>
      </w:r>
      <w:r>
        <w:rPr>
          <w:noProof/>
        </w:rPr>
        <w:t>6</w:t>
      </w:r>
      <w:r>
        <w:rPr>
          <w:noProof/>
        </w:rPr>
        <w:fldChar w:fldCharType="end"/>
      </w:r>
    </w:p>
    <w:p w14:paraId="371799E8" w14:textId="45B777BD" w:rsidR="00BD6845" w:rsidRDefault="00BD6845">
      <w:pPr>
        <w:pStyle w:val="TM2"/>
        <w:rPr>
          <w:rFonts w:asciiTheme="minorHAnsi" w:eastAsiaTheme="minorEastAsia" w:hAnsiTheme="minorHAnsi" w:cstheme="minorBidi"/>
          <w:noProof/>
          <w:kern w:val="2"/>
          <w:sz w:val="24"/>
          <w:szCs w:val="24"/>
          <w:lang w:val="fr-FR" w:eastAsia="fr-FR"/>
          <w14:ligatures w14:val="standardContextual"/>
        </w:rPr>
      </w:pPr>
      <w:r>
        <w:rPr>
          <w:noProof/>
        </w:rPr>
        <w:t>4.1</w:t>
      </w:r>
      <w:r>
        <w:rPr>
          <w:rFonts w:asciiTheme="minorHAnsi" w:eastAsiaTheme="minorEastAsia" w:hAnsiTheme="minorHAnsi" w:cstheme="minorBidi"/>
          <w:noProof/>
          <w:kern w:val="2"/>
          <w:sz w:val="24"/>
          <w:szCs w:val="24"/>
          <w:lang w:val="fr-FR" w:eastAsia="fr-FR"/>
          <w14:ligatures w14:val="standardContextual"/>
        </w:rPr>
        <w:tab/>
      </w:r>
      <w:r>
        <w:rPr>
          <w:noProof/>
          <w:lang w:eastAsia="zh-CN"/>
        </w:rPr>
        <w:t>Security areas</w:t>
      </w:r>
      <w:r>
        <w:rPr>
          <w:noProof/>
        </w:rPr>
        <w:tab/>
      </w:r>
      <w:r>
        <w:rPr>
          <w:noProof/>
        </w:rPr>
        <w:fldChar w:fldCharType="begin"/>
      </w:r>
      <w:r>
        <w:rPr>
          <w:noProof/>
        </w:rPr>
        <w:instrText xml:space="preserve"> PAGEREF _Toc209957929 \h </w:instrText>
      </w:r>
      <w:r>
        <w:rPr>
          <w:noProof/>
        </w:rPr>
      </w:r>
      <w:r>
        <w:rPr>
          <w:noProof/>
        </w:rPr>
        <w:fldChar w:fldCharType="separate"/>
      </w:r>
      <w:r>
        <w:rPr>
          <w:noProof/>
        </w:rPr>
        <w:t>6</w:t>
      </w:r>
      <w:r>
        <w:rPr>
          <w:noProof/>
        </w:rPr>
        <w:fldChar w:fldCharType="end"/>
      </w:r>
    </w:p>
    <w:p w14:paraId="1F7823FD" w14:textId="0CDDDE30" w:rsidR="00BD6845" w:rsidRDefault="00BD6845">
      <w:pPr>
        <w:pStyle w:val="TM2"/>
        <w:rPr>
          <w:rFonts w:asciiTheme="minorHAnsi" w:eastAsiaTheme="minorEastAsia" w:hAnsiTheme="minorHAnsi" w:cstheme="minorBidi"/>
          <w:noProof/>
          <w:kern w:val="2"/>
          <w:sz w:val="24"/>
          <w:szCs w:val="24"/>
          <w:lang w:val="fr-FR" w:eastAsia="fr-FR"/>
          <w14:ligatures w14:val="standardContextual"/>
        </w:rPr>
      </w:pPr>
      <w:r>
        <w:rPr>
          <w:noProof/>
        </w:rPr>
        <w:t>4.2</w:t>
      </w:r>
      <w:r>
        <w:rPr>
          <w:rFonts w:asciiTheme="minorHAnsi" w:eastAsiaTheme="minorEastAsia" w:hAnsiTheme="minorHAnsi" w:cstheme="minorBidi"/>
          <w:noProof/>
          <w:kern w:val="2"/>
          <w:sz w:val="24"/>
          <w:szCs w:val="24"/>
          <w:lang w:val="fr-FR" w:eastAsia="fr-FR"/>
          <w14:ligatures w14:val="standardContextual"/>
        </w:rPr>
        <w:tab/>
      </w:r>
      <w:r>
        <w:rPr>
          <w:noProof/>
        </w:rPr>
        <w:t xml:space="preserve">Potential </w:t>
      </w:r>
      <w:r>
        <w:rPr>
          <w:noProof/>
          <w:lang w:eastAsia="zh-CN"/>
        </w:rPr>
        <w:t>high level security requirements</w:t>
      </w:r>
      <w:r>
        <w:rPr>
          <w:noProof/>
        </w:rPr>
        <w:tab/>
      </w:r>
      <w:r>
        <w:rPr>
          <w:noProof/>
        </w:rPr>
        <w:fldChar w:fldCharType="begin"/>
      </w:r>
      <w:r>
        <w:rPr>
          <w:noProof/>
        </w:rPr>
        <w:instrText xml:space="preserve"> PAGEREF _Toc209957930 \h </w:instrText>
      </w:r>
      <w:r>
        <w:rPr>
          <w:noProof/>
        </w:rPr>
      </w:r>
      <w:r>
        <w:rPr>
          <w:noProof/>
        </w:rPr>
        <w:fldChar w:fldCharType="separate"/>
      </w:r>
      <w:r>
        <w:rPr>
          <w:noProof/>
        </w:rPr>
        <w:t>7</w:t>
      </w:r>
      <w:r>
        <w:rPr>
          <w:noProof/>
        </w:rPr>
        <w:fldChar w:fldCharType="end"/>
      </w:r>
    </w:p>
    <w:p w14:paraId="5F09580E" w14:textId="6D16334B" w:rsidR="00BD6845" w:rsidRDefault="00BD6845">
      <w:pPr>
        <w:pStyle w:val="TM1"/>
        <w:rPr>
          <w:rFonts w:asciiTheme="minorHAnsi" w:eastAsiaTheme="minorEastAsia" w:hAnsiTheme="minorHAnsi" w:cstheme="minorBidi"/>
          <w:noProof/>
          <w:kern w:val="2"/>
          <w:sz w:val="24"/>
          <w:szCs w:val="24"/>
          <w:lang w:val="fr-FR" w:eastAsia="fr-FR"/>
          <w14:ligatures w14:val="standardContextual"/>
        </w:rPr>
      </w:pPr>
      <w:r>
        <w:rPr>
          <w:noProof/>
        </w:rPr>
        <w:t>5</w:t>
      </w:r>
      <w:r>
        <w:rPr>
          <w:rFonts w:asciiTheme="minorHAnsi" w:eastAsiaTheme="minorEastAsia" w:hAnsiTheme="minorHAnsi" w:cstheme="minorBidi"/>
          <w:noProof/>
          <w:kern w:val="2"/>
          <w:sz w:val="24"/>
          <w:szCs w:val="24"/>
          <w:lang w:val="fr-FR" w:eastAsia="fr-FR"/>
          <w14:ligatures w14:val="standardContextual"/>
        </w:rPr>
        <w:tab/>
      </w:r>
      <w:r>
        <w:rPr>
          <w:noProof/>
        </w:rPr>
        <w:t>Key issues and solutions</w:t>
      </w:r>
      <w:r>
        <w:rPr>
          <w:noProof/>
        </w:rPr>
        <w:tab/>
      </w:r>
      <w:r>
        <w:rPr>
          <w:noProof/>
        </w:rPr>
        <w:fldChar w:fldCharType="begin"/>
      </w:r>
      <w:r>
        <w:rPr>
          <w:noProof/>
        </w:rPr>
        <w:instrText xml:space="preserve"> PAGEREF _Toc209957931 \h </w:instrText>
      </w:r>
      <w:r>
        <w:rPr>
          <w:noProof/>
        </w:rPr>
      </w:r>
      <w:r>
        <w:rPr>
          <w:noProof/>
        </w:rPr>
        <w:fldChar w:fldCharType="separate"/>
      </w:r>
      <w:r>
        <w:rPr>
          <w:noProof/>
        </w:rPr>
        <w:t>7</w:t>
      </w:r>
      <w:r>
        <w:rPr>
          <w:noProof/>
        </w:rPr>
        <w:fldChar w:fldCharType="end"/>
      </w:r>
    </w:p>
    <w:p w14:paraId="0484054E" w14:textId="1E0A5B43" w:rsidR="00BD6845" w:rsidRDefault="00BD6845">
      <w:pPr>
        <w:pStyle w:val="TM2"/>
        <w:rPr>
          <w:rFonts w:asciiTheme="minorHAnsi" w:eastAsiaTheme="minorEastAsia" w:hAnsiTheme="minorHAnsi" w:cstheme="minorBidi"/>
          <w:noProof/>
          <w:kern w:val="2"/>
          <w:sz w:val="24"/>
          <w:szCs w:val="24"/>
          <w:lang w:val="fr-FR" w:eastAsia="fr-FR"/>
          <w14:ligatures w14:val="standardContextual"/>
        </w:rPr>
      </w:pPr>
      <w:r>
        <w:rPr>
          <w:noProof/>
        </w:rPr>
        <w:t>5.x</w:t>
      </w:r>
      <w:r>
        <w:rPr>
          <w:rFonts w:asciiTheme="minorHAnsi" w:eastAsiaTheme="minorEastAsia" w:hAnsiTheme="minorHAnsi" w:cstheme="minorBidi"/>
          <w:noProof/>
          <w:kern w:val="2"/>
          <w:sz w:val="24"/>
          <w:szCs w:val="24"/>
          <w:lang w:val="fr-FR" w:eastAsia="fr-FR"/>
          <w14:ligatures w14:val="standardContextual"/>
        </w:rPr>
        <w:tab/>
      </w:r>
      <w:r>
        <w:rPr>
          <w:noProof/>
        </w:rPr>
        <w:t>Security area #x: &lt;security area name&gt;</w:t>
      </w:r>
      <w:r>
        <w:rPr>
          <w:noProof/>
        </w:rPr>
        <w:tab/>
      </w:r>
      <w:r>
        <w:rPr>
          <w:noProof/>
        </w:rPr>
        <w:fldChar w:fldCharType="begin"/>
      </w:r>
      <w:r>
        <w:rPr>
          <w:noProof/>
        </w:rPr>
        <w:instrText xml:space="preserve"> PAGEREF _Toc209957932 \h </w:instrText>
      </w:r>
      <w:r>
        <w:rPr>
          <w:noProof/>
        </w:rPr>
      </w:r>
      <w:r>
        <w:rPr>
          <w:noProof/>
        </w:rPr>
        <w:fldChar w:fldCharType="separate"/>
      </w:r>
      <w:r>
        <w:rPr>
          <w:noProof/>
        </w:rPr>
        <w:t>7</w:t>
      </w:r>
      <w:r>
        <w:rPr>
          <w:noProof/>
        </w:rPr>
        <w:fldChar w:fldCharType="end"/>
      </w:r>
    </w:p>
    <w:p w14:paraId="57CC2A3F" w14:textId="72D5DF35" w:rsidR="00BD6845" w:rsidRDefault="00BD6845">
      <w:pPr>
        <w:pStyle w:val="TM3"/>
        <w:rPr>
          <w:rFonts w:asciiTheme="minorHAnsi" w:eastAsiaTheme="minorEastAsia" w:hAnsiTheme="minorHAnsi" w:cstheme="minorBidi"/>
          <w:noProof/>
          <w:kern w:val="2"/>
          <w:sz w:val="24"/>
          <w:szCs w:val="24"/>
          <w:lang w:val="fr-FR" w:eastAsia="fr-FR"/>
          <w14:ligatures w14:val="standardContextual"/>
        </w:rPr>
      </w:pPr>
      <w:r>
        <w:rPr>
          <w:noProof/>
          <w:lang w:eastAsia="zh-CN"/>
        </w:rPr>
        <w:t>5</w:t>
      </w:r>
      <w:r>
        <w:rPr>
          <w:noProof/>
        </w:rPr>
        <w:t>.x.1</w:t>
      </w:r>
      <w:r>
        <w:rPr>
          <w:rFonts w:asciiTheme="minorHAnsi" w:eastAsiaTheme="minorEastAsia" w:hAnsiTheme="minorHAnsi" w:cstheme="minorBidi"/>
          <w:noProof/>
          <w:kern w:val="2"/>
          <w:sz w:val="24"/>
          <w:szCs w:val="24"/>
          <w:lang w:val="fr-FR" w:eastAsia="fr-FR"/>
          <w14:ligatures w14:val="standardContextual"/>
        </w:rPr>
        <w:tab/>
      </w:r>
      <w:r>
        <w:rPr>
          <w:noProof/>
        </w:rPr>
        <w:t>Introduction</w:t>
      </w:r>
      <w:r>
        <w:rPr>
          <w:noProof/>
        </w:rPr>
        <w:tab/>
      </w:r>
      <w:r>
        <w:rPr>
          <w:noProof/>
        </w:rPr>
        <w:fldChar w:fldCharType="begin"/>
      </w:r>
      <w:r>
        <w:rPr>
          <w:noProof/>
        </w:rPr>
        <w:instrText xml:space="preserve"> PAGEREF _Toc209957933 \h </w:instrText>
      </w:r>
      <w:r>
        <w:rPr>
          <w:noProof/>
        </w:rPr>
      </w:r>
      <w:r>
        <w:rPr>
          <w:noProof/>
        </w:rPr>
        <w:fldChar w:fldCharType="separate"/>
      </w:r>
      <w:r>
        <w:rPr>
          <w:noProof/>
        </w:rPr>
        <w:t>7</w:t>
      </w:r>
      <w:r>
        <w:rPr>
          <w:noProof/>
        </w:rPr>
        <w:fldChar w:fldCharType="end"/>
      </w:r>
    </w:p>
    <w:p w14:paraId="4E7D9378" w14:textId="7C23744A" w:rsidR="00BD6845" w:rsidRDefault="00BD6845">
      <w:pPr>
        <w:pStyle w:val="TM3"/>
        <w:rPr>
          <w:rFonts w:asciiTheme="minorHAnsi" w:eastAsiaTheme="minorEastAsia" w:hAnsiTheme="minorHAnsi" w:cstheme="minorBidi"/>
          <w:noProof/>
          <w:kern w:val="2"/>
          <w:sz w:val="24"/>
          <w:szCs w:val="24"/>
          <w:lang w:val="fr-FR" w:eastAsia="fr-FR"/>
          <w14:ligatures w14:val="standardContextual"/>
        </w:rPr>
      </w:pPr>
      <w:r>
        <w:rPr>
          <w:noProof/>
          <w:lang w:eastAsia="zh-CN"/>
        </w:rPr>
        <w:t>5</w:t>
      </w:r>
      <w:r>
        <w:rPr>
          <w:noProof/>
        </w:rPr>
        <w:t>.x.2</w:t>
      </w:r>
      <w:r>
        <w:rPr>
          <w:rFonts w:asciiTheme="minorHAnsi" w:eastAsiaTheme="minorEastAsia" w:hAnsiTheme="minorHAnsi" w:cstheme="minorBidi"/>
          <w:noProof/>
          <w:kern w:val="2"/>
          <w:sz w:val="24"/>
          <w:szCs w:val="24"/>
          <w:lang w:val="fr-FR" w:eastAsia="fr-FR"/>
          <w14:ligatures w14:val="standardContextual"/>
        </w:rPr>
        <w:tab/>
      </w:r>
      <w:r>
        <w:rPr>
          <w:noProof/>
        </w:rPr>
        <w:t xml:space="preserve">Security </w:t>
      </w:r>
      <w:r>
        <w:rPr>
          <w:noProof/>
          <w:lang w:eastAsia="zh-CN"/>
        </w:rPr>
        <w:t>assumption</w:t>
      </w:r>
      <w:r>
        <w:rPr>
          <w:noProof/>
        </w:rPr>
        <w:t>s</w:t>
      </w:r>
      <w:r>
        <w:rPr>
          <w:noProof/>
        </w:rPr>
        <w:tab/>
      </w:r>
      <w:r>
        <w:rPr>
          <w:noProof/>
        </w:rPr>
        <w:fldChar w:fldCharType="begin"/>
      </w:r>
      <w:r>
        <w:rPr>
          <w:noProof/>
        </w:rPr>
        <w:instrText xml:space="preserve"> PAGEREF _Toc209957934 \h </w:instrText>
      </w:r>
      <w:r>
        <w:rPr>
          <w:noProof/>
        </w:rPr>
      </w:r>
      <w:r>
        <w:rPr>
          <w:noProof/>
        </w:rPr>
        <w:fldChar w:fldCharType="separate"/>
      </w:r>
      <w:r>
        <w:rPr>
          <w:noProof/>
        </w:rPr>
        <w:t>7</w:t>
      </w:r>
      <w:r>
        <w:rPr>
          <w:noProof/>
        </w:rPr>
        <w:fldChar w:fldCharType="end"/>
      </w:r>
    </w:p>
    <w:p w14:paraId="428F419A" w14:textId="3302D737" w:rsidR="00BD6845" w:rsidRDefault="00BD6845">
      <w:pPr>
        <w:pStyle w:val="TM3"/>
        <w:rPr>
          <w:rFonts w:asciiTheme="minorHAnsi" w:eastAsiaTheme="minorEastAsia" w:hAnsiTheme="minorHAnsi" w:cstheme="minorBidi"/>
          <w:noProof/>
          <w:kern w:val="2"/>
          <w:sz w:val="24"/>
          <w:szCs w:val="24"/>
          <w:lang w:val="fr-FR" w:eastAsia="fr-FR"/>
          <w14:ligatures w14:val="standardContextual"/>
        </w:rPr>
      </w:pPr>
      <w:r>
        <w:rPr>
          <w:noProof/>
        </w:rPr>
        <w:t>5.x.3</w:t>
      </w:r>
      <w:r>
        <w:rPr>
          <w:rFonts w:asciiTheme="minorHAnsi" w:eastAsiaTheme="minorEastAsia" w:hAnsiTheme="minorHAnsi" w:cstheme="minorBidi"/>
          <w:noProof/>
          <w:kern w:val="2"/>
          <w:sz w:val="24"/>
          <w:szCs w:val="24"/>
          <w:lang w:val="fr-FR" w:eastAsia="fr-FR"/>
          <w14:ligatures w14:val="standardContextual"/>
        </w:rPr>
        <w:tab/>
      </w:r>
      <w:r>
        <w:rPr>
          <w:noProof/>
        </w:rPr>
        <w:t>Key issues</w:t>
      </w:r>
      <w:r>
        <w:rPr>
          <w:noProof/>
        </w:rPr>
        <w:tab/>
      </w:r>
      <w:r>
        <w:rPr>
          <w:noProof/>
        </w:rPr>
        <w:fldChar w:fldCharType="begin"/>
      </w:r>
      <w:r>
        <w:rPr>
          <w:noProof/>
        </w:rPr>
        <w:instrText xml:space="preserve"> PAGEREF _Toc209957935 \h </w:instrText>
      </w:r>
      <w:r>
        <w:rPr>
          <w:noProof/>
        </w:rPr>
      </w:r>
      <w:r>
        <w:rPr>
          <w:noProof/>
        </w:rPr>
        <w:fldChar w:fldCharType="separate"/>
      </w:r>
      <w:r>
        <w:rPr>
          <w:noProof/>
        </w:rPr>
        <w:t>7</w:t>
      </w:r>
      <w:r>
        <w:rPr>
          <w:noProof/>
        </w:rPr>
        <w:fldChar w:fldCharType="end"/>
      </w:r>
    </w:p>
    <w:p w14:paraId="0CD49713" w14:textId="1E5E6031" w:rsidR="00BD6845" w:rsidRDefault="00BD6845">
      <w:pPr>
        <w:pStyle w:val="TM4"/>
        <w:rPr>
          <w:rFonts w:asciiTheme="minorHAnsi" w:eastAsiaTheme="minorEastAsia" w:hAnsiTheme="minorHAnsi" w:cstheme="minorBidi"/>
          <w:noProof/>
          <w:kern w:val="2"/>
          <w:sz w:val="24"/>
          <w:szCs w:val="24"/>
          <w:lang w:val="fr-FR" w:eastAsia="fr-FR"/>
          <w14:ligatures w14:val="standardContextual"/>
        </w:rPr>
      </w:pPr>
      <w:r>
        <w:rPr>
          <w:noProof/>
        </w:rPr>
        <w:t>5.x.3.y</w:t>
      </w:r>
      <w:r>
        <w:rPr>
          <w:rFonts w:asciiTheme="minorHAnsi" w:eastAsiaTheme="minorEastAsia" w:hAnsiTheme="minorHAnsi" w:cstheme="minorBidi"/>
          <w:noProof/>
          <w:kern w:val="2"/>
          <w:sz w:val="24"/>
          <w:szCs w:val="24"/>
          <w:lang w:val="fr-FR" w:eastAsia="fr-FR"/>
          <w14:ligatures w14:val="standardContextual"/>
        </w:rPr>
        <w:tab/>
      </w:r>
      <w:r>
        <w:rPr>
          <w:noProof/>
        </w:rPr>
        <w:t>Key issue #x.y: &lt;key issue name&gt;</w:t>
      </w:r>
      <w:r>
        <w:rPr>
          <w:noProof/>
        </w:rPr>
        <w:tab/>
      </w:r>
      <w:r>
        <w:rPr>
          <w:noProof/>
        </w:rPr>
        <w:fldChar w:fldCharType="begin"/>
      </w:r>
      <w:r>
        <w:rPr>
          <w:noProof/>
        </w:rPr>
        <w:instrText xml:space="preserve"> PAGEREF _Toc209957936 \h </w:instrText>
      </w:r>
      <w:r>
        <w:rPr>
          <w:noProof/>
        </w:rPr>
      </w:r>
      <w:r>
        <w:rPr>
          <w:noProof/>
        </w:rPr>
        <w:fldChar w:fldCharType="separate"/>
      </w:r>
      <w:r>
        <w:rPr>
          <w:noProof/>
        </w:rPr>
        <w:t>7</w:t>
      </w:r>
      <w:r>
        <w:rPr>
          <w:noProof/>
        </w:rPr>
        <w:fldChar w:fldCharType="end"/>
      </w:r>
    </w:p>
    <w:p w14:paraId="52B47D7B" w14:textId="1428245C" w:rsidR="00BD6845" w:rsidRDefault="00BD6845">
      <w:pPr>
        <w:pStyle w:val="TM5"/>
        <w:rPr>
          <w:rFonts w:asciiTheme="minorHAnsi" w:eastAsiaTheme="minorEastAsia" w:hAnsiTheme="minorHAnsi" w:cstheme="minorBidi"/>
          <w:noProof/>
          <w:kern w:val="2"/>
          <w:sz w:val="24"/>
          <w:szCs w:val="24"/>
          <w:lang w:val="fr-FR" w:eastAsia="fr-FR"/>
          <w14:ligatures w14:val="standardContextual"/>
        </w:rPr>
      </w:pPr>
      <w:r>
        <w:rPr>
          <w:noProof/>
        </w:rPr>
        <w:t>5.x.3.y.1</w:t>
      </w:r>
      <w:r>
        <w:rPr>
          <w:rFonts w:asciiTheme="minorHAnsi" w:eastAsiaTheme="minorEastAsia" w:hAnsiTheme="minorHAnsi" w:cstheme="minorBidi"/>
          <w:noProof/>
          <w:kern w:val="2"/>
          <w:sz w:val="24"/>
          <w:szCs w:val="24"/>
          <w:lang w:val="fr-FR" w:eastAsia="fr-FR"/>
          <w14:ligatures w14:val="standardContextual"/>
        </w:rPr>
        <w:tab/>
      </w:r>
      <w:r>
        <w:rPr>
          <w:noProof/>
        </w:rPr>
        <w:t>Key issue details</w:t>
      </w:r>
      <w:r>
        <w:rPr>
          <w:noProof/>
        </w:rPr>
        <w:tab/>
      </w:r>
      <w:r>
        <w:rPr>
          <w:noProof/>
        </w:rPr>
        <w:fldChar w:fldCharType="begin"/>
      </w:r>
      <w:r>
        <w:rPr>
          <w:noProof/>
        </w:rPr>
        <w:instrText xml:space="preserve"> PAGEREF _Toc209957937 \h </w:instrText>
      </w:r>
      <w:r>
        <w:rPr>
          <w:noProof/>
        </w:rPr>
      </w:r>
      <w:r>
        <w:rPr>
          <w:noProof/>
        </w:rPr>
        <w:fldChar w:fldCharType="separate"/>
      </w:r>
      <w:r>
        <w:rPr>
          <w:noProof/>
        </w:rPr>
        <w:t>7</w:t>
      </w:r>
      <w:r>
        <w:rPr>
          <w:noProof/>
        </w:rPr>
        <w:fldChar w:fldCharType="end"/>
      </w:r>
    </w:p>
    <w:p w14:paraId="713EBFC2" w14:textId="3476D76B" w:rsidR="00BD6845" w:rsidRDefault="00BD6845">
      <w:pPr>
        <w:pStyle w:val="TM5"/>
        <w:rPr>
          <w:rFonts w:asciiTheme="minorHAnsi" w:eastAsiaTheme="minorEastAsia" w:hAnsiTheme="minorHAnsi" w:cstheme="minorBidi"/>
          <w:noProof/>
          <w:kern w:val="2"/>
          <w:sz w:val="24"/>
          <w:szCs w:val="24"/>
          <w:lang w:val="fr-FR" w:eastAsia="fr-FR"/>
          <w14:ligatures w14:val="standardContextual"/>
        </w:rPr>
      </w:pPr>
      <w:r>
        <w:rPr>
          <w:noProof/>
        </w:rPr>
        <w:t>5.x.3.y.2</w:t>
      </w:r>
      <w:r>
        <w:rPr>
          <w:rFonts w:asciiTheme="minorHAnsi" w:eastAsiaTheme="minorEastAsia" w:hAnsiTheme="minorHAnsi" w:cstheme="minorBidi"/>
          <w:noProof/>
          <w:kern w:val="2"/>
          <w:sz w:val="24"/>
          <w:szCs w:val="24"/>
          <w:lang w:val="fr-FR" w:eastAsia="fr-FR"/>
          <w14:ligatures w14:val="standardContextual"/>
        </w:rPr>
        <w:tab/>
      </w:r>
      <w:r>
        <w:rPr>
          <w:noProof/>
        </w:rPr>
        <w:t>Security threats</w:t>
      </w:r>
      <w:r>
        <w:rPr>
          <w:noProof/>
        </w:rPr>
        <w:tab/>
      </w:r>
      <w:r>
        <w:rPr>
          <w:noProof/>
        </w:rPr>
        <w:fldChar w:fldCharType="begin"/>
      </w:r>
      <w:r>
        <w:rPr>
          <w:noProof/>
        </w:rPr>
        <w:instrText xml:space="preserve"> PAGEREF _Toc209957938 \h </w:instrText>
      </w:r>
      <w:r>
        <w:rPr>
          <w:noProof/>
        </w:rPr>
      </w:r>
      <w:r>
        <w:rPr>
          <w:noProof/>
        </w:rPr>
        <w:fldChar w:fldCharType="separate"/>
      </w:r>
      <w:r>
        <w:rPr>
          <w:noProof/>
        </w:rPr>
        <w:t>7</w:t>
      </w:r>
      <w:r>
        <w:rPr>
          <w:noProof/>
        </w:rPr>
        <w:fldChar w:fldCharType="end"/>
      </w:r>
    </w:p>
    <w:p w14:paraId="0F4F5AC8" w14:textId="124522EF" w:rsidR="00BD6845" w:rsidRDefault="00BD6845">
      <w:pPr>
        <w:pStyle w:val="TM5"/>
        <w:rPr>
          <w:rFonts w:asciiTheme="minorHAnsi" w:eastAsiaTheme="minorEastAsia" w:hAnsiTheme="minorHAnsi" w:cstheme="minorBidi"/>
          <w:noProof/>
          <w:kern w:val="2"/>
          <w:sz w:val="24"/>
          <w:szCs w:val="24"/>
          <w:lang w:val="fr-FR" w:eastAsia="fr-FR"/>
          <w14:ligatures w14:val="standardContextual"/>
        </w:rPr>
      </w:pPr>
      <w:r>
        <w:rPr>
          <w:noProof/>
        </w:rPr>
        <w:t>5.x.3.y.3</w:t>
      </w:r>
      <w:r>
        <w:rPr>
          <w:rFonts w:asciiTheme="minorHAnsi" w:eastAsiaTheme="minorEastAsia" w:hAnsiTheme="minorHAnsi" w:cstheme="minorBidi"/>
          <w:noProof/>
          <w:kern w:val="2"/>
          <w:sz w:val="24"/>
          <w:szCs w:val="24"/>
          <w:lang w:val="fr-FR" w:eastAsia="fr-FR"/>
          <w14:ligatures w14:val="standardContextual"/>
        </w:rPr>
        <w:tab/>
      </w:r>
      <w:r>
        <w:rPr>
          <w:noProof/>
        </w:rPr>
        <w:t>Potential security requirements</w:t>
      </w:r>
      <w:r>
        <w:rPr>
          <w:noProof/>
        </w:rPr>
        <w:tab/>
      </w:r>
      <w:r>
        <w:rPr>
          <w:noProof/>
        </w:rPr>
        <w:fldChar w:fldCharType="begin"/>
      </w:r>
      <w:r>
        <w:rPr>
          <w:noProof/>
        </w:rPr>
        <w:instrText xml:space="preserve"> PAGEREF _Toc209957939 \h </w:instrText>
      </w:r>
      <w:r>
        <w:rPr>
          <w:noProof/>
        </w:rPr>
      </w:r>
      <w:r>
        <w:rPr>
          <w:noProof/>
        </w:rPr>
        <w:fldChar w:fldCharType="separate"/>
      </w:r>
      <w:r>
        <w:rPr>
          <w:noProof/>
        </w:rPr>
        <w:t>7</w:t>
      </w:r>
      <w:r>
        <w:rPr>
          <w:noProof/>
        </w:rPr>
        <w:fldChar w:fldCharType="end"/>
      </w:r>
    </w:p>
    <w:p w14:paraId="725A744F" w14:textId="71B1AA9F" w:rsidR="00BD6845" w:rsidRDefault="00BD6845">
      <w:pPr>
        <w:pStyle w:val="TM3"/>
        <w:rPr>
          <w:rFonts w:asciiTheme="minorHAnsi" w:eastAsiaTheme="minorEastAsia" w:hAnsiTheme="minorHAnsi" w:cstheme="minorBidi"/>
          <w:noProof/>
          <w:kern w:val="2"/>
          <w:sz w:val="24"/>
          <w:szCs w:val="24"/>
          <w:lang w:val="fr-FR" w:eastAsia="fr-FR"/>
          <w14:ligatures w14:val="standardContextual"/>
        </w:rPr>
      </w:pPr>
      <w:r>
        <w:rPr>
          <w:noProof/>
        </w:rPr>
        <w:t>5.x.4</w:t>
      </w:r>
      <w:r>
        <w:rPr>
          <w:rFonts w:asciiTheme="minorHAnsi" w:eastAsiaTheme="minorEastAsia" w:hAnsiTheme="minorHAnsi" w:cstheme="minorBidi"/>
          <w:noProof/>
          <w:kern w:val="2"/>
          <w:sz w:val="24"/>
          <w:szCs w:val="24"/>
          <w:lang w:val="fr-FR" w:eastAsia="fr-FR"/>
          <w14:ligatures w14:val="standardContextual"/>
        </w:rPr>
        <w:tab/>
      </w:r>
      <w:r>
        <w:rPr>
          <w:noProof/>
        </w:rPr>
        <w:t>Solutions</w:t>
      </w:r>
      <w:r>
        <w:rPr>
          <w:noProof/>
        </w:rPr>
        <w:tab/>
      </w:r>
      <w:r>
        <w:rPr>
          <w:noProof/>
        </w:rPr>
        <w:fldChar w:fldCharType="begin"/>
      </w:r>
      <w:r>
        <w:rPr>
          <w:noProof/>
        </w:rPr>
        <w:instrText xml:space="preserve"> PAGEREF _Toc209957940 \h </w:instrText>
      </w:r>
      <w:r>
        <w:rPr>
          <w:noProof/>
        </w:rPr>
      </w:r>
      <w:r>
        <w:rPr>
          <w:noProof/>
        </w:rPr>
        <w:fldChar w:fldCharType="separate"/>
      </w:r>
      <w:r>
        <w:rPr>
          <w:noProof/>
        </w:rPr>
        <w:t>7</w:t>
      </w:r>
      <w:r>
        <w:rPr>
          <w:noProof/>
        </w:rPr>
        <w:fldChar w:fldCharType="end"/>
      </w:r>
    </w:p>
    <w:p w14:paraId="132CE9BF" w14:textId="33218AA9" w:rsidR="00BD6845" w:rsidRDefault="00BD6845">
      <w:pPr>
        <w:pStyle w:val="TM4"/>
        <w:rPr>
          <w:rFonts w:asciiTheme="minorHAnsi" w:eastAsiaTheme="minorEastAsia" w:hAnsiTheme="minorHAnsi" w:cstheme="minorBidi"/>
          <w:noProof/>
          <w:kern w:val="2"/>
          <w:sz w:val="24"/>
          <w:szCs w:val="24"/>
          <w:lang w:val="fr-FR" w:eastAsia="fr-FR"/>
          <w14:ligatures w14:val="standardContextual"/>
        </w:rPr>
      </w:pPr>
      <w:r>
        <w:rPr>
          <w:noProof/>
        </w:rPr>
        <w:t>5.x.4.z</w:t>
      </w:r>
      <w:r>
        <w:rPr>
          <w:rFonts w:asciiTheme="minorHAnsi" w:eastAsiaTheme="minorEastAsia" w:hAnsiTheme="minorHAnsi" w:cstheme="minorBidi"/>
          <w:noProof/>
          <w:kern w:val="2"/>
          <w:sz w:val="24"/>
          <w:szCs w:val="24"/>
          <w:lang w:val="fr-FR" w:eastAsia="fr-FR"/>
          <w14:ligatures w14:val="standardContextual"/>
        </w:rPr>
        <w:tab/>
      </w:r>
      <w:r>
        <w:rPr>
          <w:noProof/>
        </w:rPr>
        <w:t>Solution #x.z: &lt;solution name&gt;</w:t>
      </w:r>
      <w:r>
        <w:rPr>
          <w:noProof/>
        </w:rPr>
        <w:tab/>
      </w:r>
      <w:r>
        <w:rPr>
          <w:noProof/>
        </w:rPr>
        <w:fldChar w:fldCharType="begin"/>
      </w:r>
      <w:r>
        <w:rPr>
          <w:noProof/>
        </w:rPr>
        <w:instrText xml:space="preserve"> PAGEREF _Toc209957941 \h </w:instrText>
      </w:r>
      <w:r>
        <w:rPr>
          <w:noProof/>
        </w:rPr>
      </w:r>
      <w:r>
        <w:rPr>
          <w:noProof/>
        </w:rPr>
        <w:fldChar w:fldCharType="separate"/>
      </w:r>
      <w:r>
        <w:rPr>
          <w:noProof/>
        </w:rPr>
        <w:t>7</w:t>
      </w:r>
      <w:r>
        <w:rPr>
          <w:noProof/>
        </w:rPr>
        <w:fldChar w:fldCharType="end"/>
      </w:r>
    </w:p>
    <w:p w14:paraId="3D0FFF35" w14:textId="01551CE9" w:rsidR="00BD6845" w:rsidRDefault="00BD6845">
      <w:pPr>
        <w:pStyle w:val="TM5"/>
        <w:rPr>
          <w:rFonts w:asciiTheme="minorHAnsi" w:eastAsiaTheme="minorEastAsia" w:hAnsiTheme="minorHAnsi" w:cstheme="minorBidi"/>
          <w:noProof/>
          <w:kern w:val="2"/>
          <w:sz w:val="24"/>
          <w:szCs w:val="24"/>
          <w:lang w:val="fr-FR" w:eastAsia="fr-FR"/>
          <w14:ligatures w14:val="standardContextual"/>
        </w:rPr>
      </w:pPr>
      <w:r>
        <w:rPr>
          <w:noProof/>
        </w:rPr>
        <w:t>5.x.4.z.1</w:t>
      </w:r>
      <w:r>
        <w:rPr>
          <w:rFonts w:asciiTheme="minorHAnsi" w:eastAsiaTheme="minorEastAsia" w:hAnsiTheme="minorHAnsi" w:cstheme="minorBidi"/>
          <w:noProof/>
          <w:kern w:val="2"/>
          <w:sz w:val="24"/>
          <w:szCs w:val="24"/>
          <w:lang w:val="fr-FR" w:eastAsia="fr-FR"/>
          <w14:ligatures w14:val="standardContextual"/>
        </w:rPr>
        <w:tab/>
      </w:r>
      <w:r>
        <w:rPr>
          <w:noProof/>
        </w:rPr>
        <w:t>Introduction</w:t>
      </w:r>
      <w:r>
        <w:rPr>
          <w:noProof/>
        </w:rPr>
        <w:tab/>
      </w:r>
      <w:r>
        <w:rPr>
          <w:noProof/>
        </w:rPr>
        <w:fldChar w:fldCharType="begin"/>
      </w:r>
      <w:r>
        <w:rPr>
          <w:noProof/>
        </w:rPr>
        <w:instrText xml:space="preserve"> PAGEREF _Toc209957942 \h </w:instrText>
      </w:r>
      <w:r>
        <w:rPr>
          <w:noProof/>
        </w:rPr>
      </w:r>
      <w:r>
        <w:rPr>
          <w:noProof/>
        </w:rPr>
        <w:fldChar w:fldCharType="separate"/>
      </w:r>
      <w:r>
        <w:rPr>
          <w:noProof/>
        </w:rPr>
        <w:t>7</w:t>
      </w:r>
      <w:r>
        <w:rPr>
          <w:noProof/>
        </w:rPr>
        <w:fldChar w:fldCharType="end"/>
      </w:r>
    </w:p>
    <w:p w14:paraId="29BE5E49" w14:textId="5470207E" w:rsidR="00BD6845" w:rsidRDefault="00BD6845">
      <w:pPr>
        <w:pStyle w:val="TM5"/>
        <w:rPr>
          <w:rFonts w:asciiTheme="minorHAnsi" w:eastAsiaTheme="minorEastAsia" w:hAnsiTheme="minorHAnsi" w:cstheme="minorBidi"/>
          <w:noProof/>
          <w:kern w:val="2"/>
          <w:sz w:val="24"/>
          <w:szCs w:val="24"/>
          <w:lang w:val="fr-FR" w:eastAsia="fr-FR"/>
          <w14:ligatures w14:val="standardContextual"/>
        </w:rPr>
      </w:pPr>
      <w:r>
        <w:rPr>
          <w:noProof/>
        </w:rPr>
        <w:t>5.x.4.z.2</w:t>
      </w:r>
      <w:r>
        <w:rPr>
          <w:rFonts w:asciiTheme="minorHAnsi" w:eastAsiaTheme="minorEastAsia" w:hAnsiTheme="minorHAnsi" w:cstheme="minorBidi"/>
          <w:noProof/>
          <w:kern w:val="2"/>
          <w:sz w:val="24"/>
          <w:szCs w:val="24"/>
          <w:lang w:val="fr-FR" w:eastAsia="fr-FR"/>
          <w14:ligatures w14:val="standardContextual"/>
        </w:rPr>
        <w:tab/>
      </w:r>
      <w:r>
        <w:rPr>
          <w:noProof/>
        </w:rPr>
        <w:t>Solution details</w:t>
      </w:r>
      <w:r>
        <w:rPr>
          <w:noProof/>
        </w:rPr>
        <w:tab/>
      </w:r>
      <w:r>
        <w:rPr>
          <w:noProof/>
        </w:rPr>
        <w:fldChar w:fldCharType="begin"/>
      </w:r>
      <w:r>
        <w:rPr>
          <w:noProof/>
        </w:rPr>
        <w:instrText xml:space="preserve"> PAGEREF _Toc209957943 \h </w:instrText>
      </w:r>
      <w:r>
        <w:rPr>
          <w:noProof/>
        </w:rPr>
      </w:r>
      <w:r>
        <w:rPr>
          <w:noProof/>
        </w:rPr>
        <w:fldChar w:fldCharType="separate"/>
      </w:r>
      <w:r>
        <w:rPr>
          <w:noProof/>
        </w:rPr>
        <w:t>8</w:t>
      </w:r>
      <w:r>
        <w:rPr>
          <w:noProof/>
        </w:rPr>
        <w:fldChar w:fldCharType="end"/>
      </w:r>
    </w:p>
    <w:p w14:paraId="0733DBAF" w14:textId="1EFF68BE" w:rsidR="00BD6845" w:rsidRDefault="00BD6845">
      <w:pPr>
        <w:pStyle w:val="TM5"/>
        <w:rPr>
          <w:rFonts w:asciiTheme="minorHAnsi" w:eastAsiaTheme="minorEastAsia" w:hAnsiTheme="minorHAnsi" w:cstheme="minorBidi"/>
          <w:noProof/>
          <w:kern w:val="2"/>
          <w:sz w:val="24"/>
          <w:szCs w:val="24"/>
          <w:lang w:val="fr-FR" w:eastAsia="fr-FR"/>
          <w14:ligatures w14:val="standardContextual"/>
        </w:rPr>
      </w:pPr>
      <w:r>
        <w:rPr>
          <w:noProof/>
        </w:rPr>
        <w:t>5.x.4.z.3</w:t>
      </w:r>
      <w:r>
        <w:rPr>
          <w:rFonts w:asciiTheme="minorHAnsi" w:eastAsiaTheme="minorEastAsia" w:hAnsiTheme="minorHAnsi" w:cstheme="minorBidi"/>
          <w:noProof/>
          <w:kern w:val="2"/>
          <w:sz w:val="24"/>
          <w:szCs w:val="24"/>
          <w:lang w:val="fr-FR" w:eastAsia="fr-FR"/>
          <w14:ligatures w14:val="standardContextual"/>
        </w:rPr>
        <w:tab/>
      </w:r>
      <w:r>
        <w:rPr>
          <w:noProof/>
        </w:rPr>
        <w:t>Evaluation</w:t>
      </w:r>
      <w:r>
        <w:rPr>
          <w:noProof/>
        </w:rPr>
        <w:tab/>
      </w:r>
      <w:r>
        <w:rPr>
          <w:noProof/>
        </w:rPr>
        <w:fldChar w:fldCharType="begin"/>
      </w:r>
      <w:r>
        <w:rPr>
          <w:noProof/>
        </w:rPr>
        <w:instrText xml:space="preserve"> PAGEREF _Toc209957944 \h </w:instrText>
      </w:r>
      <w:r>
        <w:rPr>
          <w:noProof/>
        </w:rPr>
      </w:r>
      <w:r>
        <w:rPr>
          <w:noProof/>
        </w:rPr>
        <w:fldChar w:fldCharType="separate"/>
      </w:r>
      <w:r>
        <w:rPr>
          <w:noProof/>
        </w:rPr>
        <w:t>8</w:t>
      </w:r>
      <w:r>
        <w:rPr>
          <w:noProof/>
        </w:rPr>
        <w:fldChar w:fldCharType="end"/>
      </w:r>
    </w:p>
    <w:p w14:paraId="6B7F6EC9" w14:textId="18CD2C0C" w:rsidR="00BD6845" w:rsidRDefault="00BD6845">
      <w:pPr>
        <w:pStyle w:val="TM1"/>
        <w:rPr>
          <w:rFonts w:asciiTheme="minorHAnsi" w:eastAsiaTheme="minorEastAsia" w:hAnsiTheme="minorHAnsi" w:cstheme="minorBidi"/>
          <w:noProof/>
          <w:kern w:val="2"/>
          <w:sz w:val="24"/>
          <w:szCs w:val="24"/>
          <w:lang w:val="fr-FR" w:eastAsia="fr-FR"/>
          <w14:ligatures w14:val="standardContextual"/>
        </w:rPr>
      </w:pPr>
      <w:r>
        <w:rPr>
          <w:noProof/>
        </w:rPr>
        <w:t>6</w:t>
      </w:r>
      <w:r>
        <w:rPr>
          <w:rFonts w:asciiTheme="minorHAnsi" w:eastAsiaTheme="minorEastAsia" w:hAnsiTheme="minorHAnsi" w:cstheme="minorBidi"/>
          <w:noProof/>
          <w:kern w:val="2"/>
          <w:sz w:val="24"/>
          <w:szCs w:val="24"/>
          <w:lang w:val="fr-FR" w:eastAsia="fr-FR"/>
          <w14:ligatures w14:val="standardContextual"/>
        </w:rPr>
        <w:tab/>
      </w:r>
      <w:r>
        <w:rPr>
          <w:noProof/>
        </w:rPr>
        <w:t>Conclusions</w:t>
      </w:r>
      <w:r>
        <w:rPr>
          <w:noProof/>
        </w:rPr>
        <w:tab/>
      </w:r>
      <w:r>
        <w:rPr>
          <w:noProof/>
        </w:rPr>
        <w:fldChar w:fldCharType="begin"/>
      </w:r>
      <w:r>
        <w:rPr>
          <w:noProof/>
        </w:rPr>
        <w:instrText xml:space="preserve"> PAGEREF _Toc209957945 \h </w:instrText>
      </w:r>
      <w:r>
        <w:rPr>
          <w:noProof/>
        </w:rPr>
      </w:r>
      <w:r>
        <w:rPr>
          <w:noProof/>
        </w:rPr>
        <w:fldChar w:fldCharType="separate"/>
      </w:r>
      <w:r>
        <w:rPr>
          <w:noProof/>
        </w:rPr>
        <w:t>8</w:t>
      </w:r>
      <w:r>
        <w:rPr>
          <w:noProof/>
        </w:rPr>
        <w:fldChar w:fldCharType="end"/>
      </w:r>
    </w:p>
    <w:p w14:paraId="12CA074A" w14:textId="5EFAFA19" w:rsidR="00BD6845" w:rsidRDefault="00BD6845">
      <w:pPr>
        <w:pStyle w:val="TM9"/>
        <w:rPr>
          <w:rFonts w:asciiTheme="minorHAnsi" w:eastAsiaTheme="minorEastAsia" w:hAnsiTheme="minorHAnsi" w:cstheme="minorBidi"/>
          <w:b w:val="0"/>
          <w:noProof/>
          <w:kern w:val="2"/>
          <w:sz w:val="24"/>
          <w:szCs w:val="24"/>
          <w:lang w:val="fr-FR" w:eastAsia="fr-FR"/>
          <w14:ligatures w14:val="standardContextual"/>
        </w:rPr>
      </w:pPr>
      <w:r>
        <w:rPr>
          <w:noProof/>
        </w:rPr>
        <w:t>Annex &lt;A&gt;: &lt;Informative annex title for a Technical Report&gt;</w:t>
      </w:r>
      <w:r>
        <w:rPr>
          <w:noProof/>
        </w:rPr>
        <w:tab/>
      </w:r>
      <w:r>
        <w:rPr>
          <w:noProof/>
        </w:rPr>
        <w:fldChar w:fldCharType="begin"/>
      </w:r>
      <w:r>
        <w:rPr>
          <w:noProof/>
        </w:rPr>
        <w:instrText xml:space="preserve"> PAGEREF _Toc209957946 \h </w:instrText>
      </w:r>
      <w:r>
        <w:rPr>
          <w:noProof/>
        </w:rPr>
      </w:r>
      <w:r>
        <w:rPr>
          <w:noProof/>
        </w:rPr>
        <w:fldChar w:fldCharType="separate"/>
      </w:r>
      <w:r>
        <w:rPr>
          <w:noProof/>
        </w:rPr>
        <w:t>9</w:t>
      </w:r>
      <w:r>
        <w:rPr>
          <w:noProof/>
        </w:rPr>
        <w:fldChar w:fldCharType="end"/>
      </w:r>
    </w:p>
    <w:p w14:paraId="6B865582" w14:textId="4EF6BCE6" w:rsidR="00BD6845" w:rsidRDefault="00BD6845">
      <w:pPr>
        <w:pStyle w:val="TM8"/>
        <w:rPr>
          <w:rFonts w:asciiTheme="minorHAnsi" w:eastAsiaTheme="minorEastAsia" w:hAnsiTheme="minorHAnsi" w:cstheme="minorBidi"/>
          <w:b w:val="0"/>
          <w:noProof/>
          <w:kern w:val="2"/>
          <w:sz w:val="24"/>
          <w:szCs w:val="24"/>
          <w:lang w:val="fr-FR" w:eastAsia="fr-FR"/>
          <w14:ligatures w14:val="standardContextual"/>
        </w:rPr>
      </w:pPr>
      <w:r>
        <w:rPr>
          <w:noProof/>
        </w:rPr>
        <w:t>Annex &lt;F&gt;: Change history</w:t>
      </w:r>
      <w:r>
        <w:rPr>
          <w:noProof/>
        </w:rPr>
        <w:tab/>
      </w:r>
      <w:r>
        <w:rPr>
          <w:noProof/>
        </w:rPr>
        <w:fldChar w:fldCharType="begin"/>
      </w:r>
      <w:r>
        <w:rPr>
          <w:noProof/>
        </w:rPr>
        <w:instrText xml:space="preserve"> PAGEREF _Toc209957947 \h </w:instrText>
      </w:r>
      <w:r>
        <w:rPr>
          <w:noProof/>
        </w:rPr>
      </w:r>
      <w:r>
        <w:rPr>
          <w:noProof/>
        </w:rPr>
        <w:fldChar w:fldCharType="separate"/>
      </w:r>
      <w:r>
        <w:rPr>
          <w:noProof/>
        </w:rPr>
        <w:t>10</w:t>
      </w:r>
      <w:r>
        <w:rPr>
          <w:noProof/>
        </w:rPr>
        <w:fldChar w:fldCharType="end"/>
      </w:r>
    </w:p>
    <w:p w14:paraId="0B9E3498" w14:textId="1B8B3BD6" w:rsidR="00080512" w:rsidRPr="004D3578" w:rsidRDefault="004D3578">
      <w:r w:rsidRPr="004D3578">
        <w:rPr>
          <w:noProof/>
          <w:sz w:val="22"/>
        </w:rPr>
        <w:fldChar w:fldCharType="end"/>
      </w:r>
    </w:p>
    <w:p w14:paraId="747690AD" w14:textId="185A6F76" w:rsidR="0074026F" w:rsidRPr="007B600E" w:rsidRDefault="00080512" w:rsidP="00477FED">
      <w:pPr>
        <w:pStyle w:val="Guidance"/>
      </w:pPr>
      <w:r w:rsidRPr="004D3578">
        <w:br w:type="page"/>
      </w:r>
    </w:p>
    <w:p w14:paraId="03993004" w14:textId="77777777" w:rsidR="00080512" w:rsidRDefault="00080512">
      <w:pPr>
        <w:pStyle w:val="Titre1"/>
      </w:pPr>
      <w:bookmarkStart w:id="17" w:name="foreword"/>
      <w:bookmarkStart w:id="18" w:name="_Toc209957920"/>
      <w:bookmarkEnd w:id="17"/>
      <w:r w:rsidRPr="004D3578">
        <w:lastRenderedPageBreak/>
        <w:t>Foreword</w:t>
      </w:r>
      <w:bookmarkEnd w:id="18"/>
    </w:p>
    <w:p w14:paraId="2511FBFA" w14:textId="30AA43EA" w:rsidR="00080512" w:rsidRPr="004D3578" w:rsidRDefault="00080512">
      <w:r w:rsidRPr="004D3578">
        <w:t xml:space="preserve">This Technical </w:t>
      </w:r>
      <w:bookmarkStart w:id="19" w:name="spectype3"/>
      <w:r w:rsidR="00602AEA" w:rsidRPr="00477FED">
        <w:t>Report</w:t>
      </w:r>
      <w:bookmarkEnd w:id="19"/>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Default="00647114" w:rsidP="00A27486">
      <w:r>
        <w:t>The constructions "is" and "is not" do not indicate requirements.</w:t>
      </w:r>
    </w:p>
    <w:p w14:paraId="33B5C8D6" w14:textId="77777777" w:rsidR="00820439" w:rsidRPr="004D3578" w:rsidRDefault="00820439" w:rsidP="00820439">
      <w:pPr>
        <w:pStyle w:val="Titre1"/>
      </w:pPr>
      <w:bookmarkStart w:id="20" w:name="_Toc209957921"/>
      <w:r w:rsidRPr="004D3578">
        <w:t>Introduction</w:t>
      </w:r>
      <w:bookmarkEnd w:id="20"/>
    </w:p>
    <w:p w14:paraId="38CB447A" w14:textId="0E25E52E" w:rsidR="00820439" w:rsidRDefault="00820439" w:rsidP="00820439">
      <w:pPr>
        <w:pStyle w:val="EditorsNote"/>
      </w:pPr>
      <w:r w:rsidRPr="00B4191F">
        <w:t xml:space="preserve">Editor’s note: This </w:t>
      </w:r>
      <w:r>
        <w:t xml:space="preserve">clause is ffs. </w:t>
      </w:r>
    </w:p>
    <w:p w14:paraId="4F88338D" w14:textId="77777777" w:rsidR="00820439" w:rsidRPr="004D3578" w:rsidRDefault="00820439" w:rsidP="00A27486"/>
    <w:p w14:paraId="548A512E" w14:textId="77777777" w:rsidR="00080512" w:rsidRPr="004D3578" w:rsidRDefault="00080512">
      <w:pPr>
        <w:pStyle w:val="Titre1"/>
      </w:pPr>
      <w:bookmarkStart w:id="21" w:name="introduction"/>
      <w:bookmarkEnd w:id="21"/>
      <w:r w:rsidRPr="004D3578">
        <w:br w:type="page"/>
      </w:r>
      <w:bookmarkStart w:id="22" w:name="scope"/>
      <w:bookmarkStart w:id="23" w:name="_Toc209957922"/>
      <w:bookmarkEnd w:id="22"/>
      <w:r w:rsidRPr="004D3578">
        <w:lastRenderedPageBreak/>
        <w:t>1</w:t>
      </w:r>
      <w:r w:rsidRPr="004D3578">
        <w:tab/>
        <w:t>Scope</w:t>
      </w:r>
      <w:bookmarkEnd w:id="23"/>
    </w:p>
    <w:p w14:paraId="703A5E1B" w14:textId="6871EB59" w:rsidR="00473244" w:rsidRDefault="00473244" w:rsidP="00473244">
      <w:pPr>
        <w:pStyle w:val="EditorsNote"/>
      </w:pPr>
      <w:bookmarkStart w:id="24" w:name="references"/>
      <w:bookmarkEnd w:id="24"/>
      <w:r w:rsidRPr="00B4191F">
        <w:t xml:space="preserve">Editor’s note: </w:t>
      </w:r>
      <w:r>
        <w:t>TBA</w:t>
      </w:r>
    </w:p>
    <w:p w14:paraId="794720D9" w14:textId="77777777" w:rsidR="00080512" w:rsidRPr="004D3578" w:rsidRDefault="00080512">
      <w:pPr>
        <w:pStyle w:val="Titre1"/>
      </w:pPr>
      <w:bookmarkStart w:id="25" w:name="_Toc209957923"/>
      <w:r w:rsidRPr="004D3578">
        <w:t>2</w:t>
      </w:r>
      <w:r w:rsidRPr="004D3578">
        <w:tab/>
        <w:t>References</w:t>
      </w:r>
      <w:bookmarkEnd w:id="2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4ACB616" w14:textId="77777777" w:rsidR="00080512" w:rsidRPr="004D3578" w:rsidRDefault="00080512">
      <w:pPr>
        <w:pStyle w:val="Titre1"/>
      </w:pPr>
      <w:bookmarkStart w:id="26" w:name="definitions"/>
      <w:bookmarkStart w:id="27" w:name="_Toc209957924"/>
      <w:bookmarkEnd w:id="26"/>
      <w:r w:rsidRPr="004D3578">
        <w:t>3</w:t>
      </w:r>
      <w:r w:rsidRPr="004D3578">
        <w:tab/>
        <w:t>Definitions</w:t>
      </w:r>
      <w:r w:rsidR="00602AEA">
        <w:t xml:space="preserve"> of terms, symbols and abbreviations</w:t>
      </w:r>
      <w:bookmarkEnd w:id="27"/>
    </w:p>
    <w:p w14:paraId="6CBABCF9" w14:textId="77777777" w:rsidR="00080512" w:rsidRPr="004D3578" w:rsidRDefault="00080512">
      <w:pPr>
        <w:pStyle w:val="Titre2"/>
      </w:pPr>
      <w:bookmarkStart w:id="28" w:name="_Toc209957925"/>
      <w:r w:rsidRPr="004D3578">
        <w:t>3.1</w:t>
      </w:r>
      <w:r w:rsidRPr="004D3578">
        <w:tab/>
      </w:r>
      <w:r w:rsidR="002B6339">
        <w:t>Terms</w:t>
      </w:r>
      <w:bookmarkEnd w:id="28"/>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Titre2"/>
      </w:pPr>
      <w:bookmarkStart w:id="29" w:name="_Toc209957926"/>
      <w:r w:rsidRPr="004D3578">
        <w:t>3.2</w:t>
      </w:r>
      <w:r w:rsidRPr="004D3578">
        <w:tab/>
        <w:t>Symbols</w:t>
      </w:r>
      <w:bookmarkEnd w:id="29"/>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Titre2"/>
      </w:pPr>
      <w:bookmarkStart w:id="30" w:name="_Toc209957927"/>
      <w:r w:rsidRPr="004D3578">
        <w:t>3.3</w:t>
      </w:r>
      <w:r w:rsidRPr="004D3578">
        <w:tab/>
        <w:t>Abbreviations</w:t>
      </w:r>
      <w:bookmarkEnd w:id="30"/>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302854DE" w:rsidR="00080512" w:rsidRPr="004D3578" w:rsidRDefault="00080512">
      <w:pPr>
        <w:pStyle w:val="Titre1"/>
      </w:pPr>
      <w:bookmarkStart w:id="31" w:name="clause4"/>
      <w:bookmarkStart w:id="32" w:name="_Toc209957928"/>
      <w:bookmarkEnd w:id="31"/>
      <w:r w:rsidRPr="004D3578">
        <w:t>4</w:t>
      </w:r>
      <w:r w:rsidRPr="004D3578">
        <w:tab/>
      </w:r>
      <w:r w:rsidR="00473244">
        <w:t>Security areas and high level security requirements</w:t>
      </w:r>
      <w:bookmarkEnd w:id="32"/>
    </w:p>
    <w:p w14:paraId="480FB05A" w14:textId="2555AECF" w:rsidR="00080512" w:rsidRPr="004D3578" w:rsidRDefault="00080512">
      <w:pPr>
        <w:pStyle w:val="Titre2"/>
      </w:pPr>
      <w:bookmarkStart w:id="33" w:name="_Toc209957929"/>
      <w:r w:rsidRPr="004D3578">
        <w:t>4.1</w:t>
      </w:r>
      <w:r w:rsidRPr="004D3578">
        <w:tab/>
      </w:r>
      <w:r w:rsidR="00473244">
        <w:rPr>
          <w:lang w:eastAsia="zh-CN"/>
        </w:rPr>
        <w:t>Security areas</w:t>
      </w:r>
      <w:bookmarkEnd w:id="33"/>
      <w:r w:rsidR="00473244">
        <w:rPr>
          <w:lang w:eastAsia="zh-CN"/>
        </w:rPr>
        <w:t xml:space="preserve"> </w:t>
      </w:r>
      <w:r w:rsidR="00473244">
        <w:t xml:space="preserve"> </w:t>
      </w:r>
    </w:p>
    <w:p w14:paraId="41B2A556" w14:textId="6CEA53EB" w:rsidR="00473244" w:rsidRDefault="00473244" w:rsidP="00473244">
      <w:pPr>
        <w:pStyle w:val="EditorsNote"/>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32174BD3" w14:textId="543BCFA0" w:rsidR="00080512" w:rsidRPr="004D3578" w:rsidRDefault="00080512">
      <w:pPr>
        <w:pStyle w:val="Titre2"/>
      </w:pPr>
      <w:bookmarkStart w:id="34" w:name="_Toc209957930"/>
      <w:r w:rsidRPr="004D3578">
        <w:lastRenderedPageBreak/>
        <w:t>4.2</w:t>
      </w:r>
      <w:r w:rsidRPr="004D3578">
        <w:tab/>
      </w:r>
      <w:r w:rsidR="008B64DE">
        <w:t xml:space="preserve">Potential </w:t>
      </w:r>
      <w:r w:rsidR="008B64DE">
        <w:rPr>
          <w:lang w:eastAsia="zh-CN"/>
        </w:rPr>
        <w:t>h</w:t>
      </w:r>
      <w:r w:rsidR="00473244">
        <w:rPr>
          <w:lang w:eastAsia="zh-CN"/>
        </w:rPr>
        <w:t>igh level security requirements</w:t>
      </w:r>
      <w:bookmarkEnd w:id="34"/>
      <w:r w:rsidR="00473244">
        <w:rPr>
          <w:lang w:eastAsia="zh-CN"/>
        </w:rPr>
        <w:t xml:space="preserve"> </w:t>
      </w:r>
      <w:r w:rsidR="00473244">
        <w:t xml:space="preserve"> </w:t>
      </w:r>
    </w:p>
    <w:p w14:paraId="6F01825B" w14:textId="77777777" w:rsidR="00473244" w:rsidRDefault="00473244" w:rsidP="00473244">
      <w:pPr>
        <w:pStyle w:val="EditorsNote"/>
      </w:pPr>
      <w:r w:rsidRPr="00B8102E">
        <w:t>Editor's Note:</w:t>
      </w:r>
      <w:r>
        <w:t xml:space="preserve"> This clause</w:t>
      </w:r>
      <w:r w:rsidRPr="00363562">
        <w:rPr>
          <w:lang w:val="en-US"/>
        </w:rPr>
        <w:t xml:space="preserve"> </w:t>
      </w:r>
      <w:r>
        <w:rPr>
          <w:lang w:val="en-US"/>
        </w:rPr>
        <w:t xml:space="preserve">will </w:t>
      </w:r>
      <w:r>
        <w:rPr>
          <w:rFonts w:hint="eastAsia"/>
          <w:lang w:val="en-US" w:eastAsia="zh-CN"/>
        </w:rPr>
        <w:t xml:space="preserve">document </w:t>
      </w:r>
      <w:r>
        <w:rPr>
          <w:lang w:val="en-US" w:eastAsia="zh-CN"/>
        </w:rPr>
        <w:t xml:space="preserve">high-level </w:t>
      </w:r>
      <w:r>
        <w:t>requirements that guide the study</w:t>
      </w:r>
      <w:r w:rsidRPr="00B8102E">
        <w:t>.</w:t>
      </w:r>
      <w:r>
        <w:t xml:space="preserve"> </w:t>
      </w:r>
    </w:p>
    <w:p w14:paraId="08177474" w14:textId="77777777" w:rsidR="00080512" w:rsidRDefault="00080512"/>
    <w:p w14:paraId="481106C4" w14:textId="77777777" w:rsidR="00473244" w:rsidRPr="00235394" w:rsidRDefault="00473244" w:rsidP="00473244">
      <w:pPr>
        <w:pStyle w:val="Titre1"/>
        <w:rPr>
          <w:lang w:eastAsia="zh-CN"/>
        </w:rPr>
      </w:pPr>
      <w:bookmarkStart w:id="35" w:name="_Toc448754534"/>
      <w:bookmarkStart w:id="36" w:name="_Toc209957931"/>
      <w:r>
        <w:t>5</w:t>
      </w:r>
      <w:r w:rsidRPr="00235394">
        <w:tab/>
      </w:r>
      <w:r>
        <w:t>Key issues and solutions</w:t>
      </w:r>
      <w:bookmarkEnd w:id="35"/>
      <w:bookmarkEnd w:id="36"/>
      <w:r>
        <w:t xml:space="preserve"> </w:t>
      </w:r>
    </w:p>
    <w:p w14:paraId="503D7A27" w14:textId="77777777" w:rsidR="00473244" w:rsidRDefault="00473244" w:rsidP="00473244">
      <w:pPr>
        <w:pStyle w:val="Titre2"/>
      </w:pPr>
      <w:bookmarkStart w:id="37" w:name="_Toc448754535"/>
      <w:bookmarkStart w:id="38" w:name="_Toc209957932"/>
      <w:bookmarkStart w:id="39" w:name="_Toc442563414"/>
      <w:bookmarkStart w:id="40" w:name="_Toc442884023"/>
      <w:bookmarkStart w:id="41" w:name="_Toc445244977"/>
      <w:bookmarkStart w:id="42" w:name="_Toc445245104"/>
      <w:bookmarkStart w:id="43" w:name="_Toc445247580"/>
      <w:r>
        <w:t>5.x</w:t>
      </w:r>
      <w:r w:rsidRPr="00235394">
        <w:tab/>
      </w:r>
      <w:r>
        <w:t>Security area #x: &lt;security area name&gt;</w:t>
      </w:r>
      <w:bookmarkEnd w:id="37"/>
      <w:bookmarkEnd w:id="38"/>
      <w:r>
        <w:t xml:space="preserve"> </w:t>
      </w:r>
    </w:p>
    <w:p w14:paraId="6183F8B1" w14:textId="77777777" w:rsidR="00473244" w:rsidRPr="00B32215" w:rsidRDefault="00473244" w:rsidP="00473244">
      <w:pPr>
        <w:pStyle w:val="EditorsNote"/>
      </w:pPr>
      <w:r w:rsidRPr="00B8102E">
        <w:t>Editor's Note:</w:t>
      </w:r>
      <w:r>
        <w:t xml:space="preserve"> The study is expected to be divided into several security areas which all have their own key issues and solutions. Security areas are not in any particular order but they are added incrementally (x = 1, 2, 3…) when new area is identified. </w:t>
      </w:r>
    </w:p>
    <w:p w14:paraId="1EE885EE" w14:textId="77777777" w:rsidR="00473244" w:rsidRDefault="00473244" w:rsidP="00473244">
      <w:pPr>
        <w:pStyle w:val="Titre3"/>
      </w:pPr>
      <w:bookmarkStart w:id="44" w:name="_Toc448754536"/>
      <w:bookmarkStart w:id="45" w:name="_Toc209957933"/>
      <w:r>
        <w:rPr>
          <w:lang w:eastAsia="zh-CN"/>
        </w:rPr>
        <w:t>5</w:t>
      </w:r>
      <w:r w:rsidRPr="00235394">
        <w:t>.</w:t>
      </w:r>
      <w:r>
        <w:t>x.1</w:t>
      </w:r>
      <w:r w:rsidRPr="00235394">
        <w:tab/>
      </w:r>
      <w:r>
        <w:t>Introduction</w:t>
      </w:r>
      <w:bookmarkEnd w:id="44"/>
      <w:bookmarkEnd w:id="45"/>
      <w:r>
        <w:t xml:space="preserve"> </w:t>
      </w:r>
    </w:p>
    <w:p w14:paraId="5966B6F4" w14:textId="77777777" w:rsidR="00473244" w:rsidRDefault="00473244" w:rsidP="00473244">
      <w:pPr>
        <w:pStyle w:val="EditorsNote"/>
      </w:pPr>
      <w:r w:rsidRPr="00B8102E">
        <w:t>Editor's Note:</w:t>
      </w:r>
      <w:r>
        <w:t xml:space="preserve"> This clause</w:t>
      </w:r>
      <w:r w:rsidRPr="00363562">
        <w:t xml:space="preserve"> </w:t>
      </w:r>
      <w:r>
        <w:t xml:space="preserve">will </w:t>
      </w:r>
      <w:r>
        <w:rPr>
          <w:rFonts w:hint="eastAsia"/>
          <w:lang w:eastAsia="zh-CN"/>
        </w:rPr>
        <w:t xml:space="preserve">document </w:t>
      </w:r>
      <w:r>
        <w:rPr>
          <w:lang w:eastAsia="zh-CN"/>
        </w:rPr>
        <w:t>security</w:t>
      </w:r>
      <w:r>
        <w:rPr>
          <w:rFonts w:hint="eastAsia"/>
          <w:lang w:eastAsia="zh-CN"/>
        </w:rPr>
        <w:t xml:space="preserve"> assumptions</w:t>
      </w:r>
      <w:r>
        <w:rPr>
          <w:lang w:eastAsia="zh-CN"/>
        </w:rPr>
        <w:t xml:space="preserve"> related to each security area. </w:t>
      </w:r>
    </w:p>
    <w:p w14:paraId="54859105" w14:textId="77777777" w:rsidR="00473244" w:rsidRDefault="00473244" w:rsidP="00473244">
      <w:pPr>
        <w:pStyle w:val="Titre3"/>
      </w:pPr>
      <w:bookmarkStart w:id="46" w:name="_Toc448754537"/>
      <w:bookmarkStart w:id="47" w:name="_Toc209957934"/>
      <w:r>
        <w:rPr>
          <w:lang w:eastAsia="zh-CN"/>
        </w:rPr>
        <w:t>5</w:t>
      </w:r>
      <w:r w:rsidRPr="00235394">
        <w:t>.</w:t>
      </w:r>
      <w:r>
        <w:t>x.2</w:t>
      </w:r>
      <w:r w:rsidRPr="00235394">
        <w:tab/>
      </w:r>
      <w:r>
        <w:t>Security</w:t>
      </w:r>
      <w:r w:rsidRPr="00604B68">
        <w:t xml:space="preserve"> </w:t>
      </w:r>
      <w:bookmarkEnd w:id="39"/>
      <w:bookmarkEnd w:id="40"/>
      <w:bookmarkEnd w:id="41"/>
      <w:bookmarkEnd w:id="42"/>
      <w:bookmarkEnd w:id="43"/>
      <w:r>
        <w:rPr>
          <w:lang w:eastAsia="zh-CN"/>
        </w:rPr>
        <w:t>a</w:t>
      </w:r>
      <w:r>
        <w:rPr>
          <w:rFonts w:hint="eastAsia"/>
          <w:lang w:eastAsia="zh-CN"/>
        </w:rPr>
        <w:t>ssumption</w:t>
      </w:r>
      <w:r w:rsidRPr="00604B68">
        <w:t>s</w:t>
      </w:r>
      <w:bookmarkEnd w:id="46"/>
      <w:bookmarkEnd w:id="47"/>
    </w:p>
    <w:p w14:paraId="2319599D" w14:textId="77777777" w:rsidR="00473244" w:rsidRDefault="00473244" w:rsidP="00473244">
      <w:pPr>
        <w:pStyle w:val="EditorsNote"/>
      </w:pPr>
      <w:r w:rsidRPr="00B8102E">
        <w:t>Editor's Note:</w:t>
      </w:r>
      <w:r>
        <w:t xml:space="preserve"> This clause</w:t>
      </w:r>
      <w:r w:rsidRPr="00363562">
        <w:t xml:space="preserve"> </w:t>
      </w:r>
      <w:r>
        <w:t xml:space="preserve">will </w:t>
      </w:r>
      <w:r>
        <w:rPr>
          <w:rFonts w:hint="eastAsia"/>
          <w:lang w:eastAsia="zh-CN"/>
        </w:rPr>
        <w:t xml:space="preserve">document </w:t>
      </w:r>
      <w:r>
        <w:rPr>
          <w:lang w:eastAsia="zh-CN"/>
        </w:rPr>
        <w:t>security</w:t>
      </w:r>
      <w:r>
        <w:rPr>
          <w:rFonts w:hint="eastAsia"/>
          <w:lang w:eastAsia="zh-CN"/>
        </w:rPr>
        <w:t xml:space="preserve"> assumptions</w:t>
      </w:r>
      <w:r>
        <w:rPr>
          <w:lang w:eastAsia="zh-CN"/>
        </w:rPr>
        <w:t xml:space="preserve"> related to each security area. </w:t>
      </w:r>
    </w:p>
    <w:p w14:paraId="1E8FABFC" w14:textId="77777777" w:rsidR="00473244" w:rsidRDefault="00473244" w:rsidP="00473244">
      <w:pPr>
        <w:pStyle w:val="Titre3"/>
      </w:pPr>
      <w:bookmarkStart w:id="48" w:name="_Toc353538994"/>
      <w:bookmarkStart w:id="49" w:name="_Toc416332517"/>
      <w:bookmarkStart w:id="50" w:name="_Toc448754538"/>
      <w:bookmarkStart w:id="51" w:name="_Toc209957935"/>
      <w:r>
        <w:t>5.x.3</w:t>
      </w:r>
      <w:r>
        <w:tab/>
        <w:t xml:space="preserve">Key </w:t>
      </w:r>
      <w:bookmarkEnd w:id="48"/>
      <w:bookmarkEnd w:id="49"/>
      <w:r>
        <w:t>i</w:t>
      </w:r>
      <w:r w:rsidRPr="00984E87">
        <w:t>ssues</w:t>
      </w:r>
      <w:bookmarkEnd w:id="50"/>
      <w:bookmarkEnd w:id="51"/>
    </w:p>
    <w:p w14:paraId="08C5B51F" w14:textId="77777777" w:rsidR="00473244" w:rsidRDefault="00473244" w:rsidP="00473244">
      <w:pPr>
        <w:pStyle w:val="EditorsNote"/>
      </w:pPr>
      <w:r w:rsidRPr="00B4191F">
        <w:t>Editor’s note: This clause will contain the key issues that need to be addressed by SA3</w:t>
      </w:r>
      <w:r>
        <w:t xml:space="preserve"> on each security area. The exact contents are FFS. </w:t>
      </w:r>
    </w:p>
    <w:p w14:paraId="23C2202F" w14:textId="77777777" w:rsidR="00473244" w:rsidRDefault="00473244" w:rsidP="00473244">
      <w:pPr>
        <w:pStyle w:val="Titre4"/>
      </w:pPr>
      <w:bookmarkStart w:id="52" w:name="_Toc416332518"/>
      <w:bookmarkStart w:id="53" w:name="_Toc448754539"/>
      <w:bookmarkStart w:id="54" w:name="_Toc209957936"/>
      <w:r>
        <w:t>5.x.3.y</w:t>
      </w:r>
      <w:r>
        <w:tab/>
        <w:t>Key issue #x.y: &lt;key issue name&gt;</w:t>
      </w:r>
      <w:bookmarkEnd w:id="52"/>
      <w:bookmarkEnd w:id="53"/>
      <w:bookmarkEnd w:id="54"/>
    </w:p>
    <w:p w14:paraId="69596E35" w14:textId="77777777" w:rsidR="00473244" w:rsidRPr="00B32215" w:rsidRDefault="00473244" w:rsidP="00473244">
      <w:pPr>
        <w:pStyle w:val="EditorsNote"/>
      </w:pPr>
      <w:r w:rsidRPr="00B8102E">
        <w:t>Editor's Note:</w:t>
      </w:r>
      <w:r>
        <w:t xml:space="preserve"> Key issues within the security area are not in any particular order but they are added incrementally (y = 1, 2, 3…) when new key issue is identified. 'x' refers to the security area. </w:t>
      </w:r>
    </w:p>
    <w:p w14:paraId="26E5DDDE" w14:textId="77777777" w:rsidR="00473244" w:rsidRDefault="00473244" w:rsidP="00473244">
      <w:pPr>
        <w:pStyle w:val="Titre5"/>
      </w:pPr>
      <w:bookmarkStart w:id="55" w:name="_Toc416332519"/>
      <w:bookmarkStart w:id="56" w:name="_Toc448754540"/>
      <w:bookmarkStart w:id="57" w:name="_Toc209957937"/>
      <w:r>
        <w:t>5.x.3.y.1</w:t>
      </w:r>
      <w:r>
        <w:tab/>
      </w:r>
      <w:r w:rsidRPr="00984E87">
        <w:t>Key</w:t>
      </w:r>
      <w:r>
        <w:t xml:space="preserve"> issue details</w:t>
      </w:r>
      <w:bookmarkEnd w:id="55"/>
      <w:bookmarkEnd w:id="56"/>
      <w:bookmarkEnd w:id="57"/>
    </w:p>
    <w:p w14:paraId="5B7D55BA" w14:textId="77777777" w:rsidR="00473244" w:rsidRDefault="00473244" w:rsidP="00473244">
      <w:pPr>
        <w:pStyle w:val="Titre5"/>
      </w:pPr>
      <w:bookmarkStart w:id="58" w:name="_Toc416332520"/>
      <w:bookmarkStart w:id="59" w:name="_Toc448754541"/>
      <w:bookmarkStart w:id="60" w:name="_Toc209957938"/>
      <w:r>
        <w:t>5.x.3.y.2</w:t>
      </w:r>
      <w:r>
        <w:tab/>
        <w:t xml:space="preserve">Security </w:t>
      </w:r>
      <w:r w:rsidRPr="00984E87">
        <w:t>threats</w:t>
      </w:r>
      <w:bookmarkEnd w:id="58"/>
      <w:bookmarkEnd w:id="59"/>
      <w:bookmarkEnd w:id="60"/>
      <w:r>
        <w:t xml:space="preserve"> </w:t>
      </w:r>
    </w:p>
    <w:p w14:paraId="724EB6BB" w14:textId="77777777" w:rsidR="00473244" w:rsidRPr="00C460B1" w:rsidRDefault="00473244" w:rsidP="00473244">
      <w:pPr>
        <w:pStyle w:val="Titre5"/>
      </w:pPr>
      <w:bookmarkStart w:id="61" w:name="_Toc416332521"/>
      <w:bookmarkStart w:id="62" w:name="_Toc448754542"/>
      <w:bookmarkStart w:id="63" w:name="_Toc209957939"/>
      <w:r>
        <w:t>5.x.3.y.3</w:t>
      </w:r>
      <w:r>
        <w:tab/>
        <w:t>Potential s</w:t>
      </w:r>
      <w:r w:rsidRPr="00984E87">
        <w:t>ecurity</w:t>
      </w:r>
      <w:r>
        <w:t xml:space="preserve"> requirements</w:t>
      </w:r>
      <w:bookmarkEnd w:id="61"/>
      <w:bookmarkEnd w:id="62"/>
      <w:bookmarkEnd w:id="63"/>
    </w:p>
    <w:p w14:paraId="50C50EEE" w14:textId="77777777" w:rsidR="00473244" w:rsidRDefault="00473244" w:rsidP="00473244">
      <w:pPr>
        <w:pStyle w:val="Titre3"/>
      </w:pPr>
      <w:bookmarkStart w:id="64" w:name="_Toc353539000"/>
      <w:bookmarkStart w:id="65" w:name="_Toc416332522"/>
      <w:bookmarkStart w:id="66" w:name="_Toc448754543"/>
      <w:bookmarkStart w:id="67" w:name="_Toc209957940"/>
      <w:r>
        <w:t>5.x.4</w:t>
      </w:r>
      <w:r>
        <w:tab/>
      </w:r>
      <w:r w:rsidRPr="00984E87">
        <w:t>Solutions</w:t>
      </w:r>
      <w:bookmarkEnd w:id="64"/>
      <w:bookmarkEnd w:id="65"/>
      <w:bookmarkEnd w:id="66"/>
      <w:bookmarkEnd w:id="67"/>
    </w:p>
    <w:p w14:paraId="32DAA8FD" w14:textId="77777777" w:rsidR="00473244" w:rsidRDefault="00473244" w:rsidP="00473244">
      <w:pPr>
        <w:pStyle w:val="Titre4"/>
      </w:pPr>
      <w:bookmarkStart w:id="68" w:name="_Toc416332523"/>
      <w:bookmarkStart w:id="69" w:name="_Toc448754544"/>
      <w:bookmarkStart w:id="70" w:name="_Toc209957941"/>
      <w:r>
        <w:t>5.x.4.z</w:t>
      </w:r>
      <w:r>
        <w:tab/>
        <w:t>Solution #x.z: &lt;solution name&gt;</w:t>
      </w:r>
      <w:bookmarkEnd w:id="68"/>
      <w:bookmarkEnd w:id="69"/>
      <w:bookmarkEnd w:id="70"/>
    </w:p>
    <w:p w14:paraId="0991B44D" w14:textId="77777777" w:rsidR="00473244" w:rsidRPr="00B32215" w:rsidRDefault="00473244" w:rsidP="00473244">
      <w:pPr>
        <w:pStyle w:val="EditorsNote"/>
      </w:pPr>
      <w:r w:rsidRPr="00B8102E">
        <w:t>Editor's Note:</w:t>
      </w:r>
      <w:r>
        <w:t xml:space="preserve"> Solutions within the security area are not in any particular order but they are added incrementally (z = 1, 2, 3…) when new solution is identified. 'x' refers to the security area.</w:t>
      </w:r>
    </w:p>
    <w:p w14:paraId="35BE9EE7" w14:textId="77777777" w:rsidR="00473244" w:rsidRDefault="00473244" w:rsidP="00473244">
      <w:pPr>
        <w:pStyle w:val="Titre5"/>
      </w:pPr>
      <w:bookmarkStart w:id="71" w:name="_Toc448754545"/>
      <w:bookmarkStart w:id="72" w:name="_Toc209957942"/>
      <w:r>
        <w:t>5.x.4.z.1</w:t>
      </w:r>
      <w:r>
        <w:tab/>
        <w:t>Introduction</w:t>
      </w:r>
      <w:bookmarkEnd w:id="71"/>
      <w:bookmarkEnd w:id="72"/>
      <w:r>
        <w:t xml:space="preserve">  </w:t>
      </w:r>
    </w:p>
    <w:p w14:paraId="6CE2CED8" w14:textId="77777777" w:rsidR="00473244" w:rsidRPr="00B4191F" w:rsidRDefault="00473244" w:rsidP="00473244">
      <w:pPr>
        <w:pStyle w:val="EditorsNote"/>
      </w:pPr>
      <w:r w:rsidRPr="00B4191F">
        <w:t>Editor’s note: Each solution should list the</w:t>
      </w:r>
      <w:r>
        <w:t xml:space="preserve"> key issues that it addresses. There may be references to the key issues outside the security area. </w:t>
      </w:r>
    </w:p>
    <w:p w14:paraId="542626E2" w14:textId="77777777" w:rsidR="00473244" w:rsidRDefault="00473244" w:rsidP="00473244">
      <w:pPr>
        <w:pStyle w:val="Titre5"/>
      </w:pPr>
      <w:bookmarkStart w:id="73" w:name="_Toc448754546"/>
      <w:bookmarkStart w:id="74" w:name="_Toc209957943"/>
      <w:r>
        <w:lastRenderedPageBreak/>
        <w:t>5.x.4.z.2</w:t>
      </w:r>
      <w:r>
        <w:tab/>
        <w:t>Solution details</w:t>
      </w:r>
      <w:bookmarkEnd w:id="73"/>
      <w:bookmarkEnd w:id="74"/>
      <w:r>
        <w:t xml:space="preserve">  </w:t>
      </w:r>
    </w:p>
    <w:p w14:paraId="56AE9407" w14:textId="77777777" w:rsidR="00473244" w:rsidRDefault="00473244" w:rsidP="00473244">
      <w:pPr>
        <w:pStyle w:val="Titre5"/>
      </w:pPr>
      <w:bookmarkStart w:id="75" w:name="_Toc448754547"/>
      <w:bookmarkStart w:id="76" w:name="_Toc209957944"/>
      <w:bookmarkStart w:id="77" w:name="_Toc416332524"/>
      <w:r>
        <w:t>5.x.4.z.3</w:t>
      </w:r>
      <w:r>
        <w:tab/>
        <w:t>Evaluation</w:t>
      </w:r>
      <w:bookmarkEnd w:id="75"/>
      <w:bookmarkEnd w:id="76"/>
      <w:r>
        <w:t xml:space="preserve"> </w:t>
      </w:r>
      <w:bookmarkEnd w:id="77"/>
    </w:p>
    <w:p w14:paraId="7DE8076D" w14:textId="77777777" w:rsidR="00473244" w:rsidRDefault="00473244" w:rsidP="00473244">
      <w:pPr>
        <w:pStyle w:val="Titre1"/>
      </w:pPr>
      <w:bookmarkStart w:id="78" w:name="_Toc448754549"/>
      <w:bookmarkStart w:id="79" w:name="_Toc209957945"/>
      <w:r>
        <w:t>6</w:t>
      </w:r>
      <w:r>
        <w:tab/>
        <w:t>Conclusions</w:t>
      </w:r>
      <w:bookmarkEnd w:id="78"/>
      <w:bookmarkEnd w:id="79"/>
      <w:r>
        <w:t xml:space="preserve"> </w:t>
      </w:r>
    </w:p>
    <w:p w14:paraId="4971DFD3" w14:textId="6C9CF8FD" w:rsidR="00473244" w:rsidRPr="00B4191F" w:rsidRDefault="00473244" w:rsidP="00473244">
      <w:pPr>
        <w:pStyle w:val="EditorsNote"/>
      </w:pPr>
      <w:r w:rsidRPr="00B4191F">
        <w:t>Editor’s note: This clause will contain the</w:t>
      </w:r>
      <w:r>
        <w:t xml:space="preserve"> overall</w:t>
      </w:r>
      <w:r w:rsidRPr="00B4191F">
        <w:t xml:space="preserve"> </w:t>
      </w:r>
      <w:r>
        <w:t xml:space="preserve">conclusions made </w:t>
      </w:r>
      <w:r w:rsidRPr="00B4191F">
        <w:t>by SA3</w:t>
      </w:r>
      <w:r>
        <w:t>.</w:t>
      </w:r>
      <w:r w:rsidR="00BD6845">
        <w:t xml:space="preserve"> Structure of clause is FFS</w:t>
      </w:r>
    </w:p>
    <w:p w14:paraId="57063F4A" w14:textId="30A48BD4" w:rsidR="00473244" w:rsidRPr="004D3578" w:rsidRDefault="00473244" w:rsidP="00473244">
      <w:r>
        <w:br w:type="page"/>
      </w:r>
    </w:p>
    <w:p w14:paraId="114D24FF" w14:textId="3FDD437A" w:rsidR="006B30D0" w:rsidRPr="004D3578" w:rsidRDefault="006B30D0" w:rsidP="006B30D0">
      <w:pPr>
        <w:pStyle w:val="Titre9"/>
      </w:pPr>
      <w:bookmarkStart w:id="80" w:name="tsgNames"/>
      <w:bookmarkStart w:id="81" w:name="_Toc209957946"/>
      <w:bookmarkEnd w:id="80"/>
      <w:r w:rsidRPr="004D3578">
        <w:lastRenderedPageBreak/>
        <w:t>Annex &lt;</w:t>
      </w:r>
      <w:r w:rsidR="00473244">
        <w:t>A</w:t>
      </w:r>
      <w:r w:rsidRPr="004D3578">
        <w:t>&gt;:</w:t>
      </w:r>
      <w:r w:rsidRPr="004D3578">
        <w:br/>
        <w:t>&lt;Informative annex title</w:t>
      </w:r>
      <w:r>
        <w:t xml:space="preserve"> for a Technical Report</w:t>
      </w:r>
      <w:r w:rsidRPr="004D3578">
        <w:t>&gt;</w:t>
      </w:r>
      <w:bookmarkEnd w:id="81"/>
    </w:p>
    <w:p w14:paraId="5791066E" w14:textId="77777777" w:rsidR="006B30D0" w:rsidRDefault="006B30D0" w:rsidP="006B30D0">
      <w:pPr>
        <w:pStyle w:val="Guidance"/>
      </w:pPr>
      <w:r>
        <w:t>Informative annexes in Technical Reports do not use "(informative") in the title, since all annexes in TRs are informative. Use style "Heading 9" in TRs.</w:t>
      </w:r>
    </w:p>
    <w:p w14:paraId="71B081D9" w14:textId="77777777" w:rsidR="006B30D0" w:rsidRPr="004D3578" w:rsidRDefault="006B30D0"/>
    <w:p w14:paraId="5CA5E6C2" w14:textId="22CF0AC9" w:rsidR="00080512" w:rsidRPr="004D3578" w:rsidRDefault="00080512">
      <w:pPr>
        <w:pStyle w:val="Titre8"/>
      </w:pPr>
      <w:r w:rsidRPr="004D3578">
        <w:br w:type="page"/>
      </w:r>
      <w:bookmarkStart w:id="82" w:name="_Toc209957947"/>
      <w:r w:rsidRPr="004D3578">
        <w:lastRenderedPageBreak/>
        <w:t>Annex &lt;</w:t>
      </w:r>
      <w:r w:rsidR="006E770F">
        <w:t>F</w:t>
      </w:r>
      <w:r w:rsidRPr="004D3578">
        <w:t>&gt;:</w:t>
      </w:r>
      <w:r w:rsidRPr="004D3578">
        <w:br/>
        <w:t>Change history</w:t>
      </w:r>
      <w:bookmarkEnd w:id="82"/>
    </w:p>
    <w:p w14:paraId="6BB9ECA0" w14:textId="50DF254F" w:rsidR="0049751D" w:rsidRDefault="0049751D" w:rsidP="003C3971">
      <w:pPr>
        <w:pStyle w:val="Guidance"/>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83" w:name="historyclause"/>
            <w:bookmarkEnd w:id="83"/>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5CDDAA25" w:rsidR="003C3971" w:rsidRPr="00315B85" w:rsidRDefault="00473244" w:rsidP="00315B85">
            <w:pPr>
              <w:pStyle w:val="TAC"/>
              <w:rPr>
                <w:sz w:val="16"/>
                <w:szCs w:val="16"/>
              </w:rPr>
            </w:pPr>
            <w:r>
              <w:rPr>
                <w:sz w:val="16"/>
                <w:szCs w:val="16"/>
              </w:rPr>
              <w:t>2025-10</w:t>
            </w:r>
          </w:p>
        </w:tc>
        <w:tc>
          <w:tcPr>
            <w:tcW w:w="901" w:type="dxa"/>
            <w:shd w:val="solid" w:color="FFFFFF" w:fill="auto"/>
          </w:tcPr>
          <w:p w14:paraId="55C8CC01" w14:textId="4F245350" w:rsidR="003C3971" w:rsidRPr="00315B85" w:rsidRDefault="00473244" w:rsidP="00315B85">
            <w:pPr>
              <w:pStyle w:val="TAC"/>
              <w:rPr>
                <w:sz w:val="16"/>
                <w:szCs w:val="16"/>
              </w:rPr>
            </w:pPr>
            <w:r>
              <w:rPr>
                <w:sz w:val="16"/>
                <w:szCs w:val="16"/>
              </w:rPr>
              <w:t>SA3#124</w:t>
            </w:r>
          </w:p>
        </w:tc>
        <w:tc>
          <w:tcPr>
            <w:tcW w:w="1134" w:type="dxa"/>
            <w:shd w:val="solid" w:color="FFFFFF" w:fill="auto"/>
          </w:tcPr>
          <w:p w14:paraId="134723C6" w14:textId="5632794F" w:rsidR="003C3971" w:rsidRPr="00315B85" w:rsidRDefault="003C3971" w:rsidP="00315B85">
            <w:pPr>
              <w:pStyle w:val="TAC"/>
              <w:rPr>
                <w:sz w:val="16"/>
                <w:szCs w:val="16"/>
              </w:rPr>
            </w:pP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60CDE363" w:rsidR="003C3971" w:rsidRPr="00315B85" w:rsidRDefault="00473244" w:rsidP="00315B85">
            <w:pPr>
              <w:pStyle w:val="TAL"/>
              <w:rPr>
                <w:sz w:val="16"/>
                <w:szCs w:val="16"/>
              </w:rPr>
            </w:pPr>
            <w:r>
              <w:rPr>
                <w:sz w:val="16"/>
                <w:szCs w:val="16"/>
              </w:rPr>
              <w:t>Initial version</w:t>
            </w:r>
          </w:p>
        </w:tc>
        <w:tc>
          <w:tcPr>
            <w:tcW w:w="708" w:type="dxa"/>
            <w:shd w:val="solid" w:color="FFFFFF" w:fill="auto"/>
          </w:tcPr>
          <w:p w14:paraId="5E97A6B2" w14:textId="7BBC9C3E" w:rsidR="003C3971" w:rsidRPr="00315B85" w:rsidRDefault="00473244" w:rsidP="00315B85">
            <w:pPr>
              <w:pStyle w:val="TAC"/>
              <w:rPr>
                <w:sz w:val="16"/>
                <w:szCs w:val="16"/>
              </w:rPr>
            </w:pPr>
            <w:r>
              <w:rPr>
                <w:sz w:val="16"/>
                <w:szCs w:val="16"/>
              </w:rPr>
              <w:t>0.1.0</w:t>
            </w:r>
          </w:p>
        </w:tc>
      </w:tr>
    </w:tbl>
    <w:p w14:paraId="6BA8C2E7" w14:textId="77777777" w:rsidR="003C3971" w:rsidRPr="00235394" w:rsidRDefault="003C3971" w:rsidP="003C3971"/>
    <w:p w14:paraId="444A0AC8" w14:textId="77777777" w:rsidR="003C3971" w:rsidRDefault="003C3971" w:rsidP="003C3971">
      <w:pPr>
        <w:pStyle w:val="Guidance"/>
      </w:pPr>
      <w:r>
        <w:br w:type="page"/>
      </w:r>
      <w:r>
        <w:lastRenderedPageBreak/>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235394" w14:paraId="135D0988" w14:textId="77777777" w:rsidTr="00315B85">
        <w:tc>
          <w:tcPr>
            <w:tcW w:w="1134" w:type="dxa"/>
            <w:shd w:val="solid" w:color="FFFFFF" w:fill="auto"/>
          </w:tcPr>
          <w:p w14:paraId="678C8607" w14:textId="77777777" w:rsidR="003C3971" w:rsidRPr="00235394" w:rsidRDefault="003C3971" w:rsidP="00AE6164">
            <w:pPr>
              <w:pStyle w:val="Guidance"/>
              <w:spacing w:after="0"/>
            </w:pPr>
            <w:r w:rsidRPr="00235394">
              <w:t>2001-07</w:t>
            </w:r>
          </w:p>
        </w:tc>
        <w:tc>
          <w:tcPr>
            <w:tcW w:w="4533" w:type="dxa"/>
            <w:shd w:val="solid" w:color="FFFFFF" w:fill="auto"/>
          </w:tcPr>
          <w:p w14:paraId="14FE9F8D" w14:textId="77777777" w:rsidR="003C3971" w:rsidRPr="00235394" w:rsidRDefault="003C3971" w:rsidP="00AE6164">
            <w:pPr>
              <w:pStyle w:val="Guidance"/>
              <w:spacing w:after="0"/>
            </w:pPr>
            <w:r w:rsidRPr="00235394">
              <w:t>Copyright date changed to 2001; space character added before TTC in copyright notification; space character before first reference deleted.</w:t>
            </w:r>
          </w:p>
        </w:tc>
        <w:tc>
          <w:tcPr>
            <w:tcW w:w="712" w:type="dxa"/>
            <w:shd w:val="solid" w:color="FFFFFF" w:fill="auto"/>
          </w:tcPr>
          <w:p w14:paraId="073B9202" w14:textId="77777777" w:rsidR="003C3971" w:rsidRPr="00235394" w:rsidRDefault="003C3971" w:rsidP="00AE6164">
            <w:pPr>
              <w:pStyle w:val="Guidance"/>
              <w:spacing w:after="0"/>
            </w:pPr>
            <w:r w:rsidRPr="00235394">
              <w:t>1.3.3</w:t>
            </w:r>
          </w:p>
        </w:tc>
      </w:tr>
      <w:tr w:rsidR="003C3971" w:rsidRPr="00235394" w14:paraId="633CFCE7" w14:textId="77777777" w:rsidTr="00315B85">
        <w:tc>
          <w:tcPr>
            <w:tcW w:w="1134" w:type="dxa"/>
            <w:tcBorders>
              <w:bottom w:val="nil"/>
            </w:tcBorders>
            <w:shd w:val="solid" w:color="FFFFFF" w:fill="auto"/>
          </w:tcPr>
          <w:p w14:paraId="73435FB9" w14:textId="77777777" w:rsidR="003C3971" w:rsidRPr="00235394" w:rsidRDefault="003C3971" w:rsidP="00AE6164">
            <w:pPr>
              <w:pStyle w:val="Guidance"/>
              <w:spacing w:after="0"/>
            </w:pPr>
            <w:r w:rsidRPr="00235394">
              <w:t>2002-01</w:t>
            </w:r>
          </w:p>
        </w:tc>
        <w:tc>
          <w:tcPr>
            <w:tcW w:w="4533" w:type="dxa"/>
            <w:tcBorders>
              <w:bottom w:val="nil"/>
            </w:tcBorders>
            <w:shd w:val="solid" w:color="FFFFFF" w:fill="auto"/>
          </w:tcPr>
          <w:p w14:paraId="7ABC3AAF" w14:textId="77777777" w:rsidR="003C3971" w:rsidRPr="00235394" w:rsidRDefault="003C3971" w:rsidP="00AE6164">
            <w:pPr>
              <w:pStyle w:val="Guidance"/>
              <w:spacing w:after="0"/>
            </w:pPr>
            <w:r w:rsidRPr="00235394">
              <w:t>Copyright date changed to 2002.</w:t>
            </w:r>
          </w:p>
        </w:tc>
        <w:tc>
          <w:tcPr>
            <w:tcW w:w="712" w:type="dxa"/>
            <w:tcBorders>
              <w:bottom w:val="nil"/>
            </w:tcBorders>
            <w:shd w:val="solid" w:color="FFFFFF" w:fill="auto"/>
          </w:tcPr>
          <w:p w14:paraId="22243CCB" w14:textId="77777777" w:rsidR="003C3971" w:rsidRPr="00235394" w:rsidRDefault="003C3971" w:rsidP="00AE6164">
            <w:pPr>
              <w:pStyle w:val="Guidance"/>
              <w:spacing w:after="0"/>
            </w:pPr>
            <w:r w:rsidRPr="00235394">
              <w:t>1.3.4</w:t>
            </w:r>
          </w:p>
        </w:tc>
      </w:tr>
      <w:tr w:rsidR="003C3971" w:rsidRPr="00235394" w14:paraId="1F9AD251" w14:textId="77777777" w:rsidTr="00315B85">
        <w:tc>
          <w:tcPr>
            <w:tcW w:w="1134" w:type="dxa"/>
            <w:tcBorders>
              <w:bottom w:val="nil"/>
            </w:tcBorders>
            <w:shd w:val="solid" w:color="FFFFFF" w:fill="auto"/>
          </w:tcPr>
          <w:p w14:paraId="35BF1CDC" w14:textId="77777777" w:rsidR="003C3971" w:rsidRPr="00235394" w:rsidRDefault="003C3971" w:rsidP="00AE6164">
            <w:pPr>
              <w:pStyle w:val="Guidance"/>
              <w:spacing w:after="0"/>
            </w:pPr>
            <w:r w:rsidRPr="00235394">
              <w:t>2002-07</w:t>
            </w:r>
          </w:p>
        </w:tc>
        <w:tc>
          <w:tcPr>
            <w:tcW w:w="4533" w:type="dxa"/>
            <w:tcBorders>
              <w:bottom w:val="nil"/>
            </w:tcBorders>
            <w:shd w:val="solid" w:color="FFFFFF" w:fill="auto"/>
          </w:tcPr>
          <w:p w14:paraId="7FC2EFD2" w14:textId="77777777" w:rsidR="003C3971" w:rsidRPr="00235394" w:rsidRDefault="003C3971" w:rsidP="00AE6164">
            <w:pPr>
              <w:pStyle w:val="Guidance"/>
              <w:spacing w:after="0"/>
            </w:pPr>
            <w:r w:rsidRPr="00235394">
              <w:t>Extra Releases added to title area.</w:t>
            </w:r>
          </w:p>
        </w:tc>
        <w:tc>
          <w:tcPr>
            <w:tcW w:w="712" w:type="dxa"/>
            <w:tcBorders>
              <w:bottom w:val="nil"/>
            </w:tcBorders>
            <w:shd w:val="solid" w:color="FFFFFF" w:fill="auto"/>
          </w:tcPr>
          <w:p w14:paraId="74774B90" w14:textId="77777777" w:rsidR="003C3971" w:rsidRPr="00235394" w:rsidRDefault="003C3971" w:rsidP="00AE6164">
            <w:pPr>
              <w:pStyle w:val="Guidance"/>
              <w:spacing w:after="0"/>
            </w:pPr>
            <w:r w:rsidRPr="00235394">
              <w:t>1.3.5</w:t>
            </w:r>
          </w:p>
        </w:tc>
      </w:tr>
      <w:tr w:rsidR="003C3971" w:rsidRPr="00235394" w14:paraId="6493F3D6"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18342C6" w14:textId="77777777" w:rsidR="003C3971" w:rsidRPr="00235394" w:rsidRDefault="003C3971" w:rsidP="00AE6164">
            <w:pPr>
              <w:pStyle w:val="Guidance"/>
              <w:spacing w:after="0"/>
              <w:rPr>
                <w:iCs/>
                <w:snapToGrid w:val="0"/>
              </w:rPr>
            </w:pPr>
            <w:r w:rsidRPr="00235394">
              <w:rPr>
                <w:iCs/>
                <w:snapToGrid w:val="0"/>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3A55522" w14:textId="77777777" w:rsidR="003C3971" w:rsidRPr="00235394" w:rsidRDefault="001C21C3" w:rsidP="00AE6164">
            <w:pPr>
              <w:pStyle w:val="Guidance"/>
              <w:spacing w:after="0"/>
              <w:rPr>
                <w:iCs/>
                <w:snapToGrid w:val="0"/>
              </w:rPr>
            </w:pPr>
            <w:r>
              <w:rPr>
                <w:iCs/>
                <w:snapToGrid w:val="0"/>
              </w:rPr>
              <w:t>"</w:t>
            </w:r>
            <w:r w:rsidR="003C3971" w:rsidRPr="00235394">
              <w:rPr>
                <w:iCs/>
                <w:snapToGrid w:val="0"/>
              </w:rPr>
              <w:t>TM</w:t>
            </w:r>
            <w:r>
              <w:rPr>
                <w:iCs/>
                <w:snapToGrid w:val="0"/>
              </w:rPr>
              <w:t>"</w:t>
            </w:r>
            <w:r w:rsidR="003C3971" w:rsidRPr="00235394">
              <w:rPr>
                <w:iCs/>
                <w:snapToGrid w:val="0"/>
              </w:rPr>
              <w:t xml:space="preserve"> added to 3GPP logo</w:t>
            </w:r>
            <w:r>
              <w:rPr>
                <w:iCs/>
                <w:snapToGrid w:val="0"/>
              </w:rPr>
              <w:t>.</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28BFE3D4" w14:textId="77777777" w:rsidR="003C3971" w:rsidRPr="00235394" w:rsidRDefault="003C3971" w:rsidP="00AE6164">
            <w:pPr>
              <w:pStyle w:val="Guidance"/>
              <w:spacing w:after="0"/>
              <w:rPr>
                <w:iCs/>
                <w:snapToGrid w:val="0"/>
              </w:rPr>
            </w:pPr>
            <w:r w:rsidRPr="00235394">
              <w:rPr>
                <w:iCs/>
                <w:snapToGrid w:val="0"/>
              </w:rPr>
              <w:t>1.3.6</w:t>
            </w:r>
          </w:p>
        </w:tc>
      </w:tr>
      <w:tr w:rsidR="003C3971" w:rsidRPr="00235394" w14:paraId="41A751F8"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AFE3EF2" w14:textId="77777777" w:rsidR="003C3971" w:rsidRPr="00235394" w:rsidRDefault="003C3971" w:rsidP="00AE6164">
            <w:pPr>
              <w:pStyle w:val="Guidance"/>
              <w:spacing w:after="0"/>
              <w:rPr>
                <w:iCs/>
                <w:snapToGrid w:val="0"/>
              </w:rPr>
            </w:pPr>
            <w:r w:rsidRPr="00235394">
              <w:rPr>
                <w:iCs/>
                <w:snapToGrid w:val="0"/>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6C19A77" w14:textId="77777777" w:rsidR="003C3971" w:rsidRPr="00235394" w:rsidRDefault="003C3971" w:rsidP="00AE6164">
            <w:pPr>
              <w:pStyle w:val="Guidance"/>
              <w:spacing w:after="0"/>
              <w:rPr>
                <w:iCs/>
                <w:snapToGrid w:val="0"/>
              </w:rPr>
            </w:pPr>
            <w:r w:rsidRPr="00235394">
              <w:rPr>
                <w:iCs/>
                <w:snapToGrid w:val="0"/>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6C4F84D2" w14:textId="77777777" w:rsidR="003C3971" w:rsidRPr="00235394" w:rsidRDefault="003C3971" w:rsidP="00AE6164">
            <w:pPr>
              <w:pStyle w:val="Guidance"/>
              <w:spacing w:after="0"/>
              <w:rPr>
                <w:iCs/>
                <w:snapToGrid w:val="0"/>
              </w:rPr>
            </w:pPr>
            <w:r w:rsidRPr="00235394">
              <w:rPr>
                <w:iCs/>
                <w:snapToGrid w:val="0"/>
              </w:rPr>
              <w:t>1.3.7</w:t>
            </w:r>
          </w:p>
        </w:tc>
      </w:tr>
      <w:tr w:rsidR="003C3971" w:rsidRPr="00235394" w14:paraId="0E4D1326"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4B005D4D" w14:textId="77777777" w:rsidR="003C3971" w:rsidRPr="00235394" w:rsidRDefault="003C3971" w:rsidP="00AE6164">
            <w:pPr>
              <w:pStyle w:val="Guidance"/>
              <w:spacing w:after="0"/>
              <w:rPr>
                <w:iCs/>
                <w:snapToGrid w:val="0"/>
              </w:rPr>
            </w:pPr>
            <w:r w:rsidRPr="00235394">
              <w:rPr>
                <w:iCs/>
                <w:snapToGrid w:val="0"/>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68083461" w14:textId="77777777" w:rsidR="003C3971" w:rsidRPr="00235394" w:rsidRDefault="003C3971" w:rsidP="00AE6164">
            <w:pPr>
              <w:pStyle w:val="Guidance"/>
              <w:spacing w:after="0"/>
              <w:rPr>
                <w:iCs/>
                <w:snapToGrid w:val="0"/>
              </w:rPr>
            </w:pPr>
            <w:r w:rsidRPr="00235394">
              <w:rPr>
                <w:iCs/>
                <w:snapToGrid w:val="0"/>
              </w:rPr>
              <w:t>Copyright date changed to 2004. Chinese OP changed from CWTS to CCSA</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1DCE4C2D" w14:textId="77777777" w:rsidR="003C3971" w:rsidRPr="00235394" w:rsidRDefault="003C3971" w:rsidP="00AE6164">
            <w:pPr>
              <w:pStyle w:val="Guidance"/>
              <w:spacing w:after="0"/>
              <w:rPr>
                <w:iCs/>
                <w:snapToGrid w:val="0"/>
              </w:rPr>
            </w:pPr>
            <w:r w:rsidRPr="00235394">
              <w:rPr>
                <w:iCs/>
                <w:snapToGrid w:val="0"/>
              </w:rPr>
              <w:t>14.0</w:t>
            </w:r>
          </w:p>
        </w:tc>
      </w:tr>
      <w:tr w:rsidR="003C3971" w:rsidRPr="00235394" w14:paraId="1048383D"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E44024" w14:textId="77777777" w:rsidR="003C3971" w:rsidRPr="00235394" w:rsidRDefault="003C3971" w:rsidP="00AE6164">
            <w:pPr>
              <w:pStyle w:val="Guidance"/>
              <w:spacing w:after="0"/>
              <w:rPr>
                <w:iCs/>
                <w:snapToGrid w:val="0"/>
              </w:rPr>
            </w:pPr>
            <w:r w:rsidRPr="00235394">
              <w:rPr>
                <w:iCs/>
                <w:snapToGrid w:val="0"/>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87D8CC7" w14:textId="77777777" w:rsidR="003C3971" w:rsidRPr="00235394" w:rsidRDefault="003C3971" w:rsidP="00AE6164">
            <w:pPr>
              <w:pStyle w:val="Guidance"/>
              <w:spacing w:after="0"/>
              <w:rPr>
                <w:iCs/>
                <w:snapToGrid w:val="0"/>
              </w:rPr>
            </w:pPr>
            <w:r w:rsidRPr="00235394">
              <w:rPr>
                <w:iCs/>
                <w:snapToGrid w:val="0"/>
              </w:rPr>
              <w:t>North American OP changed from T1 to ATIS</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038E971F" w14:textId="77777777" w:rsidR="003C3971" w:rsidRPr="00235394" w:rsidRDefault="003C3971" w:rsidP="00AE6164">
            <w:pPr>
              <w:pStyle w:val="Guidance"/>
              <w:spacing w:after="0"/>
              <w:rPr>
                <w:iCs/>
                <w:snapToGrid w:val="0"/>
              </w:rPr>
            </w:pPr>
            <w:r w:rsidRPr="00235394">
              <w:rPr>
                <w:iCs/>
                <w:snapToGrid w:val="0"/>
              </w:rPr>
              <w:t>1.5.0</w:t>
            </w:r>
          </w:p>
        </w:tc>
      </w:tr>
      <w:tr w:rsidR="003C3971" w:rsidRPr="00235394" w14:paraId="13EA1124"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A22393" w14:textId="77777777" w:rsidR="003C3971" w:rsidRPr="00235394" w:rsidRDefault="003C3971" w:rsidP="00AE6164">
            <w:pPr>
              <w:pStyle w:val="Guidance"/>
              <w:spacing w:after="0"/>
              <w:rPr>
                <w:iCs/>
                <w:snapToGrid w:val="0"/>
              </w:rPr>
            </w:pPr>
            <w:r w:rsidRPr="00235394">
              <w:rPr>
                <w:iCs/>
                <w:snapToGrid w:val="0"/>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03B86B6" w14:textId="77777777" w:rsidR="003C3971" w:rsidRPr="00235394" w:rsidRDefault="003C3971" w:rsidP="00AE6164">
            <w:pPr>
              <w:pStyle w:val="Guidance"/>
              <w:spacing w:after="0"/>
              <w:rPr>
                <w:iCs/>
                <w:snapToGrid w:val="0"/>
              </w:rPr>
            </w:pPr>
            <w:r w:rsidRPr="00235394">
              <w:rPr>
                <w:iCs/>
                <w:snapToGrid w:val="0"/>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56ABB275" w14:textId="77777777" w:rsidR="003C3971" w:rsidRPr="00235394" w:rsidRDefault="003C3971" w:rsidP="00AE6164">
            <w:pPr>
              <w:pStyle w:val="Guidance"/>
              <w:spacing w:after="0"/>
              <w:rPr>
                <w:iCs/>
                <w:snapToGrid w:val="0"/>
              </w:rPr>
            </w:pPr>
            <w:r w:rsidRPr="00235394">
              <w:rPr>
                <w:iCs/>
                <w:snapToGrid w:val="0"/>
              </w:rPr>
              <w:t>1.6.0</w:t>
            </w:r>
          </w:p>
        </w:tc>
      </w:tr>
      <w:tr w:rsidR="003C3971" w:rsidRPr="00235394" w14:paraId="2C95A229"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5A0555E" w14:textId="77777777" w:rsidR="003C3971" w:rsidRPr="00235394" w:rsidRDefault="003C3971" w:rsidP="00AE6164">
            <w:pPr>
              <w:pStyle w:val="Guidance"/>
              <w:spacing w:after="0"/>
              <w:rPr>
                <w:rFonts w:ascii="Arial" w:hAnsi="Arial"/>
                <w:snapToGrid w:val="0"/>
                <w:color w:val="000000"/>
                <w:sz w:val="16"/>
              </w:rPr>
            </w:pPr>
            <w:r w:rsidRPr="00235394">
              <w:rPr>
                <w:iCs/>
                <w:snapToGrid w:val="0"/>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2F7AEF8" w14:textId="77777777" w:rsidR="003C3971" w:rsidRPr="00235394" w:rsidRDefault="003C3971" w:rsidP="00AE6164">
            <w:pPr>
              <w:pStyle w:val="Guidance"/>
              <w:spacing w:after="0"/>
              <w:rPr>
                <w:rFonts w:ascii="Arial" w:hAnsi="Arial"/>
                <w:snapToGrid w:val="0"/>
                <w:color w:val="000000"/>
                <w:sz w:val="16"/>
              </w:rPr>
            </w:pPr>
            <w:r w:rsidRPr="00235394">
              <w:rPr>
                <w:iCs/>
                <w:snapToGrid w:val="0"/>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3300464C" w14:textId="77777777" w:rsidR="003C3971" w:rsidRPr="00235394" w:rsidRDefault="003C3971" w:rsidP="00AE6164">
            <w:pPr>
              <w:pStyle w:val="Guidance"/>
              <w:spacing w:after="0"/>
              <w:rPr>
                <w:iCs/>
                <w:snapToGrid w:val="0"/>
              </w:rPr>
            </w:pPr>
            <w:r w:rsidRPr="00235394">
              <w:rPr>
                <w:iCs/>
                <w:snapToGrid w:val="0"/>
              </w:rPr>
              <w:t>1.6.1</w:t>
            </w:r>
          </w:p>
        </w:tc>
      </w:tr>
      <w:tr w:rsidR="003C3971" w:rsidRPr="00235394" w14:paraId="78783AD3"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037ABC7D" w14:textId="77777777" w:rsidR="003C3971" w:rsidRPr="00235394" w:rsidRDefault="003C3971" w:rsidP="00AE6164">
            <w:pPr>
              <w:pStyle w:val="Guidance"/>
              <w:spacing w:after="0"/>
              <w:rPr>
                <w:rFonts w:ascii="Arial" w:hAnsi="Arial"/>
                <w:snapToGrid w:val="0"/>
                <w:color w:val="000000"/>
                <w:sz w:val="16"/>
              </w:rPr>
            </w:pPr>
            <w:r w:rsidRPr="00235394">
              <w:rPr>
                <w:iCs/>
                <w:snapToGrid w:val="0"/>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69DC6BA" w14:textId="77777777" w:rsidR="003C3971" w:rsidRPr="00235394" w:rsidRDefault="003C3971" w:rsidP="00AE6164">
            <w:pPr>
              <w:pStyle w:val="Guidance"/>
              <w:spacing w:after="0"/>
              <w:rPr>
                <w:rFonts w:ascii="Arial" w:hAnsi="Arial"/>
                <w:snapToGrid w:val="0"/>
                <w:color w:val="000000"/>
                <w:sz w:val="16"/>
              </w:rPr>
            </w:pPr>
            <w:r w:rsidRPr="00235394">
              <w:rPr>
                <w:iCs/>
                <w:snapToGrid w:val="0"/>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3DDD93B4" w14:textId="77777777" w:rsidR="003C3971" w:rsidRPr="00235394" w:rsidRDefault="003C3971" w:rsidP="00AE6164">
            <w:pPr>
              <w:pStyle w:val="Guidance"/>
              <w:spacing w:after="0"/>
              <w:rPr>
                <w:iCs/>
                <w:snapToGrid w:val="0"/>
              </w:rPr>
            </w:pPr>
            <w:r w:rsidRPr="00235394">
              <w:rPr>
                <w:iCs/>
                <w:snapToGrid w:val="0"/>
              </w:rPr>
              <w:t>1.6.2</w:t>
            </w:r>
          </w:p>
        </w:tc>
      </w:tr>
      <w:tr w:rsidR="003C3971" w:rsidRPr="00235394" w14:paraId="585D2499" w14:textId="77777777" w:rsidTr="00315B85">
        <w:tc>
          <w:tcPr>
            <w:tcW w:w="1134" w:type="dxa"/>
            <w:shd w:val="solid" w:color="FFFFFF" w:fill="auto"/>
          </w:tcPr>
          <w:p w14:paraId="3775BA12" w14:textId="77777777" w:rsidR="003C3971" w:rsidRPr="00235394" w:rsidRDefault="003C3971" w:rsidP="00AE6164">
            <w:pPr>
              <w:pStyle w:val="Guidance"/>
              <w:spacing w:after="0"/>
              <w:rPr>
                <w:snapToGrid w:val="0"/>
              </w:rPr>
            </w:pPr>
            <w:r w:rsidRPr="00235394">
              <w:rPr>
                <w:snapToGrid w:val="0"/>
              </w:rPr>
              <w:t>2008-11</w:t>
            </w:r>
          </w:p>
        </w:tc>
        <w:tc>
          <w:tcPr>
            <w:tcW w:w="4533" w:type="dxa"/>
            <w:shd w:val="solid" w:color="FFFFFF" w:fill="auto"/>
          </w:tcPr>
          <w:p w14:paraId="3A702379" w14:textId="77777777" w:rsidR="003C3971" w:rsidRPr="00235394" w:rsidRDefault="003C3971" w:rsidP="00AE6164">
            <w:pPr>
              <w:pStyle w:val="Guidance"/>
              <w:spacing w:after="0"/>
              <w:rPr>
                <w:snapToGrid w:val="0"/>
              </w:rPr>
            </w:pPr>
            <w:r w:rsidRPr="00235394">
              <w:rPr>
                <w:snapToGrid w:val="0"/>
              </w:rPr>
              <w:t>LTE logo line added, © date changed to 2008, guidance on keywords modified; acknowledgement of trade marks; sundry editorial corrections and cosmetic improvements</w:t>
            </w:r>
          </w:p>
        </w:tc>
        <w:tc>
          <w:tcPr>
            <w:tcW w:w="712" w:type="dxa"/>
            <w:shd w:val="solid" w:color="FFFFFF" w:fill="auto"/>
          </w:tcPr>
          <w:p w14:paraId="7B0DB81D" w14:textId="77777777" w:rsidR="003C3971" w:rsidRPr="00235394" w:rsidRDefault="003C3971" w:rsidP="00AE6164">
            <w:pPr>
              <w:pStyle w:val="Guidance"/>
              <w:spacing w:after="0"/>
              <w:rPr>
                <w:snapToGrid w:val="0"/>
              </w:rPr>
            </w:pPr>
            <w:r w:rsidRPr="00235394">
              <w:rPr>
                <w:snapToGrid w:val="0"/>
              </w:rPr>
              <w:t>1.7.0</w:t>
            </w:r>
          </w:p>
        </w:tc>
      </w:tr>
      <w:tr w:rsidR="003C3971" w:rsidRPr="00235394" w14:paraId="42A92A6D" w14:textId="77777777" w:rsidTr="00315B85">
        <w:tc>
          <w:tcPr>
            <w:tcW w:w="1134" w:type="dxa"/>
            <w:tcBorders>
              <w:top w:val="single" w:sz="6" w:space="0" w:color="auto"/>
              <w:left w:val="single" w:sz="6" w:space="0" w:color="auto"/>
              <w:bottom w:val="single" w:sz="6" w:space="0" w:color="auto"/>
              <w:right w:val="single" w:sz="6" w:space="0" w:color="auto"/>
            </w:tcBorders>
            <w:shd w:val="solid" w:color="FFFFFF" w:fill="auto"/>
          </w:tcPr>
          <w:p w14:paraId="0851E95D" w14:textId="77777777" w:rsidR="003C3971" w:rsidRPr="00235394" w:rsidRDefault="003C3971" w:rsidP="00AE6164">
            <w:pPr>
              <w:pStyle w:val="Guidance"/>
              <w:spacing w:after="0"/>
              <w:rPr>
                <w:snapToGrid w:val="0"/>
              </w:rPr>
            </w:pPr>
            <w:r w:rsidRPr="00235394">
              <w:rPr>
                <w:snapToGrid w:val="0"/>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97237DA" w14:textId="77777777" w:rsidR="003C3971" w:rsidRPr="00235394" w:rsidRDefault="003C3971" w:rsidP="00AE6164">
            <w:pPr>
              <w:pStyle w:val="Guidance"/>
              <w:spacing w:after="0"/>
              <w:rPr>
                <w:snapToGrid w:val="0"/>
              </w:rPr>
            </w:pPr>
            <w:r w:rsidRPr="00235394">
              <w:rPr>
                <w:snapToGrid w:val="0"/>
              </w:rPr>
              <w:t>3GPP logo changed for cleaner version, with tag line;</w:t>
            </w:r>
            <w:r w:rsidRPr="00235394">
              <w:rPr>
                <w:snapToGrid w:val="0"/>
              </w:rPr>
              <w:br/>
              <w:t>LTE-Advanced logo line added;</w:t>
            </w:r>
            <w:r w:rsidRPr="00235394">
              <w:rPr>
                <w:snapToGrid w:val="0"/>
              </w:rPr>
              <w:br/>
              <w:t xml:space="preserve"> © date changed to 2010;</w:t>
            </w:r>
            <w:r w:rsidRPr="00235394">
              <w:rPr>
                <w:snapToGrid w:val="0"/>
              </w:rPr>
              <w:br/>
              <w:t>editorial change to cover page footnote text;</w:t>
            </w:r>
            <w:r w:rsidRPr="00235394">
              <w:rPr>
                <w:snapToGrid w:val="0"/>
              </w:rPr>
              <w:br/>
              <w:t>trade marks acknowledgement text modified;</w:t>
            </w:r>
            <w:r w:rsidRPr="00235394">
              <w:rPr>
                <w:snapToGrid w:val="0"/>
              </w:rPr>
              <w:br/>
              <w:t>additional Releases added on cover page;</w:t>
            </w:r>
            <w:r w:rsidRPr="00235394">
              <w:rPr>
                <w:snapToGrid w:val="0"/>
              </w:rPr>
              <w:br/>
            </w:r>
            <w:r>
              <w:rPr>
                <w:snapToGrid w:val="0"/>
              </w:rPr>
              <w:t>proforma</w:t>
            </w:r>
            <w:r w:rsidRPr="00235394">
              <w:rPr>
                <w:snapToGrid w:val="0"/>
              </w:rPr>
              <w:t xml:space="preserve">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3DD58056" w14:textId="77777777" w:rsidR="003C3971" w:rsidRPr="00235394" w:rsidRDefault="003C3971" w:rsidP="00AE6164">
            <w:pPr>
              <w:pStyle w:val="Guidance"/>
              <w:spacing w:after="0"/>
              <w:rPr>
                <w:snapToGrid w:val="0"/>
              </w:rPr>
            </w:pPr>
            <w:r w:rsidRPr="00235394">
              <w:rPr>
                <w:snapToGrid w:val="0"/>
              </w:rPr>
              <w:t>1.8.0</w:t>
            </w:r>
          </w:p>
        </w:tc>
      </w:tr>
      <w:tr w:rsidR="003C3971" w:rsidRPr="00235394" w14:paraId="56C124F6" w14:textId="77777777" w:rsidTr="00315B85">
        <w:tc>
          <w:tcPr>
            <w:tcW w:w="1134" w:type="dxa"/>
            <w:tcBorders>
              <w:top w:val="single" w:sz="6" w:space="0" w:color="auto"/>
              <w:left w:val="single" w:sz="6" w:space="0" w:color="auto"/>
              <w:bottom w:val="single" w:sz="6" w:space="0" w:color="auto"/>
              <w:right w:val="single" w:sz="6" w:space="0" w:color="auto"/>
            </w:tcBorders>
            <w:shd w:val="solid" w:color="FFFFFF" w:fill="auto"/>
          </w:tcPr>
          <w:p w14:paraId="6ECD6080" w14:textId="77777777" w:rsidR="003C3971" w:rsidRPr="00235394" w:rsidRDefault="003C3971" w:rsidP="00AE6164">
            <w:pPr>
              <w:pStyle w:val="Guidance"/>
              <w:spacing w:after="0"/>
              <w:rPr>
                <w:snapToGrid w:val="0"/>
              </w:rPr>
            </w:pPr>
            <w:r w:rsidRPr="00235394">
              <w:rPr>
                <w:snapToGrid w:val="0"/>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7FC0496" w14:textId="77777777" w:rsidR="003C3971" w:rsidRPr="00235394" w:rsidRDefault="003C3971" w:rsidP="00AE6164">
            <w:pPr>
              <w:pStyle w:val="Guidance"/>
              <w:spacing w:after="0"/>
              <w:rPr>
                <w:snapToGrid w:val="0"/>
              </w:rPr>
            </w:pPr>
            <w:r w:rsidRPr="00235394">
              <w:rPr>
                <w:snapToGrid w:val="0"/>
              </w:rPr>
              <w:t>Smaller 3GPP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7A48D285" w14:textId="77777777" w:rsidR="003C3971" w:rsidRPr="00235394" w:rsidRDefault="003C3971" w:rsidP="00AE6164">
            <w:pPr>
              <w:pStyle w:val="Guidance"/>
              <w:spacing w:after="0"/>
              <w:rPr>
                <w:snapToGrid w:val="0"/>
              </w:rPr>
            </w:pPr>
            <w:r w:rsidRPr="00235394">
              <w:rPr>
                <w:snapToGrid w:val="0"/>
              </w:rPr>
              <w:t>1.8.1</w:t>
            </w:r>
          </w:p>
        </w:tc>
      </w:tr>
      <w:tr w:rsidR="003C3971" w:rsidRPr="00235394" w14:paraId="418E0374" w14:textId="77777777" w:rsidTr="00315B85">
        <w:tc>
          <w:tcPr>
            <w:tcW w:w="1134" w:type="dxa"/>
            <w:tcBorders>
              <w:top w:val="single" w:sz="6" w:space="0" w:color="auto"/>
              <w:left w:val="single" w:sz="6" w:space="0" w:color="auto"/>
              <w:bottom w:val="single" w:sz="6" w:space="0" w:color="auto"/>
              <w:right w:val="single" w:sz="6" w:space="0" w:color="auto"/>
            </w:tcBorders>
            <w:shd w:val="solid" w:color="FFFFFF" w:fill="auto"/>
          </w:tcPr>
          <w:p w14:paraId="4AB3D9E4" w14:textId="77777777" w:rsidR="003C3971" w:rsidRPr="00235394" w:rsidRDefault="003C3971" w:rsidP="00AE6164">
            <w:pPr>
              <w:pStyle w:val="Guidance"/>
              <w:spacing w:after="0"/>
              <w:rPr>
                <w:snapToGrid w:val="0"/>
              </w:rPr>
            </w:pPr>
            <w:r w:rsidRPr="00235394">
              <w:rPr>
                <w:snapToGrid w:val="0"/>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0BAE893" w14:textId="77777777" w:rsidR="003C3971" w:rsidRPr="00235394" w:rsidRDefault="003C3971" w:rsidP="00AE6164">
            <w:pPr>
              <w:pStyle w:val="Guidance"/>
              <w:spacing w:after="0"/>
              <w:rPr>
                <w:snapToGrid w:val="0"/>
              </w:rPr>
            </w:pPr>
            <w:r w:rsidRPr="00235394">
              <w:rPr>
                <w:snapToGrid w:val="0"/>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4D794D0E" w14:textId="77777777" w:rsidR="003C3971" w:rsidRPr="00235394" w:rsidRDefault="003C3971" w:rsidP="00AE6164">
            <w:pPr>
              <w:pStyle w:val="Guidance"/>
              <w:spacing w:after="0"/>
              <w:rPr>
                <w:snapToGrid w:val="0"/>
              </w:rPr>
            </w:pPr>
            <w:r w:rsidRPr="00235394">
              <w:rPr>
                <w:snapToGrid w:val="0"/>
              </w:rPr>
              <w:t>1.8.2</w:t>
            </w:r>
          </w:p>
        </w:tc>
      </w:tr>
      <w:tr w:rsidR="003C3971" w:rsidRPr="00235394" w14:paraId="0C867E71" w14:textId="77777777" w:rsidTr="00315B85">
        <w:tc>
          <w:tcPr>
            <w:tcW w:w="1134" w:type="dxa"/>
            <w:tcBorders>
              <w:top w:val="single" w:sz="6" w:space="0" w:color="auto"/>
              <w:left w:val="single" w:sz="6" w:space="0" w:color="auto"/>
              <w:bottom w:val="single" w:sz="6" w:space="0" w:color="auto"/>
              <w:right w:val="single" w:sz="6" w:space="0" w:color="auto"/>
            </w:tcBorders>
            <w:shd w:val="solid" w:color="FFFFFF" w:fill="auto"/>
          </w:tcPr>
          <w:p w14:paraId="00274C2A" w14:textId="77777777" w:rsidR="003C3971" w:rsidRPr="00235394" w:rsidRDefault="003C3971" w:rsidP="00AE6164">
            <w:pPr>
              <w:pStyle w:val="Guidance"/>
              <w:spacing w:after="0"/>
              <w:rPr>
                <w:snapToGrid w:val="0"/>
              </w:rPr>
            </w:pPr>
            <w:r w:rsidRPr="00235394">
              <w:rPr>
                <w:snapToGrid w:val="0"/>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EA1A49F" w14:textId="77777777" w:rsidR="003C3971" w:rsidRPr="00235394" w:rsidRDefault="003C3971" w:rsidP="00AE6164">
            <w:pPr>
              <w:pStyle w:val="Guidance"/>
              <w:spacing w:after="0"/>
              <w:rPr>
                <w:snapToGrid w:val="0"/>
              </w:rPr>
            </w:pPr>
            <w:r w:rsidRPr="00235394">
              <w:rPr>
                <w:snapToGrid w:val="0"/>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1A355EE7" w14:textId="77777777" w:rsidR="003C3971" w:rsidRPr="00235394" w:rsidRDefault="003C3971" w:rsidP="00AE6164">
            <w:pPr>
              <w:pStyle w:val="Guidance"/>
              <w:spacing w:after="0"/>
              <w:rPr>
                <w:snapToGrid w:val="0"/>
              </w:rPr>
            </w:pPr>
            <w:r w:rsidRPr="00235394">
              <w:rPr>
                <w:snapToGrid w:val="0"/>
              </w:rPr>
              <w:t>1.8.3</w:t>
            </w:r>
          </w:p>
        </w:tc>
      </w:tr>
      <w:tr w:rsidR="003C3971" w:rsidRPr="00235394" w14:paraId="43F38CA1" w14:textId="77777777" w:rsidTr="00315B85">
        <w:tc>
          <w:tcPr>
            <w:tcW w:w="1134" w:type="dxa"/>
            <w:tcBorders>
              <w:top w:val="single" w:sz="6" w:space="0" w:color="auto"/>
              <w:left w:val="single" w:sz="6" w:space="0" w:color="auto"/>
              <w:bottom w:val="single" w:sz="6" w:space="0" w:color="auto"/>
              <w:right w:val="single" w:sz="6" w:space="0" w:color="auto"/>
            </w:tcBorders>
          </w:tcPr>
          <w:p w14:paraId="1EAD6335" w14:textId="77777777" w:rsidR="003C3971" w:rsidRPr="00235394" w:rsidRDefault="003C3971" w:rsidP="00AE6164">
            <w:pPr>
              <w:pStyle w:val="Guidance"/>
              <w:spacing w:after="0"/>
              <w:rPr>
                <w:snapToGrid w:val="0"/>
              </w:rPr>
            </w:pPr>
            <w:r w:rsidRPr="00235394">
              <w:rPr>
                <w:snapToGrid w:val="0"/>
              </w:rPr>
              <w:t>2013-0</w:t>
            </w:r>
            <w:r>
              <w:rPr>
                <w:snapToGrid w:val="0"/>
              </w:rPr>
              <w:t>5</w:t>
            </w:r>
            <w:r w:rsidRPr="00235394">
              <w:rPr>
                <w:snapToGrid w:val="0"/>
              </w:rPr>
              <w:t>-</w:t>
            </w:r>
            <w:r>
              <w:rPr>
                <w:snapToGrid w:val="0"/>
              </w:rPr>
              <w:t>15</w:t>
            </w:r>
          </w:p>
        </w:tc>
        <w:tc>
          <w:tcPr>
            <w:tcW w:w="4533" w:type="dxa"/>
            <w:tcBorders>
              <w:top w:val="single" w:sz="6" w:space="0" w:color="auto"/>
              <w:left w:val="single" w:sz="6" w:space="0" w:color="auto"/>
              <w:bottom w:val="single" w:sz="6" w:space="0" w:color="auto"/>
              <w:right w:val="single" w:sz="6" w:space="0" w:color="auto"/>
            </w:tcBorders>
          </w:tcPr>
          <w:p w14:paraId="7CC3BDE5" w14:textId="77777777" w:rsidR="003C3971" w:rsidRDefault="003C3971" w:rsidP="00AE6164">
            <w:pPr>
              <w:pStyle w:val="Guidance"/>
              <w:spacing w:after="0"/>
              <w:rPr>
                <w:snapToGrid w:val="0"/>
              </w:rPr>
            </w:pPr>
            <w:r w:rsidRPr="00A85DBC">
              <w:rPr>
                <w:snapToGrid w:val="0"/>
              </w:rPr>
              <w:t>Changed File Properties to MCC macro default</w:t>
            </w:r>
            <w:r w:rsidR="001C21C3">
              <w:rPr>
                <w:snapToGrid w:val="0"/>
              </w:rPr>
              <w:t>.</w:t>
            </w:r>
            <w:r w:rsidRPr="00A85DBC">
              <w:rPr>
                <w:snapToGrid w:val="0"/>
              </w:rPr>
              <w:t xml:space="preserve"> </w:t>
            </w:r>
          </w:p>
          <w:p w14:paraId="7C58EBA1" w14:textId="77777777" w:rsidR="003C3971" w:rsidRPr="00235394" w:rsidRDefault="003C3971" w:rsidP="00AE6164">
            <w:pPr>
              <w:pStyle w:val="Guidance"/>
              <w:spacing w:after="0"/>
              <w:rPr>
                <w:snapToGrid w:val="0"/>
              </w:rPr>
            </w:pPr>
            <w:r w:rsidRPr="00235394">
              <w:rPr>
                <w:snapToGrid w:val="0"/>
              </w:rPr>
              <w:t>Removed R99, added Rel-12/13</w:t>
            </w:r>
            <w:r w:rsidR="001C21C3">
              <w:rPr>
                <w:snapToGrid w:val="0"/>
              </w:rPr>
              <w:t>.</w:t>
            </w:r>
          </w:p>
          <w:p w14:paraId="7A547FFD" w14:textId="77777777" w:rsidR="003C3971" w:rsidRPr="00235394" w:rsidRDefault="003C3971" w:rsidP="00AE6164">
            <w:pPr>
              <w:pStyle w:val="Guidance"/>
              <w:spacing w:after="0"/>
              <w:rPr>
                <w:snapToGrid w:val="0"/>
              </w:rPr>
            </w:pPr>
            <w:r w:rsidRPr="00235394">
              <w:rPr>
                <w:snapToGrid w:val="0"/>
              </w:rPr>
              <w:t>Modified Copyright year</w:t>
            </w:r>
            <w:r w:rsidR="001C21C3">
              <w:rPr>
                <w:snapToGrid w:val="0"/>
              </w:rPr>
              <w:t>.</w:t>
            </w:r>
          </w:p>
          <w:p w14:paraId="16BEFA88" w14:textId="77777777" w:rsidR="003C3971" w:rsidRPr="00235394" w:rsidRDefault="003C3971" w:rsidP="00AE6164">
            <w:pPr>
              <w:pStyle w:val="Guidance"/>
              <w:spacing w:after="0"/>
              <w:rPr>
                <w:snapToGrid w:val="0"/>
              </w:rPr>
            </w:pPr>
            <w:r>
              <w:rPr>
                <w:snapToGrid w:val="0"/>
              </w:rPr>
              <w:t>Guidance on</w:t>
            </w:r>
            <w:r w:rsidRPr="00235394">
              <w:rPr>
                <w:snapToGrid w:val="0"/>
              </w:rPr>
              <w:t xml:space="preserve"> annex X Change history</w:t>
            </w:r>
            <w:r w:rsidR="001C21C3">
              <w:rPr>
                <w:snapToGrid w:val="0"/>
              </w:rPr>
              <w:t>.</w:t>
            </w:r>
          </w:p>
        </w:tc>
        <w:tc>
          <w:tcPr>
            <w:tcW w:w="712" w:type="dxa"/>
            <w:tcBorders>
              <w:top w:val="single" w:sz="6" w:space="0" w:color="auto"/>
              <w:left w:val="single" w:sz="6" w:space="0" w:color="auto"/>
              <w:bottom w:val="single" w:sz="6" w:space="0" w:color="auto"/>
              <w:right w:val="single" w:sz="6" w:space="0" w:color="auto"/>
            </w:tcBorders>
          </w:tcPr>
          <w:p w14:paraId="379E035B" w14:textId="77777777" w:rsidR="003C3971" w:rsidRPr="00235394" w:rsidRDefault="003C3971" w:rsidP="00AE6164">
            <w:pPr>
              <w:pStyle w:val="Guidance"/>
              <w:spacing w:after="0"/>
              <w:rPr>
                <w:snapToGrid w:val="0"/>
              </w:rPr>
            </w:pPr>
            <w:r w:rsidRPr="00235394">
              <w:rPr>
                <w:snapToGrid w:val="0"/>
              </w:rPr>
              <w:t>1.8.4</w:t>
            </w:r>
          </w:p>
        </w:tc>
      </w:tr>
      <w:tr w:rsidR="003C3971" w:rsidRPr="00235394" w14:paraId="177FFCAE" w14:textId="77777777" w:rsidTr="00315B85">
        <w:tc>
          <w:tcPr>
            <w:tcW w:w="1134" w:type="dxa"/>
            <w:tcBorders>
              <w:top w:val="single" w:sz="6" w:space="0" w:color="auto"/>
              <w:left w:val="single" w:sz="6" w:space="0" w:color="auto"/>
              <w:bottom w:val="single" w:sz="6" w:space="0" w:color="auto"/>
              <w:right w:val="single" w:sz="6" w:space="0" w:color="auto"/>
            </w:tcBorders>
          </w:tcPr>
          <w:p w14:paraId="7166DCC5" w14:textId="77777777" w:rsidR="003C3971" w:rsidRPr="00235394" w:rsidRDefault="003C3971" w:rsidP="00AE6164">
            <w:pPr>
              <w:pStyle w:val="Guidance"/>
              <w:spacing w:after="0"/>
              <w:rPr>
                <w:snapToGrid w:val="0"/>
              </w:rPr>
            </w:pPr>
            <w:r>
              <w:rPr>
                <w:snapToGrid w:val="0"/>
              </w:rPr>
              <w:t>2014-10-27</w:t>
            </w:r>
          </w:p>
        </w:tc>
        <w:tc>
          <w:tcPr>
            <w:tcW w:w="4533" w:type="dxa"/>
            <w:tcBorders>
              <w:top w:val="single" w:sz="6" w:space="0" w:color="auto"/>
              <w:left w:val="single" w:sz="6" w:space="0" w:color="auto"/>
              <w:bottom w:val="single" w:sz="6" w:space="0" w:color="auto"/>
              <w:right w:val="single" w:sz="6" w:space="0" w:color="auto"/>
            </w:tcBorders>
          </w:tcPr>
          <w:p w14:paraId="12305B12" w14:textId="77777777" w:rsidR="003C3971" w:rsidRPr="00A85DBC" w:rsidRDefault="003C3971" w:rsidP="00AE6164">
            <w:pPr>
              <w:pStyle w:val="Guidance"/>
              <w:spacing w:after="0"/>
              <w:rPr>
                <w:snapToGrid w:val="0"/>
              </w:rPr>
            </w:pPr>
            <w:r>
              <w:rPr>
                <w:snapToGrid w:val="0"/>
              </w:rPr>
              <w:t>Updated Release selection on cover. In clause 3, added "3GPP" to TR 21.905.</w:t>
            </w:r>
          </w:p>
        </w:tc>
        <w:tc>
          <w:tcPr>
            <w:tcW w:w="712" w:type="dxa"/>
            <w:tcBorders>
              <w:top w:val="single" w:sz="6" w:space="0" w:color="auto"/>
              <w:left w:val="single" w:sz="6" w:space="0" w:color="auto"/>
              <w:bottom w:val="single" w:sz="6" w:space="0" w:color="auto"/>
              <w:right w:val="single" w:sz="6" w:space="0" w:color="auto"/>
            </w:tcBorders>
          </w:tcPr>
          <w:p w14:paraId="64226B6C" w14:textId="77777777" w:rsidR="003C3971" w:rsidRPr="00235394" w:rsidRDefault="003C3971" w:rsidP="00AE6164">
            <w:pPr>
              <w:pStyle w:val="Guidance"/>
              <w:spacing w:after="0"/>
              <w:rPr>
                <w:snapToGrid w:val="0"/>
              </w:rPr>
            </w:pPr>
            <w:r>
              <w:rPr>
                <w:snapToGrid w:val="0"/>
              </w:rPr>
              <w:t>1.8.5</w:t>
            </w:r>
          </w:p>
        </w:tc>
      </w:tr>
      <w:tr w:rsidR="003C3971" w:rsidRPr="00235394" w14:paraId="38C7C5AF" w14:textId="77777777" w:rsidTr="00315B85">
        <w:tc>
          <w:tcPr>
            <w:tcW w:w="1134" w:type="dxa"/>
            <w:tcBorders>
              <w:top w:val="single" w:sz="6" w:space="0" w:color="auto"/>
              <w:left w:val="single" w:sz="6" w:space="0" w:color="auto"/>
              <w:bottom w:val="single" w:sz="6" w:space="0" w:color="auto"/>
              <w:right w:val="single" w:sz="6" w:space="0" w:color="auto"/>
            </w:tcBorders>
          </w:tcPr>
          <w:p w14:paraId="240D6F03" w14:textId="77777777" w:rsidR="003C3971" w:rsidRDefault="003C3971" w:rsidP="00AE6164">
            <w:pPr>
              <w:pStyle w:val="Guidance"/>
              <w:spacing w:after="0"/>
              <w:rPr>
                <w:snapToGrid w:val="0"/>
              </w:rPr>
            </w:pPr>
            <w:r>
              <w:rPr>
                <w:snapToGrid w:val="0"/>
              </w:rPr>
              <w:t>2015-01-06</w:t>
            </w:r>
          </w:p>
        </w:tc>
        <w:tc>
          <w:tcPr>
            <w:tcW w:w="4533" w:type="dxa"/>
            <w:tcBorders>
              <w:top w:val="single" w:sz="6" w:space="0" w:color="auto"/>
              <w:left w:val="single" w:sz="6" w:space="0" w:color="auto"/>
              <w:bottom w:val="single" w:sz="6" w:space="0" w:color="auto"/>
              <w:right w:val="single" w:sz="6" w:space="0" w:color="auto"/>
            </w:tcBorders>
          </w:tcPr>
          <w:p w14:paraId="32688ABA" w14:textId="77777777" w:rsidR="003C3971" w:rsidRDefault="003C3971" w:rsidP="00AE6164">
            <w:pPr>
              <w:pStyle w:val="Guidance"/>
              <w:spacing w:after="0"/>
              <w:rPr>
                <w:snapToGrid w:val="0"/>
              </w:rPr>
            </w:pPr>
            <w:r>
              <w:rPr>
                <w:snapToGrid w:val="0"/>
              </w:rPr>
              <w:t>New Organizational Partner TSDSI added to copyright block.</w:t>
            </w:r>
            <w:r>
              <w:rPr>
                <w:snapToGrid w:val="0"/>
              </w:rPr>
              <w:br/>
              <w:t>Old Releases removed.</w:t>
            </w:r>
          </w:p>
        </w:tc>
        <w:tc>
          <w:tcPr>
            <w:tcW w:w="712" w:type="dxa"/>
            <w:tcBorders>
              <w:top w:val="single" w:sz="6" w:space="0" w:color="auto"/>
              <w:left w:val="single" w:sz="6" w:space="0" w:color="auto"/>
              <w:bottom w:val="single" w:sz="6" w:space="0" w:color="auto"/>
              <w:right w:val="single" w:sz="6" w:space="0" w:color="auto"/>
            </w:tcBorders>
          </w:tcPr>
          <w:p w14:paraId="6F9EC3BB" w14:textId="77777777" w:rsidR="003C3971" w:rsidRDefault="003C3971" w:rsidP="00AE6164">
            <w:pPr>
              <w:pStyle w:val="Guidance"/>
              <w:spacing w:after="0"/>
              <w:rPr>
                <w:snapToGrid w:val="0"/>
              </w:rPr>
            </w:pPr>
            <w:r>
              <w:rPr>
                <w:snapToGrid w:val="0"/>
              </w:rPr>
              <w:t>1.9.0</w:t>
            </w:r>
          </w:p>
        </w:tc>
      </w:tr>
      <w:tr w:rsidR="003C3971" w:rsidRPr="00235394" w14:paraId="4F4A3B2E" w14:textId="77777777" w:rsidTr="00315B85">
        <w:tc>
          <w:tcPr>
            <w:tcW w:w="1134" w:type="dxa"/>
            <w:tcBorders>
              <w:top w:val="single" w:sz="6" w:space="0" w:color="auto"/>
              <w:left w:val="single" w:sz="6" w:space="0" w:color="auto"/>
              <w:bottom w:val="single" w:sz="6" w:space="0" w:color="auto"/>
              <w:right w:val="single" w:sz="6" w:space="0" w:color="auto"/>
            </w:tcBorders>
          </w:tcPr>
          <w:p w14:paraId="62F7A204" w14:textId="77777777" w:rsidR="003C3971" w:rsidRDefault="003C3971" w:rsidP="00AE6164">
            <w:pPr>
              <w:pStyle w:val="Guidance"/>
              <w:spacing w:after="0"/>
              <w:rPr>
                <w:snapToGrid w:val="0"/>
              </w:rPr>
            </w:pPr>
            <w:r>
              <w:rPr>
                <w:snapToGrid w:val="0"/>
              </w:rPr>
              <w:t>2015-12-03</w:t>
            </w:r>
          </w:p>
        </w:tc>
        <w:tc>
          <w:tcPr>
            <w:tcW w:w="4533" w:type="dxa"/>
            <w:tcBorders>
              <w:top w:val="single" w:sz="6" w:space="0" w:color="auto"/>
              <w:left w:val="single" w:sz="6" w:space="0" w:color="auto"/>
              <w:bottom w:val="single" w:sz="6" w:space="0" w:color="auto"/>
              <w:right w:val="single" w:sz="6" w:space="0" w:color="auto"/>
            </w:tcBorders>
          </w:tcPr>
          <w:p w14:paraId="510F4C51" w14:textId="77777777" w:rsidR="003C3971" w:rsidRDefault="003C3971" w:rsidP="00AE6164">
            <w:pPr>
              <w:pStyle w:val="Guidance"/>
              <w:spacing w:after="0"/>
              <w:rPr>
                <w:snapToGrid w:val="0"/>
              </w:rPr>
            </w:pPr>
            <w:r>
              <w:rPr>
                <w:snapToGrid w:val="0"/>
              </w:rPr>
              <w:t xml:space="preserve">Provision for LTE Advanced Pro logo </w:t>
            </w:r>
            <w:r>
              <w:rPr>
                <w:snapToGrid w:val="0"/>
              </w:rPr>
              <w:br/>
              <w:t>Update copyright year to 2016</w:t>
            </w:r>
          </w:p>
        </w:tc>
        <w:tc>
          <w:tcPr>
            <w:tcW w:w="712" w:type="dxa"/>
            <w:tcBorders>
              <w:top w:val="single" w:sz="6" w:space="0" w:color="auto"/>
              <w:left w:val="single" w:sz="6" w:space="0" w:color="auto"/>
              <w:bottom w:val="single" w:sz="6" w:space="0" w:color="auto"/>
              <w:right w:val="single" w:sz="6" w:space="0" w:color="auto"/>
            </w:tcBorders>
          </w:tcPr>
          <w:p w14:paraId="52EFA999" w14:textId="77777777" w:rsidR="003C3971" w:rsidRPr="00A17573" w:rsidRDefault="003C3971" w:rsidP="00AE6164">
            <w:pPr>
              <w:pStyle w:val="Guidance"/>
              <w:spacing w:after="0"/>
              <w:rPr>
                <w:snapToGrid w:val="0"/>
                <w:sz w:val="18"/>
                <w:szCs w:val="18"/>
              </w:rPr>
            </w:pPr>
            <w:r w:rsidRPr="00A17573">
              <w:rPr>
                <w:snapToGrid w:val="0"/>
                <w:sz w:val="18"/>
                <w:szCs w:val="18"/>
              </w:rPr>
              <w:t>1.10.0</w:t>
            </w:r>
          </w:p>
        </w:tc>
      </w:tr>
      <w:tr w:rsidR="003C3971" w:rsidRPr="00235394" w14:paraId="310D8261" w14:textId="77777777" w:rsidTr="00315B85">
        <w:tc>
          <w:tcPr>
            <w:tcW w:w="1134" w:type="dxa"/>
            <w:tcBorders>
              <w:top w:val="single" w:sz="6" w:space="0" w:color="auto"/>
              <w:left w:val="single" w:sz="6" w:space="0" w:color="auto"/>
              <w:bottom w:val="single" w:sz="6" w:space="0" w:color="auto"/>
              <w:right w:val="single" w:sz="6" w:space="0" w:color="auto"/>
            </w:tcBorders>
          </w:tcPr>
          <w:p w14:paraId="6DCD436D" w14:textId="77777777" w:rsidR="003C3971" w:rsidRDefault="003C3971" w:rsidP="00AE6164">
            <w:pPr>
              <w:pStyle w:val="Guidance"/>
              <w:spacing w:after="0"/>
              <w:rPr>
                <w:snapToGrid w:val="0"/>
              </w:rPr>
            </w:pPr>
            <w:r>
              <w:rPr>
                <w:snapToGrid w:val="0"/>
              </w:rPr>
              <w:t>2016-03-08</w:t>
            </w:r>
          </w:p>
        </w:tc>
        <w:tc>
          <w:tcPr>
            <w:tcW w:w="4533" w:type="dxa"/>
            <w:tcBorders>
              <w:top w:val="single" w:sz="6" w:space="0" w:color="auto"/>
              <w:left w:val="single" w:sz="6" w:space="0" w:color="auto"/>
              <w:bottom w:val="single" w:sz="6" w:space="0" w:color="auto"/>
              <w:right w:val="single" w:sz="6" w:space="0" w:color="auto"/>
            </w:tcBorders>
          </w:tcPr>
          <w:p w14:paraId="76A0A621" w14:textId="77777777" w:rsidR="003C3971" w:rsidRDefault="003C3971" w:rsidP="00AE6164">
            <w:pPr>
              <w:pStyle w:val="Guidance"/>
              <w:spacing w:after="0"/>
              <w:rPr>
                <w:snapToGrid w:val="0"/>
              </w:rPr>
            </w:pPr>
            <w:r>
              <w:rPr>
                <w:snapToGrid w:val="0"/>
              </w:rPr>
              <w:t>Standarization of the layout of the Change History table in the last annex</w:t>
            </w:r>
            <w:r w:rsidR="005D2E01">
              <w:rPr>
                <w:snapToGrid w:val="0"/>
              </w:rPr>
              <w:t>.</w:t>
            </w:r>
            <w:r w:rsidR="00DF2B1F">
              <w:rPr>
                <w:snapToGrid w:val="0"/>
              </w:rPr>
              <w:t>(Unreleased)</w:t>
            </w:r>
          </w:p>
        </w:tc>
        <w:tc>
          <w:tcPr>
            <w:tcW w:w="712" w:type="dxa"/>
            <w:tcBorders>
              <w:top w:val="single" w:sz="6" w:space="0" w:color="auto"/>
              <w:left w:val="single" w:sz="6" w:space="0" w:color="auto"/>
              <w:bottom w:val="single" w:sz="6" w:space="0" w:color="auto"/>
              <w:right w:val="single" w:sz="6" w:space="0" w:color="auto"/>
            </w:tcBorders>
          </w:tcPr>
          <w:p w14:paraId="0C1231CF" w14:textId="77777777" w:rsidR="003C3971" w:rsidRPr="00A17573" w:rsidRDefault="003C3971" w:rsidP="00AE6164">
            <w:pPr>
              <w:pStyle w:val="Guidance"/>
              <w:spacing w:after="0"/>
              <w:rPr>
                <w:snapToGrid w:val="0"/>
                <w:sz w:val="18"/>
                <w:szCs w:val="18"/>
              </w:rPr>
            </w:pPr>
            <w:r>
              <w:rPr>
                <w:snapToGrid w:val="0"/>
                <w:sz w:val="18"/>
                <w:szCs w:val="18"/>
              </w:rPr>
              <w:t>1.11.0</w:t>
            </w:r>
          </w:p>
        </w:tc>
      </w:tr>
      <w:tr w:rsidR="00DF2B1F" w:rsidRPr="00235394" w14:paraId="3DA4E7A5" w14:textId="77777777" w:rsidTr="00315B85">
        <w:tc>
          <w:tcPr>
            <w:tcW w:w="1134" w:type="dxa"/>
            <w:tcBorders>
              <w:top w:val="single" w:sz="6" w:space="0" w:color="auto"/>
              <w:left w:val="single" w:sz="6" w:space="0" w:color="auto"/>
              <w:bottom w:val="single" w:sz="6" w:space="0" w:color="auto"/>
              <w:right w:val="single" w:sz="6" w:space="0" w:color="auto"/>
            </w:tcBorders>
          </w:tcPr>
          <w:p w14:paraId="6E4F9535" w14:textId="77777777" w:rsidR="00DF2B1F" w:rsidRDefault="00DF2B1F" w:rsidP="00AE6164">
            <w:pPr>
              <w:pStyle w:val="Guidance"/>
              <w:spacing w:after="0"/>
              <w:rPr>
                <w:snapToGrid w:val="0"/>
              </w:rPr>
            </w:pPr>
            <w:r>
              <w:rPr>
                <w:snapToGrid w:val="0"/>
              </w:rPr>
              <w:t>2016-06-15</w:t>
            </w:r>
          </w:p>
        </w:tc>
        <w:tc>
          <w:tcPr>
            <w:tcW w:w="4533" w:type="dxa"/>
            <w:tcBorders>
              <w:top w:val="single" w:sz="6" w:space="0" w:color="auto"/>
              <w:left w:val="single" w:sz="6" w:space="0" w:color="auto"/>
              <w:bottom w:val="single" w:sz="6" w:space="0" w:color="auto"/>
              <w:right w:val="single" w:sz="6" w:space="0" w:color="auto"/>
            </w:tcBorders>
          </w:tcPr>
          <w:p w14:paraId="7E1C0783" w14:textId="77777777" w:rsidR="00DF2B1F" w:rsidRDefault="00DF2B1F" w:rsidP="00AE6164">
            <w:pPr>
              <w:pStyle w:val="Guidance"/>
              <w:spacing w:after="0"/>
              <w:rPr>
                <w:snapToGrid w:val="0"/>
              </w:rPr>
            </w:pPr>
            <w:r>
              <w:rPr>
                <w:snapToGrid w:val="0"/>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tcPr>
          <w:p w14:paraId="14593723" w14:textId="77777777" w:rsidR="00DF2B1F" w:rsidRDefault="00DF2B1F" w:rsidP="00AE6164">
            <w:pPr>
              <w:pStyle w:val="Guidance"/>
              <w:spacing w:after="0"/>
              <w:rPr>
                <w:snapToGrid w:val="0"/>
                <w:sz w:val="18"/>
                <w:szCs w:val="18"/>
              </w:rPr>
            </w:pPr>
            <w:r>
              <w:rPr>
                <w:snapToGrid w:val="0"/>
                <w:sz w:val="18"/>
                <w:szCs w:val="18"/>
              </w:rPr>
              <w:t>1.11.1</w:t>
            </w:r>
          </w:p>
        </w:tc>
      </w:tr>
      <w:tr w:rsidR="00054A22" w:rsidRPr="00235394" w14:paraId="3B8D4944" w14:textId="77777777" w:rsidTr="00315B85">
        <w:tc>
          <w:tcPr>
            <w:tcW w:w="1134" w:type="dxa"/>
            <w:tcBorders>
              <w:top w:val="single" w:sz="6" w:space="0" w:color="auto"/>
              <w:left w:val="single" w:sz="6" w:space="0" w:color="auto"/>
              <w:bottom w:val="single" w:sz="6" w:space="0" w:color="auto"/>
              <w:right w:val="single" w:sz="6" w:space="0" w:color="auto"/>
            </w:tcBorders>
          </w:tcPr>
          <w:p w14:paraId="7A578C0A" w14:textId="77777777" w:rsidR="00054A22" w:rsidRDefault="00054A22" w:rsidP="00AE6164">
            <w:pPr>
              <w:pStyle w:val="Guidance"/>
              <w:spacing w:after="0"/>
              <w:rPr>
                <w:snapToGrid w:val="0"/>
              </w:rPr>
            </w:pPr>
            <w:r>
              <w:rPr>
                <w:snapToGrid w:val="0"/>
              </w:rPr>
              <w:t>2017-03-13</w:t>
            </w:r>
          </w:p>
        </w:tc>
        <w:tc>
          <w:tcPr>
            <w:tcW w:w="4533" w:type="dxa"/>
            <w:tcBorders>
              <w:top w:val="single" w:sz="6" w:space="0" w:color="auto"/>
              <w:left w:val="single" w:sz="6" w:space="0" w:color="auto"/>
              <w:bottom w:val="single" w:sz="6" w:space="0" w:color="auto"/>
              <w:right w:val="single" w:sz="6" w:space="0" w:color="auto"/>
            </w:tcBorders>
          </w:tcPr>
          <w:p w14:paraId="0BA45971" w14:textId="77777777" w:rsidR="00054A22" w:rsidRDefault="00054A22" w:rsidP="00AE6164">
            <w:pPr>
              <w:pStyle w:val="Guidance"/>
              <w:spacing w:after="0"/>
              <w:rPr>
                <w:snapToGrid w:val="0"/>
              </w:rPr>
            </w:pPr>
            <w:r>
              <w:rPr>
                <w:snapToGrid w:val="0"/>
              </w:rPr>
              <w:t>Adds option for 5G logo on cover</w:t>
            </w:r>
          </w:p>
        </w:tc>
        <w:tc>
          <w:tcPr>
            <w:tcW w:w="712" w:type="dxa"/>
            <w:tcBorders>
              <w:top w:val="single" w:sz="6" w:space="0" w:color="auto"/>
              <w:left w:val="single" w:sz="6" w:space="0" w:color="auto"/>
              <w:bottom w:val="single" w:sz="6" w:space="0" w:color="auto"/>
              <w:right w:val="single" w:sz="6" w:space="0" w:color="auto"/>
            </w:tcBorders>
          </w:tcPr>
          <w:p w14:paraId="3B07F6A1" w14:textId="77777777" w:rsidR="00054A22" w:rsidRDefault="00054A22" w:rsidP="00AE6164">
            <w:pPr>
              <w:pStyle w:val="Guidance"/>
              <w:spacing w:after="0"/>
              <w:rPr>
                <w:snapToGrid w:val="0"/>
                <w:sz w:val="18"/>
                <w:szCs w:val="18"/>
              </w:rPr>
            </w:pPr>
            <w:r>
              <w:rPr>
                <w:snapToGrid w:val="0"/>
                <w:sz w:val="18"/>
                <w:szCs w:val="18"/>
              </w:rPr>
              <w:t>1.12.0</w:t>
            </w:r>
          </w:p>
        </w:tc>
      </w:tr>
      <w:tr w:rsidR="00917CCB" w:rsidRPr="00235394" w14:paraId="7D7A1E1B" w14:textId="77777777" w:rsidTr="00315B85">
        <w:tc>
          <w:tcPr>
            <w:tcW w:w="1134" w:type="dxa"/>
            <w:tcBorders>
              <w:top w:val="single" w:sz="6" w:space="0" w:color="auto"/>
              <w:left w:val="single" w:sz="6" w:space="0" w:color="auto"/>
              <w:bottom w:val="single" w:sz="6" w:space="0" w:color="auto"/>
              <w:right w:val="single" w:sz="6" w:space="0" w:color="auto"/>
            </w:tcBorders>
          </w:tcPr>
          <w:p w14:paraId="36409A2F" w14:textId="77777777" w:rsidR="00917CCB" w:rsidRDefault="00917CCB" w:rsidP="00AE6164">
            <w:pPr>
              <w:pStyle w:val="Guidance"/>
              <w:spacing w:after="0"/>
              <w:rPr>
                <w:snapToGrid w:val="0"/>
              </w:rPr>
            </w:pPr>
            <w:r>
              <w:rPr>
                <w:snapToGrid w:val="0"/>
              </w:rPr>
              <w:t>2017-05-03</w:t>
            </w:r>
          </w:p>
        </w:tc>
        <w:tc>
          <w:tcPr>
            <w:tcW w:w="4533" w:type="dxa"/>
            <w:tcBorders>
              <w:top w:val="single" w:sz="6" w:space="0" w:color="auto"/>
              <w:left w:val="single" w:sz="6" w:space="0" w:color="auto"/>
              <w:bottom w:val="single" w:sz="6" w:space="0" w:color="auto"/>
              <w:right w:val="single" w:sz="6" w:space="0" w:color="auto"/>
            </w:tcBorders>
          </w:tcPr>
          <w:p w14:paraId="6767C6CD" w14:textId="77777777" w:rsidR="00917CCB" w:rsidRDefault="00917CCB" w:rsidP="00AE6164">
            <w:pPr>
              <w:pStyle w:val="Guidance"/>
              <w:spacing w:after="0"/>
              <w:rPr>
                <w:snapToGrid w:val="0"/>
              </w:rPr>
            </w:pPr>
            <w:r>
              <w:rPr>
                <w:snapToGrid w:val="0"/>
              </w:rPr>
              <w:t>Smaller 5G logo to reduce file size</w:t>
            </w:r>
          </w:p>
        </w:tc>
        <w:tc>
          <w:tcPr>
            <w:tcW w:w="712" w:type="dxa"/>
            <w:tcBorders>
              <w:top w:val="single" w:sz="6" w:space="0" w:color="auto"/>
              <w:left w:val="single" w:sz="6" w:space="0" w:color="auto"/>
              <w:bottom w:val="single" w:sz="6" w:space="0" w:color="auto"/>
              <w:right w:val="single" w:sz="6" w:space="0" w:color="auto"/>
            </w:tcBorders>
          </w:tcPr>
          <w:p w14:paraId="13429C7D" w14:textId="77777777" w:rsidR="00917CCB" w:rsidRDefault="00917CCB" w:rsidP="00AE6164">
            <w:pPr>
              <w:pStyle w:val="Guidance"/>
              <w:spacing w:after="0"/>
              <w:rPr>
                <w:snapToGrid w:val="0"/>
                <w:sz w:val="18"/>
                <w:szCs w:val="18"/>
              </w:rPr>
            </w:pPr>
            <w:r>
              <w:rPr>
                <w:snapToGrid w:val="0"/>
                <w:sz w:val="18"/>
                <w:szCs w:val="18"/>
              </w:rPr>
              <w:t>1.12.1</w:t>
            </w:r>
          </w:p>
        </w:tc>
      </w:tr>
      <w:tr w:rsidR="001C21C3" w:rsidRPr="00235394" w14:paraId="48E91A56" w14:textId="77777777" w:rsidTr="00315B85">
        <w:tc>
          <w:tcPr>
            <w:tcW w:w="1134" w:type="dxa"/>
            <w:tcBorders>
              <w:top w:val="single" w:sz="6" w:space="0" w:color="auto"/>
              <w:left w:val="single" w:sz="6" w:space="0" w:color="auto"/>
              <w:bottom w:val="single" w:sz="6" w:space="0" w:color="auto"/>
              <w:right w:val="single" w:sz="6" w:space="0" w:color="auto"/>
            </w:tcBorders>
          </w:tcPr>
          <w:p w14:paraId="50E1E293" w14:textId="77777777" w:rsidR="001C21C3" w:rsidRDefault="001C21C3" w:rsidP="00AE6164">
            <w:pPr>
              <w:pStyle w:val="Guidance"/>
              <w:spacing w:after="0"/>
              <w:rPr>
                <w:snapToGrid w:val="0"/>
              </w:rPr>
            </w:pPr>
            <w:r>
              <w:rPr>
                <w:snapToGrid w:val="0"/>
              </w:rPr>
              <w:t>201</w:t>
            </w:r>
            <w:r w:rsidR="002675F0">
              <w:rPr>
                <w:snapToGrid w:val="0"/>
              </w:rPr>
              <w:t>9-02-25</w:t>
            </w:r>
          </w:p>
        </w:tc>
        <w:tc>
          <w:tcPr>
            <w:tcW w:w="4533" w:type="dxa"/>
            <w:tcBorders>
              <w:top w:val="single" w:sz="6" w:space="0" w:color="auto"/>
              <w:left w:val="single" w:sz="6" w:space="0" w:color="auto"/>
              <w:bottom w:val="single" w:sz="6" w:space="0" w:color="auto"/>
              <w:right w:val="single" w:sz="6" w:space="0" w:color="auto"/>
            </w:tcBorders>
          </w:tcPr>
          <w:p w14:paraId="04BE097B" w14:textId="77777777" w:rsidR="00A73129" w:rsidRDefault="00A73129" w:rsidP="00AE6164">
            <w:pPr>
              <w:pStyle w:val="Guidance"/>
              <w:spacing w:after="0"/>
              <w:rPr>
                <w:snapToGrid w:val="0"/>
              </w:rPr>
            </w:pPr>
            <w:r>
              <w:rPr>
                <w:snapToGrid w:val="0"/>
              </w:rPr>
              <w:t>Replacement of frames on cover pages by in-line text.</w:t>
            </w:r>
          </w:p>
          <w:p w14:paraId="097E72A1" w14:textId="77777777" w:rsidR="00A73129" w:rsidRDefault="001C21C3" w:rsidP="00AE6164">
            <w:pPr>
              <w:pStyle w:val="Guidance"/>
              <w:spacing w:after="0"/>
              <w:rPr>
                <w:snapToGrid w:val="0"/>
              </w:rPr>
            </w:pPr>
            <w:r>
              <w:rPr>
                <w:snapToGrid w:val="0"/>
              </w:rPr>
              <w:t>Clarification of help text on when to use 5G logo.</w:t>
            </w:r>
            <w:r>
              <w:rPr>
                <w:snapToGrid w:val="0"/>
              </w:rPr>
              <w:br/>
              <w:t>Removal of defunct keywords frame on page 2.</w:t>
            </w:r>
            <w:r w:rsidR="00D675A9">
              <w:rPr>
                <w:snapToGrid w:val="0"/>
              </w:rPr>
              <w:br/>
              <w:t>Add Rel-16</w:t>
            </w:r>
            <w:r w:rsidR="007429F6">
              <w:rPr>
                <w:snapToGrid w:val="0"/>
              </w:rPr>
              <w:t>, Rel-17</w:t>
            </w:r>
            <w:r w:rsidR="00D675A9">
              <w:rPr>
                <w:snapToGrid w:val="0"/>
              </w:rPr>
              <w:t xml:space="preserve"> option</w:t>
            </w:r>
            <w:r w:rsidR="007429F6">
              <w:rPr>
                <w:snapToGrid w:val="0"/>
              </w:rPr>
              <w:t>s</w:t>
            </w:r>
            <w:r w:rsidR="007B600E">
              <w:rPr>
                <w:snapToGrid w:val="0"/>
              </w:rPr>
              <w:t>, eliminated earlier, frozen, Releases</w:t>
            </w:r>
            <w:r w:rsidR="00D675A9">
              <w:rPr>
                <w:snapToGrid w:val="0"/>
              </w:rPr>
              <w:t xml:space="preserve"> (</w:t>
            </w:r>
            <w:r w:rsidR="001F0C1D">
              <w:rPr>
                <w:snapToGrid w:val="0"/>
              </w:rPr>
              <w:t>cover page</w:t>
            </w:r>
            <w:r w:rsidR="00D675A9">
              <w:rPr>
                <w:snapToGrid w:val="0"/>
              </w:rPr>
              <w:t>, below title)</w:t>
            </w:r>
            <w:r>
              <w:rPr>
                <w:snapToGrid w:val="0"/>
              </w:rPr>
              <w:br/>
            </w:r>
            <w:r w:rsidR="00A73129">
              <w:rPr>
                <w:snapToGrid w:val="0"/>
              </w:rPr>
              <w:t>Corrections to some guidance text, addition of guidance text concerning automatic page headers under Word 2016 ff.</w:t>
            </w:r>
            <w:r w:rsidR="007B600E">
              <w:rPr>
                <w:snapToGrid w:val="0"/>
              </w:rPr>
              <w:br/>
              <w:t>Use of modal auxiliary verbs added to Foreword.</w:t>
            </w:r>
            <w:r w:rsidR="002675F0">
              <w:rPr>
                <w:snapToGrid w:val="0"/>
              </w:rPr>
              <w:br/>
              <w:t>More explicit guidance on Bibliography and Index annexes.</w:t>
            </w:r>
            <w:r w:rsidR="006B30D0">
              <w:rPr>
                <w:snapToGrid w:val="0"/>
              </w:rPr>
              <w:br/>
              <w:t>Converted to .docx format.</w:t>
            </w:r>
          </w:p>
        </w:tc>
        <w:tc>
          <w:tcPr>
            <w:tcW w:w="712" w:type="dxa"/>
            <w:tcBorders>
              <w:top w:val="single" w:sz="6" w:space="0" w:color="auto"/>
              <w:left w:val="single" w:sz="6" w:space="0" w:color="auto"/>
              <w:bottom w:val="single" w:sz="6" w:space="0" w:color="auto"/>
              <w:right w:val="single" w:sz="6" w:space="0" w:color="auto"/>
            </w:tcBorders>
          </w:tcPr>
          <w:p w14:paraId="53002DC7" w14:textId="77777777" w:rsidR="001C21C3" w:rsidRDefault="001C21C3" w:rsidP="00AE6164">
            <w:pPr>
              <w:pStyle w:val="Guidance"/>
              <w:spacing w:after="0"/>
              <w:rPr>
                <w:snapToGrid w:val="0"/>
                <w:sz w:val="18"/>
                <w:szCs w:val="18"/>
              </w:rPr>
            </w:pPr>
            <w:r>
              <w:rPr>
                <w:snapToGrid w:val="0"/>
                <w:sz w:val="18"/>
                <w:szCs w:val="18"/>
              </w:rPr>
              <w:t>1.13.0</w:t>
            </w:r>
          </w:p>
        </w:tc>
      </w:tr>
      <w:tr w:rsidR="00465515" w:rsidRPr="00235394" w14:paraId="3AF7406F" w14:textId="77777777" w:rsidTr="00315B85">
        <w:tc>
          <w:tcPr>
            <w:tcW w:w="1134" w:type="dxa"/>
            <w:tcBorders>
              <w:top w:val="single" w:sz="6" w:space="0" w:color="auto"/>
              <w:left w:val="single" w:sz="6" w:space="0" w:color="auto"/>
              <w:bottom w:val="single" w:sz="6" w:space="0" w:color="auto"/>
              <w:right w:val="single" w:sz="6" w:space="0" w:color="auto"/>
            </w:tcBorders>
          </w:tcPr>
          <w:p w14:paraId="31A4366D" w14:textId="77777777" w:rsidR="00465515" w:rsidRDefault="00465515" w:rsidP="00AE6164">
            <w:pPr>
              <w:pStyle w:val="Guidance"/>
              <w:spacing w:after="0"/>
              <w:rPr>
                <w:snapToGrid w:val="0"/>
              </w:rPr>
            </w:pPr>
            <w:r>
              <w:rPr>
                <w:snapToGrid w:val="0"/>
              </w:rPr>
              <w:lastRenderedPageBreak/>
              <w:t>2019-09-12</w:t>
            </w:r>
          </w:p>
        </w:tc>
        <w:tc>
          <w:tcPr>
            <w:tcW w:w="4533" w:type="dxa"/>
            <w:tcBorders>
              <w:top w:val="single" w:sz="6" w:space="0" w:color="auto"/>
              <w:left w:val="single" w:sz="6" w:space="0" w:color="auto"/>
              <w:bottom w:val="single" w:sz="6" w:space="0" w:color="auto"/>
              <w:right w:val="single" w:sz="6" w:space="0" w:color="auto"/>
            </w:tcBorders>
          </w:tcPr>
          <w:p w14:paraId="03C8BDA1" w14:textId="77777777" w:rsidR="001A7420" w:rsidRDefault="00AE65E2" w:rsidP="00AE6164">
            <w:pPr>
              <w:pStyle w:val="Guidance"/>
              <w:spacing w:after="0"/>
              <w:rPr>
                <w:snapToGrid w:val="0"/>
              </w:rPr>
            </w:pPr>
            <w:r>
              <w:rPr>
                <w:snapToGrid w:val="0"/>
              </w:rPr>
              <w:t>Cover page table outline shown dotted for ease of logo selection. (Author to hide outline after logo selection.)</w:t>
            </w:r>
            <w:r w:rsidR="00C074DD">
              <w:rPr>
                <w:snapToGrid w:val="0"/>
              </w:rPr>
              <w:t xml:space="preserve"> User now needs to delete whole table rows instead of individual cells, which proved to be tricky.</w:t>
            </w:r>
          </w:p>
          <w:p w14:paraId="471F8EA6" w14:textId="77777777" w:rsidR="00465515" w:rsidRDefault="00465515" w:rsidP="00AE6164">
            <w:pPr>
              <w:pStyle w:val="Guidance"/>
              <w:spacing w:after="0"/>
              <w:rPr>
                <w:snapToGrid w:val="0"/>
              </w:rPr>
            </w:pPr>
            <w:r>
              <w:rPr>
                <w:snapToGrid w:val="0"/>
              </w:rPr>
              <w:t xml:space="preserve">Change of style </w:t>
            </w:r>
            <w:r w:rsidR="00BD7D31">
              <w:rPr>
                <w:snapToGrid w:val="0"/>
              </w:rPr>
              <w:t>for</w:t>
            </w:r>
            <w:r>
              <w:rPr>
                <w:snapToGrid w:val="0"/>
              </w:rPr>
              <w:t xml:space="preserve"> "notes" in the Foreword to normal paragraphs.</w:t>
            </w:r>
          </w:p>
          <w:p w14:paraId="20B042E2" w14:textId="77777777" w:rsidR="00D76048" w:rsidRDefault="00D76048" w:rsidP="00AE6164">
            <w:pPr>
              <w:pStyle w:val="Guidance"/>
              <w:spacing w:after="0"/>
              <w:rPr>
                <w:snapToGrid w:val="0"/>
              </w:rPr>
            </w:pPr>
            <w:r>
              <w:rPr>
                <w:snapToGrid w:val="0"/>
              </w:rPr>
              <w:t>Insertion of new bookmarks, correction of location of existing bookmarks. (To improve navigation.)</w:t>
            </w:r>
          </w:p>
          <w:p w14:paraId="2502A402" w14:textId="77777777" w:rsidR="00465515" w:rsidRDefault="00C074DD" w:rsidP="00AE6164">
            <w:pPr>
              <w:pStyle w:val="Guidance"/>
              <w:spacing w:after="0"/>
              <w:rPr>
                <w:snapToGrid w:val="0"/>
              </w:rPr>
            </w:pPr>
            <w:r>
              <w:rPr>
                <w:snapToGrid w:val="0"/>
              </w:rPr>
              <w:t>I</w:t>
            </w:r>
            <w:r w:rsidR="00465515">
              <w:rPr>
                <w:snapToGrid w:val="0"/>
              </w:rPr>
              <w:t>mprovements to guidance text.</w:t>
            </w:r>
          </w:p>
        </w:tc>
        <w:tc>
          <w:tcPr>
            <w:tcW w:w="712" w:type="dxa"/>
            <w:tcBorders>
              <w:top w:val="single" w:sz="6" w:space="0" w:color="auto"/>
              <w:left w:val="single" w:sz="6" w:space="0" w:color="auto"/>
              <w:bottom w:val="single" w:sz="6" w:space="0" w:color="auto"/>
              <w:right w:val="single" w:sz="6" w:space="0" w:color="auto"/>
            </w:tcBorders>
          </w:tcPr>
          <w:p w14:paraId="715A9446" w14:textId="77777777" w:rsidR="00465515" w:rsidRDefault="00465515" w:rsidP="00AE6164">
            <w:pPr>
              <w:pStyle w:val="Guidance"/>
              <w:spacing w:after="0"/>
              <w:rPr>
                <w:snapToGrid w:val="0"/>
                <w:sz w:val="18"/>
                <w:szCs w:val="18"/>
              </w:rPr>
            </w:pPr>
            <w:r>
              <w:rPr>
                <w:snapToGrid w:val="0"/>
                <w:sz w:val="18"/>
                <w:szCs w:val="18"/>
              </w:rPr>
              <w:t>1.13.1</w:t>
            </w:r>
          </w:p>
        </w:tc>
      </w:tr>
      <w:tr w:rsidR="008E2D68" w:rsidRPr="00235394" w14:paraId="650AED77" w14:textId="77777777" w:rsidTr="00315B85">
        <w:tc>
          <w:tcPr>
            <w:tcW w:w="1134" w:type="dxa"/>
            <w:tcBorders>
              <w:top w:val="single" w:sz="6" w:space="0" w:color="auto"/>
              <w:left w:val="single" w:sz="6" w:space="0" w:color="auto"/>
              <w:bottom w:val="single" w:sz="6" w:space="0" w:color="auto"/>
              <w:right w:val="single" w:sz="6" w:space="0" w:color="auto"/>
            </w:tcBorders>
          </w:tcPr>
          <w:p w14:paraId="269E7B35" w14:textId="03D78725" w:rsidR="008E2D68" w:rsidRDefault="008E2D68" w:rsidP="00AE6164">
            <w:pPr>
              <w:pStyle w:val="Guidance"/>
              <w:spacing w:after="0"/>
              <w:rPr>
                <w:snapToGrid w:val="0"/>
              </w:rPr>
            </w:pPr>
            <w:r>
              <w:rPr>
                <w:snapToGrid w:val="0"/>
              </w:rPr>
              <w:t>2021-06-18</w:t>
            </w:r>
          </w:p>
        </w:tc>
        <w:tc>
          <w:tcPr>
            <w:tcW w:w="4533" w:type="dxa"/>
            <w:tcBorders>
              <w:top w:val="single" w:sz="6" w:space="0" w:color="auto"/>
              <w:left w:val="single" w:sz="6" w:space="0" w:color="auto"/>
              <w:bottom w:val="single" w:sz="6" w:space="0" w:color="auto"/>
              <w:right w:val="single" w:sz="6" w:space="0" w:color="auto"/>
            </w:tcBorders>
          </w:tcPr>
          <w:p w14:paraId="28E95801" w14:textId="4E0CFB4A" w:rsidR="008E2D68" w:rsidRDefault="008E2D68" w:rsidP="00AE6164">
            <w:pPr>
              <w:pStyle w:val="Guidance"/>
              <w:spacing w:after="0"/>
              <w:rPr>
                <w:snapToGrid w:val="0"/>
              </w:rPr>
            </w:pPr>
            <w:r>
              <w:rPr>
                <w:snapToGrid w:val="0"/>
              </w:rPr>
              <w:t xml:space="preserve">Provision for 5G Advanced logo </w:t>
            </w:r>
            <w:r>
              <w:rPr>
                <w:snapToGrid w:val="0"/>
              </w:rPr>
              <w:br/>
              <w:t>Update copyright year to 2021</w:t>
            </w:r>
            <w:r w:rsidR="0049751D">
              <w:rPr>
                <w:snapToGrid w:val="0"/>
              </w:rPr>
              <w:br/>
            </w:r>
            <w:r w:rsidR="00933FB0">
              <w:rPr>
                <w:snapToGrid w:val="0"/>
              </w:rPr>
              <w:t>Additional guidance on the use of Heading 8/9 in annexes C, D and X.</w:t>
            </w:r>
          </w:p>
        </w:tc>
        <w:tc>
          <w:tcPr>
            <w:tcW w:w="712" w:type="dxa"/>
            <w:tcBorders>
              <w:top w:val="single" w:sz="6" w:space="0" w:color="auto"/>
              <w:left w:val="single" w:sz="6" w:space="0" w:color="auto"/>
              <w:bottom w:val="single" w:sz="6" w:space="0" w:color="auto"/>
              <w:right w:val="single" w:sz="6" w:space="0" w:color="auto"/>
            </w:tcBorders>
          </w:tcPr>
          <w:p w14:paraId="1AE1D73D" w14:textId="4539BDD5" w:rsidR="008E2D68" w:rsidRDefault="008E2D68" w:rsidP="00AE6164">
            <w:pPr>
              <w:pStyle w:val="Guidance"/>
              <w:spacing w:after="0"/>
              <w:rPr>
                <w:snapToGrid w:val="0"/>
                <w:sz w:val="18"/>
                <w:szCs w:val="18"/>
              </w:rPr>
            </w:pPr>
            <w:r>
              <w:rPr>
                <w:snapToGrid w:val="0"/>
                <w:sz w:val="18"/>
                <w:szCs w:val="18"/>
              </w:rPr>
              <w:t>1.14.0</w:t>
            </w:r>
          </w:p>
        </w:tc>
      </w:tr>
      <w:tr w:rsidR="007000D6" w:rsidRPr="00235394" w14:paraId="39C3F9FB" w14:textId="77777777" w:rsidTr="00315B85">
        <w:tc>
          <w:tcPr>
            <w:tcW w:w="1134" w:type="dxa"/>
            <w:tcBorders>
              <w:top w:val="single" w:sz="6" w:space="0" w:color="auto"/>
              <w:left w:val="single" w:sz="6" w:space="0" w:color="auto"/>
              <w:bottom w:val="single" w:sz="6" w:space="0" w:color="auto"/>
              <w:right w:val="single" w:sz="6" w:space="0" w:color="auto"/>
            </w:tcBorders>
          </w:tcPr>
          <w:p w14:paraId="466AE503" w14:textId="158D722F" w:rsidR="007000D6" w:rsidRDefault="007000D6" w:rsidP="00AE6164">
            <w:pPr>
              <w:pStyle w:val="Guidance"/>
              <w:spacing w:after="0"/>
              <w:rPr>
                <w:snapToGrid w:val="0"/>
              </w:rPr>
            </w:pPr>
            <w:r>
              <w:rPr>
                <w:snapToGrid w:val="0"/>
              </w:rPr>
              <w:t>2022-04-01</w:t>
            </w:r>
          </w:p>
        </w:tc>
        <w:tc>
          <w:tcPr>
            <w:tcW w:w="4533" w:type="dxa"/>
            <w:tcBorders>
              <w:top w:val="single" w:sz="6" w:space="0" w:color="auto"/>
              <w:left w:val="single" w:sz="6" w:space="0" w:color="auto"/>
              <w:bottom w:val="single" w:sz="6" w:space="0" w:color="auto"/>
              <w:right w:val="single" w:sz="6" w:space="0" w:color="auto"/>
            </w:tcBorders>
          </w:tcPr>
          <w:p w14:paraId="0DE0880C" w14:textId="41B34863" w:rsidR="007000D6" w:rsidRDefault="007000D6" w:rsidP="00AE6164">
            <w:pPr>
              <w:pStyle w:val="Guidance"/>
              <w:spacing w:after="0"/>
              <w:rPr>
                <w:snapToGrid w:val="0"/>
              </w:rPr>
            </w:pPr>
            <w:r>
              <w:rPr>
                <w:snapToGrid w:val="0"/>
              </w:rPr>
              <w:t>Correction of table formatting</w:t>
            </w:r>
            <w:r>
              <w:rPr>
                <w:snapToGrid w:val="0"/>
              </w:rPr>
              <w:br/>
              <w:t>Update copyright year to 2022</w:t>
            </w:r>
          </w:p>
        </w:tc>
        <w:tc>
          <w:tcPr>
            <w:tcW w:w="712" w:type="dxa"/>
            <w:tcBorders>
              <w:top w:val="single" w:sz="6" w:space="0" w:color="auto"/>
              <w:left w:val="single" w:sz="6" w:space="0" w:color="auto"/>
              <w:bottom w:val="single" w:sz="6" w:space="0" w:color="auto"/>
              <w:right w:val="single" w:sz="6" w:space="0" w:color="auto"/>
            </w:tcBorders>
          </w:tcPr>
          <w:p w14:paraId="79CFF3AC" w14:textId="07ED6219" w:rsidR="007000D6" w:rsidRDefault="007000D6" w:rsidP="00AE6164">
            <w:pPr>
              <w:pStyle w:val="Guidance"/>
              <w:spacing w:after="0"/>
              <w:rPr>
                <w:snapToGrid w:val="0"/>
                <w:sz w:val="18"/>
                <w:szCs w:val="18"/>
              </w:rPr>
            </w:pPr>
            <w:r>
              <w:rPr>
                <w:snapToGrid w:val="0"/>
                <w:sz w:val="18"/>
                <w:szCs w:val="18"/>
              </w:rPr>
              <w:t>1.15.0</w:t>
            </w:r>
          </w:p>
        </w:tc>
      </w:tr>
      <w:tr w:rsidR="00C6688B" w:rsidRPr="00235394" w14:paraId="6A30718D" w14:textId="77777777" w:rsidTr="00315B85">
        <w:tc>
          <w:tcPr>
            <w:tcW w:w="1134" w:type="dxa"/>
            <w:tcBorders>
              <w:top w:val="single" w:sz="6" w:space="0" w:color="auto"/>
              <w:left w:val="single" w:sz="6" w:space="0" w:color="auto"/>
              <w:bottom w:val="single" w:sz="6" w:space="0" w:color="auto"/>
              <w:right w:val="single" w:sz="6" w:space="0" w:color="auto"/>
            </w:tcBorders>
          </w:tcPr>
          <w:p w14:paraId="2CD41073" w14:textId="229293F7" w:rsidR="00C6688B" w:rsidRDefault="00C6688B" w:rsidP="00AE6164">
            <w:pPr>
              <w:pStyle w:val="Guidance"/>
              <w:spacing w:after="0"/>
              <w:rPr>
                <w:snapToGrid w:val="0"/>
              </w:rPr>
            </w:pPr>
            <w:r>
              <w:rPr>
                <w:snapToGrid w:val="0"/>
              </w:rPr>
              <w:t>2023-03-14</w:t>
            </w:r>
          </w:p>
        </w:tc>
        <w:tc>
          <w:tcPr>
            <w:tcW w:w="4533" w:type="dxa"/>
            <w:tcBorders>
              <w:top w:val="single" w:sz="6" w:space="0" w:color="auto"/>
              <w:left w:val="single" w:sz="6" w:space="0" w:color="auto"/>
              <w:bottom w:val="single" w:sz="6" w:space="0" w:color="auto"/>
              <w:right w:val="single" w:sz="6" w:space="0" w:color="auto"/>
            </w:tcBorders>
          </w:tcPr>
          <w:p w14:paraId="5E87C7B8" w14:textId="08EFE8F8" w:rsidR="00C6688B" w:rsidRDefault="00C6688B" w:rsidP="00AE6164">
            <w:pPr>
              <w:pStyle w:val="Guidance"/>
              <w:spacing w:after="0"/>
              <w:rPr>
                <w:snapToGrid w:val="0"/>
              </w:rPr>
            </w:pPr>
            <w:r>
              <w:rPr>
                <w:snapToGrid w:val="0"/>
              </w:rPr>
              <w:t>Update</w:t>
            </w:r>
            <w:r w:rsidR="009E2532">
              <w:rPr>
                <w:snapToGrid w:val="0"/>
              </w:rPr>
              <w:t>d</w:t>
            </w:r>
            <w:r>
              <w:rPr>
                <w:snapToGrid w:val="0"/>
              </w:rPr>
              <w:t xml:space="preserve"> </w:t>
            </w:r>
            <w:r w:rsidR="004E207D">
              <w:rPr>
                <w:snapToGrid w:val="0"/>
              </w:rPr>
              <w:t>copyright year to 2023</w:t>
            </w:r>
            <w:r w:rsidR="004E207D">
              <w:rPr>
                <w:snapToGrid w:val="0"/>
              </w:rPr>
              <w:br/>
              <w:t>Update</w:t>
            </w:r>
            <w:r w:rsidR="009E2532">
              <w:rPr>
                <w:snapToGrid w:val="0"/>
              </w:rPr>
              <w:t>d</w:t>
            </w:r>
            <w:r w:rsidR="004E207D">
              <w:rPr>
                <w:snapToGrid w:val="0"/>
              </w:rPr>
              <w:t xml:space="preserve"> </w:t>
            </w:r>
            <w:r w:rsidR="00BC0858">
              <w:rPr>
                <w:snapToGrid w:val="0"/>
              </w:rPr>
              <w:t>URLs from HTTP to HTTPS</w:t>
            </w:r>
            <w:r w:rsidR="00BC0858">
              <w:rPr>
                <w:snapToGrid w:val="0"/>
              </w:rPr>
              <w:br/>
            </w:r>
            <w:r w:rsidR="008A3287">
              <w:rPr>
                <w:snapToGrid w:val="0"/>
              </w:rPr>
              <w:t>Update</w:t>
            </w:r>
            <w:r w:rsidR="009E2532">
              <w:rPr>
                <w:snapToGrid w:val="0"/>
              </w:rPr>
              <w:t>d</w:t>
            </w:r>
            <w:r w:rsidR="008A3287">
              <w:rPr>
                <w:snapToGrid w:val="0"/>
              </w:rPr>
              <w:t xml:space="preserve"> FTP link to HTTP counterpart</w:t>
            </w:r>
            <w:r w:rsidR="006E770F">
              <w:rPr>
                <w:snapToGrid w:val="0"/>
              </w:rPr>
              <w:br/>
              <w:t>Fix</w:t>
            </w:r>
            <w:r w:rsidR="009E2532">
              <w:rPr>
                <w:snapToGrid w:val="0"/>
              </w:rPr>
              <w:t>ed numbering of annexes</w:t>
            </w:r>
          </w:p>
        </w:tc>
        <w:tc>
          <w:tcPr>
            <w:tcW w:w="712" w:type="dxa"/>
            <w:tcBorders>
              <w:top w:val="single" w:sz="6" w:space="0" w:color="auto"/>
              <w:left w:val="single" w:sz="6" w:space="0" w:color="auto"/>
              <w:bottom w:val="single" w:sz="6" w:space="0" w:color="auto"/>
              <w:right w:val="single" w:sz="6" w:space="0" w:color="auto"/>
            </w:tcBorders>
          </w:tcPr>
          <w:p w14:paraId="1A05C3AD" w14:textId="40CBB651" w:rsidR="00C6688B" w:rsidRDefault="009E2532" w:rsidP="00AE6164">
            <w:pPr>
              <w:pStyle w:val="Guidance"/>
              <w:spacing w:after="0"/>
              <w:rPr>
                <w:snapToGrid w:val="0"/>
                <w:sz w:val="18"/>
                <w:szCs w:val="18"/>
              </w:rPr>
            </w:pPr>
            <w:r>
              <w:rPr>
                <w:snapToGrid w:val="0"/>
                <w:sz w:val="18"/>
                <w:szCs w:val="18"/>
              </w:rPr>
              <w:t>1.16.0</w:t>
            </w:r>
          </w:p>
        </w:tc>
      </w:tr>
      <w:tr w:rsidR="00B02E87" w:rsidRPr="00235394" w14:paraId="700E9999" w14:textId="77777777" w:rsidTr="00315B85">
        <w:tc>
          <w:tcPr>
            <w:tcW w:w="1134" w:type="dxa"/>
            <w:tcBorders>
              <w:top w:val="single" w:sz="6" w:space="0" w:color="auto"/>
              <w:left w:val="single" w:sz="6" w:space="0" w:color="auto"/>
              <w:bottom w:val="single" w:sz="6" w:space="0" w:color="auto"/>
              <w:right w:val="single" w:sz="6" w:space="0" w:color="auto"/>
            </w:tcBorders>
          </w:tcPr>
          <w:p w14:paraId="20B6548C" w14:textId="122CDCA7" w:rsidR="00B02E87" w:rsidRDefault="00B02E87" w:rsidP="00AE6164">
            <w:pPr>
              <w:pStyle w:val="Guidance"/>
              <w:spacing w:after="0"/>
              <w:rPr>
                <w:snapToGrid w:val="0"/>
              </w:rPr>
            </w:pPr>
            <w:r>
              <w:rPr>
                <w:snapToGrid w:val="0"/>
              </w:rPr>
              <w:t>2024-03-19</w:t>
            </w:r>
          </w:p>
        </w:tc>
        <w:tc>
          <w:tcPr>
            <w:tcW w:w="4533" w:type="dxa"/>
            <w:tcBorders>
              <w:top w:val="single" w:sz="6" w:space="0" w:color="auto"/>
              <w:left w:val="single" w:sz="6" w:space="0" w:color="auto"/>
              <w:bottom w:val="single" w:sz="6" w:space="0" w:color="auto"/>
              <w:right w:val="single" w:sz="6" w:space="0" w:color="auto"/>
            </w:tcBorders>
          </w:tcPr>
          <w:p w14:paraId="0DD65268" w14:textId="347F5E8D" w:rsidR="00B02E87" w:rsidRDefault="00B02E87" w:rsidP="00AE6164">
            <w:pPr>
              <w:pStyle w:val="Guidance"/>
              <w:spacing w:after="0"/>
              <w:rPr>
                <w:snapToGrid w:val="0"/>
              </w:rPr>
            </w:pPr>
            <w:r>
              <w:rPr>
                <w:snapToGrid w:val="0"/>
              </w:rPr>
              <w:t>Updated copyright year to 2024</w:t>
            </w:r>
          </w:p>
        </w:tc>
        <w:tc>
          <w:tcPr>
            <w:tcW w:w="712" w:type="dxa"/>
            <w:tcBorders>
              <w:top w:val="single" w:sz="6" w:space="0" w:color="auto"/>
              <w:left w:val="single" w:sz="6" w:space="0" w:color="auto"/>
              <w:bottom w:val="single" w:sz="6" w:space="0" w:color="auto"/>
              <w:right w:val="single" w:sz="6" w:space="0" w:color="auto"/>
            </w:tcBorders>
          </w:tcPr>
          <w:p w14:paraId="7224278F" w14:textId="0EC11802" w:rsidR="00B02E87" w:rsidRDefault="00B02E87" w:rsidP="00AE6164">
            <w:pPr>
              <w:pStyle w:val="Guidance"/>
              <w:spacing w:after="0"/>
              <w:rPr>
                <w:snapToGrid w:val="0"/>
                <w:sz w:val="18"/>
                <w:szCs w:val="18"/>
              </w:rPr>
            </w:pPr>
            <w:r>
              <w:rPr>
                <w:snapToGrid w:val="0"/>
                <w:sz w:val="18"/>
                <w:szCs w:val="18"/>
              </w:rPr>
              <w:t>1.17.0</w:t>
            </w:r>
          </w:p>
        </w:tc>
      </w:tr>
      <w:tr w:rsidR="00AD31F8" w:rsidRPr="00235394" w14:paraId="7763C85C" w14:textId="77777777" w:rsidTr="00315B85">
        <w:tc>
          <w:tcPr>
            <w:tcW w:w="1134" w:type="dxa"/>
            <w:tcBorders>
              <w:top w:val="single" w:sz="6" w:space="0" w:color="auto"/>
              <w:left w:val="single" w:sz="6" w:space="0" w:color="auto"/>
              <w:bottom w:val="single" w:sz="6" w:space="0" w:color="auto"/>
              <w:right w:val="single" w:sz="6" w:space="0" w:color="auto"/>
            </w:tcBorders>
          </w:tcPr>
          <w:p w14:paraId="766E653A" w14:textId="0ECAA6D4" w:rsidR="00AD31F8" w:rsidRDefault="00AD31F8" w:rsidP="00AE6164">
            <w:pPr>
              <w:pStyle w:val="Guidance"/>
              <w:spacing w:after="0"/>
              <w:rPr>
                <w:snapToGrid w:val="0"/>
              </w:rPr>
            </w:pPr>
            <w:r>
              <w:rPr>
                <w:snapToGrid w:val="0"/>
              </w:rPr>
              <w:t>2024-09-06</w:t>
            </w:r>
          </w:p>
        </w:tc>
        <w:tc>
          <w:tcPr>
            <w:tcW w:w="4533" w:type="dxa"/>
            <w:tcBorders>
              <w:top w:val="single" w:sz="6" w:space="0" w:color="auto"/>
              <w:left w:val="single" w:sz="6" w:space="0" w:color="auto"/>
              <w:bottom w:val="single" w:sz="6" w:space="0" w:color="auto"/>
              <w:right w:val="single" w:sz="6" w:space="0" w:color="auto"/>
            </w:tcBorders>
          </w:tcPr>
          <w:p w14:paraId="042E61D4" w14:textId="77C2EC7E" w:rsidR="00AD31F8" w:rsidRDefault="00AD31F8" w:rsidP="00AE6164">
            <w:pPr>
              <w:pStyle w:val="Guidance"/>
              <w:spacing w:after="0"/>
              <w:rPr>
                <w:snapToGrid w:val="0"/>
              </w:rPr>
            </w:pPr>
            <w:r>
              <w:rPr>
                <w:snapToGrid w:val="0"/>
              </w:rPr>
              <w:t>Adds option for 6G logo on the cover page</w:t>
            </w:r>
          </w:p>
        </w:tc>
        <w:tc>
          <w:tcPr>
            <w:tcW w:w="712" w:type="dxa"/>
            <w:tcBorders>
              <w:top w:val="single" w:sz="6" w:space="0" w:color="auto"/>
              <w:left w:val="single" w:sz="6" w:space="0" w:color="auto"/>
              <w:bottom w:val="single" w:sz="6" w:space="0" w:color="auto"/>
              <w:right w:val="single" w:sz="6" w:space="0" w:color="auto"/>
            </w:tcBorders>
          </w:tcPr>
          <w:p w14:paraId="026BA9F5" w14:textId="6B1ED0D0" w:rsidR="00AD31F8" w:rsidRDefault="00AD31F8" w:rsidP="00AE6164">
            <w:pPr>
              <w:pStyle w:val="Guidance"/>
              <w:spacing w:after="0"/>
              <w:rPr>
                <w:snapToGrid w:val="0"/>
                <w:sz w:val="18"/>
                <w:szCs w:val="18"/>
              </w:rPr>
            </w:pPr>
            <w:r>
              <w:rPr>
                <w:snapToGrid w:val="0"/>
                <w:sz w:val="18"/>
                <w:szCs w:val="18"/>
              </w:rPr>
              <w:t>1.18.0</w:t>
            </w:r>
          </w:p>
        </w:tc>
      </w:tr>
      <w:tr w:rsidR="004922D6" w:rsidRPr="00235394" w14:paraId="184865FF" w14:textId="77777777" w:rsidTr="00315B85">
        <w:tc>
          <w:tcPr>
            <w:tcW w:w="1134" w:type="dxa"/>
            <w:tcBorders>
              <w:top w:val="single" w:sz="6" w:space="0" w:color="auto"/>
              <w:left w:val="single" w:sz="6" w:space="0" w:color="auto"/>
              <w:bottom w:val="single" w:sz="6" w:space="0" w:color="auto"/>
              <w:right w:val="single" w:sz="6" w:space="0" w:color="auto"/>
            </w:tcBorders>
          </w:tcPr>
          <w:p w14:paraId="3B32A5DA" w14:textId="01BAB64A" w:rsidR="004922D6" w:rsidRDefault="004922D6" w:rsidP="00AE6164">
            <w:pPr>
              <w:pStyle w:val="Guidance"/>
              <w:spacing w:after="0"/>
              <w:rPr>
                <w:snapToGrid w:val="0"/>
              </w:rPr>
            </w:pPr>
            <w:r>
              <w:rPr>
                <w:snapToGrid w:val="0"/>
              </w:rPr>
              <w:t>2024-10-15</w:t>
            </w:r>
          </w:p>
        </w:tc>
        <w:tc>
          <w:tcPr>
            <w:tcW w:w="4533" w:type="dxa"/>
            <w:tcBorders>
              <w:top w:val="single" w:sz="6" w:space="0" w:color="auto"/>
              <w:left w:val="single" w:sz="6" w:space="0" w:color="auto"/>
              <w:bottom w:val="single" w:sz="6" w:space="0" w:color="auto"/>
              <w:right w:val="single" w:sz="6" w:space="0" w:color="auto"/>
            </w:tcBorders>
          </w:tcPr>
          <w:p w14:paraId="211160C2" w14:textId="31BA38E3" w:rsidR="004922D6" w:rsidRDefault="004922D6" w:rsidP="00AE6164">
            <w:pPr>
              <w:pStyle w:val="Guidance"/>
              <w:spacing w:after="0"/>
              <w:rPr>
                <w:snapToGrid w:val="0"/>
              </w:rPr>
            </w:pPr>
            <w:r>
              <w:rPr>
                <w:snapToGrid w:val="0"/>
              </w:rPr>
              <w:t>Correction of table formatting to ease outline hiding after logo selection.</w:t>
            </w:r>
          </w:p>
        </w:tc>
        <w:tc>
          <w:tcPr>
            <w:tcW w:w="712" w:type="dxa"/>
            <w:tcBorders>
              <w:top w:val="single" w:sz="6" w:space="0" w:color="auto"/>
              <w:left w:val="single" w:sz="6" w:space="0" w:color="auto"/>
              <w:bottom w:val="single" w:sz="6" w:space="0" w:color="auto"/>
              <w:right w:val="single" w:sz="6" w:space="0" w:color="auto"/>
            </w:tcBorders>
          </w:tcPr>
          <w:p w14:paraId="32B9ADAC" w14:textId="2344FF36" w:rsidR="004922D6" w:rsidRDefault="004922D6" w:rsidP="00AE6164">
            <w:pPr>
              <w:pStyle w:val="Guidance"/>
              <w:spacing w:after="0"/>
              <w:rPr>
                <w:snapToGrid w:val="0"/>
                <w:sz w:val="18"/>
                <w:szCs w:val="18"/>
              </w:rPr>
            </w:pPr>
            <w:r>
              <w:rPr>
                <w:snapToGrid w:val="0"/>
                <w:sz w:val="18"/>
                <w:szCs w:val="18"/>
              </w:rPr>
              <w:t>1.18.1</w:t>
            </w:r>
          </w:p>
        </w:tc>
      </w:tr>
      <w:tr w:rsidR="00196BFC" w:rsidRPr="00235394" w14:paraId="4751E77C" w14:textId="77777777" w:rsidTr="00315B85">
        <w:tc>
          <w:tcPr>
            <w:tcW w:w="1134" w:type="dxa"/>
            <w:tcBorders>
              <w:top w:val="single" w:sz="6" w:space="0" w:color="auto"/>
              <w:left w:val="single" w:sz="6" w:space="0" w:color="auto"/>
              <w:bottom w:val="single" w:sz="6" w:space="0" w:color="auto"/>
              <w:right w:val="single" w:sz="6" w:space="0" w:color="auto"/>
            </w:tcBorders>
          </w:tcPr>
          <w:p w14:paraId="103A4028" w14:textId="6C81991F" w:rsidR="00196BFC" w:rsidRDefault="00196BFC" w:rsidP="00AE6164">
            <w:pPr>
              <w:pStyle w:val="Guidance"/>
              <w:spacing w:after="0"/>
              <w:rPr>
                <w:snapToGrid w:val="0"/>
              </w:rPr>
            </w:pPr>
            <w:r>
              <w:rPr>
                <w:snapToGrid w:val="0"/>
              </w:rPr>
              <w:t>2024-10-1</w:t>
            </w:r>
            <w:r w:rsidR="003E26D5">
              <w:rPr>
                <w:snapToGrid w:val="0"/>
              </w:rPr>
              <w:t>8</w:t>
            </w:r>
          </w:p>
        </w:tc>
        <w:tc>
          <w:tcPr>
            <w:tcW w:w="4533" w:type="dxa"/>
            <w:tcBorders>
              <w:top w:val="single" w:sz="6" w:space="0" w:color="auto"/>
              <w:left w:val="single" w:sz="6" w:space="0" w:color="auto"/>
              <w:bottom w:val="single" w:sz="6" w:space="0" w:color="auto"/>
              <w:right w:val="single" w:sz="6" w:space="0" w:color="auto"/>
            </w:tcBorders>
          </w:tcPr>
          <w:p w14:paraId="6596E9D1" w14:textId="77777777" w:rsidR="00196BFC" w:rsidRDefault="00196BFC" w:rsidP="00AE6164">
            <w:pPr>
              <w:pStyle w:val="Guidance"/>
              <w:spacing w:after="0"/>
              <w:rPr>
                <w:snapToGrid w:val="0"/>
              </w:rPr>
            </w:pPr>
            <w:r>
              <w:rPr>
                <w:snapToGrid w:val="0"/>
              </w:rPr>
              <w:t>Addition/removal of spaces in Release indications and update of Release in the example within the body.</w:t>
            </w:r>
          </w:p>
          <w:p w14:paraId="25BC01BE" w14:textId="72A6AB7F" w:rsidR="000E3080" w:rsidRDefault="000E3080" w:rsidP="00AE6164">
            <w:pPr>
              <w:pStyle w:val="Guidance"/>
              <w:spacing w:after="0"/>
              <w:rPr>
                <w:snapToGrid w:val="0"/>
              </w:rPr>
            </w:pPr>
            <w:r>
              <w:rPr>
                <w:snapToGrid w:val="0"/>
              </w:rPr>
              <w:t>Unlock "update field" for ToC</w:t>
            </w:r>
          </w:p>
        </w:tc>
        <w:tc>
          <w:tcPr>
            <w:tcW w:w="712" w:type="dxa"/>
            <w:tcBorders>
              <w:top w:val="single" w:sz="6" w:space="0" w:color="auto"/>
              <w:left w:val="single" w:sz="6" w:space="0" w:color="auto"/>
              <w:bottom w:val="single" w:sz="6" w:space="0" w:color="auto"/>
              <w:right w:val="single" w:sz="6" w:space="0" w:color="auto"/>
            </w:tcBorders>
          </w:tcPr>
          <w:p w14:paraId="389BAD3E" w14:textId="64E6813F" w:rsidR="00196BFC" w:rsidRDefault="00196BFC" w:rsidP="00AE6164">
            <w:pPr>
              <w:pStyle w:val="Guidance"/>
              <w:spacing w:after="0"/>
              <w:rPr>
                <w:snapToGrid w:val="0"/>
                <w:sz w:val="18"/>
                <w:szCs w:val="18"/>
              </w:rPr>
            </w:pPr>
            <w:r>
              <w:rPr>
                <w:snapToGrid w:val="0"/>
                <w:sz w:val="18"/>
                <w:szCs w:val="18"/>
              </w:rPr>
              <w:t>1.1</w:t>
            </w:r>
            <w:r w:rsidR="00AA7B02">
              <w:rPr>
                <w:snapToGrid w:val="0"/>
                <w:sz w:val="18"/>
                <w:szCs w:val="18"/>
              </w:rPr>
              <w:t>9</w:t>
            </w:r>
            <w:r>
              <w:rPr>
                <w:snapToGrid w:val="0"/>
                <w:sz w:val="18"/>
                <w:szCs w:val="18"/>
              </w:rPr>
              <w:t>.</w:t>
            </w:r>
            <w:r w:rsidR="00AA7B02">
              <w:rPr>
                <w:snapToGrid w:val="0"/>
                <w:sz w:val="18"/>
                <w:szCs w:val="18"/>
              </w:rPr>
              <w:t>0</w:t>
            </w:r>
          </w:p>
        </w:tc>
      </w:tr>
    </w:tbl>
    <w:p w14:paraId="3A6FB7AB" w14:textId="77777777" w:rsidR="003C3971" w:rsidRPr="00235394" w:rsidRDefault="003C3971" w:rsidP="003C3971">
      <w:pPr>
        <w:pStyle w:val="Guidance"/>
      </w:pPr>
    </w:p>
    <w:p w14:paraId="6AE5F0B0" w14:textId="77777777" w:rsidR="00080512" w:rsidRDefault="00080512"/>
    <w:sectPr w:rsidR="0008051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E8F02" w14:textId="77777777" w:rsidR="00A63CCF" w:rsidRDefault="00A63CCF">
      <w:r>
        <w:separator/>
      </w:r>
    </w:p>
  </w:endnote>
  <w:endnote w:type="continuationSeparator" w:id="0">
    <w:p w14:paraId="30018688" w14:textId="77777777" w:rsidR="00A63CCF" w:rsidRDefault="00A6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ゴシック"/>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EEEF5" w14:textId="7747120C" w:rsidR="00477FED" w:rsidRDefault="00477FE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039C4" w14:textId="49BD1E7A" w:rsidR="00477FED" w:rsidRDefault="00477FE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6A099" w14:textId="20B137F9" w:rsidR="00477FED" w:rsidRDefault="00477FE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538B3829" w:rsidR="00597B11" w:rsidRDefault="00597B11">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C5E70" w14:textId="77777777" w:rsidR="00A63CCF" w:rsidRDefault="00A63CCF">
      <w:r>
        <w:separator/>
      </w:r>
    </w:p>
  </w:footnote>
  <w:footnote w:type="continuationSeparator" w:id="0">
    <w:p w14:paraId="2058915F" w14:textId="77777777" w:rsidR="00A63CCF" w:rsidRDefault="00A63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36D5C215"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C5464">
      <w:rPr>
        <w:rFonts w:ascii="Arial" w:hAnsi="Arial" w:cs="Arial"/>
        <w:b/>
        <w:noProof/>
        <w:sz w:val="18"/>
        <w:szCs w:val="18"/>
      </w:rPr>
      <w:t>3GPP TR 33.801-01 V0.1.0 (2025-10)</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859D5F3"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C5464">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12"/>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3397"/>
    <w:rsid w:val="00040095"/>
    <w:rsid w:val="00051834"/>
    <w:rsid w:val="00054A22"/>
    <w:rsid w:val="00062023"/>
    <w:rsid w:val="000655A6"/>
    <w:rsid w:val="00073CFB"/>
    <w:rsid w:val="00080512"/>
    <w:rsid w:val="00087092"/>
    <w:rsid w:val="000C47C3"/>
    <w:rsid w:val="000D58AB"/>
    <w:rsid w:val="000E3080"/>
    <w:rsid w:val="00133525"/>
    <w:rsid w:val="00173E3B"/>
    <w:rsid w:val="00174E78"/>
    <w:rsid w:val="00187725"/>
    <w:rsid w:val="00196BFC"/>
    <w:rsid w:val="001A4C42"/>
    <w:rsid w:val="001A7420"/>
    <w:rsid w:val="001B6637"/>
    <w:rsid w:val="001C21C3"/>
    <w:rsid w:val="001D02C2"/>
    <w:rsid w:val="001F0C1D"/>
    <w:rsid w:val="001F1132"/>
    <w:rsid w:val="001F168B"/>
    <w:rsid w:val="00224D57"/>
    <w:rsid w:val="002347A2"/>
    <w:rsid w:val="00255C5C"/>
    <w:rsid w:val="002675F0"/>
    <w:rsid w:val="002760EE"/>
    <w:rsid w:val="002B6339"/>
    <w:rsid w:val="002E00EE"/>
    <w:rsid w:val="00315B85"/>
    <w:rsid w:val="003172DC"/>
    <w:rsid w:val="00351E6D"/>
    <w:rsid w:val="0035462D"/>
    <w:rsid w:val="00356555"/>
    <w:rsid w:val="00371CE7"/>
    <w:rsid w:val="003765B8"/>
    <w:rsid w:val="00397729"/>
    <w:rsid w:val="003C3971"/>
    <w:rsid w:val="003E01D1"/>
    <w:rsid w:val="003E26D5"/>
    <w:rsid w:val="00423334"/>
    <w:rsid w:val="004345EC"/>
    <w:rsid w:val="00464BC0"/>
    <w:rsid w:val="00465515"/>
    <w:rsid w:val="00473244"/>
    <w:rsid w:val="00477FED"/>
    <w:rsid w:val="004922D6"/>
    <w:rsid w:val="0049751D"/>
    <w:rsid w:val="004B37F5"/>
    <w:rsid w:val="004C30AC"/>
    <w:rsid w:val="004D3578"/>
    <w:rsid w:val="004E207D"/>
    <w:rsid w:val="004E213A"/>
    <w:rsid w:val="004F0988"/>
    <w:rsid w:val="004F3340"/>
    <w:rsid w:val="00516591"/>
    <w:rsid w:val="0053388B"/>
    <w:rsid w:val="00535773"/>
    <w:rsid w:val="00543E6C"/>
    <w:rsid w:val="005574B3"/>
    <w:rsid w:val="00565087"/>
    <w:rsid w:val="00597B11"/>
    <w:rsid w:val="005D2E01"/>
    <w:rsid w:val="005D7526"/>
    <w:rsid w:val="005E4BB2"/>
    <w:rsid w:val="005F788A"/>
    <w:rsid w:val="00602AEA"/>
    <w:rsid w:val="00614FDF"/>
    <w:rsid w:val="0063543D"/>
    <w:rsid w:val="00640023"/>
    <w:rsid w:val="00647114"/>
    <w:rsid w:val="00670CF4"/>
    <w:rsid w:val="006912E9"/>
    <w:rsid w:val="006A323F"/>
    <w:rsid w:val="006B30D0"/>
    <w:rsid w:val="006C3D95"/>
    <w:rsid w:val="006E5C86"/>
    <w:rsid w:val="006E770F"/>
    <w:rsid w:val="007000D6"/>
    <w:rsid w:val="00701116"/>
    <w:rsid w:val="0071174C"/>
    <w:rsid w:val="00713C44"/>
    <w:rsid w:val="00734A5B"/>
    <w:rsid w:val="0074026F"/>
    <w:rsid w:val="007429F6"/>
    <w:rsid w:val="00744E76"/>
    <w:rsid w:val="00765EA3"/>
    <w:rsid w:val="00774DA4"/>
    <w:rsid w:val="00781F0F"/>
    <w:rsid w:val="007B600E"/>
    <w:rsid w:val="007F0F4A"/>
    <w:rsid w:val="008028A4"/>
    <w:rsid w:val="00820439"/>
    <w:rsid w:val="008214DB"/>
    <w:rsid w:val="00830747"/>
    <w:rsid w:val="00830904"/>
    <w:rsid w:val="008768CA"/>
    <w:rsid w:val="008A3287"/>
    <w:rsid w:val="008B64DE"/>
    <w:rsid w:val="008C384C"/>
    <w:rsid w:val="008C7B64"/>
    <w:rsid w:val="008E2D68"/>
    <w:rsid w:val="008E6756"/>
    <w:rsid w:val="0090271F"/>
    <w:rsid w:val="00902E23"/>
    <w:rsid w:val="009114D7"/>
    <w:rsid w:val="0091348E"/>
    <w:rsid w:val="00917CCB"/>
    <w:rsid w:val="00933FB0"/>
    <w:rsid w:val="00942EC2"/>
    <w:rsid w:val="00975DAE"/>
    <w:rsid w:val="009C5464"/>
    <w:rsid w:val="009E2532"/>
    <w:rsid w:val="009F37B7"/>
    <w:rsid w:val="00A10F02"/>
    <w:rsid w:val="00A164B4"/>
    <w:rsid w:val="00A26956"/>
    <w:rsid w:val="00A27486"/>
    <w:rsid w:val="00A53724"/>
    <w:rsid w:val="00A554D8"/>
    <w:rsid w:val="00A56066"/>
    <w:rsid w:val="00A63CCF"/>
    <w:rsid w:val="00A73129"/>
    <w:rsid w:val="00A82346"/>
    <w:rsid w:val="00A92BA1"/>
    <w:rsid w:val="00A95A32"/>
    <w:rsid w:val="00AA1BA0"/>
    <w:rsid w:val="00AA7B02"/>
    <w:rsid w:val="00AB4A5D"/>
    <w:rsid w:val="00AC6BC6"/>
    <w:rsid w:val="00AD31F8"/>
    <w:rsid w:val="00AD45A1"/>
    <w:rsid w:val="00AD5B6D"/>
    <w:rsid w:val="00AE6164"/>
    <w:rsid w:val="00AE65E2"/>
    <w:rsid w:val="00AF1460"/>
    <w:rsid w:val="00B02E87"/>
    <w:rsid w:val="00B11544"/>
    <w:rsid w:val="00B15449"/>
    <w:rsid w:val="00B36160"/>
    <w:rsid w:val="00B75D59"/>
    <w:rsid w:val="00B93086"/>
    <w:rsid w:val="00BA19ED"/>
    <w:rsid w:val="00BA4B8D"/>
    <w:rsid w:val="00BC0858"/>
    <w:rsid w:val="00BC0F7D"/>
    <w:rsid w:val="00BC1C4B"/>
    <w:rsid w:val="00BC7A0C"/>
    <w:rsid w:val="00BD6845"/>
    <w:rsid w:val="00BD7D31"/>
    <w:rsid w:val="00BE3255"/>
    <w:rsid w:val="00BF128E"/>
    <w:rsid w:val="00C06318"/>
    <w:rsid w:val="00C074DD"/>
    <w:rsid w:val="00C1496A"/>
    <w:rsid w:val="00C33079"/>
    <w:rsid w:val="00C45231"/>
    <w:rsid w:val="00C551FF"/>
    <w:rsid w:val="00C6688B"/>
    <w:rsid w:val="00C72833"/>
    <w:rsid w:val="00C72B04"/>
    <w:rsid w:val="00C80F1D"/>
    <w:rsid w:val="00C91962"/>
    <w:rsid w:val="00C93F40"/>
    <w:rsid w:val="00CA3D0C"/>
    <w:rsid w:val="00CB1A90"/>
    <w:rsid w:val="00CC06E5"/>
    <w:rsid w:val="00D57972"/>
    <w:rsid w:val="00D62923"/>
    <w:rsid w:val="00D675A9"/>
    <w:rsid w:val="00D738D6"/>
    <w:rsid w:val="00D755EB"/>
    <w:rsid w:val="00D76048"/>
    <w:rsid w:val="00D82E6F"/>
    <w:rsid w:val="00D87E00"/>
    <w:rsid w:val="00D9134D"/>
    <w:rsid w:val="00DA57CF"/>
    <w:rsid w:val="00DA7A03"/>
    <w:rsid w:val="00DB1818"/>
    <w:rsid w:val="00DC309B"/>
    <w:rsid w:val="00DC4DA2"/>
    <w:rsid w:val="00DC598C"/>
    <w:rsid w:val="00DD4C17"/>
    <w:rsid w:val="00DD74A5"/>
    <w:rsid w:val="00DF2B1F"/>
    <w:rsid w:val="00DF62CD"/>
    <w:rsid w:val="00E16509"/>
    <w:rsid w:val="00E24999"/>
    <w:rsid w:val="00E31385"/>
    <w:rsid w:val="00E44582"/>
    <w:rsid w:val="00E44FFC"/>
    <w:rsid w:val="00E77645"/>
    <w:rsid w:val="00EA15B0"/>
    <w:rsid w:val="00EA5EA7"/>
    <w:rsid w:val="00EA66BD"/>
    <w:rsid w:val="00EC4A25"/>
    <w:rsid w:val="00EF608C"/>
    <w:rsid w:val="00F025A2"/>
    <w:rsid w:val="00F04712"/>
    <w:rsid w:val="00F13360"/>
    <w:rsid w:val="00F22EC7"/>
    <w:rsid w:val="00F325C8"/>
    <w:rsid w:val="00F34834"/>
    <w:rsid w:val="00F653B8"/>
    <w:rsid w:val="00F77322"/>
    <w:rsid w:val="00F9008D"/>
    <w:rsid w:val="00FA1266"/>
    <w:rsid w:val="00FA27E1"/>
    <w:rsid w:val="00FC1192"/>
    <w:rsid w:val="00FC2A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Titre1">
    <w:name w:val="heading 1"/>
    <w:next w:val="Normal"/>
    <w:link w:val="Titre1C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pPr>
      <w:outlineLvl w:val="5"/>
    </w:pPr>
  </w:style>
  <w:style w:type="paragraph" w:styleId="Titre7">
    <w:name w:val="heading 7"/>
    <w:basedOn w:val="H6"/>
    <w:next w:val="Normal"/>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keepNext w:val="0"/>
      <w:spacing w:before="0"/>
      <w:ind w:left="851" w:hanging="851"/>
    </w:pPr>
    <w:rPr>
      <w:sz w:val="20"/>
    </w:rPr>
  </w:style>
  <w:style w:type="paragraph" w:styleId="Pieddepage">
    <w:name w:val="footer"/>
    <w:basedOn w:val="En-tte"/>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customStyle="1" w:styleId="EditorsNote">
    <w:name w:val="Editor's Note"/>
    <w:aliases w:val="EN"/>
    <w:basedOn w:val="NO"/>
    <w:link w:val="EditorsNoteChar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Grilledutableau">
    <w:name w:val="Table Grid"/>
    <w:basedOn w:val="Tableau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74026F"/>
    <w:rPr>
      <w:color w:val="0563C1"/>
      <w:u w:val="single"/>
    </w:rPr>
  </w:style>
  <w:style w:type="character" w:styleId="Mentionnonrsolue">
    <w:name w:val="Unresolved Mention"/>
    <w:uiPriority w:val="99"/>
    <w:semiHidden/>
    <w:unhideWhenUsed/>
    <w:rsid w:val="0074026F"/>
    <w:rPr>
      <w:color w:val="605E5C"/>
      <w:shd w:val="clear" w:color="auto" w:fill="E1DFDD"/>
    </w:rPr>
  </w:style>
  <w:style w:type="character" w:styleId="Lienhypertextesuivivisit">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Textedebulles">
    <w:name w:val="Balloon Text"/>
    <w:basedOn w:val="Normal"/>
    <w:link w:val="TextedebullesCar"/>
    <w:semiHidden/>
    <w:unhideWhenUsed/>
    <w:rsid w:val="00F34834"/>
    <w:pPr>
      <w:spacing w:after="0"/>
    </w:pPr>
    <w:rPr>
      <w:rFonts w:ascii="Segoe UI" w:hAnsi="Segoe UI" w:cs="Segoe UI"/>
      <w:sz w:val="18"/>
      <w:szCs w:val="18"/>
    </w:rPr>
  </w:style>
  <w:style w:type="character" w:customStyle="1" w:styleId="TextedebullesCar">
    <w:name w:val="Texte de bulles Car"/>
    <w:basedOn w:val="Policepardfaut"/>
    <w:link w:val="Textedebulles"/>
    <w:semiHidden/>
    <w:rsid w:val="00F34834"/>
    <w:rPr>
      <w:rFonts w:ascii="Segoe UI" w:hAnsi="Segoe UI" w:cs="Segoe UI"/>
      <w:sz w:val="18"/>
      <w:szCs w:val="18"/>
      <w:lang w:eastAsia="en-US"/>
    </w:rPr>
  </w:style>
  <w:style w:type="paragraph" w:styleId="Bibliographie">
    <w:name w:val="Bibliography"/>
    <w:basedOn w:val="Normal"/>
    <w:next w:val="Normal"/>
    <w:uiPriority w:val="37"/>
    <w:semiHidden/>
    <w:unhideWhenUsed/>
    <w:rsid w:val="00F34834"/>
  </w:style>
  <w:style w:type="paragraph" w:styleId="Normalcentr">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Corpsdetexte">
    <w:name w:val="Body Text"/>
    <w:basedOn w:val="Normal"/>
    <w:link w:val="CorpsdetexteCar"/>
    <w:rsid w:val="00F34834"/>
    <w:pPr>
      <w:spacing w:after="120"/>
    </w:pPr>
  </w:style>
  <w:style w:type="character" w:customStyle="1" w:styleId="CorpsdetexteCar">
    <w:name w:val="Corps de texte Car"/>
    <w:basedOn w:val="Policepardfaut"/>
    <w:link w:val="Corpsdetexte"/>
    <w:rsid w:val="00F34834"/>
    <w:rPr>
      <w:lang w:eastAsia="en-US"/>
    </w:rPr>
  </w:style>
  <w:style w:type="paragraph" w:styleId="Corpsdetexte2">
    <w:name w:val="Body Text 2"/>
    <w:basedOn w:val="Normal"/>
    <w:link w:val="Corpsdetexte2Car"/>
    <w:rsid w:val="00F34834"/>
    <w:pPr>
      <w:spacing w:after="120" w:line="480" w:lineRule="auto"/>
    </w:pPr>
  </w:style>
  <w:style w:type="character" w:customStyle="1" w:styleId="Corpsdetexte2Car">
    <w:name w:val="Corps de texte 2 Car"/>
    <w:basedOn w:val="Policepardfaut"/>
    <w:link w:val="Corpsdetexte2"/>
    <w:rsid w:val="00F34834"/>
    <w:rPr>
      <w:lang w:eastAsia="en-US"/>
    </w:rPr>
  </w:style>
  <w:style w:type="paragraph" w:styleId="Corpsdetexte3">
    <w:name w:val="Body Text 3"/>
    <w:basedOn w:val="Normal"/>
    <w:link w:val="Corpsdetexte3Car"/>
    <w:rsid w:val="00F34834"/>
    <w:pPr>
      <w:spacing w:after="120"/>
    </w:pPr>
    <w:rPr>
      <w:sz w:val="16"/>
      <w:szCs w:val="16"/>
    </w:rPr>
  </w:style>
  <w:style w:type="character" w:customStyle="1" w:styleId="Corpsdetexte3Car">
    <w:name w:val="Corps de texte 3 Car"/>
    <w:basedOn w:val="Policepardfaut"/>
    <w:link w:val="Corpsdetexte3"/>
    <w:rsid w:val="00F34834"/>
    <w:rPr>
      <w:sz w:val="16"/>
      <w:szCs w:val="16"/>
      <w:lang w:eastAsia="en-US"/>
    </w:rPr>
  </w:style>
  <w:style w:type="paragraph" w:styleId="Retrait1religne">
    <w:name w:val="Body Text First Indent"/>
    <w:basedOn w:val="Corpsdetexte"/>
    <w:link w:val="Retrait1religneCar"/>
    <w:rsid w:val="00F34834"/>
    <w:pPr>
      <w:spacing w:after="180"/>
      <w:ind w:firstLine="360"/>
    </w:pPr>
  </w:style>
  <w:style w:type="character" w:customStyle="1" w:styleId="Retrait1religneCar">
    <w:name w:val="Retrait 1re ligne Car"/>
    <w:basedOn w:val="CorpsdetexteCar"/>
    <w:link w:val="Retrait1religne"/>
    <w:rsid w:val="00F34834"/>
    <w:rPr>
      <w:lang w:eastAsia="en-US"/>
    </w:rPr>
  </w:style>
  <w:style w:type="paragraph" w:styleId="Retraitcorpsdetexte">
    <w:name w:val="Body Text Indent"/>
    <w:basedOn w:val="Normal"/>
    <w:link w:val="RetraitcorpsdetexteCar"/>
    <w:rsid w:val="00F34834"/>
    <w:pPr>
      <w:spacing w:after="120"/>
      <w:ind w:left="283"/>
    </w:pPr>
  </w:style>
  <w:style w:type="character" w:customStyle="1" w:styleId="RetraitcorpsdetexteCar">
    <w:name w:val="Retrait corps de texte Car"/>
    <w:basedOn w:val="Policepardfaut"/>
    <w:link w:val="Retraitcorpsdetexte"/>
    <w:rsid w:val="00F34834"/>
    <w:rPr>
      <w:lang w:eastAsia="en-US"/>
    </w:rPr>
  </w:style>
  <w:style w:type="paragraph" w:styleId="Retraitcorpset1relig">
    <w:name w:val="Body Text First Indent 2"/>
    <w:basedOn w:val="Retraitcorpsdetexte"/>
    <w:link w:val="Retraitcorpset1religCar"/>
    <w:rsid w:val="00F34834"/>
    <w:pPr>
      <w:spacing w:after="180"/>
      <w:ind w:left="360" w:firstLine="360"/>
    </w:pPr>
  </w:style>
  <w:style w:type="character" w:customStyle="1" w:styleId="Retraitcorpset1religCar">
    <w:name w:val="Retrait corps et 1re lig. Car"/>
    <w:basedOn w:val="RetraitcorpsdetexteCar"/>
    <w:link w:val="Retraitcorpset1relig"/>
    <w:rsid w:val="00F34834"/>
    <w:rPr>
      <w:lang w:eastAsia="en-US"/>
    </w:rPr>
  </w:style>
  <w:style w:type="paragraph" w:styleId="Retraitcorpsdetexte2">
    <w:name w:val="Body Text Indent 2"/>
    <w:basedOn w:val="Normal"/>
    <w:link w:val="Retraitcorpsdetexte2Car"/>
    <w:rsid w:val="00F34834"/>
    <w:pPr>
      <w:spacing w:after="120" w:line="480" w:lineRule="auto"/>
      <w:ind w:left="283"/>
    </w:pPr>
  </w:style>
  <w:style w:type="character" w:customStyle="1" w:styleId="Retraitcorpsdetexte2Car">
    <w:name w:val="Retrait corps de texte 2 Car"/>
    <w:basedOn w:val="Policepardfaut"/>
    <w:link w:val="Retraitcorpsdetexte2"/>
    <w:rsid w:val="00F34834"/>
    <w:rPr>
      <w:lang w:eastAsia="en-US"/>
    </w:rPr>
  </w:style>
  <w:style w:type="paragraph" w:styleId="Retraitcorpsdetexte3">
    <w:name w:val="Body Text Indent 3"/>
    <w:basedOn w:val="Normal"/>
    <w:link w:val="Retraitcorpsdetexte3Car"/>
    <w:rsid w:val="00F34834"/>
    <w:pPr>
      <w:spacing w:after="120"/>
      <w:ind w:left="283"/>
    </w:pPr>
    <w:rPr>
      <w:sz w:val="16"/>
      <w:szCs w:val="16"/>
    </w:rPr>
  </w:style>
  <w:style w:type="character" w:customStyle="1" w:styleId="Retraitcorpsdetexte3Car">
    <w:name w:val="Retrait corps de texte 3 Car"/>
    <w:basedOn w:val="Policepardfaut"/>
    <w:link w:val="Retraitcorpsdetexte3"/>
    <w:rsid w:val="00F34834"/>
    <w:rPr>
      <w:sz w:val="16"/>
      <w:szCs w:val="16"/>
      <w:lang w:eastAsia="en-US"/>
    </w:rPr>
  </w:style>
  <w:style w:type="paragraph" w:styleId="Lgende">
    <w:name w:val="caption"/>
    <w:basedOn w:val="Normal"/>
    <w:next w:val="Normal"/>
    <w:semiHidden/>
    <w:unhideWhenUsed/>
    <w:qFormat/>
    <w:rsid w:val="00F34834"/>
    <w:pPr>
      <w:spacing w:after="200"/>
    </w:pPr>
    <w:rPr>
      <w:i/>
      <w:iCs/>
      <w:color w:val="44546A" w:themeColor="text2"/>
      <w:sz w:val="18"/>
      <w:szCs w:val="18"/>
    </w:rPr>
  </w:style>
  <w:style w:type="paragraph" w:styleId="Formuledepolitesse">
    <w:name w:val="Closing"/>
    <w:basedOn w:val="Normal"/>
    <w:link w:val="FormuledepolitesseCar"/>
    <w:rsid w:val="00F34834"/>
    <w:pPr>
      <w:spacing w:after="0"/>
      <w:ind w:left="4252"/>
    </w:pPr>
  </w:style>
  <w:style w:type="character" w:customStyle="1" w:styleId="FormuledepolitesseCar">
    <w:name w:val="Formule de politesse Car"/>
    <w:basedOn w:val="Policepardfaut"/>
    <w:link w:val="Formuledepolitesse"/>
    <w:rsid w:val="00F34834"/>
    <w:rPr>
      <w:lang w:eastAsia="en-US"/>
    </w:rPr>
  </w:style>
  <w:style w:type="paragraph" w:styleId="Commentaire">
    <w:name w:val="annotation text"/>
    <w:basedOn w:val="Normal"/>
    <w:link w:val="CommentaireCar"/>
    <w:rsid w:val="00F34834"/>
  </w:style>
  <w:style w:type="character" w:customStyle="1" w:styleId="CommentaireCar">
    <w:name w:val="Commentaire Car"/>
    <w:basedOn w:val="Policepardfaut"/>
    <w:link w:val="Commentaire"/>
    <w:rsid w:val="00F34834"/>
    <w:rPr>
      <w:lang w:eastAsia="en-US"/>
    </w:rPr>
  </w:style>
  <w:style w:type="paragraph" w:styleId="Objetducommentaire">
    <w:name w:val="annotation subject"/>
    <w:basedOn w:val="Commentaire"/>
    <w:next w:val="Commentaire"/>
    <w:link w:val="ObjetducommentaireCar"/>
    <w:rsid w:val="00F34834"/>
    <w:rPr>
      <w:b/>
      <w:bCs/>
    </w:rPr>
  </w:style>
  <w:style w:type="character" w:customStyle="1" w:styleId="ObjetducommentaireCar">
    <w:name w:val="Objet du commentaire Car"/>
    <w:basedOn w:val="CommentaireCar"/>
    <w:link w:val="Objetducommentaire"/>
    <w:rsid w:val="00F34834"/>
    <w:rPr>
      <w:b/>
      <w:bCs/>
      <w:lang w:eastAsia="en-US"/>
    </w:rPr>
  </w:style>
  <w:style w:type="paragraph" w:styleId="Date">
    <w:name w:val="Date"/>
    <w:basedOn w:val="Normal"/>
    <w:next w:val="Normal"/>
    <w:link w:val="DateCar"/>
    <w:rsid w:val="00F34834"/>
  </w:style>
  <w:style w:type="character" w:customStyle="1" w:styleId="DateCar">
    <w:name w:val="Date Car"/>
    <w:basedOn w:val="Policepardfaut"/>
    <w:link w:val="Date"/>
    <w:rsid w:val="00F34834"/>
    <w:rPr>
      <w:lang w:eastAsia="en-US"/>
    </w:rPr>
  </w:style>
  <w:style w:type="paragraph" w:styleId="Explorateurdedocuments">
    <w:name w:val="Document Map"/>
    <w:basedOn w:val="Normal"/>
    <w:link w:val="ExplorateurdedocumentsCar"/>
    <w:rsid w:val="00F34834"/>
    <w:pPr>
      <w:spacing w:after="0"/>
    </w:pPr>
    <w:rPr>
      <w:rFonts w:ascii="Segoe UI" w:hAnsi="Segoe UI" w:cs="Segoe UI"/>
      <w:sz w:val="16"/>
      <w:szCs w:val="16"/>
    </w:rPr>
  </w:style>
  <w:style w:type="character" w:customStyle="1" w:styleId="ExplorateurdedocumentsCar">
    <w:name w:val="Explorateur de documents Car"/>
    <w:basedOn w:val="Policepardfaut"/>
    <w:link w:val="Explorateurdedocuments"/>
    <w:rsid w:val="00F34834"/>
    <w:rPr>
      <w:rFonts w:ascii="Segoe UI" w:hAnsi="Segoe UI" w:cs="Segoe UI"/>
      <w:sz w:val="16"/>
      <w:szCs w:val="16"/>
      <w:lang w:eastAsia="en-US"/>
    </w:rPr>
  </w:style>
  <w:style w:type="paragraph" w:styleId="Signaturelectronique">
    <w:name w:val="E-mail Signature"/>
    <w:basedOn w:val="Normal"/>
    <w:link w:val="SignaturelectroniqueCar"/>
    <w:rsid w:val="00F34834"/>
    <w:pPr>
      <w:spacing w:after="0"/>
    </w:pPr>
  </w:style>
  <w:style w:type="character" w:customStyle="1" w:styleId="SignaturelectroniqueCar">
    <w:name w:val="Signature électronique Car"/>
    <w:basedOn w:val="Policepardfaut"/>
    <w:link w:val="Signaturelectronique"/>
    <w:rsid w:val="00F34834"/>
    <w:rPr>
      <w:lang w:eastAsia="en-US"/>
    </w:rPr>
  </w:style>
  <w:style w:type="paragraph" w:styleId="Notedefin">
    <w:name w:val="endnote text"/>
    <w:basedOn w:val="Normal"/>
    <w:link w:val="NotedefinCar"/>
    <w:rsid w:val="00F34834"/>
    <w:pPr>
      <w:spacing w:after="0"/>
    </w:pPr>
  </w:style>
  <w:style w:type="character" w:customStyle="1" w:styleId="NotedefinCar">
    <w:name w:val="Note de fin Car"/>
    <w:basedOn w:val="Policepardfaut"/>
    <w:link w:val="Notedefin"/>
    <w:rsid w:val="00F34834"/>
    <w:rPr>
      <w:lang w:eastAsia="en-US"/>
    </w:rPr>
  </w:style>
  <w:style w:type="paragraph" w:styleId="Adressedestinataire">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dresseexpditeur">
    <w:name w:val="envelope return"/>
    <w:basedOn w:val="Normal"/>
    <w:rsid w:val="00F34834"/>
    <w:pPr>
      <w:spacing w:after="0"/>
    </w:pPr>
    <w:rPr>
      <w:rFonts w:asciiTheme="majorHAnsi" w:eastAsiaTheme="majorEastAsia" w:hAnsiTheme="majorHAnsi" w:cstheme="majorBidi"/>
    </w:rPr>
  </w:style>
  <w:style w:type="paragraph" w:styleId="Notedebasdepage">
    <w:name w:val="footnote text"/>
    <w:basedOn w:val="Normal"/>
    <w:link w:val="NotedebasdepageCar"/>
    <w:rsid w:val="00F34834"/>
    <w:pPr>
      <w:spacing w:after="0"/>
    </w:pPr>
  </w:style>
  <w:style w:type="character" w:customStyle="1" w:styleId="NotedebasdepageCar">
    <w:name w:val="Note de bas de page Car"/>
    <w:basedOn w:val="Policepardfaut"/>
    <w:link w:val="Notedebasdepage"/>
    <w:rsid w:val="00F34834"/>
    <w:rPr>
      <w:lang w:eastAsia="en-US"/>
    </w:rPr>
  </w:style>
  <w:style w:type="paragraph" w:styleId="AdresseHTML">
    <w:name w:val="HTML Address"/>
    <w:basedOn w:val="Normal"/>
    <w:link w:val="AdresseHTMLCar"/>
    <w:rsid w:val="00F34834"/>
    <w:pPr>
      <w:spacing w:after="0"/>
    </w:pPr>
    <w:rPr>
      <w:i/>
      <w:iCs/>
    </w:rPr>
  </w:style>
  <w:style w:type="character" w:customStyle="1" w:styleId="AdresseHTMLCar">
    <w:name w:val="Adresse HTML Car"/>
    <w:basedOn w:val="Policepardfaut"/>
    <w:link w:val="AdresseHTML"/>
    <w:rsid w:val="00F34834"/>
    <w:rPr>
      <w:i/>
      <w:iCs/>
      <w:lang w:eastAsia="en-US"/>
    </w:rPr>
  </w:style>
  <w:style w:type="paragraph" w:styleId="PrformatHTML">
    <w:name w:val="HTML Preformatted"/>
    <w:basedOn w:val="Normal"/>
    <w:link w:val="PrformatHTMLCar"/>
    <w:rsid w:val="00F34834"/>
    <w:pPr>
      <w:spacing w:after="0"/>
    </w:pPr>
    <w:rPr>
      <w:rFonts w:ascii="Consolas" w:hAnsi="Consolas"/>
    </w:rPr>
  </w:style>
  <w:style w:type="character" w:customStyle="1" w:styleId="PrformatHTMLCar">
    <w:name w:val="Préformaté HTML Car"/>
    <w:basedOn w:val="Policepardfaut"/>
    <w:link w:val="PrformatHTML"/>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Titreindex">
    <w:name w:val="index heading"/>
    <w:basedOn w:val="Normal"/>
    <w:next w:val="Index1"/>
    <w:rsid w:val="00F34834"/>
    <w:rPr>
      <w:rFonts w:asciiTheme="majorHAnsi" w:eastAsiaTheme="majorEastAsia" w:hAnsiTheme="majorHAnsi" w:cstheme="majorBidi"/>
      <w:b/>
      <w:bCs/>
    </w:rPr>
  </w:style>
  <w:style w:type="paragraph" w:styleId="Citationintense">
    <w:name w:val="Intense Quote"/>
    <w:basedOn w:val="Normal"/>
    <w:next w:val="Normal"/>
    <w:link w:val="CitationintenseC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F34834"/>
    <w:rPr>
      <w:i/>
      <w:iCs/>
      <w:color w:val="4472C4" w:themeColor="accent1"/>
      <w:lang w:eastAsia="en-US"/>
    </w:rPr>
  </w:style>
  <w:style w:type="paragraph" w:styleId="Liste">
    <w:name w:val="List"/>
    <w:basedOn w:val="Normal"/>
    <w:rsid w:val="00F34834"/>
    <w:pPr>
      <w:ind w:left="283" w:hanging="283"/>
      <w:contextualSpacing/>
    </w:pPr>
  </w:style>
  <w:style w:type="paragraph" w:styleId="Liste2">
    <w:name w:val="List 2"/>
    <w:basedOn w:val="Normal"/>
    <w:rsid w:val="00F34834"/>
    <w:pPr>
      <w:ind w:left="566" w:hanging="283"/>
      <w:contextualSpacing/>
    </w:pPr>
  </w:style>
  <w:style w:type="paragraph" w:styleId="Liste3">
    <w:name w:val="List 3"/>
    <w:basedOn w:val="Normal"/>
    <w:rsid w:val="00F34834"/>
    <w:pPr>
      <w:ind w:left="849" w:hanging="283"/>
      <w:contextualSpacing/>
    </w:pPr>
  </w:style>
  <w:style w:type="paragraph" w:styleId="Liste4">
    <w:name w:val="List 4"/>
    <w:basedOn w:val="Normal"/>
    <w:rsid w:val="00F34834"/>
    <w:pPr>
      <w:ind w:left="1132" w:hanging="283"/>
      <w:contextualSpacing/>
    </w:pPr>
  </w:style>
  <w:style w:type="paragraph" w:styleId="Liste5">
    <w:name w:val="List 5"/>
    <w:basedOn w:val="Normal"/>
    <w:rsid w:val="00F34834"/>
    <w:pPr>
      <w:ind w:left="1415" w:hanging="283"/>
      <w:contextualSpacing/>
    </w:pPr>
  </w:style>
  <w:style w:type="paragraph" w:styleId="Listepuces">
    <w:name w:val="List Bullet"/>
    <w:basedOn w:val="Normal"/>
    <w:rsid w:val="00F34834"/>
    <w:pPr>
      <w:numPr>
        <w:numId w:val="5"/>
      </w:numPr>
      <w:contextualSpacing/>
    </w:pPr>
  </w:style>
  <w:style w:type="paragraph" w:styleId="Listepuces2">
    <w:name w:val="List Bullet 2"/>
    <w:basedOn w:val="Normal"/>
    <w:rsid w:val="00F34834"/>
    <w:pPr>
      <w:numPr>
        <w:numId w:val="6"/>
      </w:numPr>
      <w:contextualSpacing/>
    </w:pPr>
  </w:style>
  <w:style w:type="paragraph" w:styleId="Listepuces3">
    <w:name w:val="List Bullet 3"/>
    <w:basedOn w:val="Normal"/>
    <w:rsid w:val="00F34834"/>
    <w:pPr>
      <w:numPr>
        <w:numId w:val="7"/>
      </w:numPr>
      <w:contextualSpacing/>
    </w:pPr>
  </w:style>
  <w:style w:type="paragraph" w:styleId="Listepuces4">
    <w:name w:val="List Bullet 4"/>
    <w:basedOn w:val="Normal"/>
    <w:rsid w:val="00F34834"/>
    <w:pPr>
      <w:numPr>
        <w:numId w:val="8"/>
      </w:numPr>
      <w:contextualSpacing/>
    </w:pPr>
  </w:style>
  <w:style w:type="paragraph" w:styleId="Listepuces5">
    <w:name w:val="List Bullet 5"/>
    <w:basedOn w:val="Normal"/>
    <w:rsid w:val="00F34834"/>
    <w:pPr>
      <w:numPr>
        <w:numId w:val="9"/>
      </w:numPr>
      <w:contextualSpacing/>
    </w:pPr>
  </w:style>
  <w:style w:type="paragraph" w:styleId="Listecontinue">
    <w:name w:val="List Continue"/>
    <w:basedOn w:val="Normal"/>
    <w:rsid w:val="00F34834"/>
    <w:pPr>
      <w:spacing w:after="120"/>
      <w:ind w:left="283"/>
      <w:contextualSpacing/>
    </w:pPr>
  </w:style>
  <w:style w:type="paragraph" w:styleId="Listecontinue2">
    <w:name w:val="List Continue 2"/>
    <w:basedOn w:val="Normal"/>
    <w:rsid w:val="00F34834"/>
    <w:pPr>
      <w:spacing w:after="120"/>
      <w:ind w:left="566"/>
      <w:contextualSpacing/>
    </w:pPr>
  </w:style>
  <w:style w:type="paragraph" w:styleId="Listecontinue3">
    <w:name w:val="List Continue 3"/>
    <w:basedOn w:val="Normal"/>
    <w:rsid w:val="00F34834"/>
    <w:pPr>
      <w:spacing w:after="120"/>
      <w:ind w:left="849"/>
      <w:contextualSpacing/>
    </w:pPr>
  </w:style>
  <w:style w:type="paragraph" w:styleId="Listecontinue4">
    <w:name w:val="List Continue 4"/>
    <w:basedOn w:val="Normal"/>
    <w:rsid w:val="00F34834"/>
    <w:pPr>
      <w:spacing w:after="120"/>
      <w:ind w:left="1132"/>
      <w:contextualSpacing/>
    </w:pPr>
  </w:style>
  <w:style w:type="paragraph" w:styleId="Listecontinue5">
    <w:name w:val="List Continue 5"/>
    <w:basedOn w:val="Normal"/>
    <w:rsid w:val="00F34834"/>
    <w:pPr>
      <w:spacing w:after="120"/>
      <w:ind w:left="1415"/>
      <w:contextualSpacing/>
    </w:pPr>
  </w:style>
  <w:style w:type="paragraph" w:styleId="Listenumros">
    <w:name w:val="List Number"/>
    <w:basedOn w:val="Normal"/>
    <w:rsid w:val="00F34834"/>
    <w:pPr>
      <w:numPr>
        <w:numId w:val="10"/>
      </w:numPr>
      <w:contextualSpacing/>
    </w:pPr>
  </w:style>
  <w:style w:type="paragraph" w:styleId="Listenumros2">
    <w:name w:val="List Number 2"/>
    <w:basedOn w:val="Normal"/>
    <w:rsid w:val="00F34834"/>
    <w:pPr>
      <w:numPr>
        <w:numId w:val="11"/>
      </w:numPr>
      <w:contextualSpacing/>
    </w:pPr>
  </w:style>
  <w:style w:type="paragraph" w:styleId="Listenumros3">
    <w:name w:val="List Number 3"/>
    <w:basedOn w:val="Normal"/>
    <w:rsid w:val="00F34834"/>
    <w:pPr>
      <w:numPr>
        <w:numId w:val="12"/>
      </w:numPr>
      <w:contextualSpacing/>
    </w:pPr>
  </w:style>
  <w:style w:type="paragraph" w:styleId="Listenumros4">
    <w:name w:val="List Number 4"/>
    <w:basedOn w:val="Normal"/>
    <w:rsid w:val="00F34834"/>
    <w:pPr>
      <w:numPr>
        <w:numId w:val="13"/>
      </w:numPr>
      <w:contextualSpacing/>
    </w:pPr>
  </w:style>
  <w:style w:type="paragraph" w:styleId="Listenumros5">
    <w:name w:val="List Number 5"/>
    <w:basedOn w:val="Normal"/>
    <w:rsid w:val="00F34834"/>
    <w:pPr>
      <w:numPr>
        <w:numId w:val="14"/>
      </w:numPr>
      <w:contextualSpacing/>
    </w:pPr>
  </w:style>
  <w:style w:type="paragraph" w:styleId="Paragraphedeliste">
    <w:name w:val="List Paragraph"/>
    <w:basedOn w:val="Normal"/>
    <w:uiPriority w:val="34"/>
    <w:qFormat/>
    <w:rsid w:val="00F34834"/>
    <w:pPr>
      <w:ind w:left="720"/>
      <w:contextualSpacing/>
    </w:pPr>
  </w:style>
  <w:style w:type="paragraph" w:styleId="Textedemacro">
    <w:name w:val="macro"/>
    <w:link w:val="TextedemacroC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TextedemacroCar">
    <w:name w:val="Texte de macro Car"/>
    <w:basedOn w:val="Policepardfaut"/>
    <w:link w:val="Textedemacro"/>
    <w:rsid w:val="00F34834"/>
    <w:rPr>
      <w:rFonts w:ascii="Consolas" w:hAnsi="Consolas"/>
      <w:lang w:eastAsia="en-US"/>
    </w:rPr>
  </w:style>
  <w:style w:type="paragraph" w:styleId="En-ttedemessage">
    <w:name w:val="Message Header"/>
    <w:basedOn w:val="Normal"/>
    <w:link w:val="En-ttedemessageC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rsid w:val="00F34834"/>
    <w:rPr>
      <w:rFonts w:asciiTheme="majorHAnsi" w:eastAsiaTheme="majorEastAsia" w:hAnsiTheme="majorHAnsi" w:cstheme="majorBidi"/>
      <w:sz w:val="24"/>
      <w:szCs w:val="24"/>
      <w:shd w:val="pct20" w:color="auto" w:fill="auto"/>
      <w:lang w:eastAsia="en-US"/>
    </w:rPr>
  </w:style>
  <w:style w:type="paragraph" w:styleId="Sansinterligne">
    <w:name w:val="No Spacing"/>
    <w:uiPriority w:val="1"/>
    <w:qFormat/>
    <w:rsid w:val="00F34834"/>
    <w:rPr>
      <w:lang w:eastAsia="en-US"/>
    </w:rPr>
  </w:style>
  <w:style w:type="paragraph" w:styleId="NormalWeb">
    <w:name w:val="Normal (Web)"/>
    <w:basedOn w:val="Normal"/>
    <w:rsid w:val="00F34834"/>
    <w:rPr>
      <w:sz w:val="24"/>
      <w:szCs w:val="24"/>
    </w:rPr>
  </w:style>
  <w:style w:type="paragraph" w:styleId="Retraitnormal">
    <w:name w:val="Normal Indent"/>
    <w:basedOn w:val="Normal"/>
    <w:rsid w:val="00F34834"/>
    <w:pPr>
      <w:ind w:left="720"/>
    </w:pPr>
  </w:style>
  <w:style w:type="paragraph" w:styleId="Titredenote">
    <w:name w:val="Note Heading"/>
    <w:basedOn w:val="Normal"/>
    <w:next w:val="Normal"/>
    <w:link w:val="TitredenoteCar"/>
    <w:rsid w:val="00F34834"/>
    <w:pPr>
      <w:spacing w:after="0"/>
    </w:pPr>
  </w:style>
  <w:style w:type="character" w:customStyle="1" w:styleId="TitredenoteCar">
    <w:name w:val="Titre de note Car"/>
    <w:basedOn w:val="Policepardfaut"/>
    <w:link w:val="Titredenote"/>
    <w:rsid w:val="00F34834"/>
    <w:rPr>
      <w:lang w:eastAsia="en-US"/>
    </w:rPr>
  </w:style>
  <w:style w:type="paragraph" w:styleId="Textebrut">
    <w:name w:val="Plain Text"/>
    <w:basedOn w:val="Normal"/>
    <w:link w:val="TextebrutCar"/>
    <w:rsid w:val="00F34834"/>
    <w:pPr>
      <w:spacing w:after="0"/>
    </w:pPr>
    <w:rPr>
      <w:rFonts w:ascii="Consolas" w:hAnsi="Consolas"/>
      <w:sz w:val="21"/>
      <w:szCs w:val="21"/>
    </w:rPr>
  </w:style>
  <w:style w:type="character" w:customStyle="1" w:styleId="TextebrutCar">
    <w:name w:val="Texte brut Car"/>
    <w:basedOn w:val="Policepardfaut"/>
    <w:link w:val="Textebrut"/>
    <w:rsid w:val="00F34834"/>
    <w:rPr>
      <w:rFonts w:ascii="Consolas" w:hAnsi="Consolas"/>
      <w:sz w:val="21"/>
      <w:szCs w:val="21"/>
      <w:lang w:eastAsia="en-US"/>
    </w:rPr>
  </w:style>
  <w:style w:type="paragraph" w:styleId="Citation">
    <w:name w:val="Quote"/>
    <w:basedOn w:val="Normal"/>
    <w:next w:val="Normal"/>
    <w:link w:val="CitationCar"/>
    <w:uiPriority w:val="29"/>
    <w:qFormat/>
    <w:rsid w:val="00F34834"/>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F34834"/>
    <w:rPr>
      <w:i/>
      <w:iCs/>
      <w:color w:val="404040" w:themeColor="text1" w:themeTint="BF"/>
      <w:lang w:eastAsia="en-US"/>
    </w:rPr>
  </w:style>
  <w:style w:type="paragraph" w:styleId="Salutations">
    <w:name w:val="Salutation"/>
    <w:basedOn w:val="Normal"/>
    <w:next w:val="Normal"/>
    <w:link w:val="SalutationsCar"/>
    <w:rsid w:val="00F34834"/>
  </w:style>
  <w:style w:type="character" w:customStyle="1" w:styleId="SalutationsCar">
    <w:name w:val="Salutations Car"/>
    <w:basedOn w:val="Policepardfaut"/>
    <w:link w:val="Salutations"/>
    <w:rsid w:val="00F34834"/>
    <w:rPr>
      <w:lang w:eastAsia="en-US"/>
    </w:rPr>
  </w:style>
  <w:style w:type="paragraph" w:styleId="Signature">
    <w:name w:val="Signature"/>
    <w:basedOn w:val="Normal"/>
    <w:link w:val="SignatureCar"/>
    <w:rsid w:val="00F34834"/>
    <w:pPr>
      <w:spacing w:after="0"/>
      <w:ind w:left="4252"/>
    </w:pPr>
  </w:style>
  <w:style w:type="character" w:customStyle="1" w:styleId="SignatureCar">
    <w:name w:val="Signature Car"/>
    <w:basedOn w:val="Policepardfaut"/>
    <w:link w:val="Signature"/>
    <w:rsid w:val="00F34834"/>
    <w:rPr>
      <w:lang w:eastAsia="en-US"/>
    </w:rPr>
  </w:style>
  <w:style w:type="paragraph" w:styleId="Sous-titre">
    <w:name w:val="Subtitle"/>
    <w:basedOn w:val="Normal"/>
    <w:next w:val="Normal"/>
    <w:link w:val="Sous-titreC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F34834"/>
    <w:rPr>
      <w:rFonts w:asciiTheme="minorHAnsi" w:eastAsiaTheme="minorEastAsia" w:hAnsiTheme="minorHAnsi" w:cstheme="minorBidi"/>
      <w:color w:val="5A5A5A" w:themeColor="text1" w:themeTint="A5"/>
      <w:spacing w:val="15"/>
      <w:sz w:val="22"/>
      <w:szCs w:val="22"/>
      <w:lang w:eastAsia="en-US"/>
    </w:rPr>
  </w:style>
  <w:style w:type="paragraph" w:styleId="Tabledesrfrencesjuridiques">
    <w:name w:val="table of authorities"/>
    <w:basedOn w:val="Normal"/>
    <w:next w:val="Normal"/>
    <w:rsid w:val="00F34834"/>
    <w:pPr>
      <w:spacing w:after="0"/>
      <w:ind w:left="200" w:hanging="200"/>
    </w:pPr>
  </w:style>
  <w:style w:type="paragraph" w:styleId="Tabledesillustrations">
    <w:name w:val="table of figures"/>
    <w:basedOn w:val="Normal"/>
    <w:next w:val="Normal"/>
    <w:rsid w:val="00F34834"/>
    <w:pPr>
      <w:spacing w:after="0"/>
    </w:pPr>
  </w:style>
  <w:style w:type="paragraph" w:styleId="Titre">
    <w:name w:val="Title"/>
    <w:basedOn w:val="Normal"/>
    <w:next w:val="Normal"/>
    <w:link w:val="TitreC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F34834"/>
    <w:rPr>
      <w:rFonts w:asciiTheme="majorHAnsi" w:eastAsiaTheme="majorEastAsia" w:hAnsiTheme="majorHAnsi" w:cstheme="majorBidi"/>
      <w:spacing w:val="-10"/>
      <w:kern w:val="28"/>
      <w:sz w:val="56"/>
      <w:szCs w:val="56"/>
      <w:lang w:eastAsia="en-US"/>
    </w:rPr>
  </w:style>
  <w:style w:type="paragraph" w:styleId="TitreTR">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En-ttedetabledesmatires">
    <w:name w:val="TOC Heading"/>
    <w:basedOn w:val="Titre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Marquedecommentaire">
    <w:name w:val="annotation reference"/>
    <w:basedOn w:val="Policepardfaut"/>
    <w:rsid w:val="00F77322"/>
    <w:rPr>
      <w:sz w:val="16"/>
      <w:szCs w:val="16"/>
    </w:rPr>
  </w:style>
  <w:style w:type="character" w:customStyle="1" w:styleId="Titre1Car">
    <w:name w:val="Titre 1 Car"/>
    <w:basedOn w:val="Policepardfaut"/>
    <w:link w:val="Titre1"/>
    <w:rsid w:val="00820439"/>
    <w:rPr>
      <w:rFonts w:ascii="Arial" w:hAnsi="Arial"/>
      <w:sz w:val="36"/>
      <w:lang w:eastAsia="en-US"/>
    </w:rPr>
  </w:style>
  <w:style w:type="character" w:customStyle="1" w:styleId="EditorsNoteCharChar">
    <w:name w:val="Editor's Note Char Char"/>
    <w:link w:val="EditorsNote"/>
    <w:rsid w:val="00820439"/>
    <w:rPr>
      <w:color w:val="FF0000"/>
      <w:lang w:eastAsia="en-US"/>
    </w:rPr>
  </w:style>
  <w:style w:type="character" w:customStyle="1" w:styleId="Titre2Car">
    <w:name w:val="Titre 2 Car"/>
    <w:link w:val="Titre2"/>
    <w:rsid w:val="00473244"/>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56</TotalTime>
  <Pages>12</Pages>
  <Words>2143</Words>
  <Characters>11789</Characters>
  <Application>Microsoft Office Word</Application>
  <DocSecurity>0</DocSecurity>
  <Lines>98</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13905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GAMISHEV Todor INNOV/NET</cp:lastModifiedBy>
  <cp:revision>17</cp:revision>
  <cp:lastPrinted>2019-02-25T14:05:00Z</cp:lastPrinted>
  <dcterms:created xsi:type="dcterms:W3CDTF">2024-10-16T08:41:00Z</dcterms:created>
  <dcterms:modified xsi:type="dcterms:W3CDTF">2025-09-28T13:09:00Z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7e0372fd</vt:lpwstr>
  </property>
  <property fmtid="{D5CDD505-2E9C-101B-9397-08002B2CF9AE}" pid="3" name="ClassificationContentMarkingFooterFontProps">
    <vt:lpwstr>#ed7d31,8,Helvetica 75 Bold</vt:lpwstr>
  </property>
  <property fmtid="{D5CDD505-2E9C-101B-9397-08002B2CF9AE}" pid="4" name="ClassificationContentMarkingFooterText">
    <vt:lpwstr>Orange Restricted</vt:lpwstr>
  </property>
</Properties>
</file>