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DD5D8" w14:textId="0B8180C8" w:rsidR="00B05A84" w:rsidRPr="00780B63" w:rsidRDefault="00482263" w:rsidP="00B05A84">
      <w:pPr>
        <w:keepNext/>
        <w:rPr>
          <w:rFonts w:asciiTheme="minorHAnsi" w:hAnsiTheme="minorHAnsi" w:cstheme="minorHAnsi"/>
          <w:sz w:val="28"/>
          <w:szCs w:val="28"/>
        </w:rPr>
      </w:pPr>
      <w:r w:rsidRPr="00780B63">
        <w:rPr>
          <w:rFonts w:asciiTheme="minorHAnsi" w:hAnsiTheme="minorHAnsi" w:cstheme="minorHAnsi"/>
          <w:b/>
          <w:bCs/>
          <w:sz w:val="28"/>
          <w:szCs w:val="28"/>
        </w:rPr>
        <w:t>FS_</w:t>
      </w:r>
      <w:r w:rsidR="00B05A84" w:rsidRPr="00780B63">
        <w:rPr>
          <w:rFonts w:asciiTheme="minorHAnsi" w:hAnsiTheme="minorHAnsi" w:cstheme="minorHAnsi"/>
          <w:b/>
          <w:bCs/>
          <w:sz w:val="28"/>
          <w:szCs w:val="28"/>
        </w:rPr>
        <w:t>UAS</w:t>
      </w:r>
      <w:r w:rsidRPr="00780B63">
        <w:rPr>
          <w:rFonts w:asciiTheme="minorHAnsi" w:hAnsiTheme="minorHAnsi" w:cstheme="minorHAnsi"/>
          <w:b/>
          <w:bCs/>
          <w:sz w:val="28"/>
          <w:szCs w:val="28"/>
        </w:rPr>
        <w:t>_</w:t>
      </w:r>
      <w:r w:rsidR="00B05A84" w:rsidRPr="00780B63">
        <w:rPr>
          <w:rFonts w:asciiTheme="minorHAnsi" w:hAnsiTheme="minorHAnsi" w:cstheme="minorHAnsi"/>
          <w:b/>
          <w:bCs/>
          <w:sz w:val="28"/>
          <w:szCs w:val="28"/>
        </w:rPr>
        <w:t>ID</w:t>
      </w:r>
      <w:r w:rsidRPr="00780B63">
        <w:rPr>
          <w:rFonts w:asciiTheme="minorHAnsi" w:hAnsiTheme="minorHAnsi" w:cstheme="minorHAnsi"/>
          <w:b/>
          <w:bCs/>
          <w:sz w:val="28"/>
          <w:szCs w:val="28"/>
        </w:rPr>
        <w:t xml:space="preserve"> </w:t>
      </w:r>
    </w:p>
    <w:p w14:paraId="07999E34" w14:textId="5E61E7C1" w:rsidR="0060589D" w:rsidRPr="00780B63" w:rsidRDefault="007F4FC8" w:rsidP="007E128B">
      <w:pPr>
        <w:pStyle w:val="TH"/>
        <w:keepLines w:val="0"/>
        <w:rPr>
          <w:rFonts w:asciiTheme="minorHAnsi" w:hAnsiTheme="minorHAnsi" w:cstheme="minorHAnsi"/>
          <w:sz w:val="36"/>
          <w:szCs w:val="36"/>
        </w:rPr>
      </w:pPr>
      <w:r w:rsidRPr="00780B63">
        <w:rPr>
          <w:rFonts w:asciiTheme="minorHAnsi" w:hAnsiTheme="minorHAnsi" w:cstheme="minorHAnsi"/>
          <w:sz w:val="36"/>
          <w:szCs w:val="36"/>
        </w:rPr>
        <w:t xml:space="preserve">Rapporteur </w:t>
      </w:r>
      <w:r w:rsidR="00B05A84" w:rsidRPr="00780B63">
        <w:rPr>
          <w:rFonts w:asciiTheme="minorHAnsi" w:hAnsiTheme="minorHAnsi" w:cstheme="minorHAnsi"/>
          <w:sz w:val="36"/>
          <w:szCs w:val="36"/>
        </w:rPr>
        <w:t xml:space="preserve">Minutes of </w:t>
      </w:r>
      <w:r w:rsidR="00617F47" w:rsidRPr="00780B63">
        <w:rPr>
          <w:rFonts w:asciiTheme="minorHAnsi" w:hAnsiTheme="minorHAnsi" w:cstheme="minorHAnsi"/>
          <w:sz w:val="36"/>
          <w:szCs w:val="36"/>
        </w:rPr>
        <w:t xml:space="preserve">CC </w:t>
      </w:r>
    </w:p>
    <w:p w14:paraId="6920F1C7" w14:textId="1B37B32F" w:rsidR="000757C9" w:rsidRPr="00780B63" w:rsidRDefault="000917C2" w:rsidP="000917C2">
      <w:pPr>
        <w:pStyle w:val="TH"/>
        <w:keepLines w:val="0"/>
        <w:jc w:val="left"/>
        <w:rPr>
          <w:rStyle w:val="Hyperlink"/>
          <w:rFonts w:asciiTheme="minorHAnsi" w:hAnsiTheme="minorHAnsi" w:cstheme="minorHAnsi"/>
          <w:sz w:val="22"/>
          <w:szCs w:val="22"/>
        </w:rPr>
      </w:pPr>
      <w:r w:rsidRPr="00780B63">
        <w:rPr>
          <w:rFonts w:asciiTheme="minorHAnsi" w:hAnsiTheme="minorHAnsi" w:cstheme="minorHAnsi"/>
          <w:sz w:val="22"/>
          <w:szCs w:val="22"/>
        </w:rPr>
        <w:t xml:space="preserve">3GPP Folder: </w:t>
      </w:r>
      <w:hyperlink r:id="rId11" w:history="1">
        <w:r w:rsidR="00780B63" w:rsidRPr="00780B63">
          <w:rPr>
            <w:rStyle w:val="Hyperlink"/>
            <w:rFonts w:asciiTheme="minorHAnsi" w:hAnsiTheme="minorHAnsi" w:cstheme="minorHAnsi"/>
            <w:sz w:val="22"/>
            <w:szCs w:val="22"/>
          </w:rPr>
          <w:t>https://www.3gpp.org/ftp/Email_Discussions/SA2/FS_UAS_ID/Jul.30%20FS_UAS_ID%20Pre%20SA2%23140E%20CC</w:t>
        </w:r>
      </w:hyperlink>
      <w:r w:rsidR="00780B63" w:rsidRPr="00780B63">
        <w:rPr>
          <w:rFonts w:asciiTheme="minorHAnsi" w:hAnsiTheme="minorHAnsi" w:cstheme="minorHAnsi"/>
          <w:sz w:val="22"/>
          <w:szCs w:val="22"/>
        </w:rPr>
        <w:t xml:space="preserve"> </w:t>
      </w:r>
    </w:p>
    <w:p w14:paraId="1CAFDFF9" w14:textId="215033DA" w:rsidR="00916445" w:rsidRPr="00780B63" w:rsidRDefault="00916445" w:rsidP="000917C2">
      <w:pPr>
        <w:pStyle w:val="TH"/>
        <w:keepLines w:val="0"/>
        <w:jc w:val="left"/>
        <w:rPr>
          <w:rStyle w:val="Hyperlink"/>
          <w:rFonts w:asciiTheme="minorHAnsi" w:hAnsiTheme="minorHAnsi" w:cstheme="minorHAnsi"/>
          <w:color w:val="000000" w:themeColor="text1"/>
          <w:sz w:val="22"/>
          <w:szCs w:val="22"/>
          <w:u w:val="none"/>
        </w:rPr>
      </w:pPr>
      <w:r w:rsidRPr="00780B63">
        <w:rPr>
          <w:rStyle w:val="Hyperlink"/>
          <w:rFonts w:asciiTheme="minorHAnsi" w:hAnsiTheme="minorHAnsi" w:cstheme="minorHAnsi"/>
          <w:color w:val="000000" w:themeColor="text1"/>
          <w:sz w:val="22"/>
          <w:szCs w:val="22"/>
          <w:u w:val="none"/>
        </w:rPr>
        <w:t xml:space="preserve">Attendees: </w:t>
      </w:r>
    </w:p>
    <w:p w14:paraId="1CE1ED77" w14:textId="5A919A93" w:rsidR="00916445" w:rsidRPr="00780B63" w:rsidRDefault="009A7407" w:rsidP="000917C2">
      <w:pPr>
        <w:pStyle w:val="TH"/>
        <w:keepLines w:val="0"/>
        <w:jc w:val="left"/>
        <w:rPr>
          <w:rFonts w:asciiTheme="minorHAnsi" w:hAnsiTheme="minorHAnsi" w:cstheme="minorHAnsi"/>
          <w:b w:val="0"/>
          <w:bCs/>
          <w:color w:val="000000" w:themeColor="text1"/>
          <w:sz w:val="22"/>
          <w:szCs w:val="22"/>
        </w:rPr>
      </w:pPr>
      <w:r w:rsidRPr="00780B63">
        <w:rPr>
          <w:rStyle w:val="Hyperlink"/>
          <w:rFonts w:asciiTheme="minorHAnsi" w:hAnsiTheme="minorHAnsi" w:cstheme="minorHAnsi"/>
          <w:b w:val="0"/>
          <w:bCs/>
          <w:color w:val="000000" w:themeColor="text1"/>
          <w:sz w:val="22"/>
          <w:szCs w:val="22"/>
          <w:u w:val="none"/>
        </w:rPr>
        <w:t xml:space="preserve">China Mobile, </w:t>
      </w:r>
      <w:proofErr w:type="spellStart"/>
      <w:r w:rsidRPr="00780B63">
        <w:rPr>
          <w:rStyle w:val="Hyperlink"/>
          <w:rFonts w:asciiTheme="minorHAnsi" w:hAnsiTheme="minorHAnsi" w:cstheme="minorHAnsi"/>
          <w:b w:val="0"/>
          <w:bCs/>
          <w:color w:val="000000" w:themeColor="text1"/>
          <w:sz w:val="22"/>
          <w:szCs w:val="22"/>
          <w:u w:val="none"/>
        </w:rPr>
        <w:t>Oppo</w:t>
      </w:r>
      <w:proofErr w:type="spellEnd"/>
      <w:r w:rsidRPr="00780B63">
        <w:rPr>
          <w:rStyle w:val="Hyperlink"/>
          <w:rFonts w:asciiTheme="minorHAnsi" w:hAnsiTheme="minorHAnsi" w:cstheme="minorHAnsi"/>
          <w:b w:val="0"/>
          <w:bCs/>
          <w:color w:val="000000" w:themeColor="text1"/>
          <w:sz w:val="22"/>
          <w:szCs w:val="22"/>
          <w:u w:val="none"/>
        </w:rPr>
        <w:t xml:space="preserve">, DT, </w:t>
      </w:r>
      <w:r w:rsidR="00916445" w:rsidRPr="00780B63">
        <w:rPr>
          <w:rStyle w:val="Hyperlink"/>
          <w:rFonts w:asciiTheme="minorHAnsi" w:hAnsiTheme="minorHAnsi" w:cstheme="minorHAnsi"/>
          <w:b w:val="0"/>
          <w:bCs/>
          <w:color w:val="000000" w:themeColor="text1"/>
          <w:sz w:val="22"/>
          <w:szCs w:val="22"/>
          <w:u w:val="none"/>
        </w:rPr>
        <w:t xml:space="preserve">Huawei, </w:t>
      </w:r>
      <w:r w:rsidRPr="00780B63">
        <w:rPr>
          <w:rStyle w:val="Hyperlink"/>
          <w:rFonts w:asciiTheme="minorHAnsi" w:hAnsiTheme="minorHAnsi" w:cstheme="minorHAnsi"/>
          <w:b w:val="0"/>
          <w:bCs/>
          <w:color w:val="000000" w:themeColor="text1"/>
          <w:sz w:val="22"/>
          <w:szCs w:val="22"/>
          <w:u w:val="none"/>
        </w:rPr>
        <w:t xml:space="preserve">Samsung, </w:t>
      </w:r>
      <w:r w:rsidRPr="00780B63">
        <w:rPr>
          <w:rStyle w:val="Hyperlink"/>
          <w:rFonts w:asciiTheme="minorHAnsi" w:hAnsiTheme="minorHAnsi" w:cstheme="minorHAnsi"/>
          <w:b w:val="0"/>
          <w:bCs/>
          <w:color w:val="000000" w:themeColor="text1"/>
          <w:sz w:val="22"/>
          <w:szCs w:val="22"/>
          <w:u w:val="none"/>
        </w:rPr>
        <w:t xml:space="preserve">Vodafone, </w:t>
      </w:r>
      <w:r w:rsidRPr="00780B63">
        <w:rPr>
          <w:rStyle w:val="Hyperlink"/>
          <w:rFonts w:asciiTheme="minorHAnsi" w:hAnsiTheme="minorHAnsi" w:cstheme="minorHAnsi"/>
          <w:b w:val="0"/>
          <w:bCs/>
          <w:color w:val="000000" w:themeColor="text1"/>
          <w:sz w:val="22"/>
          <w:szCs w:val="22"/>
          <w:u w:val="none"/>
        </w:rPr>
        <w:t xml:space="preserve">Motorola/Lenovo Mobility, Interdigital, Nokia, </w:t>
      </w:r>
      <w:r w:rsidR="00916445" w:rsidRPr="00780B63">
        <w:rPr>
          <w:rStyle w:val="Hyperlink"/>
          <w:rFonts w:asciiTheme="minorHAnsi" w:hAnsiTheme="minorHAnsi" w:cstheme="minorHAnsi"/>
          <w:b w:val="0"/>
          <w:bCs/>
          <w:color w:val="000000" w:themeColor="text1"/>
          <w:sz w:val="22"/>
          <w:szCs w:val="22"/>
          <w:u w:val="none"/>
        </w:rPr>
        <w:t xml:space="preserve">AT&amp;T, LG, Qualcomm, </w:t>
      </w:r>
      <w:r w:rsidRPr="00780B63">
        <w:rPr>
          <w:rStyle w:val="Hyperlink"/>
          <w:rFonts w:asciiTheme="minorHAnsi" w:hAnsiTheme="minorHAnsi" w:cstheme="minorHAnsi"/>
          <w:b w:val="0"/>
          <w:bCs/>
          <w:color w:val="000000" w:themeColor="text1"/>
          <w:sz w:val="22"/>
          <w:szCs w:val="22"/>
          <w:u w:val="none"/>
        </w:rPr>
        <w:t xml:space="preserve">Airbus, ZTE, Ericsson, </w:t>
      </w:r>
      <w:proofErr w:type="spellStart"/>
      <w:r w:rsidRPr="00780B63">
        <w:rPr>
          <w:rStyle w:val="Hyperlink"/>
          <w:rFonts w:asciiTheme="minorHAnsi" w:hAnsiTheme="minorHAnsi" w:cstheme="minorHAnsi"/>
          <w:b w:val="0"/>
          <w:bCs/>
          <w:color w:val="000000" w:themeColor="text1"/>
          <w:sz w:val="22"/>
          <w:szCs w:val="22"/>
          <w:u w:val="none"/>
        </w:rPr>
        <w:t>Futurewei</w:t>
      </w:r>
      <w:proofErr w:type="spellEnd"/>
      <w:r w:rsidRPr="00780B63">
        <w:rPr>
          <w:rStyle w:val="Hyperlink"/>
          <w:rFonts w:asciiTheme="minorHAnsi" w:hAnsiTheme="minorHAnsi" w:cstheme="minorHAnsi"/>
          <w:b w:val="0"/>
          <w:bCs/>
          <w:color w:val="000000" w:themeColor="text1"/>
          <w:sz w:val="22"/>
          <w:szCs w:val="22"/>
          <w:u w:val="none"/>
        </w:rPr>
        <w:t xml:space="preserve">, FirstNet, Spirent, </w:t>
      </w:r>
      <w:proofErr w:type="spellStart"/>
      <w:r w:rsidRPr="00780B63">
        <w:rPr>
          <w:rStyle w:val="Hyperlink"/>
          <w:rFonts w:asciiTheme="minorHAnsi" w:hAnsiTheme="minorHAnsi" w:cstheme="minorHAnsi"/>
          <w:b w:val="0"/>
          <w:bCs/>
          <w:color w:val="000000" w:themeColor="text1"/>
          <w:sz w:val="22"/>
          <w:szCs w:val="22"/>
          <w:u w:val="none"/>
        </w:rPr>
        <w:t>Perspecta</w:t>
      </w:r>
      <w:proofErr w:type="spellEnd"/>
      <w:r w:rsidRPr="00780B63">
        <w:rPr>
          <w:rStyle w:val="Hyperlink"/>
          <w:rFonts w:asciiTheme="minorHAnsi" w:hAnsiTheme="minorHAnsi" w:cstheme="minorHAnsi"/>
          <w:b w:val="0"/>
          <w:bCs/>
          <w:color w:val="000000" w:themeColor="text1"/>
          <w:sz w:val="22"/>
          <w:szCs w:val="22"/>
          <w:u w:val="none"/>
        </w:rPr>
        <w:t xml:space="preserve"> Labs, Orange, Charter, </w:t>
      </w:r>
      <w:proofErr w:type="spellStart"/>
      <w:r w:rsidRPr="00780B63">
        <w:rPr>
          <w:rStyle w:val="Hyperlink"/>
          <w:rFonts w:asciiTheme="minorHAnsi" w:hAnsiTheme="minorHAnsi" w:cstheme="minorHAnsi"/>
          <w:b w:val="0"/>
          <w:bCs/>
          <w:color w:val="000000" w:themeColor="text1"/>
          <w:sz w:val="22"/>
          <w:szCs w:val="22"/>
          <w:u w:val="none"/>
        </w:rPr>
        <w:t>Sandvine</w:t>
      </w:r>
      <w:proofErr w:type="spellEnd"/>
      <w:r w:rsidRPr="00780B63">
        <w:rPr>
          <w:rStyle w:val="Hyperlink"/>
          <w:rFonts w:asciiTheme="minorHAnsi" w:hAnsiTheme="minorHAnsi" w:cstheme="minorHAnsi"/>
          <w:b w:val="0"/>
          <w:bCs/>
          <w:color w:val="000000" w:themeColor="text1"/>
          <w:sz w:val="22"/>
          <w:szCs w:val="22"/>
          <w:u w:val="none"/>
        </w:rPr>
        <w:t xml:space="preserve">, BT, Tencent, </w:t>
      </w:r>
      <w:proofErr w:type="spellStart"/>
      <w:r w:rsidRPr="00780B63">
        <w:rPr>
          <w:rStyle w:val="Hyperlink"/>
          <w:rFonts w:asciiTheme="minorHAnsi" w:hAnsiTheme="minorHAnsi" w:cstheme="minorHAnsi"/>
          <w:b w:val="0"/>
          <w:bCs/>
          <w:color w:val="000000" w:themeColor="text1"/>
          <w:sz w:val="22"/>
          <w:szCs w:val="22"/>
          <w:u w:val="none"/>
        </w:rPr>
        <w:t>Matrixx</w:t>
      </w:r>
      <w:proofErr w:type="spellEnd"/>
      <w:r w:rsidRPr="00780B63">
        <w:rPr>
          <w:rStyle w:val="Hyperlink"/>
          <w:rFonts w:asciiTheme="minorHAnsi" w:hAnsiTheme="minorHAnsi" w:cstheme="minorHAnsi"/>
          <w:b w:val="0"/>
          <w:bCs/>
          <w:color w:val="000000" w:themeColor="text1"/>
          <w:sz w:val="22"/>
          <w:szCs w:val="22"/>
          <w:u w:val="none"/>
        </w:rPr>
        <w:t>, Telecom Italia, Sharp</w:t>
      </w:r>
    </w:p>
    <w:p w14:paraId="27412468" w14:textId="4E3A4817" w:rsidR="00657D0F" w:rsidRPr="00780B63" w:rsidRDefault="00CB467A" w:rsidP="000917C2">
      <w:pPr>
        <w:pStyle w:val="TH"/>
        <w:keepLines w:val="0"/>
        <w:jc w:val="left"/>
        <w:rPr>
          <w:rFonts w:asciiTheme="minorHAnsi" w:hAnsiTheme="minorHAnsi" w:cstheme="minorHAnsi"/>
          <w:sz w:val="22"/>
          <w:szCs w:val="22"/>
        </w:rPr>
      </w:pPr>
      <w:r w:rsidRPr="00780B63">
        <w:rPr>
          <w:rFonts w:asciiTheme="minorHAnsi" w:hAnsiTheme="minorHAnsi" w:cstheme="minorHAnsi"/>
          <w:sz w:val="22"/>
          <w:szCs w:val="22"/>
        </w:rPr>
        <w:t>Notes:</w:t>
      </w:r>
    </w:p>
    <w:p w14:paraId="7AF705C0" w14:textId="1A88A2BA" w:rsidR="00CB467A" w:rsidRPr="00780B63" w:rsidRDefault="00CB467A" w:rsidP="000917C2">
      <w:pPr>
        <w:pStyle w:val="TH"/>
        <w:keepLines w:val="0"/>
        <w:jc w:val="left"/>
        <w:rPr>
          <w:rFonts w:asciiTheme="minorHAnsi" w:hAnsiTheme="minorHAnsi" w:cstheme="minorHAnsi"/>
          <w:b w:val="0"/>
          <w:bCs/>
          <w:sz w:val="22"/>
          <w:szCs w:val="22"/>
        </w:rPr>
      </w:pPr>
      <w:r w:rsidRPr="00780B63">
        <w:rPr>
          <w:rFonts w:asciiTheme="minorHAnsi" w:hAnsiTheme="minorHAnsi" w:cstheme="minorHAnsi"/>
          <w:b w:val="0"/>
          <w:bCs/>
          <w:sz w:val="22"/>
          <w:szCs w:val="22"/>
        </w:rPr>
        <w:t xml:space="preserve">As the rapporteur, I must remind people to follow the 3GPP styles in editing their P-CRs, most documents DO NOT follow the mandated styles and require a lot of editing. The rapporteur can fix some mistakes, but authors should not skimp their responsibilities in writing the papers just because there is a rapporteur fixing papers, please. </w:t>
      </w:r>
    </w:p>
    <w:p w14:paraId="56EB5A14" w14:textId="6ADCABFF" w:rsidR="00CB467A" w:rsidRPr="00780B63" w:rsidRDefault="00CB467A" w:rsidP="000917C2">
      <w:pPr>
        <w:pStyle w:val="TH"/>
        <w:keepLines w:val="0"/>
        <w:jc w:val="left"/>
        <w:rPr>
          <w:rFonts w:asciiTheme="minorHAnsi" w:hAnsiTheme="minorHAnsi" w:cstheme="minorHAnsi"/>
          <w:b w:val="0"/>
          <w:bCs/>
          <w:sz w:val="22"/>
          <w:szCs w:val="22"/>
        </w:rPr>
      </w:pPr>
      <w:r w:rsidRPr="00780B63">
        <w:rPr>
          <w:rFonts w:asciiTheme="minorHAnsi" w:hAnsiTheme="minorHAnsi" w:cstheme="minorHAnsi"/>
          <w:b w:val="0"/>
          <w:bCs/>
          <w:sz w:val="22"/>
          <w:szCs w:val="22"/>
        </w:rPr>
        <w:t>Please find below the notes from the call:</w:t>
      </w:r>
    </w:p>
    <w:p w14:paraId="264296A7" w14:textId="1C321A58" w:rsidR="00CB467A" w:rsidRPr="00780B63" w:rsidRDefault="00CB467A" w:rsidP="00CB467A">
      <w:pPr>
        <w:pStyle w:val="TH"/>
        <w:keepLines w:val="0"/>
        <w:numPr>
          <w:ilvl w:val="0"/>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Nokia, “</w:t>
      </w:r>
      <w:r w:rsidRPr="00780B63">
        <w:rPr>
          <w:rFonts w:asciiTheme="minorHAnsi" w:eastAsia="DengXian" w:hAnsiTheme="minorHAnsi" w:cstheme="minorHAnsi"/>
          <w:b w:val="0"/>
          <w:bCs/>
          <w:color w:val="000000"/>
          <w:sz w:val="22"/>
          <w:szCs w:val="22"/>
        </w:rPr>
        <w:t>Updates to Architectural Assumptions</w:t>
      </w:r>
      <w:r w:rsidRPr="00780B63">
        <w:rPr>
          <w:rFonts w:asciiTheme="minorHAnsi" w:hAnsiTheme="minorHAnsi" w:cstheme="minorHAnsi"/>
          <w:b w:val="0"/>
          <w:bCs/>
          <w:sz w:val="22"/>
          <w:szCs w:val="22"/>
        </w:rPr>
        <w:t>”</w:t>
      </w:r>
    </w:p>
    <w:p w14:paraId="58653730" w14:textId="5C37AD65"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Qualcomm accepts that we should focus on the scenario when UAVs only use cellular radio for PDU session connectivity, but why shouldn’t a networked UAVC be able to connect via n3GPP to the system?</w:t>
      </w:r>
    </w:p>
    <w:p w14:paraId="5F03F0F4" w14:textId="3682990D"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proofErr w:type="spellStart"/>
      <w:r w:rsidRPr="00780B63">
        <w:rPr>
          <w:rFonts w:asciiTheme="minorHAnsi" w:hAnsiTheme="minorHAnsi" w:cstheme="minorHAnsi"/>
          <w:b w:val="0"/>
          <w:bCs/>
          <w:sz w:val="22"/>
          <w:szCs w:val="22"/>
        </w:rPr>
        <w:t>Op</w:t>
      </w:r>
      <w:bookmarkStart w:id="0" w:name="_GoBack"/>
      <w:bookmarkEnd w:id="0"/>
      <w:r w:rsidRPr="00780B63">
        <w:rPr>
          <w:rFonts w:asciiTheme="minorHAnsi" w:hAnsiTheme="minorHAnsi" w:cstheme="minorHAnsi"/>
          <w:b w:val="0"/>
          <w:bCs/>
          <w:sz w:val="22"/>
          <w:szCs w:val="22"/>
        </w:rPr>
        <w:t>po</w:t>
      </w:r>
      <w:proofErr w:type="spellEnd"/>
      <w:r w:rsidRPr="00780B63">
        <w:rPr>
          <w:rFonts w:asciiTheme="minorHAnsi" w:hAnsiTheme="minorHAnsi" w:cstheme="minorHAnsi"/>
          <w:b w:val="0"/>
          <w:bCs/>
          <w:sz w:val="22"/>
          <w:szCs w:val="22"/>
        </w:rPr>
        <w:t xml:space="preserve"> suggests waiting for further discussion in SA1 before deleting the assumptions</w:t>
      </w:r>
    </w:p>
    <w:p w14:paraId="4B36683B" w14:textId="44F008DC"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proofErr w:type="spellStart"/>
      <w:r w:rsidRPr="00780B63">
        <w:rPr>
          <w:rFonts w:asciiTheme="minorHAnsi" w:hAnsiTheme="minorHAnsi" w:cstheme="minorHAnsi"/>
          <w:b w:val="0"/>
          <w:bCs/>
          <w:sz w:val="22"/>
          <w:szCs w:val="22"/>
        </w:rPr>
        <w:t>Oppo</w:t>
      </w:r>
      <w:proofErr w:type="spellEnd"/>
      <w:r w:rsidRPr="00780B63">
        <w:rPr>
          <w:rFonts w:asciiTheme="minorHAnsi" w:hAnsiTheme="minorHAnsi" w:cstheme="minorHAnsi"/>
          <w:b w:val="0"/>
          <w:bCs/>
          <w:sz w:val="22"/>
          <w:szCs w:val="22"/>
        </w:rPr>
        <w:t xml:space="preserve"> indicates the added text on the use of External ID is part of solutions and should not be in the assumptions section</w:t>
      </w:r>
    </w:p>
    <w:p w14:paraId="4790BCFC" w14:textId="7372515F"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 xml:space="preserve">Interdigital replies to </w:t>
      </w:r>
      <w:proofErr w:type="spellStart"/>
      <w:r w:rsidRPr="00780B63">
        <w:rPr>
          <w:rFonts w:asciiTheme="minorHAnsi" w:hAnsiTheme="minorHAnsi" w:cstheme="minorHAnsi"/>
          <w:b w:val="0"/>
          <w:bCs/>
          <w:sz w:val="22"/>
          <w:szCs w:val="22"/>
        </w:rPr>
        <w:t>Oppo</w:t>
      </w:r>
      <w:proofErr w:type="spellEnd"/>
      <w:r w:rsidRPr="00780B63">
        <w:rPr>
          <w:rFonts w:asciiTheme="minorHAnsi" w:hAnsiTheme="minorHAnsi" w:cstheme="minorHAnsi"/>
          <w:b w:val="0"/>
          <w:bCs/>
          <w:sz w:val="22"/>
          <w:szCs w:val="22"/>
        </w:rPr>
        <w:t xml:space="preserve"> indicating the deletion is OK and not related to the actual discussion in SA1</w:t>
      </w:r>
    </w:p>
    <w:p w14:paraId="03A899FC" w14:textId="483EC040"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Motorola asks whether the statement on being served by the same USS/UTM means a single UTM is used?</w:t>
      </w:r>
    </w:p>
    <w:p w14:paraId="2A62349D" w14:textId="46CC744E"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proofErr w:type="spellStart"/>
      <w:r w:rsidRPr="00780B63">
        <w:rPr>
          <w:rFonts w:asciiTheme="minorHAnsi" w:hAnsiTheme="minorHAnsi" w:cstheme="minorHAnsi"/>
          <w:b w:val="0"/>
          <w:bCs/>
          <w:sz w:val="22"/>
          <w:szCs w:val="22"/>
        </w:rPr>
        <w:t>Futurewei</w:t>
      </w:r>
      <w:proofErr w:type="spellEnd"/>
      <w:r w:rsidRPr="00780B63">
        <w:rPr>
          <w:rFonts w:asciiTheme="minorHAnsi" w:hAnsiTheme="minorHAnsi" w:cstheme="minorHAnsi"/>
          <w:b w:val="0"/>
          <w:bCs/>
          <w:sz w:val="22"/>
          <w:szCs w:val="22"/>
        </w:rPr>
        <w:t xml:space="preserve"> supports the same point and indicates it is OK to allow removal of UAV from UAS.</w:t>
      </w:r>
    </w:p>
    <w:p w14:paraId="576D09B5" w14:textId="2C96AD34" w:rsidR="00CB467A" w:rsidRPr="00780B63" w:rsidRDefault="00CB467A" w:rsidP="00CB467A">
      <w:pPr>
        <w:pStyle w:val="TH"/>
        <w:keepLines w:val="0"/>
        <w:numPr>
          <w:ilvl w:val="0"/>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Nokia, “</w:t>
      </w:r>
      <w:r w:rsidRPr="00780B63">
        <w:rPr>
          <w:rFonts w:asciiTheme="minorHAnsi" w:eastAsia="DengXian" w:hAnsiTheme="minorHAnsi" w:cstheme="minorHAnsi"/>
          <w:b w:val="0"/>
          <w:bCs/>
          <w:color w:val="000000"/>
          <w:sz w:val="22"/>
          <w:szCs w:val="22"/>
        </w:rPr>
        <w:t>Updates to Reference Architecture</w:t>
      </w:r>
      <w:r w:rsidRPr="00780B63">
        <w:rPr>
          <w:rFonts w:asciiTheme="minorHAnsi" w:hAnsiTheme="minorHAnsi" w:cstheme="minorHAnsi"/>
          <w:b w:val="0"/>
          <w:bCs/>
          <w:sz w:val="22"/>
          <w:szCs w:val="22"/>
        </w:rPr>
        <w:t>”</w:t>
      </w:r>
    </w:p>
    <w:p w14:paraId="2B7F67B4" w14:textId="6C4C3A97"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Qualcomm indicates the first change is OK, whereas the second one is not since Network Remote ID is only between the UAV and the USS, never to TPAE</w:t>
      </w:r>
    </w:p>
    <w:p w14:paraId="4370AB44" w14:textId="0575F573"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proofErr w:type="spellStart"/>
      <w:r w:rsidRPr="00780B63">
        <w:rPr>
          <w:rFonts w:asciiTheme="minorHAnsi" w:hAnsiTheme="minorHAnsi" w:cstheme="minorHAnsi"/>
          <w:b w:val="0"/>
          <w:bCs/>
          <w:sz w:val="22"/>
          <w:szCs w:val="22"/>
        </w:rPr>
        <w:lastRenderedPageBreak/>
        <w:t>Futurewei</w:t>
      </w:r>
      <w:proofErr w:type="spellEnd"/>
      <w:r w:rsidRPr="00780B63">
        <w:rPr>
          <w:rFonts w:asciiTheme="minorHAnsi" w:hAnsiTheme="minorHAnsi" w:cstheme="minorHAnsi"/>
          <w:b w:val="0"/>
          <w:bCs/>
          <w:sz w:val="22"/>
          <w:szCs w:val="22"/>
        </w:rPr>
        <w:t xml:space="preserve"> supports the same point</w:t>
      </w:r>
    </w:p>
    <w:p w14:paraId="4F1D4B0F" w14:textId="1955FBF2" w:rsidR="00CB467A" w:rsidRPr="00780B63" w:rsidRDefault="00CB467A" w:rsidP="00CB467A">
      <w:pPr>
        <w:pStyle w:val="TH"/>
        <w:keepLines w:val="0"/>
        <w:numPr>
          <w:ilvl w:val="0"/>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Huawei, “</w:t>
      </w:r>
      <w:bookmarkStart w:id="1" w:name="OLE_LINK1"/>
      <w:r w:rsidRPr="00780B63">
        <w:rPr>
          <w:rFonts w:asciiTheme="minorHAnsi" w:hAnsiTheme="minorHAnsi" w:cstheme="minorHAnsi"/>
          <w:b w:val="0"/>
          <w:bCs/>
          <w:sz w:val="22"/>
          <w:szCs w:val="22"/>
        </w:rPr>
        <w:t>Arch Update: Clarification on UAS concept</w:t>
      </w:r>
      <w:bookmarkEnd w:id="1"/>
      <w:r w:rsidRPr="00780B63">
        <w:rPr>
          <w:rFonts w:asciiTheme="minorHAnsi" w:hAnsiTheme="minorHAnsi" w:cstheme="minorHAnsi"/>
          <w:b w:val="0"/>
          <w:bCs/>
          <w:sz w:val="22"/>
          <w:szCs w:val="22"/>
        </w:rPr>
        <w:t>”</w:t>
      </w:r>
    </w:p>
    <w:p w14:paraId="12AF2B1D" w14:textId="068A6229"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Qualcomm suggested to clarify that the changes refer to a Networked UAVC, not a non-networked UAVC</w:t>
      </w:r>
    </w:p>
    <w:p w14:paraId="1CEA33AB" w14:textId="34723C8C"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Samsung expressed concerns with the third bullet</w:t>
      </w:r>
    </w:p>
    <w:p w14:paraId="2663498B" w14:textId="1D89A07A"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Interdigital: why if the UAVC is not actively controlling the UAV it should be included in the UAS?</w:t>
      </w:r>
    </w:p>
    <w:p w14:paraId="43DE2516" w14:textId="7376938E"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Overall various concerns were expressed as to the meaning of “pairing being known to the 4G system”, it was suggested to explain what the 5GS is aware of and why</w:t>
      </w:r>
    </w:p>
    <w:p w14:paraId="26A55D42" w14:textId="718A634F" w:rsidR="00CB467A" w:rsidRPr="00780B63" w:rsidRDefault="00CB467A" w:rsidP="00CB467A">
      <w:pPr>
        <w:pStyle w:val="TH"/>
        <w:keepLines w:val="0"/>
        <w:numPr>
          <w:ilvl w:val="0"/>
          <w:numId w:val="8"/>
        </w:numPr>
        <w:jc w:val="left"/>
        <w:rPr>
          <w:rFonts w:asciiTheme="minorHAnsi" w:hAnsiTheme="minorHAnsi" w:cstheme="minorHAnsi"/>
          <w:b w:val="0"/>
          <w:bCs/>
          <w:sz w:val="22"/>
          <w:szCs w:val="22"/>
        </w:rPr>
      </w:pPr>
      <w:proofErr w:type="spellStart"/>
      <w:r w:rsidRPr="00780B63">
        <w:rPr>
          <w:rFonts w:asciiTheme="minorHAnsi" w:hAnsiTheme="minorHAnsi" w:cstheme="minorHAnsi"/>
          <w:b w:val="0"/>
          <w:bCs/>
          <w:sz w:val="22"/>
          <w:szCs w:val="22"/>
        </w:rPr>
        <w:t>Oppo</w:t>
      </w:r>
      <w:proofErr w:type="spellEnd"/>
      <w:r w:rsidRPr="00780B63">
        <w:rPr>
          <w:rFonts w:asciiTheme="minorHAnsi" w:hAnsiTheme="minorHAnsi" w:cstheme="minorHAnsi"/>
          <w:b w:val="0"/>
          <w:bCs/>
          <w:sz w:val="22"/>
          <w:szCs w:val="22"/>
        </w:rPr>
        <w:t>, “</w:t>
      </w:r>
      <w:r w:rsidRPr="00780B63">
        <w:rPr>
          <w:rFonts w:asciiTheme="minorHAnsi" w:hAnsiTheme="minorHAnsi" w:cstheme="minorHAnsi"/>
          <w:b w:val="0"/>
          <w:bCs/>
          <w:sz w:val="22"/>
          <w:szCs w:val="22"/>
        </w:rPr>
        <w:t>Update to Solution 10</w:t>
      </w:r>
      <w:r w:rsidRPr="00780B63">
        <w:rPr>
          <w:rFonts w:asciiTheme="minorHAnsi" w:hAnsiTheme="minorHAnsi" w:cstheme="minorHAnsi"/>
          <w:b w:val="0"/>
          <w:bCs/>
          <w:sz w:val="22"/>
          <w:szCs w:val="22"/>
        </w:rPr>
        <w:t>”</w:t>
      </w:r>
    </w:p>
    <w:p w14:paraId="215AA28B" w14:textId="5C47EB8D"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Unclear what happens if the MME changes, does the new MME perform the check again?</w:t>
      </w:r>
    </w:p>
    <w:p w14:paraId="4E24727D" w14:textId="6C1F9E33"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 xml:space="preserve">Does the AMF need to verify every time? </w:t>
      </w:r>
    </w:p>
    <w:p w14:paraId="1404FC59" w14:textId="31C326D2"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 xml:space="preserve">Qualcomm asked to describe why it is OK to perform the interaction with external servers during the registration </w:t>
      </w:r>
      <w:proofErr w:type="spellStart"/>
      <w:r w:rsidRPr="00780B63">
        <w:rPr>
          <w:rFonts w:asciiTheme="minorHAnsi" w:hAnsiTheme="minorHAnsi" w:cstheme="minorHAnsi"/>
          <w:b w:val="0"/>
          <w:bCs/>
          <w:sz w:val="22"/>
          <w:szCs w:val="22"/>
        </w:rPr>
        <w:t>wrt</w:t>
      </w:r>
      <w:proofErr w:type="spellEnd"/>
      <w:r w:rsidRPr="00780B63">
        <w:rPr>
          <w:rFonts w:asciiTheme="minorHAnsi" w:hAnsiTheme="minorHAnsi" w:cstheme="minorHAnsi"/>
          <w:b w:val="0"/>
          <w:bCs/>
          <w:sz w:val="22"/>
          <w:szCs w:val="22"/>
        </w:rPr>
        <w:t xml:space="preserve"> impact on MM timers, given for NSSAA it was decided to avoid the impact</w:t>
      </w:r>
    </w:p>
    <w:p w14:paraId="26B51D48" w14:textId="6E17D6E7"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 xml:space="preserve">Nokia asked what is the assumption </w:t>
      </w:r>
      <w:proofErr w:type="spellStart"/>
      <w:r w:rsidRPr="00780B63">
        <w:rPr>
          <w:rFonts w:asciiTheme="minorHAnsi" w:hAnsiTheme="minorHAnsi" w:cstheme="minorHAnsi"/>
          <w:b w:val="0"/>
          <w:bCs/>
          <w:sz w:val="22"/>
          <w:szCs w:val="22"/>
        </w:rPr>
        <w:t>wrt</w:t>
      </w:r>
      <w:proofErr w:type="spellEnd"/>
      <w:r w:rsidRPr="00780B63">
        <w:rPr>
          <w:rFonts w:asciiTheme="minorHAnsi" w:hAnsiTheme="minorHAnsi" w:cstheme="minorHAnsi"/>
          <w:b w:val="0"/>
          <w:bCs/>
          <w:sz w:val="22"/>
          <w:szCs w:val="22"/>
        </w:rPr>
        <w:t xml:space="preserve"> the MNO and USS relationship, given it assumes AMF is aware of the USS</w:t>
      </w:r>
    </w:p>
    <w:p w14:paraId="2CD23A79" w14:textId="14077377" w:rsidR="00CB467A" w:rsidRPr="00780B63" w:rsidRDefault="00CB467A" w:rsidP="00CB467A">
      <w:pPr>
        <w:pStyle w:val="TH"/>
        <w:keepLines w:val="0"/>
        <w:numPr>
          <w:ilvl w:val="0"/>
          <w:numId w:val="8"/>
        </w:numPr>
        <w:jc w:val="left"/>
        <w:rPr>
          <w:rFonts w:asciiTheme="minorHAnsi" w:hAnsiTheme="minorHAnsi" w:cstheme="minorHAnsi"/>
          <w:b w:val="0"/>
          <w:bCs/>
          <w:sz w:val="22"/>
          <w:szCs w:val="22"/>
        </w:rPr>
      </w:pPr>
      <w:proofErr w:type="spellStart"/>
      <w:r w:rsidRPr="00780B63">
        <w:rPr>
          <w:rFonts w:asciiTheme="minorHAnsi" w:hAnsiTheme="minorHAnsi" w:cstheme="minorHAnsi"/>
          <w:b w:val="0"/>
          <w:bCs/>
          <w:sz w:val="22"/>
          <w:szCs w:val="22"/>
        </w:rPr>
        <w:t>Oppo</w:t>
      </w:r>
      <w:proofErr w:type="spellEnd"/>
      <w:r w:rsidRPr="00780B63">
        <w:rPr>
          <w:rFonts w:asciiTheme="minorHAnsi" w:hAnsiTheme="minorHAnsi" w:cstheme="minorHAnsi"/>
          <w:b w:val="0"/>
          <w:bCs/>
          <w:sz w:val="22"/>
          <w:szCs w:val="22"/>
        </w:rPr>
        <w:t>, “</w:t>
      </w:r>
      <w:r w:rsidRPr="00780B63">
        <w:rPr>
          <w:rFonts w:asciiTheme="minorHAnsi" w:hAnsiTheme="minorHAnsi" w:cstheme="minorHAnsi"/>
          <w:b w:val="0"/>
          <w:bCs/>
          <w:sz w:val="22"/>
          <w:szCs w:val="22"/>
        </w:rPr>
        <w:t>KI#4, Solution 13 update</w:t>
      </w:r>
      <w:r w:rsidRPr="00780B63">
        <w:rPr>
          <w:rFonts w:asciiTheme="minorHAnsi" w:hAnsiTheme="minorHAnsi" w:cstheme="minorHAnsi"/>
          <w:b w:val="0"/>
          <w:bCs/>
          <w:sz w:val="22"/>
          <w:szCs w:val="22"/>
        </w:rPr>
        <w:t>”</w:t>
      </w:r>
    </w:p>
    <w:p w14:paraId="7CE5492F" w14:textId="20C4F3C1"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 xml:space="preserve">TMO asked to identify the additional functionality </w:t>
      </w:r>
      <w:proofErr w:type="spellStart"/>
      <w:r w:rsidRPr="00780B63">
        <w:rPr>
          <w:rFonts w:asciiTheme="minorHAnsi" w:hAnsiTheme="minorHAnsi" w:cstheme="minorHAnsi"/>
          <w:b w:val="0"/>
          <w:bCs/>
          <w:sz w:val="22"/>
          <w:szCs w:val="22"/>
        </w:rPr>
        <w:t>wrt</w:t>
      </w:r>
      <w:proofErr w:type="spellEnd"/>
      <w:r w:rsidRPr="00780B63">
        <w:rPr>
          <w:rFonts w:asciiTheme="minorHAnsi" w:hAnsiTheme="minorHAnsi" w:cstheme="minorHAnsi"/>
          <w:b w:val="0"/>
          <w:bCs/>
          <w:sz w:val="22"/>
          <w:szCs w:val="22"/>
        </w:rPr>
        <w:t xml:space="preserve"> NEF, this should apply to all solutions that extend or use the NEF functionality</w:t>
      </w:r>
    </w:p>
    <w:p w14:paraId="3EC7FE0B" w14:textId="5D59864A"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Huawei asked to clarify the issue of mismatch</w:t>
      </w:r>
    </w:p>
    <w:p w14:paraId="6AD7E0E9" w14:textId="2EDE9184" w:rsidR="00CB467A" w:rsidRPr="00780B63" w:rsidRDefault="00CB467A" w:rsidP="00CB467A">
      <w:pPr>
        <w:pStyle w:val="TH"/>
        <w:keepLines w:val="0"/>
        <w:numPr>
          <w:ilvl w:val="0"/>
          <w:numId w:val="8"/>
        </w:numPr>
        <w:jc w:val="left"/>
        <w:rPr>
          <w:rFonts w:asciiTheme="minorHAnsi" w:hAnsiTheme="minorHAnsi" w:cstheme="minorHAnsi"/>
          <w:b w:val="0"/>
          <w:bCs/>
          <w:sz w:val="22"/>
          <w:szCs w:val="22"/>
        </w:rPr>
      </w:pPr>
      <w:proofErr w:type="spellStart"/>
      <w:r w:rsidRPr="00780B63">
        <w:rPr>
          <w:rFonts w:asciiTheme="minorHAnsi" w:hAnsiTheme="minorHAnsi" w:cstheme="minorHAnsi"/>
          <w:b w:val="0"/>
          <w:bCs/>
          <w:sz w:val="22"/>
          <w:szCs w:val="22"/>
        </w:rPr>
        <w:t>Oppo</w:t>
      </w:r>
      <w:proofErr w:type="spellEnd"/>
      <w:r w:rsidRPr="00780B63">
        <w:rPr>
          <w:rFonts w:asciiTheme="minorHAnsi" w:hAnsiTheme="minorHAnsi" w:cstheme="minorHAnsi"/>
          <w:b w:val="0"/>
          <w:bCs/>
          <w:sz w:val="22"/>
          <w:szCs w:val="22"/>
        </w:rPr>
        <w:t>, “</w:t>
      </w:r>
      <w:r w:rsidRPr="00780B63">
        <w:rPr>
          <w:rFonts w:asciiTheme="minorHAnsi" w:hAnsiTheme="minorHAnsi" w:cstheme="minorHAnsi"/>
          <w:b w:val="0"/>
          <w:bCs/>
          <w:sz w:val="22"/>
          <w:szCs w:val="22"/>
        </w:rPr>
        <w:t>KI#4, Merge of Solution 13, 14, 15,16</w:t>
      </w:r>
      <w:r w:rsidRPr="00780B63">
        <w:rPr>
          <w:rFonts w:asciiTheme="minorHAnsi" w:hAnsiTheme="minorHAnsi" w:cstheme="minorHAnsi"/>
          <w:b w:val="0"/>
          <w:bCs/>
          <w:sz w:val="22"/>
          <w:szCs w:val="22"/>
        </w:rPr>
        <w:t>”</w:t>
      </w:r>
    </w:p>
    <w:p w14:paraId="2B814CFF" w14:textId="4A9BE4A0"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 xml:space="preserve">Qualcomm asked why not </w:t>
      </w:r>
      <w:proofErr w:type="gramStart"/>
      <w:r w:rsidRPr="00780B63">
        <w:rPr>
          <w:rFonts w:asciiTheme="minorHAnsi" w:hAnsiTheme="minorHAnsi" w:cstheme="minorHAnsi"/>
          <w:b w:val="0"/>
          <w:bCs/>
          <w:sz w:val="22"/>
          <w:szCs w:val="22"/>
        </w:rPr>
        <w:t>having the USS</w:t>
      </w:r>
      <w:proofErr w:type="gramEnd"/>
      <w:r w:rsidRPr="00780B63">
        <w:rPr>
          <w:rFonts w:asciiTheme="minorHAnsi" w:hAnsiTheme="minorHAnsi" w:cstheme="minorHAnsi"/>
          <w:b w:val="0"/>
          <w:bCs/>
          <w:sz w:val="22"/>
          <w:szCs w:val="22"/>
        </w:rPr>
        <w:t xml:space="preserve"> subscribe to UAV location and notification and implement the logic in USS</w:t>
      </w:r>
    </w:p>
    <w:p w14:paraId="599EAF15" w14:textId="2C9C1ED6"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Qualcomm asked if the two models are mutually exclusive</w:t>
      </w:r>
    </w:p>
    <w:p w14:paraId="7C57C883" w14:textId="6E043E9D"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Nokia: are steps 1/4/6/10 defined by 3GPP and via NEF?</w:t>
      </w:r>
    </w:p>
    <w:p w14:paraId="33E304D9" w14:textId="0CB4F359"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lastRenderedPageBreak/>
        <w:t>Nokia indicates that leaving more determination to be performed by the 3GPP system minimizes impact on 3GPP system, since it reduces the need for precise location determination (i.e. this is done only when it is needed by the 3GPP system)</w:t>
      </w:r>
    </w:p>
    <w:p w14:paraId="14E84D84" w14:textId="5DDBACC7"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Huawei asked to clarify how KI#7 is solved</w:t>
      </w:r>
    </w:p>
    <w:p w14:paraId="7AB9AC3C" w14:textId="0667B72D"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proofErr w:type="spellStart"/>
      <w:r w:rsidRPr="00780B63">
        <w:rPr>
          <w:rFonts w:asciiTheme="minorHAnsi" w:hAnsiTheme="minorHAnsi" w:cstheme="minorHAnsi"/>
          <w:b w:val="0"/>
          <w:bCs/>
          <w:sz w:val="22"/>
          <w:szCs w:val="22"/>
        </w:rPr>
        <w:t>Futurewei</w:t>
      </w:r>
      <w:proofErr w:type="spellEnd"/>
      <w:r w:rsidRPr="00780B63">
        <w:rPr>
          <w:rFonts w:asciiTheme="minorHAnsi" w:hAnsiTheme="minorHAnsi" w:cstheme="minorHAnsi"/>
          <w:b w:val="0"/>
          <w:bCs/>
          <w:sz w:val="22"/>
          <w:szCs w:val="22"/>
        </w:rPr>
        <w:t xml:space="preserve"> asked if the UAVF is </w:t>
      </w:r>
      <w:proofErr w:type="gramStart"/>
      <w:r w:rsidRPr="00780B63">
        <w:rPr>
          <w:rFonts w:asciiTheme="minorHAnsi" w:hAnsiTheme="minorHAnsi" w:cstheme="minorHAnsi"/>
          <w:b w:val="0"/>
          <w:bCs/>
          <w:sz w:val="22"/>
          <w:szCs w:val="22"/>
        </w:rPr>
        <w:t>similar to</w:t>
      </w:r>
      <w:proofErr w:type="gramEnd"/>
      <w:r w:rsidRPr="00780B63">
        <w:rPr>
          <w:rFonts w:asciiTheme="minorHAnsi" w:hAnsiTheme="minorHAnsi" w:cstheme="minorHAnsi"/>
          <w:b w:val="0"/>
          <w:bCs/>
          <w:sz w:val="22"/>
          <w:szCs w:val="22"/>
        </w:rPr>
        <w:t xml:space="preserve"> the UFES of other proposals</w:t>
      </w:r>
    </w:p>
    <w:p w14:paraId="1AE9F766" w14:textId="6A799896" w:rsidR="00CB467A" w:rsidRPr="00780B63" w:rsidRDefault="00CB467A" w:rsidP="00CB467A">
      <w:pPr>
        <w:pStyle w:val="TH"/>
        <w:keepLines w:val="0"/>
        <w:numPr>
          <w:ilvl w:val="0"/>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Huawei, “</w:t>
      </w:r>
      <w:r w:rsidRPr="00780B63">
        <w:rPr>
          <w:rFonts w:asciiTheme="minorHAnsi" w:hAnsiTheme="minorHAnsi" w:cstheme="minorHAnsi"/>
          <w:b w:val="0"/>
          <w:bCs/>
          <w:sz w:val="22"/>
          <w:szCs w:val="22"/>
        </w:rPr>
        <w:t>Sol#5 Update: Merging existing Sol#6, Sol#7 and Sol#8 into Sol#5</w:t>
      </w:r>
      <w:r w:rsidRPr="00780B63">
        <w:rPr>
          <w:rFonts w:asciiTheme="minorHAnsi" w:hAnsiTheme="minorHAnsi" w:cstheme="minorHAnsi"/>
          <w:b w:val="0"/>
          <w:bCs/>
          <w:sz w:val="22"/>
          <w:szCs w:val="22"/>
        </w:rPr>
        <w:t>”</w:t>
      </w:r>
    </w:p>
    <w:p w14:paraId="55DF9805" w14:textId="6DD546DC"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Motorola expressed concerns on having USS provide “input” on PDU session handling, should not require USS to be aware of PDU sessions</w:t>
      </w:r>
    </w:p>
    <w:p w14:paraId="2A0C5F28" w14:textId="7E9CDE71"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proofErr w:type="spellStart"/>
      <w:r w:rsidRPr="00780B63">
        <w:rPr>
          <w:rFonts w:asciiTheme="minorHAnsi" w:hAnsiTheme="minorHAnsi" w:cstheme="minorHAnsi"/>
          <w:b w:val="0"/>
          <w:bCs/>
          <w:sz w:val="22"/>
          <w:szCs w:val="22"/>
        </w:rPr>
        <w:t>Oppo</w:t>
      </w:r>
      <w:proofErr w:type="spellEnd"/>
      <w:r w:rsidRPr="00780B63">
        <w:rPr>
          <w:rFonts w:asciiTheme="minorHAnsi" w:hAnsiTheme="minorHAnsi" w:cstheme="minorHAnsi"/>
          <w:b w:val="0"/>
          <w:bCs/>
          <w:sz w:val="22"/>
          <w:szCs w:val="22"/>
        </w:rPr>
        <w:t xml:space="preserve"> asked if this is indeed directly from USS to SMF</w:t>
      </w:r>
    </w:p>
    <w:p w14:paraId="630E9BFF" w14:textId="7C237680"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proofErr w:type="spellStart"/>
      <w:r w:rsidRPr="00780B63">
        <w:rPr>
          <w:rFonts w:asciiTheme="minorHAnsi" w:hAnsiTheme="minorHAnsi" w:cstheme="minorHAnsi"/>
          <w:b w:val="0"/>
          <w:bCs/>
          <w:sz w:val="22"/>
          <w:szCs w:val="22"/>
        </w:rPr>
        <w:t>Oppo</w:t>
      </w:r>
      <w:proofErr w:type="spellEnd"/>
      <w:r w:rsidRPr="00780B63">
        <w:rPr>
          <w:rFonts w:asciiTheme="minorHAnsi" w:hAnsiTheme="minorHAnsi" w:cstheme="minorHAnsi"/>
          <w:b w:val="0"/>
          <w:bCs/>
          <w:sz w:val="22"/>
          <w:szCs w:val="22"/>
        </w:rPr>
        <w:t xml:space="preserve"> asks for </w:t>
      </w:r>
      <w:proofErr w:type="spellStart"/>
      <w:r w:rsidRPr="00780B63">
        <w:rPr>
          <w:rFonts w:asciiTheme="minorHAnsi" w:hAnsiTheme="minorHAnsi" w:cstheme="minorHAnsi"/>
          <w:b w:val="0"/>
          <w:bCs/>
          <w:sz w:val="22"/>
          <w:szCs w:val="22"/>
        </w:rPr>
        <w:t>clearifications</w:t>
      </w:r>
      <w:proofErr w:type="spellEnd"/>
      <w:r w:rsidRPr="00780B63">
        <w:rPr>
          <w:rFonts w:asciiTheme="minorHAnsi" w:hAnsiTheme="minorHAnsi" w:cstheme="minorHAnsi"/>
          <w:b w:val="0"/>
          <w:bCs/>
          <w:sz w:val="22"/>
          <w:szCs w:val="22"/>
        </w:rPr>
        <w:t xml:space="preserve"> on behaviour in case of unsuccessful authorization, how is UAV informed of this to avoid UAV retrying</w:t>
      </w:r>
    </w:p>
    <w:p w14:paraId="77861325" w14:textId="060A8E5D"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proofErr w:type="spellStart"/>
      <w:r w:rsidRPr="00780B63">
        <w:rPr>
          <w:rFonts w:asciiTheme="minorHAnsi" w:hAnsiTheme="minorHAnsi" w:cstheme="minorHAnsi"/>
          <w:b w:val="0"/>
          <w:bCs/>
          <w:sz w:val="22"/>
          <w:szCs w:val="22"/>
        </w:rPr>
        <w:t>Oppo</w:t>
      </w:r>
      <w:proofErr w:type="spellEnd"/>
      <w:r w:rsidRPr="00780B63">
        <w:rPr>
          <w:rFonts w:asciiTheme="minorHAnsi" w:hAnsiTheme="minorHAnsi" w:cstheme="minorHAnsi"/>
          <w:b w:val="0"/>
          <w:bCs/>
          <w:sz w:val="22"/>
          <w:szCs w:val="22"/>
        </w:rPr>
        <w:t xml:space="preserve"> asked if this is done in the same way in case of EAP</w:t>
      </w:r>
    </w:p>
    <w:p w14:paraId="5E04319E" w14:textId="235C2FDB"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Interdigital notes that the EPS part is missing</w:t>
      </w:r>
    </w:p>
    <w:p w14:paraId="299919F7" w14:textId="22A4AB25" w:rsidR="00CB467A" w:rsidRPr="00780B63" w:rsidRDefault="00CB467A" w:rsidP="00CB467A">
      <w:pPr>
        <w:pStyle w:val="TH"/>
        <w:keepLines w:val="0"/>
        <w:numPr>
          <w:ilvl w:val="0"/>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 xml:space="preserve">Motorola/Lenovo Mobility, </w:t>
      </w:r>
    </w:p>
    <w:p w14:paraId="224678F8" w14:textId="6676C9A3"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 xml:space="preserve">Several companies indicated it should be </w:t>
      </w:r>
      <w:proofErr w:type="spellStart"/>
      <w:r w:rsidRPr="00780B63">
        <w:rPr>
          <w:rFonts w:asciiTheme="minorHAnsi" w:hAnsiTheme="minorHAnsi" w:cstheme="minorHAnsi"/>
          <w:b w:val="0"/>
          <w:bCs/>
          <w:sz w:val="22"/>
          <w:szCs w:val="22"/>
        </w:rPr>
        <w:t>calrified</w:t>
      </w:r>
      <w:proofErr w:type="spellEnd"/>
      <w:r w:rsidRPr="00780B63">
        <w:rPr>
          <w:rFonts w:asciiTheme="minorHAnsi" w:hAnsiTheme="minorHAnsi" w:cstheme="minorHAnsi"/>
          <w:b w:val="0"/>
          <w:bCs/>
          <w:sz w:val="22"/>
          <w:szCs w:val="22"/>
        </w:rPr>
        <w:t xml:space="preserve"> whether this is secondary authentication/authorization and how it is used</w:t>
      </w:r>
    </w:p>
    <w:p w14:paraId="76225E1C" w14:textId="442F6B34"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proofErr w:type="spellStart"/>
      <w:r w:rsidRPr="00780B63">
        <w:rPr>
          <w:rFonts w:asciiTheme="minorHAnsi" w:hAnsiTheme="minorHAnsi" w:cstheme="minorHAnsi"/>
          <w:b w:val="0"/>
          <w:bCs/>
          <w:sz w:val="22"/>
          <w:szCs w:val="22"/>
        </w:rPr>
        <w:t>Oppo</w:t>
      </w:r>
      <w:proofErr w:type="spellEnd"/>
      <w:r w:rsidRPr="00780B63">
        <w:rPr>
          <w:rFonts w:asciiTheme="minorHAnsi" w:hAnsiTheme="minorHAnsi" w:cstheme="minorHAnsi"/>
          <w:b w:val="0"/>
          <w:bCs/>
          <w:sz w:val="22"/>
          <w:szCs w:val="22"/>
        </w:rPr>
        <w:t xml:space="preserve"> clarified we need to define how failure is communicated, and what simplifies the UAV configuration</w:t>
      </w:r>
    </w:p>
    <w:p w14:paraId="6A3095B6" w14:textId="06686F85"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 xml:space="preserve">Vodafone indicates it may be reasonable to use EAP, but then it needs to be added in EPS </w:t>
      </w:r>
      <w:proofErr w:type="gramStart"/>
      <w:r w:rsidRPr="00780B63">
        <w:rPr>
          <w:rFonts w:asciiTheme="minorHAnsi" w:hAnsiTheme="minorHAnsi" w:cstheme="minorHAnsi"/>
          <w:b w:val="0"/>
          <w:bCs/>
          <w:sz w:val="22"/>
          <w:szCs w:val="22"/>
        </w:rPr>
        <w:t>also, and</w:t>
      </w:r>
      <w:proofErr w:type="gramEnd"/>
      <w:r w:rsidRPr="00780B63">
        <w:rPr>
          <w:rFonts w:asciiTheme="minorHAnsi" w:hAnsiTheme="minorHAnsi" w:cstheme="minorHAnsi"/>
          <w:b w:val="0"/>
          <w:bCs/>
          <w:sz w:val="22"/>
          <w:szCs w:val="22"/>
        </w:rPr>
        <w:t xml:space="preserve"> consider the PGW is mostly in HPLMN even if UAV is roaming and USS would be in VPLMN country. It was noted Nokia has a solution to address that</w:t>
      </w:r>
    </w:p>
    <w:p w14:paraId="6C2354A1" w14:textId="687346EF" w:rsidR="00CB467A" w:rsidRPr="00780B63" w:rsidRDefault="00CB467A" w:rsidP="00CD1215">
      <w:pPr>
        <w:pStyle w:val="TH"/>
        <w:keepLines w:val="0"/>
        <w:numPr>
          <w:ilvl w:val="1"/>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Qualcomm suggested we should keep both options and gain feedback from the aviation community, do USS providers want to act as a Diameter AA server?</w:t>
      </w:r>
    </w:p>
    <w:p w14:paraId="2CF985D0" w14:textId="2CEC8C53" w:rsidR="00CB467A" w:rsidRPr="00780B63" w:rsidRDefault="00CB467A" w:rsidP="00CB467A">
      <w:pPr>
        <w:pStyle w:val="TH"/>
        <w:keepLines w:val="0"/>
        <w:numPr>
          <w:ilvl w:val="0"/>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Interdigital, “</w:t>
      </w:r>
      <w:r w:rsidRPr="00780B63">
        <w:rPr>
          <w:rFonts w:asciiTheme="minorHAnsi" w:hAnsiTheme="minorHAnsi" w:cstheme="minorHAnsi"/>
          <w:b w:val="0"/>
          <w:bCs/>
          <w:sz w:val="22"/>
          <w:szCs w:val="22"/>
        </w:rPr>
        <w:t>Update to Solution #5: UAV authentication and authorization by USS/UTM based on NAS supplementary and secondary authentication and authorization procedures</w:t>
      </w:r>
      <w:r w:rsidRPr="00780B63">
        <w:rPr>
          <w:rFonts w:asciiTheme="minorHAnsi" w:hAnsiTheme="minorHAnsi" w:cstheme="minorHAnsi"/>
          <w:b w:val="0"/>
          <w:bCs/>
          <w:sz w:val="22"/>
          <w:szCs w:val="22"/>
        </w:rPr>
        <w:t>”</w:t>
      </w:r>
    </w:p>
    <w:p w14:paraId="09D00A32" w14:textId="67B334E5"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Qualcomm asked how it would work if the UAV does not know which DNN is dedicated to UAV services, how is the modified meaning of Pending UUAA applicable then?</w:t>
      </w:r>
    </w:p>
    <w:p w14:paraId="61012AAD" w14:textId="10BF915F"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proofErr w:type="spellStart"/>
      <w:r w:rsidRPr="00780B63">
        <w:rPr>
          <w:rFonts w:asciiTheme="minorHAnsi" w:hAnsiTheme="minorHAnsi" w:cstheme="minorHAnsi"/>
          <w:b w:val="0"/>
          <w:bCs/>
          <w:sz w:val="22"/>
          <w:szCs w:val="22"/>
        </w:rPr>
        <w:t>Oppo</w:t>
      </w:r>
      <w:proofErr w:type="spellEnd"/>
      <w:r w:rsidRPr="00780B63">
        <w:rPr>
          <w:rFonts w:asciiTheme="minorHAnsi" w:hAnsiTheme="minorHAnsi" w:cstheme="minorHAnsi"/>
          <w:b w:val="0"/>
          <w:bCs/>
          <w:sz w:val="22"/>
          <w:szCs w:val="22"/>
        </w:rPr>
        <w:t xml:space="preserve"> asked to clarify what it means to “disable UAV related functionality of device”</w:t>
      </w:r>
    </w:p>
    <w:p w14:paraId="724267C9" w14:textId="3113482E" w:rsidR="00CB467A" w:rsidRPr="00780B63" w:rsidRDefault="00CB467A" w:rsidP="00D86776">
      <w:pPr>
        <w:pStyle w:val="TH"/>
        <w:keepLines w:val="0"/>
        <w:numPr>
          <w:ilvl w:val="1"/>
          <w:numId w:val="8"/>
        </w:numPr>
        <w:jc w:val="left"/>
        <w:rPr>
          <w:rFonts w:asciiTheme="minorHAnsi" w:hAnsiTheme="minorHAnsi" w:cstheme="minorHAnsi"/>
          <w:b w:val="0"/>
          <w:bCs/>
          <w:sz w:val="22"/>
          <w:szCs w:val="22"/>
        </w:rPr>
      </w:pPr>
      <w:proofErr w:type="spellStart"/>
      <w:r w:rsidRPr="00780B63">
        <w:rPr>
          <w:rFonts w:asciiTheme="minorHAnsi" w:hAnsiTheme="minorHAnsi" w:cstheme="minorHAnsi"/>
          <w:b w:val="0"/>
          <w:bCs/>
          <w:sz w:val="22"/>
          <w:szCs w:val="22"/>
        </w:rPr>
        <w:lastRenderedPageBreak/>
        <w:t>Futurewei</w:t>
      </w:r>
      <w:proofErr w:type="spellEnd"/>
      <w:r w:rsidRPr="00780B63">
        <w:rPr>
          <w:rFonts w:asciiTheme="minorHAnsi" w:hAnsiTheme="minorHAnsi" w:cstheme="minorHAnsi"/>
          <w:b w:val="0"/>
          <w:bCs/>
          <w:sz w:val="22"/>
          <w:szCs w:val="22"/>
        </w:rPr>
        <w:t xml:space="preserve"> expressed concerns with re-using connectivity for UAS services if the pairing fails</w:t>
      </w:r>
    </w:p>
    <w:p w14:paraId="448DCED5" w14:textId="083EA525" w:rsidR="00CB467A" w:rsidRPr="00780B63" w:rsidRDefault="00CB467A" w:rsidP="00CB467A">
      <w:pPr>
        <w:pStyle w:val="TH"/>
        <w:keepLines w:val="0"/>
        <w:numPr>
          <w:ilvl w:val="0"/>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Nokia, “</w:t>
      </w:r>
      <w:r w:rsidRPr="00780B63">
        <w:rPr>
          <w:rFonts w:asciiTheme="minorHAnsi" w:eastAsia="DengXian" w:hAnsiTheme="minorHAnsi" w:cstheme="minorHAnsi"/>
          <w:b w:val="0"/>
          <w:bCs/>
          <w:color w:val="000000"/>
          <w:sz w:val="22"/>
          <w:szCs w:val="22"/>
        </w:rPr>
        <w:t>Updates to Solution #3, USS/UTM Discovery</w:t>
      </w:r>
      <w:r w:rsidRPr="00780B63">
        <w:rPr>
          <w:rFonts w:asciiTheme="minorHAnsi" w:hAnsiTheme="minorHAnsi" w:cstheme="minorHAnsi"/>
          <w:b w:val="0"/>
          <w:bCs/>
          <w:sz w:val="22"/>
          <w:szCs w:val="22"/>
        </w:rPr>
        <w:t>”</w:t>
      </w:r>
    </w:p>
    <w:p w14:paraId="66522F04" w14:textId="0A7FB0D2"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proofErr w:type="spellStart"/>
      <w:r w:rsidRPr="00780B63">
        <w:rPr>
          <w:rFonts w:asciiTheme="minorHAnsi" w:hAnsiTheme="minorHAnsi" w:cstheme="minorHAnsi"/>
          <w:b w:val="0"/>
          <w:bCs/>
          <w:sz w:val="22"/>
          <w:szCs w:val="22"/>
        </w:rPr>
        <w:t>Oppo</w:t>
      </w:r>
      <w:proofErr w:type="spellEnd"/>
      <w:r w:rsidRPr="00780B63">
        <w:rPr>
          <w:rFonts w:asciiTheme="minorHAnsi" w:hAnsiTheme="minorHAnsi" w:cstheme="minorHAnsi"/>
          <w:b w:val="0"/>
          <w:bCs/>
          <w:sz w:val="22"/>
          <w:szCs w:val="22"/>
        </w:rPr>
        <w:t xml:space="preserve"> asks if this means that the USS does not need to maintain anymore the mapping between the CAA-level UAV ID and the 3GPP UAV ID</w:t>
      </w:r>
    </w:p>
    <w:p w14:paraId="5FAF267A" w14:textId="4F44FB47"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proofErr w:type="spellStart"/>
      <w:r w:rsidRPr="00780B63">
        <w:rPr>
          <w:rFonts w:asciiTheme="minorHAnsi" w:hAnsiTheme="minorHAnsi" w:cstheme="minorHAnsi"/>
          <w:b w:val="0"/>
          <w:bCs/>
          <w:sz w:val="22"/>
          <w:szCs w:val="22"/>
        </w:rPr>
        <w:t>Oppo</w:t>
      </w:r>
      <w:proofErr w:type="spellEnd"/>
      <w:r w:rsidRPr="00780B63">
        <w:rPr>
          <w:rFonts w:asciiTheme="minorHAnsi" w:hAnsiTheme="minorHAnsi" w:cstheme="minorHAnsi"/>
          <w:b w:val="0"/>
          <w:bCs/>
          <w:sz w:val="22"/>
          <w:szCs w:val="22"/>
        </w:rPr>
        <w:t xml:space="preserve"> also suggests we might want to verify with the USS community if it is a valid assumption that the USS address is known to the UAV and configured in the UAV</w:t>
      </w:r>
    </w:p>
    <w:p w14:paraId="2468A404" w14:textId="068F41B7"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 xml:space="preserve">Qualcomm responds to </w:t>
      </w:r>
      <w:proofErr w:type="spellStart"/>
      <w:r w:rsidRPr="00780B63">
        <w:rPr>
          <w:rFonts w:asciiTheme="minorHAnsi" w:hAnsiTheme="minorHAnsi" w:cstheme="minorHAnsi"/>
          <w:b w:val="0"/>
          <w:bCs/>
          <w:sz w:val="22"/>
          <w:szCs w:val="22"/>
        </w:rPr>
        <w:t>Oppo</w:t>
      </w:r>
      <w:proofErr w:type="spellEnd"/>
      <w:r w:rsidRPr="00780B63">
        <w:rPr>
          <w:rFonts w:asciiTheme="minorHAnsi" w:hAnsiTheme="minorHAnsi" w:cstheme="minorHAnsi"/>
          <w:b w:val="0"/>
          <w:bCs/>
          <w:sz w:val="22"/>
          <w:szCs w:val="22"/>
        </w:rPr>
        <w:t xml:space="preserve"> that the model where an external application function/server uses the GPSI (in this case the 3GPP UAV ID) to use MNO services exposed externally has been set in stone for a long while and adopted by any vertical taking advantage of the service exposure. </w:t>
      </w:r>
    </w:p>
    <w:p w14:paraId="29260AE4" w14:textId="7F346648" w:rsidR="00CB467A" w:rsidRPr="00780B63" w:rsidRDefault="00CB467A" w:rsidP="00CB467A">
      <w:pPr>
        <w:pStyle w:val="TH"/>
        <w:keepLines w:val="0"/>
        <w:numPr>
          <w:ilvl w:val="0"/>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Interdigital, “</w:t>
      </w:r>
      <w:r w:rsidRPr="00780B63">
        <w:rPr>
          <w:rFonts w:asciiTheme="minorHAnsi" w:hAnsiTheme="minorHAnsi" w:cstheme="minorHAnsi"/>
          <w:b w:val="0"/>
          <w:bCs/>
          <w:sz w:val="22"/>
          <w:szCs w:val="22"/>
        </w:rPr>
        <w:t>Update to Solution #21: Connectivity setup for C2 communication and association between UAV and UAV-C</w:t>
      </w:r>
      <w:r w:rsidRPr="00780B63">
        <w:rPr>
          <w:rFonts w:asciiTheme="minorHAnsi" w:hAnsiTheme="minorHAnsi" w:cstheme="minorHAnsi"/>
          <w:b w:val="0"/>
          <w:bCs/>
          <w:sz w:val="22"/>
          <w:szCs w:val="22"/>
        </w:rPr>
        <w:t>”</w:t>
      </w:r>
    </w:p>
    <w:p w14:paraId="26327BE4" w14:textId="77777777"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proofErr w:type="spellStart"/>
      <w:r w:rsidRPr="00780B63">
        <w:rPr>
          <w:rFonts w:asciiTheme="minorHAnsi" w:hAnsiTheme="minorHAnsi" w:cstheme="minorHAnsi"/>
          <w:b w:val="0"/>
          <w:bCs/>
          <w:sz w:val="22"/>
          <w:szCs w:val="22"/>
        </w:rPr>
        <w:t>Oppo</w:t>
      </w:r>
      <w:proofErr w:type="spellEnd"/>
      <w:r w:rsidRPr="00780B63">
        <w:rPr>
          <w:rFonts w:asciiTheme="minorHAnsi" w:hAnsiTheme="minorHAnsi" w:cstheme="minorHAnsi"/>
          <w:b w:val="0"/>
          <w:bCs/>
          <w:sz w:val="22"/>
          <w:szCs w:val="22"/>
        </w:rPr>
        <w:t xml:space="preserve"> asked if the network can change from UAV3 to UAV9 and why, asking to provide a better justification for the use case</w:t>
      </w:r>
    </w:p>
    <w:p w14:paraId="1844E5D9" w14:textId="40FB8C3B" w:rsidR="00CB467A" w:rsidRPr="00780B63" w:rsidRDefault="00CB467A" w:rsidP="00CB467A">
      <w:pPr>
        <w:pStyle w:val="TH"/>
        <w:keepLines w:val="0"/>
        <w:numPr>
          <w:ilvl w:val="0"/>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Interdigital, “</w:t>
      </w:r>
      <w:r w:rsidRPr="00780B63">
        <w:rPr>
          <w:rFonts w:asciiTheme="minorHAnsi" w:hAnsiTheme="minorHAnsi" w:cstheme="minorHAnsi"/>
          <w:b w:val="0"/>
          <w:bCs/>
          <w:sz w:val="22"/>
          <w:szCs w:val="22"/>
        </w:rPr>
        <w:t>Update to Solution #16</w:t>
      </w:r>
      <w:r w:rsidRPr="00780B63">
        <w:rPr>
          <w:rFonts w:asciiTheme="minorHAnsi" w:hAnsiTheme="minorHAnsi" w:cstheme="minorHAnsi"/>
          <w:b w:val="0"/>
          <w:bCs/>
          <w:sz w:val="22"/>
          <w:szCs w:val="22"/>
        </w:rPr>
        <w:t>”</w:t>
      </w:r>
    </w:p>
    <w:p w14:paraId="0D3F82F0" w14:textId="79357DEE"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proofErr w:type="spellStart"/>
      <w:r w:rsidRPr="00780B63">
        <w:rPr>
          <w:rFonts w:asciiTheme="minorHAnsi" w:hAnsiTheme="minorHAnsi" w:cstheme="minorHAnsi"/>
          <w:b w:val="0"/>
          <w:bCs/>
          <w:sz w:val="22"/>
          <w:szCs w:val="22"/>
        </w:rPr>
        <w:t>Oppo</w:t>
      </w:r>
      <w:proofErr w:type="spellEnd"/>
      <w:r w:rsidRPr="00780B63">
        <w:rPr>
          <w:rFonts w:asciiTheme="minorHAnsi" w:hAnsiTheme="minorHAnsi" w:cstheme="minorHAnsi"/>
          <w:b w:val="0"/>
          <w:bCs/>
          <w:sz w:val="22"/>
          <w:szCs w:val="22"/>
        </w:rPr>
        <w:t xml:space="preserve"> indicates they see the point of the changes</w:t>
      </w:r>
    </w:p>
    <w:p w14:paraId="6BB0D057" w14:textId="08964854" w:rsidR="00CB467A" w:rsidRPr="00780B63" w:rsidRDefault="00CB467A" w:rsidP="00CB467A">
      <w:pPr>
        <w:pStyle w:val="TH"/>
        <w:keepLines w:val="0"/>
        <w:numPr>
          <w:ilvl w:val="1"/>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Qualcomm suggests we ask to the aviation community more details on how to use the 3GPP UAV ID</w:t>
      </w:r>
    </w:p>
    <w:p w14:paraId="56AA9CFC" w14:textId="0B971284" w:rsidR="00CB467A" w:rsidRPr="00780B63" w:rsidRDefault="00780B63" w:rsidP="00CB467A">
      <w:pPr>
        <w:pStyle w:val="TH"/>
        <w:keepLines w:val="0"/>
        <w:numPr>
          <w:ilvl w:val="0"/>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Huawei, “</w:t>
      </w:r>
      <w:r w:rsidRPr="00780B63">
        <w:rPr>
          <w:rFonts w:asciiTheme="minorHAnsi" w:hAnsiTheme="minorHAnsi" w:cstheme="minorHAnsi"/>
          <w:b w:val="0"/>
          <w:bCs/>
          <w:sz w:val="22"/>
          <w:szCs w:val="22"/>
        </w:rPr>
        <w:t>PDU Sessions and QoS flows</w:t>
      </w:r>
      <w:r w:rsidRPr="00780B63">
        <w:rPr>
          <w:rFonts w:asciiTheme="minorHAnsi" w:hAnsiTheme="minorHAnsi" w:cstheme="minorHAnsi"/>
          <w:b w:val="0"/>
          <w:bCs/>
          <w:sz w:val="22"/>
          <w:szCs w:val="22"/>
        </w:rPr>
        <w:t>”</w:t>
      </w:r>
    </w:p>
    <w:p w14:paraId="3DADF71E" w14:textId="67BDAE8B" w:rsidR="00780B63" w:rsidRPr="00780B63" w:rsidRDefault="00780B63" w:rsidP="00780B63">
      <w:pPr>
        <w:pStyle w:val="TH"/>
        <w:keepLines w:val="0"/>
        <w:numPr>
          <w:ilvl w:val="1"/>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Nokia indicates that separate PDU sessions allow stricter access control to be performed at IP level</w:t>
      </w:r>
    </w:p>
    <w:p w14:paraId="72DE05E6" w14:textId="3F1B8E60" w:rsidR="00780B63" w:rsidRPr="00780B63" w:rsidRDefault="00780B63" w:rsidP="00780B63">
      <w:pPr>
        <w:pStyle w:val="TH"/>
        <w:keepLines w:val="0"/>
        <w:numPr>
          <w:ilvl w:val="1"/>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TMO indicates having multiple PDU session is OK</w:t>
      </w:r>
    </w:p>
    <w:p w14:paraId="1F31BF29" w14:textId="58B17177" w:rsidR="00780B63" w:rsidRPr="00780B63" w:rsidRDefault="00780B63" w:rsidP="00780B63">
      <w:pPr>
        <w:pStyle w:val="TH"/>
        <w:keepLines w:val="0"/>
        <w:numPr>
          <w:ilvl w:val="1"/>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Vodafone indicates we must allow mapping of applications to multiple APNs in case of EPS (in the UE), and we must identify if this would work with legacy devices in the UAV</w:t>
      </w:r>
    </w:p>
    <w:p w14:paraId="16A2D0E4" w14:textId="74E81289" w:rsidR="00CB467A" w:rsidRPr="00780B63" w:rsidRDefault="00780B63" w:rsidP="00CB467A">
      <w:pPr>
        <w:pStyle w:val="TH"/>
        <w:keepLines w:val="0"/>
        <w:numPr>
          <w:ilvl w:val="0"/>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Nokia, “</w:t>
      </w:r>
      <w:r w:rsidRPr="00780B63">
        <w:rPr>
          <w:rFonts w:asciiTheme="minorHAnsi" w:eastAsia="DengXian" w:hAnsiTheme="minorHAnsi" w:cstheme="minorHAnsi"/>
          <w:b w:val="0"/>
          <w:bCs/>
          <w:sz w:val="22"/>
          <w:szCs w:val="22"/>
        </w:rPr>
        <w:t>New solution: UAV and networked UAVC identification, authentication/authorization and C2 communication link establishment</w:t>
      </w:r>
      <w:r w:rsidRPr="00780B63">
        <w:rPr>
          <w:rFonts w:asciiTheme="minorHAnsi" w:hAnsiTheme="minorHAnsi" w:cstheme="minorHAnsi"/>
          <w:b w:val="0"/>
          <w:bCs/>
          <w:sz w:val="22"/>
          <w:szCs w:val="22"/>
        </w:rPr>
        <w:t>”</w:t>
      </w:r>
    </w:p>
    <w:p w14:paraId="061C0636" w14:textId="41E4520D" w:rsidR="00780B63" w:rsidRPr="00780B63" w:rsidRDefault="00780B63" w:rsidP="00780B63">
      <w:pPr>
        <w:pStyle w:val="TH"/>
        <w:keepLines w:val="0"/>
        <w:numPr>
          <w:ilvl w:val="1"/>
          <w:numId w:val="8"/>
        </w:numPr>
        <w:jc w:val="left"/>
        <w:rPr>
          <w:rFonts w:asciiTheme="minorHAnsi" w:hAnsiTheme="minorHAnsi" w:cstheme="minorHAnsi"/>
          <w:b w:val="0"/>
          <w:bCs/>
          <w:sz w:val="22"/>
          <w:szCs w:val="22"/>
        </w:rPr>
      </w:pPr>
      <w:r w:rsidRPr="00780B63">
        <w:rPr>
          <w:rFonts w:asciiTheme="minorHAnsi" w:hAnsiTheme="minorHAnsi" w:cstheme="minorHAnsi"/>
          <w:b w:val="0"/>
          <w:bCs/>
          <w:sz w:val="22"/>
          <w:szCs w:val="22"/>
        </w:rPr>
        <w:t>Nokia presented slides summarizing the solution with no time left for questions</w:t>
      </w:r>
    </w:p>
    <w:p w14:paraId="38DCBF09" w14:textId="31D67F0D" w:rsidR="0060589D" w:rsidRPr="00780B63" w:rsidRDefault="00780B63">
      <w:pPr>
        <w:rPr>
          <w:rFonts w:asciiTheme="minorHAnsi" w:hAnsiTheme="minorHAnsi" w:cstheme="minorHAnsi"/>
          <w:sz w:val="22"/>
          <w:szCs w:val="22"/>
        </w:rPr>
      </w:pPr>
      <w:r w:rsidRPr="00780B63">
        <w:rPr>
          <w:rFonts w:asciiTheme="minorHAnsi" w:hAnsiTheme="minorHAnsi" w:cstheme="minorHAnsi"/>
          <w:sz w:val="22"/>
          <w:szCs w:val="22"/>
        </w:rPr>
        <w:t>The call closed at 8:01AM PT.</w:t>
      </w:r>
    </w:p>
    <w:sectPr w:rsidR="0060589D" w:rsidRPr="00780B63" w:rsidSect="0060589D">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9845C" w14:textId="77777777" w:rsidR="00194713" w:rsidRDefault="00194713" w:rsidP="00855CC9">
      <w:pPr>
        <w:spacing w:after="0"/>
      </w:pPr>
      <w:r>
        <w:separator/>
      </w:r>
    </w:p>
  </w:endnote>
  <w:endnote w:type="continuationSeparator" w:id="0">
    <w:p w14:paraId="4697F439" w14:textId="77777777" w:rsidR="00194713" w:rsidRDefault="00194713" w:rsidP="00855C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442237"/>
      <w:docPartObj>
        <w:docPartGallery w:val="Page Numbers (Bottom of Page)"/>
        <w:docPartUnique/>
      </w:docPartObj>
    </w:sdtPr>
    <w:sdtEndPr>
      <w:rPr>
        <w:noProof/>
      </w:rPr>
    </w:sdtEndPr>
    <w:sdtContent>
      <w:p w14:paraId="3A55D450" w14:textId="7AE08D14" w:rsidR="00855CC9" w:rsidRDefault="00855C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45D23C" w14:textId="77777777" w:rsidR="00855CC9" w:rsidRDefault="00855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6CD79" w14:textId="77777777" w:rsidR="00194713" w:rsidRDefault="00194713" w:rsidP="00855CC9">
      <w:pPr>
        <w:spacing w:after="0"/>
      </w:pPr>
      <w:r>
        <w:separator/>
      </w:r>
    </w:p>
  </w:footnote>
  <w:footnote w:type="continuationSeparator" w:id="0">
    <w:p w14:paraId="05599571" w14:textId="77777777" w:rsidR="00194713" w:rsidRDefault="00194713" w:rsidP="00855C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46D"/>
    <w:multiLevelType w:val="hybridMultilevel"/>
    <w:tmpl w:val="690207AA"/>
    <w:lvl w:ilvl="0" w:tplc="C8F86D08">
      <w:start w:val="17"/>
      <w:numFmt w:val="bullet"/>
      <w:lvlText w:val="-"/>
      <w:lvlJc w:val="left"/>
      <w:pPr>
        <w:ind w:left="360" w:hanging="360"/>
      </w:pPr>
      <w:rPr>
        <w:rFonts w:ascii="Arial" w:eastAsia="Times New Roman"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416A16"/>
    <w:multiLevelType w:val="hybridMultilevel"/>
    <w:tmpl w:val="5394E33C"/>
    <w:lvl w:ilvl="0" w:tplc="9A5407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45BD5"/>
    <w:multiLevelType w:val="hybridMultilevel"/>
    <w:tmpl w:val="DF541A30"/>
    <w:lvl w:ilvl="0" w:tplc="38DEFF4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137D50"/>
    <w:multiLevelType w:val="hybridMultilevel"/>
    <w:tmpl w:val="927AE80E"/>
    <w:lvl w:ilvl="0" w:tplc="D43EDD00">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2DC66F1"/>
    <w:multiLevelType w:val="hybridMultilevel"/>
    <w:tmpl w:val="5256FC5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C67626"/>
    <w:multiLevelType w:val="hybridMultilevel"/>
    <w:tmpl w:val="DBB2F182"/>
    <w:lvl w:ilvl="0" w:tplc="D43EDD00">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3461C58"/>
    <w:multiLevelType w:val="hybridMultilevel"/>
    <w:tmpl w:val="1576B56A"/>
    <w:lvl w:ilvl="0" w:tplc="F99C5BD8">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44549B3"/>
    <w:multiLevelType w:val="hybridMultilevel"/>
    <w:tmpl w:val="3B2C8E3A"/>
    <w:lvl w:ilvl="0" w:tplc="D43EDD00">
      <w:start w:val="6"/>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89D"/>
    <w:rsid w:val="00004018"/>
    <w:rsid w:val="00064AB4"/>
    <w:rsid w:val="000757C9"/>
    <w:rsid w:val="000917C2"/>
    <w:rsid w:val="000B788E"/>
    <w:rsid w:val="000D503D"/>
    <w:rsid w:val="000D7F99"/>
    <w:rsid w:val="000F5FE8"/>
    <w:rsid w:val="001018EC"/>
    <w:rsid w:val="00101D0C"/>
    <w:rsid w:val="00102788"/>
    <w:rsid w:val="0011198D"/>
    <w:rsid w:val="00116F09"/>
    <w:rsid w:val="001269FC"/>
    <w:rsid w:val="001410C8"/>
    <w:rsid w:val="0015370E"/>
    <w:rsid w:val="00157B09"/>
    <w:rsid w:val="00167E8F"/>
    <w:rsid w:val="00170C90"/>
    <w:rsid w:val="00194713"/>
    <w:rsid w:val="001B725C"/>
    <w:rsid w:val="001C2F0F"/>
    <w:rsid w:val="001D700A"/>
    <w:rsid w:val="001D779A"/>
    <w:rsid w:val="00227105"/>
    <w:rsid w:val="002535B2"/>
    <w:rsid w:val="00265A5E"/>
    <w:rsid w:val="00265E35"/>
    <w:rsid w:val="00286CE5"/>
    <w:rsid w:val="002B2C88"/>
    <w:rsid w:val="002B677C"/>
    <w:rsid w:val="002C43B9"/>
    <w:rsid w:val="002C575E"/>
    <w:rsid w:val="002D64CF"/>
    <w:rsid w:val="00310E91"/>
    <w:rsid w:val="00321B12"/>
    <w:rsid w:val="003242DE"/>
    <w:rsid w:val="00327F77"/>
    <w:rsid w:val="00331858"/>
    <w:rsid w:val="003355E5"/>
    <w:rsid w:val="00356330"/>
    <w:rsid w:val="003B20E2"/>
    <w:rsid w:val="003B4931"/>
    <w:rsid w:val="003F7A42"/>
    <w:rsid w:val="004020F9"/>
    <w:rsid w:val="00427F98"/>
    <w:rsid w:val="0047559A"/>
    <w:rsid w:val="00482263"/>
    <w:rsid w:val="00497EEC"/>
    <w:rsid w:val="004A5C86"/>
    <w:rsid w:val="004B492A"/>
    <w:rsid w:val="004C0AB7"/>
    <w:rsid w:val="004C54B9"/>
    <w:rsid w:val="004C7739"/>
    <w:rsid w:val="004D6010"/>
    <w:rsid w:val="004E0098"/>
    <w:rsid w:val="0050123A"/>
    <w:rsid w:val="005040FC"/>
    <w:rsid w:val="00571117"/>
    <w:rsid w:val="00576E04"/>
    <w:rsid w:val="0058697A"/>
    <w:rsid w:val="00593915"/>
    <w:rsid w:val="005A673C"/>
    <w:rsid w:val="0060589D"/>
    <w:rsid w:val="00617F47"/>
    <w:rsid w:val="00635D18"/>
    <w:rsid w:val="006475CE"/>
    <w:rsid w:val="00657D0F"/>
    <w:rsid w:val="0069081D"/>
    <w:rsid w:val="006D2200"/>
    <w:rsid w:val="006D7947"/>
    <w:rsid w:val="006E73C5"/>
    <w:rsid w:val="006F5B6C"/>
    <w:rsid w:val="007655A8"/>
    <w:rsid w:val="00776A21"/>
    <w:rsid w:val="00780B63"/>
    <w:rsid w:val="007958B3"/>
    <w:rsid w:val="007C7334"/>
    <w:rsid w:val="007D2F3C"/>
    <w:rsid w:val="007D5A6D"/>
    <w:rsid w:val="007E128B"/>
    <w:rsid w:val="007E1E3D"/>
    <w:rsid w:val="007F4436"/>
    <w:rsid w:val="007F4FC8"/>
    <w:rsid w:val="0084595D"/>
    <w:rsid w:val="00850E33"/>
    <w:rsid w:val="00855CC9"/>
    <w:rsid w:val="008666F6"/>
    <w:rsid w:val="008668F1"/>
    <w:rsid w:val="00880512"/>
    <w:rsid w:val="00895B21"/>
    <w:rsid w:val="008A26F1"/>
    <w:rsid w:val="008C235B"/>
    <w:rsid w:val="008E58A1"/>
    <w:rsid w:val="0091518F"/>
    <w:rsid w:val="00916445"/>
    <w:rsid w:val="00921A6E"/>
    <w:rsid w:val="00936708"/>
    <w:rsid w:val="009425DA"/>
    <w:rsid w:val="00970E83"/>
    <w:rsid w:val="009759A9"/>
    <w:rsid w:val="009A7407"/>
    <w:rsid w:val="009B0388"/>
    <w:rsid w:val="009F051C"/>
    <w:rsid w:val="00A10569"/>
    <w:rsid w:val="00A50582"/>
    <w:rsid w:val="00A77E81"/>
    <w:rsid w:val="00A90C4A"/>
    <w:rsid w:val="00AE2EF5"/>
    <w:rsid w:val="00AF0E69"/>
    <w:rsid w:val="00B05A84"/>
    <w:rsid w:val="00B319F9"/>
    <w:rsid w:val="00B34402"/>
    <w:rsid w:val="00B41D53"/>
    <w:rsid w:val="00B53868"/>
    <w:rsid w:val="00B5501E"/>
    <w:rsid w:val="00B624D6"/>
    <w:rsid w:val="00B71B71"/>
    <w:rsid w:val="00B7346D"/>
    <w:rsid w:val="00B95D8D"/>
    <w:rsid w:val="00BD487A"/>
    <w:rsid w:val="00BF3EB2"/>
    <w:rsid w:val="00C50E9A"/>
    <w:rsid w:val="00C65B82"/>
    <w:rsid w:val="00C864E3"/>
    <w:rsid w:val="00C900F5"/>
    <w:rsid w:val="00C957DD"/>
    <w:rsid w:val="00CA63BE"/>
    <w:rsid w:val="00CA7F91"/>
    <w:rsid w:val="00CB467A"/>
    <w:rsid w:val="00CF1E5C"/>
    <w:rsid w:val="00D157D2"/>
    <w:rsid w:val="00D3092F"/>
    <w:rsid w:val="00D31F45"/>
    <w:rsid w:val="00D32EE6"/>
    <w:rsid w:val="00D400C4"/>
    <w:rsid w:val="00D4105A"/>
    <w:rsid w:val="00D70483"/>
    <w:rsid w:val="00D96BDC"/>
    <w:rsid w:val="00DF0011"/>
    <w:rsid w:val="00DF57F8"/>
    <w:rsid w:val="00E066BA"/>
    <w:rsid w:val="00E227C5"/>
    <w:rsid w:val="00E31C83"/>
    <w:rsid w:val="00E660A5"/>
    <w:rsid w:val="00E74C13"/>
    <w:rsid w:val="00E920F3"/>
    <w:rsid w:val="00EA4476"/>
    <w:rsid w:val="00EA49B2"/>
    <w:rsid w:val="00EB6458"/>
    <w:rsid w:val="00EC06E5"/>
    <w:rsid w:val="00F12E4C"/>
    <w:rsid w:val="00F320DC"/>
    <w:rsid w:val="00F75472"/>
    <w:rsid w:val="00F767F4"/>
    <w:rsid w:val="00F82B44"/>
    <w:rsid w:val="00F93E62"/>
    <w:rsid w:val="00F9454E"/>
    <w:rsid w:val="00F95D1C"/>
    <w:rsid w:val="00FA1426"/>
    <w:rsid w:val="00FA6F35"/>
    <w:rsid w:val="00FB410E"/>
    <w:rsid w:val="00FF3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C155"/>
  <w15:chartTrackingRefBased/>
  <w15:docId w15:val="{C61871B8-91C5-4E2E-A6C7-DD60BD12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589D"/>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AE2E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AE2EF5"/>
    <w:pPr>
      <w:spacing w:before="180" w:after="180"/>
      <w:ind w:left="1134" w:hanging="1134"/>
      <w:outlineLvl w:val="1"/>
    </w:pPr>
    <w:rPr>
      <w:rFonts w:ascii="Arial" w:eastAsia="Times New Roman" w:hAnsi="Arial" w:cs="Times New Roman"/>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H">
    <w:name w:val="TAH"/>
    <w:basedOn w:val="TAC"/>
    <w:link w:val="TAHCar"/>
    <w:rsid w:val="0060589D"/>
    <w:rPr>
      <w:b/>
    </w:rPr>
  </w:style>
  <w:style w:type="paragraph" w:customStyle="1" w:styleId="TAC">
    <w:name w:val="TAC"/>
    <w:basedOn w:val="Normal"/>
    <w:rsid w:val="0060589D"/>
    <w:pPr>
      <w:keepNext/>
      <w:keepLines/>
      <w:spacing w:after="0"/>
      <w:jc w:val="center"/>
    </w:pPr>
    <w:rPr>
      <w:rFonts w:ascii="Arial" w:hAnsi="Arial"/>
      <w:sz w:val="18"/>
    </w:rPr>
  </w:style>
  <w:style w:type="paragraph" w:customStyle="1" w:styleId="TH">
    <w:name w:val="TH"/>
    <w:basedOn w:val="Normal"/>
    <w:link w:val="THChar"/>
    <w:qFormat/>
    <w:rsid w:val="0060589D"/>
    <w:pPr>
      <w:keepNext/>
      <w:keepLines/>
      <w:spacing w:before="60"/>
      <w:jc w:val="center"/>
    </w:pPr>
    <w:rPr>
      <w:rFonts w:ascii="Arial" w:hAnsi="Arial"/>
      <w:b/>
    </w:rPr>
  </w:style>
  <w:style w:type="character" w:customStyle="1" w:styleId="TAHCar">
    <w:name w:val="TAH Car"/>
    <w:link w:val="TAH"/>
    <w:qFormat/>
    <w:rsid w:val="0060589D"/>
    <w:rPr>
      <w:rFonts w:ascii="Arial" w:eastAsia="Times New Roman" w:hAnsi="Arial" w:cs="Times New Roman"/>
      <w:b/>
      <w:sz w:val="18"/>
      <w:szCs w:val="20"/>
      <w:lang w:val="en-GB"/>
    </w:rPr>
  </w:style>
  <w:style w:type="character" w:customStyle="1" w:styleId="THChar">
    <w:name w:val="TH Char"/>
    <w:link w:val="TH"/>
    <w:qFormat/>
    <w:rsid w:val="0060589D"/>
    <w:rPr>
      <w:rFonts w:ascii="Arial" w:eastAsia="Times New Roman" w:hAnsi="Arial" w:cs="Times New Roman"/>
      <w:b/>
      <w:sz w:val="20"/>
      <w:szCs w:val="20"/>
      <w:lang w:val="en-GB"/>
    </w:rPr>
  </w:style>
  <w:style w:type="character" w:styleId="Hyperlink">
    <w:name w:val="Hyperlink"/>
    <w:uiPriority w:val="99"/>
    <w:rsid w:val="007E1E3D"/>
    <w:rPr>
      <w:color w:val="0000FF"/>
      <w:u w:val="single"/>
    </w:rPr>
  </w:style>
  <w:style w:type="paragraph" w:styleId="NormalWeb">
    <w:name w:val="Normal (Web)"/>
    <w:basedOn w:val="Normal"/>
    <w:uiPriority w:val="99"/>
    <w:unhideWhenUsed/>
    <w:rsid w:val="00482263"/>
    <w:pPr>
      <w:spacing w:before="100" w:beforeAutospacing="1" w:after="100" w:afterAutospacing="1"/>
    </w:pPr>
    <w:rPr>
      <w:sz w:val="24"/>
      <w:szCs w:val="24"/>
      <w:lang w:val="en-US"/>
    </w:rPr>
  </w:style>
  <w:style w:type="character" w:customStyle="1" w:styleId="apple-converted-space">
    <w:name w:val="apple-converted-space"/>
    <w:basedOn w:val="DefaultParagraphFont"/>
    <w:rsid w:val="00482263"/>
  </w:style>
  <w:style w:type="paragraph" w:styleId="Header">
    <w:name w:val="header"/>
    <w:basedOn w:val="Normal"/>
    <w:link w:val="HeaderChar"/>
    <w:uiPriority w:val="99"/>
    <w:unhideWhenUsed/>
    <w:rsid w:val="00855CC9"/>
    <w:pPr>
      <w:tabs>
        <w:tab w:val="center" w:pos="4680"/>
        <w:tab w:val="right" w:pos="9360"/>
      </w:tabs>
      <w:spacing w:after="0"/>
    </w:pPr>
  </w:style>
  <w:style w:type="character" w:customStyle="1" w:styleId="HeaderChar">
    <w:name w:val="Header Char"/>
    <w:basedOn w:val="DefaultParagraphFont"/>
    <w:link w:val="Header"/>
    <w:uiPriority w:val="99"/>
    <w:rsid w:val="00855CC9"/>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855CC9"/>
    <w:pPr>
      <w:tabs>
        <w:tab w:val="center" w:pos="4680"/>
        <w:tab w:val="right" w:pos="9360"/>
      </w:tabs>
      <w:spacing w:after="0"/>
    </w:pPr>
  </w:style>
  <w:style w:type="character" w:customStyle="1" w:styleId="FooterChar">
    <w:name w:val="Footer Char"/>
    <w:basedOn w:val="DefaultParagraphFont"/>
    <w:link w:val="Footer"/>
    <w:uiPriority w:val="99"/>
    <w:rsid w:val="00855CC9"/>
    <w:rPr>
      <w:rFonts w:ascii="Times New Roman" w:eastAsia="Times New Roman" w:hAnsi="Times New Roman" w:cs="Times New Roman"/>
      <w:sz w:val="20"/>
      <w:szCs w:val="20"/>
      <w:lang w:val="en-GB"/>
    </w:rPr>
  </w:style>
  <w:style w:type="character" w:styleId="UnresolvedMention">
    <w:name w:val="Unresolved Mention"/>
    <w:basedOn w:val="DefaultParagraphFont"/>
    <w:uiPriority w:val="99"/>
    <w:semiHidden/>
    <w:unhideWhenUsed/>
    <w:rsid w:val="005040FC"/>
    <w:rPr>
      <w:color w:val="605E5C"/>
      <w:shd w:val="clear" w:color="auto" w:fill="E1DFDD"/>
    </w:rPr>
  </w:style>
  <w:style w:type="character" w:customStyle="1" w:styleId="Heading2Char">
    <w:name w:val="Heading 2 Char"/>
    <w:basedOn w:val="DefaultParagraphFont"/>
    <w:link w:val="Heading2"/>
    <w:rsid w:val="00AE2EF5"/>
    <w:rPr>
      <w:rFonts w:ascii="Arial" w:eastAsia="Times New Roman" w:hAnsi="Arial" w:cs="Times New Roman"/>
      <w:sz w:val="32"/>
      <w:szCs w:val="20"/>
      <w:lang w:val="en-GB"/>
    </w:rPr>
  </w:style>
  <w:style w:type="character" w:customStyle="1" w:styleId="Heading1Char">
    <w:name w:val="Heading 1 Char"/>
    <w:basedOn w:val="DefaultParagraphFont"/>
    <w:link w:val="Heading1"/>
    <w:uiPriority w:val="9"/>
    <w:rsid w:val="00AE2EF5"/>
    <w:rPr>
      <w:rFonts w:asciiTheme="majorHAnsi" w:eastAsiaTheme="majorEastAsia" w:hAnsiTheme="majorHAnsi" w:cstheme="majorBidi"/>
      <w:color w:val="2F5496" w:themeColor="accent1" w:themeShade="BF"/>
      <w:sz w:val="32"/>
      <w:szCs w:val="32"/>
      <w:lang w:val="en-GB"/>
    </w:rPr>
  </w:style>
  <w:style w:type="character" w:styleId="FollowedHyperlink">
    <w:name w:val="FollowedHyperlink"/>
    <w:basedOn w:val="DefaultParagraphFont"/>
    <w:uiPriority w:val="99"/>
    <w:semiHidden/>
    <w:unhideWhenUsed/>
    <w:rsid w:val="006475CE"/>
    <w:rPr>
      <w:color w:val="954F72" w:themeColor="followedHyperlink"/>
      <w:u w:val="single"/>
    </w:rPr>
  </w:style>
  <w:style w:type="paragraph" w:styleId="BalloonText">
    <w:name w:val="Balloon Text"/>
    <w:basedOn w:val="Normal"/>
    <w:link w:val="BalloonTextChar"/>
    <w:uiPriority w:val="99"/>
    <w:semiHidden/>
    <w:unhideWhenUsed/>
    <w:rsid w:val="00CB467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67A"/>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741827">
      <w:bodyDiv w:val="1"/>
      <w:marLeft w:val="0"/>
      <w:marRight w:val="0"/>
      <w:marTop w:val="0"/>
      <w:marBottom w:val="0"/>
      <w:divBdr>
        <w:top w:val="none" w:sz="0" w:space="0" w:color="auto"/>
        <w:left w:val="none" w:sz="0" w:space="0" w:color="auto"/>
        <w:bottom w:val="none" w:sz="0" w:space="0" w:color="auto"/>
        <w:right w:val="none" w:sz="0" w:space="0" w:color="auto"/>
      </w:divBdr>
    </w:div>
    <w:div w:id="179236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Email_Discussions/SA2/FS_UAS_ID/Jul.30%20FS_UAS_ID%20Pre%20SA2%23140E%20C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3969bad89c1e8af66bac11d861b3a98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0ce26dd04fe7e679a7956444e442c2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D8C59-F28B-4DA5-AF5D-0CDBE6054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425FA0-EE68-45D1-9E88-B917848621E0}">
  <ds:schemaRefs>
    <ds:schemaRef ds:uri="http://schemas.microsoft.com/sharepoint/v3/contenttype/forms"/>
  </ds:schemaRefs>
</ds:datastoreItem>
</file>

<file path=customXml/itemProps3.xml><?xml version="1.0" encoding="utf-8"?>
<ds:datastoreItem xmlns:ds="http://schemas.openxmlformats.org/officeDocument/2006/customXml" ds:itemID="{E5BED55A-625B-4A58-AE09-0EFF36282E9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cc9c437c-ae0c-4066-8d90-a0f7de786127"/>
    <ds:schemaRef ds:uri="ba37140e-f4c5-4a6c-a9b4-20a691ce6c8a"/>
    <ds:schemaRef ds:uri="http://www.w3.org/XML/1998/namespace"/>
    <ds:schemaRef ds:uri="http://purl.org/dc/elements/1.1/"/>
  </ds:schemaRefs>
</ds:datastoreItem>
</file>

<file path=customXml/itemProps4.xml><?xml version="1.0" encoding="utf-8"?>
<ds:datastoreItem xmlns:ds="http://schemas.openxmlformats.org/officeDocument/2006/customXml" ds:itemID="{9B9B0B0D-7D61-4175-9069-BFA39BBD7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4420</TotalTime>
  <Pages>4</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dc:creator>
  <cp:keywords/>
  <dc:description/>
  <cp:lastModifiedBy>QC-0720</cp:lastModifiedBy>
  <cp:revision>6</cp:revision>
  <dcterms:created xsi:type="dcterms:W3CDTF">2020-07-31T16:31:00Z</dcterms:created>
  <dcterms:modified xsi:type="dcterms:W3CDTF">2020-08-03T18:24:00Z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