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82B695" w:rsidR="003466B2" w:rsidRPr="00E1421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sidR="00E14213">
        <w:rPr>
          <w:rFonts w:ascii="Arial" w:eastAsiaTheme="minorEastAsia" w:hAnsi="Arial" w:hint="eastAsia"/>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E14213">
        <w:rPr>
          <w:rFonts w:ascii="Arial" w:eastAsiaTheme="minorEastAsia" w:hAnsi="Arial" w:hint="eastAsia"/>
          <w:b/>
          <w:sz w:val="22"/>
          <w:szCs w:val="22"/>
          <w:lang w:eastAsia="zh-CN"/>
        </w:rPr>
        <w:t>xxxx</w:t>
      </w:r>
    </w:p>
    <w:p w14:paraId="24434587" w14:textId="2747F2AF" w:rsidR="003466B2" w:rsidRDefault="00361016">
      <w:pPr>
        <w:pStyle w:val="3GPPHeader"/>
        <w:rPr>
          <w:sz w:val="22"/>
          <w:szCs w:val="22"/>
        </w:rPr>
      </w:pPr>
      <w:r>
        <w:rPr>
          <w:sz w:val="22"/>
          <w:szCs w:val="22"/>
        </w:rPr>
        <w:t>Prague</w:t>
      </w:r>
      <w:r w:rsidR="00E14213" w:rsidRPr="00E14213">
        <w:rPr>
          <w:sz w:val="22"/>
          <w:szCs w:val="22"/>
        </w:rPr>
        <w:t>, C</w:t>
      </w:r>
      <w:r w:rsidR="00E14213">
        <w:rPr>
          <w:rFonts w:eastAsiaTheme="minorEastAsia" w:hint="eastAsia"/>
          <w:sz w:val="22"/>
          <w:szCs w:val="22"/>
        </w:rPr>
        <w:t>zech</w:t>
      </w:r>
      <w:r w:rsidR="0057616E">
        <w:rPr>
          <w:sz w:val="22"/>
          <w:szCs w:val="22"/>
        </w:rPr>
        <w:t xml:space="preserve">, </w:t>
      </w:r>
      <w:r w:rsidR="00E14213">
        <w:rPr>
          <w:rFonts w:eastAsiaTheme="minorEastAsia" w:hint="eastAsia"/>
          <w:sz w:val="22"/>
          <w:szCs w:val="22"/>
        </w:rPr>
        <w:t>Oct</w:t>
      </w:r>
      <w:r w:rsidR="00FB3157">
        <w:rPr>
          <w:sz w:val="22"/>
          <w:szCs w:val="22"/>
        </w:rPr>
        <w:t xml:space="preserve"> </w:t>
      </w:r>
      <w:r w:rsidR="00E14213">
        <w:rPr>
          <w:rFonts w:eastAsiaTheme="minorEastAsia" w:hint="eastAsia"/>
          <w:sz w:val="22"/>
          <w:szCs w:val="22"/>
        </w:rPr>
        <w:t>13</w:t>
      </w:r>
      <w:r w:rsidR="00FB3157" w:rsidRPr="00FB3157">
        <w:rPr>
          <w:sz w:val="22"/>
          <w:szCs w:val="22"/>
          <w:vertAlign w:val="superscript"/>
        </w:rPr>
        <w:t>th</w:t>
      </w:r>
      <w:r w:rsidR="00FB3157">
        <w:rPr>
          <w:sz w:val="22"/>
          <w:szCs w:val="22"/>
        </w:rPr>
        <w:t xml:space="preserve"> – </w:t>
      </w:r>
      <w:r w:rsidR="00E14213">
        <w:rPr>
          <w:rFonts w:eastAsiaTheme="minorEastAsia" w:hint="eastAsia"/>
          <w:sz w:val="22"/>
          <w:szCs w:val="22"/>
        </w:rPr>
        <w:t>17</w:t>
      </w:r>
      <w:r w:rsidR="00FB3157" w:rsidRPr="00FB3157">
        <w:rPr>
          <w:sz w:val="22"/>
          <w:szCs w:val="22"/>
          <w:vertAlign w:val="superscript"/>
        </w:rPr>
        <w:t>th</w:t>
      </w:r>
      <w:r w:rsidR="0057616E">
        <w:rPr>
          <w:sz w:val="22"/>
          <w:szCs w:val="22"/>
        </w:rPr>
        <w:t>, 202</w:t>
      </w:r>
      <w:r w:rsidR="006B0F74">
        <w:rPr>
          <w:sz w:val="22"/>
          <w:szCs w:val="22"/>
        </w:rPr>
        <w:t>5</w:t>
      </w:r>
    </w:p>
    <w:p w14:paraId="24434588" w14:textId="249F3833"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E14213">
        <w:rPr>
          <w:rFonts w:eastAsiaTheme="minorEastAsia" w:hint="eastAsia"/>
          <w:sz w:val="22"/>
          <w:szCs w:val="22"/>
          <w:lang w:val="en-US"/>
        </w:rPr>
        <w:t>20</w:t>
      </w:r>
      <w:r w:rsidR="006B0F74" w:rsidRPr="002E2D4F">
        <w:rPr>
          <w:sz w:val="22"/>
          <w:szCs w:val="22"/>
          <w:lang w:val="en-US"/>
        </w:rPr>
        <w:t>.</w:t>
      </w:r>
      <w:r w:rsidR="00707D4A">
        <w:rPr>
          <w:sz w:val="22"/>
          <w:szCs w:val="22"/>
          <w:lang w:val="en-US"/>
        </w:rPr>
        <w:t>1</w:t>
      </w:r>
    </w:p>
    <w:p w14:paraId="24434589" w14:textId="5AF0E165" w:rsidR="003466B2" w:rsidRPr="00E14213" w:rsidRDefault="0057616E">
      <w:pPr>
        <w:pStyle w:val="3GPPHeader"/>
        <w:rPr>
          <w:rFonts w:eastAsiaTheme="minorEastAsia"/>
          <w:sz w:val="22"/>
          <w:szCs w:val="22"/>
        </w:rPr>
      </w:pPr>
      <w:r>
        <w:rPr>
          <w:sz w:val="22"/>
          <w:szCs w:val="22"/>
        </w:rPr>
        <w:t>Source:</w:t>
      </w:r>
      <w:r>
        <w:rPr>
          <w:sz w:val="22"/>
          <w:szCs w:val="22"/>
        </w:rPr>
        <w:tab/>
      </w:r>
      <w:r w:rsidR="00E14213">
        <w:rPr>
          <w:rFonts w:eastAsiaTheme="minorEastAsia" w:hint="eastAsia"/>
          <w:sz w:val="22"/>
          <w:szCs w:val="22"/>
        </w:rPr>
        <w:t>CATT</w:t>
      </w:r>
    </w:p>
    <w:p w14:paraId="2443458A" w14:textId="5CA5A929" w:rsidR="003466B2" w:rsidRDefault="0057616E">
      <w:pPr>
        <w:pStyle w:val="3GPPHeader"/>
        <w:rPr>
          <w:rFonts w:eastAsiaTheme="minorEastAsia"/>
          <w:sz w:val="22"/>
          <w:szCs w:val="22"/>
        </w:rPr>
      </w:pPr>
      <w:r>
        <w:rPr>
          <w:sz w:val="22"/>
          <w:szCs w:val="22"/>
        </w:rPr>
        <w:t>Title:</w:t>
      </w:r>
      <w:r>
        <w:rPr>
          <w:sz w:val="22"/>
          <w:szCs w:val="22"/>
        </w:rPr>
        <w:tab/>
        <w:t xml:space="preserve">Report of </w:t>
      </w:r>
      <w:r w:rsidR="00E14213" w:rsidRPr="00E14213">
        <w:rPr>
          <w:sz w:val="22"/>
          <w:szCs w:val="22"/>
        </w:rPr>
        <w:t>[Post131][225][NR_Others] On Rx BSF optimization (CATT)</w:t>
      </w:r>
    </w:p>
    <w:p w14:paraId="2443458B" w14:textId="77777777" w:rsidR="003466B2" w:rsidRPr="00E14213" w:rsidRDefault="0057616E">
      <w:pPr>
        <w:pStyle w:val="3GPPHeader"/>
        <w:pBdr>
          <w:bottom w:val="single" w:sz="6" w:space="1" w:color="000000"/>
        </w:pBdr>
        <w:rPr>
          <w:sz w:val="22"/>
          <w:szCs w:val="22"/>
        </w:rPr>
      </w:pPr>
      <w:r w:rsidRPr="00E14213">
        <w:rPr>
          <w:sz w:val="22"/>
          <w:szCs w:val="22"/>
        </w:rPr>
        <w:t>Document for:</w:t>
      </w:r>
      <w:r w:rsidRPr="00E14213">
        <w:rPr>
          <w:sz w:val="22"/>
          <w:szCs w:val="22"/>
        </w:rPr>
        <w:tab/>
        <w:t>Discussion and Decision</w:t>
      </w:r>
    </w:p>
    <w:p w14:paraId="2443458C" w14:textId="77777777" w:rsidR="003466B2" w:rsidRDefault="0057616E" w:rsidP="007C031A">
      <w:pPr>
        <w:pStyle w:val="1"/>
      </w:pPr>
      <w:r>
        <w:t>Introduction</w:t>
      </w:r>
    </w:p>
    <w:p w14:paraId="4013FE67" w14:textId="6D06169E" w:rsidR="00E14213" w:rsidRPr="00A220D8" w:rsidRDefault="00E14213" w:rsidP="00E14213">
      <w:pPr>
        <w:pStyle w:val="EmailDiscussion"/>
        <w:numPr>
          <w:ilvl w:val="0"/>
          <w:numId w:val="3"/>
        </w:numPr>
        <w:suppressAutoHyphens w:val="0"/>
      </w:pPr>
      <w:r w:rsidRPr="00A220D8">
        <w:t xml:space="preserve"> [Post1</w:t>
      </w:r>
      <w:r w:rsidRPr="00A220D8">
        <w:rPr>
          <w:rFonts w:eastAsia="宋体" w:hint="eastAsia"/>
        </w:rPr>
        <w:t>31</w:t>
      </w:r>
      <w:r w:rsidRPr="00A220D8">
        <w:t>][</w:t>
      </w:r>
      <w:r w:rsidRPr="00A220D8">
        <w:rPr>
          <w:rFonts w:eastAsia="宋体"/>
        </w:rPr>
        <w:t>2</w:t>
      </w:r>
      <w:r w:rsidRPr="00A220D8">
        <w:rPr>
          <w:rFonts w:eastAsia="宋体" w:hint="eastAsia"/>
        </w:rPr>
        <w:t>25</w:t>
      </w:r>
      <w:r w:rsidRPr="00A220D8">
        <w:t>]</w:t>
      </w:r>
      <w:r w:rsidRPr="00A220D8">
        <w:rPr>
          <w:rFonts w:eastAsia="宋体" w:hint="eastAsia"/>
        </w:rPr>
        <w:t>[</w:t>
      </w:r>
      <w:r w:rsidRPr="00A220D8">
        <w:rPr>
          <w:rFonts w:eastAsia="宋体" w:hint="eastAsia"/>
          <w:szCs w:val="20"/>
        </w:rPr>
        <w:t>NR_Others</w:t>
      </w:r>
      <w:r w:rsidRPr="00A220D8">
        <w:t xml:space="preserve">] </w:t>
      </w:r>
      <w:r w:rsidRPr="00A220D8">
        <w:rPr>
          <w:rFonts w:eastAsia="宋体" w:hint="eastAsia"/>
        </w:rPr>
        <w:t xml:space="preserve">On </w:t>
      </w:r>
      <w:r w:rsidRPr="00A220D8">
        <w:rPr>
          <w:rFonts w:eastAsia="宋体"/>
        </w:rPr>
        <w:t xml:space="preserve">Rx BSF optimization </w:t>
      </w:r>
      <w:r w:rsidRPr="00A220D8">
        <w:t>(</w:t>
      </w:r>
      <w:r w:rsidRPr="00A220D8">
        <w:rPr>
          <w:rFonts w:eastAsia="宋体" w:hint="eastAsia"/>
        </w:rPr>
        <w:t>CATT</w:t>
      </w:r>
      <w:r w:rsidRPr="00A220D8">
        <w:t>)</w:t>
      </w:r>
    </w:p>
    <w:p w14:paraId="5A13957A" w14:textId="77777777" w:rsidR="00E14213" w:rsidRPr="00A220D8" w:rsidRDefault="00E14213" w:rsidP="00E14213">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3C5A3DEA" w14:textId="77777777" w:rsidR="00E14213" w:rsidRDefault="00E14213" w:rsidP="00E14213">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4C6B010C" w14:textId="77777777" w:rsidR="00E14213" w:rsidRDefault="00E14213" w:rsidP="00FB3157">
      <w:pPr>
        <w:rPr>
          <w:rFonts w:ascii="Times New Roman" w:eastAsiaTheme="minorEastAsia" w:hAnsi="Times New Roman"/>
          <w:szCs w:val="20"/>
          <w:lang w:eastAsia="zh-CN"/>
        </w:rPr>
      </w:pPr>
    </w:p>
    <w:p w14:paraId="07247646" w14:textId="5820D5E5"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w:t>
      </w:r>
      <w:r w:rsidR="00E14213">
        <w:rPr>
          <w:rFonts w:ascii="Times New Roman" w:eastAsiaTheme="minorEastAsia" w:hAnsi="Times New Roman" w:hint="eastAsia"/>
          <w:szCs w:val="20"/>
          <w:lang w:eastAsia="zh-CN"/>
        </w:rPr>
        <w:t>RRC CR</w:t>
      </w:r>
      <w:r w:rsidR="00AF1149">
        <w:rPr>
          <w:rFonts w:ascii="Times New Roman" w:eastAsiaTheme="minorEastAsia" w:hAnsi="Times New Roman"/>
          <w:szCs w:val="20"/>
          <w:lang w:eastAsia="zh-CN"/>
        </w:rPr>
        <w:t xml:space="preserve"> for RAN2</w:t>
      </w:r>
      <w:r w:rsidR="00384C01">
        <w:rPr>
          <w:rFonts w:ascii="Times New Roman" w:eastAsiaTheme="minorEastAsia" w:hAnsi="Times New Roman"/>
          <w:szCs w:val="20"/>
          <w:lang w:eastAsia="zh-CN"/>
        </w:rPr>
        <w:t>#131</w:t>
      </w:r>
      <w:r w:rsidR="00E14213">
        <w:rPr>
          <w:rFonts w:ascii="Times New Roman" w:eastAsiaTheme="minorEastAsia" w:hAnsi="Times New Roman" w:hint="eastAsia"/>
          <w:szCs w:val="20"/>
          <w:lang w:eastAsia="zh-CN"/>
        </w:rPr>
        <w:t>bis</w:t>
      </w:r>
      <w:r w:rsidR="00384C01">
        <w:rPr>
          <w:rFonts w:ascii="Times New Roman" w:eastAsiaTheme="minorEastAsia" w:hAnsi="Times New Roman"/>
          <w:szCs w:val="20"/>
          <w:lang w:eastAsia="zh-CN"/>
        </w:rPr>
        <w:t xml:space="preserve"> </w:t>
      </w:r>
      <w:r w:rsidR="00A81269">
        <w:rPr>
          <w:rFonts w:ascii="Times New Roman" w:eastAsiaTheme="minorEastAsia" w:hAnsi="Times New Roman"/>
          <w:szCs w:val="20"/>
          <w:lang w:eastAsia="zh-CN"/>
        </w:rPr>
        <w:t>based on the outcome of this post email discussion.</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8"/>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19BFD2A6" w:rsidR="003466B2" w:rsidRPr="00A44E0C" w:rsidRDefault="00A44E0C">
            <w:pPr>
              <w:spacing w:after="0"/>
              <w:rPr>
                <w:rFonts w:eastAsiaTheme="minorEastAsia"/>
                <w:lang w:eastAsia="zh-CN"/>
              </w:rPr>
            </w:pPr>
            <w:r>
              <w:rPr>
                <w:rFonts w:eastAsiaTheme="minorEastAsia" w:hint="eastAsia"/>
                <w:lang w:eastAsia="zh-CN"/>
              </w:rPr>
              <w:t>vivo</w:t>
            </w:r>
          </w:p>
        </w:tc>
        <w:tc>
          <w:tcPr>
            <w:tcW w:w="2389" w:type="dxa"/>
          </w:tcPr>
          <w:p w14:paraId="2443459C" w14:textId="17A2AD56" w:rsidR="003466B2" w:rsidRPr="00A44E0C" w:rsidRDefault="00A44E0C">
            <w:pPr>
              <w:spacing w:after="0"/>
              <w:rPr>
                <w:rFonts w:eastAsiaTheme="minorEastAsia"/>
                <w:lang w:eastAsia="zh-CN"/>
              </w:rPr>
            </w:pPr>
            <w:r>
              <w:rPr>
                <w:rFonts w:eastAsiaTheme="minorEastAsia" w:hint="eastAsia"/>
                <w:lang w:eastAsia="zh-CN"/>
              </w:rPr>
              <w:t>Dongdong Wei</w:t>
            </w:r>
          </w:p>
        </w:tc>
        <w:tc>
          <w:tcPr>
            <w:tcW w:w="4466" w:type="dxa"/>
          </w:tcPr>
          <w:p w14:paraId="2443459D" w14:textId="18848DA0" w:rsidR="003466B2" w:rsidRPr="00A44E0C" w:rsidRDefault="00A44E0C">
            <w:pPr>
              <w:spacing w:after="0"/>
              <w:rPr>
                <w:rFonts w:eastAsiaTheme="minorEastAsia"/>
                <w:lang w:eastAsia="zh-CN"/>
              </w:rPr>
            </w:pPr>
            <w:r>
              <w:rPr>
                <w:rFonts w:eastAsiaTheme="minorEastAsia"/>
                <w:lang w:eastAsia="zh-CN"/>
              </w:rPr>
              <w:t>weidongdong</w:t>
            </w:r>
            <w:r>
              <w:rPr>
                <w:rFonts w:eastAsiaTheme="minorEastAsia" w:hint="eastAsia"/>
                <w:lang w:eastAsia="zh-CN"/>
              </w:rPr>
              <w:t>@vivo.com</w:t>
            </w:r>
          </w:p>
        </w:tc>
      </w:tr>
      <w:tr w:rsidR="003466B2" w14:paraId="244345A2" w14:textId="77777777">
        <w:tc>
          <w:tcPr>
            <w:tcW w:w="2161" w:type="dxa"/>
          </w:tcPr>
          <w:p w14:paraId="2443459F" w14:textId="4DE8E585" w:rsidR="003466B2" w:rsidRDefault="003466B2">
            <w:pPr>
              <w:spacing w:after="0"/>
              <w:rPr>
                <w:rFonts w:eastAsia="宋体"/>
                <w:lang w:eastAsia="zh-CN"/>
              </w:rPr>
            </w:pPr>
          </w:p>
        </w:tc>
        <w:tc>
          <w:tcPr>
            <w:tcW w:w="2389" w:type="dxa"/>
          </w:tcPr>
          <w:p w14:paraId="244345A0" w14:textId="5321ACA4" w:rsidR="003466B2" w:rsidRDefault="003466B2">
            <w:pPr>
              <w:spacing w:after="0"/>
              <w:rPr>
                <w:rFonts w:eastAsia="宋体"/>
                <w:lang w:eastAsia="zh-CN"/>
              </w:rPr>
            </w:pPr>
          </w:p>
        </w:tc>
        <w:tc>
          <w:tcPr>
            <w:tcW w:w="4466" w:type="dxa"/>
          </w:tcPr>
          <w:p w14:paraId="244345A1" w14:textId="376C5C67" w:rsidR="003466B2" w:rsidRDefault="003466B2">
            <w:pPr>
              <w:spacing w:after="0"/>
              <w:rPr>
                <w:rFonts w:eastAsia="宋体"/>
                <w:lang w:eastAsia="zh-CN"/>
              </w:rPr>
            </w:pPr>
          </w:p>
        </w:tc>
      </w:tr>
      <w:tr w:rsidR="003466B2" w14:paraId="244345A6" w14:textId="77777777">
        <w:tc>
          <w:tcPr>
            <w:tcW w:w="2161" w:type="dxa"/>
          </w:tcPr>
          <w:p w14:paraId="244345A3" w14:textId="0DC61839" w:rsidR="003466B2" w:rsidRDefault="003466B2">
            <w:pPr>
              <w:spacing w:after="0"/>
              <w:rPr>
                <w:rFonts w:eastAsia="宋体"/>
                <w:lang w:eastAsia="zh-CN"/>
              </w:rPr>
            </w:pPr>
          </w:p>
        </w:tc>
        <w:tc>
          <w:tcPr>
            <w:tcW w:w="2389" w:type="dxa"/>
          </w:tcPr>
          <w:p w14:paraId="244345A4" w14:textId="4D8F4E92" w:rsidR="003466B2" w:rsidRDefault="003466B2">
            <w:pPr>
              <w:spacing w:after="0"/>
              <w:rPr>
                <w:rFonts w:eastAsia="宋体"/>
                <w:lang w:eastAsia="zh-CN"/>
              </w:rPr>
            </w:pPr>
          </w:p>
        </w:tc>
        <w:tc>
          <w:tcPr>
            <w:tcW w:w="4466" w:type="dxa"/>
          </w:tcPr>
          <w:p w14:paraId="244345A5" w14:textId="7ABA0644" w:rsidR="003466B2" w:rsidRDefault="003466B2">
            <w:pPr>
              <w:spacing w:after="0"/>
              <w:rPr>
                <w:rFonts w:eastAsia="宋体"/>
                <w:lang w:eastAsia="zh-CN"/>
              </w:rPr>
            </w:pPr>
          </w:p>
        </w:tc>
      </w:tr>
      <w:tr w:rsidR="003466B2" w14:paraId="244345AA" w14:textId="77777777">
        <w:tc>
          <w:tcPr>
            <w:tcW w:w="2161" w:type="dxa"/>
          </w:tcPr>
          <w:p w14:paraId="244345A7" w14:textId="10E50BDE" w:rsidR="003466B2" w:rsidRDefault="003466B2">
            <w:pPr>
              <w:spacing w:after="0"/>
              <w:rPr>
                <w:rFonts w:ascii="Times New Roman" w:eastAsia="宋体" w:hAnsi="Times New Roman"/>
                <w:lang w:eastAsia="zh-CN"/>
              </w:rPr>
            </w:pPr>
          </w:p>
        </w:tc>
        <w:tc>
          <w:tcPr>
            <w:tcW w:w="2389" w:type="dxa"/>
          </w:tcPr>
          <w:p w14:paraId="244345A8" w14:textId="14A173D2" w:rsidR="003466B2" w:rsidRDefault="003466B2">
            <w:pPr>
              <w:spacing w:after="0"/>
              <w:rPr>
                <w:rFonts w:ascii="Times New Roman" w:eastAsia="宋体" w:hAnsi="Times New Roman"/>
                <w:lang w:eastAsia="zh-CN"/>
              </w:rPr>
            </w:pPr>
          </w:p>
        </w:tc>
        <w:tc>
          <w:tcPr>
            <w:tcW w:w="4466" w:type="dxa"/>
          </w:tcPr>
          <w:p w14:paraId="244345A9" w14:textId="039C0CBD"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20B80D5B" w:rsidR="003466B2" w:rsidRPr="00B9713C" w:rsidRDefault="003466B2">
            <w:pPr>
              <w:spacing w:after="0"/>
              <w:rPr>
                <w:rFonts w:eastAsia="宋体"/>
                <w:lang w:eastAsia="zh-CN"/>
              </w:rPr>
            </w:pPr>
          </w:p>
        </w:tc>
        <w:tc>
          <w:tcPr>
            <w:tcW w:w="2389" w:type="dxa"/>
          </w:tcPr>
          <w:p w14:paraId="244345AC" w14:textId="63326E23" w:rsidR="003466B2" w:rsidRDefault="003466B2">
            <w:pPr>
              <w:spacing w:after="0"/>
              <w:rPr>
                <w:rFonts w:eastAsia="宋体"/>
                <w:lang w:eastAsia="zh-CN"/>
              </w:rPr>
            </w:pPr>
          </w:p>
        </w:tc>
        <w:tc>
          <w:tcPr>
            <w:tcW w:w="4466" w:type="dxa"/>
          </w:tcPr>
          <w:p w14:paraId="244345AD" w14:textId="3E050F8D" w:rsidR="003466B2" w:rsidRDefault="003466B2">
            <w:pPr>
              <w:spacing w:after="0"/>
              <w:rPr>
                <w:rFonts w:eastAsia="宋体"/>
                <w:lang w:eastAsia="zh-CN"/>
              </w:rPr>
            </w:pPr>
          </w:p>
        </w:tc>
      </w:tr>
      <w:tr w:rsidR="003466B2" w14:paraId="244345B2" w14:textId="77777777">
        <w:tc>
          <w:tcPr>
            <w:tcW w:w="2161" w:type="dxa"/>
          </w:tcPr>
          <w:p w14:paraId="244345AF" w14:textId="37697121" w:rsidR="003466B2" w:rsidRDefault="003466B2">
            <w:pPr>
              <w:spacing w:after="0"/>
              <w:rPr>
                <w:rFonts w:eastAsia="宋体"/>
                <w:lang w:eastAsia="zh-CN"/>
              </w:rPr>
            </w:pPr>
          </w:p>
        </w:tc>
        <w:tc>
          <w:tcPr>
            <w:tcW w:w="2389" w:type="dxa"/>
          </w:tcPr>
          <w:p w14:paraId="244345B0" w14:textId="26A2321E" w:rsidR="003466B2" w:rsidRDefault="003466B2">
            <w:pPr>
              <w:spacing w:after="0"/>
              <w:rPr>
                <w:rFonts w:eastAsia="宋体"/>
                <w:lang w:eastAsia="zh-CN"/>
              </w:rPr>
            </w:pPr>
          </w:p>
        </w:tc>
        <w:tc>
          <w:tcPr>
            <w:tcW w:w="4466" w:type="dxa"/>
          </w:tcPr>
          <w:p w14:paraId="244345B1" w14:textId="4FE53154" w:rsidR="003466B2" w:rsidRDefault="003466B2">
            <w:pPr>
              <w:spacing w:after="0"/>
              <w:rPr>
                <w:rFonts w:eastAsia="宋体"/>
                <w:lang w:eastAsia="zh-CN"/>
              </w:rPr>
            </w:pPr>
          </w:p>
        </w:tc>
      </w:tr>
      <w:tr w:rsidR="00F10007" w14:paraId="244345B6" w14:textId="77777777">
        <w:tc>
          <w:tcPr>
            <w:tcW w:w="2161" w:type="dxa"/>
          </w:tcPr>
          <w:p w14:paraId="244345B3" w14:textId="7019D1A4" w:rsidR="00F10007" w:rsidRDefault="00F10007" w:rsidP="00F10007">
            <w:pPr>
              <w:spacing w:after="0"/>
              <w:rPr>
                <w:rFonts w:eastAsia="宋体"/>
                <w:lang w:eastAsia="zh-CN"/>
              </w:rPr>
            </w:pPr>
          </w:p>
        </w:tc>
        <w:tc>
          <w:tcPr>
            <w:tcW w:w="2389" w:type="dxa"/>
          </w:tcPr>
          <w:p w14:paraId="244345B4" w14:textId="3E9187F7" w:rsidR="00F10007" w:rsidRDefault="00F10007" w:rsidP="00F10007">
            <w:pPr>
              <w:spacing w:after="0"/>
              <w:rPr>
                <w:rFonts w:eastAsia="宋体"/>
                <w:lang w:eastAsia="zh-CN"/>
              </w:rPr>
            </w:pPr>
          </w:p>
        </w:tc>
        <w:tc>
          <w:tcPr>
            <w:tcW w:w="4466" w:type="dxa"/>
          </w:tcPr>
          <w:p w14:paraId="244345B5" w14:textId="6325DCB9" w:rsidR="00F10007" w:rsidRDefault="00F10007" w:rsidP="00F10007">
            <w:pPr>
              <w:spacing w:after="0"/>
              <w:rPr>
                <w:rFonts w:eastAsia="宋体"/>
                <w:lang w:eastAsia="zh-CN"/>
              </w:rPr>
            </w:pPr>
          </w:p>
        </w:tc>
      </w:tr>
      <w:tr w:rsidR="00F10007" w14:paraId="244345BA" w14:textId="77777777">
        <w:tc>
          <w:tcPr>
            <w:tcW w:w="2161" w:type="dxa"/>
          </w:tcPr>
          <w:p w14:paraId="244345B7" w14:textId="5B7EF867" w:rsidR="00F10007" w:rsidRDefault="00F10007" w:rsidP="00F10007">
            <w:pPr>
              <w:spacing w:after="0"/>
              <w:rPr>
                <w:rFonts w:eastAsia="宋体"/>
                <w:lang w:eastAsia="zh-CN"/>
              </w:rPr>
            </w:pPr>
          </w:p>
        </w:tc>
        <w:tc>
          <w:tcPr>
            <w:tcW w:w="2389" w:type="dxa"/>
          </w:tcPr>
          <w:p w14:paraId="244345B8" w14:textId="09A35EF8" w:rsidR="00F10007" w:rsidRDefault="00F10007" w:rsidP="00F10007">
            <w:pPr>
              <w:spacing w:after="0"/>
              <w:rPr>
                <w:rFonts w:eastAsia="宋体"/>
                <w:lang w:eastAsia="zh-CN"/>
              </w:rPr>
            </w:pPr>
          </w:p>
        </w:tc>
        <w:tc>
          <w:tcPr>
            <w:tcW w:w="4466" w:type="dxa"/>
          </w:tcPr>
          <w:p w14:paraId="244345B9" w14:textId="298C6249" w:rsidR="00F10007" w:rsidRDefault="00F10007" w:rsidP="00F10007">
            <w:pPr>
              <w:spacing w:after="0"/>
              <w:rPr>
                <w:rFonts w:eastAsia="宋体"/>
                <w:lang w:eastAsia="zh-CN"/>
              </w:rPr>
            </w:pPr>
          </w:p>
        </w:tc>
      </w:tr>
      <w:tr w:rsidR="00FB2CCC" w14:paraId="2F1CD6E3" w14:textId="77777777">
        <w:tc>
          <w:tcPr>
            <w:tcW w:w="2161" w:type="dxa"/>
          </w:tcPr>
          <w:p w14:paraId="37FA1C2D" w14:textId="385DAF3E" w:rsidR="00FB2CCC" w:rsidRDefault="00FB2CCC" w:rsidP="00F10007">
            <w:pPr>
              <w:spacing w:after="0"/>
              <w:rPr>
                <w:rFonts w:eastAsia="宋体"/>
                <w:lang w:eastAsia="zh-CN"/>
              </w:rPr>
            </w:pPr>
          </w:p>
        </w:tc>
        <w:tc>
          <w:tcPr>
            <w:tcW w:w="2389" w:type="dxa"/>
          </w:tcPr>
          <w:p w14:paraId="1117BA60" w14:textId="472382CC" w:rsidR="00FB2CCC" w:rsidRDefault="00FB2CCC" w:rsidP="00F10007">
            <w:pPr>
              <w:spacing w:after="0"/>
              <w:rPr>
                <w:rFonts w:eastAsia="宋体"/>
                <w:lang w:eastAsia="zh-CN"/>
              </w:rPr>
            </w:pPr>
          </w:p>
        </w:tc>
        <w:tc>
          <w:tcPr>
            <w:tcW w:w="4466" w:type="dxa"/>
          </w:tcPr>
          <w:p w14:paraId="5655A80D" w14:textId="310C7CFB" w:rsidR="00FB2CCC" w:rsidRDefault="00FB2CCC" w:rsidP="00F10007">
            <w:pPr>
              <w:spacing w:after="0"/>
              <w:rPr>
                <w:rFonts w:eastAsia="宋体"/>
                <w:lang w:eastAsia="zh-CN"/>
              </w:rPr>
            </w:pPr>
          </w:p>
        </w:tc>
      </w:tr>
    </w:tbl>
    <w:p w14:paraId="244345EB" w14:textId="66B68B6F" w:rsidR="003466B2" w:rsidRDefault="0057616E" w:rsidP="005C7EFC">
      <w:pPr>
        <w:pStyle w:val="1"/>
      </w:pPr>
      <w:r>
        <w:t>Discussion</w:t>
      </w:r>
    </w:p>
    <w:p w14:paraId="10E9904D" w14:textId="4E1001C4" w:rsidR="00B72163" w:rsidRDefault="00B72163"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In RAN4 LS [1], the updated RAN4 agreements on Rx BSF are provided as below. </w:t>
      </w:r>
      <w:r>
        <w:rPr>
          <w:rFonts w:ascii="Times New Roman" w:eastAsiaTheme="minorEastAsia" w:hAnsi="Times New Roman"/>
          <w:szCs w:val="20"/>
          <w:lang w:eastAsia="zh-CN"/>
        </w:rPr>
        <w:t>A</w:t>
      </w:r>
      <w:r>
        <w:rPr>
          <w:rFonts w:ascii="Times New Roman" w:eastAsiaTheme="minorEastAsia" w:hAnsi="Times New Roman" w:hint="eastAsia"/>
          <w:szCs w:val="20"/>
          <w:lang w:eastAsia="zh-CN"/>
        </w:rPr>
        <w:t>nd RAN2 work is to i</w:t>
      </w:r>
      <w:r w:rsidRPr="00B72163">
        <w:rPr>
          <w:rFonts w:ascii="Times New Roman" w:eastAsiaTheme="minorEastAsia" w:hAnsi="Times New Roman"/>
          <w:szCs w:val="20"/>
          <w:lang w:eastAsia="zh-CN"/>
        </w:rPr>
        <w:t>ntroduce a new UAI indicating UE preference to quit FBS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w:t>
      </w:r>
      <w:r>
        <w:rPr>
          <w:rFonts w:ascii="Times New Roman" w:eastAsiaTheme="minorEastAsia" w:hAnsi="Times New Roman" w:hint="eastAsia"/>
          <w:szCs w:val="20"/>
          <w:lang w:eastAsia="zh-CN"/>
        </w:rPr>
        <w:t>egarding the UAI details, some issues have been listed and companies are invited to provide views.</w:t>
      </w:r>
    </w:p>
    <w:tbl>
      <w:tblPr>
        <w:tblStyle w:val="af8"/>
        <w:tblW w:w="0" w:type="auto"/>
        <w:tblLook w:val="04A0" w:firstRow="1" w:lastRow="0" w:firstColumn="1" w:lastColumn="0" w:noHBand="0" w:noVBand="1"/>
      </w:tblPr>
      <w:tblGrid>
        <w:gridCol w:w="9576"/>
      </w:tblGrid>
      <w:tr w:rsidR="00B72163" w14:paraId="3B8E0573" w14:textId="77777777" w:rsidTr="00B72163">
        <w:tc>
          <w:tcPr>
            <w:tcW w:w="9576" w:type="dxa"/>
          </w:tcPr>
          <w:p w14:paraId="5273EA83"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lastRenderedPageBreak/>
              <w:t>1. Overall Description:</w:t>
            </w:r>
          </w:p>
          <w:p w14:paraId="43F88658" w14:textId="77777777" w:rsidR="00B72163" w:rsidRPr="005C0427" w:rsidRDefault="00B72163" w:rsidP="00B72163">
            <w:pPr>
              <w:spacing w:after="180"/>
              <w:rPr>
                <w:rFonts w:ascii="Arial" w:eastAsiaTheme="minorEastAsia" w:hAnsi="Arial" w:cs="Arial"/>
                <w:szCs w:val="20"/>
              </w:rPr>
            </w:pPr>
            <w:r w:rsidRPr="00BD7B3A">
              <w:rPr>
                <w:rFonts w:ascii="Arial" w:hAnsi="Arial" w:cs="Arial"/>
                <w:szCs w:val="20"/>
              </w:rPr>
              <w:t xml:space="preserve">RAN4 would like to </w:t>
            </w:r>
            <w:r>
              <w:rPr>
                <w:rFonts w:ascii="Arial" w:eastAsiaTheme="minorEastAsia" w:hAnsi="Arial" w:cs="Arial" w:hint="eastAsia"/>
                <w:szCs w:val="20"/>
              </w:rPr>
              <w:t>update</w:t>
            </w:r>
            <w:r w:rsidRPr="00BD7B3A">
              <w:rPr>
                <w:rFonts w:ascii="Arial" w:hAnsi="Arial" w:cs="Arial"/>
                <w:szCs w:val="20"/>
              </w:rPr>
              <w:t xml:space="preserve"> RAN</w:t>
            </w:r>
            <w:r>
              <w:rPr>
                <w:rFonts w:ascii="Arial" w:hAnsi="Arial" w:cs="Arial"/>
                <w:szCs w:val="20"/>
              </w:rPr>
              <w:t>2</w:t>
            </w:r>
            <w:r w:rsidRPr="00AA2D6C">
              <w:rPr>
                <w:rFonts w:ascii="Arial" w:hAnsi="Arial" w:cs="Arial"/>
                <w:szCs w:val="20"/>
              </w:rPr>
              <w:t xml:space="preserve"> on </w:t>
            </w:r>
            <w:r w:rsidRPr="008A5A14">
              <w:rPr>
                <w:rFonts w:ascii="Arial" w:hAnsi="Arial" w:cs="Arial"/>
                <w:szCs w:val="20"/>
              </w:rPr>
              <w:t xml:space="preserve">the </w:t>
            </w:r>
            <w:r>
              <w:rPr>
                <w:rFonts w:ascii="Arial" w:eastAsiaTheme="minorEastAsia" w:hAnsi="Arial" w:cs="Arial" w:hint="eastAsia"/>
                <w:szCs w:val="20"/>
              </w:rPr>
              <w:t>Rx BSF</w:t>
            </w:r>
            <w:r w:rsidRPr="004F6540">
              <w:rPr>
                <w:rFonts w:ascii="Arial" w:hAnsi="Arial" w:cs="Arial"/>
                <w:szCs w:val="20"/>
              </w:rPr>
              <w:t xml:space="preserve"> optimization for NR RRM Phase 5</w:t>
            </w:r>
            <w:r>
              <w:rPr>
                <w:rFonts w:ascii="Arial" w:hAnsi="Arial" w:cs="Arial"/>
                <w:szCs w:val="20"/>
              </w:rPr>
              <w:t xml:space="preserve">. RAN4 had discussion on </w:t>
            </w:r>
            <w:r>
              <w:rPr>
                <w:rFonts w:ascii="Arial" w:eastAsiaTheme="minorEastAsia" w:hAnsi="Arial" w:cs="Arial" w:hint="eastAsia"/>
                <w:szCs w:val="20"/>
              </w:rPr>
              <w:t>the Rx BSF</w:t>
            </w:r>
            <w:r w:rsidRPr="004F6540">
              <w:rPr>
                <w:rFonts w:ascii="Arial" w:hAnsi="Arial" w:cs="Arial"/>
                <w:szCs w:val="20"/>
              </w:rPr>
              <w:t xml:space="preserve"> optimization</w:t>
            </w:r>
            <w:r>
              <w:rPr>
                <w:rFonts w:ascii="Arial" w:hAnsi="Arial" w:cs="Arial"/>
                <w:szCs w:val="20"/>
              </w:rPr>
              <w:t xml:space="preserve"> and </w:t>
            </w:r>
            <w:r>
              <w:rPr>
                <w:rFonts w:ascii="Arial" w:eastAsiaTheme="minorEastAsia" w:hAnsi="Arial" w:cs="Arial" w:hint="eastAsia"/>
                <w:szCs w:val="20"/>
              </w:rPr>
              <w:t xml:space="preserve">the </w:t>
            </w:r>
            <w:r>
              <w:rPr>
                <w:rFonts w:ascii="Arial" w:hAnsi="Arial" w:cs="Arial"/>
                <w:szCs w:val="20"/>
              </w:rPr>
              <w:t xml:space="preserve">following </w:t>
            </w:r>
            <w:r>
              <w:rPr>
                <w:rFonts w:ascii="Arial" w:eastAsiaTheme="minorEastAsia" w:hAnsi="Arial" w:cs="Arial" w:hint="eastAsia"/>
                <w:szCs w:val="20"/>
              </w:rPr>
              <w:t xml:space="preserve">agreements </w:t>
            </w:r>
            <w:r>
              <w:rPr>
                <w:rFonts w:ascii="Arial" w:hAnsi="Arial" w:cs="Arial"/>
                <w:szCs w:val="20"/>
              </w:rPr>
              <w:t>have been made</w:t>
            </w:r>
            <w:r>
              <w:rPr>
                <w:rFonts w:ascii="Arial" w:eastAsiaTheme="minorEastAsia" w:hAnsi="Arial" w:cs="Arial" w:hint="eastAsia"/>
                <w:szCs w:val="20"/>
              </w:rPr>
              <w:t xml:space="preserve"> for quitting condition of FBS</w:t>
            </w:r>
            <w:r>
              <w:rPr>
                <w:rFonts w:ascii="Arial" w:hAnsi="Arial" w:cs="Arial"/>
                <w:szCs w:val="20"/>
              </w:rPr>
              <w:t>:</w:t>
            </w:r>
          </w:p>
          <w:tbl>
            <w:tblPr>
              <w:tblStyle w:val="af8"/>
              <w:tblW w:w="0" w:type="auto"/>
              <w:tblLook w:val="04A0" w:firstRow="1" w:lastRow="0" w:firstColumn="1" w:lastColumn="0" w:noHBand="0" w:noVBand="1"/>
            </w:tblPr>
            <w:tblGrid>
              <w:gridCol w:w="9350"/>
            </w:tblGrid>
            <w:tr w:rsidR="00B72163" w14:paraId="1793488C" w14:textId="77777777" w:rsidTr="00B72163">
              <w:tc>
                <w:tcPr>
                  <w:tcW w:w="9855" w:type="dxa"/>
                </w:tcPr>
                <w:p w14:paraId="3046C73F" w14:textId="77777777" w:rsidR="00B72163" w:rsidRPr="00AD23FA" w:rsidRDefault="00B72163" w:rsidP="00B72163">
                  <w:pPr>
                    <w:snapToGrid w:val="0"/>
                    <w:spacing w:beforeLines="50"/>
                    <w:rPr>
                      <w:rFonts w:eastAsia="宋体"/>
                      <w:sz w:val="21"/>
                      <w:szCs w:val="21"/>
                    </w:rPr>
                  </w:pPr>
                  <w:r w:rsidRPr="00AD23FA">
                    <w:rPr>
                      <w:rFonts w:eastAsia="宋体" w:hint="eastAsia"/>
                      <w:sz w:val="21"/>
                      <w:szCs w:val="21"/>
                    </w:rPr>
                    <w:t xml:space="preserve">RAN4#115 </w:t>
                  </w:r>
                  <w:r w:rsidRPr="00AD23FA">
                    <w:rPr>
                      <w:rFonts w:eastAsia="宋体"/>
                      <w:sz w:val="21"/>
                      <w:szCs w:val="21"/>
                    </w:rPr>
                    <w:t>Agreement:</w:t>
                  </w:r>
                </w:p>
                <w:p w14:paraId="2656773B" w14:textId="77777777" w:rsidR="00B72163" w:rsidRPr="00A174D7" w:rsidRDefault="00B72163" w:rsidP="00B72163">
                  <w:pPr>
                    <w:snapToGrid w:val="0"/>
                    <w:rPr>
                      <w:rFonts w:eastAsia="宋体"/>
                      <w:sz w:val="21"/>
                      <w:szCs w:val="21"/>
                    </w:rPr>
                  </w:pPr>
                  <w:r w:rsidRPr="00A174D7">
                    <w:rPr>
                      <w:rFonts w:eastAsia="宋体" w:hint="eastAsia"/>
                      <w:sz w:val="21"/>
                      <w:szCs w:val="21"/>
                    </w:rPr>
                    <w:t>F</w:t>
                  </w:r>
                  <w:r w:rsidRPr="00A174D7">
                    <w:rPr>
                      <w:rFonts w:eastAsia="宋体"/>
                      <w:sz w:val="21"/>
                      <w:szCs w:val="21"/>
                    </w:rPr>
                    <w:t>or the quitting condition of FBS:</w:t>
                  </w:r>
                </w:p>
                <w:p w14:paraId="5E28E6E0"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new UAI indicating “overheating” issue:</w:t>
                  </w:r>
                </w:p>
                <w:p w14:paraId="622E1469"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RAN4 will not discuss the UE behaviour after reporting UAI</w:t>
                  </w:r>
                </w:p>
                <w:p w14:paraId="1CD1F5B6" w14:textId="77777777" w:rsidR="00B72163" w:rsidRPr="00A174D7" w:rsidRDefault="00B72163" w:rsidP="00B72163">
                  <w:pPr>
                    <w:pStyle w:val="aa"/>
                    <w:numPr>
                      <w:ilvl w:val="0"/>
                      <w:numId w:val="38"/>
                    </w:numPr>
                    <w:suppressAutoHyphens w:val="0"/>
                    <w:overflowPunct w:val="0"/>
                    <w:autoSpaceDE w:val="0"/>
                    <w:autoSpaceDN w:val="0"/>
                    <w:adjustRightInd w:val="0"/>
                    <w:snapToGrid w:val="0"/>
                    <w:spacing w:before="0" w:after="120" w:line="240" w:lineRule="auto"/>
                    <w:contextualSpacing w:val="0"/>
                    <w:textAlignment w:val="baseline"/>
                  </w:pPr>
                  <w:r w:rsidRPr="00A174D7">
                    <w:t>Introduce a timer-based solution:</w:t>
                  </w:r>
                </w:p>
                <w:p w14:paraId="3DCBFA5E" w14:textId="77777777" w:rsidR="00B72163" w:rsidRPr="00A174D7" w:rsidRDefault="00B72163" w:rsidP="00B72163">
                  <w:pPr>
                    <w:pStyle w:val="aa"/>
                    <w:numPr>
                      <w:ilvl w:val="1"/>
                      <w:numId w:val="38"/>
                    </w:numPr>
                    <w:suppressAutoHyphens w:val="0"/>
                    <w:overflowPunct w:val="0"/>
                    <w:autoSpaceDE w:val="0"/>
                    <w:autoSpaceDN w:val="0"/>
                    <w:adjustRightInd w:val="0"/>
                    <w:snapToGrid w:val="0"/>
                    <w:spacing w:before="0" w:after="120" w:line="240" w:lineRule="auto"/>
                    <w:contextualSpacing w:val="0"/>
                    <w:textAlignment w:val="baseline"/>
                  </w:pPr>
                  <w:r w:rsidRPr="00A174D7">
                    <w:t>UE is allowed to fall back to normal measurement when it has performed fast measurement for at least T1 from the time point when UE enters the FBS mode after meeting the FBS entry condition</w:t>
                  </w:r>
                </w:p>
                <w:p w14:paraId="5550CB47" w14:textId="77777777" w:rsidR="00B72163" w:rsidRPr="00000DA3" w:rsidRDefault="00B72163" w:rsidP="00B72163">
                  <w:pPr>
                    <w:pStyle w:val="aa"/>
                    <w:numPr>
                      <w:ilvl w:val="2"/>
                      <w:numId w:val="38"/>
                    </w:numPr>
                    <w:suppressAutoHyphens w:val="0"/>
                    <w:overflowPunct w:val="0"/>
                    <w:autoSpaceDE w:val="0"/>
                    <w:autoSpaceDN w:val="0"/>
                    <w:adjustRightInd w:val="0"/>
                    <w:spacing w:before="0" w:afterLines="50" w:after="120" w:line="240" w:lineRule="auto"/>
                    <w:ind w:left="2154" w:hanging="357"/>
                    <w:contextualSpacing w:val="0"/>
                    <w:textAlignment w:val="baseline"/>
                  </w:pPr>
                  <w:r w:rsidRPr="00A174D7">
                    <w:rPr>
                      <w:rFonts w:hint="eastAsia"/>
                    </w:rPr>
                    <w:t>F</w:t>
                  </w:r>
                  <w:r w:rsidRPr="00A174D7">
                    <w:t>urther discuss the candidate numbers for T1.</w:t>
                  </w:r>
                </w:p>
              </w:tc>
            </w:tr>
          </w:tbl>
          <w:p w14:paraId="0852EFF7" w14:textId="77777777" w:rsidR="00B72163" w:rsidRPr="006E6A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RAN4 further discussed the UAI and updated the agreement as follows:</w:t>
            </w:r>
          </w:p>
          <w:p w14:paraId="70CC86AF" w14:textId="77777777" w:rsidR="00B72163" w:rsidRPr="006E6A56" w:rsidRDefault="00B72163" w:rsidP="00B72163">
            <w:pPr>
              <w:numPr>
                <w:ilvl w:val="0"/>
                <w:numId w:val="38"/>
              </w:numPr>
              <w:suppressAutoHyphens w:val="0"/>
              <w:spacing w:beforeLines="50"/>
              <w:rPr>
                <w:rFonts w:ascii="Arial" w:eastAsiaTheme="minorEastAsia" w:hAnsi="Arial" w:cs="Arial"/>
                <w:szCs w:val="20"/>
                <w:lang w:val="x-none"/>
              </w:rPr>
            </w:pPr>
            <w:r w:rsidRPr="00B72163">
              <w:rPr>
                <w:rFonts w:ascii="Arial" w:eastAsiaTheme="minorEastAsia" w:hAnsi="Arial" w:cs="Arial"/>
                <w:szCs w:val="20"/>
                <w:highlight w:val="yellow"/>
                <w:lang w:val="x-none"/>
              </w:rPr>
              <w:t>Introduce a new UAI indicating UE preference to quit FBS</w:t>
            </w:r>
            <w:r w:rsidRPr="006E6A56">
              <w:rPr>
                <w:rFonts w:ascii="Arial" w:eastAsiaTheme="minorEastAsia" w:hAnsi="Arial" w:cs="Arial"/>
                <w:szCs w:val="20"/>
                <w:lang w:val="x-none"/>
              </w:rPr>
              <w:t>:</w:t>
            </w:r>
          </w:p>
          <w:p w14:paraId="7157CB00" w14:textId="77777777" w:rsidR="00B72163" w:rsidRPr="006E6A56" w:rsidRDefault="00B72163" w:rsidP="00B72163">
            <w:pPr>
              <w:numPr>
                <w:ilvl w:val="1"/>
                <w:numId w:val="38"/>
              </w:numPr>
              <w:suppressAutoHyphens w:val="0"/>
              <w:spacing w:beforeLines="50"/>
              <w:rPr>
                <w:rFonts w:ascii="Arial" w:eastAsiaTheme="minorEastAsia" w:hAnsi="Arial" w:cs="Arial"/>
                <w:szCs w:val="20"/>
                <w:lang w:val="x-none"/>
              </w:rPr>
            </w:pPr>
            <w:r w:rsidRPr="006E6A56">
              <w:rPr>
                <w:rFonts w:ascii="Arial" w:eastAsiaTheme="minorEastAsia" w:hAnsi="Arial" w:cs="Arial"/>
                <w:szCs w:val="20"/>
                <w:lang w:val="x-none"/>
              </w:rPr>
              <w:t>RAN4 will not discuss the UE behaviour after reporting UAI</w:t>
            </w:r>
          </w:p>
          <w:p w14:paraId="5013C0B3" w14:textId="77777777" w:rsidR="00B72163" w:rsidRPr="00736B56" w:rsidRDefault="00B72163" w:rsidP="00B72163">
            <w:pPr>
              <w:spacing w:beforeLines="50"/>
              <w:rPr>
                <w:rFonts w:ascii="Arial" w:eastAsiaTheme="minorEastAsia" w:hAnsi="Arial" w:cs="Arial"/>
                <w:szCs w:val="20"/>
                <w:lang w:val="x-none"/>
              </w:rPr>
            </w:pPr>
            <w:r w:rsidRPr="006E6A56">
              <w:rPr>
                <w:rFonts w:ascii="Arial" w:eastAsiaTheme="minorEastAsia" w:hAnsi="Arial" w:cs="Arial"/>
                <w:szCs w:val="20"/>
                <w:lang w:val="x-none"/>
              </w:rPr>
              <w:t>For the value of T1, RAN4 agreed to define a fixed a value of 90 seconds in RAN4 spec, which has no RAN2 impact in RAN4 understanding.</w:t>
            </w:r>
          </w:p>
          <w:tbl>
            <w:tblPr>
              <w:tblStyle w:val="af8"/>
              <w:tblW w:w="0" w:type="auto"/>
              <w:tblLook w:val="04A0" w:firstRow="1" w:lastRow="0" w:firstColumn="1" w:lastColumn="0" w:noHBand="0" w:noVBand="1"/>
            </w:tblPr>
            <w:tblGrid>
              <w:gridCol w:w="9350"/>
            </w:tblGrid>
            <w:tr w:rsidR="00B72163" w14:paraId="0C094591" w14:textId="77777777" w:rsidTr="00B72163">
              <w:tc>
                <w:tcPr>
                  <w:tcW w:w="9855" w:type="dxa"/>
                </w:tcPr>
                <w:p w14:paraId="20D47D0E" w14:textId="77777777" w:rsidR="00B72163" w:rsidRPr="006E6A56" w:rsidRDefault="00B72163" w:rsidP="00B72163">
                  <w:pPr>
                    <w:snapToGrid w:val="0"/>
                    <w:spacing w:beforeLines="50"/>
                    <w:rPr>
                      <w:rFonts w:eastAsia="宋体"/>
                      <w:sz w:val="21"/>
                      <w:szCs w:val="21"/>
                    </w:rPr>
                  </w:pPr>
                  <w:r w:rsidRPr="006E6A56">
                    <w:rPr>
                      <w:rFonts w:eastAsia="宋体" w:hint="eastAsia"/>
                      <w:sz w:val="21"/>
                      <w:szCs w:val="21"/>
                    </w:rPr>
                    <w:t xml:space="preserve">RAN4#116 </w:t>
                  </w:r>
                  <w:r w:rsidRPr="006E6A56">
                    <w:rPr>
                      <w:rFonts w:eastAsia="宋体"/>
                      <w:sz w:val="21"/>
                      <w:szCs w:val="21"/>
                    </w:rPr>
                    <w:t>Agreement:</w:t>
                  </w:r>
                </w:p>
                <w:p w14:paraId="12CE3664" w14:textId="77777777" w:rsidR="00B72163" w:rsidRDefault="00B72163" w:rsidP="00B72163">
                  <w:pPr>
                    <w:rPr>
                      <w:rFonts w:ascii="Arial" w:eastAsiaTheme="minorEastAsia" w:hAnsi="Arial" w:cs="Arial"/>
                      <w:szCs w:val="20"/>
                      <w:lang w:val="x-none"/>
                    </w:rPr>
                  </w:pPr>
                  <w:r w:rsidRPr="00736B56">
                    <w:rPr>
                      <w:rFonts w:eastAsia="宋体"/>
                      <w:sz w:val="21"/>
                      <w:szCs w:val="21"/>
                    </w:rPr>
                    <w:t>A fixed value of 90 seconds.</w:t>
                  </w:r>
                </w:p>
              </w:tc>
            </w:tr>
          </w:tbl>
          <w:p w14:paraId="5ABE77BB" w14:textId="77777777" w:rsidR="00B72163" w:rsidRPr="00BD7B3A" w:rsidRDefault="00B72163" w:rsidP="00B72163">
            <w:pPr>
              <w:keepNext/>
              <w:keepLines/>
              <w:pBdr>
                <w:top w:val="single" w:sz="12" w:space="3" w:color="auto"/>
              </w:pBdr>
              <w:spacing w:before="240" w:after="180"/>
              <w:outlineLvl w:val="0"/>
              <w:rPr>
                <w:rFonts w:ascii="Arial" w:eastAsia="Arial" w:hAnsi="Arial"/>
                <w:sz w:val="36"/>
                <w:szCs w:val="20"/>
              </w:rPr>
            </w:pPr>
            <w:r w:rsidRPr="00BD7B3A">
              <w:rPr>
                <w:rFonts w:ascii="Arial" w:eastAsia="Arial" w:hAnsi="Arial"/>
                <w:sz w:val="36"/>
                <w:szCs w:val="20"/>
              </w:rPr>
              <w:t>2. Actions:</w:t>
            </w:r>
          </w:p>
          <w:p w14:paraId="580439A4" w14:textId="77777777" w:rsidR="00B72163" w:rsidRPr="007A7939" w:rsidRDefault="00B72163" w:rsidP="00B72163">
            <w:pPr>
              <w:ind w:left="1985" w:hanging="1985"/>
              <w:rPr>
                <w:rFonts w:ascii="Arial" w:eastAsiaTheme="minorEastAsia" w:hAnsi="Arial" w:cs="Arial"/>
                <w:color w:val="000000"/>
                <w:szCs w:val="20"/>
              </w:rPr>
            </w:pPr>
            <w:r w:rsidRPr="00BD7B3A">
              <w:rPr>
                <w:rFonts w:ascii="Arial" w:eastAsia="Arial" w:hAnsi="Arial" w:cs="Arial"/>
                <w:b/>
                <w:bCs/>
                <w:color w:val="000000"/>
                <w:szCs w:val="20"/>
              </w:rPr>
              <w:t>To RAN WG</w:t>
            </w:r>
            <w:r>
              <w:rPr>
                <w:rFonts w:ascii="Arial" w:eastAsia="Arial" w:hAnsi="Arial" w:cs="Arial"/>
                <w:b/>
                <w:bCs/>
                <w:color w:val="000000"/>
                <w:szCs w:val="20"/>
              </w:rPr>
              <w:t>2</w:t>
            </w:r>
            <w:r w:rsidRPr="00BD7B3A">
              <w:rPr>
                <w:rFonts w:ascii="Arial" w:eastAsia="Arial" w:hAnsi="Arial" w:cs="Arial"/>
                <w:b/>
                <w:bCs/>
                <w:color w:val="000000"/>
                <w:szCs w:val="20"/>
              </w:rPr>
              <w:t xml:space="preserve"> group</w:t>
            </w:r>
            <w:r>
              <w:rPr>
                <w:rFonts w:ascii="Arial" w:eastAsiaTheme="minorEastAsia" w:hAnsi="Arial" w:cs="Arial" w:hint="eastAsia"/>
                <w:b/>
                <w:bCs/>
                <w:color w:val="000000"/>
                <w:szCs w:val="20"/>
              </w:rPr>
              <w:t>:</w:t>
            </w:r>
          </w:p>
          <w:p w14:paraId="23C0EE98" w14:textId="49DE2B4A" w:rsidR="00B72163" w:rsidRPr="00B72163" w:rsidRDefault="00B72163" w:rsidP="00B72163">
            <w:pPr>
              <w:ind w:left="993" w:hanging="993"/>
              <w:rPr>
                <w:rFonts w:ascii="Arial" w:eastAsiaTheme="minorEastAsia" w:hAnsi="Arial" w:cs="Arial"/>
                <w:b/>
                <w:bCs/>
                <w:color w:val="000000"/>
                <w:szCs w:val="20"/>
                <w:lang w:eastAsia="zh-CN"/>
              </w:rPr>
            </w:pPr>
            <w:r w:rsidRPr="00BD7B3A">
              <w:rPr>
                <w:rFonts w:ascii="Arial" w:eastAsia="Arial" w:hAnsi="Arial" w:cs="Arial"/>
                <w:b/>
                <w:bCs/>
                <w:color w:val="000000"/>
                <w:szCs w:val="20"/>
              </w:rPr>
              <w:t xml:space="preserve">ACTION: </w:t>
            </w:r>
            <w:r w:rsidRPr="00BD7B3A">
              <w:rPr>
                <w:rFonts w:ascii="Arial" w:hAnsi="Arial" w:cs="Arial"/>
                <w:szCs w:val="20"/>
              </w:rPr>
              <w:tab/>
            </w:r>
            <w:r w:rsidRPr="00A14992">
              <w:rPr>
                <w:rFonts w:ascii="Arial" w:eastAsia="Arial" w:hAnsi="Arial" w:cs="Arial"/>
                <w:b/>
                <w:bCs/>
                <w:color w:val="000000"/>
                <w:szCs w:val="20"/>
              </w:rPr>
              <w:t>RAN4 kindly requests RAN2 to take the above agreement</w:t>
            </w:r>
            <w:r w:rsidRPr="00A14992">
              <w:rPr>
                <w:rFonts w:ascii="Arial" w:eastAsiaTheme="minorEastAsia" w:hAnsi="Arial" w:cs="Arial" w:hint="eastAsia"/>
                <w:b/>
                <w:bCs/>
                <w:color w:val="000000"/>
                <w:szCs w:val="20"/>
              </w:rPr>
              <w:t>s</w:t>
            </w:r>
            <w:r w:rsidRPr="00A14992">
              <w:rPr>
                <w:rFonts w:ascii="Arial" w:eastAsia="Arial" w:hAnsi="Arial" w:cs="Arial"/>
                <w:b/>
                <w:bCs/>
                <w:color w:val="000000"/>
                <w:szCs w:val="20"/>
              </w:rPr>
              <w:t xml:space="preserve"> into consideration for future work</w:t>
            </w:r>
            <w:r w:rsidRPr="00A14992">
              <w:rPr>
                <w:rFonts w:ascii="Arial" w:eastAsiaTheme="minorEastAsia" w:hAnsi="Arial" w:cs="Arial" w:hint="eastAsia"/>
                <w:b/>
                <w:bCs/>
                <w:color w:val="000000"/>
                <w:szCs w:val="20"/>
              </w:rPr>
              <w:t xml:space="preserve"> and define the new UAI in RAN2 s</w:t>
            </w:r>
            <w:r w:rsidRPr="00A14992">
              <w:rPr>
                <w:rFonts w:ascii="Arial" w:eastAsiaTheme="minorEastAsia" w:hAnsi="Arial" w:cs="Arial"/>
                <w:b/>
                <w:bCs/>
                <w:color w:val="000000"/>
                <w:szCs w:val="20"/>
              </w:rPr>
              <w:t>pecification</w:t>
            </w:r>
            <w:r w:rsidRPr="00A14992">
              <w:rPr>
                <w:rFonts w:ascii="Arial" w:eastAsia="Arial" w:hAnsi="Arial" w:cs="Arial"/>
                <w:b/>
                <w:bCs/>
                <w:color w:val="000000"/>
                <w:szCs w:val="20"/>
              </w:rPr>
              <w:t>.</w:t>
            </w:r>
            <w:r>
              <w:rPr>
                <w:rFonts w:ascii="Arial" w:eastAsiaTheme="minorEastAsia" w:hAnsi="Arial" w:cs="Arial" w:hint="eastAsia"/>
                <w:b/>
                <w:bCs/>
                <w:color w:val="000000"/>
                <w:szCs w:val="20"/>
              </w:rPr>
              <w:t xml:space="preserve"> </w:t>
            </w:r>
          </w:p>
        </w:tc>
      </w:tr>
    </w:tbl>
    <w:p w14:paraId="3B941389" w14:textId="77777777" w:rsidR="00B72163" w:rsidRDefault="00B72163" w:rsidP="00D87705">
      <w:pPr>
        <w:rPr>
          <w:rFonts w:ascii="Times New Roman" w:eastAsiaTheme="minorEastAsia" w:hAnsi="Times New Roman"/>
          <w:szCs w:val="20"/>
          <w:lang w:eastAsia="zh-CN"/>
        </w:rPr>
      </w:pPr>
    </w:p>
    <w:p w14:paraId="08F92049" w14:textId="34576A6E"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w:t>
      </w:r>
      <w:r w:rsidR="00B72163">
        <w:rPr>
          <w:rFonts w:ascii="Times New Roman" w:eastAsiaTheme="minorEastAsia" w:hAnsi="Times New Roman" w:hint="eastAsia"/>
          <w:b/>
          <w:bCs/>
          <w:i/>
          <w:iCs/>
          <w:szCs w:val="20"/>
          <w:u w:val="single"/>
          <w:lang w:eastAsia="zh-CN"/>
        </w:rPr>
        <w:t>AI Content</w:t>
      </w:r>
    </w:p>
    <w:p w14:paraId="7CF5C33E" w14:textId="49CB9369" w:rsidR="009A0541" w:rsidRDefault="009A0541" w:rsidP="008C63AE">
      <w:pPr>
        <w:rPr>
          <w:rFonts w:eastAsiaTheme="minorEastAsia"/>
          <w:lang w:eastAsia="zh-CN"/>
        </w:rPr>
      </w:pPr>
      <w:r>
        <w:rPr>
          <w:rFonts w:eastAsiaTheme="minorEastAsia"/>
          <w:lang w:eastAsia="zh-CN"/>
        </w:rPr>
        <w:t>T</w:t>
      </w:r>
      <w:r>
        <w:rPr>
          <w:rFonts w:eastAsiaTheme="minorEastAsia" w:hint="eastAsia"/>
          <w:lang w:eastAsia="zh-CN"/>
        </w:rPr>
        <w:t xml:space="preserve">he UAI is used to indicate </w:t>
      </w:r>
      <w:r w:rsidRPr="009A0541">
        <w:rPr>
          <w:rFonts w:eastAsiaTheme="minorEastAsia"/>
          <w:lang w:eastAsia="zh-CN"/>
        </w:rPr>
        <w:t>UE preference to quit FBS</w:t>
      </w:r>
      <w:r>
        <w:rPr>
          <w:rFonts w:eastAsiaTheme="minorEastAsia" w:hint="eastAsia"/>
          <w:lang w:eastAsia="zh-CN"/>
        </w:rPr>
        <w:t>, then whether the following UAI content is agreeable:</w:t>
      </w:r>
    </w:p>
    <w:p w14:paraId="5FD76837" w14:textId="73284CF5" w:rsidR="002A09AA" w:rsidRPr="002A09AA" w:rsidRDefault="002A09AA" w:rsidP="002A09AA">
      <w:pPr>
        <w:pStyle w:val="PL"/>
        <w:ind w:firstLine="384"/>
        <w:rPr>
          <w:rFonts w:eastAsiaTheme="minorEastAsia"/>
          <w:lang w:eastAsia="zh-CN"/>
        </w:rPr>
      </w:pPr>
      <w:ins w:id="0" w:author="CATT" w:date="2025-09-10T11:14:00Z">
        <w:r>
          <w:rPr>
            <w:rFonts w:eastAsiaTheme="minorEastAsia" w:hint="eastAsia"/>
            <w:lang w:eastAsia="zh-CN"/>
          </w:rPr>
          <w:t>quitFBS-</w:t>
        </w:r>
        <w:r w:rsidRPr="006D0C02">
          <w:t>PreferenceFR2-r1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ins>
    </w:p>
    <w:p w14:paraId="4463A0F2" w14:textId="21E2F51E" w:rsidR="009A0541" w:rsidRDefault="009A0541" w:rsidP="008C63AE">
      <w:pPr>
        <w:rPr>
          <w:rFonts w:eastAsiaTheme="minorEastAsia"/>
          <w:lang w:eastAsia="zh-CN"/>
        </w:rPr>
      </w:pPr>
    </w:p>
    <w:p w14:paraId="6876FD62" w14:textId="3F79D9A8" w:rsidR="008C63AE" w:rsidRDefault="008C63AE" w:rsidP="008C63AE">
      <w:pPr>
        <w:pStyle w:val="5"/>
        <w:ind w:left="0" w:firstLine="0"/>
      </w:pPr>
      <w:r>
        <w:t>Q</w:t>
      </w:r>
      <w:r w:rsidR="005F5A05">
        <w:t>1</w:t>
      </w:r>
      <w:r>
        <w:t xml:space="preserve">. Do you agree </w:t>
      </w:r>
      <w:r w:rsidR="009A0541">
        <w:rPr>
          <w:rFonts w:eastAsiaTheme="minorEastAsia" w:hint="eastAsia"/>
          <w:lang w:eastAsia="zh-CN"/>
        </w:rPr>
        <w:t xml:space="preserve">the new UAI only indicates </w:t>
      </w:r>
      <w:r w:rsidR="009A0541" w:rsidRPr="009A0541">
        <w:rPr>
          <w:rFonts w:eastAsiaTheme="minorEastAsia"/>
          <w:lang w:eastAsia="zh-CN"/>
        </w:rPr>
        <w:t>UE preference to quit FBS</w:t>
      </w:r>
      <w:r>
        <w:t xml:space="preserve">? </w:t>
      </w:r>
    </w:p>
    <w:tbl>
      <w:tblPr>
        <w:tblStyle w:val="af8"/>
        <w:tblW w:w="9351" w:type="dxa"/>
        <w:tblLook w:val="04A0" w:firstRow="1" w:lastRow="0" w:firstColumn="1" w:lastColumn="0" w:noHBand="0" w:noVBand="1"/>
      </w:tblPr>
      <w:tblGrid>
        <w:gridCol w:w="1105"/>
        <w:gridCol w:w="2576"/>
        <w:gridCol w:w="5670"/>
      </w:tblGrid>
      <w:tr w:rsidR="008C63AE" w14:paraId="391B55CD" w14:textId="77777777" w:rsidTr="00B72163">
        <w:tc>
          <w:tcPr>
            <w:tcW w:w="1105" w:type="dxa"/>
          </w:tcPr>
          <w:p w14:paraId="37E39821" w14:textId="77777777" w:rsidR="008C63AE" w:rsidRPr="00255DEE" w:rsidRDefault="008C63AE" w:rsidP="00B7216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B72163">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B72163">
            <w:pPr>
              <w:spacing w:after="0"/>
              <w:rPr>
                <w:rFonts w:ascii="Times New Roman" w:hAnsi="Times New Roman"/>
                <w:b/>
                <w:bCs/>
              </w:rPr>
            </w:pPr>
            <w:r>
              <w:rPr>
                <w:rFonts w:ascii="Times New Roman" w:eastAsia="Calibri" w:hAnsi="Times New Roman"/>
                <w:b/>
                <w:bCs/>
              </w:rPr>
              <w:t>Comment</w:t>
            </w:r>
          </w:p>
        </w:tc>
      </w:tr>
      <w:tr w:rsidR="0070390E" w14:paraId="6D3633FE" w14:textId="77777777" w:rsidTr="00B72163">
        <w:tc>
          <w:tcPr>
            <w:tcW w:w="1105" w:type="dxa"/>
            <w:shd w:val="clear" w:color="auto" w:fill="auto"/>
          </w:tcPr>
          <w:p w14:paraId="68B75E8E" w14:textId="11A7A0DF"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DB3598E" w14:textId="1043737E" w:rsidR="0070390E" w:rsidRDefault="00A44E0C"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447F92F9" w14:textId="5895FFDD" w:rsidR="0070390E" w:rsidRPr="00F7031B" w:rsidRDefault="00B368B5" w:rsidP="00A44E0C">
            <w:pPr>
              <w:rPr>
                <w:rFonts w:ascii="Times New Roman" w:eastAsiaTheme="minorEastAsia" w:hAnsi="Times New Roman" w:hint="eastAsia"/>
                <w:lang w:eastAsia="zh-CN"/>
              </w:rPr>
            </w:pPr>
            <w:r>
              <w:rPr>
                <w:rFonts w:ascii="Times New Roman" w:eastAsiaTheme="minorEastAsia" w:hAnsi="Times New Roman" w:hint="eastAsia"/>
                <w:lang w:eastAsia="zh-CN"/>
              </w:rPr>
              <w:t>F</w:t>
            </w:r>
            <w:r w:rsidR="00A936F7">
              <w:rPr>
                <w:rFonts w:ascii="Times New Roman" w:eastAsiaTheme="minorEastAsia" w:hAnsi="Times New Roman" w:hint="eastAsia"/>
                <w:lang w:eastAsia="zh-CN"/>
              </w:rPr>
              <w:t>ollow RAN4 agreements.</w:t>
            </w:r>
          </w:p>
        </w:tc>
      </w:tr>
      <w:tr w:rsidR="0070390E" w14:paraId="2A290B0D" w14:textId="77777777" w:rsidTr="00B72163">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B72163">
        <w:tc>
          <w:tcPr>
            <w:tcW w:w="1105" w:type="dxa"/>
          </w:tcPr>
          <w:p w14:paraId="0399C439" w14:textId="5FB9E622" w:rsidR="0070390E" w:rsidRDefault="0070390E" w:rsidP="0070390E">
            <w:pPr>
              <w:spacing w:after="0"/>
              <w:rPr>
                <w:rFonts w:ascii="Times New Roman" w:hAnsi="Times New Roman"/>
              </w:rPr>
            </w:pPr>
          </w:p>
        </w:tc>
        <w:tc>
          <w:tcPr>
            <w:tcW w:w="2576" w:type="dxa"/>
          </w:tcPr>
          <w:p w14:paraId="3D0971A9" w14:textId="29B35468" w:rsidR="0070390E" w:rsidRDefault="0070390E" w:rsidP="0070390E">
            <w:pPr>
              <w:spacing w:after="0"/>
              <w:rPr>
                <w:rFonts w:ascii="Times New Roman" w:hAnsi="Times New Roman"/>
              </w:rPr>
            </w:pPr>
          </w:p>
        </w:tc>
        <w:tc>
          <w:tcPr>
            <w:tcW w:w="5670" w:type="dxa"/>
          </w:tcPr>
          <w:p w14:paraId="2E5A27A7" w14:textId="38F1A77E" w:rsidR="0070390E" w:rsidRDefault="0070390E" w:rsidP="0070390E">
            <w:pPr>
              <w:rPr>
                <w:rFonts w:ascii="Times New Roman" w:hAnsi="Times New Roman"/>
              </w:rPr>
            </w:pPr>
          </w:p>
        </w:tc>
      </w:tr>
      <w:tr w:rsidR="009D3636" w14:paraId="375F1DC1" w14:textId="77777777" w:rsidTr="00B72163">
        <w:tc>
          <w:tcPr>
            <w:tcW w:w="1105" w:type="dxa"/>
          </w:tcPr>
          <w:p w14:paraId="2237FD1A" w14:textId="6987D148" w:rsidR="009D3636" w:rsidRDefault="009D3636" w:rsidP="0070390E">
            <w:pPr>
              <w:spacing w:after="0"/>
              <w:rPr>
                <w:rFonts w:ascii="Times New Roman" w:eastAsia="MS Mincho" w:hAnsi="Times New Roman"/>
                <w:lang w:eastAsia="ja-JP"/>
              </w:rPr>
            </w:pPr>
          </w:p>
        </w:tc>
        <w:tc>
          <w:tcPr>
            <w:tcW w:w="2576" w:type="dxa"/>
          </w:tcPr>
          <w:p w14:paraId="58F58C7C" w14:textId="1CCFC366" w:rsidR="009D3636" w:rsidRDefault="009D3636" w:rsidP="0070390E">
            <w:pPr>
              <w:spacing w:after="0"/>
              <w:rPr>
                <w:rFonts w:ascii="Times New Roman" w:eastAsia="MS Mincho" w:hAnsi="Times New Roman"/>
                <w:lang w:eastAsia="ja-JP"/>
              </w:rPr>
            </w:pPr>
          </w:p>
        </w:tc>
        <w:tc>
          <w:tcPr>
            <w:tcW w:w="5670" w:type="dxa"/>
          </w:tcPr>
          <w:p w14:paraId="5F1B5A2B" w14:textId="79BE83B6" w:rsidR="009D3636" w:rsidRDefault="009D3636" w:rsidP="0070390E">
            <w:pPr>
              <w:rPr>
                <w:rFonts w:ascii="Times New Roman" w:hAnsi="Times New Roman"/>
              </w:rPr>
            </w:pPr>
          </w:p>
        </w:tc>
      </w:tr>
      <w:tr w:rsidR="009D3636" w14:paraId="2F664E13" w14:textId="77777777" w:rsidTr="00B72163">
        <w:tc>
          <w:tcPr>
            <w:tcW w:w="1105" w:type="dxa"/>
          </w:tcPr>
          <w:p w14:paraId="570551CC" w14:textId="593D372C" w:rsidR="009D3636" w:rsidRDefault="009D3636" w:rsidP="0070390E">
            <w:pPr>
              <w:spacing w:after="0"/>
              <w:rPr>
                <w:rFonts w:ascii="Times New Roman" w:eastAsiaTheme="minorEastAsia" w:hAnsi="Times New Roman"/>
                <w:lang w:eastAsia="zh-CN"/>
              </w:rPr>
            </w:pPr>
          </w:p>
        </w:tc>
        <w:tc>
          <w:tcPr>
            <w:tcW w:w="2576" w:type="dxa"/>
          </w:tcPr>
          <w:p w14:paraId="021FF367" w14:textId="06DCA1F0" w:rsidR="009D3636" w:rsidRDefault="009D3636" w:rsidP="0070390E">
            <w:pPr>
              <w:spacing w:after="0"/>
              <w:rPr>
                <w:rFonts w:ascii="Times New Roman" w:eastAsiaTheme="minorEastAsia" w:hAnsi="Times New Roman"/>
                <w:lang w:eastAsia="zh-CN"/>
              </w:rPr>
            </w:pPr>
          </w:p>
        </w:tc>
        <w:tc>
          <w:tcPr>
            <w:tcW w:w="5670" w:type="dxa"/>
          </w:tcPr>
          <w:p w14:paraId="1EC9664D" w14:textId="1A749DF6" w:rsidR="00EC3D51" w:rsidRDefault="00EC3D51" w:rsidP="0070390E">
            <w:pPr>
              <w:rPr>
                <w:rFonts w:ascii="Times New Roman" w:hAnsi="Times New Roman"/>
              </w:rPr>
            </w:pPr>
          </w:p>
        </w:tc>
      </w:tr>
      <w:tr w:rsidR="00EC3D51" w14:paraId="10A09613" w14:textId="77777777" w:rsidTr="00B72163">
        <w:tc>
          <w:tcPr>
            <w:tcW w:w="1105" w:type="dxa"/>
          </w:tcPr>
          <w:p w14:paraId="4336681D" w14:textId="21E6D2B8" w:rsidR="00EC3D51" w:rsidRDefault="00EC3D51" w:rsidP="0070390E">
            <w:pPr>
              <w:spacing w:after="0"/>
              <w:rPr>
                <w:rFonts w:ascii="Times New Roman" w:eastAsiaTheme="minorEastAsia" w:hAnsi="Times New Roman"/>
                <w:lang w:eastAsia="zh-CN"/>
              </w:rPr>
            </w:pPr>
          </w:p>
        </w:tc>
        <w:tc>
          <w:tcPr>
            <w:tcW w:w="2576" w:type="dxa"/>
          </w:tcPr>
          <w:p w14:paraId="1944EE2A" w14:textId="1C7A7BA9" w:rsidR="00EC3D51" w:rsidRDefault="00EC3D51" w:rsidP="0070390E">
            <w:pPr>
              <w:spacing w:after="0"/>
              <w:rPr>
                <w:rFonts w:ascii="Times New Roman" w:eastAsiaTheme="minorEastAsia" w:hAnsi="Times New Roman"/>
                <w:lang w:eastAsia="zh-CN"/>
              </w:rPr>
            </w:pP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B72163">
        <w:tc>
          <w:tcPr>
            <w:tcW w:w="1105" w:type="dxa"/>
          </w:tcPr>
          <w:p w14:paraId="413345BF" w14:textId="0E569F06" w:rsidR="001D589D" w:rsidRPr="001D589D" w:rsidRDefault="001D589D" w:rsidP="0070390E">
            <w:pPr>
              <w:spacing w:after="0"/>
              <w:rPr>
                <w:rFonts w:ascii="Times New Roman" w:eastAsiaTheme="minorEastAsia" w:hAnsi="Times New Roman"/>
                <w:lang w:eastAsia="zh-CN"/>
              </w:rPr>
            </w:pPr>
          </w:p>
        </w:tc>
        <w:tc>
          <w:tcPr>
            <w:tcW w:w="2576" w:type="dxa"/>
          </w:tcPr>
          <w:p w14:paraId="67077DA3" w14:textId="2C853BDF" w:rsidR="001D589D" w:rsidRDefault="001D589D" w:rsidP="0070390E">
            <w:pPr>
              <w:spacing w:after="0"/>
              <w:rPr>
                <w:rFonts w:ascii="Times New Roman" w:eastAsiaTheme="minorEastAsia" w:hAnsi="Times New Roman"/>
                <w:lang w:eastAsia="zh-CN"/>
              </w:rPr>
            </w:pPr>
          </w:p>
        </w:tc>
        <w:tc>
          <w:tcPr>
            <w:tcW w:w="5670" w:type="dxa"/>
          </w:tcPr>
          <w:p w14:paraId="256BBA79" w14:textId="2F2EABE5" w:rsidR="007940FA" w:rsidRDefault="007940FA" w:rsidP="00DA61E6">
            <w:pPr>
              <w:rPr>
                <w:rFonts w:ascii="Times New Roman" w:hAnsi="Times New Roman"/>
              </w:rPr>
            </w:pPr>
          </w:p>
        </w:tc>
      </w:tr>
      <w:tr w:rsidR="00F10007" w14:paraId="62E57D04" w14:textId="77777777" w:rsidTr="00B72163">
        <w:tc>
          <w:tcPr>
            <w:tcW w:w="1105" w:type="dxa"/>
          </w:tcPr>
          <w:p w14:paraId="1E628DF7" w14:textId="4BDEB76F" w:rsidR="00F10007" w:rsidRPr="001D589D" w:rsidRDefault="00F10007" w:rsidP="00F10007">
            <w:pPr>
              <w:spacing w:after="0"/>
              <w:rPr>
                <w:rFonts w:ascii="Times New Roman" w:eastAsiaTheme="minorEastAsia" w:hAnsi="Times New Roman"/>
                <w:lang w:eastAsia="zh-CN"/>
              </w:rPr>
            </w:pPr>
          </w:p>
        </w:tc>
        <w:tc>
          <w:tcPr>
            <w:tcW w:w="2576" w:type="dxa"/>
          </w:tcPr>
          <w:p w14:paraId="45ECEF28" w14:textId="2C1F67D2" w:rsidR="00F10007" w:rsidRDefault="00F10007" w:rsidP="00F10007">
            <w:pPr>
              <w:spacing w:after="0"/>
              <w:rPr>
                <w:rFonts w:ascii="Times New Roman" w:eastAsiaTheme="minorEastAsia" w:hAnsi="Times New Roman"/>
                <w:lang w:eastAsia="zh-CN"/>
              </w:rPr>
            </w:pP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B72163">
        <w:tc>
          <w:tcPr>
            <w:tcW w:w="1105" w:type="dxa"/>
          </w:tcPr>
          <w:p w14:paraId="510B67A7" w14:textId="5D0FF918"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3A2FF67D"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B72163">
        <w:tc>
          <w:tcPr>
            <w:tcW w:w="1105" w:type="dxa"/>
          </w:tcPr>
          <w:p w14:paraId="5D5A9F66" w14:textId="1C876BAB" w:rsidR="004654EB" w:rsidRDefault="004654EB" w:rsidP="004654EB">
            <w:pPr>
              <w:spacing w:after="0"/>
              <w:rPr>
                <w:rFonts w:ascii="Times New Roman" w:eastAsiaTheme="minorEastAsia" w:hAnsi="Times New Roman"/>
                <w:lang w:eastAsia="zh-CN"/>
              </w:rPr>
            </w:pPr>
          </w:p>
        </w:tc>
        <w:tc>
          <w:tcPr>
            <w:tcW w:w="2576" w:type="dxa"/>
          </w:tcPr>
          <w:p w14:paraId="78A1EA63" w14:textId="04250D99" w:rsidR="004654EB" w:rsidRDefault="004654EB" w:rsidP="004654EB">
            <w:pPr>
              <w:spacing w:after="0"/>
              <w:rPr>
                <w:rFonts w:ascii="Times New Roman" w:eastAsiaTheme="minorEastAsia" w:hAnsi="Times New Roman"/>
                <w:lang w:eastAsia="zh-CN"/>
              </w:rPr>
            </w:pPr>
          </w:p>
        </w:tc>
        <w:tc>
          <w:tcPr>
            <w:tcW w:w="5670" w:type="dxa"/>
          </w:tcPr>
          <w:p w14:paraId="76A9CC1A" w14:textId="48D3E5D6" w:rsidR="004654EB" w:rsidRDefault="004654EB" w:rsidP="004654EB">
            <w:pPr>
              <w:rPr>
                <w:rFonts w:ascii="Times New Roman" w:hAnsi="Times New Roman"/>
              </w:rPr>
            </w:pPr>
          </w:p>
        </w:tc>
      </w:tr>
    </w:tbl>
    <w:p w14:paraId="245D861C" w14:textId="7EA07289" w:rsidR="00782E33" w:rsidRDefault="00782E33" w:rsidP="008C63AE">
      <w:pPr>
        <w:pStyle w:val="5"/>
        <w:ind w:left="0" w:firstLine="0"/>
      </w:pPr>
      <w:r>
        <w:rPr>
          <w:rFonts w:hint="eastAsia"/>
        </w:rPr>
        <w:t>S</w:t>
      </w:r>
      <w:r>
        <w:t>ummary</w:t>
      </w:r>
    </w:p>
    <w:p w14:paraId="3A7744C6" w14:textId="4E62130B" w:rsidR="00EC26C1" w:rsidRPr="007B530D" w:rsidRDefault="00EC26C1" w:rsidP="00EC26C1">
      <w:pPr>
        <w:pStyle w:val="Obs-prop"/>
      </w:pPr>
    </w:p>
    <w:p w14:paraId="56A0031F" w14:textId="77777777" w:rsidR="00EC26C1" w:rsidRPr="0075166B" w:rsidRDefault="00EC26C1" w:rsidP="009A0541"/>
    <w:p w14:paraId="42101E2B" w14:textId="647ACE47" w:rsidR="009C0E8B" w:rsidRPr="009C0E8B" w:rsidRDefault="00F7175A" w:rsidP="00D2133A">
      <w:pPr>
        <w:rPr>
          <w:rFonts w:eastAsiaTheme="minorEastAsia"/>
          <w:b/>
          <w:bCs/>
          <w:i/>
          <w:iCs/>
          <w:u w:val="single"/>
          <w:lang w:eastAsia="zh-CN"/>
        </w:rPr>
      </w:pPr>
      <w:r>
        <w:rPr>
          <w:rFonts w:eastAsiaTheme="minorEastAsia" w:hint="eastAsia"/>
          <w:b/>
          <w:bCs/>
          <w:i/>
          <w:iCs/>
          <w:u w:val="single"/>
          <w:lang w:eastAsia="zh-CN"/>
        </w:rPr>
        <w:t>Prohibit timer</w:t>
      </w:r>
    </w:p>
    <w:p w14:paraId="6A3370B0" w14:textId="55251A15" w:rsidR="005F5F83" w:rsidRDefault="005F5F83" w:rsidP="00D2133A">
      <w:pPr>
        <w:rPr>
          <w:rFonts w:eastAsiaTheme="minorEastAsia"/>
          <w:lang w:eastAsia="zh-CN"/>
        </w:rPr>
      </w:pPr>
      <w:r>
        <w:rPr>
          <w:rFonts w:eastAsiaTheme="minorEastAsia" w:hint="eastAsia"/>
          <w:lang w:eastAsia="zh-CN"/>
        </w:rPr>
        <w:t xml:space="preserve">Prohibit timer can prevent UE from frequently reporting UAI information. </w:t>
      </w:r>
      <w:r>
        <w:rPr>
          <w:rFonts w:eastAsiaTheme="minorEastAsia"/>
          <w:lang w:eastAsia="zh-CN"/>
        </w:rPr>
        <w:t>F</w:t>
      </w:r>
      <w:r>
        <w:rPr>
          <w:rFonts w:eastAsiaTheme="minorEastAsia" w:hint="eastAsia"/>
          <w:lang w:eastAsia="zh-CN"/>
        </w:rPr>
        <w:t xml:space="preserve">or example, T346m has been introduced for multi-Rx preference reporting. </w:t>
      </w:r>
      <w:r>
        <w:rPr>
          <w:rFonts w:eastAsiaTheme="minorEastAsia"/>
          <w:lang w:eastAsia="zh-CN"/>
        </w:rPr>
        <w:t>A</w:t>
      </w:r>
      <w:r>
        <w:rPr>
          <w:rFonts w:eastAsiaTheme="minorEastAsia" w:hint="eastAsia"/>
          <w:lang w:eastAsia="zh-CN"/>
        </w:rPr>
        <w:t xml:space="preserve">nd the configuration of timer length is as below, i.e., timer length in seconds. </w:t>
      </w:r>
    </w:p>
    <w:p w14:paraId="6BA8E3D8" w14:textId="77777777" w:rsidR="005F5F83" w:rsidRPr="006D0C02" w:rsidRDefault="005F5F83" w:rsidP="005F5F83">
      <w:pPr>
        <w:pStyle w:val="PL"/>
      </w:pPr>
      <w:r w:rsidRPr="006D0C02">
        <w:t xml:space="preserve">MultiRx-PreferenceReportingConfigFR2-r18 ::= </w:t>
      </w:r>
      <w:r w:rsidRPr="006D0C02">
        <w:rPr>
          <w:color w:val="993366"/>
        </w:rPr>
        <w:t>SEQUENCE</w:t>
      </w:r>
      <w:r w:rsidRPr="006D0C02">
        <w:t xml:space="preserve"> {</w:t>
      </w:r>
    </w:p>
    <w:p w14:paraId="4939B514" w14:textId="77777777" w:rsidR="005F5F83" w:rsidRPr="006D0C02" w:rsidRDefault="005F5F83" w:rsidP="005F5F83">
      <w:pPr>
        <w:pStyle w:val="PL"/>
      </w:pPr>
      <w:r w:rsidRPr="006D0C02">
        <w:t xml:space="preserve">    multiRx-PreferenceReportingConfigFR2ProhibitTimer-r18  </w:t>
      </w:r>
      <w:r w:rsidRPr="006D0C02">
        <w:rPr>
          <w:color w:val="993366"/>
        </w:rPr>
        <w:t>ENUMERATED</w:t>
      </w:r>
      <w:r w:rsidRPr="006D0C02">
        <w:t xml:space="preserve"> {</w:t>
      </w:r>
    </w:p>
    <w:p w14:paraId="45E4916A" w14:textId="77777777" w:rsidR="005F5F83" w:rsidRPr="006D0C02" w:rsidRDefault="005F5F83" w:rsidP="005F5F83">
      <w:pPr>
        <w:pStyle w:val="PL"/>
      </w:pPr>
      <w:r w:rsidRPr="006D0C02">
        <w:t xml:space="preserve">                                                              s0, s0dot5, s1, s2, s3, s4, s5, s6, s7,</w:t>
      </w:r>
    </w:p>
    <w:p w14:paraId="6CAB5E7B" w14:textId="77777777" w:rsidR="005F5F83" w:rsidRPr="006D0C02" w:rsidRDefault="005F5F83" w:rsidP="005F5F83">
      <w:pPr>
        <w:pStyle w:val="PL"/>
      </w:pPr>
      <w:r w:rsidRPr="006D0C02">
        <w:t xml:space="preserve">                                                              s8, s9, s10, s20, s30, spare2, spare1}</w:t>
      </w:r>
    </w:p>
    <w:p w14:paraId="05547FC3" w14:textId="77777777" w:rsidR="005F5F83" w:rsidRPr="006D0C02" w:rsidRDefault="005F5F83" w:rsidP="005F5F83">
      <w:pPr>
        <w:pStyle w:val="PL"/>
      </w:pPr>
      <w:r w:rsidRPr="006D0C02">
        <w:t>}</w:t>
      </w:r>
    </w:p>
    <w:tbl>
      <w:tblPr>
        <w:tblStyle w:val="af8"/>
        <w:tblW w:w="0" w:type="auto"/>
        <w:tblLook w:val="04A0" w:firstRow="1" w:lastRow="0" w:firstColumn="1" w:lastColumn="0" w:noHBand="0" w:noVBand="1"/>
      </w:tblPr>
      <w:tblGrid>
        <w:gridCol w:w="9576"/>
      </w:tblGrid>
      <w:tr w:rsidR="005F5F83" w14:paraId="5F4689BF" w14:textId="77777777" w:rsidTr="005F5F83">
        <w:tc>
          <w:tcPr>
            <w:tcW w:w="9576" w:type="dxa"/>
          </w:tcPr>
          <w:p w14:paraId="301F51C9" w14:textId="77777777" w:rsidR="005F5F83" w:rsidRPr="006D0C02" w:rsidRDefault="005F5F83" w:rsidP="005F5F83">
            <w:pPr>
              <w:pStyle w:val="TAL"/>
              <w:rPr>
                <w:b/>
                <w:bCs/>
                <w:i/>
                <w:iCs/>
                <w:noProof/>
              </w:rPr>
            </w:pPr>
            <w:r w:rsidRPr="006D0C02">
              <w:rPr>
                <w:b/>
                <w:bCs/>
                <w:i/>
                <w:iCs/>
              </w:rPr>
              <w:t>multiRx-PreferenceReportingConfigFR2</w:t>
            </w:r>
            <w:r w:rsidRPr="006D0C02">
              <w:rPr>
                <w:b/>
                <w:bCs/>
                <w:i/>
                <w:iCs/>
                <w:noProof/>
              </w:rPr>
              <w:t>ProhibitTimer</w:t>
            </w:r>
          </w:p>
          <w:p w14:paraId="3D96DA6E" w14:textId="3C9146FD" w:rsidR="005F5F83" w:rsidRDefault="005F5F83" w:rsidP="005F5F83">
            <w:pPr>
              <w:rPr>
                <w:rFonts w:eastAsiaTheme="minorEastAsia"/>
                <w:lang w:eastAsia="zh-CN"/>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bl>
    <w:p w14:paraId="39B66924" w14:textId="77777777" w:rsidR="005F5F83" w:rsidRDefault="005F5F83" w:rsidP="00D2133A">
      <w:pPr>
        <w:rPr>
          <w:rFonts w:eastAsiaTheme="minorEastAsia"/>
          <w:lang w:eastAsia="zh-CN"/>
        </w:rPr>
      </w:pPr>
    </w:p>
    <w:p w14:paraId="0F1C5B6F" w14:textId="77777777" w:rsidR="005F5F83" w:rsidRDefault="005F5F83" w:rsidP="00D2133A">
      <w:pPr>
        <w:rPr>
          <w:rFonts w:eastAsiaTheme="minorEastAsia"/>
          <w:lang w:eastAsia="zh-CN"/>
        </w:rPr>
      </w:pPr>
      <w:r>
        <w:rPr>
          <w:rFonts w:eastAsiaTheme="minorEastAsia"/>
          <w:lang w:eastAsia="zh-CN"/>
        </w:rPr>
        <w:t>C</w:t>
      </w:r>
      <w:r>
        <w:rPr>
          <w:rFonts w:eastAsiaTheme="minorEastAsia" w:hint="eastAsia"/>
          <w:lang w:eastAsia="zh-CN"/>
        </w:rPr>
        <w:t>onsidering RAN4 has agreed that:</w:t>
      </w:r>
    </w:p>
    <w:p w14:paraId="25EC6545" w14:textId="0E35FACB" w:rsidR="005F5F83" w:rsidRPr="005F5F83" w:rsidRDefault="005F5F83" w:rsidP="00D2133A">
      <w:pPr>
        <w:rPr>
          <w:rFonts w:eastAsiaTheme="minorEastAsia"/>
          <w:i/>
          <w:lang w:eastAsia="zh-CN"/>
        </w:rPr>
      </w:pPr>
      <w:r w:rsidRPr="005F5F83">
        <w:rPr>
          <w:i/>
        </w:rPr>
        <w:t xml:space="preserve">UE is allowed to fall back to normal measurement when it has performed fast measurement for </w:t>
      </w:r>
      <w:r w:rsidRPr="005F5F83">
        <w:rPr>
          <w:rFonts w:eastAsiaTheme="minorEastAsia" w:hint="eastAsia"/>
          <w:i/>
          <w:lang w:eastAsia="zh-CN"/>
        </w:rPr>
        <w:t>90s</w:t>
      </w:r>
      <w:r w:rsidRPr="005F5F83">
        <w:rPr>
          <w:i/>
        </w:rPr>
        <w:t xml:space="preserve"> from the time point when UE enters the FBS mode after meeting the FBS entry condition</w:t>
      </w:r>
      <w:r w:rsidRPr="005F5F83">
        <w:rPr>
          <w:rFonts w:eastAsiaTheme="minorEastAsia" w:hint="eastAsia"/>
          <w:i/>
          <w:lang w:eastAsia="zh-CN"/>
        </w:rPr>
        <w:t xml:space="preserve">. </w:t>
      </w:r>
    </w:p>
    <w:p w14:paraId="78F5BDB6" w14:textId="1C43B59D" w:rsidR="005F5F83" w:rsidRDefault="005F5F83" w:rsidP="00D2133A">
      <w:pPr>
        <w:rPr>
          <w:rFonts w:eastAsiaTheme="minorEastAsia"/>
          <w:lang w:eastAsia="zh-CN"/>
        </w:rPr>
      </w:pPr>
      <w:r>
        <w:rPr>
          <w:rFonts w:eastAsiaTheme="minorEastAsia" w:hint="eastAsia"/>
          <w:lang w:eastAsia="zh-CN"/>
        </w:rPr>
        <w:t>it seems unnecessary to introduce a prohibit timer for this new UAI</w:t>
      </w:r>
      <w:r w:rsidR="00361016">
        <w:rPr>
          <w:rFonts w:eastAsiaTheme="minorEastAsia" w:hint="eastAsia"/>
          <w:lang w:eastAsia="zh-CN"/>
        </w:rPr>
        <w:t xml:space="preserve">, as the time duration of FBS </w:t>
      </w:r>
      <w:r w:rsidR="000E7F77">
        <w:rPr>
          <w:rFonts w:eastAsiaTheme="minorEastAsia" w:hint="eastAsia"/>
          <w:lang w:eastAsia="zh-CN"/>
        </w:rPr>
        <w:t>operation</w:t>
      </w:r>
      <w:r w:rsidR="00361016">
        <w:rPr>
          <w:rFonts w:eastAsiaTheme="minorEastAsia" w:hint="eastAsia"/>
          <w:lang w:eastAsia="zh-CN"/>
        </w:rPr>
        <w:t xml:space="preserve"> is only 90s</w:t>
      </w:r>
      <w:r w:rsidR="000172FE">
        <w:rPr>
          <w:rFonts w:eastAsiaTheme="minorEastAsia" w:hint="eastAsia"/>
          <w:lang w:eastAsia="zh-CN"/>
        </w:rPr>
        <w:t>,</w:t>
      </w:r>
      <w:r w:rsidR="00F73609">
        <w:rPr>
          <w:rFonts w:eastAsiaTheme="minorEastAsia" w:hint="eastAsia"/>
          <w:lang w:eastAsia="zh-CN"/>
        </w:rPr>
        <w:t xml:space="preserve"> and after </w:t>
      </w:r>
      <w:r w:rsidR="00F73609">
        <w:rPr>
          <w:rFonts w:eastAsiaTheme="minorEastAsia"/>
          <w:lang w:eastAsia="zh-CN"/>
        </w:rPr>
        <w:t>receiving</w:t>
      </w:r>
      <w:r w:rsidR="00F73609">
        <w:rPr>
          <w:rFonts w:eastAsiaTheme="minorEastAsia" w:hint="eastAsia"/>
          <w:lang w:eastAsia="zh-CN"/>
        </w:rPr>
        <w:t xml:space="preserve"> this quitting-preference UAI</w:t>
      </w:r>
      <w:r w:rsidR="000172FE">
        <w:rPr>
          <w:rFonts w:eastAsiaTheme="minorEastAsia" w:hint="eastAsia"/>
          <w:lang w:eastAsia="zh-CN"/>
        </w:rPr>
        <w:t xml:space="preserve"> during this 90s period,</w:t>
      </w:r>
      <w:r w:rsidR="00F73609">
        <w:rPr>
          <w:rFonts w:eastAsiaTheme="minorEastAsia" w:hint="eastAsia"/>
          <w:lang w:eastAsia="zh-CN"/>
        </w:rPr>
        <w:t xml:space="preserve"> network can lower down the activation </w:t>
      </w:r>
      <w:r w:rsidR="00F73609">
        <w:rPr>
          <w:rFonts w:eastAsiaTheme="minorEastAsia"/>
          <w:lang w:eastAsia="zh-CN"/>
        </w:rPr>
        <w:t>threshold</w:t>
      </w:r>
      <w:r w:rsidR="00F73609">
        <w:rPr>
          <w:rFonts w:eastAsiaTheme="minorEastAsia" w:hint="eastAsia"/>
          <w:lang w:eastAsia="zh-CN"/>
        </w:rPr>
        <w:t xml:space="preserve"> </w:t>
      </w:r>
      <w:r w:rsidR="000172FE">
        <w:rPr>
          <w:rFonts w:eastAsiaTheme="minorEastAsia" w:hint="eastAsia"/>
          <w:lang w:eastAsia="zh-CN"/>
        </w:rPr>
        <w:t>so that UE can quit FBS operation</w:t>
      </w:r>
      <w:r>
        <w:rPr>
          <w:rFonts w:eastAsiaTheme="minorEastAsia" w:hint="eastAsia"/>
          <w:lang w:eastAsia="zh-CN"/>
        </w:rPr>
        <w:t>.</w:t>
      </w:r>
    </w:p>
    <w:p w14:paraId="27E522C1" w14:textId="5632DDCC" w:rsidR="00A9662A" w:rsidRDefault="00A9662A" w:rsidP="009F530E">
      <w:pPr>
        <w:pStyle w:val="5"/>
        <w:ind w:left="0" w:firstLine="0"/>
      </w:pPr>
      <w:r>
        <w:rPr>
          <w:rFonts w:hint="eastAsia"/>
        </w:rPr>
        <w:t>Q</w:t>
      </w:r>
      <w:r w:rsidR="00993ECE">
        <w:rPr>
          <w:rFonts w:eastAsiaTheme="minorEastAsia" w:hint="eastAsia"/>
          <w:lang w:eastAsia="zh-CN"/>
        </w:rPr>
        <w:t>2</w:t>
      </w:r>
      <w:r>
        <w:t xml:space="preserve">. Do you agree </w:t>
      </w:r>
      <w:r w:rsidR="00993ECE" w:rsidRPr="00993ECE">
        <w:rPr>
          <w:u w:val="single"/>
        </w:rPr>
        <w:t>N</w:t>
      </w:r>
      <w:r w:rsidR="00993ECE" w:rsidRPr="00993ECE">
        <w:rPr>
          <w:rFonts w:eastAsiaTheme="minorEastAsia" w:hint="eastAsia"/>
          <w:u w:val="single"/>
          <w:lang w:eastAsia="zh-CN"/>
        </w:rPr>
        <w:t>OT</w:t>
      </w:r>
      <w:r w:rsidR="00993ECE">
        <w:rPr>
          <w:rFonts w:eastAsiaTheme="minorEastAsia" w:hint="eastAsia"/>
          <w:lang w:eastAsia="zh-CN"/>
        </w:rPr>
        <w:t xml:space="preserve"> </w:t>
      </w:r>
      <w:r>
        <w:t xml:space="preserve">to introduce </w:t>
      </w:r>
      <w:r w:rsidR="00993ECE">
        <w:rPr>
          <w:rFonts w:eastAsiaTheme="minorEastAsia" w:hint="eastAsia"/>
          <w:lang w:eastAsia="zh-CN"/>
        </w:rPr>
        <w:t>a prohibit timer for this new UAI</w:t>
      </w:r>
      <w:r w:rsidR="0071582D">
        <w:t>?</w:t>
      </w:r>
    </w:p>
    <w:tbl>
      <w:tblPr>
        <w:tblStyle w:val="af8"/>
        <w:tblW w:w="9351" w:type="dxa"/>
        <w:tblLook w:val="04A0" w:firstRow="1" w:lastRow="0" w:firstColumn="1" w:lastColumn="0" w:noHBand="0" w:noVBand="1"/>
      </w:tblPr>
      <w:tblGrid>
        <w:gridCol w:w="1413"/>
        <w:gridCol w:w="2718"/>
        <w:gridCol w:w="5220"/>
      </w:tblGrid>
      <w:tr w:rsidR="0071582D" w14:paraId="2D78FF66" w14:textId="77777777" w:rsidTr="00B72163">
        <w:tc>
          <w:tcPr>
            <w:tcW w:w="1413" w:type="dxa"/>
          </w:tcPr>
          <w:p w14:paraId="74E381D2" w14:textId="77777777" w:rsidR="0071582D" w:rsidRPr="00255DEE" w:rsidRDefault="0071582D"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B72163">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B72163">
        <w:tc>
          <w:tcPr>
            <w:tcW w:w="1413" w:type="dxa"/>
            <w:shd w:val="clear" w:color="auto" w:fill="auto"/>
          </w:tcPr>
          <w:p w14:paraId="15EAB078" w14:textId="53264F6C" w:rsidR="00ED48AB" w:rsidRDefault="00AF34D2"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678098D9" w14:textId="3DD66646" w:rsidR="00ED48AB"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4B74B1F2" w14:textId="330A1920" w:rsidR="00E21FC5" w:rsidRPr="00E21FC5" w:rsidRDefault="00AF34D2" w:rsidP="00ED48AB">
            <w:pPr>
              <w:rPr>
                <w:rFonts w:ascii="Times New Roman" w:eastAsiaTheme="minorEastAsia" w:hAnsi="Times New Roman"/>
                <w:lang w:eastAsia="zh-CN"/>
              </w:rPr>
            </w:pPr>
            <w:r>
              <w:rPr>
                <w:rFonts w:ascii="Times New Roman" w:eastAsiaTheme="minorEastAsia" w:hAnsi="Times New Roman" w:hint="eastAsia"/>
                <w:lang w:eastAsia="zh-CN"/>
              </w:rPr>
              <w:t>No need to introduce a duplicated timer in RAN2</w:t>
            </w:r>
            <w:r w:rsidR="00614394">
              <w:rPr>
                <w:rFonts w:ascii="Times New Roman" w:eastAsiaTheme="minorEastAsia" w:hAnsi="Times New Roman" w:hint="eastAsia"/>
                <w:lang w:eastAsia="zh-CN"/>
              </w:rPr>
              <w:t>.</w:t>
            </w:r>
          </w:p>
        </w:tc>
      </w:tr>
      <w:tr w:rsidR="00ED48AB" w14:paraId="5D40E42F" w14:textId="77777777" w:rsidTr="00B72163">
        <w:tc>
          <w:tcPr>
            <w:tcW w:w="1413" w:type="dxa"/>
            <w:shd w:val="clear" w:color="auto" w:fill="auto"/>
          </w:tcPr>
          <w:p w14:paraId="3A0E661F" w14:textId="58C57FA4" w:rsidR="00ED48AB" w:rsidRDefault="00ED48AB" w:rsidP="00ED48AB">
            <w:pPr>
              <w:spacing w:after="0"/>
              <w:rPr>
                <w:rFonts w:ascii="Times New Roman" w:eastAsiaTheme="minorEastAsia" w:hAnsi="Times New Roman"/>
                <w:lang w:eastAsia="zh-CN"/>
              </w:rPr>
            </w:pPr>
          </w:p>
        </w:tc>
        <w:tc>
          <w:tcPr>
            <w:tcW w:w="2718" w:type="dxa"/>
          </w:tcPr>
          <w:p w14:paraId="557096C4" w14:textId="44F3D1D4" w:rsidR="00ED48AB" w:rsidRDefault="00ED48AB" w:rsidP="00ED48AB">
            <w:pPr>
              <w:rPr>
                <w:rFonts w:ascii="Times New Roman" w:eastAsiaTheme="minorEastAsia" w:hAnsi="Times New Roman"/>
                <w:lang w:eastAsia="zh-CN"/>
              </w:rPr>
            </w:pPr>
          </w:p>
        </w:tc>
        <w:tc>
          <w:tcPr>
            <w:tcW w:w="5220" w:type="dxa"/>
            <w:shd w:val="clear" w:color="auto" w:fill="auto"/>
          </w:tcPr>
          <w:p w14:paraId="5B54BF6F" w14:textId="0FA4EBB9" w:rsidR="00415967" w:rsidRPr="00415967" w:rsidRDefault="00415967" w:rsidP="00415967">
            <w:pPr>
              <w:rPr>
                <w:rFonts w:ascii="Times New Roman" w:eastAsiaTheme="minorEastAsia" w:hAnsi="Times New Roman"/>
                <w:lang w:eastAsia="zh-CN"/>
              </w:rPr>
            </w:pPr>
          </w:p>
        </w:tc>
      </w:tr>
      <w:tr w:rsidR="009D3636" w14:paraId="026CC3B7" w14:textId="77777777" w:rsidTr="00B72163">
        <w:tc>
          <w:tcPr>
            <w:tcW w:w="1413" w:type="dxa"/>
          </w:tcPr>
          <w:p w14:paraId="1D7EB744" w14:textId="5735FDD3" w:rsidR="009D3636" w:rsidRDefault="009D3636" w:rsidP="00ED48AB">
            <w:pPr>
              <w:spacing w:after="0"/>
              <w:rPr>
                <w:rFonts w:ascii="Times New Roman" w:hAnsi="Times New Roman"/>
              </w:rPr>
            </w:pPr>
          </w:p>
        </w:tc>
        <w:tc>
          <w:tcPr>
            <w:tcW w:w="2718" w:type="dxa"/>
          </w:tcPr>
          <w:p w14:paraId="21497D87" w14:textId="49BF9EA5" w:rsidR="009D3636" w:rsidRDefault="009D3636" w:rsidP="00ED48AB">
            <w:pPr>
              <w:rPr>
                <w:rFonts w:ascii="Times New Roman" w:hAnsi="Times New Roman"/>
              </w:rPr>
            </w:pPr>
          </w:p>
        </w:tc>
        <w:tc>
          <w:tcPr>
            <w:tcW w:w="5220" w:type="dxa"/>
          </w:tcPr>
          <w:p w14:paraId="1B616502" w14:textId="2BBE9750" w:rsidR="009D3636" w:rsidRDefault="009D3636" w:rsidP="00776F9A">
            <w:pPr>
              <w:rPr>
                <w:rFonts w:ascii="Times New Roman" w:hAnsi="Times New Roman"/>
              </w:rPr>
            </w:pPr>
          </w:p>
        </w:tc>
      </w:tr>
      <w:tr w:rsidR="009D3636" w14:paraId="5F7F2A97" w14:textId="77777777" w:rsidTr="00B72163">
        <w:tc>
          <w:tcPr>
            <w:tcW w:w="1413" w:type="dxa"/>
          </w:tcPr>
          <w:p w14:paraId="219CE99F" w14:textId="27504775" w:rsidR="009D3636" w:rsidRDefault="009D3636" w:rsidP="00ED48AB">
            <w:pPr>
              <w:spacing w:after="0"/>
              <w:rPr>
                <w:rFonts w:ascii="Times New Roman" w:eastAsia="MS Mincho" w:hAnsi="Times New Roman"/>
                <w:lang w:eastAsia="ja-JP"/>
              </w:rPr>
            </w:pPr>
          </w:p>
        </w:tc>
        <w:tc>
          <w:tcPr>
            <w:tcW w:w="2718" w:type="dxa"/>
          </w:tcPr>
          <w:p w14:paraId="1BBB3DB3" w14:textId="2FB0A901" w:rsidR="009D3636" w:rsidRDefault="009D3636" w:rsidP="00ED48AB">
            <w:pPr>
              <w:rPr>
                <w:rFonts w:ascii="Times New Roman" w:hAnsi="Times New Roman"/>
              </w:rPr>
            </w:pPr>
          </w:p>
        </w:tc>
        <w:tc>
          <w:tcPr>
            <w:tcW w:w="5220" w:type="dxa"/>
          </w:tcPr>
          <w:p w14:paraId="793ACAB3" w14:textId="4D577858" w:rsidR="009D3636" w:rsidRDefault="009D3636" w:rsidP="00ED48AB">
            <w:pPr>
              <w:rPr>
                <w:rFonts w:ascii="Times New Roman" w:hAnsi="Times New Roman"/>
              </w:rPr>
            </w:pPr>
          </w:p>
        </w:tc>
      </w:tr>
      <w:tr w:rsidR="009D3636" w14:paraId="688E5ABE" w14:textId="77777777" w:rsidTr="00B72163">
        <w:tc>
          <w:tcPr>
            <w:tcW w:w="1413" w:type="dxa"/>
          </w:tcPr>
          <w:p w14:paraId="2C91BC8C" w14:textId="2653751F" w:rsidR="009D3636" w:rsidRDefault="009D3636" w:rsidP="00ED48AB">
            <w:pPr>
              <w:spacing w:after="0"/>
              <w:rPr>
                <w:rFonts w:ascii="Times New Roman" w:eastAsiaTheme="minorEastAsia" w:hAnsi="Times New Roman"/>
                <w:lang w:eastAsia="zh-CN"/>
              </w:rPr>
            </w:pPr>
          </w:p>
        </w:tc>
        <w:tc>
          <w:tcPr>
            <w:tcW w:w="2718" w:type="dxa"/>
          </w:tcPr>
          <w:p w14:paraId="6DFB0A98" w14:textId="1145301D" w:rsidR="009D3636" w:rsidRPr="00ED3111" w:rsidRDefault="009D3636" w:rsidP="00ED48AB">
            <w:pPr>
              <w:rPr>
                <w:rFonts w:ascii="Times New Roman" w:eastAsiaTheme="minorEastAsia" w:hAnsi="Times New Roman"/>
                <w:lang w:eastAsia="zh-CN"/>
              </w:rPr>
            </w:pPr>
          </w:p>
        </w:tc>
        <w:tc>
          <w:tcPr>
            <w:tcW w:w="5220" w:type="dxa"/>
          </w:tcPr>
          <w:p w14:paraId="52D24AD9" w14:textId="4DD220E8" w:rsidR="009D3636" w:rsidRDefault="009D3636" w:rsidP="00ED3111">
            <w:pPr>
              <w:rPr>
                <w:rFonts w:ascii="Times New Roman" w:hAnsi="Times New Roman"/>
              </w:rPr>
            </w:pPr>
          </w:p>
        </w:tc>
      </w:tr>
      <w:tr w:rsidR="00ED3111" w14:paraId="7F71D075" w14:textId="77777777" w:rsidTr="00B72163">
        <w:tc>
          <w:tcPr>
            <w:tcW w:w="1413" w:type="dxa"/>
          </w:tcPr>
          <w:p w14:paraId="07278911" w14:textId="79BD2D00" w:rsidR="00ED3111" w:rsidRDefault="00ED3111" w:rsidP="00ED48AB">
            <w:pPr>
              <w:spacing w:after="0"/>
              <w:rPr>
                <w:rFonts w:ascii="Times New Roman" w:eastAsiaTheme="minorEastAsia" w:hAnsi="Times New Roman"/>
                <w:lang w:eastAsia="zh-CN"/>
              </w:rPr>
            </w:pPr>
          </w:p>
        </w:tc>
        <w:tc>
          <w:tcPr>
            <w:tcW w:w="2718" w:type="dxa"/>
          </w:tcPr>
          <w:p w14:paraId="12C200E8" w14:textId="03DE144B" w:rsidR="00ED3111" w:rsidRDefault="00ED3111" w:rsidP="00ED48AB">
            <w:pPr>
              <w:rPr>
                <w:rFonts w:ascii="Times New Roman" w:hAnsi="Times New Roman"/>
              </w:rPr>
            </w:pPr>
          </w:p>
        </w:tc>
        <w:tc>
          <w:tcPr>
            <w:tcW w:w="5220" w:type="dxa"/>
          </w:tcPr>
          <w:p w14:paraId="37A992CF" w14:textId="6AC0DCA8" w:rsidR="00ED3111" w:rsidRDefault="00ED3111" w:rsidP="00ED48AB">
            <w:pPr>
              <w:rPr>
                <w:rFonts w:ascii="Times New Roman" w:hAnsi="Times New Roman"/>
              </w:rPr>
            </w:pPr>
          </w:p>
        </w:tc>
      </w:tr>
      <w:tr w:rsidR="00F10007" w14:paraId="78E95842" w14:textId="77777777" w:rsidTr="00B72163">
        <w:tc>
          <w:tcPr>
            <w:tcW w:w="1413" w:type="dxa"/>
          </w:tcPr>
          <w:p w14:paraId="75CF789C" w14:textId="54D96633" w:rsidR="00F10007" w:rsidRDefault="00F10007" w:rsidP="00F10007">
            <w:pPr>
              <w:spacing w:after="0"/>
              <w:rPr>
                <w:rFonts w:ascii="Times New Roman" w:eastAsiaTheme="minorEastAsia" w:hAnsi="Times New Roman"/>
                <w:lang w:eastAsia="zh-CN"/>
              </w:rPr>
            </w:pPr>
          </w:p>
        </w:tc>
        <w:tc>
          <w:tcPr>
            <w:tcW w:w="2718" w:type="dxa"/>
          </w:tcPr>
          <w:p w14:paraId="3352F25B" w14:textId="3001EC77" w:rsidR="00F10007" w:rsidRDefault="00F10007" w:rsidP="00F10007">
            <w:pPr>
              <w:rPr>
                <w:rFonts w:ascii="Times New Roman" w:hAnsi="Times New Roman"/>
              </w:rPr>
            </w:pPr>
          </w:p>
        </w:tc>
        <w:tc>
          <w:tcPr>
            <w:tcW w:w="5220" w:type="dxa"/>
          </w:tcPr>
          <w:p w14:paraId="1028664D" w14:textId="69745C32" w:rsidR="00F10007" w:rsidRDefault="00F10007" w:rsidP="00F10007">
            <w:pPr>
              <w:rPr>
                <w:rFonts w:ascii="Times New Roman" w:hAnsi="Times New Roman"/>
              </w:rPr>
            </w:pPr>
          </w:p>
        </w:tc>
      </w:tr>
      <w:tr w:rsidR="00F10007" w14:paraId="14ABAB1E" w14:textId="77777777" w:rsidTr="00B72163">
        <w:tc>
          <w:tcPr>
            <w:tcW w:w="1413" w:type="dxa"/>
          </w:tcPr>
          <w:p w14:paraId="3C8E8EBC" w14:textId="3523051D" w:rsidR="00F10007" w:rsidRDefault="00F10007" w:rsidP="00F10007">
            <w:pPr>
              <w:spacing w:after="0"/>
              <w:rPr>
                <w:rFonts w:ascii="Times New Roman" w:eastAsiaTheme="minorEastAsia" w:hAnsi="Times New Roman"/>
                <w:lang w:eastAsia="zh-CN"/>
              </w:rPr>
            </w:pPr>
          </w:p>
        </w:tc>
        <w:tc>
          <w:tcPr>
            <w:tcW w:w="2718" w:type="dxa"/>
          </w:tcPr>
          <w:p w14:paraId="44068D3A" w14:textId="33328B9E"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B72163">
        <w:tc>
          <w:tcPr>
            <w:tcW w:w="1413" w:type="dxa"/>
          </w:tcPr>
          <w:p w14:paraId="70289991" w14:textId="0B8A4FC1" w:rsidR="004E4EEB" w:rsidRDefault="004E4EEB" w:rsidP="00F10007">
            <w:pPr>
              <w:spacing w:after="0"/>
              <w:rPr>
                <w:rFonts w:ascii="Times New Roman" w:eastAsiaTheme="minorEastAsia" w:hAnsi="Times New Roman"/>
                <w:lang w:eastAsia="zh-CN"/>
              </w:rPr>
            </w:pPr>
          </w:p>
        </w:tc>
        <w:tc>
          <w:tcPr>
            <w:tcW w:w="2718" w:type="dxa"/>
          </w:tcPr>
          <w:p w14:paraId="6098416B" w14:textId="4C524768" w:rsidR="004E4EEB" w:rsidRDefault="004E4EEB" w:rsidP="00F10007">
            <w:pPr>
              <w:rPr>
                <w:rFonts w:ascii="Times New Roman" w:hAnsi="Times New Roman"/>
              </w:rPr>
            </w:pPr>
          </w:p>
        </w:tc>
        <w:tc>
          <w:tcPr>
            <w:tcW w:w="5220" w:type="dxa"/>
          </w:tcPr>
          <w:p w14:paraId="4C128C73" w14:textId="1B8805C6" w:rsidR="004E4EEB" w:rsidRDefault="004E4EEB" w:rsidP="00F10007">
            <w:pPr>
              <w:rPr>
                <w:rFonts w:ascii="Times New Roman" w:hAnsi="Times New Roman"/>
              </w:rPr>
            </w:pPr>
          </w:p>
        </w:tc>
      </w:tr>
    </w:tbl>
    <w:p w14:paraId="0A543287" w14:textId="77777777" w:rsidR="00EC26C1" w:rsidRPr="009F530E" w:rsidRDefault="00EC26C1" w:rsidP="00EC26C1">
      <w:pPr>
        <w:pStyle w:val="5"/>
        <w:ind w:left="0" w:firstLine="0"/>
      </w:pPr>
      <w:r w:rsidRPr="009F530E">
        <w:t>Summary</w:t>
      </w:r>
    </w:p>
    <w:p w14:paraId="542252F6" w14:textId="77777777" w:rsidR="00993ECE" w:rsidRDefault="00993ECE" w:rsidP="00EC26C1">
      <w:pPr>
        <w:rPr>
          <w:rFonts w:eastAsiaTheme="minorEastAsia"/>
          <w:lang w:eastAsia="zh-CN"/>
        </w:rPr>
      </w:pPr>
    </w:p>
    <w:p w14:paraId="66E6CF77" w14:textId="77777777" w:rsidR="000E7F77" w:rsidRDefault="000E7F77" w:rsidP="00EC26C1">
      <w:pPr>
        <w:rPr>
          <w:rFonts w:eastAsiaTheme="minorEastAsia"/>
          <w:lang w:eastAsia="zh-CN"/>
        </w:rPr>
      </w:pPr>
    </w:p>
    <w:p w14:paraId="7F62F038" w14:textId="4600320B" w:rsidR="0089702F" w:rsidRPr="0089702F" w:rsidRDefault="0089702F" w:rsidP="00EC26C1">
      <w:pPr>
        <w:rPr>
          <w:rFonts w:eastAsiaTheme="minorEastAsia"/>
          <w:b/>
          <w:bCs/>
          <w:i/>
          <w:iCs/>
          <w:u w:val="single"/>
          <w:lang w:eastAsia="zh-CN"/>
        </w:rPr>
      </w:pPr>
      <w:r w:rsidRPr="0089702F">
        <w:rPr>
          <w:rFonts w:eastAsiaTheme="minorEastAsia" w:hint="eastAsia"/>
          <w:b/>
          <w:bCs/>
          <w:i/>
          <w:iCs/>
          <w:u w:val="single"/>
          <w:lang w:eastAsia="zh-CN"/>
        </w:rPr>
        <w:t>UAI configuration</w:t>
      </w:r>
    </w:p>
    <w:p w14:paraId="43D59BE1" w14:textId="29F7D326" w:rsidR="00993ECE" w:rsidRPr="0089702F" w:rsidRDefault="0089702F" w:rsidP="00EC26C1">
      <w:pPr>
        <w:rPr>
          <w:rFonts w:eastAsiaTheme="minorEastAsia"/>
          <w:b/>
          <w:lang w:eastAsia="zh-CN"/>
        </w:rPr>
      </w:pPr>
      <w:r w:rsidRPr="0089702F">
        <w:rPr>
          <w:rFonts w:eastAsiaTheme="minorEastAsia" w:hint="eastAsia"/>
          <w:b/>
          <w:lang w:eastAsia="zh-CN"/>
        </w:rPr>
        <w:t xml:space="preserve">Q3. If the answer to </w:t>
      </w:r>
      <w:r w:rsidR="000E7F77">
        <w:rPr>
          <w:rFonts w:eastAsiaTheme="minorEastAsia" w:hint="eastAsia"/>
          <w:b/>
          <w:lang w:eastAsia="zh-CN"/>
        </w:rPr>
        <w:t>Q</w:t>
      </w:r>
      <w:r w:rsidRPr="0089702F">
        <w:rPr>
          <w:rFonts w:eastAsiaTheme="minorEastAsia" w:hint="eastAsia"/>
          <w:b/>
          <w:lang w:eastAsia="zh-CN"/>
        </w:rPr>
        <w:t>2 is Yes, whether the following configuration to enable the new UAI is agreeable:</w:t>
      </w:r>
    </w:p>
    <w:p w14:paraId="582A7F34" w14:textId="77777777" w:rsidR="002A09AA" w:rsidRPr="006D0C02" w:rsidRDefault="002A09AA" w:rsidP="002A09AA">
      <w:pPr>
        <w:pStyle w:val="PL"/>
        <w:rPr>
          <w:ins w:id="1" w:author="CATT" w:date="2025-09-10T11:15:00Z"/>
        </w:rPr>
      </w:pPr>
      <w:ins w:id="2" w:author="CATT" w:date="2025-09-10T11:15:00Z">
        <w:r w:rsidRPr="006D0C02">
          <w:t>OtherConfig-v1</w:t>
        </w:r>
        <w:r>
          <w:rPr>
            <w:rFonts w:eastAsiaTheme="minorEastAsia" w:hint="eastAsia"/>
            <w:lang w:eastAsia="zh-CN"/>
          </w:rPr>
          <w:t>9xy</w:t>
        </w:r>
        <w:r w:rsidRPr="006D0C02">
          <w:t xml:space="preserve"> ::=                   </w:t>
        </w:r>
        <w:r w:rsidRPr="006D0C02">
          <w:rPr>
            <w:color w:val="993366"/>
          </w:rPr>
          <w:t>SEQUENCE</w:t>
        </w:r>
        <w:r w:rsidRPr="006D0C02">
          <w:t xml:space="preserve"> {</w:t>
        </w:r>
      </w:ins>
    </w:p>
    <w:p w14:paraId="715ED1EB" w14:textId="77777777" w:rsidR="002A09AA" w:rsidRPr="00224B78" w:rsidRDefault="002A09AA" w:rsidP="002A09AA">
      <w:pPr>
        <w:pStyle w:val="PL"/>
        <w:ind w:firstLine="384"/>
        <w:rPr>
          <w:ins w:id="3" w:author="CATT" w:date="2025-09-10T11:15:00Z"/>
          <w:rFonts w:eastAsiaTheme="minorEastAsia"/>
          <w:color w:val="808080"/>
          <w:lang w:eastAsia="zh-CN"/>
        </w:rPr>
      </w:pPr>
      <w:ins w:id="4" w:author="CATT" w:date="2025-09-10T11:15:00Z">
        <w:r>
          <w:rPr>
            <w:rFonts w:eastAsiaTheme="minorEastAsia" w:hint="eastAsia"/>
            <w:lang w:eastAsia="zh-CN"/>
          </w:rPr>
          <w:t>quitFBS</w:t>
        </w:r>
        <w:r w:rsidRPr="006D0C02">
          <w:t>-PreferenceReportingConfigFR2-r1</w:t>
        </w:r>
        <w:r>
          <w:rPr>
            <w:rFonts w:eastAsiaTheme="minorEastAsia" w:hint="eastAsia"/>
            <w:lang w:eastAsia="zh-CN"/>
          </w:rPr>
          <w:t>9</w:t>
        </w:r>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ins>
    </w:p>
    <w:p w14:paraId="1936B15F" w14:textId="3CC29592" w:rsidR="0089702F" w:rsidRPr="002A09AA" w:rsidDel="002A09AA" w:rsidRDefault="002A09AA" w:rsidP="002A09AA">
      <w:pPr>
        <w:pStyle w:val="PL"/>
        <w:rPr>
          <w:del w:id="5" w:author="CATT" w:date="2025-09-10T11:15:00Z"/>
          <w:rFonts w:eastAsiaTheme="minorEastAsia"/>
          <w:color w:val="808080"/>
          <w:lang w:eastAsia="zh-CN"/>
        </w:rPr>
      </w:pPr>
      <w:ins w:id="6" w:author="CATT" w:date="2025-09-10T11:15:00Z">
        <w:r w:rsidRPr="006D0C02">
          <w:t>}</w:t>
        </w:r>
      </w:ins>
    </w:p>
    <w:p w14:paraId="73AD3DD8" w14:textId="77777777" w:rsidR="002A09AA" w:rsidRDefault="002A09AA" w:rsidP="00EC26C1">
      <w:pPr>
        <w:rPr>
          <w:rFonts w:eastAsiaTheme="minorEastAsia"/>
          <w:lang w:eastAsia="zh-CN"/>
        </w:rPr>
      </w:pPr>
    </w:p>
    <w:tbl>
      <w:tblPr>
        <w:tblStyle w:val="af8"/>
        <w:tblW w:w="9351" w:type="dxa"/>
        <w:tblLook w:val="04A0" w:firstRow="1" w:lastRow="0" w:firstColumn="1" w:lastColumn="0" w:noHBand="0" w:noVBand="1"/>
      </w:tblPr>
      <w:tblGrid>
        <w:gridCol w:w="1105"/>
        <w:gridCol w:w="2576"/>
        <w:gridCol w:w="5670"/>
      </w:tblGrid>
      <w:tr w:rsidR="0089702F" w14:paraId="06BD2CE7" w14:textId="77777777" w:rsidTr="00432D41">
        <w:tc>
          <w:tcPr>
            <w:tcW w:w="1105" w:type="dxa"/>
          </w:tcPr>
          <w:p w14:paraId="6EA9D5B1" w14:textId="77777777" w:rsidR="0089702F" w:rsidRPr="00255DEE" w:rsidRDefault="0089702F" w:rsidP="00432D41">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0477DD51" w14:textId="7699B0B0" w:rsidR="0089702F" w:rsidRPr="004B6CD8" w:rsidRDefault="0089702F" w:rsidP="00432D41">
            <w:pPr>
              <w:spacing w:after="0"/>
              <w:rPr>
                <w:rFonts w:ascii="Times New Roman" w:hAnsi="Times New Roman"/>
                <w:b/>
                <w:bCs/>
              </w:rPr>
            </w:pPr>
            <w:r>
              <w:rPr>
                <w:rFonts w:ascii="Times New Roman" w:eastAsia="Calibri" w:hAnsi="Times New Roman"/>
                <w:b/>
                <w:bCs/>
              </w:rPr>
              <w:t>Yes/No</w:t>
            </w:r>
          </w:p>
        </w:tc>
        <w:tc>
          <w:tcPr>
            <w:tcW w:w="5670" w:type="dxa"/>
          </w:tcPr>
          <w:p w14:paraId="05722334" w14:textId="77777777" w:rsidR="0089702F" w:rsidRDefault="0089702F" w:rsidP="00432D41">
            <w:pPr>
              <w:spacing w:after="0"/>
              <w:rPr>
                <w:rFonts w:ascii="Times New Roman" w:hAnsi="Times New Roman"/>
                <w:b/>
                <w:bCs/>
              </w:rPr>
            </w:pPr>
            <w:r>
              <w:rPr>
                <w:rFonts w:ascii="Times New Roman" w:eastAsia="Calibri" w:hAnsi="Times New Roman"/>
                <w:b/>
                <w:bCs/>
              </w:rPr>
              <w:t xml:space="preserve">Comment </w:t>
            </w:r>
          </w:p>
        </w:tc>
      </w:tr>
      <w:tr w:rsidR="0089702F" w14:paraId="7F06A1BD" w14:textId="77777777" w:rsidTr="00432D41">
        <w:tc>
          <w:tcPr>
            <w:tcW w:w="1105" w:type="dxa"/>
            <w:shd w:val="clear" w:color="auto" w:fill="auto"/>
          </w:tcPr>
          <w:p w14:paraId="22705770" w14:textId="62F9BB2B" w:rsidR="0089702F" w:rsidRDefault="00050DC0"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4AD71C09" w14:textId="7E5ED148" w:rsidR="0089702F" w:rsidRDefault="00D27736" w:rsidP="00432D41">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shd w:val="clear" w:color="auto" w:fill="auto"/>
          </w:tcPr>
          <w:p w14:paraId="395B4F86" w14:textId="279CB2E9" w:rsidR="0089702F" w:rsidRDefault="0089702F" w:rsidP="00432D41">
            <w:pPr>
              <w:rPr>
                <w:rFonts w:ascii="Times New Roman" w:eastAsiaTheme="minorEastAsia" w:hAnsi="Times New Roman"/>
                <w:lang w:eastAsia="zh-CN"/>
              </w:rPr>
            </w:pPr>
          </w:p>
        </w:tc>
      </w:tr>
      <w:tr w:rsidR="0089702F" w14:paraId="3F02420E" w14:textId="77777777" w:rsidTr="00432D41">
        <w:tc>
          <w:tcPr>
            <w:tcW w:w="1105" w:type="dxa"/>
            <w:shd w:val="clear" w:color="auto" w:fill="auto"/>
          </w:tcPr>
          <w:p w14:paraId="3C77DC9A" w14:textId="61CDEB4C" w:rsidR="0089702F" w:rsidRDefault="0089702F" w:rsidP="00432D41">
            <w:pPr>
              <w:spacing w:after="0"/>
              <w:rPr>
                <w:rFonts w:ascii="Times New Roman" w:eastAsiaTheme="minorEastAsia" w:hAnsi="Times New Roman"/>
                <w:lang w:eastAsia="zh-CN"/>
              </w:rPr>
            </w:pPr>
          </w:p>
        </w:tc>
        <w:tc>
          <w:tcPr>
            <w:tcW w:w="2576" w:type="dxa"/>
            <w:shd w:val="clear" w:color="auto" w:fill="auto"/>
          </w:tcPr>
          <w:p w14:paraId="5D56CD0C" w14:textId="2EE9FE4F" w:rsidR="0089702F" w:rsidRDefault="0089702F" w:rsidP="00432D41">
            <w:pPr>
              <w:spacing w:after="0"/>
              <w:rPr>
                <w:rFonts w:ascii="Times New Roman" w:eastAsiaTheme="minorEastAsia" w:hAnsi="Times New Roman"/>
                <w:lang w:eastAsia="zh-CN"/>
              </w:rPr>
            </w:pPr>
          </w:p>
        </w:tc>
        <w:tc>
          <w:tcPr>
            <w:tcW w:w="5670" w:type="dxa"/>
            <w:shd w:val="clear" w:color="auto" w:fill="auto"/>
          </w:tcPr>
          <w:p w14:paraId="6D039F46" w14:textId="3EDFE892" w:rsidR="0089702F" w:rsidRDefault="0089702F" w:rsidP="00432D41">
            <w:pPr>
              <w:rPr>
                <w:rFonts w:ascii="Times New Roman" w:eastAsiaTheme="minorEastAsia" w:hAnsi="Times New Roman"/>
                <w:lang w:eastAsia="zh-CN"/>
              </w:rPr>
            </w:pPr>
          </w:p>
        </w:tc>
      </w:tr>
      <w:tr w:rsidR="0089702F" w14:paraId="12F4DD60" w14:textId="77777777" w:rsidTr="00432D41">
        <w:tc>
          <w:tcPr>
            <w:tcW w:w="1105" w:type="dxa"/>
          </w:tcPr>
          <w:p w14:paraId="54ACF637" w14:textId="64D5DDE1" w:rsidR="0089702F" w:rsidRDefault="0089702F" w:rsidP="00432D41">
            <w:pPr>
              <w:spacing w:after="0"/>
              <w:rPr>
                <w:rFonts w:ascii="Times New Roman" w:hAnsi="Times New Roman"/>
              </w:rPr>
            </w:pPr>
          </w:p>
        </w:tc>
        <w:tc>
          <w:tcPr>
            <w:tcW w:w="2576" w:type="dxa"/>
          </w:tcPr>
          <w:p w14:paraId="0A6E81BD" w14:textId="3542F5A0" w:rsidR="0089702F" w:rsidRDefault="0089702F" w:rsidP="00432D41">
            <w:pPr>
              <w:spacing w:after="0"/>
              <w:rPr>
                <w:rFonts w:ascii="Times New Roman" w:hAnsi="Times New Roman"/>
              </w:rPr>
            </w:pPr>
          </w:p>
        </w:tc>
        <w:tc>
          <w:tcPr>
            <w:tcW w:w="5670" w:type="dxa"/>
          </w:tcPr>
          <w:p w14:paraId="4C73D666" w14:textId="33C8B134" w:rsidR="0089702F" w:rsidRDefault="0089702F" w:rsidP="00432D41">
            <w:pPr>
              <w:rPr>
                <w:rFonts w:ascii="Times New Roman" w:hAnsi="Times New Roman"/>
              </w:rPr>
            </w:pPr>
          </w:p>
        </w:tc>
      </w:tr>
      <w:tr w:rsidR="0089702F" w14:paraId="75180C68" w14:textId="77777777" w:rsidTr="00432D41">
        <w:tc>
          <w:tcPr>
            <w:tcW w:w="1105" w:type="dxa"/>
          </w:tcPr>
          <w:p w14:paraId="56DD68F1" w14:textId="00C9A48F" w:rsidR="0089702F" w:rsidRDefault="0089702F" w:rsidP="00432D41">
            <w:pPr>
              <w:spacing w:after="0"/>
              <w:rPr>
                <w:rFonts w:ascii="Times New Roman" w:eastAsia="MS Mincho" w:hAnsi="Times New Roman"/>
                <w:lang w:eastAsia="ja-JP"/>
              </w:rPr>
            </w:pPr>
          </w:p>
        </w:tc>
        <w:tc>
          <w:tcPr>
            <w:tcW w:w="2576" w:type="dxa"/>
          </w:tcPr>
          <w:p w14:paraId="070FC0D1" w14:textId="59F756CC" w:rsidR="0089702F" w:rsidRDefault="0089702F" w:rsidP="00432D41">
            <w:pPr>
              <w:spacing w:after="0"/>
              <w:rPr>
                <w:rFonts w:ascii="Times New Roman" w:eastAsia="MS Mincho" w:hAnsi="Times New Roman"/>
                <w:lang w:eastAsia="ja-JP"/>
              </w:rPr>
            </w:pPr>
          </w:p>
        </w:tc>
        <w:tc>
          <w:tcPr>
            <w:tcW w:w="5670" w:type="dxa"/>
          </w:tcPr>
          <w:p w14:paraId="7054824F" w14:textId="7BADEA02" w:rsidR="0089702F" w:rsidRDefault="0089702F" w:rsidP="00432D41">
            <w:pPr>
              <w:rPr>
                <w:rFonts w:ascii="Times New Roman" w:hAnsi="Times New Roman"/>
              </w:rPr>
            </w:pPr>
          </w:p>
        </w:tc>
      </w:tr>
      <w:tr w:rsidR="0089702F" w14:paraId="73AB367D" w14:textId="77777777" w:rsidTr="00432D41">
        <w:tc>
          <w:tcPr>
            <w:tcW w:w="1105" w:type="dxa"/>
          </w:tcPr>
          <w:p w14:paraId="36A0DE5A" w14:textId="70B5E235" w:rsidR="0089702F" w:rsidRDefault="0089702F" w:rsidP="00432D41">
            <w:pPr>
              <w:spacing w:after="0"/>
              <w:rPr>
                <w:rFonts w:ascii="Times New Roman" w:eastAsiaTheme="minorEastAsia" w:hAnsi="Times New Roman"/>
                <w:lang w:eastAsia="zh-CN"/>
              </w:rPr>
            </w:pPr>
          </w:p>
        </w:tc>
        <w:tc>
          <w:tcPr>
            <w:tcW w:w="2576" w:type="dxa"/>
          </w:tcPr>
          <w:p w14:paraId="547F042D" w14:textId="5E229B8A" w:rsidR="0089702F" w:rsidRDefault="0089702F" w:rsidP="00432D41">
            <w:pPr>
              <w:spacing w:after="0"/>
              <w:rPr>
                <w:rFonts w:ascii="Times New Roman" w:eastAsiaTheme="minorEastAsia" w:hAnsi="Times New Roman"/>
                <w:lang w:eastAsia="zh-CN"/>
              </w:rPr>
            </w:pPr>
          </w:p>
        </w:tc>
        <w:tc>
          <w:tcPr>
            <w:tcW w:w="5670" w:type="dxa"/>
          </w:tcPr>
          <w:p w14:paraId="6EEC2097" w14:textId="52BAAA43" w:rsidR="0089702F" w:rsidRDefault="0089702F" w:rsidP="00432D41">
            <w:pPr>
              <w:rPr>
                <w:rFonts w:ascii="Times New Roman" w:hAnsi="Times New Roman"/>
              </w:rPr>
            </w:pPr>
          </w:p>
        </w:tc>
      </w:tr>
      <w:tr w:rsidR="0089702F" w14:paraId="6E1B5905" w14:textId="77777777" w:rsidTr="00432D41">
        <w:tc>
          <w:tcPr>
            <w:tcW w:w="1105" w:type="dxa"/>
          </w:tcPr>
          <w:p w14:paraId="0A566082" w14:textId="639EF4E0" w:rsidR="0089702F" w:rsidRDefault="0089702F" w:rsidP="00432D41">
            <w:pPr>
              <w:spacing w:after="0"/>
              <w:rPr>
                <w:rFonts w:ascii="Times New Roman" w:eastAsiaTheme="minorEastAsia" w:hAnsi="Times New Roman"/>
                <w:lang w:eastAsia="zh-CN"/>
              </w:rPr>
            </w:pPr>
          </w:p>
        </w:tc>
        <w:tc>
          <w:tcPr>
            <w:tcW w:w="2576" w:type="dxa"/>
          </w:tcPr>
          <w:p w14:paraId="2EC121E3" w14:textId="725936F9" w:rsidR="0089702F" w:rsidRDefault="0089702F" w:rsidP="00432D41">
            <w:pPr>
              <w:spacing w:after="0"/>
              <w:rPr>
                <w:rFonts w:ascii="Times New Roman" w:eastAsiaTheme="minorEastAsia" w:hAnsi="Times New Roman"/>
                <w:lang w:eastAsia="zh-CN"/>
              </w:rPr>
            </w:pPr>
          </w:p>
        </w:tc>
        <w:tc>
          <w:tcPr>
            <w:tcW w:w="5670" w:type="dxa"/>
          </w:tcPr>
          <w:p w14:paraId="55F9E036" w14:textId="0CB40CBC" w:rsidR="0089702F" w:rsidRDefault="0089702F" w:rsidP="00432D41">
            <w:pPr>
              <w:rPr>
                <w:rFonts w:ascii="Times New Roman" w:hAnsi="Times New Roman"/>
              </w:rPr>
            </w:pPr>
          </w:p>
        </w:tc>
      </w:tr>
      <w:tr w:rsidR="0089702F" w14:paraId="6F434460" w14:textId="77777777" w:rsidTr="00432D41">
        <w:tc>
          <w:tcPr>
            <w:tcW w:w="1105" w:type="dxa"/>
          </w:tcPr>
          <w:p w14:paraId="2A331A1E" w14:textId="0251C184" w:rsidR="0089702F" w:rsidRDefault="0089702F" w:rsidP="00432D41">
            <w:pPr>
              <w:spacing w:after="0"/>
              <w:rPr>
                <w:rFonts w:ascii="Times New Roman" w:eastAsiaTheme="minorEastAsia" w:hAnsi="Times New Roman"/>
                <w:lang w:eastAsia="zh-CN"/>
              </w:rPr>
            </w:pPr>
          </w:p>
        </w:tc>
        <w:tc>
          <w:tcPr>
            <w:tcW w:w="2576" w:type="dxa"/>
          </w:tcPr>
          <w:p w14:paraId="057DA9C6" w14:textId="01C1C93C" w:rsidR="0089702F" w:rsidRDefault="0089702F" w:rsidP="00432D41">
            <w:pPr>
              <w:spacing w:after="0"/>
              <w:rPr>
                <w:rFonts w:ascii="Times New Roman" w:eastAsiaTheme="minorEastAsia" w:hAnsi="Times New Roman"/>
                <w:lang w:eastAsia="zh-CN"/>
              </w:rPr>
            </w:pPr>
          </w:p>
        </w:tc>
        <w:tc>
          <w:tcPr>
            <w:tcW w:w="5670" w:type="dxa"/>
          </w:tcPr>
          <w:p w14:paraId="40E6BF3C" w14:textId="6425307B" w:rsidR="0089702F" w:rsidRDefault="0089702F" w:rsidP="00432D41">
            <w:pPr>
              <w:rPr>
                <w:rFonts w:ascii="Times New Roman" w:hAnsi="Times New Roman"/>
              </w:rPr>
            </w:pPr>
          </w:p>
        </w:tc>
      </w:tr>
      <w:tr w:rsidR="0089702F" w14:paraId="4E5C37BE" w14:textId="77777777" w:rsidTr="00432D41">
        <w:tc>
          <w:tcPr>
            <w:tcW w:w="1105" w:type="dxa"/>
          </w:tcPr>
          <w:p w14:paraId="02A30014" w14:textId="750A7A6E" w:rsidR="0089702F" w:rsidRDefault="0089702F" w:rsidP="00432D41">
            <w:pPr>
              <w:spacing w:after="0"/>
              <w:rPr>
                <w:rFonts w:ascii="Times New Roman" w:eastAsiaTheme="minorEastAsia" w:hAnsi="Times New Roman"/>
                <w:lang w:eastAsia="zh-CN"/>
              </w:rPr>
            </w:pPr>
          </w:p>
        </w:tc>
        <w:tc>
          <w:tcPr>
            <w:tcW w:w="2576" w:type="dxa"/>
          </w:tcPr>
          <w:p w14:paraId="4246B3A4" w14:textId="157999B5" w:rsidR="0089702F" w:rsidRDefault="0089702F" w:rsidP="00432D41">
            <w:pPr>
              <w:spacing w:after="0"/>
              <w:rPr>
                <w:rFonts w:ascii="Times New Roman" w:eastAsiaTheme="minorEastAsia" w:hAnsi="Times New Roman"/>
                <w:lang w:eastAsia="zh-CN"/>
              </w:rPr>
            </w:pPr>
          </w:p>
        </w:tc>
        <w:tc>
          <w:tcPr>
            <w:tcW w:w="5670" w:type="dxa"/>
          </w:tcPr>
          <w:p w14:paraId="2D667326" w14:textId="77777777" w:rsidR="0089702F" w:rsidRDefault="0089702F" w:rsidP="00432D41">
            <w:pPr>
              <w:rPr>
                <w:rFonts w:ascii="Times New Roman" w:hAnsi="Times New Roman"/>
              </w:rPr>
            </w:pPr>
          </w:p>
        </w:tc>
      </w:tr>
      <w:tr w:rsidR="0089702F" w14:paraId="3F43D059" w14:textId="77777777" w:rsidTr="00432D41">
        <w:tc>
          <w:tcPr>
            <w:tcW w:w="1105" w:type="dxa"/>
          </w:tcPr>
          <w:p w14:paraId="42D3640B" w14:textId="2D952768" w:rsidR="0089702F" w:rsidRDefault="0089702F" w:rsidP="00432D41">
            <w:pPr>
              <w:spacing w:after="0"/>
              <w:rPr>
                <w:rFonts w:ascii="Times New Roman" w:eastAsiaTheme="minorEastAsia" w:hAnsi="Times New Roman"/>
                <w:lang w:eastAsia="zh-CN"/>
              </w:rPr>
            </w:pPr>
          </w:p>
        </w:tc>
        <w:tc>
          <w:tcPr>
            <w:tcW w:w="2576" w:type="dxa"/>
          </w:tcPr>
          <w:p w14:paraId="42B1C2AD" w14:textId="7AEB3D21" w:rsidR="0089702F" w:rsidRDefault="0089702F" w:rsidP="00432D41">
            <w:pPr>
              <w:spacing w:after="0"/>
              <w:rPr>
                <w:rFonts w:ascii="Times New Roman" w:eastAsiaTheme="minorEastAsia" w:hAnsi="Times New Roman"/>
                <w:lang w:eastAsia="zh-CN"/>
              </w:rPr>
            </w:pPr>
          </w:p>
        </w:tc>
        <w:tc>
          <w:tcPr>
            <w:tcW w:w="5670" w:type="dxa"/>
          </w:tcPr>
          <w:p w14:paraId="128624F0" w14:textId="2E07C3B2" w:rsidR="0089702F" w:rsidRDefault="0089702F" w:rsidP="00432D41">
            <w:pPr>
              <w:rPr>
                <w:rFonts w:ascii="Times New Roman" w:hAnsi="Times New Roman"/>
              </w:rPr>
            </w:pPr>
          </w:p>
        </w:tc>
      </w:tr>
    </w:tbl>
    <w:p w14:paraId="6B63CC84" w14:textId="77777777" w:rsidR="0089702F" w:rsidRDefault="0089702F" w:rsidP="00EC26C1">
      <w:pPr>
        <w:rPr>
          <w:rFonts w:eastAsiaTheme="minorEastAsia"/>
          <w:lang w:eastAsia="zh-CN"/>
        </w:rPr>
      </w:pPr>
    </w:p>
    <w:p w14:paraId="29426E46" w14:textId="77777777" w:rsidR="0089702F" w:rsidRDefault="0089702F" w:rsidP="00EC26C1">
      <w:pPr>
        <w:rPr>
          <w:rFonts w:eastAsiaTheme="minorEastAsia"/>
          <w:lang w:eastAsia="zh-CN"/>
        </w:rPr>
      </w:pPr>
    </w:p>
    <w:p w14:paraId="74C9F1E2" w14:textId="77777777" w:rsidR="00993ECE" w:rsidRDefault="00993ECE" w:rsidP="00EC26C1">
      <w:pPr>
        <w:rPr>
          <w:rFonts w:eastAsiaTheme="minorEastAsia"/>
          <w:lang w:eastAsia="zh-CN"/>
        </w:rPr>
      </w:pPr>
    </w:p>
    <w:p w14:paraId="5297D23F" w14:textId="19FD8DDC" w:rsidR="009761EB" w:rsidRDefault="0004570B" w:rsidP="00BB5319">
      <w:pPr>
        <w:rPr>
          <w:rFonts w:eastAsiaTheme="minorEastAsia"/>
          <w:b/>
          <w:bCs/>
          <w:i/>
          <w:iCs/>
          <w:u w:val="single"/>
          <w:lang w:eastAsia="zh-CN"/>
        </w:rPr>
      </w:pPr>
      <w:r>
        <w:rPr>
          <w:rFonts w:eastAsiaTheme="minorEastAsia" w:hint="eastAsia"/>
          <w:b/>
          <w:bCs/>
          <w:i/>
          <w:iCs/>
          <w:u w:val="single"/>
          <w:lang w:eastAsia="zh-CN"/>
        </w:rPr>
        <w:lastRenderedPageBreak/>
        <w:t>UAI procedure</w:t>
      </w:r>
    </w:p>
    <w:p w14:paraId="2F37EC31" w14:textId="24A803ED" w:rsidR="0004570B" w:rsidRPr="0089702F" w:rsidRDefault="0089702F" w:rsidP="00BB5319">
      <w:pPr>
        <w:rPr>
          <w:rFonts w:eastAsiaTheme="minorEastAsia"/>
          <w:b/>
          <w:lang w:eastAsia="zh-CN"/>
        </w:rPr>
      </w:pPr>
      <w:r w:rsidRPr="0089702F">
        <w:rPr>
          <w:rFonts w:eastAsiaTheme="minorEastAsia" w:hint="eastAsia"/>
          <w:b/>
          <w:lang w:eastAsia="zh-CN"/>
        </w:rPr>
        <w:t xml:space="preserve">Q4. </w:t>
      </w:r>
      <w:r w:rsidR="0004570B" w:rsidRPr="0089702F">
        <w:rPr>
          <w:rFonts w:eastAsiaTheme="minorEastAsia"/>
          <w:b/>
          <w:lang w:eastAsia="zh-CN"/>
        </w:rPr>
        <w:t>I</w:t>
      </w:r>
      <w:r w:rsidR="0004570B" w:rsidRPr="0089702F">
        <w:rPr>
          <w:rFonts w:eastAsiaTheme="minorEastAsia" w:hint="eastAsia"/>
          <w:b/>
          <w:lang w:eastAsia="zh-CN"/>
        </w:rPr>
        <w:t xml:space="preserve">f the answers to the </w:t>
      </w:r>
      <w:r w:rsidR="000E7F77">
        <w:rPr>
          <w:rFonts w:eastAsiaTheme="minorEastAsia" w:hint="eastAsia"/>
          <w:b/>
          <w:lang w:eastAsia="zh-CN"/>
        </w:rPr>
        <w:t>questions</w:t>
      </w:r>
      <w:r w:rsidR="0004570B" w:rsidRPr="0089702F">
        <w:rPr>
          <w:rFonts w:eastAsiaTheme="minorEastAsia" w:hint="eastAsia"/>
          <w:b/>
          <w:lang w:eastAsia="zh-CN"/>
        </w:rPr>
        <w:t xml:space="preserve"> above are </w:t>
      </w:r>
      <w:r w:rsidR="000E7F77">
        <w:rPr>
          <w:rFonts w:eastAsiaTheme="minorEastAsia" w:hint="eastAsia"/>
          <w:b/>
          <w:lang w:eastAsia="zh-CN"/>
        </w:rPr>
        <w:t>all</w:t>
      </w:r>
      <w:r w:rsidR="0004570B" w:rsidRPr="0089702F">
        <w:rPr>
          <w:rFonts w:eastAsiaTheme="minorEastAsia" w:hint="eastAsia"/>
          <w:b/>
          <w:lang w:eastAsia="zh-CN"/>
        </w:rPr>
        <w:t xml:space="preserve"> Yes, whether the following UAI related procedural text </w:t>
      </w:r>
      <w:r w:rsidR="000E7F77">
        <w:rPr>
          <w:rFonts w:eastAsiaTheme="minorEastAsia" w:hint="eastAsia"/>
          <w:b/>
          <w:lang w:eastAsia="zh-CN"/>
        </w:rPr>
        <w:t xml:space="preserve">in RRC </w:t>
      </w:r>
      <w:r w:rsidR="0004570B" w:rsidRPr="0089702F">
        <w:rPr>
          <w:rFonts w:eastAsiaTheme="minorEastAsia" w:hint="eastAsia"/>
          <w:b/>
          <w:lang w:eastAsia="zh-CN"/>
        </w:rPr>
        <w:t>is agreeable:</w:t>
      </w:r>
    </w:p>
    <w:tbl>
      <w:tblPr>
        <w:tblStyle w:val="af8"/>
        <w:tblW w:w="0" w:type="auto"/>
        <w:tblLook w:val="04A0" w:firstRow="1" w:lastRow="0" w:firstColumn="1" w:lastColumn="0" w:noHBand="0" w:noVBand="1"/>
      </w:tblPr>
      <w:tblGrid>
        <w:gridCol w:w="9576"/>
      </w:tblGrid>
      <w:tr w:rsidR="0004570B" w14:paraId="02CCB52D" w14:textId="77777777" w:rsidTr="0004570B">
        <w:tc>
          <w:tcPr>
            <w:tcW w:w="9576" w:type="dxa"/>
          </w:tcPr>
          <w:p w14:paraId="6BBA1B0C"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7" w:author="CATT" w:date="2025-09-09T14:19:00Z"/>
                <w:rFonts w:ascii="Arial" w:eastAsia="Times New Roman" w:hAnsi="Arial"/>
                <w:sz w:val="24"/>
                <w:szCs w:val="20"/>
                <w:lang w:eastAsia="zh-CN"/>
              </w:rPr>
            </w:pPr>
            <w:bookmarkStart w:id="8" w:name="_Toc185577351"/>
            <w:ins w:id="9" w:author="CATT" w:date="2025-09-09T14:19:00Z">
              <w:r w:rsidRPr="0004570B">
                <w:rPr>
                  <w:rFonts w:ascii="Arial" w:eastAsia="Times New Roman" w:hAnsi="Arial"/>
                  <w:sz w:val="24"/>
                  <w:szCs w:val="20"/>
                  <w:lang w:eastAsia="zh-CN"/>
                </w:rPr>
                <w:t>5.7.4.2</w:t>
              </w:r>
              <w:r w:rsidRPr="0004570B">
                <w:rPr>
                  <w:rFonts w:ascii="Arial" w:eastAsia="Times New Roman" w:hAnsi="Arial"/>
                  <w:sz w:val="24"/>
                  <w:szCs w:val="20"/>
                  <w:lang w:eastAsia="zh-CN"/>
                </w:rPr>
                <w:tab/>
                <w:t>Initiation</w:t>
              </w:r>
              <w:bookmarkEnd w:id="8"/>
            </w:ins>
          </w:p>
          <w:p w14:paraId="5DAC7C77"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3D2FCAA8" w14:textId="77777777" w:rsidR="0004570B" w:rsidRPr="0004570B" w:rsidRDefault="0004570B" w:rsidP="0004570B">
            <w:pPr>
              <w:pStyle w:val="B10"/>
              <w:rPr>
                <w:ins w:id="10" w:author="CATT" w:date="2025-09-09T14:19:00Z"/>
                <w:rFonts w:eastAsiaTheme="minorEastAsia"/>
                <w:lang w:eastAsia="zh-CN"/>
              </w:rPr>
            </w:pPr>
            <w:ins w:id="11" w:author="CATT" w:date="2025-09-09T14:19:00Z">
              <w:r w:rsidRPr="006D0C02">
                <w:rPr>
                  <w:rFonts w:eastAsia="MS Mincho"/>
                  <w:lang w:eastAsia="en-US"/>
                </w:rPr>
                <w:t>1&gt;</w:t>
              </w:r>
              <w:r w:rsidRPr="006D0C02">
                <w:rPr>
                  <w:rFonts w:eastAsia="MS Mincho"/>
                  <w:lang w:eastAsia="en-US"/>
                </w:rPr>
                <w:tab/>
                <w:t xml:space="preserve">if configured to provide its preference for </w:t>
              </w:r>
              <w:r>
                <w:rPr>
                  <w:rFonts w:eastAsiaTheme="minorEastAsia" w:hint="eastAsia"/>
                  <w:lang w:eastAsia="zh-CN"/>
                </w:rPr>
                <w:t>quitting FBS</w:t>
              </w:r>
              <w:r w:rsidRPr="006D0C02">
                <w:rPr>
                  <w:rFonts w:eastAsia="MS Mincho"/>
                  <w:lang w:eastAsia="en-US"/>
                </w:rPr>
                <w:t xml:space="preserve"> operation</w:t>
              </w:r>
              <w:r>
                <w:rPr>
                  <w:rFonts w:eastAsiaTheme="minorEastAsia" w:hint="eastAsia"/>
                  <w:lang w:eastAsia="zh-CN"/>
                </w:rPr>
                <w:t>:</w:t>
              </w:r>
            </w:ins>
          </w:p>
          <w:p w14:paraId="6D7E584F" w14:textId="77777777" w:rsidR="0004570B" w:rsidRPr="006D0C02" w:rsidRDefault="0004570B" w:rsidP="0004570B">
            <w:pPr>
              <w:pStyle w:val="B2"/>
              <w:rPr>
                <w:ins w:id="12" w:author="CATT" w:date="2025-09-09T14:19:00Z"/>
                <w:rFonts w:eastAsia="MS Mincho"/>
                <w:lang w:eastAsia="en-US"/>
              </w:rPr>
            </w:pPr>
            <w:ins w:id="13" w:author="CATT" w:date="2025-09-09T14:19:00Z">
              <w:r w:rsidRPr="006D0C02">
                <w:rPr>
                  <w:rFonts w:eastAsia="MS Mincho"/>
                  <w:lang w:eastAsia="en-US"/>
                </w:rPr>
                <w:t>2&gt;</w:t>
              </w:r>
              <w:r w:rsidRPr="006D0C02">
                <w:rPr>
                  <w:rFonts w:eastAsia="MS Mincho"/>
                  <w:lang w:eastAsia="en-US"/>
                </w:rPr>
                <w:tab/>
                <w:t>if the UE has a preference on</w:t>
              </w:r>
              <w:r w:rsidRPr="006D0C02">
                <w:t xml:space="preserve"> </w:t>
              </w:r>
              <w:r>
                <w:rPr>
                  <w:rFonts w:eastAsiaTheme="minorEastAsia" w:hint="eastAsia"/>
                  <w:lang w:eastAsia="zh-CN"/>
                </w:rPr>
                <w:t>quitting FBS</w:t>
              </w:r>
              <w:r w:rsidRPr="006D0C02">
                <w:t xml:space="preserve"> operation for FR2</w:t>
              </w:r>
              <w:r w:rsidRPr="006D0C02">
                <w:rPr>
                  <w:rFonts w:eastAsia="MS Mincho"/>
                  <w:lang w:eastAsia="en-US"/>
                </w:rPr>
                <w:t>:</w:t>
              </w:r>
            </w:ins>
          </w:p>
          <w:p w14:paraId="230EC144" w14:textId="77777777" w:rsidR="0004570B" w:rsidRPr="006D0C02" w:rsidRDefault="0004570B" w:rsidP="0004570B">
            <w:pPr>
              <w:pStyle w:val="B3"/>
              <w:rPr>
                <w:ins w:id="14" w:author="CATT" w:date="2025-09-09T14:19:00Z"/>
              </w:rPr>
            </w:pPr>
            <w:ins w:id="15" w:author="CATT" w:date="2025-09-09T14:19:00Z">
              <w:r w:rsidRPr="006D0C02">
                <w:t>3&gt;</w:t>
              </w:r>
              <w:r w:rsidRPr="006D0C02">
                <w:tab/>
                <w:t xml:space="preserve">initiate transmission of the </w:t>
              </w:r>
              <w:r w:rsidRPr="006D0C02">
                <w:rPr>
                  <w:i/>
                </w:rPr>
                <w:t>UEAssistanceInformation</w:t>
              </w:r>
              <w:r w:rsidRPr="006D0C02">
                <w:t xml:space="preserve"> message in accordance with 5.7.4.3 to provide the UE preference for </w:t>
              </w:r>
              <w:r>
                <w:rPr>
                  <w:rFonts w:eastAsiaTheme="minorEastAsia" w:hint="eastAsia"/>
                  <w:lang w:eastAsia="zh-CN"/>
                </w:rPr>
                <w:t>quitting FBS</w:t>
              </w:r>
              <w:r w:rsidRPr="006D0C02">
                <w:t xml:space="preserve"> operation for FR2.</w:t>
              </w:r>
            </w:ins>
          </w:p>
          <w:p w14:paraId="08191D35" w14:textId="77777777" w:rsidR="0004570B" w:rsidRDefault="0004570B" w:rsidP="0004570B">
            <w:pPr>
              <w:rPr>
                <w:ins w:id="16" w:author="CATT" w:date="2025-09-09T14:19:00Z"/>
                <w:rFonts w:eastAsiaTheme="minorEastAsia"/>
                <w:lang w:eastAsia="zh-CN"/>
              </w:rPr>
            </w:pPr>
          </w:p>
          <w:p w14:paraId="46822304" w14:textId="77777777" w:rsidR="0004570B" w:rsidRPr="0004570B" w:rsidRDefault="0004570B" w:rsidP="0004570B">
            <w:pPr>
              <w:keepNext/>
              <w:keepLines/>
              <w:suppressAutoHyphens w:val="0"/>
              <w:overflowPunct w:val="0"/>
              <w:autoSpaceDE w:val="0"/>
              <w:autoSpaceDN w:val="0"/>
              <w:adjustRightInd w:val="0"/>
              <w:spacing w:after="180"/>
              <w:ind w:left="1418" w:hanging="1418"/>
              <w:textAlignment w:val="baseline"/>
              <w:outlineLvl w:val="3"/>
              <w:rPr>
                <w:ins w:id="17" w:author="CATT" w:date="2025-09-09T14:19:00Z"/>
                <w:rFonts w:ascii="Arial" w:eastAsia="Times New Roman" w:hAnsi="Arial"/>
                <w:sz w:val="24"/>
                <w:szCs w:val="20"/>
                <w:lang w:eastAsia="zh-CN"/>
              </w:rPr>
            </w:pPr>
            <w:bookmarkStart w:id="18" w:name="_Toc185577352"/>
            <w:ins w:id="19" w:author="CATT" w:date="2025-09-09T14:19:00Z">
              <w:r w:rsidRPr="0004570B">
                <w:rPr>
                  <w:rFonts w:ascii="Arial" w:eastAsia="Times New Roman" w:hAnsi="Arial"/>
                  <w:sz w:val="24"/>
                  <w:szCs w:val="20"/>
                  <w:lang w:eastAsia="zh-CN"/>
                </w:rPr>
                <w:t>5.7.4.3</w:t>
              </w:r>
              <w:r w:rsidRPr="0004570B">
                <w:rPr>
                  <w:rFonts w:ascii="Arial" w:eastAsia="Times New Roman" w:hAnsi="Arial"/>
                  <w:sz w:val="24"/>
                  <w:szCs w:val="20"/>
                  <w:lang w:eastAsia="zh-CN"/>
                </w:rPr>
                <w:tab/>
                <w:t xml:space="preserve">Actions related to transmission of </w:t>
              </w:r>
              <w:r w:rsidRPr="0004570B">
                <w:rPr>
                  <w:rFonts w:ascii="Arial" w:eastAsia="Times New Roman" w:hAnsi="Arial"/>
                  <w:i/>
                  <w:sz w:val="24"/>
                  <w:szCs w:val="20"/>
                  <w:lang w:eastAsia="zh-CN"/>
                </w:rPr>
                <w:t>UEAssistanceInformation</w:t>
              </w:r>
              <w:r w:rsidRPr="0004570B">
                <w:rPr>
                  <w:rFonts w:ascii="Arial" w:eastAsia="Times New Roman" w:hAnsi="Arial"/>
                  <w:sz w:val="24"/>
                  <w:szCs w:val="20"/>
                  <w:lang w:eastAsia="zh-CN"/>
                </w:rPr>
                <w:t xml:space="preserve"> message</w:t>
              </w:r>
              <w:bookmarkEnd w:id="18"/>
            </w:ins>
          </w:p>
          <w:p w14:paraId="0986231A" w14:textId="77777777" w:rsidR="0004570B" w:rsidRPr="0004570B" w:rsidRDefault="0004570B" w:rsidP="0004570B">
            <w:pPr>
              <w:rPr>
                <w:rFonts w:eastAsiaTheme="minorEastAsia"/>
                <w:color w:val="0070C0"/>
                <w:lang w:eastAsia="zh-CN"/>
              </w:rPr>
            </w:pPr>
            <w:r w:rsidRPr="0004570B">
              <w:rPr>
                <w:rFonts w:eastAsiaTheme="minorEastAsia" w:hint="eastAsia"/>
                <w:color w:val="0070C0"/>
                <w:lang w:eastAsia="zh-CN"/>
              </w:rPr>
              <w:t>&lt;Unnecessary part omitted&gt;</w:t>
            </w:r>
          </w:p>
          <w:p w14:paraId="79FD5D54" w14:textId="77777777" w:rsidR="0004570B" w:rsidRPr="006D0C02" w:rsidRDefault="0004570B" w:rsidP="0004570B">
            <w:pPr>
              <w:pStyle w:val="B10"/>
              <w:rPr>
                <w:ins w:id="20" w:author="CATT" w:date="2025-09-09T14:19:00Z"/>
                <w:rFonts w:eastAsia="宋体"/>
              </w:rPr>
            </w:pPr>
            <w:ins w:id="21" w:author="CATT" w:date="2025-09-09T14:19:00Z">
              <w:r w:rsidRPr="006D0C02">
                <w:rPr>
                  <w:rFonts w:eastAsia="宋体"/>
                </w:rPr>
                <w:t>1&gt;</w:t>
              </w:r>
              <w:r w:rsidRPr="006D0C02">
                <w:rPr>
                  <w:rFonts w:eastAsia="宋体"/>
                </w:rPr>
                <w:tab/>
                <w:t xml:space="preserve">if transmission of the </w:t>
              </w:r>
              <w:r w:rsidRPr="006D0C02">
                <w:rPr>
                  <w:rFonts w:eastAsia="宋体"/>
                  <w:i/>
                  <w:iCs/>
                </w:rPr>
                <w:t>UEAssistanceInformation</w:t>
              </w:r>
              <w:r w:rsidRPr="006D0C02">
                <w:rPr>
                  <w:rFonts w:eastAsia="宋体"/>
                </w:rPr>
                <w:t xml:space="preserve"> message is initiated to provide preference on </w:t>
              </w:r>
              <w:r>
                <w:rPr>
                  <w:rFonts w:eastAsia="宋体" w:hint="eastAsia"/>
                  <w:lang w:eastAsia="zh-CN"/>
                </w:rPr>
                <w:t>quitting FBS</w:t>
              </w:r>
              <w:r w:rsidRPr="006D0C02">
                <w:rPr>
                  <w:rFonts w:eastAsia="宋体"/>
                </w:rPr>
                <w:t xml:space="preserve"> operation for FR2 according to 5.7.4.2:</w:t>
              </w:r>
            </w:ins>
          </w:p>
          <w:p w14:paraId="08B42A70" w14:textId="7A0993AC" w:rsidR="0004570B" w:rsidRPr="0004570B" w:rsidRDefault="0004570B" w:rsidP="0004570B">
            <w:pPr>
              <w:pStyle w:val="B2"/>
              <w:rPr>
                <w:rFonts w:eastAsiaTheme="minorEastAsia"/>
                <w:lang w:eastAsia="zh-CN"/>
              </w:rPr>
            </w:pPr>
            <w:ins w:id="22" w:author="CATT" w:date="2025-09-09T14:19:00Z">
              <w:r w:rsidRPr="006D0C02">
                <w:rPr>
                  <w:rFonts w:eastAsia="MS Mincho"/>
                </w:rPr>
                <w:t>2&gt;</w:t>
              </w:r>
              <w:r w:rsidRPr="006D0C02">
                <w:rPr>
                  <w:rFonts w:eastAsia="MS Mincho"/>
                </w:rPr>
                <w:tab/>
              </w:r>
              <w:r w:rsidRPr="006D0C02">
                <w:rPr>
                  <w:rFonts w:eastAsia="宋体"/>
                  <w:snapToGrid w:val="0"/>
                </w:rPr>
                <w:t xml:space="preserve">set </w:t>
              </w:r>
              <w:r w:rsidRPr="0004570B">
                <w:rPr>
                  <w:rFonts w:eastAsia="宋体"/>
                  <w:i/>
                  <w:iCs/>
                  <w:snapToGrid w:val="0"/>
                </w:rPr>
                <w:t>quitFBS-PreferenceFR2</w:t>
              </w:r>
              <w:r w:rsidRPr="006D0C02">
                <w:t xml:space="preserve"> </w:t>
              </w:r>
              <w:r w:rsidRPr="006D0C02">
                <w:rPr>
                  <w:rFonts w:eastAsia="宋体"/>
                  <w:snapToGrid w:val="0"/>
                </w:rPr>
                <w:t xml:space="preserve">to </w:t>
              </w:r>
              <w:r>
                <w:rPr>
                  <w:rFonts w:eastAsia="宋体" w:hint="eastAsia"/>
                  <w:i/>
                  <w:iCs/>
                  <w:snapToGrid w:val="0"/>
                  <w:lang w:eastAsia="zh-CN"/>
                </w:rPr>
                <w:t>true</w:t>
              </w:r>
              <w:r w:rsidRPr="006D0C02">
                <w:rPr>
                  <w:rFonts w:eastAsia="MS Mincho"/>
                </w:rPr>
                <w:t>:</w:t>
              </w:r>
            </w:ins>
          </w:p>
        </w:tc>
      </w:tr>
    </w:tbl>
    <w:p w14:paraId="250603F3" w14:textId="547B8DFD" w:rsidR="009E3986" w:rsidRDefault="009E3986" w:rsidP="0089702F"/>
    <w:tbl>
      <w:tblPr>
        <w:tblStyle w:val="af8"/>
        <w:tblW w:w="9351" w:type="dxa"/>
        <w:tblLook w:val="04A0" w:firstRow="1" w:lastRow="0" w:firstColumn="1" w:lastColumn="0" w:noHBand="0" w:noVBand="1"/>
      </w:tblPr>
      <w:tblGrid>
        <w:gridCol w:w="1413"/>
        <w:gridCol w:w="2718"/>
        <w:gridCol w:w="5220"/>
      </w:tblGrid>
      <w:tr w:rsidR="009E3986" w14:paraId="634A7478" w14:textId="77777777" w:rsidTr="00B72163">
        <w:tc>
          <w:tcPr>
            <w:tcW w:w="1413" w:type="dxa"/>
          </w:tcPr>
          <w:p w14:paraId="63D159E3" w14:textId="77777777" w:rsidR="009E3986" w:rsidRPr="00255DEE" w:rsidRDefault="009E3986" w:rsidP="00B72163">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B72163">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B72163">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B72163">
        <w:tc>
          <w:tcPr>
            <w:tcW w:w="1413" w:type="dxa"/>
            <w:shd w:val="clear" w:color="auto" w:fill="auto"/>
          </w:tcPr>
          <w:p w14:paraId="3A6302A6" w14:textId="69401659" w:rsidR="00F83D68" w:rsidRDefault="00244357"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718" w:type="dxa"/>
          </w:tcPr>
          <w:p w14:paraId="03697918" w14:textId="79713A54" w:rsidR="00F83D68" w:rsidRDefault="00AD7D99" w:rsidP="00F83D68">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220" w:type="dxa"/>
            <w:shd w:val="clear" w:color="auto" w:fill="auto"/>
          </w:tcPr>
          <w:p w14:paraId="752485F0" w14:textId="77777777" w:rsidR="00F83D68" w:rsidRDefault="00A936F7" w:rsidP="00771406">
            <w:pPr>
              <w:rPr>
                <w:rFonts w:ascii="Times New Roman" w:eastAsiaTheme="minorEastAsia" w:hAnsi="Times New Roman"/>
                <w:lang w:eastAsia="zh-CN"/>
              </w:rPr>
            </w:pPr>
            <w:r>
              <w:rPr>
                <w:rFonts w:ascii="Times New Roman" w:eastAsiaTheme="minorEastAsia" w:hAnsi="Times New Roman" w:hint="eastAsia"/>
                <w:lang w:eastAsia="zh-CN"/>
              </w:rPr>
              <w:t>B</w:t>
            </w:r>
            <w:r w:rsidR="00C0200C">
              <w:rPr>
                <w:rFonts w:ascii="Times New Roman" w:eastAsiaTheme="minorEastAsia" w:hAnsi="Times New Roman" w:hint="eastAsia"/>
                <w:lang w:eastAsia="zh-CN"/>
              </w:rPr>
              <w:t xml:space="preserve">esides these </w:t>
            </w:r>
            <w:r w:rsidR="00C0200C">
              <w:rPr>
                <w:rFonts w:ascii="Times New Roman" w:eastAsiaTheme="minorEastAsia" w:hAnsi="Times New Roman"/>
                <w:lang w:eastAsia="zh-CN"/>
              </w:rPr>
              <w:t>modifications</w:t>
            </w:r>
            <w:r w:rsidR="00C0200C">
              <w:rPr>
                <w:rFonts w:ascii="Times New Roman" w:eastAsiaTheme="minorEastAsia" w:hAnsi="Times New Roman" w:hint="eastAsia"/>
                <w:lang w:eastAsia="zh-CN"/>
              </w:rPr>
              <w:t xml:space="preserve">, </w:t>
            </w:r>
            <w:r w:rsidR="00B47858">
              <w:rPr>
                <w:rFonts w:ascii="Times New Roman" w:eastAsiaTheme="minorEastAsia" w:hAnsi="Times New Roman" w:hint="eastAsia"/>
                <w:lang w:eastAsia="zh-CN"/>
              </w:rPr>
              <w:t xml:space="preserve">we </w:t>
            </w:r>
            <w:r>
              <w:rPr>
                <w:rFonts w:ascii="Times New Roman" w:eastAsiaTheme="minorEastAsia" w:hAnsi="Times New Roman" w:hint="eastAsia"/>
                <w:lang w:eastAsia="zh-CN"/>
              </w:rPr>
              <w:t xml:space="preserve">prefer </w:t>
            </w:r>
            <w:r w:rsidR="00F30832">
              <w:rPr>
                <w:rFonts w:ascii="Times New Roman" w:eastAsiaTheme="minorEastAsia" w:hAnsi="Times New Roman" w:hint="eastAsia"/>
                <w:lang w:eastAsia="zh-CN"/>
              </w:rPr>
              <w:t>also add</w:t>
            </w:r>
            <w:r>
              <w:rPr>
                <w:rFonts w:ascii="Times New Roman" w:eastAsiaTheme="minorEastAsia" w:hAnsi="Times New Roman" w:hint="eastAsia"/>
                <w:lang w:eastAsia="zh-CN"/>
              </w:rPr>
              <w:t>ing</w:t>
            </w:r>
            <w:r w:rsidR="00F30832">
              <w:rPr>
                <w:rFonts w:ascii="Times New Roman" w:eastAsiaTheme="minorEastAsia" w:hAnsi="Times New Roman" w:hint="eastAsia"/>
                <w:lang w:eastAsia="zh-CN"/>
              </w:rPr>
              <w:t xml:space="preserve"> th</w:t>
            </w:r>
            <w:r>
              <w:rPr>
                <w:rFonts w:ascii="Times New Roman" w:eastAsiaTheme="minorEastAsia" w:hAnsi="Times New Roman" w:hint="eastAsia"/>
                <w:lang w:eastAsia="zh-CN"/>
              </w:rPr>
              <w:t>is</w:t>
            </w:r>
            <w:r w:rsidR="00F30832">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(i.e.</w:t>
            </w:r>
            <w:r w:rsidR="00F30832">
              <w:rPr>
                <w:rFonts w:ascii="Times New Roman" w:eastAsiaTheme="minorEastAsia" w:hAnsi="Times New Roman" w:hint="eastAsia"/>
                <w:lang w:eastAsia="zh-CN"/>
              </w:rPr>
              <w:t xml:space="preserve"> </w:t>
            </w:r>
            <w:r w:rsidR="00F30832" w:rsidRPr="00F30832">
              <w:rPr>
                <w:rFonts w:ascii="Times New Roman" w:eastAsiaTheme="minorEastAsia" w:hAnsi="Times New Roman"/>
                <w:lang w:eastAsia="zh-CN"/>
              </w:rPr>
              <w:t xml:space="preserve">preference </w:t>
            </w:r>
            <w:r>
              <w:rPr>
                <w:rFonts w:ascii="Times New Roman" w:eastAsiaTheme="minorEastAsia" w:hAnsi="Times New Roman" w:hint="eastAsia"/>
                <w:lang w:eastAsia="zh-CN"/>
              </w:rPr>
              <w:t>on</w:t>
            </w:r>
            <w:r w:rsidR="00F30832" w:rsidRPr="00F30832">
              <w:rPr>
                <w:rFonts w:ascii="Times New Roman" w:eastAsiaTheme="minorEastAsia" w:hAnsi="Times New Roman"/>
                <w:lang w:eastAsia="zh-CN"/>
              </w:rPr>
              <w:t xml:space="preserve"> quitting FBS operation</w:t>
            </w:r>
            <w:r>
              <w:rPr>
                <w:rFonts w:ascii="Times New Roman" w:eastAsiaTheme="minorEastAsia" w:hAnsi="Times New Roman" w:hint="eastAsia"/>
                <w:lang w:eastAsia="zh-CN"/>
              </w:rPr>
              <w:t xml:space="preserve">) </w:t>
            </w:r>
            <w:r w:rsidR="00F30832">
              <w:rPr>
                <w:rFonts w:ascii="Times New Roman" w:eastAsiaTheme="minorEastAsia" w:hAnsi="Times New Roman" w:hint="eastAsia"/>
                <w:lang w:eastAsia="zh-CN"/>
              </w:rPr>
              <w:t>into section 5.7.4.1</w:t>
            </w:r>
            <w:r w:rsidR="00335CEC">
              <w:rPr>
                <w:rFonts w:ascii="Times New Roman" w:eastAsiaTheme="minorEastAsia" w:hAnsi="Times New Roman" w:hint="eastAsia"/>
                <w:lang w:eastAsia="zh-CN"/>
              </w:rPr>
              <w:t>, e.g.</w:t>
            </w:r>
          </w:p>
          <w:p w14:paraId="6AFA314E" w14:textId="77777777" w:rsidR="00335CEC" w:rsidRPr="00335CEC" w:rsidRDefault="00335CEC" w:rsidP="00771406">
            <w:pPr>
              <w:rPr>
                <w:rFonts w:ascii="Times New Roman" w:eastAsiaTheme="minorEastAsia" w:hAnsi="Times New Roman"/>
                <w:color w:val="FF0000"/>
                <w:lang w:eastAsia="zh-CN"/>
              </w:rPr>
            </w:pPr>
            <w:r w:rsidRPr="00335CEC">
              <w:rPr>
                <w:rFonts w:ascii="Times New Roman" w:eastAsiaTheme="minorEastAsia" w:hAnsi="Times New Roman"/>
                <w:lang w:eastAsia="zh-CN"/>
              </w:rPr>
              <w:t>- configured grant assistance information for NR sidelink positioning</w:t>
            </w:r>
            <w:r w:rsidRPr="00335CEC">
              <w:rPr>
                <w:rFonts w:ascii="Times New Roman" w:eastAsiaTheme="minorEastAsia" w:hAnsi="Times New Roman" w:hint="eastAsia"/>
                <w:color w:val="FF0000"/>
                <w:lang w:eastAsia="zh-CN"/>
              </w:rPr>
              <w:t>, or</w:t>
            </w:r>
          </w:p>
          <w:p w14:paraId="00573895" w14:textId="1BB2989D" w:rsidR="00335CEC" w:rsidRPr="00F06476" w:rsidRDefault="00335CEC" w:rsidP="00771406">
            <w:pPr>
              <w:rPr>
                <w:rFonts w:ascii="Times New Roman" w:eastAsiaTheme="minorEastAsia" w:hAnsi="Times New Roman" w:hint="eastAsia"/>
                <w:lang w:eastAsia="zh-CN"/>
              </w:rPr>
            </w:pPr>
            <w:r w:rsidRPr="00335CEC">
              <w:rPr>
                <w:rFonts w:ascii="Times New Roman" w:eastAsiaTheme="minorEastAsia" w:hAnsi="Times New Roman"/>
                <w:color w:val="FF0000"/>
                <w:lang w:eastAsia="zh-CN"/>
              </w:rPr>
              <w:t xml:space="preserve">- </w:t>
            </w:r>
            <w:r w:rsidRPr="00335CEC">
              <w:rPr>
                <w:rFonts w:ascii="Times New Roman" w:eastAsiaTheme="minorEastAsia" w:hAnsi="Times New Roman" w:hint="eastAsia"/>
                <w:color w:val="FF0000"/>
                <w:lang w:eastAsia="zh-CN"/>
              </w:rPr>
              <w:t xml:space="preserve">its </w:t>
            </w:r>
            <w:r w:rsidRPr="00335CEC">
              <w:rPr>
                <w:rFonts w:ascii="Times New Roman" w:eastAsiaTheme="minorEastAsia" w:hAnsi="Times New Roman"/>
                <w:color w:val="FF0000"/>
                <w:lang w:eastAsia="zh-CN"/>
              </w:rPr>
              <w:t xml:space="preserve">preference on </w:t>
            </w:r>
            <w:r w:rsidRPr="00335CEC">
              <w:rPr>
                <w:rFonts w:ascii="Times New Roman" w:eastAsiaTheme="minorEastAsia" w:hAnsi="Times New Roman" w:hint="eastAsia"/>
                <w:color w:val="FF0000"/>
                <w:lang w:eastAsia="zh-CN"/>
              </w:rPr>
              <w:t>quitting FBS</w:t>
            </w:r>
            <w:r w:rsidRPr="00335CEC">
              <w:rPr>
                <w:rFonts w:ascii="Times New Roman" w:eastAsiaTheme="minorEastAsia" w:hAnsi="Times New Roman"/>
                <w:color w:val="FF0000"/>
                <w:lang w:eastAsia="zh-CN"/>
              </w:rPr>
              <w:t xml:space="preserve"> operation for FR2</w:t>
            </w:r>
            <w:r>
              <w:rPr>
                <w:rFonts w:ascii="Times New Roman" w:eastAsiaTheme="minorEastAsia" w:hAnsi="Times New Roman" w:hint="eastAsia"/>
                <w:lang w:eastAsia="zh-CN"/>
              </w:rPr>
              <w:t>.</w:t>
            </w:r>
          </w:p>
        </w:tc>
      </w:tr>
      <w:tr w:rsidR="00F83D68" w:rsidRPr="00D27736" w14:paraId="72DF650F" w14:textId="77777777" w:rsidTr="00B72163">
        <w:tc>
          <w:tcPr>
            <w:tcW w:w="1413" w:type="dxa"/>
            <w:shd w:val="clear" w:color="auto" w:fill="auto"/>
          </w:tcPr>
          <w:p w14:paraId="1A2515B6" w14:textId="779075CD" w:rsidR="00F83D68" w:rsidRDefault="00F83D68" w:rsidP="00F83D68">
            <w:pPr>
              <w:spacing w:after="0"/>
              <w:rPr>
                <w:rFonts w:ascii="Times New Roman" w:eastAsiaTheme="minorEastAsia" w:hAnsi="Times New Roman"/>
                <w:lang w:eastAsia="zh-CN"/>
              </w:rPr>
            </w:pPr>
          </w:p>
        </w:tc>
        <w:tc>
          <w:tcPr>
            <w:tcW w:w="2718" w:type="dxa"/>
          </w:tcPr>
          <w:p w14:paraId="1BBE98A6" w14:textId="5EE0F7D4" w:rsidR="00F83D68" w:rsidRDefault="00F83D68" w:rsidP="00F83D68">
            <w:pPr>
              <w:rPr>
                <w:rFonts w:ascii="Times New Roman" w:eastAsiaTheme="minorEastAsia" w:hAnsi="Times New Roman"/>
                <w:lang w:eastAsia="zh-CN"/>
              </w:rPr>
            </w:pPr>
          </w:p>
        </w:tc>
        <w:tc>
          <w:tcPr>
            <w:tcW w:w="5220" w:type="dxa"/>
            <w:shd w:val="clear" w:color="auto" w:fill="auto"/>
          </w:tcPr>
          <w:p w14:paraId="79F2CE40" w14:textId="1F38BE15" w:rsidR="00F83D68" w:rsidRDefault="00F83D68" w:rsidP="00F83D68">
            <w:pPr>
              <w:rPr>
                <w:rFonts w:ascii="Times New Roman" w:eastAsiaTheme="minorEastAsia" w:hAnsi="Times New Roman"/>
                <w:lang w:eastAsia="zh-CN"/>
              </w:rPr>
            </w:pPr>
          </w:p>
        </w:tc>
      </w:tr>
      <w:tr w:rsidR="009D3636" w14:paraId="217DB70A" w14:textId="77777777" w:rsidTr="00B72163">
        <w:tc>
          <w:tcPr>
            <w:tcW w:w="1413" w:type="dxa"/>
          </w:tcPr>
          <w:p w14:paraId="7F34DB5E" w14:textId="13E6D075" w:rsidR="009D3636" w:rsidRDefault="009D3636" w:rsidP="00F83D68">
            <w:pPr>
              <w:spacing w:after="0"/>
              <w:rPr>
                <w:rFonts w:ascii="Times New Roman" w:hAnsi="Times New Roman"/>
              </w:rPr>
            </w:pPr>
          </w:p>
        </w:tc>
        <w:tc>
          <w:tcPr>
            <w:tcW w:w="2718" w:type="dxa"/>
          </w:tcPr>
          <w:p w14:paraId="29D0AD25" w14:textId="467F121E" w:rsidR="009D3636" w:rsidRDefault="009D3636" w:rsidP="00F83D68">
            <w:pPr>
              <w:rPr>
                <w:rFonts w:ascii="Times New Roman" w:hAnsi="Times New Roman"/>
              </w:rPr>
            </w:pPr>
          </w:p>
        </w:tc>
        <w:tc>
          <w:tcPr>
            <w:tcW w:w="5220" w:type="dxa"/>
          </w:tcPr>
          <w:p w14:paraId="458F31FE" w14:textId="7C0427FD" w:rsidR="009D3636" w:rsidRDefault="009D3636" w:rsidP="004523A0">
            <w:pPr>
              <w:rPr>
                <w:rFonts w:ascii="Times New Roman" w:hAnsi="Times New Roman"/>
              </w:rPr>
            </w:pPr>
          </w:p>
        </w:tc>
      </w:tr>
      <w:tr w:rsidR="009D3636" w14:paraId="3022A102" w14:textId="77777777" w:rsidTr="00B72163">
        <w:tc>
          <w:tcPr>
            <w:tcW w:w="1413" w:type="dxa"/>
          </w:tcPr>
          <w:p w14:paraId="6EE3C555" w14:textId="33DDDFD1" w:rsidR="009D3636" w:rsidRDefault="009D3636" w:rsidP="00F83D68">
            <w:pPr>
              <w:spacing w:after="0"/>
              <w:rPr>
                <w:rFonts w:ascii="Times New Roman" w:eastAsia="MS Mincho" w:hAnsi="Times New Roman"/>
                <w:lang w:eastAsia="ja-JP"/>
              </w:rPr>
            </w:pPr>
          </w:p>
        </w:tc>
        <w:tc>
          <w:tcPr>
            <w:tcW w:w="2718" w:type="dxa"/>
          </w:tcPr>
          <w:p w14:paraId="331651C1" w14:textId="2C682EF3" w:rsidR="009D3636" w:rsidRDefault="009D3636" w:rsidP="00F83D68">
            <w:pPr>
              <w:rPr>
                <w:rFonts w:ascii="Times New Roman" w:hAnsi="Times New Roman"/>
              </w:rPr>
            </w:pPr>
          </w:p>
        </w:tc>
        <w:tc>
          <w:tcPr>
            <w:tcW w:w="5220" w:type="dxa"/>
          </w:tcPr>
          <w:p w14:paraId="7A4B26F6" w14:textId="18D7DDE4" w:rsidR="00EB1B37" w:rsidRDefault="00EB1B37" w:rsidP="00EB1B37">
            <w:pPr>
              <w:rPr>
                <w:rFonts w:ascii="Times New Roman" w:hAnsi="Times New Roman"/>
              </w:rPr>
            </w:pPr>
          </w:p>
        </w:tc>
      </w:tr>
      <w:tr w:rsidR="009D3636" w14:paraId="2AEC2046" w14:textId="77777777" w:rsidTr="00B72163">
        <w:tc>
          <w:tcPr>
            <w:tcW w:w="1413" w:type="dxa"/>
          </w:tcPr>
          <w:p w14:paraId="3B878419" w14:textId="4E029704" w:rsidR="009D3636" w:rsidRDefault="009D3636" w:rsidP="00F83D68">
            <w:pPr>
              <w:spacing w:after="0"/>
              <w:rPr>
                <w:rFonts w:ascii="Times New Roman" w:eastAsiaTheme="minorEastAsia" w:hAnsi="Times New Roman"/>
                <w:lang w:eastAsia="zh-CN"/>
              </w:rPr>
            </w:pPr>
          </w:p>
        </w:tc>
        <w:tc>
          <w:tcPr>
            <w:tcW w:w="2718" w:type="dxa"/>
          </w:tcPr>
          <w:p w14:paraId="58E379AA" w14:textId="709CE4CE" w:rsidR="009D3636" w:rsidRPr="00ED3111" w:rsidRDefault="009D3636" w:rsidP="00F83D68">
            <w:pPr>
              <w:rPr>
                <w:rFonts w:ascii="Times New Roman" w:eastAsiaTheme="minorEastAsia" w:hAnsi="Times New Roman"/>
                <w:lang w:eastAsia="zh-CN"/>
              </w:rPr>
            </w:pPr>
          </w:p>
        </w:tc>
        <w:tc>
          <w:tcPr>
            <w:tcW w:w="5220" w:type="dxa"/>
          </w:tcPr>
          <w:p w14:paraId="29BF4CA5" w14:textId="61E02FF6" w:rsidR="009D3636" w:rsidRDefault="009D3636" w:rsidP="00ED3111">
            <w:pPr>
              <w:rPr>
                <w:rFonts w:ascii="Times New Roman" w:hAnsi="Times New Roman"/>
              </w:rPr>
            </w:pPr>
          </w:p>
        </w:tc>
      </w:tr>
      <w:tr w:rsidR="00ED3111" w14:paraId="254945BE" w14:textId="77777777" w:rsidTr="00B72163">
        <w:tc>
          <w:tcPr>
            <w:tcW w:w="1413" w:type="dxa"/>
          </w:tcPr>
          <w:p w14:paraId="5E61013C" w14:textId="1E21C8DB" w:rsidR="00ED3111" w:rsidRDefault="00ED3111" w:rsidP="00F83D68">
            <w:pPr>
              <w:spacing w:after="0"/>
              <w:rPr>
                <w:rFonts w:ascii="Times New Roman" w:eastAsiaTheme="minorEastAsia" w:hAnsi="Times New Roman"/>
                <w:lang w:eastAsia="zh-CN"/>
              </w:rPr>
            </w:pPr>
          </w:p>
        </w:tc>
        <w:tc>
          <w:tcPr>
            <w:tcW w:w="2718" w:type="dxa"/>
          </w:tcPr>
          <w:p w14:paraId="4A794C03" w14:textId="3FBBAE7D" w:rsidR="00ED3111" w:rsidRDefault="00ED3111" w:rsidP="00F83D68">
            <w:pPr>
              <w:rPr>
                <w:rFonts w:ascii="Times New Roman" w:hAnsi="Times New Roman"/>
              </w:rPr>
            </w:pPr>
          </w:p>
        </w:tc>
        <w:tc>
          <w:tcPr>
            <w:tcW w:w="5220" w:type="dxa"/>
          </w:tcPr>
          <w:p w14:paraId="2A65FA8A" w14:textId="546848BF" w:rsidR="00ED3111" w:rsidRDefault="00ED3111" w:rsidP="00F83D68">
            <w:pPr>
              <w:rPr>
                <w:rFonts w:ascii="Times New Roman" w:hAnsi="Times New Roman"/>
              </w:rPr>
            </w:pPr>
          </w:p>
        </w:tc>
      </w:tr>
      <w:tr w:rsidR="00F10007" w14:paraId="4548A500" w14:textId="77777777" w:rsidTr="00B72163">
        <w:tc>
          <w:tcPr>
            <w:tcW w:w="1413" w:type="dxa"/>
          </w:tcPr>
          <w:p w14:paraId="2A66CC81" w14:textId="6FD62D5C" w:rsidR="00F10007" w:rsidRDefault="00F10007" w:rsidP="00F10007">
            <w:pPr>
              <w:spacing w:after="0"/>
              <w:rPr>
                <w:rFonts w:ascii="Times New Roman" w:eastAsiaTheme="minorEastAsia" w:hAnsi="Times New Roman"/>
                <w:lang w:eastAsia="zh-CN"/>
              </w:rPr>
            </w:pPr>
          </w:p>
        </w:tc>
        <w:tc>
          <w:tcPr>
            <w:tcW w:w="2718" w:type="dxa"/>
          </w:tcPr>
          <w:p w14:paraId="44C04B87" w14:textId="0D5E25A0" w:rsidR="00F10007" w:rsidRDefault="00F10007" w:rsidP="00F10007">
            <w:pPr>
              <w:rPr>
                <w:rFonts w:ascii="Times New Roman" w:hAnsi="Times New Roman"/>
              </w:rPr>
            </w:pPr>
          </w:p>
        </w:tc>
        <w:tc>
          <w:tcPr>
            <w:tcW w:w="5220" w:type="dxa"/>
          </w:tcPr>
          <w:p w14:paraId="201E4BA4" w14:textId="11232C10" w:rsidR="00F10007" w:rsidRDefault="00F10007" w:rsidP="00F10007">
            <w:pPr>
              <w:rPr>
                <w:rFonts w:ascii="Times New Roman" w:hAnsi="Times New Roman"/>
              </w:rPr>
            </w:pPr>
          </w:p>
        </w:tc>
      </w:tr>
      <w:tr w:rsidR="00F10007" w14:paraId="45A54D51" w14:textId="77777777" w:rsidTr="00B72163">
        <w:tc>
          <w:tcPr>
            <w:tcW w:w="1413" w:type="dxa"/>
          </w:tcPr>
          <w:p w14:paraId="3BA2B115" w14:textId="47EEBC6C" w:rsidR="00F10007" w:rsidRDefault="00F10007" w:rsidP="00F10007">
            <w:pPr>
              <w:spacing w:after="0"/>
              <w:rPr>
                <w:rFonts w:ascii="Times New Roman" w:eastAsiaTheme="minorEastAsia" w:hAnsi="Times New Roman"/>
                <w:lang w:eastAsia="zh-CN"/>
              </w:rPr>
            </w:pPr>
          </w:p>
        </w:tc>
        <w:tc>
          <w:tcPr>
            <w:tcW w:w="2718" w:type="dxa"/>
          </w:tcPr>
          <w:p w14:paraId="6B7055E8" w14:textId="6C9FC252" w:rsidR="00F10007" w:rsidRDefault="00F10007" w:rsidP="00F10007">
            <w:pPr>
              <w:rPr>
                <w:rFonts w:ascii="Times New Roman" w:hAnsi="Times New Roman"/>
              </w:rPr>
            </w:pPr>
          </w:p>
        </w:tc>
        <w:tc>
          <w:tcPr>
            <w:tcW w:w="5220" w:type="dxa"/>
          </w:tcPr>
          <w:p w14:paraId="4F9C98F8" w14:textId="06971225" w:rsidR="00F10007" w:rsidRDefault="00F10007" w:rsidP="00F10007">
            <w:pPr>
              <w:rPr>
                <w:rFonts w:ascii="Times New Roman" w:hAnsi="Times New Roman"/>
              </w:rPr>
            </w:pPr>
          </w:p>
        </w:tc>
      </w:tr>
      <w:tr w:rsidR="00A17962" w14:paraId="53C6E3D7" w14:textId="77777777" w:rsidTr="00B72163">
        <w:tc>
          <w:tcPr>
            <w:tcW w:w="1413" w:type="dxa"/>
          </w:tcPr>
          <w:p w14:paraId="284499CA" w14:textId="48C0AEDD" w:rsidR="00A17962" w:rsidRDefault="00A17962" w:rsidP="00F10007">
            <w:pPr>
              <w:spacing w:after="0"/>
              <w:rPr>
                <w:rFonts w:ascii="Times New Roman" w:eastAsiaTheme="minorEastAsia" w:hAnsi="Times New Roman"/>
                <w:lang w:eastAsia="zh-CN"/>
              </w:rPr>
            </w:pPr>
          </w:p>
        </w:tc>
        <w:tc>
          <w:tcPr>
            <w:tcW w:w="2718" w:type="dxa"/>
          </w:tcPr>
          <w:p w14:paraId="6ACCA5AF" w14:textId="45BEEE16" w:rsidR="00A17962" w:rsidRDefault="00A17962" w:rsidP="00F10007">
            <w:pPr>
              <w:rPr>
                <w:rFonts w:ascii="Times New Roman" w:hAnsi="Times New Roman"/>
              </w:rPr>
            </w:pPr>
          </w:p>
        </w:tc>
        <w:tc>
          <w:tcPr>
            <w:tcW w:w="5220" w:type="dxa"/>
          </w:tcPr>
          <w:p w14:paraId="47FD1978" w14:textId="2CBF6629" w:rsidR="00A17962" w:rsidRDefault="00A17962" w:rsidP="00F10007">
            <w:pPr>
              <w:rPr>
                <w:rFonts w:ascii="Times New Roman" w:hAnsi="Times New Roman"/>
              </w:rPr>
            </w:pPr>
          </w:p>
        </w:tc>
      </w:tr>
    </w:tbl>
    <w:p w14:paraId="68C1D860" w14:textId="77777777" w:rsidR="00EC26C1" w:rsidRPr="00EC26C1" w:rsidRDefault="00EC26C1" w:rsidP="00EC26C1">
      <w:pPr>
        <w:pStyle w:val="5"/>
        <w:ind w:left="0" w:firstLine="0"/>
      </w:pPr>
      <w:r w:rsidRPr="00EC26C1">
        <w:rPr>
          <w:rFonts w:hint="eastAsia"/>
        </w:rPr>
        <w:t>S</w:t>
      </w:r>
      <w:r w:rsidRPr="00EC26C1">
        <w:t>ummary:</w:t>
      </w:r>
    </w:p>
    <w:p w14:paraId="07A587F3" w14:textId="2A90CCE1" w:rsidR="00036334" w:rsidRPr="0042007E" w:rsidRDefault="00036334" w:rsidP="0042007E">
      <w:pPr>
        <w:pStyle w:val="Obs-prop"/>
      </w:pPr>
    </w:p>
    <w:p w14:paraId="49813D39" w14:textId="77777777" w:rsidR="00EC26C1" w:rsidRPr="0075166B" w:rsidRDefault="00EC26C1" w:rsidP="009A0541"/>
    <w:p w14:paraId="2AAF151C" w14:textId="1E9C4BA1"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w:t>
      </w:r>
      <w:r>
        <w:rPr>
          <w:rFonts w:ascii="Times New Roman" w:eastAsiaTheme="minorEastAsia" w:hAnsi="Times New Roman" w:hint="eastAsia"/>
          <w:b/>
          <w:bCs/>
          <w:i/>
          <w:iCs/>
          <w:szCs w:val="20"/>
          <w:u w:val="single"/>
          <w:lang w:eastAsia="zh-CN"/>
        </w:rPr>
        <w:t>ny other issues on the new UAI</w:t>
      </w:r>
    </w:p>
    <w:p w14:paraId="58FFD299" w14:textId="340062EB" w:rsidR="001C0902" w:rsidRPr="00DB3582" w:rsidRDefault="001C0902" w:rsidP="001C0902">
      <w:pPr>
        <w:pStyle w:val="5"/>
        <w:ind w:left="0" w:firstLine="0"/>
        <w:rPr>
          <w:rFonts w:eastAsiaTheme="minorEastAsia"/>
          <w:lang w:eastAsia="zh-CN"/>
        </w:rPr>
      </w:pPr>
      <w:r>
        <w:rPr>
          <w:rFonts w:hint="eastAsia"/>
        </w:rPr>
        <w:t>Q</w:t>
      </w:r>
      <w:r w:rsidR="000E7F77">
        <w:rPr>
          <w:rFonts w:eastAsiaTheme="minorEastAsia" w:hint="eastAsia"/>
          <w:lang w:eastAsia="zh-CN"/>
        </w:rPr>
        <w:t>5</w:t>
      </w:r>
      <w:r>
        <w:t xml:space="preserve">. </w:t>
      </w:r>
      <w:r w:rsidR="00DB3582">
        <w:rPr>
          <w:rFonts w:eastAsiaTheme="minorEastAsia" w:hint="eastAsia"/>
          <w:lang w:eastAsia="zh-CN"/>
        </w:rPr>
        <w:t>For any other issues companies think RAN2 needs to discuss about this new UAI, please add them in the following table.</w:t>
      </w:r>
    </w:p>
    <w:tbl>
      <w:tblPr>
        <w:tblStyle w:val="af8"/>
        <w:tblW w:w="9322" w:type="dxa"/>
        <w:tblLook w:val="04A0" w:firstRow="1" w:lastRow="0" w:firstColumn="1" w:lastColumn="0" w:noHBand="0" w:noVBand="1"/>
      </w:tblPr>
      <w:tblGrid>
        <w:gridCol w:w="2093"/>
        <w:gridCol w:w="7229"/>
      </w:tblGrid>
      <w:tr w:rsidR="00DB3582" w14:paraId="527BCD83" w14:textId="77777777" w:rsidTr="00DB3582">
        <w:tc>
          <w:tcPr>
            <w:tcW w:w="2093" w:type="dxa"/>
          </w:tcPr>
          <w:p w14:paraId="693F2726" w14:textId="77777777" w:rsidR="00DB3582" w:rsidRPr="00255DEE" w:rsidRDefault="00DB3582" w:rsidP="00B72163">
            <w:pPr>
              <w:spacing w:after="0"/>
              <w:rPr>
                <w:rFonts w:ascii="Times New Roman" w:eastAsia="Calibri" w:hAnsi="Times New Roman"/>
                <w:b/>
                <w:bCs/>
              </w:rPr>
            </w:pPr>
            <w:r>
              <w:rPr>
                <w:rFonts w:ascii="Times New Roman" w:eastAsia="Calibri" w:hAnsi="Times New Roman"/>
                <w:b/>
                <w:bCs/>
              </w:rPr>
              <w:t xml:space="preserve">Company </w:t>
            </w:r>
          </w:p>
        </w:tc>
        <w:tc>
          <w:tcPr>
            <w:tcW w:w="7229" w:type="dxa"/>
          </w:tcPr>
          <w:p w14:paraId="0F8DEAF7" w14:textId="28B8B966" w:rsidR="00DB3582" w:rsidRDefault="00DB3582" w:rsidP="00B72163">
            <w:pPr>
              <w:spacing w:after="0"/>
              <w:rPr>
                <w:rFonts w:ascii="Times New Roman" w:hAnsi="Times New Roman"/>
                <w:b/>
                <w:bCs/>
              </w:rPr>
            </w:pPr>
            <w:r>
              <w:rPr>
                <w:rFonts w:ascii="Times New Roman" w:eastAsia="Calibri" w:hAnsi="Times New Roman"/>
                <w:b/>
                <w:bCs/>
              </w:rPr>
              <w:t xml:space="preserve">Comment </w:t>
            </w:r>
          </w:p>
        </w:tc>
      </w:tr>
      <w:tr w:rsidR="00DB3582" w14:paraId="7C3ED2F6" w14:textId="77777777" w:rsidTr="00DB3582">
        <w:tc>
          <w:tcPr>
            <w:tcW w:w="2093" w:type="dxa"/>
            <w:shd w:val="clear" w:color="auto" w:fill="auto"/>
          </w:tcPr>
          <w:p w14:paraId="7287F4E0" w14:textId="11F018AF"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3BC12896" w14:textId="2790CADE" w:rsidR="00DB3582" w:rsidRPr="00F06476" w:rsidRDefault="00DB3582" w:rsidP="00F83D68">
            <w:pPr>
              <w:rPr>
                <w:rFonts w:ascii="Times New Roman" w:eastAsiaTheme="minorEastAsia" w:hAnsi="Times New Roman"/>
                <w:lang w:eastAsia="zh-CN"/>
              </w:rPr>
            </w:pPr>
          </w:p>
        </w:tc>
      </w:tr>
      <w:tr w:rsidR="00DB3582" w14:paraId="3929A3DC" w14:textId="77777777" w:rsidTr="00DB3582">
        <w:tc>
          <w:tcPr>
            <w:tcW w:w="2093" w:type="dxa"/>
            <w:shd w:val="clear" w:color="auto" w:fill="auto"/>
          </w:tcPr>
          <w:p w14:paraId="11302AB8" w14:textId="7CF24888" w:rsidR="00DB3582" w:rsidRDefault="00DB3582" w:rsidP="00F83D68">
            <w:pPr>
              <w:spacing w:after="0"/>
              <w:rPr>
                <w:rFonts w:ascii="Times New Roman" w:eastAsiaTheme="minorEastAsia" w:hAnsi="Times New Roman"/>
                <w:lang w:eastAsia="zh-CN"/>
              </w:rPr>
            </w:pPr>
          </w:p>
        </w:tc>
        <w:tc>
          <w:tcPr>
            <w:tcW w:w="7229" w:type="dxa"/>
            <w:shd w:val="clear" w:color="auto" w:fill="auto"/>
          </w:tcPr>
          <w:p w14:paraId="5958A7C9" w14:textId="42EF99F6" w:rsidR="00DB3582" w:rsidRPr="001B7035" w:rsidRDefault="00DB3582" w:rsidP="001B7035">
            <w:pPr>
              <w:rPr>
                <w:rFonts w:ascii="Times New Roman" w:eastAsiaTheme="minorEastAsia" w:hAnsi="Times New Roman"/>
                <w:lang w:eastAsia="zh-CN"/>
              </w:rPr>
            </w:pPr>
          </w:p>
        </w:tc>
      </w:tr>
      <w:tr w:rsidR="00DB3582" w14:paraId="15C09950" w14:textId="77777777" w:rsidTr="00DB3582">
        <w:tc>
          <w:tcPr>
            <w:tcW w:w="2093" w:type="dxa"/>
          </w:tcPr>
          <w:p w14:paraId="0D800099" w14:textId="1B663EEC" w:rsidR="00DB3582" w:rsidRDefault="00DB3582" w:rsidP="00F83D68">
            <w:pPr>
              <w:spacing w:after="0"/>
              <w:rPr>
                <w:rFonts w:ascii="Times New Roman" w:hAnsi="Times New Roman"/>
              </w:rPr>
            </w:pPr>
          </w:p>
        </w:tc>
        <w:tc>
          <w:tcPr>
            <w:tcW w:w="7229" w:type="dxa"/>
          </w:tcPr>
          <w:p w14:paraId="5A554EE5" w14:textId="75D58542" w:rsidR="00DB3582" w:rsidRDefault="00DB3582" w:rsidP="00F83D68">
            <w:pPr>
              <w:rPr>
                <w:rFonts w:ascii="Times New Roman" w:hAnsi="Times New Roman"/>
              </w:rPr>
            </w:pPr>
          </w:p>
        </w:tc>
      </w:tr>
      <w:tr w:rsidR="00DB3582" w14:paraId="137CA009" w14:textId="77777777" w:rsidTr="00DB3582">
        <w:tc>
          <w:tcPr>
            <w:tcW w:w="2093" w:type="dxa"/>
          </w:tcPr>
          <w:p w14:paraId="18C64EAF" w14:textId="616DE9A5" w:rsidR="00DB3582" w:rsidRDefault="00DB3582" w:rsidP="00F83D68">
            <w:pPr>
              <w:spacing w:after="0"/>
              <w:rPr>
                <w:rFonts w:ascii="Times New Roman" w:eastAsia="MS Mincho" w:hAnsi="Times New Roman"/>
                <w:lang w:eastAsia="ja-JP"/>
              </w:rPr>
            </w:pPr>
          </w:p>
        </w:tc>
        <w:tc>
          <w:tcPr>
            <w:tcW w:w="7229" w:type="dxa"/>
          </w:tcPr>
          <w:p w14:paraId="4C5C7EE3" w14:textId="3C88A6A5" w:rsidR="00DB3582" w:rsidRDefault="00DB3582" w:rsidP="00F83D68">
            <w:pPr>
              <w:rPr>
                <w:rFonts w:ascii="Times New Roman" w:hAnsi="Times New Roman"/>
              </w:rPr>
            </w:pPr>
          </w:p>
        </w:tc>
      </w:tr>
      <w:tr w:rsidR="00DB3582" w14:paraId="3621E058" w14:textId="77777777" w:rsidTr="00DB3582">
        <w:tc>
          <w:tcPr>
            <w:tcW w:w="2093" w:type="dxa"/>
          </w:tcPr>
          <w:p w14:paraId="2F143D61" w14:textId="0BE4E96E" w:rsidR="00DB3582" w:rsidRDefault="00DB3582" w:rsidP="00F83D68">
            <w:pPr>
              <w:spacing w:after="0"/>
              <w:rPr>
                <w:rFonts w:ascii="Times New Roman" w:eastAsiaTheme="minorEastAsia" w:hAnsi="Times New Roman"/>
                <w:lang w:eastAsia="zh-CN"/>
              </w:rPr>
            </w:pPr>
          </w:p>
        </w:tc>
        <w:tc>
          <w:tcPr>
            <w:tcW w:w="7229" w:type="dxa"/>
          </w:tcPr>
          <w:p w14:paraId="70458590" w14:textId="50A959C0" w:rsidR="00DB3582" w:rsidRPr="00811532" w:rsidRDefault="00DB3582" w:rsidP="00F83D68">
            <w:pPr>
              <w:rPr>
                <w:rFonts w:ascii="Times New Roman" w:eastAsiaTheme="minorEastAsia" w:hAnsi="Times New Roman"/>
                <w:lang w:eastAsia="zh-CN"/>
              </w:rPr>
            </w:pPr>
          </w:p>
        </w:tc>
      </w:tr>
      <w:tr w:rsidR="00DB3582" w14:paraId="5B4C1E4C" w14:textId="77777777" w:rsidTr="00DB3582">
        <w:tc>
          <w:tcPr>
            <w:tcW w:w="2093" w:type="dxa"/>
          </w:tcPr>
          <w:p w14:paraId="470BB9B0" w14:textId="75D970B8" w:rsidR="00DB3582" w:rsidRDefault="00DB3582" w:rsidP="00F83D68">
            <w:pPr>
              <w:spacing w:after="0"/>
              <w:rPr>
                <w:rFonts w:ascii="Times New Roman" w:eastAsiaTheme="minorEastAsia" w:hAnsi="Times New Roman"/>
                <w:lang w:eastAsia="zh-CN"/>
              </w:rPr>
            </w:pPr>
          </w:p>
        </w:tc>
        <w:tc>
          <w:tcPr>
            <w:tcW w:w="7229" w:type="dxa"/>
          </w:tcPr>
          <w:p w14:paraId="5B9E19AE" w14:textId="67DBC9CB" w:rsidR="00DB3582" w:rsidRDefault="00DB3582" w:rsidP="00F83D68">
            <w:pPr>
              <w:rPr>
                <w:rFonts w:ascii="Times New Roman" w:hAnsi="Times New Roman"/>
              </w:rPr>
            </w:pPr>
          </w:p>
        </w:tc>
      </w:tr>
      <w:tr w:rsidR="00DB3582" w14:paraId="4F2E8399" w14:textId="77777777" w:rsidTr="00DB3582">
        <w:tc>
          <w:tcPr>
            <w:tcW w:w="2093" w:type="dxa"/>
          </w:tcPr>
          <w:p w14:paraId="355E9848" w14:textId="1F6B6512" w:rsidR="00DB3582" w:rsidRDefault="00DB3582" w:rsidP="00F10007">
            <w:pPr>
              <w:spacing w:after="0"/>
              <w:rPr>
                <w:rFonts w:ascii="Times New Roman" w:eastAsiaTheme="minorEastAsia" w:hAnsi="Times New Roman"/>
                <w:lang w:eastAsia="zh-CN"/>
              </w:rPr>
            </w:pPr>
          </w:p>
        </w:tc>
        <w:tc>
          <w:tcPr>
            <w:tcW w:w="7229" w:type="dxa"/>
          </w:tcPr>
          <w:p w14:paraId="2D5C762E" w14:textId="31C64C57" w:rsidR="00DB3582" w:rsidRDefault="00DB3582" w:rsidP="00F10007">
            <w:pPr>
              <w:rPr>
                <w:rFonts w:ascii="Times New Roman" w:hAnsi="Times New Roman"/>
              </w:rPr>
            </w:pPr>
          </w:p>
        </w:tc>
      </w:tr>
      <w:tr w:rsidR="00DB3582" w14:paraId="46D93D8A" w14:textId="77777777" w:rsidTr="00DB3582">
        <w:tc>
          <w:tcPr>
            <w:tcW w:w="2093" w:type="dxa"/>
          </w:tcPr>
          <w:p w14:paraId="15F8076C" w14:textId="0D8F2DDF" w:rsidR="00DB3582" w:rsidRDefault="00DB3582" w:rsidP="00F10007">
            <w:pPr>
              <w:spacing w:after="0"/>
              <w:rPr>
                <w:rFonts w:ascii="Times New Roman" w:eastAsiaTheme="minorEastAsia" w:hAnsi="Times New Roman"/>
                <w:lang w:eastAsia="zh-CN"/>
              </w:rPr>
            </w:pPr>
          </w:p>
        </w:tc>
        <w:tc>
          <w:tcPr>
            <w:tcW w:w="7229" w:type="dxa"/>
          </w:tcPr>
          <w:p w14:paraId="0D245B8F" w14:textId="7611379B" w:rsidR="00DB3582" w:rsidRDefault="00DB3582" w:rsidP="00F10007">
            <w:pPr>
              <w:rPr>
                <w:rFonts w:ascii="Times New Roman" w:hAnsi="Times New Roman"/>
              </w:rPr>
            </w:pPr>
          </w:p>
        </w:tc>
      </w:tr>
      <w:tr w:rsidR="00DB3582" w14:paraId="60310EDB" w14:textId="77777777" w:rsidTr="00DB3582">
        <w:tc>
          <w:tcPr>
            <w:tcW w:w="2093" w:type="dxa"/>
          </w:tcPr>
          <w:p w14:paraId="42D143AE" w14:textId="4178F6C1" w:rsidR="00DB3582" w:rsidRDefault="00DB3582" w:rsidP="00F10007">
            <w:pPr>
              <w:spacing w:after="0"/>
              <w:rPr>
                <w:rFonts w:ascii="Times New Roman" w:eastAsiaTheme="minorEastAsia" w:hAnsi="Times New Roman"/>
                <w:lang w:eastAsia="zh-CN"/>
              </w:rPr>
            </w:pPr>
          </w:p>
        </w:tc>
        <w:tc>
          <w:tcPr>
            <w:tcW w:w="7229" w:type="dxa"/>
          </w:tcPr>
          <w:p w14:paraId="289E690E" w14:textId="48DF8187" w:rsidR="00DB3582" w:rsidRDefault="00DB3582" w:rsidP="00F10007">
            <w:pPr>
              <w:rPr>
                <w:rFonts w:ascii="Times New Roman" w:hAnsi="Times New Roman"/>
              </w:rPr>
            </w:pPr>
          </w:p>
        </w:tc>
      </w:tr>
    </w:tbl>
    <w:p w14:paraId="38B8DEA8" w14:textId="77777777" w:rsidR="00EC26C1" w:rsidRDefault="00EC26C1" w:rsidP="00EC26C1">
      <w:pPr>
        <w:pStyle w:val="5"/>
        <w:ind w:left="0" w:firstLine="0"/>
      </w:pPr>
      <w:r>
        <w:rPr>
          <w:rFonts w:hint="eastAsia"/>
        </w:rPr>
        <w:t>S</w:t>
      </w:r>
      <w:r>
        <w:t>ummary</w:t>
      </w:r>
    </w:p>
    <w:p w14:paraId="06605566" w14:textId="77777777" w:rsidR="00EC26C1" w:rsidRDefault="00EC26C1" w:rsidP="009A0541">
      <w:pPr>
        <w:rPr>
          <w:rFonts w:eastAsiaTheme="minorEastAsia"/>
          <w:lang w:eastAsia="zh-CN"/>
        </w:rPr>
      </w:pPr>
    </w:p>
    <w:p w14:paraId="0DDFA704" w14:textId="77777777" w:rsidR="000E7F77" w:rsidRDefault="000E7F77" w:rsidP="009A0541">
      <w:pPr>
        <w:rPr>
          <w:rFonts w:eastAsiaTheme="minorEastAsia"/>
          <w:lang w:eastAsia="zh-CN"/>
        </w:rPr>
      </w:pPr>
    </w:p>
    <w:p w14:paraId="58170F88" w14:textId="77777777" w:rsidR="000E7F77" w:rsidRPr="000E7F77" w:rsidRDefault="000E7F77" w:rsidP="009A0541">
      <w:pPr>
        <w:rPr>
          <w:rFonts w:eastAsiaTheme="minorEastAsia"/>
          <w:lang w:eastAsia="zh-CN"/>
        </w:rPr>
      </w:pPr>
    </w:p>
    <w:p w14:paraId="756CED6A" w14:textId="087DE60C" w:rsidR="00590964" w:rsidRDefault="00DB3582"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RRC</w:t>
      </w:r>
      <w:r>
        <w:rPr>
          <w:rFonts w:ascii="Times New Roman" w:eastAsiaTheme="minorEastAsia" w:hAnsi="Times New Roman" w:hint="eastAsia"/>
          <w:b/>
          <w:bCs/>
          <w:i/>
          <w:iCs/>
          <w:szCs w:val="20"/>
          <w:u w:val="single"/>
          <w:lang w:eastAsia="zh-CN"/>
        </w:rPr>
        <w:t xml:space="preserve"> CR</w:t>
      </w:r>
    </w:p>
    <w:p w14:paraId="683EA305" w14:textId="4C2EE217" w:rsidR="00DF735C" w:rsidRDefault="000E7F77" w:rsidP="00DF735C">
      <w:pPr>
        <w:pStyle w:val="5"/>
        <w:ind w:left="0" w:firstLine="0"/>
        <w:rPr>
          <w:rFonts w:eastAsiaTheme="minorEastAsia"/>
          <w:lang w:eastAsia="zh-CN"/>
        </w:rPr>
      </w:pPr>
      <w:r>
        <w:rPr>
          <w:rFonts w:eastAsiaTheme="minorEastAsia" w:hint="eastAsia"/>
          <w:lang w:eastAsia="zh-CN"/>
        </w:rPr>
        <w:t xml:space="preserve">Q6. </w:t>
      </w:r>
      <w:r w:rsidR="00DB3582">
        <w:t>Regarding</w:t>
      </w:r>
      <w:r w:rsidR="00DB3582">
        <w:rPr>
          <w:rFonts w:eastAsiaTheme="minorEastAsia" w:hint="eastAsia"/>
          <w:lang w:eastAsia="zh-CN"/>
        </w:rPr>
        <w:t xml:space="preserve"> the following RRC </w:t>
      </w:r>
      <w:r w:rsidR="00AE4903">
        <w:rPr>
          <w:rFonts w:eastAsiaTheme="minorEastAsia" w:hint="eastAsia"/>
          <w:lang w:eastAsia="zh-CN"/>
        </w:rPr>
        <w:t xml:space="preserve">CR, companies are invited to leave </w:t>
      </w:r>
      <w:r>
        <w:rPr>
          <w:rFonts w:eastAsiaTheme="minorEastAsia" w:hint="eastAsia"/>
          <w:lang w:eastAsia="zh-CN"/>
        </w:rPr>
        <w:t xml:space="preserve">further </w:t>
      </w:r>
      <w:r w:rsidR="00AE4903">
        <w:rPr>
          <w:rFonts w:eastAsiaTheme="minorEastAsia" w:hint="eastAsia"/>
          <w:lang w:eastAsia="zh-CN"/>
        </w:rPr>
        <w:t xml:space="preserve">comments in the </w:t>
      </w:r>
      <w:r w:rsidR="00AE4903">
        <w:rPr>
          <w:rFonts w:eastAsiaTheme="minorEastAsia"/>
          <w:lang w:eastAsia="zh-CN"/>
        </w:rPr>
        <w:t>following</w:t>
      </w:r>
      <w:r w:rsidR="00AE4903">
        <w:rPr>
          <w:rFonts w:eastAsiaTheme="minorEastAsia" w:hint="eastAsia"/>
          <w:lang w:eastAsia="zh-CN"/>
        </w:rPr>
        <w:t xml:space="preserve"> table.</w:t>
      </w:r>
      <w:r w:rsidR="00DB3582">
        <w:rPr>
          <w:rFonts w:eastAsiaTheme="minorEastAsia" w:hint="eastAsia"/>
          <w:lang w:eastAsia="zh-CN"/>
        </w:rPr>
        <w:t xml:space="preserve"> </w:t>
      </w:r>
    </w:p>
    <w:p w14:paraId="68A4B54B" w14:textId="77777777" w:rsidR="00DB3582" w:rsidRDefault="00000000" w:rsidP="00DB3582">
      <w:pPr>
        <w:pStyle w:val="Doc-title"/>
      </w:pPr>
      <w:hyperlink r:id="rId13" w:history="1">
        <w:r w:rsidR="00DB3582" w:rsidRPr="0041228E">
          <w:rPr>
            <w:rStyle w:val="a5"/>
          </w:rPr>
          <w:t>R2-2505205</w:t>
        </w:r>
      </w:hyperlink>
      <w:r w:rsidR="00DB3582">
        <w:tab/>
        <w:t>Introduction of Rx BSF optimization for NR RRM Ph5</w:t>
      </w:r>
      <w:r w:rsidR="00DB3582">
        <w:tab/>
        <w:t>CATT, Ericsson, Apple, ZTE Corporation</w:t>
      </w:r>
      <w:r w:rsidR="00DB3582">
        <w:tab/>
        <w:t>draftCR</w:t>
      </w:r>
      <w:r w:rsidR="00DB3582">
        <w:tab/>
        <w:t>Rel-19</w:t>
      </w:r>
      <w:r w:rsidR="00DB3582">
        <w:tab/>
        <w:t>38.331</w:t>
      </w:r>
      <w:r w:rsidR="00DB3582">
        <w:tab/>
        <w:t>18.6.0</w:t>
      </w:r>
      <w:r w:rsidR="00DB3582">
        <w:tab/>
        <w:t>B</w:t>
      </w:r>
      <w:r w:rsidR="00DB3582">
        <w:tab/>
        <w:t>NR_RRM_Ph5-Core</w:t>
      </w:r>
    </w:p>
    <w:p w14:paraId="4504EA7E" w14:textId="77777777" w:rsidR="00DB3582" w:rsidRPr="00DB3582" w:rsidRDefault="00DB3582" w:rsidP="00DB3582">
      <w:pPr>
        <w:rPr>
          <w:rFonts w:eastAsiaTheme="minorEastAsia"/>
          <w:lang w:eastAsia="zh-CN"/>
        </w:rPr>
      </w:pPr>
    </w:p>
    <w:tbl>
      <w:tblPr>
        <w:tblStyle w:val="af8"/>
        <w:tblW w:w="9180" w:type="dxa"/>
        <w:tblLook w:val="04A0" w:firstRow="1" w:lastRow="0" w:firstColumn="1" w:lastColumn="0" w:noHBand="0" w:noVBand="1"/>
      </w:tblPr>
      <w:tblGrid>
        <w:gridCol w:w="2235"/>
        <w:gridCol w:w="6945"/>
      </w:tblGrid>
      <w:tr w:rsidR="00AE4903" w14:paraId="06465D6E" w14:textId="77777777" w:rsidTr="00AE4903">
        <w:tc>
          <w:tcPr>
            <w:tcW w:w="2235" w:type="dxa"/>
          </w:tcPr>
          <w:p w14:paraId="72B862E6" w14:textId="77777777" w:rsidR="00AE4903" w:rsidRPr="00255DEE" w:rsidRDefault="00AE4903" w:rsidP="00B72163">
            <w:pPr>
              <w:spacing w:after="0"/>
              <w:rPr>
                <w:rFonts w:ascii="Times New Roman" w:eastAsia="Calibri" w:hAnsi="Times New Roman"/>
                <w:b/>
                <w:bCs/>
              </w:rPr>
            </w:pPr>
            <w:r>
              <w:rPr>
                <w:rFonts w:ascii="Times New Roman" w:eastAsia="Calibri" w:hAnsi="Times New Roman"/>
                <w:b/>
                <w:bCs/>
              </w:rPr>
              <w:t xml:space="preserve">Company </w:t>
            </w:r>
          </w:p>
        </w:tc>
        <w:tc>
          <w:tcPr>
            <w:tcW w:w="6945" w:type="dxa"/>
          </w:tcPr>
          <w:p w14:paraId="18DD8BBC" w14:textId="77777777" w:rsidR="00AE4903" w:rsidRDefault="00AE4903" w:rsidP="00B72163">
            <w:pPr>
              <w:spacing w:after="0"/>
              <w:rPr>
                <w:rFonts w:ascii="Times New Roman" w:hAnsi="Times New Roman"/>
                <w:b/>
                <w:bCs/>
              </w:rPr>
            </w:pPr>
            <w:r>
              <w:rPr>
                <w:rFonts w:ascii="Times New Roman" w:eastAsia="Calibri" w:hAnsi="Times New Roman"/>
                <w:b/>
                <w:bCs/>
              </w:rPr>
              <w:t xml:space="preserve">Comment </w:t>
            </w:r>
          </w:p>
        </w:tc>
      </w:tr>
      <w:tr w:rsidR="00AE4903" w14:paraId="737E65FE" w14:textId="77777777" w:rsidTr="00AE4903">
        <w:tc>
          <w:tcPr>
            <w:tcW w:w="2235" w:type="dxa"/>
            <w:shd w:val="clear" w:color="auto" w:fill="auto"/>
          </w:tcPr>
          <w:p w14:paraId="547AE5EE" w14:textId="73308065"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645A33B4" w14:textId="0AA1907B" w:rsidR="00AE4903" w:rsidRPr="00245924" w:rsidRDefault="00AE4903" w:rsidP="00C01826">
            <w:pPr>
              <w:rPr>
                <w:rFonts w:ascii="Times New Roman" w:eastAsia="Malgun Gothic" w:hAnsi="Times New Roman"/>
                <w:lang w:eastAsia="ko-KR"/>
              </w:rPr>
            </w:pPr>
          </w:p>
        </w:tc>
      </w:tr>
      <w:tr w:rsidR="00AE4903" w14:paraId="4CB62A37" w14:textId="77777777" w:rsidTr="00AE4903">
        <w:tc>
          <w:tcPr>
            <w:tcW w:w="2235" w:type="dxa"/>
            <w:shd w:val="clear" w:color="auto" w:fill="auto"/>
          </w:tcPr>
          <w:p w14:paraId="531BA6CD" w14:textId="5D000B4A" w:rsidR="00AE4903" w:rsidRDefault="00AE4903" w:rsidP="003740A4">
            <w:pPr>
              <w:spacing w:after="0"/>
              <w:rPr>
                <w:rFonts w:ascii="Times New Roman" w:eastAsiaTheme="minorEastAsia" w:hAnsi="Times New Roman"/>
                <w:lang w:eastAsia="zh-CN"/>
              </w:rPr>
            </w:pPr>
          </w:p>
        </w:tc>
        <w:tc>
          <w:tcPr>
            <w:tcW w:w="6945" w:type="dxa"/>
            <w:shd w:val="clear" w:color="auto" w:fill="auto"/>
          </w:tcPr>
          <w:p w14:paraId="2C9434B1" w14:textId="26BA87FF" w:rsidR="00AE4903" w:rsidRDefault="00AE4903" w:rsidP="003740A4">
            <w:pPr>
              <w:rPr>
                <w:rFonts w:ascii="Times New Roman" w:eastAsiaTheme="minorEastAsia" w:hAnsi="Times New Roman"/>
                <w:lang w:eastAsia="zh-CN"/>
              </w:rPr>
            </w:pPr>
          </w:p>
        </w:tc>
      </w:tr>
      <w:tr w:rsidR="00AE4903" w14:paraId="56650CB4" w14:textId="77777777" w:rsidTr="00AE4903">
        <w:tc>
          <w:tcPr>
            <w:tcW w:w="2235" w:type="dxa"/>
          </w:tcPr>
          <w:p w14:paraId="037E5780" w14:textId="45CFD948" w:rsidR="00AE4903" w:rsidRDefault="00AE4903" w:rsidP="003740A4">
            <w:pPr>
              <w:spacing w:after="0"/>
              <w:rPr>
                <w:rFonts w:ascii="Times New Roman" w:hAnsi="Times New Roman"/>
              </w:rPr>
            </w:pPr>
          </w:p>
        </w:tc>
        <w:tc>
          <w:tcPr>
            <w:tcW w:w="6945" w:type="dxa"/>
          </w:tcPr>
          <w:p w14:paraId="17A9566B" w14:textId="65BE04ED" w:rsidR="00AE4903" w:rsidRDefault="00AE4903" w:rsidP="003740A4">
            <w:pPr>
              <w:rPr>
                <w:rFonts w:ascii="Times New Roman" w:hAnsi="Times New Roman"/>
              </w:rPr>
            </w:pPr>
          </w:p>
        </w:tc>
      </w:tr>
      <w:tr w:rsidR="00AE4903" w14:paraId="6899F142" w14:textId="77777777" w:rsidTr="00AE4903">
        <w:tc>
          <w:tcPr>
            <w:tcW w:w="2235" w:type="dxa"/>
          </w:tcPr>
          <w:p w14:paraId="7DA53A51" w14:textId="51CF692F" w:rsidR="00AE4903" w:rsidRDefault="00AE4903" w:rsidP="003740A4">
            <w:pPr>
              <w:spacing w:after="0"/>
              <w:rPr>
                <w:rFonts w:ascii="Times New Roman" w:eastAsia="MS Mincho" w:hAnsi="Times New Roman"/>
                <w:lang w:eastAsia="ja-JP"/>
              </w:rPr>
            </w:pPr>
          </w:p>
        </w:tc>
        <w:tc>
          <w:tcPr>
            <w:tcW w:w="6945" w:type="dxa"/>
          </w:tcPr>
          <w:p w14:paraId="71125D80" w14:textId="77777777" w:rsidR="00AE4903" w:rsidRDefault="00AE4903" w:rsidP="003740A4">
            <w:pPr>
              <w:rPr>
                <w:rFonts w:ascii="Times New Roman" w:hAnsi="Times New Roman"/>
              </w:rPr>
            </w:pPr>
          </w:p>
        </w:tc>
      </w:tr>
      <w:tr w:rsidR="00AE4903" w14:paraId="0A6CD410" w14:textId="77777777" w:rsidTr="00AE4903">
        <w:tc>
          <w:tcPr>
            <w:tcW w:w="2235" w:type="dxa"/>
          </w:tcPr>
          <w:p w14:paraId="74C95142" w14:textId="1B468929" w:rsidR="00AE4903" w:rsidRDefault="00AE4903" w:rsidP="003740A4">
            <w:pPr>
              <w:spacing w:after="0"/>
              <w:rPr>
                <w:rFonts w:ascii="Times New Roman" w:eastAsiaTheme="minorEastAsia" w:hAnsi="Times New Roman"/>
                <w:lang w:eastAsia="zh-CN"/>
              </w:rPr>
            </w:pPr>
          </w:p>
        </w:tc>
        <w:tc>
          <w:tcPr>
            <w:tcW w:w="6945" w:type="dxa"/>
          </w:tcPr>
          <w:p w14:paraId="7274EB1E" w14:textId="1D031B99" w:rsidR="00AE4903" w:rsidRDefault="00AE4903" w:rsidP="00AF109F">
            <w:pPr>
              <w:rPr>
                <w:rFonts w:ascii="Times New Roman" w:hAnsi="Times New Roman"/>
              </w:rPr>
            </w:pPr>
          </w:p>
        </w:tc>
      </w:tr>
      <w:tr w:rsidR="00AE4903" w14:paraId="7E48DCC6" w14:textId="77777777" w:rsidTr="00AE4903">
        <w:tc>
          <w:tcPr>
            <w:tcW w:w="2235" w:type="dxa"/>
          </w:tcPr>
          <w:p w14:paraId="4536B7C0" w14:textId="75332D05" w:rsidR="00AE4903" w:rsidRDefault="00AE4903" w:rsidP="003740A4">
            <w:pPr>
              <w:spacing w:after="0"/>
              <w:rPr>
                <w:rFonts w:ascii="Times New Roman" w:eastAsiaTheme="minorEastAsia" w:hAnsi="Times New Roman"/>
                <w:lang w:eastAsia="zh-CN"/>
              </w:rPr>
            </w:pPr>
          </w:p>
        </w:tc>
        <w:tc>
          <w:tcPr>
            <w:tcW w:w="6945" w:type="dxa"/>
          </w:tcPr>
          <w:p w14:paraId="6DB61B79" w14:textId="7C08B5CB" w:rsidR="00AE4903" w:rsidRDefault="00AE4903" w:rsidP="00193ECC">
            <w:pPr>
              <w:rPr>
                <w:rFonts w:ascii="Times New Roman" w:hAnsi="Times New Roman"/>
              </w:rPr>
            </w:pPr>
          </w:p>
        </w:tc>
      </w:tr>
      <w:tr w:rsidR="00AE4903" w14:paraId="60AAE4BF" w14:textId="77777777" w:rsidTr="00AE4903">
        <w:tc>
          <w:tcPr>
            <w:tcW w:w="2235" w:type="dxa"/>
          </w:tcPr>
          <w:p w14:paraId="0B3695E7" w14:textId="59C5A8A2" w:rsidR="00AE4903" w:rsidRDefault="00AE4903" w:rsidP="00F10007">
            <w:pPr>
              <w:spacing w:after="0"/>
              <w:rPr>
                <w:rFonts w:ascii="Times New Roman" w:eastAsiaTheme="minorEastAsia" w:hAnsi="Times New Roman"/>
                <w:lang w:eastAsia="zh-CN"/>
              </w:rPr>
            </w:pPr>
          </w:p>
        </w:tc>
        <w:tc>
          <w:tcPr>
            <w:tcW w:w="6945" w:type="dxa"/>
          </w:tcPr>
          <w:p w14:paraId="442BD583" w14:textId="475317D2" w:rsidR="00AE4903" w:rsidRDefault="00AE4903" w:rsidP="00167010">
            <w:pPr>
              <w:rPr>
                <w:rFonts w:ascii="Times New Roman" w:hAnsi="Times New Roman"/>
              </w:rPr>
            </w:pPr>
          </w:p>
        </w:tc>
      </w:tr>
      <w:tr w:rsidR="00AE4903" w14:paraId="301BEAFA" w14:textId="77777777" w:rsidTr="00AE4903">
        <w:tc>
          <w:tcPr>
            <w:tcW w:w="2235" w:type="dxa"/>
          </w:tcPr>
          <w:p w14:paraId="38773C82" w14:textId="3AF90758" w:rsidR="00AE4903" w:rsidRDefault="00AE4903" w:rsidP="00F10007">
            <w:pPr>
              <w:spacing w:after="0"/>
              <w:rPr>
                <w:rFonts w:ascii="Times New Roman" w:eastAsiaTheme="minorEastAsia" w:hAnsi="Times New Roman"/>
                <w:lang w:eastAsia="zh-CN"/>
              </w:rPr>
            </w:pPr>
          </w:p>
        </w:tc>
        <w:tc>
          <w:tcPr>
            <w:tcW w:w="6945" w:type="dxa"/>
          </w:tcPr>
          <w:p w14:paraId="63E054A3" w14:textId="0EE3246C" w:rsidR="00AE4903" w:rsidRDefault="00AE4903" w:rsidP="00F10007">
            <w:pPr>
              <w:rPr>
                <w:rFonts w:ascii="Times New Roman" w:hAnsi="Times New Roman"/>
              </w:rPr>
            </w:pPr>
          </w:p>
        </w:tc>
      </w:tr>
      <w:tr w:rsidR="00AE4903" w14:paraId="3EC73C28" w14:textId="77777777" w:rsidTr="00AE4903">
        <w:tc>
          <w:tcPr>
            <w:tcW w:w="2235" w:type="dxa"/>
          </w:tcPr>
          <w:p w14:paraId="43C284E4" w14:textId="324C7380" w:rsidR="00AE4903" w:rsidRDefault="00AE4903" w:rsidP="00F10007">
            <w:pPr>
              <w:spacing w:after="0"/>
              <w:rPr>
                <w:rFonts w:ascii="Times New Roman" w:eastAsiaTheme="minorEastAsia" w:hAnsi="Times New Roman"/>
                <w:lang w:eastAsia="zh-CN"/>
              </w:rPr>
            </w:pPr>
          </w:p>
        </w:tc>
        <w:tc>
          <w:tcPr>
            <w:tcW w:w="6945" w:type="dxa"/>
          </w:tcPr>
          <w:p w14:paraId="41D2605A" w14:textId="7E9B9913" w:rsidR="00AE4903" w:rsidRPr="00306E42" w:rsidRDefault="00AE4903" w:rsidP="003F47B9">
            <w:pPr>
              <w:rPr>
                <w:rFonts w:ascii="Times New Roman" w:eastAsiaTheme="minorEastAsia" w:hAnsi="Times New Roman"/>
                <w:lang w:eastAsia="zh-CN"/>
              </w:rPr>
            </w:pPr>
          </w:p>
        </w:tc>
      </w:tr>
    </w:tbl>
    <w:p w14:paraId="3F94BD55" w14:textId="77777777" w:rsidR="00EC26C1" w:rsidRDefault="00EC26C1" w:rsidP="00EC26C1">
      <w:pPr>
        <w:pStyle w:val="5"/>
        <w:ind w:left="0" w:firstLine="0"/>
      </w:pPr>
      <w:r>
        <w:rPr>
          <w:rFonts w:hint="eastAsia"/>
        </w:rPr>
        <w:t>S</w:t>
      </w:r>
      <w:r>
        <w:t>ummary</w:t>
      </w:r>
    </w:p>
    <w:p w14:paraId="216FCA30" w14:textId="39F7CA3F" w:rsidR="00EC26C1" w:rsidRDefault="00EC26C1" w:rsidP="00EC26C1">
      <w:r>
        <w:t xml:space="preserve"> </w:t>
      </w:r>
    </w:p>
    <w:p w14:paraId="5241F0FD" w14:textId="77777777" w:rsidR="008C7399" w:rsidRPr="00EC26C1" w:rsidRDefault="008C7399" w:rsidP="00377DE3"/>
    <w:p w14:paraId="7F69B9A0" w14:textId="77777777" w:rsidR="00DF735C" w:rsidRPr="00EC26C1" w:rsidRDefault="00DF735C" w:rsidP="00326F1F"/>
    <w:p w14:paraId="24434D79" w14:textId="5EF53CD1" w:rsidR="003466B2" w:rsidRDefault="0057616E" w:rsidP="005C7EFC">
      <w:pPr>
        <w:pStyle w:val="1"/>
      </w:pPr>
      <w:r>
        <w:t>Conclusion</w:t>
      </w:r>
    </w:p>
    <w:p w14:paraId="3E0CD28C" w14:textId="3B4970CD" w:rsidR="00127519" w:rsidRDefault="00AE4903" w:rsidP="00127519">
      <w:pPr>
        <w:pStyle w:val="Obs-prop"/>
        <w:rPr>
          <w:rFonts w:eastAsiaTheme="minorEastAsia"/>
          <w:lang w:eastAsia="zh-CN"/>
        </w:rPr>
      </w:pPr>
      <w:r>
        <w:rPr>
          <w:rFonts w:eastAsiaTheme="minorEastAsia" w:hint="eastAsia"/>
          <w:lang w:eastAsia="zh-CN"/>
        </w:rPr>
        <w:t xml:space="preserve">    </w:t>
      </w:r>
    </w:p>
    <w:p w14:paraId="0B793D72" w14:textId="77777777" w:rsidR="00AE4903" w:rsidRDefault="00AE4903" w:rsidP="00AE4903">
      <w:pPr>
        <w:rPr>
          <w:rFonts w:eastAsiaTheme="minorEastAsia"/>
          <w:lang w:eastAsia="zh-CN"/>
        </w:rPr>
      </w:pPr>
    </w:p>
    <w:p w14:paraId="4536F124" w14:textId="77777777" w:rsidR="00AE4903" w:rsidRDefault="00AE4903" w:rsidP="00AE4903">
      <w:pPr>
        <w:rPr>
          <w:rFonts w:eastAsiaTheme="minorEastAsia"/>
          <w:lang w:eastAsia="zh-CN"/>
        </w:rPr>
      </w:pPr>
    </w:p>
    <w:p w14:paraId="67CDCACB" w14:textId="77777777" w:rsidR="00AE4903" w:rsidRPr="00AE4903" w:rsidRDefault="00AE4903" w:rsidP="00AE4903">
      <w:pPr>
        <w:rPr>
          <w:rFonts w:eastAsiaTheme="minorEastAsia"/>
          <w:lang w:eastAsia="zh-CN"/>
        </w:rPr>
      </w:pPr>
    </w:p>
    <w:p w14:paraId="2C756E62" w14:textId="63E5A274" w:rsidR="003623D1" w:rsidRDefault="00B72163" w:rsidP="0090187F">
      <w:pPr>
        <w:pStyle w:val="1"/>
      </w:pPr>
      <w:r>
        <w:rPr>
          <w:rFonts w:eastAsiaTheme="minorEastAsia" w:hint="eastAsia"/>
          <w:lang w:eastAsia="zh-CN"/>
        </w:rPr>
        <w:t>References</w:t>
      </w:r>
    </w:p>
    <w:p w14:paraId="68767BFB" w14:textId="3EF294D6" w:rsidR="0090187F" w:rsidRDefault="00B72163" w:rsidP="0090187F">
      <w:pPr>
        <w:rPr>
          <w:rFonts w:eastAsiaTheme="minorEastAsia"/>
          <w:lang w:eastAsia="zh-CN"/>
        </w:rPr>
      </w:pPr>
      <w:r>
        <w:rPr>
          <w:rFonts w:eastAsiaTheme="minorEastAsia" w:hint="eastAsia"/>
          <w:lang w:eastAsia="zh-CN"/>
        </w:rPr>
        <w:t xml:space="preserve">[1] </w:t>
      </w:r>
      <w:r w:rsidRPr="00B72163">
        <w:rPr>
          <w:rFonts w:eastAsiaTheme="minorEastAsia"/>
          <w:lang w:eastAsia="zh-CN"/>
        </w:rPr>
        <w:t>R4-2512333</w:t>
      </w:r>
      <w:r>
        <w:rPr>
          <w:rFonts w:eastAsiaTheme="minorEastAsia" w:hint="eastAsia"/>
          <w:lang w:eastAsia="zh-CN"/>
        </w:rPr>
        <w:t xml:space="preserve">, </w:t>
      </w:r>
      <w:r w:rsidRPr="00B72163">
        <w:rPr>
          <w:rFonts w:eastAsiaTheme="minorEastAsia"/>
          <w:lang w:eastAsia="zh-CN"/>
        </w:rPr>
        <w:t>LS on Rx BSF optimization for NR RRM Phase 5</w:t>
      </w:r>
    </w:p>
    <w:p w14:paraId="3A12F7ED" w14:textId="77777777" w:rsidR="00B72163" w:rsidRDefault="00B72163" w:rsidP="0090187F">
      <w:pPr>
        <w:rPr>
          <w:rFonts w:eastAsiaTheme="minorEastAsia"/>
          <w:lang w:eastAsia="zh-CN"/>
        </w:rPr>
      </w:pPr>
    </w:p>
    <w:sectPr w:rsidR="00B7216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AD60" w14:textId="77777777" w:rsidR="00D01C8F" w:rsidRDefault="00D01C8F" w:rsidP="0070390E">
      <w:pPr>
        <w:spacing w:before="0" w:after="0"/>
      </w:pPr>
      <w:r>
        <w:separator/>
      </w:r>
    </w:p>
  </w:endnote>
  <w:endnote w:type="continuationSeparator" w:id="0">
    <w:p w14:paraId="45845341" w14:textId="77777777" w:rsidR="00D01C8F" w:rsidRDefault="00D01C8F"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9A14" w14:textId="77777777" w:rsidR="00D01C8F" w:rsidRDefault="00D01C8F" w:rsidP="0070390E">
      <w:pPr>
        <w:spacing w:before="0" w:after="0"/>
      </w:pPr>
      <w:r>
        <w:separator/>
      </w:r>
    </w:p>
  </w:footnote>
  <w:footnote w:type="continuationSeparator" w:id="0">
    <w:p w14:paraId="3744D994" w14:textId="77777777" w:rsidR="00D01C8F" w:rsidRDefault="00D01C8F"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993948245">
    <w:abstractNumId w:val="17"/>
  </w:num>
  <w:num w:numId="2" w16cid:durableId="1257639145">
    <w:abstractNumId w:val="33"/>
  </w:num>
  <w:num w:numId="3" w16cid:durableId="640498121">
    <w:abstractNumId w:val="20"/>
  </w:num>
  <w:num w:numId="4" w16cid:durableId="2097702886">
    <w:abstractNumId w:val="4"/>
  </w:num>
  <w:num w:numId="5" w16cid:durableId="1444033574">
    <w:abstractNumId w:val="11"/>
  </w:num>
  <w:num w:numId="6" w16cid:durableId="192885356">
    <w:abstractNumId w:val="32"/>
  </w:num>
  <w:num w:numId="7" w16cid:durableId="1688091662">
    <w:abstractNumId w:val="7"/>
  </w:num>
  <w:num w:numId="8" w16cid:durableId="796803055">
    <w:abstractNumId w:val="23"/>
  </w:num>
  <w:num w:numId="9" w16cid:durableId="642127628">
    <w:abstractNumId w:val="16"/>
  </w:num>
  <w:num w:numId="10" w16cid:durableId="1217087132">
    <w:abstractNumId w:val="19"/>
  </w:num>
  <w:num w:numId="11" w16cid:durableId="73213506">
    <w:abstractNumId w:val="30"/>
  </w:num>
  <w:num w:numId="12" w16cid:durableId="2015036305">
    <w:abstractNumId w:val="15"/>
  </w:num>
  <w:num w:numId="13" w16cid:durableId="470370305">
    <w:abstractNumId w:val="3"/>
  </w:num>
  <w:num w:numId="14" w16cid:durableId="1695184507">
    <w:abstractNumId w:val="20"/>
  </w:num>
  <w:num w:numId="15" w16cid:durableId="1436903011">
    <w:abstractNumId w:val="9"/>
  </w:num>
  <w:num w:numId="16" w16cid:durableId="565919448">
    <w:abstractNumId w:val="27"/>
  </w:num>
  <w:num w:numId="17" w16cid:durableId="1276063448">
    <w:abstractNumId w:val="24"/>
  </w:num>
  <w:num w:numId="18" w16cid:durableId="8408941">
    <w:abstractNumId w:val="17"/>
  </w:num>
  <w:num w:numId="19" w16cid:durableId="509180643">
    <w:abstractNumId w:val="22"/>
  </w:num>
  <w:num w:numId="20" w16cid:durableId="1831360179">
    <w:abstractNumId w:val="1"/>
  </w:num>
  <w:num w:numId="21" w16cid:durableId="830826731">
    <w:abstractNumId w:val="6"/>
  </w:num>
  <w:num w:numId="22" w16cid:durableId="636451102">
    <w:abstractNumId w:val="21"/>
  </w:num>
  <w:num w:numId="23" w16cid:durableId="2132673183">
    <w:abstractNumId w:val="5"/>
  </w:num>
  <w:num w:numId="24" w16cid:durableId="1756442048">
    <w:abstractNumId w:val="20"/>
  </w:num>
  <w:num w:numId="25" w16cid:durableId="1620188274">
    <w:abstractNumId w:val="13"/>
  </w:num>
  <w:num w:numId="26" w16cid:durableId="577592028">
    <w:abstractNumId w:val="18"/>
  </w:num>
  <w:num w:numId="27" w16cid:durableId="1541748153">
    <w:abstractNumId w:val="26"/>
  </w:num>
  <w:num w:numId="28" w16cid:durableId="1696688004">
    <w:abstractNumId w:val="31"/>
  </w:num>
  <w:num w:numId="29" w16cid:durableId="683093789">
    <w:abstractNumId w:val="28"/>
  </w:num>
  <w:num w:numId="30" w16cid:durableId="687949881">
    <w:abstractNumId w:val="12"/>
  </w:num>
  <w:num w:numId="31" w16cid:durableId="786892576">
    <w:abstractNumId w:val="0"/>
  </w:num>
  <w:num w:numId="32" w16cid:durableId="262032575">
    <w:abstractNumId w:val="8"/>
  </w:num>
  <w:num w:numId="33" w16cid:durableId="713115523">
    <w:abstractNumId w:val="2"/>
  </w:num>
  <w:num w:numId="34" w16cid:durableId="987704543">
    <w:abstractNumId w:val="14"/>
  </w:num>
  <w:num w:numId="35" w16cid:durableId="304549777">
    <w:abstractNumId w:val="17"/>
  </w:num>
  <w:num w:numId="36" w16cid:durableId="1366834420">
    <w:abstractNumId w:val="29"/>
  </w:num>
  <w:num w:numId="37" w16cid:durableId="1373771606">
    <w:abstractNumId w:val="25"/>
  </w:num>
  <w:num w:numId="38" w16cid:durableId="9066871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00001DD6"/>
    <w:rsid w:val="00007C5B"/>
    <w:rsid w:val="00012CB6"/>
    <w:rsid w:val="00014162"/>
    <w:rsid w:val="000156E3"/>
    <w:rsid w:val="0001633B"/>
    <w:rsid w:val="00016AA0"/>
    <w:rsid w:val="000172FE"/>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570B"/>
    <w:rsid w:val="0004699D"/>
    <w:rsid w:val="000503C4"/>
    <w:rsid w:val="00050D11"/>
    <w:rsid w:val="00050DC0"/>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E7F77"/>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16FB"/>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4B78"/>
    <w:rsid w:val="00225F9C"/>
    <w:rsid w:val="00226599"/>
    <w:rsid w:val="002278C6"/>
    <w:rsid w:val="00227E3E"/>
    <w:rsid w:val="0023005A"/>
    <w:rsid w:val="002311D4"/>
    <w:rsid w:val="00231B5B"/>
    <w:rsid w:val="00231F1C"/>
    <w:rsid w:val="0023303F"/>
    <w:rsid w:val="0023504C"/>
    <w:rsid w:val="002359F0"/>
    <w:rsid w:val="00244357"/>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9AA"/>
    <w:rsid w:val="002A0C1A"/>
    <w:rsid w:val="002A5C45"/>
    <w:rsid w:val="002A5EDB"/>
    <w:rsid w:val="002B0871"/>
    <w:rsid w:val="002B2E90"/>
    <w:rsid w:val="002B30F9"/>
    <w:rsid w:val="002B325F"/>
    <w:rsid w:val="002B35F5"/>
    <w:rsid w:val="002B37C9"/>
    <w:rsid w:val="002B3C60"/>
    <w:rsid w:val="002B5A10"/>
    <w:rsid w:val="002B5D33"/>
    <w:rsid w:val="002B62D7"/>
    <w:rsid w:val="002C058A"/>
    <w:rsid w:val="002C0CE8"/>
    <w:rsid w:val="002C1891"/>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5CEC"/>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1016"/>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5690"/>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77E53"/>
    <w:rsid w:val="0048180D"/>
    <w:rsid w:val="004845A6"/>
    <w:rsid w:val="00486C3D"/>
    <w:rsid w:val="00487392"/>
    <w:rsid w:val="00490028"/>
    <w:rsid w:val="00491018"/>
    <w:rsid w:val="004913C6"/>
    <w:rsid w:val="00491835"/>
    <w:rsid w:val="0049411B"/>
    <w:rsid w:val="00494A85"/>
    <w:rsid w:val="00495121"/>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15E7"/>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23FC"/>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79F"/>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5F83"/>
    <w:rsid w:val="005F6004"/>
    <w:rsid w:val="005F670C"/>
    <w:rsid w:val="005F7F2D"/>
    <w:rsid w:val="00603CB0"/>
    <w:rsid w:val="00604A45"/>
    <w:rsid w:val="00605439"/>
    <w:rsid w:val="006076A1"/>
    <w:rsid w:val="00607A14"/>
    <w:rsid w:val="0061199D"/>
    <w:rsid w:val="00611B28"/>
    <w:rsid w:val="00612A9A"/>
    <w:rsid w:val="00614394"/>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406"/>
    <w:rsid w:val="007716F7"/>
    <w:rsid w:val="00771F68"/>
    <w:rsid w:val="0077561E"/>
    <w:rsid w:val="00776F9A"/>
    <w:rsid w:val="007770A3"/>
    <w:rsid w:val="00777739"/>
    <w:rsid w:val="00777B51"/>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318E"/>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4530"/>
    <w:rsid w:val="008153AF"/>
    <w:rsid w:val="00820109"/>
    <w:rsid w:val="00820E0A"/>
    <w:rsid w:val="00822735"/>
    <w:rsid w:val="00825EA7"/>
    <w:rsid w:val="008265C5"/>
    <w:rsid w:val="00826924"/>
    <w:rsid w:val="0082774D"/>
    <w:rsid w:val="00831E86"/>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2BFD"/>
    <w:rsid w:val="00885A64"/>
    <w:rsid w:val="008868D9"/>
    <w:rsid w:val="00887D8B"/>
    <w:rsid w:val="00891212"/>
    <w:rsid w:val="008919E1"/>
    <w:rsid w:val="00891F2A"/>
    <w:rsid w:val="0089407B"/>
    <w:rsid w:val="00894082"/>
    <w:rsid w:val="008947E7"/>
    <w:rsid w:val="0089702F"/>
    <w:rsid w:val="00897114"/>
    <w:rsid w:val="00897D41"/>
    <w:rsid w:val="008A020F"/>
    <w:rsid w:val="008A071D"/>
    <w:rsid w:val="008A0E54"/>
    <w:rsid w:val="008A1473"/>
    <w:rsid w:val="008A2C78"/>
    <w:rsid w:val="008A39B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0AD"/>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5FA3"/>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3ECE"/>
    <w:rsid w:val="009961E1"/>
    <w:rsid w:val="009962CE"/>
    <w:rsid w:val="009A0541"/>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2AD"/>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60E"/>
    <w:rsid w:val="009E3986"/>
    <w:rsid w:val="009E4BC3"/>
    <w:rsid w:val="009E4CB8"/>
    <w:rsid w:val="009E6B37"/>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4E0C"/>
    <w:rsid w:val="00A460F7"/>
    <w:rsid w:val="00A46883"/>
    <w:rsid w:val="00A500BA"/>
    <w:rsid w:val="00A502A9"/>
    <w:rsid w:val="00A52B96"/>
    <w:rsid w:val="00A52CE0"/>
    <w:rsid w:val="00A5426C"/>
    <w:rsid w:val="00A5750E"/>
    <w:rsid w:val="00A577B0"/>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B6F"/>
    <w:rsid w:val="00A86DE7"/>
    <w:rsid w:val="00A8745E"/>
    <w:rsid w:val="00A87B9C"/>
    <w:rsid w:val="00A90C6E"/>
    <w:rsid w:val="00A92B1C"/>
    <w:rsid w:val="00A936F7"/>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D7D99"/>
    <w:rsid w:val="00AE01D7"/>
    <w:rsid w:val="00AE3E37"/>
    <w:rsid w:val="00AE4903"/>
    <w:rsid w:val="00AE5316"/>
    <w:rsid w:val="00AE58A6"/>
    <w:rsid w:val="00AE657C"/>
    <w:rsid w:val="00AE6DC3"/>
    <w:rsid w:val="00AF109F"/>
    <w:rsid w:val="00AF1149"/>
    <w:rsid w:val="00AF34D2"/>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72E"/>
    <w:rsid w:val="00B27839"/>
    <w:rsid w:val="00B309DE"/>
    <w:rsid w:val="00B31C9A"/>
    <w:rsid w:val="00B33A4B"/>
    <w:rsid w:val="00B3422B"/>
    <w:rsid w:val="00B34967"/>
    <w:rsid w:val="00B368B5"/>
    <w:rsid w:val="00B36C85"/>
    <w:rsid w:val="00B3710A"/>
    <w:rsid w:val="00B377A7"/>
    <w:rsid w:val="00B408DB"/>
    <w:rsid w:val="00B45072"/>
    <w:rsid w:val="00B47858"/>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163"/>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28E7"/>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200C"/>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1C8F"/>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27736"/>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6F50"/>
    <w:rsid w:val="00D978D6"/>
    <w:rsid w:val="00D97A1A"/>
    <w:rsid w:val="00DA1C4D"/>
    <w:rsid w:val="00DA5371"/>
    <w:rsid w:val="00DA61E6"/>
    <w:rsid w:val="00DB0619"/>
    <w:rsid w:val="00DB0BBE"/>
    <w:rsid w:val="00DB3582"/>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326"/>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4213"/>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06476"/>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083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031B"/>
    <w:rsid w:val="00F71412"/>
    <w:rsid w:val="00F7175A"/>
    <w:rsid w:val="00F73609"/>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12CD7A0F-287B-44EE-ACCE-21D4214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B9D"/>
    <w:pPr>
      <w:spacing w:before="120" w:after="120"/>
    </w:pPr>
    <w:rPr>
      <w:rFonts w:ascii="Times" w:eastAsia="Batang" w:hAnsi="Times"/>
      <w:szCs w:val="24"/>
      <w:lang w:val="en-GB" w:eastAsia="en-US"/>
    </w:rPr>
  </w:style>
  <w:style w:type="paragraph" w:styleId="1">
    <w:name w:val="heading 1"/>
    <w:basedOn w:val="a0"/>
    <w:next w:val="a"/>
    <w:link w:val="10"/>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il"/>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rsid w:val="00044A9B"/>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a7">
    <w:name w:val="批注框文本 字符"/>
    <w:basedOn w:val="a1"/>
    <w:link w:val="a8"/>
    <w:uiPriority w:val="99"/>
    <w:semiHidden/>
    <w:qFormat/>
    <w:rPr>
      <w:rFonts w:ascii="Segoe UI" w:hAnsi="Segoe UI" w:cs="Segoe UI"/>
      <w:sz w:val="18"/>
      <w:szCs w:val="18"/>
    </w:rPr>
  </w:style>
  <w:style w:type="character" w:customStyle="1" w:styleId="10">
    <w:name w:val="标题 1 字符"/>
    <w:link w:val="1"/>
    <w:qFormat/>
    <w:rsid w:val="007C031A"/>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9">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ab">
    <w:name w:val="页眉 字符"/>
    <w:basedOn w:val="a1"/>
    <w:link w:val="a0"/>
    <w:uiPriority w:val="99"/>
    <w:qFormat/>
    <w:rPr>
      <w:rFonts w:ascii="Times New Roman" w:hAnsi="Times New Roman"/>
      <w:lang w:eastAsia="en-US"/>
    </w:rPr>
  </w:style>
  <w:style w:type="character" w:customStyle="1" w:styleId="40">
    <w:name w:val="标题 4 字符"/>
    <w:link w:val="4"/>
    <w:qFormat/>
    <w:rsid w:val="00044A9B"/>
    <w:rPr>
      <w:rFonts w:ascii="Times New Roman" w:eastAsia="Arial" w:hAnsi="Times New Roman"/>
      <w:b/>
      <w:szCs w:val="24"/>
      <w:u w:val="single"/>
      <w:lang w:val="en-GB" w:eastAsia="en-US"/>
    </w:rPr>
  </w:style>
  <w:style w:type="character" w:customStyle="1" w:styleId="50">
    <w:name w:val="标题 5 字符"/>
    <w:basedOn w:val="a1"/>
    <w:link w:val="5"/>
    <w:qFormat/>
    <w:rsid w:val="00044A9B"/>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c">
    <w:name w:val="题注 字符"/>
    <w:aliases w:val="cap 字符,cap Char 字符,Caption Char1 Char 字符,cap Char Char1 字符,Caption Char Char1 Char 字符,cap Char2 字符,条目 字符,Caption Char2 字符,Caption Char Char Char 字符,Caption Char Char1 字符,fig and tbl 字符,fighead2 字符,Table Caption 字符,fighead21 字符,fighead22 字符"/>
    <w:link w:val="ad"/>
    <w:uiPriority w:val="35"/>
    <w:qFormat/>
    <w:rPr>
      <w:rFonts w:ascii="Times New Roman" w:hAnsi="Times New Roman"/>
      <w:b/>
      <w:lang w:val="zh-CN" w:eastAsia="zh-CN"/>
    </w:rPr>
  </w:style>
  <w:style w:type="character" w:customStyle="1" w:styleId="ae">
    <w:name w:val="页脚 字符"/>
    <w:basedOn w:val="a1"/>
    <w:link w:val="af"/>
    <w:uiPriority w:val="99"/>
    <w:qFormat/>
    <w:rPr>
      <w:rFonts w:ascii="Times New Roman" w:hAnsi="Times New Roman"/>
      <w:lang w:eastAsia="en-US"/>
    </w:rPr>
  </w:style>
  <w:style w:type="character" w:customStyle="1" w:styleId="af0">
    <w:name w:val="批注文字 字符"/>
    <w:basedOn w:val="a1"/>
    <w:link w:val="af1"/>
    <w:qFormat/>
    <w:rPr>
      <w:rFonts w:ascii="Times New Roman" w:hAnsi="Times New Roman"/>
      <w:lang w:eastAsia="en-US"/>
    </w:rPr>
  </w:style>
  <w:style w:type="character" w:customStyle="1" w:styleId="af2">
    <w:name w:val="批注主题 字符"/>
    <w:basedOn w:val="af0"/>
    <w:link w:val="af3"/>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f4">
    <w:name w:val="正文文本 字符"/>
    <w:basedOn w:val="a1"/>
    <w:link w:val="af5"/>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f5"/>
    <w:qFormat/>
    <w:pPr>
      <w:keepNext/>
      <w:spacing w:before="240"/>
    </w:pPr>
    <w:rPr>
      <w:rFonts w:ascii="Liberation Sans" w:eastAsia="Noto Sans CJK SC" w:hAnsi="Liberation Sans" w:cs="Lohit Devanagari"/>
      <w:sz w:val="28"/>
      <w:szCs w:val="28"/>
    </w:rPr>
  </w:style>
  <w:style w:type="paragraph" w:styleId="af5">
    <w:name w:val="Body Text"/>
    <w:basedOn w:val="a"/>
    <w:link w:val="af4"/>
    <w:semiHidden/>
    <w:unhideWhenUsed/>
    <w:qFormat/>
    <w:pPr>
      <w:spacing w:before="0" w:line="254" w:lineRule="auto"/>
    </w:pPr>
    <w:rPr>
      <w:rFonts w:ascii="Arial" w:eastAsiaTheme="minorEastAsia" w:hAnsi="Arial" w:cstheme="minorBidi"/>
      <w:sz w:val="22"/>
      <w:szCs w:val="22"/>
      <w:lang w:val="en-US" w:eastAsia="zh-CN"/>
    </w:rPr>
  </w:style>
  <w:style w:type="paragraph" w:styleId="af6">
    <w:name w:val="List"/>
    <w:basedOn w:val="a"/>
    <w:uiPriority w:val="99"/>
    <w:semiHidden/>
    <w:unhideWhenUsed/>
    <w:qFormat/>
    <w:pPr>
      <w:ind w:left="360" w:hanging="360"/>
      <w:contextualSpacing/>
      <w:textAlignment w:val="baseline"/>
    </w:pPr>
  </w:style>
  <w:style w:type="paragraph" w:styleId="ad">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ac"/>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ab"/>
    <w:uiPriority w:val="99"/>
    <w:unhideWhenUsed/>
    <w:qFormat/>
    <w:pPr>
      <w:tabs>
        <w:tab w:val="center" w:pos="4680"/>
        <w:tab w:val="right" w:pos="9360"/>
      </w:tabs>
      <w:spacing w:after="0"/>
      <w:textAlignment w:val="baseline"/>
    </w:pPr>
  </w:style>
  <w:style w:type="paragraph" w:styleId="af1">
    <w:name w:val="annotation text"/>
    <w:basedOn w:val="a"/>
    <w:link w:val="af0"/>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8">
    <w:name w:val="Balloon Text"/>
    <w:basedOn w:val="a"/>
    <w:link w:val="a7"/>
    <w:uiPriority w:val="99"/>
    <w:semiHidden/>
    <w:unhideWhenUsed/>
    <w:qFormat/>
    <w:pPr>
      <w:spacing w:after="0"/>
      <w:textAlignment w:val="baseline"/>
    </w:pPr>
    <w:rPr>
      <w:rFonts w:ascii="Segoe UI" w:hAnsi="Segoe UI" w:cs="Segoe UI"/>
      <w:sz w:val="18"/>
      <w:szCs w:val="18"/>
    </w:rPr>
  </w:style>
  <w:style w:type="paragraph" w:styleId="af">
    <w:name w:val="footer"/>
    <w:basedOn w:val="a"/>
    <w:link w:val="ae"/>
    <w:uiPriority w:val="99"/>
    <w:unhideWhenUsed/>
    <w:qFormat/>
    <w:pPr>
      <w:tabs>
        <w:tab w:val="center" w:pos="4680"/>
        <w:tab w:val="right" w:pos="9360"/>
      </w:tabs>
      <w:spacing w:after="0"/>
      <w:textAlignment w:val="baseline"/>
    </w:pPr>
  </w:style>
  <w:style w:type="paragraph" w:styleId="af7">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3">
    <w:name w:val="annotation subject"/>
    <w:basedOn w:val="af1"/>
    <w:next w:val="af1"/>
    <w:link w:val="af2"/>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a">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R4_bullets"/>
    <w:basedOn w:val="a"/>
    <w:link w:val="a9"/>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a"/>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f6"/>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1"/>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table" w:styleId="af8">
    <w:name w:val="Table Grid"/>
    <w:aliases w:val="Table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9">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link w:val="B3Char2"/>
    <w:qFormat/>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customStyle="1" w:styleId="B3Char2">
    <w:name w:val="B3 Char2"/>
    <w:link w:val="B3"/>
    <w:qFormat/>
    <w:rsid w:val="0004570B"/>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1\Docs\R2-250520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9F5DC-8D35-434C-88DB-19311C2C23D3}">
  <ds:schemaRefs>
    <ds:schemaRef ds:uri="http://schemas.openxmlformats.org/officeDocument/2006/bibliography"/>
  </ds:schemaRefs>
</ds:datastoreItem>
</file>

<file path=customXml/itemProps4.xml><?xml version="1.0" encoding="utf-8"?>
<ds:datastoreItem xmlns:ds="http://schemas.openxmlformats.org/officeDocument/2006/customXml" ds:itemID="{D38B2031-902A-48A5-AC21-9BA07E9C4A87}">
  <ds:schemaRefs>
    <ds:schemaRef ds:uri="http://schemas.openxmlformats.org/officeDocument/2006/bibliography"/>
  </ds:schemaRefs>
</ds:datastoreItem>
</file>

<file path=customXml/itemProps5.xml><?xml version="1.0" encoding="utf-8"?>
<ds:datastoreItem xmlns:ds="http://schemas.openxmlformats.org/officeDocument/2006/customXml" ds:itemID="{86F3F663-56F4-4CA9-857D-A56BE5762CCE}">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207</TotalTime>
  <Pages>7</Pages>
  <Words>963</Words>
  <Characters>5493</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dongdong</cp:lastModifiedBy>
  <cp:revision>27</cp:revision>
  <dcterms:created xsi:type="dcterms:W3CDTF">2025-09-09T05:17:00Z</dcterms:created>
  <dcterms:modified xsi:type="dcterms:W3CDTF">2025-09-19T00:47:00Z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