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659F7AB0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>Prague, Czech Republic, 13 – 17 October 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422322E4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FD5FFB">
        <w:rPr>
          <w:rFonts w:ascii="Arial" w:eastAsia="MS Mincho" w:hAnsi="Arial" w:cs="Arial"/>
          <w:b/>
          <w:bCs/>
          <w:sz w:val="24"/>
          <w:lang w:eastAsia="en-US"/>
        </w:rPr>
        <w:t>1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556F3994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F639FD">
        <w:rPr>
          <w:rFonts w:ascii="Arial" w:hAnsi="Arial" w:cs="Arial"/>
          <w:b/>
          <w:bCs/>
          <w:sz w:val="24"/>
          <w:lang w:eastAsia="en-US"/>
        </w:rPr>
        <w:t>MAC o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pen issues on Rel-19 </w:t>
      </w:r>
      <w:r w:rsidR="00F639FD">
        <w:rPr>
          <w:rFonts w:ascii="Arial" w:hAnsi="Arial" w:cs="Arial"/>
          <w:b/>
          <w:bCs/>
          <w:sz w:val="24"/>
          <w:lang w:eastAsia="en-US"/>
        </w:rPr>
        <w:t>AI PHY</w:t>
      </w:r>
    </w:p>
    <w:p w14:paraId="610DF6D9" w14:textId="0A2A75F1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 w:rsidR="004256BE" w:rsidRPr="00B1622D">
        <w:rPr>
          <w:rFonts w:ascii="Arial" w:hAnsi="Arial" w:cs="Arial"/>
          <w:b/>
          <w:bCs/>
          <w:sz w:val="24"/>
          <w:szCs w:val="24"/>
          <w:lang w:eastAsia="en-US"/>
        </w:rPr>
        <w:t>NR_AIML_Air</w:t>
      </w:r>
      <w:proofErr w:type="spellEnd"/>
      <w:r w:rsidR="004256BE" w:rsidRPr="00B1622D">
        <w:rPr>
          <w:rFonts w:ascii="Arial" w:hAnsi="Arial" w:cs="Arial"/>
          <w:b/>
          <w:bCs/>
          <w:sz w:val="24"/>
          <w:szCs w:val="24"/>
          <w:lang w:eastAsia="en-US"/>
        </w:rPr>
        <w:t>-</w:t>
      </w:r>
      <w:r w:rsidR="004256BE" w:rsidRPr="00B1622D">
        <w:rPr>
          <w:rFonts w:ascii="Arial" w:hAnsi="Arial" w:cs="Arial" w:hint="eastAsia"/>
          <w:b/>
          <w:bCs/>
          <w:sz w:val="24"/>
          <w:szCs w:val="24"/>
          <w:lang w:eastAsia="en-US"/>
        </w:rPr>
        <w:t>Core</w:t>
      </w:r>
      <w:r w:rsidR="004256BE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4256BE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24194AD2" w14:textId="7471F0BF" w:rsidR="00D85956" w:rsidRDefault="00F05ACE" w:rsidP="00F05ACE">
      <w:pPr>
        <w:jc w:val="both"/>
        <w:rPr>
          <w:lang w:eastAsia="zh-CN"/>
        </w:rPr>
      </w:pPr>
      <w:bookmarkStart w:id="0" w:name="_Ref178064866"/>
      <w:r>
        <w:rPr>
          <w:lang w:eastAsia="zh-CN"/>
        </w:rPr>
        <w:t>As part of email discussion “</w:t>
      </w:r>
      <w:r w:rsidR="008674E2" w:rsidRPr="008674E2">
        <w:rPr>
          <w:lang w:eastAsia="zh-CN"/>
        </w:rPr>
        <w:t>[POST131][</w:t>
      </w:r>
      <w:proofErr w:type="gramStart"/>
      <w:r w:rsidR="008674E2" w:rsidRPr="008674E2">
        <w:rPr>
          <w:lang w:eastAsia="zh-CN"/>
        </w:rPr>
        <w:t>028][</w:t>
      </w:r>
      <w:proofErr w:type="gramEnd"/>
      <w:r w:rsidR="008674E2" w:rsidRPr="008674E2">
        <w:rPr>
          <w:lang w:eastAsia="zh-CN"/>
        </w:rPr>
        <w:t>AI PHY] 38.321 (Apple)</w:t>
      </w:r>
      <w:r w:rsidR="00C64E9C">
        <w:rPr>
          <w:lang w:eastAsia="zh-CN"/>
        </w:rPr>
        <w:t xml:space="preserve">”, </w:t>
      </w:r>
      <w:r>
        <w:rPr>
          <w:lang w:eastAsia="zh-CN"/>
        </w:rPr>
        <w:t xml:space="preserve">this document is to </w:t>
      </w:r>
      <w:r w:rsidRPr="004F7406">
        <w:rPr>
          <w:b/>
          <w:bCs/>
          <w:lang w:eastAsia="zh-CN"/>
        </w:rPr>
        <w:t xml:space="preserve">collect open issues </w:t>
      </w:r>
      <w:r w:rsidRPr="004F7406">
        <w:rPr>
          <w:rFonts w:hint="eastAsia"/>
          <w:b/>
          <w:bCs/>
          <w:lang w:eastAsia="zh-CN"/>
        </w:rPr>
        <w:t>o</w:t>
      </w:r>
      <w:r w:rsidRPr="004F7406">
        <w:rPr>
          <w:b/>
          <w:bCs/>
          <w:lang w:eastAsia="zh-CN"/>
        </w:rPr>
        <w:t xml:space="preserve">n </w:t>
      </w:r>
      <w:r w:rsidR="00F23D5F" w:rsidRPr="004F7406">
        <w:rPr>
          <w:b/>
          <w:bCs/>
          <w:lang w:eastAsia="zh-CN"/>
        </w:rPr>
        <w:t>38.321</w:t>
      </w:r>
      <w:r w:rsidR="00155F45" w:rsidRPr="004F7406">
        <w:rPr>
          <w:b/>
          <w:bCs/>
          <w:lang w:eastAsia="zh-CN"/>
        </w:rPr>
        <w:t xml:space="preserve"> CR of </w:t>
      </w:r>
      <w:r w:rsidR="00740941" w:rsidRPr="004F7406">
        <w:rPr>
          <w:b/>
          <w:bCs/>
          <w:lang w:eastAsia="sv-SE"/>
        </w:rPr>
        <w:t xml:space="preserve">Rel-19 </w:t>
      </w:r>
      <w:r w:rsidR="00C64E9C" w:rsidRPr="004F7406">
        <w:rPr>
          <w:b/>
          <w:bCs/>
          <w:lang w:eastAsia="sv-SE"/>
        </w:rPr>
        <w:t xml:space="preserve">AI/ML for </w:t>
      </w:r>
      <w:r w:rsidR="00736427" w:rsidRPr="004F7406">
        <w:rPr>
          <w:b/>
          <w:bCs/>
          <w:lang w:eastAsia="sv-SE"/>
        </w:rPr>
        <w:t>A</w:t>
      </w:r>
      <w:r w:rsidR="00C64E9C" w:rsidRPr="004F7406">
        <w:rPr>
          <w:b/>
          <w:bCs/>
          <w:lang w:eastAsia="sv-SE"/>
        </w:rPr>
        <w:t xml:space="preserve">ir </w:t>
      </w:r>
      <w:r w:rsidR="00736427" w:rsidRPr="004F7406">
        <w:rPr>
          <w:b/>
          <w:bCs/>
          <w:lang w:eastAsia="sv-SE"/>
        </w:rPr>
        <w:t>I</w:t>
      </w:r>
      <w:r w:rsidR="00C64E9C" w:rsidRPr="004F7406">
        <w:rPr>
          <w:b/>
          <w:bCs/>
          <w:lang w:eastAsia="sv-SE"/>
        </w:rPr>
        <w:t>nterface</w:t>
      </w:r>
      <w:r w:rsidR="00155F45" w:rsidRPr="004F7406">
        <w:rPr>
          <w:b/>
          <w:bCs/>
          <w:lang w:eastAsia="sv-SE"/>
        </w:rPr>
        <w:t xml:space="preserve"> </w:t>
      </w:r>
      <w:r w:rsidR="00D85956" w:rsidRPr="004F7406">
        <w:rPr>
          <w:b/>
          <w:bCs/>
          <w:lang w:eastAsia="sv-SE"/>
        </w:rPr>
        <w:t>(</w:t>
      </w:r>
      <w:r w:rsidR="003D3DF6" w:rsidRPr="004F7406">
        <w:rPr>
          <w:b/>
          <w:bCs/>
          <w:lang w:eastAsia="sv-SE"/>
        </w:rPr>
        <w:t>R2-250656</w:t>
      </w:r>
      <w:r w:rsidR="008674E2" w:rsidRPr="004F7406">
        <w:rPr>
          <w:b/>
          <w:bCs/>
          <w:lang w:eastAsia="sv-SE"/>
        </w:rPr>
        <w:t>2</w:t>
      </w:r>
      <w:r w:rsidR="00D85956" w:rsidRPr="004F7406">
        <w:rPr>
          <w:b/>
          <w:bCs/>
          <w:lang w:eastAsia="sv-SE"/>
        </w:rPr>
        <w:t>)</w:t>
      </w:r>
      <w:r>
        <w:rPr>
          <w:lang w:eastAsia="zh-CN"/>
        </w:rPr>
        <w:t xml:space="preserve"> </w:t>
      </w:r>
    </w:p>
    <w:p w14:paraId="7A23C4E3" w14:textId="77777777" w:rsidR="0056110A" w:rsidRDefault="00F05ACE" w:rsidP="00F05ACE">
      <w:pPr>
        <w:jc w:val="both"/>
        <w:rPr>
          <w:rFonts w:ascii="Calibri" w:hAnsi="Calibri" w:cs="Calibri"/>
          <w:color w:val="1F497D"/>
          <w:sz w:val="21"/>
          <w:szCs w:val="21"/>
          <w:lang w:val="en-US"/>
        </w:rPr>
      </w:pPr>
      <w:r>
        <w:rPr>
          <w:lang w:eastAsia="zh-CN"/>
        </w:rPr>
        <w:t xml:space="preserve">Companies are invited to provide input </w:t>
      </w:r>
      <w:r w:rsidR="0056110A">
        <w:rPr>
          <w:lang w:eastAsia="zh-CN"/>
        </w:rPr>
        <w:t>with the following deadline:</w:t>
      </w:r>
      <w:r w:rsidR="00407ACF" w:rsidRPr="00407ACF">
        <w:rPr>
          <w:rFonts w:ascii="Calibri" w:hAnsi="Calibri" w:cs="Calibri"/>
          <w:color w:val="1F497D"/>
          <w:sz w:val="21"/>
          <w:szCs w:val="21"/>
          <w:lang w:val="en-US"/>
        </w:rPr>
        <w:t xml:space="preserve"> </w:t>
      </w:r>
    </w:p>
    <w:p w14:paraId="4945385E" w14:textId="1DD6DD3F" w:rsidR="0056110A" w:rsidRDefault="0056110A" w:rsidP="0056110A">
      <w:pPr>
        <w:pStyle w:val="EmailDiscussion2"/>
        <w:numPr>
          <w:ilvl w:val="0"/>
          <w:numId w:val="35"/>
        </w:numPr>
      </w:pPr>
      <w:r>
        <w:t xml:space="preserve">Initial list of open issues by rapporteur, proposed resolutions for easy open issues or resolution options for other issues: </w:t>
      </w:r>
      <w:r w:rsidR="00094364">
        <w:t>S</w:t>
      </w:r>
      <w:r>
        <w:t>ept. 19</w:t>
      </w:r>
      <w:r w:rsidRPr="008979AF">
        <w:rPr>
          <w:vertAlign w:val="superscript"/>
        </w:rPr>
        <w:t>th</w:t>
      </w:r>
      <w:r>
        <w:t xml:space="preserve"> </w:t>
      </w:r>
    </w:p>
    <w:p w14:paraId="7F904A62" w14:textId="6F02ADF4" w:rsidR="0056110A" w:rsidRDefault="0056110A" w:rsidP="0056110A">
      <w:pPr>
        <w:pStyle w:val="EmailDiscussion2"/>
        <w:numPr>
          <w:ilvl w:val="0"/>
          <w:numId w:val="35"/>
        </w:numPr>
      </w:pPr>
      <w:r>
        <w:t xml:space="preserve">Inputs from other companies and identification of issues that require contribution input: </w:t>
      </w:r>
      <w:r w:rsidRPr="0056110A">
        <w:rPr>
          <w:highlight w:val="yellow"/>
        </w:rPr>
        <w:t>Sept. 26</w:t>
      </w:r>
      <w:r w:rsidRPr="0056110A">
        <w:rPr>
          <w:highlight w:val="yellow"/>
          <w:vertAlign w:val="superscript"/>
        </w:rPr>
        <w:t>th</w:t>
      </w:r>
      <w:r w:rsidRPr="0056110A">
        <w:rPr>
          <w:highlight w:val="yellow"/>
        </w:rPr>
        <w:t xml:space="preserve"> </w:t>
      </w:r>
      <w:r w:rsidRPr="0056110A">
        <w:rPr>
          <w:b/>
          <w:bCs/>
          <w:highlight w:val="yellow"/>
          <w:lang w:val="en-US" w:eastAsia="zh-CN"/>
        </w:rPr>
        <w:t>18:00 UTC</w:t>
      </w:r>
    </w:p>
    <w:p w14:paraId="78511029" w14:textId="143467EB" w:rsidR="00073E3F" w:rsidRDefault="0056110A" w:rsidP="008E4D21">
      <w:pPr>
        <w:pStyle w:val="EmailDiscussion2"/>
        <w:numPr>
          <w:ilvl w:val="0"/>
          <w:numId w:val="35"/>
        </w:numPr>
      </w:pPr>
      <w:r>
        <w:t>Final set of proposals and resolutions for issues that don’t require contribution input: Oct. 1</w:t>
      </w:r>
      <w:r w:rsidRPr="008E4D21">
        <w:rPr>
          <w:vertAlign w:val="superscript"/>
        </w:rPr>
        <w:t>st</w:t>
      </w:r>
      <w:bookmarkEnd w:id="0"/>
    </w:p>
    <w:p w14:paraId="07AEE6FC" w14:textId="77777777" w:rsidR="008E4D21" w:rsidRDefault="008E4D21" w:rsidP="008E4D21">
      <w:pPr>
        <w:pStyle w:val="EmailDiscussion2"/>
        <w:ind w:left="1979" w:firstLine="0"/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AE391C">
        <w:tc>
          <w:tcPr>
            <w:tcW w:w="2323" w:type="dxa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168" w:type="dxa"/>
          </w:tcPr>
          <w:p w14:paraId="0B26C0D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138" w:type="dxa"/>
          </w:tcPr>
          <w:p w14:paraId="68BF9585" w14:textId="1E3E5C2C" w:rsidR="00473C77" w:rsidRPr="00EA5065" w:rsidRDefault="001704C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</w:t>
            </w:r>
            <w:r w:rsidR="00473C77">
              <w:rPr>
                <w:rFonts w:ascii="Arial" w:hAnsi="Arial" w:cs="Arial"/>
                <w:color w:val="000000"/>
                <w:sz w:val="21"/>
                <w:lang w:eastAsia="zh-CN"/>
              </w:rPr>
              <w:t>cheng24@apple.com</w:t>
            </w: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7B813F4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28647FA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5634322D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74ED7561" w:rsidR="00AC7CCB" w:rsidRDefault="00AC7CCB" w:rsidP="00AC7CCB">
      <w:pPr>
        <w:spacing w:after="0"/>
        <w:rPr>
          <w:lang w:eastAsia="sv-SE"/>
        </w:rPr>
      </w:pPr>
      <w:r w:rsidRPr="00681B4A">
        <w:rPr>
          <w:lang w:eastAsia="sv-SE"/>
        </w:rPr>
        <w:t xml:space="preserve">Rapporteur has not identified </w:t>
      </w:r>
      <w:r w:rsidR="005975BA" w:rsidRPr="00CA31B0">
        <w:rPr>
          <w:lang w:eastAsia="zh-CN"/>
        </w:rPr>
        <w:t xml:space="preserve">open issues </w:t>
      </w:r>
      <w:r w:rsidR="005975BA">
        <w:rPr>
          <w:rFonts w:hint="eastAsia"/>
          <w:lang w:eastAsia="zh-CN"/>
        </w:rPr>
        <w:t>o</w:t>
      </w:r>
      <w:r w:rsidR="005975BA">
        <w:rPr>
          <w:lang w:eastAsia="zh-CN"/>
        </w:rPr>
        <w:t xml:space="preserve">n 38.321 CR of </w:t>
      </w:r>
      <w:r w:rsidR="005975BA">
        <w:rPr>
          <w:lang w:eastAsia="sv-SE"/>
        </w:rPr>
        <w:t xml:space="preserve">Rel-19 AI/ML for </w:t>
      </w:r>
      <w:r w:rsidR="000A34A6">
        <w:rPr>
          <w:lang w:eastAsia="sv-SE"/>
        </w:rPr>
        <w:t>A</w:t>
      </w:r>
      <w:r w:rsidR="005975BA">
        <w:rPr>
          <w:lang w:eastAsia="sv-SE"/>
        </w:rPr>
        <w:t xml:space="preserve">ir </w:t>
      </w:r>
      <w:r w:rsidR="000A34A6">
        <w:rPr>
          <w:lang w:eastAsia="sv-SE"/>
        </w:rPr>
        <w:t>I</w:t>
      </w:r>
      <w:r w:rsidR="005975BA">
        <w:rPr>
          <w:lang w:eastAsia="sv-SE"/>
        </w:rPr>
        <w:t>nterface</w:t>
      </w:r>
      <w:r>
        <w:rPr>
          <w:lang w:eastAsia="sv-SE"/>
        </w:rPr>
        <w:t>. Companies are invited to describe any identified open issues in the table below.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821"/>
        <w:gridCol w:w="4984"/>
        <w:gridCol w:w="2976"/>
      </w:tblGrid>
      <w:tr w:rsidR="00AC7CCB" w14:paraId="1D5ECCB5" w14:textId="77777777" w:rsidTr="00AE391C">
        <w:tc>
          <w:tcPr>
            <w:tcW w:w="1821" w:type="dxa"/>
          </w:tcPr>
          <w:p w14:paraId="69C18082" w14:textId="66C9B240" w:rsidR="00E41DBA" w:rsidRPr="00E41DBA" w:rsidRDefault="00AC7CCB" w:rsidP="00E41DBA">
            <w:pPr>
              <w:rPr>
                <w:rFonts w:eastAsia="DengXian"/>
                <w:b/>
                <w:bCs/>
                <w:lang w:val="en-US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  <w:r w:rsidR="00E41DBA">
              <w:rPr>
                <w:b/>
                <w:bCs/>
              </w:rPr>
              <w:t>+</w:t>
            </w:r>
            <w:r w:rsidR="00E41DBA" w:rsidRPr="00E41DBA">
              <w:rPr>
                <w:rFonts w:eastAsia="DengXian"/>
                <w:b/>
                <w:bCs/>
                <w:lang w:val="en-US"/>
              </w:rPr>
              <w:t>issue #</w:t>
            </w:r>
          </w:p>
          <w:p w14:paraId="3B453CB1" w14:textId="3F6BF4FC" w:rsidR="00AC7CCB" w:rsidRDefault="00E41DBA" w:rsidP="00E41DBA">
            <w:pPr>
              <w:rPr>
                <w:rFonts w:eastAsia="DengXian"/>
                <w:b/>
                <w:bCs/>
                <w:lang w:eastAsia="zh-CN"/>
              </w:rPr>
            </w:pPr>
            <w:r w:rsidRPr="00E41DBA">
              <w:rPr>
                <w:rFonts w:eastAsia="DengXian"/>
                <w:b/>
                <w:bCs/>
                <w:lang w:val="en-US" w:eastAsia="zh-CN"/>
              </w:rPr>
              <w:t>(e.g. Apple 001)</w:t>
            </w:r>
          </w:p>
        </w:tc>
        <w:tc>
          <w:tcPr>
            <w:tcW w:w="4984" w:type="dxa"/>
          </w:tcPr>
          <w:p w14:paraId="6A361522" w14:textId="77777777" w:rsidR="00AC7CCB" w:rsidRDefault="00AC7CCB" w:rsidP="002E234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AC7CCB" w14:paraId="13CC2859" w14:textId="77777777" w:rsidTr="00AE391C">
        <w:tc>
          <w:tcPr>
            <w:tcW w:w="1821" w:type="dxa"/>
          </w:tcPr>
          <w:p w14:paraId="58E00A0E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25EE8DCF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  <w:tc>
          <w:tcPr>
            <w:tcW w:w="2976" w:type="dxa"/>
          </w:tcPr>
          <w:p w14:paraId="4BC3060E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</w:tr>
      <w:tr w:rsidR="00AC7CCB" w14:paraId="478DD4CB" w14:textId="77777777" w:rsidTr="00AE391C">
        <w:tc>
          <w:tcPr>
            <w:tcW w:w="1821" w:type="dxa"/>
          </w:tcPr>
          <w:p w14:paraId="1A3488F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6C775321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38BD0C4E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352626D5" w14:textId="77777777" w:rsidTr="00AE391C">
        <w:tc>
          <w:tcPr>
            <w:tcW w:w="1821" w:type="dxa"/>
          </w:tcPr>
          <w:p w14:paraId="27293C0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3F08892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6DB4336F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103F8DD6" w14:textId="77777777" w:rsidTr="00AE391C">
        <w:tc>
          <w:tcPr>
            <w:tcW w:w="1821" w:type="dxa"/>
          </w:tcPr>
          <w:p w14:paraId="13AC7673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5A48CEAD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  <w:tc>
          <w:tcPr>
            <w:tcW w:w="2976" w:type="dxa"/>
          </w:tcPr>
          <w:p w14:paraId="362DA5D4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</w:tr>
      <w:tr w:rsidR="00AC7CCB" w14:paraId="3503269B" w14:textId="77777777" w:rsidTr="00AE391C">
        <w:tc>
          <w:tcPr>
            <w:tcW w:w="1821" w:type="dxa"/>
          </w:tcPr>
          <w:p w14:paraId="7130F9B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EE903C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4C42AD67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lastRenderedPageBreak/>
        <w:t>3</w:t>
      </w:r>
      <w:r w:rsidRPr="0047642A">
        <w:tab/>
      </w:r>
      <w:r>
        <w:t>Conclusion</w:t>
      </w:r>
    </w:p>
    <w:p w14:paraId="69C28FEA" w14:textId="53B871BE" w:rsidR="00A62242" w:rsidRDefault="00A62242" w:rsidP="00A62242">
      <w:pPr>
        <w:rPr>
          <w:lang w:eastAsia="zh-CN"/>
        </w:rPr>
      </w:pPr>
      <w:r>
        <w:rPr>
          <w:lang w:eastAsia="ko-KR"/>
        </w:rPr>
        <w:t xml:space="preserve">In this contribution, </w:t>
      </w:r>
      <w:r w:rsidRPr="00C007D2">
        <w:rPr>
          <w:lang w:eastAsia="zh-CN"/>
        </w:rPr>
        <w:t xml:space="preserve">we </w:t>
      </w:r>
      <w:r>
        <w:rPr>
          <w:lang w:eastAsia="zh-CN"/>
        </w:rPr>
        <w:t xml:space="preserve">collect </w:t>
      </w:r>
      <w:r w:rsidR="00965A3F" w:rsidRPr="00CA31B0">
        <w:rPr>
          <w:lang w:eastAsia="zh-CN"/>
        </w:rPr>
        <w:t xml:space="preserve">open issues </w:t>
      </w:r>
      <w:r w:rsidR="00965A3F">
        <w:rPr>
          <w:rFonts w:hint="eastAsia"/>
          <w:lang w:eastAsia="zh-CN"/>
        </w:rPr>
        <w:t>o</w:t>
      </w:r>
      <w:r w:rsidR="00965A3F">
        <w:rPr>
          <w:lang w:eastAsia="zh-CN"/>
        </w:rPr>
        <w:t xml:space="preserve">n 38.321 CR of </w:t>
      </w:r>
      <w:r w:rsidR="00965A3F">
        <w:rPr>
          <w:lang w:eastAsia="sv-SE"/>
        </w:rPr>
        <w:t xml:space="preserve">Rel-19 AI/ML for </w:t>
      </w:r>
      <w:r w:rsidR="00B74D70">
        <w:rPr>
          <w:lang w:eastAsia="sv-SE"/>
        </w:rPr>
        <w:t>A</w:t>
      </w:r>
      <w:r w:rsidR="00965A3F">
        <w:rPr>
          <w:lang w:eastAsia="sv-SE"/>
        </w:rPr>
        <w:t xml:space="preserve">ir </w:t>
      </w:r>
      <w:r w:rsidR="00B74D70">
        <w:rPr>
          <w:lang w:eastAsia="sv-SE"/>
        </w:rPr>
        <w:t>I</w:t>
      </w:r>
      <w:r w:rsidR="00965A3F">
        <w:rPr>
          <w:lang w:eastAsia="sv-SE"/>
        </w:rPr>
        <w:t>nterface</w:t>
      </w:r>
      <w:r>
        <w:rPr>
          <w:lang w:eastAsia="zh-CN"/>
        </w:rPr>
        <w:t xml:space="preserve">. Based on above discussion, </w:t>
      </w:r>
      <w:r w:rsidR="00201C57">
        <w:rPr>
          <w:lang w:eastAsia="zh-CN"/>
        </w:rPr>
        <w:t xml:space="preserve">the </w:t>
      </w:r>
      <w:r>
        <w:rPr>
          <w:lang w:eastAsia="zh-CN"/>
        </w:rPr>
        <w:t xml:space="preserve">following open issues are identified: </w:t>
      </w:r>
      <w:r>
        <w:rPr>
          <w:lang w:eastAsia="ko-KR"/>
        </w:rPr>
        <w:t xml:space="preserve"> </w:t>
      </w:r>
    </w:p>
    <w:p w14:paraId="6CC63687" w14:textId="19D3B48F" w:rsidR="00945F45" w:rsidRPr="00945F45" w:rsidRDefault="00945F45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52F2" w14:textId="77777777" w:rsidR="008E6AA2" w:rsidRDefault="008E6AA2">
      <w:pPr>
        <w:spacing w:after="0"/>
      </w:pPr>
      <w:r>
        <w:separator/>
      </w:r>
    </w:p>
  </w:endnote>
  <w:endnote w:type="continuationSeparator" w:id="0">
    <w:p w14:paraId="1C69B0F4" w14:textId="77777777" w:rsidR="008E6AA2" w:rsidRDefault="008E6AA2">
      <w:pPr>
        <w:spacing w:after="0"/>
      </w:pPr>
      <w:r>
        <w:continuationSeparator/>
      </w:r>
    </w:p>
  </w:endnote>
  <w:endnote w:type="continuationNotice" w:id="1">
    <w:p w14:paraId="7192B939" w14:textId="77777777" w:rsidR="008E6AA2" w:rsidRDefault="008E6AA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0D0B" w14:textId="77777777" w:rsidR="008E6AA2" w:rsidRDefault="008E6AA2">
      <w:pPr>
        <w:spacing w:after="0"/>
      </w:pPr>
      <w:r>
        <w:separator/>
      </w:r>
    </w:p>
  </w:footnote>
  <w:footnote w:type="continuationSeparator" w:id="0">
    <w:p w14:paraId="2166E340" w14:textId="77777777" w:rsidR="008E6AA2" w:rsidRDefault="008E6AA2">
      <w:pPr>
        <w:spacing w:after="0"/>
      </w:pPr>
      <w:r>
        <w:continuationSeparator/>
      </w:r>
    </w:p>
  </w:footnote>
  <w:footnote w:type="continuationNotice" w:id="1">
    <w:p w14:paraId="4E0A0954" w14:textId="77777777" w:rsidR="008E6AA2" w:rsidRDefault="008E6AA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52431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4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 w16cid:durableId="1038580488">
    <w:abstractNumId w:val="20"/>
  </w:num>
  <w:num w:numId="2" w16cid:durableId="1633248209">
    <w:abstractNumId w:val="14"/>
  </w:num>
  <w:num w:numId="3" w16cid:durableId="1000348450">
    <w:abstractNumId w:val="22"/>
  </w:num>
  <w:num w:numId="4" w16cid:durableId="679550771">
    <w:abstractNumId w:val="32"/>
  </w:num>
  <w:num w:numId="5" w16cid:durableId="1758136548">
    <w:abstractNumId w:val="24"/>
  </w:num>
  <w:num w:numId="6" w16cid:durableId="97068422">
    <w:abstractNumId w:val="3"/>
  </w:num>
  <w:num w:numId="7" w16cid:durableId="649749408">
    <w:abstractNumId w:val="28"/>
  </w:num>
  <w:num w:numId="8" w16cid:durableId="1710109944">
    <w:abstractNumId w:val="30"/>
  </w:num>
  <w:num w:numId="9" w16cid:durableId="1900748079">
    <w:abstractNumId w:val="4"/>
  </w:num>
  <w:num w:numId="10" w16cid:durableId="1223907754">
    <w:abstractNumId w:val="16"/>
  </w:num>
  <w:num w:numId="11" w16cid:durableId="1917979720">
    <w:abstractNumId w:val="7"/>
  </w:num>
  <w:num w:numId="12" w16cid:durableId="1353070908">
    <w:abstractNumId w:val="0"/>
  </w:num>
  <w:num w:numId="13" w16cid:durableId="1006058233">
    <w:abstractNumId w:val="33"/>
  </w:num>
  <w:num w:numId="14" w16cid:durableId="971447089">
    <w:abstractNumId w:val="27"/>
  </w:num>
  <w:num w:numId="15" w16cid:durableId="808595620">
    <w:abstractNumId w:val="9"/>
  </w:num>
  <w:num w:numId="16" w16cid:durableId="1906799892">
    <w:abstractNumId w:val="18"/>
  </w:num>
  <w:num w:numId="17" w16cid:durableId="1488597337">
    <w:abstractNumId w:val="13"/>
  </w:num>
  <w:num w:numId="18" w16cid:durableId="229847125">
    <w:abstractNumId w:val="26"/>
  </w:num>
  <w:num w:numId="19" w16cid:durableId="1615359686">
    <w:abstractNumId w:val="2"/>
  </w:num>
  <w:num w:numId="20" w16cid:durableId="489055759">
    <w:abstractNumId w:val="5"/>
  </w:num>
  <w:num w:numId="21" w16cid:durableId="1552501942">
    <w:abstractNumId w:val="10"/>
  </w:num>
  <w:num w:numId="22" w16cid:durableId="738361096">
    <w:abstractNumId w:val="25"/>
  </w:num>
  <w:num w:numId="23" w16cid:durableId="64885485">
    <w:abstractNumId w:val="21"/>
  </w:num>
  <w:num w:numId="24" w16cid:durableId="567612247">
    <w:abstractNumId w:val="8"/>
  </w:num>
  <w:num w:numId="25" w16cid:durableId="1298340161">
    <w:abstractNumId w:val="12"/>
  </w:num>
  <w:num w:numId="26" w16cid:durableId="1143039507">
    <w:abstractNumId w:val="11"/>
  </w:num>
  <w:num w:numId="27" w16cid:durableId="291861775">
    <w:abstractNumId w:val="6"/>
  </w:num>
  <w:num w:numId="28" w16cid:durableId="806432156">
    <w:abstractNumId w:val="31"/>
  </w:num>
  <w:num w:numId="29" w16cid:durableId="507721348">
    <w:abstractNumId w:val="34"/>
  </w:num>
  <w:num w:numId="30" w16cid:durableId="866990342">
    <w:abstractNumId w:val="29"/>
  </w:num>
  <w:num w:numId="31" w16cid:durableId="1594895568">
    <w:abstractNumId w:val="1"/>
  </w:num>
  <w:num w:numId="32" w16cid:durableId="1808665946">
    <w:abstractNumId w:val="15"/>
  </w:num>
  <w:num w:numId="33" w16cid:durableId="1073969106">
    <w:abstractNumId w:val="23"/>
  </w:num>
  <w:num w:numId="34" w16cid:durableId="1555000332">
    <w:abstractNumId w:val="17"/>
  </w:num>
  <w:num w:numId="35" w16cid:durableId="628825305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364"/>
    <w:rsid w:val="0009472C"/>
    <w:rsid w:val="00095F3D"/>
    <w:rsid w:val="0009661A"/>
    <w:rsid w:val="000972AF"/>
    <w:rsid w:val="000974FB"/>
    <w:rsid w:val="000A033C"/>
    <w:rsid w:val="000A0534"/>
    <w:rsid w:val="000A22FC"/>
    <w:rsid w:val="000A34A6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4A2A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5F45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1C57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56B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A8F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406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6A67"/>
    <w:rsid w:val="005572C4"/>
    <w:rsid w:val="005572F1"/>
    <w:rsid w:val="005573F9"/>
    <w:rsid w:val="00560780"/>
    <w:rsid w:val="0056110A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08C"/>
    <w:rsid w:val="005946B2"/>
    <w:rsid w:val="0059478B"/>
    <w:rsid w:val="00595940"/>
    <w:rsid w:val="00595A8D"/>
    <w:rsid w:val="00596000"/>
    <w:rsid w:val="00596C4B"/>
    <w:rsid w:val="005973B4"/>
    <w:rsid w:val="005975BA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0DF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427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0F38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674E2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4D21"/>
    <w:rsid w:val="008E553A"/>
    <w:rsid w:val="008E598F"/>
    <w:rsid w:val="008E6018"/>
    <w:rsid w:val="008E6A7A"/>
    <w:rsid w:val="008E6AA2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5A3F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D70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4E9C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4F1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0EB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D98"/>
    <w:rsid w:val="00ED6E9A"/>
    <w:rsid w:val="00EE057C"/>
    <w:rsid w:val="00EE26F2"/>
    <w:rsid w:val="00EE345F"/>
    <w:rsid w:val="00EE3774"/>
    <w:rsid w:val="00EE3BAF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3D5F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7C2"/>
    <w:rsid w:val="00F57CF2"/>
    <w:rsid w:val="00F60326"/>
    <w:rsid w:val="00F60B01"/>
    <w:rsid w:val="00F616F3"/>
    <w:rsid w:val="00F61A38"/>
    <w:rsid w:val="00F61B09"/>
    <w:rsid w:val="00F61E02"/>
    <w:rsid w:val="00F639FD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5FFB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aliases w:val="TableGrid"/>
    <w:basedOn w:val="TableNormal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Rapporteur (after RAN2#131)</cp:lastModifiedBy>
  <cp:revision>6</cp:revision>
  <dcterms:created xsi:type="dcterms:W3CDTF">2025-09-17T14:17:00Z</dcterms:created>
  <dcterms:modified xsi:type="dcterms:W3CDTF">2025-09-17T14:19:00Z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