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B5A1" w14:textId="66FAA1CF" w:rsidR="007A07E8" w:rsidRPr="007A07E8" w:rsidRDefault="007A07E8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3GPP TSG-RAN WG2 Meeting #1</w:t>
      </w:r>
      <w:r w:rsidR="00BC1232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3</w:t>
      </w:r>
      <w:r w:rsidR="004F0881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1</w:t>
      </w: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                                  </w:t>
      </w: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ab/>
        <w:t>R2-2</w:t>
      </w:r>
      <w:r w:rsidR="00857E2E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50</w:t>
      </w:r>
      <w:r w:rsidR="004F0881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xxxx</w:t>
      </w:r>
    </w:p>
    <w:p w14:paraId="1134B6E9" w14:textId="6CA943F3" w:rsidR="007A07E8" w:rsidRPr="007A07E8" w:rsidRDefault="004F0881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  <w14:ligatures w14:val="none"/>
        </w:rPr>
      </w:pPr>
      <w:r w:rsidRPr="004F0881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Bengaluru, India, 25th – 29th August 2025</w:t>
      </w:r>
      <w:r w:rsidR="00EF5F67" w:rsidRPr="00EF5F67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</w:t>
      </w:r>
      <w:r w:rsidR="00924434" w:rsidRPr="00924434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 </w:t>
      </w:r>
      <w:r w:rsidR="007A07E8" w:rsidRPr="007A07E8">
        <w:rPr>
          <w:rFonts w:ascii="Arial" w:eastAsia="Malgun Gothic" w:hAnsi="Arial" w:cs="Arial"/>
          <w:b/>
          <w:bCs/>
          <w:kern w:val="0"/>
          <w:sz w:val="26"/>
          <w:szCs w:val="26"/>
          <w:lang w:val="en-GB"/>
          <w14:ligatures w14:val="none"/>
        </w:rPr>
        <w:tab/>
        <w:t xml:space="preserve"> </w:t>
      </w:r>
    </w:p>
    <w:p w14:paraId="2E59BED2" w14:textId="77777777" w:rsidR="007A07E8" w:rsidRPr="007A07E8" w:rsidRDefault="007A07E8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Malgun Gothic" w:hAnsi="Arial" w:cs="Times New Roman"/>
          <w:b/>
          <w:kern w:val="0"/>
          <w:sz w:val="24"/>
          <w:szCs w:val="24"/>
          <w:lang w:val="en-GB" w:eastAsia="zh-CN"/>
          <w14:ligatures w14:val="none"/>
        </w:rPr>
      </w:pPr>
      <w:r w:rsidRPr="007A07E8">
        <w:rPr>
          <w:rFonts w:ascii="Arial" w:eastAsia="Malgun Gothic" w:hAnsi="Arial" w:cs="Times New Roman"/>
          <w:b/>
          <w:kern w:val="0"/>
          <w:sz w:val="24"/>
          <w:szCs w:val="24"/>
          <w:lang w:val="en-GB" w:eastAsia="zh-CN"/>
          <w14:ligatures w14:val="none"/>
        </w:rPr>
        <w:tab/>
        <w:t xml:space="preserve"> </w:t>
      </w:r>
    </w:p>
    <w:p w14:paraId="43FA3E47" w14:textId="0DE8499C" w:rsidR="007A07E8" w:rsidRPr="007A07E8" w:rsidRDefault="007A07E8" w:rsidP="007A07E8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>Agenda item:</w:t>
      </w:r>
      <w:r w:rsidRPr="007A07E8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8.9.</w:t>
      </w:r>
      <w:r w:rsidR="00DB50CC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>1</w:t>
      </w:r>
    </w:p>
    <w:p w14:paraId="72340846" w14:textId="77777777" w:rsidR="007A07E8" w:rsidRPr="007A07E8" w:rsidRDefault="007A07E8" w:rsidP="007A07E8">
      <w:pPr>
        <w:tabs>
          <w:tab w:val="left" w:pos="1985"/>
        </w:tabs>
        <w:spacing w:after="180" w:line="240" w:lineRule="auto"/>
        <w:ind w:left="1985" w:hanging="1985"/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>Source: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Qualcomm Incorporated</w:t>
      </w:r>
    </w:p>
    <w:p w14:paraId="512E6781" w14:textId="4DF4E2D1" w:rsidR="007A07E8" w:rsidRPr="007A07E8" w:rsidRDefault="007A07E8" w:rsidP="007A07E8">
      <w:pPr>
        <w:spacing w:after="180" w:line="240" w:lineRule="auto"/>
        <w:ind w:left="1985" w:hanging="1985"/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>Title: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</w:r>
      <w:r w:rsidR="004F0881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Open issues on </w:t>
      </w:r>
      <w:r w:rsidR="00463E90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Rel-19 </w:t>
      </w:r>
      <w:r w:rsidR="004F0881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>IoT NTN UE capabilities</w:t>
      </w:r>
    </w:p>
    <w:p w14:paraId="7C45A649" w14:textId="77777777" w:rsidR="007A07E8" w:rsidRPr="007A07E8" w:rsidRDefault="007A07E8" w:rsidP="007A07E8">
      <w:pPr>
        <w:tabs>
          <w:tab w:val="left" w:pos="1985"/>
        </w:tabs>
        <w:spacing w:after="18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>Document for: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Discussion and Decision</w:t>
      </w:r>
    </w:p>
    <w:p w14:paraId="17094A57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 xml:space="preserve">Introduction </w:t>
      </w:r>
    </w:p>
    <w:p w14:paraId="7610F2F5" w14:textId="65C1217B" w:rsidR="007A07E8" w:rsidRDefault="004F0881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This document lists the open issues for the Rel-19 IoT NTN TS 36.306 CR based on the following email discussion.</w:t>
      </w:r>
    </w:p>
    <w:p w14:paraId="1F5B48BE" w14:textId="77777777" w:rsidR="00C51503" w:rsidRDefault="00C51503" w:rsidP="00C51503">
      <w:pPr>
        <w:pStyle w:val="EmailDiscussion"/>
        <w:tabs>
          <w:tab w:val="left" w:pos="1619"/>
        </w:tabs>
      </w:pPr>
      <w:r>
        <w:t>[Post130][309][R19 IoT NTN] capability CR (Qualcomm)</w:t>
      </w:r>
    </w:p>
    <w:p w14:paraId="0C025434" w14:textId="77777777" w:rsidR="00C51503" w:rsidRDefault="00C51503" w:rsidP="00C51503">
      <w:pPr>
        <w:pStyle w:val="EmailDiscussion2"/>
      </w:pPr>
      <w:r>
        <w:tab/>
        <w:t xml:space="preserve">Scope: discuss the running capability CR </w:t>
      </w:r>
    </w:p>
    <w:p w14:paraId="506504B0" w14:textId="77777777" w:rsidR="00C51503" w:rsidRDefault="00C51503" w:rsidP="00C51503">
      <w:pPr>
        <w:pStyle w:val="EmailDiscussion2"/>
      </w:pPr>
      <w:r>
        <w:tab/>
        <w:t>Intended outcome: Endorsed CR and list of remaining open issues</w:t>
      </w:r>
    </w:p>
    <w:p w14:paraId="4E71BDD0" w14:textId="77777777" w:rsidR="00C51503" w:rsidRDefault="00C51503" w:rsidP="00C51503">
      <w:pPr>
        <w:pStyle w:val="EmailDiscussion2"/>
      </w:pPr>
      <w:r>
        <w:tab/>
        <w:t>Deadline: long</w:t>
      </w:r>
    </w:p>
    <w:p w14:paraId="37C2C296" w14:textId="77777777" w:rsidR="004F0881" w:rsidRDefault="004F0881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345A256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 xml:space="preserve">Discussion </w:t>
      </w:r>
    </w:p>
    <w:p w14:paraId="77A0684F" w14:textId="77777777" w:rsidR="002810E1" w:rsidRDefault="00941386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In</w:t>
      </w:r>
      <w:r w:rsidR="002810E1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the running CR, there are few editor’s note added.</w:t>
      </w:r>
    </w:p>
    <w:p w14:paraId="485F4FF0" w14:textId="77777777" w:rsidR="00455901" w:rsidRDefault="00455901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3042DA3" w14:textId="477D2D69" w:rsidR="00E17E9D" w:rsidRPr="00B802A3" w:rsidRDefault="00E17E9D" w:rsidP="00445B50">
      <w:pPr>
        <w:spacing w:after="0" w:line="240" w:lineRule="auto"/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Contention-based Msg3</w:t>
      </w:r>
      <w:r w:rsid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:</w:t>
      </w:r>
    </w:p>
    <w:p w14:paraId="5B0C5813" w14:textId="3F978939" w:rsidR="00916FDF" w:rsidRDefault="00BC544F" w:rsidP="00496250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2810E1" w:rsidRPr="002810E1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 note: FFS on dependency on earlyData-UP-r15 and other capabilities such as support of the feature on non-anchor carrier. Name of parameter may be updated.</w:t>
      </w:r>
    </w:p>
    <w:p w14:paraId="2E742B87" w14:textId="77777777" w:rsidR="0058097F" w:rsidRDefault="0058097F" w:rsidP="00496250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2EBE5231" w14:textId="20EC8BA6" w:rsidR="0058097F" w:rsidRDefault="0058097F" w:rsidP="00496250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 note: FFS whether separate UE capability is needed for MT contention-based Msg3 EDT.</w:t>
      </w:r>
    </w:p>
    <w:p w14:paraId="228B80CB" w14:textId="77777777" w:rsidR="002810E1" w:rsidRDefault="002810E1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132736A" w14:textId="4A760025" w:rsidR="002810E1" w:rsidRDefault="00455901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Question 1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</w:t>
      </w:r>
      <w:r w:rsid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For UP solution, network needs to provide NCC via RRC release message same as for UP EDT.</w:t>
      </w:r>
      <w:r w:rsidR="00E3797D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7C3E1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For UP-based </w:t>
      </w:r>
      <w:r w:rsidR="0040206D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CB </w:t>
      </w:r>
      <w:r w:rsidR="007C3E1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Msg3</w:t>
      </w:r>
      <w:r w:rsidR="0040206D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transmission, s</w:t>
      </w:r>
      <w:r w:rsidR="00411D3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hould</w:t>
      </w:r>
      <w:r w:rsidR="009F1D0B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377165" w:rsidRPr="00377165">
        <w:rPr>
          <w:rFonts w:ascii="Times New Roman" w:eastAsia="Malgun Gothic" w:hAnsi="Times New Roman" w:cs="Times New Roman"/>
          <w:i/>
          <w:iCs/>
          <w:kern w:val="0"/>
          <w:sz w:val="20"/>
          <w:szCs w:val="20"/>
          <w:lang w:val="en-GB" w:eastAsia="x-none"/>
          <w14:ligatures w14:val="none"/>
        </w:rPr>
        <w:t>nextHopChainingCount-r15</w:t>
      </w:r>
      <w:r w:rsidR="009F1D0B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411D3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be</w:t>
      </w:r>
      <w:r w:rsidR="009F1D0B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reused or new NCC</w:t>
      </w:r>
      <w:r w:rsidR="00664369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411D3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be introduced</w:t>
      </w:r>
      <w:r w:rsidR="00664369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in RRC Release message</w:t>
      </w:r>
      <w:r w:rsidR="001576F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0B85FAE9" w14:textId="77777777" w:rsidR="00401080" w:rsidRDefault="00401080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080"/>
        <w:gridCol w:w="5040"/>
      </w:tblGrid>
      <w:tr w:rsidR="00401080" w14:paraId="6D4D25D9" w14:textId="77777777" w:rsidTr="00401080">
        <w:tc>
          <w:tcPr>
            <w:tcW w:w="2520" w:type="dxa"/>
          </w:tcPr>
          <w:p w14:paraId="0FED9971" w14:textId="48D47043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1080" w:type="dxa"/>
          </w:tcPr>
          <w:p w14:paraId="29242D43" w14:textId="6E600E5E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5040" w:type="dxa"/>
          </w:tcPr>
          <w:p w14:paraId="6BE9396E" w14:textId="43FA879B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401080" w14:paraId="1AC8B929" w14:textId="77777777" w:rsidTr="00401080">
        <w:tc>
          <w:tcPr>
            <w:tcW w:w="2520" w:type="dxa"/>
          </w:tcPr>
          <w:p w14:paraId="43B1DD75" w14:textId="77777777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1989B370" w14:textId="77777777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52B592AC" w14:textId="77777777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  <w:tr w:rsidR="00401080" w14:paraId="16F55486" w14:textId="77777777" w:rsidTr="00401080">
        <w:tc>
          <w:tcPr>
            <w:tcW w:w="2520" w:type="dxa"/>
          </w:tcPr>
          <w:p w14:paraId="21742A38" w14:textId="77777777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00847566" w14:textId="77777777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74986F5E" w14:textId="77777777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0FE80073" w14:textId="77777777" w:rsidR="00401080" w:rsidRDefault="00401080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4A65099" w14:textId="77777777" w:rsidR="001576FF" w:rsidRDefault="001576FF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ED671C7" w14:textId="67BB5DEA" w:rsidR="001576FF" w:rsidRDefault="001576FF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Question 2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:</w:t>
      </w:r>
      <w:r w:rsidR="0040108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Do we need a separate UE capability</w:t>
      </w:r>
      <w:r w:rsidR="0012464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signaling</w:t>
      </w:r>
      <w:r w:rsidR="0040108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for supporting </w:t>
      </w:r>
      <w:r w:rsidR="00401080" w:rsidRP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MT contention-based Msg3 EDT</w:t>
      </w:r>
      <w:r w:rsidR="0040108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0C27301B" w14:textId="77777777" w:rsidR="00401080" w:rsidRPr="00916FDF" w:rsidRDefault="00401080" w:rsidP="00445B50">
      <w:pPr>
        <w:spacing w:after="0" w:line="240" w:lineRule="auto"/>
        <w:rPr>
          <w:rFonts w:ascii="Times New Roman" w:eastAsia="Malgun Gothic" w:hAnsi="Times New Roman" w:cs="Times New Roman"/>
          <w:i/>
          <w:iCs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080"/>
        <w:gridCol w:w="5040"/>
      </w:tblGrid>
      <w:tr w:rsidR="00401080" w14:paraId="01811138" w14:textId="77777777" w:rsidTr="00F279A3">
        <w:tc>
          <w:tcPr>
            <w:tcW w:w="2520" w:type="dxa"/>
          </w:tcPr>
          <w:p w14:paraId="0455A561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1080" w:type="dxa"/>
          </w:tcPr>
          <w:p w14:paraId="64B62D43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5040" w:type="dxa"/>
          </w:tcPr>
          <w:p w14:paraId="3BF357EE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401080" w14:paraId="3A107A67" w14:textId="77777777" w:rsidTr="00F279A3">
        <w:tc>
          <w:tcPr>
            <w:tcW w:w="2520" w:type="dxa"/>
          </w:tcPr>
          <w:p w14:paraId="4F7E36F5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380F35E3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3A932573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  <w:tr w:rsidR="00401080" w14:paraId="6852A69E" w14:textId="77777777" w:rsidTr="00F279A3">
        <w:tc>
          <w:tcPr>
            <w:tcW w:w="2520" w:type="dxa"/>
          </w:tcPr>
          <w:p w14:paraId="2534A227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6F3D78BF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244E3BA3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45CEE366" w14:textId="77777777" w:rsidR="00401080" w:rsidRDefault="00401080" w:rsidP="0040108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4DE6BB17" w14:textId="2843E6AC" w:rsidR="00916FDF" w:rsidRPr="00B802A3" w:rsidRDefault="0027137C" w:rsidP="001C3D78">
      <w:pPr>
        <w:spacing w:after="0" w:line="240" w:lineRule="auto"/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Support of PWS</w:t>
      </w:r>
      <w:r w:rsid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:</w:t>
      </w:r>
    </w:p>
    <w:p w14:paraId="38D0B745" w14:textId="77777777" w:rsidR="0027137C" w:rsidRDefault="0027137C" w:rsidP="001C3D7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E966BF0" w14:textId="77777777" w:rsidR="0027137C" w:rsidRDefault="0027137C" w:rsidP="0027137C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27137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 note: FFS whether to add eMTC here as this is currently under discussion in SA1 and CT1.</w:t>
      </w:r>
    </w:p>
    <w:p w14:paraId="1E3E25E6" w14:textId="77777777" w:rsidR="0027137C" w:rsidRPr="0027137C" w:rsidRDefault="0027137C" w:rsidP="0027137C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3F924F8" w14:textId="3BB78F82" w:rsidR="0027137C" w:rsidRDefault="0027137C" w:rsidP="0027137C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27137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 note: FFS if it is also applicable in TN (even though it is possible signaling wise, SA1 may not have any requirements yet).</w:t>
      </w:r>
    </w:p>
    <w:p w14:paraId="2E714FDB" w14:textId="77777777" w:rsidR="00010898" w:rsidRDefault="00010898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472C3E0B" w14:textId="5A05D8F3" w:rsidR="0027137C" w:rsidRDefault="004867F1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Rapporteur thinks</w:t>
      </w:r>
      <w:r w:rsidR="006B688E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RAN2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can </w:t>
      </w:r>
      <w:r w:rsidR="006B688E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wait for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CT1 decision </w:t>
      </w:r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to confirm whether eMTC can use existing</w:t>
      </w:r>
      <w:r w:rsidR="00750FD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optional </w:t>
      </w:r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PWS capability</w:t>
      </w:r>
      <w:r w:rsidR="00750FD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without signaling</w:t>
      </w:r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or needs new Rel-19 capability</w:t>
      </w:r>
      <w:r w:rsidR="00750FD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signaling</w:t>
      </w:r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.</w:t>
      </w:r>
    </w:p>
    <w:p w14:paraId="74C7096D" w14:textId="77777777" w:rsidR="00750FD8" w:rsidRDefault="00750FD8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28E0B646" w14:textId="5378C432" w:rsidR="00750FD8" w:rsidRDefault="00750FD8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Question 3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:</w:t>
      </w:r>
      <w:r w:rsidR="00AB33A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Is the support of PWS in NTN extended to TN for NB-IoT? If yes, please </w:t>
      </w:r>
      <w:r w:rsidR="007E442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explain </w:t>
      </w:r>
      <w:r w:rsidR="00303CD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if other working groups needed to be informed.</w:t>
      </w:r>
    </w:p>
    <w:p w14:paraId="4BE7387C" w14:textId="77777777" w:rsidR="00303CD4" w:rsidRPr="00916FDF" w:rsidRDefault="00303CD4" w:rsidP="00303CD4">
      <w:pPr>
        <w:spacing w:after="0" w:line="240" w:lineRule="auto"/>
        <w:rPr>
          <w:rFonts w:ascii="Times New Roman" w:eastAsia="Malgun Gothic" w:hAnsi="Times New Roman" w:cs="Times New Roman"/>
          <w:i/>
          <w:iCs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080"/>
        <w:gridCol w:w="5040"/>
      </w:tblGrid>
      <w:tr w:rsidR="00303CD4" w14:paraId="302F2530" w14:textId="77777777" w:rsidTr="00F279A3">
        <w:tc>
          <w:tcPr>
            <w:tcW w:w="2520" w:type="dxa"/>
          </w:tcPr>
          <w:p w14:paraId="006EC83D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lastRenderedPageBreak/>
              <w:t>Company</w:t>
            </w:r>
          </w:p>
        </w:tc>
        <w:tc>
          <w:tcPr>
            <w:tcW w:w="1080" w:type="dxa"/>
          </w:tcPr>
          <w:p w14:paraId="350481CF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5040" w:type="dxa"/>
          </w:tcPr>
          <w:p w14:paraId="08F4BE24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303CD4" w14:paraId="1F71D6C9" w14:textId="77777777" w:rsidTr="00F279A3">
        <w:tc>
          <w:tcPr>
            <w:tcW w:w="2520" w:type="dxa"/>
          </w:tcPr>
          <w:p w14:paraId="1BB263D1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25ABFBB1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51E37E51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  <w:tr w:rsidR="00303CD4" w14:paraId="794CF49A" w14:textId="77777777" w:rsidTr="00F279A3">
        <w:tc>
          <w:tcPr>
            <w:tcW w:w="2520" w:type="dxa"/>
          </w:tcPr>
          <w:p w14:paraId="6D49A7A5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3DB161D9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590393E1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3707CC92" w14:textId="77777777" w:rsidR="0027137C" w:rsidRDefault="0027137C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6CA110F2" w14:textId="49B2638E" w:rsidR="00303CD4" w:rsidRDefault="00B802A3" w:rsidP="009C6EA8">
      <w:pPr>
        <w:spacing w:after="0" w:line="240" w:lineRule="auto"/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Support of s</w:t>
      </w:r>
      <w:r w:rsidR="00EC69B3"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tore and forward:</w:t>
      </w:r>
    </w:p>
    <w:p w14:paraId="726AD7F8" w14:textId="77777777" w:rsidR="00B802A3" w:rsidRPr="00B802A3" w:rsidRDefault="00B802A3" w:rsidP="009C6EA8">
      <w:pPr>
        <w:spacing w:after="0" w:line="240" w:lineRule="auto"/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</w:pPr>
    </w:p>
    <w:p w14:paraId="6E7B253D" w14:textId="56DF6FDD" w:rsidR="00EC69B3" w:rsidRDefault="00EC69B3" w:rsidP="00EC69B3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EC69B3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 note: FFS whether this capability is needed given S&amp;F mode capability is already exchanged between UE and MME.</w:t>
      </w:r>
    </w:p>
    <w:p w14:paraId="4993F52F" w14:textId="77777777" w:rsidR="00EC69B3" w:rsidRDefault="00EC69B3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5375C99" w14:textId="0B540727" w:rsidR="00EC69B3" w:rsidRDefault="00EC69B3" w:rsidP="00EC69B3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 xml:space="preserve">Question </w:t>
      </w:r>
      <w:r w:rsidR="00B802A3"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4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: Does RAN (i.e., eNB) needs to know UE’s radio capability whether it supports</w:t>
      </w:r>
      <w:r w:rsidR="0047405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S&amp;F mode operation?</w:t>
      </w:r>
    </w:p>
    <w:p w14:paraId="47E83418" w14:textId="77777777" w:rsidR="00EC69B3" w:rsidRPr="00916FDF" w:rsidRDefault="00EC69B3" w:rsidP="00EC69B3">
      <w:pPr>
        <w:spacing w:after="0" w:line="240" w:lineRule="auto"/>
        <w:rPr>
          <w:rFonts w:ascii="Times New Roman" w:eastAsia="Malgun Gothic" w:hAnsi="Times New Roman" w:cs="Times New Roman"/>
          <w:i/>
          <w:iCs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080"/>
        <w:gridCol w:w="5040"/>
      </w:tblGrid>
      <w:tr w:rsidR="00EC69B3" w14:paraId="40BE5031" w14:textId="77777777" w:rsidTr="00F279A3">
        <w:tc>
          <w:tcPr>
            <w:tcW w:w="2520" w:type="dxa"/>
          </w:tcPr>
          <w:p w14:paraId="322366BE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1080" w:type="dxa"/>
          </w:tcPr>
          <w:p w14:paraId="132961B1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5040" w:type="dxa"/>
          </w:tcPr>
          <w:p w14:paraId="35956E89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EC69B3" w14:paraId="62464F9A" w14:textId="77777777" w:rsidTr="00F279A3">
        <w:tc>
          <w:tcPr>
            <w:tcW w:w="2520" w:type="dxa"/>
          </w:tcPr>
          <w:p w14:paraId="60173A25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761E8F2E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0D67CD94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  <w:tr w:rsidR="00EC69B3" w14:paraId="339B76EB" w14:textId="77777777" w:rsidTr="00F279A3">
        <w:tc>
          <w:tcPr>
            <w:tcW w:w="2520" w:type="dxa"/>
          </w:tcPr>
          <w:p w14:paraId="3E68A08F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4EE47114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2CD2F205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6E2DEBB0" w14:textId="77777777" w:rsidR="00EC69B3" w:rsidRDefault="00EC69B3" w:rsidP="00EC69B3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3D25DCD" w14:textId="77777777" w:rsidR="00EC69B3" w:rsidRDefault="00EC69B3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13E56042" w14:textId="4B93102D" w:rsidR="001865A4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 xml:space="preserve">Question </w:t>
      </w:r>
      <w:r w:rsidR="00B802A3"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5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</w:t>
      </w:r>
      <w:r w:rsidR="001865A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Any other issues </w:t>
      </w:r>
      <w:r w:rsidR="006A41B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for TS 36.306 CR on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Rel-19 IoT NTN UE features</w:t>
      </w:r>
      <w:r w:rsidR="006A41B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35EE90E5" w14:textId="77777777" w:rsidR="00836DA9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2430"/>
        <w:gridCol w:w="3690"/>
      </w:tblGrid>
      <w:tr w:rsidR="00836DA9" w14:paraId="5CE9326D" w14:textId="77777777" w:rsidTr="00836DA9">
        <w:tc>
          <w:tcPr>
            <w:tcW w:w="2520" w:type="dxa"/>
          </w:tcPr>
          <w:p w14:paraId="4F3CBA2F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2430" w:type="dxa"/>
          </w:tcPr>
          <w:p w14:paraId="67BF744A" w14:textId="2BAB6B82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Issues</w:t>
            </w:r>
          </w:p>
        </w:tc>
        <w:tc>
          <w:tcPr>
            <w:tcW w:w="3690" w:type="dxa"/>
          </w:tcPr>
          <w:p w14:paraId="36DD2535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836DA9" w14:paraId="49DF7FB1" w14:textId="77777777" w:rsidTr="00836DA9">
        <w:tc>
          <w:tcPr>
            <w:tcW w:w="2520" w:type="dxa"/>
          </w:tcPr>
          <w:p w14:paraId="79406712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2430" w:type="dxa"/>
          </w:tcPr>
          <w:p w14:paraId="36BF17D3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3690" w:type="dxa"/>
          </w:tcPr>
          <w:p w14:paraId="5C01BDE9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  <w:tr w:rsidR="00836DA9" w14:paraId="2CF6039A" w14:textId="77777777" w:rsidTr="00836DA9">
        <w:tc>
          <w:tcPr>
            <w:tcW w:w="2520" w:type="dxa"/>
          </w:tcPr>
          <w:p w14:paraId="1E32804B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2430" w:type="dxa"/>
          </w:tcPr>
          <w:p w14:paraId="127092AB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3690" w:type="dxa"/>
          </w:tcPr>
          <w:p w14:paraId="03B7604C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74F4E310" w14:textId="77777777" w:rsidR="00836DA9" w:rsidRDefault="00836DA9" w:rsidP="00836DA9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372A9C6" w14:textId="77777777" w:rsidR="00836DA9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26400B4" w14:textId="6FEEF3F9" w:rsidR="009C6EA8" w:rsidRPr="009C76BA" w:rsidRDefault="00C51503" w:rsidP="00010898">
      <w:pPr>
        <w:pStyle w:val="Proposal"/>
        <w:rPr>
          <w:rFonts w:eastAsia="Malgun Gothic"/>
        </w:rPr>
      </w:pPr>
      <w:bookmarkStart w:id="0" w:name="_Toc197421995"/>
      <w:bookmarkStart w:id="1" w:name="_Toc197614078"/>
      <w:bookmarkStart w:id="2" w:name="_Toc197629989"/>
      <w:bookmarkStart w:id="3" w:name="_Toc197630009"/>
      <w:bookmarkStart w:id="4" w:name="_Toc203394327"/>
      <w:r>
        <w:rPr>
          <w:rFonts w:eastAsia="Malgun Gothic"/>
        </w:rPr>
        <w:t>TBD</w:t>
      </w:r>
      <w:r w:rsidR="00010898">
        <w:rPr>
          <w:rFonts w:eastAsia="Malgun Gothic"/>
        </w:rPr>
        <w:t>.</w:t>
      </w:r>
      <w:bookmarkEnd w:id="0"/>
      <w:bookmarkEnd w:id="1"/>
      <w:bookmarkEnd w:id="2"/>
      <w:bookmarkEnd w:id="3"/>
      <w:bookmarkEnd w:id="4"/>
    </w:p>
    <w:p w14:paraId="1C1C3027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>Conclusion</w:t>
      </w:r>
    </w:p>
    <w:p w14:paraId="006FFEF2" w14:textId="08A4E5D4" w:rsidR="007A07E8" w:rsidRPr="007A07E8" w:rsidRDefault="007A07E8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</w:pP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>Following</w:t>
      </w:r>
      <w:r w:rsidR="004F74F1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observation and</w:t>
      </w: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proposal</w:t>
      </w:r>
      <w:r w:rsidR="004F74F1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>s</w:t>
      </w: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are made:</w:t>
      </w:r>
    </w:p>
    <w:p w14:paraId="4389B524" w14:textId="77777777" w:rsidR="00C51503" w:rsidRDefault="00471CE9">
      <w:pPr>
        <w:pStyle w:val="TOC1"/>
        <w:tabs>
          <w:tab w:val="left" w:pos="1200"/>
          <w:tab w:val="right" w:leader="dot" w:pos="9319"/>
        </w:tabs>
        <w:rPr>
          <w:rFonts w:asciiTheme="minorHAnsi" w:eastAsiaTheme="minorEastAsia" w:hAnsiTheme="minorHAnsi"/>
          <w:b w:val="0"/>
          <w:noProof/>
          <w:sz w:val="24"/>
          <w:szCs w:val="24"/>
        </w:rPr>
      </w:pPr>
      <w:r>
        <w:rPr>
          <w:rFonts w:eastAsia="Malgun Gothic" w:cs="Times New Roman"/>
          <w:b w:val="0"/>
          <w:noProof/>
          <w:kern w:val="0"/>
          <w:szCs w:val="20"/>
          <w:lang w:val="en-GB"/>
          <w14:ligatures w14:val="none"/>
        </w:rPr>
        <w:fldChar w:fldCharType="begin"/>
      </w:r>
      <w:r>
        <w:rPr>
          <w:rFonts w:eastAsia="Malgun Gothic" w:cs="Times New Roman"/>
          <w:b w:val="0"/>
          <w:noProof/>
          <w:kern w:val="0"/>
          <w:szCs w:val="20"/>
          <w:lang w:val="en-GB"/>
          <w14:ligatures w14:val="none"/>
        </w:rPr>
        <w:instrText xml:space="preserve"> TOC \n \p " " \t "Proposal,1,Observation,1" </w:instrText>
      </w:r>
      <w:r>
        <w:rPr>
          <w:rFonts w:eastAsia="Malgun Gothic" w:cs="Times New Roman"/>
          <w:b w:val="0"/>
          <w:noProof/>
          <w:kern w:val="0"/>
          <w:szCs w:val="20"/>
          <w:lang w:val="en-GB"/>
          <w14:ligatures w14:val="none"/>
        </w:rPr>
        <w:fldChar w:fldCharType="separate"/>
      </w:r>
      <w:r w:rsidR="00C51503" w:rsidRPr="00342785">
        <w:rPr>
          <w:rFonts w:eastAsia="Malgun Gothic"/>
          <w:noProof/>
        </w:rPr>
        <w:t>Proposal 1</w:t>
      </w:r>
      <w:r w:rsidR="00C51503">
        <w:rPr>
          <w:rFonts w:asciiTheme="minorHAnsi" w:eastAsiaTheme="minorEastAsia" w:hAnsiTheme="minorHAnsi"/>
          <w:b w:val="0"/>
          <w:noProof/>
          <w:sz w:val="24"/>
          <w:szCs w:val="24"/>
        </w:rPr>
        <w:tab/>
      </w:r>
      <w:r w:rsidR="00C51503" w:rsidRPr="00342785">
        <w:rPr>
          <w:rFonts w:eastAsia="Malgun Gothic"/>
          <w:noProof/>
        </w:rPr>
        <w:t>TBD.</w:t>
      </w:r>
    </w:p>
    <w:p w14:paraId="40F26EA4" w14:textId="19013FAD" w:rsidR="00C749E0" w:rsidRPr="00730521" w:rsidRDefault="00471CE9" w:rsidP="00C51503">
      <w:pPr>
        <w:keepNext/>
        <w:keepLines/>
        <w:pBdr>
          <w:top w:val="single" w:sz="12" w:space="3" w:color="auto"/>
        </w:pBdr>
        <w:spacing w:before="240" w:after="180" w:line="240" w:lineRule="auto"/>
        <w:outlineLvl w:val="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b/>
          <w:noProof/>
          <w:kern w:val="0"/>
          <w:sz w:val="20"/>
          <w:szCs w:val="20"/>
          <w:lang w:val="en-GB"/>
          <w14:ligatures w14:val="none"/>
        </w:rPr>
        <w:fldChar w:fldCharType="end"/>
      </w:r>
    </w:p>
    <w:sectPr w:rsidR="00C749E0" w:rsidRPr="00730521" w:rsidSect="007C61F2">
      <w:footerReference w:type="default" r:id="rId11"/>
      <w:footnotePr>
        <w:numRestart w:val="eachSect"/>
      </w:footnotePr>
      <w:pgSz w:w="11907" w:h="16840" w:code="9"/>
      <w:pgMar w:top="1411" w:right="1138" w:bottom="1080" w:left="1440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7AD97" w14:textId="77777777" w:rsidR="00295CCF" w:rsidRDefault="00295CCF">
      <w:pPr>
        <w:spacing w:after="0" w:line="240" w:lineRule="auto"/>
      </w:pPr>
      <w:r>
        <w:separator/>
      </w:r>
    </w:p>
  </w:endnote>
  <w:endnote w:type="continuationSeparator" w:id="0">
    <w:p w14:paraId="0C664A11" w14:textId="77777777" w:rsidR="00295CCF" w:rsidRDefault="00295CCF">
      <w:pPr>
        <w:spacing w:after="0" w:line="240" w:lineRule="auto"/>
      </w:pPr>
      <w:r>
        <w:continuationSeparator/>
      </w:r>
    </w:p>
  </w:endnote>
  <w:endnote w:type="continuationNotice" w:id="1">
    <w:p w14:paraId="2CD5F47E" w14:textId="77777777" w:rsidR="00295CCF" w:rsidRDefault="00295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AED9" w14:textId="77777777" w:rsidR="00606F0D" w:rsidRDefault="00606F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42BDC" w14:textId="77777777" w:rsidR="00295CCF" w:rsidRDefault="00295CCF">
      <w:pPr>
        <w:spacing w:after="0" w:line="240" w:lineRule="auto"/>
      </w:pPr>
      <w:r>
        <w:separator/>
      </w:r>
    </w:p>
  </w:footnote>
  <w:footnote w:type="continuationSeparator" w:id="0">
    <w:p w14:paraId="09852972" w14:textId="77777777" w:rsidR="00295CCF" w:rsidRDefault="00295CCF">
      <w:pPr>
        <w:spacing w:after="0" w:line="240" w:lineRule="auto"/>
      </w:pPr>
      <w:r>
        <w:continuationSeparator/>
      </w:r>
    </w:p>
  </w:footnote>
  <w:footnote w:type="continuationNotice" w:id="1">
    <w:p w14:paraId="3F6EE1EA" w14:textId="77777777" w:rsidR="00295CCF" w:rsidRDefault="00295C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D19221A"/>
    <w:multiLevelType w:val="hybridMultilevel"/>
    <w:tmpl w:val="2F4CF7E2"/>
    <w:lvl w:ilvl="0" w:tplc="16005B0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71A1"/>
    <w:multiLevelType w:val="hybridMultilevel"/>
    <w:tmpl w:val="4162B6BC"/>
    <w:lvl w:ilvl="0" w:tplc="DD8CE47A">
      <w:start w:val="1"/>
      <w:numFmt w:val="decimal"/>
      <w:pStyle w:val="Observation"/>
      <w:lvlText w:val="Observation %1."/>
      <w:lvlJc w:val="left"/>
      <w:pPr>
        <w:ind w:left="225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265D7E2F"/>
    <w:multiLevelType w:val="hybridMultilevel"/>
    <w:tmpl w:val="2FA8A372"/>
    <w:lvl w:ilvl="0" w:tplc="EBBC410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5779A0"/>
    <w:multiLevelType w:val="hybridMultilevel"/>
    <w:tmpl w:val="9536C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B2C39"/>
    <w:multiLevelType w:val="hybridMultilevel"/>
    <w:tmpl w:val="803285F0"/>
    <w:lvl w:ilvl="0" w:tplc="CB20239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63B92"/>
    <w:multiLevelType w:val="hybridMultilevel"/>
    <w:tmpl w:val="B3DC7120"/>
    <w:lvl w:ilvl="0" w:tplc="23CCA5D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3D26"/>
    <w:multiLevelType w:val="hybridMultilevel"/>
    <w:tmpl w:val="B45A614A"/>
    <w:lvl w:ilvl="0" w:tplc="C406B3D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654B2955"/>
    <w:multiLevelType w:val="hybridMultilevel"/>
    <w:tmpl w:val="0F36DE38"/>
    <w:lvl w:ilvl="0" w:tplc="2E54B18C">
      <w:start w:val="1"/>
      <w:numFmt w:val="decimal"/>
      <w:pStyle w:val="Propos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7FDC7B76"/>
    <w:multiLevelType w:val="hybridMultilevel"/>
    <w:tmpl w:val="84A069F2"/>
    <w:lvl w:ilvl="0" w:tplc="ED5A386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2178904">
    <w:abstractNumId w:val="5"/>
  </w:num>
  <w:num w:numId="2" w16cid:durableId="392777090">
    <w:abstractNumId w:val="9"/>
  </w:num>
  <w:num w:numId="3" w16cid:durableId="1242370117">
    <w:abstractNumId w:val="4"/>
  </w:num>
  <w:num w:numId="4" w16cid:durableId="1591308875">
    <w:abstractNumId w:val="13"/>
  </w:num>
  <w:num w:numId="5" w16cid:durableId="1747534291">
    <w:abstractNumId w:val="11"/>
  </w:num>
  <w:num w:numId="6" w16cid:durableId="1646818151">
    <w:abstractNumId w:val="3"/>
  </w:num>
  <w:num w:numId="7" w16cid:durableId="66848779">
    <w:abstractNumId w:val="2"/>
  </w:num>
  <w:num w:numId="8" w16cid:durableId="352653023">
    <w:abstractNumId w:val="10"/>
  </w:num>
  <w:num w:numId="9" w16cid:durableId="847016557">
    <w:abstractNumId w:val="8"/>
  </w:num>
  <w:num w:numId="10" w16cid:durableId="457651471">
    <w:abstractNumId w:val="11"/>
  </w:num>
  <w:num w:numId="11" w16cid:durableId="1923948569">
    <w:abstractNumId w:val="1"/>
  </w:num>
  <w:num w:numId="12" w16cid:durableId="1220821442">
    <w:abstractNumId w:val="11"/>
  </w:num>
  <w:num w:numId="13" w16cid:durableId="1915972662">
    <w:abstractNumId w:val="11"/>
    <w:lvlOverride w:ilvl="0">
      <w:startOverride w:val="1"/>
    </w:lvlOverride>
  </w:num>
  <w:num w:numId="14" w16cid:durableId="428695202">
    <w:abstractNumId w:val="12"/>
  </w:num>
  <w:num w:numId="15" w16cid:durableId="1613704587">
    <w:abstractNumId w:val="6"/>
  </w:num>
  <w:num w:numId="16" w16cid:durableId="853423676">
    <w:abstractNumId w:val="0"/>
  </w:num>
  <w:num w:numId="17" w16cid:durableId="449856232">
    <w:abstractNumId w:val="11"/>
    <w:lvlOverride w:ilvl="0">
      <w:startOverride w:val="1"/>
    </w:lvlOverride>
  </w:num>
  <w:num w:numId="18" w16cid:durableId="969047269">
    <w:abstractNumId w:val="11"/>
    <w:lvlOverride w:ilvl="0">
      <w:startOverride w:val="1"/>
    </w:lvlOverride>
  </w:num>
  <w:num w:numId="19" w16cid:durableId="241765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C7"/>
    <w:rsid w:val="00007AA9"/>
    <w:rsid w:val="00007B1E"/>
    <w:rsid w:val="00007B82"/>
    <w:rsid w:val="00010898"/>
    <w:rsid w:val="0001296A"/>
    <w:rsid w:val="00037D03"/>
    <w:rsid w:val="000425B0"/>
    <w:rsid w:val="000428E9"/>
    <w:rsid w:val="00046910"/>
    <w:rsid w:val="00053942"/>
    <w:rsid w:val="0005443F"/>
    <w:rsid w:val="000613D9"/>
    <w:rsid w:val="00061B18"/>
    <w:rsid w:val="00065B8C"/>
    <w:rsid w:val="00067222"/>
    <w:rsid w:val="0007481B"/>
    <w:rsid w:val="00077A8B"/>
    <w:rsid w:val="00080278"/>
    <w:rsid w:val="000813B4"/>
    <w:rsid w:val="00086AA7"/>
    <w:rsid w:val="00086ED1"/>
    <w:rsid w:val="0009228C"/>
    <w:rsid w:val="00093F5E"/>
    <w:rsid w:val="000A18B3"/>
    <w:rsid w:val="000A2E19"/>
    <w:rsid w:val="000A5B82"/>
    <w:rsid w:val="000C24B5"/>
    <w:rsid w:val="000C4742"/>
    <w:rsid w:val="000C5307"/>
    <w:rsid w:val="000D4591"/>
    <w:rsid w:val="000D60AE"/>
    <w:rsid w:val="000D6B3F"/>
    <w:rsid w:val="000D727A"/>
    <w:rsid w:val="000E7481"/>
    <w:rsid w:val="000F0E6A"/>
    <w:rsid w:val="000F58AA"/>
    <w:rsid w:val="001002CA"/>
    <w:rsid w:val="001044C9"/>
    <w:rsid w:val="001051C1"/>
    <w:rsid w:val="001058D8"/>
    <w:rsid w:val="00106BE9"/>
    <w:rsid w:val="00111540"/>
    <w:rsid w:val="0012464C"/>
    <w:rsid w:val="00126A51"/>
    <w:rsid w:val="00133132"/>
    <w:rsid w:val="0013360C"/>
    <w:rsid w:val="001341A6"/>
    <w:rsid w:val="001349B1"/>
    <w:rsid w:val="00135A38"/>
    <w:rsid w:val="00135C93"/>
    <w:rsid w:val="00137F1C"/>
    <w:rsid w:val="00147CC1"/>
    <w:rsid w:val="00152556"/>
    <w:rsid w:val="001576FF"/>
    <w:rsid w:val="00157827"/>
    <w:rsid w:val="001612BD"/>
    <w:rsid w:val="00161967"/>
    <w:rsid w:val="00162116"/>
    <w:rsid w:val="001679CF"/>
    <w:rsid w:val="00180B83"/>
    <w:rsid w:val="001815C7"/>
    <w:rsid w:val="001855E9"/>
    <w:rsid w:val="001865A4"/>
    <w:rsid w:val="00190B52"/>
    <w:rsid w:val="00191977"/>
    <w:rsid w:val="00194600"/>
    <w:rsid w:val="001A00AC"/>
    <w:rsid w:val="001A3807"/>
    <w:rsid w:val="001A5A1A"/>
    <w:rsid w:val="001A6F2A"/>
    <w:rsid w:val="001B0D99"/>
    <w:rsid w:val="001B0E2E"/>
    <w:rsid w:val="001B15E1"/>
    <w:rsid w:val="001B42FF"/>
    <w:rsid w:val="001B6531"/>
    <w:rsid w:val="001C37E8"/>
    <w:rsid w:val="001C3D78"/>
    <w:rsid w:val="001C4D6A"/>
    <w:rsid w:val="001D20F9"/>
    <w:rsid w:val="001D2691"/>
    <w:rsid w:val="001E0642"/>
    <w:rsid w:val="001F0FA8"/>
    <w:rsid w:val="001F2AC7"/>
    <w:rsid w:val="001F42C3"/>
    <w:rsid w:val="00212A82"/>
    <w:rsid w:val="002159F3"/>
    <w:rsid w:val="00220282"/>
    <w:rsid w:val="00221CF9"/>
    <w:rsid w:val="00231CC9"/>
    <w:rsid w:val="00234442"/>
    <w:rsid w:val="00236C39"/>
    <w:rsid w:val="00237AA7"/>
    <w:rsid w:val="00243D72"/>
    <w:rsid w:val="00251110"/>
    <w:rsid w:val="00251FF3"/>
    <w:rsid w:val="00261FEF"/>
    <w:rsid w:val="0027137C"/>
    <w:rsid w:val="002734D4"/>
    <w:rsid w:val="00277BE6"/>
    <w:rsid w:val="00277E50"/>
    <w:rsid w:val="002810E1"/>
    <w:rsid w:val="00282C12"/>
    <w:rsid w:val="00283387"/>
    <w:rsid w:val="0029211C"/>
    <w:rsid w:val="00292827"/>
    <w:rsid w:val="002937CF"/>
    <w:rsid w:val="00294161"/>
    <w:rsid w:val="00295CCF"/>
    <w:rsid w:val="00297570"/>
    <w:rsid w:val="002A280B"/>
    <w:rsid w:val="002A47D3"/>
    <w:rsid w:val="002A762B"/>
    <w:rsid w:val="002A792C"/>
    <w:rsid w:val="002B1F47"/>
    <w:rsid w:val="002B21A6"/>
    <w:rsid w:val="002B7F50"/>
    <w:rsid w:val="002C0235"/>
    <w:rsid w:val="002C48B5"/>
    <w:rsid w:val="002C6B82"/>
    <w:rsid w:val="002C78EA"/>
    <w:rsid w:val="002C7DB3"/>
    <w:rsid w:val="002D240C"/>
    <w:rsid w:val="002D4CC3"/>
    <w:rsid w:val="002D685F"/>
    <w:rsid w:val="002E197D"/>
    <w:rsid w:val="002E48E9"/>
    <w:rsid w:val="002E68E7"/>
    <w:rsid w:val="002E6C2C"/>
    <w:rsid w:val="002E7DAF"/>
    <w:rsid w:val="002F2AA3"/>
    <w:rsid w:val="002F7115"/>
    <w:rsid w:val="00303CD4"/>
    <w:rsid w:val="0030495C"/>
    <w:rsid w:val="00305A10"/>
    <w:rsid w:val="00306B8C"/>
    <w:rsid w:val="00306DA4"/>
    <w:rsid w:val="00314C51"/>
    <w:rsid w:val="0031609C"/>
    <w:rsid w:val="00326DDC"/>
    <w:rsid w:val="00331A20"/>
    <w:rsid w:val="00333E97"/>
    <w:rsid w:val="00336CFC"/>
    <w:rsid w:val="003434A8"/>
    <w:rsid w:val="003438AF"/>
    <w:rsid w:val="00351E28"/>
    <w:rsid w:val="00352D8A"/>
    <w:rsid w:val="00355F9F"/>
    <w:rsid w:val="00357DEA"/>
    <w:rsid w:val="0036168F"/>
    <w:rsid w:val="00362B79"/>
    <w:rsid w:val="00364EF4"/>
    <w:rsid w:val="00372A5F"/>
    <w:rsid w:val="00373774"/>
    <w:rsid w:val="00377165"/>
    <w:rsid w:val="00383E8E"/>
    <w:rsid w:val="00384A0D"/>
    <w:rsid w:val="00387CFE"/>
    <w:rsid w:val="00391081"/>
    <w:rsid w:val="00391D15"/>
    <w:rsid w:val="003A2846"/>
    <w:rsid w:val="003A4C1A"/>
    <w:rsid w:val="003A53CC"/>
    <w:rsid w:val="003A6C8B"/>
    <w:rsid w:val="003B1BBC"/>
    <w:rsid w:val="003B2DB6"/>
    <w:rsid w:val="003B3657"/>
    <w:rsid w:val="003B6D6D"/>
    <w:rsid w:val="003C09B9"/>
    <w:rsid w:val="003C203C"/>
    <w:rsid w:val="003C29D3"/>
    <w:rsid w:val="003C37A2"/>
    <w:rsid w:val="003C5413"/>
    <w:rsid w:val="003C7545"/>
    <w:rsid w:val="003D4FCA"/>
    <w:rsid w:val="003D6842"/>
    <w:rsid w:val="003D7133"/>
    <w:rsid w:val="003E15D2"/>
    <w:rsid w:val="003E46C5"/>
    <w:rsid w:val="003E6F99"/>
    <w:rsid w:val="003F30BD"/>
    <w:rsid w:val="003F5BE3"/>
    <w:rsid w:val="00401080"/>
    <w:rsid w:val="00401477"/>
    <w:rsid w:val="0040206D"/>
    <w:rsid w:val="00402F72"/>
    <w:rsid w:val="004076F4"/>
    <w:rsid w:val="00407E1E"/>
    <w:rsid w:val="00411D3F"/>
    <w:rsid w:val="00414CBF"/>
    <w:rsid w:val="00423230"/>
    <w:rsid w:val="0042605F"/>
    <w:rsid w:val="00427EE5"/>
    <w:rsid w:val="00430ECA"/>
    <w:rsid w:val="004312F0"/>
    <w:rsid w:val="00433C9E"/>
    <w:rsid w:val="00434852"/>
    <w:rsid w:val="00435712"/>
    <w:rsid w:val="0043748D"/>
    <w:rsid w:val="00437674"/>
    <w:rsid w:val="00441027"/>
    <w:rsid w:val="00443AA8"/>
    <w:rsid w:val="00444C1B"/>
    <w:rsid w:val="00445B50"/>
    <w:rsid w:val="00454E32"/>
    <w:rsid w:val="00455901"/>
    <w:rsid w:val="00460711"/>
    <w:rsid w:val="004624F4"/>
    <w:rsid w:val="0046367C"/>
    <w:rsid w:val="00463E90"/>
    <w:rsid w:val="004654E5"/>
    <w:rsid w:val="004718C8"/>
    <w:rsid w:val="00471CE9"/>
    <w:rsid w:val="00472ABC"/>
    <w:rsid w:val="0047405F"/>
    <w:rsid w:val="00475EF6"/>
    <w:rsid w:val="00477FA1"/>
    <w:rsid w:val="004849A1"/>
    <w:rsid w:val="004867F1"/>
    <w:rsid w:val="00493628"/>
    <w:rsid w:val="00496250"/>
    <w:rsid w:val="004A0A64"/>
    <w:rsid w:val="004A26B7"/>
    <w:rsid w:val="004A2836"/>
    <w:rsid w:val="004A6826"/>
    <w:rsid w:val="004A714B"/>
    <w:rsid w:val="004B0535"/>
    <w:rsid w:val="004B3251"/>
    <w:rsid w:val="004B5421"/>
    <w:rsid w:val="004B5A01"/>
    <w:rsid w:val="004C1CD6"/>
    <w:rsid w:val="004C32AA"/>
    <w:rsid w:val="004D026B"/>
    <w:rsid w:val="004E2237"/>
    <w:rsid w:val="004E76D4"/>
    <w:rsid w:val="004F0881"/>
    <w:rsid w:val="004F1BCA"/>
    <w:rsid w:val="004F3B74"/>
    <w:rsid w:val="004F60A5"/>
    <w:rsid w:val="004F633B"/>
    <w:rsid w:val="004F697E"/>
    <w:rsid w:val="004F74F1"/>
    <w:rsid w:val="005014AB"/>
    <w:rsid w:val="0050194B"/>
    <w:rsid w:val="00503283"/>
    <w:rsid w:val="005045FD"/>
    <w:rsid w:val="0050749F"/>
    <w:rsid w:val="00511F10"/>
    <w:rsid w:val="00512686"/>
    <w:rsid w:val="005131A2"/>
    <w:rsid w:val="00517913"/>
    <w:rsid w:val="0052199C"/>
    <w:rsid w:val="00522D5F"/>
    <w:rsid w:val="00530327"/>
    <w:rsid w:val="00536EBC"/>
    <w:rsid w:val="00541FE5"/>
    <w:rsid w:val="005437BA"/>
    <w:rsid w:val="005453E8"/>
    <w:rsid w:val="005468C7"/>
    <w:rsid w:val="005508D8"/>
    <w:rsid w:val="0055224B"/>
    <w:rsid w:val="00557EC4"/>
    <w:rsid w:val="005662B6"/>
    <w:rsid w:val="00570FD0"/>
    <w:rsid w:val="005736F4"/>
    <w:rsid w:val="005763FF"/>
    <w:rsid w:val="005768F7"/>
    <w:rsid w:val="0058097F"/>
    <w:rsid w:val="00585636"/>
    <w:rsid w:val="0058756B"/>
    <w:rsid w:val="00591191"/>
    <w:rsid w:val="005A0F63"/>
    <w:rsid w:val="005A47A5"/>
    <w:rsid w:val="005A4EBA"/>
    <w:rsid w:val="005B451A"/>
    <w:rsid w:val="005B56DF"/>
    <w:rsid w:val="005C1C74"/>
    <w:rsid w:val="005C208D"/>
    <w:rsid w:val="005C2DE2"/>
    <w:rsid w:val="005C72A8"/>
    <w:rsid w:val="005D058E"/>
    <w:rsid w:val="005D0FA4"/>
    <w:rsid w:val="005D7D87"/>
    <w:rsid w:val="005E1ECE"/>
    <w:rsid w:val="005E33CB"/>
    <w:rsid w:val="005E4AF0"/>
    <w:rsid w:val="005E71F4"/>
    <w:rsid w:val="005F0A37"/>
    <w:rsid w:val="005F2A34"/>
    <w:rsid w:val="005F2F46"/>
    <w:rsid w:val="005F3D36"/>
    <w:rsid w:val="005F5EE1"/>
    <w:rsid w:val="005F6B6F"/>
    <w:rsid w:val="0060200D"/>
    <w:rsid w:val="0060250F"/>
    <w:rsid w:val="00603C2C"/>
    <w:rsid w:val="00606656"/>
    <w:rsid w:val="00606F0D"/>
    <w:rsid w:val="00616273"/>
    <w:rsid w:val="00616A05"/>
    <w:rsid w:val="006177A2"/>
    <w:rsid w:val="006217F6"/>
    <w:rsid w:val="006273F6"/>
    <w:rsid w:val="006310D3"/>
    <w:rsid w:val="00632305"/>
    <w:rsid w:val="00634F17"/>
    <w:rsid w:val="0064045A"/>
    <w:rsid w:val="00642794"/>
    <w:rsid w:val="00644D44"/>
    <w:rsid w:val="00645B7A"/>
    <w:rsid w:val="00650881"/>
    <w:rsid w:val="00650906"/>
    <w:rsid w:val="0065144C"/>
    <w:rsid w:val="006552FA"/>
    <w:rsid w:val="00661763"/>
    <w:rsid w:val="00663CB9"/>
    <w:rsid w:val="00664369"/>
    <w:rsid w:val="00664852"/>
    <w:rsid w:val="00670708"/>
    <w:rsid w:val="006712E4"/>
    <w:rsid w:val="00680C55"/>
    <w:rsid w:val="00684D40"/>
    <w:rsid w:val="00692710"/>
    <w:rsid w:val="00695C54"/>
    <w:rsid w:val="00696D9E"/>
    <w:rsid w:val="006A41B8"/>
    <w:rsid w:val="006A4661"/>
    <w:rsid w:val="006B203A"/>
    <w:rsid w:val="006B4A80"/>
    <w:rsid w:val="006B688E"/>
    <w:rsid w:val="006C0D12"/>
    <w:rsid w:val="006D1E99"/>
    <w:rsid w:val="006D5041"/>
    <w:rsid w:val="006D613D"/>
    <w:rsid w:val="006D7B52"/>
    <w:rsid w:val="006E0E06"/>
    <w:rsid w:val="006E4888"/>
    <w:rsid w:val="006E7978"/>
    <w:rsid w:val="006E7A20"/>
    <w:rsid w:val="006F21A8"/>
    <w:rsid w:val="007038C7"/>
    <w:rsid w:val="00704236"/>
    <w:rsid w:val="007069CD"/>
    <w:rsid w:val="007078E0"/>
    <w:rsid w:val="00712CCF"/>
    <w:rsid w:val="00715EFB"/>
    <w:rsid w:val="00721A53"/>
    <w:rsid w:val="007246EF"/>
    <w:rsid w:val="00730521"/>
    <w:rsid w:val="00730C68"/>
    <w:rsid w:val="0073263D"/>
    <w:rsid w:val="00734FD7"/>
    <w:rsid w:val="0074214D"/>
    <w:rsid w:val="00744AE9"/>
    <w:rsid w:val="00750C4C"/>
    <w:rsid w:val="00750FD8"/>
    <w:rsid w:val="0075382F"/>
    <w:rsid w:val="00762166"/>
    <w:rsid w:val="0076459F"/>
    <w:rsid w:val="00764ADA"/>
    <w:rsid w:val="00764FCE"/>
    <w:rsid w:val="007705B3"/>
    <w:rsid w:val="00777F69"/>
    <w:rsid w:val="00780464"/>
    <w:rsid w:val="00782BAF"/>
    <w:rsid w:val="007834EA"/>
    <w:rsid w:val="00784861"/>
    <w:rsid w:val="0079383F"/>
    <w:rsid w:val="007A07E8"/>
    <w:rsid w:val="007A15E0"/>
    <w:rsid w:val="007A32E6"/>
    <w:rsid w:val="007A40B9"/>
    <w:rsid w:val="007B02EA"/>
    <w:rsid w:val="007B14CA"/>
    <w:rsid w:val="007B30CD"/>
    <w:rsid w:val="007B571D"/>
    <w:rsid w:val="007B60D1"/>
    <w:rsid w:val="007B61C0"/>
    <w:rsid w:val="007B6FE0"/>
    <w:rsid w:val="007C0192"/>
    <w:rsid w:val="007C0784"/>
    <w:rsid w:val="007C29E3"/>
    <w:rsid w:val="007C3E1F"/>
    <w:rsid w:val="007C3FC9"/>
    <w:rsid w:val="007C61F2"/>
    <w:rsid w:val="007D02CC"/>
    <w:rsid w:val="007D1D62"/>
    <w:rsid w:val="007D4F2A"/>
    <w:rsid w:val="007E433D"/>
    <w:rsid w:val="007E4427"/>
    <w:rsid w:val="007E4BCF"/>
    <w:rsid w:val="007F1278"/>
    <w:rsid w:val="007F4D41"/>
    <w:rsid w:val="007F566F"/>
    <w:rsid w:val="007F765E"/>
    <w:rsid w:val="00800590"/>
    <w:rsid w:val="008010F6"/>
    <w:rsid w:val="00802436"/>
    <w:rsid w:val="00803706"/>
    <w:rsid w:val="00804B93"/>
    <w:rsid w:val="00805644"/>
    <w:rsid w:val="0081624A"/>
    <w:rsid w:val="008173C0"/>
    <w:rsid w:val="008178E5"/>
    <w:rsid w:val="00817975"/>
    <w:rsid w:val="0082046F"/>
    <w:rsid w:val="00821EE3"/>
    <w:rsid w:val="00822CF6"/>
    <w:rsid w:val="008264F1"/>
    <w:rsid w:val="00831016"/>
    <w:rsid w:val="008317F9"/>
    <w:rsid w:val="00831E2C"/>
    <w:rsid w:val="00832E1A"/>
    <w:rsid w:val="008339E6"/>
    <w:rsid w:val="00833F77"/>
    <w:rsid w:val="00836DA9"/>
    <w:rsid w:val="008370FA"/>
    <w:rsid w:val="00842804"/>
    <w:rsid w:val="00856325"/>
    <w:rsid w:val="0085636E"/>
    <w:rsid w:val="00857E2E"/>
    <w:rsid w:val="00864907"/>
    <w:rsid w:val="008840EF"/>
    <w:rsid w:val="008852DA"/>
    <w:rsid w:val="0088731C"/>
    <w:rsid w:val="008903BB"/>
    <w:rsid w:val="008944F5"/>
    <w:rsid w:val="008A1C7D"/>
    <w:rsid w:val="008A292C"/>
    <w:rsid w:val="008B47A2"/>
    <w:rsid w:val="008C022A"/>
    <w:rsid w:val="008E1F64"/>
    <w:rsid w:val="008E25E7"/>
    <w:rsid w:val="008E3700"/>
    <w:rsid w:val="008E412E"/>
    <w:rsid w:val="008E5EAC"/>
    <w:rsid w:val="008E7EB2"/>
    <w:rsid w:val="008F043D"/>
    <w:rsid w:val="008F1862"/>
    <w:rsid w:val="008F4C48"/>
    <w:rsid w:val="008F53CE"/>
    <w:rsid w:val="008F5623"/>
    <w:rsid w:val="008F69AD"/>
    <w:rsid w:val="008F7D46"/>
    <w:rsid w:val="00901EE3"/>
    <w:rsid w:val="0090774A"/>
    <w:rsid w:val="009135AF"/>
    <w:rsid w:val="009156DD"/>
    <w:rsid w:val="00916FDF"/>
    <w:rsid w:val="00920EEC"/>
    <w:rsid w:val="00924434"/>
    <w:rsid w:val="0092794A"/>
    <w:rsid w:val="00930688"/>
    <w:rsid w:val="00932164"/>
    <w:rsid w:val="009376DC"/>
    <w:rsid w:val="00941386"/>
    <w:rsid w:val="009450D1"/>
    <w:rsid w:val="009526DF"/>
    <w:rsid w:val="00953732"/>
    <w:rsid w:val="0095686B"/>
    <w:rsid w:val="00956C57"/>
    <w:rsid w:val="00957AB0"/>
    <w:rsid w:val="00960E29"/>
    <w:rsid w:val="009615A6"/>
    <w:rsid w:val="0096174E"/>
    <w:rsid w:val="009619F5"/>
    <w:rsid w:val="00964270"/>
    <w:rsid w:val="00964960"/>
    <w:rsid w:val="0096556C"/>
    <w:rsid w:val="00975DA2"/>
    <w:rsid w:val="00982120"/>
    <w:rsid w:val="00985D10"/>
    <w:rsid w:val="009909EB"/>
    <w:rsid w:val="00991B1A"/>
    <w:rsid w:val="00991B20"/>
    <w:rsid w:val="009942D1"/>
    <w:rsid w:val="009A43D1"/>
    <w:rsid w:val="009A48DE"/>
    <w:rsid w:val="009A5C5F"/>
    <w:rsid w:val="009B09C0"/>
    <w:rsid w:val="009B143E"/>
    <w:rsid w:val="009B3194"/>
    <w:rsid w:val="009B7EE4"/>
    <w:rsid w:val="009C3695"/>
    <w:rsid w:val="009C3A46"/>
    <w:rsid w:val="009C4D18"/>
    <w:rsid w:val="009C5AA6"/>
    <w:rsid w:val="009C6EA8"/>
    <w:rsid w:val="009C76BA"/>
    <w:rsid w:val="009D38DB"/>
    <w:rsid w:val="009D3AF9"/>
    <w:rsid w:val="009E02F2"/>
    <w:rsid w:val="009E2A2D"/>
    <w:rsid w:val="009E6F1E"/>
    <w:rsid w:val="009F0F1C"/>
    <w:rsid w:val="009F1D0B"/>
    <w:rsid w:val="009F32EB"/>
    <w:rsid w:val="009F3567"/>
    <w:rsid w:val="009F36C9"/>
    <w:rsid w:val="009F5C89"/>
    <w:rsid w:val="009F6C77"/>
    <w:rsid w:val="00A02C5B"/>
    <w:rsid w:val="00A02F45"/>
    <w:rsid w:val="00A03F37"/>
    <w:rsid w:val="00A10880"/>
    <w:rsid w:val="00A16AAD"/>
    <w:rsid w:val="00A21EDD"/>
    <w:rsid w:val="00A22D14"/>
    <w:rsid w:val="00A26675"/>
    <w:rsid w:val="00A26F12"/>
    <w:rsid w:val="00A3265E"/>
    <w:rsid w:val="00A32DAA"/>
    <w:rsid w:val="00A3728F"/>
    <w:rsid w:val="00A3C9D7"/>
    <w:rsid w:val="00A4155A"/>
    <w:rsid w:val="00A44BD0"/>
    <w:rsid w:val="00A5230F"/>
    <w:rsid w:val="00A55707"/>
    <w:rsid w:val="00A56E36"/>
    <w:rsid w:val="00A60CF3"/>
    <w:rsid w:val="00A6174C"/>
    <w:rsid w:val="00A63C68"/>
    <w:rsid w:val="00A65CAA"/>
    <w:rsid w:val="00A7109E"/>
    <w:rsid w:val="00A77568"/>
    <w:rsid w:val="00A819E4"/>
    <w:rsid w:val="00A8295A"/>
    <w:rsid w:val="00A851B9"/>
    <w:rsid w:val="00A90646"/>
    <w:rsid w:val="00A92CA1"/>
    <w:rsid w:val="00A92E43"/>
    <w:rsid w:val="00A932C3"/>
    <w:rsid w:val="00AA012A"/>
    <w:rsid w:val="00AA24E7"/>
    <w:rsid w:val="00AA60E1"/>
    <w:rsid w:val="00AA6615"/>
    <w:rsid w:val="00AA6FFB"/>
    <w:rsid w:val="00AB018B"/>
    <w:rsid w:val="00AB1954"/>
    <w:rsid w:val="00AB1FBE"/>
    <w:rsid w:val="00AB33A0"/>
    <w:rsid w:val="00AB36B6"/>
    <w:rsid w:val="00AC0818"/>
    <w:rsid w:val="00AC40B9"/>
    <w:rsid w:val="00AC769E"/>
    <w:rsid w:val="00AE118A"/>
    <w:rsid w:val="00AE3BEF"/>
    <w:rsid w:val="00AE4F78"/>
    <w:rsid w:val="00AE5451"/>
    <w:rsid w:val="00AE79A5"/>
    <w:rsid w:val="00AF1989"/>
    <w:rsid w:val="00AF44C7"/>
    <w:rsid w:val="00AF5A6F"/>
    <w:rsid w:val="00AF5E14"/>
    <w:rsid w:val="00AF5E6F"/>
    <w:rsid w:val="00B02533"/>
    <w:rsid w:val="00B04AB1"/>
    <w:rsid w:val="00B0700D"/>
    <w:rsid w:val="00B31170"/>
    <w:rsid w:val="00B327E2"/>
    <w:rsid w:val="00B33593"/>
    <w:rsid w:val="00B35C24"/>
    <w:rsid w:val="00B40AF7"/>
    <w:rsid w:val="00B45BAE"/>
    <w:rsid w:val="00B57046"/>
    <w:rsid w:val="00B601DD"/>
    <w:rsid w:val="00B61402"/>
    <w:rsid w:val="00B62ADE"/>
    <w:rsid w:val="00B64240"/>
    <w:rsid w:val="00B64C62"/>
    <w:rsid w:val="00B70452"/>
    <w:rsid w:val="00B709C2"/>
    <w:rsid w:val="00B715B5"/>
    <w:rsid w:val="00B7242F"/>
    <w:rsid w:val="00B74330"/>
    <w:rsid w:val="00B7575D"/>
    <w:rsid w:val="00B802A3"/>
    <w:rsid w:val="00B80AF1"/>
    <w:rsid w:val="00B81DCF"/>
    <w:rsid w:val="00B847D8"/>
    <w:rsid w:val="00B8510F"/>
    <w:rsid w:val="00B87097"/>
    <w:rsid w:val="00B87BC0"/>
    <w:rsid w:val="00B921FF"/>
    <w:rsid w:val="00B9312F"/>
    <w:rsid w:val="00B94DC2"/>
    <w:rsid w:val="00BA2E68"/>
    <w:rsid w:val="00BA6999"/>
    <w:rsid w:val="00BB4721"/>
    <w:rsid w:val="00BC1232"/>
    <w:rsid w:val="00BC1DE1"/>
    <w:rsid w:val="00BC2B26"/>
    <w:rsid w:val="00BC2E36"/>
    <w:rsid w:val="00BC5381"/>
    <w:rsid w:val="00BC544F"/>
    <w:rsid w:val="00BD10E7"/>
    <w:rsid w:val="00BD54AD"/>
    <w:rsid w:val="00BE2AF2"/>
    <w:rsid w:val="00BE747A"/>
    <w:rsid w:val="00BF2DC1"/>
    <w:rsid w:val="00BF7298"/>
    <w:rsid w:val="00C01393"/>
    <w:rsid w:val="00C02B35"/>
    <w:rsid w:val="00C02B81"/>
    <w:rsid w:val="00C06259"/>
    <w:rsid w:val="00C22EF8"/>
    <w:rsid w:val="00C2326E"/>
    <w:rsid w:val="00C239A9"/>
    <w:rsid w:val="00C24765"/>
    <w:rsid w:val="00C277F1"/>
    <w:rsid w:val="00C33D73"/>
    <w:rsid w:val="00C472CA"/>
    <w:rsid w:val="00C47594"/>
    <w:rsid w:val="00C47EFE"/>
    <w:rsid w:val="00C51503"/>
    <w:rsid w:val="00C51969"/>
    <w:rsid w:val="00C52C06"/>
    <w:rsid w:val="00C55424"/>
    <w:rsid w:val="00C57083"/>
    <w:rsid w:val="00C57306"/>
    <w:rsid w:val="00C62692"/>
    <w:rsid w:val="00C66E46"/>
    <w:rsid w:val="00C6736A"/>
    <w:rsid w:val="00C73B23"/>
    <w:rsid w:val="00C7444C"/>
    <w:rsid w:val="00C749E0"/>
    <w:rsid w:val="00C82180"/>
    <w:rsid w:val="00C822CB"/>
    <w:rsid w:val="00C8405C"/>
    <w:rsid w:val="00C844A0"/>
    <w:rsid w:val="00C935BE"/>
    <w:rsid w:val="00C9447B"/>
    <w:rsid w:val="00C95944"/>
    <w:rsid w:val="00C96F90"/>
    <w:rsid w:val="00CB16A8"/>
    <w:rsid w:val="00CB3137"/>
    <w:rsid w:val="00CB39A4"/>
    <w:rsid w:val="00CB529B"/>
    <w:rsid w:val="00CB57C6"/>
    <w:rsid w:val="00CB6018"/>
    <w:rsid w:val="00CC0EA2"/>
    <w:rsid w:val="00CC1191"/>
    <w:rsid w:val="00CC51E6"/>
    <w:rsid w:val="00CC5648"/>
    <w:rsid w:val="00CC7A1B"/>
    <w:rsid w:val="00CE5CF9"/>
    <w:rsid w:val="00CF37C0"/>
    <w:rsid w:val="00CF3B1A"/>
    <w:rsid w:val="00CF6762"/>
    <w:rsid w:val="00CF6BB4"/>
    <w:rsid w:val="00CF76B6"/>
    <w:rsid w:val="00D004B7"/>
    <w:rsid w:val="00D022E3"/>
    <w:rsid w:val="00D02889"/>
    <w:rsid w:val="00D03245"/>
    <w:rsid w:val="00D0489E"/>
    <w:rsid w:val="00D06FD4"/>
    <w:rsid w:val="00D1642A"/>
    <w:rsid w:val="00D257BB"/>
    <w:rsid w:val="00D30992"/>
    <w:rsid w:val="00D35D71"/>
    <w:rsid w:val="00D42F2B"/>
    <w:rsid w:val="00D510F9"/>
    <w:rsid w:val="00D52AE4"/>
    <w:rsid w:val="00D569D2"/>
    <w:rsid w:val="00D61151"/>
    <w:rsid w:val="00D63370"/>
    <w:rsid w:val="00D658E7"/>
    <w:rsid w:val="00D66C05"/>
    <w:rsid w:val="00D66E8D"/>
    <w:rsid w:val="00D67F9E"/>
    <w:rsid w:val="00D71AB1"/>
    <w:rsid w:val="00D75FD5"/>
    <w:rsid w:val="00D76415"/>
    <w:rsid w:val="00D848C2"/>
    <w:rsid w:val="00D84D51"/>
    <w:rsid w:val="00D87354"/>
    <w:rsid w:val="00D92D1C"/>
    <w:rsid w:val="00D97C90"/>
    <w:rsid w:val="00DA29C2"/>
    <w:rsid w:val="00DA6291"/>
    <w:rsid w:val="00DA7C66"/>
    <w:rsid w:val="00DB50CC"/>
    <w:rsid w:val="00DC18F6"/>
    <w:rsid w:val="00DC2646"/>
    <w:rsid w:val="00DC2CFF"/>
    <w:rsid w:val="00DC7E65"/>
    <w:rsid w:val="00DD169E"/>
    <w:rsid w:val="00DD264E"/>
    <w:rsid w:val="00DD266C"/>
    <w:rsid w:val="00DE1325"/>
    <w:rsid w:val="00DE7F1F"/>
    <w:rsid w:val="00DF0396"/>
    <w:rsid w:val="00DF0ACB"/>
    <w:rsid w:val="00DF1E71"/>
    <w:rsid w:val="00E0186F"/>
    <w:rsid w:val="00E02774"/>
    <w:rsid w:val="00E05A40"/>
    <w:rsid w:val="00E172BD"/>
    <w:rsid w:val="00E17E9D"/>
    <w:rsid w:val="00E359DA"/>
    <w:rsid w:val="00E3797D"/>
    <w:rsid w:val="00E40D7E"/>
    <w:rsid w:val="00E44E1C"/>
    <w:rsid w:val="00E45105"/>
    <w:rsid w:val="00E46968"/>
    <w:rsid w:val="00E57858"/>
    <w:rsid w:val="00E62DE7"/>
    <w:rsid w:val="00E65FEF"/>
    <w:rsid w:val="00E746BC"/>
    <w:rsid w:val="00E74EB7"/>
    <w:rsid w:val="00E7509B"/>
    <w:rsid w:val="00E83B90"/>
    <w:rsid w:val="00E8411C"/>
    <w:rsid w:val="00E853C6"/>
    <w:rsid w:val="00E91BEC"/>
    <w:rsid w:val="00E937BF"/>
    <w:rsid w:val="00E955B5"/>
    <w:rsid w:val="00E95CF5"/>
    <w:rsid w:val="00E9689A"/>
    <w:rsid w:val="00EA2F72"/>
    <w:rsid w:val="00EB4430"/>
    <w:rsid w:val="00EB5B1E"/>
    <w:rsid w:val="00EB7894"/>
    <w:rsid w:val="00EC46A1"/>
    <w:rsid w:val="00EC4DC9"/>
    <w:rsid w:val="00EC6068"/>
    <w:rsid w:val="00EC69B3"/>
    <w:rsid w:val="00ED093E"/>
    <w:rsid w:val="00ED13C4"/>
    <w:rsid w:val="00ED6E49"/>
    <w:rsid w:val="00ED6F01"/>
    <w:rsid w:val="00EE01C5"/>
    <w:rsid w:val="00EE3D69"/>
    <w:rsid w:val="00EE67E6"/>
    <w:rsid w:val="00EF5F67"/>
    <w:rsid w:val="00F015CB"/>
    <w:rsid w:val="00F0311C"/>
    <w:rsid w:val="00F04B05"/>
    <w:rsid w:val="00F072AC"/>
    <w:rsid w:val="00F123EC"/>
    <w:rsid w:val="00F15628"/>
    <w:rsid w:val="00F162F1"/>
    <w:rsid w:val="00F1644D"/>
    <w:rsid w:val="00F25C75"/>
    <w:rsid w:val="00F303D2"/>
    <w:rsid w:val="00F33C09"/>
    <w:rsid w:val="00F34EDE"/>
    <w:rsid w:val="00F4121C"/>
    <w:rsid w:val="00F41C16"/>
    <w:rsid w:val="00F41C1F"/>
    <w:rsid w:val="00F44661"/>
    <w:rsid w:val="00F5214C"/>
    <w:rsid w:val="00F573F3"/>
    <w:rsid w:val="00F575F2"/>
    <w:rsid w:val="00F62608"/>
    <w:rsid w:val="00F711F7"/>
    <w:rsid w:val="00F719B2"/>
    <w:rsid w:val="00F765EE"/>
    <w:rsid w:val="00F76AE2"/>
    <w:rsid w:val="00F84D78"/>
    <w:rsid w:val="00F84E72"/>
    <w:rsid w:val="00F85C29"/>
    <w:rsid w:val="00F8608C"/>
    <w:rsid w:val="00F92A2B"/>
    <w:rsid w:val="00FA5A5D"/>
    <w:rsid w:val="00FB2A38"/>
    <w:rsid w:val="00FB32E8"/>
    <w:rsid w:val="00FB5017"/>
    <w:rsid w:val="00FB52EE"/>
    <w:rsid w:val="00FB55C8"/>
    <w:rsid w:val="00FC6B6E"/>
    <w:rsid w:val="00FD2423"/>
    <w:rsid w:val="00FD6908"/>
    <w:rsid w:val="00FD6C64"/>
    <w:rsid w:val="00FD7596"/>
    <w:rsid w:val="00FE3F94"/>
    <w:rsid w:val="00FE596E"/>
    <w:rsid w:val="00FE601A"/>
    <w:rsid w:val="00FE6674"/>
    <w:rsid w:val="00FE6E19"/>
    <w:rsid w:val="00FF14C9"/>
    <w:rsid w:val="00FF7876"/>
    <w:rsid w:val="027A39A4"/>
    <w:rsid w:val="030FA114"/>
    <w:rsid w:val="039217DE"/>
    <w:rsid w:val="161244DF"/>
    <w:rsid w:val="1BA65B05"/>
    <w:rsid w:val="25F7948A"/>
    <w:rsid w:val="2A400275"/>
    <w:rsid w:val="2ADCB9DD"/>
    <w:rsid w:val="2ADCFB8F"/>
    <w:rsid w:val="32BCA75F"/>
    <w:rsid w:val="343D794A"/>
    <w:rsid w:val="36456B5F"/>
    <w:rsid w:val="3A6A7DD5"/>
    <w:rsid w:val="3C255765"/>
    <w:rsid w:val="3CE46C99"/>
    <w:rsid w:val="3F654DF7"/>
    <w:rsid w:val="3F6D90D3"/>
    <w:rsid w:val="3FED1DBF"/>
    <w:rsid w:val="45076C64"/>
    <w:rsid w:val="46B0E1D2"/>
    <w:rsid w:val="51748800"/>
    <w:rsid w:val="52A5A567"/>
    <w:rsid w:val="56834629"/>
    <w:rsid w:val="5BACB339"/>
    <w:rsid w:val="628DCA39"/>
    <w:rsid w:val="7062A8BE"/>
    <w:rsid w:val="7174E362"/>
    <w:rsid w:val="721779E8"/>
    <w:rsid w:val="7856984D"/>
    <w:rsid w:val="7A46C7F1"/>
    <w:rsid w:val="7C1FF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CD37"/>
  <w15:chartTrackingRefBased/>
  <w15:docId w15:val="{5D7CB5C4-391F-45CF-BE8A-24C66288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F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0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A0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7E8"/>
  </w:style>
  <w:style w:type="paragraph" w:customStyle="1" w:styleId="Proposal">
    <w:name w:val="Proposal"/>
    <w:basedOn w:val="ListParagraph"/>
    <w:link w:val="ProposalChar"/>
    <w:qFormat/>
    <w:rsid w:val="00606F0D"/>
    <w:pPr>
      <w:numPr>
        <w:numId w:val="5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ProposalChar">
    <w:name w:val="Proposal Char"/>
    <w:link w:val="Proposal"/>
    <w:rsid w:val="00606F0D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6F0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06F0D"/>
    <w:pPr>
      <w:spacing w:after="100"/>
    </w:pPr>
    <w:rPr>
      <w:rFonts w:ascii="Times New Roman" w:hAnsi="Times New Roman"/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F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F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FF14C9"/>
    <w:pPr>
      <w:numPr>
        <w:numId w:val="7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ind w:left="1440" w:hanging="1440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ObservationChar">
    <w:name w:val="Observation Char"/>
    <w:link w:val="Observation"/>
    <w:rsid w:val="00FF14C9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F41C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1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EFB"/>
  </w:style>
  <w:style w:type="paragraph" w:customStyle="1" w:styleId="Doc-text2">
    <w:name w:val="Doc-text2"/>
    <w:basedOn w:val="Normal"/>
    <w:link w:val="Doc-text2Char"/>
    <w:qFormat/>
    <w:rsid w:val="00644D4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character" w:customStyle="1" w:styleId="Doc-text2Char">
    <w:name w:val="Doc-text2 Char"/>
    <w:link w:val="Doc-text2"/>
    <w:qFormat/>
    <w:rsid w:val="00644D44"/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7A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438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mments">
    <w:name w:val="Comments"/>
    <w:basedOn w:val="Normal"/>
    <w:link w:val="CommentsChar"/>
    <w:qFormat/>
    <w:rsid w:val="007B30CD"/>
    <w:pPr>
      <w:spacing w:before="40" w:after="0" w:line="240" w:lineRule="auto"/>
    </w:pPr>
    <w:rPr>
      <w:rFonts w:ascii="Arial" w:eastAsia="MS Mincho" w:hAnsi="Arial" w:cs="Times New Roman"/>
      <w:i/>
      <w:kern w:val="0"/>
      <w:sz w:val="18"/>
      <w:szCs w:val="24"/>
      <w:lang w:val="en-GB" w:eastAsia="en-GB"/>
      <w14:ligatures w14:val="none"/>
    </w:rPr>
  </w:style>
  <w:style w:type="character" w:customStyle="1" w:styleId="CommentsChar">
    <w:name w:val="Comments Char"/>
    <w:link w:val="Comments"/>
    <w:qFormat/>
    <w:rsid w:val="007B30CD"/>
    <w:rPr>
      <w:rFonts w:ascii="Arial" w:eastAsia="MS Mincho" w:hAnsi="Arial" w:cs="Times New Roman"/>
      <w:i/>
      <w:kern w:val="0"/>
      <w:sz w:val="18"/>
      <w:szCs w:val="24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0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L">
    <w:name w:val="TAL"/>
    <w:basedOn w:val="Normal"/>
    <w:link w:val="TALCar"/>
    <w:qFormat/>
    <w:rsid w:val="00BD10E7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kern w:val="0"/>
      <w:sz w:val="18"/>
      <w:szCs w:val="20"/>
      <w:lang w:val="en-GB" w:eastAsia="ja-JP"/>
      <w14:ligatures w14:val="none"/>
    </w:rPr>
  </w:style>
  <w:style w:type="paragraph" w:customStyle="1" w:styleId="TH">
    <w:name w:val="TH"/>
    <w:basedOn w:val="Normal"/>
    <w:link w:val="THChar"/>
    <w:rsid w:val="00BD10E7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noProof/>
      <w:kern w:val="0"/>
      <w:sz w:val="20"/>
      <w:szCs w:val="20"/>
      <w:lang w:val="en-GB" w:eastAsia="ja-JP"/>
      <w14:ligatures w14:val="none"/>
    </w:rPr>
  </w:style>
  <w:style w:type="character" w:customStyle="1" w:styleId="TALCar">
    <w:name w:val="TAL Car"/>
    <w:link w:val="TAL"/>
    <w:qFormat/>
    <w:rsid w:val="00BD10E7"/>
    <w:rPr>
      <w:rFonts w:ascii="Arial" w:eastAsia="Times New Roman" w:hAnsi="Arial" w:cs="Times New Roman"/>
      <w:noProof/>
      <w:kern w:val="0"/>
      <w:sz w:val="18"/>
      <w:szCs w:val="20"/>
      <w:lang w:val="en-GB" w:eastAsia="ja-JP"/>
      <w14:ligatures w14:val="none"/>
    </w:rPr>
  </w:style>
  <w:style w:type="character" w:customStyle="1" w:styleId="THChar">
    <w:name w:val="TH Char"/>
    <w:link w:val="TH"/>
    <w:qFormat/>
    <w:rsid w:val="00BD10E7"/>
    <w:rPr>
      <w:rFonts w:ascii="Arial" w:eastAsia="Times New Roman" w:hAnsi="Arial" w:cs="Times New Roman"/>
      <w:b/>
      <w:noProof/>
      <w:kern w:val="0"/>
      <w:sz w:val="20"/>
      <w:szCs w:val="20"/>
      <w:lang w:val="en-GB" w:eastAsia="ja-JP"/>
      <w14:ligatures w14:val="none"/>
    </w:rPr>
  </w:style>
  <w:style w:type="character" w:customStyle="1" w:styleId="NOChar">
    <w:name w:val="NO Char"/>
    <w:link w:val="NO"/>
    <w:locked/>
    <w:rsid w:val="00C22EF8"/>
  </w:style>
  <w:style w:type="paragraph" w:customStyle="1" w:styleId="NO">
    <w:name w:val="NO"/>
    <w:basedOn w:val="Normal"/>
    <w:link w:val="NOChar"/>
    <w:rsid w:val="00C22EF8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</w:pPr>
  </w:style>
  <w:style w:type="character" w:customStyle="1" w:styleId="EmailDiscussionChar">
    <w:name w:val="EmailDiscussion Char"/>
    <w:link w:val="EmailDiscussion"/>
    <w:qFormat/>
    <w:locked/>
    <w:rsid w:val="00C51503"/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C51503"/>
    <w:pPr>
      <w:numPr>
        <w:numId w:val="19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C51503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63fb15c9108bb19bc15daadcc5430e71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d9262eea9c350057316592cec0f5c038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E17C62-64E4-4236-8602-B5090C86B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05076-D4BB-43BB-9694-9E6E3EE33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6339B-1CE0-45B7-8B23-790BA8C244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0421B-4CBA-4752-BC58-E56275259411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2</Pages>
  <Words>367</Words>
  <Characters>2096</Characters>
  <Application>Microsoft Office Word</Application>
  <DocSecurity>0</DocSecurity>
  <Lines>17</Lines>
  <Paragraphs>4</Paragraphs>
  <ScaleCrop>false</ScaleCrop>
  <Company>Qualcomm Incorporated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Bharat-QC</dc:creator>
  <cp:keywords/>
  <dc:description/>
  <cp:lastModifiedBy>RAN2#130</cp:lastModifiedBy>
  <cp:revision>757</cp:revision>
  <dcterms:created xsi:type="dcterms:W3CDTF">2024-05-08T23:08:00Z</dcterms:created>
  <dcterms:modified xsi:type="dcterms:W3CDTF">2025-07-14T21:40:00Z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0x010100C25F18D6B90E5F4ABEB578433DD5E523</vt:lpwstr>
  </property>
  <property fmtid="{D5CDD505-2E9C-101B-9397-08002B2CF9AE}" pid="3" name="MediaServiceImageTags">
    <vt:lpwstr/>
  </property>
</Properties>
</file>