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94"/>
        <w:gridCol w:w="3294"/>
        <w:gridCol w:w="7104"/>
        <w:gridCol w:w="2456"/>
      </w:tblGrid>
      <w:tr w:rsidR="005E0D95" w:rsidRPr="00A644F2" w14:paraId="137D5423" w14:textId="77777777" w:rsidTr="00283198">
        <w:tc>
          <w:tcPr>
            <w:tcW w:w="1090"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3279"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7134"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44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283198">
        <w:tc>
          <w:tcPr>
            <w:tcW w:w="1090"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279"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7134"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445"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283198">
        <w:tc>
          <w:tcPr>
            <w:tcW w:w="1090"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279"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7134"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44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5E0D95" w:rsidRPr="00A644F2" w14:paraId="30B9F741" w14:textId="77777777" w:rsidTr="00283198">
        <w:tc>
          <w:tcPr>
            <w:tcW w:w="1090"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3279"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7134"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44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283198">
        <w:tc>
          <w:tcPr>
            <w:tcW w:w="1090"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279"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7134"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44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w:t>
            </w:r>
            <w:r>
              <w:rPr>
                <w:rFonts w:ascii="Calibri" w:eastAsia="Times New Roman" w:hAnsi="Calibri" w:cs="Calibri"/>
                <w:kern w:val="0"/>
                <w:sz w:val="20"/>
                <w:szCs w:val="20"/>
                <w:lang w:eastAsia="en-US"/>
              </w:rPr>
              <w:lastRenderedPageBreak/>
              <w:t xml:space="preserve">as in legacy. </w:t>
            </w:r>
          </w:p>
        </w:tc>
      </w:tr>
      <w:tr w:rsidR="005E0D95" w:rsidRPr="00A644F2" w14:paraId="006B544F" w14:textId="77777777" w:rsidTr="00283198">
        <w:tc>
          <w:tcPr>
            <w:tcW w:w="1090"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Nokia </w:t>
            </w:r>
          </w:p>
        </w:tc>
        <w:tc>
          <w:tcPr>
            <w:tcW w:w="3279"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7134"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44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283198">
        <w:tc>
          <w:tcPr>
            <w:tcW w:w="1090"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279"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7134"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244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283198">
        <w:tc>
          <w:tcPr>
            <w:tcW w:w="1090"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279"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7134"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44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283198">
        <w:tc>
          <w:tcPr>
            <w:tcW w:w="1090"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279"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7134"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44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5E0D95" w:rsidRPr="00A644F2" w14:paraId="2E480969" w14:textId="77777777" w:rsidTr="00283198">
        <w:tc>
          <w:tcPr>
            <w:tcW w:w="1090"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3279"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7134"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44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283198">
        <w:tc>
          <w:tcPr>
            <w:tcW w:w="1090"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3279"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w:t>
            </w:r>
            <w:r w:rsidRPr="00D01205">
              <w:rPr>
                <w:rFonts w:ascii="Calibri" w:hAnsi="Calibri" w:cs="Calibri"/>
                <w:sz w:val="20"/>
                <w:szCs w:val="21"/>
              </w:rPr>
              <w:lastRenderedPageBreak/>
              <w:t>DualConfig-r19</w:t>
            </w:r>
            <w:r>
              <w:rPr>
                <w:rFonts w:ascii="Calibri" w:hAnsi="Calibri" w:cs="Calibri"/>
                <w:sz w:val="20"/>
                <w:szCs w:val="21"/>
              </w:rPr>
              <w:t xml:space="preserve"> </w:t>
            </w:r>
          </w:p>
        </w:tc>
        <w:tc>
          <w:tcPr>
            <w:tcW w:w="7134"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44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See response above.</w:t>
            </w:r>
          </w:p>
        </w:tc>
      </w:tr>
      <w:tr w:rsidR="005E0D95" w:rsidRPr="00A644F2" w14:paraId="16EFC803" w14:textId="77777777" w:rsidTr="00283198">
        <w:tc>
          <w:tcPr>
            <w:tcW w:w="1090"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3279"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7134"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44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283198">
        <w:tc>
          <w:tcPr>
            <w:tcW w:w="1090"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LGE002</w:t>
            </w:r>
          </w:p>
        </w:tc>
        <w:tc>
          <w:tcPr>
            <w:tcW w:w="3279"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7134"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2445"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283198">
        <w:tc>
          <w:tcPr>
            <w:tcW w:w="1090"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3279"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7134"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w:t>
            </w:r>
            <w:r w:rsidRPr="00F57BA5">
              <w:rPr>
                <w:rFonts w:ascii="Calibri" w:eastAsia="Malgun Gothic" w:hAnsi="Calibri" w:cs="Calibri"/>
                <w:sz w:val="20"/>
                <w:szCs w:val="21"/>
                <w:lang w:eastAsia="ko-KR"/>
              </w:rPr>
              <w:lastRenderedPageBreak/>
              <w:t>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244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5E0D95" w:rsidRPr="00A644F2" w14:paraId="0CB11E85" w14:textId="77777777" w:rsidTr="00283198">
        <w:tc>
          <w:tcPr>
            <w:tcW w:w="1090"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3279"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7134"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44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5E0D95" w:rsidRPr="00A644F2" w14:paraId="0CFBD7B0" w14:textId="77777777" w:rsidTr="00283198">
        <w:tc>
          <w:tcPr>
            <w:tcW w:w="1090"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3279"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7134"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44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“for CFRA” in the next version.</w:t>
            </w:r>
          </w:p>
        </w:tc>
      </w:tr>
      <w:tr w:rsidR="005E0D95" w:rsidRPr="00A644F2" w14:paraId="1B91CC0D" w14:textId="77777777" w:rsidTr="00283198">
        <w:tc>
          <w:tcPr>
            <w:tcW w:w="1090"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LGE006</w:t>
            </w:r>
          </w:p>
        </w:tc>
        <w:tc>
          <w:tcPr>
            <w:tcW w:w="3279"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7134"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44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5E0D95" w:rsidRPr="00A644F2" w14:paraId="60072E7B" w14:textId="77777777" w:rsidTr="00283198">
        <w:tc>
          <w:tcPr>
            <w:tcW w:w="1090"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3279"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7134"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44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283198">
        <w:tc>
          <w:tcPr>
            <w:tcW w:w="1090"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3279"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7134"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44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283198">
        <w:tc>
          <w:tcPr>
            <w:tcW w:w="1090"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3279"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7134"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244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283198">
        <w:tc>
          <w:tcPr>
            <w:tcW w:w="1090"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3279"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7134"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BWP-UplinkCommon field descriptions, we think that the last sentence of additionalRACH-ConfigList should be revised to “If at least two of rach-ConfigCommon, msgA-ConfigCommon and rach-ConfigCommonSBFD are configured for a specific FeatureCombination, the network always provides them in the same additionalRACH-Config.”.</w:t>
            </w:r>
          </w:p>
        </w:tc>
        <w:tc>
          <w:tcPr>
            <w:tcW w:w="244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Rapp thinks this sentence might need further consideration. First, msgA-ConfigCommon will not be present with rach-</w:t>
            </w:r>
            <w:r>
              <w:rPr>
                <w:rFonts w:ascii="Calibri" w:eastAsia="Times New Roman" w:hAnsi="Calibri" w:cs="Calibri"/>
                <w:kern w:val="0"/>
                <w:sz w:val="20"/>
                <w:szCs w:val="20"/>
                <w:lang w:eastAsia="en-US"/>
              </w:rPr>
              <w:lastRenderedPageBreak/>
              <w:t xml:space="preserve">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283198">
        <w:tc>
          <w:tcPr>
            <w:tcW w:w="1090"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3279"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7134"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445"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5E0D95" w14:paraId="2F5D717B" w14:textId="77777777" w:rsidTr="00283198">
        <w:tc>
          <w:tcPr>
            <w:tcW w:w="1090"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279"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7134"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2445"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283198">
        <w:tc>
          <w:tcPr>
            <w:tcW w:w="1090"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lastRenderedPageBreak/>
              <w:t>ERI</w:t>
            </w:r>
            <w:r w:rsidR="00200E28">
              <w:rPr>
                <w:rFonts w:ascii="Calibri" w:hAnsi="Calibri" w:cs="Calibri"/>
                <w:sz w:val="20"/>
                <w:szCs w:val="21"/>
              </w:rPr>
              <w:t>1</w:t>
            </w:r>
          </w:p>
        </w:tc>
        <w:tc>
          <w:tcPr>
            <w:tcW w:w="3279"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7134"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445"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RACH-ConfigDedicated)</w:t>
            </w:r>
            <w:r w:rsidRPr="005626AE">
              <w:rPr>
                <w:rFonts w:ascii="Calibri" w:eastAsia="Times New Roman" w:hAnsi="Calibri" w:cs="Calibri"/>
                <w:kern w:val="0"/>
                <w:sz w:val="20"/>
                <w:szCs w:val="20"/>
                <w:lang w:eastAsia="en-US"/>
              </w:rPr>
              <w:t>, i.e. to use implicit signaling via absence 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283198">
        <w:tc>
          <w:tcPr>
            <w:tcW w:w="1090"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3279"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7134"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445"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283198">
        <w:tc>
          <w:tcPr>
            <w:tcW w:w="1090"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3279"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7134"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lastRenderedPageBreak/>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445"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lastRenderedPageBreak/>
              <w:t>naming</w:t>
            </w:r>
            <w:r>
              <w:rPr>
                <w:rFonts w:ascii="Calibri" w:eastAsia="Times New Roman" w:hAnsi="Calibri" w:cs="Calibri"/>
                <w:kern w:val="0"/>
                <w:sz w:val="20"/>
                <w:szCs w:val="20"/>
                <w:lang w:eastAsia="en-US"/>
              </w:rPr>
              <w:t xml:space="preserve"> from 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5E0D95" w:rsidRPr="00A644F2" w14:paraId="53C54125" w14:textId="77777777" w:rsidTr="00283198">
        <w:tc>
          <w:tcPr>
            <w:tcW w:w="1090"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3279"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7134"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445"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283198">
        <w:tc>
          <w:tcPr>
            <w:tcW w:w="1090"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3279"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7134"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445"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283198">
        <w:tc>
          <w:tcPr>
            <w:tcW w:w="1090"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3279"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7134"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445"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283198">
        <w:tc>
          <w:tcPr>
            <w:tcW w:w="1090"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3279"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7134"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 xml:space="preserve">(Editorial: Can get cleaner CR by avoiding changes on changes, and by accepting the </w:t>
            </w:r>
            <w:r>
              <w:rPr>
                <w:rFonts w:ascii="Calibri" w:hAnsi="Calibri" w:cs="Calibri"/>
                <w:sz w:val="20"/>
                <w:szCs w:val="21"/>
              </w:rPr>
              <w:lastRenderedPageBreak/>
              <w:t>Word-generated comments for format changes.)</w:t>
            </w:r>
          </w:p>
        </w:tc>
        <w:tc>
          <w:tcPr>
            <w:tcW w:w="2445"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Will do before submission. </w:t>
            </w:r>
          </w:p>
        </w:tc>
      </w:tr>
      <w:tr w:rsidR="005E0D95" w:rsidRPr="00A644F2" w14:paraId="1ADBBD61" w14:textId="77777777" w:rsidTr="00283198">
        <w:tc>
          <w:tcPr>
            <w:tcW w:w="1090"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3279"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7134"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445"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283198">
        <w:tc>
          <w:tcPr>
            <w:tcW w:w="1090"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3279"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7134"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445"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283198">
        <w:tc>
          <w:tcPr>
            <w:tcW w:w="1090"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3279"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7134"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445"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5E0D95" w:rsidRPr="00A644F2" w14:paraId="42FD82DA" w14:textId="77777777" w:rsidTr="00283198">
        <w:tc>
          <w:tcPr>
            <w:tcW w:w="1090"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t>CATT004</w:t>
            </w:r>
          </w:p>
        </w:tc>
        <w:tc>
          <w:tcPr>
            <w:tcW w:w="3279"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7134"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445"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 xml:space="preserve">companies are welcome to comment on this change. Another place for this </w:t>
            </w:r>
            <w:r w:rsidRPr="007B4702">
              <w:rPr>
                <w:rFonts w:ascii="Calibri" w:hAnsi="Calibri" w:cs="Calibri"/>
                <w:kern w:val="0"/>
                <w:sz w:val="20"/>
                <w:szCs w:val="20"/>
                <w:highlight w:val="yellow"/>
              </w:rPr>
              <w:lastRenderedPageBreak/>
              <w:t>change is “sbfd-RACH-SingleConfig-preambleReceivedTargetPower”</w:t>
            </w:r>
          </w:p>
        </w:tc>
      </w:tr>
      <w:tr w:rsidR="005E0D95" w:rsidRPr="00A644F2" w14:paraId="7A11E237" w14:textId="77777777" w:rsidTr="00283198">
        <w:tc>
          <w:tcPr>
            <w:tcW w:w="1090"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CATT005</w:t>
            </w:r>
          </w:p>
        </w:tc>
        <w:tc>
          <w:tcPr>
            <w:tcW w:w="3279"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ENUMERATED {above,below}                                   OPTIONAL  -- Need R</w:t>
            </w:r>
          </w:p>
          <w:p w14:paraId="261539EE" w14:textId="77777777" w:rsidR="004D4A20" w:rsidRPr="00394514" w:rsidRDefault="004D4A20" w:rsidP="00864BDF">
            <w:pPr>
              <w:rPr>
                <w:rFonts w:ascii="Calibri" w:hAnsi="Calibri" w:cs="Calibri"/>
                <w:sz w:val="20"/>
                <w:szCs w:val="21"/>
              </w:rPr>
            </w:pPr>
          </w:p>
        </w:tc>
        <w:tc>
          <w:tcPr>
            <w:tcW w:w="7134"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445"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t xml:space="preserve">The direct RO type indication signalling design is the RRC-01 in the RRC open issue discussion. Once P1 is agreed, will implement this RO type indication signalling in the running CR. </w:t>
            </w:r>
          </w:p>
        </w:tc>
      </w:tr>
      <w:tr w:rsidR="005E0D95" w:rsidRPr="00A644F2" w14:paraId="7F1FA850" w14:textId="77777777" w:rsidTr="00283198">
        <w:tc>
          <w:tcPr>
            <w:tcW w:w="1090"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t>CATT006</w:t>
            </w:r>
          </w:p>
        </w:tc>
        <w:tc>
          <w:tcPr>
            <w:tcW w:w="3279"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7134"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445"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283198">
        <w:tc>
          <w:tcPr>
            <w:tcW w:w="1090"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3279"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lastRenderedPageBreak/>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7134"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445"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283198">
        <w:tc>
          <w:tcPr>
            <w:tcW w:w="1090"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t>CATT008</w:t>
            </w:r>
          </w:p>
        </w:tc>
        <w:tc>
          <w:tcPr>
            <w:tcW w:w="3279"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7134"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445"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283198">
        <w:tc>
          <w:tcPr>
            <w:tcW w:w="1090"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3279"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7134"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445"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283198">
        <w:tc>
          <w:tcPr>
            <w:tcW w:w="1090"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CATT010</w:t>
            </w:r>
          </w:p>
        </w:tc>
        <w:tc>
          <w:tcPr>
            <w:tcW w:w="3279"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7134"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445"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283198">
        <w:tc>
          <w:tcPr>
            <w:tcW w:w="1090"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3279"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7134"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445"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283198">
        <w:tc>
          <w:tcPr>
            <w:tcW w:w="1090"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3279"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lastRenderedPageBreak/>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7134"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445"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5E0D95" w:rsidRPr="00A644F2" w14:paraId="15FE05F8" w14:textId="77777777" w:rsidTr="00283198">
        <w:tc>
          <w:tcPr>
            <w:tcW w:w="1090"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CATT013</w:t>
            </w:r>
          </w:p>
        </w:tc>
        <w:tc>
          <w:tcPr>
            <w:tcW w:w="3279"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7134"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445"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283198">
        <w:tc>
          <w:tcPr>
            <w:tcW w:w="1090"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t>CATT014</w:t>
            </w:r>
          </w:p>
        </w:tc>
        <w:tc>
          <w:tcPr>
            <w:tcW w:w="3279"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7134"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445"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283198">
        <w:tc>
          <w:tcPr>
            <w:tcW w:w="1090"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3279"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7134"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445"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283198">
        <w:tc>
          <w:tcPr>
            <w:tcW w:w="1090"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3279"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7134"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445"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w:t>
            </w:r>
            <w:r>
              <w:rPr>
                <w:rFonts w:ascii="Calibri" w:eastAsia="Times New Roman" w:hAnsi="Calibri" w:cs="Calibri"/>
                <w:kern w:val="0"/>
                <w:sz w:val="20"/>
                <w:szCs w:val="20"/>
                <w:lang w:eastAsia="en-US"/>
              </w:rPr>
              <w:lastRenderedPageBreak/>
              <w:t xml:space="preserve">agreed. </w:t>
            </w:r>
          </w:p>
        </w:tc>
      </w:tr>
      <w:tr w:rsidR="005E0D95" w:rsidRPr="00A644F2" w14:paraId="61121B39" w14:textId="77777777" w:rsidTr="00283198">
        <w:tc>
          <w:tcPr>
            <w:tcW w:w="1090"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3279"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7134"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445"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283198">
        <w:tc>
          <w:tcPr>
            <w:tcW w:w="1090"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3279"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7134"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2445"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283198">
        <w:tc>
          <w:tcPr>
            <w:tcW w:w="1090"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3279"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7134"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445"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283198">
        <w:tc>
          <w:tcPr>
            <w:tcW w:w="1090"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3279"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7134"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445"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283198">
        <w:tc>
          <w:tcPr>
            <w:tcW w:w="1090"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3279"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7134"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445"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283198">
        <w:tc>
          <w:tcPr>
            <w:tcW w:w="1090"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3279"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7134"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445"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283198">
        <w:tc>
          <w:tcPr>
            <w:tcW w:w="1090"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279"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7134"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445"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283198">
        <w:tc>
          <w:tcPr>
            <w:tcW w:w="1090"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279"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7134"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445"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283198">
        <w:tc>
          <w:tcPr>
            <w:tcW w:w="1090"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Charter</w:t>
            </w:r>
          </w:p>
        </w:tc>
        <w:tc>
          <w:tcPr>
            <w:tcW w:w="3279"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7134"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445"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283198">
        <w:tc>
          <w:tcPr>
            <w:tcW w:w="1090"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279"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t>Threshold used by the UE for determining whether to select resources indicating Msg1 repetition number 2, 4 or 8 within the additional-ROs.</w:t>
            </w:r>
          </w:p>
        </w:tc>
        <w:tc>
          <w:tcPr>
            <w:tcW w:w="7134"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t>We share the same view as CATT, the definition of additional-ROs should be included in the description.</w:t>
            </w:r>
          </w:p>
        </w:tc>
        <w:tc>
          <w:tcPr>
            <w:tcW w:w="2445"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283198">
        <w:tc>
          <w:tcPr>
            <w:tcW w:w="1090"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3279"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7134"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2445"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283198">
        <w:tc>
          <w:tcPr>
            <w:tcW w:w="1090"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3279"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7134"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445"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283198">
        <w:tc>
          <w:tcPr>
            <w:tcW w:w="1090"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3279"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7134" w:type="dxa"/>
          </w:tcPr>
          <w:p w14:paraId="1A0F49D8" w14:textId="77777777" w:rsidR="00530DC3" w:rsidRDefault="00530DC3" w:rsidP="00C034B1">
            <w:pPr>
              <w:rPr>
                <w:rFonts w:ascii="Calibri" w:eastAsia="Malgun Gothic" w:hAnsi="Calibri" w:cs="Calibri"/>
                <w:sz w:val="20"/>
                <w:szCs w:val="21"/>
                <w:lang w:eastAsia="ko-KR"/>
              </w:rPr>
            </w:pPr>
          </w:p>
        </w:tc>
        <w:tc>
          <w:tcPr>
            <w:tcW w:w="2445"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w:t>
            </w:r>
            <w:r>
              <w:rPr>
                <w:rFonts w:ascii="Calibri" w:eastAsia="Times New Roman" w:hAnsi="Calibri" w:cs="Calibri"/>
                <w:kern w:val="0"/>
                <w:sz w:val="20"/>
                <w:szCs w:val="20"/>
                <w:lang w:eastAsia="en-US"/>
              </w:rPr>
              <w:lastRenderedPageBreak/>
              <w:t xml:space="preserve">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E0D95" w:rsidRPr="00A644F2" w14:paraId="706ABCF7" w14:textId="77777777" w:rsidTr="00283198">
        <w:tc>
          <w:tcPr>
            <w:tcW w:w="1090"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3279"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7134" w:type="dxa"/>
          </w:tcPr>
          <w:p w14:paraId="07568C43" w14:textId="77777777" w:rsidR="00530DC3" w:rsidRDefault="00530DC3" w:rsidP="00C034B1">
            <w:pPr>
              <w:rPr>
                <w:rFonts w:ascii="Calibri" w:eastAsia="Malgun Gothic" w:hAnsi="Calibri" w:cs="Calibri"/>
                <w:sz w:val="20"/>
                <w:szCs w:val="21"/>
                <w:lang w:eastAsia="ko-KR"/>
              </w:rPr>
            </w:pPr>
          </w:p>
        </w:tc>
        <w:tc>
          <w:tcPr>
            <w:tcW w:w="2445"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283198">
        <w:tc>
          <w:tcPr>
            <w:tcW w:w="1090"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3279" w:type="dxa"/>
          </w:tcPr>
          <w:p w14:paraId="0F41FBBD" w14:textId="77777777" w:rsidR="00E27011" w:rsidRDefault="00E27011" w:rsidP="001E41C6">
            <w:pPr>
              <w:rPr>
                <w:rFonts w:ascii="Calibri" w:eastAsia="Malgun Gothic" w:hAnsi="Calibri" w:cs="Calibri"/>
                <w:sz w:val="20"/>
                <w:szCs w:val="21"/>
                <w:lang w:eastAsia="ko-KR"/>
              </w:rPr>
            </w:pPr>
          </w:p>
        </w:tc>
        <w:tc>
          <w:tcPr>
            <w:tcW w:w="7134" w:type="dxa"/>
          </w:tcPr>
          <w:p w14:paraId="716340E6" w14:textId="77777777" w:rsidR="00E27011" w:rsidRDefault="00E27011" w:rsidP="00C034B1">
            <w:pPr>
              <w:rPr>
                <w:rFonts w:ascii="Calibri" w:eastAsia="Malgun Gothic" w:hAnsi="Calibri" w:cs="Calibri"/>
                <w:sz w:val="20"/>
                <w:szCs w:val="21"/>
                <w:lang w:eastAsia="ko-KR"/>
              </w:rPr>
            </w:pPr>
          </w:p>
        </w:tc>
        <w:tc>
          <w:tcPr>
            <w:tcW w:w="2445"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283198">
        <w:trPr>
          <w:ins w:id="5" w:author="Huawei, HiSilicon" w:date="2025-05-09T09:05:00Z"/>
        </w:trPr>
        <w:tc>
          <w:tcPr>
            <w:tcW w:w="1090"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3279"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7134"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2445"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283198">
        <w:tc>
          <w:tcPr>
            <w:tcW w:w="1090"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3279" w:type="dxa"/>
          </w:tcPr>
          <w:p w14:paraId="4974D068" w14:textId="77777777" w:rsidR="005B162B" w:rsidRDefault="005B162B" w:rsidP="001E41C6">
            <w:pPr>
              <w:rPr>
                <w:rFonts w:ascii="Calibri" w:eastAsia="Malgun Gothic" w:hAnsi="Calibri" w:cs="Calibri"/>
                <w:sz w:val="20"/>
                <w:szCs w:val="21"/>
                <w:lang w:eastAsia="ko-KR"/>
              </w:rPr>
            </w:pPr>
          </w:p>
        </w:tc>
        <w:tc>
          <w:tcPr>
            <w:tcW w:w="7134"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w:t>
            </w:r>
            <w:r>
              <w:rPr>
                <w:rFonts w:ascii="Calibri" w:eastAsia="Malgun Gothic" w:hAnsi="Calibri" w:cs="Calibri"/>
                <w:sz w:val="20"/>
                <w:szCs w:val="21"/>
                <w:lang w:eastAsia="ko-KR"/>
              </w:rPr>
              <w:lastRenderedPageBreak/>
              <w:t xml:space="preserve">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2445"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283198">
        <w:tc>
          <w:tcPr>
            <w:tcW w:w="1090"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3279"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7134"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445"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283198">
        <w:tc>
          <w:tcPr>
            <w:tcW w:w="1090"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3279"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7134"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445"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283198">
        <w:tc>
          <w:tcPr>
            <w:tcW w:w="1090"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3279"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7134" w:type="dxa"/>
          </w:tcPr>
          <w:p w14:paraId="5F842354" w14:textId="01F78CCF"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445"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283198">
        <w:tc>
          <w:tcPr>
            <w:tcW w:w="1090"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3279"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7134"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445"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283198">
        <w:tc>
          <w:tcPr>
            <w:tcW w:w="1090"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3279"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7134"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445"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283198">
        <w:tc>
          <w:tcPr>
            <w:tcW w:w="1090"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3279"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secondHopPRB-SBFD</w:t>
            </w:r>
            <w:r>
              <w:rPr>
                <w:rFonts w:ascii="Calibri" w:hAnsi="Calibri" w:cs="Calibri" w:hint="eastAsia"/>
                <w:sz w:val="20"/>
                <w:szCs w:val="21"/>
              </w:rPr>
              <w:t xml:space="preserve"> and </w:t>
            </w:r>
            <w:r w:rsidRPr="00DB3CC9">
              <w:rPr>
                <w:rFonts w:ascii="Calibri" w:hAnsi="Calibri" w:cs="Calibri"/>
                <w:sz w:val="20"/>
                <w:szCs w:val="21"/>
              </w:rPr>
              <w:lastRenderedPageBreak/>
              <w:t>startingPRB-SBFD</w:t>
            </w:r>
          </w:p>
        </w:tc>
        <w:tc>
          <w:tcPr>
            <w:tcW w:w="7134"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lastRenderedPageBreak/>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445"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283198">
        <w:tc>
          <w:tcPr>
            <w:tcW w:w="1090" w:type="dxa"/>
          </w:tcPr>
          <w:p w14:paraId="32F02808" w14:textId="77777777" w:rsidR="002427A0" w:rsidRDefault="002427A0" w:rsidP="00E32582">
            <w:pPr>
              <w:rPr>
                <w:rFonts w:ascii="Calibri" w:hAnsi="Calibri" w:cs="Calibri"/>
                <w:sz w:val="20"/>
                <w:szCs w:val="21"/>
              </w:rPr>
            </w:pPr>
          </w:p>
        </w:tc>
        <w:tc>
          <w:tcPr>
            <w:tcW w:w="3279"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7134"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445"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283198">
        <w:tc>
          <w:tcPr>
            <w:tcW w:w="1090"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3279"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INTEGER(0..maxNrofPhysicalResourceBlocks)</w:t>
            </w:r>
          </w:p>
        </w:tc>
        <w:tc>
          <w:tcPr>
            <w:tcW w:w="7134" w:type="dxa"/>
          </w:tcPr>
          <w:p w14:paraId="4C9C8FB0" w14:textId="04806970" w:rsidR="006C0A13" w:rsidRDefault="002A3A25" w:rsidP="006E3264">
            <w:pPr>
              <w:pStyle w:val="ListParagraph"/>
              <w:ind w:leftChars="0" w:left="248"/>
              <w:jc w:val="left"/>
              <w:rPr>
                <w:rFonts w:ascii="Calibri" w:hAnsi="Calibri" w:cs="Calibri"/>
                <w:sz w:val="20"/>
                <w:szCs w:val="21"/>
              </w:rPr>
            </w:pPr>
            <w:r w:rsidRPr="006B6C94">
              <w:rPr>
                <w:rFonts w:ascii="Calibri" w:hAnsi="Calibri" w:cs="Calibri"/>
                <w:sz w:val="20"/>
                <w:szCs w:val="21"/>
              </w:rPr>
              <w:t>maxNrofPhysicalResourceBlocks</w:t>
            </w:r>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2445"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shall follow RAN1 parameters list, unless revision is confirmed from RAN1.</w:t>
            </w:r>
          </w:p>
        </w:tc>
      </w:tr>
      <w:tr w:rsidR="005E0D95" w:rsidRPr="00A644F2" w14:paraId="0F6F5C96" w14:textId="77777777" w:rsidTr="00283198">
        <w:tc>
          <w:tcPr>
            <w:tcW w:w="1090"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3279"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7134" w:type="dxa"/>
          </w:tcPr>
          <w:p w14:paraId="4ACF8CEC" w14:textId="7CFB0C59" w:rsidR="009653DE" w:rsidRDefault="009653DE" w:rsidP="006E3264">
            <w:pPr>
              <w:pStyle w:val="ListParagraph"/>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2445"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283198">
        <w:tc>
          <w:tcPr>
            <w:tcW w:w="1090"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3279"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7134" w:type="dxa"/>
          </w:tcPr>
          <w:p w14:paraId="15997C25" w14:textId="77777777" w:rsidR="005B25AA" w:rsidRDefault="005B25AA" w:rsidP="006E3264">
            <w:pPr>
              <w:pStyle w:val="ListParagraph"/>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2445"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283198">
        <w:tc>
          <w:tcPr>
            <w:tcW w:w="1090"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3279"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7134"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445"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can on the legacy symbol. </w:t>
            </w:r>
          </w:p>
        </w:tc>
      </w:tr>
      <w:tr w:rsidR="005E0D95" w:rsidRPr="00A644F2" w14:paraId="3DE66623" w14:textId="77777777" w:rsidTr="00283198">
        <w:tc>
          <w:tcPr>
            <w:tcW w:w="1090"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3279"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7134"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445"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283198">
        <w:tc>
          <w:tcPr>
            <w:tcW w:w="1090"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3279"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7134"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 xml:space="preserve">As for other FDs, just to remind to carefully choose the wording. ‘additional RO’ </w:t>
            </w:r>
            <w:r>
              <w:rPr>
                <w:rFonts w:ascii="Calibri" w:hAnsi="Calibri" w:cs="Calibri"/>
                <w:sz w:val="20"/>
                <w:szCs w:val="21"/>
              </w:rPr>
              <w:lastRenderedPageBreak/>
              <w:t>may also refer to R19 NES RO.</w:t>
            </w:r>
          </w:p>
        </w:tc>
        <w:tc>
          <w:tcPr>
            <w:tcW w:w="2445"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283198">
        <w:tc>
          <w:tcPr>
            <w:tcW w:w="1090"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3279"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7134"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2445"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283198">
        <w:tc>
          <w:tcPr>
            <w:tcW w:w="1090"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3279"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7134"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2445"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283198">
        <w:tc>
          <w:tcPr>
            <w:tcW w:w="1090"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3279"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7134"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2445"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283198">
        <w:tc>
          <w:tcPr>
            <w:tcW w:w="1090"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3279"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7134"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445"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283198">
        <w:tc>
          <w:tcPr>
            <w:tcW w:w="1090"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3279"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7134"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445"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(i.e., the transmissions/receptions are 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283198">
        <w:tc>
          <w:tcPr>
            <w:tcW w:w="1090"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3279"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7134"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2445"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also discuss further whether to add the definition of configuration 1/2 for symbolType as well </w:t>
            </w:r>
            <w:r w:rsidRPr="00587901">
              <w:rPr>
                <w:rFonts w:ascii="Calibri" w:eastAsia="Times New Roman" w:hAnsi="Calibri" w:cs="Calibri"/>
                <w:kern w:val="0"/>
                <w:sz w:val="20"/>
                <w:szCs w:val="20"/>
                <w:highlight w:val="yellow"/>
                <w:lang w:eastAsia="en-US"/>
              </w:rPr>
              <w:lastRenderedPageBreak/>
              <w:t xml:space="preserve">instead of referring to sbfd-Config2-Reception and sbfd-Config2-transmission. </w:t>
            </w:r>
          </w:p>
        </w:tc>
      </w:tr>
      <w:tr w:rsidR="005E0D95" w:rsidRPr="00A644F2" w14:paraId="7F54D18F" w14:textId="77777777" w:rsidTr="00283198">
        <w:tc>
          <w:tcPr>
            <w:tcW w:w="1090"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lastRenderedPageBreak/>
              <w:t>Sony001</w:t>
            </w:r>
          </w:p>
        </w:tc>
        <w:tc>
          <w:tcPr>
            <w:tcW w:w="3279"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{sbfd, non-</w:t>
              </w:r>
            </w:ins>
            <w:ins w:id="18" w:author="Tao Cai" w:date="2025-06-02T11:09:00Z">
              <w:r w:rsidRPr="00781837">
                <w:t>sbfd}</w:t>
              </w:r>
            </w:ins>
            <w:r w:rsidR="003964D1">
              <w:t xml:space="preserve"> in </w:t>
            </w:r>
            <w:r w:rsidR="001B4507" w:rsidRPr="00D839FF">
              <w:t>BWP-UplinkCommon</w:t>
            </w:r>
          </w:p>
        </w:tc>
        <w:tc>
          <w:tcPr>
            <w:tcW w:w="7134"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r w:rsidR="00FC5F2E" w:rsidRPr="009E5170">
              <w:rPr>
                <w:rFonts w:ascii="Calibri" w:hAnsi="Calibri" w:cs="Calibri"/>
                <w:sz w:val="20"/>
                <w:szCs w:val="21"/>
                <w:highlight w:val="yellow"/>
              </w:rPr>
              <w:t>sbfd, non-sbfd</w:t>
            </w:r>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2445"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RO type determination is currently done by 1-bit direct NT indication, or RSRP threshold based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determination as optimization. We can continue this topic in open issue discussion. </w:t>
            </w:r>
          </w:p>
        </w:tc>
      </w:tr>
      <w:tr w:rsidR="005E0D95" w:rsidRPr="00A644F2" w14:paraId="1C9AF279" w14:textId="77777777" w:rsidTr="00283198">
        <w:tc>
          <w:tcPr>
            <w:tcW w:w="1090"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TE001</w:t>
            </w:r>
          </w:p>
        </w:tc>
        <w:tc>
          <w:tcPr>
            <w:tcW w:w="3279"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7134"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 xml:space="preserve">-r19 should be placed under(inside) RACH-ConfigCommon, not under BWP, since option 1 and option 2 should be equal that each RACH-ConfigCommon in a BWP should be paired with option 1 choice (or </w:t>
            </w:r>
            <w:r>
              <w:rPr>
                <w:rFonts w:ascii="Calibri" w:hAnsi="Calibri" w:cs="Calibri"/>
                <w:sz w:val="20"/>
                <w:szCs w:val="21"/>
              </w:rPr>
              <w:lastRenderedPageBreak/>
              <w:t>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2445"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According to RAN1 revised parameter list in R1-2503243, the indicator is </w:t>
            </w:r>
            <w:r w:rsidRPr="0088061F">
              <w:rPr>
                <w:rFonts w:ascii="Calibri" w:eastAsia="Times New Roman" w:hAnsi="Calibri" w:cs="Calibri"/>
                <w:kern w:val="0"/>
                <w:sz w:val="20"/>
                <w:szCs w:val="20"/>
                <w:lang w:eastAsia="en-US"/>
              </w:rPr>
              <w:lastRenderedPageBreak/>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BWP-UplinkCommon</w:t>
            </w:r>
          </w:p>
        </w:tc>
      </w:tr>
      <w:tr w:rsidR="000A6EA7" w:rsidRPr="00A644F2" w14:paraId="20075F2A" w14:textId="77777777" w:rsidTr="00283198">
        <w:tc>
          <w:tcPr>
            <w:tcW w:w="1090"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lastRenderedPageBreak/>
              <w:t>ZTE002</w:t>
            </w:r>
          </w:p>
        </w:tc>
        <w:tc>
          <w:tcPr>
            <w:tcW w:w="3279"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7134"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r w:rsidRPr="009E698B">
              <w:rPr>
                <w:rFonts w:eastAsia="Malgun Gothic" w:hint="eastAsia"/>
                <w:i/>
                <w:iCs/>
              </w:rPr>
              <w:t xml:space="preserve">pucch-ResourceId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r w:rsidRPr="009E698B">
              <w:rPr>
                <w:b/>
                <w:i/>
                <w:iCs/>
              </w:rPr>
              <w:t>startingPRB</w:t>
            </w:r>
            <w:r w:rsidRPr="009E698B">
              <w:rPr>
                <w:b/>
              </w:rPr>
              <w:t xml:space="preserve"> and </w:t>
            </w:r>
            <w:r w:rsidRPr="009E698B">
              <w:rPr>
                <w:b/>
                <w:i/>
                <w:iCs/>
              </w:rPr>
              <w:t>secondHopPRB</w:t>
            </w:r>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r w:rsidRPr="009E698B">
              <w:rPr>
                <w:rFonts w:eastAsia="Malgun Gothic" w:hint="eastAsia"/>
                <w:i/>
              </w:rPr>
              <w:t xml:space="preserve">intraSlotFrequencyHopping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t xml:space="preserve">No change on the maximum number of PUCCH resources supported </w:t>
            </w:r>
            <w:r w:rsidRPr="009E698B">
              <w:rPr>
                <w:rFonts w:eastAsia="Malgun Gothic"/>
              </w:rPr>
              <w:lastRenderedPageBreak/>
              <w:t>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r w:rsidRPr="009E698B">
              <w:rPr>
                <w:rFonts w:eastAsia="Malgun Gothic" w:hint="eastAsia"/>
                <w:i/>
                <w:iCs/>
              </w:rPr>
              <w:t>pucch-ResourceId</w:t>
            </w:r>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r>
              <w:rPr>
                <w:rFonts w:eastAsia="Malgun Gothic" w:hint="eastAsia"/>
                <w:i/>
                <w:iCs/>
              </w:rPr>
              <w:t>pucch-ResourceId</w:t>
            </w:r>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DengXian"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Microsoft YaHei" w:eastAsia="Microsoft YaHei" w:hAnsi="Microsoft YaHei"/>
                <w:color w:val="000000"/>
              </w:rPr>
            </w:pPr>
            <w:r>
              <w:rPr>
                <w:rStyle w:val="Strong"/>
                <w:rFonts w:ascii="Times" w:eastAsia="DengXian"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r w:rsidRPr="009332DB">
              <w:rPr>
                <w:rStyle w:val="Emphasis"/>
                <w:rFonts w:ascii="Times" w:hAnsi="Times" w:cs="Times"/>
                <w:b/>
                <w:color w:val="000000"/>
                <w:sz w:val="21"/>
                <w:szCs w:val="21"/>
              </w:rPr>
              <w:t>pucch-ResourceId</w:t>
            </w:r>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2445"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283198">
        <w:tc>
          <w:tcPr>
            <w:tcW w:w="1090"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amsung001</w:t>
            </w:r>
          </w:p>
        </w:tc>
        <w:tc>
          <w:tcPr>
            <w:tcW w:w="3279"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7134"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2445"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283198">
        <w:tc>
          <w:tcPr>
            <w:tcW w:w="1090"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3279" w:type="dxa"/>
          </w:tcPr>
          <w:p w14:paraId="02CBD531" w14:textId="685F9730" w:rsidR="00953618" w:rsidRDefault="00953618" w:rsidP="00953618">
            <w:pPr>
              <w:pStyle w:val="TAL"/>
              <w:rPr>
                <w:b/>
                <w:i/>
                <w:szCs w:val="22"/>
                <w:lang w:eastAsia="sv-SE"/>
              </w:rPr>
            </w:pPr>
            <w:r w:rsidRPr="00B445D2">
              <w:t>preambleTransMax</w:t>
            </w:r>
            <w:r>
              <w:t>SBFD</w:t>
            </w:r>
          </w:p>
        </w:tc>
        <w:tc>
          <w:tcPr>
            <w:tcW w:w="7134"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uring last round of CR review, the term preambleTransMaxSBFD is changed to preambleTransMax</w:t>
            </w:r>
            <w:bookmarkStart w:id="19" w:name="_Hlk201515318"/>
            <w:r>
              <w:rPr>
                <w:rFonts w:ascii="Calibri" w:eastAsia="Malgun Gothic" w:hAnsi="Calibri" w:cs="Calibri"/>
                <w:sz w:val="20"/>
                <w:szCs w:val="21"/>
                <w:lang w:eastAsia="ko-KR"/>
              </w:rPr>
              <w:t>RO-Type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preambleTransMax (max retx 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2445"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changed to </w:t>
            </w:r>
            <w:r w:rsidRPr="00610700">
              <w:rPr>
                <w:rFonts w:ascii="Calibri" w:eastAsia="Times New Roman" w:hAnsi="Calibri" w:cs="Calibri"/>
                <w:kern w:val="0"/>
                <w:sz w:val="20"/>
                <w:szCs w:val="20"/>
                <w:lang w:eastAsia="en-US"/>
              </w:rPr>
              <w:t>preambleTransMaxRO-Type</w:t>
            </w:r>
          </w:p>
        </w:tc>
      </w:tr>
      <w:tr w:rsidR="00CA0F2E" w:rsidRPr="00A644F2" w14:paraId="17E2CD73" w14:textId="77777777" w:rsidTr="00283198">
        <w:tc>
          <w:tcPr>
            <w:tcW w:w="1090"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amsung003</w:t>
            </w:r>
          </w:p>
        </w:tc>
        <w:tc>
          <w:tcPr>
            <w:tcW w:w="3279" w:type="dxa"/>
          </w:tcPr>
          <w:p w14:paraId="5D28828D" w14:textId="77777777" w:rsidR="00520F12" w:rsidRDefault="00520F12" w:rsidP="00520F12">
            <w:pPr>
              <w:pStyle w:val="TAL"/>
              <w:rPr>
                <w:b/>
                <w:i/>
                <w:szCs w:val="22"/>
                <w:lang w:eastAsia="sv-SE"/>
              </w:rPr>
            </w:pPr>
            <w:r>
              <w:rPr>
                <w:b/>
                <w:i/>
                <w:szCs w:val="22"/>
                <w:lang w:eastAsia="sv-SE"/>
              </w:rPr>
              <w:t>sbfd-RACH-SingleConfig</w:t>
            </w:r>
          </w:p>
          <w:p w14:paraId="1F9F4841" w14:textId="3B7DBB50" w:rsidR="00CA0F2E" w:rsidRPr="00520F12" w:rsidRDefault="00520F12" w:rsidP="00953618">
            <w:pPr>
              <w:pStyle w:val="TAL"/>
              <w:rPr>
                <w:b/>
                <w:i/>
                <w:szCs w:val="22"/>
                <w:lang w:eastAsia="sv-SE"/>
              </w:rPr>
            </w:pPr>
            <w:r>
              <w:rPr>
                <w:b/>
                <w:i/>
                <w:szCs w:val="22"/>
                <w:lang w:eastAsia="sv-SE"/>
              </w:rPr>
              <w:t>sbfd-RACH-DualConfig</w:t>
            </w:r>
          </w:p>
        </w:tc>
        <w:tc>
          <w:tcPr>
            <w:tcW w:w="7134"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the IE name, sbfd-RACH-SingleConfig/DualConfig</w:t>
            </w:r>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2445"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283198">
        <w:tc>
          <w:tcPr>
            <w:tcW w:w="1090"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3279"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7134"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2445"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Rapp prefers to keep (non)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283198">
        <w:tc>
          <w:tcPr>
            <w:tcW w:w="1090"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amsung005</w:t>
            </w:r>
          </w:p>
        </w:tc>
        <w:tc>
          <w:tcPr>
            <w:tcW w:w="3279"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7134"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2445"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283198">
        <w:tc>
          <w:tcPr>
            <w:tcW w:w="1090"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3279" w:type="dxa"/>
          </w:tcPr>
          <w:p w14:paraId="1F179A79" w14:textId="55193E35" w:rsidR="005E6A2D" w:rsidRPr="0051079B" w:rsidRDefault="001B0164" w:rsidP="00520F12">
            <w:pPr>
              <w:pStyle w:val="TAL"/>
              <w:rPr>
                <w:b/>
                <w:bCs/>
                <w:i/>
                <w:iCs/>
                <w:lang w:eastAsia="x-none"/>
              </w:rPr>
            </w:pPr>
            <w:r>
              <w:rPr>
                <w:b/>
                <w:bCs/>
                <w:i/>
                <w:iCs/>
                <w:lang w:eastAsia="x-none"/>
              </w:rPr>
              <w:t>Uplink-powerControl</w:t>
            </w:r>
          </w:p>
        </w:tc>
        <w:tc>
          <w:tcPr>
            <w:tcW w:w="7134"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lastRenderedPageBreak/>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SimSun"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Uplink-powerControl</w:t>
            </w:r>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2445"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thanks. </w:t>
            </w:r>
          </w:p>
        </w:tc>
      </w:tr>
      <w:tr w:rsidR="00CA74DD" w:rsidRPr="00A644F2" w14:paraId="2D54506D" w14:textId="77777777" w:rsidTr="00283198">
        <w:tc>
          <w:tcPr>
            <w:tcW w:w="1090"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3279"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7134"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rapp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BWP-UplinkCommon</w:t>
            </w:r>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sbfd-RACH-SingleConfig</w:t>
            </w:r>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sbfd-RACH-DualConfig</w:t>
            </w:r>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lastRenderedPageBreak/>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SBFD-RACH-DualConfig-r19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Cond NoSingleConfig</w:t>
            </w:r>
            <w:bookmarkEnd w:id="21"/>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4923"/>
            </w:tblGrid>
            <w:tr w:rsidR="00CA74DD" w:rsidRPr="00240353" w14:paraId="44D10367" w14:textId="77777777" w:rsidTr="00364C26">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r w:rsidRPr="00D57DCB">
                    <w:rPr>
                      <w:i/>
                      <w:iCs/>
                    </w:rPr>
                    <w:t>sbfd-RACH-Config</w:t>
                  </w:r>
                  <w:r w:rsidRPr="00D57DCB">
                    <w:t xml:space="preserve"> in</w:t>
                  </w:r>
                  <w:r w:rsidRPr="00240353">
                    <w:t xml:space="preserve"> </w:t>
                  </w:r>
                  <w:r w:rsidRPr="00240353">
                    <w:rPr>
                      <w:i/>
                      <w:iCs/>
                    </w:rPr>
                    <w:t>BWP-UplinkCommon</w:t>
                  </w:r>
                  <w:r w:rsidRPr="00D57DCB">
                    <w:t xml:space="preserve"> is set to </w:t>
                  </w:r>
                  <w:r w:rsidRPr="00E04E10">
                    <w:rPr>
                      <w:i/>
                      <w:iCs/>
                      <w:lang w:val="en-US"/>
                    </w:rPr>
                    <w:t>sbfd-RACH-DualConfig</w:t>
                  </w:r>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2445"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283198">
        <w:tc>
          <w:tcPr>
            <w:tcW w:w="1090"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t>QC002</w:t>
            </w:r>
          </w:p>
        </w:tc>
        <w:tc>
          <w:tcPr>
            <w:tcW w:w="3279" w:type="dxa"/>
          </w:tcPr>
          <w:p w14:paraId="1A4184A3" w14:textId="58C40966" w:rsidR="00CA74DD" w:rsidRDefault="00B84DB8" w:rsidP="00CA74DD">
            <w:pPr>
              <w:pStyle w:val="TAL"/>
              <w:rPr>
                <w:b/>
                <w:bCs/>
                <w:i/>
                <w:iCs/>
                <w:lang w:eastAsia="x-none"/>
              </w:rPr>
            </w:pPr>
            <w:r w:rsidRPr="00D839FF">
              <w:t>AdditionalRACH-Config-r17</w:t>
            </w:r>
          </w:p>
        </w:tc>
        <w:tc>
          <w:tcPr>
            <w:tcW w:w="7134"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lastRenderedPageBreak/>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2445"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added</w:t>
            </w:r>
          </w:p>
        </w:tc>
      </w:tr>
      <w:tr w:rsidR="005D1521" w:rsidRPr="00A644F2" w14:paraId="4CEB250B" w14:textId="77777777" w:rsidTr="00283198">
        <w:tc>
          <w:tcPr>
            <w:tcW w:w="1090"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t>ZTE</w:t>
            </w:r>
            <w:r>
              <w:rPr>
                <w:rFonts w:ascii="Calibri" w:hAnsi="Calibri" w:cs="Calibri"/>
                <w:sz w:val="20"/>
                <w:szCs w:val="21"/>
              </w:rPr>
              <w:t>003</w:t>
            </w:r>
          </w:p>
        </w:tc>
        <w:tc>
          <w:tcPr>
            <w:tcW w:w="3279" w:type="dxa"/>
          </w:tcPr>
          <w:p w14:paraId="7A894BA9" w14:textId="549B867F" w:rsidR="005D1521" w:rsidRPr="00D839FF" w:rsidRDefault="005D1521" w:rsidP="00CA74DD">
            <w:pPr>
              <w:pStyle w:val="TAL"/>
            </w:pPr>
            <w:r>
              <w:t xml:space="preserve">FD of </w:t>
            </w:r>
            <w:r w:rsidRPr="005D1521">
              <w:t>sbfd-StartingSymbolIndex, sbfd-EndingSymbolIndex</w:t>
            </w:r>
          </w:p>
        </w:tc>
        <w:tc>
          <w:tcPr>
            <w:tcW w:w="7134"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2445"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rapp. </w:t>
            </w:r>
          </w:p>
        </w:tc>
      </w:tr>
      <w:tr w:rsidR="002D346C" w:rsidRPr="00A644F2" w14:paraId="6A5FB237" w14:textId="77777777" w:rsidTr="00283198">
        <w:tc>
          <w:tcPr>
            <w:tcW w:w="1090"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LGE001</w:t>
            </w:r>
          </w:p>
        </w:tc>
        <w:tc>
          <w:tcPr>
            <w:tcW w:w="3279"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BWP-UplinkCommon</w:t>
            </w:r>
          </w:p>
        </w:tc>
        <w:tc>
          <w:tcPr>
            <w:tcW w:w="7134"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RACH-ConfigCommon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2445"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283198">
        <w:tc>
          <w:tcPr>
            <w:tcW w:w="1090"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3279"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7134"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ListParagraph"/>
              <w:numPr>
                <w:ilvl w:val="0"/>
                <w:numId w:val="6"/>
              </w:numPr>
              <w:ind w:leftChars="0"/>
              <w:jc w:val="left"/>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2445"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as QC suggested</w:t>
            </w:r>
            <w:r w:rsidR="005D781C">
              <w:rPr>
                <w:rFonts w:ascii="Calibri" w:eastAsia="Times New Roman" w:hAnsi="Calibri" w:cs="Calibri"/>
                <w:kern w:val="0"/>
                <w:sz w:val="20"/>
                <w:szCs w:val="20"/>
                <w:lang w:eastAsia="en-US"/>
              </w:rPr>
              <w:t xml:space="preserve"> as it is not straightforward on which FD this restriction is to be added. </w:t>
            </w:r>
          </w:p>
        </w:tc>
      </w:tr>
      <w:tr w:rsidR="00192C12" w:rsidRPr="00A644F2" w14:paraId="6D4F5088" w14:textId="77777777" w:rsidTr="00283198">
        <w:tc>
          <w:tcPr>
            <w:tcW w:w="1090"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LGE003</w:t>
            </w:r>
          </w:p>
        </w:tc>
        <w:tc>
          <w:tcPr>
            <w:tcW w:w="3279" w:type="dxa"/>
          </w:tcPr>
          <w:p w14:paraId="7212B226" w14:textId="07EFEBF9" w:rsidR="00192C12" w:rsidRPr="00760858" w:rsidRDefault="00192C12" w:rsidP="00192C12">
            <w:pPr>
              <w:rPr>
                <w:rFonts w:ascii="Calibri" w:hAnsi="Calibri" w:cs="Calibri"/>
                <w:sz w:val="20"/>
                <w:szCs w:val="21"/>
              </w:rPr>
            </w:pPr>
            <w:r w:rsidRPr="00192C12">
              <w:rPr>
                <w:rFonts w:ascii="Calibri" w:hAnsi="Calibri" w:cs="Calibri"/>
                <w:sz w:val="20"/>
                <w:szCs w:val="21"/>
              </w:rPr>
              <w:t>rsrp-ThresholdSSB-SUL</w:t>
            </w:r>
          </w:p>
        </w:tc>
        <w:tc>
          <w:tcPr>
            <w:tcW w:w="7134"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lastRenderedPageBreak/>
              <w:t>Agreement</w:t>
            </w:r>
          </w:p>
          <w:p w14:paraId="66B9EA92" w14:textId="77777777" w:rsidR="00192C12" w:rsidRPr="008C593A" w:rsidRDefault="00192C12" w:rsidP="00192C12">
            <w:r w:rsidRPr="008C593A">
              <w:rPr>
                <w:rFonts w:eastAsia="DengXian" w:hint="eastAsia"/>
              </w:rPr>
              <w:t xml:space="preserve">For RACH configuration Option 2, all </w:t>
            </w:r>
            <w:r w:rsidRPr="008C593A">
              <w:rPr>
                <w:rFonts w:hint="eastAsia"/>
              </w:rPr>
              <w:t xml:space="preserve">parameters in </w:t>
            </w:r>
            <w:r w:rsidRPr="008C593A">
              <w:rPr>
                <w:rFonts w:eastAsia="DengXian" w:hint="eastAsia"/>
                <w:i/>
                <w:iCs/>
              </w:rPr>
              <w:t>rach-ConfigCommon</w:t>
            </w:r>
            <w:r w:rsidRPr="008C593A">
              <w:rPr>
                <w:rFonts w:eastAsia="DengXian" w:hint="eastAsia"/>
              </w:rPr>
              <w:t xml:space="preserve"> </w:t>
            </w:r>
            <w:r w:rsidRPr="008C593A">
              <w:rPr>
                <w:rFonts w:hint="eastAsia"/>
              </w:rPr>
              <w:t xml:space="preserve">except for </w:t>
            </w:r>
            <w:r w:rsidRPr="008C593A">
              <w:rPr>
                <w:i/>
                <w:iCs/>
              </w:rPr>
              <w:t>rsrp-ThresholdSSB-SUL</w:t>
            </w:r>
            <w:r w:rsidRPr="008C593A">
              <w:rPr>
                <w:rFonts w:hint="eastAsia"/>
              </w:rPr>
              <w:t xml:space="preserve"> can be included in the </w:t>
            </w:r>
            <w:r w:rsidRPr="008C593A">
              <w:rPr>
                <w:rFonts w:eastAsia="DengXian" w:hint="eastAsia"/>
              </w:rPr>
              <w:t xml:space="preserve">additional RACH configuration, i.e., </w:t>
            </w:r>
            <w:r w:rsidRPr="008C593A">
              <w:rPr>
                <w:rFonts w:eastAsia="DengXian"/>
                <w:i/>
                <w:iCs/>
              </w:rPr>
              <w:t>sbfd-RACHDualConfig</w:t>
            </w:r>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r w:rsidRPr="00192C12">
              <w:rPr>
                <w:rFonts w:ascii="Calibri" w:hAnsi="Calibri" w:cs="Calibri"/>
                <w:sz w:val="20"/>
                <w:szCs w:val="21"/>
              </w:rPr>
              <w:t>rsrp-ThresholdSSB-SUL</w:t>
            </w:r>
            <w:r>
              <w:rPr>
                <w:rFonts w:ascii="Calibri" w:eastAsia="Malgun Gothic" w:hAnsi="Calibri" w:cs="Calibri" w:hint="eastAsia"/>
                <w:sz w:val="20"/>
                <w:szCs w:val="21"/>
                <w:lang w:eastAsia="ko-KR"/>
              </w:rPr>
              <w:t xml:space="preserve"> in </w:t>
            </w:r>
            <w:r w:rsidRPr="00192C12">
              <w:rPr>
                <w:rFonts w:ascii="Calibri" w:eastAsia="Malgun Gothic" w:hAnsi="Calibri" w:cs="Calibri"/>
                <w:sz w:val="20"/>
                <w:szCs w:val="21"/>
                <w:lang w:eastAsia="ko-KR"/>
              </w:rPr>
              <w:t>sbfd-RACHDualConfig</w:t>
            </w:r>
            <w:r>
              <w:rPr>
                <w:rFonts w:ascii="Calibri" w:eastAsia="Malgun Gothic" w:hAnsi="Calibri" w:cs="Calibri" w:hint="eastAsia"/>
                <w:sz w:val="20"/>
                <w:szCs w:val="21"/>
                <w:lang w:eastAsia="ko-KR"/>
              </w:rPr>
              <w:t xml:space="preserve"> IE), following change seems needed in conditional presence of rsrp-ThresholdSSB-SUL</w:t>
            </w:r>
          </w:p>
          <w:tbl>
            <w:tblPr>
              <w:tblStyle w:val="TableGrid"/>
              <w:tblW w:w="0" w:type="auto"/>
              <w:tblLook w:val="04A0" w:firstRow="1" w:lastRow="0" w:firstColumn="1" w:lastColumn="0" w:noHBand="0" w:noVBand="1"/>
            </w:tblPr>
            <w:tblGrid>
              <w:gridCol w:w="1252"/>
              <w:gridCol w:w="4745"/>
            </w:tblGrid>
            <w:tr w:rsidR="00BE37F3" w14:paraId="7CCFE0DE" w14:textId="77777777" w:rsidTr="00BE37F3">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BE37F3">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r w:rsidRPr="00D839FF">
                    <w:rPr>
                      <w:rFonts w:cs="Arial"/>
                      <w:i/>
                      <w:szCs w:val="18"/>
                    </w:rPr>
                    <w:t>rach-ConfigCommon</w:t>
                  </w:r>
                  <w:r w:rsidRPr="00D839FF">
                    <w:rPr>
                      <w:rFonts w:cs="Arial"/>
                      <w:szCs w:val="18"/>
                    </w:rPr>
                    <w:t xml:space="preserve"> </w:t>
                  </w:r>
                  <w:r w:rsidRPr="00D839FF">
                    <w:rPr>
                      <w:lang w:eastAsia="sv-SE"/>
                    </w:rPr>
                    <w:t xml:space="preserve">in </w:t>
                  </w:r>
                  <w:r w:rsidRPr="00D839FF">
                    <w:rPr>
                      <w:i/>
                      <w:lang w:eastAsia="sv-SE"/>
                    </w:rPr>
                    <w:t>initialUplinkBWP</w:t>
                  </w:r>
                  <w:r w:rsidRPr="00D839FF">
                    <w:rPr>
                      <w:lang w:eastAsia="sv-SE"/>
                    </w:rPr>
                    <w:t xml:space="preserve"> if </w:t>
                  </w:r>
                  <w:r w:rsidRPr="00D839FF">
                    <w:rPr>
                      <w:i/>
                      <w:lang w:eastAsia="sv-SE"/>
                    </w:rPr>
                    <w:t>supplementaryUplink</w:t>
                  </w:r>
                  <w:r w:rsidRPr="00D839FF">
                    <w:rPr>
                      <w:iCs/>
                      <w:lang w:eastAsia="sv-SE"/>
                    </w:rPr>
                    <w:t xml:space="preserve"> is configured in </w:t>
                  </w:r>
                  <w:r w:rsidRPr="00D839FF">
                    <w:rPr>
                      <w:i/>
                      <w:lang w:eastAsia="sv-SE"/>
                    </w:rPr>
                    <w:t>ServingCellConfigCommonSIB</w:t>
                  </w:r>
                  <w:r w:rsidRPr="00D839FF">
                    <w:rPr>
                      <w:iCs/>
                      <w:lang w:eastAsia="sv-SE"/>
                    </w:rPr>
                    <w:t xml:space="preserve"> or if </w:t>
                  </w:r>
                  <w:r w:rsidRPr="00D839FF">
                    <w:rPr>
                      <w:i/>
                      <w:lang w:eastAsia="sv-SE"/>
                    </w:rPr>
                    <w:t>supplementaryUplinkConfig</w:t>
                  </w:r>
                  <w:r w:rsidRPr="00D839FF">
                    <w:rPr>
                      <w:iCs/>
                      <w:lang w:eastAsia="sv-SE"/>
                    </w:rPr>
                    <w:t xml:space="preserve"> is configured in </w:t>
                  </w:r>
                  <w:r w:rsidRPr="00D839FF">
                    <w:rPr>
                      <w:i/>
                      <w:lang w:eastAsia="sv-SE"/>
                    </w:rPr>
                    <w:t>ServingCellConfigCommon</w:t>
                  </w:r>
                  <w:r w:rsidRPr="00D839FF">
                    <w:rPr>
                      <w:lang w:eastAsia="sv-SE"/>
                    </w:rPr>
                    <w:t>; o</w:t>
                  </w:r>
                  <w:r w:rsidRPr="00D839FF">
                    <w:rPr>
                      <w:rFonts w:eastAsia="Calibri"/>
                      <w:lang w:eastAsia="sv-SE"/>
                    </w:rPr>
                    <w:t xml:space="preserve">therwise, the field is absent. This field is not configured in </w:t>
                  </w:r>
                  <w:r w:rsidRPr="00D839FF">
                    <w:rPr>
                      <w:rFonts w:eastAsia="Calibri"/>
                      <w:i/>
                      <w:lang w:eastAsia="sv-SE"/>
                    </w:rPr>
                    <w:t>additionalRACH-Config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r w:rsidRPr="00BE37F3">
                    <w:rPr>
                      <w:rFonts w:eastAsia="DengXian"/>
                      <w:i/>
                      <w:iCs/>
                      <w:color w:val="EE0000"/>
                      <w:u w:val="single"/>
                    </w:rPr>
                    <w:t>sbfd-RACHDualConfig</w:t>
                  </w:r>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2445"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on </w:t>
            </w:r>
            <w:r>
              <w:rPr>
                <w:rFonts w:ascii="Calibri" w:eastAsia="Times New Roman" w:hAnsi="Calibri" w:cs="Calibri"/>
                <w:kern w:val="0"/>
                <w:sz w:val="20"/>
                <w:szCs w:val="20"/>
                <w:lang w:eastAsia="en-US"/>
              </w:rPr>
              <w:lastRenderedPageBreak/>
              <w:t>condition "SUL".</w:t>
            </w:r>
          </w:p>
        </w:tc>
      </w:tr>
      <w:tr w:rsidR="001942C5" w:rsidRPr="00A644F2" w14:paraId="2F85981C" w14:textId="77777777" w:rsidTr="00283198">
        <w:tc>
          <w:tcPr>
            <w:tcW w:w="1090"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lastRenderedPageBreak/>
              <w:t>Rapp</w:t>
            </w:r>
            <w:r w:rsidR="00C43340">
              <w:rPr>
                <w:rFonts w:ascii="Calibri" w:eastAsia="Malgun Gothic" w:hAnsi="Calibri" w:cs="Calibri"/>
                <w:sz w:val="20"/>
                <w:szCs w:val="21"/>
                <w:lang w:eastAsia="ko-KR"/>
              </w:rPr>
              <w:t>08</w:t>
            </w:r>
          </w:p>
        </w:tc>
        <w:tc>
          <w:tcPr>
            <w:tcW w:w="3279"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7134"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rapp,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2445"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283198">
        <w:tc>
          <w:tcPr>
            <w:tcW w:w="1090"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3279"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r w:rsidRPr="001144B1">
              <w:rPr>
                <w:rFonts w:ascii="Calibri" w:hAnsi="Calibri" w:cs="Calibri"/>
                <w:sz w:val="20"/>
                <w:szCs w:val="21"/>
              </w:rPr>
              <w:t>sbfd-EndingSymbolIndex</w:t>
            </w:r>
          </w:p>
        </w:tc>
        <w:tc>
          <w:tcPr>
            <w:tcW w:w="7134"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the parameters list. </w:t>
            </w:r>
          </w:p>
        </w:tc>
        <w:tc>
          <w:tcPr>
            <w:tcW w:w="2445"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FD of </w:t>
            </w:r>
            <w:r w:rsidRPr="001144B1">
              <w:rPr>
                <w:rFonts w:ascii="Calibri" w:eastAsia="Times New Roman" w:hAnsi="Calibri" w:cs="Calibri"/>
                <w:kern w:val="0"/>
                <w:sz w:val="20"/>
                <w:szCs w:val="20"/>
                <w:lang w:eastAsia="en-US"/>
              </w:rPr>
              <w:t>sbfd-EndingSymbolIndex</w:t>
            </w:r>
            <w:r>
              <w:rPr>
                <w:rFonts w:ascii="Calibri" w:eastAsia="Times New Roman" w:hAnsi="Calibri" w:cs="Calibri"/>
                <w:kern w:val="0"/>
                <w:sz w:val="20"/>
                <w:szCs w:val="20"/>
                <w:lang w:eastAsia="en-US"/>
              </w:rPr>
              <w:t xml:space="preserve"> according to the RAN1 </w:t>
            </w:r>
            <w:r>
              <w:rPr>
                <w:rFonts w:ascii="Calibri" w:eastAsia="Times New Roman" w:hAnsi="Calibri" w:cs="Calibri"/>
                <w:kern w:val="0"/>
                <w:sz w:val="20"/>
                <w:szCs w:val="20"/>
                <w:lang w:eastAsia="en-US"/>
              </w:rPr>
              <w:lastRenderedPageBreak/>
              <w:t xml:space="preserve">meeting agreement. </w:t>
            </w:r>
          </w:p>
        </w:tc>
      </w:tr>
      <w:tr w:rsidR="008B01DA" w:rsidRPr="00A644F2" w14:paraId="1638D25F" w14:textId="77777777" w:rsidTr="0047652C">
        <w:tc>
          <w:tcPr>
            <w:tcW w:w="13948"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lastRenderedPageBreak/>
              <w:t>Below changes implemented in v06 version</w:t>
            </w:r>
          </w:p>
        </w:tc>
      </w:tr>
      <w:tr w:rsidR="005D63CC" w:rsidRPr="00A644F2" w14:paraId="1E23653C" w14:textId="77777777" w:rsidTr="00283198">
        <w:tc>
          <w:tcPr>
            <w:tcW w:w="1090"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3279"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7134"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2445"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283198">
        <w:tc>
          <w:tcPr>
            <w:tcW w:w="1090"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3279"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7134"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2445"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their definitions</w:t>
            </w:r>
            <w:r>
              <w:rPr>
                <w:rFonts w:ascii="Calibri" w:eastAsia="Times New Roman" w:hAnsi="Calibri" w:cs="Calibri"/>
                <w:kern w:val="0"/>
                <w:sz w:val="20"/>
                <w:szCs w:val="20"/>
                <w:lang w:eastAsia="en-US"/>
              </w:rPr>
              <w:t xml:space="preserve">. </w:t>
            </w:r>
          </w:p>
        </w:tc>
      </w:tr>
      <w:tr w:rsidR="004D2441" w:rsidRPr="00A644F2" w14:paraId="0DA18286" w14:textId="77777777" w:rsidTr="00283198">
        <w:tc>
          <w:tcPr>
            <w:tcW w:w="1090"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Rapp12</w:t>
            </w:r>
          </w:p>
        </w:tc>
        <w:tc>
          <w:tcPr>
            <w:tcW w:w="3279"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7134"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2445"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xml:space="preserve">, SBFD Configuration 1-&gt;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the transmissions/receptions are restricted to SBFD symbols only or non-SBFD symbols only</w:t>
            </w:r>
          </w:p>
        </w:tc>
      </w:tr>
      <w:tr w:rsidR="009C5D46" w:rsidRPr="00A644F2" w14:paraId="36DBE2C1" w14:textId="77777777" w:rsidTr="00283198">
        <w:tc>
          <w:tcPr>
            <w:tcW w:w="1090"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Rapp13</w:t>
            </w:r>
          </w:p>
        </w:tc>
        <w:tc>
          <w:tcPr>
            <w:tcW w:w="3279"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7134"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2445"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r w:rsidR="008E236F" w:rsidRPr="008E236F">
              <w:rPr>
                <w:rFonts w:ascii="Calibri" w:eastAsia="Times New Roman" w:hAnsi="Calibri" w:cs="Calibri"/>
                <w:kern w:val="0"/>
                <w:sz w:val="20"/>
                <w:szCs w:val="20"/>
                <w:lang w:eastAsia="en-US"/>
              </w:rPr>
              <w:t>sbfd-RACH-SingleConfig</w:t>
            </w:r>
            <w:r w:rsidR="008E236F">
              <w:rPr>
                <w:rFonts w:ascii="Calibri" w:eastAsia="Times New Roman" w:hAnsi="Calibri" w:cs="Calibri"/>
                <w:kern w:val="0"/>
                <w:sz w:val="20"/>
                <w:szCs w:val="20"/>
                <w:lang w:eastAsia="en-US"/>
              </w:rPr>
              <w:t xml:space="preserve"> is configured; SBFD RACH Config Option2-&gt; when </w:t>
            </w:r>
            <w:r w:rsidR="008E236F" w:rsidRPr="008E236F">
              <w:rPr>
                <w:rFonts w:ascii="Calibri" w:eastAsia="Times New Roman" w:hAnsi="Calibri" w:cs="Calibri"/>
                <w:kern w:val="0"/>
                <w:sz w:val="20"/>
                <w:szCs w:val="20"/>
                <w:lang w:eastAsia="en-US"/>
              </w:rPr>
              <w:t>sbfd-RACH-DualConfig</w:t>
            </w:r>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283198">
        <w:tc>
          <w:tcPr>
            <w:tcW w:w="1090" w:type="dxa"/>
          </w:tcPr>
          <w:p w14:paraId="74735485" w14:textId="196F5067" w:rsidR="007A594F" w:rsidRP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iaomi001</w:t>
            </w:r>
          </w:p>
        </w:tc>
        <w:tc>
          <w:tcPr>
            <w:tcW w:w="3279"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SRS-RSRP-MeasResource</w:t>
            </w:r>
          </w:p>
        </w:tc>
        <w:tc>
          <w:tcPr>
            <w:tcW w:w="7134" w:type="dxa"/>
          </w:tcPr>
          <w:p w14:paraId="02CA7D0F" w14:textId="09DE44B0" w:rsidR="007A594F" w:rsidRDefault="007A594F"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In the definition below, </w:t>
            </w:r>
            <w:r w:rsidRPr="007A594F">
              <w:rPr>
                <w:rFonts w:ascii="Calibri" w:eastAsia="Malgun Gothic" w:hAnsi="Calibri" w:cs="Calibri"/>
                <w:sz w:val="20"/>
                <w:szCs w:val="21"/>
                <w:lang w:eastAsia="ko-KR"/>
              </w:rPr>
              <w:t>SRS-RSRP-MeasResource</w:t>
            </w:r>
            <w:r w:rsidRPr="007A594F">
              <w:rPr>
                <w:rFonts w:ascii="Calibri" w:eastAsia="Malgun Gothic" w:hAnsi="Calibri" w:cs="Calibri"/>
                <w:color w:val="FF0000"/>
                <w:sz w:val="20"/>
                <w:szCs w:val="21"/>
                <w:lang w:eastAsia="ko-KR"/>
              </w:rPr>
              <w:t>Set</w:t>
            </w:r>
            <w:r w:rsidRPr="007A594F">
              <w:rPr>
                <w:rFonts w:ascii="Calibri" w:eastAsia="Malgun Gothic" w:hAnsi="Calibri" w:cs="Calibri"/>
                <w:sz w:val="20"/>
                <w:szCs w:val="21"/>
                <w:lang w:eastAsia="ko-KR"/>
              </w:rPr>
              <w:t>-r19 should be SRS-RSRP-</w:t>
            </w:r>
            <w:r w:rsidRPr="007A594F">
              <w:rPr>
                <w:rFonts w:ascii="Calibri" w:eastAsia="Malgun Gothic" w:hAnsi="Calibri" w:cs="Calibri"/>
                <w:sz w:val="20"/>
                <w:szCs w:val="21"/>
                <w:lang w:eastAsia="ko-KR"/>
              </w:rPr>
              <w:lastRenderedPageBreak/>
              <w:t>MeasResource-r19</w:t>
            </w:r>
            <w:r w:rsidR="00574D19">
              <w:rPr>
                <w:rFonts w:ascii="Calibri" w:eastAsia="Malgun Gothic" w:hAnsi="Calibri" w:cs="Calibri"/>
                <w:sz w:val="20"/>
                <w:szCs w:val="21"/>
                <w:lang w:eastAsia="ko-KR"/>
              </w:rPr>
              <w:t>.</w:t>
            </w:r>
          </w:p>
          <w:p w14:paraId="176E0031" w14:textId="77777777" w:rsidR="007A594F" w:rsidRDefault="007A594F" w:rsidP="00CA74DD">
            <w:pPr>
              <w:jc w:val="left"/>
              <w:rPr>
                <w:rFonts w:ascii="Calibri" w:eastAsia="Malgun Gothic"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-r1</w:t>
            </w:r>
            <w:r>
              <w:t>9</w:t>
            </w:r>
            <w:r w:rsidRPr="00D839FF">
              <w:t xml:space="preserve"> </w:t>
            </w:r>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r w:rsidRPr="009E4CA8">
              <w:t>SRS-RSRP-MeasResourceId</w:t>
            </w:r>
            <w:r>
              <w:t>-r19</w:t>
            </w:r>
            <w:r w:rsidRPr="001435FD">
              <w:t xml:space="preserve">                       </w:t>
            </w:r>
            <w:r>
              <w:t xml:space="preserve">       </w:t>
            </w:r>
            <w:r w:rsidRPr="001435FD">
              <w:t xml:space="preserve">    OPTIONAL,   -- Need R</w:t>
            </w:r>
          </w:p>
          <w:p w14:paraId="19274833" w14:textId="2D2C4C0B" w:rsidR="007A594F" w:rsidRPr="009C5D46" w:rsidRDefault="007A594F" w:rsidP="00CA74DD">
            <w:pPr>
              <w:jc w:val="left"/>
              <w:rPr>
                <w:rFonts w:ascii="Calibri" w:eastAsia="Malgun Gothic" w:hAnsi="Calibri" w:cs="Calibri"/>
                <w:sz w:val="20"/>
                <w:szCs w:val="21"/>
                <w:lang w:eastAsia="ko-KR"/>
              </w:rPr>
            </w:pPr>
          </w:p>
        </w:tc>
        <w:tc>
          <w:tcPr>
            <w:tcW w:w="2445" w:type="dxa"/>
          </w:tcPr>
          <w:p w14:paraId="13099C67" w14:textId="0E7F7342" w:rsidR="007A594F" w:rsidRDefault="00157155"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corrected, thanks.</w:t>
            </w:r>
          </w:p>
        </w:tc>
      </w:tr>
      <w:tr w:rsidR="007A594F" w:rsidRPr="00A644F2" w14:paraId="2E51AD8D" w14:textId="77777777" w:rsidTr="00283198">
        <w:tc>
          <w:tcPr>
            <w:tcW w:w="1090" w:type="dxa"/>
          </w:tcPr>
          <w:p w14:paraId="0652D90B" w14:textId="12AA44A2" w:rsid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iaomi002</w:t>
            </w:r>
          </w:p>
        </w:tc>
        <w:tc>
          <w:tcPr>
            <w:tcW w:w="3279" w:type="dxa"/>
          </w:tcPr>
          <w:p w14:paraId="335D233C" w14:textId="161F6908" w:rsidR="007A594F" w:rsidRDefault="007A594F"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SRS-RSRP-MeasResourceSet</w:t>
            </w:r>
          </w:p>
        </w:tc>
        <w:tc>
          <w:tcPr>
            <w:tcW w:w="7134"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t>SRS-RSRP-MeasResourceSet</w:t>
            </w:r>
            <w:r w:rsidRPr="00D839FF">
              <w:t>-r1</w:t>
            </w:r>
            <w:r>
              <w:t>9</w:t>
            </w:r>
            <w:r w:rsidRPr="00D839FF">
              <w:t xml:space="preserve"> </w:t>
            </w:r>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r>
              <w:t>1</w:t>
            </w:r>
            <w:r w:rsidRPr="001435FD">
              <w:t xml:space="preserve">..31)                           </w:t>
            </w:r>
            <w:r>
              <w:t xml:space="preserve">            </w:t>
            </w:r>
            <w:r w:rsidRPr="001435FD">
              <w:t xml:space="preserve">               OPTIONAL,   -- Need R</w:t>
            </w:r>
          </w:p>
          <w:p w14:paraId="3FF652CA" w14:textId="77777777" w:rsidR="007A594F" w:rsidRDefault="007A594F" w:rsidP="007A594F">
            <w:pPr>
              <w:pStyle w:val="PL"/>
            </w:pPr>
            <w:r>
              <w:t xml:space="preserve">    </w:t>
            </w:r>
            <w:r w:rsidRPr="001435FD">
              <w:t>srs-RSRP-MeasResourceSetId</w:t>
            </w:r>
            <w:r>
              <w:t>-r19</w:t>
            </w:r>
            <w:r w:rsidRPr="001435FD">
              <w:t xml:space="preserve"> </w:t>
            </w:r>
            <w:r>
              <w:t xml:space="preserve">       </w:t>
            </w:r>
            <w:r w:rsidRPr="001435FD">
              <w:t>SRS-RSRP-MeasResourceSetId</w:t>
            </w:r>
            <w:r>
              <w:t>-r19                                       OPTIONAL,   -- Need R</w:t>
            </w:r>
          </w:p>
          <w:p w14:paraId="171D7D08" w14:textId="0A85BDAB" w:rsidR="007A594F" w:rsidRPr="007A594F" w:rsidRDefault="007A594F" w:rsidP="007A594F">
            <w:pPr>
              <w:pStyle w:val="PL"/>
              <w:rPr>
                <w:rFonts w:ascii="Calibri" w:eastAsiaTheme="minorEastAsia" w:hAnsi="Calibri" w:cs="Calibri"/>
                <w:sz w:val="20"/>
                <w:szCs w:val="21"/>
                <w:lang w:eastAsia="zh-CN"/>
              </w:rPr>
            </w:pPr>
            <w:r>
              <w:t xml:space="preserve">    </w:t>
            </w:r>
            <w:r w:rsidRPr="001435FD">
              <w:t>srs-RSRP-MeasResourceIdList</w:t>
            </w:r>
            <w:r>
              <w:t xml:space="preserve">-r19       </w:t>
            </w:r>
            <w:r w:rsidRPr="001435FD">
              <w:t>SEQUENCE (SIZE (1..maxNrofSRS-RSRP-MeasResourcesPerSet</w:t>
            </w:r>
            <w:r>
              <w:t>-r19</w:t>
            </w:r>
            <w:r w:rsidRPr="001435FD">
              <w:t xml:space="preserve">) ) OF </w:t>
            </w:r>
            <w:r w:rsidRPr="009E4CA8">
              <w:t>SRS-RSRP-MeasResource</w:t>
            </w:r>
            <w:r w:rsidRPr="00853A61">
              <w:rPr>
                <w:strike/>
                <w:color w:val="FF0000"/>
              </w:rPr>
              <w:t>Set</w:t>
            </w:r>
            <w:r w:rsidRPr="00931217">
              <w:t>Id</w:t>
            </w:r>
            <w:r>
              <w:t>-r19</w:t>
            </w:r>
          </w:p>
        </w:tc>
        <w:tc>
          <w:tcPr>
            <w:tcW w:w="2445" w:type="dxa"/>
          </w:tcPr>
          <w:p w14:paraId="61525347" w14:textId="38DFA922" w:rsidR="007A594F" w:rsidRDefault="00CA5652"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410DAD" w:rsidRPr="00A644F2" w14:paraId="408EB4B8" w14:textId="77777777" w:rsidTr="00283198">
        <w:tc>
          <w:tcPr>
            <w:tcW w:w="1090" w:type="dxa"/>
          </w:tcPr>
          <w:p w14:paraId="49789AE0" w14:textId="7E747D4A"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iaomi003</w:t>
            </w:r>
          </w:p>
        </w:tc>
        <w:tc>
          <w:tcPr>
            <w:tcW w:w="3279" w:type="dxa"/>
          </w:tcPr>
          <w:p w14:paraId="32DA56EC" w14:textId="5BED01FF" w:rsidR="00410DAD" w:rsidRDefault="00410DAD" w:rsidP="00192C1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7134" w:type="dxa"/>
          </w:tcPr>
          <w:p w14:paraId="7D456383" w14:textId="1D334062" w:rsidR="00EE6443" w:rsidRDefault="00EE6443" w:rsidP="00CA74DD">
            <w:pPr>
              <w:jc w:val="left"/>
              <w:rPr>
                <w:rFonts w:ascii="Calibri" w:hAnsi="Calibri" w:cs="Calibri"/>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the receptions are restricted to SBFD symbols only or non-SBFD symbols only is applied for PDSCH receptions in the given DL BWP</w:t>
            </w:r>
            <w:r>
              <w:rPr>
                <w:rFonts w:ascii="Calibri" w:hAnsi="Calibri" w:cs="Calibri"/>
                <w:sz w:val="20"/>
                <w:szCs w:val="21"/>
              </w:rPr>
              <w:t xml:space="preserve">”, there are two verbs “are restricted” and “is applied”. Grammar wise, wording similar to </w:t>
            </w:r>
            <w:r w:rsidRPr="00410DAD">
              <w:rPr>
                <w:rFonts w:ascii="Calibri" w:hAnsi="Calibri" w:cs="Calibri"/>
                <w:sz w:val="20"/>
                <w:szCs w:val="21"/>
              </w:rPr>
              <w:t>sbfd-Config2-</w:t>
            </w:r>
            <w:r>
              <w:rPr>
                <w:rFonts w:ascii="Calibri" w:hAnsi="Calibri" w:cs="Calibri"/>
                <w:sz w:val="20"/>
                <w:szCs w:val="21"/>
              </w:rPr>
              <w:t>Transmission can be used, e.g. “</w:t>
            </w:r>
            <w:r w:rsidRPr="00EE6443">
              <w:rPr>
                <w:rFonts w:ascii="Calibri" w:hAnsi="Calibri" w:cs="Calibri"/>
                <w:color w:val="0000FF"/>
                <w:sz w:val="20"/>
                <w:szCs w:val="21"/>
                <w:u w:val="single"/>
              </w:rPr>
              <w:t>the restriction that</w:t>
            </w:r>
            <w:r>
              <w:rPr>
                <w:rFonts w:ascii="Calibri" w:hAnsi="Calibri" w:cs="Calibri"/>
                <w:sz w:val="20"/>
                <w:szCs w:val="21"/>
              </w:rPr>
              <w:t xml:space="preserve"> the </w:t>
            </w:r>
            <w:r w:rsidRPr="00EE6443">
              <w:rPr>
                <w:rFonts w:ascii="Calibri" w:hAnsi="Calibri" w:cs="Calibri"/>
                <w:sz w:val="20"/>
                <w:szCs w:val="21"/>
              </w:rPr>
              <w:t>receptions are restricted to SBFD symbols only or non-SBFD symbols only is applied for PDSCH receptions in the given DL BWP</w:t>
            </w:r>
            <w:r>
              <w:rPr>
                <w:rFonts w:ascii="Calibri" w:hAnsi="Calibri" w:cs="Calibri"/>
                <w:sz w:val="20"/>
                <w:szCs w:val="21"/>
              </w:rPr>
              <w:t>”</w:t>
            </w:r>
            <w:r>
              <w:rPr>
                <w:rFonts w:ascii="Calibri" w:hAnsi="Calibri" w:cs="Calibri" w:hint="eastAsia"/>
                <w:sz w:val="20"/>
                <w:szCs w:val="21"/>
              </w:rPr>
              <w:t>.</w:t>
            </w:r>
          </w:p>
        </w:tc>
        <w:tc>
          <w:tcPr>
            <w:tcW w:w="2445" w:type="dxa"/>
          </w:tcPr>
          <w:p w14:paraId="6A07993D" w14:textId="4E1AC478"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the blue words. </w:t>
            </w:r>
          </w:p>
        </w:tc>
      </w:tr>
      <w:tr w:rsidR="00410DAD" w:rsidRPr="00A644F2" w14:paraId="50F537B3" w14:textId="77777777" w:rsidTr="00283198">
        <w:tc>
          <w:tcPr>
            <w:tcW w:w="1090" w:type="dxa"/>
          </w:tcPr>
          <w:p w14:paraId="7671F10A" w14:textId="6B3588F4"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iaomi004</w:t>
            </w:r>
          </w:p>
        </w:tc>
        <w:tc>
          <w:tcPr>
            <w:tcW w:w="3279" w:type="dxa"/>
          </w:tcPr>
          <w:p w14:paraId="0C390D97" w14:textId="04E842C9" w:rsidR="00410DAD" w:rsidRDefault="00410DAD" w:rsidP="00192C12">
            <w:pPr>
              <w:rPr>
                <w:rFonts w:ascii="Calibri" w:hAnsi="Calibri" w:cs="Calibri"/>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7134" w:type="dxa"/>
          </w:tcPr>
          <w:p w14:paraId="03CAFE33" w14:textId="20ECBE0D" w:rsidR="00410DAD" w:rsidRDefault="00410DAD"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r>
              <w:rPr>
                <w:lang w:eastAsia="sv-SE"/>
              </w:rPr>
              <w:t>.</w:t>
            </w:r>
            <w:r w:rsidRPr="00A34D13">
              <w:rPr>
                <w:lang w:eastAsia="x-none"/>
              </w:rPr>
              <w:t>If not enabled</w:t>
            </w:r>
            <w:r>
              <w:rPr>
                <w:lang w:eastAsia="x-none"/>
              </w:rPr>
              <w:t>”</w:t>
            </w:r>
          </w:p>
        </w:tc>
        <w:tc>
          <w:tcPr>
            <w:tcW w:w="2445" w:type="dxa"/>
          </w:tcPr>
          <w:p w14:paraId="1D86A1AD" w14:textId="10CA27F6"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the sharp eyes</w:t>
            </w:r>
          </w:p>
        </w:tc>
      </w:tr>
      <w:tr w:rsidR="008C1034" w:rsidRPr="00A644F2" w14:paraId="760C008D" w14:textId="77777777" w:rsidTr="00283198">
        <w:tc>
          <w:tcPr>
            <w:tcW w:w="1090" w:type="dxa"/>
          </w:tcPr>
          <w:p w14:paraId="74C49234" w14:textId="76836D14" w:rsidR="008C1034" w:rsidRDefault="008C1034"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iaomi005</w:t>
            </w:r>
          </w:p>
        </w:tc>
        <w:tc>
          <w:tcPr>
            <w:tcW w:w="3279"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RACH-ConfigDedicated</w:t>
            </w:r>
          </w:p>
        </w:tc>
        <w:tc>
          <w:tcPr>
            <w:tcW w:w="7134"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uggest to change “SBFD” to “sbfd” below as enumerated value starts with lower </w:t>
            </w:r>
            <w:r>
              <w:rPr>
                <w:rFonts w:ascii="Calibri" w:hAnsi="Calibri" w:cs="Calibri"/>
                <w:sz w:val="20"/>
                <w:szCs w:val="21"/>
              </w:rPr>
              <w:lastRenderedPageBreak/>
              <w:t>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2445" w:type="dxa"/>
          </w:tcPr>
          <w:p w14:paraId="10AA730A" w14:textId="2D83EB38" w:rsidR="008C1034"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changed to small case</w:t>
            </w:r>
          </w:p>
        </w:tc>
      </w:tr>
      <w:tr w:rsidR="0034007F" w:rsidRPr="00A644F2" w14:paraId="6F51BD38" w14:textId="77777777" w:rsidTr="00283198">
        <w:tc>
          <w:tcPr>
            <w:tcW w:w="1090" w:type="dxa"/>
          </w:tcPr>
          <w:p w14:paraId="03DD155E" w14:textId="20109D39" w:rsidR="0034007F" w:rsidRDefault="0034007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iaomi006</w:t>
            </w:r>
          </w:p>
        </w:tc>
        <w:tc>
          <w:tcPr>
            <w:tcW w:w="3279" w:type="dxa"/>
          </w:tcPr>
          <w:p w14:paraId="53895797" w14:textId="53B2773A" w:rsidR="0034007F" w:rsidRDefault="0034007F" w:rsidP="00192C12">
            <w:pPr>
              <w:rPr>
                <w:rFonts w:ascii="Calibri" w:hAnsi="Calibri" w:cs="Calibri"/>
                <w:sz w:val="20"/>
                <w:szCs w:val="21"/>
              </w:rPr>
            </w:pPr>
            <w:r>
              <w:rPr>
                <w:rFonts w:ascii="Calibri" w:hAnsi="Calibri" w:cs="Calibri"/>
                <w:sz w:val="20"/>
                <w:szCs w:val="21"/>
              </w:rPr>
              <w:t xml:space="preserve">IE </w:t>
            </w:r>
            <w:r w:rsidRPr="0034007F">
              <w:rPr>
                <w:rFonts w:ascii="Calibri" w:hAnsi="Calibri" w:cs="Calibri"/>
                <w:sz w:val="20"/>
                <w:szCs w:val="21"/>
              </w:rPr>
              <w:t>SchedulingRequestResourceConfigExt-v19xy</w:t>
            </w:r>
            <w:r>
              <w:rPr>
                <w:rFonts w:ascii="Calibri" w:hAnsi="Calibri" w:cs="Calibri"/>
                <w:sz w:val="20"/>
                <w:szCs w:val="21"/>
              </w:rPr>
              <w:t>, field description for symbolType</w:t>
            </w:r>
          </w:p>
        </w:tc>
        <w:tc>
          <w:tcPr>
            <w:tcW w:w="7134"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last part: “</w:t>
            </w:r>
            <w:r w:rsidRPr="0034007F">
              <w:rPr>
                <w:rFonts w:ascii="Calibri" w:hAnsi="Calibri" w:cs="Calibri"/>
                <w:sz w:val="20"/>
                <w:szCs w:val="21"/>
              </w:rPr>
              <w:t>UL BWP. (see TS 38.214 [19], clause X)”, suggest to change to “UL BWP (see TS 38.214 [19], clause X)</w:t>
            </w:r>
            <w:r>
              <w:rPr>
                <w:rFonts w:ascii="Calibri" w:hAnsi="Calibri" w:cs="Calibri"/>
                <w:sz w:val="20"/>
                <w:szCs w:val="21"/>
              </w:rPr>
              <w:t>.”</w:t>
            </w:r>
          </w:p>
        </w:tc>
        <w:tc>
          <w:tcPr>
            <w:tcW w:w="2445" w:type="dxa"/>
          </w:tcPr>
          <w:p w14:paraId="23F45446" w14:textId="79D6EAF0" w:rsidR="0034007F"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87A98" w:rsidRPr="00A644F2" w14:paraId="70F78674" w14:textId="77777777" w:rsidTr="00283198">
        <w:tc>
          <w:tcPr>
            <w:tcW w:w="1090" w:type="dxa"/>
          </w:tcPr>
          <w:p w14:paraId="08A6D3B5" w14:textId="6012EDF1" w:rsidR="00087A98" w:rsidRDefault="00087A98" w:rsidP="00CA74DD">
            <w:pPr>
              <w:rPr>
                <w:rFonts w:ascii="Calibri" w:hAnsi="Calibri" w:cs="Calibri"/>
                <w:sz w:val="20"/>
                <w:szCs w:val="21"/>
              </w:rPr>
            </w:pPr>
            <w:r>
              <w:rPr>
                <w:rFonts w:ascii="Calibri" w:hAnsi="Calibri" w:cs="Calibri"/>
                <w:sz w:val="20"/>
                <w:szCs w:val="21"/>
              </w:rPr>
              <w:t>Ericsson001</w:t>
            </w:r>
          </w:p>
        </w:tc>
        <w:tc>
          <w:tcPr>
            <w:tcW w:w="3279" w:type="dxa"/>
          </w:tcPr>
          <w:p w14:paraId="3BB77662" w14:textId="77777777" w:rsidR="00F53FC9" w:rsidRPr="0093053F" w:rsidRDefault="00F53FC9" w:rsidP="00F53FC9">
            <w:pPr>
              <w:pStyle w:val="TAL"/>
              <w:rPr>
                <w:ins w:id="22" w:author="Huawei, HiSilicon" w:date="2025-06-27T10:55:00Z"/>
                <w:b/>
                <w:i/>
                <w:szCs w:val="22"/>
                <w:lang w:eastAsia="sv-SE"/>
              </w:rPr>
            </w:pPr>
            <w:ins w:id="23" w:author="Huawei, HiSilicon" w:date="2025-06-27T10:55:00Z">
              <w:r w:rsidRPr="0093053F">
                <w:rPr>
                  <w:b/>
                  <w:i/>
                  <w:szCs w:val="22"/>
                  <w:lang w:eastAsia="sv-SE"/>
                </w:rPr>
                <w:t>ra-OccasionType</w:t>
              </w:r>
            </w:ins>
          </w:p>
          <w:p w14:paraId="03147789" w14:textId="08456ECA" w:rsidR="00087A98" w:rsidRDefault="00F53FC9" w:rsidP="00F53FC9">
            <w:pPr>
              <w:rPr>
                <w:rFonts w:ascii="Calibri" w:hAnsi="Calibri" w:cs="Calibri"/>
                <w:sz w:val="20"/>
                <w:szCs w:val="21"/>
              </w:rPr>
            </w:pPr>
            <w:ins w:id="24" w:author="Huawei, HiSilicon" w:date="2025-06-27T10:55:00Z">
              <w:r w:rsidRPr="009B3D31">
                <w:rPr>
                  <w:bCs/>
                  <w:iCs/>
                  <w:lang w:eastAsia="sv-SE"/>
                </w:rPr>
                <w:t xml:space="preserve">Indicates the </w:t>
              </w:r>
            </w:ins>
            <w:ins w:id="25" w:author="Huawei, HiSilicon" w:date="2025-07-09T15:14:00Z">
              <w:r w:rsidRPr="00073634">
                <w:rPr>
                  <w:bCs/>
                  <w:iCs/>
                  <w:lang w:eastAsia="sv-SE"/>
                </w:rPr>
                <w:t xml:space="preserve">second PRACH occasions </w:t>
              </w:r>
            </w:ins>
            <w:ins w:id="26" w:author="Huawei, HiSilicon" w:date="2025-06-27T10:55:00Z">
              <w:r w:rsidRPr="009B3D31">
                <w:rPr>
                  <w:bCs/>
                  <w:iCs/>
                  <w:lang w:eastAsia="sv-SE"/>
                </w:rPr>
                <w:t xml:space="preserve">or CFRA to be used by a SBFD </w:t>
              </w:r>
              <w:r>
                <w:rPr>
                  <w:bCs/>
                  <w:iCs/>
                  <w:lang w:eastAsia="sv-SE"/>
                </w:rPr>
                <w:t>aware</w:t>
              </w:r>
              <w:r w:rsidRPr="009B3D31">
                <w:rPr>
                  <w:bCs/>
                  <w:iCs/>
                  <w:lang w:eastAsia="sv-SE"/>
                </w:rPr>
                <w:t xml:space="preserve"> UE</w:t>
              </w:r>
            </w:ins>
          </w:p>
        </w:tc>
        <w:tc>
          <w:tcPr>
            <w:tcW w:w="7134" w:type="dxa"/>
          </w:tcPr>
          <w:p w14:paraId="286B722B" w14:textId="77777777" w:rsidR="00087A98" w:rsidRDefault="00F53FC9" w:rsidP="00CA74DD">
            <w:pPr>
              <w:jc w:val="left"/>
              <w:rPr>
                <w:rFonts w:ascii="Calibri" w:hAnsi="Calibri" w:cs="Calibri"/>
                <w:sz w:val="20"/>
                <w:szCs w:val="21"/>
              </w:rPr>
            </w:pPr>
            <w:r>
              <w:rPr>
                <w:rFonts w:ascii="Calibri" w:hAnsi="Calibri" w:cs="Calibri"/>
                <w:sz w:val="20"/>
                <w:szCs w:val="21"/>
              </w:rPr>
              <w:t>Typo</w:t>
            </w:r>
          </w:p>
          <w:p w14:paraId="433A7FC3" w14:textId="6655F482" w:rsidR="00F53FC9" w:rsidRDefault="00F53FC9" w:rsidP="00CA74DD">
            <w:pPr>
              <w:jc w:val="left"/>
              <w:rPr>
                <w:rFonts w:ascii="Calibri" w:hAnsi="Calibri" w:cs="Calibri"/>
                <w:sz w:val="20"/>
                <w:szCs w:val="21"/>
              </w:rPr>
            </w:pPr>
            <w:r>
              <w:rPr>
                <w:rFonts w:ascii="Calibri" w:hAnsi="Calibri" w:cs="Calibri"/>
                <w:sz w:val="20"/>
                <w:szCs w:val="21"/>
              </w:rPr>
              <w:t>“Or”</w:t>
            </w:r>
            <w:r w:rsidRPr="00F53FC9">
              <w:rPr>
                <w:rFonts w:ascii="Calibri" w:hAnsi="Calibri" w:cs="Calibri"/>
                <w:sz w:val="20"/>
                <w:szCs w:val="21"/>
              </w:rPr>
              <w:sym w:font="Wingdings" w:char="F0E0"/>
            </w:r>
            <w:r>
              <w:rPr>
                <w:rFonts w:ascii="Calibri" w:hAnsi="Calibri" w:cs="Calibri"/>
                <w:sz w:val="20"/>
                <w:szCs w:val="21"/>
              </w:rPr>
              <w:t xml:space="preserve"> “of”</w:t>
            </w:r>
          </w:p>
        </w:tc>
        <w:tc>
          <w:tcPr>
            <w:tcW w:w="2445" w:type="dxa"/>
          </w:tcPr>
          <w:p w14:paraId="36443023" w14:textId="6341C14D" w:rsidR="00087A98"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A43C22" w:rsidRPr="00A644F2" w14:paraId="5BAED2F0" w14:textId="77777777" w:rsidTr="00283198">
        <w:tc>
          <w:tcPr>
            <w:tcW w:w="1090" w:type="dxa"/>
          </w:tcPr>
          <w:p w14:paraId="0E46E865" w14:textId="3049C752" w:rsidR="00A43C22" w:rsidRDefault="00A43C22" w:rsidP="00A43C22">
            <w:pPr>
              <w:rPr>
                <w:rFonts w:ascii="Calibri" w:hAnsi="Calibri" w:cs="Calibri"/>
                <w:sz w:val="20"/>
                <w:szCs w:val="21"/>
              </w:rPr>
            </w:pPr>
            <w:r>
              <w:rPr>
                <w:rFonts w:ascii="Calibri" w:hAnsi="Calibri" w:cs="Calibri"/>
                <w:sz w:val="20"/>
                <w:szCs w:val="21"/>
              </w:rPr>
              <w:t>Ericsson002</w:t>
            </w:r>
          </w:p>
        </w:tc>
        <w:tc>
          <w:tcPr>
            <w:tcW w:w="3279" w:type="dxa"/>
          </w:tcPr>
          <w:p w14:paraId="7A5172E8" w14:textId="77777777" w:rsidR="00A43C22" w:rsidRDefault="00A43C22" w:rsidP="00A43C22">
            <w:pPr>
              <w:pStyle w:val="TAL"/>
              <w:rPr>
                <w:ins w:id="27" w:author="Huawei, HiSilicon" w:date="2025-06-27T10:58:00Z"/>
                <w:b/>
                <w:i/>
                <w:szCs w:val="22"/>
                <w:lang w:eastAsia="sv-SE"/>
              </w:rPr>
            </w:pPr>
            <w:ins w:id="28" w:author="Huawei, HiSilicon" w:date="2025-06-27T10:58:00Z">
              <w:r>
                <w:rPr>
                  <w:b/>
                  <w:i/>
                  <w:szCs w:val="22"/>
                  <w:lang w:eastAsia="sv-SE"/>
                </w:rPr>
                <w:t>sbfd-Config2-Reception</w:t>
              </w:r>
            </w:ins>
          </w:p>
          <w:p w14:paraId="514E1B65" w14:textId="21B231EF" w:rsidR="00A43C22" w:rsidRPr="0093053F" w:rsidRDefault="00A43C22" w:rsidP="00A43C22">
            <w:pPr>
              <w:pStyle w:val="TAL"/>
              <w:rPr>
                <w:b/>
                <w:i/>
                <w:szCs w:val="22"/>
                <w:lang w:eastAsia="sv-SE"/>
              </w:rPr>
            </w:pPr>
            <w:ins w:id="29" w:author="Huawei, HiSilicon" w:date="2025-06-27T10:58:00Z">
              <w:r w:rsidRPr="00CC4D01">
                <w:rPr>
                  <w:bCs/>
                  <w:iCs/>
                  <w:szCs w:val="22"/>
                  <w:lang w:eastAsia="sv-SE"/>
                </w:rPr>
                <w:t xml:space="preserve">Indicates that the PDSCH receptions can be in SBFD symbols and non-SBFD symbols in different slots for the dedicated DL BWP, as specified in TS 38.214 [19], clause X. If not enabled, </w:t>
              </w:r>
              <w:r>
                <w:rPr>
                  <w:bCs/>
                  <w:iCs/>
                  <w:szCs w:val="22"/>
                  <w:lang w:eastAsia="sv-SE"/>
                </w:rPr>
                <w:t xml:space="preserve">the receptions are restricted to SBFD symbols only or non-SBFD symbols only </w:t>
              </w:r>
              <w:r w:rsidRPr="00CC4D01">
                <w:rPr>
                  <w:bCs/>
                  <w:iCs/>
                  <w:szCs w:val="22"/>
                  <w:lang w:eastAsia="sv-SE"/>
                </w:rPr>
                <w:t>is applied for PDSCH receptions in the given DL BWP.</w:t>
              </w:r>
            </w:ins>
          </w:p>
        </w:tc>
        <w:tc>
          <w:tcPr>
            <w:tcW w:w="7134" w:type="dxa"/>
          </w:tcPr>
          <w:p w14:paraId="3BE5DA29" w14:textId="77777777" w:rsidR="00A43C22" w:rsidRDefault="00A43C22" w:rsidP="00A43C22">
            <w:pPr>
              <w:jc w:val="left"/>
              <w:rPr>
                <w:rFonts w:ascii="Calibri" w:hAnsi="Calibri" w:cs="Calibri"/>
                <w:sz w:val="20"/>
                <w:szCs w:val="21"/>
              </w:rPr>
            </w:pPr>
            <w:r w:rsidRPr="00A43C22">
              <w:rPr>
                <w:rFonts w:ascii="Calibri" w:hAnsi="Calibri" w:cs="Calibri"/>
                <w:sz w:val="20"/>
                <w:szCs w:val="21"/>
              </w:rPr>
              <w:t>the first half of this sentence says ”dedicated DL BWP”. Suggest to use ”given DL BWP” according to RAN1 LS.</w:t>
            </w:r>
          </w:p>
          <w:p w14:paraId="22920972" w14:textId="77777777" w:rsidR="00A43C22" w:rsidRDefault="00A43C22" w:rsidP="00A43C22">
            <w:pPr>
              <w:jc w:val="left"/>
              <w:rPr>
                <w:rFonts w:ascii="Calibri" w:hAnsi="Calibri" w:cs="Calibri"/>
                <w:sz w:val="20"/>
                <w:szCs w:val="21"/>
              </w:rPr>
            </w:pPr>
          </w:p>
          <w:p w14:paraId="089E0DC4" w14:textId="77777777" w:rsidR="00A43C22" w:rsidRPr="00A43C22" w:rsidRDefault="00A43C22" w:rsidP="00A43C22">
            <w:pPr>
              <w:jc w:val="left"/>
              <w:rPr>
                <w:rFonts w:ascii="Calibri" w:hAnsi="Calibri" w:cs="Calibri"/>
                <w:sz w:val="20"/>
                <w:szCs w:val="21"/>
              </w:rPr>
            </w:pPr>
            <w:r w:rsidRPr="00A43C22">
              <w:rPr>
                <w:rFonts w:ascii="Calibri" w:hAnsi="Calibri" w:cs="Calibri"/>
                <w:sz w:val="20"/>
                <w:szCs w:val="21"/>
              </w:rPr>
              <w:t>Suggest to reword this sentence as ”if absent, the PDSCH reception are restricted to SBFD symbols only or non-SBFD symbols only in the given DL BWP”</w:t>
            </w:r>
          </w:p>
          <w:p w14:paraId="3C7DCE14" w14:textId="63B9D141" w:rsidR="00A43C22" w:rsidRDefault="00A43C22" w:rsidP="00A43C22">
            <w:pPr>
              <w:jc w:val="left"/>
              <w:rPr>
                <w:rFonts w:ascii="Calibri" w:hAnsi="Calibri" w:cs="Calibri"/>
                <w:sz w:val="20"/>
                <w:szCs w:val="21"/>
              </w:rPr>
            </w:pPr>
          </w:p>
        </w:tc>
        <w:tc>
          <w:tcPr>
            <w:tcW w:w="2445" w:type="dxa"/>
          </w:tcPr>
          <w:p w14:paraId="4157ADAE" w14:textId="43EC7C88"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follow the suggest of </w:t>
            </w:r>
            <w:r w:rsidRPr="004D728F">
              <w:rPr>
                <w:rFonts w:ascii="Calibri" w:eastAsia="Times New Roman" w:hAnsi="Calibri" w:cs="Calibri"/>
                <w:kern w:val="0"/>
                <w:sz w:val="20"/>
                <w:szCs w:val="20"/>
                <w:lang w:eastAsia="en-US"/>
              </w:rPr>
              <w:t>Xiaomi003</w:t>
            </w:r>
            <w:r>
              <w:rPr>
                <w:rFonts w:ascii="Calibri" w:eastAsia="Times New Roman" w:hAnsi="Calibri" w:cs="Calibri"/>
                <w:kern w:val="0"/>
                <w:sz w:val="20"/>
                <w:szCs w:val="20"/>
                <w:lang w:eastAsia="en-US"/>
              </w:rPr>
              <w:t xml:space="preserve">, considering to align with FD of </w:t>
            </w:r>
            <w:r w:rsidRPr="004D728F">
              <w:rPr>
                <w:rFonts w:ascii="Calibri" w:eastAsia="Times New Roman" w:hAnsi="Calibri" w:cs="Calibri"/>
                <w:kern w:val="0"/>
                <w:sz w:val="20"/>
                <w:szCs w:val="20"/>
                <w:lang w:eastAsia="en-US"/>
              </w:rPr>
              <w:t>sbfd-Config2-</w:t>
            </w:r>
            <w:r>
              <w:rPr>
                <w:rFonts w:ascii="Calibri" w:eastAsia="Times New Roman" w:hAnsi="Calibri" w:cs="Calibri"/>
                <w:kern w:val="0"/>
                <w:sz w:val="20"/>
                <w:szCs w:val="20"/>
                <w:lang w:eastAsia="en-US"/>
              </w:rPr>
              <w:t>transmission</w:t>
            </w:r>
          </w:p>
        </w:tc>
      </w:tr>
      <w:tr w:rsidR="00A43C22" w:rsidRPr="00A644F2" w14:paraId="17DDAA33" w14:textId="77777777" w:rsidTr="00283198">
        <w:tc>
          <w:tcPr>
            <w:tcW w:w="1090" w:type="dxa"/>
          </w:tcPr>
          <w:p w14:paraId="71CF261B" w14:textId="5FFCC0BE" w:rsidR="00A43C22" w:rsidRDefault="005C7C62" w:rsidP="00A43C22">
            <w:pPr>
              <w:rPr>
                <w:rFonts w:ascii="Calibri" w:hAnsi="Calibri" w:cs="Calibri"/>
                <w:sz w:val="20"/>
                <w:szCs w:val="21"/>
              </w:rPr>
            </w:pPr>
            <w:r>
              <w:rPr>
                <w:rFonts w:ascii="Calibri" w:hAnsi="Calibri" w:cs="Calibri"/>
                <w:sz w:val="20"/>
                <w:szCs w:val="21"/>
              </w:rPr>
              <w:lastRenderedPageBreak/>
              <w:t>Ericsson003</w:t>
            </w:r>
          </w:p>
        </w:tc>
        <w:tc>
          <w:tcPr>
            <w:tcW w:w="3279" w:type="dxa"/>
          </w:tcPr>
          <w:p w14:paraId="32F5C88E" w14:textId="4AE09AB7" w:rsidR="00A43C22" w:rsidRDefault="00CF18CB" w:rsidP="005C7C62">
            <w:pPr>
              <w:pStyle w:val="TAL"/>
              <w:rPr>
                <w:b/>
                <w:i/>
                <w:szCs w:val="22"/>
                <w:lang w:eastAsia="sv-SE"/>
              </w:rPr>
            </w:pPr>
            <w:ins w:id="30" w:author="Huawei, HiSilicon" w:date="2025-06-27T11:12:00Z">
              <w:r>
                <w:rPr>
                  <w:lang w:eastAsia="sv-SE"/>
                </w:rPr>
                <w:t xml:space="preserve">Used to configure dual RACH configurations and configure random access parameters in SBFD symbols by setting up one additional RACH configuration 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r>
                <w:rPr>
                  <w:lang w:eastAsia="sv-SE"/>
                </w:rPr>
                <w:t xml:space="preserve">, see </w:t>
              </w:r>
              <w:r w:rsidRPr="00950C6C">
                <w:rPr>
                  <w:lang w:eastAsia="sv-SE"/>
                </w:rPr>
                <w:t xml:space="preserve">RACH configuration for SBFD random access operation </w:t>
              </w:r>
              <w:r>
                <w:rPr>
                  <w:lang w:eastAsia="sv-SE"/>
                </w:rPr>
                <w:t>in clause x in TS 38.211 [16] and clause y in TS 38.213 [13].</w:t>
              </w:r>
            </w:ins>
          </w:p>
        </w:tc>
        <w:tc>
          <w:tcPr>
            <w:tcW w:w="7134" w:type="dxa"/>
          </w:tcPr>
          <w:p w14:paraId="4E295B3B" w14:textId="77777777" w:rsidR="00A43C22" w:rsidRDefault="003C3670" w:rsidP="00A43C22">
            <w:pPr>
              <w:jc w:val="left"/>
              <w:rPr>
                <w:rFonts w:ascii="Calibri" w:hAnsi="Calibri" w:cs="Calibri"/>
                <w:sz w:val="20"/>
                <w:szCs w:val="21"/>
              </w:rPr>
            </w:pPr>
            <w:r w:rsidRPr="003C3670">
              <w:rPr>
                <w:rFonts w:ascii="Calibri" w:hAnsi="Calibri" w:cs="Calibri"/>
                <w:sz w:val="20"/>
                <w:szCs w:val="21"/>
              </w:rPr>
              <w:t>This sentence seems confusing, this is used to configure an additional RACH configuration in SBFD symbols. ”configure dual RACH configurations” can be removed.</w:t>
            </w:r>
          </w:p>
          <w:p w14:paraId="75D1F001" w14:textId="77777777" w:rsidR="00CF18CB" w:rsidRDefault="00CF18CB" w:rsidP="00A43C22">
            <w:pPr>
              <w:jc w:val="left"/>
              <w:rPr>
                <w:rFonts w:ascii="Calibri" w:hAnsi="Calibri" w:cs="Calibri"/>
                <w:sz w:val="20"/>
                <w:szCs w:val="21"/>
              </w:rPr>
            </w:pPr>
          </w:p>
          <w:p w14:paraId="1A1BB50C" w14:textId="5241FBF1" w:rsidR="00CF18CB" w:rsidRPr="00A43C22" w:rsidRDefault="00CF18CB" w:rsidP="00A43C22">
            <w:pPr>
              <w:jc w:val="left"/>
              <w:rPr>
                <w:rFonts w:ascii="Calibri" w:hAnsi="Calibri" w:cs="Calibri"/>
                <w:sz w:val="20"/>
                <w:szCs w:val="21"/>
              </w:rPr>
            </w:pPr>
            <w:r w:rsidRPr="00CF18CB">
              <w:rPr>
                <w:rFonts w:ascii="Calibri" w:hAnsi="Calibri" w:cs="Calibri"/>
                <w:sz w:val="20"/>
                <w:szCs w:val="21"/>
              </w:rPr>
              <w:t xml:space="preserve">Not sure if </w:t>
            </w:r>
            <w:r>
              <w:rPr>
                <w:rFonts w:ascii="Calibri" w:hAnsi="Calibri" w:cs="Calibri"/>
                <w:sz w:val="20"/>
                <w:szCs w:val="21"/>
              </w:rPr>
              <w:t>“</w:t>
            </w:r>
            <w:ins w:id="31" w:author="Huawei, HiSilicon" w:date="2025-06-27T11:12:00Z">
              <w:r>
                <w:rPr>
                  <w:lang w:eastAsia="sv-SE"/>
                </w:rPr>
                <w:t xml:space="preserve">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ins>
            <w:r>
              <w:rPr>
                <w:rFonts w:ascii="Calibri" w:hAnsi="Calibri" w:cs="Calibri"/>
                <w:sz w:val="20"/>
                <w:szCs w:val="21"/>
              </w:rPr>
              <w:t>”</w:t>
            </w:r>
            <w:r w:rsidRPr="00CF18CB">
              <w:rPr>
                <w:rFonts w:ascii="Calibri" w:hAnsi="Calibri" w:cs="Calibri"/>
                <w:sz w:val="20"/>
                <w:szCs w:val="21"/>
              </w:rPr>
              <w:t xml:space="preserve"> has been agreed? Otherwise, it needs to be removed</w:t>
            </w:r>
          </w:p>
        </w:tc>
        <w:tc>
          <w:tcPr>
            <w:tcW w:w="2445" w:type="dxa"/>
          </w:tcPr>
          <w:p w14:paraId="158D50B3" w14:textId="77777777"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"dual" wording is to align with RAN1 name and 300. Need more company inputs on this. </w:t>
            </w:r>
          </w:p>
          <w:p w14:paraId="33FD4F72" w14:textId="25C14228" w:rsidR="004D728F"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Yes, it is agreed in RAN1 LS. </w:t>
            </w:r>
          </w:p>
        </w:tc>
      </w:tr>
      <w:tr w:rsidR="009C0DE7" w:rsidRPr="00A644F2" w14:paraId="3CFB0CBF" w14:textId="77777777" w:rsidTr="00283198">
        <w:tc>
          <w:tcPr>
            <w:tcW w:w="1090" w:type="dxa"/>
          </w:tcPr>
          <w:p w14:paraId="522E25A9" w14:textId="76B3289E" w:rsidR="009C0DE7" w:rsidRDefault="009C0DE7" w:rsidP="009C0DE7">
            <w:pPr>
              <w:rPr>
                <w:rFonts w:ascii="Calibri" w:hAnsi="Calibri" w:cs="Calibri"/>
                <w:sz w:val="20"/>
                <w:szCs w:val="21"/>
              </w:rPr>
            </w:pPr>
            <w:r>
              <w:rPr>
                <w:rFonts w:ascii="Calibri" w:hAnsi="Calibri" w:cs="Calibri"/>
                <w:sz w:val="20"/>
                <w:szCs w:val="21"/>
              </w:rPr>
              <w:t>Ericsson004</w:t>
            </w:r>
          </w:p>
        </w:tc>
        <w:tc>
          <w:tcPr>
            <w:tcW w:w="3279" w:type="dxa"/>
          </w:tcPr>
          <w:p w14:paraId="35DA8606" w14:textId="58199DF8" w:rsidR="009C0DE7" w:rsidRDefault="009C0DE7" w:rsidP="009C0DE7">
            <w:pPr>
              <w:pStyle w:val="TAL"/>
              <w:rPr>
                <w:ins w:id="32" w:author="Huawei, HiSilicon" w:date="2025-06-27T11:12:00Z"/>
                <w:b/>
                <w:i/>
                <w:szCs w:val="22"/>
                <w:lang w:eastAsia="sv-SE"/>
              </w:rPr>
            </w:pPr>
            <w:ins w:id="33" w:author="Huawei, HiSilicon" w:date="2025-06-27T11:12:00Z">
              <w:r w:rsidRPr="00087FF2">
                <w:rPr>
                  <w:b/>
                  <w:i/>
                  <w:szCs w:val="22"/>
                  <w:lang w:eastAsia="sv-SE"/>
                </w:rPr>
                <w:t>sbfd-</w:t>
              </w:r>
              <w:r>
                <w:rPr>
                  <w:b/>
                  <w:i/>
                  <w:szCs w:val="22"/>
                  <w:lang w:eastAsia="sv-SE"/>
                </w:rPr>
                <w:t>RSRP</w:t>
              </w:r>
              <w:r w:rsidRPr="00087FF2">
                <w:rPr>
                  <w:b/>
                  <w:i/>
                  <w:szCs w:val="22"/>
                  <w:lang w:eastAsia="sv-SE"/>
                </w:rPr>
                <w:t>-ThresholdRO-Type</w:t>
              </w:r>
            </w:ins>
            <w:r>
              <w:rPr>
                <w:b/>
                <w:i/>
                <w:szCs w:val="22"/>
                <w:lang w:eastAsia="sv-SE"/>
              </w:rPr>
              <w:t xml:space="preserve">, </w:t>
            </w:r>
            <w:ins w:id="34"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4F67ADBE" w14:textId="522A262A" w:rsidR="009C0DE7" w:rsidRDefault="009C0DE7" w:rsidP="009C0DE7">
            <w:pPr>
              <w:pStyle w:val="TAL"/>
              <w:rPr>
                <w:b/>
                <w:i/>
                <w:szCs w:val="22"/>
                <w:lang w:eastAsia="sv-SE"/>
              </w:rPr>
            </w:pPr>
          </w:p>
        </w:tc>
        <w:tc>
          <w:tcPr>
            <w:tcW w:w="7134" w:type="dxa"/>
          </w:tcPr>
          <w:p w14:paraId="57813AB2" w14:textId="1C6388C4" w:rsidR="009C0DE7" w:rsidRPr="00A43C22" w:rsidRDefault="009C0DE7" w:rsidP="009C0DE7">
            <w:pPr>
              <w:jc w:val="left"/>
              <w:rPr>
                <w:rFonts w:ascii="Calibri" w:hAnsi="Calibri" w:cs="Calibri"/>
                <w:sz w:val="20"/>
                <w:szCs w:val="21"/>
              </w:rPr>
            </w:pPr>
            <w:r w:rsidRPr="009C0DE7">
              <w:rPr>
                <w:rFonts w:ascii="Calibri" w:hAnsi="Calibri" w:cs="Calibri"/>
                <w:sz w:val="20"/>
                <w:szCs w:val="21"/>
              </w:rPr>
              <w:t>We need to specify</w:t>
            </w:r>
            <w:r>
              <w:rPr>
                <w:rFonts w:ascii="Calibri" w:hAnsi="Calibri" w:cs="Calibri"/>
                <w:sz w:val="20"/>
                <w:szCs w:val="21"/>
              </w:rPr>
              <w:t xml:space="preserve"> in FD</w:t>
            </w:r>
            <w:r w:rsidRPr="009C0DE7">
              <w:rPr>
                <w:rFonts w:ascii="Calibri" w:hAnsi="Calibri" w:cs="Calibri"/>
                <w:sz w:val="20"/>
                <w:szCs w:val="21"/>
              </w:rPr>
              <w:t xml:space="preserve"> that: this parameter is used by the UE to determine the RO type for the initial PRACH preamble transmissions.</w:t>
            </w:r>
          </w:p>
        </w:tc>
        <w:tc>
          <w:tcPr>
            <w:tcW w:w="2445" w:type="dxa"/>
          </w:tcPr>
          <w:p w14:paraId="13B5B55A" w14:textId="0AA3A577"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w:t>
            </w:r>
            <w:r>
              <w:t xml:space="preserve"> </w:t>
            </w:r>
            <w:r w:rsidRPr="00767B2C">
              <w:rPr>
                <w:rFonts w:ascii="Calibri" w:eastAsia="Times New Roman" w:hAnsi="Calibri" w:cs="Calibri"/>
                <w:kern w:val="0"/>
                <w:sz w:val="20"/>
                <w:szCs w:val="20"/>
                <w:lang w:eastAsia="en-US"/>
              </w:rPr>
              <w:t>for the initial PRACH preamble transmissions</w:t>
            </w:r>
            <w:r w:rsidRPr="00767B2C">
              <w:rPr>
                <w:rFonts w:ascii="Calibri" w:eastAsia="Times New Roman" w:hAnsi="Calibri" w:cs="Calibri"/>
                <w:kern w:val="0"/>
                <w:sz w:val="20"/>
                <w:szCs w:val="20"/>
                <w:lang w:eastAsia="en-US"/>
              </w:rPr>
              <w:t xml:space="preserve"> </w:t>
            </w:r>
            <w:r>
              <w:rPr>
                <w:rFonts w:ascii="Calibri" w:eastAsia="Times New Roman" w:hAnsi="Calibri" w:cs="Calibri"/>
                <w:kern w:val="0"/>
                <w:sz w:val="20"/>
                <w:szCs w:val="20"/>
                <w:lang w:eastAsia="en-US"/>
              </w:rPr>
              <w:t>" for both</w:t>
            </w:r>
          </w:p>
        </w:tc>
      </w:tr>
      <w:tr w:rsidR="009C0DE7" w:rsidRPr="00A644F2" w14:paraId="1C7BE7ED" w14:textId="77777777" w:rsidTr="00283198">
        <w:tc>
          <w:tcPr>
            <w:tcW w:w="1090" w:type="dxa"/>
          </w:tcPr>
          <w:p w14:paraId="3B1EA54F" w14:textId="76E42766" w:rsidR="009C0DE7" w:rsidRDefault="00B44902" w:rsidP="009C0DE7">
            <w:pPr>
              <w:rPr>
                <w:rFonts w:ascii="Calibri" w:hAnsi="Calibri" w:cs="Calibri"/>
                <w:sz w:val="20"/>
                <w:szCs w:val="21"/>
              </w:rPr>
            </w:pPr>
            <w:r>
              <w:rPr>
                <w:rFonts w:ascii="Calibri" w:hAnsi="Calibri" w:cs="Calibri"/>
                <w:sz w:val="20"/>
                <w:szCs w:val="21"/>
              </w:rPr>
              <w:t>Ericsson005</w:t>
            </w:r>
          </w:p>
        </w:tc>
        <w:tc>
          <w:tcPr>
            <w:tcW w:w="3279" w:type="dxa"/>
          </w:tcPr>
          <w:p w14:paraId="29C85A55" w14:textId="77777777" w:rsidR="00B44902" w:rsidRPr="009B3D31" w:rsidRDefault="00B44902" w:rsidP="00B44902">
            <w:pPr>
              <w:pStyle w:val="TAL"/>
              <w:rPr>
                <w:ins w:id="35" w:author="Huawei, HiSilicon" w:date="2025-06-27T11:12:00Z"/>
                <w:b/>
                <w:i/>
                <w:szCs w:val="22"/>
                <w:lang w:eastAsia="sv-SE"/>
              </w:rPr>
            </w:pPr>
            <w:ins w:id="36"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21B8976D" w14:textId="063E4679" w:rsidR="009C0DE7" w:rsidRPr="00087FF2" w:rsidRDefault="00B44902" w:rsidP="00B44902">
            <w:pPr>
              <w:rPr>
                <w:b/>
                <w:i/>
                <w:lang w:eastAsia="sv-SE"/>
              </w:rPr>
            </w:pPr>
            <w:ins w:id="37" w:author="Huawei, HiSilicon" w:date="2025-06-27T11:12:00Z">
              <w:r>
                <w:rPr>
                  <w:bCs/>
                  <w:iCs/>
                  <w:lang w:eastAsia="sv-SE"/>
                </w:rPr>
                <w:t xml:space="preserve">Indicate how the SBFD aware UE chooses RACH occasion type using </w:t>
              </w:r>
              <w:r w:rsidRPr="00507F13">
                <w:rPr>
                  <w:bCs/>
                  <w:iCs/>
                  <w:lang w:eastAsia="sv-SE"/>
                </w:rPr>
                <w:t>sbfd-</w:t>
              </w:r>
              <w:r>
                <w:rPr>
                  <w:bCs/>
                  <w:i/>
                  <w:lang w:eastAsia="sv-SE"/>
                </w:rPr>
                <w:t>RSRP</w:t>
              </w:r>
              <w:r w:rsidRPr="00507F13">
                <w:rPr>
                  <w:bCs/>
                  <w:iCs/>
                  <w:lang w:eastAsia="sv-SE"/>
                </w:rPr>
                <w:t>-ThresholdRO-Type</w:t>
              </w:r>
              <w:r>
                <w:rPr>
                  <w:bCs/>
                  <w:iCs/>
                  <w:lang w:eastAsia="sv-SE"/>
                </w:rPr>
                <w:t xml:space="preserve"> and is always configured together with </w:t>
              </w:r>
              <w:r w:rsidRPr="00544D7D">
                <w:rPr>
                  <w:bCs/>
                  <w:i/>
                  <w:lang w:eastAsia="sv-SE"/>
                </w:rPr>
                <w:t>sbfd-RSRP-ThresholdRO-Type</w:t>
              </w:r>
              <w:r>
                <w:rPr>
                  <w:bCs/>
                  <w:i/>
                  <w:lang w:eastAsia="sv-SE"/>
                </w:rPr>
                <w:t xml:space="preserve">. </w:t>
              </w:r>
              <w:r>
                <w:rPr>
                  <w:bCs/>
                  <w:iCs/>
                  <w:lang w:eastAsia="sv-SE"/>
                </w:rPr>
                <w:t xml:space="preserve">With value </w:t>
              </w:r>
              <w:r w:rsidRPr="00C5466B">
                <w:rPr>
                  <w:bCs/>
                  <w:i/>
                  <w:lang w:eastAsia="sv-SE"/>
                </w:rPr>
                <w:t>above</w:t>
              </w:r>
              <w:r>
                <w:rPr>
                  <w:bCs/>
                  <w:iCs/>
                  <w:lang w:eastAsia="sv-SE"/>
                </w:rPr>
                <w:t xml:space="preserve">, the SBFD aware UE chooses </w:t>
              </w:r>
            </w:ins>
            <w:ins w:id="38" w:author="Huawei, HiSilicon" w:date="2025-07-09T15:20:00Z">
              <w:r w:rsidRPr="00265D20">
                <w:rPr>
                  <w:bCs/>
                  <w:iCs/>
                  <w:lang w:eastAsia="sv-SE"/>
                </w:rPr>
                <w:t xml:space="preserve">the second PRACH occasions </w:t>
              </w:r>
            </w:ins>
            <w:ins w:id="39" w:author="Huawei, HiSilicon" w:date="2025-06-27T11:12:00Z">
              <w:r>
                <w:rPr>
                  <w:bCs/>
                  <w:iCs/>
                  <w:lang w:eastAsia="sv-SE"/>
                </w:rPr>
                <w:t>if the</w:t>
              </w:r>
              <w:r>
                <w:t xml:space="preserve"> measured </w:t>
              </w:r>
              <w:r w:rsidRPr="00087FF2">
                <w:rPr>
                  <w:bCs/>
                  <w:iCs/>
                  <w:lang w:eastAsia="sv-SE"/>
                </w:rPr>
                <w:lastRenderedPageBreak/>
                <w:t>downlink pathloss reference RSRP</w:t>
              </w:r>
              <w:r>
                <w:rPr>
                  <w:bCs/>
                  <w:iCs/>
                  <w:lang w:eastAsia="sv-SE"/>
                </w:rPr>
                <w:t xml:space="preserve"> is above </w:t>
              </w:r>
              <w:r w:rsidRPr="00C5466B">
                <w:rPr>
                  <w:bCs/>
                  <w:i/>
                  <w:lang w:eastAsia="sv-SE"/>
                </w:rPr>
                <w:t>sbfd-RSRP-ThresholdRO-Type</w:t>
              </w:r>
              <w:r>
                <w:rPr>
                  <w:bCs/>
                  <w:i/>
                  <w:lang w:eastAsia="sv-SE"/>
                </w:rPr>
                <w:t xml:space="preserve"> </w:t>
              </w:r>
              <w:r>
                <w:rPr>
                  <w:bCs/>
                  <w:iCs/>
                  <w:lang w:eastAsia="sv-SE"/>
                </w:rPr>
                <w:t xml:space="preserve">and </w:t>
              </w:r>
              <w:r w:rsidRPr="00087FF2">
                <w:rPr>
                  <w:bCs/>
                  <w:iCs/>
                  <w:lang w:eastAsia="sv-SE"/>
                </w:rPr>
                <w:t xml:space="preserve">chooses </w:t>
              </w:r>
            </w:ins>
            <w:ins w:id="40" w:author="Huawei, HiSilicon" w:date="2025-07-09T15:20:00Z">
              <w:r w:rsidRPr="009A00AB">
                <w:rPr>
                  <w:bCs/>
                  <w:iCs/>
                  <w:highlight w:val="yellow"/>
                  <w:lang w:eastAsia="sv-SE"/>
                </w:rPr>
                <w:t>the second PRACH occasions</w:t>
              </w:r>
            </w:ins>
          </w:p>
        </w:tc>
        <w:tc>
          <w:tcPr>
            <w:tcW w:w="7134" w:type="dxa"/>
          </w:tcPr>
          <w:p w14:paraId="4195EE44" w14:textId="29CCB61F" w:rsidR="009C0DE7" w:rsidRPr="00A43C22" w:rsidRDefault="009A00AB" w:rsidP="009C0DE7">
            <w:pPr>
              <w:jc w:val="left"/>
              <w:rPr>
                <w:rFonts w:ascii="Calibri" w:hAnsi="Calibri" w:cs="Calibri"/>
                <w:sz w:val="20"/>
                <w:szCs w:val="21"/>
              </w:rPr>
            </w:pPr>
            <w:r>
              <w:rPr>
                <w:rFonts w:ascii="Calibri" w:hAnsi="Calibri" w:cs="Calibri"/>
                <w:sz w:val="20"/>
                <w:szCs w:val="21"/>
              </w:rPr>
              <w:lastRenderedPageBreak/>
              <w:t xml:space="preserve">“the </w:t>
            </w:r>
            <w:r w:rsidRPr="009A00AB">
              <w:rPr>
                <w:rFonts w:ascii="Calibri" w:hAnsi="Calibri" w:cs="Calibri"/>
                <w:sz w:val="20"/>
                <w:szCs w:val="21"/>
                <w:highlight w:val="yellow"/>
              </w:rPr>
              <w:t>second</w:t>
            </w:r>
            <w:r>
              <w:rPr>
                <w:rFonts w:ascii="Calibri" w:hAnsi="Calibri" w:cs="Calibri"/>
                <w:sz w:val="20"/>
                <w:szCs w:val="21"/>
              </w:rPr>
              <w:t xml:space="preserve"> PRACH occasions” highlighted should be updated as “first”</w:t>
            </w:r>
          </w:p>
        </w:tc>
        <w:tc>
          <w:tcPr>
            <w:tcW w:w="2445" w:type="dxa"/>
          </w:tcPr>
          <w:p w14:paraId="2FE26CFD" w14:textId="526BCFA1"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5E0894" w:rsidRPr="00A644F2" w14:paraId="6C8B21B6" w14:textId="77777777" w:rsidTr="00283198">
        <w:tc>
          <w:tcPr>
            <w:tcW w:w="1090" w:type="dxa"/>
          </w:tcPr>
          <w:p w14:paraId="19F8B16E" w14:textId="3CB513C7" w:rsidR="005E0894" w:rsidRDefault="005E0894" w:rsidP="009C0DE7">
            <w:pPr>
              <w:rPr>
                <w:rFonts w:ascii="Calibri" w:hAnsi="Calibri" w:cs="Calibri"/>
                <w:sz w:val="20"/>
                <w:szCs w:val="21"/>
              </w:rPr>
            </w:pPr>
            <w:r>
              <w:rPr>
                <w:rFonts w:ascii="Calibri" w:hAnsi="Calibri" w:cs="Calibri"/>
                <w:sz w:val="20"/>
                <w:szCs w:val="21"/>
              </w:rPr>
              <w:t>Eri006</w:t>
            </w:r>
          </w:p>
        </w:tc>
        <w:tc>
          <w:tcPr>
            <w:tcW w:w="3279" w:type="dxa"/>
          </w:tcPr>
          <w:p w14:paraId="74BB8546" w14:textId="2F6B5C34" w:rsidR="005E0894" w:rsidRPr="009B3D31" w:rsidRDefault="005E0894" w:rsidP="00B44902">
            <w:pPr>
              <w:pStyle w:val="TAL"/>
              <w:rPr>
                <w:b/>
                <w:i/>
                <w:szCs w:val="22"/>
                <w:lang w:eastAsia="sv-SE"/>
              </w:rPr>
            </w:pPr>
            <w:r w:rsidRPr="005E0894">
              <w:rPr>
                <w:b/>
                <w:i/>
                <w:szCs w:val="22"/>
                <w:lang w:eastAsia="sv-SE"/>
              </w:rPr>
              <w:t>SCS-SpecificCarrier information element</w:t>
            </w:r>
          </w:p>
        </w:tc>
        <w:tc>
          <w:tcPr>
            <w:tcW w:w="7134" w:type="dxa"/>
          </w:tcPr>
          <w:p w14:paraId="08ECFDB1" w14:textId="618A862A" w:rsidR="005E0894" w:rsidRDefault="005E0894" w:rsidP="009C0DE7">
            <w:pPr>
              <w:jc w:val="left"/>
              <w:rPr>
                <w:rFonts w:ascii="Calibri" w:hAnsi="Calibri" w:cs="Calibri"/>
                <w:sz w:val="20"/>
                <w:szCs w:val="21"/>
              </w:rPr>
            </w:pPr>
            <w:r>
              <w:rPr>
                <w:rFonts w:ascii="Calibri" w:hAnsi="Calibri" w:cs="Calibri"/>
                <w:sz w:val="20"/>
                <w:szCs w:val="21"/>
              </w:rPr>
              <w:t>From RAN3 colleague we learned RAN3 specs would be simplified if the new SBFD fields are collected in own IE, that can be referred to in RAN3 specs, similar to what they already have for TDD UL/DL config:</w:t>
            </w:r>
          </w:p>
          <w:p w14:paraId="07F82FBE" w14:textId="77777777" w:rsidR="005E0894" w:rsidRDefault="005E0894" w:rsidP="009C0DE7">
            <w:pPr>
              <w:jc w:val="left"/>
              <w:rPr>
                <w:rFonts w:ascii="Calibri" w:hAnsi="Calibri" w:cs="Calibri"/>
                <w:sz w:val="20"/>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6"/>
              <w:gridCol w:w="208"/>
              <w:gridCol w:w="111"/>
              <w:gridCol w:w="795"/>
              <w:gridCol w:w="3237"/>
              <w:gridCol w:w="445"/>
              <w:gridCol w:w="596"/>
            </w:tblGrid>
            <w:tr w:rsidR="005E0894" w:rsidRPr="005E0894" w14:paraId="3444BAEE" w14:textId="77777777" w:rsidTr="005F3D45">
              <w:trPr>
                <w:tblCellSpacing w:w="15" w:type="dxa"/>
              </w:trPr>
              <w:tc>
                <w:tcPr>
                  <w:tcW w:w="0" w:type="auto"/>
                  <w:vAlign w:val="center"/>
                  <w:hideMark/>
                </w:tcPr>
                <w:p w14:paraId="5E74F3D9" w14:textId="77777777" w:rsidR="005E0894" w:rsidRPr="005E0894" w:rsidRDefault="005E0894" w:rsidP="005E0894">
                  <w:pPr>
                    <w:widowControl/>
                    <w:spacing w:before="100" w:beforeAutospacing="1" w:after="100" w:afterAutospacing="1"/>
                    <w:ind w:left="330"/>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&gt;&gt;&gt;TDD UL-DL Configuration Common NR</w:t>
                  </w:r>
                </w:p>
              </w:tc>
              <w:tc>
                <w:tcPr>
                  <w:tcW w:w="0" w:type="auto"/>
                  <w:vAlign w:val="center"/>
                  <w:hideMark/>
                </w:tcPr>
                <w:p w14:paraId="47BBC717"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w:t>
                  </w:r>
                </w:p>
              </w:tc>
              <w:tc>
                <w:tcPr>
                  <w:tcW w:w="0" w:type="auto"/>
                  <w:vAlign w:val="center"/>
                  <w:hideMark/>
                </w:tcPr>
                <w:p w14:paraId="09D18F7B"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 </w:t>
                  </w:r>
                </w:p>
              </w:tc>
              <w:tc>
                <w:tcPr>
                  <w:tcW w:w="0" w:type="auto"/>
                  <w:vAlign w:val="center"/>
                  <w:hideMark/>
                </w:tcPr>
                <w:p w14:paraId="477A1828"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OCTET STRING</w:t>
                  </w:r>
                </w:p>
              </w:tc>
              <w:tc>
                <w:tcPr>
                  <w:tcW w:w="0" w:type="auto"/>
                  <w:vAlign w:val="center"/>
                  <w:hideMark/>
                </w:tcPr>
                <w:p w14:paraId="31FD9265"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Includes the </w:t>
                  </w:r>
                  <w:r w:rsidRPr="005E0894">
                    <w:rPr>
                      <w:rFonts w:ascii="Times New Roman" w:eastAsia="Times New Roman" w:hAnsi="Times New Roman" w:cs="Times New Roman"/>
                      <w:i/>
                      <w:iCs/>
                      <w:kern w:val="0"/>
                      <w:sz w:val="24"/>
                      <w:szCs w:val="24"/>
                    </w:rPr>
                    <w:t>tdd-UL-DL-ConfigurationCommon </w:t>
                  </w:r>
                  <w:r w:rsidRPr="005E0894">
                    <w:rPr>
                      <w:rFonts w:ascii="Times New Roman" w:eastAsia="Times New Roman" w:hAnsi="Times New Roman" w:cs="Times New Roman"/>
                      <w:kern w:val="0"/>
                      <w:sz w:val="24"/>
                      <w:szCs w:val="24"/>
                    </w:rPr>
                    <w:t>contained in the </w:t>
                  </w:r>
                  <w:r w:rsidRPr="005E0894">
                    <w:rPr>
                      <w:rFonts w:ascii="Times New Roman" w:eastAsia="Times New Roman" w:hAnsi="Times New Roman" w:cs="Times New Roman"/>
                      <w:i/>
                      <w:iCs/>
                      <w:kern w:val="0"/>
                      <w:sz w:val="24"/>
                      <w:szCs w:val="24"/>
                    </w:rPr>
                    <w:t>ServingCellConfigCommon  </w:t>
                  </w:r>
                  <w:r w:rsidRPr="005E0894">
                    <w:rPr>
                      <w:rFonts w:ascii="Times New Roman" w:eastAsia="Times New Roman" w:hAnsi="Times New Roman" w:cs="Times New Roman"/>
                      <w:kern w:val="0"/>
                      <w:sz w:val="24"/>
                      <w:szCs w:val="24"/>
                    </w:rPr>
                    <w:t>IE  as defined in TS 38.331 [8]</w:t>
                  </w:r>
                </w:p>
              </w:tc>
              <w:tc>
                <w:tcPr>
                  <w:tcW w:w="0" w:type="auto"/>
                  <w:vAlign w:val="center"/>
                  <w:hideMark/>
                </w:tcPr>
                <w:p w14:paraId="67E5FAB1"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YES</w:t>
                  </w:r>
                </w:p>
              </w:tc>
              <w:tc>
                <w:tcPr>
                  <w:tcW w:w="0" w:type="auto"/>
                  <w:vAlign w:val="center"/>
                  <w:hideMark/>
                </w:tcPr>
                <w:p w14:paraId="7CCF3582"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ignore</w:t>
                  </w:r>
                </w:p>
              </w:tc>
            </w:tr>
          </w:tbl>
          <w:p w14:paraId="5F192DEC" w14:textId="77777777" w:rsidR="005E0894" w:rsidRDefault="005E0894" w:rsidP="009C0DE7">
            <w:pPr>
              <w:jc w:val="left"/>
              <w:rPr>
                <w:rFonts w:ascii="Calibri" w:hAnsi="Calibri" w:cs="Calibri"/>
                <w:sz w:val="20"/>
                <w:szCs w:val="21"/>
              </w:rPr>
            </w:pPr>
          </w:p>
          <w:p w14:paraId="79499800" w14:textId="77777777" w:rsidR="005E0894" w:rsidRDefault="005E0894" w:rsidP="009C0DE7">
            <w:pPr>
              <w:jc w:val="left"/>
              <w:rPr>
                <w:rFonts w:ascii="Calibri" w:hAnsi="Calibri" w:cs="Calibri"/>
                <w:sz w:val="20"/>
                <w:szCs w:val="21"/>
              </w:rPr>
            </w:pPr>
          </w:p>
          <w:p w14:paraId="53B4414F" w14:textId="29F1CA1B" w:rsidR="005E0894" w:rsidRDefault="0094044D" w:rsidP="009C0DE7">
            <w:pPr>
              <w:jc w:val="left"/>
              <w:rPr>
                <w:rFonts w:ascii="Calibri" w:hAnsi="Calibri" w:cs="Calibri"/>
                <w:sz w:val="20"/>
                <w:szCs w:val="21"/>
              </w:rPr>
            </w:pPr>
            <w:r>
              <w:rPr>
                <w:rFonts w:ascii="Calibri" w:hAnsi="Calibri" w:cs="Calibri"/>
                <w:sz w:val="20"/>
                <w:szCs w:val="21"/>
              </w:rPr>
              <w:t>In RAN3 CR, they now have this for the freq domain config: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5"/>
              <w:gridCol w:w="234"/>
              <w:gridCol w:w="120"/>
              <w:gridCol w:w="2445"/>
              <w:gridCol w:w="461"/>
              <w:gridCol w:w="514"/>
              <w:gridCol w:w="689"/>
            </w:tblGrid>
            <w:tr w:rsidR="0094044D" w:rsidRPr="0094044D" w14:paraId="73442325" w14:textId="77777777" w:rsidTr="0094044D">
              <w:trPr>
                <w:tblCellSpacing w:w="15" w:type="dxa"/>
              </w:trPr>
              <w:tc>
                <w:tcPr>
                  <w:tcW w:w="0" w:type="auto"/>
                  <w:vAlign w:val="center"/>
                  <w:hideMark/>
                </w:tcPr>
                <w:p w14:paraId="6332716C" w14:textId="77777777" w:rsidR="0094044D" w:rsidRPr="0094044D" w:rsidRDefault="0094044D" w:rsidP="0094044D">
                  <w:pPr>
                    <w:widowControl/>
                    <w:spacing w:before="100" w:beforeAutospacing="1" w:after="100" w:afterAutospacing="1"/>
                    <w:ind w:left="330"/>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&gt;&gt;&gt;SBFD Configuration</w:t>
                  </w:r>
                </w:p>
              </w:tc>
              <w:tc>
                <w:tcPr>
                  <w:tcW w:w="0" w:type="auto"/>
                  <w:vAlign w:val="center"/>
                  <w:hideMark/>
                </w:tcPr>
                <w:p w14:paraId="21362D01"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O</w:t>
                  </w:r>
                </w:p>
              </w:tc>
              <w:tc>
                <w:tcPr>
                  <w:tcW w:w="0" w:type="auto"/>
                  <w:vAlign w:val="center"/>
                  <w:hideMark/>
                </w:tcPr>
                <w:p w14:paraId="36694100"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rPr>
                    <w:t> </w:t>
                  </w:r>
                </w:p>
              </w:tc>
              <w:tc>
                <w:tcPr>
                  <w:tcW w:w="0" w:type="auto"/>
                  <w:vAlign w:val="center"/>
                  <w:hideMark/>
                </w:tcPr>
                <w:p w14:paraId="7EEF7B5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 (pending on RAN2 progress)</w:t>
                  </w:r>
                </w:p>
              </w:tc>
              <w:tc>
                <w:tcPr>
                  <w:tcW w:w="0" w:type="auto"/>
                  <w:vAlign w:val="center"/>
                  <w:hideMark/>
                </w:tcPr>
                <w:p w14:paraId="445B600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w:t>
                  </w:r>
                </w:p>
              </w:tc>
              <w:tc>
                <w:tcPr>
                  <w:tcW w:w="0" w:type="auto"/>
                  <w:vAlign w:val="center"/>
                  <w:hideMark/>
                </w:tcPr>
                <w:p w14:paraId="007F6847"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YES</w:t>
                  </w:r>
                </w:p>
              </w:tc>
              <w:tc>
                <w:tcPr>
                  <w:tcW w:w="0" w:type="auto"/>
                  <w:vAlign w:val="center"/>
                  <w:hideMark/>
                </w:tcPr>
                <w:p w14:paraId="32D011B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ignore</w:t>
                  </w:r>
                </w:p>
              </w:tc>
            </w:tr>
          </w:tbl>
          <w:p w14:paraId="63022829" w14:textId="77777777" w:rsidR="0094044D" w:rsidRDefault="0094044D" w:rsidP="009C0DE7">
            <w:pPr>
              <w:jc w:val="left"/>
              <w:rPr>
                <w:rFonts w:ascii="Calibri" w:hAnsi="Calibri" w:cs="Calibri"/>
                <w:sz w:val="20"/>
                <w:szCs w:val="21"/>
              </w:rPr>
            </w:pPr>
          </w:p>
          <w:p w14:paraId="6CBFAAA2" w14:textId="77777777" w:rsidR="005E0894" w:rsidRDefault="005E0894" w:rsidP="009C0DE7">
            <w:pPr>
              <w:jc w:val="left"/>
              <w:rPr>
                <w:rFonts w:ascii="Calibri" w:hAnsi="Calibri" w:cs="Calibri"/>
                <w:sz w:val="20"/>
                <w:szCs w:val="21"/>
              </w:rPr>
            </w:pPr>
          </w:p>
          <w:p w14:paraId="370E67D5" w14:textId="4A50AFB8" w:rsidR="005E0894" w:rsidRDefault="0094044D" w:rsidP="009C0DE7">
            <w:pPr>
              <w:jc w:val="left"/>
              <w:rPr>
                <w:rFonts w:ascii="Calibri" w:hAnsi="Calibri" w:cs="Calibri"/>
                <w:sz w:val="20"/>
                <w:szCs w:val="21"/>
              </w:rPr>
            </w:pPr>
            <w:r>
              <w:rPr>
                <w:rFonts w:ascii="Calibri" w:hAnsi="Calibri" w:cs="Calibri"/>
                <w:sz w:val="20"/>
                <w:szCs w:val="21"/>
              </w:rPr>
              <w:t>So we propose</w:t>
            </w:r>
          </w:p>
          <w:p w14:paraId="563B3724" w14:textId="54F331AE" w:rsidR="005E0894" w:rsidRDefault="0094044D" w:rsidP="009C0DE7">
            <w:pPr>
              <w:jc w:val="left"/>
              <w:rPr>
                <w:rFonts w:ascii="Calibri" w:hAnsi="Calibri" w:cs="Calibri"/>
                <w:sz w:val="20"/>
                <w:szCs w:val="21"/>
              </w:rPr>
            </w:pPr>
            <w:bookmarkStart w:id="41" w:name="_Hlk204630906"/>
            <w:bookmarkStart w:id="42" w:name="_Hlk204630998"/>
            <w:r>
              <w:rPr>
                <w:rFonts w:ascii="Calibri" w:hAnsi="Calibri" w:cs="Calibri"/>
                <w:sz w:val="20"/>
                <w:szCs w:val="21"/>
              </w:rPr>
              <w:t>SBFD</w:t>
            </w:r>
            <w:r w:rsidR="000950AA">
              <w:rPr>
                <w:rFonts w:ascii="Calibri" w:hAnsi="Calibri" w:cs="Calibri"/>
                <w:sz w:val="20"/>
                <w:szCs w:val="21"/>
              </w:rPr>
              <w:t>-</w:t>
            </w:r>
            <w:r>
              <w:rPr>
                <w:rFonts w:ascii="Calibri" w:hAnsi="Calibri" w:cs="Calibri"/>
                <w:sz w:val="20"/>
                <w:szCs w:val="21"/>
              </w:rPr>
              <w:t>Subband</w:t>
            </w:r>
            <w:r w:rsidR="000950AA">
              <w:rPr>
                <w:rFonts w:ascii="Calibri" w:hAnsi="Calibri" w:cs="Calibri"/>
                <w:sz w:val="20"/>
                <w:szCs w:val="21"/>
              </w:rPr>
              <w:t>-Allocation</w:t>
            </w:r>
            <w:bookmarkEnd w:id="41"/>
            <w:r>
              <w:rPr>
                <w:rFonts w:ascii="Calibri" w:hAnsi="Calibri" w:cs="Calibri"/>
                <w:sz w:val="20"/>
                <w:szCs w:val="21"/>
              </w:rPr>
              <w:t xml:space="preserve"> ::= SEQUENCE {</w:t>
            </w:r>
          </w:p>
          <w:p w14:paraId="3EFA52C0"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ul-subbandlocationAndBandwidth-r19         INTEGER (0..37949)                               OPTIONAL,            -- Need R</w:t>
            </w:r>
          </w:p>
          <w:p w14:paraId="24455BF4"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lastRenderedPageBreak/>
              <w:t xml:space="preserve">    firstDLsubbandlocationAndBandwidth-r19     INTEGER (0..37949)                               OPTIONAL,            -- Need R</w:t>
            </w:r>
          </w:p>
          <w:p w14:paraId="3D98353E" w14:textId="10C5BE8D" w:rsidR="0094044D" w:rsidRDefault="0094044D" w:rsidP="0094044D">
            <w:pPr>
              <w:jc w:val="left"/>
              <w:rPr>
                <w:rFonts w:ascii="Calibri" w:hAnsi="Calibri" w:cs="Calibri"/>
                <w:sz w:val="20"/>
                <w:szCs w:val="21"/>
              </w:rPr>
            </w:pPr>
            <w:r w:rsidRPr="0094044D">
              <w:rPr>
                <w:rFonts w:ascii="Calibri" w:hAnsi="Calibri" w:cs="Calibri"/>
                <w:sz w:val="20"/>
                <w:szCs w:val="21"/>
              </w:rPr>
              <w:t xml:space="preserve">    secondDLsubbandlocationAndBandwidth-r19    INTEGER (0..37949)                               OPTIONAL</w:t>
            </w:r>
            <w:r w:rsidR="000950AA">
              <w:rPr>
                <w:rFonts w:ascii="Calibri" w:hAnsi="Calibri" w:cs="Calibri"/>
                <w:sz w:val="20"/>
                <w:szCs w:val="21"/>
              </w:rPr>
              <w:t>,</w:t>
            </w:r>
            <w:r w:rsidRPr="0094044D">
              <w:rPr>
                <w:rFonts w:ascii="Calibri" w:hAnsi="Calibri" w:cs="Calibri"/>
                <w:sz w:val="20"/>
                <w:szCs w:val="21"/>
              </w:rPr>
              <w:t xml:space="preserve">            -- Need R</w:t>
            </w:r>
          </w:p>
          <w:p w14:paraId="64A30B85" w14:textId="71C4BA99" w:rsidR="000950AA" w:rsidRDefault="000950AA" w:rsidP="0094044D">
            <w:pPr>
              <w:jc w:val="left"/>
              <w:rPr>
                <w:rFonts w:ascii="Calibri" w:hAnsi="Calibri" w:cs="Calibri"/>
                <w:sz w:val="20"/>
                <w:szCs w:val="21"/>
              </w:rPr>
            </w:pPr>
            <w:r>
              <w:rPr>
                <w:rFonts w:ascii="Calibri" w:hAnsi="Calibri" w:cs="Calibri"/>
                <w:sz w:val="20"/>
                <w:szCs w:val="21"/>
              </w:rPr>
              <w:t>…</w:t>
            </w:r>
          </w:p>
          <w:p w14:paraId="1EC3F404" w14:textId="54E2F932" w:rsidR="005E0894" w:rsidRDefault="0094044D" w:rsidP="009C0DE7">
            <w:pPr>
              <w:jc w:val="left"/>
              <w:rPr>
                <w:rFonts w:ascii="Calibri" w:hAnsi="Calibri" w:cs="Calibri"/>
                <w:sz w:val="20"/>
                <w:szCs w:val="21"/>
              </w:rPr>
            </w:pPr>
            <w:r>
              <w:rPr>
                <w:rFonts w:ascii="Calibri" w:hAnsi="Calibri" w:cs="Calibri"/>
                <w:sz w:val="20"/>
                <w:szCs w:val="21"/>
              </w:rPr>
              <w:t>}   OPTIONAL ---Need R</w:t>
            </w:r>
          </w:p>
          <w:bookmarkEnd w:id="42"/>
          <w:p w14:paraId="12648AC3" w14:textId="77777777" w:rsidR="005E0894" w:rsidRDefault="005E0894" w:rsidP="009C0DE7">
            <w:pPr>
              <w:jc w:val="left"/>
              <w:rPr>
                <w:rFonts w:ascii="Calibri" w:hAnsi="Calibri" w:cs="Calibri"/>
                <w:sz w:val="20"/>
                <w:szCs w:val="21"/>
              </w:rPr>
            </w:pPr>
          </w:p>
          <w:p w14:paraId="58F4D719" w14:textId="158A31AB" w:rsidR="0094044D" w:rsidRDefault="0094044D" w:rsidP="009C0DE7">
            <w:pPr>
              <w:jc w:val="left"/>
              <w:rPr>
                <w:rFonts w:ascii="Calibri" w:hAnsi="Calibri" w:cs="Calibri"/>
                <w:sz w:val="20"/>
                <w:szCs w:val="21"/>
              </w:rPr>
            </w:pPr>
            <w:r>
              <w:rPr>
                <w:rFonts w:ascii="Calibri" w:hAnsi="Calibri" w:cs="Calibri"/>
                <w:sz w:val="20"/>
                <w:szCs w:val="21"/>
              </w:rPr>
              <w:t xml:space="preserve">Question: Is it allowed to </w:t>
            </w:r>
            <w:r>
              <w:t>configure a second DL Subband without a first Subband?</w:t>
            </w:r>
          </w:p>
        </w:tc>
        <w:tc>
          <w:tcPr>
            <w:tcW w:w="2445" w:type="dxa"/>
          </w:tcPr>
          <w:p w14:paraId="43ECBFE9" w14:textId="1105F7CC" w:rsidR="005E0894" w:rsidRDefault="00B955E9"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this is signalling optimization, can discuss it in the RRC open issue discussion. </w:t>
            </w:r>
          </w:p>
        </w:tc>
      </w:tr>
      <w:tr w:rsidR="005E0894" w:rsidRPr="00A644F2" w14:paraId="75E0B3C7" w14:textId="77777777" w:rsidTr="00283198">
        <w:tc>
          <w:tcPr>
            <w:tcW w:w="1090" w:type="dxa"/>
          </w:tcPr>
          <w:p w14:paraId="1A00CEB6" w14:textId="0C10A0C0" w:rsidR="005E0894" w:rsidRDefault="00283198" w:rsidP="009C0DE7">
            <w:pPr>
              <w:rPr>
                <w:rFonts w:ascii="Calibri" w:hAnsi="Calibri" w:cs="Calibri"/>
                <w:sz w:val="20"/>
                <w:szCs w:val="21"/>
              </w:rPr>
            </w:pPr>
            <w:r>
              <w:rPr>
                <w:rFonts w:ascii="Calibri" w:hAnsi="Calibri" w:cs="Calibri"/>
                <w:sz w:val="20"/>
                <w:szCs w:val="21"/>
              </w:rPr>
              <w:t>ERI007</w:t>
            </w:r>
          </w:p>
        </w:tc>
        <w:tc>
          <w:tcPr>
            <w:tcW w:w="3279" w:type="dxa"/>
          </w:tcPr>
          <w:p w14:paraId="712BF5B5" w14:textId="77777777" w:rsidR="00283198" w:rsidRPr="0093053F" w:rsidRDefault="00283198" w:rsidP="00283198">
            <w:pPr>
              <w:pStyle w:val="TAL"/>
              <w:rPr>
                <w:ins w:id="43" w:author="Huawei, HiSilicon" w:date="2025-06-27T10:55:00Z"/>
                <w:b/>
                <w:i/>
                <w:szCs w:val="22"/>
                <w:lang w:eastAsia="sv-SE"/>
              </w:rPr>
            </w:pPr>
            <w:ins w:id="44" w:author="Huawei, HiSilicon" w:date="2025-06-27T10:55:00Z">
              <w:r w:rsidRPr="0093053F">
                <w:rPr>
                  <w:b/>
                  <w:i/>
                  <w:szCs w:val="22"/>
                  <w:lang w:eastAsia="sv-SE"/>
                </w:rPr>
                <w:t>ra-OccasionType</w:t>
              </w:r>
            </w:ins>
          </w:p>
          <w:p w14:paraId="5D712D68" w14:textId="77777777" w:rsidR="00283198" w:rsidRDefault="00283198" w:rsidP="00283198">
            <w:pPr>
              <w:pStyle w:val="TAL"/>
              <w:rPr>
                <w:bCs/>
                <w:iCs/>
                <w:szCs w:val="22"/>
                <w:lang w:eastAsia="sv-SE"/>
              </w:rPr>
            </w:pPr>
            <w:r>
              <w:rPr>
                <w:rFonts w:ascii="Calibri" w:hAnsi="Calibri" w:cs="Calibri"/>
                <w:sz w:val="20"/>
                <w:szCs w:val="21"/>
              </w:rPr>
              <w:t xml:space="preserve">in </w:t>
            </w:r>
            <w:r w:rsidRPr="004C0BEA">
              <w:rPr>
                <w:rFonts w:ascii="Calibri" w:hAnsi="Calibri" w:cs="Calibri"/>
                <w:sz w:val="20"/>
                <w:szCs w:val="21"/>
              </w:rPr>
              <w:t>BeamFailureRecoveryConfig field descriptions</w:t>
            </w:r>
            <w:r w:rsidRPr="009B3D31">
              <w:rPr>
                <w:bCs/>
                <w:iCs/>
                <w:szCs w:val="22"/>
                <w:lang w:eastAsia="sv-SE"/>
              </w:rPr>
              <w:t xml:space="preserve"> </w:t>
            </w:r>
          </w:p>
          <w:p w14:paraId="2C06EB05" w14:textId="0E6540BC" w:rsidR="005E0894" w:rsidRPr="009B3D31" w:rsidRDefault="004C0BEA" w:rsidP="00283198">
            <w:pPr>
              <w:pStyle w:val="TAL"/>
              <w:rPr>
                <w:b/>
                <w:i/>
                <w:szCs w:val="22"/>
                <w:lang w:eastAsia="sv-SE"/>
              </w:rPr>
            </w:pPr>
            <w:ins w:id="45" w:author="Huawei, HiSilicon" w:date="2025-06-27T10:55:00Z">
              <w:r w:rsidRPr="009B3D31">
                <w:rPr>
                  <w:bCs/>
                  <w:iCs/>
                  <w:szCs w:val="22"/>
                  <w:lang w:eastAsia="sv-SE"/>
                </w:rPr>
                <w:t xml:space="preserve">Indicates the </w:t>
              </w:r>
            </w:ins>
            <w:ins w:id="46" w:author="Huawei, HiSilicon" w:date="2025-07-09T15:14:00Z">
              <w:r w:rsidRPr="00283198">
                <w:rPr>
                  <w:bCs/>
                  <w:iCs/>
                  <w:szCs w:val="22"/>
                  <w:highlight w:val="yellow"/>
                  <w:lang w:eastAsia="sv-SE"/>
                </w:rPr>
                <w:t>second PRACH occasions</w:t>
              </w:r>
              <w:r w:rsidRPr="00073634">
                <w:rPr>
                  <w:bCs/>
                  <w:iCs/>
                  <w:szCs w:val="22"/>
                  <w:lang w:eastAsia="sv-SE"/>
                </w:rPr>
                <w:t xml:space="preserve"> </w:t>
              </w:r>
            </w:ins>
            <w:ins w:id="47" w:author="Huawei, HiSilicon" w:date="2025-06-27T10:55:00Z">
              <w:r w:rsidRPr="009B3D31">
                <w:rPr>
                  <w:bCs/>
                  <w:iCs/>
                  <w:szCs w:val="22"/>
                  <w:lang w:eastAsia="sv-SE"/>
                </w:rPr>
                <w:t xml:space="preserve">or CFRA to be used by a SBFD </w:t>
              </w:r>
              <w:r>
                <w:rPr>
                  <w:bCs/>
                  <w:iCs/>
                  <w:szCs w:val="22"/>
                  <w:lang w:eastAsia="sv-SE"/>
                </w:rPr>
                <w:t>aware</w:t>
              </w:r>
              <w:r w:rsidRPr="009B3D31">
                <w:rPr>
                  <w:bCs/>
                  <w:iCs/>
                  <w:szCs w:val="22"/>
                  <w:lang w:eastAsia="sv-SE"/>
                </w:rPr>
                <w:t xml:space="preserve"> UE. If absent, indicates </w:t>
              </w:r>
              <w:r w:rsidRPr="00283198">
                <w:rPr>
                  <w:bCs/>
                  <w:iCs/>
                  <w:szCs w:val="22"/>
                  <w:highlight w:val="yellow"/>
                  <w:lang w:eastAsia="sv-SE"/>
                </w:rPr>
                <w:t xml:space="preserve">the </w:t>
              </w:r>
            </w:ins>
            <w:ins w:id="48" w:author="Huawei, HiSilicon" w:date="2025-07-09T15:15:00Z">
              <w:r w:rsidRPr="00283198">
                <w:rPr>
                  <w:bCs/>
                  <w:iCs/>
                  <w:szCs w:val="22"/>
                  <w:highlight w:val="yellow"/>
                  <w:lang w:eastAsia="sv-SE"/>
                </w:rPr>
                <w:t>first PRACH occasions</w:t>
              </w:r>
              <w:r w:rsidRPr="00073634">
                <w:rPr>
                  <w:bCs/>
                  <w:iCs/>
                  <w:szCs w:val="22"/>
                  <w:lang w:eastAsia="sv-SE"/>
                </w:rPr>
                <w:t xml:space="preserve"> </w:t>
              </w:r>
            </w:ins>
            <w:ins w:id="49" w:author="Huawei, HiSilicon" w:date="2025-06-27T10:55:00Z">
              <w:r w:rsidRPr="009B3D31">
                <w:rPr>
                  <w:bCs/>
                  <w:iCs/>
                  <w:szCs w:val="22"/>
                  <w:lang w:eastAsia="sv-SE"/>
                </w:rPr>
                <w:t>to be used.</w:t>
              </w:r>
            </w:ins>
          </w:p>
        </w:tc>
        <w:tc>
          <w:tcPr>
            <w:tcW w:w="7134" w:type="dxa"/>
          </w:tcPr>
          <w:p w14:paraId="2072DC8F" w14:textId="1B461252" w:rsidR="005E0894" w:rsidRDefault="004C0BEA" w:rsidP="009C0DE7">
            <w:pPr>
              <w:jc w:val="left"/>
              <w:rPr>
                <w:rFonts w:ascii="Calibri" w:hAnsi="Calibri" w:cs="Calibri"/>
                <w:sz w:val="20"/>
                <w:szCs w:val="21"/>
              </w:rPr>
            </w:pPr>
            <w:r>
              <w:rPr>
                <w:rFonts w:ascii="Calibri" w:hAnsi="Calibri" w:cs="Calibri"/>
                <w:sz w:val="20"/>
                <w:szCs w:val="21"/>
              </w:rPr>
              <w:t>Should add some reference to where the terms used here are defined.</w:t>
            </w:r>
          </w:p>
        </w:tc>
        <w:tc>
          <w:tcPr>
            <w:tcW w:w="2445" w:type="dxa"/>
          </w:tcPr>
          <w:p w14:paraId="71842733" w14:textId="3FA05EB2"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reference added.</w:t>
            </w:r>
          </w:p>
        </w:tc>
      </w:tr>
      <w:tr w:rsidR="005E0894" w:rsidRPr="00A644F2" w14:paraId="510C562D" w14:textId="77777777" w:rsidTr="00283198">
        <w:tc>
          <w:tcPr>
            <w:tcW w:w="1090" w:type="dxa"/>
          </w:tcPr>
          <w:p w14:paraId="56B21BF7" w14:textId="3CEE521F" w:rsidR="005E0894" w:rsidRDefault="00283198" w:rsidP="009C0DE7">
            <w:pPr>
              <w:rPr>
                <w:rFonts w:ascii="Calibri" w:hAnsi="Calibri" w:cs="Calibri"/>
                <w:sz w:val="20"/>
                <w:szCs w:val="21"/>
              </w:rPr>
            </w:pPr>
            <w:r>
              <w:rPr>
                <w:rFonts w:ascii="Calibri" w:hAnsi="Calibri" w:cs="Calibri"/>
                <w:sz w:val="20"/>
                <w:szCs w:val="21"/>
              </w:rPr>
              <w:lastRenderedPageBreak/>
              <w:t>Eri008</w:t>
            </w:r>
          </w:p>
        </w:tc>
        <w:tc>
          <w:tcPr>
            <w:tcW w:w="3279" w:type="dxa"/>
          </w:tcPr>
          <w:p w14:paraId="2AB7E18D" w14:textId="77777777" w:rsidR="00283198" w:rsidRDefault="00283198" w:rsidP="00283198">
            <w:pPr>
              <w:pStyle w:val="TAL"/>
              <w:rPr>
                <w:ins w:id="50" w:author="Huawei, HiSilicon" w:date="2025-06-27T10:58:00Z"/>
                <w:b/>
                <w:i/>
                <w:szCs w:val="22"/>
                <w:lang w:eastAsia="sv-SE"/>
              </w:rPr>
            </w:pPr>
            <w:ins w:id="51" w:author="Huawei, HiSilicon" w:date="2025-06-27T10:58:00Z">
              <w:r>
                <w:rPr>
                  <w:b/>
                  <w:i/>
                  <w:szCs w:val="22"/>
                  <w:lang w:eastAsia="sv-SE"/>
                </w:rPr>
                <w:t>sbfd-Config2-Reception</w:t>
              </w:r>
            </w:ins>
          </w:p>
          <w:p w14:paraId="3E6D8475" w14:textId="6B549884" w:rsidR="005E0894" w:rsidRDefault="00283198" w:rsidP="00283198">
            <w:pPr>
              <w:pStyle w:val="TAL"/>
              <w:rPr>
                <w:b/>
                <w:i/>
                <w:szCs w:val="22"/>
                <w:lang w:eastAsia="sv-SE"/>
              </w:rPr>
            </w:pPr>
            <w:r>
              <w:rPr>
                <w:rFonts w:ascii="Calibri" w:hAnsi="Calibri" w:cs="Calibri"/>
                <w:sz w:val="20"/>
                <w:szCs w:val="21"/>
              </w:rPr>
              <w:t xml:space="preserve">in </w:t>
            </w:r>
            <w:r w:rsidRPr="00245CF6">
              <w:rPr>
                <w:rFonts w:ascii="Calibri" w:hAnsi="Calibri" w:cs="Calibri"/>
                <w:sz w:val="20"/>
                <w:szCs w:val="21"/>
              </w:rPr>
              <w:t>BWP-DownlinkDedicated field descriptions</w:t>
            </w:r>
          </w:p>
          <w:p w14:paraId="4F1B026E" w14:textId="77777777" w:rsidR="00245CF6" w:rsidRDefault="00245CF6" w:rsidP="00B44902">
            <w:pPr>
              <w:pStyle w:val="TAL"/>
              <w:rPr>
                <w:b/>
                <w:i/>
                <w:szCs w:val="22"/>
                <w:lang w:eastAsia="sv-SE"/>
              </w:rPr>
            </w:pPr>
          </w:p>
          <w:p w14:paraId="09E7A515" w14:textId="5A390B61" w:rsidR="00245CF6" w:rsidRPr="009B3D31" w:rsidRDefault="00245CF6" w:rsidP="00B44902">
            <w:pPr>
              <w:pStyle w:val="TAL"/>
              <w:rPr>
                <w:b/>
                <w:i/>
                <w:szCs w:val="22"/>
                <w:lang w:eastAsia="sv-SE"/>
              </w:rPr>
            </w:pPr>
            <w:ins w:id="52" w:author="Huawei, HiSilicon" w:date="2025-05-07T13:53:00Z">
              <w:r w:rsidRPr="00411A92">
                <w:rPr>
                  <w:b/>
                  <w:i/>
                  <w:szCs w:val="22"/>
                  <w:lang w:eastAsia="sv-SE"/>
                </w:rPr>
                <w:t xml:space="preserve">Indicates that the PDSCH receptions can be in SBFD symbols and non-SBFD symbols in different slots for the dedicated DL BWP, as specified in TS 38.214 [19], clause X. If not enabled, Configuration 1 </w:t>
              </w:r>
            </w:ins>
            <w:ins w:id="53" w:author="Tao Cai" w:date="2025-06-22T11:11:00Z">
              <w:r>
                <w:rPr>
                  <w:bCs/>
                  <w:iCs/>
                  <w:szCs w:val="22"/>
                  <w:lang w:eastAsia="sv-SE"/>
                </w:rPr>
                <w:t xml:space="preserve">(i.e., the </w:t>
              </w:r>
            </w:ins>
            <w:ins w:id="54" w:author="Tao Cai" w:date="2025-06-22T12:21:00Z">
              <w:r>
                <w:rPr>
                  <w:bCs/>
                  <w:iCs/>
                  <w:szCs w:val="22"/>
                  <w:lang w:eastAsia="sv-SE"/>
                </w:rPr>
                <w:t>transmissions/</w:t>
              </w:r>
            </w:ins>
            <w:ins w:id="55" w:author="Tao Cai" w:date="2025-06-22T11:11:00Z">
              <w:r>
                <w:rPr>
                  <w:bCs/>
                  <w:iCs/>
                  <w:szCs w:val="22"/>
                  <w:lang w:eastAsia="sv-SE"/>
                </w:rPr>
                <w:t>receptions are restricted to SBFD symbol</w:t>
              </w:r>
            </w:ins>
            <w:ins w:id="56" w:author="Tao Cai" w:date="2025-06-22T11:12:00Z">
              <w:r>
                <w:rPr>
                  <w:bCs/>
                  <w:iCs/>
                  <w:szCs w:val="22"/>
                  <w:lang w:eastAsia="sv-SE"/>
                </w:rPr>
                <w:t xml:space="preserve">s only or non-SBFD symbols only) </w:t>
              </w:r>
            </w:ins>
            <w:ins w:id="57" w:author="Huawei, HiSilicon" w:date="2025-05-07T13:53:00Z">
              <w:r w:rsidRPr="00411A92">
                <w:rPr>
                  <w:b/>
                  <w:i/>
                  <w:szCs w:val="22"/>
                  <w:lang w:eastAsia="sv-SE"/>
                </w:rPr>
                <w:t>is applied for PDSCH receptions in the given DL BWP.</w:t>
              </w:r>
            </w:ins>
          </w:p>
        </w:tc>
        <w:tc>
          <w:tcPr>
            <w:tcW w:w="7134" w:type="dxa"/>
          </w:tcPr>
          <w:p w14:paraId="7B10064F" w14:textId="384700CA" w:rsidR="005E0894" w:rsidRDefault="00245CF6" w:rsidP="009C0DE7">
            <w:pPr>
              <w:jc w:val="left"/>
              <w:rPr>
                <w:rFonts w:ascii="Calibri" w:hAnsi="Calibri" w:cs="Calibri"/>
                <w:sz w:val="20"/>
                <w:szCs w:val="21"/>
              </w:rPr>
            </w:pPr>
            <w:r>
              <w:rPr>
                <w:rFonts w:ascii="Calibri" w:hAnsi="Calibri" w:cs="Calibri"/>
                <w:sz w:val="20"/>
                <w:szCs w:val="21"/>
              </w:rPr>
              <w:t xml:space="preserve">Absence of the field seems to have specific meaning to SBFD-aware UE. Hence probably wise to indicate two values (config1/2) in this field, and that the field is </w:t>
            </w:r>
            <w:r w:rsidR="000950AA">
              <w:rPr>
                <w:rFonts w:ascii="Calibri" w:hAnsi="Calibri" w:cs="Calibri"/>
                <w:sz w:val="20"/>
                <w:szCs w:val="21"/>
              </w:rPr>
              <w:t xml:space="preserve">conditionally </w:t>
            </w:r>
            <w:r>
              <w:rPr>
                <w:rFonts w:ascii="Calibri" w:hAnsi="Calibri" w:cs="Calibri"/>
                <w:sz w:val="20"/>
                <w:szCs w:val="21"/>
              </w:rPr>
              <w:t>present on some other SBFD configuration field</w:t>
            </w:r>
            <w:r w:rsidR="000950AA">
              <w:rPr>
                <w:rFonts w:ascii="Calibri" w:hAnsi="Calibri" w:cs="Calibri"/>
                <w:sz w:val="20"/>
                <w:szCs w:val="21"/>
              </w:rPr>
              <w:t>.</w:t>
            </w:r>
          </w:p>
          <w:p w14:paraId="154F1504" w14:textId="77777777" w:rsidR="000950AA" w:rsidRDefault="000950AA" w:rsidP="009C0DE7">
            <w:pPr>
              <w:jc w:val="left"/>
              <w:rPr>
                <w:rFonts w:ascii="Calibri" w:hAnsi="Calibri" w:cs="Calibri"/>
                <w:sz w:val="20"/>
                <w:szCs w:val="21"/>
              </w:rPr>
            </w:pPr>
            <w:r>
              <w:rPr>
                <w:rFonts w:ascii="Calibri" w:hAnsi="Calibri" w:cs="Calibri"/>
                <w:sz w:val="20"/>
                <w:szCs w:val="21"/>
              </w:rPr>
              <w:t>Perhaps also wise to phrase the description using “PDSCH transmissions”.</w:t>
            </w:r>
          </w:p>
          <w:p w14:paraId="56BEEC36" w14:textId="77777777" w:rsidR="000950AA" w:rsidRDefault="000950AA" w:rsidP="009C0DE7">
            <w:pPr>
              <w:jc w:val="left"/>
              <w:rPr>
                <w:rFonts w:ascii="Calibri" w:hAnsi="Calibri" w:cs="Calibri"/>
                <w:sz w:val="20"/>
                <w:szCs w:val="21"/>
              </w:rPr>
            </w:pPr>
            <w:r>
              <w:rPr>
                <w:rFonts w:ascii="Calibri" w:hAnsi="Calibri" w:cs="Calibri"/>
                <w:sz w:val="20"/>
                <w:szCs w:val="21"/>
              </w:rPr>
              <w:t>Better field name could be sbfd-SymbolsForPDSCH or similar.</w:t>
            </w:r>
          </w:p>
          <w:p w14:paraId="315596AB" w14:textId="77777777" w:rsidR="000950AA" w:rsidRDefault="000950AA" w:rsidP="009C0DE7">
            <w:pPr>
              <w:jc w:val="left"/>
              <w:rPr>
                <w:rFonts w:ascii="Calibri" w:hAnsi="Calibri" w:cs="Calibri"/>
                <w:sz w:val="20"/>
                <w:szCs w:val="21"/>
              </w:rPr>
            </w:pPr>
          </w:p>
          <w:p w14:paraId="16B4BBA5" w14:textId="36553ECF" w:rsidR="000950AA" w:rsidRDefault="000950AA" w:rsidP="009C0DE7">
            <w:pPr>
              <w:jc w:val="left"/>
              <w:rPr>
                <w:rFonts w:ascii="Calibri" w:hAnsi="Calibri" w:cs="Calibri"/>
                <w:sz w:val="20"/>
                <w:szCs w:val="21"/>
              </w:rPr>
            </w:pPr>
            <w:r>
              <w:rPr>
                <w:rFonts w:ascii="Calibri" w:hAnsi="Calibri" w:cs="Calibri"/>
                <w:sz w:val="20"/>
                <w:szCs w:val="21"/>
              </w:rPr>
              <w:t>Further, final text need not mention “for the dedicated DL BWP” or “”in the given BWP”, since already obvious.</w:t>
            </w:r>
          </w:p>
        </w:tc>
        <w:tc>
          <w:tcPr>
            <w:tcW w:w="2445" w:type="dxa"/>
          </w:tcPr>
          <w:p w14:paraId="5A28F71D" w14:textId="77777777"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the comments is made on a old version?</w:t>
            </w:r>
          </w:p>
          <w:p w14:paraId="2E8F7871" w14:textId="14ECC284" w:rsidR="005E75B1" w:rsidRDefault="005E75B1"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 value etc. are following RAN1 parameter list. Open to hear more cocomments on whether there are critical issues. </w:t>
            </w:r>
          </w:p>
        </w:tc>
      </w:tr>
      <w:tr w:rsidR="005E0894" w:rsidRPr="00A644F2" w14:paraId="13CB154B" w14:textId="77777777" w:rsidTr="00283198">
        <w:tc>
          <w:tcPr>
            <w:tcW w:w="1090" w:type="dxa"/>
          </w:tcPr>
          <w:p w14:paraId="4AD1B876" w14:textId="42B17BFA" w:rsidR="005E0894" w:rsidRDefault="00283198" w:rsidP="00283198">
            <w:pPr>
              <w:pStyle w:val="TH"/>
              <w:rPr>
                <w:rFonts w:ascii="Calibri" w:hAnsi="Calibri" w:cs="Calibri"/>
                <w:szCs w:val="21"/>
              </w:rPr>
            </w:pPr>
            <w:r>
              <w:rPr>
                <w:rFonts w:ascii="Calibri" w:hAnsi="Calibri" w:cs="Calibri"/>
                <w:szCs w:val="21"/>
              </w:rPr>
              <w:lastRenderedPageBreak/>
              <w:t>Eri009</w:t>
            </w:r>
          </w:p>
        </w:tc>
        <w:tc>
          <w:tcPr>
            <w:tcW w:w="3279" w:type="dxa"/>
          </w:tcPr>
          <w:p w14:paraId="49B35848" w14:textId="77777777" w:rsidR="00283198" w:rsidRPr="00D839FF" w:rsidRDefault="00283198" w:rsidP="00283198">
            <w:pPr>
              <w:pStyle w:val="TH"/>
            </w:pPr>
            <w:ins w:id="58" w:author="Tao Cai" w:date="2025-06-22T21:10:00Z">
              <w:r>
                <w:t>sbfd-RACH-Config-r19</w:t>
              </w:r>
            </w:ins>
            <w:r>
              <w:t xml:space="preserve"> in </w:t>
            </w:r>
            <w:r w:rsidRPr="00D839FF">
              <w:rPr>
                <w:i/>
              </w:rPr>
              <w:t>BWP-UplinkCommon</w:t>
            </w:r>
            <w:r w:rsidRPr="00D839FF">
              <w:t xml:space="preserve"> information element</w:t>
            </w:r>
          </w:p>
          <w:p w14:paraId="451D8742" w14:textId="77777777" w:rsidR="00546B50" w:rsidRDefault="00546B50" w:rsidP="00546B50">
            <w:pPr>
              <w:pStyle w:val="PL"/>
              <w:tabs>
                <w:tab w:val="left" w:pos="4770"/>
              </w:tabs>
              <w:rPr>
                <w:ins w:id="59" w:author="Huawei, HiSilicon" w:date="2025-06-27T11:00:00Z"/>
              </w:rPr>
            </w:pPr>
            <w:ins w:id="60" w:author="Huawei, HiSilicon" w:date="2025-06-27T11:00:00Z">
              <w:r>
                <w:t xml:space="preserve">    sbfd-RACH-Config-r19                         CHOICE {</w:t>
              </w:r>
            </w:ins>
          </w:p>
          <w:p w14:paraId="18DAD28F" w14:textId="77777777" w:rsidR="00546B50" w:rsidRDefault="00546B50" w:rsidP="00546B50">
            <w:pPr>
              <w:pStyle w:val="PL"/>
              <w:rPr>
                <w:ins w:id="61" w:author="Huawei, HiSilicon" w:date="2025-06-27T11:00:00Z"/>
              </w:rPr>
            </w:pPr>
            <w:ins w:id="62" w:author="Huawei, HiSilicon" w:date="2025-06-27T11:00:00Z">
              <w:r>
                <w:t xml:space="preserve">    </w:t>
              </w:r>
            </w:ins>
            <w:ins w:id="63" w:author="Huawei, HiSilicon" w:date="2025-06-28T00:11:00Z">
              <w:r>
                <w:t xml:space="preserve">    </w:t>
              </w:r>
            </w:ins>
            <w:ins w:id="64" w:author="Huawei, HiSilicon" w:date="2025-06-27T11:00:00Z">
              <w:r>
                <w:t xml:space="preserve">sbfd-RACH-SingleConfig-r19     </w:t>
              </w:r>
            </w:ins>
            <w:ins w:id="65" w:author="Huawei, HiSilicon" w:date="2025-06-28T00:11:00Z">
              <w:r>
                <w:t xml:space="preserve">              </w:t>
              </w:r>
            </w:ins>
            <w:ins w:id="66" w:author="Huawei, HiSilicon" w:date="2025-06-27T11:00:00Z">
              <w:r>
                <w:t xml:space="preserve">NULL, </w:t>
              </w:r>
            </w:ins>
          </w:p>
          <w:p w14:paraId="1DCC7ACA" w14:textId="77777777" w:rsidR="00546B50" w:rsidRDefault="00546B50" w:rsidP="00546B50">
            <w:pPr>
              <w:pStyle w:val="PL"/>
              <w:rPr>
                <w:ins w:id="67" w:author="Huawei, HiSilicon" w:date="2025-06-27T11:00:00Z"/>
              </w:rPr>
            </w:pPr>
            <w:ins w:id="68" w:author="Huawei, HiSilicon" w:date="2025-06-27T11:00:00Z">
              <w:r>
                <w:t xml:space="preserve">        sbfd-RACH-DualConfig-r19       </w:t>
              </w:r>
            </w:ins>
            <w:ins w:id="69" w:author="Huawei, HiSilicon" w:date="2025-06-28T00:11:00Z">
              <w:r>
                <w:t xml:space="preserve">              </w:t>
              </w:r>
            </w:ins>
            <w:ins w:id="70" w:author="Huawei, HiSilicon" w:date="2025-06-27T11:00:00Z">
              <w:r>
                <w:t>SBFD-RACH-DualConfig-r19</w:t>
              </w:r>
            </w:ins>
          </w:p>
          <w:p w14:paraId="488F4BC2" w14:textId="77777777" w:rsidR="00546B50" w:rsidRDefault="00546B50" w:rsidP="00546B50">
            <w:pPr>
              <w:pStyle w:val="PL"/>
              <w:rPr>
                <w:ins w:id="71" w:author="Huawei, HiSilicon" w:date="2025-06-27T11:00:00Z"/>
              </w:rPr>
            </w:pPr>
            <w:ins w:id="72" w:author="Huawei, HiSilicon" w:date="2025-06-27T11:00:00Z">
              <w:r>
                <w:t xml:space="preserve">    }                                                                                                        OPTIONAL </w:t>
              </w:r>
            </w:ins>
            <w:ins w:id="73" w:author="Huawei, HiSilicon" w:date="2025-06-27T11:03:00Z">
              <w:r>
                <w:t xml:space="preserve"> </w:t>
              </w:r>
            </w:ins>
            <w:ins w:id="74" w:author="Huawei, HiSilicon" w:date="2025-06-27T11:00:00Z">
              <w:r>
                <w:t>-- Need R</w:t>
              </w:r>
            </w:ins>
          </w:p>
          <w:p w14:paraId="6A9E686C" w14:textId="77777777" w:rsidR="005E0894" w:rsidRPr="009B3D31" w:rsidRDefault="005E0894" w:rsidP="00B44902">
            <w:pPr>
              <w:pStyle w:val="TAL"/>
              <w:rPr>
                <w:b/>
                <w:i/>
                <w:szCs w:val="22"/>
                <w:lang w:eastAsia="sv-SE"/>
              </w:rPr>
            </w:pPr>
          </w:p>
        </w:tc>
        <w:tc>
          <w:tcPr>
            <w:tcW w:w="7134" w:type="dxa"/>
          </w:tcPr>
          <w:p w14:paraId="4AA57ED3" w14:textId="77777777" w:rsidR="005E0894" w:rsidRDefault="00546B50" w:rsidP="009C0DE7">
            <w:pPr>
              <w:jc w:val="left"/>
              <w:rPr>
                <w:rFonts w:ascii="Calibri" w:hAnsi="Calibri" w:cs="Calibri"/>
                <w:sz w:val="20"/>
                <w:szCs w:val="21"/>
              </w:rPr>
            </w:pPr>
            <w:r>
              <w:rPr>
                <w:rFonts w:ascii="Calibri" w:hAnsi="Calibri" w:cs="Calibri"/>
                <w:sz w:val="20"/>
                <w:szCs w:val="21"/>
              </w:rPr>
              <w:t xml:space="preserve">Can delete “sbfd-RACH” from the CHOICE alternatives, need not be repeated. </w:t>
            </w:r>
          </w:p>
          <w:p w14:paraId="4A789EC8" w14:textId="77777777" w:rsidR="00546B50" w:rsidRDefault="00546B50" w:rsidP="009C0DE7">
            <w:pPr>
              <w:jc w:val="left"/>
              <w:rPr>
                <w:rFonts w:ascii="Calibri" w:hAnsi="Calibri" w:cs="Calibri"/>
                <w:sz w:val="20"/>
                <w:szCs w:val="21"/>
              </w:rPr>
            </w:pPr>
            <w:r>
              <w:rPr>
                <w:rFonts w:ascii="Calibri" w:hAnsi="Calibri" w:cs="Calibri"/>
                <w:sz w:val="20"/>
                <w:szCs w:val="21"/>
              </w:rPr>
              <w:t>Further, the CHOICE alternatives should not be explicitly listed in the field description table, they are not fields.</w:t>
            </w:r>
          </w:p>
          <w:p w14:paraId="20194F70" w14:textId="77777777" w:rsidR="00546B50" w:rsidRDefault="00546B50" w:rsidP="009C0DE7">
            <w:pPr>
              <w:jc w:val="left"/>
              <w:rPr>
                <w:rFonts w:ascii="Calibri" w:hAnsi="Calibri" w:cs="Calibri"/>
                <w:sz w:val="20"/>
                <w:szCs w:val="21"/>
              </w:rPr>
            </w:pPr>
            <w:r>
              <w:rPr>
                <w:rFonts w:ascii="Calibri" w:hAnsi="Calibri" w:cs="Calibri"/>
                <w:sz w:val="20"/>
                <w:szCs w:val="21"/>
              </w:rPr>
              <w:t xml:space="preserve">Put all description we need in the </w:t>
            </w:r>
            <w:ins w:id="75" w:author="Tao Cai" w:date="2025-06-22T21:10:00Z">
              <w:r>
                <w:t>sbfd-RACH-Config</w:t>
              </w:r>
            </w:ins>
            <w:r>
              <w:t xml:space="preserve"> description.</w:t>
            </w:r>
            <w:r>
              <w:rPr>
                <w:rFonts w:ascii="Calibri" w:hAnsi="Calibri" w:cs="Calibri"/>
                <w:sz w:val="20"/>
                <w:szCs w:val="21"/>
              </w:rPr>
              <w:t xml:space="preserve"> </w:t>
            </w:r>
          </w:p>
          <w:p w14:paraId="2B0F7CA9" w14:textId="77777777" w:rsidR="000E4C0B" w:rsidRDefault="000E4C0B" w:rsidP="009C0DE7">
            <w:pPr>
              <w:jc w:val="left"/>
              <w:rPr>
                <w:rFonts w:ascii="Calibri" w:hAnsi="Calibri" w:cs="Calibri"/>
                <w:sz w:val="20"/>
                <w:szCs w:val="21"/>
              </w:rPr>
            </w:pPr>
          </w:p>
          <w:p w14:paraId="5A18EF91" w14:textId="5C4409D4" w:rsidR="000E4C0B" w:rsidRDefault="000E4C0B" w:rsidP="009C0DE7">
            <w:pPr>
              <w:jc w:val="left"/>
              <w:rPr>
                <w:rFonts w:ascii="Calibri" w:hAnsi="Calibri" w:cs="Calibri"/>
                <w:sz w:val="20"/>
                <w:szCs w:val="21"/>
              </w:rPr>
            </w:pPr>
            <w:ins w:id="76" w:author="Huawei, HiSilicon" w:date="2025-06-27T11:00:00Z">
              <w:r>
                <w:t>SBFD-RACH-DualConfig-r19</w:t>
              </w:r>
            </w:ins>
            <w:r>
              <w:t xml:space="preserve"> should have own/separate field description table.</w:t>
            </w:r>
          </w:p>
        </w:tc>
        <w:tc>
          <w:tcPr>
            <w:tcW w:w="2445" w:type="dxa"/>
          </w:tcPr>
          <w:p w14:paraId="67D9260C" w14:textId="77777777" w:rsidR="005E0894" w:rsidRDefault="00D01EDB"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names for single, dual RACH config are from RAN1 parameter list. To avoid possible confusion, will keep the name (at lease for now) if this issue (repetition of sbfd-RACH) is not critical. the description for CHOICE alternatives are moved to FD of  </w:t>
            </w:r>
            <w:r w:rsidRPr="00D01EDB">
              <w:rPr>
                <w:rFonts w:ascii="Calibri" w:eastAsia="Times New Roman" w:hAnsi="Calibri" w:cs="Calibri"/>
                <w:kern w:val="0"/>
                <w:sz w:val="20"/>
                <w:szCs w:val="20"/>
                <w:lang w:eastAsia="en-US"/>
              </w:rPr>
              <w:t>sbfd-RACH-Config</w:t>
            </w:r>
            <w:r>
              <w:rPr>
                <w:rFonts w:ascii="Calibri" w:eastAsia="Times New Roman" w:hAnsi="Calibri" w:cs="Calibri"/>
                <w:kern w:val="0"/>
                <w:sz w:val="20"/>
                <w:szCs w:val="20"/>
                <w:lang w:eastAsia="en-US"/>
              </w:rPr>
              <w:t xml:space="preserve">-r19. </w:t>
            </w:r>
          </w:p>
          <w:p w14:paraId="09AB82F1" w14:textId="56BAA89B" w:rsidR="00D01EDB" w:rsidRDefault="00D01EDB" w:rsidP="009C0DE7">
            <w:pPr>
              <w:rPr>
                <w:rFonts w:ascii="Calibri" w:eastAsia="Times New Roman" w:hAnsi="Calibri" w:cs="Calibri"/>
                <w:kern w:val="0"/>
                <w:sz w:val="20"/>
                <w:szCs w:val="20"/>
                <w:lang w:eastAsia="en-US"/>
              </w:rPr>
            </w:pPr>
            <w:r w:rsidRPr="00D01EDB">
              <w:rPr>
                <w:rFonts w:ascii="Calibri" w:eastAsia="Times New Roman" w:hAnsi="Calibri" w:cs="Calibri"/>
                <w:kern w:val="0"/>
                <w:sz w:val="20"/>
                <w:szCs w:val="20"/>
                <w:lang w:eastAsia="en-US"/>
              </w:rPr>
              <w:t>SBFD-RACH-DualConfig-r19</w:t>
            </w:r>
            <w:r>
              <w:rPr>
                <w:rFonts w:ascii="Calibri" w:eastAsia="Times New Roman" w:hAnsi="Calibri" w:cs="Calibri"/>
                <w:kern w:val="0"/>
                <w:sz w:val="20"/>
                <w:szCs w:val="20"/>
                <w:lang w:eastAsia="en-US"/>
              </w:rPr>
              <w:t xml:space="preserve"> now has its own FD table. </w:t>
            </w:r>
          </w:p>
        </w:tc>
      </w:tr>
      <w:tr w:rsidR="00283198" w:rsidRPr="00A644F2" w14:paraId="5B25CCAF" w14:textId="77777777" w:rsidTr="00283198">
        <w:tc>
          <w:tcPr>
            <w:tcW w:w="1090" w:type="dxa"/>
          </w:tcPr>
          <w:p w14:paraId="2D76F073" w14:textId="326AC9B5" w:rsidR="00283198" w:rsidRDefault="00283198" w:rsidP="00283198">
            <w:pPr>
              <w:rPr>
                <w:rFonts w:ascii="Calibri" w:hAnsi="Calibri" w:cs="Calibri"/>
                <w:sz w:val="20"/>
                <w:szCs w:val="21"/>
              </w:rPr>
            </w:pPr>
            <w:r>
              <w:rPr>
                <w:rFonts w:ascii="Calibri" w:hAnsi="Calibri" w:cs="Calibri"/>
                <w:sz w:val="20"/>
                <w:szCs w:val="21"/>
              </w:rPr>
              <w:t>Eri010</w:t>
            </w:r>
          </w:p>
        </w:tc>
        <w:tc>
          <w:tcPr>
            <w:tcW w:w="3279" w:type="dxa"/>
          </w:tcPr>
          <w:p w14:paraId="46F3417F" w14:textId="525968C1" w:rsidR="00283198" w:rsidRPr="009B3D31" w:rsidRDefault="00283198" w:rsidP="00283198">
            <w:pPr>
              <w:pStyle w:val="TAL"/>
              <w:rPr>
                <w:b/>
                <w:i/>
                <w:szCs w:val="22"/>
                <w:lang w:eastAsia="sv-SE"/>
              </w:rPr>
            </w:pPr>
            <w:r w:rsidRPr="00D839FF">
              <w:rPr>
                <w:i/>
                <w:szCs w:val="22"/>
                <w:lang w:eastAsia="sv-SE"/>
              </w:rPr>
              <w:t xml:space="preserve">BWP-UplinkCommon </w:t>
            </w:r>
            <w:r w:rsidRPr="00D839FF">
              <w:rPr>
                <w:szCs w:val="22"/>
                <w:lang w:eastAsia="sv-SE"/>
              </w:rPr>
              <w:t>field descriptions</w:t>
            </w:r>
          </w:p>
        </w:tc>
        <w:tc>
          <w:tcPr>
            <w:tcW w:w="7134" w:type="dxa"/>
          </w:tcPr>
          <w:p w14:paraId="669DFE25" w14:textId="77777777" w:rsidR="00283198" w:rsidRDefault="00283198" w:rsidP="00283198">
            <w:pPr>
              <w:jc w:val="left"/>
              <w:rPr>
                <w:rFonts w:ascii="Calibri" w:hAnsi="Calibri" w:cs="Calibri"/>
                <w:sz w:val="20"/>
                <w:szCs w:val="21"/>
              </w:rPr>
            </w:pPr>
          </w:p>
          <w:p w14:paraId="6483C69B" w14:textId="77777777" w:rsidR="00283198" w:rsidRDefault="00283198" w:rsidP="00283198">
            <w:pPr>
              <w:jc w:val="left"/>
              <w:rPr>
                <w:rFonts w:ascii="Calibri" w:hAnsi="Calibri" w:cs="Calibri"/>
                <w:sz w:val="20"/>
                <w:szCs w:val="21"/>
              </w:rPr>
            </w:pPr>
          </w:p>
          <w:p w14:paraId="4619E04E" w14:textId="77777777" w:rsidR="00283198" w:rsidRDefault="00283198" w:rsidP="00283198">
            <w:pPr>
              <w:jc w:val="left"/>
              <w:rPr>
                <w:rFonts w:ascii="Calibri" w:hAnsi="Calibri" w:cs="Calibri"/>
                <w:sz w:val="20"/>
                <w:szCs w:val="21"/>
              </w:rPr>
            </w:pPr>
          </w:p>
          <w:p w14:paraId="6650A411" w14:textId="77777777" w:rsidR="00283198" w:rsidRDefault="00283198" w:rsidP="00283198">
            <w:pPr>
              <w:jc w:val="left"/>
              <w:rPr>
                <w:rFonts w:ascii="Calibri" w:hAnsi="Calibri" w:cs="Calibri"/>
                <w:sz w:val="20"/>
                <w:szCs w:val="21"/>
              </w:rPr>
            </w:pPr>
          </w:p>
          <w:p w14:paraId="67792D6C" w14:textId="77777777" w:rsidR="00283198" w:rsidRDefault="00283198" w:rsidP="00283198">
            <w:pPr>
              <w:pStyle w:val="TAL"/>
              <w:rPr>
                <w:ins w:id="77" w:author="Huawei, HiSilicon" w:date="2025-06-27T11:12:00Z"/>
                <w:b/>
                <w:i/>
                <w:szCs w:val="22"/>
                <w:lang w:eastAsia="sv-SE"/>
              </w:rPr>
            </w:pPr>
            <w:ins w:id="78" w:author="Huawei, HiSilicon" w:date="2025-06-27T11:12:00Z">
              <w:r>
                <w:rPr>
                  <w:b/>
                  <w:i/>
                  <w:szCs w:val="22"/>
                  <w:lang w:eastAsia="sv-SE"/>
                </w:rPr>
                <w:t>sbfd-RSRP-ThresholdMsg1-RepetitionNum2, sbfd-RSRP-ThresholdMsg1-RepetitionNum4, sbfd-RSRP-ThresholdMsg1-RepetitionNum8</w:t>
              </w:r>
            </w:ins>
          </w:p>
          <w:p w14:paraId="73A6F7B1" w14:textId="77777777" w:rsidR="00283198" w:rsidRDefault="00283198" w:rsidP="00283198">
            <w:pPr>
              <w:jc w:val="left"/>
              <w:rPr>
                <w:rFonts w:ascii="Calibri" w:hAnsi="Calibri" w:cs="Calibri"/>
                <w:sz w:val="20"/>
                <w:szCs w:val="21"/>
              </w:rPr>
            </w:pPr>
          </w:p>
          <w:p w14:paraId="719A02E4" w14:textId="309E4129" w:rsidR="00283198" w:rsidRDefault="00283198" w:rsidP="00283198">
            <w:pPr>
              <w:jc w:val="left"/>
              <w:rPr>
                <w:rFonts w:ascii="Calibri" w:hAnsi="Calibri" w:cs="Calibri"/>
                <w:sz w:val="20"/>
                <w:szCs w:val="21"/>
              </w:rPr>
            </w:pPr>
            <w:r>
              <w:rPr>
                <w:rFonts w:ascii="Calibri" w:hAnsi="Calibri" w:cs="Calibri"/>
                <w:sz w:val="20"/>
                <w:szCs w:val="21"/>
              </w:rPr>
              <w:t>Not clear how the thresholds are used. Should ref to RAN1 spec be added?</w:t>
            </w:r>
          </w:p>
          <w:p w14:paraId="421B82D3" w14:textId="179705FF" w:rsidR="00283198" w:rsidRDefault="00283198" w:rsidP="00283198">
            <w:pPr>
              <w:jc w:val="left"/>
              <w:rPr>
                <w:rFonts w:ascii="Calibri" w:hAnsi="Calibri" w:cs="Calibri"/>
                <w:sz w:val="20"/>
                <w:szCs w:val="21"/>
              </w:rPr>
            </w:pPr>
            <w:r>
              <w:rPr>
                <w:rFonts w:ascii="Calibri" w:hAnsi="Calibri" w:cs="Calibri"/>
                <w:sz w:val="20"/>
                <w:szCs w:val="21"/>
              </w:rPr>
              <w:t>What is meant by “</w:t>
            </w:r>
            <w:ins w:id="79" w:author="Huawei, HiSilicon" w:date="2025-06-27T11:12:00Z">
              <w:r>
                <w:rPr>
                  <w:rFonts w:eastAsia="DengXian"/>
                  <w:color w:val="808080"/>
                </w:rPr>
                <w:t xml:space="preserve">within the </w:t>
              </w:r>
            </w:ins>
            <w:ins w:id="80" w:author="Huawei, HiSilicon" w:date="2025-07-09T15:19:00Z">
              <w:r w:rsidRPr="00265D20">
                <w:rPr>
                  <w:rFonts w:eastAsia="DengXian"/>
                  <w:color w:val="808080"/>
                </w:rPr>
                <w:t>second PRACH occasions</w:t>
              </w:r>
            </w:ins>
            <w:r>
              <w:rPr>
                <w:rFonts w:eastAsia="DengXian"/>
                <w:color w:val="808080"/>
              </w:rPr>
              <w:t>”?</w:t>
            </w:r>
          </w:p>
          <w:p w14:paraId="7D24772E" w14:textId="77777777" w:rsidR="00283198" w:rsidRDefault="00283198" w:rsidP="00283198">
            <w:pPr>
              <w:jc w:val="left"/>
              <w:rPr>
                <w:rFonts w:ascii="Calibri" w:hAnsi="Calibri" w:cs="Calibri"/>
                <w:sz w:val="20"/>
                <w:szCs w:val="21"/>
              </w:rPr>
            </w:pPr>
          </w:p>
        </w:tc>
        <w:tc>
          <w:tcPr>
            <w:tcW w:w="2445" w:type="dxa"/>
          </w:tcPr>
          <w:p w14:paraId="006B07DB" w14:textId="77777777"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they are similiar to legacy thresholds for repetition nubmer.  </w:t>
            </w:r>
          </w:p>
          <w:p w14:paraId="7AFD1BF0" w14:textId="4CD94A54" w:rsidR="00D01EDB"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the second PRACH occsions are SBFD ROs, added reference  "</w:t>
            </w:r>
            <w:r w:rsidRPr="00D01EDB">
              <w:rPr>
                <w:rFonts w:ascii="Calibri" w:eastAsia="Times New Roman" w:hAnsi="Calibri" w:cs="Calibri"/>
                <w:kern w:val="0"/>
                <w:sz w:val="20"/>
                <w:szCs w:val="20"/>
                <w:lang w:eastAsia="en-US"/>
              </w:rPr>
              <w:t>see TS 38.213 [13], clause 8</w:t>
            </w:r>
            <w:r>
              <w:rPr>
                <w:rFonts w:ascii="Calibri" w:eastAsia="Times New Roman" w:hAnsi="Calibri" w:cs="Calibri"/>
                <w:kern w:val="0"/>
                <w:sz w:val="20"/>
                <w:szCs w:val="20"/>
                <w:lang w:eastAsia="en-US"/>
              </w:rPr>
              <w:t>"</w:t>
            </w:r>
          </w:p>
        </w:tc>
      </w:tr>
      <w:tr w:rsidR="00283198" w:rsidRPr="00A644F2" w14:paraId="59431054" w14:textId="77777777" w:rsidTr="00283198">
        <w:tc>
          <w:tcPr>
            <w:tcW w:w="1090" w:type="dxa"/>
          </w:tcPr>
          <w:p w14:paraId="012FBAF8" w14:textId="316BB843" w:rsidR="00283198" w:rsidRDefault="00283198" w:rsidP="00283198">
            <w:pPr>
              <w:rPr>
                <w:rFonts w:ascii="Calibri" w:hAnsi="Calibri" w:cs="Calibri"/>
                <w:sz w:val="20"/>
                <w:szCs w:val="21"/>
              </w:rPr>
            </w:pPr>
            <w:r>
              <w:rPr>
                <w:rFonts w:ascii="Calibri" w:hAnsi="Calibri" w:cs="Calibri"/>
                <w:sz w:val="20"/>
                <w:szCs w:val="21"/>
              </w:rPr>
              <w:t>Eri011</w:t>
            </w:r>
          </w:p>
        </w:tc>
        <w:tc>
          <w:tcPr>
            <w:tcW w:w="3279" w:type="dxa"/>
          </w:tcPr>
          <w:p w14:paraId="72B14F25" w14:textId="77777777" w:rsidR="00283198" w:rsidRDefault="00283198" w:rsidP="00283198">
            <w:pPr>
              <w:pStyle w:val="TAL"/>
              <w:rPr>
                <w:ins w:id="81" w:author="Huawei, HiSilicon" w:date="2025-05-07T14:00:00Z"/>
                <w:b/>
                <w:i/>
                <w:szCs w:val="22"/>
                <w:lang w:eastAsia="sv-SE"/>
              </w:rPr>
            </w:pPr>
            <w:ins w:id="82" w:author="Huawei, HiSilicon" w:date="2025-05-07T14:00:00Z">
              <w:r w:rsidRPr="00950C6C">
                <w:rPr>
                  <w:b/>
                  <w:i/>
                  <w:szCs w:val="22"/>
                  <w:lang w:eastAsia="sv-SE"/>
                </w:rPr>
                <w:t>sbfd-RACH</w:t>
              </w:r>
              <w:r>
                <w:rPr>
                  <w:b/>
                  <w:i/>
                  <w:szCs w:val="22"/>
                  <w:lang w:eastAsia="sv-SE"/>
                </w:rPr>
                <w:t>-D</w:t>
              </w:r>
              <w:r w:rsidRPr="00950C6C">
                <w:rPr>
                  <w:b/>
                  <w:i/>
                  <w:szCs w:val="22"/>
                  <w:lang w:eastAsia="sv-SE"/>
                </w:rPr>
                <w:t>ualConfig-ValidROacrossSymbolTypes</w:t>
              </w:r>
            </w:ins>
          </w:p>
          <w:p w14:paraId="1F2461C9" w14:textId="77777777" w:rsidR="00283198" w:rsidRPr="009B3D31" w:rsidRDefault="00283198" w:rsidP="00283198">
            <w:pPr>
              <w:pStyle w:val="TAL"/>
              <w:rPr>
                <w:b/>
                <w:i/>
                <w:szCs w:val="22"/>
                <w:lang w:eastAsia="sv-SE"/>
              </w:rPr>
            </w:pPr>
          </w:p>
        </w:tc>
        <w:tc>
          <w:tcPr>
            <w:tcW w:w="7134" w:type="dxa"/>
          </w:tcPr>
          <w:p w14:paraId="51C81D82" w14:textId="38C16BE0" w:rsidR="00283198" w:rsidRDefault="00283198" w:rsidP="00283198">
            <w:pPr>
              <w:rPr>
                <w:rFonts w:ascii="Calibri" w:hAnsi="Calibri" w:cs="Calibri"/>
                <w:sz w:val="20"/>
                <w:szCs w:val="21"/>
              </w:rPr>
            </w:pPr>
            <w:r>
              <w:rPr>
                <w:rFonts w:ascii="Calibri" w:hAnsi="Calibri" w:cs="Calibri"/>
                <w:sz w:val="20"/>
                <w:szCs w:val="21"/>
              </w:rPr>
              <w:t xml:space="preserve">Rename to </w:t>
            </w:r>
            <w:r w:rsidRPr="0071075D">
              <w:t>sbfd-RACH-DualConfig-ValidRO</w:t>
            </w:r>
            <w:r>
              <w:t>-A</w:t>
            </w:r>
            <w:r w:rsidRPr="0071075D">
              <w:t>crossSymbolTypes</w:t>
            </w:r>
            <w:r>
              <w:rPr>
                <w:rFonts w:ascii="Calibri" w:hAnsi="Calibri" w:cs="Calibri"/>
                <w:sz w:val="20"/>
                <w:szCs w:val="21"/>
              </w:rPr>
              <w:t xml:space="preserve"> </w:t>
            </w:r>
          </w:p>
        </w:tc>
        <w:tc>
          <w:tcPr>
            <w:tcW w:w="2445" w:type="dxa"/>
          </w:tcPr>
          <w:p w14:paraId="0520E021" w14:textId="76A10278"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283198" w:rsidRPr="00A644F2" w14:paraId="291BF907" w14:textId="77777777" w:rsidTr="00283198">
        <w:tc>
          <w:tcPr>
            <w:tcW w:w="1090" w:type="dxa"/>
          </w:tcPr>
          <w:p w14:paraId="04C62164" w14:textId="763CDD12" w:rsidR="00283198" w:rsidRDefault="00283198" w:rsidP="00283198">
            <w:pPr>
              <w:rPr>
                <w:rFonts w:ascii="Calibri" w:hAnsi="Calibri" w:cs="Calibri"/>
                <w:sz w:val="20"/>
                <w:szCs w:val="21"/>
              </w:rPr>
            </w:pPr>
            <w:r>
              <w:rPr>
                <w:rFonts w:ascii="Calibri" w:hAnsi="Calibri" w:cs="Calibri"/>
                <w:sz w:val="20"/>
                <w:szCs w:val="21"/>
              </w:rPr>
              <w:lastRenderedPageBreak/>
              <w:t>Eri012</w:t>
            </w:r>
          </w:p>
        </w:tc>
        <w:tc>
          <w:tcPr>
            <w:tcW w:w="3279" w:type="dxa"/>
          </w:tcPr>
          <w:p w14:paraId="317D9B72" w14:textId="77777777" w:rsidR="00283198" w:rsidRDefault="00283198" w:rsidP="00283198">
            <w:pPr>
              <w:pStyle w:val="TAL"/>
              <w:rPr>
                <w:ins w:id="83" w:author="Huawei, HiSilicon" w:date="2025-05-07T14:03:00Z"/>
                <w:b/>
                <w:bCs/>
                <w:i/>
                <w:iCs/>
                <w:lang w:eastAsia="x-none"/>
              </w:rPr>
            </w:pPr>
            <w:ins w:id="84" w:author="Huawei, HiSilicon" w:date="2025-05-07T14:03:00Z">
              <w:r>
                <w:rPr>
                  <w:b/>
                  <w:bCs/>
                  <w:i/>
                  <w:iCs/>
                  <w:lang w:eastAsia="x-none"/>
                </w:rPr>
                <w:t>sbfd-Config2-Transmission</w:t>
              </w:r>
            </w:ins>
          </w:p>
          <w:p w14:paraId="3FFBB7AB" w14:textId="1851F3FA" w:rsidR="00283198" w:rsidRPr="009B3D31" w:rsidRDefault="00283198" w:rsidP="00283198">
            <w:pPr>
              <w:pStyle w:val="TAL"/>
              <w:rPr>
                <w:b/>
                <w:i/>
                <w:szCs w:val="22"/>
                <w:lang w:eastAsia="sv-SE"/>
              </w:rPr>
            </w:pPr>
            <w:r>
              <w:rPr>
                <w:b/>
                <w:i/>
                <w:szCs w:val="22"/>
                <w:lang w:eastAsia="sv-SE"/>
              </w:rPr>
              <w:t xml:space="preserve">in </w:t>
            </w:r>
            <w:r w:rsidRPr="00283198">
              <w:rPr>
                <w:b/>
                <w:i/>
                <w:szCs w:val="22"/>
                <w:lang w:eastAsia="sv-SE"/>
              </w:rPr>
              <w:t>BWP-UplinkDedicated field descriptions</w:t>
            </w:r>
          </w:p>
        </w:tc>
        <w:tc>
          <w:tcPr>
            <w:tcW w:w="7134" w:type="dxa"/>
          </w:tcPr>
          <w:p w14:paraId="36C1F9C2" w14:textId="43B5D532" w:rsidR="00283198" w:rsidRDefault="00283198" w:rsidP="00283198">
            <w:pPr>
              <w:jc w:val="left"/>
              <w:rPr>
                <w:rFonts w:ascii="Calibri" w:hAnsi="Calibri" w:cs="Calibri"/>
                <w:sz w:val="20"/>
                <w:szCs w:val="21"/>
              </w:rPr>
            </w:pPr>
            <w:r>
              <w:rPr>
                <w:rFonts w:ascii="Calibri" w:hAnsi="Calibri" w:cs="Calibri"/>
                <w:sz w:val="20"/>
                <w:szCs w:val="21"/>
              </w:rPr>
              <w:t>Same/similar comments as Eri008</w:t>
            </w:r>
          </w:p>
        </w:tc>
        <w:tc>
          <w:tcPr>
            <w:tcW w:w="2445" w:type="dxa"/>
          </w:tcPr>
          <w:p w14:paraId="4A974AC3" w14:textId="77777777" w:rsidR="00283198" w:rsidRDefault="00283198" w:rsidP="00283198">
            <w:pPr>
              <w:rPr>
                <w:rFonts w:ascii="Calibri" w:eastAsia="Times New Roman" w:hAnsi="Calibri" w:cs="Calibri"/>
                <w:kern w:val="0"/>
                <w:sz w:val="20"/>
                <w:szCs w:val="20"/>
                <w:lang w:eastAsia="en-US"/>
              </w:rPr>
            </w:pPr>
          </w:p>
        </w:tc>
      </w:tr>
      <w:tr w:rsidR="00283198" w:rsidRPr="00A644F2" w14:paraId="3DD27136" w14:textId="77777777" w:rsidTr="00283198">
        <w:tc>
          <w:tcPr>
            <w:tcW w:w="1090" w:type="dxa"/>
          </w:tcPr>
          <w:p w14:paraId="575C6AAA" w14:textId="09B628AF" w:rsidR="00283198" w:rsidRDefault="009E4228" w:rsidP="00283198">
            <w:pPr>
              <w:rPr>
                <w:rFonts w:ascii="Calibri" w:hAnsi="Calibri" w:cs="Calibri"/>
                <w:sz w:val="20"/>
                <w:szCs w:val="21"/>
              </w:rPr>
            </w:pPr>
            <w:r>
              <w:rPr>
                <w:rFonts w:ascii="Calibri" w:hAnsi="Calibri" w:cs="Calibri"/>
                <w:sz w:val="20"/>
                <w:szCs w:val="21"/>
              </w:rPr>
              <w:t>Eri013</w:t>
            </w:r>
          </w:p>
        </w:tc>
        <w:tc>
          <w:tcPr>
            <w:tcW w:w="3279" w:type="dxa"/>
          </w:tcPr>
          <w:p w14:paraId="37984345" w14:textId="77777777" w:rsidR="009E4228" w:rsidRDefault="009E4228" w:rsidP="009E4228">
            <w:pPr>
              <w:pStyle w:val="TAL"/>
              <w:rPr>
                <w:ins w:id="85" w:author="Tao Cai" w:date="2025-06-08T13:20:00Z"/>
                <w:b/>
                <w:bCs/>
                <w:i/>
                <w:iCs/>
              </w:rPr>
            </w:pPr>
            <w:ins w:id="86" w:author="Tao Cai" w:date="2025-06-08T13:19:00Z">
              <w:r w:rsidRPr="000512B4">
                <w:rPr>
                  <w:b/>
                  <w:bCs/>
                  <w:i/>
                  <w:iCs/>
                </w:rPr>
                <w:t>ul-Muting-NonSBFD-Symbol</w:t>
              </w:r>
            </w:ins>
          </w:p>
          <w:p w14:paraId="0F74D633" w14:textId="50012AFF" w:rsidR="00283198" w:rsidRPr="009B3D31" w:rsidRDefault="009E4228" w:rsidP="00283198">
            <w:pPr>
              <w:pStyle w:val="TAL"/>
              <w:rPr>
                <w:b/>
                <w:i/>
                <w:szCs w:val="22"/>
                <w:lang w:eastAsia="sv-SE"/>
              </w:rPr>
            </w:pPr>
            <w:r>
              <w:rPr>
                <w:b/>
                <w:i/>
                <w:szCs w:val="22"/>
                <w:lang w:eastAsia="sv-SE"/>
              </w:rPr>
              <w:t xml:space="preserve">in </w:t>
            </w:r>
            <w:r w:rsidRPr="009E4228">
              <w:rPr>
                <w:b/>
                <w:i/>
                <w:szCs w:val="22"/>
                <w:lang w:eastAsia="sv-SE"/>
              </w:rPr>
              <w:t>BWP-UplinkDedicated field descriptions</w:t>
            </w:r>
          </w:p>
        </w:tc>
        <w:tc>
          <w:tcPr>
            <w:tcW w:w="7134" w:type="dxa"/>
          </w:tcPr>
          <w:p w14:paraId="70E0AE01" w14:textId="77777777" w:rsidR="00283198" w:rsidRDefault="009E4228" w:rsidP="00283198">
            <w:pPr>
              <w:jc w:val="left"/>
            </w:pPr>
            <w:r>
              <w:t>Add “s” in “Indicates”.</w:t>
            </w:r>
            <w:r>
              <w:br/>
              <w:t>Replace “can” with “may” or “is allowed to”. “Can” expresses more a capability of the UE.</w:t>
            </w:r>
          </w:p>
          <w:p w14:paraId="0D14BC8E" w14:textId="26128CC8" w:rsidR="009E4228" w:rsidRDefault="009E4228" w:rsidP="00283198">
            <w:pPr>
              <w:jc w:val="left"/>
            </w:pPr>
            <w:r>
              <w:t>Is this sentence really needed here in this field description? Is it not so that this field is only configured conditional on other SBFD configuration field?</w:t>
            </w:r>
          </w:p>
          <w:p w14:paraId="104A1F39" w14:textId="6F924CE7" w:rsidR="009E4228" w:rsidRDefault="009E4228" w:rsidP="00283198">
            <w:pPr>
              <w:jc w:val="left"/>
              <w:rPr>
                <w:rFonts w:ascii="Calibri" w:hAnsi="Calibri" w:cs="Calibri"/>
                <w:sz w:val="20"/>
                <w:szCs w:val="21"/>
              </w:rPr>
            </w:pPr>
            <w:ins w:id="87" w:author="Tao Cai" w:date="2025-06-08T13:20:00Z">
              <w:r w:rsidRPr="00703B25">
                <w:rPr>
                  <w:lang w:eastAsia="sv-SE"/>
                </w:rPr>
                <w:t>This parameter does not apply for a UE configured with UL resource muting if SBFD symbols are not configured for the UE. In this case, UL resource muting is applicable in both flexible symbols and UL symbols.</w:t>
              </w:r>
            </w:ins>
          </w:p>
        </w:tc>
        <w:tc>
          <w:tcPr>
            <w:tcW w:w="2445" w:type="dxa"/>
          </w:tcPr>
          <w:p w14:paraId="1192A377" w14:textId="77777777" w:rsidR="00283198"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 to "may". </w:t>
            </w:r>
          </w:p>
          <w:p w14:paraId="069C8622" w14:textId="6AC5B072" w:rsidR="00666487"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sentence is from RAN1 parameters list. </w:t>
            </w:r>
          </w:p>
        </w:tc>
      </w:tr>
      <w:tr w:rsidR="000512B4" w:rsidRPr="00A644F2" w14:paraId="0998D686" w14:textId="77777777" w:rsidTr="00283198">
        <w:tc>
          <w:tcPr>
            <w:tcW w:w="1090" w:type="dxa"/>
          </w:tcPr>
          <w:p w14:paraId="46D66008" w14:textId="3CCC4E4D" w:rsidR="000512B4" w:rsidRDefault="004134FE" w:rsidP="000512B4">
            <w:pPr>
              <w:rPr>
                <w:rFonts w:ascii="Calibri" w:hAnsi="Calibri" w:cs="Calibri"/>
                <w:sz w:val="20"/>
                <w:szCs w:val="21"/>
              </w:rPr>
            </w:pPr>
            <w:r>
              <w:rPr>
                <w:rFonts w:ascii="Calibri" w:hAnsi="Calibri" w:cs="Calibri"/>
                <w:sz w:val="20"/>
                <w:szCs w:val="21"/>
              </w:rPr>
              <w:t>Eri014</w:t>
            </w:r>
          </w:p>
        </w:tc>
        <w:tc>
          <w:tcPr>
            <w:tcW w:w="3279" w:type="dxa"/>
          </w:tcPr>
          <w:p w14:paraId="4FEE1821" w14:textId="77777777" w:rsidR="000512B4" w:rsidRPr="000512B4" w:rsidRDefault="000512B4" w:rsidP="000512B4">
            <w:pPr>
              <w:pStyle w:val="TAL"/>
              <w:rPr>
                <w:bCs/>
                <w:i/>
                <w:szCs w:val="22"/>
                <w:lang w:eastAsia="sv-SE"/>
              </w:rPr>
            </w:pPr>
            <w:r w:rsidRPr="000512B4">
              <w:rPr>
                <w:bCs/>
                <w:i/>
                <w:szCs w:val="22"/>
                <w:lang w:eastAsia="sv-SE"/>
              </w:rPr>
              <w:t xml:space="preserve">sbfd-Config2-PUSCH-RBoffset </w:t>
            </w:r>
          </w:p>
          <w:p w14:paraId="292EDC30" w14:textId="05FB32DD" w:rsidR="000512B4" w:rsidRPr="000512B4" w:rsidRDefault="000512B4" w:rsidP="000512B4">
            <w:pPr>
              <w:pStyle w:val="TAL"/>
              <w:rPr>
                <w:bCs/>
                <w:i/>
                <w:szCs w:val="22"/>
                <w:lang w:eastAsia="sv-SE"/>
              </w:rPr>
            </w:pPr>
          </w:p>
        </w:tc>
        <w:tc>
          <w:tcPr>
            <w:tcW w:w="7134" w:type="dxa"/>
          </w:tcPr>
          <w:p w14:paraId="2B9160EC" w14:textId="53EAC241" w:rsidR="000512B4" w:rsidRPr="000512B4" w:rsidRDefault="000512B4" w:rsidP="000512B4">
            <w:pPr>
              <w:pStyle w:val="TAL"/>
              <w:rPr>
                <w:bCs/>
                <w:i/>
                <w:szCs w:val="22"/>
                <w:lang w:eastAsia="sv-SE"/>
              </w:rPr>
            </w:pPr>
            <w:r w:rsidRPr="000512B4">
              <w:rPr>
                <w:bCs/>
                <w:i/>
                <w:szCs w:val="22"/>
                <w:lang w:eastAsia="sv-SE"/>
              </w:rPr>
              <w:t xml:space="preserve">Rename to sbfd-Config2-PUSCH-RB-Offset </w:t>
            </w:r>
          </w:p>
          <w:p w14:paraId="05C1E9A5" w14:textId="4B4E45AA" w:rsidR="000512B4" w:rsidRPr="000512B4" w:rsidRDefault="000512B4" w:rsidP="000512B4">
            <w:pPr>
              <w:jc w:val="left"/>
              <w:rPr>
                <w:rFonts w:ascii="Calibri" w:hAnsi="Calibri" w:cs="Calibri"/>
                <w:bCs/>
                <w:sz w:val="20"/>
                <w:szCs w:val="21"/>
              </w:rPr>
            </w:pPr>
          </w:p>
        </w:tc>
        <w:tc>
          <w:tcPr>
            <w:tcW w:w="2445" w:type="dxa"/>
          </w:tcPr>
          <w:p w14:paraId="7B2D0800" w14:textId="6184EE06" w:rsidR="000512B4" w:rsidRDefault="00666487" w:rsidP="0066648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512B4" w:rsidRPr="00A644F2" w14:paraId="7EDF84E5" w14:textId="77777777" w:rsidTr="00283198">
        <w:tc>
          <w:tcPr>
            <w:tcW w:w="1090" w:type="dxa"/>
          </w:tcPr>
          <w:p w14:paraId="21C0C285" w14:textId="6FB8661B" w:rsidR="000512B4" w:rsidRDefault="004134FE" w:rsidP="000512B4">
            <w:pPr>
              <w:rPr>
                <w:rFonts w:ascii="Calibri" w:hAnsi="Calibri" w:cs="Calibri"/>
                <w:sz w:val="20"/>
                <w:szCs w:val="21"/>
              </w:rPr>
            </w:pPr>
            <w:r>
              <w:rPr>
                <w:rFonts w:ascii="Calibri" w:hAnsi="Calibri" w:cs="Calibri"/>
                <w:sz w:val="20"/>
                <w:szCs w:val="21"/>
              </w:rPr>
              <w:t>Eri015</w:t>
            </w:r>
          </w:p>
        </w:tc>
        <w:tc>
          <w:tcPr>
            <w:tcW w:w="3279" w:type="dxa"/>
          </w:tcPr>
          <w:p w14:paraId="7AF32575" w14:textId="2C596E29" w:rsidR="000512B4" w:rsidRPr="000512B4" w:rsidRDefault="000512B4" w:rsidP="000512B4">
            <w:pPr>
              <w:pStyle w:val="TAL"/>
              <w:rPr>
                <w:b/>
                <w:i/>
                <w:szCs w:val="22"/>
                <w:lang w:eastAsia="sv-SE"/>
              </w:rPr>
            </w:pPr>
            <w:r w:rsidRPr="000512B4">
              <w:rPr>
                <w:b/>
                <w:i/>
                <w:szCs w:val="22"/>
                <w:lang w:eastAsia="sv-SE"/>
              </w:rPr>
              <w:t>resourcesForChannelCLI</w:t>
            </w:r>
          </w:p>
        </w:tc>
        <w:tc>
          <w:tcPr>
            <w:tcW w:w="7134" w:type="dxa"/>
          </w:tcPr>
          <w:p w14:paraId="5CF0F2BD" w14:textId="03F1A261" w:rsidR="000512B4" w:rsidRPr="000512B4" w:rsidRDefault="000512B4" w:rsidP="000512B4">
            <w:pPr>
              <w:pStyle w:val="TAL"/>
              <w:rPr>
                <w:bCs/>
                <w:iCs/>
                <w:szCs w:val="22"/>
                <w:lang w:eastAsia="sv-SE"/>
              </w:rPr>
            </w:pPr>
            <w:r w:rsidRPr="000512B4">
              <w:rPr>
                <w:bCs/>
                <w:iCs/>
                <w:szCs w:val="22"/>
                <w:lang w:eastAsia="sv-SE"/>
              </w:rPr>
              <w:t>FD is FFS, but just note we should avoid term “legacy” (can simply delete). I also assume we need to decide if there is a requirement on UE to ignore (I expect Nw is not expected to configure these existing fields)</w:t>
            </w:r>
          </w:p>
        </w:tc>
        <w:tc>
          <w:tcPr>
            <w:tcW w:w="2445" w:type="dxa"/>
          </w:tcPr>
          <w:p w14:paraId="229D129B" w14:textId="49A93453"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removed "legacy". </w:t>
            </w:r>
            <w:r w:rsidRPr="00666487">
              <w:rPr>
                <w:rFonts w:ascii="Calibri" w:eastAsia="Times New Roman" w:hAnsi="Calibri" w:cs="Calibri"/>
                <w:kern w:val="0"/>
                <w:sz w:val="20"/>
                <w:szCs w:val="20"/>
                <w:highlight w:val="yellow"/>
                <w:lang w:eastAsia="en-US"/>
              </w:rPr>
              <w:t>will let RAN1 know as this sentence "if..." is from RAN1.</w:t>
            </w:r>
            <w:r>
              <w:rPr>
                <w:rFonts w:ascii="Calibri" w:eastAsia="Times New Roman" w:hAnsi="Calibri" w:cs="Calibri"/>
                <w:kern w:val="0"/>
                <w:sz w:val="20"/>
                <w:szCs w:val="20"/>
                <w:lang w:eastAsia="en-US"/>
              </w:rPr>
              <w:t xml:space="preserve"> </w:t>
            </w:r>
          </w:p>
        </w:tc>
      </w:tr>
      <w:tr w:rsidR="000512B4" w:rsidRPr="00A644F2" w14:paraId="5C0E9DF0" w14:textId="77777777" w:rsidTr="00283198">
        <w:tc>
          <w:tcPr>
            <w:tcW w:w="1090" w:type="dxa"/>
          </w:tcPr>
          <w:p w14:paraId="630782EA" w14:textId="3B5112EC" w:rsidR="000512B4" w:rsidRDefault="004134FE" w:rsidP="000512B4">
            <w:pPr>
              <w:rPr>
                <w:rFonts w:ascii="Calibri" w:hAnsi="Calibri" w:cs="Calibri"/>
                <w:sz w:val="20"/>
                <w:szCs w:val="21"/>
              </w:rPr>
            </w:pPr>
            <w:r>
              <w:rPr>
                <w:rFonts w:ascii="Calibri" w:hAnsi="Calibri" w:cs="Calibri"/>
                <w:sz w:val="20"/>
                <w:szCs w:val="21"/>
              </w:rPr>
              <w:t>Eri016</w:t>
            </w:r>
          </w:p>
        </w:tc>
        <w:tc>
          <w:tcPr>
            <w:tcW w:w="3279" w:type="dxa"/>
          </w:tcPr>
          <w:p w14:paraId="32363D46" w14:textId="31B9D5C1" w:rsidR="000512B4" w:rsidRPr="00A83E5E" w:rsidRDefault="00A83E5E" w:rsidP="00A83E5E">
            <w:pPr>
              <w:pStyle w:val="CommentText"/>
            </w:pPr>
            <w:r w:rsidRPr="00263F9C">
              <w:t>nrofReportedCLImeasureResources-r19</w:t>
            </w:r>
            <w:r>
              <w:t xml:space="preserve"> </w:t>
            </w:r>
          </w:p>
        </w:tc>
        <w:tc>
          <w:tcPr>
            <w:tcW w:w="7134" w:type="dxa"/>
          </w:tcPr>
          <w:p w14:paraId="3E6B3442" w14:textId="77777777" w:rsidR="000512B4" w:rsidRDefault="00A83E5E" w:rsidP="000512B4">
            <w:pPr>
              <w:pStyle w:val="TAL"/>
            </w:pPr>
            <w:r>
              <w:rPr>
                <w:bCs/>
                <w:iCs/>
                <w:szCs w:val="22"/>
                <w:lang w:eastAsia="sv-SE"/>
              </w:rPr>
              <w:t xml:space="preserve">Rename to </w:t>
            </w:r>
            <w:r>
              <w:t>-&gt; nrofReportedCLI-MeasureResources-r19</w:t>
            </w:r>
          </w:p>
          <w:p w14:paraId="65D98057" w14:textId="32855D49" w:rsidR="00A83E5E" w:rsidRPr="00A83E5E" w:rsidRDefault="00A83E5E" w:rsidP="000512B4">
            <w:pPr>
              <w:pStyle w:val="TAL"/>
              <w:rPr>
                <w:bCs/>
                <w:iCs/>
                <w:szCs w:val="22"/>
                <w:lang w:eastAsia="sv-SE"/>
              </w:rPr>
            </w:pPr>
            <w:r>
              <w:t>Maybe “Meas” is better than “Measure”</w:t>
            </w:r>
          </w:p>
        </w:tc>
        <w:tc>
          <w:tcPr>
            <w:tcW w:w="2445" w:type="dxa"/>
          </w:tcPr>
          <w:p w14:paraId="641D889B" w14:textId="5E39459D"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w:t>
            </w:r>
          </w:p>
        </w:tc>
      </w:tr>
      <w:tr w:rsidR="000512B4" w:rsidRPr="00A644F2" w14:paraId="1E4760B2" w14:textId="77777777" w:rsidTr="00283198">
        <w:tc>
          <w:tcPr>
            <w:tcW w:w="1090" w:type="dxa"/>
          </w:tcPr>
          <w:p w14:paraId="4DEF8ADC" w14:textId="7CBC72A6" w:rsidR="000512B4" w:rsidRDefault="004134FE" w:rsidP="000512B4">
            <w:pPr>
              <w:rPr>
                <w:rFonts w:ascii="Calibri" w:hAnsi="Calibri" w:cs="Calibri"/>
                <w:sz w:val="20"/>
                <w:szCs w:val="21"/>
              </w:rPr>
            </w:pPr>
            <w:r>
              <w:rPr>
                <w:rFonts w:ascii="Calibri" w:hAnsi="Calibri" w:cs="Calibri"/>
                <w:sz w:val="20"/>
                <w:szCs w:val="21"/>
              </w:rPr>
              <w:t>Eri017</w:t>
            </w:r>
          </w:p>
        </w:tc>
        <w:tc>
          <w:tcPr>
            <w:tcW w:w="3279" w:type="dxa"/>
          </w:tcPr>
          <w:p w14:paraId="79AEF7A7" w14:textId="633A8267" w:rsidR="000512B4" w:rsidRPr="000512B4" w:rsidRDefault="000033BB" w:rsidP="000512B4">
            <w:pPr>
              <w:pStyle w:val="TAL"/>
              <w:rPr>
                <w:b/>
                <w:i/>
                <w:szCs w:val="22"/>
                <w:lang w:eastAsia="sv-SE"/>
              </w:rPr>
            </w:pPr>
            <w:r w:rsidRPr="000033BB">
              <w:rPr>
                <w:b/>
                <w:i/>
                <w:szCs w:val="22"/>
                <w:lang w:eastAsia="sv-SE"/>
              </w:rPr>
              <w:t>cli-MeasResourceSetList</w:t>
            </w:r>
          </w:p>
        </w:tc>
        <w:tc>
          <w:tcPr>
            <w:tcW w:w="7134" w:type="dxa"/>
          </w:tcPr>
          <w:p w14:paraId="485FCAC9" w14:textId="14950807" w:rsidR="000512B4" w:rsidRPr="000033BB" w:rsidRDefault="000033BB" w:rsidP="000512B4">
            <w:pPr>
              <w:pStyle w:val="TAL"/>
              <w:rPr>
                <w:bCs/>
                <w:iCs/>
                <w:szCs w:val="22"/>
                <w:lang w:eastAsia="sv-SE"/>
              </w:rPr>
            </w:pPr>
            <w:r>
              <w:rPr>
                <w:bCs/>
                <w:iCs/>
                <w:szCs w:val="22"/>
                <w:lang w:eastAsia="sv-SE"/>
              </w:rPr>
              <w:t>Strictly, the CHOICEs are not fields, and should not be listed in field description table.</w:t>
            </w:r>
          </w:p>
        </w:tc>
        <w:tc>
          <w:tcPr>
            <w:tcW w:w="2445" w:type="dxa"/>
          </w:tcPr>
          <w:p w14:paraId="1DF36A72" w14:textId="6C644EE2"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move the value description to FD of </w:t>
            </w:r>
            <w:r w:rsidRPr="00666487">
              <w:rPr>
                <w:rFonts w:ascii="Calibri" w:eastAsia="Times New Roman" w:hAnsi="Calibri" w:cs="Calibri"/>
                <w:kern w:val="0"/>
                <w:sz w:val="20"/>
                <w:szCs w:val="20"/>
                <w:lang w:eastAsia="en-US"/>
              </w:rPr>
              <w:t>cli-MeasResourceSetList</w:t>
            </w:r>
          </w:p>
        </w:tc>
      </w:tr>
      <w:tr w:rsidR="000033BB" w:rsidRPr="00A644F2" w14:paraId="7D70F740" w14:textId="77777777" w:rsidTr="00283198">
        <w:tc>
          <w:tcPr>
            <w:tcW w:w="1090" w:type="dxa"/>
          </w:tcPr>
          <w:p w14:paraId="5794A7BA" w14:textId="2B07634E" w:rsidR="000033BB" w:rsidRDefault="004134FE" w:rsidP="000033BB">
            <w:pPr>
              <w:rPr>
                <w:rFonts w:ascii="Calibri" w:hAnsi="Calibri" w:cs="Calibri"/>
                <w:sz w:val="20"/>
                <w:szCs w:val="21"/>
              </w:rPr>
            </w:pPr>
            <w:r>
              <w:rPr>
                <w:rFonts w:ascii="Calibri" w:hAnsi="Calibri" w:cs="Calibri"/>
                <w:sz w:val="20"/>
                <w:szCs w:val="21"/>
              </w:rPr>
              <w:lastRenderedPageBreak/>
              <w:t>Eri018</w:t>
            </w:r>
          </w:p>
        </w:tc>
        <w:tc>
          <w:tcPr>
            <w:tcW w:w="3279" w:type="dxa"/>
          </w:tcPr>
          <w:p w14:paraId="50DE7483" w14:textId="77777777" w:rsidR="000033BB" w:rsidRDefault="000033BB" w:rsidP="000033BB">
            <w:pPr>
              <w:pStyle w:val="TAL"/>
              <w:rPr>
                <w:ins w:id="88" w:author="Huawei, HiSilicon" w:date="2025-05-07T13:37:00Z"/>
                <w:b/>
                <w:bCs/>
                <w:i/>
                <w:iCs/>
                <w:lang w:eastAsia="sv-SE"/>
              </w:rPr>
            </w:pPr>
            <w:ins w:id="89" w:author="Huawei, HiSilicon" w:date="2025-05-07T13:37:00Z">
              <w:r w:rsidRPr="00AC4EC2">
                <w:rPr>
                  <w:b/>
                  <w:bCs/>
                  <w:i/>
                  <w:iCs/>
                  <w:lang w:eastAsia="sv-SE"/>
                </w:rPr>
                <w:t>secondHopPRB-SBFD</w:t>
              </w:r>
            </w:ins>
          </w:p>
          <w:p w14:paraId="7CF36F58" w14:textId="0128B90F" w:rsidR="000033BB" w:rsidRPr="000512B4" w:rsidRDefault="000033BB" w:rsidP="000033BB">
            <w:pPr>
              <w:pStyle w:val="TAL"/>
              <w:rPr>
                <w:b/>
                <w:i/>
                <w:szCs w:val="22"/>
                <w:lang w:eastAsia="sv-SE"/>
              </w:rPr>
            </w:pPr>
            <w:ins w:id="90" w:author="Huawei, HiSilicon" w:date="2025-05-07T13:37:00Z">
              <w:r w:rsidRPr="004134FE">
                <w:rPr>
                  <w:lang w:eastAsia="sv-SE"/>
                </w:rPr>
                <w:t>Indicates the second hop PRB of the PUCCH resource in SBFD symbols.</w:t>
              </w:r>
            </w:ins>
            <w:r>
              <w:rPr>
                <w:lang w:eastAsia="sv-SE"/>
              </w:rPr>
              <w:t xml:space="preserve"> </w:t>
            </w:r>
            <w:ins w:id="91" w:author="Tao Cai" w:date="2025-06-22T13:04:00Z">
              <w:r w:rsidRPr="00261AA7">
                <w:rPr>
                  <w:lang w:eastAsia="sv-SE"/>
                </w:rPr>
                <w:t xml:space="preserve">If not configured, </w:t>
              </w:r>
            </w:ins>
            <w:ins w:id="92" w:author="Tao Cai" w:date="2025-06-22T13:05:00Z">
              <w:r w:rsidRPr="00261AA7">
                <w:rPr>
                  <w:lang w:eastAsia="sv-SE"/>
                </w:rPr>
                <w:t>the second hop PRB</w:t>
              </w:r>
            </w:ins>
            <w:ins w:id="93" w:author="Tao Cai" w:date="2025-06-22T13:04:00Z">
              <w:r w:rsidRPr="00261AA7">
                <w:rPr>
                  <w:lang w:eastAsia="sv-SE"/>
                </w:rPr>
                <w:t xml:space="preserve"> configured for non-SBFD symbols for the </w:t>
              </w:r>
              <w:r w:rsidRPr="004134FE">
                <w:rPr>
                  <w:i/>
                  <w:iCs/>
                  <w:lang w:eastAsia="sv-SE"/>
                </w:rPr>
                <w:t>PUCCH-Resource</w:t>
              </w:r>
              <w:r w:rsidRPr="00261AA7">
                <w:rPr>
                  <w:lang w:eastAsia="sv-SE"/>
                </w:rPr>
                <w:t xml:space="preserve"> is used for PUCCH transmissions in SBFD symbols associated with this </w:t>
              </w:r>
              <w:r w:rsidRPr="004134FE">
                <w:rPr>
                  <w:i/>
                  <w:iCs/>
                  <w:lang w:eastAsia="sv-SE"/>
                </w:rPr>
                <w:t>pucch-ResourceId</w:t>
              </w:r>
              <w:r w:rsidRPr="00261AA7">
                <w:rPr>
                  <w:lang w:eastAsia="sv-SE"/>
                </w:rPr>
                <w:t>.</w:t>
              </w:r>
            </w:ins>
          </w:p>
        </w:tc>
        <w:tc>
          <w:tcPr>
            <w:tcW w:w="7134" w:type="dxa"/>
          </w:tcPr>
          <w:p w14:paraId="6EEE55CB" w14:textId="77777777" w:rsidR="000033BB" w:rsidRDefault="000033BB" w:rsidP="000033BB">
            <w:pPr>
              <w:pStyle w:val="CommentText"/>
            </w:pPr>
            <w:r>
              <w:t>This wording is not same as for seconfHopPRB.</w:t>
            </w:r>
          </w:p>
          <w:p w14:paraId="2BA8CC8F" w14:textId="77777777" w:rsidR="000033BB" w:rsidRDefault="000033BB" w:rsidP="000033BB">
            <w:pPr>
              <w:pStyle w:val="TAL"/>
            </w:pPr>
            <w:r>
              <w:t>Add a ref to RAN1 spec?</w:t>
            </w:r>
          </w:p>
          <w:p w14:paraId="1E242116" w14:textId="77777777" w:rsidR="004134FE" w:rsidRDefault="004134FE" w:rsidP="000033BB">
            <w:pPr>
              <w:pStyle w:val="TAL"/>
            </w:pPr>
            <w:r>
              <w:t>Is the second hop PRB simply the secondHopPRB?</w:t>
            </w:r>
          </w:p>
          <w:p w14:paraId="4A34E335" w14:textId="77777777" w:rsidR="004134FE" w:rsidRDefault="004134FE" w:rsidP="000033BB">
            <w:pPr>
              <w:pStyle w:val="TAL"/>
            </w:pPr>
          </w:p>
          <w:p w14:paraId="22038EF0" w14:textId="73C7B764" w:rsidR="004134FE" w:rsidRPr="000033BB" w:rsidRDefault="004134FE" w:rsidP="000033BB">
            <w:pPr>
              <w:pStyle w:val="TAL"/>
              <w:rPr>
                <w:bCs/>
                <w:iCs/>
                <w:szCs w:val="22"/>
                <w:lang w:eastAsia="sv-SE"/>
              </w:rPr>
            </w:pPr>
            <w:r>
              <w:t xml:space="preserve">Similar changes can probably be made for </w:t>
            </w:r>
            <w:r w:rsidRPr="004134FE">
              <w:t>startingPRB-SBFD</w:t>
            </w:r>
            <w:r>
              <w:t xml:space="preserve"> in this IE.</w:t>
            </w:r>
          </w:p>
        </w:tc>
        <w:tc>
          <w:tcPr>
            <w:tcW w:w="2445" w:type="dxa"/>
          </w:tcPr>
          <w:p w14:paraId="7D8F4C59" w14:textId="19C7BD5B" w:rsidR="000033BB"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tc>
      </w:tr>
      <w:tr w:rsidR="000033BB" w:rsidRPr="00A644F2" w14:paraId="6ADD8794" w14:textId="77777777" w:rsidTr="00283198">
        <w:tc>
          <w:tcPr>
            <w:tcW w:w="1090" w:type="dxa"/>
          </w:tcPr>
          <w:p w14:paraId="6328D9A5" w14:textId="409E43E7" w:rsidR="000033BB" w:rsidRDefault="004134FE" w:rsidP="000033BB">
            <w:pPr>
              <w:rPr>
                <w:rFonts w:ascii="Calibri" w:hAnsi="Calibri" w:cs="Calibri"/>
                <w:sz w:val="20"/>
                <w:szCs w:val="21"/>
              </w:rPr>
            </w:pPr>
            <w:r>
              <w:rPr>
                <w:rFonts w:ascii="Calibri" w:hAnsi="Calibri" w:cs="Calibri"/>
                <w:sz w:val="20"/>
                <w:szCs w:val="21"/>
              </w:rPr>
              <w:t>Eri019</w:t>
            </w:r>
          </w:p>
        </w:tc>
        <w:tc>
          <w:tcPr>
            <w:tcW w:w="3279" w:type="dxa"/>
          </w:tcPr>
          <w:p w14:paraId="313268C8" w14:textId="3B4BE51A" w:rsidR="000033BB" w:rsidRPr="000512B4" w:rsidRDefault="004134FE" w:rsidP="000033BB">
            <w:pPr>
              <w:pStyle w:val="TAL"/>
              <w:rPr>
                <w:b/>
                <w:i/>
                <w:szCs w:val="22"/>
                <w:lang w:eastAsia="sv-SE"/>
              </w:rPr>
            </w:pPr>
            <w:r w:rsidRPr="004134FE">
              <w:rPr>
                <w:b/>
                <w:i/>
                <w:szCs w:val="22"/>
                <w:lang w:eastAsia="sv-SE"/>
              </w:rPr>
              <w:t>p0-nominal-sbfd</w:t>
            </w:r>
          </w:p>
        </w:tc>
        <w:tc>
          <w:tcPr>
            <w:tcW w:w="7134" w:type="dxa"/>
          </w:tcPr>
          <w:p w14:paraId="111390BD" w14:textId="6438637F" w:rsidR="004134FE" w:rsidRDefault="004134FE" w:rsidP="004134FE">
            <w:pPr>
              <w:pStyle w:val="CommentText"/>
            </w:pPr>
            <w:r>
              <w:t xml:space="preserve">use </w:t>
            </w:r>
            <w:r w:rsidR="009D1C45">
              <w:t>more</w:t>
            </w:r>
            <w:r>
              <w:t xml:space="preserve"> wording </w:t>
            </w:r>
            <w:r w:rsidR="009D1C45">
              <w:t>from</w:t>
            </w:r>
            <w:r>
              <w:t xml:space="preserve"> field description of p0-nominal?</w:t>
            </w:r>
          </w:p>
          <w:p w14:paraId="36A45709" w14:textId="77777777" w:rsidR="004134FE" w:rsidRDefault="004134FE" w:rsidP="004134FE">
            <w:pPr>
              <w:pStyle w:val="TAL"/>
              <w:rPr>
                <w:b/>
                <w:i/>
                <w:szCs w:val="22"/>
                <w:lang w:eastAsia="sv-SE"/>
              </w:rPr>
            </w:pPr>
            <w:r>
              <w:t xml:space="preserve">Use name </w:t>
            </w:r>
            <w:r w:rsidRPr="007E0255">
              <w:rPr>
                <w:b/>
                <w:i/>
                <w:szCs w:val="22"/>
                <w:lang w:eastAsia="sv-SE"/>
              </w:rPr>
              <w:t>p0-nominal-</w:t>
            </w:r>
            <w:r>
              <w:rPr>
                <w:b/>
                <w:i/>
                <w:szCs w:val="22"/>
                <w:lang w:eastAsia="sv-SE"/>
              </w:rPr>
              <w:t>SBFD</w:t>
            </w:r>
          </w:p>
          <w:p w14:paraId="75EA9253" w14:textId="77777777" w:rsidR="000033BB" w:rsidRPr="000033BB" w:rsidRDefault="000033BB" w:rsidP="000033BB">
            <w:pPr>
              <w:pStyle w:val="TAL"/>
              <w:rPr>
                <w:bCs/>
                <w:iCs/>
                <w:szCs w:val="22"/>
                <w:lang w:eastAsia="sv-SE"/>
              </w:rPr>
            </w:pPr>
          </w:p>
        </w:tc>
        <w:tc>
          <w:tcPr>
            <w:tcW w:w="2445" w:type="dxa"/>
          </w:tcPr>
          <w:p w14:paraId="429CC528" w14:textId="77777777" w:rsidR="00666487"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p w14:paraId="42FC79E8" w14:textId="51F51B5C" w:rsidR="00666487"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name changed.</w:t>
            </w:r>
          </w:p>
        </w:tc>
      </w:tr>
      <w:tr w:rsidR="000033BB" w:rsidRPr="00A644F2" w14:paraId="6A059199" w14:textId="77777777" w:rsidTr="00283198">
        <w:tc>
          <w:tcPr>
            <w:tcW w:w="1090" w:type="dxa"/>
          </w:tcPr>
          <w:p w14:paraId="5515AD1C" w14:textId="0C5EE3F3" w:rsidR="000033BB" w:rsidRDefault="009D1C45" w:rsidP="000033BB">
            <w:pPr>
              <w:rPr>
                <w:rFonts w:ascii="Calibri" w:hAnsi="Calibri" w:cs="Calibri"/>
                <w:sz w:val="20"/>
                <w:szCs w:val="21"/>
              </w:rPr>
            </w:pPr>
            <w:r>
              <w:rPr>
                <w:rFonts w:ascii="Calibri" w:hAnsi="Calibri" w:cs="Calibri"/>
                <w:sz w:val="20"/>
                <w:szCs w:val="21"/>
              </w:rPr>
              <w:t>Eri020</w:t>
            </w:r>
          </w:p>
        </w:tc>
        <w:tc>
          <w:tcPr>
            <w:tcW w:w="3279" w:type="dxa"/>
          </w:tcPr>
          <w:p w14:paraId="71FB23E9" w14:textId="77777777" w:rsidR="004134FE" w:rsidRPr="00D839FF" w:rsidRDefault="004134FE" w:rsidP="004134FE">
            <w:pPr>
              <w:pStyle w:val="TH"/>
            </w:pPr>
            <w:r w:rsidRPr="00D839FF">
              <w:rPr>
                <w:i/>
              </w:rPr>
              <w:t>PUCCH-CSI-Resource</w:t>
            </w:r>
            <w:r w:rsidRPr="00D839FF">
              <w:t xml:space="preserve"> information element</w:t>
            </w:r>
          </w:p>
          <w:p w14:paraId="0024E30D" w14:textId="77777777" w:rsidR="004134FE" w:rsidRPr="002510F1" w:rsidRDefault="004134FE" w:rsidP="004134FE">
            <w:pPr>
              <w:pStyle w:val="TAL"/>
              <w:rPr>
                <w:ins w:id="94" w:author="Huawei, HiSilicon" w:date="2025-04-25T18:46:00Z"/>
                <w:b/>
                <w:i/>
                <w:szCs w:val="22"/>
                <w:lang w:eastAsia="sv-SE"/>
              </w:rPr>
            </w:pPr>
            <w:ins w:id="95" w:author="Huawei, HiSilicon" w:date="2025-04-25T18:46:00Z">
              <w:r w:rsidRPr="002510F1">
                <w:rPr>
                  <w:b/>
                  <w:i/>
                  <w:szCs w:val="22"/>
                  <w:lang w:eastAsia="sv-SE"/>
                </w:rPr>
                <w:t>symbolType</w:t>
              </w:r>
            </w:ins>
          </w:p>
          <w:p w14:paraId="3B9EFE7D" w14:textId="77777777" w:rsidR="000033BB" w:rsidRPr="000512B4" w:rsidRDefault="000033BB" w:rsidP="000033BB">
            <w:pPr>
              <w:pStyle w:val="TAL"/>
              <w:rPr>
                <w:b/>
                <w:i/>
                <w:szCs w:val="22"/>
                <w:lang w:eastAsia="sv-SE"/>
              </w:rPr>
            </w:pPr>
          </w:p>
        </w:tc>
        <w:tc>
          <w:tcPr>
            <w:tcW w:w="7134" w:type="dxa"/>
          </w:tcPr>
          <w:p w14:paraId="5D95C9CA" w14:textId="2CE4F4EC" w:rsidR="000033BB" w:rsidRPr="000033BB" w:rsidRDefault="004134FE" w:rsidP="000033BB">
            <w:pPr>
              <w:pStyle w:val="TAL"/>
              <w:rPr>
                <w:bCs/>
                <w:iCs/>
                <w:szCs w:val="22"/>
                <w:lang w:eastAsia="sv-SE"/>
              </w:rPr>
            </w:pPr>
            <w:r>
              <w:rPr>
                <w:bCs/>
                <w:iCs/>
                <w:szCs w:val="22"/>
                <w:lang w:eastAsia="sv-SE"/>
              </w:rPr>
              <w:t xml:space="preserve">Should we require Nw to configure the field for </w:t>
            </w:r>
            <w:ins w:id="96" w:author="Huawei, HiSilicon" w:date="2025-04-25T18:46:00Z">
              <w:r w:rsidRPr="004134FE">
                <w:rPr>
                  <w:bCs/>
                  <w:iCs/>
                  <w:szCs w:val="22"/>
                  <w:lang w:eastAsia="sv-SE"/>
                </w:rPr>
                <w:t>SBFD Configuration 1</w:t>
              </w:r>
            </w:ins>
            <w:r>
              <w:rPr>
                <w:bCs/>
                <w:iCs/>
                <w:szCs w:val="22"/>
                <w:lang w:eastAsia="sv-SE"/>
              </w:rPr>
              <w:t>?</w:t>
            </w:r>
          </w:p>
        </w:tc>
        <w:tc>
          <w:tcPr>
            <w:tcW w:w="2445" w:type="dxa"/>
          </w:tcPr>
          <w:p w14:paraId="566B360E" w14:textId="2CB28D95" w:rsidR="000033BB"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w:t>
            </w:r>
            <w:r>
              <w:t xml:space="preserve"> </w:t>
            </w:r>
            <w:r w:rsidRPr="00666487">
              <w:rPr>
                <w:rFonts w:ascii="Calibri" w:eastAsia="Times New Roman" w:hAnsi="Calibri" w:cs="Calibri"/>
                <w:kern w:val="0"/>
                <w:sz w:val="20"/>
                <w:szCs w:val="20"/>
                <w:lang w:eastAsia="en-US"/>
              </w:rPr>
              <w:t>The network does not configure this field if the transmissions can be in SBFD symbols and non-SBFD symbols in different slots for the UL BWP.</w:t>
            </w:r>
            <w:r>
              <w:rPr>
                <w:rFonts w:ascii="Calibri" w:eastAsia="Times New Roman" w:hAnsi="Calibri" w:cs="Calibri"/>
                <w:kern w:val="0"/>
                <w:sz w:val="20"/>
                <w:szCs w:val="20"/>
                <w:lang w:eastAsia="en-US"/>
              </w:rPr>
              <w:t xml:space="preserve">" this shall apply for config 1. </w:t>
            </w:r>
          </w:p>
        </w:tc>
      </w:tr>
      <w:tr w:rsidR="0001088A" w:rsidRPr="00A644F2" w14:paraId="3B437FED" w14:textId="77777777" w:rsidTr="00283198">
        <w:tc>
          <w:tcPr>
            <w:tcW w:w="1090" w:type="dxa"/>
          </w:tcPr>
          <w:p w14:paraId="312C5A81" w14:textId="2A041A36" w:rsidR="0001088A" w:rsidRDefault="0001088A" w:rsidP="0001088A">
            <w:pPr>
              <w:rPr>
                <w:rFonts w:ascii="Calibri" w:hAnsi="Calibri" w:cs="Calibri"/>
                <w:sz w:val="20"/>
                <w:szCs w:val="21"/>
              </w:rPr>
            </w:pPr>
            <w:r>
              <w:rPr>
                <w:rFonts w:ascii="Calibri" w:hAnsi="Calibri" w:cs="Calibri"/>
                <w:sz w:val="20"/>
                <w:szCs w:val="21"/>
              </w:rPr>
              <w:t>Apple001</w:t>
            </w:r>
          </w:p>
        </w:tc>
        <w:tc>
          <w:tcPr>
            <w:tcW w:w="3279" w:type="dxa"/>
          </w:tcPr>
          <w:p w14:paraId="6E1F1EFD" w14:textId="77777777" w:rsidR="0001088A" w:rsidRDefault="0001088A" w:rsidP="0001088A">
            <w:pPr>
              <w:pStyle w:val="TAL"/>
            </w:pPr>
            <w:ins w:id="97" w:author="Huawei, HiSilicon" w:date="2025-06-27T22:34:00Z">
              <w:r w:rsidRPr="00C52DD1">
                <w:t>first</w:t>
              </w:r>
              <w:r>
                <w:t>DLs</w:t>
              </w:r>
              <w:r w:rsidRPr="00C52DD1">
                <w:t>ubbandlocationAndBandwidth</w:t>
              </w:r>
              <w:r>
                <w:t>-r19</w:t>
              </w:r>
              <w:r w:rsidRPr="00C52DD1">
                <w:t xml:space="preserve"> </w:t>
              </w:r>
              <w:r>
                <w:t xml:space="preserve">    </w:t>
              </w:r>
            </w:ins>
          </w:p>
          <w:p w14:paraId="0D98E101" w14:textId="3AF4CCD1" w:rsidR="0001088A" w:rsidRPr="000512B4" w:rsidRDefault="0001088A" w:rsidP="0001088A">
            <w:pPr>
              <w:pStyle w:val="TAL"/>
              <w:rPr>
                <w:b/>
                <w:i/>
                <w:szCs w:val="22"/>
                <w:lang w:eastAsia="sv-SE"/>
              </w:rPr>
            </w:pPr>
            <w:ins w:id="98" w:author="Huawei, HiSilicon" w:date="2025-06-27T22:34:00Z">
              <w:r w:rsidRPr="00C52DD1">
                <w:t>second</w:t>
              </w:r>
              <w:r>
                <w:t>DLs</w:t>
              </w:r>
              <w:r w:rsidRPr="00C52DD1">
                <w:t>ubbandlocationAndBandwidth</w:t>
              </w:r>
              <w:r>
                <w:t>-r19</w:t>
              </w:r>
            </w:ins>
          </w:p>
        </w:tc>
        <w:tc>
          <w:tcPr>
            <w:tcW w:w="7134" w:type="dxa"/>
          </w:tcPr>
          <w:p w14:paraId="3CFCAA8C" w14:textId="5C623FF9" w:rsidR="0001088A" w:rsidRDefault="0001088A" w:rsidP="0001088A">
            <w:pPr>
              <w:pStyle w:val="TAL"/>
              <w:rPr>
                <w:b/>
                <w:i/>
                <w:szCs w:val="22"/>
                <w:lang w:eastAsia="sv-SE"/>
              </w:rPr>
            </w:pPr>
            <w:r>
              <w:rPr>
                <w:rFonts w:ascii="Calibri" w:hAnsi="Calibri" w:cs="Calibri"/>
                <w:sz w:val="20"/>
                <w:szCs w:val="21"/>
              </w:rPr>
              <w:t>According to name convention, there should be a “-“ after “DL”.</w:t>
            </w:r>
          </w:p>
        </w:tc>
        <w:tc>
          <w:tcPr>
            <w:tcW w:w="2445" w:type="dxa"/>
          </w:tcPr>
          <w:p w14:paraId="442785C4" w14:textId="3B478541"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1088A" w:rsidRPr="00A644F2" w14:paraId="3C2BC012" w14:textId="77777777" w:rsidTr="00283198">
        <w:tc>
          <w:tcPr>
            <w:tcW w:w="1090" w:type="dxa"/>
          </w:tcPr>
          <w:p w14:paraId="403D0953" w14:textId="77777777" w:rsidR="0001088A" w:rsidRDefault="0001088A" w:rsidP="0001088A">
            <w:pPr>
              <w:rPr>
                <w:rFonts w:ascii="Calibri" w:hAnsi="Calibri" w:cs="Calibri"/>
                <w:sz w:val="20"/>
                <w:szCs w:val="21"/>
              </w:rPr>
            </w:pPr>
          </w:p>
          <w:p w14:paraId="44CF8CD2" w14:textId="009B9524" w:rsidR="0001088A" w:rsidRDefault="0001088A" w:rsidP="0001088A">
            <w:pPr>
              <w:rPr>
                <w:rFonts w:ascii="Calibri" w:hAnsi="Calibri" w:cs="Calibri"/>
                <w:sz w:val="20"/>
                <w:szCs w:val="21"/>
              </w:rPr>
            </w:pPr>
            <w:r>
              <w:rPr>
                <w:rFonts w:ascii="Calibri" w:hAnsi="Calibri" w:cs="Calibri"/>
                <w:sz w:val="20"/>
                <w:szCs w:val="21"/>
              </w:rPr>
              <w:t>Apple002</w:t>
            </w:r>
          </w:p>
        </w:tc>
        <w:tc>
          <w:tcPr>
            <w:tcW w:w="3279" w:type="dxa"/>
          </w:tcPr>
          <w:p w14:paraId="6BB52D57" w14:textId="77777777" w:rsidR="0001088A" w:rsidRDefault="0001088A" w:rsidP="0001088A">
            <w:pPr>
              <w:pStyle w:val="TAL"/>
              <w:rPr>
                <w:ins w:id="99" w:author="Huawei, HiSilicon" w:date="2025-06-27T11:12:00Z"/>
                <w:b/>
                <w:i/>
                <w:szCs w:val="22"/>
                <w:lang w:eastAsia="sv-SE"/>
              </w:rPr>
            </w:pPr>
            <w:ins w:id="100" w:author="Huawei, HiSilicon" w:date="2025-06-27T11:12:00Z">
              <w:r>
                <w:rPr>
                  <w:b/>
                  <w:i/>
                  <w:szCs w:val="22"/>
                  <w:lang w:eastAsia="sv-SE"/>
                </w:rPr>
                <w:t>sbfd-RACH-SingleConfig</w:t>
              </w:r>
            </w:ins>
          </w:p>
          <w:p w14:paraId="20994357" w14:textId="77777777" w:rsidR="0001088A" w:rsidRDefault="0001088A" w:rsidP="0001088A">
            <w:pPr>
              <w:pStyle w:val="TAL"/>
              <w:rPr>
                <w:ins w:id="101" w:author="Huawei, HiSilicon" w:date="2025-06-27T11:12:00Z"/>
                <w:b/>
                <w:i/>
                <w:szCs w:val="22"/>
                <w:lang w:eastAsia="sv-SE"/>
              </w:rPr>
            </w:pPr>
            <w:ins w:id="102" w:author="Huawei, HiSilicon" w:date="2025-06-27T11:12:00Z">
              <w:r>
                <w:rPr>
                  <w:b/>
                  <w:i/>
                  <w:szCs w:val="22"/>
                  <w:lang w:eastAsia="sv-SE"/>
                </w:rPr>
                <w:t>sbfd-RACH-DualConfig</w:t>
              </w:r>
            </w:ins>
          </w:p>
          <w:p w14:paraId="32B932A7" w14:textId="77777777" w:rsidR="0001088A" w:rsidRDefault="0001088A" w:rsidP="0001088A">
            <w:pPr>
              <w:pStyle w:val="TAL"/>
              <w:rPr>
                <w:b/>
                <w:i/>
                <w:szCs w:val="22"/>
                <w:lang w:eastAsia="sv-SE"/>
              </w:rPr>
            </w:pPr>
          </w:p>
          <w:p w14:paraId="695A1E8A" w14:textId="77777777" w:rsidR="0001088A" w:rsidRPr="000512B4" w:rsidRDefault="0001088A" w:rsidP="0001088A">
            <w:pPr>
              <w:pStyle w:val="TAL"/>
              <w:rPr>
                <w:b/>
                <w:i/>
                <w:szCs w:val="22"/>
                <w:lang w:eastAsia="sv-SE"/>
              </w:rPr>
            </w:pPr>
          </w:p>
        </w:tc>
        <w:tc>
          <w:tcPr>
            <w:tcW w:w="7134" w:type="dxa"/>
          </w:tcPr>
          <w:p w14:paraId="05D9068A"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For CFRA, in addition to the RO type indication in dedicated RACH config and BFR config, UE should also know the configuration option as UE would derive different valid RO(s) </w:t>
            </w:r>
            <w:r>
              <w:rPr>
                <w:rFonts w:ascii="Calibri" w:hAnsi="Calibri" w:cs="Calibri" w:hint="eastAsia"/>
                <w:sz w:val="20"/>
                <w:szCs w:val="21"/>
                <w:lang w:val="en-GB"/>
              </w:rPr>
              <w:t>f</w:t>
            </w:r>
            <w:r>
              <w:rPr>
                <w:rFonts w:ascii="Calibri" w:hAnsi="Calibri" w:cs="Calibri"/>
                <w:sz w:val="20"/>
                <w:szCs w:val="21"/>
              </w:rPr>
              <w:t>or the two options.</w:t>
            </w:r>
            <w:r>
              <w:rPr>
                <w:rFonts w:ascii="Calibri" w:hAnsi="Calibri" w:cs="Calibri"/>
                <w:sz w:val="20"/>
                <w:szCs w:val="21"/>
                <w:lang w:val="en-GB"/>
              </w:rPr>
              <w:t xml:space="preserve"> Therefore, we think some text should be added into the two fileds. Will leave the wording to sbfd-RACH-DualConfig to rapporteur.</w:t>
            </w:r>
          </w:p>
          <w:p w14:paraId="71DC95C0"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  </w:t>
            </w:r>
          </w:p>
          <w:p w14:paraId="3669DABD" w14:textId="77777777" w:rsidR="0001088A" w:rsidRDefault="0001088A" w:rsidP="0001088A">
            <w:pPr>
              <w:pStyle w:val="TAL"/>
              <w:rPr>
                <w:ins w:id="103" w:author="Huawei, HiSilicon" w:date="2025-06-27T11:12:00Z"/>
                <w:b/>
                <w:i/>
                <w:szCs w:val="22"/>
                <w:lang w:eastAsia="sv-SE"/>
              </w:rPr>
            </w:pPr>
            <w:ins w:id="104" w:author="Huawei, HiSilicon" w:date="2025-06-27T11:12:00Z">
              <w:r>
                <w:rPr>
                  <w:b/>
                  <w:i/>
                  <w:szCs w:val="22"/>
                  <w:lang w:eastAsia="sv-SE"/>
                </w:rPr>
                <w:t>sbfd-RACH-SingleConfig</w:t>
              </w:r>
            </w:ins>
          </w:p>
          <w:p w14:paraId="4152948F" w14:textId="15F96565" w:rsidR="0001088A" w:rsidRDefault="0001088A" w:rsidP="0001088A">
            <w:pPr>
              <w:pStyle w:val="TAL"/>
              <w:rPr>
                <w:b/>
                <w:i/>
                <w:szCs w:val="22"/>
                <w:lang w:eastAsia="sv-SE"/>
              </w:rPr>
            </w:pPr>
            <w:ins w:id="105" w:author="Huawei, HiSilicon" w:date="2025-06-27T11:12:00Z">
              <w:r>
                <w:rPr>
                  <w:lang w:eastAsia="sv-SE"/>
                </w:rPr>
                <w:t>Indicates whether single RACH configuration for SBFD random access operation is enabled or not</w:t>
              </w:r>
            </w:ins>
            <w:ins w:id="106" w:author="Apple - Yuqin Chen" w:date="2025-07-24T21:03:00Z">
              <w:r>
                <w:rPr>
                  <w:lang w:eastAsia="sv-SE"/>
                </w:rPr>
                <w:t xml:space="preserve"> </w:t>
              </w:r>
              <w:r w:rsidRPr="008B57EE">
                <w:rPr>
                  <w:highlight w:val="yellow"/>
                  <w:lang w:eastAsia="sv-SE"/>
                  <w:rPrChange w:id="107" w:author="Apple - Yuqin Chen" w:date="2025-07-24T21:04:00Z">
                    <w:rPr>
                      <w:lang w:eastAsia="sv-SE"/>
                    </w:rPr>
                  </w:rPrChange>
                </w:rPr>
                <w:t xml:space="preserve">for both contention based and contention free </w:t>
              </w:r>
            </w:ins>
            <w:ins w:id="108" w:author="Apple - Yuqin Chen" w:date="2025-07-24T21:04:00Z">
              <w:r w:rsidRPr="008B57EE">
                <w:rPr>
                  <w:highlight w:val="yellow"/>
                  <w:lang w:eastAsia="sv-SE"/>
                  <w:rPrChange w:id="109" w:author="Apple - Yuqin Chen" w:date="2025-07-24T21:04:00Z">
                    <w:rPr>
                      <w:lang w:eastAsia="sv-SE"/>
                    </w:rPr>
                  </w:rPrChange>
                </w:rPr>
                <w:t>random access</w:t>
              </w:r>
            </w:ins>
            <w:ins w:id="110" w:author="Huawei, HiSilicon" w:date="2025-06-27T11:12:00Z">
              <w:r>
                <w:rPr>
                  <w:lang w:eastAsia="sv-SE"/>
                </w:rPr>
                <w:t>, see clause x in TS 38.211 [16] and clause y in TS 38.213 [13].</w:t>
              </w:r>
            </w:ins>
          </w:p>
        </w:tc>
        <w:tc>
          <w:tcPr>
            <w:tcW w:w="2445" w:type="dxa"/>
          </w:tcPr>
          <w:p w14:paraId="181A1887" w14:textId="430E93D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without this addtion, it (still) implies for both CFRA and CBRA? maybe higher level decrption in 300 is more suitable if this clarificaion is needed. </w:t>
            </w:r>
          </w:p>
        </w:tc>
      </w:tr>
      <w:tr w:rsidR="0001088A" w:rsidRPr="00A644F2" w14:paraId="69FA08A6" w14:textId="77777777" w:rsidTr="00283198">
        <w:tc>
          <w:tcPr>
            <w:tcW w:w="1090" w:type="dxa"/>
          </w:tcPr>
          <w:p w14:paraId="6038BD29" w14:textId="1BB39A47" w:rsidR="0001088A" w:rsidRDefault="0001088A" w:rsidP="0001088A">
            <w:pPr>
              <w:rPr>
                <w:rFonts w:ascii="Calibri" w:hAnsi="Calibri" w:cs="Calibri"/>
                <w:sz w:val="20"/>
                <w:szCs w:val="21"/>
              </w:rPr>
            </w:pPr>
            <w:r>
              <w:rPr>
                <w:rFonts w:ascii="Calibri" w:hAnsi="Calibri" w:cs="Calibri"/>
                <w:sz w:val="20"/>
                <w:szCs w:val="21"/>
              </w:rPr>
              <w:t>Apple003</w:t>
            </w:r>
          </w:p>
        </w:tc>
        <w:tc>
          <w:tcPr>
            <w:tcW w:w="3279" w:type="dxa"/>
          </w:tcPr>
          <w:p w14:paraId="7BBDB00C" w14:textId="54324D50" w:rsidR="0001088A" w:rsidRPr="000512B4" w:rsidRDefault="0001088A" w:rsidP="0001088A">
            <w:pPr>
              <w:pStyle w:val="TAL"/>
              <w:rPr>
                <w:b/>
                <w:i/>
                <w:szCs w:val="22"/>
                <w:lang w:eastAsia="sv-SE"/>
              </w:rPr>
            </w:pPr>
            <w:r w:rsidRPr="00413BE2">
              <w:rPr>
                <w:bCs/>
                <w:iCs/>
                <w:szCs w:val="22"/>
                <w:lang w:eastAsia="sv-SE"/>
              </w:rPr>
              <w:t>Cover page</w:t>
            </w:r>
          </w:p>
        </w:tc>
        <w:tc>
          <w:tcPr>
            <w:tcW w:w="7134" w:type="dxa"/>
          </w:tcPr>
          <w:p w14:paraId="3717BA9D" w14:textId="28CCE6C2" w:rsidR="0001088A" w:rsidRDefault="0001088A" w:rsidP="0001088A">
            <w:pPr>
              <w:pStyle w:val="TAL"/>
              <w:rPr>
                <w:b/>
                <w:i/>
                <w:szCs w:val="22"/>
                <w:lang w:eastAsia="sv-SE"/>
              </w:rPr>
            </w:pPr>
            <w:r>
              <w:rPr>
                <w:rFonts w:ascii="Calibri" w:hAnsi="Calibri" w:cs="Calibri"/>
                <w:sz w:val="20"/>
                <w:szCs w:val="21"/>
              </w:rPr>
              <w:t>Section numbers are missing</w:t>
            </w:r>
          </w:p>
        </w:tc>
        <w:tc>
          <w:tcPr>
            <w:tcW w:w="2445" w:type="dxa"/>
          </w:tcPr>
          <w:p w14:paraId="245EF56C" w14:textId="416C4C3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6.3.2?</w:t>
            </w:r>
          </w:p>
        </w:tc>
      </w:tr>
      <w:tr w:rsidR="0001088A" w:rsidRPr="00A644F2" w14:paraId="71F15AEB" w14:textId="77777777" w:rsidTr="00283198">
        <w:tc>
          <w:tcPr>
            <w:tcW w:w="1090" w:type="dxa"/>
          </w:tcPr>
          <w:p w14:paraId="6590455F" w14:textId="57BD5B25" w:rsidR="0001088A" w:rsidRDefault="0001088A" w:rsidP="0001088A">
            <w:pPr>
              <w:rPr>
                <w:rFonts w:ascii="Calibri" w:hAnsi="Calibri" w:cs="Calibri"/>
                <w:sz w:val="20"/>
                <w:szCs w:val="21"/>
              </w:rPr>
            </w:pPr>
            <w:r>
              <w:rPr>
                <w:rFonts w:ascii="Calibri" w:hAnsi="Calibri" w:cs="Calibri"/>
                <w:sz w:val="20"/>
                <w:szCs w:val="21"/>
              </w:rPr>
              <w:t>Apple004</w:t>
            </w:r>
          </w:p>
        </w:tc>
        <w:tc>
          <w:tcPr>
            <w:tcW w:w="3279" w:type="dxa"/>
          </w:tcPr>
          <w:p w14:paraId="165E7CE6" w14:textId="77777777" w:rsidR="0001088A" w:rsidRDefault="0001088A" w:rsidP="0001088A">
            <w:pPr>
              <w:pStyle w:val="TAL"/>
              <w:rPr>
                <w:ins w:id="111" w:author="Huawei, HiSilicon" w:date="2025-06-27T10:58:00Z"/>
                <w:b/>
                <w:i/>
                <w:szCs w:val="22"/>
                <w:lang w:eastAsia="sv-SE"/>
              </w:rPr>
            </w:pPr>
            <w:ins w:id="112" w:author="Huawei, HiSilicon" w:date="2025-06-27T10:58:00Z">
              <w:r>
                <w:rPr>
                  <w:b/>
                  <w:i/>
                  <w:szCs w:val="22"/>
                  <w:lang w:eastAsia="sv-SE"/>
                </w:rPr>
                <w:t>sbfd-Config2-Reception</w:t>
              </w:r>
            </w:ins>
          </w:p>
          <w:p w14:paraId="6AC2312A" w14:textId="77777777" w:rsidR="0001088A" w:rsidRPr="000512B4" w:rsidRDefault="0001088A" w:rsidP="0001088A">
            <w:pPr>
              <w:pStyle w:val="TAL"/>
              <w:rPr>
                <w:b/>
                <w:i/>
                <w:szCs w:val="22"/>
                <w:lang w:eastAsia="sv-SE"/>
              </w:rPr>
            </w:pPr>
          </w:p>
        </w:tc>
        <w:tc>
          <w:tcPr>
            <w:tcW w:w="7134" w:type="dxa"/>
          </w:tcPr>
          <w:p w14:paraId="36E5086D" w14:textId="41EA50F5" w:rsidR="0001088A" w:rsidRDefault="0001088A" w:rsidP="0001088A">
            <w:pPr>
              <w:pStyle w:val="TAL"/>
              <w:rPr>
                <w:b/>
                <w:i/>
                <w:szCs w:val="22"/>
                <w:lang w:eastAsia="sv-SE"/>
              </w:rPr>
            </w:pPr>
            <w:ins w:id="113" w:author="Huawei, HiSilicon" w:date="2025-06-27T10:58:00Z">
              <w:r w:rsidRPr="00CC4D01">
                <w:rPr>
                  <w:bCs/>
                  <w:iCs/>
                  <w:szCs w:val="22"/>
                  <w:lang w:eastAsia="sv-SE"/>
                </w:rPr>
                <w:t xml:space="preserve">If not enabled, </w:t>
              </w:r>
              <w:r>
                <w:rPr>
                  <w:bCs/>
                  <w:iCs/>
                  <w:szCs w:val="22"/>
                  <w:lang w:eastAsia="sv-SE"/>
                </w:rPr>
                <w:t xml:space="preserve">the receptions are restricted to SBFD symbols only or non-SBFD symbols only </w:t>
              </w:r>
              <w:r w:rsidRPr="00454FD0">
                <w:rPr>
                  <w:bCs/>
                  <w:iCs/>
                  <w:strike/>
                  <w:szCs w:val="22"/>
                  <w:highlight w:val="yellow"/>
                  <w:lang w:eastAsia="sv-SE"/>
                </w:rPr>
                <w:t>is applied</w:t>
              </w:r>
              <w:r w:rsidRPr="00CC4D01">
                <w:rPr>
                  <w:bCs/>
                  <w:iCs/>
                  <w:szCs w:val="22"/>
                  <w:lang w:eastAsia="sv-SE"/>
                </w:rPr>
                <w:t xml:space="preserve"> for PDSCH receptions in the given DL BWP.</w:t>
              </w:r>
            </w:ins>
          </w:p>
        </w:tc>
        <w:tc>
          <w:tcPr>
            <w:tcW w:w="2445" w:type="dxa"/>
          </w:tcPr>
          <w:p w14:paraId="0B811438" w14:textId="1A24F23E"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the same issue. </w:t>
            </w:r>
          </w:p>
        </w:tc>
      </w:tr>
      <w:tr w:rsidR="0001088A" w:rsidRPr="00A644F2" w14:paraId="0CCECF53" w14:textId="77777777" w:rsidTr="00283198">
        <w:tc>
          <w:tcPr>
            <w:tcW w:w="1090" w:type="dxa"/>
          </w:tcPr>
          <w:p w14:paraId="75CB6BC3" w14:textId="553092D5" w:rsidR="0001088A" w:rsidRDefault="0001088A" w:rsidP="0001088A">
            <w:pPr>
              <w:rPr>
                <w:rFonts w:ascii="Calibri" w:hAnsi="Calibri" w:cs="Calibri"/>
                <w:sz w:val="20"/>
                <w:szCs w:val="21"/>
              </w:rPr>
            </w:pPr>
            <w:r>
              <w:rPr>
                <w:rFonts w:ascii="Calibri" w:hAnsi="Calibri" w:cs="Calibri"/>
                <w:sz w:val="20"/>
                <w:szCs w:val="21"/>
              </w:rPr>
              <w:t>Apple005</w:t>
            </w:r>
          </w:p>
        </w:tc>
        <w:tc>
          <w:tcPr>
            <w:tcW w:w="3279" w:type="dxa"/>
          </w:tcPr>
          <w:p w14:paraId="17F2004B" w14:textId="437DC853" w:rsidR="0001088A" w:rsidRPr="000512B4" w:rsidRDefault="0001088A" w:rsidP="0001088A">
            <w:pPr>
              <w:pStyle w:val="TAL"/>
              <w:rPr>
                <w:b/>
                <w:i/>
                <w:szCs w:val="22"/>
                <w:lang w:eastAsia="sv-SE"/>
              </w:rPr>
            </w:pPr>
            <w:ins w:id="114" w:author="Huawei, HiSilicon" w:date="2025-06-27T11:00:00Z">
              <w:r>
                <w:t>sbfd-RACH-Config-r19</w:t>
              </w:r>
            </w:ins>
          </w:p>
        </w:tc>
        <w:tc>
          <w:tcPr>
            <w:tcW w:w="7134" w:type="dxa"/>
          </w:tcPr>
          <w:p w14:paraId="3A01F8D1" w14:textId="4B7AF4EA" w:rsidR="0001088A" w:rsidRDefault="0001088A" w:rsidP="0001088A">
            <w:pPr>
              <w:pStyle w:val="TAL"/>
              <w:rPr>
                <w:b/>
                <w:i/>
                <w:szCs w:val="22"/>
                <w:lang w:eastAsia="sv-SE"/>
              </w:rPr>
            </w:pPr>
            <w:r>
              <w:rPr>
                <w:rFonts w:ascii="Calibri" w:hAnsi="Calibri" w:cs="Calibri"/>
                <w:sz w:val="20"/>
                <w:szCs w:val="21"/>
              </w:rPr>
              <w:t>Similar as others, we also prefer to have a field description to mention there is only one single configuration option across BWP(s). Suggest to insert a FD for this field.</w:t>
            </w:r>
          </w:p>
        </w:tc>
        <w:tc>
          <w:tcPr>
            <w:tcW w:w="2445" w:type="dxa"/>
          </w:tcPr>
          <w:p w14:paraId="78B32CE9" w14:textId="4A518745"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CHOICE structure is used for this. </w:t>
            </w:r>
          </w:p>
        </w:tc>
      </w:tr>
      <w:tr w:rsidR="0001088A" w:rsidRPr="00A644F2" w14:paraId="440CFD27" w14:textId="77777777" w:rsidTr="00283198">
        <w:tc>
          <w:tcPr>
            <w:tcW w:w="1090" w:type="dxa"/>
          </w:tcPr>
          <w:p w14:paraId="641FCEA5" w14:textId="77777777" w:rsidR="0001088A" w:rsidRDefault="0001088A" w:rsidP="0001088A">
            <w:pPr>
              <w:rPr>
                <w:rFonts w:ascii="Calibri" w:hAnsi="Calibri" w:cs="Calibri"/>
                <w:sz w:val="20"/>
                <w:szCs w:val="21"/>
              </w:rPr>
            </w:pPr>
          </w:p>
        </w:tc>
        <w:tc>
          <w:tcPr>
            <w:tcW w:w="3279" w:type="dxa"/>
          </w:tcPr>
          <w:p w14:paraId="334775D8" w14:textId="77777777" w:rsidR="0001088A" w:rsidRPr="000512B4" w:rsidRDefault="0001088A" w:rsidP="0001088A">
            <w:pPr>
              <w:pStyle w:val="TAL"/>
              <w:rPr>
                <w:b/>
                <w:i/>
                <w:szCs w:val="22"/>
                <w:lang w:eastAsia="sv-SE"/>
              </w:rPr>
            </w:pPr>
          </w:p>
        </w:tc>
        <w:tc>
          <w:tcPr>
            <w:tcW w:w="7134" w:type="dxa"/>
          </w:tcPr>
          <w:p w14:paraId="5780BA81" w14:textId="77777777" w:rsidR="0001088A" w:rsidRDefault="0001088A" w:rsidP="0001088A">
            <w:pPr>
              <w:pStyle w:val="TAL"/>
              <w:rPr>
                <w:b/>
                <w:i/>
                <w:szCs w:val="22"/>
                <w:lang w:eastAsia="sv-SE"/>
              </w:rPr>
            </w:pPr>
          </w:p>
        </w:tc>
        <w:tc>
          <w:tcPr>
            <w:tcW w:w="2445" w:type="dxa"/>
          </w:tcPr>
          <w:p w14:paraId="007FDB4E" w14:textId="77777777" w:rsidR="0001088A" w:rsidRDefault="0001088A" w:rsidP="0001088A">
            <w:pPr>
              <w:rPr>
                <w:rFonts w:ascii="Calibri" w:eastAsia="Times New Roman" w:hAnsi="Calibri" w:cs="Calibri"/>
                <w:kern w:val="0"/>
                <w:sz w:val="20"/>
                <w:szCs w:val="20"/>
                <w:lang w:eastAsia="en-US"/>
              </w:rPr>
            </w:pPr>
          </w:p>
        </w:tc>
      </w:tr>
      <w:tr w:rsidR="0001088A" w:rsidRPr="00A644F2" w14:paraId="7370F139" w14:textId="77777777" w:rsidTr="00283198">
        <w:tc>
          <w:tcPr>
            <w:tcW w:w="1090" w:type="dxa"/>
          </w:tcPr>
          <w:p w14:paraId="38C85FA0" w14:textId="77777777" w:rsidR="0001088A" w:rsidRDefault="0001088A" w:rsidP="0001088A">
            <w:pPr>
              <w:rPr>
                <w:rFonts w:ascii="Calibri" w:hAnsi="Calibri" w:cs="Calibri"/>
                <w:sz w:val="20"/>
                <w:szCs w:val="21"/>
              </w:rPr>
            </w:pPr>
          </w:p>
        </w:tc>
        <w:tc>
          <w:tcPr>
            <w:tcW w:w="3279" w:type="dxa"/>
          </w:tcPr>
          <w:p w14:paraId="7A095516" w14:textId="77777777" w:rsidR="0001088A" w:rsidRPr="000512B4" w:rsidRDefault="0001088A" w:rsidP="0001088A">
            <w:pPr>
              <w:pStyle w:val="TAL"/>
              <w:rPr>
                <w:b/>
                <w:i/>
                <w:szCs w:val="22"/>
                <w:lang w:eastAsia="sv-SE"/>
              </w:rPr>
            </w:pPr>
          </w:p>
        </w:tc>
        <w:tc>
          <w:tcPr>
            <w:tcW w:w="7134" w:type="dxa"/>
          </w:tcPr>
          <w:p w14:paraId="531236A2" w14:textId="77777777" w:rsidR="0001088A" w:rsidRDefault="0001088A" w:rsidP="0001088A">
            <w:pPr>
              <w:pStyle w:val="TAL"/>
              <w:rPr>
                <w:b/>
                <w:i/>
                <w:szCs w:val="22"/>
                <w:lang w:eastAsia="sv-SE"/>
              </w:rPr>
            </w:pPr>
          </w:p>
        </w:tc>
        <w:tc>
          <w:tcPr>
            <w:tcW w:w="2445" w:type="dxa"/>
          </w:tcPr>
          <w:p w14:paraId="7CC6D89D" w14:textId="77777777" w:rsidR="0001088A" w:rsidRDefault="0001088A" w:rsidP="0001088A">
            <w:pPr>
              <w:rPr>
                <w:rFonts w:ascii="Calibri" w:eastAsia="Times New Roman" w:hAnsi="Calibri" w:cs="Calibri"/>
                <w:kern w:val="0"/>
                <w:sz w:val="20"/>
                <w:szCs w:val="20"/>
                <w:lang w:eastAsia="en-US"/>
              </w:rPr>
            </w:pPr>
          </w:p>
        </w:tc>
      </w:tr>
    </w:tbl>
    <w:p w14:paraId="2CAFFA23" w14:textId="1DC2C8BC" w:rsidR="005D5C46" w:rsidRPr="009332DB"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9269C" w14:textId="77777777" w:rsidR="00702153" w:rsidRDefault="00702153" w:rsidP="00F21D7D">
      <w:r>
        <w:separator/>
      </w:r>
    </w:p>
  </w:endnote>
  <w:endnote w:type="continuationSeparator" w:id="0">
    <w:p w14:paraId="25335E93" w14:textId="77777777" w:rsidR="00702153" w:rsidRDefault="00702153"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B14C" w14:textId="77777777" w:rsidR="00702153" w:rsidRDefault="00702153" w:rsidP="00F21D7D">
      <w:r>
        <w:separator/>
      </w:r>
    </w:p>
  </w:footnote>
  <w:footnote w:type="continuationSeparator" w:id="0">
    <w:p w14:paraId="083CDA72" w14:textId="77777777" w:rsidR="00702153" w:rsidRDefault="00702153"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9F6565"/>
    <w:multiLevelType w:val="hybridMultilevel"/>
    <w:tmpl w:val="D4869934"/>
    <w:lvl w:ilvl="0" w:tplc="692E7D3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1"/>
  </w:num>
  <w:num w:numId="6">
    <w:abstractNumId w:val="4"/>
  </w:num>
  <w:num w:numId="7">
    <w:abstractNumId w:val="5"/>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Tao Cai">
    <w15:presenceInfo w15:providerId="AD" w15:userId="S-1-5-21-147214757-305610072-1517763936-30222"/>
  </w15:person>
  <w15:person w15:author="Apple - Yuqin Chen">
    <w15:presenceInfo w15:providerId="None" w15:userId="Apple -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33BB"/>
    <w:rsid w:val="00006497"/>
    <w:rsid w:val="0001088A"/>
    <w:rsid w:val="00012B82"/>
    <w:rsid w:val="0003564C"/>
    <w:rsid w:val="00044A32"/>
    <w:rsid w:val="000512B4"/>
    <w:rsid w:val="00056769"/>
    <w:rsid w:val="00060227"/>
    <w:rsid w:val="00060782"/>
    <w:rsid w:val="0006480C"/>
    <w:rsid w:val="00066507"/>
    <w:rsid w:val="00082C09"/>
    <w:rsid w:val="00087A98"/>
    <w:rsid w:val="00092495"/>
    <w:rsid w:val="00093E9C"/>
    <w:rsid w:val="000950AA"/>
    <w:rsid w:val="00095C42"/>
    <w:rsid w:val="000978EC"/>
    <w:rsid w:val="000A6EA7"/>
    <w:rsid w:val="000B3843"/>
    <w:rsid w:val="000B47EE"/>
    <w:rsid w:val="000B4924"/>
    <w:rsid w:val="000D3089"/>
    <w:rsid w:val="000E137F"/>
    <w:rsid w:val="000E32E6"/>
    <w:rsid w:val="000E4C0B"/>
    <w:rsid w:val="000F28A2"/>
    <w:rsid w:val="00103EE7"/>
    <w:rsid w:val="001116B6"/>
    <w:rsid w:val="001144B1"/>
    <w:rsid w:val="00116160"/>
    <w:rsid w:val="0012102C"/>
    <w:rsid w:val="00141468"/>
    <w:rsid w:val="00151DAE"/>
    <w:rsid w:val="00157155"/>
    <w:rsid w:val="001900C0"/>
    <w:rsid w:val="001928EC"/>
    <w:rsid w:val="00192C12"/>
    <w:rsid w:val="001942C5"/>
    <w:rsid w:val="001A261E"/>
    <w:rsid w:val="001B0164"/>
    <w:rsid w:val="001B4507"/>
    <w:rsid w:val="001C4F80"/>
    <w:rsid w:val="001D201C"/>
    <w:rsid w:val="001D721A"/>
    <w:rsid w:val="001E41C6"/>
    <w:rsid w:val="001E6CBB"/>
    <w:rsid w:val="001F1E42"/>
    <w:rsid w:val="00200E28"/>
    <w:rsid w:val="0020233F"/>
    <w:rsid w:val="00203F96"/>
    <w:rsid w:val="0020477B"/>
    <w:rsid w:val="002124DA"/>
    <w:rsid w:val="00214C7E"/>
    <w:rsid w:val="00215F7D"/>
    <w:rsid w:val="00216422"/>
    <w:rsid w:val="002226BA"/>
    <w:rsid w:val="002260EA"/>
    <w:rsid w:val="002427A0"/>
    <w:rsid w:val="00245CF6"/>
    <w:rsid w:val="0024754D"/>
    <w:rsid w:val="00260906"/>
    <w:rsid w:val="00283198"/>
    <w:rsid w:val="002879DF"/>
    <w:rsid w:val="00287ADB"/>
    <w:rsid w:val="002901D8"/>
    <w:rsid w:val="002A099A"/>
    <w:rsid w:val="002A3A25"/>
    <w:rsid w:val="002A4AF0"/>
    <w:rsid w:val="002B2CB2"/>
    <w:rsid w:val="002D346C"/>
    <w:rsid w:val="002D5D5B"/>
    <w:rsid w:val="002E5949"/>
    <w:rsid w:val="002E5AF2"/>
    <w:rsid w:val="002E7A59"/>
    <w:rsid w:val="002F1884"/>
    <w:rsid w:val="002F55DB"/>
    <w:rsid w:val="00301E57"/>
    <w:rsid w:val="0034007F"/>
    <w:rsid w:val="00352DDC"/>
    <w:rsid w:val="00363580"/>
    <w:rsid w:val="00370B97"/>
    <w:rsid w:val="00377C08"/>
    <w:rsid w:val="00391898"/>
    <w:rsid w:val="003946AF"/>
    <w:rsid w:val="003964D1"/>
    <w:rsid w:val="003A7E6C"/>
    <w:rsid w:val="003C3670"/>
    <w:rsid w:val="003D328E"/>
    <w:rsid w:val="003D5EF0"/>
    <w:rsid w:val="003E6E97"/>
    <w:rsid w:val="003F5079"/>
    <w:rsid w:val="00401307"/>
    <w:rsid w:val="00410DAD"/>
    <w:rsid w:val="00411A92"/>
    <w:rsid w:val="004134FE"/>
    <w:rsid w:val="00425EFE"/>
    <w:rsid w:val="0042644F"/>
    <w:rsid w:val="00427C0B"/>
    <w:rsid w:val="00440773"/>
    <w:rsid w:val="00453E9F"/>
    <w:rsid w:val="004556D1"/>
    <w:rsid w:val="00462F1E"/>
    <w:rsid w:val="00464D8E"/>
    <w:rsid w:val="004732EC"/>
    <w:rsid w:val="0049401E"/>
    <w:rsid w:val="004965D9"/>
    <w:rsid w:val="004A53A9"/>
    <w:rsid w:val="004B723D"/>
    <w:rsid w:val="004C0AC2"/>
    <w:rsid w:val="004C0BEA"/>
    <w:rsid w:val="004C51CC"/>
    <w:rsid w:val="004C6389"/>
    <w:rsid w:val="004C7A70"/>
    <w:rsid w:val="004D2441"/>
    <w:rsid w:val="004D4A20"/>
    <w:rsid w:val="004D728F"/>
    <w:rsid w:val="004F2716"/>
    <w:rsid w:val="004F450E"/>
    <w:rsid w:val="004F5755"/>
    <w:rsid w:val="00501A3E"/>
    <w:rsid w:val="005072E4"/>
    <w:rsid w:val="00517F98"/>
    <w:rsid w:val="005201CD"/>
    <w:rsid w:val="00520F12"/>
    <w:rsid w:val="00524EFF"/>
    <w:rsid w:val="00530DC3"/>
    <w:rsid w:val="00542229"/>
    <w:rsid w:val="00546B50"/>
    <w:rsid w:val="005626AE"/>
    <w:rsid w:val="00574D19"/>
    <w:rsid w:val="00574F52"/>
    <w:rsid w:val="00577344"/>
    <w:rsid w:val="00582A4D"/>
    <w:rsid w:val="00587901"/>
    <w:rsid w:val="00592A55"/>
    <w:rsid w:val="005B142B"/>
    <w:rsid w:val="005B162B"/>
    <w:rsid w:val="005B25AA"/>
    <w:rsid w:val="005B2DBA"/>
    <w:rsid w:val="005B5A12"/>
    <w:rsid w:val="005C1581"/>
    <w:rsid w:val="005C277D"/>
    <w:rsid w:val="005C4436"/>
    <w:rsid w:val="005C58EB"/>
    <w:rsid w:val="005C7C62"/>
    <w:rsid w:val="005D1521"/>
    <w:rsid w:val="005D5C46"/>
    <w:rsid w:val="005D63CC"/>
    <w:rsid w:val="005D781C"/>
    <w:rsid w:val="005D7878"/>
    <w:rsid w:val="005E02DE"/>
    <w:rsid w:val="005E0894"/>
    <w:rsid w:val="005E0D95"/>
    <w:rsid w:val="005E6A2D"/>
    <w:rsid w:val="005E75B1"/>
    <w:rsid w:val="00610700"/>
    <w:rsid w:val="00630376"/>
    <w:rsid w:val="00633890"/>
    <w:rsid w:val="00651D70"/>
    <w:rsid w:val="00653CDF"/>
    <w:rsid w:val="00666487"/>
    <w:rsid w:val="00666669"/>
    <w:rsid w:val="006A57A4"/>
    <w:rsid w:val="006A658A"/>
    <w:rsid w:val="006B6C94"/>
    <w:rsid w:val="006C0A13"/>
    <w:rsid w:val="006C316D"/>
    <w:rsid w:val="006C53AC"/>
    <w:rsid w:val="006D4E82"/>
    <w:rsid w:val="006E01E5"/>
    <w:rsid w:val="006E1511"/>
    <w:rsid w:val="006E3264"/>
    <w:rsid w:val="006E3726"/>
    <w:rsid w:val="006F1A53"/>
    <w:rsid w:val="00702153"/>
    <w:rsid w:val="007024BC"/>
    <w:rsid w:val="00706F2A"/>
    <w:rsid w:val="00720DBD"/>
    <w:rsid w:val="0072368E"/>
    <w:rsid w:val="00730387"/>
    <w:rsid w:val="00734BAA"/>
    <w:rsid w:val="00743AF5"/>
    <w:rsid w:val="007636BE"/>
    <w:rsid w:val="00767B2C"/>
    <w:rsid w:val="00773E6C"/>
    <w:rsid w:val="00787210"/>
    <w:rsid w:val="00790BD8"/>
    <w:rsid w:val="007970C8"/>
    <w:rsid w:val="007A594F"/>
    <w:rsid w:val="007A7192"/>
    <w:rsid w:val="007B01A2"/>
    <w:rsid w:val="007B4702"/>
    <w:rsid w:val="007C1326"/>
    <w:rsid w:val="007D3EBB"/>
    <w:rsid w:val="007F0DDD"/>
    <w:rsid w:val="007F4094"/>
    <w:rsid w:val="007F6489"/>
    <w:rsid w:val="00817CC1"/>
    <w:rsid w:val="00823F19"/>
    <w:rsid w:val="00832FAA"/>
    <w:rsid w:val="00835FC7"/>
    <w:rsid w:val="00853A61"/>
    <w:rsid w:val="00864BDF"/>
    <w:rsid w:val="0088061F"/>
    <w:rsid w:val="008A1C89"/>
    <w:rsid w:val="008B01DA"/>
    <w:rsid w:val="008B261E"/>
    <w:rsid w:val="008B3E57"/>
    <w:rsid w:val="008B7B3B"/>
    <w:rsid w:val="008C096C"/>
    <w:rsid w:val="008C1034"/>
    <w:rsid w:val="008C7A37"/>
    <w:rsid w:val="008C7BFE"/>
    <w:rsid w:val="008E236F"/>
    <w:rsid w:val="008E3F7D"/>
    <w:rsid w:val="008E4F2B"/>
    <w:rsid w:val="008E7651"/>
    <w:rsid w:val="00906207"/>
    <w:rsid w:val="00915785"/>
    <w:rsid w:val="00917210"/>
    <w:rsid w:val="00925933"/>
    <w:rsid w:val="009332DB"/>
    <w:rsid w:val="009366C7"/>
    <w:rsid w:val="0094044D"/>
    <w:rsid w:val="0094673C"/>
    <w:rsid w:val="00947B30"/>
    <w:rsid w:val="009530F9"/>
    <w:rsid w:val="00953618"/>
    <w:rsid w:val="009605AA"/>
    <w:rsid w:val="00963F9E"/>
    <w:rsid w:val="009653DE"/>
    <w:rsid w:val="009733D7"/>
    <w:rsid w:val="00981ED6"/>
    <w:rsid w:val="009937F1"/>
    <w:rsid w:val="009950BA"/>
    <w:rsid w:val="00996959"/>
    <w:rsid w:val="009A00AB"/>
    <w:rsid w:val="009A190A"/>
    <w:rsid w:val="009A6A51"/>
    <w:rsid w:val="009B4BF8"/>
    <w:rsid w:val="009B568F"/>
    <w:rsid w:val="009C0DE7"/>
    <w:rsid w:val="009C378C"/>
    <w:rsid w:val="009C532C"/>
    <w:rsid w:val="009C5D46"/>
    <w:rsid w:val="009D1C45"/>
    <w:rsid w:val="009E4228"/>
    <w:rsid w:val="009E5170"/>
    <w:rsid w:val="009E698B"/>
    <w:rsid w:val="009F0846"/>
    <w:rsid w:val="00A00DE4"/>
    <w:rsid w:val="00A03986"/>
    <w:rsid w:val="00A1551F"/>
    <w:rsid w:val="00A24F25"/>
    <w:rsid w:val="00A306D7"/>
    <w:rsid w:val="00A367FB"/>
    <w:rsid w:val="00A401DA"/>
    <w:rsid w:val="00A43C22"/>
    <w:rsid w:val="00A47D0D"/>
    <w:rsid w:val="00A52774"/>
    <w:rsid w:val="00A533A0"/>
    <w:rsid w:val="00A6226E"/>
    <w:rsid w:val="00A63748"/>
    <w:rsid w:val="00A644F2"/>
    <w:rsid w:val="00A64EAE"/>
    <w:rsid w:val="00A71F2A"/>
    <w:rsid w:val="00A83E5E"/>
    <w:rsid w:val="00A97501"/>
    <w:rsid w:val="00AA09C8"/>
    <w:rsid w:val="00AB2040"/>
    <w:rsid w:val="00AB2348"/>
    <w:rsid w:val="00AD73E5"/>
    <w:rsid w:val="00AE62F7"/>
    <w:rsid w:val="00AF3AF7"/>
    <w:rsid w:val="00AF3E88"/>
    <w:rsid w:val="00B1263F"/>
    <w:rsid w:val="00B44902"/>
    <w:rsid w:val="00B52830"/>
    <w:rsid w:val="00B73A13"/>
    <w:rsid w:val="00B80F12"/>
    <w:rsid w:val="00B84DB8"/>
    <w:rsid w:val="00B85E6E"/>
    <w:rsid w:val="00B870B9"/>
    <w:rsid w:val="00B955E9"/>
    <w:rsid w:val="00B9616E"/>
    <w:rsid w:val="00B9640A"/>
    <w:rsid w:val="00BA5364"/>
    <w:rsid w:val="00BB521E"/>
    <w:rsid w:val="00BC32AE"/>
    <w:rsid w:val="00BD53A9"/>
    <w:rsid w:val="00BE37F3"/>
    <w:rsid w:val="00BE5DBF"/>
    <w:rsid w:val="00BF04C6"/>
    <w:rsid w:val="00C019E2"/>
    <w:rsid w:val="00C0294F"/>
    <w:rsid w:val="00C034B1"/>
    <w:rsid w:val="00C154AA"/>
    <w:rsid w:val="00C1615F"/>
    <w:rsid w:val="00C24EB4"/>
    <w:rsid w:val="00C35DA4"/>
    <w:rsid w:val="00C43340"/>
    <w:rsid w:val="00C464CE"/>
    <w:rsid w:val="00C534F3"/>
    <w:rsid w:val="00C608CB"/>
    <w:rsid w:val="00C66001"/>
    <w:rsid w:val="00C67AA6"/>
    <w:rsid w:val="00C74B33"/>
    <w:rsid w:val="00CA0F2E"/>
    <w:rsid w:val="00CA1FE1"/>
    <w:rsid w:val="00CA5652"/>
    <w:rsid w:val="00CA74DD"/>
    <w:rsid w:val="00CB40B9"/>
    <w:rsid w:val="00CC5E08"/>
    <w:rsid w:val="00CD42CE"/>
    <w:rsid w:val="00CE4CCB"/>
    <w:rsid w:val="00CE65C7"/>
    <w:rsid w:val="00CF18CB"/>
    <w:rsid w:val="00CF5EEF"/>
    <w:rsid w:val="00D00E50"/>
    <w:rsid w:val="00D01EDB"/>
    <w:rsid w:val="00D031AC"/>
    <w:rsid w:val="00D14512"/>
    <w:rsid w:val="00D1487B"/>
    <w:rsid w:val="00D221CA"/>
    <w:rsid w:val="00D2741D"/>
    <w:rsid w:val="00D43848"/>
    <w:rsid w:val="00D439D4"/>
    <w:rsid w:val="00D63B11"/>
    <w:rsid w:val="00D71FD3"/>
    <w:rsid w:val="00D754B6"/>
    <w:rsid w:val="00D767BA"/>
    <w:rsid w:val="00D84F4C"/>
    <w:rsid w:val="00D863A2"/>
    <w:rsid w:val="00D90D69"/>
    <w:rsid w:val="00DA354D"/>
    <w:rsid w:val="00DA5A50"/>
    <w:rsid w:val="00DB3CC9"/>
    <w:rsid w:val="00DF1EC6"/>
    <w:rsid w:val="00DF30D0"/>
    <w:rsid w:val="00E0373B"/>
    <w:rsid w:val="00E1463C"/>
    <w:rsid w:val="00E14862"/>
    <w:rsid w:val="00E150E8"/>
    <w:rsid w:val="00E15D28"/>
    <w:rsid w:val="00E236BA"/>
    <w:rsid w:val="00E27011"/>
    <w:rsid w:val="00E32582"/>
    <w:rsid w:val="00E4073F"/>
    <w:rsid w:val="00E40778"/>
    <w:rsid w:val="00E42044"/>
    <w:rsid w:val="00E45241"/>
    <w:rsid w:val="00E6172A"/>
    <w:rsid w:val="00E61922"/>
    <w:rsid w:val="00E62324"/>
    <w:rsid w:val="00E639EB"/>
    <w:rsid w:val="00E653D5"/>
    <w:rsid w:val="00E72E79"/>
    <w:rsid w:val="00E764CE"/>
    <w:rsid w:val="00E93539"/>
    <w:rsid w:val="00E9526C"/>
    <w:rsid w:val="00EA527B"/>
    <w:rsid w:val="00EB24CB"/>
    <w:rsid w:val="00ED1E00"/>
    <w:rsid w:val="00ED2E71"/>
    <w:rsid w:val="00ED2F47"/>
    <w:rsid w:val="00ED7ED2"/>
    <w:rsid w:val="00EE2245"/>
    <w:rsid w:val="00EE481A"/>
    <w:rsid w:val="00EE6443"/>
    <w:rsid w:val="00EF45C7"/>
    <w:rsid w:val="00F21D7D"/>
    <w:rsid w:val="00F3694F"/>
    <w:rsid w:val="00F40DAE"/>
    <w:rsid w:val="00F410E1"/>
    <w:rsid w:val="00F42742"/>
    <w:rsid w:val="00F5074B"/>
    <w:rsid w:val="00F5194F"/>
    <w:rsid w:val="00F53FC9"/>
    <w:rsid w:val="00F620AD"/>
    <w:rsid w:val="00F63FD1"/>
    <w:rsid w:val="00F77310"/>
    <w:rsid w:val="00F80980"/>
    <w:rsid w:val="00F90949"/>
    <w:rsid w:val="00F92ACE"/>
    <w:rsid w:val="00F93BC7"/>
    <w:rsid w:val="00FB34EF"/>
    <w:rsid w:val="00FC260F"/>
    <w:rsid w:val="00FC3918"/>
    <w:rsid w:val="00FC57C7"/>
    <w:rsid w:val="00FC5F2E"/>
    <w:rsid w:val="00FD67A5"/>
    <w:rsid w:val="00FE51D3"/>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E1463C"/>
  </w:style>
  <w:style w:type="character" w:styleId="CommentReference">
    <w:name w:val="annotation reference"/>
    <w:basedOn w:val="DefaultParagraphFont"/>
    <w:qFormat/>
    <w:rsid w:val="00F53FC9"/>
    <w:rPr>
      <w:sz w:val="16"/>
      <w:szCs w:val="16"/>
    </w:rPr>
  </w:style>
  <w:style w:type="paragraph" w:styleId="CommentText">
    <w:name w:val="annotation text"/>
    <w:basedOn w:val="Normal"/>
    <w:link w:val="CommentTextChar"/>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CommentTextChar">
    <w:name w:val="Comment Text Char"/>
    <w:basedOn w:val="DefaultParagraphFont"/>
    <w:link w:val="CommentText"/>
    <w:uiPriority w:val="99"/>
    <w:qFormat/>
    <w:rsid w:val="00F53FC9"/>
    <w:rPr>
      <w:rFonts w:ascii="Times New Roman" w:eastAsia="Times New Roman" w:hAnsi="Times New Roman" w:cs="Times New Roman"/>
      <w:kern w:val="0"/>
      <w:sz w:val="20"/>
      <w:szCs w:val="20"/>
      <w:lang w:val="en-GB"/>
    </w:rPr>
  </w:style>
  <w:style w:type="paragraph" w:styleId="TOC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90854953">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469">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144353839">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446">
      <w:bodyDiv w:val="1"/>
      <w:marLeft w:val="0"/>
      <w:marRight w:val="0"/>
      <w:marTop w:val="0"/>
      <w:marBottom w:val="0"/>
      <w:divBdr>
        <w:top w:val="none" w:sz="0" w:space="0" w:color="auto"/>
        <w:left w:val="none" w:sz="0" w:space="0" w:color="auto"/>
        <w:bottom w:val="none" w:sz="0" w:space="0" w:color="auto"/>
        <w:right w:val="none" w:sz="0" w:space="0" w:color="auto"/>
      </w:divBdr>
    </w:div>
    <w:div w:id="1637639081">
      <w:bodyDiv w:val="1"/>
      <w:marLeft w:val="0"/>
      <w:marRight w:val="0"/>
      <w:marTop w:val="0"/>
      <w:marBottom w:val="0"/>
      <w:divBdr>
        <w:top w:val="none" w:sz="0" w:space="0" w:color="auto"/>
        <w:left w:val="none" w:sz="0" w:space="0" w:color="auto"/>
        <w:bottom w:val="none" w:sz="0" w:space="0" w:color="auto"/>
        <w:right w:val="none" w:sz="0" w:space="0" w:color="auto"/>
      </w:divBdr>
    </w:div>
    <w:div w:id="1858040324">
      <w:bodyDiv w:val="1"/>
      <w:marLeft w:val="0"/>
      <w:marRight w:val="0"/>
      <w:marTop w:val="0"/>
      <w:marBottom w:val="0"/>
      <w:divBdr>
        <w:top w:val="none" w:sz="0" w:space="0" w:color="auto"/>
        <w:left w:val="none" w:sz="0" w:space="0" w:color="auto"/>
        <w:bottom w:val="none" w:sz="0" w:space="0" w:color="auto"/>
        <w:right w:val="none" w:sz="0" w:space="0" w:color="auto"/>
      </w:divBdr>
    </w:div>
    <w:div w:id="1996031654">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2.xml><?xml version="1.0" encoding="utf-8"?>
<ds:datastoreItem xmlns:ds="http://schemas.openxmlformats.org/officeDocument/2006/customXml" ds:itemID="{81B4477D-E548-47CD-9739-CC935A2E3FEB}">
  <ds:schemaRefs>
    <ds:schemaRef ds:uri="http://schemas.openxmlformats.org/officeDocument/2006/bibliography"/>
  </ds:schemaRefs>
</ds:datastoreItem>
</file>

<file path=customXml/itemProps3.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40</Pages>
  <Words>8164</Words>
  <Characters>46541</Characters>
  <Application>Microsoft Office Word</Application>
  <DocSecurity>0</DocSecurity>
  <Lines>387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Huawei_post130</cp:lastModifiedBy>
  <cp:revision>2</cp:revision>
  <dcterms:created xsi:type="dcterms:W3CDTF">2025-07-28T21:33:00Z</dcterms:created>
  <dcterms:modified xsi:type="dcterms:W3CDTF">2025-07-28T21:33:00Z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lsIgfzyMCF07A/iCS+UqHipMhY2t8KT2j4ZjfnhpjSvagLvZ/w5hzo3ywso9iUZBzXW46w2+04G/oNOaE07QNaL1Kex5PfDuKQOg5o6epURZ2KBi09qQiSQcz2TKFVmrF2Y+vQNpOMtmfshW46KkSBNTEHGWp/R0BBVtYLtLqy0E/sQ1s7iTDSji4xvGKtY/BWPm8WSUXMlgEpj4qulGqhra8CgdMLYCfLnGjMXoWR53lh0dbAFgTlOPa49fagsugjq8p18sgXjTtPkFJ9R9SO7GDvuFH53gelXyVRUk0wEVxCVjNyuf/zr4+MhOvBZ8/0rUO52yWHyWaWQHgBatgxkeSyxOZw6ACVBLTIiaSxm</vt:lpwstr>
  </property>
  <property fmtid="{D5CDD505-2E9C-101B-9397-08002B2CF9AE}" pid="22" name="MediaServiceImageTags">
    <vt:lpwstr/>
  </property>
</Properties>
</file>