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134FB0" w:rsidP="00483828">
            <w:pPr>
              <w:rPr>
                <w:rFonts w:eastAsia="DengXian"/>
                <w:lang w:val="en-US"/>
              </w:rPr>
            </w:pPr>
            <w:hyperlink r:id="rId11" w:history="1">
              <w:r w:rsidR="00483828"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6A17B3"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6A17B3" w:rsidRDefault="006A17B3" w:rsidP="006A17B3">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6A17B3" w:rsidRDefault="006A17B3" w:rsidP="006A17B3">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6A17B3" w:rsidRDefault="006A17B3" w:rsidP="006A17B3">
            <w:pPr>
              <w:rPr>
                <w:lang w:val="en-US"/>
              </w:rPr>
            </w:pPr>
          </w:p>
        </w:tc>
      </w:tr>
      <w:tr w:rsidR="006A17B3"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6A17B3" w:rsidRDefault="006A17B3" w:rsidP="006A17B3">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6A17B3" w:rsidRDefault="006A17B3" w:rsidP="006A17B3">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6A17B3" w:rsidRDefault="006A17B3" w:rsidP="006A17B3">
            <w:pPr>
              <w:rPr>
                <w:lang w:val="en-US"/>
              </w:rPr>
            </w:pPr>
          </w:p>
        </w:tc>
      </w:tr>
      <w:tr w:rsidR="006A17B3"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6A17B3" w:rsidRDefault="006A17B3" w:rsidP="006A17B3">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6A17B3" w:rsidRDefault="006A17B3" w:rsidP="006A17B3">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6A17B3" w:rsidRDefault="006A17B3" w:rsidP="006A17B3">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lastRenderedPageBreak/>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lastRenderedPageBreak/>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A1A8E" w14:paraId="083576D2" w14:textId="77777777" w:rsidTr="008A1A8E">
        <w:tc>
          <w:tcPr>
            <w:tcW w:w="1614" w:type="dxa"/>
            <w:vAlign w:val="center"/>
          </w:tcPr>
          <w:p w14:paraId="62E0B744" w14:textId="77777777" w:rsidR="008A1A8E" w:rsidRDefault="008A1A8E" w:rsidP="008A1A8E">
            <w:pPr>
              <w:jc w:val="center"/>
              <w:rPr>
                <w:lang w:eastAsia="sv-SE"/>
              </w:rPr>
            </w:pPr>
          </w:p>
        </w:tc>
        <w:tc>
          <w:tcPr>
            <w:tcW w:w="1183" w:type="dxa"/>
            <w:vAlign w:val="center"/>
          </w:tcPr>
          <w:p w14:paraId="61E3998C" w14:textId="77777777" w:rsidR="008A1A8E" w:rsidRDefault="008A1A8E" w:rsidP="008A1A8E">
            <w:pPr>
              <w:jc w:val="center"/>
              <w:rPr>
                <w:lang w:eastAsia="sv-SE"/>
              </w:rPr>
            </w:pPr>
          </w:p>
        </w:tc>
        <w:tc>
          <w:tcPr>
            <w:tcW w:w="6832" w:type="dxa"/>
            <w:vAlign w:val="center"/>
          </w:tcPr>
          <w:p w14:paraId="738674A3" w14:textId="77777777" w:rsidR="008A1A8E" w:rsidRDefault="008A1A8E" w:rsidP="008A1A8E">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183"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832"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w:t>
            </w:r>
            <w:proofErr w:type="gramStart"/>
            <w:r w:rsidRPr="00720743">
              <w:rPr>
                <w:lang w:eastAsia="sv-SE"/>
              </w:rPr>
              <w:t>to add</w:t>
            </w:r>
            <w:proofErr w:type="gramEnd"/>
            <w:r w:rsidRPr="00720743">
              <w:rPr>
                <w:lang w:eastAsia="sv-SE"/>
              </w:rPr>
              <w:t xml:space="preserve">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183"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832"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r w:rsidR="00340066">
              <w:rPr>
                <w:rFonts w:eastAsia="DengXian" w:hint="eastAsia"/>
              </w:rPr>
              <w:t>.</w:t>
            </w:r>
          </w:p>
        </w:tc>
      </w:tr>
      <w:tr w:rsidR="00AE56C8" w14:paraId="36059355" w14:textId="77777777" w:rsidTr="00483828">
        <w:tc>
          <w:tcPr>
            <w:tcW w:w="1614" w:type="dxa"/>
            <w:vAlign w:val="center"/>
          </w:tcPr>
          <w:p w14:paraId="7213D05A" w14:textId="4820AEAE" w:rsidR="00AE56C8" w:rsidRDefault="00AE56C8" w:rsidP="00AE56C8">
            <w:pPr>
              <w:jc w:val="center"/>
              <w:rPr>
                <w:lang w:eastAsia="sv-SE"/>
              </w:rPr>
            </w:pPr>
            <w:r>
              <w:rPr>
                <w:rFonts w:eastAsia="DengXian" w:hint="eastAsia"/>
              </w:rPr>
              <w:t>Sony</w:t>
            </w:r>
          </w:p>
        </w:tc>
        <w:tc>
          <w:tcPr>
            <w:tcW w:w="1183" w:type="dxa"/>
            <w:vAlign w:val="center"/>
          </w:tcPr>
          <w:p w14:paraId="7D2CF704" w14:textId="28DA2BE5" w:rsidR="00AE56C8" w:rsidRDefault="00AE56C8" w:rsidP="00AE56C8">
            <w:pPr>
              <w:jc w:val="center"/>
              <w:rPr>
                <w:lang w:eastAsia="sv-SE"/>
              </w:rPr>
            </w:pPr>
            <w:r>
              <w:rPr>
                <w:rFonts w:eastAsia="DengXian" w:hint="eastAsia"/>
              </w:rPr>
              <w:t>Agree</w:t>
            </w:r>
          </w:p>
        </w:tc>
        <w:tc>
          <w:tcPr>
            <w:tcW w:w="6832"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AE56C8" w14:paraId="668E17E1" w14:textId="77777777" w:rsidTr="00483828">
        <w:tc>
          <w:tcPr>
            <w:tcW w:w="1614" w:type="dxa"/>
            <w:vAlign w:val="center"/>
          </w:tcPr>
          <w:p w14:paraId="0EF1FAA6" w14:textId="77777777" w:rsidR="00AE56C8" w:rsidRDefault="00AE56C8" w:rsidP="00AE56C8">
            <w:pPr>
              <w:jc w:val="center"/>
              <w:rPr>
                <w:lang w:eastAsia="sv-SE"/>
              </w:rPr>
            </w:pPr>
          </w:p>
        </w:tc>
        <w:tc>
          <w:tcPr>
            <w:tcW w:w="1183" w:type="dxa"/>
            <w:vAlign w:val="center"/>
          </w:tcPr>
          <w:p w14:paraId="742972D1" w14:textId="77777777" w:rsidR="00AE56C8" w:rsidRDefault="00AE56C8" w:rsidP="00AE56C8">
            <w:pPr>
              <w:jc w:val="center"/>
              <w:rPr>
                <w:lang w:eastAsia="sv-SE"/>
              </w:rPr>
            </w:pPr>
          </w:p>
        </w:tc>
        <w:tc>
          <w:tcPr>
            <w:tcW w:w="6832" w:type="dxa"/>
            <w:vAlign w:val="center"/>
          </w:tcPr>
          <w:p w14:paraId="7526A4D3" w14:textId="77777777" w:rsidR="00AE56C8" w:rsidRDefault="00AE56C8" w:rsidP="00AE56C8">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r>
              <w:rPr>
                <w:rFonts w:eastAsia="DengXian" w:hint="eastAsia"/>
              </w:rPr>
              <w:t>Y</w:t>
            </w:r>
            <w:r>
              <w:rPr>
                <w:rFonts w:eastAsia="DengXian"/>
              </w:rPr>
              <w:t>es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w:t>
            </w:r>
            <w:proofErr w:type="gramStart"/>
            <w:r>
              <w:rPr>
                <w:rFonts w:eastAsia="DengXian"/>
              </w:rPr>
              <w:t>to make</w:t>
            </w:r>
            <w:proofErr w:type="gramEnd"/>
            <w:r>
              <w:rPr>
                <w:rFonts w:eastAsia="DengXian"/>
              </w:rPr>
              <w:t xml:space="preserv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74313B" w14:paraId="230B07DD" w14:textId="77777777" w:rsidTr="00483828">
        <w:tc>
          <w:tcPr>
            <w:tcW w:w="1614" w:type="dxa"/>
            <w:vAlign w:val="center"/>
          </w:tcPr>
          <w:p w14:paraId="673140B3" w14:textId="77777777" w:rsidR="0074313B" w:rsidRDefault="0074313B" w:rsidP="0074313B">
            <w:pPr>
              <w:jc w:val="center"/>
              <w:rPr>
                <w:lang w:eastAsia="sv-SE"/>
              </w:rPr>
            </w:pPr>
          </w:p>
        </w:tc>
        <w:tc>
          <w:tcPr>
            <w:tcW w:w="1183" w:type="dxa"/>
            <w:vAlign w:val="center"/>
          </w:tcPr>
          <w:p w14:paraId="678C0511" w14:textId="77777777" w:rsidR="0074313B" w:rsidRDefault="0074313B" w:rsidP="0074313B">
            <w:pPr>
              <w:jc w:val="center"/>
              <w:rPr>
                <w:lang w:eastAsia="sv-SE"/>
              </w:rPr>
            </w:pPr>
          </w:p>
        </w:tc>
        <w:tc>
          <w:tcPr>
            <w:tcW w:w="6832" w:type="dxa"/>
            <w:vAlign w:val="center"/>
          </w:tcPr>
          <w:p w14:paraId="01AB488D" w14:textId="77777777" w:rsidR="0074313B" w:rsidRDefault="0074313B" w:rsidP="0074313B">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5A22B9" w14:paraId="3D24CEBE" w14:textId="77777777" w:rsidTr="00483828">
        <w:tc>
          <w:tcPr>
            <w:tcW w:w="1611" w:type="dxa"/>
            <w:vAlign w:val="center"/>
          </w:tcPr>
          <w:p w14:paraId="076E7C57" w14:textId="77777777" w:rsidR="005A22B9" w:rsidRDefault="005A22B9" w:rsidP="005A22B9">
            <w:pPr>
              <w:jc w:val="center"/>
              <w:rPr>
                <w:lang w:eastAsia="sv-SE"/>
              </w:rPr>
            </w:pPr>
          </w:p>
        </w:tc>
        <w:tc>
          <w:tcPr>
            <w:tcW w:w="1217" w:type="dxa"/>
            <w:vAlign w:val="center"/>
          </w:tcPr>
          <w:p w14:paraId="34A4D479" w14:textId="77777777" w:rsidR="005A22B9" w:rsidRDefault="005A22B9" w:rsidP="005A22B9">
            <w:pPr>
              <w:jc w:val="center"/>
              <w:rPr>
                <w:lang w:eastAsia="sv-SE"/>
              </w:rPr>
            </w:pPr>
          </w:p>
        </w:tc>
        <w:tc>
          <w:tcPr>
            <w:tcW w:w="6801" w:type="dxa"/>
            <w:vAlign w:val="center"/>
          </w:tcPr>
          <w:p w14:paraId="3277E8A5" w14:textId="77777777" w:rsidR="005A22B9" w:rsidRDefault="005A22B9" w:rsidP="005A22B9">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7530D5" w14:paraId="0AA95807" w14:textId="77777777" w:rsidTr="00483828">
        <w:tc>
          <w:tcPr>
            <w:tcW w:w="1614" w:type="dxa"/>
            <w:vAlign w:val="center"/>
          </w:tcPr>
          <w:p w14:paraId="3DBC7FBB" w14:textId="77777777" w:rsidR="007530D5" w:rsidRDefault="007530D5" w:rsidP="007530D5">
            <w:pPr>
              <w:jc w:val="center"/>
              <w:rPr>
                <w:lang w:eastAsia="sv-SE"/>
              </w:rPr>
            </w:pPr>
          </w:p>
        </w:tc>
        <w:tc>
          <w:tcPr>
            <w:tcW w:w="1183" w:type="dxa"/>
            <w:vAlign w:val="center"/>
          </w:tcPr>
          <w:p w14:paraId="037D0879" w14:textId="77777777" w:rsidR="007530D5" w:rsidRDefault="007530D5" w:rsidP="007530D5">
            <w:pPr>
              <w:jc w:val="center"/>
              <w:rPr>
                <w:lang w:eastAsia="sv-SE"/>
              </w:rPr>
            </w:pPr>
          </w:p>
        </w:tc>
        <w:tc>
          <w:tcPr>
            <w:tcW w:w="6832" w:type="dxa"/>
            <w:vAlign w:val="center"/>
          </w:tcPr>
          <w:p w14:paraId="6EBAADC5" w14:textId="77777777" w:rsidR="007530D5" w:rsidRDefault="007530D5" w:rsidP="007530D5">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CE3B34" w14:paraId="7FE1D664" w14:textId="77777777" w:rsidTr="00483828">
        <w:tc>
          <w:tcPr>
            <w:tcW w:w="1614" w:type="dxa"/>
            <w:vAlign w:val="center"/>
          </w:tcPr>
          <w:p w14:paraId="35CBD870" w14:textId="77777777" w:rsidR="00CE3B34" w:rsidRDefault="00CE3B34" w:rsidP="00CE3B34">
            <w:pPr>
              <w:jc w:val="center"/>
              <w:rPr>
                <w:lang w:eastAsia="sv-SE"/>
              </w:rPr>
            </w:pPr>
          </w:p>
        </w:tc>
        <w:tc>
          <w:tcPr>
            <w:tcW w:w="1183" w:type="dxa"/>
            <w:vAlign w:val="center"/>
          </w:tcPr>
          <w:p w14:paraId="683B0B17" w14:textId="77777777" w:rsidR="00CE3B34" w:rsidRDefault="00CE3B34" w:rsidP="00CE3B34">
            <w:pPr>
              <w:jc w:val="center"/>
              <w:rPr>
                <w:lang w:eastAsia="sv-SE"/>
              </w:rPr>
            </w:pPr>
          </w:p>
        </w:tc>
        <w:tc>
          <w:tcPr>
            <w:tcW w:w="6832" w:type="dxa"/>
            <w:vAlign w:val="center"/>
          </w:tcPr>
          <w:p w14:paraId="3C25595B" w14:textId="77777777" w:rsidR="00CE3B34" w:rsidRDefault="00CE3B34" w:rsidP="00CE3B34">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xml:space="preserve">, so lightly suggest </w:t>
            </w:r>
            <w:proofErr w:type="gramStart"/>
            <w:r w:rsidR="008B7DA9">
              <w:rPr>
                <w:rFonts w:eastAsia="DengXian"/>
              </w:rPr>
              <w:t>to consider</w:t>
            </w:r>
            <w:proofErr w:type="gramEnd"/>
            <w:r w:rsidR="008B7DA9">
              <w:rPr>
                <w:rFonts w:eastAsia="DengXian"/>
              </w:rPr>
              <w:t xml:space="preserve">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483828" w14:paraId="7977117A" w14:textId="77777777" w:rsidTr="006504FF">
        <w:tc>
          <w:tcPr>
            <w:tcW w:w="1609" w:type="dxa"/>
            <w:vAlign w:val="center"/>
          </w:tcPr>
          <w:p w14:paraId="1941A333" w14:textId="77777777" w:rsidR="00483828" w:rsidRDefault="00483828" w:rsidP="00483828">
            <w:pPr>
              <w:jc w:val="center"/>
              <w:rPr>
                <w:lang w:eastAsia="sv-SE"/>
              </w:rPr>
            </w:pPr>
          </w:p>
        </w:tc>
        <w:tc>
          <w:tcPr>
            <w:tcW w:w="1363" w:type="dxa"/>
            <w:vAlign w:val="center"/>
          </w:tcPr>
          <w:p w14:paraId="061E9826" w14:textId="77777777" w:rsidR="00483828" w:rsidRDefault="00483828" w:rsidP="00483828">
            <w:pPr>
              <w:jc w:val="center"/>
              <w:rPr>
                <w:lang w:eastAsia="sv-SE"/>
              </w:rPr>
            </w:pPr>
          </w:p>
        </w:tc>
        <w:tc>
          <w:tcPr>
            <w:tcW w:w="6657" w:type="dxa"/>
            <w:vAlign w:val="center"/>
          </w:tcPr>
          <w:p w14:paraId="5EBF9B41" w14:textId="77777777" w:rsidR="00483828" w:rsidRDefault="00483828" w:rsidP="00483828">
            <w:pPr>
              <w:jc w:val="center"/>
              <w:rPr>
                <w:lang w:eastAsia="sv-SE"/>
              </w:rPr>
            </w:pPr>
          </w:p>
        </w:tc>
      </w:tr>
      <w:tr w:rsidR="00483828" w14:paraId="62CFB4C4" w14:textId="77777777" w:rsidTr="006504FF">
        <w:tc>
          <w:tcPr>
            <w:tcW w:w="1609" w:type="dxa"/>
            <w:vAlign w:val="center"/>
          </w:tcPr>
          <w:p w14:paraId="50B0075B" w14:textId="77777777" w:rsidR="00483828" w:rsidRDefault="00483828" w:rsidP="00483828">
            <w:pPr>
              <w:jc w:val="center"/>
              <w:rPr>
                <w:lang w:eastAsia="sv-SE"/>
              </w:rPr>
            </w:pPr>
          </w:p>
        </w:tc>
        <w:tc>
          <w:tcPr>
            <w:tcW w:w="1363" w:type="dxa"/>
            <w:vAlign w:val="center"/>
          </w:tcPr>
          <w:p w14:paraId="0C1718AF" w14:textId="77777777" w:rsidR="00483828" w:rsidRDefault="00483828" w:rsidP="00483828">
            <w:pPr>
              <w:jc w:val="center"/>
              <w:rPr>
                <w:lang w:eastAsia="sv-SE"/>
              </w:rPr>
            </w:pPr>
          </w:p>
        </w:tc>
        <w:tc>
          <w:tcPr>
            <w:tcW w:w="6657" w:type="dxa"/>
            <w:vAlign w:val="center"/>
          </w:tcPr>
          <w:p w14:paraId="6D1AB741" w14:textId="77777777" w:rsidR="00483828" w:rsidRDefault="00483828" w:rsidP="00483828">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7A5356" w14:paraId="3599C845" w14:textId="77777777" w:rsidTr="007A5356">
        <w:tc>
          <w:tcPr>
            <w:tcW w:w="1230" w:type="dxa"/>
            <w:vAlign w:val="center"/>
          </w:tcPr>
          <w:p w14:paraId="6BB2CA92" w14:textId="77777777" w:rsidR="007A5356" w:rsidRDefault="007A5356" w:rsidP="007A5356">
            <w:pPr>
              <w:jc w:val="center"/>
              <w:rPr>
                <w:lang w:eastAsia="sv-SE"/>
              </w:rPr>
            </w:pPr>
          </w:p>
        </w:tc>
        <w:tc>
          <w:tcPr>
            <w:tcW w:w="933" w:type="dxa"/>
            <w:vAlign w:val="center"/>
          </w:tcPr>
          <w:p w14:paraId="45122A97" w14:textId="77777777" w:rsidR="007A5356" w:rsidRDefault="007A5356" w:rsidP="007A5356">
            <w:pPr>
              <w:jc w:val="center"/>
              <w:rPr>
                <w:lang w:eastAsia="sv-SE"/>
              </w:rPr>
            </w:pPr>
          </w:p>
        </w:tc>
        <w:tc>
          <w:tcPr>
            <w:tcW w:w="1039" w:type="dxa"/>
          </w:tcPr>
          <w:p w14:paraId="7AAEF2FB" w14:textId="77777777" w:rsidR="007A5356" w:rsidRDefault="007A5356" w:rsidP="007A5356">
            <w:pPr>
              <w:jc w:val="center"/>
              <w:rPr>
                <w:lang w:eastAsia="sv-SE"/>
              </w:rPr>
            </w:pPr>
          </w:p>
        </w:tc>
        <w:tc>
          <w:tcPr>
            <w:tcW w:w="1039" w:type="dxa"/>
          </w:tcPr>
          <w:p w14:paraId="55E58C17" w14:textId="77777777" w:rsidR="007A5356" w:rsidRDefault="007A5356" w:rsidP="007A5356">
            <w:pPr>
              <w:jc w:val="center"/>
              <w:rPr>
                <w:lang w:eastAsia="sv-SE"/>
              </w:rPr>
            </w:pPr>
          </w:p>
        </w:tc>
        <w:tc>
          <w:tcPr>
            <w:tcW w:w="5388" w:type="dxa"/>
            <w:vAlign w:val="center"/>
          </w:tcPr>
          <w:p w14:paraId="64F8BDE4" w14:textId="3F69B8DB" w:rsidR="007A5356" w:rsidRDefault="007A5356" w:rsidP="007A5356">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 xml:space="preserve">can be sent during or before HO, </w:t>
      </w:r>
      <w:proofErr w:type="gramStart"/>
      <w:r w:rsidR="004D2238" w:rsidRPr="00CC4519">
        <w:rPr>
          <w:rFonts w:cs="Arial"/>
          <w:lang w:eastAsia="sv-SE"/>
        </w:rPr>
        <w:t>taking in</w:t>
      </w:r>
      <w:r w:rsidR="00D20F34" w:rsidRPr="00CC4519">
        <w:rPr>
          <w:rFonts w:cs="Arial"/>
          <w:lang w:eastAsia="sv-SE"/>
        </w:rPr>
        <w:t>to account</w:t>
      </w:r>
      <w:proofErr w:type="gramEnd"/>
      <w:r w:rsidR="00D20F34" w:rsidRPr="00CC4519">
        <w:rPr>
          <w:rFonts w:cs="Arial"/>
          <w:lang w:eastAsia="sv-SE"/>
        </w:rPr>
        <w:t xml:space="preserve">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w:t>
      </w:r>
      <w:proofErr w:type="gramStart"/>
      <w:r w:rsidR="003F1261" w:rsidRPr="00B42180">
        <w:rPr>
          <w:lang w:eastAsia="sv-SE"/>
        </w:rPr>
        <w:t xml:space="preserve">to </w:t>
      </w:r>
      <w:r w:rsidR="003F1261">
        <w:rPr>
          <w:lang w:eastAsia="sv-SE"/>
        </w:rPr>
        <w:t>address</w:t>
      </w:r>
      <w:proofErr w:type="gramEnd"/>
      <w:r w:rsidR="003F1261">
        <w:rPr>
          <w:lang w:eastAsia="sv-SE"/>
        </w:rPr>
        <w:t xml:space="preserve">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A410F7" w14:paraId="6994DC1D" w14:textId="77777777" w:rsidTr="00A410F7">
        <w:tc>
          <w:tcPr>
            <w:tcW w:w="1614" w:type="dxa"/>
            <w:vAlign w:val="center"/>
          </w:tcPr>
          <w:p w14:paraId="6DCAFBF5" w14:textId="77777777" w:rsidR="00A410F7" w:rsidRDefault="00A410F7" w:rsidP="00A410F7">
            <w:pPr>
              <w:jc w:val="center"/>
              <w:rPr>
                <w:lang w:eastAsia="sv-SE"/>
              </w:rPr>
            </w:pPr>
          </w:p>
        </w:tc>
        <w:tc>
          <w:tcPr>
            <w:tcW w:w="1183" w:type="dxa"/>
            <w:vAlign w:val="center"/>
          </w:tcPr>
          <w:p w14:paraId="1F30CD1C" w14:textId="77777777" w:rsidR="00A410F7" w:rsidRDefault="00A410F7" w:rsidP="00A410F7">
            <w:pPr>
              <w:jc w:val="center"/>
              <w:rPr>
                <w:lang w:eastAsia="sv-SE"/>
              </w:rPr>
            </w:pPr>
          </w:p>
        </w:tc>
        <w:tc>
          <w:tcPr>
            <w:tcW w:w="6832" w:type="dxa"/>
            <w:vAlign w:val="center"/>
          </w:tcPr>
          <w:p w14:paraId="2E395C40" w14:textId="77777777" w:rsidR="00A410F7" w:rsidRDefault="00A410F7" w:rsidP="00A410F7">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777697" w14:paraId="0DDC8AF3" w14:textId="77777777" w:rsidTr="00777697">
        <w:tc>
          <w:tcPr>
            <w:tcW w:w="1614" w:type="dxa"/>
            <w:vAlign w:val="center"/>
          </w:tcPr>
          <w:p w14:paraId="13680A5B" w14:textId="77777777" w:rsidR="00777697" w:rsidRDefault="00777697" w:rsidP="00777697">
            <w:pPr>
              <w:jc w:val="center"/>
              <w:rPr>
                <w:lang w:eastAsia="sv-SE"/>
              </w:rPr>
            </w:pPr>
          </w:p>
        </w:tc>
        <w:tc>
          <w:tcPr>
            <w:tcW w:w="1183" w:type="dxa"/>
            <w:vAlign w:val="center"/>
          </w:tcPr>
          <w:p w14:paraId="1961FFBB" w14:textId="77777777" w:rsidR="00777697" w:rsidRDefault="00777697" w:rsidP="00777697">
            <w:pPr>
              <w:jc w:val="center"/>
              <w:rPr>
                <w:lang w:eastAsia="sv-SE"/>
              </w:rPr>
            </w:pPr>
          </w:p>
        </w:tc>
        <w:tc>
          <w:tcPr>
            <w:tcW w:w="6832" w:type="dxa"/>
            <w:vAlign w:val="center"/>
          </w:tcPr>
          <w:p w14:paraId="5F9C6506" w14:textId="77777777" w:rsidR="00777697" w:rsidRDefault="00777697" w:rsidP="00777697">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0F49CC">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0F49CC">
        <w:tc>
          <w:tcPr>
            <w:tcW w:w="1615"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0F49CC">
        <w:tc>
          <w:tcPr>
            <w:tcW w:w="1615"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44"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0F49CC">
        <w:tc>
          <w:tcPr>
            <w:tcW w:w="1615"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44" w:type="dxa"/>
            <w:vAlign w:val="center"/>
          </w:tcPr>
          <w:p w14:paraId="21CD4CA4" w14:textId="77777777" w:rsidR="0095032A" w:rsidRDefault="0095032A" w:rsidP="005013DD">
            <w:pPr>
              <w:jc w:val="center"/>
              <w:rPr>
                <w:lang w:eastAsia="sv-SE"/>
              </w:rPr>
            </w:pPr>
          </w:p>
        </w:tc>
      </w:tr>
      <w:tr w:rsidR="000F49CC" w14:paraId="409FB252" w14:textId="77777777" w:rsidTr="000F49CC">
        <w:tc>
          <w:tcPr>
            <w:tcW w:w="1615"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44" w:type="dxa"/>
            <w:vAlign w:val="center"/>
          </w:tcPr>
          <w:p w14:paraId="65211140" w14:textId="77777777" w:rsidR="000F49CC" w:rsidRDefault="000F49CC" w:rsidP="005013DD">
            <w:pPr>
              <w:jc w:val="center"/>
              <w:rPr>
                <w:lang w:eastAsia="sv-SE"/>
              </w:rPr>
            </w:pPr>
          </w:p>
        </w:tc>
      </w:tr>
      <w:tr w:rsidR="000F49CC" w14:paraId="0F42C61B" w14:textId="77777777" w:rsidTr="000F49CC">
        <w:tc>
          <w:tcPr>
            <w:tcW w:w="1615" w:type="dxa"/>
            <w:vAlign w:val="center"/>
          </w:tcPr>
          <w:p w14:paraId="4988C71C" w14:textId="77777777" w:rsidR="000F49CC" w:rsidRDefault="000F49CC" w:rsidP="005013DD">
            <w:pPr>
              <w:jc w:val="center"/>
              <w:rPr>
                <w:lang w:eastAsia="sv-SE"/>
              </w:rPr>
            </w:pPr>
          </w:p>
        </w:tc>
        <w:tc>
          <w:tcPr>
            <w:tcW w:w="1183" w:type="dxa"/>
            <w:vAlign w:val="center"/>
          </w:tcPr>
          <w:p w14:paraId="1F4B566A" w14:textId="77777777" w:rsidR="000F49CC" w:rsidRDefault="000F49CC" w:rsidP="005013DD">
            <w:pPr>
              <w:jc w:val="center"/>
              <w:rPr>
                <w:lang w:eastAsia="sv-SE"/>
              </w:rPr>
            </w:pPr>
          </w:p>
        </w:tc>
        <w:tc>
          <w:tcPr>
            <w:tcW w:w="6844" w:type="dxa"/>
            <w:vAlign w:val="center"/>
          </w:tcPr>
          <w:p w14:paraId="283EE0CC" w14:textId="77777777" w:rsidR="000F49CC" w:rsidRDefault="000F49CC" w:rsidP="005013DD">
            <w:pPr>
              <w:jc w:val="center"/>
              <w:rPr>
                <w:lang w:eastAsia="sv-SE"/>
              </w:rPr>
            </w:pPr>
          </w:p>
        </w:tc>
      </w:tr>
      <w:tr w:rsidR="000F49CC" w14:paraId="30C9F674" w14:textId="77777777" w:rsidTr="000F49CC">
        <w:tc>
          <w:tcPr>
            <w:tcW w:w="1615" w:type="dxa"/>
            <w:vAlign w:val="center"/>
          </w:tcPr>
          <w:p w14:paraId="0FB6C50A" w14:textId="77777777" w:rsidR="000F49CC" w:rsidRDefault="000F49CC" w:rsidP="005013DD">
            <w:pPr>
              <w:jc w:val="center"/>
              <w:rPr>
                <w:lang w:eastAsia="sv-SE"/>
              </w:rPr>
            </w:pPr>
          </w:p>
        </w:tc>
        <w:tc>
          <w:tcPr>
            <w:tcW w:w="1183" w:type="dxa"/>
            <w:vAlign w:val="center"/>
          </w:tcPr>
          <w:p w14:paraId="71B1D231" w14:textId="77777777" w:rsidR="000F49CC" w:rsidRDefault="000F49CC" w:rsidP="005013DD">
            <w:pPr>
              <w:jc w:val="center"/>
              <w:rPr>
                <w:lang w:eastAsia="sv-SE"/>
              </w:rPr>
            </w:pPr>
          </w:p>
        </w:tc>
        <w:tc>
          <w:tcPr>
            <w:tcW w:w="6844" w:type="dxa"/>
            <w:vAlign w:val="center"/>
          </w:tcPr>
          <w:p w14:paraId="4DD99F88" w14:textId="77777777" w:rsidR="000F49CC" w:rsidRDefault="000F49CC"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FB6817" w14:paraId="5029AAD8" w14:textId="77777777" w:rsidTr="00483828">
        <w:tc>
          <w:tcPr>
            <w:tcW w:w="1614" w:type="dxa"/>
            <w:vAlign w:val="center"/>
          </w:tcPr>
          <w:p w14:paraId="07CB8D2B" w14:textId="77777777" w:rsidR="00FB6817" w:rsidRDefault="00FB6817" w:rsidP="00FB6817">
            <w:pPr>
              <w:jc w:val="center"/>
              <w:rPr>
                <w:lang w:eastAsia="sv-SE"/>
              </w:rPr>
            </w:pPr>
          </w:p>
        </w:tc>
        <w:tc>
          <w:tcPr>
            <w:tcW w:w="1183" w:type="dxa"/>
            <w:vAlign w:val="center"/>
          </w:tcPr>
          <w:p w14:paraId="26F3685E" w14:textId="77777777" w:rsidR="00FB6817" w:rsidRDefault="00FB6817" w:rsidP="00FB6817">
            <w:pPr>
              <w:jc w:val="center"/>
              <w:rPr>
                <w:lang w:eastAsia="sv-SE"/>
              </w:rPr>
            </w:pPr>
          </w:p>
        </w:tc>
        <w:tc>
          <w:tcPr>
            <w:tcW w:w="6832" w:type="dxa"/>
            <w:vAlign w:val="center"/>
          </w:tcPr>
          <w:p w14:paraId="62F79C07" w14:textId="77777777" w:rsidR="00FB6817" w:rsidRDefault="00FB6817" w:rsidP="00FB6817">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We need to decide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43391E" w14:paraId="4D6ABABC" w14:textId="77777777" w:rsidTr="0043391E">
        <w:tc>
          <w:tcPr>
            <w:tcW w:w="1614" w:type="dxa"/>
            <w:vAlign w:val="center"/>
          </w:tcPr>
          <w:p w14:paraId="163B2DA8" w14:textId="77777777" w:rsidR="0043391E" w:rsidRDefault="0043391E" w:rsidP="0043391E">
            <w:pPr>
              <w:jc w:val="center"/>
              <w:rPr>
                <w:lang w:eastAsia="sv-SE"/>
              </w:rPr>
            </w:pPr>
          </w:p>
        </w:tc>
        <w:tc>
          <w:tcPr>
            <w:tcW w:w="1183" w:type="dxa"/>
            <w:vAlign w:val="center"/>
          </w:tcPr>
          <w:p w14:paraId="7753530E" w14:textId="77777777" w:rsidR="0043391E" w:rsidRDefault="0043391E" w:rsidP="0043391E">
            <w:pPr>
              <w:jc w:val="center"/>
              <w:rPr>
                <w:lang w:eastAsia="sv-SE"/>
              </w:rPr>
            </w:pPr>
          </w:p>
        </w:tc>
        <w:tc>
          <w:tcPr>
            <w:tcW w:w="6832" w:type="dxa"/>
            <w:vAlign w:val="center"/>
          </w:tcPr>
          <w:p w14:paraId="52A635CC" w14:textId="77777777" w:rsidR="0043391E" w:rsidRDefault="0043391E" w:rsidP="0043391E">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134FB0" w14:paraId="2AEDE826" w14:textId="77777777" w:rsidTr="00134FB0">
        <w:tc>
          <w:tcPr>
            <w:tcW w:w="1360" w:type="dxa"/>
            <w:vAlign w:val="center"/>
          </w:tcPr>
          <w:p w14:paraId="30CAAD54" w14:textId="77777777" w:rsidR="00134FB0" w:rsidRDefault="00134FB0" w:rsidP="00134FB0">
            <w:pPr>
              <w:jc w:val="center"/>
              <w:rPr>
                <w:lang w:eastAsia="sv-SE"/>
              </w:rPr>
            </w:pPr>
          </w:p>
        </w:tc>
        <w:tc>
          <w:tcPr>
            <w:tcW w:w="1043" w:type="dxa"/>
            <w:vAlign w:val="center"/>
          </w:tcPr>
          <w:p w14:paraId="6A683D24" w14:textId="77777777" w:rsidR="00134FB0" w:rsidRDefault="00134FB0" w:rsidP="00134FB0">
            <w:pPr>
              <w:jc w:val="center"/>
              <w:rPr>
                <w:lang w:eastAsia="sv-SE"/>
              </w:rPr>
            </w:pPr>
          </w:p>
        </w:tc>
        <w:tc>
          <w:tcPr>
            <w:tcW w:w="1039" w:type="dxa"/>
          </w:tcPr>
          <w:p w14:paraId="308BB2DD" w14:textId="77777777" w:rsidR="00134FB0" w:rsidRDefault="00134FB0" w:rsidP="00134FB0">
            <w:pPr>
              <w:jc w:val="center"/>
              <w:rPr>
                <w:lang w:eastAsia="sv-SE"/>
              </w:rPr>
            </w:pPr>
          </w:p>
        </w:tc>
        <w:tc>
          <w:tcPr>
            <w:tcW w:w="6187" w:type="dxa"/>
            <w:vAlign w:val="center"/>
          </w:tcPr>
          <w:p w14:paraId="3BFE6ED0" w14:textId="07D2797F" w:rsidR="00134FB0" w:rsidRDefault="00134FB0" w:rsidP="00134FB0">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r>
              <w:rPr>
                <w:rFonts w:eastAsia="DengXian"/>
              </w:rPr>
              <w:t>Depends on the supported memory size</w:t>
            </w:r>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0F49CC" w14:paraId="4CF120D9" w14:textId="77777777" w:rsidTr="00E040AA">
        <w:tc>
          <w:tcPr>
            <w:tcW w:w="1609" w:type="dxa"/>
            <w:vAlign w:val="center"/>
          </w:tcPr>
          <w:p w14:paraId="718D56AA" w14:textId="77777777" w:rsidR="000F49CC" w:rsidRDefault="000F49CC" w:rsidP="00483828">
            <w:pPr>
              <w:jc w:val="center"/>
              <w:rPr>
                <w:lang w:eastAsia="sv-SE"/>
              </w:rPr>
            </w:pPr>
          </w:p>
        </w:tc>
        <w:tc>
          <w:tcPr>
            <w:tcW w:w="1647" w:type="dxa"/>
            <w:vAlign w:val="center"/>
          </w:tcPr>
          <w:p w14:paraId="5642B556" w14:textId="77777777" w:rsidR="000F49CC" w:rsidRDefault="000F49CC" w:rsidP="00483828">
            <w:pPr>
              <w:jc w:val="center"/>
              <w:rPr>
                <w:lang w:eastAsia="sv-SE"/>
              </w:rPr>
            </w:pPr>
          </w:p>
        </w:tc>
        <w:tc>
          <w:tcPr>
            <w:tcW w:w="6373" w:type="dxa"/>
            <w:vAlign w:val="center"/>
          </w:tcPr>
          <w:p w14:paraId="58338E90" w14:textId="77777777" w:rsidR="000F49CC" w:rsidRDefault="000F49CC" w:rsidP="00483828">
            <w:pPr>
              <w:jc w:val="center"/>
              <w:rPr>
                <w:lang w:eastAsia="sv-SE"/>
              </w:rPr>
            </w:pPr>
          </w:p>
        </w:tc>
      </w:tr>
      <w:tr w:rsidR="000F49CC" w14:paraId="14C699DE" w14:textId="77777777" w:rsidTr="00E040AA">
        <w:tc>
          <w:tcPr>
            <w:tcW w:w="1609" w:type="dxa"/>
            <w:vAlign w:val="center"/>
          </w:tcPr>
          <w:p w14:paraId="59860C4F" w14:textId="77777777" w:rsidR="000F49CC" w:rsidRDefault="000F49CC" w:rsidP="00483828">
            <w:pPr>
              <w:jc w:val="center"/>
              <w:rPr>
                <w:lang w:eastAsia="sv-SE"/>
              </w:rPr>
            </w:pPr>
          </w:p>
        </w:tc>
        <w:tc>
          <w:tcPr>
            <w:tcW w:w="1647" w:type="dxa"/>
            <w:vAlign w:val="center"/>
          </w:tcPr>
          <w:p w14:paraId="0693069F" w14:textId="77777777" w:rsidR="000F49CC" w:rsidRDefault="000F49CC" w:rsidP="00483828">
            <w:pPr>
              <w:jc w:val="center"/>
              <w:rPr>
                <w:lang w:eastAsia="sv-SE"/>
              </w:rPr>
            </w:pPr>
          </w:p>
        </w:tc>
        <w:tc>
          <w:tcPr>
            <w:tcW w:w="6373" w:type="dxa"/>
            <w:vAlign w:val="center"/>
          </w:tcPr>
          <w:p w14:paraId="5171C605" w14:textId="77777777" w:rsidR="000F49CC" w:rsidRDefault="000F49CC" w:rsidP="00483828">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05CB6B1D">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7227D" w14:paraId="04342577" w14:textId="77777777" w:rsidTr="0077227D">
        <w:tc>
          <w:tcPr>
            <w:tcW w:w="1614" w:type="dxa"/>
            <w:vAlign w:val="center"/>
          </w:tcPr>
          <w:p w14:paraId="2AD447A7" w14:textId="385C2410" w:rsidR="0077227D" w:rsidRPr="00094668" w:rsidRDefault="0077227D">
            <w:pPr>
              <w:jc w:val="center"/>
              <w:rPr>
                <w:rFonts w:eastAsia="DengXian"/>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0204" w14:textId="77777777" w:rsidR="00080170" w:rsidRDefault="00080170">
      <w:pPr>
        <w:spacing w:after="0"/>
      </w:pPr>
      <w:r>
        <w:separator/>
      </w:r>
    </w:p>
  </w:endnote>
  <w:endnote w:type="continuationSeparator" w:id="0">
    <w:p w14:paraId="70EE248E" w14:textId="77777777" w:rsidR="00080170" w:rsidRDefault="00080170">
      <w:pPr>
        <w:spacing w:after="0"/>
      </w:pPr>
      <w:r>
        <w:continuationSeparator/>
      </w:r>
    </w:p>
  </w:endnote>
  <w:endnote w:type="continuationNotice" w:id="1">
    <w:p w14:paraId="6016DB69" w14:textId="77777777" w:rsidR="00080170" w:rsidRDefault="00080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5F59" w14:textId="77777777" w:rsidR="00080170" w:rsidRDefault="00080170">
      <w:pPr>
        <w:spacing w:after="0"/>
      </w:pPr>
      <w:r>
        <w:separator/>
      </w:r>
    </w:p>
  </w:footnote>
  <w:footnote w:type="continuationSeparator" w:id="0">
    <w:p w14:paraId="7E856358" w14:textId="77777777" w:rsidR="00080170" w:rsidRDefault="00080170">
      <w:pPr>
        <w:spacing w:after="0"/>
      </w:pPr>
      <w:r>
        <w:continuationSeparator/>
      </w:r>
    </w:p>
  </w:footnote>
  <w:footnote w:type="continuationNotice" w:id="1">
    <w:p w14:paraId="025AEDD3" w14:textId="77777777" w:rsidR="00080170" w:rsidRDefault="000801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16cid:durableId="1536426378">
    <w:abstractNumId w:val="1"/>
  </w:num>
  <w:num w:numId="2" w16cid:durableId="1495409540">
    <w:abstractNumId w:val="18"/>
  </w:num>
  <w:num w:numId="3" w16cid:durableId="1948465718">
    <w:abstractNumId w:val="22"/>
  </w:num>
  <w:num w:numId="4" w16cid:durableId="1426464398">
    <w:abstractNumId w:val="8"/>
  </w:num>
  <w:num w:numId="5" w16cid:durableId="1318730302">
    <w:abstractNumId w:val="6"/>
  </w:num>
  <w:num w:numId="6" w16cid:durableId="1872644155">
    <w:abstractNumId w:val="14"/>
  </w:num>
  <w:num w:numId="7" w16cid:durableId="448280411">
    <w:abstractNumId w:val="10"/>
  </w:num>
  <w:num w:numId="8" w16cid:durableId="2086879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6023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907191">
    <w:abstractNumId w:val="12"/>
  </w:num>
  <w:num w:numId="11" w16cid:durableId="917835593">
    <w:abstractNumId w:val="29"/>
  </w:num>
  <w:num w:numId="12" w16cid:durableId="1260987987">
    <w:abstractNumId w:val="0"/>
  </w:num>
  <w:num w:numId="13" w16cid:durableId="1171412217">
    <w:abstractNumId w:val="7"/>
  </w:num>
  <w:num w:numId="14" w16cid:durableId="933854613">
    <w:abstractNumId w:val="28"/>
  </w:num>
  <w:num w:numId="15" w16cid:durableId="348023161">
    <w:abstractNumId w:val="11"/>
  </w:num>
  <w:num w:numId="16" w16cid:durableId="260846231">
    <w:abstractNumId w:val="27"/>
  </w:num>
  <w:num w:numId="17" w16cid:durableId="314186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347600">
    <w:abstractNumId w:val="5"/>
  </w:num>
  <w:num w:numId="19" w16cid:durableId="654990533">
    <w:abstractNumId w:val="16"/>
  </w:num>
  <w:num w:numId="20" w16cid:durableId="1656302110">
    <w:abstractNumId w:val="3"/>
  </w:num>
  <w:num w:numId="21" w16cid:durableId="1526021409">
    <w:abstractNumId w:val="25"/>
  </w:num>
  <w:num w:numId="22" w16cid:durableId="2072266226">
    <w:abstractNumId w:val="23"/>
  </w:num>
  <w:num w:numId="23" w16cid:durableId="558319401">
    <w:abstractNumId w:val="17"/>
  </w:num>
  <w:num w:numId="24" w16cid:durableId="1755738255">
    <w:abstractNumId w:val="15"/>
  </w:num>
  <w:num w:numId="25" w16cid:durableId="793446084">
    <w:abstractNumId w:val="2"/>
  </w:num>
  <w:num w:numId="26" w16cid:durableId="1655329874">
    <w:abstractNumId w:val="13"/>
  </w:num>
  <w:num w:numId="27" w16cid:durableId="2066180487">
    <w:abstractNumId w:val="24"/>
    <w:lvlOverride w:ilvl="0">
      <w:startOverride w:val="1"/>
    </w:lvlOverride>
    <w:lvlOverride w:ilvl="1"/>
    <w:lvlOverride w:ilvl="2"/>
    <w:lvlOverride w:ilvl="3"/>
    <w:lvlOverride w:ilvl="4"/>
    <w:lvlOverride w:ilvl="5"/>
    <w:lvlOverride w:ilvl="6"/>
    <w:lvlOverride w:ilvl="7"/>
    <w:lvlOverride w:ilvl="8"/>
  </w:num>
  <w:num w:numId="28" w16cid:durableId="1607736439">
    <w:abstractNumId w:val="22"/>
  </w:num>
  <w:num w:numId="29" w16cid:durableId="7098869">
    <w:abstractNumId w:val="21"/>
  </w:num>
  <w:num w:numId="30" w16cid:durableId="1888178563">
    <w:abstractNumId w:val="9"/>
  </w:num>
  <w:num w:numId="31" w16cid:durableId="1978101997">
    <w:abstractNumId w:val="26"/>
  </w:num>
  <w:num w:numId="32" w16cid:durableId="296836300">
    <w:abstractNumId w:val="4"/>
  </w:num>
  <w:num w:numId="33" w16cid:durableId="19327788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D03"/>
    <w:rsid w:val="005B0D4D"/>
    <w:rsid w:val="005B1C69"/>
    <w:rsid w:val="005B29E0"/>
    <w:rsid w:val="005B2B44"/>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13B"/>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817"/>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FD83.9FB601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22</Pages>
  <Words>9799</Words>
  <Characters>53773</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63446</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Sharma, Vivek</cp:lastModifiedBy>
  <cp:revision>15</cp:revision>
  <dcterms:created xsi:type="dcterms:W3CDTF">2025-07-31T09:29:00Z</dcterms:created>
  <dcterms:modified xsi:type="dcterms:W3CDTF">2025-07-31T09:35:00Z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