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 xml:space="preserve">The following document includes a list of </w:t>
      </w:r>
      <w:r>
        <w:t xml:space="preserve">RRC </w:t>
      </w:r>
      <w:r>
        <w:t xml:space="preserve">open issues </w:t>
      </w:r>
      <w:r>
        <w:t xml:space="preserve">for LP-WUS/WUR </w:t>
      </w:r>
      <w:r>
        <w:t>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proofErr w:type="gramStart"/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proofErr w:type="gramEnd"/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</w:t>
      </w:r>
      <w:r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D467399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2CD98E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5B94B5E4" w14:textId="77777777" w:rsidTr="00E6053E">
        <w:tc>
          <w:tcPr>
            <w:tcW w:w="1276" w:type="dxa"/>
          </w:tcPr>
          <w:p w14:paraId="1875045E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C35401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1E8D08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0F58AE46" w14:textId="77777777" w:rsidTr="00E6053E">
        <w:tc>
          <w:tcPr>
            <w:tcW w:w="1276" w:type="dxa"/>
          </w:tcPr>
          <w:p w14:paraId="7312C6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252D881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F489A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1EDF9CFE" w14:textId="77777777" w:rsidTr="00E6053E">
        <w:tc>
          <w:tcPr>
            <w:tcW w:w="1276" w:type="dxa"/>
          </w:tcPr>
          <w:p w14:paraId="58227E22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DBBDD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72CDB23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337F9C9A" w14:textId="77777777" w:rsidTr="00E6053E">
        <w:tc>
          <w:tcPr>
            <w:tcW w:w="1276" w:type="dxa"/>
          </w:tcPr>
          <w:p w14:paraId="0396767F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C9EC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7444C9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</w:t>
      </w:r>
      <w:r w:rsidRPr="006849C8">
        <w:rPr>
          <w:rFonts w:eastAsia="MS Mincho"/>
          <w:color w:val="auto"/>
          <w:lang w:eastAsia="ko-KR"/>
        </w:rPr>
        <w:t xml:space="preserve">. </w:t>
      </w:r>
      <w:r w:rsidRPr="006849C8">
        <w:rPr>
          <w:rFonts w:eastAsia="MS Mincho"/>
          <w:color w:val="auto"/>
          <w:lang w:eastAsia="ko-KR"/>
        </w:rPr>
        <w:t>If entry/exit condition for PDCCH monitoring is absent in LP-WUS configuration, UE assumes that entry condition is always met and whether to monitor LP-WUS is up to UE implementation.</w:t>
      </w:r>
      <w:r w:rsidRPr="006849C8">
        <w:rPr>
          <w:rFonts w:eastAsia="MS Mincho"/>
          <w:color w:val="auto"/>
          <w:lang w:eastAsia="ko-KR"/>
        </w:rPr>
        <w:t xml:space="preserve"> </w:t>
      </w:r>
      <w:proofErr w:type="gramStart"/>
      <w:r w:rsidRPr="006849C8">
        <w:rPr>
          <w:rFonts w:eastAsia="MS Mincho"/>
          <w:color w:val="auto"/>
          <w:lang w:eastAsia="ko-KR"/>
        </w:rPr>
        <w:t>While</w:t>
      </w:r>
      <w:proofErr w:type="gramEnd"/>
      <w:r w:rsidRPr="006849C8">
        <w:rPr>
          <w:rFonts w:eastAsia="MS Mincho"/>
          <w:color w:val="auto"/>
          <w:lang w:eastAsia="ko-KR"/>
        </w:rPr>
        <w:t xml:space="preserve">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937062E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EF50A73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200AC736" w14:textId="77777777" w:rsidTr="00E6053E">
        <w:tc>
          <w:tcPr>
            <w:tcW w:w="1276" w:type="dxa"/>
          </w:tcPr>
          <w:p w14:paraId="24B86AF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1EC0342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45D50A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648C3F36" w14:textId="77777777" w:rsidTr="00E6053E">
        <w:tc>
          <w:tcPr>
            <w:tcW w:w="1276" w:type="dxa"/>
          </w:tcPr>
          <w:p w14:paraId="58892FA4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1F59C4B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79AA6F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AE49C06" w14:textId="77777777" w:rsidTr="00E6053E">
        <w:tc>
          <w:tcPr>
            <w:tcW w:w="1276" w:type="dxa"/>
          </w:tcPr>
          <w:p w14:paraId="7361E11E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D062853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045A55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EC620FD" w14:textId="77777777" w:rsidTr="00E6053E">
        <w:tc>
          <w:tcPr>
            <w:tcW w:w="1276" w:type="dxa"/>
          </w:tcPr>
          <w:p w14:paraId="3F426C78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5EA88F97" w14:textId="40029637" w:rsidR="004F4D0F" w:rsidRPr="005A2DD0" w:rsidRDefault="004F4D0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等线"/>
          <w:b/>
          <w:szCs w:val="20"/>
          <w:lang w:val="en-GB"/>
        </w:rPr>
        <w:t>reapporteur</w:t>
      </w:r>
      <w:proofErr w:type="spellEnd"/>
      <w:r w:rsidR="007158B6"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95EA86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0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0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p w14:paraId="4D0A03E7" w14:textId="5E60C4D8" w:rsidR="00F014B7" w:rsidRDefault="00F014B7" w:rsidP="00F014B7">
      <w:pPr>
        <w:rPr>
          <w:rFonts w:eastAsiaTheme="minorEastAsia"/>
          <w:lang w:val="en-GB" w:eastAsia="zh-CN"/>
        </w:rPr>
      </w:pPr>
    </w:p>
    <w:p w14:paraId="0C982532" w14:textId="1634E2B3" w:rsidR="00F014B7" w:rsidRPr="00551AD8" w:rsidRDefault="00F014B7" w:rsidP="00F014B7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3 (not essential but important</w:t>
      </w:r>
      <w:r w:rsidR="00A87E4C">
        <w:rPr>
          <w:b/>
          <w:bCs/>
          <w:u w:val="single"/>
          <w:lang w:val="en-GB" w:eastAsia="zh-CN"/>
        </w:rPr>
        <w:t xml:space="preserve">, </w:t>
      </w:r>
      <w:r w:rsidR="005E14BD">
        <w:rPr>
          <w:b/>
          <w:bCs/>
          <w:u w:val="single"/>
          <w:lang w:val="en-GB" w:eastAsia="zh-CN"/>
        </w:rPr>
        <w:t>can be discussed in</w:t>
      </w:r>
      <w:r w:rsidR="00A87E4C">
        <w:rPr>
          <w:b/>
          <w:bCs/>
          <w:u w:val="single"/>
          <w:lang w:val="en-GB" w:eastAsia="zh-CN"/>
        </w:rPr>
        <w:t xml:space="preserve"> contribution</w:t>
      </w:r>
      <w:r>
        <w:rPr>
          <w:b/>
          <w:bCs/>
          <w:u w:val="single"/>
          <w:lang w:val="en-GB" w:eastAsia="zh-CN"/>
        </w:rPr>
        <w:t>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F014B7">
        <w:rPr>
          <w:b/>
          <w:bCs/>
          <w:u w:val="single"/>
        </w:rPr>
        <w:t>whether/how to support LP-WUS (including Option 1-1 and 1-2) and dual DRX group</w:t>
      </w:r>
    </w:p>
    <w:p w14:paraId="37886723" w14:textId="77777777" w:rsidR="00F014B7" w:rsidRPr="006D0C02" w:rsidRDefault="00F014B7" w:rsidP="00F014B7">
      <w:pPr>
        <w:pStyle w:val="EditorsNote"/>
        <w:ind w:left="1701" w:hanging="1417"/>
      </w:pPr>
      <w:bookmarkStart w:id="1" w:name="_Hlk195709533"/>
      <w:r>
        <w:t xml:space="preserve">Editor’s NOTE: </w:t>
      </w:r>
      <w:r>
        <w:rPr>
          <w:rFonts w:hint="eastAsia"/>
        </w:rPr>
        <w:t xml:space="preserve">FFS </w:t>
      </w:r>
      <w:r>
        <w:t xml:space="preserve">on </w:t>
      </w:r>
      <w:r>
        <w:rPr>
          <w:rFonts w:eastAsia="宋体" w:hint="eastAsia"/>
        </w:rPr>
        <w:t>whether</w:t>
      </w:r>
      <w:r>
        <w:rPr>
          <w:rFonts w:hint="eastAsia"/>
        </w:rPr>
        <w:t>/how to support LP-WUS</w:t>
      </w:r>
      <w:r>
        <w:rPr>
          <w:rFonts w:eastAsia="宋体" w:hint="eastAsia"/>
        </w:rPr>
        <w:t xml:space="preserve"> (including O</w:t>
      </w:r>
      <w:r>
        <w:rPr>
          <w:rFonts w:eastAsia="宋体"/>
        </w:rPr>
        <w:t>p</w:t>
      </w:r>
      <w:r>
        <w:rPr>
          <w:rFonts w:eastAsia="宋体" w:hint="eastAsia"/>
        </w:rPr>
        <w:t>tion 1-1 and 1-2)</w:t>
      </w:r>
      <w:r>
        <w:rPr>
          <w:rFonts w:hint="eastAsia"/>
        </w:rPr>
        <w:t xml:space="preserve"> and dual DRX group</w:t>
      </w:r>
      <w:r>
        <w:t xml:space="preserve">. </w:t>
      </w:r>
    </w:p>
    <w:p w14:paraId="0E6D2268" w14:textId="3B9EB7FE" w:rsidR="00DD56D6" w:rsidRPr="00551AD8" w:rsidRDefault="00DD56D6" w:rsidP="00DD56D6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4</w:t>
      </w:r>
      <w:r>
        <w:rPr>
          <w:b/>
          <w:bCs/>
          <w:u w:val="single"/>
          <w:lang w:val="en-GB" w:eastAsia="zh-CN"/>
        </w:rPr>
        <w:t xml:space="preserve"> (essential</w:t>
      </w:r>
      <w:r w:rsidR="00700BCE">
        <w:rPr>
          <w:b/>
          <w:bCs/>
          <w:u w:val="single"/>
          <w:lang w:val="en-GB" w:eastAsia="zh-CN"/>
        </w:rPr>
        <w:t>, can be easily address</w:t>
      </w:r>
      <w:r w:rsidR="00C66173">
        <w:rPr>
          <w:b/>
          <w:bCs/>
          <w:u w:val="single"/>
          <w:lang w:val="en-GB" w:eastAsia="zh-CN"/>
        </w:rPr>
        <w:t>ed</w:t>
      </w:r>
      <w:r w:rsidR="00700BCE">
        <w:rPr>
          <w:b/>
          <w:bCs/>
          <w:u w:val="single"/>
          <w:lang w:val="en-GB" w:eastAsia="zh-CN"/>
        </w:rPr>
        <w:t xml:space="preserve"> based on RAN1 input</w:t>
      </w:r>
      <w:r>
        <w:rPr>
          <w:b/>
          <w:bCs/>
          <w:u w:val="single"/>
          <w:lang w:val="en-GB" w:eastAsia="zh-CN"/>
        </w:rPr>
        <w:t>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DD56D6">
        <w:rPr>
          <w:b/>
          <w:bCs/>
          <w:u w:val="single"/>
        </w:rPr>
        <w:t>value range for offset UAI for LP-WUS monitoring for option 1-1 and option 1-2</w:t>
      </w:r>
    </w:p>
    <w:p w14:paraId="178C16B1" w14:textId="77777777" w:rsidR="00F014B7" w:rsidRDefault="00F014B7" w:rsidP="00F014B7">
      <w:pPr>
        <w:pStyle w:val="EditorsNote"/>
        <w:ind w:left="1701" w:hanging="1417"/>
      </w:pPr>
      <w:r>
        <w:lastRenderedPageBreak/>
        <w:t xml:space="preserve">Editor’s NOTE: FFS on the value range for offset UAI for LP-WUS monitoring for option 1-1 and option 1-2. </w:t>
      </w:r>
    </w:p>
    <w:p w14:paraId="0BCDA462" w14:textId="337BC36E" w:rsidR="00DD56D6" w:rsidRPr="00551AD8" w:rsidRDefault="00DD56D6" w:rsidP="00DD56D6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5</w:t>
      </w:r>
      <w:r>
        <w:rPr>
          <w:b/>
          <w:bCs/>
          <w:u w:val="single"/>
          <w:lang w:val="en-GB" w:eastAsia="zh-CN"/>
        </w:rPr>
        <w:t xml:space="preserve"> (not essential</w:t>
      </w:r>
      <w:r w:rsidR="00A87E4C">
        <w:rPr>
          <w:b/>
          <w:bCs/>
          <w:u w:val="single"/>
          <w:lang w:val="en-GB" w:eastAsia="zh-CN"/>
        </w:rPr>
        <w:t xml:space="preserve">, </w:t>
      </w:r>
      <w:r w:rsidR="005E14BD">
        <w:rPr>
          <w:b/>
          <w:bCs/>
          <w:u w:val="single"/>
          <w:lang w:val="en-GB" w:eastAsia="zh-CN"/>
        </w:rPr>
        <w:t>can</w:t>
      </w:r>
      <w:r w:rsidR="00A87E4C">
        <w:rPr>
          <w:b/>
          <w:bCs/>
          <w:u w:val="single"/>
          <w:lang w:val="en-GB" w:eastAsia="zh-CN"/>
        </w:rPr>
        <w:t xml:space="preserve"> </w:t>
      </w:r>
      <w:r w:rsidR="000B2DEB">
        <w:rPr>
          <w:b/>
          <w:bCs/>
          <w:u w:val="single"/>
          <w:lang w:val="en-GB" w:eastAsia="zh-CN"/>
        </w:rPr>
        <w:t xml:space="preserve">be </w:t>
      </w:r>
      <w:r w:rsidR="00A87E4C">
        <w:rPr>
          <w:b/>
          <w:bCs/>
          <w:u w:val="single"/>
          <w:lang w:val="en-GB" w:eastAsia="zh-CN"/>
        </w:rPr>
        <w:t>discussed in contribution</w:t>
      </w:r>
      <w:r>
        <w:rPr>
          <w:b/>
          <w:bCs/>
          <w:u w:val="single"/>
          <w:lang w:val="en-GB" w:eastAsia="zh-CN"/>
        </w:rPr>
        <w:t>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A87E4C" w:rsidRPr="00A87E4C">
        <w:rPr>
          <w:b/>
          <w:bCs/>
          <w:u w:val="single"/>
        </w:rPr>
        <w:t>whether it is allowed to report an empty UAI on offset for LP-WUS monitoring for both option 1-1 and option 1-2</w:t>
      </w:r>
    </w:p>
    <w:p w14:paraId="4238556C" w14:textId="77777777" w:rsidR="00C12BDE" w:rsidRDefault="00C12BDE" w:rsidP="00581014">
      <w:pPr>
        <w:pStyle w:val="EditorsNote"/>
      </w:pPr>
      <w:r>
        <w:t xml:space="preserve">Editor’s NOTE: There is no conclusion on whether it is allowed to report an empty UAI on offset for LP-WUS monitoring for both option 1-1 and option 1-2. </w:t>
      </w:r>
    </w:p>
    <w:bookmarkEnd w:id="1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p w14:paraId="673F3FDC" w14:textId="5E6BBB2D" w:rsidR="00D55EC7" w:rsidRPr="00551AD8" w:rsidRDefault="00D55EC7" w:rsidP="00D55EC7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</w:t>
      </w:r>
      <w:r>
        <w:rPr>
          <w:b/>
          <w:bCs/>
          <w:u w:val="single"/>
          <w:lang w:val="en-GB" w:eastAsia="zh-CN"/>
        </w:rPr>
        <w:t>-6</w:t>
      </w:r>
      <w:r>
        <w:rPr>
          <w:b/>
          <w:bCs/>
          <w:u w:val="single"/>
          <w:lang w:val="en-GB" w:eastAsia="zh-CN"/>
        </w:rPr>
        <w:t xml:space="preserve"> (essential, could be </w:t>
      </w:r>
      <w:r>
        <w:rPr>
          <w:b/>
          <w:bCs/>
          <w:u w:val="single"/>
          <w:lang w:val="en-GB" w:eastAsia="zh-CN"/>
        </w:rPr>
        <w:t>addressed based on RAN1/RAN4 inputs</w:t>
      </w:r>
      <w:r>
        <w:rPr>
          <w:b/>
          <w:bCs/>
          <w:u w:val="single"/>
          <w:lang w:val="en-GB" w:eastAsia="zh-CN"/>
        </w:rPr>
        <w:t>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DF3DA1" w:rsidRPr="00DF3DA1">
        <w:rPr>
          <w:b/>
          <w:bCs/>
          <w:u w:val="single"/>
        </w:rPr>
        <w:t xml:space="preserve">the value range of </w:t>
      </w:r>
      <w:proofErr w:type="spellStart"/>
      <w:r w:rsidR="00DF3DA1" w:rsidRPr="00DF3DA1">
        <w:rPr>
          <w:b/>
          <w:bCs/>
          <w:u w:val="single"/>
        </w:rPr>
        <w:t>ThresholdPLP</w:t>
      </w:r>
      <w:proofErr w:type="spellEnd"/>
      <w:r w:rsidR="00DF3DA1" w:rsidRPr="00DF3DA1">
        <w:rPr>
          <w:b/>
          <w:bCs/>
          <w:u w:val="single"/>
        </w:rPr>
        <w:t xml:space="preserve"> and </w:t>
      </w:r>
      <w:proofErr w:type="spellStart"/>
      <w:r w:rsidR="00DF3DA1" w:rsidRPr="00DF3DA1">
        <w:rPr>
          <w:b/>
          <w:bCs/>
          <w:u w:val="single"/>
        </w:rPr>
        <w:t>ThresholdQLP</w:t>
      </w:r>
      <w:proofErr w:type="spellEnd"/>
      <w:r w:rsidR="00DF3DA1" w:rsidRPr="00DF3DA1">
        <w:rPr>
          <w:b/>
          <w:bCs/>
          <w:u w:val="single"/>
        </w:rPr>
        <w:t xml:space="preserve"> for LR </w:t>
      </w:r>
      <w:proofErr w:type="gramStart"/>
      <w:r w:rsidR="00DF3DA1" w:rsidRPr="00DF3DA1">
        <w:rPr>
          <w:b/>
          <w:bCs/>
          <w:u w:val="single"/>
        </w:rPr>
        <w:t>measurement based</w:t>
      </w:r>
      <w:proofErr w:type="gramEnd"/>
      <w:r w:rsidR="00DF3DA1" w:rsidRPr="00DF3DA1">
        <w:rPr>
          <w:b/>
          <w:bCs/>
          <w:u w:val="single"/>
        </w:rPr>
        <w:t xml:space="preserve"> threshold for serving cell relaxation/offloading and neighboring cell relaxation</w:t>
      </w:r>
      <w:r w:rsidR="00DF3DA1" w:rsidRPr="00DF3DA1">
        <w:rPr>
          <w:b/>
          <w:bCs/>
          <w:u w:val="single"/>
        </w:rPr>
        <w:t xml:space="preserve"> </w:t>
      </w:r>
    </w:p>
    <w:p w14:paraId="385069F5" w14:textId="77777777" w:rsidR="00F87073" w:rsidRPr="006D0C02" w:rsidRDefault="00F87073" w:rsidP="00F87073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 xml:space="preserve">on the value range of </w:t>
      </w:r>
      <w:proofErr w:type="spellStart"/>
      <w:r w:rsidRPr="0018122A">
        <w:rPr>
          <w:rFonts w:eastAsia="宋体"/>
          <w:i/>
          <w:iCs/>
        </w:rPr>
        <w:t>Threshold</w:t>
      </w:r>
      <w:r>
        <w:rPr>
          <w:rFonts w:eastAsia="宋体"/>
          <w:i/>
          <w:iCs/>
        </w:rPr>
        <w:t>P</w:t>
      </w:r>
      <w:r w:rsidRPr="0018122A">
        <w:rPr>
          <w:rFonts w:eastAsia="宋体"/>
          <w:i/>
          <w:iCs/>
        </w:rPr>
        <w:t>LP</w:t>
      </w:r>
      <w:proofErr w:type="spellEnd"/>
      <w:r w:rsidRPr="00D839FF">
        <w:t xml:space="preserve"> </w:t>
      </w:r>
      <w:r>
        <w:t xml:space="preserve">and </w:t>
      </w:r>
      <w:proofErr w:type="spellStart"/>
      <w:r w:rsidRPr="0018122A">
        <w:rPr>
          <w:rFonts w:eastAsia="宋体"/>
          <w:i/>
          <w:iCs/>
        </w:rPr>
        <w:t>Threshold</w:t>
      </w:r>
      <w:r>
        <w:rPr>
          <w:rFonts w:eastAsia="宋体"/>
          <w:i/>
          <w:iCs/>
        </w:rPr>
        <w:t>Q</w:t>
      </w:r>
      <w:r w:rsidRPr="0018122A">
        <w:rPr>
          <w:rFonts w:eastAsia="宋体"/>
          <w:i/>
          <w:iCs/>
        </w:rPr>
        <w:t>LP</w:t>
      </w:r>
      <w:proofErr w:type="spellEnd"/>
      <w:r>
        <w:rPr>
          <w:rFonts w:eastAsia="宋体"/>
        </w:rPr>
        <w:t xml:space="preserve"> for </w:t>
      </w:r>
      <w:r>
        <w:t xml:space="preserve">LR </w:t>
      </w:r>
      <w:proofErr w:type="gramStart"/>
      <w:r>
        <w:t>measurement based</w:t>
      </w:r>
      <w:proofErr w:type="gramEnd"/>
      <w:r>
        <w:t xml:space="preserve"> threshold for serving cell relaxation/offloading and </w:t>
      </w:r>
      <w:proofErr w:type="spellStart"/>
      <w:r>
        <w:t>neighboring</w:t>
      </w:r>
      <w:proofErr w:type="spellEnd"/>
      <w:r>
        <w:t xml:space="preserve"> cell relaxation. </w:t>
      </w:r>
    </w:p>
    <w:p w14:paraId="3BA723CC" w14:textId="2CD99F60" w:rsidR="00DF3DA1" w:rsidRPr="00551AD8" w:rsidRDefault="00DF3DA1" w:rsidP="00DF3DA1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</w:t>
      </w:r>
      <w:r>
        <w:rPr>
          <w:b/>
          <w:bCs/>
          <w:u w:val="single"/>
          <w:lang w:val="en-GB" w:eastAsia="zh-CN"/>
        </w:rPr>
        <w:t>-</w:t>
      </w:r>
      <w:r>
        <w:rPr>
          <w:b/>
          <w:bCs/>
          <w:u w:val="single"/>
          <w:lang w:val="en-GB" w:eastAsia="zh-CN"/>
        </w:rPr>
        <w:t xml:space="preserve">7 </w:t>
      </w:r>
      <w:r>
        <w:rPr>
          <w:b/>
          <w:bCs/>
          <w:u w:val="single"/>
          <w:lang w:val="en-GB" w:eastAsia="zh-CN"/>
        </w:rPr>
        <w:t>(</w:t>
      </w:r>
      <w:r w:rsidR="005E14BD">
        <w:rPr>
          <w:b/>
          <w:bCs/>
          <w:u w:val="single"/>
          <w:lang w:val="en-GB" w:eastAsia="zh-CN"/>
        </w:rPr>
        <w:t xml:space="preserve">not </w:t>
      </w:r>
      <w:r>
        <w:rPr>
          <w:b/>
          <w:bCs/>
          <w:u w:val="single"/>
          <w:lang w:val="en-GB" w:eastAsia="zh-CN"/>
        </w:rPr>
        <w:t>essential</w:t>
      </w:r>
      <w:r w:rsidR="005E14BD">
        <w:rPr>
          <w:b/>
          <w:bCs/>
          <w:u w:val="single"/>
          <w:lang w:val="en-GB" w:eastAsia="zh-CN"/>
        </w:rPr>
        <w:t xml:space="preserve"> but important</w:t>
      </w:r>
      <w:r>
        <w:rPr>
          <w:b/>
          <w:bCs/>
          <w:u w:val="single"/>
          <w:lang w:val="en-GB" w:eastAsia="zh-CN"/>
        </w:rPr>
        <w:t xml:space="preserve">, </w:t>
      </w:r>
      <w:r w:rsidR="005E14BD">
        <w:rPr>
          <w:b/>
          <w:bCs/>
          <w:u w:val="single"/>
          <w:lang w:val="en-GB" w:eastAsia="zh-CN"/>
        </w:rPr>
        <w:t>can be discussed in contribution</w:t>
      </w:r>
      <w:r>
        <w:rPr>
          <w:b/>
          <w:bCs/>
          <w:u w:val="single"/>
          <w:lang w:val="en-GB" w:eastAsia="zh-CN"/>
        </w:rPr>
        <w:t>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E14BD" w:rsidRPr="005E14BD">
        <w:rPr>
          <w:b/>
          <w:bCs/>
          <w:u w:val="single"/>
        </w:rPr>
        <w:t>FFS on exit condition for serving cell RRM relaxation</w:t>
      </w:r>
    </w:p>
    <w:p w14:paraId="552C153E" w14:textId="77777777" w:rsidR="00F87073" w:rsidRPr="006D0C02" w:rsidRDefault="00F87073" w:rsidP="00F87073">
      <w:pPr>
        <w:pStyle w:val="EditorsNote"/>
        <w:ind w:left="1701" w:hanging="1417"/>
      </w:pPr>
      <w:r>
        <w:t xml:space="preserve">Editor’s NOTE: </w:t>
      </w:r>
      <w:r w:rsidRPr="000C40DB">
        <w:rPr>
          <w:rFonts w:hint="eastAsia"/>
        </w:rPr>
        <w:t xml:space="preserve">FFS on exit condition for serving cell </w:t>
      </w:r>
      <w:r w:rsidRPr="000C40DB">
        <w:t>RRM relaxation</w:t>
      </w:r>
      <w:r w:rsidRPr="000C40DB">
        <w:rPr>
          <w:rFonts w:hint="eastAsia"/>
        </w:rPr>
        <w:t xml:space="preserve">, e.g., whether a </w:t>
      </w:r>
      <w:r w:rsidRPr="000C40DB">
        <w:t>separate</w:t>
      </w:r>
      <w:r w:rsidRPr="000C40DB">
        <w:rPr>
          <w:rFonts w:hint="eastAsia"/>
        </w:rPr>
        <w:t xml:space="preserve"> exit condition other than </w:t>
      </w:r>
      <w:r w:rsidRPr="000C40DB">
        <w:rPr>
          <w:rFonts w:eastAsia="宋体"/>
        </w:rPr>
        <w:t>‘</w:t>
      </w:r>
      <w:r w:rsidRPr="000C40DB">
        <w:rPr>
          <w:rFonts w:eastAsia="宋体" w:hint="eastAsia"/>
        </w:rPr>
        <w:t xml:space="preserve">not </w:t>
      </w:r>
      <w:r w:rsidRPr="000C40DB">
        <w:rPr>
          <w:rFonts w:eastAsia="宋体"/>
        </w:rPr>
        <w:t>fulfilling</w:t>
      </w:r>
      <w:r w:rsidRPr="000C40DB">
        <w:rPr>
          <w:rFonts w:eastAsia="宋体" w:hint="eastAsia"/>
        </w:rPr>
        <w:t xml:space="preserve"> </w:t>
      </w:r>
      <w:r w:rsidRPr="000C40DB">
        <w:rPr>
          <w:rFonts w:hint="eastAsia"/>
        </w:rPr>
        <w:t>the entry condition</w:t>
      </w:r>
      <w:r w:rsidRPr="000C40DB">
        <w:rPr>
          <w:rFonts w:eastAsia="宋体"/>
        </w:rPr>
        <w:t>’</w:t>
      </w:r>
      <w:r w:rsidRPr="000C40DB">
        <w:rPr>
          <w:rFonts w:hint="eastAsia"/>
        </w:rPr>
        <w:t xml:space="preserve"> is needed, or whether exit condition include MR and/or LR-based </w:t>
      </w:r>
      <w:r w:rsidRPr="000C40DB">
        <w:t>measurement</w:t>
      </w:r>
      <w:r>
        <w:t xml:space="preserve">s. </w:t>
      </w:r>
    </w:p>
    <w:p w14:paraId="6A5A3A56" w14:textId="17648E1F" w:rsidR="003F2006" w:rsidRPr="00551AD8" w:rsidRDefault="003F2006" w:rsidP="003F2006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</w:t>
      </w:r>
      <w:r>
        <w:rPr>
          <w:b/>
          <w:bCs/>
          <w:u w:val="single"/>
          <w:lang w:val="en-GB" w:eastAsia="zh-CN"/>
        </w:rPr>
        <w:t>-</w:t>
      </w:r>
      <w:r>
        <w:rPr>
          <w:b/>
          <w:bCs/>
          <w:u w:val="single"/>
          <w:lang w:val="en-GB" w:eastAsia="zh-CN"/>
        </w:rPr>
        <w:t>8</w:t>
      </w:r>
      <w:r>
        <w:rPr>
          <w:b/>
          <w:bCs/>
          <w:u w:val="single"/>
          <w:lang w:val="en-GB" w:eastAsia="zh-CN"/>
        </w:rPr>
        <w:t xml:space="preserve"> (not essential but important, can be discussed in contribution)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E14BD">
        <w:rPr>
          <w:b/>
          <w:bCs/>
          <w:u w:val="single"/>
        </w:rPr>
        <w:t xml:space="preserve">FFS on </w:t>
      </w:r>
      <w:r w:rsidR="00C91CB6">
        <w:rPr>
          <w:b/>
          <w:bCs/>
          <w:u w:val="single"/>
        </w:rPr>
        <w:t>whether/how to reduce the threshold number for LP-WUS/WUR</w:t>
      </w:r>
    </w:p>
    <w:p w14:paraId="240DB2D8" w14:textId="77777777" w:rsidR="00C909AC" w:rsidRPr="006D0C02" w:rsidRDefault="00C909AC" w:rsidP="00C909AC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 xml:space="preserve">on the relationship between the thresholds for serving cell relaxation and offloading.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 xml:space="preserve">on the relationship between the thresholds for serving cell relaxation/offloading, </w:t>
      </w:r>
      <w:proofErr w:type="spellStart"/>
      <w:r>
        <w:rPr>
          <w:rFonts w:eastAsia="宋体"/>
          <w:iCs/>
        </w:rPr>
        <w:t>neighboring</w:t>
      </w:r>
      <w:proofErr w:type="spellEnd"/>
      <w:r>
        <w:rPr>
          <w:rFonts w:eastAsia="宋体"/>
          <w:iCs/>
        </w:rPr>
        <w:t xml:space="preserve"> cell relaxation and </w:t>
      </w:r>
      <w:r w:rsidRPr="006D0C02">
        <w:rPr>
          <w:rFonts w:cs="Arial"/>
          <w:i/>
        </w:rPr>
        <w:t>s-</w:t>
      </w:r>
      <w:proofErr w:type="spellStart"/>
      <w:r w:rsidRPr="006D0C02">
        <w:rPr>
          <w:rFonts w:cs="Arial"/>
          <w:i/>
        </w:rPr>
        <w:t>IntraSearchP</w:t>
      </w:r>
      <w:proofErr w:type="spellEnd"/>
      <w:r>
        <w:rPr>
          <w:rFonts w:cs="Arial"/>
          <w:i/>
        </w:rPr>
        <w:t>/</w:t>
      </w:r>
      <w:r w:rsidRPr="006D0C02">
        <w:rPr>
          <w:rFonts w:cs="Arial"/>
          <w:i/>
        </w:rPr>
        <w:t>s-</w:t>
      </w:r>
      <w:proofErr w:type="spellStart"/>
      <w:r w:rsidRPr="006D0C02">
        <w:rPr>
          <w:rFonts w:cs="Arial"/>
          <w:i/>
        </w:rPr>
        <w:t>NonIntraSearchP</w:t>
      </w:r>
      <w:proofErr w:type="spellEnd"/>
      <w:r>
        <w:rPr>
          <w:rFonts w:eastAsia="宋体"/>
          <w:iCs/>
        </w:rPr>
        <w:t>.</w:t>
      </w:r>
      <w:r>
        <w:t xml:space="preserve"> </w:t>
      </w:r>
    </w:p>
    <w:p w14:paraId="3C92C888" w14:textId="77777777" w:rsidR="00C909AC" w:rsidRPr="006D0C02" w:rsidRDefault="00C909AC" w:rsidP="00C909AC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 xml:space="preserve">on the relationship between the thresholds for serving cell relaxation/offloading, </w:t>
      </w:r>
      <w:proofErr w:type="spellStart"/>
      <w:r>
        <w:rPr>
          <w:rFonts w:eastAsia="宋体"/>
          <w:iCs/>
        </w:rPr>
        <w:t>neighboring</w:t>
      </w:r>
      <w:proofErr w:type="spellEnd"/>
      <w:r>
        <w:rPr>
          <w:rFonts w:eastAsia="宋体"/>
          <w:iCs/>
        </w:rPr>
        <w:t xml:space="preserve"> cell relaxation and</w:t>
      </w:r>
      <w:r>
        <w:rPr>
          <w:rFonts w:cs="Arial"/>
          <w:iCs/>
        </w:rPr>
        <w:t xml:space="preserve"> entry/exit condition of using LP-WUS, </w:t>
      </w:r>
      <w:r>
        <w:rPr>
          <w:rFonts w:eastAsia="宋体"/>
          <w:iCs/>
        </w:rPr>
        <w:t>[and potential pre-condition</w:t>
      </w:r>
      <w:r w:rsidRPr="00C53D5F">
        <w:rPr>
          <w:rFonts w:eastAsia="宋体"/>
          <w:iCs/>
        </w:rPr>
        <w:t xml:space="preserve"> </w:t>
      </w:r>
      <w:r>
        <w:rPr>
          <w:rFonts w:eastAsia="宋体"/>
          <w:iCs/>
        </w:rPr>
        <w:t xml:space="preserve">between RRM relaxation/offloading criteria and </w:t>
      </w:r>
      <w:r>
        <w:rPr>
          <w:rFonts w:cs="Arial"/>
          <w:iCs/>
        </w:rPr>
        <w:t>entry/exit condition of using LP-WUS</w:t>
      </w:r>
      <w:r>
        <w:rPr>
          <w:rFonts w:eastAsia="宋体"/>
          <w:iCs/>
        </w:rPr>
        <w:t>].</w:t>
      </w:r>
      <w:r>
        <w:t xml:space="preserve"> </w:t>
      </w:r>
    </w:p>
    <w:p w14:paraId="4E599A9A" w14:textId="115D5318" w:rsidR="001030F6" w:rsidRPr="00551AD8" w:rsidRDefault="001030F6" w:rsidP="001030F6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</w:t>
      </w:r>
      <w:r>
        <w:rPr>
          <w:b/>
          <w:bCs/>
          <w:u w:val="single"/>
          <w:lang w:val="en-GB" w:eastAsia="zh-CN"/>
        </w:rPr>
        <w:t>-8 (not essential not</w:t>
      </w:r>
      <w:r>
        <w:rPr>
          <w:b/>
          <w:bCs/>
          <w:u w:val="single"/>
          <w:lang w:val="en-GB" w:eastAsia="zh-CN"/>
        </w:rPr>
        <w:t xml:space="preserve"> very</w:t>
      </w:r>
      <w:r>
        <w:rPr>
          <w:b/>
          <w:bCs/>
          <w:u w:val="single"/>
          <w:lang w:val="en-GB" w:eastAsia="zh-CN"/>
        </w:rPr>
        <w:t xml:space="preserve"> important, can be discussed in contribution)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E14BD">
        <w:rPr>
          <w:b/>
          <w:bCs/>
          <w:u w:val="single"/>
        </w:rPr>
        <w:t xml:space="preserve">FFS on </w:t>
      </w:r>
      <w:r w:rsidR="00780B16" w:rsidRPr="00780B16">
        <w:rPr>
          <w:b/>
          <w:bCs/>
          <w:u w:val="single"/>
        </w:rPr>
        <w:t>whether/how RRM relaxation is applicable for high priority frequency</w:t>
      </w:r>
    </w:p>
    <w:p w14:paraId="5E8CF656" w14:textId="77777777" w:rsidR="001030F6" w:rsidRPr="006D0C02" w:rsidRDefault="001030F6" w:rsidP="001030F6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whether/how RRM relaxation is applicable for high priority frequency</w:t>
      </w:r>
      <w:r>
        <w:t xml:space="preserve">. </w:t>
      </w:r>
    </w:p>
    <w:p w14:paraId="76080869" w14:textId="450FCE2B" w:rsidR="00D46DDD" w:rsidRPr="00551AD8" w:rsidRDefault="00D46DDD" w:rsidP="00D46DDD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</w:t>
      </w:r>
      <w:r>
        <w:rPr>
          <w:b/>
          <w:bCs/>
          <w:u w:val="single"/>
          <w:lang w:val="en-GB" w:eastAsia="zh-CN"/>
        </w:rPr>
        <w:t>-</w:t>
      </w:r>
      <w:r w:rsidR="001030F6">
        <w:rPr>
          <w:b/>
          <w:bCs/>
          <w:u w:val="single"/>
          <w:lang w:val="en-GB" w:eastAsia="zh-CN"/>
        </w:rPr>
        <w:t>9</w:t>
      </w:r>
      <w:r>
        <w:rPr>
          <w:b/>
          <w:bCs/>
          <w:u w:val="single"/>
          <w:lang w:val="en-GB" w:eastAsia="zh-CN"/>
        </w:rPr>
        <w:t xml:space="preserve"> (not essential </w:t>
      </w:r>
      <w:r>
        <w:rPr>
          <w:b/>
          <w:bCs/>
          <w:u w:val="single"/>
          <w:lang w:val="en-GB" w:eastAsia="zh-CN"/>
        </w:rPr>
        <w:t>not</w:t>
      </w:r>
      <w:r>
        <w:rPr>
          <w:b/>
          <w:bCs/>
          <w:u w:val="single"/>
          <w:lang w:val="en-GB" w:eastAsia="zh-CN"/>
        </w:rPr>
        <w:t xml:space="preserve"> important, can be discussed in contribution)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E14BD">
        <w:rPr>
          <w:b/>
          <w:bCs/>
          <w:u w:val="single"/>
        </w:rPr>
        <w:t xml:space="preserve">FFS on </w:t>
      </w:r>
      <w:r>
        <w:rPr>
          <w:b/>
          <w:bCs/>
          <w:u w:val="single"/>
        </w:rPr>
        <w:t>low mobility criteria</w:t>
      </w:r>
    </w:p>
    <w:p w14:paraId="66D19453" w14:textId="77777777" w:rsidR="00C909AC" w:rsidRPr="006D0C02" w:rsidRDefault="00C909AC" w:rsidP="00C909AC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“low mobility” criteria</w:t>
      </w:r>
      <w:r>
        <w:t xml:space="preserve">. </w:t>
      </w: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</w:t>
      </w:r>
      <w:r>
        <w:rPr>
          <w:lang w:eastAsia="sv-SE"/>
        </w:rPr>
        <w:t>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</w:t>
            </w:r>
            <w:proofErr w:type="gramStart"/>
            <w:r>
              <w:rPr>
                <w:b/>
                <w:bCs/>
                <w:lang w:eastAsia="sv-SE"/>
              </w:rPr>
              <w:t>please</w:t>
            </w:r>
            <w:proofErr w:type="gramEnd"/>
            <w:r>
              <w:rPr>
                <w:b/>
                <w:bCs/>
                <w:lang w:eastAsia="sv-SE"/>
              </w:rPr>
              <w:t xml:space="preserve">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2" w:name="_Ref35851607"/>
      <w:bookmarkStart w:id="3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2"/>
      <w:bookmarkEnd w:id="3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C312" w14:textId="77777777" w:rsidR="003A7B71" w:rsidRDefault="003A7B71">
      <w:r>
        <w:separator/>
      </w:r>
    </w:p>
  </w:endnote>
  <w:endnote w:type="continuationSeparator" w:id="0">
    <w:p w14:paraId="736712A0" w14:textId="77777777" w:rsidR="003A7B71" w:rsidRDefault="003A7B71">
      <w:r>
        <w:continuationSeparator/>
      </w:r>
    </w:p>
  </w:endnote>
  <w:endnote w:type="continuationNotice" w:id="1">
    <w:p w14:paraId="17D29125" w14:textId="77777777" w:rsidR="003A7B71" w:rsidRDefault="003A7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A109" w14:textId="77777777" w:rsidR="003A7B71" w:rsidRDefault="003A7B71">
      <w:r>
        <w:separator/>
      </w:r>
    </w:p>
  </w:footnote>
  <w:footnote w:type="continuationSeparator" w:id="0">
    <w:p w14:paraId="46BBE466" w14:textId="77777777" w:rsidR="003A7B71" w:rsidRDefault="003A7B71">
      <w:r>
        <w:continuationSeparator/>
      </w:r>
    </w:p>
  </w:footnote>
  <w:footnote w:type="continuationNotice" w:id="1">
    <w:p w14:paraId="7FE88E5E" w14:textId="77777777" w:rsidR="003A7B71" w:rsidRDefault="003A7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,P,列表段,列出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158C921E-9BCC-4A43-8DBD-10020AB5B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vivo-Chenli-After RAN2#129bis</cp:lastModifiedBy>
  <cp:revision>112</cp:revision>
  <cp:lastPrinted>2011-08-03T09:36:00Z</cp:lastPrinted>
  <dcterms:created xsi:type="dcterms:W3CDTF">2025-03-28T07:44:00Z</dcterms:created>
  <dcterms:modified xsi:type="dcterms:W3CDTF">2025-04-22T16:44:00Z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