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A0FC07" w14:textId="67C2DF5F" w:rsidR="005B3639" w:rsidRPr="00C96FDB" w:rsidRDefault="005B3639" w:rsidP="005B3639">
      <w:pPr>
        <w:pStyle w:val="3GPPHeader"/>
        <w:spacing w:after="60"/>
        <w:rPr>
          <w:sz w:val="32"/>
          <w:szCs w:val="32"/>
        </w:rPr>
      </w:pPr>
      <w:r w:rsidRPr="00C96FDB">
        <w:t xml:space="preserve">3GPP </w:t>
      </w:r>
      <w:r w:rsidR="00F6182E">
        <w:t>TSG-</w:t>
      </w:r>
      <w:r w:rsidRPr="00C96FDB">
        <w:t>RAN WG2 Meeting #1</w:t>
      </w:r>
      <w:r w:rsidR="00D7616B">
        <w:t>30</w:t>
      </w:r>
      <w:r w:rsidRPr="00C96FDB">
        <w:tab/>
      </w:r>
      <w:r w:rsidRPr="00C96FDB">
        <w:rPr>
          <w:rFonts w:cs="Arial"/>
          <w:sz w:val="26"/>
          <w:szCs w:val="26"/>
        </w:rPr>
        <w:t>R2-2</w:t>
      </w:r>
      <w:r w:rsidR="00D23E67">
        <w:rPr>
          <w:rFonts w:cs="Arial"/>
          <w:sz w:val="26"/>
          <w:szCs w:val="26"/>
        </w:rPr>
        <w:t>5</w:t>
      </w:r>
      <w:r w:rsidR="00D23E67" w:rsidRPr="0056689D">
        <w:rPr>
          <w:rFonts w:cs="Arial"/>
          <w:sz w:val="26"/>
          <w:szCs w:val="26"/>
          <w:highlight w:val="yellow"/>
        </w:rPr>
        <w:t>xxxx</w:t>
      </w:r>
      <w:r w:rsidR="0056689D" w:rsidRPr="0056689D">
        <w:rPr>
          <w:rFonts w:cs="Arial"/>
          <w:sz w:val="26"/>
          <w:szCs w:val="26"/>
          <w:highlight w:val="yellow"/>
        </w:rPr>
        <w:t>x</w:t>
      </w:r>
    </w:p>
    <w:p w14:paraId="64BADBDC" w14:textId="77777777" w:rsidR="00EE6AAE" w:rsidRDefault="00EE6AAE" w:rsidP="009E042F">
      <w:pPr>
        <w:pStyle w:val="3GPPHeader"/>
      </w:pPr>
      <w:r w:rsidRPr="00EE6AAE">
        <w:t>St Julian’s, Malta, May 19 - 23, 2025</w:t>
      </w:r>
    </w:p>
    <w:p w14:paraId="37C3E44E" w14:textId="77777777" w:rsidR="00EE6AAE" w:rsidRDefault="00EE6AAE" w:rsidP="009E042F">
      <w:pPr>
        <w:pStyle w:val="3GPPHeader"/>
      </w:pPr>
    </w:p>
    <w:p w14:paraId="0F2F31BB" w14:textId="6F91645B" w:rsidR="009E042F" w:rsidRPr="00412DF3" w:rsidRDefault="009E042F" w:rsidP="009E042F">
      <w:pPr>
        <w:pStyle w:val="3GPPHeader"/>
        <w:rPr>
          <w:sz w:val="22"/>
          <w:szCs w:val="22"/>
          <w:lang w:val="sv-SE"/>
        </w:rPr>
      </w:pPr>
      <w:r w:rsidRPr="00412DF3">
        <w:rPr>
          <w:sz w:val="22"/>
          <w:szCs w:val="22"/>
          <w:lang w:val="sv-SE"/>
        </w:rPr>
        <w:t>Agenda Item:</w:t>
      </w:r>
      <w:r w:rsidRPr="00412DF3">
        <w:rPr>
          <w:sz w:val="22"/>
          <w:szCs w:val="22"/>
          <w:lang w:val="sv-SE"/>
        </w:rPr>
        <w:tab/>
      </w:r>
      <w:r w:rsidR="00540712" w:rsidRPr="00C72DA5">
        <w:rPr>
          <w:rFonts w:eastAsia="MS Mincho" w:cs="Arial"/>
        </w:rPr>
        <w:t>8.1.</w:t>
      </w:r>
      <w:r w:rsidR="00540712">
        <w:rPr>
          <w:rFonts w:eastAsia="MS Mincho" w:cs="Arial"/>
        </w:rPr>
        <w:t>1</w:t>
      </w:r>
    </w:p>
    <w:p w14:paraId="20939480" w14:textId="1612C603" w:rsidR="009E042F" w:rsidRPr="00323CDF" w:rsidRDefault="009E042F" w:rsidP="009E042F">
      <w:pPr>
        <w:pStyle w:val="3GPPHeader"/>
        <w:rPr>
          <w:sz w:val="22"/>
          <w:szCs w:val="22"/>
          <w:lang w:val="en-US"/>
        </w:rPr>
      </w:pPr>
      <w:r w:rsidRPr="00323CDF">
        <w:rPr>
          <w:sz w:val="22"/>
          <w:szCs w:val="22"/>
          <w:lang w:val="en-US"/>
        </w:rPr>
        <w:t>Source:</w:t>
      </w:r>
      <w:r w:rsidRPr="00323CDF">
        <w:rPr>
          <w:sz w:val="22"/>
          <w:szCs w:val="22"/>
          <w:lang w:val="en-US"/>
        </w:rPr>
        <w:tab/>
      </w:r>
      <w:r w:rsidR="001731EB" w:rsidRPr="00F90553">
        <w:rPr>
          <w:rFonts w:eastAsia="MS Mincho" w:cs="Arial"/>
        </w:rPr>
        <w:t>Q</w:t>
      </w:r>
      <w:r w:rsidR="001731EB" w:rsidRPr="00F90553">
        <w:rPr>
          <w:rFonts w:eastAsia="MS Mincho" w:cs="Arial"/>
          <w:lang w:eastAsia="ja-JP"/>
        </w:rPr>
        <w:t>ualcomm Incorporated</w:t>
      </w:r>
      <w:r w:rsidR="001731EB">
        <w:rPr>
          <w:rFonts w:eastAsia="MS Mincho" w:cs="Arial"/>
          <w:lang w:eastAsia="ja-JP"/>
        </w:rPr>
        <w:t xml:space="preserve"> (Rapporteur)</w:t>
      </w:r>
    </w:p>
    <w:p w14:paraId="58B4A380" w14:textId="3AF35FAA" w:rsidR="009E042F" w:rsidRPr="004A1A95" w:rsidRDefault="009E042F" w:rsidP="009E042F">
      <w:pPr>
        <w:pStyle w:val="3GPPHeader"/>
        <w:jc w:val="left"/>
        <w:rPr>
          <w:color w:val="000000"/>
          <w:sz w:val="22"/>
          <w:szCs w:val="22"/>
        </w:rPr>
      </w:pPr>
      <w:r w:rsidRPr="004A1A95">
        <w:rPr>
          <w:sz w:val="22"/>
          <w:szCs w:val="22"/>
        </w:rPr>
        <w:t>Title:</w:t>
      </w:r>
      <w:r w:rsidRPr="004A1A95">
        <w:rPr>
          <w:sz w:val="22"/>
          <w:szCs w:val="22"/>
        </w:rPr>
        <w:tab/>
      </w:r>
      <w:r w:rsidR="00737582" w:rsidRPr="00901AE4">
        <w:rPr>
          <w:sz w:val="22"/>
          <w:szCs w:val="22"/>
        </w:rPr>
        <w:t>LPP</w:t>
      </w:r>
      <w:r w:rsidRPr="00901AE4">
        <w:rPr>
          <w:sz w:val="22"/>
          <w:szCs w:val="22"/>
        </w:rPr>
        <w:t xml:space="preserve"> open issues </w:t>
      </w:r>
      <w:r w:rsidR="00E741C2">
        <w:rPr>
          <w:sz w:val="22"/>
          <w:szCs w:val="22"/>
        </w:rPr>
        <w:t>for</w:t>
      </w:r>
      <w:r w:rsidRPr="00901AE4">
        <w:rPr>
          <w:sz w:val="22"/>
          <w:szCs w:val="22"/>
        </w:rPr>
        <w:t xml:space="preserve"> feature </w:t>
      </w:r>
      <w:r w:rsidR="00F54931">
        <w:rPr>
          <w:sz w:val="22"/>
          <w:szCs w:val="22"/>
        </w:rPr>
        <w:t>"</w:t>
      </w:r>
      <w:r w:rsidR="00F54931" w:rsidRPr="00F54931">
        <w:rPr>
          <w:sz w:val="22"/>
          <w:szCs w:val="22"/>
        </w:rPr>
        <w:t>AI/ML for NR air interface</w:t>
      </w:r>
      <w:r w:rsidR="00F54931">
        <w:rPr>
          <w:sz w:val="22"/>
          <w:szCs w:val="22"/>
        </w:rPr>
        <w:t>"</w:t>
      </w:r>
    </w:p>
    <w:p w14:paraId="24F15DC3" w14:textId="77777777" w:rsidR="009E042F" w:rsidRDefault="009E042F" w:rsidP="009E042F">
      <w:pPr>
        <w:pStyle w:val="3GPPHeader"/>
        <w:rPr>
          <w:sz w:val="22"/>
          <w:szCs w:val="22"/>
        </w:rPr>
      </w:pPr>
      <w:r w:rsidRPr="004A1A95">
        <w:rPr>
          <w:sz w:val="22"/>
          <w:szCs w:val="22"/>
        </w:rPr>
        <w:t>Document for:</w:t>
      </w:r>
      <w:r w:rsidRPr="004A1A95">
        <w:rPr>
          <w:sz w:val="22"/>
          <w:szCs w:val="22"/>
        </w:rPr>
        <w:tab/>
        <w:t>Discussion, Decision</w:t>
      </w:r>
    </w:p>
    <w:p w14:paraId="09D74F60" w14:textId="77777777" w:rsidR="00E741C2" w:rsidRDefault="00E741C2" w:rsidP="009E042F">
      <w:pPr>
        <w:pStyle w:val="3GPPHeader"/>
        <w:rPr>
          <w:sz w:val="22"/>
          <w:szCs w:val="22"/>
        </w:rPr>
      </w:pPr>
    </w:p>
    <w:p w14:paraId="3D281732" w14:textId="0D576C76" w:rsidR="008D7850" w:rsidRDefault="008D7850" w:rsidP="009E042F">
      <w:pPr>
        <w:pStyle w:val="Heading1"/>
        <w:numPr>
          <w:ilvl w:val="0"/>
          <w:numId w:val="8"/>
        </w:numPr>
      </w:pPr>
      <w:r>
        <w:t>Introduction</w:t>
      </w:r>
    </w:p>
    <w:p w14:paraId="0D46AE7A" w14:textId="355FD42F" w:rsidR="008D7850" w:rsidRDefault="003B0F98" w:rsidP="008D7850">
      <w:r>
        <w:t>This</w:t>
      </w:r>
      <w:r w:rsidR="005D3FEA">
        <w:t xml:space="preserve"> document includes a list of open issues </w:t>
      </w:r>
      <w:r w:rsidR="00C71604">
        <w:t>according to</w:t>
      </w:r>
      <w:r w:rsidR="005D3FEA">
        <w:t xml:space="preserve"> the following email discussion:</w:t>
      </w:r>
    </w:p>
    <w:p w14:paraId="5087D75C" w14:textId="77777777" w:rsidR="001048CF" w:rsidRDefault="001048CF" w:rsidP="001048CF">
      <w:pPr>
        <w:pStyle w:val="EmailDiscussion"/>
        <w:tabs>
          <w:tab w:val="num" w:pos="1619"/>
        </w:tabs>
        <w:spacing w:after="0" w:line="240" w:lineRule="auto"/>
      </w:pPr>
      <w:r>
        <w:t>[POST129bis][</w:t>
      </w:r>
      <w:proofErr w:type="gramStart"/>
      <w:r>
        <w:t>015][</w:t>
      </w:r>
      <w:proofErr w:type="gramEnd"/>
      <w:r>
        <w:t>AI PHY] 37.355 Running CR (Qualcomm)</w:t>
      </w:r>
    </w:p>
    <w:p w14:paraId="065DD677" w14:textId="77777777" w:rsidR="001048CF" w:rsidRDefault="001048CF" w:rsidP="001048CF">
      <w:pPr>
        <w:pStyle w:val="EmailDiscussion2"/>
      </w:pPr>
      <w:r>
        <w:tab/>
        <w:t xml:space="preserve">Intended outcome: </w:t>
      </w:r>
    </w:p>
    <w:p w14:paraId="58F9583D" w14:textId="77777777" w:rsidR="001048CF" w:rsidRDefault="001048CF" w:rsidP="001048CF">
      <w:pPr>
        <w:pStyle w:val="EmailDiscussion2"/>
        <w:numPr>
          <w:ilvl w:val="0"/>
          <w:numId w:val="9"/>
        </w:numPr>
      </w:pPr>
      <w:r>
        <w:t>Update CR based on agreements from RAN2#129bis</w:t>
      </w:r>
    </w:p>
    <w:p w14:paraId="70BB0129" w14:textId="77777777" w:rsidR="001048CF" w:rsidRDefault="001048CF" w:rsidP="001048CF">
      <w:pPr>
        <w:pStyle w:val="EmailDiscussion2"/>
        <w:numPr>
          <w:ilvl w:val="0"/>
          <w:numId w:val="9"/>
        </w:numPr>
      </w:pPr>
      <w:r>
        <w:t>List of remaining open issues</w:t>
      </w:r>
    </w:p>
    <w:p w14:paraId="51287C67" w14:textId="77777777" w:rsidR="001048CF" w:rsidRDefault="001048CF" w:rsidP="001048CF">
      <w:pPr>
        <w:pStyle w:val="EmailDiscussion2"/>
      </w:pPr>
      <w:r>
        <w:tab/>
        <w:t>Deadline:  Long</w:t>
      </w:r>
    </w:p>
    <w:p w14:paraId="1BE1FAE2" w14:textId="77777777" w:rsidR="001048CF" w:rsidRDefault="001048CF" w:rsidP="001048CF">
      <w:pPr>
        <w:pStyle w:val="EmailDiscussion2"/>
      </w:pPr>
    </w:p>
    <w:p w14:paraId="668D32D1" w14:textId="034BEF13" w:rsidR="0070668B" w:rsidRPr="00035F44" w:rsidRDefault="005D3FEA" w:rsidP="008D7850">
      <w:pPr>
        <w:rPr>
          <w:b/>
          <w:bCs/>
          <w:color w:val="FF0000"/>
        </w:rPr>
      </w:pPr>
      <w:r>
        <w:t xml:space="preserve">Companies are invited to provide feedback </w:t>
      </w:r>
      <w:r w:rsidR="001B3D9F">
        <w:t>on</w:t>
      </w:r>
      <w:r w:rsidR="009C6AD1">
        <w:t xml:space="preserve"> open issue</w:t>
      </w:r>
      <w:r w:rsidR="001B3D9F">
        <w:t xml:space="preserve"> list </w:t>
      </w:r>
      <w:r w:rsidR="00BE53E3">
        <w:t xml:space="preserve">by: </w:t>
      </w:r>
      <w:r w:rsidR="00292E52">
        <w:rPr>
          <w:b/>
          <w:bCs/>
          <w:color w:val="FF0000"/>
        </w:rPr>
        <w:t>2</w:t>
      </w:r>
      <w:r w:rsidR="00292E52" w:rsidRPr="00292E52">
        <w:rPr>
          <w:b/>
          <w:bCs/>
          <w:color w:val="FF0000"/>
          <w:vertAlign w:val="superscript"/>
        </w:rPr>
        <w:t>nd</w:t>
      </w:r>
      <w:r w:rsidR="00292E52">
        <w:rPr>
          <w:b/>
          <w:bCs/>
          <w:color w:val="FF0000"/>
        </w:rPr>
        <w:t xml:space="preserve"> </w:t>
      </w:r>
      <w:r w:rsidR="00BE53E3" w:rsidRPr="00BE53E3">
        <w:rPr>
          <w:b/>
          <w:bCs/>
          <w:color w:val="FF0000"/>
        </w:rPr>
        <w:t>May 2025</w:t>
      </w:r>
    </w:p>
    <w:p w14:paraId="6DB13A42" w14:textId="05237480" w:rsidR="0046704F" w:rsidRDefault="005C2A89" w:rsidP="0046704F">
      <w:pPr>
        <w:pStyle w:val="Heading1"/>
      </w:pPr>
      <w:r>
        <w:t>O</w:t>
      </w:r>
      <w:r w:rsidR="0020556B">
        <w:t>pen issues</w:t>
      </w:r>
      <w:r w:rsidR="001B3D9F">
        <w:t xml:space="preserve"> for specification </w:t>
      </w:r>
      <w:r w:rsidR="00390E76">
        <w:t>37.355</w:t>
      </w:r>
      <w:r w:rsidR="00F56191">
        <w:t xml:space="preserve"> (LPP)</w:t>
      </w:r>
    </w:p>
    <w:p w14:paraId="4C0E92DB" w14:textId="57E052B8" w:rsidR="008F01F2" w:rsidRDefault="008F01F2" w:rsidP="008F01F2">
      <w:pPr>
        <w:pStyle w:val="Heading3"/>
      </w:pPr>
      <w:bookmarkStart w:id="0" w:name="_Toc27765178"/>
      <w:bookmarkStart w:id="1" w:name="_Toc37680845"/>
      <w:bookmarkStart w:id="2" w:name="_Toc46486416"/>
      <w:bookmarkStart w:id="3" w:name="_Toc52546761"/>
      <w:bookmarkStart w:id="4" w:name="_Toc52547291"/>
      <w:bookmarkStart w:id="5" w:name="_Toc52547821"/>
      <w:bookmarkStart w:id="6" w:name="_Toc52548351"/>
      <w:bookmarkStart w:id="7" w:name="_Toc185941332"/>
      <w:r w:rsidRPr="00E7531C">
        <w:t>Common NR Positioning</w:t>
      </w:r>
      <w:bookmarkEnd w:id="0"/>
      <w:r w:rsidRPr="00E7531C">
        <w:t xml:space="preserve"> Information Elements</w:t>
      </w:r>
      <w:bookmarkEnd w:id="1"/>
      <w:bookmarkEnd w:id="2"/>
      <w:bookmarkEnd w:id="3"/>
      <w:bookmarkEnd w:id="4"/>
      <w:bookmarkEnd w:id="5"/>
      <w:bookmarkEnd w:id="6"/>
      <w:bookmarkEnd w:id="7"/>
      <w:r w:rsidR="004E1A0A">
        <w:t xml:space="preserve"> (Clause </w:t>
      </w:r>
      <w:r w:rsidR="004E1A0A" w:rsidRPr="00E7531C">
        <w:t>6.4.3</w:t>
      </w:r>
      <w:r w:rsidR="004E1A0A">
        <w:t>)</w:t>
      </w:r>
    </w:p>
    <w:p w14:paraId="37559E4C" w14:textId="77777777" w:rsidR="00E568CA" w:rsidRPr="00E568CA" w:rsidRDefault="00E568CA" w:rsidP="00E568CA"/>
    <w:p w14:paraId="36F6186D" w14:textId="290A7E18" w:rsidR="005D7A29" w:rsidRPr="00817741" w:rsidRDefault="005D7A29" w:rsidP="007E6374">
      <w:pPr>
        <w:jc w:val="left"/>
        <w:rPr>
          <w:b/>
          <w:bCs/>
          <w:lang w:eastAsia="sv-SE"/>
        </w:rPr>
      </w:pPr>
      <w:r w:rsidRPr="00571593">
        <w:rPr>
          <w:b/>
          <w:bCs/>
          <w:u w:val="single"/>
          <w:lang w:eastAsia="sv-SE"/>
        </w:rPr>
        <w:t>Open issue</w:t>
      </w:r>
      <w:r w:rsidR="005736FD" w:rsidRPr="00571593">
        <w:rPr>
          <w:b/>
          <w:bCs/>
          <w:u w:val="single"/>
          <w:lang w:eastAsia="sv-SE"/>
        </w:rPr>
        <w:t xml:space="preserve"> </w:t>
      </w:r>
      <w:r w:rsidR="00390E76" w:rsidRPr="00571593">
        <w:rPr>
          <w:b/>
          <w:bCs/>
          <w:u w:val="single"/>
          <w:lang w:eastAsia="sv-SE"/>
        </w:rPr>
        <w:t>LPP</w:t>
      </w:r>
      <w:r w:rsidR="0070668B" w:rsidRPr="00571593">
        <w:rPr>
          <w:b/>
          <w:bCs/>
          <w:u w:val="single"/>
          <w:lang w:eastAsia="sv-SE"/>
        </w:rPr>
        <w:t>-</w:t>
      </w:r>
      <w:r w:rsidR="000F59C8" w:rsidRPr="00571593">
        <w:rPr>
          <w:b/>
          <w:bCs/>
          <w:u w:val="single"/>
          <w:lang w:eastAsia="sv-SE"/>
        </w:rPr>
        <w:t>1</w:t>
      </w:r>
      <w:r w:rsidRPr="00571593">
        <w:rPr>
          <w:b/>
          <w:bCs/>
          <w:u w:val="single"/>
          <w:lang w:eastAsia="sv-SE"/>
        </w:rPr>
        <w:t>:</w:t>
      </w:r>
      <w:r w:rsidRPr="00571593">
        <w:rPr>
          <w:i/>
          <w:iCs/>
          <w:lang w:eastAsia="sv-SE"/>
        </w:rPr>
        <w:t xml:space="preserve"> </w:t>
      </w:r>
      <w:r w:rsidR="00571593" w:rsidRPr="00D62773">
        <w:rPr>
          <w:b/>
          <w:bCs/>
          <w:color w:val="000000" w:themeColor="text1"/>
          <w:lang w:eastAsia="sv-SE"/>
        </w:rPr>
        <w:t xml:space="preserve">Applicability of </w:t>
      </w:r>
      <w:r w:rsidR="00571593" w:rsidRPr="00D62773">
        <w:rPr>
          <w:b/>
          <w:bCs/>
          <w:i/>
          <w:iCs/>
          <w:color w:val="000000" w:themeColor="text1"/>
          <w:lang w:eastAsia="sv-SE"/>
        </w:rPr>
        <w:t>dl-PRS-ResourcePrioritySubset</w:t>
      </w:r>
    </w:p>
    <w:p w14:paraId="310EE49A" w14:textId="1E80124C" w:rsidR="00877DFD" w:rsidRDefault="00877DFD" w:rsidP="007E6374">
      <w:pPr>
        <w:jc w:val="left"/>
        <w:rPr>
          <w:b/>
          <w:bCs/>
          <w:lang w:eastAsia="sv-SE"/>
        </w:rPr>
      </w:pPr>
      <w:r w:rsidRPr="00B07E09">
        <w:rPr>
          <w:b/>
          <w:bCs/>
          <w:lang w:eastAsia="sv-SE"/>
        </w:rPr>
        <w:t>Issue description:</w:t>
      </w:r>
    </w:p>
    <w:p w14:paraId="57F7BDE6" w14:textId="0CAF2A36" w:rsidR="00571593" w:rsidRDefault="00B81621" w:rsidP="007E6374">
      <w:pPr>
        <w:jc w:val="left"/>
        <w:rPr>
          <w:lang w:eastAsia="ja-JP"/>
        </w:rPr>
      </w:pPr>
      <w:r w:rsidRPr="00E7531C">
        <w:t xml:space="preserve">The IE </w:t>
      </w:r>
      <w:r w:rsidRPr="00E7531C">
        <w:rPr>
          <w:i/>
          <w:noProof/>
        </w:rPr>
        <w:t xml:space="preserve">NR-DL-PRS-Info </w:t>
      </w:r>
      <w:r>
        <w:rPr>
          <w:noProof/>
        </w:rPr>
        <w:t xml:space="preserve">also includes method specific information (for DL-AoD). If </w:t>
      </w:r>
      <w:r w:rsidRPr="00F42066">
        <w:rPr>
          <w:noProof/>
        </w:rPr>
        <w:t xml:space="preserve">DL-PRS assistance data are needed for </w:t>
      </w:r>
      <w:r w:rsidR="005269F9">
        <w:rPr>
          <w:noProof/>
        </w:rPr>
        <w:t xml:space="preserve">NR </w:t>
      </w:r>
      <w:r w:rsidRPr="00F42066">
        <w:rPr>
          <w:noProof/>
        </w:rPr>
        <w:t>AI/ML positioning</w:t>
      </w:r>
      <w:r>
        <w:rPr>
          <w:noProof/>
        </w:rPr>
        <w:t xml:space="preserve">, it needs to be clarified that the </w:t>
      </w:r>
      <w:r w:rsidRPr="002637A4">
        <w:rPr>
          <w:i/>
          <w:iCs/>
          <w:lang w:eastAsia="ja-JP"/>
        </w:rPr>
        <w:t>dl-PRS-ResourcePrioritySubset</w:t>
      </w:r>
      <w:r>
        <w:rPr>
          <w:i/>
          <w:iCs/>
          <w:lang w:eastAsia="ja-JP"/>
        </w:rPr>
        <w:t xml:space="preserve"> </w:t>
      </w:r>
      <w:r>
        <w:rPr>
          <w:lang w:eastAsia="ja-JP"/>
        </w:rPr>
        <w:t xml:space="preserve">is not applicable to </w:t>
      </w:r>
      <w:r w:rsidR="005269F9">
        <w:rPr>
          <w:lang w:eastAsia="ja-JP"/>
        </w:rPr>
        <w:t xml:space="preserve">NR </w:t>
      </w:r>
      <w:r>
        <w:rPr>
          <w:lang w:eastAsia="ja-JP"/>
        </w:rPr>
        <w:t>AI/ML positioning.</w:t>
      </w:r>
    </w:p>
    <w:p w14:paraId="5520A46E" w14:textId="30F3F60C" w:rsidR="00B81621" w:rsidRPr="003C1F34" w:rsidRDefault="003C1F34" w:rsidP="007E6374">
      <w:pPr>
        <w:jc w:val="left"/>
        <w:rPr>
          <w:rFonts w:cs="Arial"/>
          <w:b/>
          <w:bCs/>
          <w:color w:val="4472C4" w:themeColor="accent1"/>
          <w:lang w:eastAsia="sv-SE"/>
        </w:rPr>
      </w:pPr>
      <w:r w:rsidRPr="003C1F34">
        <w:rPr>
          <w:rFonts w:cs="Arial"/>
          <w:b/>
          <w:bCs/>
          <w:color w:val="000000" w:themeColor="text1"/>
          <w:lang w:eastAsia="sv-SE"/>
        </w:rPr>
        <w:t>Status in running CR:</w:t>
      </w:r>
    </w:p>
    <w:p w14:paraId="2C815399" w14:textId="46AA572E" w:rsidR="002E2F34" w:rsidRDefault="00E03E9A" w:rsidP="007E6374">
      <w:pPr>
        <w:jc w:val="left"/>
        <w:rPr>
          <w:lang w:eastAsia="sv-SE"/>
        </w:rPr>
      </w:pPr>
      <w:r w:rsidRPr="00E03E9A">
        <w:rPr>
          <w:lang w:eastAsia="sv-SE"/>
        </w:rPr>
        <w:t xml:space="preserve">Captured as </w:t>
      </w:r>
      <w:r>
        <w:rPr>
          <w:lang w:eastAsia="sv-SE"/>
        </w:rPr>
        <w:t>"</w:t>
      </w:r>
      <w:r w:rsidRPr="00E03E9A">
        <w:rPr>
          <w:lang w:eastAsia="sv-SE"/>
        </w:rPr>
        <w:t>Editor's Note</w:t>
      </w:r>
      <w:r>
        <w:rPr>
          <w:lang w:eastAsia="sv-SE"/>
        </w:rPr>
        <w:t>"</w:t>
      </w:r>
      <w:r w:rsidR="00A23F94">
        <w:rPr>
          <w:lang w:eastAsia="sv-SE"/>
        </w:rPr>
        <w:t>.</w:t>
      </w:r>
    </w:p>
    <w:p w14:paraId="5B938043" w14:textId="78DDA4E3" w:rsidR="002E2F34" w:rsidRPr="006C5A45" w:rsidRDefault="00D40059" w:rsidP="007E6374">
      <w:pPr>
        <w:jc w:val="left"/>
        <w:rPr>
          <w:b/>
          <w:bCs/>
          <w:lang w:eastAsia="sv-SE"/>
        </w:rPr>
      </w:pPr>
      <w:r w:rsidRPr="006C5A45">
        <w:rPr>
          <w:b/>
          <w:bCs/>
          <w:lang w:eastAsia="sv-SE"/>
        </w:rPr>
        <w:t xml:space="preserve">Relevant </w:t>
      </w:r>
      <w:r w:rsidR="006C5A45" w:rsidRPr="006C5A45">
        <w:rPr>
          <w:b/>
          <w:bCs/>
          <w:lang w:eastAsia="sv-SE"/>
        </w:rPr>
        <w:t>Agreements:</w:t>
      </w:r>
    </w:p>
    <w:p w14:paraId="593D51D5" w14:textId="2F2CF955" w:rsidR="006C5A45" w:rsidRDefault="00F401F9" w:rsidP="007E6374">
      <w:pPr>
        <w:jc w:val="left"/>
        <w:rPr>
          <w:lang w:eastAsia="sv-SE"/>
        </w:rPr>
      </w:pPr>
      <w:r>
        <w:rPr>
          <w:lang w:eastAsia="sv-SE"/>
        </w:rPr>
        <w:t>From RAN1#119</w:t>
      </w:r>
      <w:r w:rsidR="00086B31">
        <w:rPr>
          <w:lang w:eastAsia="sv-SE"/>
        </w:rPr>
        <w:t xml:space="preserve"> (see Annex in LPP running CR </w:t>
      </w:r>
      <w:r w:rsidR="00E028AB">
        <w:rPr>
          <w:lang w:eastAsia="sv-SE"/>
        </w:rPr>
        <w:t xml:space="preserve">[1] </w:t>
      </w:r>
      <w:r w:rsidR="00086B31">
        <w:rPr>
          <w:lang w:eastAsia="sv-SE"/>
        </w:rPr>
        <w:t>for the full list of RAN</w:t>
      </w:r>
      <w:r w:rsidR="00501C47">
        <w:rPr>
          <w:lang w:eastAsia="sv-SE"/>
        </w:rPr>
        <w:t>1</w:t>
      </w:r>
      <w:r w:rsidR="00086B31">
        <w:rPr>
          <w:lang w:eastAsia="sv-SE"/>
        </w:rPr>
        <w:t xml:space="preserve"> and RAN</w:t>
      </w:r>
      <w:r w:rsidR="00501C47">
        <w:rPr>
          <w:lang w:eastAsia="sv-SE"/>
        </w:rPr>
        <w:t>2</w:t>
      </w:r>
      <w:r w:rsidR="00086B31">
        <w:rPr>
          <w:lang w:eastAsia="sv-SE"/>
        </w:rPr>
        <w:t xml:space="preserve"> agreements</w:t>
      </w:r>
      <w:r w:rsidR="00D77D41">
        <w:rPr>
          <w:lang w:eastAsia="sv-SE"/>
        </w:rPr>
        <w:t xml:space="preserve"> for Case 1</w:t>
      </w:r>
      <w:r w:rsidR="00086B31">
        <w:rPr>
          <w:lang w:eastAsia="sv-SE"/>
        </w:rPr>
        <w:t>)</w:t>
      </w:r>
      <w:r>
        <w:rPr>
          <w:lang w:eastAsia="sv-SE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8B7EAF" w14:paraId="18386921" w14:textId="77777777" w:rsidTr="008B7EAF">
        <w:tc>
          <w:tcPr>
            <w:tcW w:w="9629" w:type="dxa"/>
          </w:tcPr>
          <w:p w14:paraId="28BF4169" w14:textId="77777777" w:rsidR="008B7EAF" w:rsidRPr="00086B31" w:rsidRDefault="008B7EAF" w:rsidP="008B7EAF">
            <w:pPr>
              <w:overflowPunct/>
              <w:autoSpaceDE/>
              <w:autoSpaceDN/>
              <w:adjustRightInd/>
              <w:spacing w:after="0"/>
              <w:contextualSpacing/>
              <w:jc w:val="left"/>
              <w:textAlignment w:val="auto"/>
              <w:rPr>
                <w:rFonts w:ascii="Times New Roman" w:eastAsia="DengXian" w:hAnsi="Times New Roman"/>
                <w:b/>
                <w:bCs/>
                <w:highlight w:val="green"/>
              </w:rPr>
            </w:pPr>
            <w:r w:rsidRPr="00086B31">
              <w:rPr>
                <w:rFonts w:ascii="Times New Roman" w:eastAsia="DengXian" w:hAnsi="Times New Roman"/>
                <w:b/>
                <w:bCs/>
                <w:highlight w:val="green"/>
              </w:rPr>
              <w:t>Agreement</w:t>
            </w:r>
          </w:p>
          <w:p w14:paraId="25B7E480" w14:textId="77777777" w:rsidR="008B7EAF" w:rsidRDefault="008B7EAF" w:rsidP="008B7EAF">
            <w:pPr>
              <w:overflowPunct/>
              <w:autoSpaceDE/>
              <w:autoSpaceDN/>
              <w:adjustRightInd/>
              <w:spacing w:after="0"/>
              <w:contextualSpacing/>
              <w:jc w:val="left"/>
              <w:textAlignment w:val="auto"/>
              <w:rPr>
                <w:rFonts w:ascii="Times New Roman" w:hAnsi="Times New Roman"/>
                <w:lang w:eastAsia="en-US"/>
              </w:rPr>
            </w:pPr>
            <w:r w:rsidRPr="00086B31">
              <w:rPr>
                <w:rFonts w:ascii="Times New Roman" w:hAnsi="Times New Roman"/>
                <w:lang w:eastAsia="en-US"/>
              </w:rPr>
              <w:t>For AI/ML based positioning Case 1, all assistance information from legacy UE-based DL-TDOA, other than info #7, can be provided from LMF to UE. For info #7, RAN1 study</w:t>
            </w:r>
            <w:r w:rsidRPr="00086B31">
              <w:rPr>
                <w:rFonts w:ascii="Times New Roman" w:eastAsia="DengXian" w:hAnsi="Times New Roman"/>
              </w:rPr>
              <w:t>, if necessary,</w:t>
            </w:r>
            <w:r w:rsidRPr="00086B31">
              <w:rPr>
                <w:rFonts w:ascii="Times New Roman" w:hAnsi="Times New Roman"/>
                <w:lang w:eastAsia="en-US"/>
              </w:rPr>
              <w:t xml:space="preserve"> choose one alternative from the following:</w:t>
            </w:r>
          </w:p>
          <w:p w14:paraId="1A06F6D8" w14:textId="703F3BB6" w:rsidR="008B7EAF" w:rsidRPr="008B7EAF" w:rsidRDefault="008B7EAF" w:rsidP="008B7EAF">
            <w:pPr>
              <w:overflowPunct/>
              <w:autoSpaceDE/>
              <w:autoSpaceDN/>
              <w:adjustRightInd/>
              <w:spacing w:after="0"/>
              <w:contextualSpacing/>
              <w:jc w:val="left"/>
              <w:textAlignment w:val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[…]</w:t>
            </w:r>
          </w:p>
        </w:tc>
      </w:tr>
    </w:tbl>
    <w:p w14:paraId="1F89D76A" w14:textId="77777777" w:rsidR="00F401F9" w:rsidRPr="00E03E9A" w:rsidRDefault="00F401F9" w:rsidP="00791EB3">
      <w:pPr>
        <w:rPr>
          <w:lang w:eastAsia="sv-SE"/>
        </w:rPr>
      </w:pPr>
    </w:p>
    <w:p w14:paraId="6560D9FE" w14:textId="24B5661E" w:rsidR="00245DF4" w:rsidRDefault="0059756B" w:rsidP="007E6374">
      <w:pPr>
        <w:tabs>
          <w:tab w:val="left" w:pos="992"/>
        </w:tabs>
        <w:jc w:val="left"/>
        <w:rPr>
          <w:b/>
          <w:bCs/>
          <w:lang w:eastAsia="sv-SE"/>
        </w:rPr>
      </w:pPr>
      <w:r>
        <w:rPr>
          <w:b/>
          <w:bCs/>
          <w:lang w:eastAsia="sv-SE"/>
        </w:rPr>
        <w:t>Proposed resolution</w:t>
      </w:r>
      <w:r w:rsidR="00191818">
        <w:rPr>
          <w:b/>
          <w:bCs/>
          <w:lang w:eastAsia="sv-SE"/>
        </w:rPr>
        <w:t>:</w:t>
      </w:r>
    </w:p>
    <w:p w14:paraId="041B0223" w14:textId="39496C6C" w:rsidR="00463FEB" w:rsidRPr="001009DC" w:rsidRDefault="00CC1BF7" w:rsidP="007E6374">
      <w:pPr>
        <w:pStyle w:val="TAL"/>
        <w:keepNext w:val="0"/>
        <w:keepLines w:val="0"/>
        <w:widowControl w:val="0"/>
        <w:rPr>
          <w:bCs/>
          <w:iCs/>
          <w:sz w:val="20"/>
        </w:rPr>
      </w:pPr>
      <w:r w:rsidRPr="001009DC">
        <w:rPr>
          <w:sz w:val="20"/>
          <w:lang w:eastAsia="sv-SE"/>
        </w:rPr>
        <w:t xml:space="preserve">Given that </w:t>
      </w:r>
      <w:r w:rsidR="007057C6" w:rsidRPr="001009DC">
        <w:rPr>
          <w:sz w:val="20"/>
          <w:lang w:eastAsia="sv-SE"/>
        </w:rPr>
        <w:t xml:space="preserve">all assistance information </w:t>
      </w:r>
      <w:r w:rsidR="005B4CA2" w:rsidRPr="001009DC">
        <w:rPr>
          <w:sz w:val="20"/>
          <w:lang w:eastAsia="sv-SE"/>
        </w:rPr>
        <w:t>for</w:t>
      </w:r>
      <w:r w:rsidR="007057C6" w:rsidRPr="001009DC">
        <w:rPr>
          <w:sz w:val="20"/>
          <w:lang w:eastAsia="sv-SE"/>
        </w:rPr>
        <w:t xml:space="preserve"> UE-based DL-TDOA (other than info #7) </w:t>
      </w:r>
      <w:r w:rsidR="001912FF" w:rsidRPr="001009DC">
        <w:rPr>
          <w:sz w:val="20"/>
          <w:lang w:eastAsia="sv-SE"/>
        </w:rPr>
        <w:t>are applicable to</w:t>
      </w:r>
      <w:r w:rsidR="005269F9">
        <w:rPr>
          <w:sz w:val="20"/>
          <w:lang w:eastAsia="sv-SE"/>
        </w:rPr>
        <w:t xml:space="preserve"> NR</w:t>
      </w:r>
      <w:r w:rsidR="001912FF" w:rsidRPr="001009DC">
        <w:rPr>
          <w:sz w:val="20"/>
          <w:lang w:eastAsia="sv-SE"/>
        </w:rPr>
        <w:t xml:space="preserve"> AI/ML positioning Case</w:t>
      </w:r>
      <w:r w:rsidR="009F5CAA">
        <w:rPr>
          <w:sz w:val="20"/>
          <w:lang w:eastAsia="sv-SE"/>
        </w:rPr>
        <w:t xml:space="preserve"> </w:t>
      </w:r>
      <w:r w:rsidR="001912FF" w:rsidRPr="001009DC">
        <w:rPr>
          <w:sz w:val="20"/>
          <w:lang w:eastAsia="sv-SE"/>
        </w:rPr>
        <w:t xml:space="preserve">1, </w:t>
      </w:r>
      <w:r w:rsidR="009F47B3" w:rsidRPr="001009DC">
        <w:rPr>
          <w:sz w:val="20"/>
          <w:lang w:eastAsia="sv-SE"/>
        </w:rPr>
        <w:t xml:space="preserve">the </w:t>
      </w:r>
      <w:r w:rsidR="009F47B3" w:rsidRPr="001009DC">
        <w:rPr>
          <w:sz w:val="20"/>
        </w:rPr>
        <w:t xml:space="preserve">IE </w:t>
      </w:r>
      <w:r w:rsidR="009F47B3" w:rsidRPr="001009DC">
        <w:rPr>
          <w:i/>
          <w:noProof/>
          <w:sz w:val="20"/>
        </w:rPr>
        <w:t xml:space="preserve">NR-DL-PRS-Info </w:t>
      </w:r>
      <w:r w:rsidR="009F47B3" w:rsidRPr="001009DC">
        <w:rPr>
          <w:noProof/>
          <w:sz w:val="20"/>
        </w:rPr>
        <w:t xml:space="preserve">is </w:t>
      </w:r>
      <w:r w:rsidR="00141FD5" w:rsidRPr="001009DC">
        <w:rPr>
          <w:noProof/>
          <w:sz w:val="20"/>
        </w:rPr>
        <w:t xml:space="preserve">also applicable. This implies that the </w:t>
      </w:r>
      <w:r w:rsidR="00463FEB" w:rsidRPr="001009DC">
        <w:rPr>
          <w:bCs/>
          <w:i/>
          <w:sz w:val="20"/>
        </w:rPr>
        <w:t>dl-PRS-ResourcePrioritySubset</w:t>
      </w:r>
      <w:r w:rsidR="00463FEB" w:rsidRPr="001009DC">
        <w:rPr>
          <w:b/>
          <w:i/>
          <w:sz w:val="20"/>
        </w:rPr>
        <w:t xml:space="preserve"> </w:t>
      </w:r>
      <w:r w:rsidR="00463FEB" w:rsidRPr="001009DC">
        <w:rPr>
          <w:bCs/>
          <w:iCs/>
          <w:sz w:val="20"/>
        </w:rPr>
        <w:t xml:space="preserve">(which </w:t>
      </w:r>
      <w:r w:rsidR="00BD7B31" w:rsidRPr="001009DC">
        <w:rPr>
          <w:bCs/>
          <w:iCs/>
          <w:sz w:val="20"/>
        </w:rPr>
        <w:t>provides a priority for measurement reporting</w:t>
      </w:r>
      <w:r w:rsidR="00E06E54" w:rsidRPr="001009DC">
        <w:rPr>
          <w:bCs/>
          <w:iCs/>
          <w:sz w:val="20"/>
        </w:rPr>
        <w:t xml:space="preserve"> in </w:t>
      </w:r>
      <w:r w:rsidR="00700D8D">
        <w:rPr>
          <w:bCs/>
          <w:iCs/>
          <w:sz w:val="20"/>
        </w:rPr>
        <w:t xml:space="preserve">UE-assisted </w:t>
      </w:r>
      <w:r w:rsidR="00E06E54" w:rsidRPr="001009DC">
        <w:rPr>
          <w:bCs/>
          <w:iCs/>
          <w:sz w:val="20"/>
        </w:rPr>
        <w:t>DL-</w:t>
      </w:r>
      <w:proofErr w:type="spellStart"/>
      <w:r w:rsidR="00E06E54" w:rsidRPr="001009DC">
        <w:rPr>
          <w:bCs/>
          <w:iCs/>
          <w:sz w:val="20"/>
        </w:rPr>
        <w:t>AoD</w:t>
      </w:r>
      <w:proofErr w:type="spellEnd"/>
      <w:r w:rsidR="00BD7B31" w:rsidRPr="001009DC">
        <w:rPr>
          <w:bCs/>
          <w:iCs/>
          <w:sz w:val="20"/>
        </w:rPr>
        <w:t xml:space="preserve">) is not applicable to </w:t>
      </w:r>
      <w:r w:rsidR="005269F9">
        <w:rPr>
          <w:bCs/>
          <w:iCs/>
          <w:sz w:val="20"/>
        </w:rPr>
        <w:t xml:space="preserve">NR </w:t>
      </w:r>
      <w:r w:rsidR="00BD7B31" w:rsidRPr="001009DC">
        <w:rPr>
          <w:bCs/>
          <w:iCs/>
          <w:sz w:val="20"/>
        </w:rPr>
        <w:t>AI/ML positioning Case 1.</w:t>
      </w:r>
    </w:p>
    <w:p w14:paraId="4D8A1A41" w14:textId="77777777" w:rsidR="00994F8C" w:rsidRDefault="00994F8C" w:rsidP="00463FEB">
      <w:pPr>
        <w:pStyle w:val="TAL"/>
        <w:keepNext w:val="0"/>
        <w:keepLines w:val="0"/>
        <w:widowControl w:val="0"/>
        <w:rPr>
          <w:bCs/>
          <w:iCs/>
          <w:szCs w:val="18"/>
        </w:rPr>
      </w:pPr>
    </w:p>
    <w:p w14:paraId="094C3998" w14:textId="77777777" w:rsidR="00994F8C" w:rsidRPr="00463FEB" w:rsidRDefault="00994F8C" w:rsidP="00463FEB">
      <w:pPr>
        <w:pStyle w:val="TAL"/>
        <w:keepNext w:val="0"/>
        <w:keepLines w:val="0"/>
        <w:widowControl w:val="0"/>
        <w:rPr>
          <w:bCs/>
          <w:iCs/>
          <w:szCs w:val="18"/>
        </w:rPr>
      </w:pPr>
    </w:p>
    <w:p w14:paraId="09D05D0D" w14:textId="6710FD65" w:rsidR="00994F8C" w:rsidRPr="00175922" w:rsidRDefault="00994F8C" w:rsidP="00810220">
      <w:pPr>
        <w:ind w:left="1418" w:hanging="1418"/>
        <w:jc w:val="left"/>
      </w:pPr>
      <w:r w:rsidRPr="00896393">
        <w:rPr>
          <w:b/>
          <w:bCs/>
          <w:lang w:eastAsia="sv-SE"/>
        </w:rPr>
        <w:lastRenderedPageBreak/>
        <w:t xml:space="preserve">Proposal </w:t>
      </w:r>
      <w:r w:rsidR="000C527B">
        <w:rPr>
          <w:b/>
          <w:bCs/>
          <w:lang w:eastAsia="sv-SE"/>
        </w:rPr>
        <w:t>1</w:t>
      </w:r>
      <w:r w:rsidRPr="00896393">
        <w:rPr>
          <w:b/>
          <w:bCs/>
          <w:lang w:eastAsia="sv-SE"/>
        </w:rPr>
        <w:t>:</w:t>
      </w:r>
      <w:r w:rsidRPr="00896393">
        <w:rPr>
          <w:b/>
          <w:bCs/>
          <w:lang w:eastAsia="sv-SE"/>
        </w:rPr>
        <w:tab/>
      </w:r>
      <w:r w:rsidR="00747E45">
        <w:rPr>
          <w:b/>
          <w:bCs/>
          <w:lang w:eastAsia="sv-SE"/>
        </w:rPr>
        <w:t xml:space="preserve">The field </w:t>
      </w:r>
      <w:r w:rsidR="00EB31B1" w:rsidRPr="0061269C">
        <w:rPr>
          <w:b/>
          <w:bCs/>
          <w:i/>
          <w:iCs/>
          <w:lang w:eastAsia="sv-SE"/>
        </w:rPr>
        <w:t>dl-PRS-ResourcePrioritySubset</w:t>
      </w:r>
      <w:r w:rsidR="00EB31B1">
        <w:rPr>
          <w:b/>
          <w:bCs/>
          <w:lang w:eastAsia="sv-SE"/>
        </w:rPr>
        <w:t xml:space="preserve"> in IE </w:t>
      </w:r>
      <w:r w:rsidR="0061269C" w:rsidRPr="0061269C">
        <w:rPr>
          <w:b/>
          <w:bCs/>
          <w:i/>
          <w:iCs/>
          <w:lang w:eastAsia="sv-SE"/>
        </w:rPr>
        <w:t>NR-DL-PRS-Info</w:t>
      </w:r>
      <w:r w:rsidR="0061269C">
        <w:rPr>
          <w:b/>
          <w:bCs/>
          <w:lang w:eastAsia="sv-SE"/>
        </w:rPr>
        <w:t xml:space="preserve"> should be ignored for NR AI/ML positioning. Remove corresponding </w:t>
      </w:r>
      <w:r w:rsidR="00F720A0">
        <w:rPr>
          <w:b/>
          <w:bCs/>
          <w:lang w:eastAsia="sv-SE"/>
        </w:rPr>
        <w:t>'</w:t>
      </w:r>
      <w:r w:rsidR="0061269C">
        <w:rPr>
          <w:b/>
          <w:bCs/>
          <w:lang w:eastAsia="sv-SE"/>
        </w:rPr>
        <w:t>Editor's Note</w:t>
      </w:r>
      <w:r w:rsidR="00F720A0">
        <w:rPr>
          <w:b/>
          <w:bCs/>
          <w:lang w:eastAsia="sv-SE"/>
        </w:rPr>
        <w:t>'</w:t>
      </w:r>
      <w:r w:rsidR="0061269C">
        <w:rPr>
          <w:b/>
          <w:bCs/>
          <w:lang w:eastAsia="sv-SE"/>
        </w:rPr>
        <w:t xml:space="preserve"> from the running CR.</w:t>
      </w:r>
    </w:p>
    <w:p w14:paraId="79D4C887" w14:textId="77777777" w:rsidR="00141FD5" w:rsidRPr="001912FF" w:rsidRDefault="00141FD5" w:rsidP="00141FD5">
      <w:pPr>
        <w:keepLines/>
        <w:rPr>
          <w:lang w:eastAsia="sv-SE"/>
        </w:rPr>
      </w:pPr>
    </w:p>
    <w:p w14:paraId="7186CF20" w14:textId="0C40B07B" w:rsidR="008E3B0A" w:rsidRDefault="006F1EB5" w:rsidP="00810220">
      <w:pPr>
        <w:jc w:val="left"/>
        <w:rPr>
          <w:lang w:eastAsia="sv-SE"/>
        </w:rPr>
      </w:pPr>
      <w:r>
        <w:rPr>
          <w:lang w:eastAsia="sv-SE"/>
        </w:rPr>
        <w:t>Companies are invited to provide feedback regarding the above open issue</w:t>
      </w:r>
      <w:r w:rsidR="00D1212A">
        <w:rPr>
          <w:lang w:eastAsia="sv-SE"/>
        </w:rPr>
        <w:t xml:space="preserve"> and proposed </w:t>
      </w:r>
      <w:r w:rsidR="00FC2DA9">
        <w:rPr>
          <w:lang w:eastAsia="sv-SE"/>
        </w:rPr>
        <w:t>r</w:t>
      </w:r>
      <w:r w:rsidR="00D1212A">
        <w:rPr>
          <w:lang w:eastAsia="sv-SE"/>
        </w:rPr>
        <w:t>esolut</w:t>
      </w:r>
      <w:r w:rsidR="00FC2DA9">
        <w:rPr>
          <w:lang w:eastAsia="sv-SE"/>
        </w:rPr>
        <w:t>i</w:t>
      </w:r>
      <w:r w:rsidR="00D1212A">
        <w:rPr>
          <w:lang w:eastAsia="sv-SE"/>
        </w:rPr>
        <w:t>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4"/>
        <w:gridCol w:w="1183"/>
        <w:gridCol w:w="6832"/>
      </w:tblGrid>
      <w:tr w:rsidR="00EF60D7" w14:paraId="2B49FA41" w14:textId="77777777" w:rsidTr="00385140">
        <w:tc>
          <w:tcPr>
            <w:tcW w:w="1615" w:type="dxa"/>
            <w:shd w:val="clear" w:color="auto" w:fill="E7E6E6" w:themeFill="background2"/>
            <w:vAlign w:val="center"/>
          </w:tcPr>
          <w:p w14:paraId="104CC925" w14:textId="7725AC2A" w:rsidR="00EF60D7" w:rsidRPr="00723BCA" w:rsidRDefault="00B8552E" w:rsidP="00723BCA">
            <w:pPr>
              <w:jc w:val="center"/>
              <w:rPr>
                <w:b/>
                <w:bCs/>
                <w:lang w:eastAsia="sv-SE"/>
              </w:rPr>
            </w:pPr>
            <w:r w:rsidRPr="00723BCA">
              <w:rPr>
                <w:b/>
                <w:bCs/>
                <w:lang w:eastAsia="sv-SE"/>
              </w:rPr>
              <w:t>Company</w:t>
            </w:r>
          </w:p>
        </w:tc>
        <w:tc>
          <w:tcPr>
            <w:tcW w:w="1170" w:type="dxa"/>
            <w:shd w:val="clear" w:color="auto" w:fill="E7E6E6" w:themeFill="background2"/>
            <w:vAlign w:val="center"/>
          </w:tcPr>
          <w:p w14:paraId="6CCD3B26" w14:textId="11D60359" w:rsidR="00EF60D7" w:rsidRPr="00723BCA" w:rsidRDefault="00B8552E" w:rsidP="00723BCA">
            <w:pPr>
              <w:jc w:val="center"/>
              <w:rPr>
                <w:b/>
                <w:bCs/>
                <w:lang w:eastAsia="sv-SE"/>
              </w:rPr>
            </w:pPr>
            <w:r w:rsidRPr="00723BCA">
              <w:rPr>
                <w:b/>
                <w:bCs/>
                <w:lang w:eastAsia="sv-SE"/>
              </w:rPr>
              <w:t xml:space="preserve">Agree </w:t>
            </w:r>
            <w:r w:rsidR="00723BCA">
              <w:rPr>
                <w:b/>
                <w:bCs/>
                <w:lang w:eastAsia="sv-SE"/>
              </w:rPr>
              <w:t xml:space="preserve">to </w:t>
            </w:r>
            <w:r w:rsidR="00385140">
              <w:rPr>
                <w:b/>
                <w:bCs/>
                <w:lang w:eastAsia="sv-SE"/>
              </w:rPr>
              <w:t>p</w:t>
            </w:r>
            <w:r w:rsidRPr="00723BCA">
              <w:rPr>
                <w:b/>
                <w:bCs/>
                <w:lang w:eastAsia="sv-SE"/>
              </w:rPr>
              <w:t>roposal?</w:t>
            </w:r>
          </w:p>
        </w:tc>
        <w:tc>
          <w:tcPr>
            <w:tcW w:w="6844" w:type="dxa"/>
            <w:shd w:val="clear" w:color="auto" w:fill="E7E6E6" w:themeFill="background2"/>
            <w:vAlign w:val="center"/>
          </w:tcPr>
          <w:p w14:paraId="18630F2D" w14:textId="6E052006" w:rsidR="00EF60D7" w:rsidRPr="00723BCA" w:rsidRDefault="00723BCA" w:rsidP="00723BCA">
            <w:pPr>
              <w:jc w:val="center"/>
              <w:rPr>
                <w:b/>
                <w:bCs/>
                <w:lang w:eastAsia="sv-SE"/>
              </w:rPr>
            </w:pPr>
            <w:r w:rsidRPr="00723BCA">
              <w:rPr>
                <w:b/>
                <w:bCs/>
                <w:lang w:eastAsia="sv-SE"/>
              </w:rPr>
              <w:t>Other comments</w:t>
            </w:r>
          </w:p>
        </w:tc>
      </w:tr>
      <w:tr w:rsidR="00723BCA" w14:paraId="7E93EDF7" w14:textId="77777777" w:rsidTr="00723BCA">
        <w:tc>
          <w:tcPr>
            <w:tcW w:w="1615" w:type="dxa"/>
            <w:vAlign w:val="center"/>
          </w:tcPr>
          <w:p w14:paraId="697AFC4E" w14:textId="77777777" w:rsidR="00723BCA" w:rsidRDefault="00723BCA" w:rsidP="00723BCA">
            <w:pPr>
              <w:jc w:val="center"/>
              <w:rPr>
                <w:lang w:eastAsia="sv-SE"/>
              </w:rPr>
            </w:pPr>
          </w:p>
        </w:tc>
        <w:tc>
          <w:tcPr>
            <w:tcW w:w="1170" w:type="dxa"/>
            <w:vAlign w:val="center"/>
          </w:tcPr>
          <w:p w14:paraId="2E2E2CF4" w14:textId="77777777" w:rsidR="00723BCA" w:rsidRDefault="00723BCA" w:rsidP="00723BCA">
            <w:pPr>
              <w:jc w:val="center"/>
              <w:rPr>
                <w:lang w:eastAsia="sv-SE"/>
              </w:rPr>
            </w:pPr>
          </w:p>
        </w:tc>
        <w:tc>
          <w:tcPr>
            <w:tcW w:w="6844" w:type="dxa"/>
            <w:vAlign w:val="center"/>
          </w:tcPr>
          <w:p w14:paraId="3C7F66B4" w14:textId="77777777" w:rsidR="00723BCA" w:rsidRDefault="00723BCA" w:rsidP="00723BCA">
            <w:pPr>
              <w:jc w:val="center"/>
              <w:rPr>
                <w:lang w:eastAsia="sv-SE"/>
              </w:rPr>
            </w:pPr>
          </w:p>
        </w:tc>
      </w:tr>
      <w:tr w:rsidR="00723BCA" w14:paraId="35C21B11" w14:textId="77777777" w:rsidTr="00723BCA">
        <w:tc>
          <w:tcPr>
            <w:tcW w:w="1615" w:type="dxa"/>
            <w:vAlign w:val="center"/>
          </w:tcPr>
          <w:p w14:paraId="2A5CF199" w14:textId="77777777" w:rsidR="00723BCA" w:rsidRDefault="00723BCA" w:rsidP="00723BCA">
            <w:pPr>
              <w:jc w:val="center"/>
              <w:rPr>
                <w:lang w:eastAsia="sv-SE"/>
              </w:rPr>
            </w:pPr>
          </w:p>
        </w:tc>
        <w:tc>
          <w:tcPr>
            <w:tcW w:w="1170" w:type="dxa"/>
            <w:vAlign w:val="center"/>
          </w:tcPr>
          <w:p w14:paraId="4AAD3ACC" w14:textId="77777777" w:rsidR="00723BCA" w:rsidRDefault="00723BCA" w:rsidP="00723BCA">
            <w:pPr>
              <w:jc w:val="center"/>
              <w:rPr>
                <w:lang w:eastAsia="sv-SE"/>
              </w:rPr>
            </w:pPr>
          </w:p>
        </w:tc>
        <w:tc>
          <w:tcPr>
            <w:tcW w:w="6844" w:type="dxa"/>
            <w:vAlign w:val="center"/>
          </w:tcPr>
          <w:p w14:paraId="72B57122" w14:textId="77777777" w:rsidR="00723BCA" w:rsidRDefault="00723BCA" w:rsidP="00723BCA">
            <w:pPr>
              <w:jc w:val="center"/>
              <w:rPr>
                <w:lang w:eastAsia="sv-SE"/>
              </w:rPr>
            </w:pPr>
          </w:p>
        </w:tc>
      </w:tr>
      <w:tr w:rsidR="00723BCA" w14:paraId="2D37F1B7" w14:textId="77777777" w:rsidTr="00723BCA">
        <w:tc>
          <w:tcPr>
            <w:tcW w:w="1615" w:type="dxa"/>
            <w:vAlign w:val="center"/>
          </w:tcPr>
          <w:p w14:paraId="4D0D61E9" w14:textId="77777777" w:rsidR="00723BCA" w:rsidRDefault="00723BCA" w:rsidP="00723BCA">
            <w:pPr>
              <w:jc w:val="center"/>
              <w:rPr>
                <w:lang w:eastAsia="sv-SE"/>
              </w:rPr>
            </w:pPr>
          </w:p>
        </w:tc>
        <w:tc>
          <w:tcPr>
            <w:tcW w:w="1170" w:type="dxa"/>
            <w:vAlign w:val="center"/>
          </w:tcPr>
          <w:p w14:paraId="157215B8" w14:textId="77777777" w:rsidR="00723BCA" w:rsidRDefault="00723BCA" w:rsidP="00723BCA">
            <w:pPr>
              <w:jc w:val="center"/>
              <w:rPr>
                <w:lang w:eastAsia="sv-SE"/>
              </w:rPr>
            </w:pPr>
          </w:p>
        </w:tc>
        <w:tc>
          <w:tcPr>
            <w:tcW w:w="6844" w:type="dxa"/>
            <w:vAlign w:val="center"/>
          </w:tcPr>
          <w:p w14:paraId="54B7E0CD" w14:textId="77777777" w:rsidR="00723BCA" w:rsidRDefault="00723BCA" w:rsidP="00723BCA">
            <w:pPr>
              <w:jc w:val="center"/>
              <w:rPr>
                <w:lang w:eastAsia="sv-SE"/>
              </w:rPr>
            </w:pPr>
          </w:p>
        </w:tc>
      </w:tr>
      <w:tr w:rsidR="00723BCA" w14:paraId="72D05695" w14:textId="77777777" w:rsidTr="00723BCA">
        <w:tc>
          <w:tcPr>
            <w:tcW w:w="1615" w:type="dxa"/>
            <w:vAlign w:val="center"/>
          </w:tcPr>
          <w:p w14:paraId="4A78970F" w14:textId="77777777" w:rsidR="00723BCA" w:rsidRDefault="00723BCA" w:rsidP="00723BCA">
            <w:pPr>
              <w:jc w:val="center"/>
              <w:rPr>
                <w:lang w:eastAsia="sv-SE"/>
              </w:rPr>
            </w:pPr>
          </w:p>
        </w:tc>
        <w:tc>
          <w:tcPr>
            <w:tcW w:w="1170" w:type="dxa"/>
            <w:vAlign w:val="center"/>
          </w:tcPr>
          <w:p w14:paraId="0F47F1D2" w14:textId="77777777" w:rsidR="00723BCA" w:rsidRDefault="00723BCA" w:rsidP="00723BCA">
            <w:pPr>
              <w:jc w:val="center"/>
              <w:rPr>
                <w:lang w:eastAsia="sv-SE"/>
              </w:rPr>
            </w:pPr>
          </w:p>
        </w:tc>
        <w:tc>
          <w:tcPr>
            <w:tcW w:w="6844" w:type="dxa"/>
            <w:vAlign w:val="center"/>
          </w:tcPr>
          <w:p w14:paraId="5614B0D2" w14:textId="77777777" w:rsidR="00723BCA" w:rsidRDefault="00723BCA" w:rsidP="00723BCA">
            <w:pPr>
              <w:jc w:val="center"/>
              <w:rPr>
                <w:lang w:eastAsia="sv-SE"/>
              </w:rPr>
            </w:pPr>
          </w:p>
        </w:tc>
      </w:tr>
      <w:tr w:rsidR="00723BCA" w14:paraId="370B7407" w14:textId="77777777" w:rsidTr="00723BCA">
        <w:tc>
          <w:tcPr>
            <w:tcW w:w="1615" w:type="dxa"/>
            <w:vAlign w:val="center"/>
          </w:tcPr>
          <w:p w14:paraId="1361A845" w14:textId="77777777" w:rsidR="00723BCA" w:rsidRDefault="00723BCA" w:rsidP="00723BCA">
            <w:pPr>
              <w:jc w:val="center"/>
              <w:rPr>
                <w:lang w:eastAsia="sv-SE"/>
              </w:rPr>
            </w:pPr>
          </w:p>
        </w:tc>
        <w:tc>
          <w:tcPr>
            <w:tcW w:w="1170" w:type="dxa"/>
            <w:vAlign w:val="center"/>
          </w:tcPr>
          <w:p w14:paraId="24811338" w14:textId="77777777" w:rsidR="00723BCA" w:rsidRDefault="00723BCA" w:rsidP="00723BCA">
            <w:pPr>
              <w:jc w:val="center"/>
              <w:rPr>
                <w:lang w:eastAsia="sv-SE"/>
              </w:rPr>
            </w:pPr>
          </w:p>
        </w:tc>
        <w:tc>
          <w:tcPr>
            <w:tcW w:w="6844" w:type="dxa"/>
            <w:vAlign w:val="center"/>
          </w:tcPr>
          <w:p w14:paraId="06CB0F02" w14:textId="77777777" w:rsidR="00723BCA" w:rsidRDefault="00723BCA" w:rsidP="00723BCA">
            <w:pPr>
              <w:jc w:val="center"/>
              <w:rPr>
                <w:lang w:eastAsia="sv-SE"/>
              </w:rPr>
            </w:pPr>
          </w:p>
        </w:tc>
      </w:tr>
      <w:tr w:rsidR="00723BCA" w14:paraId="0E1A1AD4" w14:textId="77777777" w:rsidTr="00723BCA">
        <w:tc>
          <w:tcPr>
            <w:tcW w:w="1615" w:type="dxa"/>
            <w:vAlign w:val="center"/>
          </w:tcPr>
          <w:p w14:paraId="55708935" w14:textId="77777777" w:rsidR="00723BCA" w:rsidRDefault="00723BCA" w:rsidP="00723BCA">
            <w:pPr>
              <w:jc w:val="center"/>
              <w:rPr>
                <w:lang w:eastAsia="sv-SE"/>
              </w:rPr>
            </w:pPr>
          </w:p>
        </w:tc>
        <w:tc>
          <w:tcPr>
            <w:tcW w:w="1170" w:type="dxa"/>
            <w:vAlign w:val="center"/>
          </w:tcPr>
          <w:p w14:paraId="594CAC1D" w14:textId="77777777" w:rsidR="00723BCA" w:rsidRDefault="00723BCA" w:rsidP="00723BCA">
            <w:pPr>
              <w:jc w:val="center"/>
              <w:rPr>
                <w:lang w:eastAsia="sv-SE"/>
              </w:rPr>
            </w:pPr>
          </w:p>
        </w:tc>
        <w:tc>
          <w:tcPr>
            <w:tcW w:w="6844" w:type="dxa"/>
            <w:vAlign w:val="center"/>
          </w:tcPr>
          <w:p w14:paraId="6D73CA05" w14:textId="77777777" w:rsidR="00723BCA" w:rsidRDefault="00723BCA" w:rsidP="00723BCA">
            <w:pPr>
              <w:jc w:val="center"/>
              <w:rPr>
                <w:lang w:eastAsia="sv-SE"/>
              </w:rPr>
            </w:pPr>
          </w:p>
        </w:tc>
      </w:tr>
    </w:tbl>
    <w:p w14:paraId="27E38AA7" w14:textId="77777777" w:rsidR="00D82E86" w:rsidRDefault="00D82E86" w:rsidP="00791EB3">
      <w:pPr>
        <w:rPr>
          <w:lang w:eastAsia="sv-SE"/>
        </w:rPr>
      </w:pPr>
    </w:p>
    <w:p w14:paraId="12F685B0" w14:textId="77777777" w:rsidR="00E568CA" w:rsidRDefault="00E568CA" w:rsidP="00791EB3">
      <w:pPr>
        <w:rPr>
          <w:lang w:eastAsia="sv-SE"/>
        </w:rPr>
      </w:pPr>
    </w:p>
    <w:p w14:paraId="674CC0BC" w14:textId="77777777" w:rsidR="00E568CA" w:rsidRDefault="00E568CA" w:rsidP="00791EB3">
      <w:pPr>
        <w:rPr>
          <w:lang w:eastAsia="sv-SE"/>
        </w:rPr>
      </w:pPr>
    </w:p>
    <w:p w14:paraId="7E4FCEE0" w14:textId="11A05B31" w:rsidR="00BF2FCE" w:rsidRPr="00810220" w:rsidRDefault="00BF2FCE" w:rsidP="00810220">
      <w:pPr>
        <w:jc w:val="left"/>
        <w:rPr>
          <w:b/>
          <w:bCs/>
          <w:lang w:eastAsia="sv-SE"/>
        </w:rPr>
      </w:pPr>
      <w:r w:rsidRPr="00810220">
        <w:rPr>
          <w:b/>
          <w:bCs/>
          <w:u w:val="single"/>
          <w:lang w:eastAsia="sv-SE"/>
        </w:rPr>
        <w:t>Open issue LPP-2:</w:t>
      </w:r>
      <w:r w:rsidRPr="00810220">
        <w:rPr>
          <w:i/>
          <w:iCs/>
          <w:lang w:eastAsia="sv-SE"/>
        </w:rPr>
        <w:t xml:space="preserve"> </w:t>
      </w:r>
      <w:r w:rsidR="004A370B" w:rsidRPr="00810220">
        <w:rPr>
          <w:b/>
          <w:bCs/>
          <w:lang w:eastAsia="ja-JP"/>
        </w:rPr>
        <w:t xml:space="preserve">Applicability of </w:t>
      </w:r>
      <w:r w:rsidR="004A370B" w:rsidRPr="00810220">
        <w:rPr>
          <w:b/>
          <w:bCs/>
        </w:rPr>
        <w:t xml:space="preserve">IE </w:t>
      </w:r>
      <w:r w:rsidR="004A370B" w:rsidRPr="00810220">
        <w:rPr>
          <w:b/>
          <w:bCs/>
          <w:i/>
          <w:noProof/>
        </w:rPr>
        <w:t>NR-DL-PRS-ProcessingCapability</w:t>
      </w:r>
    </w:p>
    <w:p w14:paraId="56C06481" w14:textId="77777777" w:rsidR="00BF2FCE" w:rsidRPr="00810220" w:rsidRDefault="00BF2FCE" w:rsidP="00810220">
      <w:pPr>
        <w:jc w:val="left"/>
        <w:rPr>
          <w:b/>
          <w:bCs/>
          <w:lang w:eastAsia="sv-SE"/>
        </w:rPr>
      </w:pPr>
      <w:r w:rsidRPr="00810220">
        <w:rPr>
          <w:b/>
          <w:bCs/>
          <w:lang w:eastAsia="sv-SE"/>
        </w:rPr>
        <w:t>Issue description:</w:t>
      </w:r>
    </w:p>
    <w:p w14:paraId="5F0307C1" w14:textId="77777777" w:rsidR="005B25B4" w:rsidRPr="00810220" w:rsidRDefault="005B25B4" w:rsidP="00810220">
      <w:pPr>
        <w:pStyle w:val="TAL"/>
        <w:keepNext w:val="0"/>
        <w:keepLines w:val="0"/>
        <w:rPr>
          <w:sz w:val="20"/>
        </w:rPr>
      </w:pPr>
      <w:r w:rsidRPr="00810220">
        <w:rPr>
          <w:sz w:val="20"/>
        </w:rPr>
        <w:t xml:space="preserve">In the case of capabilities for multiple NR positioning methods are provided, the IE </w:t>
      </w:r>
      <w:r w:rsidRPr="00810220">
        <w:rPr>
          <w:i/>
          <w:iCs/>
          <w:sz w:val="20"/>
        </w:rPr>
        <w:t>NR-DL-PRS-ProcessingCapability</w:t>
      </w:r>
      <w:r w:rsidRPr="00810220">
        <w:rPr>
          <w:sz w:val="20"/>
        </w:rPr>
        <w:t xml:space="preserve"> applies across the NR positioning methods and the target device shall indicate the same values for the capabilities in IEs </w:t>
      </w:r>
      <w:r w:rsidRPr="00810220">
        <w:rPr>
          <w:i/>
          <w:iCs/>
          <w:sz w:val="20"/>
        </w:rPr>
        <w:t>NR-DL-TDOA-ProvideCapabilities</w:t>
      </w:r>
      <w:r w:rsidRPr="00810220">
        <w:rPr>
          <w:sz w:val="20"/>
        </w:rPr>
        <w:t xml:space="preserve">, </w:t>
      </w:r>
      <w:r w:rsidRPr="00810220">
        <w:rPr>
          <w:i/>
          <w:iCs/>
          <w:sz w:val="20"/>
        </w:rPr>
        <w:t>NR-DL-AoD-ProvideCapabilities</w:t>
      </w:r>
      <w:r w:rsidRPr="00810220">
        <w:rPr>
          <w:sz w:val="20"/>
        </w:rPr>
        <w:t xml:space="preserve">, and </w:t>
      </w:r>
      <w:r w:rsidRPr="00810220">
        <w:rPr>
          <w:i/>
          <w:iCs/>
          <w:sz w:val="20"/>
        </w:rPr>
        <w:t>NR-Multi-RTT-ProvideCapabilities</w:t>
      </w:r>
      <w:r w:rsidRPr="00810220">
        <w:rPr>
          <w:sz w:val="20"/>
        </w:rPr>
        <w:t xml:space="preserve">. </w:t>
      </w:r>
    </w:p>
    <w:p w14:paraId="72FBE921" w14:textId="77777777" w:rsidR="005B25B4" w:rsidRPr="00810220" w:rsidRDefault="005B25B4" w:rsidP="00810220">
      <w:pPr>
        <w:pStyle w:val="TAL"/>
        <w:keepNext w:val="0"/>
        <w:keepLines w:val="0"/>
        <w:rPr>
          <w:sz w:val="20"/>
        </w:rPr>
      </w:pPr>
    </w:p>
    <w:p w14:paraId="38FC1B4A" w14:textId="6452026A" w:rsidR="005B25B4" w:rsidRPr="00810220" w:rsidRDefault="005B25B4" w:rsidP="00810220">
      <w:pPr>
        <w:jc w:val="left"/>
        <w:rPr>
          <w:iCs/>
          <w:noProof/>
        </w:rPr>
      </w:pPr>
      <w:r w:rsidRPr="00810220">
        <w:t xml:space="preserve">If the IE </w:t>
      </w:r>
      <w:r w:rsidRPr="00810220">
        <w:rPr>
          <w:i/>
          <w:noProof/>
        </w:rPr>
        <w:t xml:space="preserve">NR-DL-PRS-ProcessingCapability </w:t>
      </w:r>
      <w:r w:rsidRPr="00810220">
        <w:rPr>
          <w:iCs/>
          <w:noProof/>
        </w:rPr>
        <w:t>is applicable to</w:t>
      </w:r>
      <w:r w:rsidR="007E6374" w:rsidRPr="00810220">
        <w:rPr>
          <w:iCs/>
          <w:noProof/>
        </w:rPr>
        <w:t xml:space="preserve"> NR</w:t>
      </w:r>
      <w:r w:rsidRPr="00810220">
        <w:rPr>
          <w:iCs/>
          <w:noProof/>
        </w:rPr>
        <w:t xml:space="preserve"> AI/ML positioning, it needs to be clarified whether the above also applies to </w:t>
      </w:r>
      <w:r w:rsidRPr="00810220">
        <w:rPr>
          <w:i/>
          <w:noProof/>
        </w:rPr>
        <w:t>NR-AI-ML-PositioningProvideCapabilities</w:t>
      </w:r>
      <w:r w:rsidRPr="00810220">
        <w:rPr>
          <w:iCs/>
          <w:noProof/>
        </w:rPr>
        <w:t>.</w:t>
      </w:r>
    </w:p>
    <w:p w14:paraId="0188EE4E" w14:textId="2D79E969" w:rsidR="00BF2FCE" w:rsidRPr="00810220" w:rsidRDefault="00BF2FCE" w:rsidP="00810220">
      <w:pPr>
        <w:jc w:val="left"/>
        <w:rPr>
          <w:rFonts w:cs="Arial"/>
          <w:b/>
          <w:bCs/>
          <w:color w:val="4472C4" w:themeColor="accent1"/>
          <w:lang w:eastAsia="sv-SE"/>
        </w:rPr>
      </w:pPr>
      <w:r w:rsidRPr="00810220">
        <w:rPr>
          <w:rFonts w:cs="Arial"/>
          <w:b/>
          <w:bCs/>
          <w:color w:val="000000" w:themeColor="text1"/>
          <w:lang w:eastAsia="sv-SE"/>
        </w:rPr>
        <w:t>Status in running CR:</w:t>
      </w:r>
    </w:p>
    <w:p w14:paraId="7D2ADCF5" w14:textId="33D950AA" w:rsidR="00BF2FCE" w:rsidRPr="00810220" w:rsidRDefault="00BF2FCE" w:rsidP="00810220">
      <w:pPr>
        <w:jc w:val="left"/>
        <w:rPr>
          <w:lang w:eastAsia="sv-SE"/>
        </w:rPr>
      </w:pPr>
      <w:r w:rsidRPr="00810220">
        <w:rPr>
          <w:lang w:eastAsia="sv-SE"/>
        </w:rPr>
        <w:t>Captured as "Editor's Note"</w:t>
      </w:r>
      <w:r w:rsidR="00174E57" w:rsidRPr="00810220">
        <w:rPr>
          <w:lang w:eastAsia="sv-SE"/>
        </w:rPr>
        <w:t xml:space="preserve"> (without changes to the current specification text)</w:t>
      </w:r>
      <w:r w:rsidR="00A23F94" w:rsidRPr="00810220">
        <w:rPr>
          <w:lang w:eastAsia="sv-SE"/>
        </w:rPr>
        <w:t>.</w:t>
      </w:r>
    </w:p>
    <w:p w14:paraId="706B8CCD" w14:textId="77777777" w:rsidR="00BF2FCE" w:rsidRPr="00810220" w:rsidRDefault="00BF2FCE" w:rsidP="00810220">
      <w:pPr>
        <w:jc w:val="left"/>
        <w:rPr>
          <w:b/>
          <w:bCs/>
          <w:lang w:eastAsia="sv-SE"/>
        </w:rPr>
      </w:pPr>
      <w:r w:rsidRPr="00810220">
        <w:rPr>
          <w:b/>
          <w:bCs/>
          <w:lang w:eastAsia="sv-SE"/>
        </w:rPr>
        <w:t>Relevant Agreements:</w:t>
      </w:r>
    </w:p>
    <w:p w14:paraId="1F1F1826" w14:textId="6FE39A32" w:rsidR="00766994" w:rsidRPr="00810220" w:rsidRDefault="004539A9" w:rsidP="00810220">
      <w:pPr>
        <w:tabs>
          <w:tab w:val="left" w:pos="992"/>
        </w:tabs>
        <w:jc w:val="left"/>
        <w:rPr>
          <w:lang w:eastAsia="sv-SE"/>
        </w:rPr>
      </w:pPr>
      <w:r w:rsidRPr="00810220">
        <w:rPr>
          <w:lang w:eastAsia="sv-SE"/>
        </w:rPr>
        <w:t>R2-25</w:t>
      </w:r>
      <w:r w:rsidRPr="00810220">
        <w:rPr>
          <w:highlight w:val="yellow"/>
          <w:lang w:eastAsia="sv-SE"/>
        </w:rPr>
        <w:t>xxxxx</w:t>
      </w:r>
      <w:r w:rsidRPr="00810220">
        <w:rPr>
          <w:lang w:eastAsia="sv-SE"/>
        </w:rPr>
        <w:t xml:space="preserve"> (</w:t>
      </w:r>
      <w:r w:rsidR="007368C3" w:rsidRPr="00810220">
        <w:rPr>
          <w:lang w:eastAsia="sv-SE"/>
        </w:rPr>
        <w:t>R1-2502979</w:t>
      </w:r>
      <w:r w:rsidRPr="00810220">
        <w:rPr>
          <w:lang w:eastAsia="sv-SE"/>
        </w:rPr>
        <w:t>)</w:t>
      </w:r>
      <w:r w:rsidR="007368C3" w:rsidRPr="00810220">
        <w:rPr>
          <w:lang w:eastAsia="sv-SE"/>
        </w:rPr>
        <w:t xml:space="preserve">: </w:t>
      </w:r>
      <w:r w:rsidR="008719E5" w:rsidRPr="00810220">
        <w:rPr>
          <w:lang w:eastAsia="sv-SE"/>
        </w:rPr>
        <w:t>LS on updated Rel-19 RAN1 UE features lists for NR after RAN1#120bis.</w:t>
      </w:r>
    </w:p>
    <w:p w14:paraId="7B589D1F" w14:textId="7EE55B3D" w:rsidR="00766994" w:rsidRPr="00810220" w:rsidRDefault="00F42CC0" w:rsidP="00810220">
      <w:pPr>
        <w:tabs>
          <w:tab w:val="left" w:pos="992"/>
        </w:tabs>
        <w:jc w:val="left"/>
        <w:rPr>
          <w:lang w:eastAsia="sv-SE"/>
        </w:rPr>
      </w:pPr>
      <w:r w:rsidRPr="00810220">
        <w:rPr>
          <w:lang w:eastAsia="sv-SE"/>
        </w:rPr>
        <w:t>Th</w:t>
      </w:r>
      <w:r w:rsidR="007E6374" w:rsidRPr="00810220">
        <w:rPr>
          <w:lang w:eastAsia="sv-SE"/>
        </w:rPr>
        <w:t>e</w:t>
      </w:r>
      <w:r w:rsidRPr="00810220">
        <w:rPr>
          <w:lang w:eastAsia="sv-SE"/>
        </w:rPr>
        <w:t xml:space="preserve"> </w:t>
      </w:r>
      <w:r w:rsidR="00860536" w:rsidRPr="00810220">
        <w:rPr>
          <w:lang w:eastAsia="sv-SE"/>
        </w:rPr>
        <w:t xml:space="preserve">above </w:t>
      </w:r>
      <w:r w:rsidRPr="00810220">
        <w:rPr>
          <w:lang w:eastAsia="sv-SE"/>
        </w:rPr>
        <w:t xml:space="preserve">RAN1 feature list </w:t>
      </w:r>
      <w:r w:rsidR="00D20B3C" w:rsidRPr="00810220">
        <w:rPr>
          <w:lang w:eastAsia="sv-SE"/>
        </w:rPr>
        <w:t xml:space="preserve">includes some </w:t>
      </w:r>
      <w:r w:rsidR="003743AB" w:rsidRPr="00810220">
        <w:rPr>
          <w:lang w:eastAsia="sv-SE"/>
        </w:rPr>
        <w:t>DL-PRS Resource capabilities</w:t>
      </w:r>
      <w:r w:rsidR="00EE407D" w:rsidRPr="00810220">
        <w:rPr>
          <w:lang w:eastAsia="sv-SE"/>
        </w:rPr>
        <w:t xml:space="preserve"> (58-2-3/</w:t>
      </w:r>
      <w:r w:rsidR="00183734" w:rsidRPr="00810220">
        <w:rPr>
          <w:lang w:eastAsia="sv-SE"/>
        </w:rPr>
        <w:t>3a/3b)</w:t>
      </w:r>
      <w:r w:rsidR="00EE407D" w:rsidRPr="00810220">
        <w:rPr>
          <w:lang w:eastAsia="sv-SE"/>
        </w:rPr>
        <w:t>, however, all in yellow highlight</w:t>
      </w:r>
      <w:r w:rsidR="00B63EDD" w:rsidRPr="00810220">
        <w:rPr>
          <w:lang w:eastAsia="sv-SE"/>
        </w:rPr>
        <w:t xml:space="preserve"> (indicating that the</w:t>
      </w:r>
      <w:r w:rsidR="00F409B2" w:rsidRPr="00810220">
        <w:rPr>
          <w:lang w:eastAsia="sv-SE"/>
        </w:rPr>
        <w:t xml:space="preserve">y are not </w:t>
      </w:r>
      <w:r w:rsidR="00860536" w:rsidRPr="00810220">
        <w:rPr>
          <w:lang w:eastAsia="sv-SE"/>
        </w:rPr>
        <w:t xml:space="preserve">yet </w:t>
      </w:r>
      <w:r w:rsidR="00F409B2" w:rsidRPr="00810220">
        <w:rPr>
          <w:lang w:eastAsia="sv-SE"/>
        </w:rPr>
        <w:t xml:space="preserve">final). </w:t>
      </w:r>
    </w:p>
    <w:p w14:paraId="74397604" w14:textId="317CAE17" w:rsidR="00F42CC0" w:rsidRPr="00810220" w:rsidRDefault="00F409B2" w:rsidP="00810220">
      <w:pPr>
        <w:pStyle w:val="TAL"/>
        <w:keepNext w:val="0"/>
        <w:keepLines w:val="0"/>
        <w:rPr>
          <w:sz w:val="20"/>
        </w:rPr>
      </w:pPr>
      <w:r w:rsidRPr="00810220">
        <w:rPr>
          <w:sz w:val="20"/>
          <w:lang w:eastAsia="sv-SE"/>
        </w:rPr>
        <w:t xml:space="preserve">Whether the </w:t>
      </w:r>
      <w:r w:rsidRPr="00810220">
        <w:rPr>
          <w:i/>
          <w:noProof/>
          <w:sz w:val="20"/>
        </w:rPr>
        <w:t>NR-DL-PRS-ProcessingCapability</w:t>
      </w:r>
      <w:r w:rsidRPr="00810220">
        <w:rPr>
          <w:b/>
          <w:bCs/>
          <w:i/>
          <w:noProof/>
          <w:sz w:val="20"/>
        </w:rPr>
        <w:t xml:space="preserve"> </w:t>
      </w:r>
      <w:r w:rsidRPr="00810220">
        <w:rPr>
          <w:iCs/>
          <w:noProof/>
          <w:sz w:val="20"/>
        </w:rPr>
        <w:t xml:space="preserve">are applicable to NR AI/ML positioning Case 1 or not </w:t>
      </w:r>
      <w:r w:rsidR="00AC0DF9" w:rsidRPr="00810220">
        <w:rPr>
          <w:iCs/>
          <w:noProof/>
          <w:sz w:val="20"/>
        </w:rPr>
        <w:t>is currently unclear</w:t>
      </w:r>
      <w:r w:rsidR="005F13AF" w:rsidRPr="00810220">
        <w:rPr>
          <w:iCs/>
          <w:noProof/>
          <w:sz w:val="20"/>
        </w:rPr>
        <w:t xml:space="preserve"> (</w:t>
      </w:r>
      <w:r w:rsidR="004A1AB3" w:rsidRPr="00810220">
        <w:rPr>
          <w:noProof/>
          <w:sz w:val="20"/>
        </w:rPr>
        <w:t>m</w:t>
      </w:r>
      <w:r w:rsidR="005F13AF" w:rsidRPr="00810220">
        <w:rPr>
          <w:noProof/>
          <w:sz w:val="20"/>
        </w:rPr>
        <w:t xml:space="preserve">ost capabilities </w:t>
      </w:r>
      <w:r w:rsidR="004A1AB3" w:rsidRPr="00810220">
        <w:rPr>
          <w:noProof/>
          <w:sz w:val="20"/>
        </w:rPr>
        <w:t xml:space="preserve">in this IE </w:t>
      </w:r>
      <w:r w:rsidR="005F13AF" w:rsidRPr="00810220">
        <w:rPr>
          <w:noProof/>
          <w:sz w:val="20"/>
        </w:rPr>
        <w:t>are primarily for UE-assisted mode</w:t>
      </w:r>
      <w:r w:rsidR="004A1AB3" w:rsidRPr="00810220">
        <w:rPr>
          <w:noProof/>
          <w:sz w:val="20"/>
        </w:rPr>
        <w:t>)</w:t>
      </w:r>
      <w:r w:rsidR="005F13AF" w:rsidRPr="00810220">
        <w:rPr>
          <w:noProof/>
          <w:sz w:val="20"/>
        </w:rPr>
        <w:t>.</w:t>
      </w:r>
      <w:r w:rsidR="004A1AB3" w:rsidRPr="00810220">
        <w:rPr>
          <w:noProof/>
          <w:sz w:val="20"/>
        </w:rPr>
        <w:t xml:space="preserve"> </w:t>
      </w:r>
      <w:r w:rsidR="00AC0DF9" w:rsidRPr="00810220">
        <w:rPr>
          <w:iCs/>
          <w:noProof/>
          <w:sz w:val="20"/>
        </w:rPr>
        <w:t xml:space="preserve">In addition, if the capabilities should be applicable, it is unclear whether the same values as in </w:t>
      </w:r>
      <w:r w:rsidR="00AC0DF9" w:rsidRPr="00810220">
        <w:rPr>
          <w:sz w:val="20"/>
        </w:rPr>
        <w:t xml:space="preserve">IEs </w:t>
      </w:r>
      <w:r w:rsidR="00AC0DF9" w:rsidRPr="00810220">
        <w:rPr>
          <w:i/>
          <w:iCs/>
          <w:sz w:val="20"/>
        </w:rPr>
        <w:t>NR-DL-TDOA-ProvideCapabilities</w:t>
      </w:r>
      <w:r w:rsidR="00AC0DF9" w:rsidRPr="00810220">
        <w:rPr>
          <w:sz w:val="20"/>
        </w:rPr>
        <w:t xml:space="preserve">, </w:t>
      </w:r>
      <w:r w:rsidR="00AC0DF9" w:rsidRPr="00810220">
        <w:rPr>
          <w:i/>
          <w:iCs/>
          <w:sz w:val="20"/>
        </w:rPr>
        <w:t>NR-DL-AoD-ProvideCapabilities</w:t>
      </w:r>
      <w:r w:rsidR="00AC0DF9" w:rsidRPr="00810220">
        <w:rPr>
          <w:sz w:val="20"/>
        </w:rPr>
        <w:t xml:space="preserve">, and </w:t>
      </w:r>
      <w:r w:rsidR="00AC0DF9" w:rsidRPr="00810220">
        <w:rPr>
          <w:i/>
          <w:iCs/>
          <w:sz w:val="20"/>
        </w:rPr>
        <w:t xml:space="preserve">NR-Multi-RTT-ProvideCapabilities </w:t>
      </w:r>
      <w:r w:rsidR="00AC0DF9" w:rsidRPr="00810220">
        <w:rPr>
          <w:sz w:val="20"/>
        </w:rPr>
        <w:t>shall be indicated.</w:t>
      </w:r>
    </w:p>
    <w:p w14:paraId="178F1B43" w14:textId="77777777" w:rsidR="007E6374" w:rsidRPr="00810220" w:rsidRDefault="007E6374" w:rsidP="00810220">
      <w:pPr>
        <w:pStyle w:val="TAL"/>
        <w:keepNext w:val="0"/>
        <w:keepLines w:val="0"/>
        <w:rPr>
          <w:sz w:val="20"/>
        </w:rPr>
      </w:pPr>
    </w:p>
    <w:p w14:paraId="0934CE71" w14:textId="06EE344A" w:rsidR="00BF2FCE" w:rsidRPr="00810220" w:rsidRDefault="00BF2FCE" w:rsidP="00810220">
      <w:pPr>
        <w:tabs>
          <w:tab w:val="left" w:pos="992"/>
        </w:tabs>
        <w:jc w:val="left"/>
        <w:rPr>
          <w:b/>
          <w:bCs/>
          <w:lang w:eastAsia="sv-SE"/>
        </w:rPr>
      </w:pPr>
      <w:r w:rsidRPr="00810220">
        <w:rPr>
          <w:b/>
          <w:bCs/>
          <w:lang w:eastAsia="sv-SE"/>
        </w:rPr>
        <w:t>Proposed resolution:</w:t>
      </w:r>
    </w:p>
    <w:p w14:paraId="49E08185" w14:textId="5EF13951" w:rsidR="00BF2FCE" w:rsidRPr="00810220" w:rsidRDefault="00AC0DF9" w:rsidP="00810220">
      <w:pPr>
        <w:pStyle w:val="TAL"/>
        <w:keepNext w:val="0"/>
        <w:keepLines w:val="0"/>
        <w:widowControl w:val="0"/>
        <w:rPr>
          <w:bCs/>
          <w:iCs/>
          <w:sz w:val="20"/>
        </w:rPr>
      </w:pPr>
      <w:r w:rsidRPr="00810220">
        <w:rPr>
          <w:bCs/>
          <w:iCs/>
          <w:sz w:val="20"/>
        </w:rPr>
        <w:t xml:space="preserve">Wait for further RAN1 </w:t>
      </w:r>
      <w:r w:rsidR="00424CDB" w:rsidRPr="00810220">
        <w:rPr>
          <w:bCs/>
          <w:iCs/>
          <w:sz w:val="20"/>
        </w:rPr>
        <w:t>input and keep the "Editor's Note" in the running CR.</w:t>
      </w:r>
    </w:p>
    <w:p w14:paraId="44D59532" w14:textId="77777777" w:rsidR="00BF2FCE" w:rsidRPr="00810220" w:rsidRDefault="00BF2FCE" w:rsidP="00810220">
      <w:pPr>
        <w:pStyle w:val="TAL"/>
        <w:keepNext w:val="0"/>
        <w:keepLines w:val="0"/>
        <w:widowControl w:val="0"/>
        <w:rPr>
          <w:bCs/>
          <w:iCs/>
          <w:sz w:val="20"/>
        </w:rPr>
      </w:pPr>
    </w:p>
    <w:p w14:paraId="50C97CC0" w14:textId="77777777" w:rsidR="00BF2FCE" w:rsidRPr="00810220" w:rsidRDefault="00BF2FCE" w:rsidP="00810220">
      <w:pPr>
        <w:pStyle w:val="TAL"/>
        <w:keepNext w:val="0"/>
        <w:keepLines w:val="0"/>
        <w:widowControl w:val="0"/>
        <w:rPr>
          <w:bCs/>
          <w:iCs/>
          <w:sz w:val="20"/>
        </w:rPr>
      </w:pPr>
    </w:p>
    <w:p w14:paraId="3D600AC2" w14:textId="3826E267" w:rsidR="00BF2FCE" w:rsidRPr="00810220" w:rsidRDefault="00BF2FCE" w:rsidP="00810220">
      <w:pPr>
        <w:ind w:left="1418" w:hanging="1418"/>
        <w:jc w:val="left"/>
        <w:rPr>
          <w:b/>
          <w:bCs/>
          <w:iCs/>
          <w:lang w:eastAsia="sv-SE"/>
        </w:rPr>
      </w:pPr>
      <w:r w:rsidRPr="00810220">
        <w:rPr>
          <w:b/>
          <w:bCs/>
          <w:lang w:eastAsia="sv-SE"/>
        </w:rPr>
        <w:t xml:space="preserve">Proposal </w:t>
      </w:r>
      <w:r w:rsidR="00810220">
        <w:rPr>
          <w:b/>
          <w:bCs/>
          <w:lang w:eastAsia="sv-SE"/>
        </w:rPr>
        <w:t>2</w:t>
      </w:r>
      <w:r w:rsidRPr="00810220">
        <w:rPr>
          <w:b/>
          <w:bCs/>
          <w:lang w:eastAsia="sv-SE"/>
        </w:rPr>
        <w:t>:</w:t>
      </w:r>
      <w:r w:rsidRPr="00810220">
        <w:rPr>
          <w:b/>
          <w:bCs/>
          <w:lang w:eastAsia="sv-SE"/>
        </w:rPr>
        <w:tab/>
      </w:r>
      <w:r w:rsidR="00C22D1D" w:rsidRPr="00810220">
        <w:rPr>
          <w:b/>
          <w:bCs/>
          <w:lang w:eastAsia="sv-SE"/>
        </w:rPr>
        <w:t xml:space="preserve">Regarding the </w:t>
      </w:r>
      <w:r w:rsidR="00C22D1D" w:rsidRPr="00810220">
        <w:rPr>
          <w:b/>
          <w:bCs/>
          <w:lang w:eastAsia="ja-JP"/>
        </w:rPr>
        <w:t xml:space="preserve">applicability of </w:t>
      </w:r>
      <w:r w:rsidR="00C22D1D" w:rsidRPr="00810220">
        <w:rPr>
          <w:b/>
          <w:bCs/>
        </w:rPr>
        <w:t xml:space="preserve">IE </w:t>
      </w:r>
      <w:r w:rsidR="00C22D1D" w:rsidRPr="00810220">
        <w:rPr>
          <w:b/>
          <w:bCs/>
          <w:i/>
          <w:noProof/>
        </w:rPr>
        <w:t xml:space="preserve">NR-DL-PRS-ProcessingCapability </w:t>
      </w:r>
      <w:r w:rsidR="00C22D1D" w:rsidRPr="00810220">
        <w:rPr>
          <w:b/>
          <w:bCs/>
          <w:iCs/>
          <w:noProof/>
        </w:rPr>
        <w:t xml:space="preserve">to </w:t>
      </w:r>
      <w:r w:rsidR="00810220">
        <w:rPr>
          <w:b/>
          <w:bCs/>
          <w:iCs/>
          <w:noProof/>
        </w:rPr>
        <w:t xml:space="preserve">NR </w:t>
      </w:r>
      <w:r w:rsidR="00C22D1D" w:rsidRPr="00810220">
        <w:rPr>
          <w:b/>
          <w:bCs/>
          <w:iCs/>
          <w:noProof/>
        </w:rPr>
        <w:t xml:space="preserve">AI/ML positioning Case 1, wait for </w:t>
      </w:r>
      <w:r w:rsidR="00EF0BFE" w:rsidRPr="00810220">
        <w:rPr>
          <w:b/>
          <w:bCs/>
          <w:iCs/>
          <w:noProof/>
        </w:rPr>
        <w:t>further RAN1 input and keep the current "Editor's Note" in the running CR</w:t>
      </w:r>
      <w:r w:rsidR="00AB00B3">
        <w:rPr>
          <w:b/>
          <w:bCs/>
          <w:iCs/>
          <w:noProof/>
        </w:rPr>
        <w:t xml:space="preserve"> for now</w:t>
      </w:r>
      <w:r w:rsidR="00EF0BFE" w:rsidRPr="00810220">
        <w:rPr>
          <w:b/>
          <w:bCs/>
          <w:iCs/>
          <w:noProof/>
        </w:rPr>
        <w:t>.</w:t>
      </w:r>
    </w:p>
    <w:p w14:paraId="20B6BDA5" w14:textId="77777777" w:rsidR="00C7796C" w:rsidRPr="00C7796C" w:rsidRDefault="00C7796C" w:rsidP="00C7796C">
      <w:pPr>
        <w:rPr>
          <w:b/>
          <w:bCs/>
          <w:iCs/>
          <w:lang w:eastAsia="sv-SE"/>
        </w:rPr>
      </w:pPr>
    </w:p>
    <w:p w14:paraId="28898FF7" w14:textId="77777777" w:rsidR="00BF2FCE" w:rsidRDefault="00BF2FCE" w:rsidP="00BF2FCE">
      <w:pPr>
        <w:rPr>
          <w:lang w:eastAsia="sv-SE"/>
        </w:rPr>
      </w:pPr>
      <w:r>
        <w:rPr>
          <w:lang w:eastAsia="sv-SE"/>
        </w:rPr>
        <w:t>Companies are invited to provide feedback regarding the above open issue and proposed resolution: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4"/>
        <w:gridCol w:w="1183"/>
        <w:gridCol w:w="6832"/>
      </w:tblGrid>
      <w:tr w:rsidR="00BF2FCE" w14:paraId="2D569819" w14:textId="77777777" w:rsidTr="00092055">
        <w:tc>
          <w:tcPr>
            <w:tcW w:w="1615" w:type="dxa"/>
            <w:shd w:val="clear" w:color="auto" w:fill="E7E6E6" w:themeFill="background2"/>
            <w:vAlign w:val="center"/>
          </w:tcPr>
          <w:p w14:paraId="4064C841" w14:textId="77777777" w:rsidR="00BF2FCE" w:rsidRPr="00723BCA" w:rsidRDefault="00BF2FCE" w:rsidP="00092055">
            <w:pPr>
              <w:jc w:val="center"/>
              <w:rPr>
                <w:b/>
                <w:bCs/>
                <w:lang w:eastAsia="sv-SE"/>
              </w:rPr>
            </w:pPr>
            <w:r w:rsidRPr="00723BCA">
              <w:rPr>
                <w:b/>
                <w:bCs/>
                <w:lang w:eastAsia="sv-SE"/>
              </w:rPr>
              <w:t>Company</w:t>
            </w:r>
          </w:p>
        </w:tc>
        <w:tc>
          <w:tcPr>
            <w:tcW w:w="1170" w:type="dxa"/>
            <w:shd w:val="clear" w:color="auto" w:fill="E7E6E6" w:themeFill="background2"/>
            <w:vAlign w:val="center"/>
          </w:tcPr>
          <w:p w14:paraId="75633110" w14:textId="77777777" w:rsidR="00BF2FCE" w:rsidRPr="00723BCA" w:rsidRDefault="00BF2FCE" w:rsidP="00092055">
            <w:pPr>
              <w:jc w:val="center"/>
              <w:rPr>
                <w:b/>
                <w:bCs/>
                <w:lang w:eastAsia="sv-SE"/>
              </w:rPr>
            </w:pPr>
            <w:r w:rsidRPr="00723BCA">
              <w:rPr>
                <w:b/>
                <w:bCs/>
                <w:lang w:eastAsia="sv-SE"/>
              </w:rPr>
              <w:t xml:space="preserve">Agree </w:t>
            </w:r>
            <w:r>
              <w:rPr>
                <w:b/>
                <w:bCs/>
                <w:lang w:eastAsia="sv-SE"/>
              </w:rPr>
              <w:t>to p</w:t>
            </w:r>
            <w:r w:rsidRPr="00723BCA">
              <w:rPr>
                <w:b/>
                <w:bCs/>
                <w:lang w:eastAsia="sv-SE"/>
              </w:rPr>
              <w:t>roposal?</w:t>
            </w:r>
          </w:p>
        </w:tc>
        <w:tc>
          <w:tcPr>
            <w:tcW w:w="6844" w:type="dxa"/>
            <w:shd w:val="clear" w:color="auto" w:fill="E7E6E6" w:themeFill="background2"/>
            <w:vAlign w:val="center"/>
          </w:tcPr>
          <w:p w14:paraId="795E2FA4" w14:textId="77777777" w:rsidR="00BF2FCE" w:rsidRPr="00723BCA" w:rsidRDefault="00BF2FCE" w:rsidP="00092055">
            <w:pPr>
              <w:jc w:val="center"/>
              <w:rPr>
                <w:b/>
                <w:bCs/>
                <w:lang w:eastAsia="sv-SE"/>
              </w:rPr>
            </w:pPr>
            <w:r w:rsidRPr="00723BCA">
              <w:rPr>
                <w:b/>
                <w:bCs/>
                <w:lang w:eastAsia="sv-SE"/>
              </w:rPr>
              <w:t>Other comments</w:t>
            </w:r>
          </w:p>
        </w:tc>
      </w:tr>
      <w:tr w:rsidR="00BF2FCE" w14:paraId="6E5A1B99" w14:textId="77777777" w:rsidTr="00092055">
        <w:tc>
          <w:tcPr>
            <w:tcW w:w="1615" w:type="dxa"/>
            <w:vAlign w:val="center"/>
          </w:tcPr>
          <w:p w14:paraId="6E15B1C0" w14:textId="77777777" w:rsidR="00BF2FCE" w:rsidRDefault="00BF2FCE" w:rsidP="00092055">
            <w:pPr>
              <w:jc w:val="center"/>
              <w:rPr>
                <w:lang w:eastAsia="sv-SE"/>
              </w:rPr>
            </w:pPr>
          </w:p>
        </w:tc>
        <w:tc>
          <w:tcPr>
            <w:tcW w:w="1170" w:type="dxa"/>
            <w:vAlign w:val="center"/>
          </w:tcPr>
          <w:p w14:paraId="5150F534" w14:textId="77777777" w:rsidR="00BF2FCE" w:rsidRDefault="00BF2FCE" w:rsidP="00092055">
            <w:pPr>
              <w:jc w:val="center"/>
              <w:rPr>
                <w:lang w:eastAsia="sv-SE"/>
              </w:rPr>
            </w:pPr>
          </w:p>
        </w:tc>
        <w:tc>
          <w:tcPr>
            <w:tcW w:w="6844" w:type="dxa"/>
            <w:vAlign w:val="center"/>
          </w:tcPr>
          <w:p w14:paraId="29DBBFCE" w14:textId="77777777" w:rsidR="00BF2FCE" w:rsidRDefault="00BF2FCE" w:rsidP="00092055">
            <w:pPr>
              <w:jc w:val="center"/>
              <w:rPr>
                <w:lang w:eastAsia="sv-SE"/>
              </w:rPr>
            </w:pPr>
          </w:p>
        </w:tc>
      </w:tr>
      <w:tr w:rsidR="00BF2FCE" w14:paraId="64CD1475" w14:textId="77777777" w:rsidTr="00092055">
        <w:tc>
          <w:tcPr>
            <w:tcW w:w="1615" w:type="dxa"/>
            <w:vAlign w:val="center"/>
          </w:tcPr>
          <w:p w14:paraId="11E1ADA7" w14:textId="77777777" w:rsidR="00BF2FCE" w:rsidRDefault="00BF2FCE" w:rsidP="00092055">
            <w:pPr>
              <w:jc w:val="center"/>
              <w:rPr>
                <w:lang w:eastAsia="sv-SE"/>
              </w:rPr>
            </w:pPr>
          </w:p>
        </w:tc>
        <w:tc>
          <w:tcPr>
            <w:tcW w:w="1170" w:type="dxa"/>
            <w:vAlign w:val="center"/>
          </w:tcPr>
          <w:p w14:paraId="19CF96E5" w14:textId="77777777" w:rsidR="00BF2FCE" w:rsidRDefault="00BF2FCE" w:rsidP="00092055">
            <w:pPr>
              <w:jc w:val="center"/>
              <w:rPr>
                <w:lang w:eastAsia="sv-SE"/>
              </w:rPr>
            </w:pPr>
          </w:p>
        </w:tc>
        <w:tc>
          <w:tcPr>
            <w:tcW w:w="6844" w:type="dxa"/>
            <w:vAlign w:val="center"/>
          </w:tcPr>
          <w:p w14:paraId="4BDC7DA6" w14:textId="77777777" w:rsidR="00BF2FCE" w:rsidRDefault="00BF2FCE" w:rsidP="00092055">
            <w:pPr>
              <w:jc w:val="center"/>
              <w:rPr>
                <w:lang w:eastAsia="sv-SE"/>
              </w:rPr>
            </w:pPr>
          </w:p>
        </w:tc>
      </w:tr>
      <w:tr w:rsidR="00BF2FCE" w14:paraId="50ECFE95" w14:textId="77777777" w:rsidTr="00092055">
        <w:tc>
          <w:tcPr>
            <w:tcW w:w="1615" w:type="dxa"/>
            <w:vAlign w:val="center"/>
          </w:tcPr>
          <w:p w14:paraId="2A96AD76" w14:textId="77777777" w:rsidR="00BF2FCE" w:rsidRDefault="00BF2FCE" w:rsidP="00092055">
            <w:pPr>
              <w:jc w:val="center"/>
              <w:rPr>
                <w:lang w:eastAsia="sv-SE"/>
              </w:rPr>
            </w:pPr>
          </w:p>
        </w:tc>
        <w:tc>
          <w:tcPr>
            <w:tcW w:w="1170" w:type="dxa"/>
            <w:vAlign w:val="center"/>
          </w:tcPr>
          <w:p w14:paraId="7189635A" w14:textId="77777777" w:rsidR="00BF2FCE" w:rsidRDefault="00BF2FCE" w:rsidP="00092055">
            <w:pPr>
              <w:jc w:val="center"/>
              <w:rPr>
                <w:lang w:eastAsia="sv-SE"/>
              </w:rPr>
            </w:pPr>
          </w:p>
        </w:tc>
        <w:tc>
          <w:tcPr>
            <w:tcW w:w="6844" w:type="dxa"/>
            <w:vAlign w:val="center"/>
          </w:tcPr>
          <w:p w14:paraId="3EB56B95" w14:textId="77777777" w:rsidR="00BF2FCE" w:rsidRDefault="00BF2FCE" w:rsidP="00092055">
            <w:pPr>
              <w:jc w:val="center"/>
              <w:rPr>
                <w:lang w:eastAsia="sv-SE"/>
              </w:rPr>
            </w:pPr>
          </w:p>
        </w:tc>
      </w:tr>
      <w:tr w:rsidR="00BF2FCE" w14:paraId="74722651" w14:textId="77777777" w:rsidTr="00092055">
        <w:tc>
          <w:tcPr>
            <w:tcW w:w="1615" w:type="dxa"/>
            <w:vAlign w:val="center"/>
          </w:tcPr>
          <w:p w14:paraId="2EEF7099" w14:textId="77777777" w:rsidR="00BF2FCE" w:rsidRDefault="00BF2FCE" w:rsidP="00092055">
            <w:pPr>
              <w:jc w:val="center"/>
              <w:rPr>
                <w:lang w:eastAsia="sv-SE"/>
              </w:rPr>
            </w:pPr>
          </w:p>
        </w:tc>
        <w:tc>
          <w:tcPr>
            <w:tcW w:w="1170" w:type="dxa"/>
            <w:vAlign w:val="center"/>
          </w:tcPr>
          <w:p w14:paraId="32BF6896" w14:textId="77777777" w:rsidR="00BF2FCE" w:rsidRDefault="00BF2FCE" w:rsidP="00092055">
            <w:pPr>
              <w:jc w:val="center"/>
              <w:rPr>
                <w:lang w:eastAsia="sv-SE"/>
              </w:rPr>
            </w:pPr>
          </w:p>
        </w:tc>
        <w:tc>
          <w:tcPr>
            <w:tcW w:w="6844" w:type="dxa"/>
            <w:vAlign w:val="center"/>
          </w:tcPr>
          <w:p w14:paraId="741C1583" w14:textId="77777777" w:rsidR="00BF2FCE" w:rsidRDefault="00BF2FCE" w:rsidP="00092055">
            <w:pPr>
              <w:jc w:val="center"/>
              <w:rPr>
                <w:lang w:eastAsia="sv-SE"/>
              </w:rPr>
            </w:pPr>
          </w:p>
        </w:tc>
      </w:tr>
      <w:tr w:rsidR="00BF2FCE" w14:paraId="0C2F8D4F" w14:textId="77777777" w:rsidTr="00092055">
        <w:tc>
          <w:tcPr>
            <w:tcW w:w="1615" w:type="dxa"/>
            <w:vAlign w:val="center"/>
          </w:tcPr>
          <w:p w14:paraId="5A34E8A3" w14:textId="77777777" w:rsidR="00BF2FCE" w:rsidRDefault="00BF2FCE" w:rsidP="00092055">
            <w:pPr>
              <w:jc w:val="center"/>
              <w:rPr>
                <w:lang w:eastAsia="sv-SE"/>
              </w:rPr>
            </w:pPr>
          </w:p>
        </w:tc>
        <w:tc>
          <w:tcPr>
            <w:tcW w:w="1170" w:type="dxa"/>
            <w:vAlign w:val="center"/>
          </w:tcPr>
          <w:p w14:paraId="3ACD8EC1" w14:textId="77777777" w:rsidR="00BF2FCE" w:rsidRDefault="00BF2FCE" w:rsidP="00092055">
            <w:pPr>
              <w:jc w:val="center"/>
              <w:rPr>
                <w:lang w:eastAsia="sv-SE"/>
              </w:rPr>
            </w:pPr>
          </w:p>
        </w:tc>
        <w:tc>
          <w:tcPr>
            <w:tcW w:w="6844" w:type="dxa"/>
            <w:vAlign w:val="center"/>
          </w:tcPr>
          <w:p w14:paraId="7AEA5E46" w14:textId="77777777" w:rsidR="00BF2FCE" w:rsidRDefault="00BF2FCE" w:rsidP="00092055">
            <w:pPr>
              <w:jc w:val="center"/>
              <w:rPr>
                <w:lang w:eastAsia="sv-SE"/>
              </w:rPr>
            </w:pPr>
          </w:p>
        </w:tc>
      </w:tr>
      <w:tr w:rsidR="00BF2FCE" w14:paraId="7F60B045" w14:textId="77777777" w:rsidTr="00092055">
        <w:tc>
          <w:tcPr>
            <w:tcW w:w="1615" w:type="dxa"/>
            <w:vAlign w:val="center"/>
          </w:tcPr>
          <w:p w14:paraId="174CB624" w14:textId="77777777" w:rsidR="00BF2FCE" w:rsidRDefault="00BF2FCE" w:rsidP="00092055">
            <w:pPr>
              <w:jc w:val="center"/>
              <w:rPr>
                <w:lang w:eastAsia="sv-SE"/>
              </w:rPr>
            </w:pPr>
          </w:p>
        </w:tc>
        <w:tc>
          <w:tcPr>
            <w:tcW w:w="1170" w:type="dxa"/>
            <w:vAlign w:val="center"/>
          </w:tcPr>
          <w:p w14:paraId="74F43D85" w14:textId="77777777" w:rsidR="00BF2FCE" w:rsidRDefault="00BF2FCE" w:rsidP="00092055">
            <w:pPr>
              <w:jc w:val="center"/>
              <w:rPr>
                <w:lang w:eastAsia="sv-SE"/>
              </w:rPr>
            </w:pPr>
          </w:p>
        </w:tc>
        <w:tc>
          <w:tcPr>
            <w:tcW w:w="6844" w:type="dxa"/>
            <w:vAlign w:val="center"/>
          </w:tcPr>
          <w:p w14:paraId="58E90B3B" w14:textId="77777777" w:rsidR="00BF2FCE" w:rsidRDefault="00BF2FCE" w:rsidP="00092055">
            <w:pPr>
              <w:jc w:val="center"/>
              <w:rPr>
                <w:lang w:eastAsia="sv-SE"/>
              </w:rPr>
            </w:pPr>
          </w:p>
        </w:tc>
      </w:tr>
    </w:tbl>
    <w:p w14:paraId="3B573F1A" w14:textId="77777777" w:rsidR="00BF2FCE" w:rsidRDefault="00BF2FCE" w:rsidP="00BF2FCE">
      <w:pPr>
        <w:rPr>
          <w:lang w:eastAsia="sv-SE"/>
        </w:rPr>
      </w:pPr>
    </w:p>
    <w:p w14:paraId="162A8F84" w14:textId="77777777" w:rsidR="00E568CA" w:rsidRDefault="00E568CA" w:rsidP="00BF2FCE">
      <w:pPr>
        <w:rPr>
          <w:lang w:eastAsia="sv-SE"/>
        </w:rPr>
      </w:pPr>
    </w:p>
    <w:p w14:paraId="4FCF799A" w14:textId="77777777" w:rsidR="00E568CA" w:rsidRDefault="00E568CA" w:rsidP="00BF2FCE">
      <w:pPr>
        <w:rPr>
          <w:lang w:eastAsia="sv-SE"/>
        </w:rPr>
      </w:pPr>
    </w:p>
    <w:p w14:paraId="7582C98F" w14:textId="38C1BEA6" w:rsidR="00937A12" w:rsidRPr="00DD33E3" w:rsidRDefault="00937A12" w:rsidP="00DD33E3">
      <w:pPr>
        <w:jc w:val="left"/>
        <w:rPr>
          <w:b/>
          <w:bCs/>
          <w:lang w:eastAsia="sv-SE"/>
        </w:rPr>
      </w:pPr>
      <w:r w:rsidRPr="00DD33E3">
        <w:rPr>
          <w:b/>
          <w:bCs/>
          <w:u w:val="single"/>
          <w:lang w:eastAsia="sv-SE"/>
        </w:rPr>
        <w:t>Open issue LPP-3:</w:t>
      </w:r>
      <w:r w:rsidRPr="00DD33E3">
        <w:rPr>
          <w:i/>
          <w:iCs/>
          <w:lang w:eastAsia="sv-SE"/>
        </w:rPr>
        <w:t xml:space="preserve"> </w:t>
      </w:r>
      <w:r w:rsidR="00257D1A" w:rsidRPr="00DD33E3">
        <w:rPr>
          <w:b/>
          <w:bCs/>
          <w:lang w:eastAsia="ja-JP"/>
        </w:rPr>
        <w:t xml:space="preserve">Applicability of </w:t>
      </w:r>
      <w:r w:rsidR="00257D1A" w:rsidRPr="00DD33E3">
        <w:rPr>
          <w:b/>
          <w:bCs/>
          <w:i/>
          <w:iCs/>
          <w:lang w:eastAsia="ja-JP"/>
        </w:rPr>
        <w:t>NR-DL-PRS-QCL-ProcessingCapability</w:t>
      </w:r>
    </w:p>
    <w:p w14:paraId="357B7B65" w14:textId="77777777" w:rsidR="00937A12" w:rsidRPr="00DD33E3" w:rsidRDefault="00937A12" w:rsidP="00DD33E3">
      <w:pPr>
        <w:jc w:val="left"/>
        <w:rPr>
          <w:b/>
          <w:bCs/>
          <w:lang w:eastAsia="sv-SE"/>
        </w:rPr>
      </w:pPr>
      <w:r w:rsidRPr="00DD33E3">
        <w:rPr>
          <w:b/>
          <w:bCs/>
          <w:lang w:eastAsia="sv-SE"/>
        </w:rPr>
        <w:t>Issue description:</w:t>
      </w:r>
    </w:p>
    <w:p w14:paraId="0695D6DD" w14:textId="77777777" w:rsidR="00D357B9" w:rsidRPr="00DD33E3" w:rsidRDefault="00D357B9" w:rsidP="00DD33E3">
      <w:pPr>
        <w:pStyle w:val="TAL"/>
        <w:keepNext w:val="0"/>
        <w:keepLines w:val="0"/>
        <w:rPr>
          <w:sz w:val="20"/>
        </w:rPr>
      </w:pPr>
      <w:r w:rsidRPr="00DD33E3">
        <w:rPr>
          <w:sz w:val="20"/>
        </w:rPr>
        <w:t xml:space="preserve">In the case of capabilities for multiple NR positioning methods are provided, the IE </w:t>
      </w:r>
      <w:r w:rsidRPr="00DD33E3">
        <w:rPr>
          <w:i/>
          <w:sz w:val="20"/>
        </w:rPr>
        <w:t xml:space="preserve">NR-DL-PRS-QCL-ProcessingCapability </w:t>
      </w:r>
      <w:r w:rsidRPr="00DD33E3">
        <w:rPr>
          <w:iCs/>
          <w:sz w:val="20"/>
        </w:rPr>
        <w:t>applies across the NR positioning methods</w:t>
      </w:r>
      <w:r w:rsidRPr="00DD33E3">
        <w:rPr>
          <w:sz w:val="20"/>
        </w:rPr>
        <w:t xml:space="preserve"> and the target device shall indicate the same values for the capabilities in IEs </w:t>
      </w:r>
      <w:r w:rsidRPr="00DD33E3">
        <w:rPr>
          <w:i/>
          <w:iCs/>
          <w:sz w:val="20"/>
        </w:rPr>
        <w:t>NR-DL-TDOA-ProvideCapabilities</w:t>
      </w:r>
      <w:r w:rsidRPr="00DD33E3">
        <w:rPr>
          <w:sz w:val="20"/>
        </w:rPr>
        <w:t xml:space="preserve">, </w:t>
      </w:r>
      <w:r w:rsidRPr="00DD33E3">
        <w:rPr>
          <w:i/>
          <w:iCs/>
          <w:sz w:val="20"/>
        </w:rPr>
        <w:t>NR-DL-AoD-ProvideCapabilities</w:t>
      </w:r>
      <w:r w:rsidRPr="00DD33E3">
        <w:rPr>
          <w:sz w:val="20"/>
        </w:rPr>
        <w:t xml:space="preserve">, and </w:t>
      </w:r>
      <w:r w:rsidRPr="00DD33E3">
        <w:rPr>
          <w:i/>
          <w:iCs/>
          <w:sz w:val="20"/>
        </w:rPr>
        <w:t>NR-Multi-RTT-ProvideCapabilities</w:t>
      </w:r>
      <w:r w:rsidRPr="00DD33E3">
        <w:rPr>
          <w:sz w:val="20"/>
        </w:rPr>
        <w:t>.</w:t>
      </w:r>
    </w:p>
    <w:p w14:paraId="3D609FA5" w14:textId="77777777" w:rsidR="00D357B9" w:rsidRPr="00DD33E3" w:rsidRDefault="00D357B9" w:rsidP="00DD33E3">
      <w:pPr>
        <w:pStyle w:val="TAL"/>
        <w:keepNext w:val="0"/>
        <w:keepLines w:val="0"/>
        <w:rPr>
          <w:sz w:val="20"/>
        </w:rPr>
      </w:pPr>
    </w:p>
    <w:p w14:paraId="3D84F2AB" w14:textId="55F061BE" w:rsidR="00D357B9" w:rsidRPr="00DD33E3" w:rsidRDefault="00D357B9" w:rsidP="00DD33E3">
      <w:pPr>
        <w:jc w:val="left"/>
        <w:rPr>
          <w:iCs/>
          <w:noProof/>
        </w:rPr>
      </w:pPr>
      <w:r w:rsidRPr="00DD33E3">
        <w:t xml:space="preserve">If the IE </w:t>
      </w:r>
      <w:bookmarkStart w:id="8" w:name="_Hlk196088233"/>
      <w:r w:rsidRPr="00DD33E3">
        <w:rPr>
          <w:i/>
          <w:iCs/>
          <w:noProof/>
        </w:rPr>
        <w:t>NR-DL-PRS-QCL-ProcessingCapability</w:t>
      </w:r>
      <w:r w:rsidRPr="00DD33E3">
        <w:rPr>
          <w:iCs/>
          <w:noProof/>
        </w:rPr>
        <w:t xml:space="preserve"> </w:t>
      </w:r>
      <w:bookmarkEnd w:id="8"/>
      <w:r w:rsidRPr="00DD33E3">
        <w:rPr>
          <w:iCs/>
          <w:noProof/>
        </w:rPr>
        <w:t xml:space="preserve">is applicable to </w:t>
      </w:r>
      <w:r w:rsidR="00DD33E3">
        <w:rPr>
          <w:iCs/>
          <w:noProof/>
        </w:rPr>
        <w:t xml:space="preserve">NR </w:t>
      </w:r>
      <w:r w:rsidRPr="00DD33E3">
        <w:rPr>
          <w:iCs/>
          <w:noProof/>
        </w:rPr>
        <w:t xml:space="preserve">AI/ML positioning, it needs to be clarified whether the above also applies to </w:t>
      </w:r>
      <w:r w:rsidRPr="00DD33E3">
        <w:rPr>
          <w:i/>
          <w:noProof/>
        </w:rPr>
        <w:t>NR-AI-ML-PositioningProvideCapabilities</w:t>
      </w:r>
      <w:r w:rsidRPr="00DD33E3">
        <w:rPr>
          <w:iCs/>
          <w:noProof/>
        </w:rPr>
        <w:t>.</w:t>
      </w:r>
    </w:p>
    <w:p w14:paraId="4504CB07" w14:textId="2658F392" w:rsidR="00937A12" w:rsidRPr="00DD33E3" w:rsidRDefault="00937A12" w:rsidP="00DD33E3">
      <w:pPr>
        <w:jc w:val="left"/>
        <w:rPr>
          <w:rFonts w:cs="Arial"/>
          <w:b/>
          <w:bCs/>
          <w:color w:val="4472C4" w:themeColor="accent1"/>
          <w:lang w:eastAsia="sv-SE"/>
        </w:rPr>
      </w:pPr>
      <w:r w:rsidRPr="00DD33E3">
        <w:rPr>
          <w:rFonts w:cs="Arial"/>
          <w:b/>
          <w:bCs/>
          <w:color w:val="000000" w:themeColor="text1"/>
          <w:lang w:eastAsia="sv-SE"/>
        </w:rPr>
        <w:t>Status in running CR:</w:t>
      </w:r>
    </w:p>
    <w:p w14:paraId="63ED962B" w14:textId="77777777" w:rsidR="00937A12" w:rsidRPr="00DD33E3" w:rsidRDefault="00937A12" w:rsidP="00DD33E3">
      <w:pPr>
        <w:jc w:val="left"/>
        <w:rPr>
          <w:lang w:eastAsia="sv-SE"/>
        </w:rPr>
      </w:pPr>
      <w:r w:rsidRPr="00DD33E3">
        <w:rPr>
          <w:lang w:eastAsia="sv-SE"/>
        </w:rPr>
        <w:t>Captured as "Editor's Note" (without changes to the current specification text).</w:t>
      </w:r>
    </w:p>
    <w:p w14:paraId="2CA6EC87" w14:textId="77777777" w:rsidR="00937A12" w:rsidRPr="00DD33E3" w:rsidRDefault="00937A12" w:rsidP="00DD33E3">
      <w:pPr>
        <w:jc w:val="left"/>
        <w:rPr>
          <w:b/>
          <w:bCs/>
          <w:lang w:eastAsia="sv-SE"/>
        </w:rPr>
      </w:pPr>
      <w:r w:rsidRPr="00DD33E3">
        <w:rPr>
          <w:b/>
          <w:bCs/>
          <w:lang w:eastAsia="sv-SE"/>
        </w:rPr>
        <w:t>Relevant Agreements:</w:t>
      </w:r>
    </w:p>
    <w:p w14:paraId="1ACCC904" w14:textId="77777777" w:rsidR="00937A12" w:rsidRPr="00DD33E3" w:rsidRDefault="00937A12" w:rsidP="00DD33E3">
      <w:pPr>
        <w:tabs>
          <w:tab w:val="left" w:pos="992"/>
        </w:tabs>
        <w:jc w:val="left"/>
        <w:rPr>
          <w:lang w:eastAsia="sv-SE"/>
        </w:rPr>
      </w:pPr>
      <w:r w:rsidRPr="00DD33E3">
        <w:rPr>
          <w:lang w:eastAsia="sv-SE"/>
        </w:rPr>
        <w:t>R2-25xxxxx (R1-2502979): LS on updated Rel-19 RAN1 UE features lists for NR after RAN1#120bis.</w:t>
      </w:r>
    </w:p>
    <w:p w14:paraId="3D486D5A" w14:textId="02B702D6" w:rsidR="00937A12" w:rsidRPr="00DD33E3" w:rsidRDefault="00937A12" w:rsidP="00DD33E3">
      <w:pPr>
        <w:tabs>
          <w:tab w:val="left" w:pos="992"/>
        </w:tabs>
        <w:jc w:val="left"/>
        <w:rPr>
          <w:lang w:eastAsia="sv-SE"/>
        </w:rPr>
      </w:pPr>
      <w:r w:rsidRPr="00DD33E3">
        <w:rPr>
          <w:lang w:eastAsia="sv-SE"/>
        </w:rPr>
        <w:t>Th</w:t>
      </w:r>
      <w:r w:rsidR="00DD33E3">
        <w:rPr>
          <w:lang w:eastAsia="sv-SE"/>
        </w:rPr>
        <w:t>e</w:t>
      </w:r>
      <w:r w:rsidRPr="00DD33E3">
        <w:rPr>
          <w:lang w:eastAsia="sv-SE"/>
        </w:rPr>
        <w:t xml:space="preserve"> above RAN1 feature list includes some DL-PRS Resource capabilities (58-2-3/3a/3b), however, all in yellow highlight (indicating that they are not yet final). </w:t>
      </w:r>
    </w:p>
    <w:p w14:paraId="1E97F9CD" w14:textId="1F17D72F" w:rsidR="00937A12" w:rsidRDefault="00937A12" w:rsidP="00DD33E3">
      <w:pPr>
        <w:pStyle w:val="TAL"/>
        <w:keepNext w:val="0"/>
        <w:keepLines w:val="0"/>
        <w:rPr>
          <w:sz w:val="20"/>
        </w:rPr>
      </w:pPr>
      <w:r w:rsidRPr="00DD33E3">
        <w:rPr>
          <w:sz w:val="20"/>
          <w:lang w:eastAsia="sv-SE"/>
        </w:rPr>
        <w:t xml:space="preserve">Whether the </w:t>
      </w:r>
      <w:r w:rsidR="006030E7" w:rsidRPr="00DD33E3">
        <w:rPr>
          <w:i/>
          <w:iCs/>
          <w:noProof/>
          <w:sz w:val="20"/>
        </w:rPr>
        <w:t>NR-DL-PRS-QCL-ProcessingCapability</w:t>
      </w:r>
      <w:r w:rsidR="006030E7" w:rsidRPr="00DD33E3">
        <w:rPr>
          <w:iCs/>
          <w:noProof/>
          <w:sz w:val="20"/>
        </w:rPr>
        <w:t xml:space="preserve"> </w:t>
      </w:r>
      <w:r w:rsidRPr="00DD33E3">
        <w:rPr>
          <w:iCs/>
          <w:noProof/>
          <w:sz w:val="20"/>
        </w:rPr>
        <w:t>are applicable to NR AI/ML positioning Case 1 or not is currently unclear</w:t>
      </w:r>
      <w:r w:rsidR="00DD33E3">
        <w:rPr>
          <w:iCs/>
          <w:noProof/>
        </w:rPr>
        <w:t xml:space="preserve"> (</w:t>
      </w:r>
      <w:r w:rsidR="00DD33E3">
        <w:rPr>
          <w:noProof/>
          <w:sz w:val="20"/>
        </w:rPr>
        <w:t>m</w:t>
      </w:r>
      <w:r w:rsidR="00DD33E3" w:rsidRPr="00DD33E3">
        <w:rPr>
          <w:noProof/>
          <w:sz w:val="20"/>
        </w:rPr>
        <w:t>ost capabilities are primarily for UE-assisted mode</w:t>
      </w:r>
      <w:r w:rsidR="00DD33E3">
        <w:rPr>
          <w:noProof/>
          <w:sz w:val="20"/>
        </w:rPr>
        <w:t>)</w:t>
      </w:r>
      <w:r w:rsidRPr="00DD33E3">
        <w:rPr>
          <w:iCs/>
          <w:noProof/>
          <w:sz w:val="20"/>
        </w:rPr>
        <w:t xml:space="preserve">. In addition, if the capabilities should be applicable, it is unclear whether the same values as in </w:t>
      </w:r>
      <w:r w:rsidRPr="00DD33E3">
        <w:rPr>
          <w:sz w:val="20"/>
        </w:rPr>
        <w:t xml:space="preserve">IEs </w:t>
      </w:r>
      <w:r w:rsidRPr="00DD33E3">
        <w:rPr>
          <w:i/>
          <w:iCs/>
          <w:sz w:val="20"/>
        </w:rPr>
        <w:t>NR-DL-TDOA-ProvideCapabilities</w:t>
      </w:r>
      <w:r w:rsidRPr="00DD33E3">
        <w:rPr>
          <w:sz w:val="20"/>
        </w:rPr>
        <w:t xml:space="preserve">, </w:t>
      </w:r>
      <w:r w:rsidRPr="00DD33E3">
        <w:rPr>
          <w:i/>
          <w:iCs/>
          <w:sz w:val="20"/>
        </w:rPr>
        <w:t>NR-DL-AoD-ProvideCapabilities</w:t>
      </w:r>
      <w:r w:rsidRPr="00DD33E3">
        <w:rPr>
          <w:sz w:val="20"/>
        </w:rPr>
        <w:t xml:space="preserve">, and </w:t>
      </w:r>
      <w:r w:rsidRPr="00DD33E3">
        <w:rPr>
          <w:i/>
          <w:iCs/>
          <w:sz w:val="20"/>
        </w:rPr>
        <w:t xml:space="preserve">NR-Multi-RTT-ProvideCapabilities </w:t>
      </w:r>
      <w:r w:rsidRPr="00DD33E3">
        <w:rPr>
          <w:sz w:val="20"/>
        </w:rPr>
        <w:t>shall be indicated.</w:t>
      </w:r>
    </w:p>
    <w:p w14:paraId="50C8D049" w14:textId="77777777" w:rsidR="00DD33E3" w:rsidRPr="00DD33E3" w:rsidRDefault="00DD33E3" w:rsidP="00DD33E3">
      <w:pPr>
        <w:pStyle w:val="TAL"/>
        <w:keepNext w:val="0"/>
        <w:keepLines w:val="0"/>
        <w:rPr>
          <w:sz w:val="20"/>
        </w:rPr>
      </w:pPr>
    </w:p>
    <w:p w14:paraId="4756FAB9" w14:textId="77777777" w:rsidR="00937A12" w:rsidRPr="00DD33E3" w:rsidRDefault="00937A12" w:rsidP="00DD33E3">
      <w:pPr>
        <w:tabs>
          <w:tab w:val="left" w:pos="992"/>
        </w:tabs>
        <w:jc w:val="left"/>
        <w:rPr>
          <w:b/>
          <w:bCs/>
          <w:lang w:eastAsia="sv-SE"/>
        </w:rPr>
      </w:pPr>
      <w:r w:rsidRPr="00DD33E3">
        <w:rPr>
          <w:b/>
          <w:bCs/>
          <w:lang w:eastAsia="sv-SE"/>
        </w:rPr>
        <w:t>Proposed resolution:</w:t>
      </w:r>
    </w:p>
    <w:p w14:paraId="2E56EA18" w14:textId="77777777" w:rsidR="00C777B1" w:rsidRPr="00DD33E3" w:rsidRDefault="00C777B1" w:rsidP="00DD33E3">
      <w:pPr>
        <w:pStyle w:val="TAL"/>
        <w:keepNext w:val="0"/>
        <w:keepLines w:val="0"/>
        <w:widowControl w:val="0"/>
        <w:rPr>
          <w:bCs/>
          <w:iCs/>
          <w:sz w:val="20"/>
        </w:rPr>
      </w:pPr>
      <w:r w:rsidRPr="00DD33E3">
        <w:rPr>
          <w:bCs/>
          <w:iCs/>
          <w:sz w:val="20"/>
        </w:rPr>
        <w:t>Wait for further RAN1 input and keep the "Editor's Note" in the running CR.</w:t>
      </w:r>
    </w:p>
    <w:p w14:paraId="75382490" w14:textId="77777777" w:rsidR="00EA32D4" w:rsidRPr="00DD33E3" w:rsidRDefault="00EA32D4" w:rsidP="00DD33E3">
      <w:pPr>
        <w:ind w:left="1440" w:hanging="1440"/>
        <w:jc w:val="left"/>
        <w:rPr>
          <w:b/>
          <w:bCs/>
          <w:iCs/>
          <w:lang w:eastAsia="sv-SE"/>
        </w:rPr>
      </w:pPr>
    </w:p>
    <w:p w14:paraId="0595AB49" w14:textId="118A0785" w:rsidR="00B33999" w:rsidRPr="00DD33E3" w:rsidRDefault="00B33999" w:rsidP="00DD33E3">
      <w:pPr>
        <w:ind w:left="1418" w:hanging="1418"/>
        <w:jc w:val="left"/>
        <w:rPr>
          <w:b/>
          <w:bCs/>
          <w:iCs/>
          <w:lang w:eastAsia="sv-SE"/>
        </w:rPr>
      </w:pPr>
      <w:r w:rsidRPr="00DD33E3">
        <w:rPr>
          <w:b/>
          <w:bCs/>
          <w:lang w:eastAsia="sv-SE"/>
        </w:rPr>
        <w:t xml:space="preserve">Proposal </w:t>
      </w:r>
      <w:r w:rsidR="00DD33E3">
        <w:rPr>
          <w:b/>
          <w:bCs/>
          <w:lang w:eastAsia="sv-SE"/>
        </w:rPr>
        <w:t>3</w:t>
      </w:r>
      <w:r w:rsidRPr="00DD33E3">
        <w:rPr>
          <w:b/>
          <w:bCs/>
          <w:lang w:eastAsia="sv-SE"/>
        </w:rPr>
        <w:t>:</w:t>
      </w:r>
      <w:r w:rsidRPr="00DD33E3">
        <w:rPr>
          <w:b/>
          <w:bCs/>
          <w:lang w:eastAsia="sv-SE"/>
        </w:rPr>
        <w:tab/>
        <w:t xml:space="preserve">Regarding the </w:t>
      </w:r>
      <w:r w:rsidRPr="00DD33E3">
        <w:rPr>
          <w:b/>
          <w:bCs/>
          <w:lang w:eastAsia="ja-JP"/>
        </w:rPr>
        <w:t xml:space="preserve">applicability of </w:t>
      </w:r>
      <w:r w:rsidRPr="00DD33E3">
        <w:rPr>
          <w:b/>
          <w:bCs/>
        </w:rPr>
        <w:t xml:space="preserve">IE </w:t>
      </w:r>
      <w:r w:rsidRPr="00DD33E3">
        <w:rPr>
          <w:b/>
          <w:bCs/>
          <w:i/>
          <w:iCs/>
          <w:lang w:eastAsia="ja-JP"/>
        </w:rPr>
        <w:t>NR-DL-PRS-QCL-ProcessingCapability</w:t>
      </w:r>
      <w:r w:rsidRPr="00DD33E3">
        <w:rPr>
          <w:b/>
          <w:bCs/>
          <w:iCs/>
          <w:noProof/>
        </w:rPr>
        <w:t xml:space="preserve"> to </w:t>
      </w:r>
      <w:r w:rsidR="00DD33E3">
        <w:rPr>
          <w:b/>
          <w:bCs/>
          <w:iCs/>
          <w:noProof/>
        </w:rPr>
        <w:t xml:space="preserve">NR </w:t>
      </w:r>
      <w:r w:rsidRPr="00DD33E3">
        <w:rPr>
          <w:b/>
          <w:bCs/>
          <w:iCs/>
          <w:noProof/>
        </w:rPr>
        <w:t>AI/ML positioning Case 1, wait for further RAN1 input and keep the current "Editor's Note" in the running CR</w:t>
      </w:r>
      <w:r w:rsidR="00E22E82">
        <w:rPr>
          <w:b/>
          <w:bCs/>
          <w:iCs/>
          <w:noProof/>
        </w:rPr>
        <w:t xml:space="preserve"> for now</w:t>
      </w:r>
      <w:r w:rsidRPr="00DD33E3">
        <w:rPr>
          <w:b/>
          <w:bCs/>
          <w:iCs/>
          <w:noProof/>
        </w:rPr>
        <w:t>.</w:t>
      </w:r>
    </w:p>
    <w:p w14:paraId="785FD463" w14:textId="77777777" w:rsidR="00B33999" w:rsidRPr="00C7796C" w:rsidRDefault="00B33999" w:rsidP="000B056B">
      <w:pPr>
        <w:ind w:left="1440" w:hanging="1440"/>
        <w:jc w:val="left"/>
        <w:rPr>
          <w:b/>
          <w:bCs/>
          <w:iCs/>
          <w:lang w:eastAsia="sv-SE"/>
        </w:rPr>
      </w:pPr>
    </w:p>
    <w:p w14:paraId="2381F550" w14:textId="77777777" w:rsidR="00937A12" w:rsidRDefault="00937A12" w:rsidP="00937A12">
      <w:pPr>
        <w:rPr>
          <w:lang w:eastAsia="sv-SE"/>
        </w:rPr>
      </w:pPr>
      <w:r>
        <w:rPr>
          <w:lang w:eastAsia="sv-SE"/>
        </w:rPr>
        <w:t>Companies are invited to provide feedback regarding the above open issue and proposed resolution: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4"/>
        <w:gridCol w:w="1183"/>
        <w:gridCol w:w="6832"/>
      </w:tblGrid>
      <w:tr w:rsidR="00937A12" w14:paraId="54237E8A" w14:textId="77777777" w:rsidTr="00092055">
        <w:tc>
          <w:tcPr>
            <w:tcW w:w="1615" w:type="dxa"/>
            <w:shd w:val="clear" w:color="auto" w:fill="E7E6E6" w:themeFill="background2"/>
            <w:vAlign w:val="center"/>
          </w:tcPr>
          <w:p w14:paraId="4BACD341" w14:textId="77777777" w:rsidR="00937A12" w:rsidRPr="00723BCA" w:rsidRDefault="00937A12" w:rsidP="00092055">
            <w:pPr>
              <w:jc w:val="center"/>
              <w:rPr>
                <w:b/>
                <w:bCs/>
                <w:lang w:eastAsia="sv-SE"/>
              </w:rPr>
            </w:pPr>
            <w:r w:rsidRPr="00723BCA">
              <w:rPr>
                <w:b/>
                <w:bCs/>
                <w:lang w:eastAsia="sv-SE"/>
              </w:rPr>
              <w:t>Company</w:t>
            </w:r>
          </w:p>
        </w:tc>
        <w:tc>
          <w:tcPr>
            <w:tcW w:w="1170" w:type="dxa"/>
            <w:shd w:val="clear" w:color="auto" w:fill="E7E6E6" w:themeFill="background2"/>
            <w:vAlign w:val="center"/>
          </w:tcPr>
          <w:p w14:paraId="4031529C" w14:textId="77777777" w:rsidR="00937A12" w:rsidRPr="00723BCA" w:rsidRDefault="00937A12" w:rsidP="00092055">
            <w:pPr>
              <w:jc w:val="center"/>
              <w:rPr>
                <w:b/>
                <w:bCs/>
                <w:lang w:eastAsia="sv-SE"/>
              </w:rPr>
            </w:pPr>
            <w:r w:rsidRPr="00723BCA">
              <w:rPr>
                <w:b/>
                <w:bCs/>
                <w:lang w:eastAsia="sv-SE"/>
              </w:rPr>
              <w:t xml:space="preserve">Agree </w:t>
            </w:r>
            <w:r>
              <w:rPr>
                <w:b/>
                <w:bCs/>
                <w:lang w:eastAsia="sv-SE"/>
              </w:rPr>
              <w:t>to p</w:t>
            </w:r>
            <w:r w:rsidRPr="00723BCA">
              <w:rPr>
                <w:b/>
                <w:bCs/>
                <w:lang w:eastAsia="sv-SE"/>
              </w:rPr>
              <w:t>roposal?</w:t>
            </w:r>
          </w:p>
        </w:tc>
        <w:tc>
          <w:tcPr>
            <w:tcW w:w="6844" w:type="dxa"/>
            <w:shd w:val="clear" w:color="auto" w:fill="E7E6E6" w:themeFill="background2"/>
            <w:vAlign w:val="center"/>
          </w:tcPr>
          <w:p w14:paraId="3F3AF706" w14:textId="77777777" w:rsidR="00937A12" w:rsidRPr="00723BCA" w:rsidRDefault="00937A12" w:rsidP="00092055">
            <w:pPr>
              <w:jc w:val="center"/>
              <w:rPr>
                <w:b/>
                <w:bCs/>
                <w:lang w:eastAsia="sv-SE"/>
              </w:rPr>
            </w:pPr>
            <w:r w:rsidRPr="00723BCA">
              <w:rPr>
                <w:b/>
                <w:bCs/>
                <w:lang w:eastAsia="sv-SE"/>
              </w:rPr>
              <w:t>Other comments</w:t>
            </w:r>
          </w:p>
        </w:tc>
      </w:tr>
      <w:tr w:rsidR="00937A12" w14:paraId="2A724B20" w14:textId="77777777" w:rsidTr="00092055">
        <w:tc>
          <w:tcPr>
            <w:tcW w:w="1615" w:type="dxa"/>
            <w:vAlign w:val="center"/>
          </w:tcPr>
          <w:p w14:paraId="70BA5A68" w14:textId="77777777" w:rsidR="00937A12" w:rsidRDefault="00937A12" w:rsidP="00092055">
            <w:pPr>
              <w:jc w:val="center"/>
              <w:rPr>
                <w:lang w:eastAsia="sv-SE"/>
              </w:rPr>
            </w:pPr>
          </w:p>
        </w:tc>
        <w:tc>
          <w:tcPr>
            <w:tcW w:w="1170" w:type="dxa"/>
            <w:vAlign w:val="center"/>
          </w:tcPr>
          <w:p w14:paraId="382B45A9" w14:textId="77777777" w:rsidR="00937A12" w:rsidRDefault="00937A12" w:rsidP="00092055">
            <w:pPr>
              <w:jc w:val="center"/>
              <w:rPr>
                <w:lang w:eastAsia="sv-SE"/>
              </w:rPr>
            </w:pPr>
          </w:p>
        </w:tc>
        <w:tc>
          <w:tcPr>
            <w:tcW w:w="6844" w:type="dxa"/>
            <w:vAlign w:val="center"/>
          </w:tcPr>
          <w:p w14:paraId="6F1C443A" w14:textId="77777777" w:rsidR="00937A12" w:rsidRDefault="00937A12" w:rsidP="00092055">
            <w:pPr>
              <w:jc w:val="center"/>
              <w:rPr>
                <w:lang w:eastAsia="sv-SE"/>
              </w:rPr>
            </w:pPr>
          </w:p>
        </w:tc>
      </w:tr>
      <w:tr w:rsidR="00937A12" w14:paraId="2790EB37" w14:textId="77777777" w:rsidTr="00092055">
        <w:tc>
          <w:tcPr>
            <w:tcW w:w="1615" w:type="dxa"/>
            <w:vAlign w:val="center"/>
          </w:tcPr>
          <w:p w14:paraId="7DB8CD62" w14:textId="77777777" w:rsidR="00937A12" w:rsidRDefault="00937A12" w:rsidP="00092055">
            <w:pPr>
              <w:jc w:val="center"/>
              <w:rPr>
                <w:lang w:eastAsia="sv-SE"/>
              </w:rPr>
            </w:pPr>
          </w:p>
        </w:tc>
        <w:tc>
          <w:tcPr>
            <w:tcW w:w="1170" w:type="dxa"/>
            <w:vAlign w:val="center"/>
          </w:tcPr>
          <w:p w14:paraId="35AC22BC" w14:textId="77777777" w:rsidR="00937A12" w:rsidRDefault="00937A12" w:rsidP="00092055">
            <w:pPr>
              <w:jc w:val="center"/>
              <w:rPr>
                <w:lang w:eastAsia="sv-SE"/>
              </w:rPr>
            </w:pPr>
          </w:p>
        </w:tc>
        <w:tc>
          <w:tcPr>
            <w:tcW w:w="6844" w:type="dxa"/>
            <w:vAlign w:val="center"/>
          </w:tcPr>
          <w:p w14:paraId="27BD6323" w14:textId="77777777" w:rsidR="00937A12" w:rsidRDefault="00937A12" w:rsidP="00092055">
            <w:pPr>
              <w:jc w:val="center"/>
              <w:rPr>
                <w:lang w:eastAsia="sv-SE"/>
              </w:rPr>
            </w:pPr>
          </w:p>
        </w:tc>
      </w:tr>
      <w:tr w:rsidR="00937A12" w14:paraId="450C1DBD" w14:textId="77777777" w:rsidTr="00092055">
        <w:tc>
          <w:tcPr>
            <w:tcW w:w="1615" w:type="dxa"/>
            <w:vAlign w:val="center"/>
          </w:tcPr>
          <w:p w14:paraId="7D9C6AFA" w14:textId="77777777" w:rsidR="00937A12" w:rsidRDefault="00937A12" w:rsidP="00092055">
            <w:pPr>
              <w:jc w:val="center"/>
              <w:rPr>
                <w:lang w:eastAsia="sv-SE"/>
              </w:rPr>
            </w:pPr>
          </w:p>
        </w:tc>
        <w:tc>
          <w:tcPr>
            <w:tcW w:w="1170" w:type="dxa"/>
            <w:vAlign w:val="center"/>
          </w:tcPr>
          <w:p w14:paraId="74C0FC64" w14:textId="77777777" w:rsidR="00937A12" w:rsidRDefault="00937A12" w:rsidP="00092055">
            <w:pPr>
              <w:jc w:val="center"/>
              <w:rPr>
                <w:lang w:eastAsia="sv-SE"/>
              </w:rPr>
            </w:pPr>
          </w:p>
        </w:tc>
        <w:tc>
          <w:tcPr>
            <w:tcW w:w="6844" w:type="dxa"/>
            <w:vAlign w:val="center"/>
          </w:tcPr>
          <w:p w14:paraId="2A9F8709" w14:textId="77777777" w:rsidR="00937A12" w:rsidRDefault="00937A12" w:rsidP="00092055">
            <w:pPr>
              <w:jc w:val="center"/>
              <w:rPr>
                <w:lang w:eastAsia="sv-SE"/>
              </w:rPr>
            </w:pPr>
          </w:p>
        </w:tc>
      </w:tr>
      <w:tr w:rsidR="00937A12" w14:paraId="2E67B806" w14:textId="77777777" w:rsidTr="00092055">
        <w:tc>
          <w:tcPr>
            <w:tcW w:w="1615" w:type="dxa"/>
            <w:vAlign w:val="center"/>
          </w:tcPr>
          <w:p w14:paraId="7CDDC1B6" w14:textId="77777777" w:rsidR="00937A12" w:rsidRDefault="00937A12" w:rsidP="00092055">
            <w:pPr>
              <w:jc w:val="center"/>
              <w:rPr>
                <w:lang w:eastAsia="sv-SE"/>
              </w:rPr>
            </w:pPr>
          </w:p>
        </w:tc>
        <w:tc>
          <w:tcPr>
            <w:tcW w:w="1170" w:type="dxa"/>
            <w:vAlign w:val="center"/>
          </w:tcPr>
          <w:p w14:paraId="625D4C17" w14:textId="77777777" w:rsidR="00937A12" w:rsidRDefault="00937A12" w:rsidP="00092055">
            <w:pPr>
              <w:jc w:val="center"/>
              <w:rPr>
                <w:lang w:eastAsia="sv-SE"/>
              </w:rPr>
            </w:pPr>
          </w:p>
        </w:tc>
        <w:tc>
          <w:tcPr>
            <w:tcW w:w="6844" w:type="dxa"/>
            <w:vAlign w:val="center"/>
          </w:tcPr>
          <w:p w14:paraId="303CFAA1" w14:textId="77777777" w:rsidR="00937A12" w:rsidRDefault="00937A12" w:rsidP="00092055">
            <w:pPr>
              <w:jc w:val="center"/>
              <w:rPr>
                <w:lang w:eastAsia="sv-SE"/>
              </w:rPr>
            </w:pPr>
          </w:p>
        </w:tc>
      </w:tr>
      <w:tr w:rsidR="00937A12" w14:paraId="5683EE47" w14:textId="77777777" w:rsidTr="00092055">
        <w:tc>
          <w:tcPr>
            <w:tcW w:w="1615" w:type="dxa"/>
            <w:vAlign w:val="center"/>
          </w:tcPr>
          <w:p w14:paraId="5C0B873C" w14:textId="77777777" w:rsidR="00937A12" w:rsidRDefault="00937A12" w:rsidP="00092055">
            <w:pPr>
              <w:jc w:val="center"/>
              <w:rPr>
                <w:lang w:eastAsia="sv-SE"/>
              </w:rPr>
            </w:pPr>
          </w:p>
        </w:tc>
        <w:tc>
          <w:tcPr>
            <w:tcW w:w="1170" w:type="dxa"/>
            <w:vAlign w:val="center"/>
          </w:tcPr>
          <w:p w14:paraId="414FE675" w14:textId="77777777" w:rsidR="00937A12" w:rsidRDefault="00937A12" w:rsidP="00092055">
            <w:pPr>
              <w:jc w:val="center"/>
              <w:rPr>
                <w:lang w:eastAsia="sv-SE"/>
              </w:rPr>
            </w:pPr>
          </w:p>
        </w:tc>
        <w:tc>
          <w:tcPr>
            <w:tcW w:w="6844" w:type="dxa"/>
            <w:vAlign w:val="center"/>
          </w:tcPr>
          <w:p w14:paraId="3148F24B" w14:textId="77777777" w:rsidR="00937A12" w:rsidRDefault="00937A12" w:rsidP="00092055">
            <w:pPr>
              <w:jc w:val="center"/>
              <w:rPr>
                <w:lang w:eastAsia="sv-SE"/>
              </w:rPr>
            </w:pPr>
          </w:p>
        </w:tc>
      </w:tr>
      <w:tr w:rsidR="00937A12" w14:paraId="1C95E20B" w14:textId="77777777" w:rsidTr="00092055">
        <w:tc>
          <w:tcPr>
            <w:tcW w:w="1615" w:type="dxa"/>
            <w:vAlign w:val="center"/>
          </w:tcPr>
          <w:p w14:paraId="1E58FB21" w14:textId="77777777" w:rsidR="00937A12" w:rsidRDefault="00937A12" w:rsidP="00092055">
            <w:pPr>
              <w:jc w:val="center"/>
              <w:rPr>
                <w:lang w:eastAsia="sv-SE"/>
              </w:rPr>
            </w:pPr>
          </w:p>
        </w:tc>
        <w:tc>
          <w:tcPr>
            <w:tcW w:w="1170" w:type="dxa"/>
            <w:vAlign w:val="center"/>
          </w:tcPr>
          <w:p w14:paraId="56A6D297" w14:textId="77777777" w:rsidR="00937A12" w:rsidRDefault="00937A12" w:rsidP="00092055">
            <w:pPr>
              <w:jc w:val="center"/>
              <w:rPr>
                <w:lang w:eastAsia="sv-SE"/>
              </w:rPr>
            </w:pPr>
          </w:p>
        </w:tc>
        <w:tc>
          <w:tcPr>
            <w:tcW w:w="6844" w:type="dxa"/>
            <w:vAlign w:val="center"/>
          </w:tcPr>
          <w:p w14:paraId="58E9CE22" w14:textId="77777777" w:rsidR="00937A12" w:rsidRDefault="00937A12" w:rsidP="00092055">
            <w:pPr>
              <w:jc w:val="center"/>
              <w:rPr>
                <w:lang w:eastAsia="sv-SE"/>
              </w:rPr>
            </w:pPr>
          </w:p>
        </w:tc>
      </w:tr>
    </w:tbl>
    <w:p w14:paraId="3D0D84DB" w14:textId="77777777" w:rsidR="00937A12" w:rsidRDefault="00937A12" w:rsidP="00937A12">
      <w:pPr>
        <w:rPr>
          <w:lang w:eastAsia="sv-SE"/>
        </w:rPr>
      </w:pPr>
    </w:p>
    <w:p w14:paraId="6A140584" w14:textId="77777777" w:rsidR="00E568CA" w:rsidRDefault="00E568CA" w:rsidP="00937A12">
      <w:pPr>
        <w:rPr>
          <w:lang w:eastAsia="sv-SE"/>
        </w:rPr>
      </w:pPr>
    </w:p>
    <w:p w14:paraId="1E4E39A4" w14:textId="77777777" w:rsidR="00E568CA" w:rsidRDefault="00E568CA" w:rsidP="00937A12">
      <w:pPr>
        <w:rPr>
          <w:lang w:eastAsia="sv-SE"/>
        </w:rPr>
      </w:pPr>
    </w:p>
    <w:p w14:paraId="2E1C888B" w14:textId="565F9CBB" w:rsidR="00A23D39" w:rsidRPr="00E35BC2" w:rsidRDefault="00A23D39" w:rsidP="00E35BC2">
      <w:pPr>
        <w:jc w:val="left"/>
        <w:rPr>
          <w:b/>
          <w:bCs/>
          <w:lang w:eastAsia="sv-SE"/>
        </w:rPr>
      </w:pPr>
      <w:r w:rsidRPr="00E35BC2">
        <w:rPr>
          <w:b/>
          <w:bCs/>
          <w:u w:val="single"/>
          <w:lang w:eastAsia="sv-SE"/>
        </w:rPr>
        <w:lastRenderedPageBreak/>
        <w:t>Open issue LPP-4:</w:t>
      </w:r>
      <w:r w:rsidRPr="00E35BC2">
        <w:rPr>
          <w:i/>
          <w:iCs/>
          <w:lang w:eastAsia="sv-SE"/>
        </w:rPr>
        <w:t xml:space="preserve"> </w:t>
      </w:r>
      <w:r w:rsidRPr="00E35BC2">
        <w:rPr>
          <w:b/>
          <w:bCs/>
          <w:lang w:eastAsia="ja-JP"/>
        </w:rPr>
        <w:t>Applicability</w:t>
      </w:r>
      <w:r w:rsidR="00604784" w:rsidRPr="00E35BC2">
        <w:rPr>
          <w:b/>
          <w:bCs/>
          <w:lang w:eastAsia="ja-JP"/>
        </w:rPr>
        <w:t xml:space="preserve"> </w:t>
      </w:r>
      <w:r w:rsidR="00604784" w:rsidRPr="00E35BC2">
        <w:rPr>
          <w:b/>
          <w:bCs/>
          <w:i/>
          <w:iCs/>
          <w:lang w:eastAsia="ja-JP"/>
        </w:rPr>
        <w:t>of NR-DL-PRS-ResourcesCapability</w:t>
      </w:r>
    </w:p>
    <w:p w14:paraId="17AEFC43" w14:textId="77777777" w:rsidR="00A23D39" w:rsidRPr="00E35BC2" w:rsidRDefault="00A23D39" w:rsidP="00E35BC2">
      <w:pPr>
        <w:jc w:val="left"/>
        <w:rPr>
          <w:b/>
          <w:bCs/>
          <w:lang w:eastAsia="sv-SE"/>
        </w:rPr>
      </w:pPr>
      <w:r w:rsidRPr="00E35BC2">
        <w:rPr>
          <w:b/>
          <w:bCs/>
          <w:lang w:eastAsia="sv-SE"/>
        </w:rPr>
        <w:t>Issue description:</w:t>
      </w:r>
    </w:p>
    <w:p w14:paraId="688FD12B" w14:textId="77777777" w:rsidR="004165E4" w:rsidRPr="00E35BC2" w:rsidRDefault="004165E4" w:rsidP="00E35BC2">
      <w:pPr>
        <w:pStyle w:val="TAL"/>
        <w:keepNext w:val="0"/>
        <w:keepLines w:val="0"/>
        <w:rPr>
          <w:noProof/>
          <w:sz w:val="20"/>
        </w:rPr>
      </w:pPr>
      <w:r w:rsidRPr="00E35BC2">
        <w:rPr>
          <w:sz w:val="20"/>
        </w:rPr>
        <w:t xml:space="preserve">The IE </w:t>
      </w:r>
      <w:r w:rsidRPr="00E35BC2">
        <w:rPr>
          <w:i/>
          <w:noProof/>
          <w:sz w:val="20"/>
        </w:rPr>
        <w:t xml:space="preserve">NR-DL-PRS-ResourcesCapability </w:t>
      </w:r>
      <w:r w:rsidRPr="00E35BC2">
        <w:rPr>
          <w:noProof/>
          <w:sz w:val="20"/>
        </w:rPr>
        <w:t>defines the DL-PRS Resources capability for each positioning method.</w:t>
      </w:r>
    </w:p>
    <w:p w14:paraId="70585E4C" w14:textId="77777777" w:rsidR="004165E4" w:rsidRPr="00E35BC2" w:rsidRDefault="004165E4" w:rsidP="00E35BC2">
      <w:pPr>
        <w:pStyle w:val="TAL"/>
        <w:keepNext w:val="0"/>
        <w:keepLines w:val="0"/>
        <w:rPr>
          <w:noProof/>
          <w:sz w:val="20"/>
        </w:rPr>
      </w:pPr>
    </w:p>
    <w:p w14:paraId="140D1B80" w14:textId="1530BDD6" w:rsidR="004165E4" w:rsidRPr="00E35BC2" w:rsidRDefault="004165E4" w:rsidP="00E35BC2">
      <w:pPr>
        <w:jc w:val="left"/>
        <w:rPr>
          <w:noProof/>
        </w:rPr>
      </w:pPr>
      <w:r w:rsidRPr="00E35BC2">
        <w:rPr>
          <w:noProof/>
        </w:rPr>
        <w:t xml:space="preserve">However, most capabilities are primarily for UE-assisted mode. Whether and which DL-PRS Resources capabilities are needed for UE-based direct </w:t>
      </w:r>
      <w:r w:rsidR="005269F9">
        <w:rPr>
          <w:noProof/>
        </w:rPr>
        <w:t xml:space="preserve">NR </w:t>
      </w:r>
      <w:r w:rsidRPr="00E35BC2">
        <w:rPr>
          <w:noProof/>
        </w:rPr>
        <w:t>AI/ML positioning depends on RAN1.</w:t>
      </w:r>
    </w:p>
    <w:p w14:paraId="108AE10C" w14:textId="085DDDA8" w:rsidR="00A23D39" w:rsidRPr="00E35BC2" w:rsidRDefault="00A23D39" w:rsidP="00E35BC2">
      <w:pPr>
        <w:jc w:val="left"/>
        <w:rPr>
          <w:rFonts w:cs="Arial"/>
          <w:b/>
          <w:bCs/>
          <w:color w:val="4472C4" w:themeColor="accent1"/>
          <w:lang w:eastAsia="sv-SE"/>
        </w:rPr>
      </w:pPr>
      <w:r w:rsidRPr="00E35BC2">
        <w:rPr>
          <w:rFonts w:cs="Arial"/>
          <w:b/>
          <w:bCs/>
          <w:color w:val="000000" w:themeColor="text1"/>
          <w:lang w:eastAsia="sv-SE"/>
        </w:rPr>
        <w:t>Status in running CR:</w:t>
      </w:r>
    </w:p>
    <w:p w14:paraId="3AE83B0A" w14:textId="77777777" w:rsidR="00A23D39" w:rsidRPr="00E35BC2" w:rsidRDefault="00A23D39" w:rsidP="00E35BC2">
      <w:pPr>
        <w:jc w:val="left"/>
        <w:rPr>
          <w:lang w:eastAsia="sv-SE"/>
        </w:rPr>
      </w:pPr>
      <w:r w:rsidRPr="00E35BC2">
        <w:rPr>
          <w:lang w:eastAsia="sv-SE"/>
        </w:rPr>
        <w:t>Captured as "Editor's Note" (without changes to the current specification text).</w:t>
      </w:r>
    </w:p>
    <w:p w14:paraId="7A2DB284" w14:textId="77777777" w:rsidR="00A23D39" w:rsidRPr="00E35BC2" w:rsidRDefault="00A23D39" w:rsidP="00E35BC2">
      <w:pPr>
        <w:jc w:val="left"/>
        <w:rPr>
          <w:b/>
          <w:bCs/>
          <w:lang w:eastAsia="sv-SE"/>
        </w:rPr>
      </w:pPr>
      <w:r w:rsidRPr="00E35BC2">
        <w:rPr>
          <w:b/>
          <w:bCs/>
          <w:lang w:eastAsia="sv-SE"/>
        </w:rPr>
        <w:t>Relevant Agreements:</w:t>
      </w:r>
    </w:p>
    <w:p w14:paraId="46266185" w14:textId="77777777" w:rsidR="00A23D39" w:rsidRPr="00E35BC2" w:rsidRDefault="00A23D39" w:rsidP="00E35BC2">
      <w:pPr>
        <w:tabs>
          <w:tab w:val="left" w:pos="992"/>
        </w:tabs>
        <w:jc w:val="left"/>
        <w:rPr>
          <w:lang w:eastAsia="sv-SE"/>
        </w:rPr>
      </w:pPr>
      <w:r w:rsidRPr="00E35BC2">
        <w:rPr>
          <w:lang w:eastAsia="sv-SE"/>
        </w:rPr>
        <w:t>R2-25xxxxx (R1-2502979): LS on updated Rel-19 RAN1 UE features lists for NR after RAN1#120bis.</w:t>
      </w:r>
    </w:p>
    <w:p w14:paraId="497816FD" w14:textId="19C68869" w:rsidR="00A23D39" w:rsidRPr="00E35BC2" w:rsidRDefault="00A23D39" w:rsidP="00E35BC2">
      <w:pPr>
        <w:tabs>
          <w:tab w:val="left" w:pos="992"/>
        </w:tabs>
        <w:jc w:val="left"/>
        <w:rPr>
          <w:lang w:eastAsia="sv-SE"/>
        </w:rPr>
      </w:pPr>
      <w:r w:rsidRPr="00E35BC2">
        <w:rPr>
          <w:lang w:eastAsia="sv-SE"/>
        </w:rPr>
        <w:t>Th</w:t>
      </w:r>
      <w:r w:rsidR="00E35BC2" w:rsidRPr="00E35BC2">
        <w:rPr>
          <w:lang w:eastAsia="sv-SE"/>
        </w:rPr>
        <w:t>e</w:t>
      </w:r>
      <w:r w:rsidRPr="00E35BC2">
        <w:rPr>
          <w:lang w:eastAsia="sv-SE"/>
        </w:rPr>
        <w:t xml:space="preserve"> above RAN1 feature list includes some DL-PRS Resource capabilities (58-2-3/3a/3b), however, all in yellow highlight (indicating that they are not yet final). </w:t>
      </w:r>
    </w:p>
    <w:p w14:paraId="67C75A97" w14:textId="3A5B1EA0" w:rsidR="00960718" w:rsidRPr="00E35BC2" w:rsidRDefault="00960718" w:rsidP="00E35BC2">
      <w:pPr>
        <w:tabs>
          <w:tab w:val="left" w:pos="992"/>
        </w:tabs>
        <w:jc w:val="left"/>
        <w:rPr>
          <w:lang w:eastAsia="sv-SE"/>
        </w:rPr>
      </w:pPr>
      <w:r w:rsidRPr="00E35BC2">
        <w:rPr>
          <w:lang w:eastAsia="sv-SE"/>
        </w:rPr>
        <w:t>However, this indicates that DL-PRS Resource capabilities specifically for NR AI/ML Positioning Case 1 are going to be defined.</w:t>
      </w:r>
    </w:p>
    <w:p w14:paraId="472D9342" w14:textId="77777777" w:rsidR="00A23D39" w:rsidRPr="00E35BC2" w:rsidRDefault="00A23D39" w:rsidP="00E35BC2">
      <w:pPr>
        <w:tabs>
          <w:tab w:val="left" w:pos="992"/>
        </w:tabs>
        <w:jc w:val="left"/>
        <w:rPr>
          <w:b/>
          <w:bCs/>
          <w:lang w:eastAsia="sv-SE"/>
        </w:rPr>
      </w:pPr>
      <w:r w:rsidRPr="00E35BC2">
        <w:rPr>
          <w:b/>
          <w:bCs/>
          <w:lang w:eastAsia="sv-SE"/>
        </w:rPr>
        <w:t>Proposed resolution:</w:t>
      </w:r>
    </w:p>
    <w:p w14:paraId="3A7725A4" w14:textId="77777777" w:rsidR="00A23D39" w:rsidRPr="00E35BC2" w:rsidRDefault="00A23D39" w:rsidP="00E35BC2">
      <w:pPr>
        <w:pStyle w:val="TAL"/>
        <w:keepNext w:val="0"/>
        <w:keepLines w:val="0"/>
        <w:widowControl w:val="0"/>
        <w:rPr>
          <w:bCs/>
          <w:iCs/>
          <w:sz w:val="20"/>
        </w:rPr>
      </w:pPr>
      <w:r w:rsidRPr="00E35BC2">
        <w:rPr>
          <w:bCs/>
          <w:iCs/>
          <w:sz w:val="20"/>
        </w:rPr>
        <w:t>Wait for further RAN1 input and keep the "Editor's Note" in the running CR.</w:t>
      </w:r>
    </w:p>
    <w:p w14:paraId="07EBD62E" w14:textId="77777777" w:rsidR="00A23D39" w:rsidRPr="00E35BC2" w:rsidRDefault="00A23D39" w:rsidP="00E35BC2">
      <w:pPr>
        <w:pStyle w:val="TAL"/>
        <w:keepNext w:val="0"/>
        <w:keepLines w:val="0"/>
        <w:widowControl w:val="0"/>
        <w:rPr>
          <w:bCs/>
          <w:iCs/>
          <w:sz w:val="20"/>
        </w:rPr>
      </w:pPr>
    </w:p>
    <w:p w14:paraId="7D844EC4" w14:textId="77777777" w:rsidR="00A23D39" w:rsidRPr="00E35BC2" w:rsidRDefault="00A23D39" w:rsidP="00E35BC2">
      <w:pPr>
        <w:pStyle w:val="TAL"/>
        <w:keepNext w:val="0"/>
        <w:keepLines w:val="0"/>
        <w:widowControl w:val="0"/>
        <w:rPr>
          <w:bCs/>
          <w:iCs/>
          <w:sz w:val="20"/>
        </w:rPr>
      </w:pPr>
    </w:p>
    <w:p w14:paraId="57CEADE9" w14:textId="5F262C56" w:rsidR="00A23D39" w:rsidRPr="00E35BC2" w:rsidRDefault="00A23D39" w:rsidP="00E35BC2">
      <w:pPr>
        <w:ind w:left="1418" w:hanging="1418"/>
        <w:jc w:val="left"/>
        <w:rPr>
          <w:b/>
          <w:bCs/>
          <w:iCs/>
          <w:lang w:eastAsia="sv-SE"/>
        </w:rPr>
      </w:pPr>
      <w:r w:rsidRPr="00E35BC2">
        <w:rPr>
          <w:b/>
          <w:bCs/>
          <w:lang w:eastAsia="sv-SE"/>
        </w:rPr>
        <w:t xml:space="preserve">Proposal </w:t>
      </w:r>
      <w:r w:rsidR="00E35BC2" w:rsidRPr="00E35BC2">
        <w:rPr>
          <w:b/>
          <w:bCs/>
          <w:lang w:eastAsia="sv-SE"/>
        </w:rPr>
        <w:t>4</w:t>
      </w:r>
      <w:r w:rsidRPr="00E35BC2">
        <w:rPr>
          <w:b/>
          <w:bCs/>
          <w:lang w:eastAsia="sv-SE"/>
        </w:rPr>
        <w:t>:</w:t>
      </w:r>
      <w:r w:rsidRPr="00E35BC2">
        <w:rPr>
          <w:b/>
          <w:bCs/>
          <w:lang w:eastAsia="sv-SE"/>
        </w:rPr>
        <w:tab/>
        <w:t xml:space="preserve">Regarding the </w:t>
      </w:r>
      <w:r w:rsidRPr="00E35BC2">
        <w:rPr>
          <w:b/>
          <w:bCs/>
          <w:lang w:eastAsia="ja-JP"/>
        </w:rPr>
        <w:t xml:space="preserve">applicability of </w:t>
      </w:r>
      <w:r w:rsidRPr="00E35BC2">
        <w:rPr>
          <w:b/>
          <w:bCs/>
        </w:rPr>
        <w:t xml:space="preserve">IE </w:t>
      </w:r>
      <w:r w:rsidR="001623A7" w:rsidRPr="00E35BC2">
        <w:rPr>
          <w:b/>
          <w:bCs/>
          <w:i/>
          <w:iCs/>
          <w:lang w:eastAsia="ja-JP"/>
        </w:rPr>
        <w:t>NR-DL-PRS-ResourcesCapability</w:t>
      </w:r>
      <w:r w:rsidR="001623A7" w:rsidRPr="00E35BC2">
        <w:rPr>
          <w:b/>
          <w:bCs/>
          <w:iCs/>
          <w:noProof/>
        </w:rPr>
        <w:t xml:space="preserve"> </w:t>
      </w:r>
      <w:r w:rsidRPr="00E35BC2">
        <w:rPr>
          <w:b/>
          <w:bCs/>
          <w:iCs/>
          <w:noProof/>
        </w:rPr>
        <w:t xml:space="preserve">to </w:t>
      </w:r>
      <w:r w:rsidR="005269F9">
        <w:rPr>
          <w:b/>
          <w:bCs/>
          <w:iCs/>
          <w:noProof/>
        </w:rPr>
        <w:t xml:space="preserve">NR </w:t>
      </w:r>
      <w:r w:rsidRPr="00E35BC2">
        <w:rPr>
          <w:b/>
          <w:bCs/>
          <w:iCs/>
          <w:noProof/>
        </w:rPr>
        <w:t>AI/ML positioning Case 1, wait for further RAN1 input and keep the current "Editor's Note" in the running CR</w:t>
      </w:r>
      <w:r w:rsidR="00E22E82">
        <w:rPr>
          <w:b/>
          <w:bCs/>
          <w:iCs/>
          <w:noProof/>
        </w:rPr>
        <w:t xml:space="preserve"> for now</w:t>
      </w:r>
      <w:r w:rsidRPr="00E35BC2">
        <w:rPr>
          <w:b/>
          <w:bCs/>
          <w:iCs/>
          <w:noProof/>
        </w:rPr>
        <w:t>.</w:t>
      </w:r>
    </w:p>
    <w:p w14:paraId="2EF2B576" w14:textId="77777777" w:rsidR="00A23D39" w:rsidRPr="00E35BC2" w:rsidRDefault="00A23D39" w:rsidP="00E35BC2">
      <w:pPr>
        <w:jc w:val="left"/>
        <w:rPr>
          <w:b/>
          <w:bCs/>
          <w:iCs/>
          <w:lang w:eastAsia="sv-SE"/>
        </w:rPr>
      </w:pPr>
    </w:p>
    <w:p w14:paraId="30284656" w14:textId="77777777" w:rsidR="00A23D39" w:rsidRPr="00E35BC2" w:rsidRDefault="00A23D39" w:rsidP="00E35BC2">
      <w:pPr>
        <w:jc w:val="left"/>
        <w:rPr>
          <w:lang w:eastAsia="sv-SE"/>
        </w:rPr>
      </w:pPr>
      <w:r w:rsidRPr="00E35BC2">
        <w:rPr>
          <w:lang w:eastAsia="sv-SE"/>
        </w:rPr>
        <w:t>Companies are invited to provide feedback regarding the above open issue and proposed resolution: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4"/>
        <w:gridCol w:w="1183"/>
        <w:gridCol w:w="6832"/>
      </w:tblGrid>
      <w:tr w:rsidR="00A23D39" w14:paraId="05BA72DE" w14:textId="77777777" w:rsidTr="00092055">
        <w:tc>
          <w:tcPr>
            <w:tcW w:w="1615" w:type="dxa"/>
            <w:shd w:val="clear" w:color="auto" w:fill="E7E6E6" w:themeFill="background2"/>
            <w:vAlign w:val="center"/>
          </w:tcPr>
          <w:p w14:paraId="141F1C40" w14:textId="77777777" w:rsidR="00A23D39" w:rsidRPr="00723BCA" w:rsidRDefault="00A23D39" w:rsidP="00092055">
            <w:pPr>
              <w:jc w:val="center"/>
              <w:rPr>
                <w:b/>
                <w:bCs/>
                <w:lang w:eastAsia="sv-SE"/>
              </w:rPr>
            </w:pPr>
            <w:r w:rsidRPr="00723BCA">
              <w:rPr>
                <w:b/>
                <w:bCs/>
                <w:lang w:eastAsia="sv-SE"/>
              </w:rPr>
              <w:t>Company</w:t>
            </w:r>
          </w:p>
        </w:tc>
        <w:tc>
          <w:tcPr>
            <w:tcW w:w="1170" w:type="dxa"/>
            <w:shd w:val="clear" w:color="auto" w:fill="E7E6E6" w:themeFill="background2"/>
            <w:vAlign w:val="center"/>
          </w:tcPr>
          <w:p w14:paraId="088B6FE9" w14:textId="77777777" w:rsidR="00A23D39" w:rsidRPr="00723BCA" w:rsidRDefault="00A23D39" w:rsidP="00092055">
            <w:pPr>
              <w:jc w:val="center"/>
              <w:rPr>
                <w:b/>
                <w:bCs/>
                <w:lang w:eastAsia="sv-SE"/>
              </w:rPr>
            </w:pPr>
            <w:r w:rsidRPr="00723BCA">
              <w:rPr>
                <w:b/>
                <w:bCs/>
                <w:lang w:eastAsia="sv-SE"/>
              </w:rPr>
              <w:t xml:space="preserve">Agree </w:t>
            </w:r>
            <w:r>
              <w:rPr>
                <w:b/>
                <w:bCs/>
                <w:lang w:eastAsia="sv-SE"/>
              </w:rPr>
              <w:t>to p</w:t>
            </w:r>
            <w:r w:rsidRPr="00723BCA">
              <w:rPr>
                <w:b/>
                <w:bCs/>
                <w:lang w:eastAsia="sv-SE"/>
              </w:rPr>
              <w:t>roposal?</w:t>
            </w:r>
          </w:p>
        </w:tc>
        <w:tc>
          <w:tcPr>
            <w:tcW w:w="6844" w:type="dxa"/>
            <w:shd w:val="clear" w:color="auto" w:fill="E7E6E6" w:themeFill="background2"/>
            <w:vAlign w:val="center"/>
          </w:tcPr>
          <w:p w14:paraId="6850FB02" w14:textId="77777777" w:rsidR="00A23D39" w:rsidRPr="00723BCA" w:rsidRDefault="00A23D39" w:rsidP="00092055">
            <w:pPr>
              <w:jc w:val="center"/>
              <w:rPr>
                <w:b/>
                <w:bCs/>
                <w:lang w:eastAsia="sv-SE"/>
              </w:rPr>
            </w:pPr>
            <w:r w:rsidRPr="00723BCA">
              <w:rPr>
                <w:b/>
                <w:bCs/>
                <w:lang w:eastAsia="sv-SE"/>
              </w:rPr>
              <w:t>Other comments</w:t>
            </w:r>
          </w:p>
        </w:tc>
      </w:tr>
      <w:tr w:rsidR="00A23D39" w14:paraId="782A725A" w14:textId="77777777" w:rsidTr="00092055">
        <w:tc>
          <w:tcPr>
            <w:tcW w:w="1615" w:type="dxa"/>
            <w:vAlign w:val="center"/>
          </w:tcPr>
          <w:p w14:paraId="5CD55AC8" w14:textId="77777777" w:rsidR="00A23D39" w:rsidRDefault="00A23D39" w:rsidP="00092055">
            <w:pPr>
              <w:jc w:val="center"/>
              <w:rPr>
                <w:lang w:eastAsia="sv-SE"/>
              </w:rPr>
            </w:pPr>
          </w:p>
        </w:tc>
        <w:tc>
          <w:tcPr>
            <w:tcW w:w="1170" w:type="dxa"/>
            <w:vAlign w:val="center"/>
          </w:tcPr>
          <w:p w14:paraId="000883FA" w14:textId="77777777" w:rsidR="00A23D39" w:rsidRDefault="00A23D39" w:rsidP="00092055">
            <w:pPr>
              <w:jc w:val="center"/>
              <w:rPr>
                <w:lang w:eastAsia="sv-SE"/>
              </w:rPr>
            </w:pPr>
          </w:p>
        </w:tc>
        <w:tc>
          <w:tcPr>
            <w:tcW w:w="6844" w:type="dxa"/>
            <w:vAlign w:val="center"/>
          </w:tcPr>
          <w:p w14:paraId="61BBAEB6" w14:textId="77777777" w:rsidR="00A23D39" w:rsidRDefault="00A23D39" w:rsidP="00092055">
            <w:pPr>
              <w:jc w:val="center"/>
              <w:rPr>
                <w:lang w:eastAsia="sv-SE"/>
              </w:rPr>
            </w:pPr>
          </w:p>
        </w:tc>
      </w:tr>
      <w:tr w:rsidR="00A23D39" w14:paraId="0B40565D" w14:textId="77777777" w:rsidTr="00092055">
        <w:tc>
          <w:tcPr>
            <w:tcW w:w="1615" w:type="dxa"/>
            <w:vAlign w:val="center"/>
          </w:tcPr>
          <w:p w14:paraId="0F71E64D" w14:textId="77777777" w:rsidR="00A23D39" w:rsidRDefault="00A23D39" w:rsidP="00092055">
            <w:pPr>
              <w:jc w:val="center"/>
              <w:rPr>
                <w:lang w:eastAsia="sv-SE"/>
              </w:rPr>
            </w:pPr>
          </w:p>
        </w:tc>
        <w:tc>
          <w:tcPr>
            <w:tcW w:w="1170" w:type="dxa"/>
            <w:vAlign w:val="center"/>
          </w:tcPr>
          <w:p w14:paraId="1F9CD857" w14:textId="77777777" w:rsidR="00A23D39" w:rsidRDefault="00A23D39" w:rsidP="00092055">
            <w:pPr>
              <w:jc w:val="center"/>
              <w:rPr>
                <w:lang w:eastAsia="sv-SE"/>
              </w:rPr>
            </w:pPr>
          </w:p>
        </w:tc>
        <w:tc>
          <w:tcPr>
            <w:tcW w:w="6844" w:type="dxa"/>
            <w:vAlign w:val="center"/>
          </w:tcPr>
          <w:p w14:paraId="5F243634" w14:textId="77777777" w:rsidR="00A23D39" w:rsidRDefault="00A23D39" w:rsidP="00092055">
            <w:pPr>
              <w:jc w:val="center"/>
              <w:rPr>
                <w:lang w:eastAsia="sv-SE"/>
              </w:rPr>
            </w:pPr>
          </w:p>
        </w:tc>
      </w:tr>
      <w:tr w:rsidR="00A23D39" w14:paraId="3020710B" w14:textId="77777777" w:rsidTr="00092055">
        <w:tc>
          <w:tcPr>
            <w:tcW w:w="1615" w:type="dxa"/>
            <w:vAlign w:val="center"/>
          </w:tcPr>
          <w:p w14:paraId="3E3DEFB9" w14:textId="77777777" w:rsidR="00A23D39" w:rsidRDefault="00A23D39" w:rsidP="00092055">
            <w:pPr>
              <w:jc w:val="center"/>
              <w:rPr>
                <w:lang w:eastAsia="sv-SE"/>
              </w:rPr>
            </w:pPr>
          </w:p>
        </w:tc>
        <w:tc>
          <w:tcPr>
            <w:tcW w:w="1170" w:type="dxa"/>
            <w:vAlign w:val="center"/>
          </w:tcPr>
          <w:p w14:paraId="6922600D" w14:textId="77777777" w:rsidR="00A23D39" w:rsidRDefault="00A23D39" w:rsidP="00092055">
            <w:pPr>
              <w:jc w:val="center"/>
              <w:rPr>
                <w:lang w:eastAsia="sv-SE"/>
              </w:rPr>
            </w:pPr>
          </w:p>
        </w:tc>
        <w:tc>
          <w:tcPr>
            <w:tcW w:w="6844" w:type="dxa"/>
            <w:vAlign w:val="center"/>
          </w:tcPr>
          <w:p w14:paraId="66CBB660" w14:textId="77777777" w:rsidR="00A23D39" w:rsidRDefault="00A23D39" w:rsidP="00092055">
            <w:pPr>
              <w:jc w:val="center"/>
              <w:rPr>
                <w:lang w:eastAsia="sv-SE"/>
              </w:rPr>
            </w:pPr>
          </w:p>
        </w:tc>
      </w:tr>
      <w:tr w:rsidR="00A23D39" w14:paraId="00D8B311" w14:textId="77777777" w:rsidTr="00092055">
        <w:tc>
          <w:tcPr>
            <w:tcW w:w="1615" w:type="dxa"/>
            <w:vAlign w:val="center"/>
          </w:tcPr>
          <w:p w14:paraId="679D899C" w14:textId="77777777" w:rsidR="00A23D39" w:rsidRDefault="00A23D39" w:rsidP="00092055">
            <w:pPr>
              <w:jc w:val="center"/>
              <w:rPr>
                <w:lang w:eastAsia="sv-SE"/>
              </w:rPr>
            </w:pPr>
          </w:p>
        </w:tc>
        <w:tc>
          <w:tcPr>
            <w:tcW w:w="1170" w:type="dxa"/>
            <w:vAlign w:val="center"/>
          </w:tcPr>
          <w:p w14:paraId="21B524FA" w14:textId="77777777" w:rsidR="00A23D39" w:rsidRDefault="00A23D39" w:rsidP="00092055">
            <w:pPr>
              <w:jc w:val="center"/>
              <w:rPr>
                <w:lang w:eastAsia="sv-SE"/>
              </w:rPr>
            </w:pPr>
          </w:p>
        </w:tc>
        <w:tc>
          <w:tcPr>
            <w:tcW w:w="6844" w:type="dxa"/>
            <w:vAlign w:val="center"/>
          </w:tcPr>
          <w:p w14:paraId="3D585599" w14:textId="77777777" w:rsidR="00A23D39" w:rsidRDefault="00A23D39" w:rsidP="00092055">
            <w:pPr>
              <w:jc w:val="center"/>
              <w:rPr>
                <w:lang w:eastAsia="sv-SE"/>
              </w:rPr>
            </w:pPr>
          </w:p>
        </w:tc>
      </w:tr>
      <w:tr w:rsidR="00A23D39" w14:paraId="0F69F562" w14:textId="77777777" w:rsidTr="00092055">
        <w:tc>
          <w:tcPr>
            <w:tcW w:w="1615" w:type="dxa"/>
            <w:vAlign w:val="center"/>
          </w:tcPr>
          <w:p w14:paraId="145A368C" w14:textId="77777777" w:rsidR="00A23D39" w:rsidRDefault="00A23D39" w:rsidP="00092055">
            <w:pPr>
              <w:jc w:val="center"/>
              <w:rPr>
                <w:lang w:eastAsia="sv-SE"/>
              </w:rPr>
            </w:pPr>
          </w:p>
        </w:tc>
        <w:tc>
          <w:tcPr>
            <w:tcW w:w="1170" w:type="dxa"/>
            <w:vAlign w:val="center"/>
          </w:tcPr>
          <w:p w14:paraId="63EB4225" w14:textId="77777777" w:rsidR="00A23D39" w:rsidRDefault="00A23D39" w:rsidP="00092055">
            <w:pPr>
              <w:jc w:val="center"/>
              <w:rPr>
                <w:lang w:eastAsia="sv-SE"/>
              </w:rPr>
            </w:pPr>
          </w:p>
        </w:tc>
        <w:tc>
          <w:tcPr>
            <w:tcW w:w="6844" w:type="dxa"/>
            <w:vAlign w:val="center"/>
          </w:tcPr>
          <w:p w14:paraId="53556E01" w14:textId="77777777" w:rsidR="00A23D39" w:rsidRDefault="00A23D39" w:rsidP="00092055">
            <w:pPr>
              <w:jc w:val="center"/>
              <w:rPr>
                <w:lang w:eastAsia="sv-SE"/>
              </w:rPr>
            </w:pPr>
          </w:p>
        </w:tc>
      </w:tr>
      <w:tr w:rsidR="00A23D39" w14:paraId="4F81B9D5" w14:textId="77777777" w:rsidTr="00092055">
        <w:tc>
          <w:tcPr>
            <w:tcW w:w="1615" w:type="dxa"/>
            <w:vAlign w:val="center"/>
          </w:tcPr>
          <w:p w14:paraId="6EF75BFC" w14:textId="77777777" w:rsidR="00A23D39" w:rsidRDefault="00A23D39" w:rsidP="00092055">
            <w:pPr>
              <w:jc w:val="center"/>
              <w:rPr>
                <w:lang w:eastAsia="sv-SE"/>
              </w:rPr>
            </w:pPr>
          </w:p>
        </w:tc>
        <w:tc>
          <w:tcPr>
            <w:tcW w:w="1170" w:type="dxa"/>
            <w:vAlign w:val="center"/>
          </w:tcPr>
          <w:p w14:paraId="2290B2E8" w14:textId="77777777" w:rsidR="00A23D39" w:rsidRDefault="00A23D39" w:rsidP="00092055">
            <w:pPr>
              <w:jc w:val="center"/>
              <w:rPr>
                <w:lang w:eastAsia="sv-SE"/>
              </w:rPr>
            </w:pPr>
          </w:p>
        </w:tc>
        <w:tc>
          <w:tcPr>
            <w:tcW w:w="6844" w:type="dxa"/>
            <w:vAlign w:val="center"/>
          </w:tcPr>
          <w:p w14:paraId="242C388A" w14:textId="77777777" w:rsidR="00A23D39" w:rsidRDefault="00A23D39" w:rsidP="00092055">
            <w:pPr>
              <w:jc w:val="center"/>
              <w:rPr>
                <w:lang w:eastAsia="sv-SE"/>
              </w:rPr>
            </w:pPr>
          </w:p>
        </w:tc>
      </w:tr>
    </w:tbl>
    <w:p w14:paraId="3EC306F5" w14:textId="77777777" w:rsidR="00A23D39" w:rsidRDefault="00A23D39" w:rsidP="00A23D39">
      <w:pPr>
        <w:rPr>
          <w:lang w:eastAsia="sv-SE"/>
        </w:rPr>
      </w:pPr>
    </w:p>
    <w:p w14:paraId="1269F959" w14:textId="77777777" w:rsidR="00E568CA" w:rsidRDefault="00E568CA" w:rsidP="00A23D39">
      <w:pPr>
        <w:rPr>
          <w:lang w:eastAsia="sv-SE"/>
        </w:rPr>
      </w:pPr>
    </w:p>
    <w:p w14:paraId="4AC9D3D1" w14:textId="77777777" w:rsidR="00E568CA" w:rsidRDefault="00E568CA" w:rsidP="00A23D39">
      <w:pPr>
        <w:rPr>
          <w:lang w:eastAsia="sv-SE"/>
        </w:rPr>
      </w:pPr>
    </w:p>
    <w:p w14:paraId="35268E17" w14:textId="7197C1F1" w:rsidR="000F51ED" w:rsidRPr="0051587F" w:rsidRDefault="000F51ED" w:rsidP="0051587F">
      <w:pPr>
        <w:pStyle w:val="TAL"/>
        <w:keepNext w:val="0"/>
        <w:keepLines w:val="0"/>
        <w:rPr>
          <w:b/>
          <w:bCs/>
          <w:i/>
          <w:sz w:val="20"/>
        </w:rPr>
      </w:pPr>
      <w:r w:rsidRPr="0051587F">
        <w:rPr>
          <w:b/>
          <w:bCs/>
          <w:sz w:val="20"/>
          <w:u w:val="single"/>
          <w:lang w:eastAsia="sv-SE"/>
        </w:rPr>
        <w:t>Open issue LPP-5:</w:t>
      </w:r>
      <w:r w:rsidRPr="0051587F">
        <w:rPr>
          <w:i/>
          <w:iCs/>
          <w:sz w:val="20"/>
          <w:lang w:eastAsia="sv-SE"/>
        </w:rPr>
        <w:t xml:space="preserve"> </w:t>
      </w:r>
      <w:r w:rsidR="007A3A8A" w:rsidRPr="0051587F">
        <w:rPr>
          <w:b/>
          <w:bCs/>
          <w:sz w:val="20"/>
        </w:rPr>
        <w:t xml:space="preserve">Applicability of </w:t>
      </w:r>
      <w:r w:rsidR="007A3A8A" w:rsidRPr="0051587F">
        <w:rPr>
          <w:b/>
          <w:bCs/>
          <w:i/>
          <w:sz w:val="20"/>
        </w:rPr>
        <w:t>NR-On-Demand-DL-PRS-Configurations-Selected-IndexList</w:t>
      </w:r>
    </w:p>
    <w:p w14:paraId="7BBF94CA" w14:textId="77777777" w:rsidR="007A3A8A" w:rsidRPr="0051587F" w:rsidRDefault="007A3A8A" w:rsidP="0051587F">
      <w:pPr>
        <w:pStyle w:val="TAL"/>
        <w:keepNext w:val="0"/>
        <w:keepLines w:val="0"/>
        <w:rPr>
          <w:b/>
          <w:bCs/>
          <w:sz w:val="20"/>
        </w:rPr>
      </w:pPr>
    </w:p>
    <w:p w14:paraId="2325CC9E" w14:textId="77777777" w:rsidR="000F51ED" w:rsidRPr="0051587F" w:rsidRDefault="000F51ED" w:rsidP="0051587F">
      <w:pPr>
        <w:jc w:val="left"/>
        <w:rPr>
          <w:b/>
          <w:bCs/>
          <w:lang w:eastAsia="sv-SE"/>
        </w:rPr>
      </w:pPr>
      <w:r w:rsidRPr="0051587F">
        <w:rPr>
          <w:b/>
          <w:bCs/>
          <w:lang w:eastAsia="sv-SE"/>
        </w:rPr>
        <w:t>Issue description:</w:t>
      </w:r>
    </w:p>
    <w:p w14:paraId="4CAA51FB" w14:textId="41686D6B" w:rsidR="005477FB" w:rsidRPr="0051587F" w:rsidRDefault="005477FB" w:rsidP="0051587F">
      <w:pPr>
        <w:pStyle w:val="TAL"/>
        <w:keepNext w:val="0"/>
        <w:keepLines w:val="0"/>
        <w:rPr>
          <w:i/>
          <w:iCs/>
          <w:sz w:val="20"/>
        </w:rPr>
      </w:pPr>
      <w:r w:rsidRPr="0051587F">
        <w:rPr>
          <w:sz w:val="20"/>
        </w:rPr>
        <w:t>In the case of available on-demand DL-PRS configurations for multiple NR positioning methods are provided, the</w:t>
      </w:r>
      <w:r w:rsidR="005269F9">
        <w:rPr>
          <w:sz w:val="20"/>
        </w:rPr>
        <w:t xml:space="preserve"> IE</w:t>
      </w:r>
      <w:r w:rsidRPr="0051587F">
        <w:rPr>
          <w:sz w:val="20"/>
        </w:rPr>
        <w:t xml:space="preserve"> </w:t>
      </w:r>
      <w:r w:rsidRPr="0051587F">
        <w:rPr>
          <w:i/>
          <w:iCs/>
          <w:snapToGrid w:val="0"/>
          <w:sz w:val="20"/>
        </w:rPr>
        <w:t>NR-On-Demand-DL-PRS-Configurations</w:t>
      </w:r>
      <w:r w:rsidRPr="0051587F">
        <w:rPr>
          <w:sz w:val="20"/>
        </w:rPr>
        <w:t xml:space="preserve"> shall be present in only one of </w:t>
      </w:r>
      <w:r w:rsidRPr="0051587F">
        <w:rPr>
          <w:i/>
          <w:iCs/>
          <w:sz w:val="20"/>
        </w:rPr>
        <w:t>NR-Multi-RTT-ProvideAssistanceData</w:t>
      </w:r>
      <w:r w:rsidRPr="0051587F">
        <w:rPr>
          <w:sz w:val="20"/>
        </w:rPr>
        <w:t xml:space="preserve">, </w:t>
      </w:r>
      <w:r w:rsidRPr="0051587F">
        <w:rPr>
          <w:i/>
          <w:iCs/>
          <w:sz w:val="20"/>
        </w:rPr>
        <w:t>NR-DL-AoD-ProvideAssistanceData</w:t>
      </w:r>
      <w:r w:rsidRPr="0051587F">
        <w:rPr>
          <w:sz w:val="20"/>
        </w:rPr>
        <w:t xml:space="preserve">, or </w:t>
      </w:r>
      <w:r w:rsidRPr="0051587F">
        <w:rPr>
          <w:i/>
          <w:iCs/>
          <w:sz w:val="20"/>
        </w:rPr>
        <w:t>NR-DL-TDOA-ProvideAssistanceData.</w:t>
      </w:r>
    </w:p>
    <w:p w14:paraId="74AC3132" w14:textId="4CA0BC99" w:rsidR="005477FB" w:rsidRPr="0051587F" w:rsidRDefault="005477FB" w:rsidP="0051587F">
      <w:pPr>
        <w:jc w:val="left"/>
        <w:rPr>
          <w:iCs/>
          <w:noProof/>
        </w:rPr>
      </w:pPr>
      <w:r w:rsidRPr="0051587F">
        <w:rPr>
          <w:iCs/>
        </w:rPr>
        <w:t xml:space="preserve">If on-demand </w:t>
      </w:r>
      <w:r w:rsidR="00C7212E">
        <w:rPr>
          <w:iCs/>
        </w:rPr>
        <w:t>DL-</w:t>
      </w:r>
      <w:r w:rsidRPr="0051587F">
        <w:rPr>
          <w:iCs/>
        </w:rPr>
        <w:t xml:space="preserve">PRS is applicable to </w:t>
      </w:r>
      <w:r w:rsidR="00E90EA0">
        <w:rPr>
          <w:iCs/>
        </w:rPr>
        <w:t xml:space="preserve">NR </w:t>
      </w:r>
      <w:r w:rsidRPr="0051587F">
        <w:rPr>
          <w:iCs/>
        </w:rPr>
        <w:t xml:space="preserve">AI/ML positioning, </w:t>
      </w:r>
      <w:r w:rsidRPr="0051587F">
        <w:rPr>
          <w:iCs/>
          <w:noProof/>
        </w:rPr>
        <w:t xml:space="preserve">it needs to be clarified whether the above also applies to </w:t>
      </w:r>
      <w:r w:rsidRPr="0051587F">
        <w:rPr>
          <w:i/>
          <w:noProof/>
        </w:rPr>
        <w:t>NR-AI-ML-PositioningProvideAssistanceData</w:t>
      </w:r>
      <w:r w:rsidRPr="0051587F">
        <w:rPr>
          <w:iCs/>
          <w:noProof/>
        </w:rPr>
        <w:t>.</w:t>
      </w:r>
    </w:p>
    <w:p w14:paraId="2A94AD1F" w14:textId="73ED60EC" w:rsidR="000F51ED" w:rsidRPr="0051587F" w:rsidRDefault="000F51ED" w:rsidP="0051587F">
      <w:pPr>
        <w:jc w:val="left"/>
        <w:rPr>
          <w:rFonts w:cs="Arial"/>
          <w:b/>
          <w:bCs/>
          <w:color w:val="4472C4" w:themeColor="accent1"/>
          <w:lang w:eastAsia="sv-SE"/>
        </w:rPr>
      </w:pPr>
      <w:r w:rsidRPr="0051587F">
        <w:rPr>
          <w:rFonts w:cs="Arial"/>
          <w:b/>
          <w:bCs/>
          <w:color w:val="000000" w:themeColor="text1"/>
          <w:lang w:eastAsia="sv-SE"/>
        </w:rPr>
        <w:t>Status in running CR:</w:t>
      </w:r>
    </w:p>
    <w:p w14:paraId="016CDCF1" w14:textId="46E6EF39" w:rsidR="005D3FE5" w:rsidRPr="0051587F" w:rsidRDefault="000F51ED" w:rsidP="0051587F">
      <w:pPr>
        <w:pStyle w:val="TAL"/>
        <w:keepNext w:val="0"/>
        <w:keepLines w:val="0"/>
        <w:rPr>
          <w:i/>
          <w:noProof/>
          <w:sz w:val="20"/>
        </w:rPr>
      </w:pPr>
      <w:r w:rsidRPr="0051587F">
        <w:rPr>
          <w:sz w:val="20"/>
          <w:lang w:eastAsia="sv-SE"/>
        </w:rPr>
        <w:t xml:space="preserve">Captured as "Editor's Note" </w:t>
      </w:r>
      <w:r w:rsidR="005477FB" w:rsidRPr="0051587F">
        <w:rPr>
          <w:sz w:val="20"/>
          <w:lang w:eastAsia="sv-SE"/>
        </w:rPr>
        <w:t xml:space="preserve">in IEs </w:t>
      </w:r>
      <w:r w:rsidR="00765333" w:rsidRPr="0051587F">
        <w:rPr>
          <w:i/>
          <w:sz w:val="20"/>
        </w:rPr>
        <w:t>NR-On-Demand-DL-PRS-Configurations-Selected-IndexList</w:t>
      </w:r>
      <w:r w:rsidR="00765333" w:rsidRPr="0051587F">
        <w:rPr>
          <w:sz w:val="20"/>
          <w:lang w:eastAsia="sv-SE"/>
        </w:rPr>
        <w:t xml:space="preserve">, </w:t>
      </w:r>
      <w:r w:rsidR="005D3FE5" w:rsidRPr="0051587F">
        <w:rPr>
          <w:i/>
          <w:sz w:val="20"/>
        </w:rPr>
        <w:t>NR-DL-TDOA-Provide</w:t>
      </w:r>
      <w:r w:rsidR="005D3FE5" w:rsidRPr="0051587F">
        <w:rPr>
          <w:i/>
          <w:noProof/>
          <w:sz w:val="20"/>
        </w:rPr>
        <w:t>AssistanceData</w:t>
      </w:r>
      <w:r w:rsidR="00C81A47" w:rsidRPr="0051587F">
        <w:rPr>
          <w:i/>
          <w:noProof/>
          <w:sz w:val="20"/>
        </w:rPr>
        <w:t xml:space="preserve">, </w:t>
      </w:r>
      <w:r w:rsidR="00C81A47" w:rsidRPr="0051587F">
        <w:rPr>
          <w:i/>
          <w:iCs/>
          <w:sz w:val="20"/>
        </w:rPr>
        <w:t>NR-DL-AoD-ProvideAssistanceData.</w:t>
      </w:r>
    </w:p>
    <w:p w14:paraId="24C23A22" w14:textId="146D873C" w:rsidR="000F51ED" w:rsidRPr="0051587F" w:rsidRDefault="000F51ED" w:rsidP="0051587F">
      <w:pPr>
        <w:pStyle w:val="TAL"/>
        <w:keepNext w:val="0"/>
        <w:keepLines w:val="0"/>
        <w:rPr>
          <w:i/>
          <w:sz w:val="20"/>
        </w:rPr>
      </w:pPr>
    </w:p>
    <w:p w14:paraId="4A3CE2D9" w14:textId="77777777" w:rsidR="000F51ED" w:rsidRPr="0051587F" w:rsidRDefault="000F51ED" w:rsidP="0051587F">
      <w:pPr>
        <w:jc w:val="left"/>
        <w:rPr>
          <w:b/>
          <w:bCs/>
          <w:lang w:eastAsia="sv-SE"/>
        </w:rPr>
      </w:pPr>
      <w:r w:rsidRPr="0051587F">
        <w:rPr>
          <w:b/>
          <w:bCs/>
          <w:lang w:eastAsia="sv-SE"/>
        </w:rPr>
        <w:t>Relevant Agreements:</w:t>
      </w:r>
    </w:p>
    <w:p w14:paraId="7E0B2881" w14:textId="58FBE313" w:rsidR="00C81A47" w:rsidRPr="0051587F" w:rsidRDefault="00C81A47" w:rsidP="0051587F">
      <w:pPr>
        <w:jc w:val="left"/>
        <w:rPr>
          <w:lang w:eastAsia="sv-SE"/>
        </w:rPr>
      </w:pPr>
      <w:r w:rsidRPr="0051587F">
        <w:rPr>
          <w:lang w:eastAsia="sv-SE"/>
        </w:rPr>
        <w:t xml:space="preserve">From RAN1#119 (see Annex in LPP running CR </w:t>
      </w:r>
      <w:r w:rsidR="006C6D83">
        <w:rPr>
          <w:lang w:eastAsia="sv-SE"/>
        </w:rPr>
        <w:t xml:space="preserve">[1] </w:t>
      </w:r>
      <w:r w:rsidRPr="0051587F">
        <w:rPr>
          <w:lang w:eastAsia="sv-SE"/>
        </w:rPr>
        <w:t>for the full list of RAN</w:t>
      </w:r>
      <w:r w:rsidR="00326A36">
        <w:rPr>
          <w:lang w:eastAsia="sv-SE"/>
        </w:rPr>
        <w:t>1</w:t>
      </w:r>
      <w:r w:rsidRPr="0051587F">
        <w:rPr>
          <w:lang w:eastAsia="sv-SE"/>
        </w:rPr>
        <w:t xml:space="preserve"> and RAN</w:t>
      </w:r>
      <w:r w:rsidR="00326A36">
        <w:rPr>
          <w:lang w:eastAsia="sv-SE"/>
        </w:rPr>
        <w:t>2</w:t>
      </w:r>
      <w:r w:rsidRPr="0051587F">
        <w:rPr>
          <w:lang w:eastAsia="sv-SE"/>
        </w:rPr>
        <w:t xml:space="preserve"> agreements):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C81A47" w14:paraId="219FA045" w14:textId="77777777" w:rsidTr="00092055">
        <w:tc>
          <w:tcPr>
            <w:tcW w:w="9629" w:type="dxa"/>
          </w:tcPr>
          <w:p w14:paraId="0D1DDB58" w14:textId="77777777" w:rsidR="00C81A47" w:rsidRPr="00086B31" w:rsidRDefault="00C81A47" w:rsidP="00092055">
            <w:pPr>
              <w:overflowPunct/>
              <w:autoSpaceDE/>
              <w:autoSpaceDN/>
              <w:adjustRightInd/>
              <w:spacing w:after="0"/>
              <w:contextualSpacing/>
              <w:jc w:val="left"/>
              <w:textAlignment w:val="auto"/>
              <w:rPr>
                <w:rFonts w:ascii="Times New Roman" w:eastAsia="DengXian" w:hAnsi="Times New Roman"/>
                <w:b/>
                <w:bCs/>
                <w:highlight w:val="green"/>
              </w:rPr>
            </w:pPr>
            <w:r w:rsidRPr="00086B31">
              <w:rPr>
                <w:rFonts w:ascii="Times New Roman" w:eastAsia="DengXian" w:hAnsi="Times New Roman"/>
                <w:b/>
                <w:bCs/>
                <w:highlight w:val="green"/>
              </w:rPr>
              <w:lastRenderedPageBreak/>
              <w:t>Agreement</w:t>
            </w:r>
          </w:p>
          <w:p w14:paraId="4D7489D2" w14:textId="77777777" w:rsidR="00C81A47" w:rsidRDefault="00C81A47" w:rsidP="00092055">
            <w:pPr>
              <w:overflowPunct/>
              <w:autoSpaceDE/>
              <w:autoSpaceDN/>
              <w:adjustRightInd/>
              <w:spacing w:after="0"/>
              <w:contextualSpacing/>
              <w:jc w:val="left"/>
              <w:textAlignment w:val="auto"/>
              <w:rPr>
                <w:rFonts w:ascii="Times New Roman" w:hAnsi="Times New Roman"/>
                <w:lang w:eastAsia="en-US"/>
              </w:rPr>
            </w:pPr>
            <w:r w:rsidRPr="00086B31">
              <w:rPr>
                <w:rFonts w:ascii="Times New Roman" w:hAnsi="Times New Roman"/>
                <w:lang w:eastAsia="en-US"/>
              </w:rPr>
              <w:t>For AI/ML based positioning Case 1, all assistance information from legacy UE-based DL-TDOA, other than info #7, can be provided from LMF to UE. For info #7, RAN1 study</w:t>
            </w:r>
            <w:r w:rsidRPr="00086B31">
              <w:rPr>
                <w:rFonts w:ascii="Times New Roman" w:eastAsia="DengXian" w:hAnsi="Times New Roman"/>
              </w:rPr>
              <w:t>, if necessary,</w:t>
            </w:r>
            <w:r w:rsidRPr="00086B31">
              <w:rPr>
                <w:rFonts w:ascii="Times New Roman" w:hAnsi="Times New Roman"/>
                <w:lang w:eastAsia="en-US"/>
              </w:rPr>
              <w:t xml:space="preserve"> choose one alternative from the following:</w:t>
            </w:r>
          </w:p>
          <w:p w14:paraId="0AD828BD" w14:textId="77777777" w:rsidR="00C81A47" w:rsidRPr="008B7EAF" w:rsidRDefault="00C81A47" w:rsidP="00092055">
            <w:pPr>
              <w:overflowPunct/>
              <w:autoSpaceDE/>
              <w:autoSpaceDN/>
              <w:adjustRightInd/>
              <w:spacing w:after="0"/>
              <w:contextualSpacing/>
              <w:jc w:val="left"/>
              <w:textAlignment w:val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[…]</w:t>
            </w:r>
          </w:p>
        </w:tc>
      </w:tr>
    </w:tbl>
    <w:p w14:paraId="03D44718" w14:textId="77777777" w:rsidR="00C81A47" w:rsidRPr="00E03E9A" w:rsidRDefault="00C81A47" w:rsidP="00C81A47">
      <w:pPr>
        <w:rPr>
          <w:lang w:eastAsia="sv-SE"/>
        </w:rPr>
      </w:pPr>
    </w:p>
    <w:p w14:paraId="79602E53" w14:textId="77777777" w:rsidR="000F51ED" w:rsidRDefault="000F51ED" w:rsidP="000F51ED">
      <w:pPr>
        <w:tabs>
          <w:tab w:val="left" w:pos="992"/>
        </w:tabs>
        <w:rPr>
          <w:b/>
          <w:bCs/>
          <w:lang w:eastAsia="sv-SE"/>
        </w:rPr>
      </w:pPr>
      <w:r>
        <w:rPr>
          <w:b/>
          <w:bCs/>
          <w:lang w:eastAsia="sv-SE"/>
        </w:rPr>
        <w:t>Proposed resolution:</w:t>
      </w:r>
    </w:p>
    <w:p w14:paraId="78F831E9" w14:textId="2485825A" w:rsidR="002E6439" w:rsidRPr="00CF1EB1" w:rsidRDefault="00444B21" w:rsidP="00444B21">
      <w:pPr>
        <w:pStyle w:val="TAL"/>
        <w:keepNext w:val="0"/>
        <w:keepLines w:val="0"/>
        <w:widowControl w:val="0"/>
        <w:rPr>
          <w:noProof/>
          <w:sz w:val="20"/>
        </w:rPr>
      </w:pPr>
      <w:r w:rsidRPr="001009DC">
        <w:rPr>
          <w:sz w:val="20"/>
          <w:lang w:eastAsia="sv-SE"/>
        </w:rPr>
        <w:t xml:space="preserve">Given that all assistance information for UE-based DL-TDOA (other than info #7) are applicable to </w:t>
      </w:r>
      <w:r w:rsidR="004508BC">
        <w:rPr>
          <w:sz w:val="20"/>
          <w:lang w:eastAsia="sv-SE"/>
        </w:rPr>
        <w:t xml:space="preserve">NR </w:t>
      </w:r>
      <w:r w:rsidRPr="001009DC">
        <w:rPr>
          <w:sz w:val="20"/>
          <w:lang w:eastAsia="sv-SE"/>
        </w:rPr>
        <w:t xml:space="preserve">AI/ML positioning Case1, the </w:t>
      </w:r>
      <w:r>
        <w:rPr>
          <w:sz w:val="20"/>
        </w:rPr>
        <w:t xml:space="preserve">on-demand DL-PRS feature, and associated assistance data and signalling is also applicable to </w:t>
      </w:r>
      <w:r w:rsidR="004508BC">
        <w:rPr>
          <w:sz w:val="20"/>
        </w:rPr>
        <w:t xml:space="preserve">NR </w:t>
      </w:r>
      <w:r>
        <w:rPr>
          <w:sz w:val="20"/>
        </w:rPr>
        <w:t>AI/ML positioning Case 1</w:t>
      </w:r>
      <w:r w:rsidRPr="001009DC">
        <w:rPr>
          <w:noProof/>
          <w:sz w:val="20"/>
        </w:rPr>
        <w:t>.</w:t>
      </w:r>
      <w:r>
        <w:rPr>
          <w:noProof/>
          <w:sz w:val="20"/>
        </w:rPr>
        <w:t xml:space="preserve"> Since the on-demand DL-PRS configurations can then be included in the assistance data for each NR positioning method (incl.</w:t>
      </w:r>
      <w:r w:rsidR="00564FAE">
        <w:rPr>
          <w:noProof/>
          <w:sz w:val="20"/>
        </w:rPr>
        <w:t xml:space="preserve"> NR</w:t>
      </w:r>
      <w:r>
        <w:rPr>
          <w:noProof/>
          <w:sz w:val="20"/>
        </w:rPr>
        <w:t xml:space="preserve"> AI/ML positioning), they need to be provided only once in the case of multiple NR positioning methods are </w:t>
      </w:r>
      <w:r w:rsidR="00175CEC">
        <w:rPr>
          <w:noProof/>
          <w:sz w:val="20"/>
        </w:rPr>
        <w:t>requested</w:t>
      </w:r>
      <w:r>
        <w:rPr>
          <w:noProof/>
          <w:sz w:val="20"/>
        </w:rPr>
        <w:t xml:space="preserve"> and an index indicates the applicable configuration(s)</w:t>
      </w:r>
      <w:r w:rsidR="00817D7E">
        <w:rPr>
          <w:noProof/>
          <w:sz w:val="20"/>
        </w:rPr>
        <w:t xml:space="preserve"> for each method</w:t>
      </w:r>
      <w:r>
        <w:rPr>
          <w:noProof/>
          <w:sz w:val="20"/>
        </w:rPr>
        <w:t>.</w:t>
      </w:r>
      <w:r w:rsidRPr="001009DC">
        <w:rPr>
          <w:noProof/>
          <w:sz w:val="20"/>
        </w:rPr>
        <w:t xml:space="preserve"> </w:t>
      </w:r>
      <w:r w:rsidR="002E6439">
        <w:rPr>
          <w:noProof/>
          <w:sz w:val="20"/>
        </w:rPr>
        <w:t>There seems no reason why NR AI/ML positioning Case 1 should not follow the same logic</w:t>
      </w:r>
      <w:r w:rsidR="0018319D">
        <w:rPr>
          <w:noProof/>
          <w:sz w:val="20"/>
        </w:rPr>
        <w:t>.</w:t>
      </w:r>
    </w:p>
    <w:p w14:paraId="1039EFA4" w14:textId="77777777" w:rsidR="00444B21" w:rsidRDefault="00444B21" w:rsidP="00444B21">
      <w:pPr>
        <w:pStyle w:val="TAL"/>
        <w:keepNext w:val="0"/>
        <w:keepLines w:val="0"/>
        <w:widowControl w:val="0"/>
        <w:rPr>
          <w:bCs/>
          <w:iCs/>
          <w:szCs w:val="18"/>
        </w:rPr>
      </w:pPr>
    </w:p>
    <w:p w14:paraId="19AB1317" w14:textId="77777777" w:rsidR="00444B21" w:rsidRPr="00463FEB" w:rsidRDefault="00444B21" w:rsidP="00444B21">
      <w:pPr>
        <w:pStyle w:val="TAL"/>
        <w:keepNext w:val="0"/>
        <w:keepLines w:val="0"/>
        <w:widowControl w:val="0"/>
        <w:rPr>
          <w:bCs/>
          <w:iCs/>
          <w:szCs w:val="18"/>
        </w:rPr>
      </w:pPr>
    </w:p>
    <w:p w14:paraId="19605581" w14:textId="21E8DD05" w:rsidR="000F51ED" w:rsidRDefault="00444B21" w:rsidP="00444B21">
      <w:pPr>
        <w:ind w:left="1440" w:hanging="1440"/>
        <w:jc w:val="left"/>
        <w:rPr>
          <w:b/>
          <w:bCs/>
          <w:iCs/>
          <w:lang w:eastAsia="sv-SE"/>
        </w:rPr>
      </w:pPr>
      <w:r w:rsidRPr="00896393">
        <w:rPr>
          <w:b/>
          <w:bCs/>
          <w:lang w:eastAsia="sv-SE"/>
        </w:rPr>
        <w:t xml:space="preserve">Proposal </w:t>
      </w:r>
      <w:r w:rsidR="00175CEC">
        <w:rPr>
          <w:b/>
          <w:bCs/>
          <w:lang w:eastAsia="sv-SE"/>
        </w:rPr>
        <w:t>5</w:t>
      </w:r>
      <w:r w:rsidRPr="00896393">
        <w:rPr>
          <w:b/>
          <w:bCs/>
          <w:lang w:eastAsia="sv-SE"/>
        </w:rPr>
        <w:t>:</w:t>
      </w:r>
      <w:r w:rsidRPr="00896393">
        <w:rPr>
          <w:b/>
          <w:bCs/>
          <w:lang w:eastAsia="sv-SE"/>
        </w:rPr>
        <w:tab/>
      </w:r>
      <w:r>
        <w:rPr>
          <w:b/>
          <w:bCs/>
          <w:lang w:eastAsia="sv-SE"/>
        </w:rPr>
        <w:t xml:space="preserve">The IE </w:t>
      </w:r>
      <w:r w:rsidRPr="000B056B">
        <w:rPr>
          <w:b/>
          <w:bCs/>
          <w:i/>
        </w:rPr>
        <w:t>NR-On-Demand-DL-PRS-Configurations-Selected-IndexList</w:t>
      </w:r>
      <w:r>
        <w:rPr>
          <w:b/>
          <w:bCs/>
          <w:lang w:eastAsia="sv-SE"/>
        </w:rPr>
        <w:t xml:space="preserve"> is also applicable to NR AI/ML positioning Case 1. The corresponding Editor's Notes in clause 6.4.3, </w:t>
      </w:r>
      <w:r w:rsidRPr="00063201">
        <w:rPr>
          <w:b/>
          <w:bCs/>
          <w:lang w:eastAsia="sv-SE"/>
        </w:rPr>
        <w:t>6.5.10.1</w:t>
      </w:r>
      <w:r>
        <w:rPr>
          <w:b/>
          <w:bCs/>
          <w:lang w:eastAsia="sv-SE"/>
        </w:rPr>
        <w:t xml:space="preserve">, and </w:t>
      </w:r>
      <w:r w:rsidRPr="000B056B">
        <w:rPr>
          <w:b/>
          <w:bCs/>
          <w:iCs/>
          <w:lang w:eastAsia="sv-SE"/>
        </w:rPr>
        <w:t>6.5.11.1</w:t>
      </w:r>
      <w:r>
        <w:rPr>
          <w:b/>
          <w:bCs/>
          <w:iCs/>
          <w:lang w:eastAsia="sv-SE"/>
        </w:rPr>
        <w:t xml:space="preserve"> can be removed.</w:t>
      </w:r>
    </w:p>
    <w:p w14:paraId="58192FF7" w14:textId="77777777" w:rsidR="00086A90" w:rsidRPr="00C7796C" w:rsidRDefault="00086A90" w:rsidP="00086A90">
      <w:pPr>
        <w:jc w:val="left"/>
        <w:rPr>
          <w:b/>
          <w:bCs/>
          <w:iCs/>
          <w:lang w:eastAsia="sv-SE"/>
        </w:rPr>
      </w:pPr>
    </w:p>
    <w:p w14:paraId="1FBD07FD" w14:textId="77777777" w:rsidR="000F51ED" w:rsidRDefault="000F51ED" w:rsidP="000F51ED">
      <w:pPr>
        <w:rPr>
          <w:lang w:eastAsia="sv-SE"/>
        </w:rPr>
      </w:pPr>
      <w:r>
        <w:rPr>
          <w:lang w:eastAsia="sv-SE"/>
        </w:rPr>
        <w:t>Companies are invited to provide feedback regarding the above open issue and proposed resolution: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4"/>
        <w:gridCol w:w="1183"/>
        <w:gridCol w:w="6832"/>
      </w:tblGrid>
      <w:tr w:rsidR="000F51ED" w14:paraId="20C8E5A6" w14:textId="77777777" w:rsidTr="00092055">
        <w:tc>
          <w:tcPr>
            <w:tcW w:w="1615" w:type="dxa"/>
            <w:shd w:val="clear" w:color="auto" w:fill="E7E6E6" w:themeFill="background2"/>
            <w:vAlign w:val="center"/>
          </w:tcPr>
          <w:p w14:paraId="31E82B62" w14:textId="77777777" w:rsidR="000F51ED" w:rsidRPr="00723BCA" w:rsidRDefault="000F51ED" w:rsidP="00092055">
            <w:pPr>
              <w:jc w:val="center"/>
              <w:rPr>
                <w:b/>
                <w:bCs/>
                <w:lang w:eastAsia="sv-SE"/>
              </w:rPr>
            </w:pPr>
            <w:r w:rsidRPr="00723BCA">
              <w:rPr>
                <w:b/>
                <w:bCs/>
                <w:lang w:eastAsia="sv-SE"/>
              </w:rPr>
              <w:t>Company</w:t>
            </w:r>
          </w:p>
        </w:tc>
        <w:tc>
          <w:tcPr>
            <w:tcW w:w="1170" w:type="dxa"/>
            <w:shd w:val="clear" w:color="auto" w:fill="E7E6E6" w:themeFill="background2"/>
            <w:vAlign w:val="center"/>
          </w:tcPr>
          <w:p w14:paraId="32D52A77" w14:textId="77777777" w:rsidR="000F51ED" w:rsidRPr="00723BCA" w:rsidRDefault="000F51ED" w:rsidP="00092055">
            <w:pPr>
              <w:jc w:val="center"/>
              <w:rPr>
                <w:b/>
                <w:bCs/>
                <w:lang w:eastAsia="sv-SE"/>
              </w:rPr>
            </w:pPr>
            <w:r w:rsidRPr="00723BCA">
              <w:rPr>
                <w:b/>
                <w:bCs/>
                <w:lang w:eastAsia="sv-SE"/>
              </w:rPr>
              <w:t xml:space="preserve">Agree </w:t>
            </w:r>
            <w:r>
              <w:rPr>
                <w:b/>
                <w:bCs/>
                <w:lang w:eastAsia="sv-SE"/>
              </w:rPr>
              <w:t>to p</w:t>
            </w:r>
            <w:r w:rsidRPr="00723BCA">
              <w:rPr>
                <w:b/>
                <w:bCs/>
                <w:lang w:eastAsia="sv-SE"/>
              </w:rPr>
              <w:t>roposal?</w:t>
            </w:r>
          </w:p>
        </w:tc>
        <w:tc>
          <w:tcPr>
            <w:tcW w:w="6844" w:type="dxa"/>
            <w:shd w:val="clear" w:color="auto" w:fill="E7E6E6" w:themeFill="background2"/>
            <w:vAlign w:val="center"/>
          </w:tcPr>
          <w:p w14:paraId="36CAE53B" w14:textId="77777777" w:rsidR="000F51ED" w:rsidRPr="00723BCA" w:rsidRDefault="000F51ED" w:rsidP="00092055">
            <w:pPr>
              <w:jc w:val="center"/>
              <w:rPr>
                <w:b/>
                <w:bCs/>
                <w:lang w:eastAsia="sv-SE"/>
              </w:rPr>
            </w:pPr>
            <w:r w:rsidRPr="00723BCA">
              <w:rPr>
                <w:b/>
                <w:bCs/>
                <w:lang w:eastAsia="sv-SE"/>
              </w:rPr>
              <w:t>Other comments</w:t>
            </w:r>
          </w:p>
        </w:tc>
      </w:tr>
      <w:tr w:rsidR="000F51ED" w14:paraId="5D650F86" w14:textId="77777777" w:rsidTr="00092055">
        <w:tc>
          <w:tcPr>
            <w:tcW w:w="1615" w:type="dxa"/>
            <w:vAlign w:val="center"/>
          </w:tcPr>
          <w:p w14:paraId="561EC348" w14:textId="77777777" w:rsidR="000F51ED" w:rsidRDefault="000F51ED" w:rsidP="00092055">
            <w:pPr>
              <w:jc w:val="center"/>
              <w:rPr>
                <w:lang w:eastAsia="sv-SE"/>
              </w:rPr>
            </w:pPr>
          </w:p>
        </w:tc>
        <w:tc>
          <w:tcPr>
            <w:tcW w:w="1170" w:type="dxa"/>
            <w:vAlign w:val="center"/>
          </w:tcPr>
          <w:p w14:paraId="753680E9" w14:textId="77777777" w:rsidR="000F51ED" w:rsidRDefault="000F51ED" w:rsidP="00092055">
            <w:pPr>
              <w:jc w:val="center"/>
              <w:rPr>
                <w:lang w:eastAsia="sv-SE"/>
              </w:rPr>
            </w:pPr>
          </w:p>
        </w:tc>
        <w:tc>
          <w:tcPr>
            <w:tcW w:w="6844" w:type="dxa"/>
            <w:vAlign w:val="center"/>
          </w:tcPr>
          <w:p w14:paraId="46FC7017" w14:textId="77777777" w:rsidR="000F51ED" w:rsidRDefault="000F51ED" w:rsidP="00092055">
            <w:pPr>
              <w:jc w:val="center"/>
              <w:rPr>
                <w:lang w:eastAsia="sv-SE"/>
              </w:rPr>
            </w:pPr>
          </w:p>
        </w:tc>
      </w:tr>
      <w:tr w:rsidR="000F51ED" w14:paraId="7E975EDE" w14:textId="77777777" w:rsidTr="00092055">
        <w:tc>
          <w:tcPr>
            <w:tcW w:w="1615" w:type="dxa"/>
            <w:vAlign w:val="center"/>
          </w:tcPr>
          <w:p w14:paraId="09117A79" w14:textId="77777777" w:rsidR="000F51ED" w:rsidRDefault="000F51ED" w:rsidP="00092055">
            <w:pPr>
              <w:jc w:val="center"/>
              <w:rPr>
                <w:lang w:eastAsia="sv-SE"/>
              </w:rPr>
            </w:pPr>
          </w:p>
        </w:tc>
        <w:tc>
          <w:tcPr>
            <w:tcW w:w="1170" w:type="dxa"/>
            <w:vAlign w:val="center"/>
          </w:tcPr>
          <w:p w14:paraId="7E9431EB" w14:textId="77777777" w:rsidR="000F51ED" w:rsidRDefault="000F51ED" w:rsidP="00092055">
            <w:pPr>
              <w:jc w:val="center"/>
              <w:rPr>
                <w:lang w:eastAsia="sv-SE"/>
              </w:rPr>
            </w:pPr>
          </w:p>
        </w:tc>
        <w:tc>
          <w:tcPr>
            <w:tcW w:w="6844" w:type="dxa"/>
            <w:vAlign w:val="center"/>
          </w:tcPr>
          <w:p w14:paraId="164C0CE5" w14:textId="77777777" w:rsidR="000F51ED" w:rsidRDefault="000F51ED" w:rsidP="00092055">
            <w:pPr>
              <w:jc w:val="center"/>
              <w:rPr>
                <w:lang w:eastAsia="sv-SE"/>
              </w:rPr>
            </w:pPr>
          </w:p>
        </w:tc>
      </w:tr>
      <w:tr w:rsidR="000F51ED" w14:paraId="1227AA3B" w14:textId="77777777" w:rsidTr="00092055">
        <w:tc>
          <w:tcPr>
            <w:tcW w:w="1615" w:type="dxa"/>
            <w:vAlign w:val="center"/>
          </w:tcPr>
          <w:p w14:paraId="101F54E6" w14:textId="77777777" w:rsidR="000F51ED" w:rsidRDefault="000F51ED" w:rsidP="00092055">
            <w:pPr>
              <w:jc w:val="center"/>
              <w:rPr>
                <w:lang w:eastAsia="sv-SE"/>
              </w:rPr>
            </w:pPr>
          </w:p>
        </w:tc>
        <w:tc>
          <w:tcPr>
            <w:tcW w:w="1170" w:type="dxa"/>
            <w:vAlign w:val="center"/>
          </w:tcPr>
          <w:p w14:paraId="1D08C4E9" w14:textId="77777777" w:rsidR="000F51ED" w:rsidRDefault="000F51ED" w:rsidP="00092055">
            <w:pPr>
              <w:jc w:val="center"/>
              <w:rPr>
                <w:lang w:eastAsia="sv-SE"/>
              </w:rPr>
            </w:pPr>
          </w:p>
        </w:tc>
        <w:tc>
          <w:tcPr>
            <w:tcW w:w="6844" w:type="dxa"/>
            <w:vAlign w:val="center"/>
          </w:tcPr>
          <w:p w14:paraId="7476F1D0" w14:textId="77777777" w:rsidR="000F51ED" w:rsidRDefault="000F51ED" w:rsidP="00092055">
            <w:pPr>
              <w:jc w:val="center"/>
              <w:rPr>
                <w:lang w:eastAsia="sv-SE"/>
              </w:rPr>
            </w:pPr>
          </w:p>
        </w:tc>
      </w:tr>
      <w:tr w:rsidR="000F51ED" w14:paraId="46021D55" w14:textId="77777777" w:rsidTr="00092055">
        <w:tc>
          <w:tcPr>
            <w:tcW w:w="1615" w:type="dxa"/>
            <w:vAlign w:val="center"/>
          </w:tcPr>
          <w:p w14:paraId="16BA620B" w14:textId="77777777" w:rsidR="000F51ED" w:rsidRDefault="000F51ED" w:rsidP="00092055">
            <w:pPr>
              <w:jc w:val="center"/>
              <w:rPr>
                <w:lang w:eastAsia="sv-SE"/>
              </w:rPr>
            </w:pPr>
          </w:p>
        </w:tc>
        <w:tc>
          <w:tcPr>
            <w:tcW w:w="1170" w:type="dxa"/>
            <w:vAlign w:val="center"/>
          </w:tcPr>
          <w:p w14:paraId="074FF3DA" w14:textId="77777777" w:rsidR="000F51ED" w:rsidRDefault="000F51ED" w:rsidP="00092055">
            <w:pPr>
              <w:jc w:val="center"/>
              <w:rPr>
                <w:lang w:eastAsia="sv-SE"/>
              </w:rPr>
            </w:pPr>
          </w:p>
        </w:tc>
        <w:tc>
          <w:tcPr>
            <w:tcW w:w="6844" w:type="dxa"/>
            <w:vAlign w:val="center"/>
          </w:tcPr>
          <w:p w14:paraId="214A99FC" w14:textId="77777777" w:rsidR="000F51ED" w:rsidRDefault="000F51ED" w:rsidP="00092055">
            <w:pPr>
              <w:jc w:val="center"/>
              <w:rPr>
                <w:lang w:eastAsia="sv-SE"/>
              </w:rPr>
            </w:pPr>
          </w:p>
        </w:tc>
      </w:tr>
      <w:tr w:rsidR="000F51ED" w14:paraId="29B8DFD6" w14:textId="77777777" w:rsidTr="00092055">
        <w:tc>
          <w:tcPr>
            <w:tcW w:w="1615" w:type="dxa"/>
            <w:vAlign w:val="center"/>
          </w:tcPr>
          <w:p w14:paraId="5A2C15FA" w14:textId="77777777" w:rsidR="000F51ED" w:rsidRDefault="000F51ED" w:rsidP="00092055">
            <w:pPr>
              <w:jc w:val="center"/>
              <w:rPr>
                <w:lang w:eastAsia="sv-SE"/>
              </w:rPr>
            </w:pPr>
          </w:p>
        </w:tc>
        <w:tc>
          <w:tcPr>
            <w:tcW w:w="1170" w:type="dxa"/>
            <w:vAlign w:val="center"/>
          </w:tcPr>
          <w:p w14:paraId="6853F853" w14:textId="77777777" w:rsidR="000F51ED" w:rsidRDefault="000F51ED" w:rsidP="00092055">
            <w:pPr>
              <w:jc w:val="center"/>
              <w:rPr>
                <w:lang w:eastAsia="sv-SE"/>
              </w:rPr>
            </w:pPr>
          </w:p>
        </w:tc>
        <w:tc>
          <w:tcPr>
            <w:tcW w:w="6844" w:type="dxa"/>
            <w:vAlign w:val="center"/>
          </w:tcPr>
          <w:p w14:paraId="786A868E" w14:textId="77777777" w:rsidR="000F51ED" w:rsidRDefault="000F51ED" w:rsidP="00092055">
            <w:pPr>
              <w:jc w:val="center"/>
              <w:rPr>
                <w:lang w:eastAsia="sv-SE"/>
              </w:rPr>
            </w:pPr>
          </w:p>
        </w:tc>
      </w:tr>
      <w:tr w:rsidR="000F51ED" w14:paraId="19FB5FE8" w14:textId="77777777" w:rsidTr="00092055">
        <w:tc>
          <w:tcPr>
            <w:tcW w:w="1615" w:type="dxa"/>
            <w:vAlign w:val="center"/>
          </w:tcPr>
          <w:p w14:paraId="346FDE19" w14:textId="77777777" w:rsidR="000F51ED" w:rsidRDefault="000F51ED" w:rsidP="00092055">
            <w:pPr>
              <w:jc w:val="center"/>
              <w:rPr>
                <w:lang w:eastAsia="sv-SE"/>
              </w:rPr>
            </w:pPr>
          </w:p>
        </w:tc>
        <w:tc>
          <w:tcPr>
            <w:tcW w:w="1170" w:type="dxa"/>
            <w:vAlign w:val="center"/>
          </w:tcPr>
          <w:p w14:paraId="42A83841" w14:textId="77777777" w:rsidR="000F51ED" w:rsidRDefault="000F51ED" w:rsidP="00092055">
            <w:pPr>
              <w:jc w:val="center"/>
              <w:rPr>
                <w:lang w:eastAsia="sv-SE"/>
              </w:rPr>
            </w:pPr>
          </w:p>
        </w:tc>
        <w:tc>
          <w:tcPr>
            <w:tcW w:w="6844" w:type="dxa"/>
            <w:vAlign w:val="center"/>
          </w:tcPr>
          <w:p w14:paraId="4A82E0EA" w14:textId="77777777" w:rsidR="000F51ED" w:rsidRDefault="000F51ED" w:rsidP="00092055">
            <w:pPr>
              <w:jc w:val="center"/>
              <w:rPr>
                <w:lang w:eastAsia="sv-SE"/>
              </w:rPr>
            </w:pPr>
          </w:p>
        </w:tc>
      </w:tr>
    </w:tbl>
    <w:p w14:paraId="5B9AF429" w14:textId="77777777" w:rsidR="000F51ED" w:rsidRDefault="000F51ED" w:rsidP="000F51ED">
      <w:pPr>
        <w:rPr>
          <w:lang w:eastAsia="sv-SE"/>
        </w:rPr>
      </w:pPr>
    </w:p>
    <w:p w14:paraId="31875BD7" w14:textId="77777777" w:rsidR="00E568CA" w:rsidRDefault="00E568CA" w:rsidP="000F51ED">
      <w:pPr>
        <w:rPr>
          <w:lang w:eastAsia="sv-SE"/>
        </w:rPr>
      </w:pPr>
    </w:p>
    <w:p w14:paraId="5CFCAA17" w14:textId="77777777" w:rsidR="00E568CA" w:rsidRDefault="00E568CA" w:rsidP="000F51ED">
      <w:pPr>
        <w:rPr>
          <w:lang w:eastAsia="sv-SE"/>
        </w:rPr>
      </w:pPr>
    </w:p>
    <w:p w14:paraId="550CBDCB" w14:textId="5ABEB6A9" w:rsidR="00B62B13" w:rsidRPr="009863E8" w:rsidRDefault="00B62B13" w:rsidP="009863E8">
      <w:pPr>
        <w:pStyle w:val="TAL"/>
        <w:keepNext w:val="0"/>
        <w:keepLines w:val="0"/>
        <w:rPr>
          <w:b/>
          <w:bCs/>
          <w:i/>
          <w:sz w:val="20"/>
        </w:rPr>
      </w:pPr>
      <w:r w:rsidRPr="009863E8">
        <w:rPr>
          <w:b/>
          <w:bCs/>
          <w:sz w:val="20"/>
          <w:u w:val="single"/>
          <w:lang w:eastAsia="sv-SE"/>
        </w:rPr>
        <w:t>Open issue LPP-6:</w:t>
      </w:r>
      <w:r w:rsidRPr="009863E8">
        <w:rPr>
          <w:i/>
          <w:iCs/>
          <w:sz w:val="20"/>
          <w:lang w:eastAsia="sv-SE"/>
        </w:rPr>
        <w:t xml:space="preserve"> </w:t>
      </w:r>
      <w:r w:rsidRPr="009863E8">
        <w:rPr>
          <w:b/>
          <w:bCs/>
          <w:sz w:val="20"/>
        </w:rPr>
        <w:t xml:space="preserve">Applicability of </w:t>
      </w:r>
      <w:r w:rsidR="00287BDF" w:rsidRPr="009863E8">
        <w:rPr>
          <w:b/>
          <w:bCs/>
          <w:i/>
          <w:iCs/>
          <w:sz w:val="20"/>
        </w:rPr>
        <w:t>NR-PRU-DL-Info</w:t>
      </w:r>
    </w:p>
    <w:p w14:paraId="64DA02F4" w14:textId="77777777" w:rsidR="00B62B13" w:rsidRPr="009863E8" w:rsidRDefault="00B62B13" w:rsidP="009863E8">
      <w:pPr>
        <w:pStyle w:val="TAL"/>
        <w:keepNext w:val="0"/>
        <w:keepLines w:val="0"/>
        <w:rPr>
          <w:b/>
          <w:bCs/>
          <w:sz w:val="20"/>
        </w:rPr>
      </w:pPr>
    </w:p>
    <w:p w14:paraId="1AB042FA" w14:textId="77777777" w:rsidR="00B62B13" w:rsidRPr="009863E8" w:rsidRDefault="00B62B13" w:rsidP="009863E8">
      <w:pPr>
        <w:jc w:val="left"/>
        <w:rPr>
          <w:b/>
          <w:bCs/>
          <w:lang w:eastAsia="sv-SE"/>
        </w:rPr>
      </w:pPr>
      <w:r w:rsidRPr="009863E8">
        <w:rPr>
          <w:b/>
          <w:bCs/>
          <w:lang w:eastAsia="sv-SE"/>
        </w:rPr>
        <w:t>Issue description:</w:t>
      </w:r>
    </w:p>
    <w:p w14:paraId="06ED6829" w14:textId="77777777" w:rsidR="005A1005" w:rsidRPr="009863E8" w:rsidRDefault="005A1005" w:rsidP="009863E8">
      <w:pPr>
        <w:pStyle w:val="TAL"/>
        <w:keepNext w:val="0"/>
        <w:keepLines w:val="0"/>
        <w:rPr>
          <w:iCs/>
          <w:noProof/>
          <w:sz w:val="20"/>
        </w:rPr>
      </w:pPr>
      <w:r w:rsidRPr="009863E8">
        <w:rPr>
          <w:sz w:val="20"/>
        </w:rPr>
        <w:t xml:space="preserve">Currently, the IE </w:t>
      </w:r>
      <w:r w:rsidRPr="009863E8">
        <w:rPr>
          <w:i/>
          <w:iCs/>
          <w:sz w:val="20"/>
        </w:rPr>
        <w:t>NR-</w:t>
      </w:r>
      <w:r w:rsidRPr="009863E8">
        <w:rPr>
          <w:i/>
          <w:sz w:val="20"/>
          <w:lang w:eastAsia="zh-CN"/>
        </w:rPr>
        <w:t>PRU-DL</w:t>
      </w:r>
      <w:r w:rsidRPr="009863E8">
        <w:rPr>
          <w:i/>
          <w:noProof/>
          <w:sz w:val="20"/>
        </w:rPr>
        <w:t xml:space="preserve">-Info </w:t>
      </w:r>
      <w:r w:rsidRPr="009863E8">
        <w:rPr>
          <w:iCs/>
          <w:noProof/>
          <w:sz w:val="20"/>
        </w:rPr>
        <w:t>is primarily used for NR carrier phase positioning.</w:t>
      </w:r>
    </w:p>
    <w:p w14:paraId="45C759F3" w14:textId="67113655" w:rsidR="00B62B13" w:rsidRPr="009863E8" w:rsidRDefault="005A1005" w:rsidP="009863E8">
      <w:pPr>
        <w:jc w:val="left"/>
        <w:rPr>
          <w:iCs/>
          <w:noProof/>
        </w:rPr>
      </w:pPr>
      <w:r w:rsidRPr="009863E8">
        <w:rPr>
          <w:iCs/>
          <w:noProof/>
        </w:rPr>
        <w:t xml:space="preserve">If the IE </w:t>
      </w:r>
      <w:r w:rsidRPr="009863E8">
        <w:rPr>
          <w:i/>
          <w:iCs/>
        </w:rPr>
        <w:t>NR-</w:t>
      </w:r>
      <w:r w:rsidRPr="009863E8">
        <w:rPr>
          <w:i/>
        </w:rPr>
        <w:t>PRU-DL</w:t>
      </w:r>
      <w:r w:rsidRPr="009863E8">
        <w:rPr>
          <w:i/>
          <w:noProof/>
        </w:rPr>
        <w:t xml:space="preserve">-Info </w:t>
      </w:r>
      <w:r w:rsidRPr="009863E8">
        <w:rPr>
          <w:iCs/>
          <w:noProof/>
        </w:rPr>
        <w:t xml:space="preserve">is also applicable to </w:t>
      </w:r>
      <w:r w:rsidR="005269F9" w:rsidRPr="009863E8">
        <w:rPr>
          <w:iCs/>
          <w:noProof/>
        </w:rPr>
        <w:t xml:space="preserve">NR </w:t>
      </w:r>
      <w:r w:rsidRPr="009863E8">
        <w:rPr>
          <w:iCs/>
          <w:noProof/>
        </w:rPr>
        <w:t>AI/ML positioning, the IE description needs to be generalized.</w:t>
      </w:r>
    </w:p>
    <w:p w14:paraId="0BD28C88" w14:textId="77777777" w:rsidR="00B62B13" w:rsidRPr="009863E8" w:rsidRDefault="00B62B13" w:rsidP="009863E8">
      <w:pPr>
        <w:jc w:val="left"/>
        <w:rPr>
          <w:rFonts w:cs="Arial"/>
          <w:b/>
          <w:bCs/>
          <w:color w:val="4472C4" w:themeColor="accent1"/>
          <w:lang w:eastAsia="sv-SE"/>
        </w:rPr>
      </w:pPr>
      <w:r w:rsidRPr="009863E8">
        <w:rPr>
          <w:rFonts w:cs="Arial"/>
          <w:b/>
          <w:bCs/>
          <w:color w:val="000000" w:themeColor="text1"/>
          <w:lang w:eastAsia="sv-SE"/>
        </w:rPr>
        <w:t>Status in running CR:</w:t>
      </w:r>
    </w:p>
    <w:p w14:paraId="2765FB4D" w14:textId="7A603105" w:rsidR="00B62B13" w:rsidRPr="009863E8" w:rsidRDefault="00B62B13" w:rsidP="009863E8">
      <w:pPr>
        <w:pStyle w:val="TAL"/>
        <w:keepNext w:val="0"/>
        <w:keepLines w:val="0"/>
        <w:rPr>
          <w:i/>
          <w:noProof/>
          <w:sz w:val="20"/>
        </w:rPr>
      </w:pPr>
      <w:r w:rsidRPr="009863E8">
        <w:rPr>
          <w:sz w:val="20"/>
          <w:lang w:eastAsia="sv-SE"/>
        </w:rPr>
        <w:t xml:space="preserve">Captured as "Editor's Note" in IE </w:t>
      </w:r>
      <w:r w:rsidR="00DC3365" w:rsidRPr="009863E8">
        <w:rPr>
          <w:i/>
          <w:iCs/>
          <w:sz w:val="20"/>
        </w:rPr>
        <w:t>NR-</w:t>
      </w:r>
      <w:r w:rsidR="00DC3365" w:rsidRPr="009863E8">
        <w:rPr>
          <w:i/>
          <w:sz w:val="20"/>
          <w:lang w:eastAsia="zh-CN"/>
        </w:rPr>
        <w:t>PRU-DL</w:t>
      </w:r>
      <w:r w:rsidR="00DC3365" w:rsidRPr="009863E8">
        <w:rPr>
          <w:i/>
          <w:noProof/>
          <w:sz w:val="20"/>
        </w:rPr>
        <w:t>-Info</w:t>
      </w:r>
      <w:r w:rsidRPr="009863E8">
        <w:rPr>
          <w:i/>
          <w:iCs/>
          <w:sz w:val="20"/>
        </w:rPr>
        <w:t>.</w:t>
      </w:r>
    </w:p>
    <w:p w14:paraId="0E666DCD" w14:textId="77777777" w:rsidR="00B62B13" w:rsidRPr="009863E8" w:rsidRDefault="00B62B13" w:rsidP="009863E8">
      <w:pPr>
        <w:pStyle w:val="TAL"/>
        <w:keepNext w:val="0"/>
        <w:keepLines w:val="0"/>
        <w:rPr>
          <w:i/>
          <w:sz w:val="20"/>
        </w:rPr>
      </w:pPr>
    </w:p>
    <w:p w14:paraId="0A8F0720" w14:textId="77777777" w:rsidR="00B62B13" w:rsidRPr="009863E8" w:rsidRDefault="00B62B13" w:rsidP="009863E8">
      <w:pPr>
        <w:jc w:val="left"/>
        <w:rPr>
          <w:b/>
          <w:bCs/>
          <w:lang w:eastAsia="sv-SE"/>
        </w:rPr>
      </w:pPr>
      <w:r w:rsidRPr="009863E8">
        <w:rPr>
          <w:b/>
          <w:bCs/>
          <w:lang w:eastAsia="sv-SE"/>
        </w:rPr>
        <w:t>Relevant Agreements:</w:t>
      </w:r>
    </w:p>
    <w:p w14:paraId="2C110C33" w14:textId="7A899A51" w:rsidR="00B62B13" w:rsidRPr="009863E8" w:rsidRDefault="00B62B13" w:rsidP="009863E8">
      <w:pPr>
        <w:jc w:val="left"/>
        <w:rPr>
          <w:lang w:eastAsia="sv-SE"/>
        </w:rPr>
      </w:pPr>
      <w:r w:rsidRPr="009863E8">
        <w:rPr>
          <w:lang w:eastAsia="sv-SE"/>
        </w:rPr>
        <w:t xml:space="preserve">From RAN1#119 (see Annex in LPP running CR </w:t>
      </w:r>
      <w:r w:rsidR="009E51C3">
        <w:rPr>
          <w:lang w:eastAsia="sv-SE"/>
        </w:rPr>
        <w:t xml:space="preserve">[1] </w:t>
      </w:r>
      <w:r w:rsidRPr="009863E8">
        <w:rPr>
          <w:lang w:eastAsia="sv-SE"/>
        </w:rPr>
        <w:t>for the full list of RAN</w:t>
      </w:r>
      <w:r w:rsidR="00326A36" w:rsidRPr="009863E8">
        <w:rPr>
          <w:lang w:eastAsia="sv-SE"/>
        </w:rPr>
        <w:t>1</w:t>
      </w:r>
      <w:r w:rsidRPr="009863E8">
        <w:rPr>
          <w:lang w:eastAsia="sv-SE"/>
        </w:rPr>
        <w:t xml:space="preserve"> and RAN</w:t>
      </w:r>
      <w:r w:rsidR="00326A36" w:rsidRPr="009863E8">
        <w:rPr>
          <w:lang w:eastAsia="sv-SE"/>
        </w:rPr>
        <w:t>2</w:t>
      </w:r>
      <w:r w:rsidRPr="009863E8">
        <w:rPr>
          <w:lang w:eastAsia="sv-SE"/>
        </w:rPr>
        <w:t xml:space="preserve"> agreements):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B62B13" w14:paraId="6F259241" w14:textId="77777777" w:rsidTr="00092055">
        <w:tc>
          <w:tcPr>
            <w:tcW w:w="9629" w:type="dxa"/>
          </w:tcPr>
          <w:p w14:paraId="250DD57F" w14:textId="77777777" w:rsidR="00B62B13" w:rsidRPr="00086B31" w:rsidRDefault="00B62B13" w:rsidP="00092055">
            <w:pPr>
              <w:overflowPunct/>
              <w:autoSpaceDE/>
              <w:autoSpaceDN/>
              <w:adjustRightInd/>
              <w:spacing w:after="0"/>
              <w:contextualSpacing/>
              <w:jc w:val="left"/>
              <w:textAlignment w:val="auto"/>
              <w:rPr>
                <w:rFonts w:ascii="Times New Roman" w:eastAsia="DengXian" w:hAnsi="Times New Roman"/>
                <w:b/>
                <w:bCs/>
                <w:highlight w:val="green"/>
              </w:rPr>
            </w:pPr>
            <w:r w:rsidRPr="00086B31">
              <w:rPr>
                <w:rFonts w:ascii="Times New Roman" w:eastAsia="DengXian" w:hAnsi="Times New Roman"/>
                <w:b/>
                <w:bCs/>
                <w:highlight w:val="green"/>
              </w:rPr>
              <w:t>Agreement</w:t>
            </w:r>
          </w:p>
          <w:p w14:paraId="1EC4423B" w14:textId="77777777" w:rsidR="00B62B13" w:rsidRDefault="00B62B13" w:rsidP="00092055">
            <w:pPr>
              <w:overflowPunct/>
              <w:autoSpaceDE/>
              <w:autoSpaceDN/>
              <w:adjustRightInd/>
              <w:spacing w:after="0"/>
              <w:contextualSpacing/>
              <w:jc w:val="left"/>
              <w:textAlignment w:val="auto"/>
              <w:rPr>
                <w:rFonts w:ascii="Times New Roman" w:hAnsi="Times New Roman"/>
                <w:lang w:eastAsia="en-US"/>
              </w:rPr>
            </w:pPr>
            <w:r w:rsidRPr="00086B31">
              <w:rPr>
                <w:rFonts w:ascii="Times New Roman" w:hAnsi="Times New Roman"/>
                <w:lang w:eastAsia="en-US"/>
              </w:rPr>
              <w:t>For AI/ML based positioning Case 1, all assistance information from legacy UE-based DL-TDOA, other than info #7, can be provided from LMF to UE. For info #7, RAN1 study</w:t>
            </w:r>
            <w:r w:rsidRPr="00086B31">
              <w:rPr>
                <w:rFonts w:ascii="Times New Roman" w:eastAsia="DengXian" w:hAnsi="Times New Roman"/>
              </w:rPr>
              <w:t>, if necessary,</w:t>
            </w:r>
            <w:r w:rsidRPr="00086B31">
              <w:rPr>
                <w:rFonts w:ascii="Times New Roman" w:hAnsi="Times New Roman"/>
                <w:lang w:eastAsia="en-US"/>
              </w:rPr>
              <w:t xml:space="preserve"> choose one alternative from the following:</w:t>
            </w:r>
          </w:p>
          <w:p w14:paraId="6A2D83C8" w14:textId="77777777" w:rsidR="00B62B13" w:rsidRPr="008B7EAF" w:rsidRDefault="00B62B13" w:rsidP="00092055">
            <w:pPr>
              <w:overflowPunct/>
              <w:autoSpaceDE/>
              <w:autoSpaceDN/>
              <w:adjustRightInd/>
              <w:spacing w:after="0"/>
              <w:contextualSpacing/>
              <w:jc w:val="left"/>
              <w:textAlignment w:val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[…]</w:t>
            </w:r>
          </w:p>
        </w:tc>
      </w:tr>
    </w:tbl>
    <w:p w14:paraId="0F68B875" w14:textId="77777777" w:rsidR="00B62B13" w:rsidRPr="00E03E9A" w:rsidRDefault="00B62B13" w:rsidP="00B62B13">
      <w:pPr>
        <w:rPr>
          <w:lang w:eastAsia="sv-SE"/>
        </w:rPr>
      </w:pPr>
    </w:p>
    <w:p w14:paraId="3F792942" w14:textId="77777777" w:rsidR="00B62B13" w:rsidRDefault="00B62B13" w:rsidP="00B62B13">
      <w:pPr>
        <w:tabs>
          <w:tab w:val="left" w:pos="992"/>
        </w:tabs>
        <w:rPr>
          <w:b/>
          <w:bCs/>
          <w:lang w:eastAsia="sv-SE"/>
        </w:rPr>
      </w:pPr>
      <w:r>
        <w:rPr>
          <w:b/>
          <w:bCs/>
          <w:lang w:eastAsia="sv-SE"/>
        </w:rPr>
        <w:t>Proposed resolution:</w:t>
      </w:r>
    </w:p>
    <w:p w14:paraId="5E575081" w14:textId="2F0E85D1" w:rsidR="00251AC6" w:rsidRPr="00CC1F44" w:rsidRDefault="00B62B13" w:rsidP="00B62B13">
      <w:pPr>
        <w:pStyle w:val="TAL"/>
        <w:keepNext w:val="0"/>
        <w:keepLines w:val="0"/>
        <w:widowControl w:val="0"/>
        <w:rPr>
          <w:iCs/>
          <w:noProof/>
          <w:sz w:val="20"/>
        </w:rPr>
      </w:pPr>
      <w:r w:rsidRPr="00CC1F44">
        <w:rPr>
          <w:sz w:val="20"/>
          <w:lang w:eastAsia="sv-SE"/>
        </w:rPr>
        <w:t xml:space="preserve">Given that all assistance information for UE-based DL-TDOA (other than info #7) are applicable to </w:t>
      </w:r>
      <w:r w:rsidR="005269F9" w:rsidRPr="00CC1F44">
        <w:rPr>
          <w:sz w:val="20"/>
          <w:lang w:eastAsia="sv-SE"/>
        </w:rPr>
        <w:t xml:space="preserve">NR </w:t>
      </w:r>
      <w:r w:rsidRPr="00CC1F44">
        <w:rPr>
          <w:sz w:val="20"/>
          <w:lang w:eastAsia="sv-SE"/>
        </w:rPr>
        <w:t xml:space="preserve">AI/ML positioning Case1, the </w:t>
      </w:r>
      <w:r w:rsidR="00251AC6" w:rsidRPr="00CC1F44">
        <w:rPr>
          <w:sz w:val="20"/>
        </w:rPr>
        <w:t xml:space="preserve">IE </w:t>
      </w:r>
      <w:r w:rsidR="00251AC6" w:rsidRPr="00CC1F44">
        <w:rPr>
          <w:i/>
          <w:iCs/>
          <w:sz w:val="20"/>
        </w:rPr>
        <w:t>NR-</w:t>
      </w:r>
      <w:r w:rsidR="00251AC6" w:rsidRPr="00CC1F44">
        <w:rPr>
          <w:i/>
          <w:sz w:val="20"/>
          <w:lang w:eastAsia="zh-CN"/>
        </w:rPr>
        <w:t>PRU-DL</w:t>
      </w:r>
      <w:r w:rsidR="00251AC6" w:rsidRPr="00CC1F44">
        <w:rPr>
          <w:i/>
          <w:noProof/>
          <w:sz w:val="20"/>
        </w:rPr>
        <w:t xml:space="preserve">-Info </w:t>
      </w:r>
      <w:r w:rsidR="00251AC6" w:rsidRPr="00CC1F44">
        <w:rPr>
          <w:iCs/>
          <w:noProof/>
          <w:sz w:val="20"/>
        </w:rPr>
        <w:t>is als</w:t>
      </w:r>
      <w:r w:rsidR="00432AAD" w:rsidRPr="00CC1F44">
        <w:rPr>
          <w:iCs/>
          <w:noProof/>
          <w:sz w:val="20"/>
        </w:rPr>
        <w:t xml:space="preserve">o </w:t>
      </w:r>
      <w:r w:rsidR="00251AC6" w:rsidRPr="00CC1F44">
        <w:rPr>
          <w:iCs/>
          <w:noProof/>
          <w:sz w:val="20"/>
        </w:rPr>
        <w:t>applicable:</w:t>
      </w:r>
    </w:p>
    <w:p w14:paraId="42C076A1" w14:textId="77777777" w:rsidR="00BA4AF5" w:rsidRDefault="00BA4AF5" w:rsidP="00B62B13">
      <w:pPr>
        <w:pStyle w:val="TAL"/>
        <w:keepNext w:val="0"/>
        <w:keepLines w:val="0"/>
        <w:widowControl w:val="0"/>
        <w:rPr>
          <w:iCs/>
          <w:noProof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"/>
        <w:gridCol w:w="6375"/>
      </w:tblGrid>
      <w:tr w:rsidR="00BA4AF5" w:rsidRPr="00212389" w14:paraId="09F91F1F" w14:textId="77777777" w:rsidTr="00BA4AF5">
        <w:trPr>
          <w:trHeight w:val="144"/>
        </w:trPr>
        <w:tc>
          <w:tcPr>
            <w:tcW w:w="0" w:type="auto"/>
            <w:shd w:val="clear" w:color="auto" w:fill="auto"/>
            <w:noWrap/>
            <w:hideMark/>
          </w:tcPr>
          <w:p w14:paraId="681111E7" w14:textId="77777777" w:rsidR="00BA4AF5" w:rsidRPr="00212389" w:rsidRDefault="00BA4AF5" w:rsidP="00092055">
            <w:pPr>
              <w:spacing w:after="0"/>
              <w:contextualSpacing/>
              <w:rPr>
                <w:color w:val="000000"/>
              </w:rPr>
            </w:pPr>
            <w:r w:rsidRPr="00212389">
              <w:rPr>
                <w:color w:val="000000"/>
              </w:rPr>
              <w:t>14</w:t>
            </w:r>
          </w:p>
        </w:tc>
        <w:tc>
          <w:tcPr>
            <w:tcW w:w="0" w:type="auto"/>
            <w:shd w:val="clear" w:color="auto" w:fill="auto"/>
            <w:hideMark/>
          </w:tcPr>
          <w:p w14:paraId="71E8C5CC" w14:textId="77777777" w:rsidR="00BA4AF5" w:rsidRPr="00212389" w:rsidRDefault="00BA4AF5" w:rsidP="00092055">
            <w:pPr>
              <w:spacing w:after="0"/>
              <w:contextualSpacing/>
              <w:rPr>
                <w:color w:val="000000"/>
              </w:rPr>
            </w:pPr>
            <w:r w:rsidRPr="00212389">
              <w:rPr>
                <w:color w:val="000000"/>
              </w:rPr>
              <w:t>PRU measurements together with the location information of the PRU</w:t>
            </w:r>
          </w:p>
        </w:tc>
      </w:tr>
    </w:tbl>
    <w:p w14:paraId="2630B121" w14:textId="7E69FD5A" w:rsidR="00B62B13" w:rsidRPr="001009DC" w:rsidRDefault="00B62B13" w:rsidP="00B62B13">
      <w:pPr>
        <w:pStyle w:val="TAL"/>
        <w:keepNext w:val="0"/>
        <w:keepLines w:val="0"/>
        <w:widowControl w:val="0"/>
        <w:rPr>
          <w:bCs/>
          <w:iCs/>
          <w:sz w:val="20"/>
        </w:rPr>
      </w:pPr>
      <w:r w:rsidRPr="001009DC">
        <w:rPr>
          <w:noProof/>
          <w:sz w:val="20"/>
        </w:rPr>
        <w:t xml:space="preserve"> </w:t>
      </w:r>
    </w:p>
    <w:p w14:paraId="0FB0B117" w14:textId="50D59A98" w:rsidR="00B62B13" w:rsidRDefault="009863E8" w:rsidP="00B62B13">
      <w:pPr>
        <w:pStyle w:val="TAL"/>
        <w:keepNext w:val="0"/>
        <w:keepLines w:val="0"/>
        <w:widowControl w:val="0"/>
        <w:rPr>
          <w:bCs/>
          <w:iCs/>
          <w:szCs w:val="18"/>
        </w:rPr>
      </w:pPr>
      <w:r>
        <w:rPr>
          <w:bCs/>
          <w:iCs/>
          <w:szCs w:val="18"/>
        </w:rPr>
        <w:t xml:space="preserve">Therefore, the IE description should be generalized (i.e., not specific to </w:t>
      </w:r>
      <w:r w:rsidR="00E377DC">
        <w:rPr>
          <w:bCs/>
          <w:iCs/>
          <w:szCs w:val="18"/>
        </w:rPr>
        <w:t>carrier phase measurements).</w:t>
      </w:r>
    </w:p>
    <w:p w14:paraId="2E242E53" w14:textId="77777777" w:rsidR="009863E8" w:rsidRPr="00463FEB" w:rsidRDefault="009863E8" w:rsidP="00B62B13">
      <w:pPr>
        <w:pStyle w:val="TAL"/>
        <w:keepNext w:val="0"/>
        <w:keepLines w:val="0"/>
        <w:widowControl w:val="0"/>
        <w:rPr>
          <w:bCs/>
          <w:iCs/>
          <w:szCs w:val="18"/>
        </w:rPr>
      </w:pPr>
    </w:p>
    <w:p w14:paraId="0886886A" w14:textId="5173D670" w:rsidR="00B62B13" w:rsidRDefault="00B62B13" w:rsidP="00B62B13">
      <w:pPr>
        <w:ind w:left="1440" w:hanging="1440"/>
        <w:jc w:val="left"/>
        <w:rPr>
          <w:b/>
          <w:bCs/>
          <w:iCs/>
          <w:lang w:eastAsia="sv-SE"/>
        </w:rPr>
      </w:pPr>
      <w:r w:rsidRPr="00896393">
        <w:rPr>
          <w:b/>
          <w:bCs/>
          <w:lang w:eastAsia="sv-SE"/>
        </w:rPr>
        <w:t xml:space="preserve">Proposal </w:t>
      </w:r>
      <w:r w:rsidR="00E377DC">
        <w:rPr>
          <w:b/>
          <w:bCs/>
          <w:lang w:eastAsia="sv-SE"/>
        </w:rPr>
        <w:t>6</w:t>
      </w:r>
      <w:r w:rsidRPr="00896393">
        <w:rPr>
          <w:b/>
          <w:bCs/>
          <w:lang w:eastAsia="sv-SE"/>
        </w:rPr>
        <w:t>:</w:t>
      </w:r>
      <w:r w:rsidRPr="00896393">
        <w:rPr>
          <w:b/>
          <w:bCs/>
          <w:lang w:eastAsia="sv-SE"/>
        </w:rPr>
        <w:tab/>
      </w:r>
      <w:r>
        <w:rPr>
          <w:b/>
          <w:bCs/>
          <w:lang w:eastAsia="sv-SE"/>
        </w:rPr>
        <w:t xml:space="preserve">The IE </w:t>
      </w:r>
      <w:r w:rsidR="00783166" w:rsidRPr="00783166">
        <w:rPr>
          <w:b/>
          <w:bCs/>
          <w:i/>
          <w:iCs/>
        </w:rPr>
        <w:t>NR-</w:t>
      </w:r>
      <w:r w:rsidR="00783166" w:rsidRPr="00783166">
        <w:rPr>
          <w:b/>
          <w:bCs/>
          <w:i/>
        </w:rPr>
        <w:t>PRU-DL</w:t>
      </w:r>
      <w:r w:rsidR="00783166" w:rsidRPr="00783166">
        <w:rPr>
          <w:b/>
          <w:bCs/>
          <w:i/>
          <w:noProof/>
        </w:rPr>
        <w:t>-Info</w:t>
      </w:r>
      <w:r w:rsidR="00783166">
        <w:rPr>
          <w:i/>
          <w:noProof/>
        </w:rPr>
        <w:t xml:space="preserve"> </w:t>
      </w:r>
      <w:r>
        <w:rPr>
          <w:b/>
          <w:bCs/>
          <w:lang w:eastAsia="sv-SE"/>
        </w:rPr>
        <w:t>is also applicable to NR AI/ML positioning Case 1. The corresponding Editor's Notes in clause 6.4.3</w:t>
      </w:r>
      <w:r w:rsidR="00783166">
        <w:rPr>
          <w:b/>
          <w:bCs/>
          <w:lang w:eastAsia="sv-SE"/>
        </w:rPr>
        <w:t xml:space="preserve"> </w:t>
      </w:r>
      <w:r>
        <w:rPr>
          <w:b/>
          <w:bCs/>
          <w:iCs/>
          <w:lang w:eastAsia="sv-SE"/>
        </w:rPr>
        <w:t>can be removed.</w:t>
      </w:r>
    </w:p>
    <w:p w14:paraId="2C2C01CE" w14:textId="77777777" w:rsidR="00B62B13" w:rsidRPr="00C7796C" w:rsidRDefault="00B62B13" w:rsidP="00B62B13">
      <w:pPr>
        <w:jc w:val="left"/>
        <w:rPr>
          <w:b/>
          <w:bCs/>
          <w:iCs/>
          <w:lang w:eastAsia="sv-SE"/>
        </w:rPr>
      </w:pPr>
    </w:p>
    <w:p w14:paraId="2F4E17A0" w14:textId="77777777" w:rsidR="00B62B13" w:rsidRDefault="00B62B13" w:rsidP="00B62B13">
      <w:pPr>
        <w:rPr>
          <w:lang w:eastAsia="sv-SE"/>
        </w:rPr>
      </w:pPr>
      <w:r>
        <w:rPr>
          <w:lang w:eastAsia="sv-SE"/>
        </w:rPr>
        <w:t>Companies are invited to provide feedback regarding the above open issue and proposed resolution: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4"/>
        <w:gridCol w:w="1183"/>
        <w:gridCol w:w="6832"/>
      </w:tblGrid>
      <w:tr w:rsidR="00B62B13" w14:paraId="1A427B88" w14:textId="77777777" w:rsidTr="00092055">
        <w:tc>
          <w:tcPr>
            <w:tcW w:w="1615" w:type="dxa"/>
            <w:shd w:val="clear" w:color="auto" w:fill="E7E6E6" w:themeFill="background2"/>
            <w:vAlign w:val="center"/>
          </w:tcPr>
          <w:p w14:paraId="61ED1C28" w14:textId="77777777" w:rsidR="00B62B13" w:rsidRPr="00723BCA" w:rsidRDefault="00B62B13" w:rsidP="00092055">
            <w:pPr>
              <w:jc w:val="center"/>
              <w:rPr>
                <w:b/>
                <w:bCs/>
                <w:lang w:eastAsia="sv-SE"/>
              </w:rPr>
            </w:pPr>
            <w:r w:rsidRPr="00723BCA">
              <w:rPr>
                <w:b/>
                <w:bCs/>
                <w:lang w:eastAsia="sv-SE"/>
              </w:rPr>
              <w:t>Company</w:t>
            </w:r>
          </w:p>
        </w:tc>
        <w:tc>
          <w:tcPr>
            <w:tcW w:w="1170" w:type="dxa"/>
            <w:shd w:val="clear" w:color="auto" w:fill="E7E6E6" w:themeFill="background2"/>
            <w:vAlign w:val="center"/>
          </w:tcPr>
          <w:p w14:paraId="605E0BDD" w14:textId="77777777" w:rsidR="00B62B13" w:rsidRPr="00723BCA" w:rsidRDefault="00B62B13" w:rsidP="00092055">
            <w:pPr>
              <w:jc w:val="center"/>
              <w:rPr>
                <w:b/>
                <w:bCs/>
                <w:lang w:eastAsia="sv-SE"/>
              </w:rPr>
            </w:pPr>
            <w:r w:rsidRPr="00723BCA">
              <w:rPr>
                <w:b/>
                <w:bCs/>
                <w:lang w:eastAsia="sv-SE"/>
              </w:rPr>
              <w:t xml:space="preserve">Agree </w:t>
            </w:r>
            <w:r>
              <w:rPr>
                <w:b/>
                <w:bCs/>
                <w:lang w:eastAsia="sv-SE"/>
              </w:rPr>
              <w:t>to p</w:t>
            </w:r>
            <w:r w:rsidRPr="00723BCA">
              <w:rPr>
                <w:b/>
                <w:bCs/>
                <w:lang w:eastAsia="sv-SE"/>
              </w:rPr>
              <w:t>roposal?</w:t>
            </w:r>
          </w:p>
        </w:tc>
        <w:tc>
          <w:tcPr>
            <w:tcW w:w="6844" w:type="dxa"/>
            <w:shd w:val="clear" w:color="auto" w:fill="E7E6E6" w:themeFill="background2"/>
            <w:vAlign w:val="center"/>
          </w:tcPr>
          <w:p w14:paraId="12F9F541" w14:textId="77777777" w:rsidR="00B62B13" w:rsidRPr="00723BCA" w:rsidRDefault="00B62B13" w:rsidP="00092055">
            <w:pPr>
              <w:jc w:val="center"/>
              <w:rPr>
                <w:b/>
                <w:bCs/>
                <w:lang w:eastAsia="sv-SE"/>
              </w:rPr>
            </w:pPr>
            <w:r w:rsidRPr="00723BCA">
              <w:rPr>
                <w:b/>
                <w:bCs/>
                <w:lang w:eastAsia="sv-SE"/>
              </w:rPr>
              <w:t>Other comments</w:t>
            </w:r>
          </w:p>
        </w:tc>
      </w:tr>
      <w:tr w:rsidR="00B62B13" w14:paraId="0604B4F9" w14:textId="77777777" w:rsidTr="00092055">
        <w:tc>
          <w:tcPr>
            <w:tcW w:w="1615" w:type="dxa"/>
            <w:vAlign w:val="center"/>
          </w:tcPr>
          <w:p w14:paraId="0389DDBC" w14:textId="77777777" w:rsidR="00B62B13" w:rsidRDefault="00B62B13" w:rsidP="00092055">
            <w:pPr>
              <w:jc w:val="center"/>
              <w:rPr>
                <w:lang w:eastAsia="sv-SE"/>
              </w:rPr>
            </w:pPr>
          </w:p>
        </w:tc>
        <w:tc>
          <w:tcPr>
            <w:tcW w:w="1170" w:type="dxa"/>
            <w:vAlign w:val="center"/>
          </w:tcPr>
          <w:p w14:paraId="5B0C3A28" w14:textId="77777777" w:rsidR="00B62B13" w:rsidRDefault="00B62B13" w:rsidP="00092055">
            <w:pPr>
              <w:jc w:val="center"/>
              <w:rPr>
                <w:lang w:eastAsia="sv-SE"/>
              </w:rPr>
            </w:pPr>
          </w:p>
        </w:tc>
        <w:tc>
          <w:tcPr>
            <w:tcW w:w="6844" w:type="dxa"/>
            <w:vAlign w:val="center"/>
          </w:tcPr>
          <w:p w14:paraId="7F1FE798" w14:textId="77777777" w:rsidR="00B62B13" w:rsidRDefault="00B62B13" w:rsidP="00092055">
            <w:pPr>
              <w:jc w:val="center"/>
              <w:rPr>
                <w:lang w:eastAsia="sv-SE"/>
              </w:rPr>
            </w:pPr>
          </w:p>
        </w:tc>
      </w:tr>
      <w:tr w:rsidR="00B62B13" w14:paraId="761C579E" w14:textId="77777777" w:rsidTr="00092055">
        <w:tc>
          <w:tcPr>
            <w:tcW w:w="1615" w:type="dxa"/>
            <w:vAlign w:val="center"/>
          </w:tcPr>
          <w:p w14:paraId="7D9F6695" w14:textId="77777777" w:rsidR="00B62B13" w:rsidRDefault="00B62B13" w:rsidP="00092055">
            <w:pPr>
              <w:jc w:val="center"/>
              <w:rPr>
                <w:lang w:eastAsia="sv-SE"/>
              </w:rPr>
            </w:pPr>
          </w:p>
        </w:tc>
        <w:tc>
          <w:tcPr>
            <w:tcW w:w="1170" w:type="dxa"/>
            <w:vAlign w:val="center"/>
          </w:tcPr>
          <w:p w14:paraId="672F4FD2" w14:textId="77777777" w:rsidR="00B62B13" w:rsidRDefault="00B62B13" w:rsidP="00092055">
            <w:pPr>
              <w:jc w:val="center"/>
              <w:rPr>
                <w:lang w:eastAsia="sv-SE"/>
              </w:rPr>
            </w:pPr>
          </w:p>
        </w:tc>
        <w:tc>
          <w:tcPr>
            <w:tcW w:w="6844" w:type="dxa"/>
            <w:vAlign w:val="center"/>
          </w:tcPr>
          <w:p w14:paraId="1D16287F" w14:textId="77777777" w:rsidR="00B62B13" w:rsidRDefault="00B62B13" w:rsidP="00092055">
            <w:pPr>
              <w:jc w:val="center"/>
              <w:rPr>
                <w:lang w:eastAsia="sv-SE"/>
              </w:rPr>
            </w:pPr>
          </w:p>
        </w:tc>
      </w:tr>
      <w:tr w:rsidR="00B62B13" w14:paraId="3EC2B649" w14:textId="77777777" w:rsidTr="00092055">
        <w:tc>
          <w:tcPr>
            <w:tcW w:w="1615" w:type="dxa"/>
            <w:vAlign w:val="center"/>
          </w:tcPr>
          <w:p w14:paraId="385A2D2E" w14:textId="77777777" w:rsidR="00B62B13" w:rsidRDefault="00B62B13" w:rsidP="00092055">
            <w:pPr>
              <w:jc w:val="center"/>
              <w:rPr>
                <w:lang w:eastAsia="sv-SE"/>
              </w:rPr>
            </w:pPr>
          </w:p>
        </w:tc>
        <w:tc>
          <w:tcPr>
            <w:tcW w:w="1170" w:type="dxa"/>
            <w:vAlign w:val="center"/>
          </w:tcPr>
          <w:p w14:paraId="7683FD06" w14:textId="77777777" w:rsidR="00B62B13" w:rsidRDefault="00B62B13" w:rsidP="00092055">
            <w:pPr>
              <w:jc w:val="center"/>
              <w:rPr>
                <w:lang w:eastAsia="sv-SE"/>
              </w:rPr>
            </w:pPr>
          </w:p>
        </w:tc>
        <w:tc>
          <w:tcPr>
            <w:tcW w:w="6844" w:type="dxa"/>
            <w:vAlign w:val="center"/>
          </w:tcPr>
          <w:p w14:paraId="408EBBAD" w14:textId="77777777" w:rsidR="00B62B13" w:rsidRDefault="00B62B13" w:rsidP="00092055">
            <w:pPr>
              <w:jc w:val="center"/>
              <w:rPr>
                <w:lang w:eastAsia="sv-SE"/>
              </w:rPr>
            </w:pPr>
          </w:p>
        </w:tc>
      </w:tr>
      <w:tr w:rsidR="00B62B13" w14:paraId="776B2E56" w14:textId="77777777" w:rsidTr="00092055">
        <w:tc>
          <w:tcPr>
            <w:tcW w:w="1615" w:type="dxa"/>
            <w:vAlign w:val="center"/>
          </w:tcPr>
          <w:p w14:paraId="4ED7F193" w14:textId="77777777" w:rsidR="00B62B13" w:rsidRDefault="00B62B13" w:rsidP="00092055">
            <w:pPr>
              <w:jc w:val="center"/>
              <w:rPr>
                <w:lang w:eastAsia="sv-SE"/>
              </w:rPr>
            </w:pPr>
          </w:p>
        </w:tc>
        <w:tc>
          <w:tcPr>
            <w:tcW w:w="1170" w:type="dxa"/>
            <w:vAlign w:val="center"/>
          </w:tcPr>
          <w:p w14:paraId="4D5B7330" w14:textId="77777777" w:rsidR="00B62B13" w:rsidRDefault="00B62B13" w:rsidP="00092055">
            <w:pPr>
              <w:jc w:val="center"/>
              <w:rPr>
                <w:lang w:eastAsia="sv-SE"/>
              </w:rPr>
            </w:pPr>
          </w:p>
        </w:tc>
        <w:tc>
          <w:tcPr>
            <w:tcW w:w="6844" w:type="dxa"/>
            <w:vAlign w:val="center"/>
          </w:tcPr>
          <w:p w14:paraId="485EC9A9" w14:textId="77777777" w:rsidR="00B62B13" w:rsidRDefault="00B62B13" w:rsidP="00092055">
            <w:pPr>
              <w:jc w:val="center"/>
              <w:rPr>
                <w:lang w:eastAsia="sv-SE"/>
              </w:rPr>
            </w:pPr>
          </w:p>
        </w:tc>
      </w:tr>
      <w:tr w:rsidR="00B62B13" w14:paraId="496F8A6D" w14:textId="77777777" w:rsidTr="00092055">
        <w:tc>
          <w:tcPr>
            <w:tcW w:w="1615" w:type="dxa"/>
            <w:vAlign w:val="center"/>
          </w:tcPr>
          <w:p w14:paraId="65DD8031" w14:textId="77777777" w:rsidR="00B62B13" w:rsidRDefault="00B62B13" w:rsidP="00092055">
            <w:pPr>
              <w:jc w:val="center"/>
              <w:rPr>
                <w:lang w:eastAsia="sv-SE"/>
              </w:rPr>
            </w:pPr>
          </w:p>
        </w:tc>
        <w:tc>
          <w:tcPr>
            <w:tcW w:w="1170" w:type="dxa"/>
            <w:vAlign w:val="center"/>
          </w:tcPr>
          <w:p w14:paraId="7D8BC7D1" w14:textId="77777777" w:rsidR="00B62B13" w:rsidRDefault="00B62B13" w:rsidP="00092055">
            <w:pPr>
              <w:jc w:val="center"/>
              <w:rPr>
                <w:lang w:eastAsia="sv-SE"/>
              </w:rPr>
            </w:pPr>
          </w:p>
        </w:tc>
        <w:tc>
          <w:tcPr>
            <w:tcW w:w="6844" w:type="dxa"/>
            <w:vAlign w:val="center"/>
          </w:tcPr>
          <w:p w14:paraId="767D8BF7" w14:textId="77777777" w:rsidR="00B62B13" w:rsidRDefault="00B62B13" w:rsidP="00092055">
            <w:pPr>
              <w:jc w:val="center"/>
              <w:rPr>
                <w:lang w:eastAsia="sv-SE"/>
              </w:rPr>
            </w:pPr>
          </w:p>
        </w:tc>
      </w:tr>
      <w:tr w:rsidR="00B62B13" w14:paraId="498CCDEC" w14:textId="77777777" w:rsidTr="00092055">
        <w:tc>
          <w:tcPr>
            <w:tcW w:w="1615" w:type="dxa"/>
            <w:vAlign w:val="center"/>
          </w:tcPr>
          <w:p w14:paraId="571E4FA3" w14:textId="77777777" w:rsidR="00B62B13" w:rsidRDefault="00B62B13" w:rsidP="00092055">
            <w:pPr>
              <w:jc w:val="center"/>
              <w:rPr>
                <w:lang w:eastAsia="sv-SE"/>
              </w:rPr>
            </w:pPr>
          </w:p>
        </w:tc>
        <w:tc>
          <w:tcPr>
            <w:tcW w:w="1170" w:type="dxa"/>
            <w:vAlign w:val="center"/>
          </w:tcPr>
          <w:p w14:paraId="40E20A77" w14:textId="77777777" w:rsidR="00B62B13" w:rsidRDefault="00B62B13" w:rsidP="00092055">
            <w:pPr>
              <w:jc w:val="center"/>
              <w:rPr>
                <w:lang w:eastAsia="sv-SE"/>
              </w:rPr>
            </w:pPr>
          </w:p>
        </w:tc>
        <w:tc>
          <w:tcPr>
            <w:tcW w:w="6844" w:type="dxa"/>
            <w:vAlign w:val="center"/>
          </w:tcPr>
          <w:p w14:paraId="3AB84070" w14:textId="77777777" w:rsidR="00B62B13" w:rsidRDefault="00B62B13" w:rsidP="00092055">
            <w:pPr>
              <w:jc w:val="center"/>
              <w:rPr>
                <w:lang w:eastAsia="sv-SE"/>
              </w:rPr>
            </w:pPr>
          </w:p>
        </w:tc>
      </w:tr>
    </w:tbl>
    <w:p w14:paraId="39C4AA48" w14:textId="77777777" w:rsidR="00B62B13" w:rsidRDefault="00B62B13" w:rsidP="00B62B13">
      <w:pPr>
        <w:rPr>
          <w:lang w:eastAsia="sv-SE"/>
        </w:rPr>
      </w:pPr>
    </w:p>
    <w:p w14:paraId="40A0BE01" w14:textId="77777777" w:rsidR="00E568CA" w:rsidRDefault="00E568CA" w:rsidP="00B62B13">
      <w:pPr>
        <w:rPr>
          <w:lang w:eastAsia="sv-SE"/>
        </w:rPr>
      </w:pPr>
    </w:p>
    <w:p w14:paraId="08B91108" w14:textId="77777777" w:rsidR="00E568CA" w:rsidRDefault="00E568CA" w:rsidP="00B62B13">
      <w:pPr>
        <w:rPr>
          <w:lang w:eastAsia="sv-SE"/>
        </w:rPr>
      </w:pPr>
    </w:p>
    <w:p w14:paraId="72CC1394" w14:textId="5B7C1050" w:rsidR="00C75AD4" w:rsidRPr="008B1DEB" w:rsidRDefault="00C75AD4" w:rsidP="008B1DEB">
      <w:pPr>
        <w:pStyle w:val="TAL"/>
        <w:keepNext w:val="0"/>
        <w:keepLines w:val="0"/>
        <w:rPr>
          <w:b/>
          <w:bCs/>
          <w:i/>
          <w:sz w:val="20"/>
        </w:rPr>
      </w:pPr>
      <w:r w:rsidRPr="008B1DEB">
        <w:rPr>
          <w:b/>
          <w:bCs/>
          <w:sz w:val="20"/>
          <w:u w:val="single"/>
          <w:lang w:eastAsia="sv-SE"/>
        </w:rPr>
        <w:t>Open issue LPP-7:</w:t>
      </w:r>
      <w:r w:rsidRPr="008B1DEB">
        <w:rPr>
          <w:i/>
          <w:iCs/>
          <w:sz w:val="20"/>
          <w:lang w:eastAsia="sv-SE"/>
        </w:rPr>
        <w:t xml:space="preserve"> </w:t>
      </w:r>
      <w:r w:rsidR="00C23D81" w:rsidRPr="008B1DEB">
        <w:rPr>
          <w:b/>
          <w:bCs/>
          <w:sz w:val="20"/>
        </w:rPr>
        <w:t xml:space="preserve">Applicability of </w:t>
      </w:r>
      <w:r w:rsidR="00C23D81" w:rsidRPr="008B1DEB">
        <w:rPr>
          <w:b/>
          <w:bCs/>
          <w:i/>
          <w:sz w:val="20"/>
        </w:rPr>
        <w:t>NR-SelectedDL-PRS-IndexList</w:t>
      </w:r>
    </w:p>
    <w:p w14:paraId="1A17FC9E" w14:textId="77777777" w:rsidR="00C75AD4" w:rsidRPr="008B1DEB" w:rsidRDefault="00C75AD4" w:rsidP="008B1DEB">
      <w:pPr>
        <w:pStyle w:val="TAL"/>
        <w:keepNext w:val="0"/>
        <w:keepLines w:val="0"/>
        <w:rPr>
          <w:b/>
          <w:bCs/>
          <w:sz w:val="20"/>
        </w:rPr>
      </w:pPr>
    </w:p>
    <w:p w14:paraId="254309F3" w14:textId="77777777" w:rsidR="00C75AD4" w:rsidRPr="008B1DEB" w:rsidRDefault="00C75AD4" w:rsidP="008B1DEB">
      <w:pPr>
        <w:jc w:val="left"/>
        <w:rPr>
          <w:b/>
          <w:bCs/>
          <w:lang w:eastAsia="sv-SE"/>
        </w:rPr>
      </w:pPr>
      <w:r w:rsidRPr="008B1DEB">
        <w:rPr>
          <w:b/>
          <w:bCs/>
          <w:lang w:eastAsia="sv-SE"/>
        </w:rPr>
        <w:t>Issue description:</w:t>
      </w:r>
    </w:p>
    <w:p w14:paraId="6766A5FE" w14:textId="77777777" w:rsidR="00DF3EFD" w:rsidRPr="008B1DEB" w:rsidRDefault="00DF3EFD" w:rsidP="008B1DEB">
      <w:pPr>
        <w:pStyle w:val="TAL"/>
        <w:keepNext w:val="0"/>
        <w:keepLines w:val="0"/>
        <w:rPr>
          <w:sz w:val="20"/>
        </w:rPr>
      </w:pPr>
      <w:r w:rsidRPr="008B1DEB">
        <w:rPr>
          <w:sz w:val="20"/>
        </w:rPr>
        <w:t xml:space="preserve">In the case of assistance data for multiple NR positioning methods are provided, the IE </w:t>
      </w:r>
      <w:r w:rsidRPr="008B1DEB">
        <w:rPr>
          <w:i/>
          <w:iCs/>
          <w:sz w:val="20"/>
        </w:rPr>
        <w:t>NR-DL-PRS-AssistanceData</w:t>
      </w:r>
      <w:r w:rsidRPr="008B1DEB">
        <w:rPr>
          <w:sz w:val="20"/>
        </w:rPr>
        <w:t xml:space="preserve"> shall be present in only one of </w:t>
      </w:r>
      <w:r w:rsidRPr="008B1DEB">
        <w:rPr>
          <w:i/>
          <w:iCs/>
          <w:sz w:val="20"/>
        </w:rPr>
        <w:t>NR-Multi-RTT-ProvideAssistanceData</w:t>
      </w:r>
      <w:r w:rsidRPr="008B1DEB">
        <w:rPr>
          <w:sz w:val="20"/>
        </w:rPr>
        <w:t xml:space="preserve">, </w:t>
      </w:r>
      <w:r w:rsidRPr="008B1DEB">
        <w:rPr>
          <w:i/>
          <w:iCs/>
          <w:sz w:val="20"/>
        </w:rPr>
        <w:t>NR-DL-AoD-ProvideAssistanceData</w:t>
      </w:r>
      <w:r w:rsidRPr="008B1DEB">
        <w:rPr>
          <w:sz w:val="20"/>
        </w:rPr>
        <w:t xml:space="preserve">, or </w:t>
      </w:r>
      <w:r w:rsidRPr="008B1DEB">
        <w:rPr>
          <w:i/>
          <w:iCs/>
          <w:sz w:val="20"/>
        </w:rPr>
        <w:t>NR-DL-TDOA-ProvideAssistanceData</w:t>
      </w:r>
      <w:r w:rsidRPr="008B1DEB">
        <w:rPr>
          <w:sz w:val="20"/>
        </w:rPr>
        <w:t>.</w:t>
      </w:r>
    </w:p>
    <w:p w14:paraId="3E1A6654" w14:textId="2B130011" w:rsidR="00C75AD4" w:rsidRPr="008B1DEB" w:rsidRDefault="00DF3EFD" w:rsidP="008B1DEB">
      <w:pPr>
        <w:jc w:val="left"/>
        <w:rPr>
          <w:iCs/>
          <w:noProof/>
        </w:rPr>
      </w:pPr>
      <w:r w:rsidRPr="008B1DEB">
        <w:t xml:space="preserve">If the IE </w:t>
      </w:r>
      <w:r w:rsidRPr="008B1DEB">
        <w:rPr>
          <w:i/>
          <w:iCs/>
          <w:lang w:eastAsia="ja-JP"/>
        </w:rPr>
        <w:t>NR-DL-PRS-AssistanceData</w:t>
      </w:r>
      <w:r w:rsidRPr="008B1DEB">
        <w:rPr>
          <w:lang w:eastAsia="ja-JP"/>
        </w:rPr>
        <w:t xml:space="preserve"> </w:t>
      </w:r>
      <w:r w:rsidRPr="008B1DEB">
        <w:rPr>
          <w:iCs/>
          <w:noProof/>
        </w:rPr>
        <w:t xml:space="preserve">is applicable to </w:t>
      </w:r>
      <w:r w:rsidR="005269F9" w:rsidRPr="008B1DEB">
        <w:rPr>
          <w:iCs/>
          <w:noProof/>
        </w:rPr>
        <w:t xml:space="preserve">NR </w:t>
      </w:r>
      <w:r w:rsidRPr="008B1DEB">
        <w:rPr>
          <w:iCs/>
          <w:noProof/>
        </w:rPr>
        <w:t xml:space="preserve">AI/ML positioning, it needs to be clarified whether the above also applies to </w:t>
      </w:r>
      <w:r w:rsidRPr="008B1DEB">
        <w:rPr>
          <w:i/>
          <w:noProof/>
        </w:rPr>
        <w:t>NR-AI-ML-PositioningProvideAssistanceData</w:t>
      </w:r>
      <w:r w:rsidRPr="008B1DEB">
        <w:rPr>
          <w:iCs/>
          <w:noProof/>
        </w:rPr>
        <w:t>.</w:t>
      </w:r>
    </w:p>
    <w:p w14:paraId="15D46AA7" w14:textId="77777777" w:rsidR="00C75AD4" w:rsidRPr="008B1DEB" w:rsidRDefault="00C75AD4" w:rsidP="008B1DEB">
      <w:pPr>
        <w:jc w:val="left"/>
        <w:rPr>
          <w:rFonts w:cs="Arial"/>
          <w:b/>
          <w:bCs/>
          <w:color w:val="4472C4" w:themeColor="accent1"/>
          <w:lang w:eastAsia="sv-SE"/>
        </w:rPr>
      </w:pPr>
      <w:r w:rsidRPr="008B1DEB">
        <w:rPr>
          <w:rFonts w:cs="Arial"/>
          <w:b/>
          <w:bCs/>
          <w:color w:val="000000" w:themeColor="text1"/>
          <w:lang w:eastAsia="sv-SE"/>
        </w:rPr>
        <w:t>Status in running CR:</w:t>
      </w:r>
    </w:p>
    <w:p w14:paraId="110C3CBF" w14:textId="3DF6793A" w:rsidR="00C75AD4" w:rsidRPr="008B1DEB" w:rsidRDefault="00C75AD4" w:rsidP="008B1DEB">
      <w:pPr>
        <w:pStyle w:val="TAL"/>
        <w:keepNext w:val="0"/>
        <w:keepLines w:val="0"/>
        <w:rPr>
          <w:i/>
          <w:sz w:val="20"/>
        </w:rPr>
      </w:pPr>
      <w:r w:rsidRPr="008B1DEB">
        <w:rPr>
          <w:sz w:val="20"/>
          <w:lang w:eastAsia="sv-SE"/>
        </w:rPr>
        <w:t xml:space="preserve">Captured as "Editor's Note" in IEs </w:t>
      </w:r>
      <w:r w:rsidR="00AB5653" w:rsidRPr="008B1DEB">
        <w:rPr>
          <w:i/>
          <w:sz w:val="20"/>
        </w:rPr>
        <w:t>NR-SelectedDL-PRS-IndexList</w:t>
      </w:r>
      <w:r w:rsidRPr="008B1DEB">
        <w:rPr>
          <w:sz w:val="20"/>
          <w:lang w:eastAsia="sv-SE"/>
        </w:rPr>
        <w:t xml:space="preserve">, </w:t>
      </w:r>
      <w:r w:rsidRPr="008B1DEB">
        <w:rPr>
          <w:i/>
          <w:sz w:val="20"/>
        </w:rPr>
        <w:t>NR-DL-TDOA-Provide</w:t>
      </w:r>
      <w:r w:rsidRPr="008B1DEB">
        <w:rPr>
          <w:i/>
          <w:noProof/>
          <w:sz w:val="20"/>
        </w:rPr>
        <w:t xml:space="preserve">AssistanceData, </w:t>
      </w:r>
      <w:r w:rsidRPr="008B1DEB">
        <w:rPr>
          <w:i/>
          <w:iCs/>
          <w:sz w:val="20"/>
        </w:rPr>
        <w:t>NR-DL-AoD-ProvideAssistanceData.</w:t>
      </w:r>
    </w:p>
    <w:p w14:paraId="1D832815" w14:textId="77777777" w:rsidR="00C75AD4" w:rsidRPr="008B1DEB" w:rsidRDefault="00C75AD4" w:rsidP="008B1DEB">
      <w:pPr>
        <w:pStyle w:val="TAL"/>
        <w:keepNext w:val="0"/>
        <w:keepLines w:val="0"/>
        <w:rPr>
          <w:i/>
          <w:sz w:val="20"/>
        </w:rPr>
      </w:pPr>
    </w:p>
    <w:p w14:paraId="4BA5660D" w14:textId="77777777" w:rsidR="00C75AD4" w:rsidRPr="008B1DEB" w:rsidRDefault="00C75AD4" w:rsidP="008B1DEB">
      <w:pPr>
        <w:jc w:val="left"/>
        <w:rPr>
          <w:b/>
          <w:bCs/>
          <w:lang w:eastAsia="sv-SE"/>
        </w:rPr>
      </w:pPr>
      <w:r w:rsidRPr="008B1DEB">
        <w:rPr>
          <w:b/>
          <w:bCs/>
          <w:lang w:eastAsia="sv-SE"/>
        </w:rPr>
        <w:t>Relevant Agreements:</w:t>
      </w:r>
    </w:p>
    <w:p w14:paraId="2348D1F2" w14:textId="2B8F6C70" w:rsidR="00C75AD4" w:rsidRPr="008B1DEB" w:rsidRDefault="00C75AD4" w:rsidP="008B1DEB">
      <w:pPr>
        <w:jc w:val="left"/>
        <w:rPr>
          <w:lang w:eastAsia="sv-SE"/>
        </w:rPr>
      </w:pPr>
      <w:r w:rsidRPr="008B1DEB">
        <w:rPr>
          <w:lang w:eastAsia="sv-SE"/>
        </w:rPr>
        <w:t xml:space="preserve">From RAN1#119 (see Annex in LPP running CR </w:t>
      </w:r>
      <w:r w:rsidR="009B03EE">
        <w:rPr>
          <w:lang w:eastAsia="sv-SE"/>
        </w:rPr>
        <w:t xml:space="preserve">[1] </w:t>
      </w:r>
      <w:r w:rsidRPr="008B1DEB">
        <w:rPr>
          <w:lang w:eastAsia="sv-SE"/>
        </w:rPr>
        <w:t>for the full list of RAN</w:t>
      </w:r>
      <w:r w:rsidR="00326A36" w:rsidRPr="008B1DEB">
        <w:rPr>
          <w:lang w:eastAsia="sv-SE"/>
        </w:rPr>
        <w:t>1</w:t>
      </w:r>
      <w:r w:rsidRPr="008B1DEB">
        <w:rPr>
          <w:lang w:eastAsia="sv-SE"/>
        </w:rPr>
        <w:t xml:space="preserve"> and RAN</w:t>
      </w:r>
      <w:r w:rsidR="00326A36" w:rsidRPr="008B1DEB">
        <w:rPr>
          <w:lang w:eastAsia="sv-SE"/>
        </w:rPr>
        <w:t>2</w:t>
      </w:r>
      <w:r w:rsidRPr="008B1DEB">
        <w:rPr>
          <w:lang w:eastAsia="sv-SE"/>
        </w:rPr>
        <w:t xml:space="preserve"> agreements):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C75AD4" w14:paraId="5E7DEED3" w14:textId="77777777" w:rsidTr="00092055">
        <w:tc>
          <w:tcPr>
            <w:tcW w:w="9629" w:type="dxa"/>
          </w:tcPr>
          <w:p w14:paraId="3BAB06DB" w14:textId="77777777" w:rsidR="00C75AD4" w:rsidRPr="00086B31" w:rsidRDefault="00C75AD4" w:rsidP="00092055">
            <w:pPr>
              <w:overflowPunct/>
              <w:autoSpaceDE/>
              <w:autoSpaceDN/>
              <w:adjustRightInd/>
              <w:spacing w:after="0"/>
              <w:contextualSpacing/>
              <w:jc w:val="left"/>
              <w:textAlignment w:val="auto"/>
              <w:rPr>
                <w:rFonts w:ascii="Times New Roman" w:eastAsia="DengXian" w:hAnsi="Times New Roman"/>
                <w:b/>
                <w:bCs/>
                <w:highlight w:val="green"/>
              </w:rPr>
            </w:pPr>
            <w:r w:rsidRPr="00086B31">
              <w:rPr>
                <w:rFonts w:ascii="Times New Roman" w:eastAsia="DengXian" w:hAnsi="Times New Roman"/>
                <w:b/>
                <w:bCs/>
                <w:highlight w:val="green"/>
              </w:rPr>
              <w:t>Agreement</w:t>
            </w:r>
          </w:p>
          <w:p w14:paraId="2B32E683" w14:textId="77777777" w:rsidR="00C75AD4" w:rsidRDefault="00C75AD4" w:rsidP="00092055">
            <w:pPr>
              <w:overflowPunct/>
              <w:autoSpaceDE/>
              <w:autoSpaceDN/>
              <w:adjustRightInd/>
              <w:spacing w:after="0"/>
              <w:contextualSpacing/>
              <w:jc w:val="left"/>
              <w:textAlignment w:val="auto"/>
              <w:rPr>
                <w:rFonts w:ascii="Times New Roman" w:hAnsi="Times New Roman"/>
                <w:lang w:eastAsia="en-US"/>
              </w:rPr>
            </w:pPr>
            <w:r w:rsidRPr="00086B31">
              <w:rPr>
                <w:rFonts w:ascii="Times New Roman" w:hAnsi="Times New Roman"/>
                <w:lang w:eastAsia="en-US"/>
              </w:rPr>
              <w:t>For AI/ML based positioning Case 1, all assistance information from legacy UE-based DL-TDOA, other than info #7, can be provided from LMF to UE. For info #7, RAN1 study</w:t>
            </w:r>
            <w:r w:rsidRPr="00086B31">
              <w:rPr>
                <w:rFonts w:ascii="Times New Roman" w:eastAsia="DengXian" w:hAnsi="Times New Roman"/>
              </w:rPr>
              <w:t>, if necessary,</w:t>
            </w:r>
            <w:r w:rsidRPr="00086B31">
              <w:rPr>
                <w:rFonts w:ascii="Times New Roman" w:hAnsi="Times New Roman"/>
                <w:lang w:eastAsia="en-US"/>
              </w:rPr>
              <w:t xml:space="preserve"> choose one alternative from the following:</w:t>
            </w:r>
          </w:p>
          <w:p w14:paraId="5AC1F918" w14:textId="77777777" w:rsidR="00C75AD4" w:rsidRPr="008B7EAF" w:rsidRDefault="00C75AD4" w:rsidP="00092055">
            <w:pPr>
              <w:overflowPunct/>
              <w:autoSpaceDE/>
              <w:autoSpaceDN/>
              <w:adjustRightInd/>
              <w:spacing w:after="0"/>
              <w:contextualSpacing/>
              <w:jc w:val="left"/>
              <w:textAlignment w:val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[…]</w:t>
            </w:r>
          </w:p>
        </w:tc>
      </w:tr>
    </w:tbl>
    <w:p w14:paraId="203FFE14" w14:textId="77777777" w:rsidR="00C75AD4" w:rsidRPr="00E03E9A" w:rsidRDefault="00C75AD4" w:rsidP="00C75AD4">
      <w:pPr>
        <w:rPr>
          <w:lang w:eastAsia="sv-SE"/>
        </w:rPr>
      </w:pPr>
    </w:p>
    <w:p w14:paraId="52030E8B" w14:textId="77777777" w:rsidR="00C75AD4" w:rsidRDefault="00C75AD4" w:rsidP="00C75AD4">
      <w:pPr>
        <w:tabs>
          <w:tab w:val="left" w:pos="992"/>
        </w:tabs>
        <w:rPr>
          <w:b/>
          <w:bCs/>
          <w:lang w:eastAsia="sv-SE"/>
        </w:rPr>
      </w:pPr>
      <w:r>
        <w:rPr>
          <w:b/>
          <w:bCs/>
          <w:lang w:eastAsia="sv-SE"/>
        </w:rPr>
        <w:t>Proposed resolution:</w:t>
      </w:r>
    </w:p>
    <w:p w14:paraId="43834975" w14:textId="77777777" w:rsidR="008D5688" w:rsidRPr="009A1B1B" w:rsidRDefault="00C75AD4" w:rsidP="008D5688">
      <w:pPr>
        <w:pStyle w:val="TAL"/>
        <w:keepNext w:val="0"/>
        <w:keepLines w:val="0"/>
        <w:widowControl w:val="0"/>
        <w:rPr>
          <w:noProof/>
          <w:sz w:val="20"/>
        </w:rPr>
      </w:pPr>
      <w:r w:rsidRPr="009A1B1B">
        <w:rPr>
          <w:sz w:val="20"/>
          <w:lang w:eastAsia="sv-SE"/>
        </w:rPr>
        <w:t xml:space="preserve">Given that all assistance information for UE-based DL-TDOA (other than info #7) are applicable to </w:t>
      </w:r>
      <w:r w:rsidR="005269F9" w:rsidRPr="009A1B1B">
        <w:rPr>
          <w:sz w:val="20"/>
          <w:lang w:eastAsia="sv-SE"/>
        </w:rPr>
        <w:t xml:space="preserve">NR </w:t>
      </w:r>
      <w:r w:rsidRPr="009A1B1B">
        <w:rPr>
          <w:sz w:val="20"/>
          <w:lang w:eastAsia="sv-SE"/>
        </w:rPr>
        <w:t xml:space="preserve">AI/ML positioning Case1, the </w:t>
      </w:r>
      <w:r w:rsidR="00F97F72" w:rsidRPr="009A1B1B">
        <w:rPr>
          <w:i/>
          <w:iCs/>
          <w:sz w:val="20"/>
        </w:rPr>
        <w:t>NR-DL-PRS-AssistanceData</w:t>
      </w:r>
      <w:r w:rsidRPr="009A1B1B">
        <w:rPr>
          <w:sz w:val="20"/>
        </w:rPr>
        <w:t xml:space="preserve"> and associated</w:t>
      </w:r>
      <w:r w:rsidR="00F97F72" w:rsidRPr="009A1B1B">
        <w:rPr>
          <w:sz w:val="20"/>
        </w:rPr>
        <w:t xml:space="preserve"> </w:t>
      </w:r>
      <w:r w:rsidRPr="009A1B1B">
        <w:rPr>
          <w:sz w:val="20"/>
        </w:rPr>
        <w:t xml:space="preserve">signalling is also applicable to </w:t>
      </w:r>
      <w:r w:rsidR="005269F9" w:rsidRPr="009A1B1B">
        <w:rPr>
          <w:sz w:val="20"/>
        </w:rPr>
        <w:t xml:space="preserve">NR </w:t>
      </w:r>
      <w:r w:rsidRPr="009A1B1B">
        <w:rPr>
          <w:sz w:val="20"/>
        </w:rPr>
        <w:t>AI/ML positioning Case 1</w:t>
      </w:r>
      <w:r w:rsidRPr="009A1B1B">
        <w:rPr>
          <w:noProof/>
          <w:sz w:val="20"/>
        </w:rPr>
        <w:t xml:space="preserve">. Since the </w:t>
      </w:r>
      <w:r w:rsidR="00F97F72" w:rsidRPr="009A1B1B">
        <w:rPr>
          <w:i/>
          <w:iCs/>
          <w:sz w:val="20"/>
        </w:rPr>
        <w:t>NR-DL-PRS-AssistanceData</w:t>
      </w:r>
      <w:r w:rsidR="00F97F72" w:rsidRPr="009A1B1B">
        <w:rPr>
          <w:sz w:val="20"/>
        </w:rPr>
        <w:t xml:space="preserve"> </w:t>
      </w:r>
      <w:r w:rsidRPr="009A1B1B">
        <w:rPr>
          <w:noProof/>
          <w:sz w:val="20"/>
        </w:rPr>
        <w:t xml:space="preserve">can then be included in the assistance data for each NR positioning method (incl. </w:t>
      </w:r>
      <w:r w:rsidR="005269F9" w:rsidRPr="009A1B1B">
        <w:rPr>
          <w:noProof/>
          <w:sz w:val="20"/>
        </w:rPr>
        <w:t xml:space="preserve">NR </w:t>
      </w:r>
      <w:r w:rsidRPr="009A1B1B">
        <w:rPr>
          <w:noProof/>
          <w:sz w:val="20"/>
        </w:rPr>
        <w:t xml:space="preserve">AI/ML positioning), they need to be provided only once in the case of multiple NR positioning methods are </w:t>
      </w:r>
      <w:r w:rsidR="008D5688" w:rsidRPr="009A1B1B">
        <w:rPr>
          <w:noProof/>
          <w:sz w:val="20"/>
        </w:rPr>
        <w:t>requested</w:t>
      </w:r>
      <w:r w:rsidRPr="009A1B1B">
        <w:rPr>
          <w:noProof/>
          <w:sz w:val="20"/>
        </w:rPr>
        <w:t xml:space="preserve"> and </w:t>
      </w:r>
      <w:r w:rsidR="008D5688" w:rsidRPr="009A1B1B">
        <w:rPr>
          <w:noProof/>
          <w:sz w:val="20"/>
        </w:rPr>
        <w:t>an index indicates the applicable configuration(s) for each method. There seems no reason why NR AI/ML positioning Case 1 should not follow the same logic.</w:t>
      </w:r>
    </w:p>
    <w:p w14:paraId="119A7E3D" w14:textId="77777777" w:rsidR="00C75AD4" w:rsidRDefault="00C75AD4" w:rsidP="00C75AD4">
      <w:pPr>
        <w:pStyle w:val="TAL"/>
        <w:keepNext w:val="0"/>
        <w:keepLines w:val="0"/>
        <w:widowControl w:val="0"/>
        <w:rPr>
          <w:bCs/>
          <w:iCs/>
          <w:szCs w:val="18"/>
        </w:rPr>
      </w:pPr>
    </w:p>
    <w:p w14:paraId="6EE9B250" w14:textId="77777777" w:rsidR="00C75AD4" w:rsidRPr="00463FEB" w:rsidRDefault="00C75AD4" w:rsidP="00C75AD4">
      <w:pPr>
        <w:pStyle w:val="TAL"/>
        <w:keepNext w:val="0"/>
        <w:keepLines w:val="0"/>
        <w:widowControl w:val="0"/>
        <w:rPr>
          <w:bCs/>
          <w:iCs/>
          <w:szCs w:val="18"/>
        </w:rPr>
      </w:pPr>
    </w:p>
    <w:p w14:paraId="166AA432" w14:textId="42F45E12" w:rsidR="00C75AD4" w:rsidRDefault="00C75AD4" w:rsidP="00C75AD4">
      <w:pPr>
        <w:ind w:left="1440" w:hanging="1440"/>
        <w:jc w:val="left"/>
        <w:rPr>
          <w:b/>
          <w:bCs/>
          <w:iCs/>
          <w:lang w:eastAsia="sv-SE"/>
        </w:rPr>
      </w:pPr>
      <w:r w:rsidRPr="00896393">
        <w:rPr>
          <w:b/>
          <w:bCs/>
          <w:lang w:eastAsia="sv-SE"/>
        </w:rPr>
        <w:t xml:space="preserve">Proposal </w:t>
      </w:r>
      <w:r w:rsidR="008D5688">
        <w:rPr>
          <w:b/>
          <w:bCs/>
          <w:lang w:eastAsia="sv-SE"/>
        </w:rPr>
        <w:t>7</w:t>
      </w:r>
      <w:r w:rsidRPr="00896393">
        <w:rPr>
          <w:b/>
          <w:bCs/>
          <w:lang w:eastAsia="sv-SE"/>
        </w:rPr>
        <w:t>:</w:t>
      </w:r>
      <w:r w:rsidRPr="00896393">
        <w:rPr>
          <w:b/>
          <w:bCs/>
          <w:lang w:eastAsia="sv-SE"/>
        </w:rPr>
        <w:tab/>
      </w:r>
      <w:r w:rsidRPr="004278A9">
        <w:rPr>
          <w:b/>
          <w:bCs/>
          <w:lang w:eastAsia="sv-SE"/>
        </w:rPr>
        <w:t xml:space="preserve">The IE </w:t>
      </w:r>
      <w:r w:rsidR="004278A9" w:rsidRPr="004278A9">
        <w:rPr>
          <w:b/>
          <w:bCs/>
          <w:i/>
        </w:rPr>
        <w:t>NR-SelectedDL-PRS-IndexList</w:t>
      </w:r>
      <w:r w:rsidR="004278A9" w:rsidRPr="004278A9">
        <w:rPr>
          <w:b/>
          <w:bCs/>
          <w:lang w:eastAsia="sv-SE"/>
        </w:rPr>
        <w:t xml:space="preserve"> </w:t>
      </w:r>
      <w:r w:rsidRPr="004278A9">
        <w:rPr>
          <w:b/>
          <w:bCs/>
          <w:lang w:eastAsia="sv-SE"/>
        </w:rPr>
        <w:t xml:space="preserve">is also applicable to NR AI/ML positioning Case 1. The corresponding Editor's Notes in clause 6.4.3, 6.5.10.1, and </w:t>
      </w:r>
      <w:r w:rsidRPr="004278A9">
        <w:rPr>
          <w:b/>
          <w:bCs/>
          <w:iCs/>
          <w:lang w:eastAsia="sv-SE"/>
        </w:rPr>
        <w:t>6.5.11.1 can be removed.</w:t>
      </w:r>
    </w:p>
    <w:p w14:paraId="0ED0F4AE" w14:textId="77777777" w:rsidR="002A47F3" w:rsidRPr="004278A9" w:rsidRDefault="002A47F3" w:rsidP="00C75AD4">
      <w:pPr>
        <w:ind w:left="1440" w:hanging="1440"/>
        <w:jc w:val="left"/>
        <w:rPr>
          <w:b/>
          <w:bCs/>
          <w:iCs/>
          <w:lang w:eastAsia="sv-SE"/>
        </w:rPr>
      </w:pPr>
    </w:p>
    <w:p w14:paraId="1429D2D5" w14:textId="77777777" w:rsidR="00C75AD4" w:rsidRPr="00C7796C" w:rsidRDefault="00C75AD4" w:rsidP="00C75AD4">
      <w:pPr>
        <w:jc w:val="left"/>
        <w:rPr>
          <w:b/>
          <w:bCs/>
          <w:iCs/>
          <w:lang w:eastAsia="sv-SE"/>
        </w:rPr>
      </w:pPr>
    </w:p>
    <w:p w14:paraId="2389DF7E" w14:textId="77777777" w:rsidR="00C75AD4" w:rsidRDefault="00C75AD4" w:rsidP="00C75AD4">
      <w:pPr>
        <w:rPr>
          <w:lang w:eastAsia="sv-SE"/>
        </w:rPr>
      </w:pPr>
      <w:r>
        <w:rPr>
          <w:lang w:eastAsia="sv-SE"/>
        </w:rPr>
        <w:t>Companies are invited to provide feedback regarding the above open issue and proposed resolution: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4"/>
        <w:gridCol w:w="1183"/>
        <w:gridCol w:w="6832"/>
      </w:tblGrid>
      <w:tr w:rsidR="00C75AD4" w14:paraId="74F25D5D" w14:textId="77777777" w:rsidTr="00092055">
        <w:tc>
          <w:tcPr>
            <w:tcW w:w="1615" w:type="dxa"/>
            <w:shd w:val="clear" w:color="auto" w:fill="E7E6E6" w:themeFill="background2"/>
            <w:vAlign w:val="center"/>
          </w:tcPr>
          <w:p w14:paraId="7B4F9B65" w14:textId="77777777" w:rsidR="00C75AD4" w:rsidRPr="00723BCA" w:rsidRDefault="00C75AD4" w:rsidP="00092055">
            <w:pPr>
              <w:jc w:val="center"/>
              <w:rPr>
                <w:b/>
                <w:bCs/>
                <w:lang w:eastAsia="sv-SE"/>
              </w:rPr>
            </w:pPr>
            <w:r w:rsidRPr="00723BCA">
              <w:rPr>
                <w:b/>
                <w:bCs/>
                <w:lang w:eastAsia="sv-SE"/>
              </w:rPr>
              <w:t>Company</w:t>
            </w:r>
          </w:p>
        </w:tc>
        <w:tc>
          <w:tcPr>
            <w:tcW w:w="1170" w:type="dxa"/>
            <w:shd w:val="clear" w:color="auto" w:fill="E7E6E6" w:themeFill="background2"/>
            <w:vAlign w:val="center"/>
          </w:tcPr>
          <w:p w14:paraId="38095B7E" w14:textId="77777777" w:rsidR="00C75AD4" w:rsidRPr="00723BCA" w:rsidRDefault="00C75AD4" w:rsidP="00092055">
            <w:pPr>
              <w:jc w:val="center"/>
              <w:rPr>
                <w:b/>
                <w:bCs/>
                <w:lang w:eastAsia="sv-SE"/>
              </w:rPr>
            </w:pPr>
            <w:r w:rsidRPr="00723BCA">
              <w:rPr>
                <w:b/>
                <w:bCs/>
                <w:lang w:eastAsia="sv-SE"/>
              </w:rPr>
              <w:t xml:space="preserve">Agree </w:t>
            </w:r>
            <w:r>
              <w:rPr>
                <w:b/>
                <w:bCs/>
                <w:lang w:eastAsia="sv-SE"/>
              </w:rPr>
              <w:t>to p</w:t>
            </w:r>
            <w:r w:rsidRPr="00723BCA">
              <w:rPr>
                <w:b/>
                <w:bCs/>
                <w:lang w:eastAsia="sv-SE"/>
              </w:rPr>
              <w:t>roposal?</w:t>
            </w:r>
          </w:p>
        </w:tc>
        <w:tc>
          <w:tcPr>
            <w:tcW w:w="6844" w:type="dxa"/>
            <w:shd w:val="clear" w:color="auto" w:fill="E7E6E6" w:themeFill="background2"/>
            <w:vAlign w:val="center"/>
          </w:tcPr>
          <w:p w14:paraId="5A07B688" w14:textId="77777777" w:rsidR="00C75AD4" w:rsidRPr="00723BCA" w:rsidRDefault="00C75AD4" w:rsidP="00092055">
            <w:pPr>
              <w:jc w:val="center"/>
              <w:rPr>
                <w:b/>
                <w:bCs/>
                <w:lang w:eastAsia="sv-SE"/>
              </w:rPr>
            </w:pPr>
            <w:r w:rsidRPr="00723BCA">
              <w:rPr>
                <w:b/>
                <w:bCs/>
                <w:lang w:eastAsia="sv-SE"/>
              </w:rPr>
              <w:t>Other comments</w:t>
            </w:r>
          </w:p>
        </w:tc>
      </w:tr>
      <w:tr w:rsidR="00C75AD4" w14:paraId="264C3352" w14:textId="77777777" w:rsidTr="00092055">
        <w:tc>
          <w:tcPr>
            <w:tcW w:w="1615" w:type="dxa"/>
            <w:vAlign w:val="center"/>
          </w:tcPr>
          <w:p w14:paraId="10F4B073" w14:textId="77777777" w:rsidR="00C75AD4" w:rsidRDefault="00C75AD4" w:rsidP="00092055">
            <w:pPr>
              <w:jc w:val="center"/>
              <w:rPr>
                <w:lang w:eastAsia="sv-SE"/>
              </w:rPr>
            </w:pPr>
          </w:p>
        </w:tc>
        <w:tc>
          <w:tcPr>
            <w:tcW w:w="1170" w:type="dxa"/>
            <w:vAlign w:val="center"/>
          </w:tcPr>
          <w:p w14:paraId="1621E267" w14:textId="77777777" w:rsidR="00C75AD4" w:rsidRDefault="00C75AD4" w:rsidP="00092055">
            <w:pPr>
              <w:jc w:val="center"/>
              <w:rPr>
                <w:lang w:eastAsia="sv-SE"/>
              </w:rPr>
            </w:pPr>
          </w:p>
        </w:tc>
        <w:tc>
          <w:tcPr>
            <w:tcW w:w="6844" w:type="dxa"/>
            <w:vAlign w:val="center"/>
          </w:tcPr>
          <w:p w14:paraId="2CF74CDB" w14:textId="77777777" w:rsidR="00C75AD4" w:rsidRDefault="00C75AD4" w:rsidP="00092055">
            <w:pPr>
              <w:jc w:val="center"/>
              <w:rPr>
                <w:lang w:eastAsia="sv-SE"/>
              </w:rPr>
            </w:pPr>
          </w:p>
        </w:tc>
      </w:tr>
      <w:tr w:rsidR="00C75AD4" w14:paraId="54B32C14" w14:textId="77777777" w:rsidTr="00092055">
        <w:tc>
          <w:tcPr>
            <w:tcW w:w="1615" w:type="dxa"/>
            <w:vAlign w:val="center"/>
          </w:tcPr>
          <w:p w14:paraId="54598863" w14:textId="77777777" w:rsidR="00C75AD4" w:rsidRDefault="00C75AD4" w:rsidP="00092055">
            <w:pPr>
              <w:jc w:val="center"/>
              <w:rPr>
                <w:lang w:eastAsia="sv-SE"/>
              </w:rPr>
            </w:pPr>
          </w:p>
        </w:tc>
        <w:tc>
          <w:tcPr>
            <w:tcW w:w="1170" w:type="dxa"/>
            <w:vAlign w:val="center"/>
          </w:tcPr>
          <w:p w14:paraId="09D20F44" w14:textId="77777777" w:rsidR="00C75AD4" w:rsidRDefault="00C75AD4" w:rsidP="00092055">
            <w:pPr>
              <w:jc w:val="center"/>
              <w:rPr>
                <w:lang w:eastAsia="sv-SE"/>
              </w:rPr>
            </w:pPr>
          </w:p>
        </w:tc>
        <w:tc>
          <w:tcPr>
            <w:tcW w:w="6844" w:type="dxa"/>
            <w:vAlign w:val="center"/>
          </w:tcPr>
          <w:p w14:paraId="5AA05A40" w14:textId="77777777" w:rsidR="00C75AD4" w:rsidRDefault="00C75AD4" w:rsidP="00092055">
            <w:pPr>
              <w:jc w:val="center"/>
              <w:rPr>
                <w:lang w:eastAsia="sv-SE"/>
              </w:rPr>
            </w:pPr>
          </w:p>
        </w:tc>
      </w:tr>
      <w:tr w:rsidR="00C75AD4" w14:paraId="0B7A09A1" w14:textId="77777777" w:rsidTr="00092055">
        <w:tc>
          <w:tcPr>
            <w:tcW w:w="1615" w:type="dxa"/>
            <w:vAlign w:val="center"/>
          </w:tcPr>
          <w:p w14:paraId="78AEEB81" w14:textId="77777777" w:rsidR="00C75AD4" w:rsidRDefault="00C75AD4" w:rsidP="00092055">
            <w:pPr>
              <w:jc w:val="center"/>
              <w:rPr>
                <w:lang w:eastAsia="sv-SE"/>
              </w:rPr>
            </w:pPr>
          </w:p>
        </w:tc>
        <w:tc>
          <w:tcPr>
            <w:tcW w:w="1170" w:type="dxa"/>
            <w:vAlign w:val="center"/>
          </w:tcPr>
          <w:p w14:paraId="698DB7CF" w14:textId="77777777" w:rsidR="00C75AD4" w:rsidRDefault="00C75AD4" w:rsidP="00092055">
            <w:pPr>
              <w:jc w:val="center"/>
              <w:rPr>
                <w:lang w:eastAsia="sv-SE"/>
              </w:rPr>
            </w:pPr>
          </w:p>
        </w:tc>
        <w:tc>
          <w:tcPr>
            <w:tcW w:w="6844" w:type="dxa"/>
            <w:vAlign w:val="center"/>
          </w:tcPr>
          <w:p w14:paraId="7CD17B74" w14:textId="77777777" w:rsidR="00C75AD4" w:rsidRDefault="00C75AD4" w:rsidP="00092055">
            <w:pPr>
              <w:jc w:val="center"/>
              <w:rPr>
                <w:lang w:eastAsia="sv-SE"/>
              </w:rPr>
            </w:pPr>
          </w:p>
        </w:tc>
      </w:tr>
      <w:tr w:rsidR="00C75AD4" w14:paraId="0840388A" w14:textId="77777777" w:rsidTr="00092055">
        <w:tc>
          <w:tcPr>
            <w:tcW w:w="1615" w:type="dxa"/>
            <w:vAlign w:val="center"/>
          </w:tcPr>
          <w:p w14:paraId="63D01BF6" w14:textId="77777777" w:rsidR="00C75AD4" w:rsidRDefault="00C75AD4" w:rsidP="00092055">
            <w:pPr>
              <w:jc w:val="center"/>
              <w:rPr>
                <w:lang w:eastAsia="sv-SE"/>
              </w:rPr>
            </w:pPr>
          </w:p>
        </w:tc>
        <w:tc>
          <w:tcPr>
            <w:tcW w:w="1170" w:type="dxa"/>
            <w:vAlign w:val="center"/>
          </w:tcPr>
          <w:p w14:paraId="41CD883B" w14:textId="77777777" w:rsidR="00C75AD4" w:rsidRDefault="00C75AD4" w:rsidP="00092055">
            <w:pPr>
              <w:jc w:val="center"/>
              <w:rPr>
                <w:lang w:eastAsia="sv-SE"/>
              </w:rPr>
            </w:pPr>
          </w:p>
        </w:tc>
        <w:tc>
          <w:tcPr>
            <w:tcW w:w="6844" w:type="dxa"/>
            <w:vAlign w:val="center"/>
          </w:tcPr>
          <w:p w14:paraId="04F00D70" w14:textId="77777777" w:rsidR="00C75AD4" w:rsidRDefault="00C75AD4" w:rsidP="00092055">
            <w:pPr>
              <w:jc w:val="center"/>
              <w:rPr>
                <w:lang w:eastAsia="sv-SE"/>
              </w:rPr>
            </w:pPr>
          </w:p>
        </w:tc>
      </w:tr>
      <w:tr w:rsidR="00C75AD4" w14:paraId="06A97798" w14:textId="77777777" w:rsidTr="00092055">
        <w:tc>
          <w:tcPr>
            <w:tcW w:w="1615" w:type="dxa"/>
            <w:vAlign w:val="center"/>
          </w:tcPr>
          <w:p w14:paraId="22C5B81D" w14:textId="77777777" w:rsidR="00C75AD4" w:rsidRDefault="00C75AD4" w:rsidP="00092055">
            <w:pPr>
              <w:jc w:val="center"/>
              <w:rPr>
                <w:lang w:eastAsia="sv-SE"/>
              </w:rPr>
            </w:pPr>
          </w:p>
        </w:tc>
        <w:tc>
          <w:tcPr>
            <w:tcW w:w="1170" w:type="dxa"/>
            <w:vAlign w:val="center"/>
          </w:tcPr>
          <w:p w14:paraId="1634E9EF" w14:textId="77777777" w:rsidR="00C75AD4" w:rsidRDefault="00C75AD4" w:rsidP="00092055">
            <w:pPr>
              <w:jc w:val="center"/>
              <w:rPr>
                <w:lang w:eastAsia="sv-SE"/>
              </w:rPr>
            </w:pPr>
          </w:p>
        </w:tc>
        <w:tc>
          <w:tcPr>
            <w:tcW w:w="6844" w:type="dxa"/>
            <w:vAlign w:val="center"/>
          </w:tcPr>
          <w:p w14:paraId="06FF2E8C" w14:textId="77777777" w:rsidR="00C75AD4" w:rsidRDefault="00C75AD4" w:rsidP="00092055">
            <w:pPr>
              <w:jc w:val="center"/>
              <w:rPr>
                <w:lang w:eastAsia="sv-SE"/>
              </w:rPr>
            </w:pPr>
          </w:p>
        </w:tc>
      </w:tr>
      <w:tr w:rsidR="00C75AD4" w14:paraId="253608BE" w14:textId="77777777" w:rsidTr="00092055">
        <w:tc>
          <w:tcPr>
            <w:tcW w:w="1615" w:type="dxa"/>
            <w:vAlign w:val="center"/>
          </w:tcPr>
          <w:p w14:paraId="2E5DC7AE" w14:textId="77777777" w:rsidR="00C75AD4" w:rsidRDefault="00C75AD4" w:rsidP="00092055">
            <w:pPr>
              <w:jc w:val="center"/>
              <w:rPr>
                <w:lang w:eastAsia="sv-SE"/>
              </w:rPr>
            </w:pPr>
          </w:p>
        </w:tc>
        <w:tc>
          <w:tcPr>
            <w:tcW w:w="1170" w:type="dxa"/>
            <w:vAlign w:val="center"/>
          </w:tcPr>
          <w:p w14:paraId="5EC2204C" w14:textId="77777777" w:rsidR="00C75AD4" w:rsidRDefault="00C75AD4" w:rsidP="00092055">
            <w:pPr>
              <w:jc w:val="center"/>
              <w:rPr>
                <w:lang w:eastAsia="sv-SE"/>
              </w:rPr>
            </w:pPr>
          </w:p>
        </w:tc>
        <w:tc>
          <w:tcPr>
            <w:tcW w:w="6844" w:type="dxa"/>
            <w:vAlign w:val="center"/>
          </w:tcPr>
          <w:p w14:paraId="585DE564" w14:textId="77777777" w:rsidR="00C75AD4" w:rsidRDefault="00C75AD4" w:rsidP="00092055">
            <w:pPr>
              <w:jc w:val="center"/>
              <w:rPr>
                <w:lang w:eastAsia="sv-SE"/>
              </w:rPr>
            </w:pPr>
          </w:p>
        </w:tc>
      </w:tr>
    </w:tbl>
    <w:p w14:paraId="24FA2B94" w14:textId="77777777" w:rsidR="00C75AD4" w:rsidRDefault="00C75AD4" w:rsidP="00C75AD4">
      <w:pPr>
        <w:rPr>
          <w:lang w:eastAsia="sv-SE"/>
        </w:rPr>
      </w:pPr>
    </w:p>
    <w:p w14:paraId="48C553F0" w14:textId="77777777" w:rsidR="00B62B13" w:rsidRDefault="00B62B13" w:rsidP="00B62B13">
      <w:pPr>
        <w:rPr>
          <w:lang w:eastAsia="sv-SE"/>
        </w:rPr>
      </w:pPr>
    </w:p>
    <w:p w14:paraId="6295C187" w14:textId="77777777" w:rsidR="000F51ED" w:rsidRDefault="000F51ED" w:rsidP="000F51ED">
      <w:pPr>
        <w:rPr>
          <w:lang w:eastAsia="sv-SE"/>
        </w:rPr>
      </w:pPr>
    </w:p>
    <w:p w14:paraId="594E45BA" w14:textId="132128C7" w:rsidR="00D1711E" w:rsidRDefault="00276E83" w:rsidP="00D1711E">
      <w:pPr>
        <w:pStyle w:val="Heading3"/>
      </w:pPr>
      <w:r w:rsidRPr="00E7531C">
        <w:t xml:space="preserve">NR </w:t>
      </w:r>
      <w:r>
        <w:t>AI/ML</w:t>
      </w:r>
      <w:r w:rsidRPr="00E7531C">
        <w:t xml:space="preserve"> Positioning</w:t>
      </w:r>
      <w:r w:rsidR="004E1A0A">
        <w:t xml:space="preserve"> </w:t>
      </w:r>
      <w:r w:rsidR="00E77784" w:rsidRPr="00E7531C">
        <w:t>Information</w:t>
      </w:r>
      <w:r w:rsidR="00E77784">
        <w:t xml:space="preserve"> Elements (Clause </w:t>
      </w:r>
      <w:r w:rsidR="00E77784" w:rsidRPr="00E7531C">
        <w:t>6.</w:t>
      </w:r>
      <w:r w:rsidR="00E77784">
        <w:t>5</w:t>
      </w:r>
      <w:r w:rsidR="00E77784" w:rsidRPr="00E7531C">
        <w:t>.</w:t>
      </w:r>
      <w:r w:rsidR="00E77784">
        <w:t>13)</w:t>
      </w:r>
    </w:p>
    <w:p w14:paraId="2B38507B" w14:textId="77777777" w:rsidR="00E568CA" w:rsidRPr="00E568CA" w:rsidRDefault="00E568CA" w:rsidP="00E568CA"/>
    <w:p w14:paraId="2483D1C3" w14:textId="6A384A62" w:rsidR="00CD22BD" w:rsidRPr="00272DC2" w:rsidRDefault="00CD22BD" w:rsidP="00CD22BD">
      <w:pPr>
        <w:pStyle w:val="TAL"/>
        <w:keepNext w:val="0"/>
        <w:keepLines w:val="0"/>
        <w:jc w:val="both"/>
        <w:rPr>
          <w:b/>
          <w:bCs/>
          <w:i/>
          <w:sz w:val="20"/>
        </w:rPr>
      </w:pPr>
      <w:r w:rsidRPr="00272DC2">
        <w:rPr>
          <w:b/>
          <w:bCs/>
          <w:sz w:val="20"/>
          <w:u w:val="single"/>
          <w:lang w:eastAsia="sv-SE"/>
        </w:rPr>
        <w:t>Open issue LPP-</w:t>
      </w:r>
      <w:r w:rsidR="005A603E" w:rsidRPr="00272DC2">
        <w:rPr>
          <w:b/>
          <w:bCs/>
          <w:sz w:val="20"/>
          <w:u w:val="single"/>
          <w:lang w:eastAsia="sv-SE"/>
        </w:rPr>
        <w:t>8</w:t>
      </w:r>
      <w:r w:rsidRPr="00272DC2">
        <w:rPr>
          <w:b/>
          <w:bCs/>
          <w:sz w:val="20"/>
          <w:u w:val="single"/>
          <w:lang w:eastAsia="sv-SE"/>
        </w:rPr>
        <w:t>:</w:t>
      </w:r>
      <w:r w:rsidRPr="00272DC2">
        <w:rPr>
          <w:i/>
          <w:iCs/>
          <w:sz w:val="20"/>
          <w:lang w:eastAsia="sv-SE"/>
        </w:rPr>
        <w:t xml:space="preserve"> </w:t>
      </w:r>
      <w:r w:rsidR="00272DC2" w:rsidRPr="00272DC2">
        <w:rPr>
          <w:b/>
          <w:bCs/>
          <w:sz w:val="20"/>
        </w:rPr>
        <w:t xml:space="preserve">Details of IE </w:t>
      </w:r>
      <w:r w:rsidR="00272DC2" w:rsidRPr="00272DC2">
        <w:rPr>
          <w:b/>
          <w:bCs/>
          <w:i/>
          <w:sz w:val="20"/>
        </w:rPr>
        <w:t>NR-AI-ML-PositioningProvideAssistanceData</w:t>
      </w:r>
    </w:p>
    <w:p w14:paraId="7012E60D" w14:textId="77777777" w:rsidR="00CD22BD" w:rsidRPr="00272DC2" w:rsidRDefault="00CD22BD" w:rsidP="00CD22BD">
      <w:pPr>
        <w:pStyle w:val="TAL"/>
        <w:keepNext w:val="0"/>
        <w:keepLines w:val="0"/>
        <w:jc w:val="both"/>
        <w:rPr>
          <w:b/>
          <w:bCs/>
          <w:sz w:val="20"/>
        </w:rPr>
      </w:pPr>
    </w:p>
    <w:p w14:paraId="2010741D" w14:textId="77777777" w:rsidR="00CD22BD" w:rsidRPr="000278CE" w:rsidRDefault="00CD22BD" w:rsidP="00CD22BD">
      <w:pPr>
        <w:rPr>
          <w:b/>
          <w:bCs/>
          <w:lang w:eastAsia="sv-SE"/>
        </w:rPr>
      </w:pPr>
      <w:r w:rsidRPr="000278CE">
        <w:rPr>
          <w:b/>
          <w:bCs/>
          <w:lang w:eastAsia="sv-SE"/>
        </w:rPr>
        <w:t>Issue description:</w:t>
      </w:r>
    </w:p>
    <w:p w14:paraId="2E865BE5" w14:textId="3F167359" w:rsidR="00081FE1" w:rsidRPr="000278CE" w:rsidRDefault="002A47F3" w:rsidP="00081FE1">
      <w:pPr>
        <w:pStyle w:val="TAL"/>
        <w:keepNext w:val="0"/>
        <w:keepLines w:val="0"/>
        <w:rPr>
          <w:sz w:val="20"/>
        </w:rPr>
      </w:pPr>
      <w:r w:rsidRPr="000278CE">
        <w:rPr>
          <w:sz w:val="20"/>
        </w:rPr>
        <w:t xml:space="preserve">This IE defines the assistance data for NR AI/ML positioning Case 1. </w:t>
      </w:r>
      <w:r w:rsidR="00B26003" w:rsidRPr="000278CE">
        <w:rPr>
          <w:sz w:val="20"/>
        </w:rPr>
        <w:t xml:space="preserve">According to RAN1#119 agreements, the assistance data </w:t>
      </w:r>
      <w:r w:rsidR="00081FE1" w:rsidRPr="000278CE">
        <w:rPr>
          <w:sz w:val="20"/>
        </w:rPr>
        <w:t>should be analogous to DL-TDOA assistance data:</w:t>
      </w:r>
    </w:p>
    <w:p w14:paraId="668ABA26" w14:textId="77777777" w:rsidR="00081FE1" w:rsidRDefault="00081FE1" w:rsidP="00081FE1">
      <w:pPr>
        <w:pStyle w:val="TAL"/>
        <w:keepNext w:val="0"/>
        <w:keepLines w:val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081FE1" w14:paraId="51CBF59F" w14:textId="77777777" w:rsidTr="00081FE1">
        <w:tc>
          <w:tcPr>
            <w:tcW w:w="9629" w:type="dxa"/>
          </w:tcPr>
          <w:p w14:paraId="27B42DEA" w14:textId="77777777" w:rsidR="000B6A5A" w:rsidRPr="000B6A5A" w:rsidRDefault="000B6A5A" w:rsidP="000B6A5A">
            <w:pPr>
              <w:overflowPunct/>
              <w:autoSpaceDE/>
              <w:autoSpaceDN/>
              <w:adjustRightInd/>
              <w:spacing w:after="0"/>
              <w:contextualSpacing/>
              <w:jc w:val="left"/>
              <w:textAlignment w:val="auto"/>
              <w:rPr>
                <w:rFonts w:ascii="Times New Roman" w:eastAsia="DengXian" w:hAnsi="Times New Roman"/>
                <w:b/>
                <w:bCs/>
                <w:highlight w:val="green"/>
              </w:rPr>
            </w:pPr>
            <w:r w:rsidRPr="000B6A5A">
              <w:rPr>
                <w:rFonts w:ascii="Times New Roman" w:eastAsia="DengXian" w:hAnsi="Times New Roman"/>
                <w:b/>
                <w:bCs/>
                <w:highlight w:val="green"/>
              </w:rPr>
              <w:t>Agreement</w:t>
            </w:r>
          </w:p>
          <w:p w14:paraId="4652402D" w14:textId="77777777" w:rsidR="000B6A5A" w:rsidRPr="000B6A5A" w:rsidRDefault="000B6A5A" w:rsidP="000B6A5A">
            <w:pPr>
              <w:overflowPunct/>
              <w:autoSpaceDE/>
              <w:autoSpaceDN/>
              <w:adjustRightInd/>
              <w:spacing w:after="0"/>
              <w:contextualSpacing/>
              <w:jc w:val="left"/>
              <w:textAlignment w:val="auto"/>
              <w:rPr>
                <w:rFonts w:ascii="Times New Roman" w:hAnsi="Times New Roman"/>
                <w:lang w:eastAsia="en-US"/>
              </w:rPr>
            </w:pPr>
            <w:r w:rsidRPr="000B6A5A">
              <w:rPr>
                <w:rFonts w:ascii="Times New Roman" w:hAnsi="Times New Roman"/>
                <w:lang w:eastAsia="en-US"/>
              </w:rPr>
              <w:t>For AI/ML based positioning Case 1, all assistance information from legacy UE-based DL-TDOA, other than info #7, can be provided from LMF to UE. For info #7, RAN1 study</w:t>
            </w:r>
            <w:r w:rsidRPr="000B6A5A">
              <w:rPr>
                <w:rFonts w:ascii="Times New Roman" w:eastAsia="DengXian" w:hAnsi="Times New Roman"/>
              </w:rPr>
              <w:t>, if necessary,</w:t>
            </w:r>
            <w:r w:rsidRPr="000B6A5A">
              <w:rPr>
                <w:rFonts w:ascii="Times New Roman" w:hAnsi="Times New Roman"/>
                <w:lang w:eastAsia="en-US"/>
              </w:rPr>
              <w:t xml:space="preserve"> choose one alternative from the following:</w:t>
            </w:r>
          </w:p>
          <w:p w14:paraId="5C74D3D7" w14:textId="77777777" w:rsidR="000B6A5A" w:rsidRPr="000B6A5A" w:rsidRDefault="000B6A5A" w:rsidP="000B6A5A">
            <w:pPr>
              <w:widowControl w:val="0"/>
              <w:numPr>
                <w:ilvl w:val="0"/>
                <w:numId w:val="11"/>
              </w:numPr>
              <w:tabs>
                <w:tab w:val="left" w:pos="0"/>
                <w:tab w:val="left" w:pos="720"/>
              </w:tabs>
              <w:suppressAutoHyphens/>
              <w:overflowPunct/>
              <w:autoSpaceDE/>
              <w:autoSpaceDN/>
              <w:adjustRightInd/>
              <w:spacing w:after="0"/>
              <w:contextualSpacing/>
              <w:jc w:val="left"/>
              <w:textAlignment w:val="auto"/>
              <w:rPr>
                <w:rFonts w:ascii="Times New Roman" w:eastAsia="Calibri" w:hAnsi="Times New Roman"/>
                <w:lang w:eastAsia="en-GB"/>
              </w:rPr>
            </w:pPr>
            <w:r w:rsidRPr="000B6A5A">
              <w:rPr>
                <w:rFonts w:ascii="Times New Roman" w:eastAsia="Calibri" w:hAnsi="Times New Roman"/>
                <w:lang w:eastAsia="en-GB"/>
              </w:rPr>
              <w:t>Alternative 1. Info #7 is provided implicitly via associated ID.</w:t>
            </w:r>
          </w:p>
          <w:p w14:paraId="08EFC29D" w14:textId="77777777" w:rsidR="000B6A5A" w:rsidRPr="000B6A5A" w:rsidRDefault="000B6A5A" w:rsidP="000B6A5A">
            <w:pPr>
              <w:widowControl w:val="0"/>
              <w:numPr>
                <w:ilvl w:val="1"/>
                <w:numId w:val="11"/>
              </w:numPr>
              <w:tabs>
                <w:tab w:val="left" w:pos="0"/>
                <w:tab w:val="left" w:pos="720"/>
                <w:tab w:val="left" w:pos="1440"/>
              </w:tabs>
              <w:suppressAutoHyphens/>
              <w:overflowPunct/>
              <w:autoSpaceDE/>
              <w:autoSpaceDN/>
              <w:adjustRightInd/>
              <w:spacing w:after="0"/>
              <w:contextualSpacing/>
              <w:jc w:val="left"/>
              <w:textAlignment w:val="auto"/>
              <w:rPr>
                <w:rFonts w:ascii="Times New Roman" w:eastAsia="Calibri" w:hAnsi="Times New Roman"/>
                <w:lang w:eastAsia="en-GB"/>
              </w:rPr>
            </w:pPr>
            <w:r w:rsidRPr="000B6A5A">
              <w:rPr>
                <w:rFonts w:ascii="Times New Roman" w:eastAsia="Yu Mincho" w:hAnsi="Times New Roman"/>
                <w:lang w:eastAsia="en-GB"/>
              </w:rPr>
              <w:t>A</w:t>
            </w:r>
            <w:r w:rsidRPr="000B6A5A">
              <w:rPr>
                <w:rFonts w:ascii="Times New Roman" w:eastAsia="Calibri" w:hAnsi="Times New Roman"/>
                <w:lang w:eastAsia="en-GB"/>
              </w:rPr>
              <w:t>ssociated ID is signaled by LMF to indicate whether info #7 is consistent between training and inference.</w:t>
            </w:r>
          </w:p>
          <w:p w14:paraId="7109BCE6" w14:textId="77777777" w:rsidR="000B6A5A" w:rsidRPr="000B6A5A" w:rsidRDefault="000B6A5A" w:rsidP="000B6A5A">
            <w:pPr>
              <w:widowControl w:val="0"/>
              <w:numPr>
                <w:ilvl w:val="0"/>
                <w:numId w:val="11"/>
              </w:numPr>
              <w:tabs>
                <w:tab w:val="left" w:pos="0"/>
                <w:tab w:val="left" w:pos="720"/>
              </w:tabs>
              <w:suppressAutoHyphens/>
              <w:overflowPunct/>
              <w:autoSpaceDE/>
              <w:autoSpaceDN/>
              <w:adjustRightInd/>
              <w:spacing w:after="0"/>
              <w:contextualSpacing/>
              <w:jc w:val="left"/>
              <w:textAlignment w:val="auto"/>
              <w:rPr>
                <w:rFonts w:ascii="Times New Roman" w:eastAsia="Calibri" w:hAnsi="Times New Roman"/>
                <w:lang w:eastAsia="en-GB"/>
              </w:rPr>
            </w:pPr>
            <w:r w:rsidRPr="000B6A5A">
              <w:rPr>
                <w:rFonts w:ascii="Times New Roman" w:eastAsia="Calibri" w:hAnsi="Times New Roman"/>
                <w:lang w:eastAsia="en-GB"/>
              </w:rPr>
              <w:t xml:space="preserve">Alternative 2. Info #7 can be provided either implicitly or explicitly by LMF. Note: no UE capability is introduced on whether info #7 is provided implicitly or explicitly, and the UE can request info #7 to be provided explicitly or implicitly. </w:t>
            </w:r>
          </w:p>
          <w:p w14:paraId="1DA0C8C8" w14:textId="77777777" w:rsidR="000B6A5A" w:rsidRPr="000B6A5A" w:rsidRDefault="000B6A5A" w:rsidP="000B6A5A">
            <w:pPr>
              <w:widowControl w:val="0"/>
              <w:numPr>
                <w:ilvl w:val="1"/>
                <w:numId w:val="11"/>
              </w:numPr>
              <w:tabs>
                <w:tab w:val="left" w:pos="0"/>
                <w:tab w:val="left" w:pos="720"/>
                <w:tab w:val="left" w:pos="1440"/>
              </w:tabs>
              <w:suppressAutoHyphens/>
              <w:overflowPunct/>
              <w:autoSpaceDE/>
              <w:autoSpaceDN/>
              <w:adjustRightInd/>
              <w:spacing w:after="0"/>
              <w:contextualSpacing/>
              <w:jc w:val="left"/>
              <w:textAlignment w:val="auto"/>
              <w:rPr>
                <w:rFonts w:ascii="Times New Roman" w:eastAsia="Calibri" w:hAnsi="Times New Roman"/>
                <w:lang w:eastAsia="en-GB"/>
              </w:rPr>
            </w:pPr>
            <w:r w:rsidRPr="000B6A5A">
              <w:rPr>
                <w:rFonts w:ascii="Times New Roman" w:eastAsia="Calibri" w:hAnsi="Times New Roman"/>
                <w:lang w:eastAsia="en-GB"/>
              </w:rPr>
              <w:t xml:space="preserve">If provided implicitly, </w:t>
            </w:r>
            <w:r w:rsidRPr="000B6A5A">
              <w:rPr>
                <w:rFonts w:ascii="Times New Roman" w:eastAsia="Yu Mincho" w:hAnsi="Times New Roman"/>
                <w:lang w:eastAsia="en-GB"/>
              </w:rPr>
              <w:t>a</w:t>
            </w:r>
            <w:r w:rsidRPr="000B6A5A">
              <w:rPr>
                <w:rFonts w:ascii="Times New Roman" w:eastAsia="Calibri" w:hAnsi="Times New Roman"/>
                <w:lang w:eastAsia="en-GB"/>
              </w:rPr>
              <w:t>ssociated ID is signaled by LMF to indicate whether info #7 is consistent between training and inference.</w:t>
            </w:r>
          </w:p>
          <w:p w14:paraId="3C4352A2" w14:textId="77777777" w:rsidR="000B6A5A" w:rsidRPr="000B6A5A" w:rsidRDefault="000B6A5A" w:rsidP="000B6A5A">
            <w:pPr>
              <w:widowControl w:val="0"/>
              <w:numPr>
                <w:ilvl w:val="0"/>
                <w:numId w:val="11"/>
              </w:numPr>
              <w:tabs>
                <w:tab w:val="left" w:pos="0"/>
                <w:tab w:val="left" w:pos="720"/>
                <w:tab w:val="left" w:pos="1440"/>
              </w:tabs>
              <w:suppressAutoHyphens/>
              <w:overflowPunct/>
              <w:autoSpaceDE/>
              <w:autoSpaceDN/>
              <w:adjustRightInd/>
              <w:spacing w:after="0"/>
              <w:contextualSpacing/>
              <w:jc w:val="left"/>
              <w:textAlignment w:val="auto"/>
              <w:rPr>
                <w:rFonts w:ascii="Times New Roman" w:eastAsia="Calibri" w:hAnsi="Times New Roman"/>
                <w:lang w:eastAsia="en-GB"/>
              </w:rPr>
            </w:pPr>
            <w:r w:rsidRPr="000B6A5A">
              <w:rPr>
                <w:rFonts w:ascii="Times New Roman" w:eastAsia="Calibri" w:hAnsi="Times New Roman"/>
                <w:lang w:eastAsia="en-GB"/>
              </w:rPr>
              <w:t xml:space="preserve">Alternative 3.  Info #7 </w:t>
            </w:r>
            <w:proofErr w:type="gramStart"/>
            <w:r w:rsidRPr="000B6A5A">
              <w:rPr>
                <w:rFonts w:ascii="Times New Roman" w:eastAsia="Calibri" w:hAnsi="Times New Roman"/>
                <w:lang w:eastAsia="en-GB"/>
              </w:rPr>
              <w:t xml:space="preserve">is </w:t>
            </w:r>
            <w:r w:rsidRPr="000B6A5A">
              <w:rPr>
                <w:rFonts w:ascii="Times New Roman" w:eastAsia="Calibri" w:hAnsi="Times New Roman"/>
                <w:b/>
                <w:bCs/>
                <w:lang w:eastAsia="en-GB"/>
              </w:rPr>
              <w:t>not</w:t>
            </w:r>
            <w:r w:rsidRPr="000B6A5A">
              <w:rPr>
                <w:rFonts w:ascii="Times New Roman" w:eastAsia="Calibri" w:hAnsi="Times New Roman"/>
                <w:lang w:eastAsia="en-GB"/>
              </w:rPr>
              <w:t xml:space="preserve"> be</w:t>
            </w:r>
            <w:proofErr w:type="gramEnd"/>
            <w:r w:rsidRPr="000B6A5A">
              <w:rPr>
                <w:rFonts w:ascii="Times New Roman" w:eastAsia="Calibri" w:hAnsi="Times New Roman"/>
                <w:lang w:eastAsia="en-GB"/>
              </w:rPr>
              <w:t xml:space="preserve"> provided from LMF to UE. </w:t>
            </w:r>
          </w:p>
          <w:p w14:paraId="7DC5F09B" w14:textId="77777777" w:rsidR="000B6A5A" w:rsidRPr="000B6A5A" w:rsidRDefault="000B6A5A" w:rsidP="000B6A5A">
            <w:pPr>
              <w:widowControl w:val="0"/>
              <w:numPr>
                <w:ilvl w:val="1"/>
                <w:numId w:val="11"/>
              </w:numPr>
              <w:tabs>
                <w:tab w:val="left" w:pos="0"/>
                <w:tab w:val="left" w:pos="720"/>
                <w:tab w:val="left" w:pos="1440"/>
              </w:tabs>
              <w:suppressAutoHyphens/>
              <w:overflowPunct/>
              <w:autoSpaceDE/>
              <w:autoSpaceDN/>
              <w:adjustRightInd/>
              <w:spacing w:after="0"/>
              <w:contextualSpacing/>
              <w:jc w:val="left"/>
              <w:textAlignment w:val="auto"/>
              <w:rPr>
                <w:rFonts w:ascii="Times New Roman" w:eastAsia="Calibri" w:hAnsi="Times New Roman"/>
                <w:lang w:eastAsia="en-GB"/>
              </w:rPr>
            </w:pPr>
            <w:r w:rsidRPr="000B6A5A">
              <w:rPr>
                <w:rFonts w:ascii="Times New Roman" w:eastAsia="Calibri" w:hAnsi="Times New Roman"/>
                <w:lang w:eastAsia="en-GB"/>
              </w:rPr>
              <w:t>If info #7 is not provided, UE may assume info #7 is consistent between training and inference.</w:t>
            </w:r>
          </w:p>
          <w:p w14:paraId="2DAC6FC2" w14:textId="77777777" w:rsidR="000B6A5A" w:rsidRPr="000B6A5A" w:rsidRDefault="000B6A5A" w:rsidP="000B6A5A">
            <w:pPr>
              <w:widowControl w:val="0"/>
              <w:numPr>
                <w:ilvl w:val="0"/>
                <w:numId w:val="11"/>
              </w:numPr>
              <w:tabs>
                <w:tab w:val="left" w:pos="0"/>
                <w:tab w:val="left" w:pos="720"/>
                <w:tab w:val="left" w:pos="1440"/>
              </w:tabs>
              <w:suppressAutoHyphens/>
              <w:overflowPunct/>
              <w:autoSpaceDE/>
              <w:autoSpaceDN/>
              <w:adjustRightInd/>
              <w:spacing w:after="0"/>
              <w:contextualSpacing/>
              <w:jc w:val="left"/>
              <w:textAlignment w:val="auto"/>
              <w:rPr>
                <w:rFonts w:ascii="Times New Roman" w:eastAsia="Calibri" w:hAnsi="Times New Roman"/>
                <w:lang w:eastAsia="en-GB"/>
              </w:rPr>
            </w:pPr>
            <w:r w:rsidRPr="000B6A5A">
              <w:rPr>
                <w:rFonts w:ascii="Times New Roman" w:eastAsia="Calibri" w:hAnsi="Times New Roman"/>
                <w:lang w:eastAsia="en-GB"/>
              </w:rPr>
              <w:t xml:space="preserve">Alternative 4. Info #7 is provided explicitly from LMF to UE. </w:t>
            </w:r>
          </w:p>
          <w:tbl>
            <w:tblPr>
              <w:tblW w:w="9355" w:type="dxa"/>
              <w:tblLook w:val="04A0" w:firstRow="1" w:lastRow="0" w:firstColumn="1" w:lastColumn="0" w:noHBand="0" w:noVBand="1"/>
            </w:tblPr>
            <w:tblGrid>
              <w:gridCol w:w="535"/>
              <w:gridCol w:w="8820"/>
            </w:tblGrid>
            <w:tr w:rsidR="000B6A5A" w:rsidRPr="000B6A5A" w14:paraId="30DF003F" w14:textId="77777777" w:rsidTr="00092055">
              <w:trPr>
                <w:trHeight w:val="432"/>
              </w:trPr>
              <w:tc>
                <w:tcPr>
                  <w:tcW w:w="5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4B482C49" w14:textId="77777777" w:rsidR="000B6A5A" w:rsidRPr="000B6A5A" w:rsidRDefault="000B6A5A" w:rsidP="000B6A5A">
                  <w:pPr>
                    <w:overflowPunct/>
                    <w:autoSpaceDE/>
                    <w:autoSpaceDN/>
                    <w:adjustRightInd/>
                    <w:spacing w:after="0"/>
                    <w:contextualSpacing/>
                    <w:jc w:val="left"/>
                    <w:textAlignment w:val="auto"/>
                    <w:rPr>
                      <w:rFonts w:ascii="Times New Roman" w:hAnsi="Times New Roman"/>
                      <w:color w:val="000000"/>
                      <w:lang w:eastAsia="en-US"/>
                    </w:rPr>
                  </w:pPr>
                  <w:r w:rsidRPr="000B6A5A">
                    <w:rPr>
                      <w:rFonts w:ascii="Times New Roman" w:hAnsi="Times New Roman"/>
                      <w:color w:val="000000"/>
                      <w:lang w:eastAsia="en-US"/>
                    </w:rPr>
                    <w:t>7</w:t>
                  </w:r>
                </w:p>
              </w:tc>
              <w:tc>
                <w:tcPr>
                  <w:tcW w:w="88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2AD7B8F3" w14:textId="77777777" w:rsidR="000B6A5A" w:rsidRPr="000B6A5A" w:rsidRDefault="000B6A5A" w:rsidP="000B6A5A">
                  <w:pPr>
                    <w:overflowPunct/>
                    <w:autoSpaceDE/>
                    <w:autoSpaceDN/>
                    <w:adjustRightInd/>
                    <w:spacing w:after="0"/>
                    <w:contextualSpacing/>
                    <w:jc w:val="left"/>
                    <w:textAlignment w:val="auto"/>
                    <w:rPr>
                      <w:rFonts w:ascii="Times New Roman" w:hAnsi="Times New Roman"/>
                      <w:color w:val="000000"/>
                      <w:lang w:eastAsia="en-US"/>
                    </w:rPr>
                  </w:pPr>
                  <w:r w:rsidRPr="000B6A5A">
                    <w:rPr>
                      <w:rFonts w:ascii="Times New Roman" w:hAnsi="Times New Roman"/>
                      <w:color w:val="000000"/>
                      <w:lang w:eastAsia="en-US"/>
                    </w:rPr>
                    <w:t>Geographical coordinates of the TRPs served by the gNB (include a transmission reference location for each DL-PRS Resource ID, reference location for the transmitting antenna of the reference TRP, relative locations for transmitting antennas of other TRPs)</w:t>
                  </w:r>
                </w:p>
              </w:tc>
            </w:tr>
          </w:tbl>
          <w:p w14:paraId="5EF400B4" w14:textId="77777777" w:rsidR="00081FE1" w:rsidRDefault="00081FE1" w:rsidP="00081FE1">
            <w:pPr>
              <w:pStyle w:val="TAL"/>
              <w:keepNext w:val="0"/>
              <w:keepLines w:val="0"/>
            </w:pPr>
          </w:p>
        </w:tc>
      </w:tr>
    </w:tbl>
    <w:p w14:paraId="67C49D76" w14:textId="77777777" w:rsidR="00081FE1" w:rsidRDefault="00081FE1" w:rsidP="00081FE1">
      <w:pPr>
        <w:pStyle w:val="TAL"/>
        <w:keepNext w:val="0"/>
        <w:keepLines w:val="0"/>
      </w:pPr>
    </w:p>
    <w:p w14:paraId="6FE0BFD8" w14:textId="77777777" w:rsidR="00081FE1" w:rsidRDefault="00081FE1" w:rsidP="00081FE1">
      <w:pPr>
        <w:pStyle w:val="TAL"/>
        <w:keepNext w:val="0"/>
        <w:keepLines w:val="0"/>
      </w:pPr>
    </w:p>
    <w:p w14:paraId="0696558F" w14:textId="77777777" w:rsidR="00CD22BD" w:rsidRPr="003C1F34" w:rsidRDefault="00CD22BD" w:rsidP="00CD22BD">
      <w:pPr>
        <w:rPr>
          <w:rFonts w:cs="Arial"/>
          <w:b/>
          <w:bCs/>
          <w:color w:val="4472C4" w:themeColor="accent1"/>
          <w:lang w:eastAsia="sv-SE"/>
        </w:rPr>
      </w:pPr>
      <w:r w:rsidRPr="003C1F34">
        <w:rPr>
          <w:rFonts w:cs="Arial"/>
          <w:b/>
          <w:bCs/>
          <w:color w:val="000000" w:themeColor="text1"/>
          <w:lang w:eastAsia="sv-SE"/>
        </w:rPr>
        <w:t>Status in running CR:</w:t>
      </w:r>
    </w:p>
    <w:p w14:paraId="505D0F16" w14:textId="4B994E77" w:rsidR="00CD22BD" w:rsidRDefault="00604044" w:rsidP="00CD22BD">
      <w:pPr>
        <w:pStyle w:val="TAL"/>
        <w:keepNext w:val="0"/>
        <w:keepLines w:val="0"/>
        <w:rPr>
          <w:sz w:val="20"/>
          <w:lang w:eastAsia="sv-SE"/>
        </w:rPr>
      </w:pPr>
      <w:r>
        <w:rPr>
          <w:sz w:val="20"/>
          <w:lang w:eastAsia="sv-SE"/>
        </w:rPr>
        <w:t xml:space="preserve">The running CR currently includes all </w:t>
      </w:r>
      <w:r w:rsidRPr="00604044">
        <w:rPr>
          <w:sz w:val="20"/>
          <w:lang w:eastAsia="sv-SE"/>
        </w:rPr>
        <w:t xml:space="preserve">assistance </w:t>
      </w:r>
      <w:r>
        <w:rPr>
          <w:sz w:val="20"/>
          <w:lang w:eastAsia="sv-SE"/>
        </w:rPr>
        <w:t>data</w:t>
      </w:r>
      <w:r w:rsidRPr="00604044">
        <w:rPr>
          <w:sz w:val="20"/>
          <w:lang w:eastAsia="sv-SE"/>
        </w:rPr>
        <w:t xml:space="preserve"> from UE-based DL-TDOA</w:t>
      </w:r>
      <w:r w:rsidR="00A621EC">
        <w:rPr>
          <w:sz w:val="20"/>
          <w:lang w:eastAsia="sv-SE"/>
        </w:rPr>
        <w:t xml:space="preserve">, except the </w:t>
      </w:r>
      <w:r w:rsidR="008476A7" w:rsidRPr="008476A7">
        <w:rPr>
          <w:i/>
          <w:iCs/>
          <w:sz w:val="20"/>
          <w:lang w:eastAsia="sv-SE"/>
        </w:rPr>
        <w:t>NR-PeriodicAssistData</w:t>
      </w:r>
      <w:r w:rsidR="008476A7">
        <w:rPr>
          <w:sz w:val="20"/>
          <w:lang w:eastAsia="sv-SE"/>
        </w:rPr>
        <w:t xml:space="preserve"> (which is only for carrier phase positioning</w:t>
      </w:r>
      <w:r w:rsidR="00B26003">
        <w:rPr>
          <w:sz w:val="20"/>
          <w:lang w:eastAsia="sv-SE"/>
        </w:rPr>
        <w:t xml:space="preserve"> and not included in the RAN1 agreement</w:t>
      </w:r>
      <w:r w:rsidR="008476A7">
        <w:rPr>
          <w:sz w:val="20"/>
          <w:lang w:eastAsia="sv-SE"/>
        </w:rPr>
        <w:t>), together with an Editor's Note.</w:t>
      </w:r>
      <w:r w:rsidR="002F293E">
        <w:rPr>
          <w:sz w:val="20"/>
          <w:lang w:eastAsia="sv-SE"/>
        </w:rPr>
        <w:t xml:space="preserve"> The RAN1 agreement refers to the </w:t>
      </w:r>
      <w:r w:rsidR="00576804">
        <w:rPr>
          <w:sz w:val="20"/>
          <w:lang w:eastAsia="sv-SE"/>
        </w:rPr>
        <w:t>i</w:t>
      </w:r>
      <w:r w:rsidR="002F293E">
        <w:rPr>
          <w:sz w:val="20"/>
          <w:lang w:eastAsia="sv-SE"/>
        </w:rPr>
        <w:t>nformation in Stage 2 (38.305):</w:t>
      </w:r>
    </w:p>
    <w:p w14:paraId="5A14DAC6" w14:textId="77777777" w:rsidR="002F293E" w:rsidRDefault="002F293E" w:rsidP="00CD22BD">
      <w:pPr>
        <w:pStyle w:val="TAL"/>
        <w:keepNext w:val="0"/>
        <w:keepLines w:val="0"/>
        <w:rPr>
          <w:sz w:val="20"/>
          <w:lang w:eastAsia="sv-S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46"/>
        <w:gridCol w:w="8783"/>
      </w:tblGrid>
      <w:tr w:rsidR="0094099D" w:rsidRPr="0094099D" w14:paraId="5566D1B4" w14:textId="77777777" w:rsidTr="0094099D">
        <w:trPr>
          <w:trHeight w:val="14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11BCE2" w14:textId="77777777" w:rsidR="0094099D" w:rsidRPr="0094099D" w:rsidRDefault="0094099D" w:rsidP="00B117FB">
            <w:pPr>
              <w:spacing w:after="0"/>
              <w:contextualSpacing/>
              <w:rPr>
                <w:rFonts w:cs="Arial"/>
                <w:color w:val="000000"/>
                <w:sz w:val="18"/>
                <w:szCs w:val="18"/>
              </w:rPr>
            </w:pPr>
            <w:r w:rsidRPr="0094099D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81986" w14:textId="77777777" w:rsidR="0094099D" w:rsidRPr="0094099D" w:rsidRDefault="0094099D" w:rsidP="00B117FB">
            <w:pPr>
              <w:spacing w:after="0"/>
              <w:contextualSpacing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94099D">
              <w:rPr>
                <w:rFonts w:cs="Arial"/>
                <w:b/>
                <w:bCs/>
                <w:color w:val="000000"/>
                <w:sz w:val="18"/>
                <w:szCs w:val="18"/>
              </w:rPr>
              <w:t>Information</w:t>
            </w:r>
          </w:p>
        </w:tc>
      </w:tr>
      <w:tr w:rsidR="0094099D" w:rsidRPr="0094099D" w14:paraId="15341CC5" w14:textId="77777777" w:rsidTr="0094099D">
        <w:trPr>
          <w:trHeight w:val="14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87C7B8" w14:textId="77777777" w:rsidR="0094099D" w:rsidRPr="0094099D" w:rsidRDefault="0094099D" w:rsidP="00B117FB">
            <w:pPr>
              <w:spacing w:after="0"/>
              <w:contextualSpacing/>
              <w:rPr>
                <w:rFonts w:cs="Arial"/>
                <w:color w:val="000000"/>
                <w:sz w:val="18"/>
                <w:szCs w:val="18"/>
              </w:rPr>
            </w:pPr>
            <w:r w:rsidRPr="0094099D">
              <w:rPr>
                <w:rFonts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5DC2C" w14:textId="77777777" w:rsidR="0094099D" w:rsidRPr="0094099D" w:rsidRDefault="0094099D" w:rsidP="00B117FB">
            <w:pPr>
              <w:spacing w:after="0"/>
              <w:contextualSpacing/>
              <w:rPr>
                <w:rFonts w:cs="Arial"/>
                <w:color w:val="000000"/>
                <w:sz w:val="18"/>
                <w:szCs w:val="18"/>
              </w:rPr>
            </w:pPr>
            <w:r w:rsidRPr="0094099D">
              <w:rPr>
                <w:rFonts w:cs="Arial"/>
                <w:color w:val="000000"/>
                <w:sz w:val="18"/>
                <w:szCs w:val="18"/>
              </w:rPr>
              <w:t>Physical cell IDs (PCIs), global cell IDs (GCIs), ARFCN, and PRS IDs of candidate NR TRPs for measurement</w:t>
            </w:r>
          </w:p>
        </w:tc>
      </w:tr>
      <w:tr w:rsidR="0094099D" w:rsidRPr="0094099D" w14:paraId="722F1906" w14:textId="77777777" w:rsidTr="0094099D">
        <w:trPr>
          <w:trHeight w:val="14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406246" w14:textId="77777777" w:rsidR="0094099D" w:rsidRPr="0094099D" w:rsidRDefault="0094099D" w:rsidP="00B117FB">
            <w:pPr>
              <w:spacing w:after="0"/>
              <w:contextualSpacing/>
              <w:rPr>
                <w:rFonts w:cs="Arial"/>
                <w:color w:val="000000"/>
                <w:sz w:val="18"/>
                <w:szCs w:val="18"/>
              </w:rPr>
            </w:pPr>
            <w:r w:rsidRPr="0094099D">
              <w:rPr>
                <w:rFonts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8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6CD74" w14:textId="77777777" w:rsidR="0094099D" w:rsidRPr="0094099D" w:rsidRDefault="0094099D" w:rsidP="00B117FB">
            <w:pPr>
              <w:spacing w:after="0"/>
              <w:contextualSpacing/>
              <w:rPr>
                <w:rFonts w:cs="Arial"/>
                <w:color w:val="000000"/>
                <w:sz w:val="18"/>
                <w:szCs w:val="18"/>
              </w:rPr>
            </w:pPr>
            <w:r w:rsidRPr="0094099D">
              <w:rPr>
                <w:rFonts w:cs="Arial"/>
                <w:color w:val="000000"/>
                <w:sz w:val="18"/>
                <w:szCs w:val="18"/>
              </w:rPr>
              <w:t>Timing relative to the serving (reference) TRP of candidate NR TRPs</w:t>
            </w:r>
          </w:p>
        </w:tc>
      </w:tr>
      <w:tr w:rsidR="0094099D" w:rsidRPr="0094099D" w14:paraId="4FCEF5A9" w14:textId="77777777" w:rsidTr="0094099D">
        <w:trPr>
          <w:trHeight w:val="14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DFE8A7" w14:textId="77777777" w:rsidR="0094099D" w:rsidRPr="0094099D" w:rsidRDefault="0094099D" w:rsidP="00B117FB">
            <w:pPr>
              <w:spacing w:after="0"/>
              <w:contextualSpacing/>
              <w:rPr>
                <w:rFonts w:cs="Arial"/>
                <w:color w:val="000000"/>
                <w:sz w:val="18"/>
                <w:szCs w:val="18"/>
              </w:rPr>
            </w:pPr>
            <w:r w:rsidRPr="0094099D">
              <w:rPr>
                <w:rFonts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8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D10AF" w14:textId="77777777" w:rsidR="0094099D" w:rsidRPr="0094099D" w:rsidRDefault="0094099D" w:rsidP="00B117FB">
            <w:pPr>
              <w:spacing w:after="0"/>
              <w:contextualSpacing/>
              <w:rPr>
                <w:rFonts w:cs="Arial"/>
                <w:color w:val="000000"/>
                <w:sz w:val="18"/>
                <w:szCs w:val="18"/>
              </w:rPr>
            </w:pPr>
            <w:r w:rsidRPr="0094099D">
              <w:rPr>
                <w:rFonts w:cs="Arial"/>
                <w:color w:val="000000"/>
                <w:sz w:val="18"/>
                <w:szCs w:val="18"/>
              </w:rPr>
              <w:t>DL-PRS configuration of candidate NR TRPs</w:t>
            </w:r>
          </w:p>
        </w:tc>
      </w:tr>
      <w:tr w:rsidR="0094099D" w:rsidRPr="0094099D" w14:paraId="1C2B7A7A" w14:textId="77777777" w:rsidTr="0094099D">
        <w:trPr>
          <w:trHeight w:val="14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B3277D" w14:textId="77777777" w:rsidR="0094099D" w:rsidRPr="0094099D" w:rsidRDefault="0094099D" w:rsidP="00B117FB">
            <w:pPr>
              <w:spacing w:after="0"/>
              <w:contextualSpacing/>
              <w:rPr>
                <w:rFonts w:cs="Arial"/>
                <w:color w:val="000000"/>
                <w:sz w:val="18"/>
                <w:szCs w:val="18"/>
              </w:rPr>
            </w:pPr>
            <w:r w:rsidRPr="0094099D">
              <w:rPr>
                <w:rFonts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8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ED11B" w14:textId="77777777" w:rsidR="0094099D" w:rsidRPr="0094099D" w:rsidRDefault="0094099D" w:rsidP="00B117FB">
            <w:pPr>
              <w:spacing w:after="0"/>
              <w:contextualSpacing/>
              <w:rPr>
                <w:rFonts w:cs="Arial"/>
                <w:color w:val="000000"/>
                <w:sz w:val="18"/>
                <w:szCs w:val="18"/>
              </w:rPr>
            </w:pPr>
            <w:r w:rsidRPr="0094099D">
              <w:rPr>
                <w:rFonts w:cs="Arial"/>
                <w:color w:val="000000"/>
                <w:sz w:val="18"/>
                <w:szCs w:val="18"/>
              </w:rPr>
              <w:t>Indication of which DL-PRS Resource Sets across DL-PRS positioning frequency layers are linked for DL-PRS bandwidth aggregation</w:t>
            </w:r>
          </w:p>
        </w:tc>
      </w:tr>
      <w:tr w:rsidR="0094099D" w:rsidRPr="0094099D" w14:paraId="605DA52F" w14:textId="77777777" w:rsidTr="0094099D">
        <w:trPr>
          <w:trHeight w:val="14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064CF9" w14:textId="77777777" w:rsidR="0094099D" w:rsidRPr="0094099D" w:rsidRDefault="0094099D" w:rsidP="00B117FB">
            <w:pPr>
              <w:spacing w:after="0"/>
              <w:contextualSpacing/>
              <w:rPr>
                <w:rFonts w:cs="Arial"/>
                <w:color w:val="000000"/>
                <w:sz w:val="18"/>
                <w:szCs w:val="18"/>
              </w:rPr>
            </w:pPr>
            <w:r w:rsidRPr="0094099D">
              <w:rPr>
                <w:rFonts w:cs="Arial"/>
                <w:color w:val="000000"/>
                <w:sz w:val="18"/>
                <w:szCs w:val="18"/>
              </w:rPr>
              <w:lastRenderedPageBreak/>
              <w:t>5</w:t>
            </w:r>
          </w:p>
        </w:tc>
        <w:tc>
          <w:tcPr>
            <w:tcW w:w="8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3BE34" w14:textId="77777777" w:rsidR="0094099D" w:rsidRPr="0094099D" w:rsidRDefault="0094099D" w:rsidP="00B117FB">
            <w:pPr>
              <w:spacing w:after="0"/>
              <w:contextualSpacing/>
              <w:rPr>
                <w:rFonts w:cs="Arial"/>
                <w:color w:val="000000"/>
                <w:sz w:val="18"/>
                <w:szCs w:val="18"/>
              </w:rPr>
            </w:pPr>
            <w:r w:rsidRPr="0094099D">
              <w:rPr>
                <w:rFonts w:cs="Arial"/>
                <w:color w:val="000000"/>
                <w:sz w:val="18"/>
                <w:szCs w:val="18"/>
              </w:rPr>
              <w:t>SSB information of the TRPs (the time/frequency occupancy of SSBs)</w:t>
            </w:r>
          </w:p>
        </w:tc>
      </w:tr>
      <w:tr w:rsidR="0094099D" w:rsidRPr="0094099D" w14:paraId="20B5A80F" w14:textId="77777777" w:rsidTr="0094099D">
        <w:trPr>
          <w:trHeight w:val="14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96EAE6" w14:textId="77777777" w:rsidR="0094099D" w:rsidRPr="0094099D" w:rsidRDefault="0094099D" w:rsidP="00B117FB">
            <w:pPr>
              <w:spacing w:after="0"/>
              <w:contextualSpacing/>
              <w:rPr>
                <w:rFonts w:cs="Arial"/>
                <w:color w:val="000000"/>
                <w:sz w:val="18"/>
                <w:szCs w:val="18"/>
              </w:rPr>
            </w:pPr>
            <w:r w:rsidRPr="0094099D">
              <w:rPr>
                <w:rFonts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8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E1F78" w14:textId="77777777" w:rsidR="0094099D" w:rsidRPr="0094099D" w:rsidRDefault="0094099D" w:rsidP="00B117FB">
            <w:pPr>
              <w:spacing w:after="0"/>
              <w:contextualSpacing/>
              <w:rPr>
                <w:rFonts w:cs="Arial"/>
                <w:color w:val="000000"/>
                <w:sz w:val="18"/>
                <w:szCs w:val="18"/>
              </w:rPr>
            </w:pPr>
            <w:r w:rsidRPr="0094099D">
              <w:rPr>
                <w:rFonts w:cs="Arial"/>
                <w:color w:val="000000"/>
                <w:sz w:val="18"/>
                <w:szCs w:val="18"/>
              </w:rPr>
              <w:t>Spatial direction information (e.g. azimuth, elevation etc.) of the DL-PRS Resources of the TRPs served by the gNB</w:t>
            </w:r>
          </w:p>
        </w:tc>
      </w:tr>
      <w:tr w:rsidR="0094099D" w:rsidRPr="0094099D" w14:paraId="5F03C6F0" w14:textId="77777777" w:rsidTr="0094099D">
        <w:trPr>
          <w:trHeight w:val="14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FD0470" w14:textId="77777777" w:rsidR="0094099D" w:rsidRPr="0094099D" w:rsidRDefault="0094099D" w:rsidP="00B117FB">
            <w:pPr>
              <w:spacing w:after="0"/>
              <w:contextualSpacing/>
              <w:rPr>
                <w:rFonts w:cs="Arial"/>
                <w:color w:val="000000"/>
                <w:sz w:val="18"/>
                <w:szCs w:val="18"/>
              </w:rPr>
            </w:pPr>
            <w:r w:rsidRPr="0094099D">
              <w:rPr>
                <w:rFonts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8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03758" w14:textId="77777777" w:rsidR="0094099D" w:rsidRPr="0094099D" w:rsidRDefault="0094099D" w:rsidP="00B117FB">
            <w:pPr>
              <w:spacing w:after="0"/>
              <w:contextualSpacing/>
              <w:rPr>
                <w:rFonts w:cs="Arial"/>
                <w:color w:val="000000"/>
                <w:sz w:val="18"/>
                <w:szCs w:val="18"/>
              </w:rPr>
            </w:pPr>
            <w:r w:rsidRPr="0094099D">
              <w:rPr>
                <w:rFonts w:cs="Arial"/>
                <w:color w:val="000000"/>
                <w:sz w:val="18"/>
                <w:szCs w:val="18"/>
              </w:rPr>
              <w:t>Geographical coordinates of the TRPs served by the gNB (include a transmission reference location for each DL-PRS Resource ID, reference location for the transmitting antenna of the reference TRP, relative locations for transmitting antennas of other TRPs)</w:t>
            </w:r>
          </w:p>
        </w:tc>
      </w:tr>
      <w:tr w:rsidR="0094099D" w:rsidRPr="0094099D" w14:paraId="59AAAFB3" w14:textId="77777777" w:rsidTr="0094099D">
        <w:trPr>
          <w:trHeight w:val="14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F3CFBD" w14:textId="77777777" w:rsidR="0094099D" w:rsidRPr="0094099D" w:rsidRDefault="0094099D" w:rsidP="00B117FB">
            <w:pPr>
              <w:spacing w:after="0"/>
              <w:contextualSpacing/>
              <w:rPr>
                <w:rFonts w:cs="Arial"/>
                <w:color w:val="000000"/>
                <w:sz w:val="18"/>
                <w:szCs w:val="18"/>
              </w:rPr>
            </w:pPr>
            <w:r w:rsidRPr="0094099D">
              <w:rPr>
                <w:rFonts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8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54460" w14:textId="77777777" w:rsidR="0094099D" w:rsidRPr="0094099D" w:rsidRDefault="0094099D" w:rsidP="00B117FB">
            <w:pPr>
              <w:spacing w:after="0"/>
              <w:contextualSpacing/>
              <w:rPr>
                <w:rFonts w:cs="Arial"/>
                <w:color w:val="000000"/>
                <w:sz w:val="18"/>
                <w:szCs w:val="18"/>
              </w:rPr>
            </w:pPr>
            <w:r w:rsidRPr="0094099D">
              <w:rPr>
                <w:rFonts w:cs="Arial"/>
                <w:color w:val="000000"/>
                <w:sz w:val="18"/>
                <w:szCs w:val="18"/>
              </w:rPr>
              <w:t>Fine Timing relative to the serving (reference) TRP of candidate NR TRPs</w:t>
            </w:r>
          </w:p>
        </w:tc>
      </w:tr>
      <w:tr w:rsidR="0094099D" w:rsidRPr="0094099D" w14:paraId="1A92E143" w14:textId="77777777" w:rsidTr="0094099D">
        <w:trPr>
          <w:trHeight w:val="14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233AA0" w14:textId="77777777" w:rsidR="0094099D" w:rsidRPr="0094099D" w:rsidRDefault="0094099D" w:rsidP="00B117FB">
            <w:pPr>
              <w:spacing w:after="0"/>
              <w:contextualSpacing/>
              <w:rPr>
                <w:rFonts w:cs="Arial"/>
                <w:color w:val="000000"/>
                <w:sz w:val="18"/>
                <w:szCs w:val="18"/>
              </w:rPr>
            </w:pPr>
            <w:r w:rsidRPr="0094099D">
              <w:rPr>
                <w:rFonts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8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CC25F" w14:textId="77777777" w:rsidR="0094099D" w:rsidRPr="0094099D" w:rsidRDefault="0094099D" w:rsidP="00B117FB">
            <w:pPr>
              <w:spacing w:after="0"/>
              <w:contextualSpacing/>
              <w:rPr>
                <w:rFonts w:cs="Arial"/>
                <w:color w:val="000000"/>
                <w:sz w:val="18"/>
                <w:szCs w:val="18"/>
              </w:rPr>
            </w:pPr>
            <w:r w:rsidRPr="0094099D">
              <w:rPr>
                <w:rFonts w:cs="Arial"/>
                <w:color w:val="000000"/>
                <w:sz w:val="18"/>
                <w:szCs w:val="18"/>
              </w:rPr>
              <w:t>PRS-only TP indication</w:t>
            </w:r>
          </w:p>
        </w:tc>
      </w:tr>
      <w:tr w:rsidR="0094099D" w:rsidRPr="0094099D" w14:paraId="76FD079C" w14:textId="77777777" w:rsidTr="0094099D">
        <w:trPr>
          <w:trHeight w:val="14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D891D2" w14:textId="77777777" w:rsidR="0094099D" w:rsidRPr="0094099D" w:rsidRDefault="0094099D" w:rsidP="00B117FB">
            <w:pPr>
              <w:spacing w:after="0"/>
              <w:contextualSpacing/>
              <w:rPr>
                <w:rFonts w:cs="Arial"/>
                <w:color w:val="000000"/>
                <w:sz w:val="18"/>
                <w:szCs w:val="18"/>
              </w:rPr>
            </w:pPr>
            <w:r w:rsidRPr="0094099D">
              <w:rPr>
                <w:rFonts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EEDE6" w14:textId="77777777" w:rsidR="0094099D" w:rsidRPr="0094099D" w:rsidRDefault="0094099D" w:rsidP="00B117FB">
            <w:pPr>
              <w:spacing w:after="0"/>
              <w:contextualSpacing/>
              <w:rPr>
                <w:rFonts w:cs="Arial"/>
                <w:color w:val="000000"/>
                <w:sz w:val="18"/>
                <w:szCs w:val="18"/>
              </w:rPr>
            </w:pPr>
            <w:r w:rsidRPr="0094099D">
              <w:rPr>
                <w:rFonts w:cs="Arial"/>
                <w:color w:val="000000"/>
                <w:sz w:val="18"/>
                <w:szCs w:val="18"/>
              </w:rPr>
              <w:t>The association information of DL-PRS resources with TRP Tx TEG ID</w:t>
            </w:r>
          </w:p>
        </w:tc>
      </w:tr>
      <w:tr w:rsidR="0094099D" w:rsidRPr="0094099D" w14:paraId="33B1D6F5" w14:textId="77777777" w:rsidTr="0094099D">
        <w:trPr>
          <w:trHeight w:val="14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19D911" w14:textId="77777777" w:rsidR="0094099D" w:rsidRPr="0094099D" w:rsidRDefault="0094099D" w:rsidP="00B117FB">
            <w:pPr>
              <w:spacing w:after="0"/>
              <w:contextualSpacing/>
              <w:rPr>
                <w:rFonts w:cs="Arial"/>
                <w:color w:val="000000"/>
                <w:sz w:val="18"/>
                <w:szCs w:val="18"/>
              </w:rPr>
            </w:pPr>
            <w:r w:rsidRPr="0094099D">
              <w:rPr>
                <w:rFonts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8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94282" w14:textId="77777777" w:rsidR="0094099D" w:rsidRPr="0094099D" w:rsidRDefault="0094099D" w:rsidP="00B117FB">
            <w:pPr>
              <w:spacing w:after="0"/>
              <w:contextualSpacing/>
              <w:rPr>
                <w:rFonts w:cs="Arial"/>
                <w:color w:val="000000"/>
                <w:sz w:val="18"/>
                <w:szCs w:val="18"/>
              </w:rPr>
            </w:pPr>
            <w:r w:rsidRPr="0094099D">
              <w:rPr>
                <w:rFonts w:cs="Arial"/>
                <w:color w:val="000000"/>
                <w:sz w:val="18"/>
                <w:szCs w:val="18"/>
              </w:rPr>
              <w:t>LOS/NLOS indicators</w:t>
            </w:r>
          </w:p>
        </w:tc>
      </w:tr>
      <w:tr w:rsidR="0094099D" w:rsidRPr="0094099D" w14:paraId="34F205B9" w14:textId="77777777" w:rsidTr="0094099D">
        <w:trPr>
          <w:trHeight w:val="14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9039DD" w14:textId="77777777" w:rsidR="0094099D" w:rsidRPr="0094099D" w:rsidRDefault="0094099D" w:rsidP="00B117FB">
            <w:pPr>
              <w:spacing w:after="0"/>
              <w:contextualSpacing/>
              <w:rPr>
                <w:rFonts w:cs="Arial"/>
                <w:color w:val="000000"/>
                <w:sz w:val="18"/>
                <w:szCs w:val="18"/>
              </w:rPr>
            </w:pPr>
            <w:r w:rsidRPr="0094099D">
              <w:rPr>
                <w:rFonts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8AA5A" w14:textId="77777777" w:rsidR="0094099D" w:rsidRPr="0094099D" w:rsidRDefault="0094099D" w:rsidP="00B117FB">
            <w:pPr>
              <w:spacing w:after="0"/>
              <w:contextualSpacing/>
              <w:rPr>
                <w:rFonts w:cs="Arial"/>
                <w:color w:val="000000"/>
                <w:sz w:val="18"/>
                <w:szCs w:val="18"/>
              </w:rPr>
            </w:pPr>
            <w:r w:rsidRPr="0094099D">
              <w:rPr>
                <w:rFonts w:cs="Arial"/>
                <w:color w:val="000000"/>
                <w:sz w:val="18"/>
                <w:szCs w:val="18"/>
              </w:rPr>
              <w:t>On-Demand DL-PRS-Configurations, possibly together with information on which configurations are available for DL-PRS bandwidth aggregation</w:t>
            </w:r>
          </w:p>
        </w:tc>
      </w:tr>
      <w:tr w:rsidR="0094099D" w:rsidRPr="0094099D" w14:paraId="36E92645" w14:textId="77777777" w:rsidTr="0094099D">
        <w:trPr>
          <w:trHeight w:val="14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D2653F" w14:textId="77777777" w:rsidR="0094099D" w:rsidRPr="0094099D" w:rsidRDefault="0094099D" w:rsidP="00B117FB">
            <w:pPr>
              <w:spacing w:after="0"/>
              <w:contextualSpacing/>
              <w:rPr>
                <w:rFonts w:cs="Arial"/>
                <w:color w:val="000000"/>
                <w:sz w:val="18"/>
                <w:szCs w:val="18"/>
              </w:rPr>
            </w:pPr>
            <w:r w:rsidRPr="0094099D">
              <w:rPr>
                <w:rFonts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8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2EFF5" w14:textId="77777777" w:rsidR="0094099D" w:rsidRPr="0094099D" w:rsidRDefault="0094099D" w:rsidP="00B117FB">
            <w:pPr>
              <w:spacing w:after="0"/>
              <w:contextualSpacing/>
              <w:rPr>
                <w:rFonts w:cs="Arial"/>
                <w:color w:val="000000"/>
                <w:sz w:val="18"/>
                <w:szCs w:val="18"/>
              </w:rPr>
            </w:pPr>
            <w:r w:rsidRPr="0094099D">
              <w:rPr>
                <w:rFonts w:cs="Arial"/>
                <w:color w:val="000000"/>
                <w:sz w:val="18"/>
                <w:szCs w:val="18"/>
              </w:rPr>
              <w:t>Validity Area of the Assistance Data</w:t>
            </w:r>
          </w:p>
        </w:tc>
      </w:tr>
      <w:tr w:rsidR="0094099D" w:rsidRPr="0094099D" w14:paraId="7198B62A" w14:textId="77777777" w:rsidTr="0094099D">
        <w:trPr>
          <w:trHeight w:val="14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6DFC82" w14:textId="77777777" w:rsidR="0094099D" w:rsidRPr="0094099D" w:rsidRDefault="0094099D" w:rsidP="00B117FB">
            <w:pPr>
              <w:spacing w:after="0"/>
              <w:contextualSpacing/>
              <w:rPr>
                <w:rFonts w:cs="Arial"/>
                <w:color w:val="000000"/>
                <w:sz w:val="18"/>
                <w:szCs w:val="18"/>
              </w:rPr>
            </w:pPr>
            <w:r w:rsidRPr="0094099D">
              <w:rPr>
                <w:rFonts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8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CE017" w14:textId="77777777" w:rsidR="0094099D" w:rsidRPr="0094099D" w:rsidRDefault="0094099D" w:rsidP="00B117FB">
            <w:pPr>
              <w:spacing w:after="0"/>
              <w:contextualSpacing/>
              <w:rPr>
                <w:rFonts w:cs="Arial"/>
                <w:color w:val="000000"/>
                <w:sz w:val="18"/>
                <w:szCs w:val="18"/>
              </w:rPr>
            </w:pPr>
            <w:r w:rsidRPr="0094099D">
              <w:rPr>
                <w:rFonts w:cs="Arial"/>
                <w:color w:val="000000"/>
                <w:sz w:val="18"/>
                <w:szCs w:val="18"/>
              </w:rPr>
              <w:t>PRU measurements together with the location information of the PRU</w:t>
            </w:r>
          </w:p>
        </w:tc>
      </w:tr>
      <w:tr w:rsidR="0094099D" w:rsidRPr="0094099D" w14:paraId="40245858" w14:textId="77777777" w:rsidTr="0094099D">
        <w:trPr>
          <w:trHeight w:val="14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916A2D" w14:textId="77777777" w:rsidR="0094099D" w:rsidRPr="0094099D" w:rsidRDefault="0094099D" w:rsidP="00B117FB">
            <w:pPr>
              <w:spacing w:after="0"/>
              <w:contextualSpacing/>
              <w:rPr>
                <w:rFonts w:cs="Arial"/>
                <w:color w:val="000000"/>
                <w:sz w:val="18"/>
                <w:szCs w:val="18"/>
              </w:rPr>
            </w:pPr>
            <w:r w:rsidRPr="0094099D">
              <w:rPr>
                <w:rFonts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8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2F46D" w14:textId="77777777" w:rsidR="0094099D" w:rsidRPr="0094099D" w:rsidRDefault="0094099D" w:rsidP="00B117FB">
            <w:pPr>
              <w:spacing w:after="0"/>
              <w:contextualSpacing/>
              <w:rPr>
                <w:rFonts w:cs="Arial"/>
                <w:color w:val="000000"/>
                <w:sz w:val="18"/>
                <w:szCs w:val="18"/>
              </w:rPr>
            </w:pPr>
            <w:r w:rsidRPr="0094099D">
              <w:rPr>
                <w:rFonts w:cs="Arial"/>
                <w:color w:val="000000"/>
                <w:sz w:val="18"/>
                <w:szCs w:val="18"/>
              </w:rPr>
              <w:t>Data facilitating the integrity results determination of the calculated location</w:t>
            </w:r>
          </w:p>
        </w:tc>
      </w:tr>
      <w:tr w:rsidR="0094099D" w:rsidRPr="0094099D" w14:paraId="4D825281" w14:textId="77777777" w:rsidTr="0094099D">
        <w:trPr>
          <w:trHeight w:val="14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5DFDE9" w14:textId="77777777" w:rsidR="0094099D" w:rsidRPr="0094099D" w:rsidRDefault="0094099D" w:rsidP="00B117FB">
            <w:pPr>
              <w:spacing w:after="0"/>
              <w:contextualSpacing/>
              <w:rPr>
                <w:rFonts w:cs="Arial"/>
                <w:color w:val="000000"/>
                <w:sz w:val="18"/>
                <w:szCs w:val="18"/>
              </w:rPr>
            </w:pPr>
            <w:r w:rsidRPr="0094099D">
              <w:rPr>
                <w:rFonts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8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2BA99" w14:textId="77777777" w:rsidR="0094099D" w:rsidRPr="0094099D" w:rsidRDefault="0094099D" w:rsidP="00B117FB">
            <w:pPr>
              <w:spacing w:after="0"/>
              <w:contextualSpacing/>
              <w:rPr>
                <w:rFonts w:cs="Arial"/>
                <w:color w:val="000000"/>
                <w:sz w:val="18"/>
                <w:szCs w:val="18"/>
              </w:rPr>
            </w:pPr>
            <w:r w:rsidRPr="0094099D">
              <w:rPr>
                <w:rFonts w:cs="Arial"/>
                <w:color w:val="000000"/>
                <w:sz w:val="18"/>
                <w:szCs w:val="18"/>
              </w:rPr>
              <w:t>TRP beam/antenna information (including azimuth angle, zenith angle and relative power between PRS resources per angle per TRP)</w:t>
            </w:r>
          </w:p>
        </w:tc>
      </w:tr>
      <w:tr w:rsidR="0094099D" w:rsidRPr="0094099D" w14:paraId="03979608" w14:textId="77777777" w:rsidTr="0094099D">
        <w:trPr>
          <w:trHeight w:val="14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A40E82" w14:textId="77777777" w:rsidR="0094099D" w:rsidRPr="0094099D" w:rsidRDefault="0094099D" w:rsidP="00B117FB">
            <w:pPr>
              <w:spacing w:after="0"/>
              <w:contextualSpacing/>
              <w:rPr>
                <w:rFonts w:cs="Arial"/>
                <w:color w:val="000000"/>
                <w:sz w:val="18"/>
                <w:szCs w:val="18"/>
              </w:rPr>
            </w:pPr>
            <w:r w:rsidRPr="0094099D">
              <w:rPr>
                <w:rFonts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8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D5D6D" w14:textId="77777777" w:rsidR="0094099D" w:rsidRPr="0094099D" w:rsidRDefault="0094099D" w:rsidP="00B117FB">
            <w:pPr>
              <w:spacing w:after="0"/>
              <w:contextualSpacing/>
              <w:rPr>
                <w:rFonts w:cs="Arial"/>
                <w:color w:val="000000"/>
                <w:sz w:val="18"/>
                <w:szCs w:val="18"/>
              </w:rPr>
            </w:pPr>
            <w:r w:rsidRPr="0094099D">
              <w:rPr>
                <w:rFonts w:cs="Arial"/>
                <w:color w:val="000000"/>
                <w:sz w:val="18"/>
                <w:szCs w:val="18"/>
              </w:rPr>
              <w:t>Expected Angle Assistance information</w:t>
            </w:r>
          </w:p>
        </w:tc>
      </w:tr>
      <w:tr w:rsidR="0094099D" w:rsidRPr="0094099D" w14:paraId="166F12EA" w14:textId="77777777" w:rsidTr="0094099D">
        <w:trPr>
          <w:trHeight w:val="14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63716B" w14:textId="77777777" w:rsidR="0094099D" w:rsidRPr="0094099D" w:rsidRDefault="0094099D" w:rsidP="00B117FB">
            <w:pPr>
              <w:spacing w:after="0"/>
              <w:contextualSpacing/>
              <w:rPr>
                <w:rFonts w:cs="Arial"/>
                <w:color w:val="000000"/>
                <w:sz w:val="18"/>
                <w:szCs w:val="18"/>
              </w:rPr>
            </w:pPr>
            <w:r w:rsidRPr="0094099D">
              <w:rPr>
                <w:rFonts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2FEC6" w14:textId="77777777" w:rsidR="0094099D" w:rsidRPr="0094099D" w:rsidRDefault="0094099D" w:rsidP="00B117FB">
            <w:pPr>
              <w:spacing w:after="0"/>
              <w:contextualSpacing/>
              <w:rPr>
                <w:rFonts w:cs="Arial"/>
                <w:color w:val="000000"/>
                <w:sz w:val="18"/>
                <w:szCs w:val="18"/>
              </w:rPr>
            </w:pPr>
            <w:r w:rsidRPr="0094099D">
              <w:rPr>
                <w:rFonts w:cs="Arial"/>
                <w:color w:val="000000"/>
                <w:sz w:val="18"/>
                <w:szCs w:val="18"/>
              </w:rPr>
              <w:t>PRS priority list</w:t>
            </w:r>
          </w:p>
        </w:tc>
      </w:tr>
    </w:tbl>
    <w:p w14:paraId="3E355574" w14:textId="77777777" w:rsidR="0094099D" w:rsidRPr="00212389" w:rsidRDefault="0094099D" w:rsidP="0094099D">
      <w:pPr>
        <w:spacing w:after="0"/>
        <w:contextualSpacing/>
      </w:pPr>
      <w:r w:rsidRPr="00212389">
        <w:t>[1] Table 8.12.2.1.0-1 in 38.305, Use equipment (UE) positioning in NG-RAN (Release 18), v18.3.0</w:t>
      </w:r>
    </w:p>
    <w:p w14:paraId="1F1C10B2" w14:textId="77777777" w:rsidR="0094099D" w:rsidRPr="00212389" w:rsidRDefault="0094099D" w:rsidP="0094099D">
      <w:pPr>
        <w:spacing w:after="0"/>
        <w:contextualSpacing/>
      </w:pPr>
      <w:r w:rsidRPr="00212389">
        <w:t>[2] Table 8.11.2.1.0-1 in 38.305, Use equipment (UE) positioning in NG-RAN (Release 18), v18.3.0</w:t>
      </w:r>
    </w:p>
    <w:p w14:paraId="0E5B55DD" w14:textId="77777777" w:rsidR="002F293E" w:rsidRPr="002F293E" w:rsidRDefault="002F293E" w:rsidP="00CD22BD">
      <w:pPr>
        <w:pStyle w:val="TAL"/>
        <w:keepNext w:val="0"/>
        <w:keepLines w:val="0"/>
        <w:rPr>
          <w:iCs/>
        </w:rPr>
      </w:pPr>
    </w:p>
    <w:p w14:paraId="1D18AB6A" w14:textId="5A8D5BC6" w:rsidR="00CD22BD" w:rsidRPr="00533E1C" w:rsidRDefault="0094099D" w:rsidP="00533E1C">
      <w:pPr>
        <w:pStyle w:val="TAL"/>
        <w:keepNext w:val="0"/>
        <w:keepLines w:val="0"/>
        <w:rPr>
          <w:iCs/>
          <w:sz w:val="20"/>
        </w:rPr>
      </w:pPr>
      <w:r w:rsidRPr="00533E1C">
        <w:rPr>
          <w:iCs/>
          <w:sz w:val="20"/>
        </w:rPr>
        <w:t xml:space="preserve">NOTE: Items #7, 16-18 </w:t>
      </w:r>
      <w:r w:rsidR="00141322" w:rsidRPr="00533E1C">
        <w:rPr>
          <w:iCs/>
          <w:sz w:val="20"/>
        </w:rPr>
        <w:t>(</w:t>
      </w:r>
      <w:r w:rsidRPr="00533E1C">
        <w:rPr>
          <w:iCs/>
          <w:sz w:val="20"/>
        </w:rPr>
        <w:t>assistance data for DL-AoD</w:t>
      </w:r>
      <w:r w:rsidR="00141322" w:rsidRPr="00533E1C">
        <w:rPr>
          <w:iCs/>
          <w:sz w:val="20"/>
        </w:rPr>
        <w:t>)</w:t>
      </w:r>
      <w:r w:rsidRPr="00533E1C">
        <w:rPr>
          <w:iCs/>
          <w:sz w:val="20"/>
        </w:rPr>
        <w:t xml:space="preserve"> </w:t>
      </w:r>
      <w:r w:rsidR="00141322" w:rsidRPr="00533E1C">
        <w:rPr>
          <w:iCs/>
          <w:sz w:val="20"/>
        </w:rPr>
        <w:t>are still under discussion in RAN1.</w:t>
      </w:r>
    </w:p>
    <w:p w14:paraId="6ED9772A" w14:textId="77777777" w:rsidR="0094099D" w:rsidRPr="00533E1C" w:rsidRDefault="0094099D" w:rsidP="00533E1C">
      <w:pPr>
        <w:pStyle w:val="TAL"/>
        <w:keepNext w:val="0"/>
        <w:keepLines w:val="0"/>
        <w:rPr>
          <w:i/>
          <w:sz w:val="20"/>
        </w:rPr>
      </w:pPr>
    </w:p>
    <w:p w14:paraId="0285181E" w14:textId="77777777" w:rsidR="00CD22BD" w:rsidRPr="00533E1C" w:rsidRDefault="00CD22BD" w:rsidP="00533E1C">
      <w:pPr>
        <w:tabs>
          <w:tab w:val="left" w:pos="992"/>
        </w:tabs>
        <w:jc w:val="left"/>
        <w:rPr>
          <w:b/>
          <w:bCs/>
          <w:lang w:eastAsia="sv-SE"/>
        </w:rPr>
      </w:pPr>
      <w:r w:rsidRPr="00533E1C">
        <w:rPr>
          <w:b/>
          <w:bCs/>
          <w:lang w:eastAsia="sv-SE"/>
        </w:rPr>
        <w:t>Proposed resolution:</w:t>
      </w:r>
    </w:p>
    <w:p w14:paraId="63ED9374" w14:textId="1E786AF3" w:rsidR="00520741" w:rsidRPr="00533E1C" w:rsidRDefault="00CD22BD" w:rsidP="00533E1C">
      <w:pPr>
        <w:pStyle w:val="TAL"/>
        <w:keepNext w:val="0"/>
        <w:keepLines w:val="0"/>
        <w:widowControl w:val="0"/>
        <w:rPr>
          <w:sz w:val="20"/>
          <w:lang w:eastAsia="sv-SE"/>
        </w:rPr>
      </w:pPr>
      <w:r w:rsidRPr="00533E1C">
        <w:rPr>
          <w:sz w:val="20"/>
          <w:lang w:eastAsia="sv-SE"/>
        </w:rPr>
        <w:t xml:space="preserve">Given that all assistance information for UE-based DL-TDOA (other than info #7) are applicable to </w:t>
      </w:r>
      <w:r w:rsidR="005269F9" w:rsidRPr="00533E1C">
        <w:rPr>
          <w:sz w:val="20"/>
          <w:lang w:eastAsia="sv-SE"/>
        </w:rPr>
        <w:t xml:space="preserve">NR </w:t>
      </w:r>
      <w:r w:rsidRPr="00533E1C">
        <w:rPr>
          <w:sz w:val="20"/>
          <w:lang w:eastAsia="sv-SE"/>
        </w:rPr>
        <w:t xml:space="preserve">AI/ML positioning Case1, the </w:t>
      </w:r>
      <w:r w:rsidR="00520741" w:rsidRPr="00533E1C">
        <w:rPr>
          <w:i/>
          <w:iCs/>
          <w:sz w:val="20"/>
          <w:lang w:eastAsia="sv-SE"/>
        </w:rPr>
        <w:t>NR-AI-ML-PositioningProvideAssistanceData</w:t>
      </w:r>
      <w:r w:rsidR="00520741" w:rsidRPr="00533E1C">
        <w:rPr>
          <w:sz w:val="20"/>
          <w:lang w:eastAsia="sv-SE"/>
        </w:rPr>
        <w:t xml:space="preserve"> should include (at least) all the assistance data IEs currently defined for UE-based DL-TDOA. </w:t>
      </w:r>
      <w:r w:rsidR="00533E1C" w:rsidRPr="00533E1C">
        <w:rPr>
          <w:sz w:val="20"/>
          <w:lang w:eastAsia="sv-SE"/>
        </w:rPr>
        <w:t>This needs to be revised once additional RAN1 agreements are available.</w:t>
      </w:r>
    </w:p>
    <w:p w14:paraId="7B275B88" w14:textId="77777777" w:rsidR="00520741" w:rsidRPr="00533E1C" w:rsidRDefault="00520741" w:rsidP="00533E1C">
      <w:pPr>
        <w:pStyle w:val="TAL"/>
        <w:keepNext w:val="0"/>
        <w:keepLines w:val="0"/>
        <w:widowControl w:val="0"/>
        <w:rPr>
          <w:sz w:val="20"/>
          <w:lang w:eastAsia="sv-SE"/>
        </w:rPr>
      </w:pPr>
    </w:p>
    <w:p w14:paraId="1D331E31" w14:textId="77777777" w:rsidR="00CD22BD" w:rsidRPr="00533E1C" w:rsidRDefault="00CD22BD" w:rsidP="00533E1C">
      <w:pPr>
        <w:pStyle w:val="TAL"/>
        <w:keepNext w:val="0"/>
        <w:keepLines w:val="0"/>
        <w:widowControl w:val="0"/>
        <w:rPr>
          <w:bCs/>
          <w:iCs/>
          <w:sz w:val="20"/>
        </w:rPr>
      </w:pPr>
    </w:p>
    <w:p w14:paraId="4D1A0D73" w14:textId="128FB1EF" w:rsidR="00CD22BD" w:rsidRPr="00533E1C" w:rsidRDefault="00CD22BD" w:rsidP="00533E1C">
      <w:pPr>
        <w:ind w:left="1440" w:hanging="1440"/>
        <w:jc w:val="left"/>
        <w:rPr>
          <w:b/>
          <w:bCs/>
          <w:iCs/>
          <w:lang w:eastAsia="sv-SE"/>
        </w:rPr>
      </w:pPr>
      <w:r w:rsidRPr="00533E1C">
        <w:rPr>
          <w:b/>
          <w:bCs/>
          <w:lang w:eastAsia="sv-SE"/>
        </w:rPr>
        <w:t xml:space="preserve">Proposal </w:t>
      </w:r>
      <w:r w:rsidR="00533E1C" w:rsidRPr="00533E1C">
        <w:rPr>
          <w:b/>
          <w:bCs/>
          <w:lang w:eastAsia="sv-SE"/>
        </w:rPr>
        <w:t>8</w:t>
      </w:r>
      <w:r w:rsidRPr="00533E1C">
        <w:rPr>
          <w:b/>
          <w:bCs/>
          <w:lang w:eastAsia="sv-SE"/>
        </w:rPr>
        <w:t>:</w:t>
      </w:r>
      <w:r w:rsidRPr="00533E1C">
        <w:rPr>
          <w:b/>
          <w:bCs/>
          <w:lang w:eastAsia="sv-SE"/>
        </w:rPr>
        <w:tab/>
      </w:r>
      <w:r w:rsidR="00B92E1B" w:rsidRPr="00533E1C">
        <w:rPr>
          <w:b/>
          <w:bCs/>
          <w:lang w:eastAsia="sv-SE"/>
        </w:rPr>
        <w:t>T</w:t>
      </w:r>
      <w:r w:rsidR="00180827" w:rsidRPr="00533E1C">
        <w:rPr>
          <w:b/>
          <w:bCs/>
          <w:lang w:eastAsia="sv-SE"/>
        </w:rPr>
        <w:t>he</w:t>
      </w:r>
      <w:r w:rsidRPr="00533E1C">
        <w:rPr>
          <w:b/>
          <w:bCs/>
          <w:lang w:eastAsia="sv-SE"/>
        </w:rPr>
        <w:t xml:space="preserve"> IE </w:t>
      </w:r>
      <w:r w:rsidR="00520741" w:rsidRPr="00533E1C">
        <w:rPr>
          <w:b/>
          <w:bCs/>
          <w:i/>
          <w:iCs/>
          <w:lang w:eastAsia="sv-SE"/>
        </w:rPr>
        <w:t>NR-AI-ML-PositioningProvideAssistanceData</w:t>
      </w:r>
      <w:r w:rsidR="00520741" w:rsidRPr="00533E1C">
        <w:rPr>
          <w:b/>
          <w:bCs/>
          <w:lang w:eastAsia="sv-SE"/>
        </w:rPr>
        <w:t xml:space="preserve"> </w:t>
      </w:r>
      <w:r w:rsidR="00055642" w:rsidRPr="00533E1C">
        <w:rPr>
          <w:b/>
          <w:bCs/>
          <w:lang w:eastAsia="sv-SE"/>
        </w:rPr>
        <w:t>contains (at least) all assistance data elements from UE-based DL-TDOA</w:t>
      </w:r>
      <w:r w:rsidR="00B92E1B" w:rsidRPr="00533E1C">
        <w:rPr>
          <w:b/>
          <w:bCs/>
          <w:lang w:eastAsia="sv-SE"/>
        </w:rPr>
        <w:t xml:space="preserve"> as star</w:t>
      </w:r>
      <w:r w:rsidR="008619A7" w:rsidRPr="00533E1C">
        <w:rPr>
          <w:b/>
          <w:bCs/>
          <w:lang w:eastAsia="sv-SE"/>
        </w:rPr>
        <w:t>t</w:t>
      </w:r>
      <w:r w:rsidR="00B92E1B" w:rsidRPr="00533E1C">
        <w:rPr>
          <w:b/>
          <w:bCs/>
          <w:lang w:eastAsia="sv-SE"/>
        </w:rPr>
        <w:t>ing point</w:t>
      </w:r>
      <w:r w:rsidRPr="00533E1C">
        <w:rPr>
          <w:b/>
          <w:bCs/>
          <w:iCs/>
          <w:lang w:eastAsia="sv-SE"/>
        </w:rPr>
        <w:t>.</w:t>
      </w:r>
      <w:r w:rsidR="00B92E1B" w:rsidRPr="00533E1C">
        <w:rPr>
          <w:b/>
          <w:bCs/>
          <w:iCs/>
          <w:lang w:eastAsia="sv-SE"/>
        </w:rPr>
        <w:t xml:space="preserve"> </w:t>
      </w:r>
      <w:r w:rsidR="007848B5" w:rsidRPr="00533E1C">
        <w:rPr>
          <w:b/>
          <w:bCs/>
          <w:iCs/>
          <w:lang w:eastAsia="sv-SE"/>
        </w:rPr>
        <w:t>This will be revised when additional RAN1 input is available. The current Editor's Note is kept</w:t>
      </w:r>
      <w:r w:rsidR="00E22E82">
        <w:rPr>
          <w:b/>
          <w:bCs/>
          <w:iCs/>
          <w:lang w:eastAsia="sv-SE"/>
        </w:rPr>
        <w:t xml:space="preserve"> for now</w:t>
      </w:r>
      <w:r w:rsidR="007848B5" w:rsidRPr="00533E1C">
        <w:rPr>
          <w:b/>
          <w:bCs/>
          <w:iCs/>
          <w:lang w:eastAsia="sv-SE"/>
        </w:rPr>
        <w:t>.</w:t>
      </w:r>
    </w:p>
    <w:p w14:paraId="7B82D1D6" w14:textId="77777777" w:rsidR="00CD22BD" w:rsidRPr="00C7796C" w:rsidRDefault="00CD22BD" w:rsidP="00CD22BD">
      <w:pPr>
        <w:jc w:val="left"/>
        <w:rPr>
          <w:b/>
          <w:bCs/>
          <w:iCs/>
          <w:lang w:eastAsia="sv-SE"/>
        </w:rPr>
      </w:pPr>
    </w:p>
    <w:p w14:paraId="64B8EF82" w14:textId="77777777" w:rsidR="00CD22BD" w:rsidRDefault="00CD22BD" w:rsidP="00CD22BD">
      <w:pPr>
        <w:rPr>
          <w:lang w:eastAsia="sv-SE"/>
        </w:rPr>
      </w:pPr>
      <w:r>
        <w:rPr>
          <w:lang w:eastAsia="sv-SE"/>
        </w:rPr>
        <w:t>Companies are invited to provide feedback regarding the above open issue and proposed resolution: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4"/>
        <w:gridCol w:w="1183"/>
        <w:gridCol w:w="6832"/>
      </w:tblGrid>
      <w:tr w:rsidR="00CD22BD" w14:paraId="7F0ED274" w14:textId="77777777" w:rsidTr="00092055">
        <w:tc>
          <w:tcPr>
            <w:tcW w:w="1615" w:type="dxa"/>
            <w:shd w:val="clear" w:color="auto" w:fill="E7E6E6" w:themeFill="background2"/>
            <w:vAlign w:val="center"/>
          </w:tcPr>
          <w:p w14:paraId="25C9364E" w14:textId="77777777" w:rsidR="00CD22BD" w:rsidRPr="00723BCA" w:rsidRDefault="00CD22BD" w:rsidP="00092055">
            <w:pPr>
              <w:jc w:val="center"/>
              <w:rPr>
                <w:b/>
                <w:bCs/>
                <w:lang w:eastAsia="sv-SE"/>
              </w:rPr>
            </w:pPr>
            <w:r w:rsidRPr="00723BCA">
              <w:rPr>
                <w:b/>
                <w:bCs/>
                <w:lang w:eastAsia="sv-SE"/>
              </w:rPr>
              <w:t>Company</w:t>
            </w:r>
          </w:p>
        </w:tc>
        <w:tc>
          <w:tcPr>
            <w:tcW w:w="1170" w:type="dxa"/>
            <w:shd w:val="clear" w:color="auto" w:fill="E7E6E6" w:themeFill="background2"/>
            <w:vAlign w:val="center"/>
          </w:tcPr>
          <w:p w14:paraId="33350D47" w14:textId="77777777" w:rsidR="00CD22BD" w:rsidRPr="00723BCA" w:rsidRDefault="00CD22BD" w:rsidP="00092055">
            <w:pPr>
              <w:jc w:val="center"/>
              <w:rPr>
                <w:b/>
                <w:bCs/>
                <w:lang w:eastAsia="sv-SE"/>
              </w:rPr>
            </w:pPr>
            <w:r w:rsidRPr="00723BCA">
              <w:rPr>
                <w:b/>
                <w:bCs/>
                <w:lang w:eastAsia="sv-SE"/>
              </w:rPr>
              <w:t xml:space="preserve">Agree </w:t>
            </w:r>
            <w:r>
              <w:rPr>
                <w:b/>
                <w:bCs/>
                <w:lang w:eastAsia="sv-SE"/>
              </w:rPr>
              <w:t>to p</w:t>
            </w:r>
            <w:r w:rsidRPr="00723BCA">
              <w:rPr>
                <w:b/>
                <w:bCs/>
                <w:lang w:eastAsia="sv-SE"/>
              </w:rPr>
              <w:t>roposal?</w:t>
            </w:r>
          </w:p>
        </w:tc>
        <w:tc>
          <w:tcPr>
            <w:tcW w:w="6844" w:type="dxa"/>
            <w:shd w:val="clear" w:color="auto" w:fill="E7E6E6" w:themeFill="background2"/>
            <w:vAlign w:val="center"/>
          </w:tcPr>
          <w:p w14:paraId="154B2673" w14:textId="77777777" w:rsidR="00CD22BD" w:rsidRPr="00723BCA" w:rsidRDefault="00CD22BD" w:rsidP="00092055">
            <w:pPr>
              <w:jc w:val="center"/>
              <w:rPr>
                <w:b/>
                <w:bCs/>
                <w:lang w:eastAsia="sv-SE"/>
              </w:rPr>
            </w:pPr>
            <w:r w:rsidRPr="00723BCA">
              <w:rPr>
                <w:b/>
                <w:bCs/>
                <w:lang w:eastAsia="sv-SE"/>
              </w:rPr>
              <w:t>Other comments</w:t>
            </w:r>
          </w:p>
        </w:tc>
      </w:tr>
      <w:tr w:rsidR="00CD22BD" w14:paraId="6C3956F3" w14:textId="77777777" w:rsidTr="00092055">
        <w:tc>
          <w:tcPr>
            <w:tcW w:w="1615" w:type="dxa"/>
            <w:vAlign w:val="center"/>
          </w:tcPr>
          <w:p w14:paraId="76ACB3AF" w14:textId="77777777" w:rsidR="00CD22BD" w:rsidRDefault="00CD22BD" w:rsidP="00092055">
            <w:pPr>
              <w:jc w:val="center"/>
              <w:rPr>
                <w:lang w:eastAsia="sv-SE"/>
              </w:rPr>
            </w:pPr>
          </w:p>
        </w:tc>
        <w:tc>
          <w:tcPr>
            <w:tcW w:w="1170" w:type="dxa"/>
            <w:vAlign w:val="center"/>
          </w:tcPr>
          <w:p w14:paraId="5A76310A" w14:textId="77777777" w:rsidR="00CD22BD" w:rsidRDefault="00CD22BD" w:rsidP="00092055">
            <w:pPr>
              <w:jc w:val="center"/>
              <w:rPr>
                <w:lang w:eastAsia="sv-SE"/>
              </w:rPr>
            </w:pPr>
          </w:p>
        </w:tc>
        <w:tc>
          <w:tcPr>
            <w:tcW w:w="6844" w:type="dxa"/>
            <w:vAlign w:val="center"/>
          </w:tcPr>
          <w:p w14:paraId="03443F34" w14:textId="77777777" w:rsidR="00CD22BD" w:rsidRDefault="00CD22BD" w:rsidP="00092055">
            <w:pPr>
              <w:jc w:val="center"/>
              <w:rPr>
                <w:lang w:eastAsia="sv-SE"/>
              </w:rPr>
            </w:pPr>
          </w:p>
        </w:tc>
      </w:tr>
      <w:tr w:rsidR="00CD22BD" w14:paraId="61388A74" w14:textId="77777777" w:rsidTr="00092055">
        <w:tc>
          <w:tcPr>
            <w:tcW w:w="1615" w:type="dxa"/>
            <w:vAlign w:val="center"/>
          </w:tcPr>
          <w:p w14:paraId="6EC996CC" w14:textId="77777777" w:rsidR="00CD22BD" w:rsidRDefault="00CD22BD" w:rsidP="00092055">
            <w:pPr>
              <w:jc w:val="center"/>
              <w:rPr>
                <w:lang w:eastAsia="sv-SE"/>
              </w:rPr>
            </w:pPr>
          </w:p>
        </w:tc>
        <w:tc>
          <w:tcPr>
            <w:tcW w:w="1170" w:type="dxa"/>
            <w:vAlign w:val="center"/>
          </w:tcPr>
          <w:p w14:paraId="46AAFDE1" w14:textId="77777777" w:rsidR="00CD22BD" w:rsidRDefault="00CD22BD" w:rsidP="00092055">
            <w:pPr>
              <w:jc w:val="center"/>
              <w:rPr>
                <w:lang w:eastAsia="sv-SE"/>
              </w:rPr>
            </w:pPr>
          </w:p>
        </w:tc>
        <w:tc>
          <w:tcPr>
            <w:tcW w:w="6844" w:type="dxa"/>
            <w:vAlign w:val="center"/>
          </w:tcPr>
          <w:p w14:paraId="28DA7EA0" w14:textId="77777777" w:rsidR="00CD22BD" w:rsidRDefault="00CD22BD" w:rsidP="00092055">
            <w:pPr>
              <w:jc w:val="center"/>
              <w:rPr>
                <w:lang w:eastAsia="sv-SE"/>
              </w:rPr>
            </w:pPr>
          </w:p>
        </w:tc>
      </w:tr>
      <w:tr w:rsidR="00CD22BD" w14:paraId="4BCE3D0B" w14:textId="77777777" w:rsidTr="00092055">
        <w:tc>
          <w:tcPr>
            <w:tcW w:w="1615" w:type="dxa"/>
            <w:vAlign w:val="center"/>
          </w:tcPr>
          <w:p w14:paraId="5124652C" w14:textId="77777777" w:rsidR="00CD22BD" w:rsidRDefault="00CD22BD" w:rsidP="00092055">
            <w:pPr>
              <w:jc w:val="center"/>
              <w:rPr>
                <w:lang w:eastAsia="sv-SE"/>
              </w:rPr>
            </w:pPr>
          </w:p>
        </w:tc>
        <w:tc>
          <w:tcPr>
            <w:tcW w:w="1170" w:type="dxa"/>
            <w:vAlign w:val="center"/>
          </w:tcPr>
          <w:p w14:paraId="7C4A2B70" w14:textId="77777777" w:rsidR="00CD22BD" w:rsidRDefault="00CD22BD" w:rsidP="00092055">
            <w:pPr>
              <w:jc w:val="center"/>
              <w:rPr>
                <w:lang w:eastAsia="sv-SE"/>
              </w:rPr>
            </w:pPr>
          </w:p>
        </w:tc>
        <w:tc>
          <w:tcPr>
            <w:tcW w:w="6844" w:type="dxa"/>
            <w:vAlign w:val="center"/>
          </w:tcPr>
          <w:p w14:paraId="44715B74" w14:textId="77777777" w:rsidR="00CD22BD" w:rsidRDefault="00CD22BD" w:rsidP="00092055">
            <w:pPr>
              <w:jc w:val="center"/>
              <w:rPr>
                <w:lang w:eastAsia="sv-SE"/>
              </w:rPr>
            </w:pPr>
          </w:p>
        </w:tc>
      </w:tr>
      <w:tr w:rsidR="00CD22BD" w14:paraId="17EE07FC" w14:textId="77777777" w:rsidTr="00092055">
        <w:tc>
          <w:tcPr>
            <w:tcW w:w="1615" w:type="dxa"/>
            <w:vAlign w:val="center"/>
          </w:tcPr>
          <w:p w14:paraId="4208A8E9" w14:textId="77777777" w:rsidR="00CD22BD" w:rsidRDefault="00CD22BD" w:rsidP="00092055">
            <w:pPr>
              <w:jc w:val="center"/>
              <w:rPr>
                <w:lang w:eastAsia="sv-SE"/>
              </w:rPr>
            </w:pPr>
          </w:p>
        </w:tc>
        <w:tc>
          <w:tcPr>
            <w:tcW w:w="1170" w:type="dxa"/>
            <w:vAlign w:val="center"/>
          </w:tcPr>
          <w:p w14:paraId="6144CB48" w14:textId="77777777" w:rsidR="00CD22BD" w:rsidRDefault="00CD22BD" w:rsidP="00092055">
            <w:pPr>
              <w:jc w:val="center"/>
              <w:rPr>
                <w:lang w:eastAsia="sv-SE"/>
              </w:rPr>
            </w:pPr>
          </w:p>
        </w:tc>
        <w:tc>
          <w:tcPr>
            <w:tcW w:w="6844" w:type="dxa"/>
            <w:vAlign w:val="center"/>
          </w:tcPr>
          <w:p w14:paraId="273784CA" w14:textId="77777777" w:rsidR="00CD22BD" w:rsidRDefault="00CD22BD" w:rsidP="00092055">
            <w:pPr>
              <w:jc w:val="center"/>
              <w:rPr>
                <w:lang w:eastAsia="sv-SE"/>
              </w:rPr>
            </w:pPr>
          </w:p>
        </w:tc>
      </w:tr>
      <w:tr w:rsidR="00CD22BD" w14:paraId="6CCFBDE2" w14:textId="77777777" w:rsidTr="00092055">
        <w:tc>
          <w:tcPr>
            <w:tcW w:w="1615" w:type="dxa"/>
            <w:vAlign w:val="center"/>
          </w:tcPr>
          <w:p w14:paraId="21B516C8" w14:textId="77777777" w:rsidR="00CD22BD" w:rsidRDefault="00CD22BD" w:rsidP="00092055">
            <w:pPr>
              <w:jc w:val="center"/>
              <w:rPr>
                <w:lang w:eastAsia="sv-SE"/>
              </w:rPr>
            </w:pPr>
          </w:p>
        </w:tc>
        <w:tc>
          <w:tcPr>
            <w:tcW w:w="1170" w:type="dxa"/>
            <w:vAlign w:val="center"/>
          </w:tcPr>
          <w:p w14:paraId="3B37AE07" w14:textId="77777777" w:rsidR="00CD22BD" w:rsidRDefault="00CD22BD" w:rsidP="00092055">
            <w:pPr>
              <w:jc w:val="center"/>
              <w:rPr>
                <w:lang w:eastAsia="sv-SE"/>
              </w:rPr>
            </w:pPr>
          </w:p>
        </w:tc>
        <w:tc>
          <w:tcPr>
            <w:tcW w:w="6844" w:type="dxa"/>
            <w:vAlign w:val="center"/>
          </w:tcPr>
          <w:p w14:paraId="621C254C" w14:textId="77777777" w:rsidR="00CD22BD" w:rsidRDefault="00CD22BD" w:rsidP="00092055">
            <w:pPr>
              <w:jc w:val="center"/>
              <w:rPr>
                <w:lang w:eastAsia="sv-SE"/>
              </w:rPr>
            </w:pPr>
          </w:p>
        </w:tc>
      </w:tr>
      <w:tr w:rsidR="00CD22BD" w14:paraId="2A622D78" w14:textId="77777777" w:rsidTr="00092055">
        <w:tc>
          <w:tcPr>
            <w:tcW w:w="1615" w:type="dxa"/>
            <w:vAlign w:val="center"/>
          </w:tcPr>
          <w:p w14:paraId="78B468CE" w14:textId="77777777" w:rsidR="00CD22BD" w:rsidRDefault="00CD22BD" w:rsidP="00092055">
            <w:pPr>
              <w:jc w:val="center"/>
              <w:rPr>
                <w:lang w:eastAsia="sv-SE"/>
              </w:rPr>
            </w:pPr>
          </w:p>
        </w:tc>
        <w:tc>
          <w:tcPr>
            <w:tcW w:w="1170" w:type="dxa"/>
            <w:vAlign w:val="center"/>
          </w:tcPr>
          <w:p w14:paraId="3C25A1A5" w14:textId="77777777" w:rsidR="00CD22BD" w:rsidRDefault="00CD22BD" w:rsidP="00092055">
            <w:pPr>
              <w:jc w:val="center"/>
              <w:rPr>
                <w:lang w:eastAsia="sv-SE"/>
              </w:rPr>
            </w:pPr>
          </w:p>
        </w:tc>
        <w:tc>
          <w:tcPr>
            <w:tcW w:w="6844" w:type="dxa"/>
            <w:vAlign w:val="center"/>
          </w:tcPr>
          <w:p w14:paraId="0AB705B2" w14:textId="77777777" w:rsidR="00CD22BD" w:rsidRDefault="00CD22BD" w:rsidP="00092055">
            <w:pPr>
              <w:jc w:val="center"/>
              <w:rPr>
                <w:lang w:eastAsia="sv-SE"/>
              </w:rPr>
            </w:pPr>
          </w:p>
        </w:tc>
      </w:tr>
    </w:tbl>
    <w:p w14:paraId="13772A17" w14:textId="77777777" w:rsidR="00CD22BD" w:rsidRDefault="00CD22BD" w:rsidP="00CD22BD">
      <w:pPr>
        <w:rPr>
          <w:lang w:eastAsia="sv-SE"/>
        </w:rPr>
      </w:pPr>
    </w:p>
    <w:p w14:paraId="29B146DE" w14:textId="77777777" w:rsidR="00537AE3" w:rsidRDefault="00537AE3" w:rsidP="00537AE3">
      <w:pPr>
        <w:pStyle w:val="TAL"/>
        <w:keepNext w:val="0"/>
        <w:keepLines w:val="0"/>
        <w:jc w:val="both"/>
        <w:rPr>
          <w:b/>
          <w:bCs/>
          <w:sz w:val="20"/>
          <w:u w:val="single"/>
          <w:lang w:eastAsia="sv-SE"/>
        </w:rPr>
      </w:pPr>
    </w:p>
    <w:p w14:paraId="47FCD1D3" w14:textId="77777777" w:rsidR="00E568CA" w:rsidRDefault="00E568CA" w:rsidP="00537AE3">
      <w:pPr>
        <w:pStyle w:val="TAL"/>
        <w:keepNext w:val="0"/>
        <w:keepLines w:val="0"/>
        <w:jc w:val="both"/>
        <w:rPr>
          <w:b/>
          <w:bCs/>
          <w:sz w:val="20"/>
          <w:u w:val="single"/>
          <w:lang w:eastAsia="sv-SE"/>
        </w:rPr>
      </w:pPr>
    </w:p>
    <w:p w14:paraId="71E43FED" w14:textId="0AD43A75" w:rsidR="00537AE3" w:rsidRPr="00EE20F7" w:rsidRDefault="00537AE3" w:rsidP="00F14BAC">
      <w:pPr>
        <w:pStyle w:val="TAL"/>
        <w:keepNext w:val="0"/>
        <w:keepLines w:val="0"/>
        <w:rPr>
          <w:i/>
          <w:sz w:val="20"/>
        </w:rPr>
      </w:pPr>
      <w:r w:rsidRPr="00EE20F7">
        <w:rPr>
          <w:b/>
          <w:bCs/>
          <w:sz w:val="20"/>
          <w:u w:val="single"/>
          <w:lang w:eastAsia="sv-SE"/>
        </w:rPr>
        <w:t>Open issue LPP-</w:t>
      </w:r>
      <w:r w:rsidR="003A6D89" w:rsidRPr="00EE20F7">
        <w:rPr>
          <w:b/>
          <w:bCs/>
          <w:sz w:val="20"/>
          <w:u w:val="single"/>
          <w:lang w:eastAsia="sv-SE"/>
        </w:rPr>
        <w:t>9</w:t>
      </w:r>
      <w:r w:rsidRPr="00EE20F7">
        <w:rPr>
          <w:b/>
          <w:bCs/>
          <w:sz w:val="20"/>
          <w:u w:val="single"/>
          <w:lang w:eastAsia="sv-SE"/>
        </w:rPr>
        <w:t>:</w:t>
      </w:r>
      <w:r w:rsidRPr="00EE20F7">
        <w:rPr>
          <w:i/>
          <w:iCs/>
          <w:sz w:val="20"/>
          <w:lang w:eastAsia="sv-SE"/>
        </w:rPr>
        <w:t xml:space="preserve"> </w:t>
      </w:r>
      <w:r w:rsidRPr="00EE20F7">
        <w:rPr>
          <w:b/>
          <w:bCs/>
          <w:sz w:val="20"/>
        </w:rPr>
        <w:t xml:space="preserve">Details of IE </w:t>
      </w:r>
      <w:r w:rsidR="0065746E" w:rsidRPr="00EE20F7">
        <w:rPr>
          <w:b/>
          <w:bCs/>
          <w:i/>
          <w:sz w:val="20"/>
        </w:rPr>
        <w:t>NR-AI-ML-PositioningRequestAssistanceData</w:t>
      </w:r>
    </w:p>
    <w:p w14:paraId="5C7560B4" w14:textId="77777777" w:rsidR="00537AE3" w:rsidRPr="00EE20F7" w:rsidRDefault="00537AE3" w:rsidP="00F14BAC">
      <w:pPr>
        <w:pStyle w:val="TAL"/>
        <w:keepNext w:val="0"/>
        <w:keepLines w:val="0"/>
        <w:rPr>
          <w:b/>
          <w:bCs/>
          <w:sz w:val="20"/>
        </w:rPr>
      </w:pPr>
    </w:p>
    <w:p w14:paraId="1E0BD21A" w14:textId="77777777" w:rsidR="00537AE3" w:rsidRPr="00EE20F7" w:rsidRDefault="00537AE3" w:rsidP="00F14BAC">
      <w:pPr>
        <w:jc w:val="left"/>
        <w:rPr>
          <w:b/>
          <w:bCs/>
          <w:lang w:eastAsia="sv-SE"/>
        </w:rPr>
      </w:pPr>
      <w:r w:rsidRPr="00EE20F7">
        <w:rPr>
          <w:b/>
          <w:bCs/>
          <w:lang w:eastAsia="sv-SE"/>
        </w:rPr>
        <w:t>Issue description:</w:t>
      </w:r>
    </w:p>
    <w:p w14:paraId="7D6CE43D" w14:textId="4E0A6294" w:rsidR="00330017" w:rsidRDefault="00330017" w:rsidP="00F14BAC">
      <w:pPr>
        <w:keepLines/>
        <w:jc w:val="left"/>
      </w:pPr>
      <w:r w:rsidRPr="00E7531C">
        <w:t xml:space="preserve">The IE </w:t>
      </w:r>
      <w:r w:rsidRPr="00B870F8">
        <w:rPr>
          <w:i/>
        </w:rPr>
        <w:t xml:space="preserve">NR-AI-ML-PositioningRequestAssistanceData </w:t>
      </w:r>
      <w:r w:rsidRPr="00E7531C">
        <w:rPr>
          <w:noProof/>
        </w:rPr>
        <w:t>is</w:t>
      </w:r>
      <w:r w:rsidRPr="00E7531C">
        <w:t xml:space="preserve"> used by the target device to request assistance data from a location server</w:t>
      </w:r>
      <w:r>
        <w:t xml:space="preserve"> for NR AI/ML direct positioning (e.g., during an ongoing LPP session or via MO-LR)</w:t>
      </w:r>
      <w:r w:rsidRPr="00E7531C">
        <w:t>.</w:t>
      </w:r>
    </w:p>
    <w:p w14:paraId="080F23D8" w14:textId="172ABE1B" w:rsidR="007E78B8" w:rsidRPr="00D7776D" w:rsidRDefault="00537AE3" w:rsidP="00F14BAC">
      <w:pPr>
        <w:pStyle w:val="TAL"/>
        <w:keepNext w:val="0"/>
        <w:keepLines w:val="0"/>
        <w:rPr>
          <w:iCs/>
          <w:sz w:val="20"/>
        </w:rPr>
      </w:pPr>
      <w:r w:rsidRPr="00EE20F7">
        <w:rPr>
          <w:sz w:val="20"/>
        </w:rPr>
        <w:t xml:space="preserve">This </w:t>
      </w:r>
      <w:r w:rsidR="00F14BAC">
        <w:rPr>
          <w:sz w:val="20"/>
        </w:rPr>
        <w:t xml:space="preserve">IE </w:t>
      </w:r>
      <w:r w:rsidRPr="00EE20F7">
        <w:rPr>
          <w:sz w:val="20"/>
        </w:rPr>
        <w:t xml:space="preserve">should be analogous to </w:t>
      </w:r>
      <w:r w:rsidR="007E78B8" w:rsidRPr="00EE20F7">
        <w:rPr>
          <w:sz w:val="20"/>
        </w:rPr>
        <w:t xml:space="preserve">the </w:t>
      </w:r>
      <w:r w:rsidR="007E78B8" w:rsidRPr="00EE20F7">
        <w:rPr>
          <w:i/>
          <w:sz w:val="20"/>
        </w:rPr>
        <w:t>NR-AI-ML-PositioningProvideAssistanceData.</w:t>
      </w:r>
      <w:r w:rsidR="00D7776D">
        <w:rPr>
          <w:i/>
          <w:sz w:val="20"/>
        </w:rPr>
        <w:t xml:space="preserve"> </w:t>
      </w:r>
      <w:r w:rsidR="00D7776D">
        <w:rPr>
          <w:iCs/>
          <w:sz w:val="20"/>
        </w:rPr>
        <w:t>I.e., the "Request" must match the "Provide".</w:t>
      </w:r>
    </w:p>
    <w:p w14:paraId="7994777D" w14:textId="77777777" w:rsidR="007E78B8" w:rsidRPr="00EE20F7" w:rsidRDefault="007E78B8" w:rsidP="00F14BAC">
      <w:pPr>
        <w:pStyle w:val="TAL"/>
        <w:keepNext w:val="0"/>
        <w:keepLines w:val="0"/>
        <w:rPr>
          <w:sz w:val="20"/>
        </w:rPr>
      </w:pPr>
    </w:p>
    <w:p w14:paraId="7D39941C" w14:textId="1C3912BB" w:rsidR="00537AE3" w:rsidRPr="00EE20F7" w:rsidRDefault="007E78B8" w:rsidP="00F14BAC">
      <w:pPr>
        <w:pStyle w:val="TAL"/>
        <w:keepNext w:val="0"/>
        <w:keepLines w:val="0"/>
        <w:rPr>
          <w:sz w:val="20"/>
        </w:rPr>
      </w:pPr>
      <w:r w:rsidRPr="00EE20F7">
        <w:rPr>
          <w:sz w:val="20"/>
        </w:rPr>
        <w:t xml:space="preserve">For the </w:t>
      </w:r>
      <w:r w:rsidRPr="00EE20F7">
        <w:rPr>
          <w:i/>
          <w:sz w:val="20"/>
        </w:rPr>
        <w:t>NR-AI-ML-PositioningProvideAssistanceData</w:t>
      </w:r>
      <w:r w:rsidRPr="00EE20F7">
        <w:rPr>
          <w:sz w:val="20"/>
        </w:rPr>
        <w:t xml:space="preserve">, see issue </w:t>
      </w:r>
      <w:r w:rsidR="0013731E" w:rsidRPr="00EE20F7">
        <w:rPr>
          <w:sz w:val="20"/>
        </w:rPr>
        <w:t xml:space="preserve">#LPP-8. </w:t>
      </w:r>
    </w:p>
    <w:p w14:paraId="24F3ED3C" w14:textId="77777777" w:rsidR="00537AE3" w:rsidRPr="00EE20F7" w:rsidRDefault="00537AE3" w:rsidP="00F14BAC">
      <w:pPr>
        <w:pStyle w:val="TAL"/>
        <w:keepNext w:val="0"/>
        <w:keepLines w:val="0"/>
        <w:rPr>
          <w:sz w:val="20"/>
        </w:rPr>
      </w:pPr>
    </w:p>
    <w:p w14:paraId="3CE0E266" w14:textId="77777777" w:rsidR="00537AE3" w:rsidRPr="00EE20F7" w:rsidRDefault="00537AE3" w:rsidP="00F14BAC">
      <w:pPr>
        <w:jc w:val="left"/>
        <w:rPr>
          <w:rFonts w:cs="Arial"/>
          <w:b/>
          <w:bCs/>
          <w:color w:val="4472C4" w:themeColor="accent1"/>
          <w:lang w:eastAsia="sv-SE"/>
        </w:rPr>
      </w:pPr>
      <w:r w:rsidRPr="00EE20F7">
        <w:rPr>
          <w:rFonts w:cs="Arial"/>
          <w:b/>
          <w:bCs/>
          <w:color w:val="000000" w:themeColor="text1"/>
          <w:lang w:eastAsia="sv-SE"/>
        </w:rPr>
        <w:lastRenderedPageBreak/>
        <w:t>Status in running CR:</w:t>
      </w:r>
    </w:p>
    <w:p w14:paraId="1A5A4776" w14:textId="0EFB7640" w:rsidR="00537AE3" w:rsidRPr="00EE20F7" w:rsidRDefault="00537AE3" w:rsidP="00F14BAC">
      <w:pPr>
        <w:pStyle w:val="TAL"/>
        <w:keepNext w:val="0"/>
        <w:keepLines w:val="0"/>
        <w:rPr>
          <w:i/>
          <w:sz w:val="20"/>
        </w:rPr>
      </w:pPr>
      <w:r w:rsidRPr="00EE20F7">
        <w:rPr>
          <w:sz w:val="20"/>
          <w:lang w:eastAsia="sv-SE"/>
        </w:rPr>
        <w:t xml:space="preserve">The running CR currently includes all assistance data from UE-based DL-TDOA, except the </w:t>
      </w:r>
      <w:r w:rsidRPr="00EE20F7">
        <w:rPr>
          <w:i/>
          <w:iCs/>
          <w:sz w:val="20"/>
          <w:lang w:eastAsia="sv-SE"/>
        </w:rPr>
        <w:t>NR-PeriodicAssistData</w:t>
      </w:r>
      <w:r w:rsidRPr="00EE20F7">
        <w:rPr>
          <w:sz w:val="20"/>
          <w:lang w:eastAsia="sv-SE"/>
        </w:rPr>
        <w:t xml:space="preserve"> (which is only for carrier phase positioning), together with an Editor's Note</w:t>
      </w:r>
      <w:r w:rsidR="00F14BAC">
        <w:rPr>
          <w:sz w:val="20"/>
          <w:lang w:eastAsia="sv-SE"/>
        </w:rPr>
        <w:t xml:space="preserve"> (</w:t>
      </w:r>
      <w:r w:rsidR="00F14BAC" w:rsidRPr="00EE20F7">
        <w:rPr>
          <w:sz w:val="20"/>
        </w:rPr>
        <w:t>see issue #LPP-8</w:t>
      </w:r>
      <w:r w:rsidR="00F14BAC">
        <w:rPr>
          <w:sz w:val="20"/>
        </w:rPr>
        <w:t>)</w:t>
      </w:r>
      <w:r w:rsidRPr="00EE20F7">
        <w:rPr>
          <w:sz w:val="20"/>
          <w:lang w:eastAsia="sv-SE"/>
        </w:rPr>
        <w:t>.</w:t>
      </w:r>
    </w:p>
    <w:p w14:paraId="14743CA2" w14:textId="77777777" w:rsidR="00537AE3" w:rsidRPr="00EE20F7" w:rsidRDefault="00537AE3" w:rsidP="00F14BAC">
      <w:pPr>
        <w:pStyle w:val="TAL"/>
        <w:keepNext w:val="0"/>
        <w:keepLines w:val="0"/>
        <w:rPr>
          <w:i/>
          <w:sz w:val="20"/>
        </w:rPr>
      </w:pPr>
    </w:p>
    <w:p w14:paraId="4A46C042" w14:textId="77777777" w:rsidR="00537AE3" w:rsidRPr="00EE20F7" w:rsidRDefault="00537AE3" w:rsidP="00F14BAC">
      <w:pPr>
        <w:tabs>
          <w:tab w:val="left" w:pos="992"/>
        </w:tabs>
        <w:jc w:val="left"/>
        <w:rPr>
          <w:b/>
          <w:bCs/>
          <w:lang w:eastAsia="sv-SE"/>
        </w:rPr>
      </w:pPr>
      <w:r w:rsidRPr="00EE20F7">
        <w:rPr>
          <w:b/>
          <w:bCs/>
          <w:lang w:eastAsia="sv-SE"/>
        </w:rPr>
        <w:t>Proposed resolution:</w:t>
      </w:r>
    </w:p>
    <w:p w14:paraId="4B7188B3" w14:textId="77777777" w:rsidR="00F14BAC" w:rsidRPr="00533E1C" w:rsidRDefault="00537AE3" w:rsidP="00F14BAC">
      <w:pPr>
        <w:pStyle w:val="TAL"/>
        <w:keepNext w:val="0"/>
        <w:keepLines w:val="0"/>
        <w:widowControl w:val="0"/>
        <w:rPr>
          <w:sz w:val="20"/>
          <w:lang w:eastAsia="sv-SE"/>
        </w:rPr>
      </w:pPr>
      <w:r w:rsidRPr="00EE20F7">
        <w:rPr>
          <w:sz w:val="20"/>
          <w:lang w:eastAsia="sv-SE"/>
        </w:rPr>
        <w:t xml:space="preserve">Given that all assistance information for UE-based DL-TDOA (other than info #7) are applicable to </w:t>
      </w:r>
      <w:r w:rsidR="005269F9" w:rsidRPr="00EE20F7">
        <w:rPr>
          <w:sz w:val="20"/>
          <w:lang w:eastAsia="sv-SE"/>
        </w:rPr>
        <w:t xml:space="preserve">NR </w:t>
      </w:r>
      <w:r w:rsidRPr="00EE20F7">
        <w:rPr>
          <w:sz w:val="20"/>
          <w:lang w:eastAsia="sv-SE"/>
        </w:rPr>
        <w:t xml:space="preserve">AI/ML positioning Case1, the </w:t>
      </w:r>
      <w:r w:rsidR="008619A7" w:rsidRPr="00EE20F7">
        <w:rPr>
          <w:i/>
          <w:sz w:val="20"/>
        </w:rPr>
        <w:t>NR-AI-ML-PositioningRequestAssistanceData</w:t>
      </w:r>
      <w:r w:rsidR="008619A7" w:rsidRPr="00EE20F7">
        <w:rPr>
          <w:sz w:val="20"/>
          <w:lang w:eastAsia="sv-SE"/>
        </w:rPr>
        <w:t xml:space="preserve"> </w:t>
      </w:r>
      <w:r w:rsidRPr="00EE20F7">
        <w:rPr>
          <w:sz w:val="20"/>
          <w:lang w:eastAsia="sv-SE"/>
        </w:rPr>
        <w:t xml:space="preserve">should include (at least) all the assistance data IEs currently defined for UE-based DL-TDOA. </w:t>
      </w:r>
      <w:r w:rsidR="00F14BAC" w:rsidRPr="00533E1C">
        <w:rPr>
          <w:sz w:val="20"/>
          <w:lang w:eastAsia="sv-SE"/>
        </w:rPr>
        <w:t>This needs to be revised once additional RAN1 agreements are available.</w:t>
      </w:r>
    </w:p>
    <w:p w14:paraId="174A80AA" w14:textId="5D96074E" w:rsidR="00537AE3" w:rsidRPr="00EE20F7" w:rsidRDefault="00537AE3" w:rsidP="00F14BAC">
      <w:pPr>
        <w:pStyle w:val="TAL"/>
        <w:keepNext w:val="0"/>
        <w:keepLines w:val="0"/>
        <w:widowControl w:val="0"/>
        <w:rPr>
          <w:sz w:val="20"/>
          <w:lang w:eastAsia="sv-SE"/>
        </w:rPr>
      </w:pPr>
    </w:p>
    <w:p w14:paraId="70975AD0" w14:textId="77777777" w:rsidR="00537AE3" w:rsidRPr="00463FEB" w:rsidRDefault="00537AE3" w:rsidP="00F14BAC">
      <w:pPr>
        <w:pStyle w:val="TAL"/>
        <w:keepNext w:val="0"/>
        <w:keepLines w:val="0"/>
        <w:widowControl w:val="0"/>
        <w:rPr>
          <w:bCs/>
          <w:iCs/>
          <w:szCs w:val="18"/>
        </w:rPr>
      </w:pPr>
    </w:p>
    <w:p w14:paraId="7983E062" w14:textId="73437C56" w:rsidR="00537AE3" w:rsidRPr="00055642" w:rsidRDefault="00537AE3" w:rsidP="00F14BAC">
      <w:pPr>
        <w:ind w:left="1440" w:hanging="1440"/>
        <w:jc w:val="left"/>
        <w:rPr>
          <w:b/>
          <w:bCs/>
          <w:iCs/>
          <w:lang w:eastAsia="sv-SE"/>
        </w:rPr>
      </w:pPr>
      <w:r w:rsidRPr="00896393">
        <w:rPr>
          <w:b/>
          <w:bCs/>
          <w:lang w:eastAsia="sv-SE"/>
        </w:rPr>
        <w:t xml:space="preserve">Proposal </w:t>
      </w:r>
      <w:r w:rsidR="00F14BAC">
        <w:rPr>
          <w:b/>
          <w:bCs/>
          <w:lang w:eastAsia="sv-SE"/>
        </w:rPr>
        <w:t>9</w:t>
      </w:r>
      <w:r w:rsidRPr="00896393">
        <w:rPr>
          <w:b/>
          <w:bCs/>
          <w:lang w:eastAsia="sv-SE"/>
        </w:rPr>
        <w:t>:</w:t>
      </w:r>
      <w:r w:rsidRPr="00896393">
        <w:rPr>
          <w:b/>
          <w:bCs/>
          <w:lang w:eastAsia="sv-SE"/>
        </w:rPr>
        <w:tab/>
      </w:r>
      <w:r>
        <w:rPr>
          <w:b/>
          <w:bCs/>
          <w:lang w:eastAsia="sv-SE"/>
        </w:rPr>
        <w:t>The</w:t>
      </w:r>
      <w:r w:rsidRPr="00055642">
        <w:rPr>
          <w:b/>
          <w:bCs/>
          <w:lang w:eastAsia="sv-SE"/>
        </w:rPr>
        <w:t xml:space="preserve"> IE </w:t>
      </w:r>
      <w:r w:rsidR="00113CD9" w:rsidRPr="0065746E">
        <w:rPr>
          <w:b/>
          <w:bCs/>
          <w:i/>
        </w:rPr>
        <w:t>NR-AI-ML-PositioningRequestAssistanceData</w:t>
      </w:r>
      <w:r w:rsidR="00113CD9" w:rsidRPr="00055642">
        <w:rPr>
          <w:b/>
          <w:bCs/>
          <w:lang w:eastAsia="sv-SE"/>
        </w:rPr>
        <w:t xml:space="preserve"> </w:t>
      </w:r>
      <w:r w:rsidRPr="00055642">
        <w:rPr>
          <w:b/>
          <w:bCs/>
          <w:lang w:eastAsia="sv-SE"/>
        </w:rPr>
        <w:t>contains (at least) all assistance data elements from UE-based DL-TDOA</w:t>
      </w:r>
      <w:r>
        <w:rPr>
          <w:b/>
          <w:bCs/>
          <w:lang w:eastAsia="sv-SE"/>
        </w:rPr>
        <w:t xml:space="preserve"> as star</w:t>
      </w:r>
      <w:r w:rsidR="008619A7">
        <w:rPr>
          <w:b/>
          <w:bCs/>
          <w:lang w:eastAsia="sv-SE"/>
        </w:rPr>
        <w:t>t</w:t>
      </w:r>
      <w:r>
        <w:rPr>
          <w:b/>
          <w:bCs/>
          <w:lang w:eastAsia="sv-SE"/>
        </w:rPr>
        <w:t>ing point</w:t>
      </w:r>
      <w:r w:rsidRPr="00055642">
        <w:rPr>
          <w:b/>
          <w:bCs/>
          <w:iCs/>
          <w:lang w:eastAsia="sv-SE"/>
        </w:rPr>
        <w:t>.</w:t>
      </w:r>
      <w:r>
        <w:rPr>
          <w:b/>
          <w:bCs/>
          <w:iCs/>
          <w:lang w:eastAsia="sv-SE"/>
        </w:rPr>
        <w:t xml:space="preserve"> This will be revised when additional RAN1 input is available. The current Editor's Note is kept</w:t>
      </w:r>
      <w:r w:rsidR="00E22E82">
        <w:rPr>
          <w:b/>
          <w:bCs/>
          <w:iCs/>
          <w:lang w:eastAsia="sv-SE"/>
        </w:rPr>
        <w:t xml:space="preserve"> for now</w:t>
      </w:r>
      <w:r>
        <w:rPr>
          <w:b/>
          <w:bCs/>
          <w:iCs/>
          <w:lang w:eastAsia="sv-SE"/>
        </w:rPr>
        <w:t>.</w:t>
      </w:r>
    </w:p>
    <w:p w14:paraId="5344157F" w14:textId="77777777" w:rsidR="00537AE3" w:rsidRPr="00C7796C" w:rsidRDefault="00537AE3" w:rsidP="00537AE3">
      <w:pPr>
        <w:jc w:val="left"/>
        <w:rPr>
          <w:b/>
          <w:bCs/>
          <w:iCs/>
          <w:lang w:eastAsia="sv-SE"/>
        </w:rPr>
      </w:pPr>
    </w:p>
    <w:p w14:paraId="75F999C0" w14:textId="77777777" w:rsidR="00537AE3" w:rsidRDefault="00537AE3" w:rsidP="00537AE3">
      <w:pPr>
        <w:rPr>
          <w:lang w:eastAsia="sv-SE"/>
        </w:rPr>
      </w:pPr>
      <w:r>
        <w:rPr>
          <w:lang w:eastAsia="sv-SE"/>
        </w:rPr>
        <w:t>Companies are invited to provide feedback regarding the above open issue and proposed resolution: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4"/>
        <w:gridCol w:w="1183"/>
        <w:gridCol w:w="6832"/>
      </w:tblGrid>
      <w:tr w:rsidR="00537AE3" w14:paraId="5C8766C1" w14:textId="77777777" w:rsidTr="00092055">
        <w:tc>
          <w:tcPr>
            <w:tcW w:w="1615" w:type="dxa"/>
            <w:shd w:val="clear" w:color="auto" w:fill="E7E6E6" w:themeFill="background2"/>
            <w:vAlign w:val="center"/>
          </w:tcPr>
          <w:p w14:paraId="038C5B2E" w14:textId="77777777" w:rsidR="00537AE3" w:rsidRPr="00723BCA" w:rsidRDefault="00537AE3" w:rsidP="00092055">
            <w:pPr>
              <w:jc w:val="center"/>
              <w:rPr>
                <w:b/>
                <w:bCs/>
                <w:lang w:eastAsia="sv-SE"/>
              </w:rPr>
            </w:pPr>
            <w:r w:rsidRPr="00723BCA">
              <w:rPr>
                <w:b/>
                <w:bCs/>
                <w:lang w:eastAsia="sv-SE"/>
              </w:rPr>
              <w:t>Company</w:t>
            </w:r>
          </w:p>
        </w:tc>
        <w:tc>
          <w:tcPr>
            <w:tcW w:w="1170" w:type="dxa"/>
            <w:shd w:val="clear" w:color="auto" w:fill="E7E6E6" w:themeFill="background2"/>
            <w:vAlign w:val="center"/>
          </w:tcPr>
          <w:p w14:paraId="3A92B413" w14:textId="77777777" w:rsidR="00537AE3" w:rsidRPr="00723BCA" w:rsidRDefault="00537AE3" w:rsidP="00092055">
            <w:pPr>
              <w:jc w:val="center"/>
              <w:rPr>
                <w:b/>
                <w:bCs/>
                <w:lang w:eastAsia="sv-SE"/>
              </w:rPr>
            </w:pPr>
            <w:r w:rsidRPr="00723BCA">
              <w:rPr>
                <w:b/>
                <w:bCs/>
                <w:lang w:eastAsia="sv-SE"/>
              </w:rPr>
              <w:t xml:space="preserve">Agree </w:t>
            </w:r>
            <w:r>
              <w:rPr>
                <w:b/>
                <w:bCs/>
                <w:lang w:eastAsia="sv-SE"/>
              </w:rPr>
              <w:t>to p</w:t>
            </w:r>
            <w:r w:rsidRPr="00723BCA">
              <w:rPr>
                <w:b/>
                <w:bCs/>
                <w:lang w:eastAsia="sv-SE"/>
              </w:rPr>
              <w:t>roposal?</w:t>
            </w:r>
          </w:p>
        </w:tc>
        <w:tc>
          <w:tcPr>
            <w:tcW w:w="6844" w:type="dxa"/>
            <w:shd w:val="clear" w:color="auto" w:fill="E7E6E6" w:themeFill="background2"/>
            <w:vAlign w:val="center"/>
          </w:tcPr>
          <w:p w14:paraId="291317DE" w14:textId="77777777" w:rsidR="00537AE3" w:rsidRPr="00723BCA" w:rsidRDefault="00537AE3" w:rsidP="00092055">
            <w:pPr>
              <w:jc w:val="center"/>
              <w:rPr>
                <w:b/>
                <w:bCs/>
                <w:lang w:eastAsia="sv-SE"/>
              </w:rPr>
            </w:pPr>
            <w:r w:rsidRPr="00723BCA">
              <w:rPr>
                <w:b/>
                <w:bCs/>
                <w:lang w:eastAsia="sv-SE"/>
              </w:rPr>
              <w:t>Other comments</w:t>
            </w:r>
          </w:p>
        </w:tc>
      </w:tr>
      <w:tr w:rsidR="00537AE3" w14:paraId="59DD7680" w14:textId="77777777" w:rsidTr="00092055">
        <w:tc>
          <w:tcPr>
            <w:tcW w:w="1615" w:type="dxa"/>
            <w:vAlign w:val="center"/>
          </w:tcPr>
          <w:p w14:paraId="517DE26A" w14:textId="77777777" w:rsidR="00537AE3" w:rsidRDefault="00537AE3" w:rsidP="00092055">
            <w:pPr>
              <w:jc w:val="center"/>
              <w:rPr>
                <w:lang w:eastAsia="sv-SE"/>
              </w:rPr>
            </w:pPr>
          </w:p>
        </w:tc>
        <w:tc>
          <w:tcPr>
            <w:tcW w:w="1170" w:type="dxa"/>
            <w:vAlign w:val="center"/>
          </w:tcPr>
          <w:p w14:paraId="6563D05A" w14:textId="77777777" w:rsidR="00537AE3" w:rsidRDefault="00537AE3" w:rsidP="00092055">
            <w:pPr>
              <w:jc w:val="center"/>
              <w:rPr>
                <w:lang w:eastAsia="sv-SE"/>
              </w:rPr>
            </w:pPr>
          </w:p>
        </w:tc>
        <w:tc>
          <w:tcPr>
            <w:tcW w:w="6844" w:type="dxa"/>
            <w:vAlign w:val="center"/>
          </w:tcPr>
          <w:p w14:paraId="413CF05A" w14:textId="77777777" w:rsidR="00537AE3" w:rsidRDefault="00537AE3" w:rsidP="00092055">
            <w:pPr>
              <w:jc w:val="center"/>
              <w:rPr>
                <w:lang w:eastAsia="sv-SE"/>
              </w:rPr>
            </w:pPr>
          </w:p>
        </w:tc>
      </w:tr>
      <w:tr w:rsidR="00537AE3" w14:paraId="027C3A96" w14:textId="77777777" w:rsidTr="00092055">
        <w:tc>
          <w:tcPr>
            <w:tcW w:w="1615" w:type="dxa"/>
            <w:vAlign w:val="center"/>
          </w:tcPr>
          <w:p w14:paraId="2017E31F" w14:textId="77777777" w:rsidR="00537AE3" w:rsidRDefault="00537AE3" w:rsidP="00092055">
            <w:pPr>
              <w:jc w:val="center"/>
              <w:rPr>
                <w:lang w:eastAsia="sv-SE"/>
              </w:rPr>
            </w:pPr>
          </w:p>
        </w:tc>
        <w:tc>
          <w:tcPr>
            <w:tcW w:w="1170" w:type="dxa"/>
            <w:vAlign w:val="center"/>
          </w:tcPr>
          <w:p w14:paraId="4F70CED6" w14:textId="77777777" w:rsidR="00537AE3" w:rsidRDefault="00537AE3" w:rsidP="00092055">
            <w:pPr>
              <w:jc w:val="center"/>
              <w:rPr>
                <w:lang w:eastAsia="sv-SE"/>
              </w:rPr>
            </w:pPr>
          </w:p>
        </w:tc>
        <w:tc>
          <w:tcPr>
            <w:tcW w:w="6844" w:type="dxa"/>
            <w:vAlign w:val="center"/>
          </w:tcPr>
          <w:p w14:paraId="35BBD8E3" w14:textId="77777777" w:rsidR="00537AE3" w:rsidRDefault="00537AE3" w:rsidP="00092055">
            <w:pPr>
              <w:jc w:val="center"/>
              <w:rPr>
                <w:lang w:eastAsia="sv-SE"/>
              </w:rPr>
            </w:pPr>
          </w:p>
        </w:tc>
      </w:tr>
      <w:tr w:rsidR="00537AE3" w14:paraId="5E4B5825" w14:textId="77777777" w:rsidTr="00092055">
        <w:tc>
          <w:tcPr>
            <w:tcW w:w="1615" w:type="dxa"/>
            <w:vAlign w:val="center"/>
          </w:tcPr>
          <w:p w14:paraId="72E02FDB" w14:textId="77777777" w:rsidR="00537AE3" w:rsidRDefault="00537AE3" w:rsidP="00092055">
            <w:pPr>
              <w:jc w:val="center"/>
              <w:rPr>
                <w:lang w:eastAsia="sv-SE"/>
              </w:rPr>
            </w:pPr>
          </w:p>
        </w:tc>
        <w:tc>
          <w:tcPr>
            <w:tcW w:w="1170" w:type="dxa"/>
            <w:vAlign w:val="center"/>
          </w:tcPr>
          <w:p w14:paraId="1D98DA93" w14:textId="77777777" w:rsidR="00537AE3" w:rsidRDefault="00537AE3" w:rsidP="00092055">
            <w:pPr>
              <w:jc w:val="center"/>
              <w:rPr>
                <w:lang w:eastAsia="sv-SE"/>
              </w:rPr>
            </w:pPr>
          </w:p>
        </w:tc>
        <w:tc>
          <w:tcPr>
            <w:tcW w:w="6844" w:type="dxa"/>
            <w:vAlign w:val="center"/>
          </w:tcPr>
          <w:p w14:paraId="0C06071B" w14:textId="77777777" w:rsidR="00537AE3" w:rsidRDefault="00537AE3" w:rsidP="00092055">
            <w:pPr>
              <w:jc w:val="center"/>
              <w:rPr>
                <w:lang w:eastAsia="sv-SE"/>
              </w:rPr>
            </w:pPr>
          </w:p>
        </w:tc>
      </w:tr>
      <w:tr w:rsidR="00537AE3" w14:paraId="768AF6A2" w14:textId="77777777" w:rsidTr="00092055">
        <w:tc>
          <w:tcPr>
            <w:tcW w:w="1615" w:type="dxa"/>
            <w:vAlign w:val="center"/>
          </w:tcPr>
          <w:p w14:paraId="0B816C45" w14:textId="77777777" w:rsidR="00537AE3" w:rsidRDefault="00537AE3" w:rsidP="00092055">
            <w:pPr>
              <w:jc w:val="center"/>
              <w:rPr>
                <w:lang w:eastAsia="sv-SE"/>
              </w:rPr>
            </w:pPr>
          </w:p>
        </w:tc>
        <w:tc>
          <w:tcPr>
            <w:tcW w:w="1170" w:type="dxa"/>
            <w:vAlign w:val="center"/>
          </w:tcPr>
          <w:p w14:paraId="7F234AF6" w14:textId="77777777" w:rsidR="00537AE3" w:rsidRDefault="00537AE3" w:rsidP="00092055">
            <w:pPr>
              <w:jc w:val="center"/>
              <w:rPr>
                <w:lang w:eastAsia="sv-SE"/>
              </w:rPr>
            </w:pPr>
          </w:p>
        </w:tc>
        <w:tc>
          <w:tcPr>
            <w:tcW w:w="6844" w:type="dxa"/>
            <w:vAlign w:val="center"/>
          </w:tcPr>
          <w:p w14:paraId="07FFAC8B" w14:textId="77777777" w:rsidR="00537AE3" w:rsidRDefault="00537AE3" w:rsidP="00092055">
            <w:pPr>
              <w:jc w:val="center"/>
              <w:rPr>
                <w:lang w:eastAsia="sv-SE"/>
              </w:rPr>
            </w:pPr>
          </w:p>
        </w:tc>
      </w:tr>
      <w:tr w:rsidR="00537AE3" w14:paraId="0E35FC4E" w14:textId="77777777" w:rsidTr="00092055">
        <w:tc>
          <w:tcPr>
            <w:tcW w:w="1615" w:type="dxa"/>
            <w:vAlign w:val="center"/>
          </w:tcPr>
          <w:p w14:paraId="4C249026" w14:textId="77777777" w:rsidR="00537AE3" w:rsidRDefault="00537AE3" w:rsidP="00092055">
            <w:pPr>
              <w:jc w:val="center"/>
              <w:rPr>
                <w:lang w:eastAsia="sv-SE"/>
              </w:rPr>
            </w:pPr>
          </w:p>
        </w:tc>
        <w:tc>
          <w:tcPr>
            <w:tcW w:w="1170" w:type="dxa"/>
            <w:vAlign w:val="center"/>
          </w:tcPr>
          <w:p w14:paraId="31BADFD7" w14:textId="77777777" w:rsidR="00537AE3" w:rsidRDefault="00537AE3" w:rsidP="00092055">
            <w:pPr>
              <w:jc w:val="center"/>
              <w:rPr>
                <w:lang w:eastAsia="sv-SE"/>
              </w:rPr>
            </w:pPr>
          </w:p>
        </w:tc>
        <w:tc>
          <w:tcPr>
            <w:tcW w:w="6844" w:type="dxa"/>
            <w:vAlign w:val="center"/>
          </w:tcPr>
          <w:p w14:paraId="692A135E" w14:textId="77777777" w:rsidR="00537AE3" w:rsidRDefault="00537AE3" w:rsidP="00092055">
            <w:pPr>
              <w:jc w:val="center"/>
              <w:rPr>
                <w:lang w:eastAsia="sv-SE"/>
              </w:rPr>
            </w:pPr>
          </w:p>
        </w:tc>
      </w:tr>
      <w:tr w:rsidR="00537AE3" w14:paraId="5ECB9402" w14:textId="77777777" w:rsidTr="00092055">
        <w:tc>
          <w:tcPr>
            <w:tcW w:w="1615" w:type="dxa"/>
            <w:vAlign w:val="center"/>
          </w:tcPr>
          <w:p w14:paraId="481CF92D" w14:textId="77777777" w:rsidR="00537AE3" w:rsidRDefault="00537AE3" w:rsidP="00092055">
            <w:pPr>
              <w:jc w:val="center"/>
              <w:rPr>
                <w:lang w:eastAsia="sv-SE"/>
              </w:rPr>
            </w:pPr>
          </w:p>
        </w:tc>
        <w:tc>
          <w:tcPr>
            <w:tcW w:w="1170" w:type="dxa"/>
            <w:vAlign w:val="center"/>
          </w:tcPr>
          <w:p w14:paraId="1A902012" w14:textId="77777777" w:rsidR="00537AE3" w:rsidRDefault="00537AE3" w:rsidP="00092055">
            <w:pPr>
              <w:jc w:val="center"/>
              <w:rPr>
                <w:lang w:eastAsia="sv-SE"/>
              </w:rPr>
            </w:pPr>
          </w:p>
        </w:tc>
        <w:tc>
          <w:tcPr>
            <w:tcW w:w="6844" w:type="dxa"/>
            <w:vAlign w:val="center"/>
          </w:tcPr>
          <w:p w14:paraId="262B1B85" w14:textId="77777777" w:rsidR="00537AE3" w:rsidRDefault="00537AE3" w:rsidP="00092055">
            <w:pPr>
              <w:jc w:val="center"/>
              <w:rPr>
                <w:lang w:eastAsia="sv-SE"/>
              </w:rPr>
            </w:pPr>
          </w:p>
        </w:tc>
      </w:tr>
    </w:tbl>
    <w:p w14:paraId="42F9F0A3" w14:textId="77777777" w:rsidR="00537AE3" w:rsidRDefault="00537AE3" w:rsidP="00537AE3">
      <w:pPr>
        <w:rPr>
          <w:lang w:eastAsia="sv-SE"/>
        </w:rPr>
      </w:pPr>
    </w:p>
    <w:p w14:paraId="20EE529E" w14:textId="77777777" w:rsidR="00537AE3" w:rsidRDefault="00537AE3" w:rsidP="00CD22BD">
      <w:pPr>
        <w:rPr>
          <w:lang w:eastAsia="sv-SE"/>
        </w:rPr>
      </w:pPr>
    </w:p>
    <w:p w14:paraId="2D68F585" w14:textId="77777777" w:rsidR="00E568CA" w:rsidRDefault="00E568CA" w:rsidP="00CD22BD">
      <w:pPr>
        <w:rPr>
          <w:lang w:eastAsia="sv-SE"/>
        </w:rPr>
      </w:pPr>
    </w:p>
    <w:p w14:paraId="2C159512" w14:textId="4B17414F" w:rsidR="00354447" w:rsidRPr="00272DC2" w:rsidRDefault="00354447" w:rsidP="00354447">
      <w:pPr>
        <w:pStyle w:val="TAL"/>
        <w:keepNext w:val="0"/>
        <w:keepLines w:val="0"/>
        <w:jc w:val="both"/>
        <w:rPr>
          <w:b/>
          <w:bCs/>
          <w:i/>
          <w:sz w:val="20"/>
        </w:rPr>
      </w:pPr>
      <w:r w:rsidRPr="00272DC2">
        <w:rPr>
          <w:b/>
          <w:bCs/>
          <w:sz w:val="20"/>
          <w:u w:val="single"/>
          <w:lang w:eastAsia="sv-SE"/>
        </w:rPr>
        <w:t>Open issue LPP-</w:t>
      </w:r>
      <w:r w:rsidR="00F7526D">
        <w:rPr>
          <w:b/>
          <w:bCs/>
          <w:sz w:val="20"/>
          <w:u w:val="single"/>
          <w:lang w:eastAsia="sv-SE"/>
        </w:rPr>
        <w:t>10</w:t>
      </w:r>
      <w:r w:rsidRPr="00272DC2">
        <w:rPr>
          <w:b/>
          <w:bCs/>
          <w:sz w:val="20"/>
          <w:u w:val="single"/>
          <w:lang w:eastAsia="sv-SE"/>
        </w:rPr>
        <w:t>:</w:t>
      </w:r>
      <w:r w:rsidRPr="00272DC2">
        <w:rPr>
          <w:i/>
          <w:iCs/>
          <w:sz w:val="20"/>
          <w:lang w:eastAsia="sv-SE"/>
        </w:rPr>
        <w:t xml:space="preserve"> </w:t>
      </w:r>
      <w:r w:rsidRPr="00272DC2">
        <w:rPr>
          <w:b/>
          <w:bCs/>
          <w:sz w:val="20"/>
        </w:rPr>
        <w:t xml:space="preserve">Details of IE </w:t>
      </w:r>
      <w:bookmarkStart w:id="9" w:name="_Hlk196103461"/>
      <w:r w:rsidR="004C7A2A" w:rsidRPr="004C7A2A">
        <w:rPr>
          <w:b/>
          <w:bCs/>
          <w:i/>
          <w:iCs/>
          <w:snapToGrid w:val="0"/>
          <w:sz w:val="20"/>
          <w:lang w:eastAsia="en-GB"/>
        </w:rPr>
        <w:t>NR-AI-ML-PositioningProvideLocationInformation</w:t>
      </w:r>
      <w:bookmarkEnd w:id="9"/>
    </w:p>
    <w:p w14:paraId="5304AE34" w14:textId="77777777" w:rsidR="00354447" w:rsidRPr="00272DC2" w:rsidRDefault="00354447" w:rsidP="00354447">
      <w:pPr>
        <w:pStyle w:val="TAL"/>
        <w:keepNext w:val="0"/>
        <w:keepLines w:val="0"/>
        <w:jc w:val="both"/>
        <w:rPr>
          <w:b/>
          <w:bCs/>
          <w:sz w:val="20"/>
        </w:rPr>
      </w:pPr>
    </w:p>
    <w:p w14:paraId="759BE97D" w14:textId="77777777" w:rsidR="00354447" w:rsidRDefault="00354447" w:rsidP="0043429F">
      <w:pPr>
        <w:jc w:val="left"/>
        <w:rPr>
          <w:b/>
          <w:bCs/>
          <w:lang w:eastAsia="sv-SE"/>
        </w:rPr>
      </w:pPr>
      <w:r w:rsidRPr="00B07E09">
        <w:rPr>
          <w:b/>
          <w:bCs/>
          <w:lang w:eastAsia="sv-SE"/>
        </w:rPr>
        <w:t>Issue description:</w:t>
      </w:r>
    </w:p>
    <w:p w14:paraId="485120EA" w14:textId="54896C2F" w:rsidR="00354447" w:rsidRPr="005B6B2B" w:rsidRDefault="0054159B" w:rsidP="0043429F">
      <w:pPr>
        <w:pStyle w:val="TAL"/>
        <w:keepNext w:val="0"/>
        <w:keepLines w:val="0"/>
        <w:rPr>
          <w:sz w:val="20"/>
        </w:rPr>
      </w:pPr>
      <w:r w:rsidRPr="005B6B2B">
        <w:rPr>
          <w:sz w:val="20"/>
        </w:rPr>
        <w:t xml:space="preserve">The IE </w:t>
      </w:r>
      <w:r w:rsidRPr="005B6B2B">
        <w:rPr>
          <w:i/>
          <w:iCs/>
          <w:sz w:val="20"/>
        </w:rPr>
        <w:t xml:space="preserve">NR-AI-ML-PositioningProvideLocationInformation </w:t>
      </w:r>
      <w:r w:rsidRPr="005B6B2B">
        <w:rPr>
          <w:sz w:val="20"/>
        </w:rPr>
        <w:t xml:space="preserve">provides the results of the inference </w:t>
      </w:r>
      <w:r w:rsidR="005B6B2B" w:rsidRPr="005B6B2B">
        <w:rPr>
          <w:sz w:val="20"/>
        </w:rPr>
        <w:t xml:space="preserve">operation. </w:t>
      </w:r>
      <w:r w:rsidR="00985CA3">
        <w:rPr>
          <w:sz w:val="20"/>
        </w:rPr>
        <w:t xml:space="preserve">This should comprise the location coordinates </w:t>
      </w:r>
      <w:r w:rsidR="005714E5" w:rsidRPr="005714E5">
        <w:rPr>
          <w:sz w:val="20"/>
        </w:rPr>
        <w:t xml:space="preserve">(which are reported in </w:t>
      </w:r>
      <w:r w:rsidR="005714E5" w:rsidRPr="005714E5">
        <w:rPr>
          <w:i/>
          <w:iCs/>
          <w:sz w:val="20"/>
        </w:rPr>
        <w:t>CommonIEsProvideLocationInformation</w:t>
      </w:r>
      <w:r w:rsidR="005714E5" w:rsidRPr="005714E5">
        <w:rPr>
          <w:sz w:val="20"/>
        </w:rPr>
        <w:t>)</w:t>
      </w:r>
      <w:r w:rsidR="005714E5">
        <w:rPr>
          <w:sz w:val="20"/>
        </w:rPr>
        <w:t xml:space="preserve"> </w:t>
      </w:r>
      <w:r w:rsidR="00985CA3">
        <w:rPr>
          <w:sz w:val="20"/>
        </w:rPr>
        <w:t>together with</w:t>
      </w:r>
      <w:r w:rsidR="005714E5">
        <w:rPr>
          <w:sz w:val="20"/>
        </w:rPr>
        <w:t xml:space="preserve"> the</w:t>
      </w:r>
      <w:r w:rsidR="00985CA3">
        <w:rPr>
          <w:sz w:val="20"/>
        </w:rPr>
        <w:t xml:space="preserve"> time stamp (as for any UE-based method). </w:t>
      </w:r>
      <w:r w:rsidR="00A845A1">
        <w:rPr>
          <w:sz w:val="20"/>
        </w:rPr>
        <w:t xml:space="preserve">However, for the NR positioning methods, </w:t>
      </w:r>
      <w:r w:rsidR="004F5777">
        <w:rPr>
          <w:sz w:val="20"/>
        </w:rPr>
        <w:t xml:space="preserve">batch reporting was introduced in Rel-17 (i.e., </w:t>
      </w:r>
      <w:r w:rsidR="00C461F9">
        <w:rPr>
          <w:sz w:val="20"/>
        </w:rPr>
        <w:t xml:space="preserve">up to 32 instances (location results) can be reported at once). </w:t>
      </w:r>
      <w:r w:rsidR="00E50603">
        <w:rPr>
          <w:sz w:val="20"/>
        </w:rPr>
        <w:t>One</w:t>
      </w:r>
      <w:r w:rsidR="00E50603" w:rsidRPr="00E50603">
        <w:rPr>
          <w:sz w:val="20"/>
        </w:rPr>
        <w:t xml:space="preserve"> issue here is whether batch reporting </w:t>
      </w:r>
      <w:r w:rsidR="00266526">
        <w:rPr>
          <w:sz w:val="20"/>
        </w:rPr>
        <w:t>should</w:t>
      </w:r>
      <w:r w:rsidR="00E50603" w:rsidRPr="00E50603">
        <w:rPr>
          <w:sz w:val="20"/>
        </w:rPr>
        <w:t xml:space="preserve"> </w:t>
      </w:r>
      <w:r w:rsidR="00266526">
        <w:rPr>
          <w:sz w:val="20"/>
        </w:rPr>
        <w:t xml:space="preserve">also be </w:t>
      </w:r>
      <w:r w:rsidR="00E50603" w:rsidRPr="00E50603">
        <w:rPr>
          <w:sz w:val="20"/>
        </w:rPr>
        <w:t>applicable to</w:t>
      </w:r>
      <w:r w:rsidR="005269F9">
        <w:rPr>
          <w:sz w:val="20"/>
        </w:rPr>
        <w:t xml:space="preserve"> NR</w:t>
      </w:r>
      <w:r w:rsidR="00E50603" w:rsidRPr="00E50603">
        <w:rPr>
          <w:sz w:val="20"/>
        </w:rPr>
        <w:t xml:space="preserve"> AI/ML positioning.</w:t>
      </w:r>
    </w:p>
    <w:p w14:paraId="6B689064" w14:textId="77777777" w:rsidR="00354447" w:rsidRPr="005B6B2B" w:rsidRDefault="00354447" w:rsidP="0043429F">
      <w:pPr>
        <w:pStyle w:val="TAL"/>
        <w:keepNext w:val="0"/>
        <w:keepLines w:val="0"/>
        <w:rPr>
          <w:sz w:val="20"/>
        </w:rPr>
      </w:pPr>
    </w:p>
    <w:p w14:paraId="25782EF0" w14:textId="77777777" w:rsidR="00354447" w:rsidRPr="003C1F34" w:rsidRDefault="00354447" w:rsidP="0043429F">
      <w:pPr>
        <w:jc w:val="left"/>
        <w:rPr>
          <w:rFonts w:cs="Arial"/>
          <w:b/>
          <w:bCs/>
          <w:color w:val="4472C4" w:themeColor="accent1"/>
          <w:lang w:eastAsia="sv-SE"/>
        </w:rPr>
      </w:pPr>
      <w:r w:rsidRPr="003C1F34">
        <w:rPr>
          <w:rFonts w:cs="Arial"/>
          <w:b/>
          <w:bCs/>
          <w:color w:val="000000" w:themeColor="text1"/>
          <w:lang w:eastAsia="sv-SE"/>
        </w:rPr>
        <w:t>Status in running CR:</w:t>
      </w:r>
    </w:p>
    <w:p w14:paraId="0EAD622A" w14:textId="3ECADADB" w:rsidR="00354447" w:rsidRPr="001664DE" w:rsidRDefault="001664DE" w:rsidP="0043429F">
      <w:pPr>
        <w:pStyle w:val="TAL"/>
        <w:keepNext w:val="0"/>
        <w:keepLines w:val="0"/>
        <w:rPr>
          <w:i/>
          <w:noProof/>
          <w:sz w:val="20"/>
        </w:rPr>
      </w:pPr>
      <w:r w:rsidRPr="001664DE">
        <w:rPr>
          <w:sz w:val="20"/>
          <w:lang w:eastAsia="sv-SE"/>
        </w:rPr>
        <w:t xml:space="preserve">Captured as "Editor's Note" in IE </w:t>
      </w:r>
      <w:r w:rsidRPr="001664DE">
        <w:rPr>
          <w:i/>
          <w:iCs/>
          <w:snapToGrid w:val="0"/>
          <w:sz w:val="20"/>
          <w:lang w:eastAsia="en-GB"/>
        </w:rPr>
        <w:t>NR-AI-ML-PositioningProvideLocationInformation</w:t>
      </w:r>
      <w:r w:rsidRPr="001664DE">
        <w:rPr>
          <w:i/>
          <w:iCs/>
          <w:sz w:val="20"/>
        </w:rPr>
        <w:t>.</w:t>
      </w:r>
    </w:p>
    <w:p w14:paraId="2C9BA8D8" w14:textId="77777777" w:rsidR="00354447" w:rsidRPr="00765333" w:rsidRDefault="00354447" w:rsidP="0043429F">
      <w:pPr>
        <w:pStyle w:val="TAL"/>
        <w:keepNext w:val="0"/>
        <w:keepLines w:val="0"/>
        <w:rPr>
          <w:i/>
        </w:rPr>
      </w:pPr>
    </w:p>
    <w:p w14:paraId="6AA93A29" w14:textId="77777777" w:rsidR="00354447" w:rsidRDefault="00354447" w:rsidP="0043429F">
      <w:pPr>
        <w:tabs>
          <w:tab w:val="left" w:pos="992"/>
        </w:tabs>
        <w:jc w:val="left"/>
        <w:rPr>
          <w:b/>
          <w:bCs/>
          <w:lang w:eastAsia="sv-SE"/>
        </w:rPr>
      </w:pPr>
      <w:r>
        <w:rPr>
          <w:b/>
          <w:bCs/>
          <w:lang w:eastAsia="sv-SE"/>
        </w:rPr>
        <w:t>Proposed resolution:</w:t>
      </w:r>
    </w:p>
    <w:p w14:paraId="792932F9" w14:textId="05D97617" w:rsidR="00354447" w:rsidRDefault="00235E3C" w:rsidP="0043429F">
      <w:pPr>
        <w:pStyle w:val="TAL"/>
        <w:keepNext w:val="0"/>
        <w:keepLines w:val="0"/>
        <w:widowControl w:val="0"/>
        <w:rPr>
          <w:sz w:val="20"/>
        </w:rPr>
      </w:pPr>
      <w:r>
        <w:rPr>
          <w:sz w:val="20"/>
          <w:lang w:eastAsia="sv-SE"/>
        </w:rPr>
        <w:t xml:space="preserve">The IE </w:t>
      </w:r>
      <w:r w:rsidRPr="005B6B2B">
        <w:rPr>
          <w:i/>
          <w:iCs/>
          <w:sz w:val="20"/>
        </w:rPr>
        <w:t xml:space="preserve">NR-AI-ML-PositioningProvideLocationInformation </w:t>
      </w:r>
      <w:r>
        <w:rPr>
          <w:sz w:val="20"/>
        </w:rPr>
        <w:t>includes at least the location coordinates together with time stamp (as for any UE-based method).</w:t>
      </w:r>
      <w:r w:rsidR="00000610">
        <w:rPr>
          <w:sz w:val="20"/>
        </w:rPr>
        <w:t xml:space="preserve"> Any additional elements </w:t>
      </w:r>
      <w:r w:rsidR="00D621AE">
        <w:rPr>
          <w:sz w:val="20"/>
        </w:rPr>
        <w:t>depend</w:t>
      </w:r>
      <w:r w:rsidR="00000610">
        <w:rPr>
          <w:sz w:val="20"/>
        </w:rPr>
        <w:t xml:space="preserve"> on further RAN1 progress.</w:t>
      </w:r>
    </w:p>
    <w:p w14:paraId="2A50440B" w14:textId="77777777" w:rsidR="00000610" w:rsidRDefault="00000610" w:rsidP="0043429F">
      <w:pPr>
        <w:pStyle w:val="TAL"/>
        <w:keepNext w:val="0"/>
        <w:keepLines w:val="0"/>
        <w:widowControl w:val="0"/>
        <w:rPr>
          <w:sz w:val="20"/>
        </w:rPr>
      </w:pPr>
    </w:p>
    <w:p w14:paraId="4A7F2D34" w14:textId="6054D01C" w:rsidR="00000610" w:rsidRDefault="00000610" w:rsidP="0043429F">
      <w:pPr>
        <w:pStyle w:val="TAL"/>
        <w:keepNext w:val="0"/>
        <w:keepLines w:val="0"/>
        <w:widowControl w:val="0"/>
        <w:rPr>
          <w:sz w:val="20"/>
          <w:lang w:eastAsia="sv-SE"/>
        </w:rPr>
      </w:pPr>
      <w:r>
        <w:rPr>
          <w:sz w:val="20"/>
        </w:rPr>
        <w:t xml:space="preserve">Since </w:t>
      </w:r>
      <w:r w:rsidR="005269F9">
        <w:rPr>
          <w:sz w:val="20"/>
        </w:rPr>
        <w:t xml:space="preserve">NR </w:t>
      </w:r>
      <w:r>
        <w:rPr>
          <w:sz w:val="20"/>
        </w:rPr>
        <w:t xml:space="preserve">AI/ML positioning also falls into the category of "NR positioning methods" (e.g., measurements are based on NR DL-PRS), it seems consequent </w:t>
      </w:r>
      <w:r w:rsidR="00D621AE">
        <w:rPr>
          <w:sz w:val="20"/>
        </w:rPr>
        <w:t>that</w:t>
      </w:r>
      <w:r>
        <w:rPr>
          <w:sz w:val="20"/>
        </w:rPr>
        <w:t xml:space="preserve"> batch reporting is also applicable to </w:t>
      </w:r>
      <w:r w:rsidR="005269F9">
        <w:rPr>
          <w:sz w:val="20"/>
        </w:rPr>
        <w:t xml:space="preserve">NR </w:t>
      </w:r>
      <w:r>
        <w:rPr>
          <w:sz w:val="20"/>
        </w:rPr>
        <w:t>AI/ML positioning</w:t>
      </w:r>
      <w:r w:rsidR="00B86F2D">
        <w:rPr>
          <w:sz w:val="20"/>
        </w:rPr>
        <w:t xml:space="preserve"> (in the same way as UE-based DL-TDOA</w:t>
      </w:r>
      <w:r w:rsidR="00A9653E">
        <w:rPr>
          <w:sz w:val="20"/>
        </w:rPr>
        <w:t xml:space="preserve"> and</w:t>
      </w:r>
      <w:r w:rsidR="00B86F2D">
        <w:rPr>
          <w:sz w:val="20"/>
        </w:rPr>
        <w:t xml:space="preserve"> DL-AoD)</w:t>
      </w:r>
      <w:r>
        <w:rPr>
          <w:sz w:val="20"/>
        </w:rPr>
        <w:t xml:space="preserve">. </w:t>
      </w:r>
    </w:p>
    <w:p w14:paraId="3C9572DE" w14:textId="77777777" w:rsidR="00354447" w:rsidRDefault="00354447" w:rsidP="0043429F">
      <w:pPr>
        <w:pStyle w:val="TAL"/>
        <w:keepNext w:val="0"/>
        <w:keepLines w:val="0"/>
        <w:widowControl w:val="0"/>
        <w:rPr>
          <w:sz w:val="20"/>
          <w:lang w:eastAsia="sv-SE"/>
        </w:rPr>
      </w:pPr>
    </w:p>
    <w:p w14:paraId="4C648497" w14:textId="77777777" w:rsidR="00354447" w:rsidRPr="00463FEB" w:rsidRDefault="00354447" w:rsidP="0043429F">
      <w:pPr>
        <w:pStyle w:val="TAL"/>
        <w:keepNext w:val="0"/>
        <w:keepLines w:val="0"/>
        <w:widowControl w:val="0"/>
        <w:rPr>
          <w:bCs/>
          <w:iCs/>
          <w:szCs w:val="18"/>
        </w:rPr>
      </w:pPr>
    </w:p>
    <w:p w14:paraId="473F7BCF" w14:textId="3BE080D0" w:rsidR="00354447" w:rsidRPr="00055642" w:rsidRDefault="00354447" w:rsidP="0043429F">
      <w:pPr>
        <w:ind w:left="1440" w:hanging="1440"/>
        <w:jc w:val="left"/>
        <w:rPr>
          <w:b/>
          <w:bCs/>
          <w:iCs/>
          <w:lang w:eastAsia="sv-SE"/>
        </w:rPr>
      </w:pPr>
      <w:r w:rsidRPr="00896393">
        <w:rPr>
          <w:b/>
          <w:bCs/>
          <w:lang w:eastAsia="sv-SE"/>
        </w:rPr>
        <w:t xml:space="preserve">Proposal </w:t>
      </w:r>
      <w:r w:rsidR="00E45BBC">
        <w:rPr>
          <w:b/>
          <w:bCs/>
          <w:lang w:eastAsia="sv-SE"/>
        </w:rPr>
        <w:t>10</w:t>
      </w:r>
      <w:r w:rsidRPr="00896393">
        <w:rPr>
          <w:b/>
          <w:bCs/>
          <w:lang w:eastAsia="sv-SE"/>
        </w:rPr>
        <w:t>:</w:t>
      </w:r>
      <w:r w:rsidRPr="00896393">
        <w:rPr>
          <w:b/>
          <w:bCs/>
          <w:lang w:eastAsia="sv-SE"/>
        </w:rPr>
        <w:tab/>
      </w:r>
      <w:r>
        <w:rPr>
          <w:b/>
          <w:bCs/>
          <w:lang w:eastAsia="sv-SE"/>
        </w:rPr>
        <w:t>The</w:t>
      </w:r>
      <w:r w:rsidRPr="00055642">
        <w:rPr>
          <w:b/>
          <w:bCs/>
          <w:lang w:eastAsia="sv-SE"/>
        </w:rPr>
        <w:t xml:space="preserve"> IE </w:t>
      </w:r>
      <w:r w:rsidR="00D621AE" w:rsidRPr="00D621AE">
        <w:rPr>
          <w:b/>
          <w:bCs/>
          <w:i/>
          <w:iCs/>
          <w:lang w:eastAsia="sv-SE"/>
        </w:rPr>
        <w:t xml:space="preserve">NR-AI-ML-PositioningProvideLocationInformation </w:t>
      </w:r>
      <w:r w:rsidRPr="00055642">
        <w:rPr>
          <w:b/>
          <w:bCs/>
          <w:lang w:eastAsia="sv-SE"/>
        </w:rPr>
        <w:t xml:space="preserve">contains (at least) </w:t>
      </w:r>
      <w:r w:rsidR="00D621AE">
        <w:rPr>
          <w:b/>
          <w:bCs/>
          <w:lang w:eastAsia="sv-SE"/>
        </w:rPr>
        <w:t>the time stamp</w:t>
      </w:r>
      <w:r w:rsidR="00E4498A">
        <w:rPr>
          <w:b/>
          <w:bCs/>
          <w:lang w:eastAsia="sv-SE"/>
        </w:rPr>
        <w:t xml:space="preserve"> for the location coordinates (which are reported in </w:t>
      </w:r>
      <w:r w:rsidR="00070F05" w:rsidRPr="00070F05">
        <w:rPr>
          <w:b/>
          <w:bCs/>
          <w:i/>
          <w:iCs/>
          <w:lang w:eastAsia="sv-SE"/>
        </w:rPr>
        <w:t>CommonIEsProvideLocationInformation</w:t>
      </w:r>
      <w:r w:rsidR="00070F05">
        <w:rPr>
          <w:b/>
          <w:bCs/>
          <w:lang w:eastAsia="sv-SE"/>
        </w:rPr>
        <w:t>)</w:t>
      </w:r>
      <w:r w:rsidRPr="00055642">
        <w:rPr>
          <w:b/>
          <w:bCs/>
          <w:iCs/>
          <w:lang w:eastAsia="sv-SE"/>
        </w:rPr>
        <w:t>.</w:t>
      </w:r>
      <w:r>
        <w:rPr>
          <w:b/>
          <w:bCs/>
          <w:iCs/>
          <w:lang w:eastAsia="sv-SE"/>
        </w:rPr>
        <w:t xml:space="preserve"> This will be revised when additional RAN1 input is available. The current Editor's Note is kept</w:t>
      </w:r>
      <w:r w:rsidR="00E22E82">
        <w:rPr>
          <w:b/>
          <w:bCs/>
          <w:iCs/>
          <w:lang w:eastAsia="sv-SE"/>
        </w:rPr>
        <w:t xml:space="preserve"> for now</w:t>
      </w:r>
      <w:r>
        <w:rPr>
          <w:b/>
          <w:bCs/>
          <w:iCs/>
          <w:lang w:eastAsia="sv-SE"/>
        </w:rPr>
        <w:t>.</w:t>
      </w:r>
    </w:p>
    <w:p w14:paraId="697D7DB4" w14:textId="77777777" w:rsidR="00354447" w:rsidRPr="00C7796C" w:rsidRDefault="00354447" w:rsidP="00354447">
      <w:pPr>
        <w:jc w:val="left"/>
        <w:rPr>
          <w:b/>
          <w:bCs/>
          <w:iCs/>
          <w:lang w:eastAsia="sv-SE"/>
        </w:rPr>
      </w:pPr>
    </w:p>
    <w:p w14:paraId="0E4C4380" w14:textId="77777777" w:rsidR="00354447" w:rsidRDefault="00354447" w:rsidP="00354447">
      <w:pPr>
        <w:rPr>
          <w:lang w:eastAsia="sv-SE"/>
        </w:rPr>
      </w:pPr>
      <w:r>
        <w:rPr>
          <w:lang w:eastAsia="sv-SE"/>
        </w:rPr>
        <w:lastRenderedPageBreak/>
        <w:t>Companies are invited to provide feedback regarding the above open issue and proposed resolution: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4"/>
        <w:gridCol w:w="1183"/>
        <w:gridCol w:w="6832"/>
      </w:tblGrid>
      <w:tr w:rsidR="00354447" w14:paraId="289ED2A9" w14:textId="77777777" w:rsidTr="00092055">
        <w:tc>
          <w:tcPr>
            <w:tcW w:w="1615" w:type="dxa"/>
            <w:shd w:val="clear" w:color="auto" w:fill="E7E6E6" w:themeFill="background2"/>
            <w:vAlign w:val="center"/>
          </w:tcPr>
          <w:p w14:paraId="1EC64890" w14:textId="77777777" w:rsidR="00354447" w:rsidRPr="00723BCA" w:rsidRDefault="00354447" w:rsidP="00092055">
            <w:pPr>
              <w:jc w:val="center"/>
              <w:rPr>
                <w:b/>
                <w:bCs/>
                <w:lang w:eastAsia="sv-SE"/>
              </w:rPr>
            </w:pPr>
            <w:r w:rsidRPr="00723BCA">
              <w:rPr>
                <w:b/>
                <w:bCs/>
                <w:lang w:eastAsia="sv-SE"/>
              </w:rPr>
              <w:t>Company</w:t>
            </w:r>
          </w:p>
        </w:tc>
        <w:tc>
          <w:tcPr>
            <w:tcW w:w="1170" w:type="dxa"/>
            <w:shd w:val="clear" w:color="auto" w:fill="E7E6E6" w:themeFill="background2"/>
            <w:vAlign w:val="center"/>
          </w:tcPr>
          <w:p w14:paraId="37DA8598" w14:textId="77777777" w:rsidR="00354447" w:rsidRPr="00723BCA" w:rsidRDefault="00354447" w:rsidP="00092055">
            <w:pPr>
              <w:jc w:val="center"/>
              <w:rPr>
                <w:b/>
                <w:bCs/>
                <w:lang w:eastAsia="sv-SE"/>
              </w:rPr>
            </w:pPr>
            <w:r w:rsidRPr="00723BCA">
              <w:rPr>
                <w:b/>
                <w:bCs/>
                <w:lang w:eastAsia="sv-SE"/>
              </w:rPr>
              <w:t xml:space="preserve">Agree </w:t>
            </w:r>
            <w:r>
              <w:rPr>
                <w:b/>
                <w:bCs/>
                <w:lang w:eastAsia="sv-SE"/>
              </w:rPr>
              <w:t>to p</w:t>
            </w:r>
            <w:r w:rsidRPr="00723BCA">
              <w:rPr>
                <w:b/>
                <w:bCs/>
                <w:lang w:eastAsia="sv-SE"/>
              </w:rPr>
              <w:t>roposal?</w:t>
            </w:r>
          </w:p>
        </w:tc>
        <w:tc>
          <w:tcPr>
            <w:tcW w:w="6844" w:type="dxa"/>
            <w:shd w:val="clear" w:color="auto" w:fill="E7E6E6" w:themeFill="background2"/>
            <w:vAlign w:val="center"/>
          </w:tcPr>
          <w:p w14:paraId="5543E46B" w14:textId="77777777" w:rsidR="00354447" w:rsidRPr="00723BCA" w:rsidRDefault="00354447" w:rsidP="00092055">
            <w:pPr>
              <w:jc w:val="center"/>
              <w:rPr>
                <w:b/>
                <w:bCs/>
                <w:lang w:eastAsia="sv-SE"/>
              </w:rPr>
            </w:pPr>
            <w:r w:rsidRPr="00723BCA">
              <w:rPr>
                <w:b/>
                <w:bCs/>
                <w:lang w:eastAsia="sv-SE"/>
              </w:rPr>
              <w:t>Other comments</w:t>
            </w:r>
          </w:p>
        </w:tc>
      </w:tr>
      <w:tr w:rsidR="00354447" w14:paraId="0F8A3FBD" w14:textId="77777777" w:rsidTr="00092055">
        <w:tc>
          <w:tcPr>
            <w:tcW w:w="1615" w:type="dxa"/>
            <w:vAlign w:val="center"/>
          </w:tcPr>
          <w:p w14:paraId="7004658C" w14:textId="77777777" w:rsidR="00354447" w:rsidRDefault="00354447" w:rsidP="00092055">
            <w:pPr>
              <w:jc w:val="center"/>
              <w:rPr>
                <w:lang w:eastAsia="sv-SE"/>
              </w:rPr>
            </w:pPr>
          </w:p>
        </w:tc>
        <w:tc>
          <w:tcPr>
            <w:tcW w:w="1170" w:type="dxa"/>
            <w:vAlign w:val="center"/>
          </w:tcPr>
          <w:p w14:paraId="73B8A8FD" w14:textId="77777777" w:rsidR="00354447" w:rsidRDefault="00354447" w:rsidP="00092055">
            <w:pPr>
              <w:jc w:val="center"/>
              <w:rPr>
                <w:lang w:eastAsia="sv-SE"/>
              </w:rPr>
            </w:pPr>
          </w:p>
        </w:tc>
        <w:tc>
          <w:tcPr>
            <w:tcW w:w="6844" w:type="dxa"/>
            <w:vAlign w:val="center"/>
          </w:tcPr>
          <w:p w14:paraId="0E37D8F1" w14:textId="77777777" w:rsidR="00354447" w:rsidRDefault="00354447" w:rsidP="00092055">
            <w:pPr>
              <w:jc w:val="center"/>
              <w:rPr>
                <w:lang w:eastAsia="sv-SE"/>
              </w:rPr>
            </w:pPr>
          </w:p>
        </w:tc>
      </w:tr>
      <w:tr w:rsidR="00354447" w14:paraId="0A136CA9" w14:textId="77777777" w:rsidTr="00092055">
        <w:tc>
          <w:tcPr>
            <w:tcW w:w="1615" w:type="dxa"/>
            <w:vAlign w:val="center"/>
          </w:tcPr>
          <w:p w14:paraId="45BBF340" w14:textId="77777777" w:rsidR="00354447" w:rsidRDefault="00354447" w:rsidP="00092055">
            <w:pPr>
              <w:jc w:val="center"/>
              <w:rPr>
                <w:lang w:eastAsia="sv-SE"/>
              </w:rPr>
            </w:pPr>
          </w:p>
        </w:tc>
        <w:tc>
          <w:tcPr>
            <w:tcW w:w="1170" w:type="dxa"/>
            <w:vAlign w:val="center"/>
          </w:tcPr>
          <w:p w14:paraId="566FC3ED" w14:textId="77777777" w:rsidR="00354447" w:rsidRDefault="00354447" w:rsidP="00092055">
            <w:pPr>
              <w:jc w:val="center"/>
              <w:rPr>
                <w:lang w:eastAsia="sv-SE"/>
              </w:rPr>
            </w:pPr>
          </w:p>
        </w:tc>
        <w:tc>
          <w:tcPr>
            <w:tcW w:w="6844" w:type="dxa"/>
            <w:vAlign w:val="center"/>
          </w:tcPr>
          <w:p w14:paraId="18BC4799" w14:textId="77777777" w:rsidR="00354447" w:rsidRDefault="00354447" w:rsidP="00092055">
            <w:pPr>
              <w:jc w:val="center"/>
              <w:rPr>
                <w:lang w:eastAsia="sv-SE"/>
              </w:rPr>
            </w:pPr>
          </w:p>
        </w:tc>
      </w:tr>
      <w:tr w:rsidR="00354447" w14:paraId="51104AE5" w14:textId="77777777" w:rsidTr="00092055">
        <w:tc>
          <w:tcPr>
            <w:tcW w:w="1615" w:type="dxa"/>
            <w:vAlign w:val="center"/>
          </w:tcPr>
          <w:p w14:paraId="263C4C17" w14:textId="77777777" w:rsidR="00354447" w:rsidRDefault="00354447" w:rsidP="00092055">
            <w:pPr>
              <w:jc w:val="center"/>
              <w:rPr>
                <w:lang w:eastAsia="sv-SE"/>
              </w:rPr>
            </w:pPr>
          </w:p>
        </w:tc>
        <w:tc>
          <w:tcPr>
            <w:tcW w:w="1170" w:type="dxa"/>
            <w:vAlign w:val="center"/>
          </w:tcPr>
          <w:p w14:paraId="723FC6C6" w14:textId="77777777" w:rsidR="00354447" w:rsidRDefault="00354447" w:rsidP="00092055">
            <w:pPr>
              <w:jc w:val="center"/>
              <w:rPr>
                <w:lang w:eastAsia="sv-SE"/>
              </w:rPr>
            </w:pPr>
          </w:p>
        </w:tc>
        <w:tc>
          <w:tcPr>
            <w:tcW w:w="6844" w:type="dxa"/>
            <w:vAlign w:val="center"/>
          </w:tcPr>
          <w:p w14:paraId="13B99185" w14:textId="77777777" w:rsidR="00354447" w:rsidRDefault="00354447" w:rsidP="00092055">
            <w:pPr>
              <w:jc w:val="center"/>
              <w:rPr>
                <w:lang w:eastAsia="sv-SE"/>
              </w:rPr>
            </w:pPr>
          </w:p>
        </w:tc>
      </w:tr>
      <w:tr w:rsidR="00354447" w14:paraId="4C8F701C" w14:textId="77777777" w:rsidTr="00092055">
        <w:tc>
          <w:tcPr>
            <w:tcW w:w="1615" w:type="dxa"/>
            <w:vAlign w:val="center"/>
          </w:tcPr>
          <w:p w14:paraId="79161A24" w14:textId="77777777" w:rsidR="00354447" w:rsidRDefault="00354447" w:rsidP="00092055">
            <w:pPr>
              <w:jc w:val="center"/>
              <w:rPr>
                <w:lang w:eastAsia="sv-SE"/>
              </w:rPr>
            </w:pPr>
          </w:p>
        </w:tc>
        <w:tc>
          <w:tcPr>
            <w:tcW w:w="1170" w:type="dxa"/>
            <w:vAlign w:val="center"/>
          </w:tcPr>
          <w:p w14:paraId="5FF5C6F2" w14:textId="77777777" w:rsidR="00354447" w:rsidRDefault="00354447" w:rsidP="00092055">
            <w:pPr>
              <w:jc w:val="center"/>
              <w:rPr>
                <w:lang w:eastAsia="sv-SE"/>
              </w:rPr>
            </w:pPr>
          </w:p>
        </w:tc>
        <w:tc>
          <w:tcPr>
            <w:tcW w:w="6844" w:type="dxa"/>
            <w:vAlign w:val="center"/>
          </w:tcPr>
          <w:p w14:paraId="72DE1318" w14:textId="77777777" w:rsidR="00354447" w:rsidRDefault="00354447" w:rsidP="00092055">
            <w:pPr>
              <w:jc w:val="center"/>
              <w:rPr>
                <w:lang w:eastAsia="sv-SE"/>
              </w:rPr>
            </w:pPr>
          </w:p>
        </w:tc>
      </w:tr>
      <w:tr w:rsidR="00354447" w14:paraId="7AE22F82" w14:textId="77777777" w:rsidTr="00092055">
        <w:tc>
          <w:tcPr>
            <w:tcW w:w="1615" w:type="dxa"/>
            <w:vAlign w:val="center"/>
          </w:tcPr>
          <w:p w14:paraId="35CCCDB2" w14:textId="77777777" w:rsidR="00354447" w:rsidRDefault="00354447" w:rsidP="00092055">
            <w:pPr>
              <w:jc w:val="center"/>
              <w:rPr>
                <w:lang w:eastAsia="sv-SE"/>
              </w:rPr>
            </w:pPr>
          </w:p>
        </w:tc>
        <w:tc>
          <w:tcPr>
            <w:tcW w:w="1170" w:type="dxa"/>
            <w:vAlign w:val="center"/>
          </w:tcPr>
          <w:p w14:paraId="0CFBF23F" w14:textId="77777777" w:rsidR="00354447" w:rsidRDefault="00354447" w:rsidP="00092055">
            <w:pPr>
              <w:jc w:val="center"/>
              <w:rPr>
                <w:lang w:eastAsia="sv-SE"/>
              </w:rPr>
            </w:pPr>
          </w:p>
        </w:tc>
        <w:tc>
          <w:tcPr>
            <w:tcW w:w="6844" w:type="dxa"/>
            <w:vAlign w:val="center"/>
          </w:tcPr>
          <w:p w14:paraId="3889006D" w14:textId="77777777" w:rsidR="00354447" w:rsidRDefault="00354447" w:rsidP="00092055">
            <w:pPr>
              <w:jc w:val="center"/>
              <w:rPr>
                <w:lang w:eastAsia="sv-SE"/>
              </w:rPr>
            </w:pPr>
          </w:p>
        </w:tc>
      </w:tr>
      <w:tr w:rsidR="00354447" w14:paraId="0EFA5A66" w14:textId="77777777" w:rsidTr="00092055">
        <w:tc>
          <w:tcPr>
            <w:tcW w:w="1615" w:type="dxa"/>
            <w:vAlign w:val="center"/>
          </w:tcPr>
          <w:p w14:paraId="52458D3B" w14:textId="77777777" w:rsidR="00354447" w:rsidRDefault="00354447" w:rsidP="00092055">
            <w:pPr>
              <w:jc w:val="center"/>
              <w:rPr>
                <w:lang w:eastAsia="sv-SE"/>
              </w:rPr>
            </w:pPr>
          </w:p>
        </w:tc>
        <w:tc>
          <w:tcPr>
            <w:tcW w:w="1170" w:type="dxa"/>
            <w:vAlign w:val="center"/>
          </w:tcPr>
          <w:p w14:paraId="5147E5C7" w14:textId="77777777" w:rsidR="00354447" w:rsidRDefault="00354447" w:rsidP="00092055">
            <w:pPr>
              <w:jc w:val="center"/>
              <w:rPr>
                <w:lang w:eastAsia="sv-SE"/>
              </w:rPr>
            </w:pPr>
          </w:p>
        </w:tc>
        <w:tc>
          <w:tcPr>
            <w:tcW w:w="6844" w:type="dxa"/>
            <w:vAlign w:val="center"/>
          </w:tcPr>
          <w:p w14:paraId="4E46D8DC" w14:textId="77777777" w:rsidR="00354447" w:rsidRDefault="00354447" w:rsidP="00092055">
            <w:pPr>
              <w:jc w:val="center"/>
              <w:rPr>
                <w:lang w:eastAsia="sv-SE"/>
              </w:rPr>
            </w:pPr>
          </w:p>
        </w:tc>
      </w:tr>
    </w:tbl>
    <w:p w14:paraId="356AB2CD" w14:textId="77777777" w:rsidR="00354447" w:rsidRDefault="00354447" w:rsidP="00354447">
      <w:pPr>
        <w:rPr>
          <w:lang w:eastAsia="sv-SE"/>
        </w:rPr>
      </w:pPr>
    </w:p>
    <w:p w14:paraId="4484A7F0" w14:textId="29646C0E" w:rsidR="00D62773" w:rsidRDefault="00C61090" w:rsidP="00791EB3">
      <w:pPr>
        <w:rPr>
          <w:lang w:eastAsia="sv-SE"/>
        </w:rPr>
      </w:pPr>
      <w:r>
        <w:rPr>
          <w:lang w:eastAsia="sv-SE"/>
        </w:rPr>
        <w:t xml:space="preserve">Companies are requested to provide their view on whether batch reporting </w:t>
      </w:r>
      <w:r w:rsidR="00E60569">
        <w:t xml:space="preserve">(i.e., up to 32 instances (location results) can be reported at once) </w:t>
      </w:r>
      <w:r>
        <w:rPr>
          <w:lang w:eastAsia="sv-SE"/>
        </w:rPr>
        <w:t xml:space="preserve">should also be applicable to </w:t>
      </w:r>
      <w:r w:rsidR="005269F9">
        <w:rPr>
          <w:lang w:eastAsia="sv-SE"/>
        </w:rPr>
        <w:t xml:space="preserve">NR </w:t>
      </w:r>
      <w:r w:rsidR="00E60569">
        <w:rPr>
          <w:lang w:eastAsia="sv-SE"/>
        </w:rPr>
        <w:t>AI/ML positioning Case 1.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75"/>
        <w:gridCol w:w="1617"/>
        <w:gridCol w:w="6437"/>
      </w:tblGrid>
      <w:tr w:rsidR="00E60569" w14:paraId="2E2D35F4" w14:textId="77777777" w:rsidTr="00092055">
        <w:tc>
          <w:tcPr>
            <w:tcW w:w="1615" w:type="dxa"/>
            <w:shd w:val="clear" w:color="auto" w:fill="E7E6E6" w:themeFill="background2"/>
            <w:vAlign w:val="center"/>
          </w:tcPr>
          <w:p w14:paraId="69005C2A" w14:textId="77777777" w:rsidR="00E60569" w:rsidRPr="00723BCA" w:rsidRDefault="00E60569" w:rsidP="00092055">
            <w:pPr>
              <w:jc w:val="center"/>
              <w:rPr>
                <w:b/>
                <w:bCs/>
                <w:lang w:eastAsia="sv-SE"/>
              </w:rPr>
            </w:pPr>
            <w:r w:rsidRPr="00723BCA">
              <w:rPr>
                <w:b/>
                <w:bCs/>
                <w:lang w:eastAsia="sv-SE"/>
              </w:rPr>
              <w:t>Company</w:t>
            </w:r>
          </w:p>
        </w:tc>
        <w:tc>
          <w:tcPr>
            <w:tcW w:w="1170" w:type="dxa"/>
            <w:shd w:val="clear" w:color="auto" w:fill="E7E6E6" w:themeFill="background2"/>
            <w:vAlign w:val="center"/>
          </w:tcPr>
          <w:p w14:paraId="4DDCB284" w14:textId="4F43A428" w:rsidR="00E60569" w:rsidRPr="00723BCA" w:rsidRDefault="00E60569" w:rsidP="005C0534">
            <w:pPr>
              <w:jc w:val="center"/>
              <w:rPr>
                <w:b/>
                <w:bCs/>
                <w:lang w:eastAsia="sv-SE"/>
              </w:rPr>
            </w:pPr>
            <w:r>
              <w:rPr>
                <w:b/>
                <w:bCs/>
                <w:lang w:eastAsia="sv-SE"/>
              </w:rPr>
              <w:t>Applicable/Not Applicable</w:t>
            </w:r>
          </w:p>
        </w:tc>
        <w:tc>
          <w:tcPr>
            <w:tcW w:w="6844" w:type="dxa"/>
            <w:shd w:val="clear" w:color="auto" w:fill="E7E6E6" w:themeFill="background2"/>
            <w:vAlign w:val="center"/>
          </w:tcPr>
          <w:p w14:paraId="26B94F8A" w14:textId="3772327E" w:rsidR="00E60569" w:rsidRPr="00723BCA" w:rsidRDefault="00E60569" w:rsidP="00092055">
            <w:pPr>
              <w:jc w:val="center"/>
              <w:rPr>
                <w:b/>
                <w:bCs/>
                <w:lang w:eastAsia="sv-SE"/>
              </w:rPr>
            </w:pPr>
            <w:r>
              <w:rPr>
                <w:b/>
                <w:bCs/>
                <w:lang w:eastAsia="sv-SE"/>
              </w:rPr>
              <w:t>Comment/Reason</w:t>
            </w:r>
          </w:p>
        </w:tc>
      </w:tr>
      <w:tr w:rsidR="00E60569" w14:paraId="7D834555" w14:textId="77777777" w:rsidTr="00092055">
        <w:tc>
          <w:tcPr>
            <w:tcW w:w="1615" w:type="dxa"/>
            <w:vAlign w:val="center"/>
          </w:tcPr>
          <w:p w14:paraId="177B9CCC" w14:textId="77777777" w:rsidR="00E60569" w:rsidRDefault="00E60569" w:rsidP="00092055">
            <w:pPr>
              <w:jc w:val="center"/>
              <w:rPr>
                <w:lang w:eastAsia="sv-SE"/>
              </w:rPr>
            </w:pPr>
          </w:p>
        </w:tc>
        <w:tc>
          <w:tcPr>
            <w:tcW w:w="1170" w:type="dxa"/>
            <w:vAlign w:val="center"/>
          </w:tcPr>
          <w:p w14:paraId="7C3AF8B3" w14:textId="77777777" w:rsidR="00E60569" w:rsidRDefault="00E60569" w:rsidP="00092055">
            <w:pPr>
              <w:jc w:val="center"/>
              <w:rPr>
                <w:lang w:eastAsia="sv-SE"/>
              </w:rPr>
            </w:pPr>
          </w:p>
        </w:tc>
        <w:tc>
          <w:tcPr>
            <w:tcW w:w="6844" w:type="dxa"/>
            <w:vAlign w:val="center"/>
          </w:tcPr>
          <w:p w14:paraId="7D63ECE0" w14:textId="77777777" w:rsidR="00E60569" w:rsidRDefault="00E60569" w:rsidP="00092055">
            <w:pPr>
              <w:jc w:val="center"/>
              <w:rPr>
                <w:lang w:eastAsia="sv-SE"/>
              </w:rPr>
            </w:pPr>
          </w:p>
        </w:tc>
      </w:tr>
      <w:tr w:rsidR="00E60569" w14:paraId="61B36007" w14:textId="77777777" w:rsidTr="00092055">
        <w:tc>
          <w:tcPr>
            <w:tcW w:w="1615" w:type="dxa"/>
            <w:vAlign w:val="center"/>
          </w:tcPr>
          <w:p w14:paraId="3007C6BD" w14:textId="77777777" w:rsidR="00E60569" w:rsidRDefault="00E60569" w:rsidP="00092055">
            <w:pPr>
              <w:jc w:val="center"/>
              <w:rPr>
                <w:lang w:eastAsia="sv-SE"/>
              </w:rPr>
            </w:pPr>
          </w:p>
        </w:tc>
        <w:tc>
          <w:tcPr>
            <w:tcW w:w="1170" w:type="dxa"/>
            <w:vAlign w:val="center"/>
          </w:tcPr>
          <w:p w14:paraId="35601A0D" w14:textId="77777777" w:rsidR="00E60569" w:rsidRDefault="00E60569" w:rsidP="00092055">
            <w:pPr>
              <w:jc w:val="center"/>
              <w:rPr>
                <w:lang w:eastAsia="sv-SE"/>
              </w:rPr>
            </w:pPr>
          </w:p>
        </w:tc>
        <w:tc>
          <w:tcPr>
            <w:tcW w:w="6844" w:type="dxa"/>
            <w:vAlign w:val="center"/>
          </w:tcPr>
          <w:p w14:paraId="42D432F3" w14:textId="77777777" w:rsidR="00E60569" w:rsidRDefault="00E60569" w:rsidP="00092055">
            <w:pPr>
              <w:jc w:val="center"/>
              <w:rPr>
                <w:lang w:eastAsia="sv-SE"/>
              </w:rPr>
            </w:pPr>
          </w:p>
        </w:tc>
      </w:tr>
      <w:tr w:rsidR="00E60569" w14:paraId="59C11DD1" w14:textId="77777777" w:rsidTr="00092055">
        <w:tc>
          <w:tcPr>
            <w:tcW w:w="1615" w:type="dxa"/>
            <w:vAlign w:val="center"/>
          </w:tcPr>
          <w:p w14:paraId="3977DEE2" w14:textId="77777777" w:rsidR="00E60569" w:rsidRDefault="00E60569" w:rsidP="00092055">
            <w:pPr>
              <w:jc w:val="center"/>
              <w:rPr>
                <w:lang w:eastAsia="sv-SE"/>
              </w:rPr>
            </w:pPr>
          </w:p>
        </w:tc>
        <w:tc>
          <w:tcPr>
            <w:tcW w:w="1170" w:type="dxa"/>
            <w:vAlign w:val="center"/>
          </w:tcPr>
          <w:p w14:paraId="46AE64FC" w14:textId="77777777" w:rsidR="00E60569" w:rsidRDefault="00E60569" w:rsidP="00092055">
            <w:pPr>
              <w:jc w:val="center"/>
              <w:rPr>
                <w:lang w:eastAsia="sv-SE"/>
              </w:rPr>
            </w:pPr>
          </w:p>
        </w:tc>
        <w:tc>
          <w:tcPr>
            <w:tcW w:w="6844" w:type="dxa"/>
            <w:vAlign w:val="center"/>
          </w:tcPr>
          <w:p w14:paraId="2B64EC11" w14:textId="77777777" w:rsidR="00E60569" w:rsidRDefault="00E60569" w:rsidP="00092055">
            <w:pPr>
              <w:jc w:val="center"/>
              <w:rPr>
                <w:lang w:eastAsia="sv-SE"/>
              </w:rPr>
            </w:pPr>
          </w:p>
        </w:tc>
      </w:tr>
      <w:tr w:rsidR="00E60569" w14:paraId="4B01934D" w14:textId="77777777" w:rsidTr="00092055">
        <w:tc>
          <w:tcPr>
            <w:tcW w:w="1615" w:type="dxa"/>
            <w:vAlign w:val="center"/>
          </w:tcPr>
          <w:p w14:paraId="60A1CC5E" w14:textId="77777777" w:rsidR="00E60569" w:rsidRDefault="00E60569" w:rsidP="00092055">
            <w:pPr>
              <w:jc w:val="center"/>
              <w:rPr>
                <w:lang w:eastAsia="sv-SE"/>
              </w:rPr>
            </w:pPr>
          </w:p>
        </w:tc>
        <w:tc>
          <w:tcPr>
            <w:tcW w:w="1170" w:type="dxa"/>
            <w:vAlign w:val="center"/>
          </w:tcPr>
          <w:p w14:paraId="3A2A0C23" w14:textId="77777777" w:rsidR="00E60569" w:rsidRDefault="00E60569" w:rsidP="00092055">
            <w:pPr>
              <w:jc w:val="center"/>
              <w:rPr>
                <w:lang w:eastAsia="sv-SE"/>
              </w:rPr>
            </w:pPr>
          </w:p>
        </w:tc>
        <w:tc>
          <w:tcPr>
            <w:tcW w:w="6844" w:type="dxa"/>
            <w:vAlign w:val="center"/>
          </w:tcPr>
          <w:p w14:paraId="7A207A52" w14:textId="77777777" w:rsidR="00E60569" w:rsidRDefault="00E60569" w:rsidP="00092055">
            <w:pPr>
              <w:jc w:val="center"/>
              <w:rPr>
                <w:lang w:eastAsia="sv-SE"/>
              </w:rPr>
            </w:pPr>
          </w:p>
        </w:tc>
      </w:tr>
      <w:tr w:rsidR="00E60569" w14:paraId="53929477" w14:textId="77777777" w:rsidTr="00092055">
        <w:tc>
          <w:tcPr>
            <w:tcW w:w="1615" w:type="dxa"/>
            <w:vAlign w:val="center"/>
          </w:tcPr>
          <w:p w14:paraId="167CC006" w14:textId="77777777" w:rsidR="00E60569" w:rsidRDefault="00E60569" w:rsidP="00092055">
            <w:pPr>
              <w:jc w:val="center"/>
              <w:rPr>
                <w:lang w:eastAsia="sv-SE"/>
              </w:rPr>
            </w:pPr>
          </w:p>
        </w:tc>
        <w:tc>
          <w:tcPr>
            <w:tcW w:w="1170" w:type="dxa"/>
            <w:vAlign w:val="center"/>
          </w:tcPr>
          <w:p w14:paraId="4ADF71DB" w14:textId="77777777" w:rsidR="00E60569" w:rsidRDefault="00E60569" w:rsidP="00092055">
            <w:pPr>
              <w:jc w:val="center"/>
              <w:rPr>
                <w:lang w:eastAsia="sv-SE"/>
              </w:rPr>
            </w:pPr>
          </w:p>
        </w:tc>
        <w:tc>
          <w:tcPr>
            <w:tcW w:w="6844" w:type="dxa"/>
            <w:vAlign w:val="center"/>
          </w:tcPr>
          <w:p w14:paraId="791FC9ED" w14:textId="77777777" w:rsidR="00E60569" w:rsidRDefault="00E60569" w:rsidP="00092055">
            <w:pPr>
              <w:jc w:val="center"/>
              <w:rPr>
                <w:lang w:eastAsia="sv-SE"/>
              </w:rPr>
            </w:pPr>
          </w:p>
        </w:tc>
      </w:tr>
      <w:tr w:rsidR="00E60569" w14:paraId="33F1BB8B" w14:textId="77777777" w:rsidTr="00092055">
        <w:tc>
          <w:tcPr>
            <w:tcW w:w="1615" w:type="dxa"/>
            <w:vAlign w:val="center"/>
          </w:tcPr>
          <w:p w14:paraId="39566D60" w14:textId="77777777" w:rsidR="00E60569" w:rsidRDefault="00E60569" w:rsidP="00092055">
            <w:pPr>
              <w:jc w:val="center"/>
              <w:rPr>
                <w:lang w:eastAsia="sv-SE"/>
              </w:rPr>
            </w:pPr>
          </w:p>
        </w:tc>
        <w:tc>
          <w:tcPr>
            <w:tcW w:w="1170" w:type="dxa"/>
            <w:vAlign w:val="center"/>
          </w:tcPr>
          <w:p w14:paraId="43AED50A" w14:textId="77777777" w:rsidR="00E60569" w:rsidRDefault="00E60569" w:rsidP="00092055">
            <w:pPr>
              <w:jc w:val="center"/>
              <w:rPr>
                <w:lang w:eastAsia="sv-SE"/>
              </w:rPr>
            </w:pPr>
          </w:p>
        </w:tc>
        <w:tc>
          <w:tcPr>
            <w:tcW w:w="6844" w:type="dxa"/>
            <w:vAlign w:val="center"/>
          </w:tcPr>
          <w:p w14:paraId="252FC051" w14:textId="77777777" w:rsidR="00E60569" w:rsidRDefault="00E60569" w:rsidP="00092055">
            <w:pPr>
              <w:jc w:val="center"/>
              <w:rPr>
                <w:lang w:eastAsia="sv-SE"/>
              </w:rPr>
            </w:pPr>
          </w:p>
        </w:tc>
      </w:tr>
    </w:tbl>
    <w:p w14:paraId="0FE5C2D9" w14:textId="77777777" w:rsidR="00D62773" w:rsidRDefault="00D62773" w:rsidP="00791EB3">
      <w:pPr>
        <w:rPr>
          <w:lang w:eastAsia="sv-SE"/>
        </w:rPr>
      </w:pPr>
    </w:p>
    <w:p w14:paraId="3E2C4C4C" w14:textId="77777777" w:rsidR="00E568CA" w:rsidRDefault="00E568CA" w:rsidP="00791EB3">
      <w:pPr>
        <w:rPr>
          <w:lang w:eastAsia="sv-SE"/>
        </w:rPr>
      </w:pPr>
    </w:p>
    <w:p w14:paraId="436DF301" w14:textId="77777777" w:rsidR="00E568CA" w:rsidRDefault="00E568CA" w:rsidP="00791EB3">
      <w:pPr>
        <w:rPr>
          <w:lang w:eastAsia="sv-SE"/>
        </w:rPr>
      </w:pPr>
    </w:p>
    <w:p w14:paraId="4288997D" w14:textId="5060C3F2" w:rsidR="00350F9F" w:rsidRPr="00272DC2" w:rsidRDefault="00350F9F" w:rsidP="0043429F">
      <w:pPr>
        <w:pStyle w:val="TAL"/>
        <w:keepNext w:val="0"/>
        <w:keepLines w:val="0"/>
        <w:rPr>
          <w:b/>
          <w:bCs/>
          <w:i/>
          <w:sz w:val="20"/>
        </w:rPr>
      </w:pPr>
      <w:r w:rsidRPr="00272DC2">
        <w:rPr>
          <w:b/>
          <w:bCs/>
          <w:sz w:val="20"/>
          <w:u w:val="single"/>
          <w:lang w:eastAsia="sv-SE"/>
        </w:rPr>
        <w:t>Open issue LPP-</w:t>
      </w:r>
      <w:r>
        <w:rPr>
          <w:b/>
          <w:bCs/>
          <w:sz w:val="20"/>
          <w:u w:val="single"/>
          <w:lang w:eastAsia="sv-SE"/>
        </w:rPr>
        <w:t>1</w:t>
      </w:r>
      <w:r w:rsidR="0003512D">
        <w:rPr>
          <w:b/>
          <w:bCs/>
          <w:sz w:val="20"/>
          <w:u w:val="single"/>
          <w:lang w:eastAsia="sv-SE"/>
        </w:rPr>
        <w:t>1</w:t>
      </w:r>
      <w:r w:rsidRPr="00272DC2">
        <w:rPr>
          <w:b/>
          <w:bCs/>
          <w:sz w:val="20"/>
          <w:u w:val="single"/>
          <w:lang w:eastAsia="sv-SE"/>
        </w:rPr>
        <w:t>:</w:t>
      </w:r>
      <w:r w:rsidRPr="00272DC2">
        <w:rPr>
          <w:i/>
          <w:iCs/>
          <w:sz w:val="20"/>
          <w:lang w:eastAsia="sv-SE"/>
        </w:rPr>
        <w:t xml:space="preserve"> </w:t>
      </w:r>
      <w:r w:rsidRPr="00272DC2">
        <w:rPr>
          <w:b/>
          <w:bCs/>
          <w:sz w:val="20"/>
        </w:rPr>
        <w:t xml:space="preserve">Details of IE </w:t>
      </w:r>
      <w:r w:rsidR="00716EA4" w:rsidRPr="00716EA4">
        <w:rPr>
          <w:b/>
          <w:bCs/>
          <w:i/>
          <w:sz w:val="20"/>
        </w:rPr>
        <w:t>NR-AI-ML-PositioningRequestLocationInformation</w:t>
      </w:r>
    </w:p>
    <w:p w14:paraId="0D752828" w14:textId="77777777" w:rsidR="00350F9F" w:rsidRPr="00272DC2" w:rsidRDefault="00350F9F" w:rsidP="0043429F">
      <w:pPr>
        <w:pStyle w:val="TAL"/>
        <w:keepNext w:val="0"/>
        <w:keepLines w:val="0"/>
        <w:rPr>
          <w:b/>
          <w:bCs/>
          <w:sz w:val="20"/>
        </w:rPr>
      </w:pPr>
    </w:p>
    <w:p w14:paraId="62923A01" w14:textId="77777777" w:rsidR="00350F9F" w:rsidRDefault="00350F9F" w:rsidP="0043429F">
      <w:pPr>
        <w:jc w:val="left"/>
        <w:rPr>
          <w:b/>
          <w:bCs/>
          <w:lang w:eastAsia="sv-SE"/>
        </w:rPr>
      </w:pPr>
      <w:r w:rsidRPr="00B07E09">
        <w:rPr>
          <w:b/>
          <w:bCs/>
          <w:lang w:eastAsia="sv-SE"/>
        </w:rPr>
        <w:t>Issue description:</w:t>
      </w:r>
    </w:p>
    <w:p w14:paraId="4B1F9358" w14:textId="4F8BB56F" w:rsidR="00716EA4" w:rsidRDefault="00350F9F" w:rsidP="0043429F">
      <w:pPr>
        <w:pStyle w:val="TAL"/>
        <w:keepNext w:val="0"/>
        <w:keepLines w:val="0"/>
        <w:rPr>
          <w:iCs/>
          <w:sz w:val="20"/>
        </w:rPr>
      </w:pPr>
      <w:r w:rsidRPr="005B6B2B">
        <w:rPr>
          <w:sz w:val="20"/>
        </w:rPr>
        <w:t xml:space="preserve">The IE </w:t>
      </w:r>
      <w:r w:rsidR="00716EA4" w:rsidRPr="00716EA4">
        <w:rPr>
          <w:i/>
          <w:sz w:val="20"/>
        </w:rPr>
        <w:t>NR-AI-ML-PositioningRequestLocationInformation</w:t>
      </w:r>
      <w:r w:rsidR="00716EA4">
        <w:rPr>
          <w:i/>
          <w:sz w:val="20"/>
        </w:rPr>
        <w:t xml:space="preserve"> </w:t>
      </w:r>
      <w:r w:rsidR="00716EA4">
        <w:rPr>
          <w:iCs/>
          <w:sz w:val="20"/>
        </w:rPr>
        <w:t xml:space="preserve">includes information on the </w:t>
      </w:r>
      <w:r w:rsidR="00202816">
        <w:rPr>
          <w:iCs/>
          <w:sz w:val="20"/>
        </w:rPr>
        <w:t xml:space="preserve">location request. </w:t>
      </w:r>
      <w:r w:rsidR="00EA4325">
        <w:rPr>
          <w:iCs/>
          <w:sz w:val="20"/>
        </w:rPr>
        <w:t>Per agreement from RAN2#</w:t>
      </w:r>
      <w:r w:rsidR="00A519A9">
        <w:rPr>
          <w:iCs/>
          <w:sz w:val="20"/>
        </w:rPr>
        <w:t>129: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A519A9" w14:paraId="0EF176E0" w14:textId="77777777" w:rsidTr="00A519A9">
        <w:tc>
          <w:tcPr>
            <w:tcW w:w="9629" w:type="dxa"/>
          </w:tcPr>
          <w:p w14:paraId="40A82DCA" w14:textId="2FAC25CE" w:rsidR="00A519A9" w:rsidRPr="00CC4887" w:rsidRDefault="00CC4887" w:rsidP="0043429F">
            <w:pPr>
              <w:numPr>
                <w:ilvl w:val="0"/>
                <w:numId w:val="12"/>
              </w:numPr>
              <w:tabs>
                <w:tab w:val="left" w:pos="1622"/>
              </w:tabs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eastAsia="MS Mincho"/>
                <w:szCs w:val="24"/>
                <w:lang w:val="en-US" w:eastAsia="en-GB"/>
              </w:rPr>
            </w:pPr>
            <w:r w:rsidRPr="00212389">
              <w:rPr>
                <w:rFonts w:eastAsia="MS Mincho"/>
                <w:szCs w:val="24"/>
                <w:lang w:val="en-US" w:eastAsia="en-GB"/>
              </w:rPr>
              <w:t xml:space="preserve">Existing LPP procedures related to Location Information Transfer (RequestLocationInformation/ ProvideLocationInformation messages) are used for providing and requesting the results of the UE sided model inference operation. The detail stage 3 message </w:t>
            </w:r>
            <w:r w:rsidR="00401410" w:rsidRPr="00212389">
              <w:rPr>
                <w:rFonts w:eastAsia="MS Mincho"/>
                <w:szCs w:val="24"/>
                <w:lang w:val="en-US" w:eastAsia="en-GB"/>
              </w:rPr>
              <w:t>extension</w:t>
            </w:r>
            <w:r w:rsidRPr="00212389">
              <w:rPr>
                <w:rFonts w:eastAsia="MS Mincho"/>
                <w:szCs w:val="24"/>
                <w:lang w:val="en-US" w:eastAsia="en-GB"/>
              </w:rPr>
              <w:t xml:space="preserve"> can be </w:t>
            </w:r>
            <w:r w:rsidR="00401410" w:rsidRPr="00212389">
              <w:rPr>
                <w:rFonts w:eastAsia="MS Mincho"/>
                <w:szCs w:val="24"/>
                <w:lang w:val="en-US" w:eastAsia="en-GB"/>
              </w:rPr>
              <w:t>discussed</w:t>
            </w:r>
            <w:r w:rsidRPr="00212389">
              <w:rPr>
                <w:rFonts w:eastAsia="MS Mincho"/>
                <w:szCs w:val="24"/>
                <w:lang w:val="en-US" w:eastAsia="en-GB"/>
              </w:rPr>
              <w:t xml:space="preserve"> while drafting the stage 3 CR.</w:t>
            </w:r>
          </w:p>
        </w:tc>
      </w:tr>
    </w:tbl>
    <w:p w14:paraId="79696717" w14:textId="77777777" w:rsidR="00A519A9" w:rsidRPr="00716EA4" w:rsidRDefault="00A519A9" w:rsidP="0043429F">
      <w:pPr>
        <w:pStyle w:val="TAL"/>
        <w:keepNext w:val="0"/>
        <w:keepLines w:val="0"/>
        <w:rPr>
          <w:b/>
          <w:bCs/>
          <w:iCs/>
          <w:sz w:val="20"/>
        </w:rPr>
      </w:pPr>
    </w:p>
    <w:p w14:paraId="00F59273" w14:textId="77777777" w:rsidR="00350F9F" w:rsidRPr="005B6B2B" w:rsidRDefault="00350F9F" w:rsidP="0043429F">
      <w:pPr>
        <w:pStyle w:val="TAL"/>
        <w:keepNext w:val="0"/>
        <w:keepLines w:val="0"/>
        <w:rPr>
          <w:sz w:val="20"/>
        </w:rPr>
      </w:pPr>
    </w:p>
    <w:p w14:paraId="67FFEDA3" w14:textId="77777777" w:rsidR="00350F9F" w:rsidRPr="003C1F34" w:rsidRDefault="00350F9F" w:rsidP="0043429F">
      <w:pPr>
        <w:jc w:val="left"/>
        <w:rPr>
          <w:rFonts w:cs="Arial"/>
          <w:b/>
          <w:bCs/>
          <w:color w:val="4472C4" w:themeColor="accent1"/>
          <w:lang w:eastAsia="sv-SE"/>
        </w:rPr>
      </w:pPr>
      <w:r w:rsidRPr="003C1F34">
        <w:rPr>
          <w:rFonts w:cs="Arial"/>
          <w:b/>
          <w:bCs/>
          <w:color w:val="000000" w:themeColor="text1"/>
          <w:lang w:eastAsia="sv-SE"/>
        </w:rPr>
        <w:t>Status in running CR:</w:t>
      </w:r>
    </w:p>
    <w:p w14:paraId="604C7855" w14:textId="259412B3" w:rsidR="00350F9F" w:rsidRPr="00E25AB4" w:rsidRDefault="00CC4887" w:rsidP="0043429F">
      <w:pPr>
        <w:pStyle w:val="TAL"/>
        <w:keepNext w:val="0"/>
        <w:keepLines w:val="0"/>
        <w:rPr>
          <w:sz w:val="20"/>
          <w:lang w:eastAsia="sv-SE"/>
        </w:rPr>
      </w:pPr>
      <w:r w:rsidRPr="00E25AB4">
        <w:rPr>
          <w:sz w:val="20"/>
          <w:lang w:eastAsia="sv-SE"/>
        </w:rPr>
        <w:t xml:space="preserve">The running CR currently includes only the </w:t>
      </w:r>
      <w:r w:rsidR="00685ECA" w:rsidRPr="00E25AB4">
        <w:rPr>
          <w:sz w:val="20"/>
          <w:lang w:eastAsia="sv-SE"/>
        </w:rPr>
        <w:t xml:space="preserve">common </w:t>
      </w:r>
      <w:r w:rsidR="00685ECA" w:rsidRPr="00E25AB4">
        <w:rPr>
          <w:i/>
          <w:iCs/>
          <w:snapToGrid w:val="0"/>
          <w:sz w:val="20"/>
        </w:rPr>
        <w:t>AssistanceAvailability</w:t>
      </w:r>
      <w:r w:rsidR="00685ECA" w:rsidRPr="00E25AB4">
        <w:rPr>
          <w:snapToGrid w:val="0"/>
          <w:sz w:val="20"/>
        </w:rPr>
        <w:t xml:space="preserve"> flag (which is </w:t>
      </w:r>
      <w:r w:rsidR="000569C9" w:rsidRPr="00E25AB4">
        <w:rPr>
          <w:snapToGrid w:val="0"/>
          <w:sz w:val="20"/>
        </w:rPr>
        <w:t xml:space="preserve">included in all LPP positioning methods </w:t>
      </w:r>
      <w:r w:rsidR="00E25AB4" w:rsidRPr="00E25AB4">
        <w:rPr>
          <w:snapToGrid w:val="0"/>
          <w:sz w:val="20"/>
        </w:rPr>
        <w:t>for which assistance data are defined)</w:t>
      </w:r>
      <w:r w:rsidR="00E25AB4">
        <w:rPr>
          <w:snapToGrid w:val="0"/>
          <w:sz w:val="20"/>
        </w:rPr>
        <w:t xml:space="preserve">, together with </w:t>
      </w:r>
      <w:r w:rsidR="00E25AB4">
        <w:rPr>
          <w:sz w:val="20"/>
          <w:lang w:eastAsia="sv-SE"/>
        </w:rPr>
        <w:t xml:space="preserve">an </w:t>
      </w:r>
      <w:r w:rsidR="00350F9F" w:rsidRPr="001664DE">
        <w:rPr>
          <w:sz w:val="20"/>
          <w:lang w:eastAsia="sv-SE"/>
        </w:rPr>
        <w:t xml:space="preserve">"Editor's Note" in IE </w:t>
      </w:r>
      <w:r w:rsidR="004844E6" w:rsidRPr="004844E6">
        <w:rPr>
          <w:i/>
          <w:sz w:val="20"/>
        </w:rPr>
        <w:t>NR-AI-ML-PositioningRequestLocationInformation</w:t>
      </w:r>
      <w:r w:rsidR="00350F9F" w:rsidRPr="001664DE">
        <w:rPr>
          <w:i/>
          <w:iCs/>
          <w:sz w:val="20"/>
        </w:rPr>
        <w:t>.</w:t>
      </w:r>
    </w:p>
    <w:p w14:paraId="70B12C51" w14:textId="77777777" w:rsidR="00350F9F" w:rsidRPr="00765333" w:rsidRDefault="00350F9F" w:rsidP="0043429F">
      <w:pPr>
        <w:pStyle w:val="TAL"/>
        <w:keepNext w:val="0"/>
        <w:keepLines w:val="0"/>
        <w:rPr>
          <w:i/>
        </w:rPr>
      </w:pPr>
    </w:p>
    <w:p w14:paraId="57FE1EA7" w14:textId="77777777" w:rsidR="00350F9F" w:rsidRDefault="00350F9F" w:rsidP="0043429F">
      <w:pPr>
        <w:tabs>
          <w:tab w:val="left" w:pos="992"/>
        </w:tabs>
        <w:jc w:val="left"/>
        <w:rPr>
          <w:b/>
          <w:bCs/>
          <w:lang w:eastAsia="sv-SE"/>
        </w:rPr>
      </w:pPr>
      <w:r>
        <w:rPr>
          <w:b/>
          <w:bCs/>
          <w:lang w:eastAsia="sv-SE"/>
        </w:rPr>
        <w:t>Proposed resolution:</w:t>
      </w:r>
    </w:p>
    <w:p w14:paraId="429398BF" w14:textId="1A5D96EB" w:rsidR="00350F9F" w:rsidRDefault="00A53F46" w:rsidP="0043429F">
      <w:pPr>
        <w:pStyle w:val="TAL"/>
        <w:keepNext w:val="0"/>
        <w:keepLines w:val="0"/>
        <w:widowControl w:val="0"/>
        <w:rPr>
          <w:sz w:val="20"/>
          <w:lang w:eastAsia="sv-SE"/>
        </w:rPr>
      </w:pPr>
      <w:r>
        <w:rPr>
          <w:sz w:val="20"/>
          <w:lang w:eastAsia="sv-SE"/>
        </w:rPr>
        <w:t>C</w:t>
      </w:r>
      <w:r w:rsidRPr="00A53F46">
        <w:rPr>
          <w:sz w:val="20"/>
          <w:lang w:eastAsia="sv-SE"/>
        </w:rPr>
        <w:t xml:space="preserve">ompanies </w:t>
      </w:r>
      <w:r>
        <w:rPr>
          <w:sz w:val="20"/>
          <w:lang w:eastAsia="sv-SE"/>
        </w:rPr>
        <w:t xml:space="preserve">to </w:t>
      </w:r>
      <w:r w:rsidRPr="00A53F46">
        <w:rPr>
          <w:sz w:val="20"/>
          <w:lang w:eastAsia="sv-SE"/>
        </w:rPr>
        <w:t xml:space="preserve">provide contributions to the following meeting </w:t>
      </w:r>
      <w:r>
        <w:rPr>
          <w:sz w:val="20"/>
          <w:lang w:eastAsia="sv-SE"/>
        </w:rPr>
        <w:t xml:space="preserve">on additional positioning instructions for </w:t>
      </w:r>
      <w:r w:rsidRPr="00A53F46">
        <w:rPr>
          <w:sz w:val="20"/>
        </w:rPr>
        <w:t xml:space="preserve">IE </w:t>
      </w:r>
      <w:r w:rsidRPr="00A53F46">
        <w:rPr>
          <w:i/>
          <w:sz w:val="20"/>
        </w:rPr>
        <w:t xml:space="preserve">NR-AI-ML-PositioningRequestLocationInformation </w:t>
      </w:r>
      <w:r w:rsidRPr="00A53F46">
        <w:rPr>
          <w:iCs/>
          <w:sz w:val="20"/>
        </w:rPr>
        <w:t>(</w:t>
      </w:r>
      <w:r>
        <w:rPr>
          <w:iCs/>
          <w:sz w:val="20"/>
        </w:rPr>
        <w:t>if any)</w:t>
      </w:r>
      <w:r>
        <w:rPr>
          <w:sz w:val="20"/>
          <w:lang w:eastAsia="sv-SE"/>
        </w:rPr>
        <w:t xml:space="preserve">. </w:t>
      </w:r>
    </w:p>
    <w:p w14:paraId="3357C203" w14:textId="77777777" w:rsidR="00350F9F" w:rsidRPr="00463FEB" w:rsidRDefault="00350F9F" w:rsidP="0043429F">
      <w:pPr>
        <w:pStyle w:val="TAL"/>
        <w:keepNext w:val="0"/>
        <w:keepLines w:val="0"/>
        <w:widowControl w:val="0"/>
        <w:rPr>
          <w:bCs/>
          <w:iCs/>
          <w:szCs w:val="18"/>
        </w:rPr>
      </w:pPr>
    </w:p>
    <w:p w14:paraId="44D94422" w14:textId="31D01A4C" w:rsidR="001A4C22" w:rsidRPr="00BD14CD" w:rsidRDefault="001A4C22" w:rsidP="001A4C22">
      <w:pPr>
        <w:ind w:left="1440" w:hanging="1440"/>
        <w:jc w:val="left"/>
        <w:rPr>
          <w:b/>
          <w:bCs/>
          <w:iCs/>
          <w:lang w:eastAsia="sv-SE"/>
        </w:rPr>
      </w:pPr>
      <w:r w:rsidRPr="00BD14CD">
        <w:rPr>
          <w:b/>
          <w:bCs/>
          <w:lang w:eastAsia="sv-SE"/>
        </w:rPr>
        <w:t>Proposal 11:</w:t>
      </w:r>
      <w:r w:rsidRPr="00BD14CD">
        <w:rPr>
          <w:b/>
          <w:bCs/>
          <w:lang w:eastAsia="sv-SE"/>
        </w:rPr>
        <w:tab/>
        <w:t xml:space="preserve">The IE </w:t>
      </w:r>
      <w:r w:rsidR="00947D8F" w:rsidRPr="00BD14CD">
        <w:rPr>
          <w:b/>
          <w:bCs/>
          <w:i/>
        </w:rPr>
        <w:t>NR-AI-ML-PositioningRequestLocationInformation</w:t>
      </w:r>
      <w:r w:rsidR="00947D8F" w:rsidRPr="00BD14CD">
        <w:rPr>
          <w:b/>
          <w:bCs/>
          <w:noProof/>
        </w:rPr>
        <w:t xml:space="preserve"> </w:t>
      </w:r>
      <w:r w:rsidRPr="00BD14CD">
        <w:rPr>
          <w:b/>
          <w:bCs/>
          <w:lang w:eastAsia="sv-SE"/>
        </w:rPr>
        <w:t xml:space="preserve">contains (at least) the </w:t>
      </w:r>
      <w:r w:rsidR="00947D8F" w:rsidRPr="00BD14CD">
        <w:rPr>
          <w:b/>
          <w:bCs/>
          <w:i/>
          <w:iCs/>
          <w:snapToGrid w:val="0"/>
        </w:rPr>
        <w:t>AssistanceAvailability</w:t>
      </w:r>
      <w:r w:rsidR="00947D8F" w:rsidRPr="00BD14CD">
        <w:rPr>
          <w:b/>
          <w:bCs/>
          <w:snapToGrid w:val="0"/>
        </w:rPr>
        <w:t xml:space="preserve"> flag. Additional </w:t>
      </w:r>
      <w:r w:rsidR="00BD14CD" w:rsidRPr="00BD14CD">
        <w:rPr>
          <w:b/>
          <w:bCs/>
          <w:snapToGrid w:val="0"/>
        </w:rPr>
        <w:t>details/information can be discussed via company contributions.</w:t>
      </w:r>
    </w:p>
    <w:p w14:paraId="5E17A24B" w14:textId="77777777" w:rsidR="001A4C22" w:rsidRPr="00C7796C" w:rsidRDefault="001A4C22" w:rsidP="001A4C22">
      <w:pPr>
        <w:jc w:val="left"/>
        <w:rPr>
          <w:b/>
          <w:bCs/>
          <w:iCs/>
          <w:lang w:eastAsia="sv-SE"/>
        </w:rPr>
      </w:pPr>
    </w:p>
    <w:p w14:paraId="4BB9FE32" w14:textId="77777777" w:rsidR="001A4C22" w:rsidRDefault="001A4C22" w:rsidP="001A4C22">
      <w:pPr>
        <w:rPr>
          <w:lang w:eastAsia="sv-SE"/>
        </w:rPr>
      </w:pPr>
      <w:r>
        <w:rPr>
          <w:lang w:eastAsia="sv-SE"/>
        </w:rPr>
        <w:t>Companies are invited to provide feedback regarding the above open issue and proposed resolution: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4"/>
        <w:gridCol w:w="1183"/>
        <w:gridCol w:w="6832"/>
      </w:tblGrid>
      <w:tr w:rsidR="001A4C22" w14:paraId="08D5353D" w14:textId="77777777" w:rsidTr="00B117FB">
        <w:tc>
          <w:tcPr>
            <w:tcW w:w="1615" w:type="dxa"/>
            <w:shd w:val="clear" w:color="auto" w:fill="E7E6E6" w:themeFill="background2"/>
            <w:vAlign w:val="center"/>
          </w:tcPr>
          <w:p w14:paraId="3959B408" w14:textId="77777777" w:rsidR="001A4C22" w:rsidRPr="00723BCA" w:rsidRDefault="001A4C22" w:rsidP="00B117FB">
            <w:pPr>
              <w:jc w:val="center"/>
              <w:rPr>
                <w:b/>
                <w:bCs/>
                <w:lang w:eastAsia="sv-SE"/>
              </w:rPr>
            </w:pPr>
            <w:r w:rsidRPr="00723BCA">
              <w:rPr>
                <w:b/>
                <w:bCs/>
                <w:lang w:eastAsia="sv-SE"/>
              </w:rPr>
              <w:lastRenderedPageBreak/>
              <w:t>Company</w:t>
            </w:r>
          </w:p>
        </w:tc>
        <w:tc>
          <w:tcPr>
            <w:tcW w:w="1170" w:type="dxa"/>
            <w:shd w:val="clear" w:color="auto" w:fill="E7E6E6" w:themeFill="background2"/>
            <w:vAlign w:val="center"/>
          </w:tcPr>
          <w:p w14:paraId="415C7803" w14:textId="77777777" w:rsidR="001A4C22" w:rsidRPr="00723BCA" w:rsidRDefault="001A4C22" w:rsidP="00B117FB">
            <w:pPr>
              <w:jc w:val="center"/>
              <w:rPr>
                <w:b/>
                <w:bCs/>
                <w:lang w:eastAsia="sv-SE"/>
              </w:rPr>
            </w:pPr>
            <w:r w:rsidRPr="00723BCA">
              <w:rPr>
                <w:b/>
                <w:bCs/>
                <w:lang w:eastAsia="sv-SE"/>
              </w:rPr>
              <w:t xml:space="preserve">Agree </w:t>
            </w:r>
            <w:r>
              <w:rPr>
                <w:b/>
                <w:bCs/>
                <w:lang w:eastAsia="sv-SE"/>
              </w:rPr>
              <w:t>to p</w:t>
            </w:r>
            <w:r w:rsidRPr="00723BCA">
              <w:rPr>
                <w:b/>
                <w:bCs/>
                <w:lang w:eastAsia="sv-SE"/>
              </w:rPr>
              <w:t>roposal?</w:t>
            </w:r>
          </w:p>
        </w:tc>
        <w:tc>
          <w:tcPr>
            <w:tcW w:w="6844" w:type="dxa"/>
            <w:shd w:val="clear" w:color="auto" w:fill="E7E6E6" w:themeFill="background2"/>
            <w:vAlign w:val="center"/>
          </w:tcPr>
          <w:p w14:paraId="1374F484" w14:textId="77777777" w:rsidR="001A4C22" w:rsidRPr="00723BCA" w:rsidRDefault="001A4C22" w:rsidP="00B117FB">
            <w:pPr>
              <w:jc w:val="center"/>
              <w:rPr>
                <w:b/>
                <w:bCs/>
                <w:lang w:eastAsia="sv-SE"/>
              </w:rPr>
            </w:pPr>
            <w:r w:rsidRPr="00723BCA">
              <w:rPr>
                <w:b/>
                <w:bCs/>
                <w:lang w:eastAsia="sv-SE"/>
              </w:rPr>
              <w:t>Other comments</w:t>
            </w:r>
          </w:p>
        </w:tc>
      </w:tr>
      <w:tr w:rsidR="001A4C22" w14:paraId="138D09E2" w14:textId="77777777" w:rsidTr="00B117FB">
        <w:tc>
          <w:tcPr>
            <w:tcW w:w="1615" w:type="dxa"/>
            <w:vAlign w:val="center"/>
          </w:tcPr>
          <w:p w14:paraId="76680AFF" w14:textId="77777777" w:rsidR="001A4C22" w:rsidRDefault="001A4C22" w:rsidP="00B117FB">
            <w:pPr>
              <w:jc w:val="center"/>
              <w:rPr>
                <w:lang w:eastAsia="sv-SE"/>
              </w:rPr>
            </w:pPr>
          </w:p>
        </w:tc>
        <w:tc>
          <w:tcPr>
            <w:tcW w:w="1170" w:type="dxa"/>
            <w:vAlign w:val="center"/>
          </w:tcPr>
          <w:p w14:paraId="107ACE6D" w14:textId="77777777" w:rsidR="001A4C22" w:rsidRDefault="001A4C22" w:rsidP="00B117FB">
            <w:pPr>
              <w:jc w:val="center"/>
              <w:rPr>
                <w:lang w:eastAsia="sv-SE"/>
              </w:rPr>
            </w:pPr>
          </w:p>
        </w:tc>
        <w:tc>
          <w:tcPr>
            <w:tcW w:w="6844" w:type="dxa"/>
            <w:vAlign w:val="center"/>
          </w:tcPr>
          <w:p w14:paraId="524DF3C1" w14:textId="77777777" w:rsidR="001A4C22" w:rsidRDefault="001A4C22" w:rsidP="00B117FB">
            <w:pPr>
              <w:jc w:val="center"/>
              <w:rPr>
                <w:lang w:eastAsia="sv-SE"/>
              </w:rPr>
            </w:pPr>
          </w:p>
        </w:tc>
      </w:tr>
      <w:tr w:rsidR="001A4C22" w14:paraId="3F6F8FC6" w14:textId="77777777" w:rsidTr="00B117FB">
        <w:tc>
          <w:tcPr>
            <w:tcW w:w="1615" w:type="dxa"/>
            <w:vAlign w:val="center"/>
          </w:tcPr>
          <w:p w14:paraId="24C0E39E" w14:textId="77777777" w:rsidR="001A4C22" w:rsidRDefault="001A4C22" w:rsidP="00B117FB">
            <w:pPr>
              <w:jc w:val="center"/>
              <w:rPr>
                <w:lang w:eastAsia="sv-SE"/>
              </w:rPr>
            </w:pPr>
          </w:p>
        </w:tc>
        <w:tc>
          <w:tcPr>
            <w:tcW w:w="1170" w:type="dxa"/>
            <w:vAlign w:val="center"/>
          </w:tcPr>
          <w:p w14:paraId="16E8E6F0" w14:textId="77777777" w:rsidR="001A4C22" w:rsidRDefault="001A4C22" w:rsidP="00B117FB">
            <w:pPr>
              <w:jc w:val="center"/>
              <w:rPr>
                <w:lang w:eastAsia="sv-SE"/>
              </w:rPr>
            </w:pPr>
          </w:p>
        </w:tc>
        <w:tc>
          <w:tcPr>
            <w:tcW w:w="6844" w:type="dxa"/>
            <w:vAlign w:val="center"/>
          </w:tcPr>
          <w:p w14:paraId="7FF0440C" w14:textId="77777777" w:rsidR="001A4C22" w:rsidRDefault="001A4C22" w:rsidP="00B117FB">
            <w:pPr>
              <w:jc w:val="center"/>
              <w:rPr>
                <w:lang w:eastAsia="sv-SE"/>
              </w:rPr>
            </w:pPr>
          </w:p>
        </w:tc>
      </w:tr>
      <w:tr w:rsidR="001A4C22" w14:paraId="69399C92" w14:textId="77777777" w:rsidTr="00B117FB">
        <w:tc>
          <w:tcPr>
            <w:tcW w:w="1615" w:type="dxa"/>
            <w:vAlign w:val="center"/>
          </w:tcPr>
          <w:p w14:paraId="35EB6BE2" w14:textId="77777777" w:rsidR="001A4C22" w:rsidRDefault="001A4C22" w:rsidP="00B117FB">
            <w:pPr>
              <w:jc w:val="center"/>
              <w:rPr>
                <w:lang w:eastAsia="sv-SE"/>
              </w:rPr>
            </w:pPr>
          </w:p>
        </w:tc>
        <w:tc>
          <w:tcPr>
            <w:tcW w:w="1170" w:type="dxa"/>
            <w:vAlign w:val="center"/>
          </w:tcPr>
          <w:p w14:paraId="2396857C" w14:textId="77777777" w:rsidR="001A4C22" w:rsidRDefault="001A4C22" w:rsidP="00B117FB">
            <w:pPr>
              <w:jc w:val="center"/>
              <w:rPr>
                <w:lang w:eastAsia="sv-SE"/>
              </w:rPr>
            </w:pPr>
          </w:p>
        </w:tc>
        <w:tc>
          <w:tcPr>
            <w:tcW w:w="6844" w:type="dxa"/>
            <w:vAlign w:val="center"/>
          </w:tcPr>
          <w:p w14:paraId="608BAB5B" w14:textId="77777777" w:rsidR="001A4C22" w:rsidRDefault="001A4C22" w:rsidP="00B117FB">
            <w:pPr>
              <w:jc w:val="center"/>
              <w:rPr>
                <w:lang w:eastAsia="sv-SE"/>
              </w:rPr>
            </w:pPr>
          </w:p>
        </w:tc>
      </w:tr>
      <w:tr w:rsidR="001A4C22" w14:paraId="717DB1CA" w14:textId="77777777" w:rsidTr="00B117FB">
        <w:tc>
          <w:tcPr>
            <w:tcW w:w="1615" w:type="dxa"/>
            <w:vAlign w:val="center"/>
          </w:tcPr>
          <w:p w14:paraId="62387710" w14:textId="77777777" w:rsidR="001A4C22" w:rsidRDefault="001A4C22" w:rsidP="00B117FB">
            <w:pPr>
              <w:jc w:val="center"/>
              <w:rPr>
                <w:lang w:eastAsia="sv-SE"/>
              </w:rPr>
            </w:pPr>
          </w:p>
        </w:tc>
        <w:tc>
          <w:tcPr>
            <w:tcW w:w="1170" w:type="dxa"/>
            <w:vAlign w:val="center"/>
          </w:tcPr>
          <w:p w14:paraId="2B3C7B7A" w14:textId="77777777" w:rsidR="001A4C22" w:rsidRDefault="001A4C22" w:rsidP="00B117FB">
            <w:pPr>
              <w:jc w:val="center"/>
              <w:rPr>
                <w:lang w:eastAsia="sv-SE"/>
              </w:rPr>
            </w:pPr>
          </w:p>
        </w:tc>
        <w:tc>
          <w:tcPr>
            <w:tcW w:w="6844" w:type="dxa"/>
            <w:vAlign w:val="center"/>
          </w:tcPr>
          <w:p w14:paraId="4A59C8EB" w14:textId="77777777" w:rsidR="001A4C22" w:rsidRDefault="001A4C22" w:rsidP="00B117FB">
            <w:pPr>
              <w:jc w:val="center"/>
              <w:rPr>
                <w:lang w:eastAsia="sv-SE"/>
              </w:rPr>
            </w:pPr>
          </w:p>
        </w:tc>
      </w:tr>
      <w:tr w:rsidR="001A4C22" w14:paraId="0D533E05" w14:textId="77777777" w:rsidTr="00B117FB">
        <w:tc>
          <w:tcPr>
            <w:tcW w:w="1615" w:type="dxa"/>
            <w:vAlign w:val="center"/>
          </w:tcPr>
          <w:p w14:paraId="7E1A8B17" w14:textId="77777777" w:rsidR="001A4C22" w:rsidRDefault="001A4C22" w:rsidP="00B117FB">
            <w:pPr>
              <w:jc w:val="center"/>
              <w:rPr>
                <w:lang w:eastAsia="sv-SE"/>
              </w:rPr>
            </w:pPr>
          </w:p>
        </w:tc>
        <w:tc>
          <w:tcPr>
            <w:tcW w:w="1170" w:type="dxa"/>
            <w:vAlign w:val="center"/>
          </w:tcPr>
          <w:p w14:paraId="5B56E32C" w14:textId="77777777" w:rsidR="001A4C22" w:rsidRDefault="001A4C22" w:rsidP="00B117FB">
            <w:pPr>
              <w:jc w:val="center"/>
              <w:rPr>
                <w:lang w:eastAsia="sv-SE"/>
              </w:rPr>
            </w:pPr>
          </w:p>
        </w:tc>
        <w:tc>
          <w:tcPr>
            <w:tcW w:w="6844" w:type="dxa"/>
            <w:vAlign w:val="center"/>
          </w:tcPr>
          <w:p w14:paraId="2F55E587" w14:textId="77777777" w:rsidR="001A4C22" w:rsidRDefault="001A4C22" w:rsidP="00B117FB">
            <w:pPr>
              <w:jc w:val="center"/>
              <w:rPr>
                <w:lang w:eastAsia="sv-SE"/>
              </w:rPr>
            </w:pPr>
          </w:p>
        </w:tc>
      </w:tr>
      <w:tr w:rsidR="001A4C22" w14:paraId="27B5F477" w14:textId="77777777" w:rsidTr="00B117FB">
        <w:tc>
          <w:tcPr>
            <w:tcW w:w="1615" w:type="dxa"/>
            <w:vAlign w:val="center"/>
          </w:tcPr>
          <w:p w14:paraId="4D7EEE5A" w14:textId="77777777" w:rsidR="001A4C22" w:rsidRDefault="001A4C22" w:rsidP="00B117FB">
            <w:pPr>
              <w:jc w:val="center"/>
              <w:rPr>
                <w:lang w:eastAsia="sv-SE"/>
              </w:rPr>
            </w:pPr>
          </w:p>
        </w:tc>
        <w:tc>
          <w:tcPr>
            <w:tcW w:w="1170" w:type="dxa"/>
            <w:vAlign w:val="center"/>
          </w:tcPr>
          <w:p w14:paraId="198AD6CD" w14:textId="77777777" w:rsidR="001A4C22" w:rsidRDefault="001A4C22" w:rsidP="00B117FB">
            <w:pPr>
              <w:jc w:val="center"/>
              <w:rPr>
                <w:lang w:eastAsia="sv-SE"/>
              </w:rPr>
            </w:pPr>
          </w:p>
        </w:tc>
        <w:tc>
          <w:tcPr>
            <w:tcW w:w="6844" w:type="dxa"/>
            <w:vAlign w:val="center"/>
          </w:tcPr>
          <w:p w14:paraId="7E5F43B8" w14:textId="77777777" w:rsidR="001A4C22" w:rsidRDefault="001A4C22" w:rsidP="00B117FB">
            <w:pPr>
              <w:jc w:val="center"/>
              <w:rPr>
                <w:lang w:eastAsia="sv-SE"/>
              </w:rPr>
            </w:pPr>
          </w:p>
        </w:tc>
      </w:tr>
    </w:tbl>
    <w:p w14:paraId="0A702E35" w14:textId="77777777" w:rsidR="001A4C22" w:rsidRDefault="001A4C22" w:rsidP="001A4C22">
      <w:pPr>
        <w:rPr>
          <w:lang w:eastAsia="sv-SE"/>
        </w:rPr>
      </w:pPr>
    </w:p>
    <w:p w14:paraId="3D692CEC" w14:textId="77777777" w:rsidR="00350F9F" w:rsidRDefault="00350F9F" w:rsidP="00350F9F">
      <w:pPr>
        <w:jc w:val="left"/>
        <w:rPr>
          <w:b/>
          <w:bCs/>
          <w:iCs/>
          <w:lang w:eastAsia="sv-SE"/>
        </w:rPr>
      </w:pPr>
    </w:p>
    <w:p w14:paraId="460738E4" w14:textId="77777777" w:rsidR="00E568CA" w:rsidRPr="00C7796C" w:rsidRDefault="00E568CA" w:rsidP="00350F9F">
      <w:pPr>
        <w:jc w:val="left"/>
        <w:rPr>
          <w:b/>
          <w:bCs/>
          <w:iCs/>
          <w:lang w:eastAsia="sv-SE"/>
        </w:rPr>
      </w:pPr>
    </w:p>
    <w:p w14:paraId="7DC6CCE3" w14:textId="63513839" w:rsidR="003747B0" w:rsidRPr="00272DC2" w:rsidRDefault="003747B0" w:rsidP="00A11FDB">
      <w:pPr>
        <w:pStyle w:val="TAL"/>
        <w:keepNext w:val="0"/>
        <w:keepLines w:val="0"/>
        <w:rPr>
          <w:b/>
          <w:bCs/>
          <w:i/>
          <w:sz w:val="20"/>
        </w:rPr>
      </w:pPr>
      <w:r w:rsidRPr="00272DC2">
        <w:rPr>
          <w:b/>
          <w:bCs/>
          <w:sz w:val="20"/>
          <w:u w:val="single"/>
          <w:lang w:eastAsia="sv-SE"/>
        </w:rPr>
        <w:t>Open issue LPP-</w:t>
      </w:r>
      <w:r>
        <w:rPr>
          <w:b/>
          <w:bCs/>
          <w:sz w:val="20"/>
          <w:u w:val="single"/>
          <w:lang w:eastAsia="sv-SE"/>
        </w:rPr>
        <w:t>12</w:t>
      </w:r>
      <w:r w:rsidRPr="00272DC2">
        <w:rPr>
          <w:b/>
          <w:bCs/>
          <w:sz w:val="20"/>
          <w:u w:val="single"/>
          <w:lang w:eastAsia="sv-SE"/>
        </w:rPr>
        <w:t>:</w:t>
      </w:r>
      <w:r w:rsidRPr="00272DC2">
        <w:rPr>
          <w:i/>
          <w:iCs/>
          <w:sz w:val="20"/>
          <w:lang w:eastAsia="sv-SE"/>
        </w:rPr>
        <w:t xml:space="preserve"> </w:t>
      </w:r>
      <w:r w:rsidRPr="00272DC2">
        <w:rPr>
          <w:b/>
          <w:bCs/>
          <w:sz w:val="20"/>
        </w:rPr>
        <w:t xml:space="preserve">Details of IE </w:t>
      </w:r>
      <w:r w:rsidR="002A59D6" w:rsidRPr="002A59D6">
        <w:rPr>
          <w:b/>
          <w:bCs/>
          <w:i/>
          <w:iCs/>
          <w:snapToGrid w:val="0"/>
          <w:sz w:val="20"/>
          <w:lang w:eastAsia="en-GB"/>
        </w:rPr>
        <w:t>NR-AI-ML-PositioningProvideCapabilities</w:t>
      </w:r>
    </w:p>
    <w:p w14:paraId="4EAF08EA" w14:textId="77777777" w:rsidR="003747B0" w:rsidRPr="00272DC2" w:rsidRDefault="003747B0" w:rsidP="00A11FDB">
      <w:pPr>
        <w:pStyle w:val="TAL"/>
        <w:keepNext w:val="0"/>
        <w:keepLines w:val="0"/>
        <w:rPr>
          <w:b/>
          <w:bCs/>
          <w:sz w:val="20"/>
        </w:rPr>
      </w:pPr>
    </w:p>
    <w:p w14:paraId="2BF5DAF1" w14:textId="77777777" w:rsidR="003747B0" w:rsidRDefault="003747B0" w:rsidP="00A11FDB">
      <w:pPr>
        <w:jc w:val="left"/>
        <w:rPr>
          <w:b/>
          <w:bCs/>
          <w:lang w:eastAsia="sv-SE"/>
        </w:rPr>
      </w:pPr>
      <w:r w:rsidRPr="00B07E09">
        <w:rPr>
          <w:b/>
          <w:bCs/>
          <w:lang w:eastAsia="sv-SE"/>
        </w:rPr>
        <w:t>Issue description:</w:t>
      </w:r>
    </w:p>
    <w:p w14:paraId="11DD128A" w14:textId="627FA359" w:rsidR="003747B0" w:rsidRDefault="003747B0" w:rsidP="00A11FDB">
      <w:pPr>
        <w:pStyle w:val="TAL"/>
        <w:keepNext w:val="0"/>
        <w:keepLines w:val="0"/>
        <w:rPr>
          <w:sz w:val="20"/>
        </w:rPr>
      </w:pPr>
      <w:r w:rsidRPr="005B6B2B">
        <w:rPr>
          <w:sz w:val="20"/>
        </w:rPr>
        <w:t xml:space="preserve">The IE </w:t>
      </w:r>
      <w:r w:rsidR="002A59D6" w:rsidRPr="002A59D6">
        <w:rPr>
          <w:i/>
          <w:iCs/>
          <w:snapToGrid w:val="0"/>
          <w:sz w:val="20"/>
          <w:lang w:eastAsia="en-GB"/>
        </w:rPr>
        <w:t>NR-AI-ML-PositioningProvideCapabilities</w:t>
      </w:r>
      <w:r w:rsidR="002A59D6" w:rsidRPr="005B6B2B">
        <w:rPr>
          <w:sz w:val="20"/>
        </w:rPr>
        <w:t xml:space="preserve"> </w:t>
      </w:r>
      <w:r w:rsidR="002A59D6">
        <w:rPr>
          <w:sz w:val="20"/>
        </w:rPr>
        <w:t>indicate</w:t>
      </w:r>
      <w:r w:rsidR="00AF729D">
        <w:rPr>
          <w:sz w:val="20"/>
        </w:rPr>
        <w:t>s</w:t>
      </w:r>
      <w:r w:rsidR="002A59D6">
        <w:rPr>
          <w:sz w:val="20"/>
        </w:rPr>
        <w:t xml:space="preserve"> support for </w:t>
      </w:r>
      <w:r w:rsidR="00F87193" w:rsidRPr="00F87193">
        <w:rPr>
          <w:sz w:val="20"/>
        </w:rPr>
        <w:t>NR AI/ML direct positioning</w:t>
      </w:r>
      <w:r w:rsidR="00F87193">
        <w:rPr>
          <w:sz w:val="20"/>
        </w:rPr>
        <w:t xml:space="preserve"> (i.e., Case 1)</w:t>
      </w:r>
      <w:r w:rsidR="00AF729D">
        <w:rPr>
          <w:sz w:val="20"/>
        </w:rPr>
        <w:t xml:space="preserve"> </w:t>
      </w:r>
      <w:r w:rsidR="00AF729D" w:rsidRPr="00AF729D">
        <w:rPr>
          <w:sz w:val="20"/>
        </w:rPr>
        <w:t>and provide</w:t>
      </w:r>
      <w:r w:rsidR="005250BE">
        <w:rPr>
          <w:sz w:val="20"/>
        </w:rPr>
        <w:t>s</w:t>
      </w:r>
      <w:r w:rsidR="00AF729D" w:rsidRPr="00AF729D">
        <w:rPr>
          <w:sz w:val="20"/>
        </w:rPr>
        <w:t xml:space="preserve"> </w:t>
      </w:r>
      <w:r w:rsidR="005250BE">
        <w:rPr>
          <w:sz w:val="20"/>
        </w:rPr>
        <w:t>the</w:t>
      </w:r>
      <w:r w:rsidR="00AF729D" w:rsidRPr="00AF729D">
        <w:rPr>
          <w:sz w:val="20"/>
        </w:rPr>
        <w:t xml:space="preserve"> NR AI/ML positioning capabilities </w:t>
      </w:r>
      <w:r w:rsidR="005250BE">
        <w:rPr>
          <w:sz w:val="20"/>
        </w:rPr>
        <w:t xml:space="preserve">("applicable functionality") </w:t>
      </w:r>
      <w:r w:rsidR="00AF729D" w:rsidRPr="00AF729D">
        <w:rPr>
          <w:sz w:val="20"/>
        </w:rPr>
        <w:t>to the location server</w:t>
      </w:r>
      <w:r w:rsidR="005250BE">
        <w:rPr>
          <w:sz w:val="20"/>
        </w:rPr>
        <w:t>.</w:t>
      </w:r>
    </w:p>
    <w:p w14:paraId="5C1350F2" w14:textId="77777777" w:rsidR="002C0977" w:rsidRDefault="002C0977" w:rsidP="00A11FDB">
      <w:pPr>
        <w:pStyle w:val="TAL"/>
        <w:keepNext w:val="0"/>
        <w:keepLines w:val="0"/>
        <w:rPr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2C0977" w14:paraId="06974068" w14:textId="77777777" w:rsidTr="002C0977">
        <w:tc>
          <w:tcPr>
            <w:tcW w:w="9629" w:type="dxa"/>
          </w:tcPr>
          <w:p w14:paraId="73A231D4" w14:textId="77777777" w:rsidR="002C0977" w:rsidRDefault="00AE4722" w:rsidP="00A11FDB">
            <w:pPr>
              <w:pStyle w:val="TAL"/>
              <w:keepNext w:val="0"/>
              <w:keepLines w:val="0"/>
              <w:rPr>
                <w:sz w:val="20"/>
              </w:rPr>
            </w:pPr>
            <w:r>
              <w:rPr>
                <w:sz w:val="20"/>
              </w:rPr>
              <w:t>RAN2#126:</w:t>
            </w:r>
          </w:p>
          <w:p w14:paraId="41A6795D" w14:textId="77777777" w:rsidR="00A529C2" w:rsidRPr="00212389" w:rsidRDefault="00A529C2" w:rsidP="00A529C2">
            <w:pPr>
              <w:numPr>
                <w:ilvl w:val="0"/>
                <w:numId w:val="13"/>
              </w:numPr>
              <w:spacing w:after="0"/>
              <w:contextualSpacing/>
              <w:jc w:val="left"/>
              <w:rPr>
                <w:rFonts w:eastAsia="MS Mincho"/>
                <w:iCs/>
                <w:lang w:eastAsia="en-GB"/>
              </w:rPr>
            </w:pPr>
            <w:r w:rsidRPr="00212389">
              <w:rPr>
                <w:rFonts w:eastAsia="MS Mincho"/>
                <w:iCs/>
                <w:lang w:eastAsia="en-GB"/>
              </w:rPr>
              <w:t>The LPP Capability Transfer procedures (RequestCapabilities/ProvideCapabilities messages) are used to indicate supported AI/ML positioning capabilities.  FFS how to handle dynamic capabilities, depending on further RAN1 progress and understanding of the functionality.</w:t>
            </w:r>
          </w:p>
          <w:p w14:paraId="5CE262B8" w14:textId="77777777" w:rsidR="00AE4722" w:rsidRDefault="00A555D3" w:rsidP="00A11FDB">
            <w:pPr>
              <w:pStyle w:val="TAL"/>
              <w:keepNext w:val="0"/>
              <w:keepLines w:val="0"/>
              <w:rPr>
                <w:sz w:val="20"/>
              </w:rPr>
            </w:pPr>
            <w:r>
              <w:rPr>
                <w:sz w:val="20"/>
              </w:rPr>
              <w:t>RAN2#128:</w:t>
            </w:r>
          </w:p>
          <w:p w14:paraId="1A3EF7DA" w14:textId="77777777" w:rsidR="003316E2" w:rsidRPr="00212389" w:rsidRDefault="003316E2" w:rsidP="003316E2">
            <w:pPr>
              <w:numPr>
                <w:ilvl w:val="0"/>
                <w:numId w:val="12"/>
              </w:numPr>
              <w:tabs>
                <w:tab w:val="left" w:pos="1622"/>
              </w:tabs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eastAsia="MS Mincho"/>
                <w:bCs/>
                <w:iCs/>
                <w:lang w:val="en-US" w:eastAsia="ja-JP"/>
              </w:rPr>
            </w:pPr>
            <w:r w:rsidRPr="00212389">
              <w:rPr>
                <w:rFonts w:eastAsia="MS Mincho"/>
                <w:bCs/>
                <w:iCs/>
                <w:lang w:val="en-US" w:eastAsia="ja-JP"/>
              </w:rPr>
              <w:t>For POS Case 1, RAN2 confirm that the existing unsolicited UE capability report mechanism in LPP can support UE to report the applicable functionality in both “proactive” and “reactive” as a baseline.</w:t>
            </w:r>
          </w:p>
          <w:p w14:paraId="7CB71373" w14:textId="77777777" w:rsidR="003316E2" w:rsidRPr="00212389" w:rsidRDefault="003316E2" w:rsidP="003316E2">
            <w:pPr>
              <w:numPr>
                <w:ilvl w:val="1"/>
                <w:numId w:val="12"/>
              </w:numPr>
              <w:tabs>
                <w:tab w:val="left" w:pos="1622"/>
              </w:tabs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eastAsia="MS Mincho"/>
                <w:bCs/>
                <w:iCs/>
                <w:lang w:val="en-US" w:eastAsia="ja-JP"/>
              </w:rPr>
            </w:pPr>
            <w:r w:rsidRPr="00212389">
              <w:rPr>
                <w:rFonts w:eastAsia="MS Mincho"/>
                <w:bCs/>
                <w:iCs/>
                <w:lang w:val="en-US" w:eastAsia="ja-JP"/>
              </w:rPr>
              <w:t xml:space="preserve">Proactive case: When the applicability </w:t>
            </w:r>
            <w:proofErr w:type="gramStart"/>
            <w:r w:rsidRPr="00212389">
              <w:rPr>
                <w:rFonts w:eastAsia="MS Mincho"/>
                <w:bCs/>
                <w:iCs/>
                <w:lang w:val="en-US" w:eastAsia="ja-JP"/>
              </w:rPr>
              <w:t>change</w:t>
            </w:r>
            <w:proofErr w:type="gramEnd"/>
            <w:r w:rsidRPr="00212389">
              <w:rPr>
                <w:rFonts w:eastAsia="MS Mincho"/>
                <w:bCs/>
                <w:iCs/>
                <w:lang w:val="en-US" w:eastAsia="ja-JP"/>
              </w:rPr>
              <w:t>, UE can send an unsolicited LPP ProvideCapabilities message to LMF.</w:t>
            </w:r>
          </w:p>
          <w:p w14:paraId="167217E5" w14:textId="77777777" w:rsidR="003316E2" w:rsidRPr="00212389" w:rsidRDefault="003316E2" w:rsidP="003316E2">
            <w:pPr>
              <w:numPr>
                <w:ilvl w:val="1"/>
                <w:numId w:val="12"/>
              </w:numPr>
              <w:tabs>
                <w:tab w:val="left" w:pos="1622"/>
              </w:tabs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eastAsia="MS Mincho"/>
                <w:bCs/>
                <w:iCs/>
                <w:lang w:val="en-US" w:eastAsia="ja-JP"/>
              </w:rPr>
            </w:pPr>
            <w:r w:rsidRPr="00212389">
              <w:rPr>
                <w:rFonts w:eastAsia="MS Mincho"/>
                <w:bCs/>
                <w:iCs/>
                <w:lang w:val="en-US" w:eastAsia="ja-JP"/>
              </w:rPr>
              <w:t>Reactive case: If the applicability changes based on the configuration in LPP ProvideAssistanceData message in step 3, UE can send an unsolicited LPP ProvideCapabilities message to LMF.  Configuration details are FFS.</w:t>
            </w:r>
          </w:p>
          <w:p w14:paraId="3F656D95" w14:textId="77777777" w:rsidR="00A555D3" w:rsidRDefault="0063502C" w:rsidP="00A11FDB">
            <w:pPr>
              <w:pStyle w:val="TAL"/>
              <w:keepNext w:val="0"/>
              <w:keepLines w:val="0"/>
              <w:rPr>
                <w:sz w:val="20"/>
              </w:rPr>
            </w:pPr>
            <w:r>
              <w:rPr>
                <w:sz w:val="20"/>
              </w:rPr>
              <w:t>RAN2#129bis:</w:t>
            </w:r>
          </w:p>
          <w:p w14:paraId="6BBB2C16" w14:textId="68E5F708" w:rsidR="0063502C" w:rsidRDefault="0063502C" w:rsidP="0063502C">
            <w:pPr>
              <w:pStyle w:val="TAL"/>
              <w:keepNext w:val="0"/>
              <w:keepLines w:val="0"/>
              <w:numPr>
                <w:ilvl w:val="0"/>
                <w:numId w:val="14"/>
              </w:numPr>
              <w:rPr>
                <w:sz w:val="20"/>
              </w:rPr>
            </w:pPr>
            <w:r w:rsidRPr="0063502C">
              <w:rPr>
                <w:sz w:val="20"/>
              </w:rPr>
              <w:t>UE reports the applicable functionality to the LMF by the LPP provide capabilities message without any additional LMF control.</w:t>
            </w:r>
          </w:p>
        </w:tc>
      </w:tr>
    </w:tbl>
    <w:p w14:paraId="049A2A81" w14:textId="77777777" w:rsidR="002C0977" w:rsidRPr="005B6B2B" w:rsidRDefault="002C0977" w:rsidP="00A11FDB">
      <w:pPr>
        <w:pStyle w:val="TAL"/>
        <w:keepNext w:val="0"/>
        <w:keepLines w:val="0"/>
        <w:rPr>
          <w:sz w:val="20"/>
        </w:rPr>
      </w:pPr>
    </w:p>
    <w:p w14:paraId="691CFA71" w14:textId="77777777" w:rsidR="003747B0" w:rsidRPr="005B6B2B" w:rsidRDefault="003747B0" w:rsidP="00A11FDB">
      <w:pPr>
        <w:pStyle w:val="TAL"/>
        <w:keepNext w:val="0"/>
        <w:keepLines w:val="0"/>
        <w:rPr>
          <w:sz w:val="20"/>
        </w:rPr>
      </w:pPr>
    </w:p>
    <w:p w14:paraId="17C0B7BD" w14:textId="77777777" w:rsidR="003747B0" w:rsidRPr="003C1F34" w:rsidRDefault="003747B0" w:rsidP="00A11FDB">
      <w:pPr>
        <w:jc w:val="left"/>
        <w:rPr>
          <w:rFonts w:cs="Arial"/>
          <w:b/>
          <w:bCs/>
          <w:color w:val="4472C4" w:themeColor="accent1"/>
          <w:lang w:eastAsia="sv-SE"/>
        </w:rPr>
      </w:pPr>
      <w:r w:rsidRPr="003C1F34">
        <w:rPr>
          <w:rFonts w:cs="Arial"/>
          <w:b/>
          <w:bCs/>
          <w:color w:val="000000" w:themeColor="text1"/>
          <w:lang w:eastAsia="sv-SE"/>
        </w:rPr>
        <w:t>Status in running CR:</w:t>
      </w:r>
    </w:p>
    <w:p w14:paraId="08B0FAE6" w14:textId="77777777" w:rsidR="00BF2CFB" w:rsidRDefault="00E95550" w:rsidP="00A11FDB">
      <w:pPr>
        <w:pStyle w:val="TAL"/>
        <w:keepNext w:val="0"/>
        <w:keepLines w:val="0"/>
        <w:rPr>
          <w:sz w:val="20"/>
          <w:lang w:eastAsia="sv-SE"/>
        </w:rPr>
      </w:pPr>
      <w:r w:rsidRPr="00E95550">
        <w:rPr>
          <w:sz w:val="20"/>
          <w:lang w:eastAsia="sv-SE"/>
        </w:rPr>
        <w:t xml:space="preserve">The </w:t>
      </w:r>
      <w:r w:rsidRPr="005B6B2B">
        <w:rPr>
          <w:sz w:val="20"/>
        </w:rPr>
        <w:t xml:space="preserve">IE </w:t>
      </w:r>
      <w:r w:rsidRPr="002A59D6">
        <w:rPr>
          <w:i/>
          <w:iCs/>
          <w:snapToGrid w:val="0"/>
          <w:sz w:val="20"/>
          <w:lang w:eastAsia="en-GB"/>
        </w:rPr>
        <w:t>NR-AI-ML-PositioningProvideCapabilities</w:t>
      </w:r>
      <w:r w:rsidRPr="005B6B2B">
        <w:rPr>
          <w:sz w:val="20"/>
        </w:rPr>
        <w:t xml:space="preserve"> </w:t>
      </w:r>
      <w:r>
        <w:rPr>
          <w:sz w:val="20"/>
        </w:rPr>
        <w:t xml:space="preserve">currently </w:t>
      </w:r>
      <w:r w:rsidRPr="00E95550">
        <w:rPr>
          <w:sz w:val="20"/>
          <w:lang w:eastAsia="sv-SE"/>
        </w:rPr>
        <w:t xml:space="preserve">includes the common LPP capabilities and assistance data supported (per </w:t>
      </w:r>
      <w:r w:rsidRPr="00E95550">
        <w:rPr>
          <w:i/>
          <w:iCs/>
          <w:sz w:val="20"/>
          <w:lang w:eastAsia="sv-SE"/>
        </w:rPr>
        <w:t>NR-AI-ML-PositioningProvideAssistanceData</w:t>
      </w:r>
      <w:r w:rsidRPr="00E95550">
        <w:rPr>
          <w:sz w:val="20"/>
          <w:lang w:eastAsia="sv-SE"/>
        </w:rPr>
        <w:t xml:space="preserve"> (</w:t>
      </w:r>
      <w:r>
        <w:rPr>
          <w:sz w:val="20"/>
          <w:lang w:eastAsia="sv-SE"/>
        </w:rPr>
        <w:t xml:space="preserve">which are the same as </w:t>
      </w:r>
      <w:r w:rsidR="00BF2CFB">
        <w:rPr>
          <w:sz w:val="20"/>
          <w:lang w:eastAsia="sv-SE"/>
        </w:rPr>
        <w:t xml:space="preserve">in </w:t>
      </w:r>
      <w:r w:rsidRPr="00E95550">
        <w:rPr>
          <w:i/>
          <w:iCs/>
          <w:sz w:val="20"/>
          <w:lang w:eastAsia="sv-SE"/>
        </w:rPr>
        <w:t>NR-DL-TDOA-ProvideAssistanceData</w:t>
      </w:r>
      <w:r w:rsidRPr="00E95550">
        <w:rPr>
          <w:sz w:val="20"/>
          <w:lang w:eastAsia="sv-SE"/>
        </w:rPr>
        <w:t xml:space="preserve">)). </w:t>
      </w:r>
    </w:p>
    <w:p w14:paraId="6D8C7F27" w14:textId="77777777" w:rsidR="00A21446" w:rsidRDefault="00A21446" w:rsidP="00A11FDB">
      <w:pPr>
        <w:pStyle w:val="TAL"/>
        <w:keepNext w:val="0"/>
        <w:keepLines w:val="0"/>
        <w:rPr>
          <w:sz w:val="20"/>
          <w:lang w:eastAsia="sv-SE"/>
        </w:rPr>
      </w:pPr>
    </w:p>
    <w:p w14:paraId="60894B6C" w14:textId="6F9A8BC0" w:rsidR="00E95550" w:rsidRDefault="00E95550" w:rsidP="00A11FDB">
      <w:pPr>
        <w:pStyle w:val="TAL"/>
        <w:keepNext w:val="0"/>
        <w:keepLines w:val="0"/>
        <w:rPr>
          <w:sz w:val="20"/>
          <w:lang w:eastAsia="sv-SE"/>
        </w:rPr>
      </w:pPr>
      <w:r w:rsidRPr="00E95550">
        <w:rPr>
          <w:sz w:val="20"/>
          <w:lang w:eastAsia="sv-SE"/>
        </w:rPr>
        <w:t xml:space="preserve">DL-PRS capabilities </w:t>
      </w:r>
      <w:r w:rsidR="00BF2CFB">
        <w:rPr>
          <w:sz w:val="20"/>
          <w:lang w:eastAsia="sv-SE"/>
        </w:rPr>
        <w:t>depend on further RAN1 agreements</w:t>
      </w:r>
      <w:r w:rsidR="007957BB">
        <w:rPr>
          <w:sz w:val="20"/>
          <w:lang w:eastAsia="sv-SE"/>
        </w:rPr>
        <w:t xml:space="preserve"> and are not included yet</w:t>
      </w:r>
      <w:r w:rsidR="00BF2CFB">
        <w:rPr>
          <w:sz w:val="20"/>
          <w:lang w:eastAsia="sv-SE"/>
        </w:rPr>
        <w:t xml:space="preserve"> </w:t>
      </w:r>
      <w:r w:rsidR="00BF2CFB" w:rsidRPr="008D03DA">
        <w:rPr>
          <w:sz w:val="20"/>
          <w:lang w:eastAsia="sv-SE"/>
        </w:rPr>
        <w:t xml:space="preserve">(see </w:t>
      </w:r>
      <w:r w:rsidR="008D03DA" w:rsidRPr="008D03DA">
        <w:rPr>
          <w:sz w:val="20"/>
          <w:lang w:eastAsia="sv-SE"/>
        </w:rPr>
        <w:t>#</w:t>
      </w:r>
      <w:r w:rsidR="00BF2CFB" w:rsidRPr="008D03DA">
        <w:rPr>
          <w:sz w:val="20"/>
          <w:lang w:eastAsia="sv-SE"/>
        </w:rPr>
        <w:t>LPP-</w:t>
      </w:r>
      <w:r w:rsidR="008D03DA" w:rsidRPr="008D03DA">
        <w:rPr>
          <w:sz w:val="20"/>
          <w:lang w:eastAsia="sv-SE"/>
        </w:rPr>
        <w:t>2/3/4)</w:t>
      </w:r>
      <w:r w:rsidRPr="008D03DA">
        <w:rPr>
          <w:sz w:val="20"/>
          <w:lang w:eastAsia="sv-SE"/>
        </w:rPr>
        <w:t>.</w:t>
      </w:r>
    </w:p>
    <w:p w14:paraId="39DC12CD" w14:textId="77777777" w:rsidR="00BF2CFB" w:rsidRDefault="00BF2CFB" w:rsidP="00A11FDB">
      <w:pPr>
        <w:pStyle w:val="TAL"/>
        <w:keepNext w:val="0"/>
        <w:keepLines w:val="0"/>
        <w:rPr>
          <w:sz w:val="20"/>
          <w:lang w:eastAsia="sv-SE"/>
        </w:rPr>
      </w:pPr>
    </w:p>
    <w:p w14:paraId="57559CB5" w14:textId="053386D6" w:rsidR="003747B0" w:rsidRPr="001664DE" w:rsidRDefault="003747B0" w:rsidP="00A11FDB">
      <w:pPr>
        <w:pStyle w:val="TAL"/>
        <w:keepNext w:val="0"/>
        <w:keepLines w:val="0"/>
        <w:rPr>
          <w:i/>
          <w:noProof/>
          <w:sz w:val="20"/>
        </w:rPr>
      </w:pPr>
      <w:r w:rsidRPr="001664DE">
        <w:rPr>
          <w:sz w:val="20"/>
          <w:lang w:eastAsia="sv-SE"/>
        </w:rPr>
        <w:t xml:space="preserve">Captured as "Editor's Note" in IE </w:t>
      </w:r>
      <w:r w:rsidR="00BF2CFB" w:rsidRPr="002A59D6">
        <w:rPr>
          <w:i/>
          <w:iCs/>
          <w:snapToGrid w:val="0"/>
          <w:sz w:val="20"/>
          <w:lang w:eastAsia="en-GB"/>
        </w:rPr>
        <w:t>NR-AI-ML-PositioningProvideCapabilities</w:t>
      </w:r>
      <w:r w:rsidRPr="001664DE">
        <w:rPr>
          <w:i/>
          <w:iCs/>
          <w:sz w:val="20"/>
        </w:rPr>
        <w:t>.</w:t>
      </w:r>
    </w:p>
    <w:p w14:paraId="0A69BDCC" w14:textId="77777777" w:rsidR="003747B0" w:rsidRPr="00765333" w:rsidRDefault="003747B0" w:rsidP="00A11FDB">
      <w:pPr>
        <w:pStyle w:val="TAL"/>
        <w:keepNext w:val="0"/>
        <w:keepLines w:val="0"/>
        <w:rPr>
          <w:i/>
        </w:rPr>
      </w:pPr>
    </w:p>
    <w:p w14:paraId="15A3001F" w14:textId="77777777" w:rsidR="003747B0" w:rsidRDefault="003747B0" w:rsidP="00A11FDB">
      <w:pPr>
        <w:tabs>
          <w:tab w:val="left" w:pos="992"/>
        </w:tabs>
        <w:jc w:val="left"/>
        <w:rPr>
          <w:b/>
          <w:bCs/>
          <w:lang w:eastAsia="sv-SE"/>
        </w:rPr>
      </w:pPr>
      <w:r>
        <w:rPr>
          <w:b/>
          <w:bCs/>
          <w:lang w:eastAsia="sv-SE"/>
        </w:rPr>
        <w:t>Proposed resolution:</w:t>
      </w:r>
    </w:p>
    <w:p w14:paraId="3E61C9BB" w14:textId="3BCF23DA" w:rsidR="00A21446" w:rsidRDefault="00A21446" w:rsidP="00A11FDB">
      <w:pPr>
        <w:pStyle w:val="TAL"/>
        <w:keepNext w:val="0"/>
        <w:keepLines w:val="0"/>
        <w:widowControl w:val="0"/>
        <w:rPr>
          <w:sz w:val="20"/>
          <w:lang w:eastAsia="sv-SE"/>
        </w:rPr>
      </w:pPr>
      <w:r w:rsidRPr="001009DC">
        <w:rPr>
          <w:sz w:val="20"/>
          <w:lang w:eastAsia="sv-SE"/>
        </w:rPr>
        <w:t xml:space="preserve">Given that all assistance information for UE-based DL-TDOA (other than info #7) are applicable to </w:t>
      </w:r>
      <w:r w:rsidR="005269F9">
        <w:rPr>
          <w:sz w:val="20"/>
          <w:lang w:eastAsia="sv-SE"/>
        </w:rPr>
        <w:t xml:space="preserve">NR </w:t>
      </w:r>
      <w:r w:rsidRPr="001009DC">
        <w:rPr>
          <w:sz w:val="20"/>
          <w:lang w:eastAsia="sv-SE"/>
        </w:rPr>
        <w:t xml:space="preserve">AI/ML positioning Case1, the </w:t>
      </w:r>
      <w:r w:rsidRPr="002A59D6">
        <w:rPr>
          <w:i/>
          <w:iCs/>
          <w:snapToGrid w:val="0"/>
          <w:sz w:val="20"/>
          <w:lang w:eastAsia="en-GB"/>
        </w:rPr>
        <w:t>NR-AI-ML-PositioningProvideCapabilities</w:t>
      </w:r>
      <w:r>
        <w:rPr>
          <w:sz w:val="20"/>
          <w:lang w:eastAsia="sv-SE"/>
        </w:rPr>
        <w:t xml:space="preserve"> should include (at least) all the </w:t>
      </w:r>
      <w:r w:rsidR="00AA3E36">
        <w:rPr>
          <w:sz w:val="20"/>
          <w:lang w:eastAsia="sv-SE"/>
        </w:rPr>
        <w:t>capabilities</w:t>
      </w:r>
      <w:r>
        <w:rPr>
          <w:sz w:val="20"/>
          <w:lang w:eastAsia="sv-SE"/>
        </w:rPr>
        <w:t xml:space="preserve"> currently defined for UE-based DL-TDOA. </w:t>
      </w:r>
    </w:p>
    <w:p w14:paraId="151C4D82" w14:textId="77777777" w:rsidR="003747B0" w:rsidRDefault="003747B0" w:rsidP="00A11FDB">
      <w:pPr>
        <w:pStyle w:val="TAL"/>
        <w:keepNext w:val="0"/>
        <w:keepLines w:val="0"/>
        <w:widowControl w:val="0"/>
        <w:rPr>
          <w:sz w:val="20"/>
          <w:lang w:eastAsia="sv-SE"/>
        </w:rPr>
      </w:pPr>
    </w:p>
    <w:p w14:paraId="79D625FA" w14:textId="77777777" w:rsidR="003747B0" w:rsidRPr="00463FEB" w:rsidRDefault="003747B0" w:rsidP="00A11FDB">
      <w:pPr>
        <w:pStyle w:val="TAL"/>
        <w:keepNext w:val="0"/>
        <w:keepLines w:val="0"/>
        <w:widowControl w:val="0"/>
        <w:rPr>
          <w:bCs/>
          <w:iCs/>
          <w:szCs w:val="18"/>
        </w:rPr>
      </w:pPr>
    </w:p>
    <w:p w14:paraId="46743007" w14:textId="30402CC6" w:rsidR="00845ADA" w:rsidRPr="00055642" w:rsidRDefault="003747B0" w:rsidP="00A11FDB">
      <w:pPr>
        <w:ind w:left="1440" w:hanging="1440"/>
        <w:jc w:val="left"/>
        <w:rPr>
          <w:b/>
          <w:bCs/>
          <w:iCs/>
          <w:lang w:eastAsia="sv-SE"/>
        </w:rPr>
      </w:pPr>
      <w:r w:rsidRPr="00896393">
        <w:rPr>
          <w:b/>
          <w:bCs/>
          <w:lang w:eastAsia="sv-SE"/>
        </w:rPr>
        <w:t xml:space="preserve">Proposal </w:t>
      </w:r>
      <w:r w:rsidR="008D03DA">
        <w:rPr>
          <w:b/>
          <w:bCs/>
          <w:lang w:eastAsia="sv-SE"/>
        </w:rPr>
        <w:t>12</w:t>
      </w:r>
      <w:r w:rsidRPr="00896393">
        <w:rPr>
          <w:b/>
          <w:bCs/>
          <w:lang w:eastAsia="sv-SE"/>
        </w:rPr>
        <w:t>:</w:t>
      </w:r>
      <w:r w:rsidRPr="00896393">
        <w:rPr>
          <w:b/>
          <w:bCs/>
          <w:lang w:eastAsia="sv-SE"/>
        </w:rPr>
        <w:tab/>
      </w:r>
      <w:r w:rsidR="00845ADA">
        <w:rPr>
          <w:b/>
          <w:bCs/>
          <w:lang w:eastAsia="sv-SE"/>
        </w:rPr>
        <w:t>The</w:t>
      </w:r>
      <w:r w:rsidR="00845ADA" w:rsidRPr="00055642">
        <w:rPr>
          <w:b/>
          <w:bCs/>
          <w:lang w:eastAsia="sv-SE"/>
        </w:rPr>
        <w:t xml:space="preserve"> IE </w:t>
      </w:r>
      <w:r w:rsidR="00845ADA" w:rsidRPr="00845ADA">
        <w:rPr>
          <w:b/>
          <w:bCs/>
          <w:i/>
          <w:iCs/>
          <w:snapToGrid w:val="0"/>
          <w:lang w:eastAsia="en-GB"/>
        </w:rPr>
        <w:t>NR-AI-ML-PositioningProvideCapabilities</w:t>
      </w:r>
      <w:r w:rsidR="00845ADA" w:rsidRPr="005B6B2B">
        <w:t xml:space="preserve"> </w:t>
      </w:r>
      <w:r w:rsidR="00845ADA" w:rsidRPr="00055642">
        <w:rPr>
          <w:b/>
          <w:bCs/>
          <w:lang w:eastAsia="sv-SE"/>
        </w:rPr>
        <w:t xml:space="preserve">contains (at least) all </w:t>
      </w:r>
      <w:r w:rsidR="00845ADA">
        <w:rPr>
          <w:b/>
          <w:bCs/>
          <w:lang w:eastAsia="sv-SE"/>
        </w:rPr>
        <w:t xml:space="preserve">capabilities </w:t>
      </w:r>
      <w:r w:rsidR="00845ADA" w:rsidRPr="00055642">
        <w:rPr>
          <w:b/>
          <w:bCs/>
          <w:lang w:eastAsia="sv-SE"/>
        </w:rPr>
        <w:t>from UE-based DL-TDOA</w:t>
      </w:r>
      <w:r w:rsidR="00845ADA">
        <w:rPr>
          <w:b/>
          <w:bCs/>
          <w:lang w:eastAsia="sv-SE"/>
        </w:rPr>
        <w:t xml:space="preserve"> as starting point, except the capability related to DL-PRS processing </w:t>
      </w:r>
      <w:r w:rsidR="00845ADA" w:rsidRPr="008D03DA">
        <w:rPr>
          <w:b/>
          <w:bCs/>
          <w:lang w:eastAsia="sv-SE"/>
        </w:rPr>
        <w:t xml:space="preserve">(see </w:t>
      </w:r>
      <w:r w:rsidR="008D03DA" w:rsidRPr="008D03DA">
        <w:rPr>
          <w:b/>
          <w:bCs/>
          <w:lang w:eastAsia="sv-SE"/>
        </w:rPr>
        <w:t>#LPP-2/3/4)</w:t>
      </w:r>
      <w:r w:rsidR="00845ADA" w:rsidRPr="00055642">
        <w:rPr>
          <w:b/>
          <w:bCs/>
          <w:iCs/>
          <w:lang w:eastAsia="sv-SE"/>
        </w:rPr>
        <w:t>.</w:t>
      </w:r>
      <w:r w:rsidR="00845ADA">
        <w:rPr>
          <w:b/>
          <w:bCs/>
          <w:iCs/>
          <w:lang w:eastAsia="sv-SE"/>
        </w:rPr>
        <w:t xml:space="preserve"> This will be revised when additional RAN1 input is available. The current Editor's Note is kept</w:t>
      </w:r>
      <w:r w:rsidR="00E22E82">
        <w:rPr>
          <w:b/>
          <w:bCs/>
          <w:iCs/>
          <w:lang w:eastAsia="sv-SE"/>
        </w:rPr>
        <w:t xml:space="preserve"> for now</w:t>
      </w:r>
      <w:r w:rsidR="00845ADA">
        <w:rPr>
          <w:b/>
          <w:bCs/>
          <w:iCs/>
          <w:lang w:eastAsia="sv-SE"/>
        </w:rPr>
        <w:t>.</w:t>
      </w:r>
    </w:p>
    <w:p w14:paraId="554219CA" w14:textId="726365D1" w:rsidR="003747B0" w:rsidRPr="00C7796C" w:rsidRDefault="003747B0" w:rsidP="00A11FDB">
      <w:pPr>
        <w:ind w:left="1440" w:hanging="1440"/>
        <w:jc w:val="left"/>
        <w:rPr>
          <w:b/>
          <w:bCs/>
          <w:iCs/>
          <w:lang w:eastAsia="sv-SE"/>
        </w:rPr>
      </w:pPr>
    </w:p>
    <w:p w14:paraId="63E44D52" w14:textId="77777777" w:rsidR="003747B0" w:rsidRDefault="003747B0" w:rsidP="00A11FDB">
      <w:pPr>
        <w:jc w:val="left"/>
        <w:rPr>
          <w:lang w:eastAsia="sv-SE"/>
        </w:rPr>
      </w:pPr>
      <w:r>
        <w:rPr>
          <w:lang w:eastAsia="sv-SE"/>
        </w:rPr>
        <w:lastRenderedPageBreak/>
        <w:t>Companies are invited to provide feedback regarding the above open issue and proposed resolution: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4"/>
        <w:gridCol w:w="1183"/>
        <w:gridCol w:w="6832"/>
      </w:tblGrid>
      <w:tr w:rsidR="003747B0" w14:paraId="26BFB4D9" w14:textId="77777777" w:rsidTr="00092055">
        <w:tc>
          <w:tcPr>
            <w:tcW w:w="1615" w:type="dxa"/>
            <w:shd w:val="clear" w:color="auto" w:fill="E7E6E6" w:themeFill="background2"/>
            <w:vAlign w:val="center"/>
          </w:tcPr>
          <w:p w14:paraId="4877350E" w14:textId="77777777" w:rsidR="003747B0" w:rsidRPr="00723BCA" w:rsidRDefault="003747B0" w:rsidP="00092055">
            <w:pPr>
              <w:jc w:val="center"/>
              <w:rPr>
                <w:b/>
                <w:bCs/>
                <w:lang w:eastAsia="sv-SE"/>
              </w:rPr>
            </w:pPr>
            <w:r w:rsidRPr="00723BCA">
              <w:rPr>
                <w:b/>
                <w:bCs/>
                <w:lang w:eastAsia="sv-SE"/>
              </w:rPr>
              <w:t>Company</w:t>
            </w:r>
          </w:p>
        </w:tc>
        <w:tc>
          <w:tcPr>
            <w:tcW w:w="1170" w:type="dxa"/>
            <w:shd w:val="clear" w:color="auto" w:fill="E7E6E6" w:themeFill="background2"/>
            <w:vAlign w:val="center"/>
          </w:tcPr>
          <w:p w14:paraId="203B3401" w14:textId="77777777" w:rsidR="003747B0" w:rsidRPr="00723BCA" w:rsidRDefault="003747B0" w:rsidP="00092055">
            <w:pPr>
              <w:jc w:val="center"/>
              <w:rPr>
                <w:b/>
                <w:bCs/>
                <w:lang w:eastAsia="sv-SE"/>
              </w:rPr>
            </w:pPr>
            <w:r w:rsidRPr="00723BCA">
              <w:rPr>
                <w:b/>
                <w:bCs/>
                <w:lang w:eastAsia="sv-SE"/>
              </w:rPr>
              <w:t xml:space="preserve">Agree </w:t>
            </w:r>
            <w:r>
              <w:rPr>
                <w:b/>
                <w:bCs/>
                <w:lang w:eastAsia="sv-SE"/>
              </w:rPr>
              <w:t>to p</w:t>
            </w:r>
            <w:r w:rsidRPr="00723BCA">
              <w:rPr>
                <w:b/>
                <w:bCs/>
                <w:lang w:eastAsia="sv-SE"/>
              </w:rPr>
              <w:t>roposal?</w:t>
            </w:r>
          </w:p>
        </w:tc>
        <w:tc>
          <w:tcPr>
            <w:tcW w:w="6844" w:type="dxa"/>
            <w:shd w:val="clear" w:color="auto" w:fill="E7E6E6" w:themeFill="background2"/>
            <w:vAlign w:val="center"/>
          </w:tcPr>
          <w:p w14:paraId="1A46BCA5" w14:textId="77777777" w:rsidR="003747B0" w:rsidRPr="00723BCA" w:rsidRDefault="003747B0" w:rsidP="00092055">
            <w:pPr>
              <w:jc w:val="center"/>
              <w:rPr>
                <w:b/>
                <w:bCs/>
                <w:lang w:eastAsia="sv-SE"/>
              </w:rPr>
            </w:pPr>
            <w:r w:rsidRPr="00723BCA">
              <w:rPr>
                <w:b/>
                <w:bCs/>
                <w:lang w:eastAsia="sv-SE"/>
              </w:rPr>
              <w:t>Other comments</w:t>
            </w:r>
          </w:p>
        </w:tc>
      </w:tr>
      <w:tr w:rsidR="003747B0" w14:paraId="3D016A9F" w14:textId="77777777" w:rsidTr="00092055">
        <w:tc>
          <w:tcPr>
            <w:tcW w:w="1615" w:type="dxa"/>
            <w:vAlign w:val="center"/>
          </w:tcPr>
          <w:p w14:paraId="2389B76F" w14:textId="77777777" w:rsidR="003747B0" w:rsidRDefault="003747B0" w:rsidP="00092055">
            <w:pPr>
              <w:jc w:val="center"/>
              <w:rPr>
                <w:lang w:eastAsia="sv-SE"/>
              </w:rPr>
            </w:pPr>
          </w:p>
        </w:tc>
        <w:tc>
          <w:tcPr>
            <w:tcW w:w="1170" w:type="dxa"/>
            <w:vAlign w:val="center"/>
          </w:tcPr>
          <w:p w14:paraId="754EE58D" w14:textId="77777777" w:rsidR="003747B0" w:rsidRDefault="003747B0" w:rsidP="00092055">
            <w:pPr>
              <w:jc w:val="center"/>
              <w:rPr>
                <w:lang w:eastAsia="sv-SE"/>
              </w:rPr>
            </w:pPr>
          </w:p>
        </w:tc>
        <w:tc>
          <w:tcPr>
            <w:tcW w:w="6844" w:type="dxa"/>
            <w:vAlign w:val="center"/>
          </w:tcPr>
          <w:p w14:paraId="6EC95652" w14:textId="77777777" w:rsidR="003747B0" w:rsidRDefault="003747B0" w:rsidP="00092055">
            <w:pPr>
              <w:jc w:val="center"/>
              <w:rPr>
                <w:lang w:eastAsia="sv-SE"/>
              </w:rPr>
            </w:pPr>
          </w:p>
        </w:tc>
      </w:tr>
      <w:tr w:rsidR="003747B0" w14:paraId="3813CE70" w14:textId="77777777" w:rsidTr="00092055">
        <w:tc>
          <w:tcPr>
            <w:tcW w:w="1615" w:type="dxa"/>
            <w:vAlign w:val="center"/>
          </w:tcPr>
          <w:p w14:paraId="7A641FB6" w14:textId="77777777" w:rsidR="003747B0" w:rsidRDefault="003747B0" w:rsidP="00092055">
            <w:pPr>
              <w:jc w:val="center"/>
              <w:rPr>
                <w:lang w:eastAsia="sv-SE"/>
              </w:rPr>
            </w:pPr>
          </w:p>
        </w:tc>
        <w:tc>
          <w:tcPr>
            <w:tcW w:w="1170" w:type="dxa"/>
            <w:vAlign w:val="center"/>
          </w:tcPr>
          <w:p w14:paraId="6E219408" w14:textId="77777777" w:rsidR="003747B0" w:rsidRDefault="003747B0" w:rsidP="00092055">
            <w:pPr>
              <w:jc w:val="center"/>
              <w:rPr>
                <w:lang w:eastAsia="sv-SE"/>
              </w:rPr>
            </w:pPr>
          </w:p>
        </w:tc>
        <w:tc>
          <w:tcPr>
            <w:tcW w:w="6844" w:type="dxa"/>
            <w:vAlign w:val="center"/>
          </w:tcPr>
          <w:p w14:paraId="1938EE1F" w14:textId="77777777" w:rsidR="003747B0" w:rsidRDefault="003747B0" w:rsidP="00092055">
            <w:pPr>
              <w:jc w:val="center"/>
              <w:rPr>
                <w:lang w:eastAsia="sv-SE"/>
              </w:rPr>
            </w:pPr>
          </w:p>
        </w:tc>
      </w:tr>
      <w:tr w:rsidR="003747B0" w14:paraId="344DA465" w14:textId="77777777" w:rsidTr="00092055">
        <w:tc>
          <w:tcPr>
            <w:tcW w:w="1615" w:type="dxa"/>
            <w:vAlign w:val="center"/>
          </w:tcPr>
          <w:p w14:paraId="6AE37AD9" w14:textId="77777777" w:rsidR="003747B0" w:rsidRDefault="003747B0" w:rsidP="00092055">
            <w:pPr>
              <w:jc w:val="center"/>
              <w:rPr>
                <w:lang w:eastAsia="sv-SE"/>
              </w:rPr>
            </w:pPr>
          </w:p>
        </w:tc>
        <w:tc>
          <w:tcPr>
            <w:tcW w:w="1170" w:type="dxa"/>
            <w:vAlign w:val="center"/>
          </w:tcPr>
          <w:p w14:paraId="33ECC0B5" w14:textId="77777777" w:rsidR="003747B0" w:rsidRDefault="003747B0" w:rsidP="00092055">
            <w:pPr>
              <w:jc w:val="center"/>
              <w:rPr>
                <w:lang w:eastAsia="sv-SE"/>
              </w:rPr>
            </w:pPr>
          </w:p>
        </w:tc>
        <w:tc>
          <w:tcPr>
            <w:tcW w:w="6844" w:type="dxa"/>
            <w:vAlign w:val="center"/>
          </w:tcPr>
          <w:p w14:paraId="1CA9AC8F" w14:textId="77777777" w:rsidR="003747B0" w:rsidRDefault="003747B0" w:rsidP="00092055">
            <w:pPr>
              <w:jc w:val="center"/>
              <w:rPr>
                <w:lang w:eastAsia="sv-SE"/>
              </w:rPr>
            </w:pPr>
          </w:p>
        </w:tc>
      </w:tr>
      <w:tr w:rsidR="003747B0" w14:paraId="1296ED01" w14:textId="77777777" w:rsidTr="00092055">
        <w:tc>
          <w:tcPr>
            <w:tcW w:w="1615" w:type="dxa"/>
            <w:vAlign w:val="center"/>
          </w:tcPr>
          <w:p w14:paraId="21A8843F" w14:textId="77777777" w:rsidR="003747B0" w:rsidRDefault="003747B0" w:rsidP="00092055">
            <w:pPr>
              <w:jc w:val="center"/>
              <w:rPr>
                <w:lang w:eastAsia="sv-SE"/>
              </w:rPr>
            </w:pPr>
          </w:p>
        </w:tc>
        <w:tc>
          <w:tcPr>
            <w:tcW w:w="1170" w:type="dxa"/>
            <w:vAlign w:val="center"/>
          </w:tcPr>
          <w:p w14:paraId="58E61849" w14:textId="77777777" w:rsidR="003747B0" w:rsidRDefault="003747B0" w:rsidP="00092055">
            <w:pPr>
              <w:jc w:val="center"/>
              <w:rPr>
                <w:lang w:eastAsia="sv-SE"/>
              </w:rPr>
            </w:pPr>
          </w:p>
        </w:tc>
        <w:tc>
          <w:tcPr>
            <w:tcW w:w="6844" w:type="dxa"/>
            <w:vAlign w:val="center"/>
          </w:tcPr>
          <w:p w14:paraId="0E3E9997" w14:textId="77777777" w:rsidR="003747B0" w:rsidRDefault="003747B0" w:rsidP="00092055">
            <w:pPr>
              <w:jc w:val="center"/>
              <w:rPr>
                <w:lang w:eastAsia="sv-SE"/>
              </w:rPr>
            </w:pPr>
          </w:p>
        </w:tc>
      </w:tr>
      <w:tr w:rsidR="003747B0" w14:paraId="1753392D" w14:textId="77777777" w:rsidTr="00092055">
        <w:tc>
          <w:tcPr>
            <w:tcW w:w="1615" w:type="dxa"/>
            <w:vAlign w:val="center"/>
          </w:tcPr>
          <w:p w14:paraId="430F0D37" w14:textId="77777777" w:rsidR="003747B0" w:rsidRDefault="003747B0" w:rsidP="00092055">
            <w:pPr>
              <w:jc w:val="center"/>
              <w:rPr>
                <w:lang w:eastAsia="sv-SE"/>
              </w:rPr>
            </w:pPr>
          </w:p>
        </w:tc>
        <w:tc>
          <w:tcPr>
            <w:tcW w:w="1170" w:type="dxa"/>
            <w:vAlign w:val="center"/>
          </w:tcPr>
          <w:p w14:paraId="337AC641" w14:textId="77777777" w:rsidR="003747B0" w:rsidRDefault="003747B0" w:rsidP="00092055">
            <w:pPr>
              <w:jc w:val="center"/>
              <w:rPr>
                <w:lang w:eastAsia="sv-SE"/>
              </w:rPr>
            </w:pPr>
          </w:p>
        </w:tc>
        <w:tc>
          <w:tcPr>
            <w:tcW w:w="6844" w:type="dxa"/>
            <w:vAlign w:val="center"/>
          </w:tcPr>
          <w:p w14:paraId="08148C33" w14:textId="77777777" w:rsidR="003747B0" w:rsidRDefault="003747B0" w:rsidP="00092055">
            <w:pPr>
              <w:jc w:val="center"/>
              <w:rPr>
                <w:lang w:eastAsia="sv-SE"/>
              </w:rPr>
            </w:pPr>
          </w:p>
        </w:tc>
      </w:tr>
      <w:tr w:rsidR="003747B0" w14:paraId="072DF6B8" w14:textId="77777777" w:rsidTr="00092055">
        <w:tc>
          <w:tcPr>
            <w:tcW w:w="1615" w:type="dxa"/>
            <w:vAlign w:val="center"/>
          </w:tcPr>
          <w:p w14:paraId="6EC5331C" w14:textId="77777777" w:rsidR="003747B0" w:rsidRDefault="003747B0" w:rsidP="00092055">
            <w:pPr>
              <w:jc w:val="center"/>
              <w:rPr>
                <w:lang w:eastAsia="sv-SE"/>
              </w:rPr>
            </w:pPr>
          </w:p>
        </w:tc>
        <w:tc>
          <w:tcPr>
            <w:tcW w:w="1170" w:type="dxa"/>
            <w:vAlign w:val="center"/>
          </w:tcPr>
          <w:p w14:paraId="1E46A91E" w14:textId="77777777" w:rsidR="003747B0" w:rsidRDefault="003747B0" w:rsidP="00092055">
            <w:pPr>
              <w:jc w:val="center"/>
              <w:rPr>
                <w:lang w:eastAsia="sv-SE"/>
              </w:rPr>
            </w:pPr>
          </w:p>
        </w:tc>
        <w:tc>
          <w:tcPr>
            <w:tcW w:w="6844" w:type="dxa"/>
            <w:vAlign w:val="center"/>
          </w:tcPr>
          <w:p w14:paraId="17D2A5C3" w14:textId="77777777" w:rsidR="003747B0" w:rsidRDefault="003747B0" w:rsidP="00092055">
            <w:pPr>
              <w:jc w:val="center"/>
              <w:rPr>
                <w:lang w:eastAsia="sv-SE"/>
              </w:rPr>
            </w:pPr>
          </w:p>
        </w:tc>
      </w:tr>
    </w:tbl>
    <w:p w14:paraId="095EB243" w14:textId="77777777" w:rsidR="003747B0" w:rsidRDefault="003747B0" w:rsidP="003747B0">
      <w:pPr>
        <w:rPr>
          <w:lang w:eastAsia="sv-SE"/>
        </w:rPr>
      </w:pPr>
    </w:p>
    <w:p w14:paraId="72BA0B22" w14:textId="77777777" w:rsidR="00A97006" w:rsidRDefault="00A97006" w:rsidP="003747B0">
      <w:pPr>
        <w:rPr>
          <w:lang w:eastAsia="sv-SE"/>
        </w:rPr>
      </w:pPr>
    </w:p>
    <w:p w14:paraId="03649301" w14:textId="6840F357" w:rsidR="006D53EE" w:rsidRPr="00272DC2" w:rsidRDefault="006D53EE" w:rsidP="00D00D4C">
      <w:pPr>
        <w:pStyle w:val="TAL"/>
        <w:keepNext w:val="0"/>
        <w:keepLines w:val="0"/>
        <w:rPr>
          <w:b/>
          <w:bCs/>
          <w:i/>
          <w:sz w:val="20"/>
        </w:rPr>
      </w:pPr>
      <w:r w:rsidRPr="00272DC2">
        <w:rPr>
          <w:b/>
          <w:bCs/>
          <w:sz w:val="20"/>
          <w:u w:val="single"/>
          <w:lang w:eastAsia="sv-SE"/>
        </w:rPr>
        <w:t>Open issue LPP-</w:t>
      </w:r>
      <w:r>
        <w:rPr>
          <w:b/>
          <w:bCs/>
          <w:sz w:val="20"/>
          <w:u w:val="single"/>
          <w:lang w:eastAsia="sv-SE"/>
        </w:rPr>
        <w:t>13</w:t>
      </w:r>
      <w:r w:rsidRPr="00272DC2">
        <w:rPr>
          <w:b/>
          <w:bCs/>
          <w:sz w:val="20"/>
          <w:u w:val="single"/>
          <w:lang w:eastAsia="sv-SE"/>
        </w:rPr>
        <w:t>:</w:t>
      </w:r>
      <w:r w:rsidRPr="00272DC2">
        <w:rPr>
          <w:i/>
          <w:iCs/>
          <w:sz w:val="20"/>
          <w:lang w:eastAsia="sv-SE"/>
        </w:rPr>
        <w:t xml:space="preserve"> </w:t>
      </w:r>
      <w:r w:rsidR="00FA3CC9" w:rsidRPr="00FA3CC9">
        <w:rPr>
          <w:b/>
          <w:bCs/>
          <w:sz w:val="20"/>
        </w:rPr>
        <w:t>Location server error causes</w:t>
      </w:r>
    </w:p>
    <w:p w14:paraId="44685226" w14:textId="77777777" w:rsidR="006D53EE" w:rsidRPr="00272DC2" w:rsidRDefault="006D53EE" w:rsidP="00D00D4C">
      <w:pPr>
        <w:pStyle w:val="TAL"/>
        <w:keepNext w:val="0"/>
        <w:keepLines w:val="0"/>
        <w:rPr>
          <w:b/>
          <w:bCs/>
          <w:sz w:val="20"/>
        </w:rPr>
      </w:pPr>
    </w:p>
    <w:p w14:paraId="71244BE6" w14:textId="77777777" w:rsidR="006D53EE" w:rsidRDefault="006D53EE" w:rsidP="00D00D4C">
      <w:pPr>
        <w:jc w:val="left"/>
        <w:rPr>
          <w:b/>
          <w:bCs/>
          <w:lang w:eastAsia="sv-SE"/>
        </w:rPr>
      </w:pPr>
      <w:r w:rsidRPr="00B07E09">
        <w:rPr>
          <w:b/>
          <w:bCs/>
          <w:lang w:eastAsia="sv-SE"/>
        </w:rPr>
        <w:t>Issue description:</w:t>
      </w:r>
    </w:p>
    <w:p w14:paraId="6EC2D3BA" w14:textId="77777777" w:rsidR="002F4BBD" w:rsidRPr="00E7531C" w:rsidRDefault="002F4BBD" w:rsidP="00D00D4C">
      <w:pPr>
        <w:keepLines/>
        <w:jc w:val="left"/>
      </w:pPr>
      <w:r w:rsidRPr="00E7531C">
        <w:t xml:space="preserve">The IE </w:t>
      </w:r>
      <w:r w:rsidRPr="00E07B00">
        <w:rPr>
          <w:i/>
        </w:rPr>
        <w:t xml:space="preserve">NR-AI-ML-Positioning-Error </w:t>
      </w:r>
      <w:r w:rsidRPr="00E7531C">
        <w:rPr>
          <w:noProof/>
        </w:rPr>
        <w:t>is</w:t>
      </w:r>
      <w:r w:rsidRPr="00E7531C">
        <w:t xml:space="preserve"> used by the location server or target device to provide NR </w:t>
      </w:r>
      <w:r>
        <w:t>AI/ML positioning</w:t>
      </w:r>
      <w:r w:rsidRPr="00E7531C">
        <w:t xml:space="preserve"> error reasons to the target device or location server, respectively.</w:t>
      </w:r>
    </w:p>
    <w:p w14:paraId="1DEFD6A4" w14:textId="77777777" w:rsidR="006D53EE" w:rsidRDefault="006D53EE" w:rsidP="006D53EE">
      <w:pPr>
        <w:pStyle w:val="TAL"/>
        <w:keepNext w:val="0"/>
        <w:keepLines w:val="0"/>
        <w:rPr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6D53EE" w14:paraId="5738C1D8" w14:textId="77777777" w:rsidTr="00B117FB">
        <w:tc>
          <w:tcPr>
            <w:tcW w:w="9629" w:type="dxa"/>
          </w:tcPr>
          <w:p w14:paraId="221C70EC" w14:textId="77777777" w:rsidR="006D53EE" w:rsidRDefault="006D53EE" w:rsidP="00B117FB">
            <w:pPr>
              <w:pStyle w:val="TAL"/>
              <w:keepNext w:val="0"/>
              <w:keepLines w:val="0"/>
              <w:rPr>
                <w:sz w:val="20"/>
              </w:rPr>
            </w:pPr>
            <w:r>
              <w:rPr>
                <w:sz w:val="20"/>
              </w:rPr>
              <w:t>RAN2#128:</w:t>
            </w:r>
          </w:p>
          <w:p w14:paraId="633138D5" w14:textId="77777777" w:rsidR="00D07564" w:rsidRDefault="00D00F18" w:rsidP="00D07564">
            <w:pPr>
              <w:numPr>
                <w:ilvl w:val="0"/>
                <w:numId w:val="12"/>
              </w:numPr>
              <w:tabs>
                <w:tab w:val="left" w:pos="1622"/>
              </w:tabs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eastAsia="MS Mincho"/>
                <w:bCs/>
                <w:iCs/>
                <w:lang w:val="en-US" w:eastAsia="ja-JP"/>
              </w:rPr>
            </w:pPr>
            <w:r w:rsidRPr="00212389">
              <w:rPr>
                <w:rFonts w:eastAsia="MS Mincho"/>
                <w:bCs/>
                <w:iCs/>
                <w:lang w:val="en-US" w:eastAsia="ja-JP"/>
              </w:rPr>
              <w:t xml:space="preserve">As a baseline, </w:t>
            </w:r>
            <w:r>
              <w:rPr>
                <w:rFonts w:eastAsia="MS Mincho"/>
                <w:bCs/>
                <w:iCs/>
                <w:lang w:val="en-US" w:eastAsia="ja-JP"/>
              </w:rPr>
              <w:t>i</w:t>
            </w:r>
            <w:r w:rsidRPr="00212389">
              <w:rPr>
                <w:rFonts w:eastAsia="MS Mincho"/>
                <w:bCs/>
                <w:iCs/>
                <w:lang w:val="en-US" w:eastAsia="ja-JP"/>
              </w:rPr>
              <w:t xml:space="preserve">f the AIML based positioning method becomes non-applicable when LMF requests UE location estimation, UE cannot perform the AIML based </w:t>
            </w:r>
            <w:proofErr w:type="gramStart"/>
            <w:r w:rsidRPr="00212389">
              <w:rPr>
                <w:rFonts w:eastAsia="MS Mincho"/>
                <w:bCs/>
                <w:iCs/>
                <w:lang w:val="en-US" w:eastAsia="ja-JP"/>
              </w:rPr>
              <w:t>positioning, and</w:t>
            </w:r>
            <w:proofErr w:type="gramEnd"/>
            <w:r w:rsidRPr="00212389">
              <w:rPr>
                <w:rFonts w:eastAsia="MS Mincho"/>
                <w:bCs/>
                <w:iCs/>
                <w:lang w:val="en-US" w:eastAsia="ja-JP"/>
              </w:rPr>
              <w:t xml:space="preserve"> reply with LPP Providelocationinformation message with error cause.  FFS if other fallback options are considered.</w:t>
            </w:r>
          </w:p>
          <w:p w14:paraId="1D84CDDB" w14:textId="77777777" w:rsidR="00D07564" w:rsidRDefault="00D07564" w:rsidP="00D07564">
            <w:pPr>
              <w:tabs>
                <w:tab w:val="left" w:pos="1622"/>
              </w:tabs>
              <w:overflowPunct/>
              <w:autoSpaceDE/>
              <w:autoSpaceDN/>
              <w:adjustRightInd/>
              <w:spacing w:after="0"/>
              <w:ind w:left="30"/>
              <w:jc w:val="left"/>
              <w:textAlignment w:val="auto"/>
              <w:rPr>
                <w:rFonts w:eastAsia="MS Mincho"/>
                <w:bCs/>
                <w:iCs/>
                <w:lang w:val="en-US" w:eastAsia="ja-JP"/>
              </w:rPr>
            </w:pPr>
            <w:r>
              <w:rPr>
                <w:rFonts w:eastAsia="MS Mincho"/>
                <w:bCs/>
                <w:iCs/>
                <w:lang w:val="en-US" w:eastAsia="ja-JP"/>
              </w:rPr>
              <w:t>RAN2#129</w:t>
            </w:r>
          </w:p>
          <w:p w14:paraId="26BDB796" w14:textId="43AC5338" w:rsidR="00D07564" w:rsidRPr="00737811" w:rsidRDefault="00737811" w:rsidP="00737811">
            <w:pPr>
              <w:numPr>
                <w:ilvl w:val="0"/>
                <w:numId w:val="12"/>
              </w:numPr>
              <w:tabs>
                <w:tab w:val="left" w:pos="1622"/>
              </w:tabs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eastAsia="MS Mincho"/>
                <w:szCs w:val="24"/>
                <w:lang w:val="en-US" w:eastAsia="en-GB"/>
              </w:rPr>
            </w:pPr>
            <w:r w:rsidRPr="00212389">
              <w:rPr>
                <w:rFonts w:eastAsia="MS Mincho"/>
                <w:szCs w:val="24"/>
                <w:lang w:val="en-US" w:eastAsia="en-GB"/>
              </w:rPr>
              <w:t>The content of error cause is discussed while drafting stage3 CRs.</w:t>
            </w:r>
          </w:p>
        </w:tc>
      </w:tr>
    </w:tbl>
    <w:p w14:paraId="377158D5" w14:textId="77777777" w:rsidR="006D53EE" w:rsidRPr="005B6B2B" w:rsidRDefault="006D53EE" w:rsidP="006D53EE">
      <w:pPr>
        <w:pStyle w:val="TAL"/>
        <w:keepNext w:val="0"/>
        <w:keepLines w:val="0"/>
        <w:rPr>
          <w:sz w:val="20"/>
        </w:rPr>
      </w:pPr>
    </w:p>
    <w:p w14:paraId="1269A34C" w14:textId="77777777" w:rsidR="006D53EE" w:rsidRPr="005B6B2B" w:rsidRDefault="006D53EE" w:rsidP="006D53EE">
      <w:pPr>
        <w:pStyle w:val="TAL"/>
        <w:keepNext w:val="0"/>
        <w:keepLines w:val="0"/>
        <w:rPr>
          <w:sz w:val="20"/>
        </w:rPr>
      </w:pPr>
    </w:p>
    <w:p w14:paraId="79AA4BC2" w14:textId="77777777" w:rsidR="006D53EE" w:rsidRPr="00D00D4C" w:rsidRDefault="006D53EE" w:rsidP="006D53EE">
      <w:pPr>
        <w:jc w:val="left"/>
        <w:rPr>
          <w:rFonts w:cs="Arial"/>
          <w:b/>
          <w:bCs/>
          <w:color w:val="4472C4" w:themeColor="accent1"/>
          <w:lang w:eastAsia="sv-SE"/>
        </w:rPr>
      </w:pPr>
      <w:r w:rsidRPr="00D00D4C">
        <w:rPr>
          <w:rFonts w:cs="Arial"/>
          <w:b/>
          <w:bCs/>
          <w:color w:val="000000" w:themeColor="text1"/>
          <w:lang w:eastAsia="sv-SE"/>
        </w:rPr>
        <w:t>Status in running CR:</w:t>
      </w:r>
    </w:p>
    <w:p w14:paraId="78553E42" w14:textId="59C07A5C" w:rsidR="006D53EE" w:rsidRPr="00D00D4C" w:rsidRDefault="00794E10" w:rsidP="006D53EE">
      <w:pPr>
        <w:pStyle w:val="TAL"/>
        <w:keepNext w:val="0"/>
        <w:keepLines w:val="0"/>
        <w:rPr>
          <w:iCs/>
          <w:sz w:val="20"/>
          <w:lang w:eastAsia="sv-SE"/>
        </w:rPr>
      </w:pPr>
      <w:r w:rsidRPr="00D00D4C">
        <w:rPr>
          <w:sz w:val="20"/>
        </w:rPr>
        <w:t xml:space="preserve">The IE </w:t>
      </w:r>
      <w:r w:rsidRPr="00D00D4C">
        <w:rPr>
          <w:i/>
          <w:sz w:val="20"/>
        </w:rPr>
        <w:t xml:space="preserve">NR-DL-AI-ML-LocationServerErrorCauses </w:t>
      </w:r>
      <w:r w:rsidRPr="00D00D4C">
        <w:rPr>
          <w:iCs/>
          <w:sz w:val="20"/>
        </w:rPr>
        <w:t>currently includes the error causes from DL-TDOA.</w:t>
      </w:r>
    </w:p>
    <w:p w14:paraId="29926D5E" w14:textId="77777777" w:rsidR="00794E10" w:rsidRPr="00D00D4C" w:rsidRDefault="00794E10" w:rsidP="006D53EE">
      <w:pPr>
        <w:pStyle w:val="TAL"/>
        <w:keepNext w:val="0"/>
        <w:keepLines w:val="0"/>
        <w:rPr>
          <w:sz w:val="20"/>
          <w:lang w:eastAsia="sv-SE"/>
        </w:rPr>
      </w:pPr>
    </w:p>
    <w:p w14:paraId="79425D37" w14:textId="25FBEFDE" w:rsidR="006D53EE" w:rsidRPr="00D00D4C" w:rsidRDefault="006D53EE" w:rsidP="006D53EE">
      <w:pPr>
        <w:pStyle w:val="TAL"/>
        <w:keepNext w:val="0"/>
        <w:keepLines w:val="0"/>
        <w:rPr>
          <w:i/>
          <w:iCs/>
          <w:sz w:val="20"/>
        </w:rPr>
      </w:pPr>
      <w:r w:rsidRPr="00D00D4C">
        <w:rPr>
          <w:sz w:val="20"/>
          <w:lang w:eastAsia="sv-SE"/>
        </w:rPr>
        <w:t>Captured as "Editor's Note" in IE</w:t>
      </w:r>
      <w:r w:rsidR="006E5599" w:rsidRPr="00D00D4C">
        <w:rPr>
          <w:sz w:val="20"/>
          <w:lang w:eastAsia="sv-SE"/>
        </w:rPr>
        <w:t xml:space="preserve"> </w:t>
      </w:r>
      <w:r w:rsidR="006E5599" w:rsidRPr="00D00D4C">
        <w:rPr>
          <w:i/>
          <w:iCs/>
          <w:snapToGrid w:val="0"/>
          <w:sz w:val="20"/>
          <w:lang w:eastAsia="en-GB"/>
        </w:rPr>
        <w:t>NR-DL-AI-ML-LocationServerErrorCauses</w:t>
      </w:r>
      <w:r w:rsidRPr="00D00D4C">
        <w:rPr>
          <w:i/>
          <w:iCs/>
          <w:sz w:val="20"/>
        </w:rPr>
        <w:t>.</w:t>
      </w:r>
    </w:p>
    <w:p w14:paraId="6F4B5A7E" w14:textId="77777777" w:rsidR="000A74BC" w:rsidRPr="00D00D4C" w:rsidRDefault="000A74BC" w:rsidP="006D53EE">
      <w:pPr>
        <w:pStyle w:val="TAL"/>
        <w:keepNext w:val="0"/>
        <w:keepLines w:val="0"/>
        <w:rPr>
          <w:i/>
          <w:iCs/>
          <w:sz w:val="20"/>
        </w:rPr>
      </w:pPr>
    </w:p>
    <w:p w14:paraId="640E3C68" w14:textId="77777777" w:rsidR="000A74BC" w:rsidRPr="00D00D4C" w:rsidRDefault="000A74BC" w:rsidP="000A74BC">
      <w:pPr>
        <w:tabs>
          <w:tab w:val="left" w:pos="992"/>
        </w:tabs>
        <w:jc w:val="left"/>
        <w:rPr>
          <w:b/>
          <w:bCs/>
          <w:lang w:eastAsia="sv-SE"/>
        </w:rPr>
      </w:pPr>
      <w:r w:rsidRPr="00D00D4C">
        <w:rPr>
          <w:b/>
          <w:bCs/>
          <w:lang w:eastAsia="sv-SE"/>
        </w:rPr>
        <w:t>Proposed resolution:</w:t>
      </w:r>
    </w:p>
    <w:p w14:paraId="113059D2" w14:textId="175F164D" w:rsidR="000A74BC" w:rsidRPr="00D00D4C" w:rsidRDefault="000A74BC" w:rsidP="000A74BC">
      <w:pPr>
        <w:pStyle w:val="TAL"/>
        <w:keepNext w:val="0"/>
        <w:keepLines w:val="0"/>
        <w:widowControl w:val="0"/>
        <w:rPr>
          <w:sz w:val="20"/>
          <w:lang w:eastAsia="sv-SE"/>
        </w:rPr>
      </w:pPr>
      <w:r w:rsidRPr="00D00D4C">
        <w:rPr>
          <w:sz w:val="20"/>
          <w:lang w:eastAsia="sv-SE"/>
        </w:rPr>
        <w:t xml:space="preserve">Companies to provide contributions to the following meeting on </w:t>
      </w:r>
      <w:r w:rsidR="006E5599" w:rsidRPr="00D00D4C">
        <w:rPr>
          <w:sz w:val="20"/>
          <w:lang w:eastAsia="sv-SE"/>
        </w:rPr>
        <w:t xml:space="preserve">error causes for IE </w:t>
      </w:r>
      <w:r w:rsidR="006E5599" w:rsidRPr="00D00D4C">
        <w:rPr>
          <w:i/>
          <w:iCs/>
          <w:snapToGrid w:val="0"/>
          <w:sz w:val="20"/>
          <w:lang w:eastAsia="en-GB"/>
        </w:rPr>
        <w:t>NR-DL-AI-ML-LocationServerErrorCauses</w:t>
      </w:r>
      <w:r w:rsidR="00ED0BA6" w:rsidRPr="00D00D4C">
        <w:rPr>
          <w:sz w:val="20"/>
          <w:lang w:eastAsia="sv-SE"/>
        </w:rPr>
        <w:t xml:space="preserve"> (the proposed error causes should be accompanied by some justification (e.g., why needed? Expected receiver behaviour</w:t>
      </w:r>
      <w:r w:rsidR="00E17DDA" w:rsidRPr="00D00D4C">
        <w:rPr>
          <w:sz w:val="20"/>
          <w:lang w:eastAsia="sv-SE"/>
        </w:rPr>
        <w:t>?</w:t>
      </w:r>
      <w:r w:rsidR="00ED0BA6" w:rsidRPr="00D00D4C">
        <w:rPr>
          <w:sz w:val="20"/>
          <w:lang w:eastAsia="sv-SE"/>
        </w:rPr>
        <w:t xml:space="preserve"> etc.)</w:t>
      </w:r>
      <w:r w:rsidR="006E5599" w:rsidRPr="00D00D4C">
        <w:rPr>
          <w:sz w:val="20"/>
          <w:lang w:eastAsia="sv-SE"/>
        </w:rPr>
        <w:t xml:space="preserve"> </w:t>
      </w:r>
    </w:p>
    <w:p w14:paraId="06F28052" w14:textId="77777777" w:rsidR="000A74BC" w:rsidRPr="00463FEB" w:rsidRDefault="000A74BC" w:rsidP="000A74BC">
      <w:pPr>
        <w:pStyle w:val="TAL"/>
        <w:keepNext w:val="0"/>
        <w:keepLines w:val="0"/>
        <w:widowControl w:val="0"/>
        <w:rPr>
          <w:bCs/>
          <w:iCs/>
          <w:szCs w:val="18"/>
        </w:rPr>
      </w:pPr>
    </w:p>
    <w:p w14:paraId="3EAFF778" w14:textId="77777777" w:rsidR="006E5599" w:rsidRDefault="006E5599" w:rsidP="000A74BC">
      <w:pPr>
        <w:ind w:left="1440" w:hanging="1440"/>
        <w:jc w:val="left"/>
        <w:rPr>
          <w:b/>
          <w:bCs/>
          <w:lang w:eastAsia="sv-SE"/>
        </w:rPr>
      </w:pPr>
    </w:p>
    <w:p w14:paraId="5A4FF4FF" w14:textId="77777777" w:rsidR="000A74BC" w:rsidRDefault="000A74BC" w:rsidP="006D53EE">
      <w:pPr>
        <w:pStyle w:val="TAL"/>
        <w:keepNext w:val="0"/>
        <w:keepLines w:val="0"/>
        <w:rPr>
          <w:i/>
          <w:iCs/>
          <w:sz w:val="20"/>
        </w:rPr>
      </w:pPr>
    </w:p>
    <w:p w14:paraId="76A481DF" w14:textId="142469CC" w:rsidR="00963EB7" w:rsidRPr="00272DC2" w:rsidRDefault="00963EB7" w:rsidP="00963EB7">
      <w:pPr>
        <w:pStyle w:val="TAL"/>
        <w:keepNext w:val="0"/>
        <w:keepLines w:val="0"/>
        <w:rPr>
          <w:b/>
          <w:bCs/>
          <w:i/>
          <w:sz w:val="20"/>
        </w:rPr>
      </w:pPr>
      <w:r w:rsidRPr="00272DC2">
        <w:rPr>
          <w:b/>
          <w:bCs/>
          <w:sz w:val="20"/>
          <w:u w:val="single"/>
          <w:lang w:eastAsia="sv-SE"/>
        </w:rPr>
        <w:t>Open issue LPP-</w:t>
      </w:r>
      <w:r>
        <w:rPr>
          <w:b/>
          <w:bCs/>
          <w:sz w:val="20"/>
          <w:u w:val="single"/>
          <w:lang w:eastAsia="sv-SE"/>
        </w:rPr>
        <w:t>14</w:t>
      </w:r>
      <w:r w:rsidRPr="00272DC2">
        <w:rPr>
          <w:b/>
          <w:bCs/>
          <w:sz w:val="20"/>
          <w:u w:val="single"/>
          <w:lang w:eastAsia="sv-SE"/>
        </w:rPr>
        <w:t>:</w:t>
      </w:r>
      <w:r w:rsidRPr="00272DC2">
        <w:rPr>
          <w:i/>
          <w:iCs/>
          <w:sz w:val="20"/>
          <w:lang w:eastAsia="sv-SE"/>
        </w:rPr>
        <w:t xml:space="preserve"> </w:t>
      </w:r>
      <w:r w:rsidR="00943AED">
        <w:rPr>
          <w:b/>
          <w:bCs/>
          <w:sz w:val="20"/>
        </w:rPr>
        <w:t>Target device</w:t>
      </w:r>
      <w:r w:rsidRPr="00FA3CC9">
        <w:rPr>
          <w:b/>
          <w:bCs/>
          <w:sz w:val="20"/>
        </w:rPr>
        <w:t xml:space="preserve"> error causes</w:t>
      </w:r>
    </w:p>
    <w:p w14:paraId="20174F42" w14:textId="77777777" w:rsidR="00963EB7" w:rsidRPr="00272DC2" w:rsidRDefault="00963EB7" w:rsidP="00963EB7">
      <w:pPr>
        <w:pStyle w:val="TAL"/>
        <w:keepNext w:val="0"/>
        <w:keepLines w:val="0"/>
        <w:rPr>
          <w:b/>
          <w:bCs/>
          <w:sz w:val="20"/>
        </w:rPr>
      </w:pPr>
    </w:p>
    <w:p w14:paraId="39486B92" w14:textId="77777777" w:rsidR="00963EB7" w:rsidRDefault="00963EB7" w:rsidP="00963EB7">
      <w:pPr>
        <w:jc w:val="left"/>
        <w:rPr>
          <w:b/>
          <w:bCs/>
          <w:lang w:eastAsia="sv-SE"/>
        </w:rPr>
      </w:pPr>
      <w:r w:rsidRPr="00B07E09">
        <w:rPr>
          <w:b/>
          <w:bCs/>
          <w:lang w:eastAsia="sv-SE"/>
        </w:rPr>
        <w:t>Issue description:</w:t>
      </w:r>
    </w:p>
    <w:p w14:paraId="2A539CA7" w14:textId="77777777" w:rsidR="00963EB7" w:rsidRPr="00E7531C" w:rsidRDefault="00963EB7" w:rsidP="00963EB7">
      <w:pPr>
        <w:keepLines/>
        <w:jc w:val="left"/>
      </w:pPr>
      <w:r w:rsidRPr="00E7531C">
        <w:t xml:space="preserve">The IE </w:t>
      </w:r>
      <w:r w:rsidRPr="00E07B00">
        <w:rPr>
          <w:i/>
        </w:rPr>
        <w:t xml:space="preserve">NR-AI-ML-Positioning-Error </w:t>
      </w:r>
      <w:r w:rsidRPr="00E7531C">
        <w:rPr>
          <w:noProof/>
        </w:rPr>
        <w:t>is</w:t>
      </w:r>
      <w:r w:rsidRPr="00E7531C">
        <w:t xml:space="preserve"> used by the location server or target device to provide NR </w:t>
      </w:r>
      <w:r>
        <w:t>AI/ML positioning</w:t>
      </w:r>
      <w:r w:rsidRPr="00E7531C">
        <w:t xml:space="preserve"> error reasons to the target device or location server, respectively.</w:t>
      </w:r>
    </w:p>
    <w:p w14:paraId="64AD79A0" w14:textId="77777777" w:rsidR="00963EB7" w:rsidRDefault="00963EB7" w:rsidP="00963EB7">
      <w:pPr>
        <w:pStyle w:val="TAL"/>
        <w:keepNext w:val="0"/>
        <w:keepLines w:val="0"/>
        <w:rPr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963EB7" w14:paraId="312F0ED3" w14:textId="77777777" w:rsidTr="00B117FB">
        <w:tc>
          <w:tcPr>
            <w:tcW w:w="9629" w:type="dxa"/>
          </w:tcPr>
          <w:p w14:paraId="6E1FC97C" w14:textId="77777777" w:rsidR="00963EB7" w:rsidRDefault="00963EB7" w:rsidP="00B117FB">
            <w:pPr>
              <w:pStyle w:val="TAL"/>
              <w:keepNext w:val="0"/>
              <w:keepLines w:val="0"/>
              <w:rPr>
                <w:sz w:val="20"/>
              </w:rPr>
            </w:pPr>
            <w:r>
              <w:rPr>
                <w:sz w:val="20"/>
              </w:rPr>
              <w:t>RAN2#128:</w:t>
            </w:r>
          </w:p>
          <w:p w14:paraId="54819C7F" w14:textId="77777777" w:rsidR="00963EB7" w:rsidRDefault="00963EB7" w:rsidP="00B117FB">
            <w:pPr>
              <w:numPr>
                <w:ilvl w:val="0"/>
                <w:numId w:val="12"/>
              </w:numPr>
              <w:tabs>
                <w:tab w:val="left" w:pos="1622"/>
              </w:tabs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eastAsia="MS Mincho"/>
                <w:bCs/>
                <w:iCs/>
                <w:lang w:val="en-US" w:eastAsia="ja-JP"/>
              </w:rPr>
            </w:pPr>
            <w:r w:rsidRPr="00212389">
              <w:rPr>
                <w:rFonts w:eastAsia="MS Mincho"/>
                <w:bCs/>
                <w:iCs/>
                <w:lang w:val="en-US" w:eastAsia="ja-JP"/>
              </w:rPr>
              <w:t xml:space="preserve">As a baseline, </w:t>
            </w:r>
            <w:r>
              <w:rPr>
                <w:rFonts w:eastAsia="MS Mincho"/>
                <w:bCs/>
                <w:iCs/>
                <w:lang w:val="en-US" w:eastAsia="ja-JP"/>
              </w:rPr>
              <w:t>i</w:t>
            </w:r>
            <w:r w:rsidRPr="00212389">
              <w:rPr>
                <w:rFonts w:eastAsia="MS Mincho"/>
                <w:bCs/>
                <w:iCs/>
                <w:lang w:val="en-US" w:eastAsia="ja-JP"/>
              </w:rPr>
              <w:t xml:space="preserve">f the AIML based positioning method becomes non-applicable when LMF requests UE location estimation, UE cannot perform the AIML based </w:t>
            </w:r>
            <w:proofErr w:type="gramStart"/>
            <w:r w:rsidRPr="00212389">
              <w:rPr>
                <w:rFonts w:eastAsia="MS Mincho"/>
                <w:bCs/>
                <w:iCs/>
                <w:lang w:val="en-US" w:eastAsia="ja-JP"/>
              </w:rPr>
              <w:t>positioning, and</w:t>
            </w:r>
            <w:proofErr w:type="gramEnd"/>
            <w:r w:rsidRPr="00212389">
              <w:rPr>
                <w:rFonts w:eastAsia="MS Mincho"/>
                <w:bCs/>
                <w:iCs/>
                <w:lang w:val="en-US" w:eastAsia="ja-JP"/>
              </w:rPr>
              <w:t xml:space="preserve"> reply with LPP Providelocationinformation message with error cause.  FFS if other fallback options are considered.</w:t>
            </w:r>
          </w:p>
          <w:p w14:paraId="0B5D971F" w14:textId="77777777" w:rsidR="00963EB7" w:rsidRDefault="00963EB7" w:rsidP="00B117FB">
            <w:pPr>
              <w:tabs>
                <w:tab w:val="left" w:pos="1622"/>
              </w:tabs>
              <w:overflowPunct/>
              <w:autoSpaceDE/>
              <w:autoSpaceDN/>
              <w:adjustRightInd/>
              <w:spacing w:after="0"/>
              <w:ind w:left="30"/>
              <w:jc w:val="left"/>
              <w:textAlignment w:val="auto"/>
              <w:rPr>
                <w:rFonts w:eastAsia="MS Mincho"/>
                <w:bCs/>
                <w:iCs/>
                <w:lang w:val="en-US" w:eastAsia="ja-JP"/>
              </w:rPr>
            </w:pPr>
            <w:r>
              <w:rPr>
                <w:rFonts w:eastAsia="MS Mincho"/>
                <w:bCs/>
                <w:iCs/>
                <w:lang w:val="en-US" w:eastAsia="ja-JP"/>
              </w:rPr>
              <w:t>RAN2#129</w:t>
            </w:r>
          </w:p>
          <w:p w14:paraId="207B31B7" w14:textId="77777777" w:rsidR="00963EB7" w:rsidRPr="00737811" w:rsidRDefault="00963EB7" w:rsidP="00B117FB">
            <w:pPr>
              <w:numPr>
                <w:ilvl w:val="0"/>
                <w:numId w:val="12"/>
              </w:numPr>
              <w:tabs>
                <w:tab w:val="left" w:pos="1622"/>
              </w:tabs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eastAsia="MS Mincho"/>
                <w:szCs w:val="24"/>
                <w:lang w:val="en-US" w:eastAsia="en-GB"/>
              </w:rPr>
            </w:pPr>
            <w:r w:rsidRPr="00212389">
              <w:rPr>
                <w:rFonts w:eastAsia="MS Mincho"/>
                <w:szCs w:val="24"/>
                <w:lang w:val="en-US" w:eastAsia="en-GB"/>
              </w:rPr>
              <w:t>The content of error cause is discussed while drafting stage3 CRs.</w:t>
            </w:r>
          </w:p>
        </w:tc>
      </w:tr>
    </w:tbl>
    <w:p w14:paraId="75588A38" w14:textId="77777777" w:rsidR="00963EB7" w:rsidRPr="005B6B2B" w:rsidRDefault="00963EB7" w:rsidP="00963EB7">
      <w:pPr>
        <w:pStyle w:val="TAL"/>
        <w:keepNext w:val="0"/>
        <w:keepLines w:val="0"/>
        <w:rPr>
          <w:sz w:val="20"/>
        </w:rPr>
      </w:pPr>
    </w:p>
    <w:p w14:paraId="60BB70D1" w14:textId="77777777" w:rsidR="00963EB7" w:rsidRPr="005B6B2B" w:rsidRDefault="00963EB7" w:rsidP="00963EB7">
      <w:pPr>
        <w:pStyle w:val="TAL"/>
        <w:keepNext w:val="0"/>
        <w:keepLines w:val="0"/>
        <w:rPr>
          <w:sz w:val="20"/>
        </w:rPr>
      </w:pPr>
    </w:p>
    <w:p w14:paraId="11E3E01D" w14:textId="77777777" w:rsidR="00963EB7" w:rsidRPr="00D00D4C" w:rsidRDefault="00963EB7" w:rsidP="00963EB7">
      <w:pPr>
        <w:jc w:val="left"/>
        <w:rPr>
          <w:rFonts w:cs="Arial"/>
          <w:b/>
          <w:bCs/>
          <w:color w:val="4472C4" w:themeColor="accent1"/>
          <w:lang w:eastAsia="sv-SE"/>
        </w:rPr>
      </w:pPr>
      <w:r w:rsidRPr="00D00D4C">
        <w:rPr>
          <w:rFonts w:cs="Arial"/>
          <w:b/>
          <w:bCs/>
          <w:color w:val="000000" w:themeColor="text1"/>
          <w:lang w:eastAsia="sv-SE"/>
        </w:rPr>
        <w:t>Status in running CR:</w:t>
      </w:r>
    </w:p>
    <w:p w14:paraId="6E19785F" w14:textId="379475B0" w:rsidR="00963EB7" w:rsidRPr="00D00D4C" w:rsidRDefault="00963EB7" w:rsidP="00963EB7">
      <w:pPr>
        <w:pStyle w:val="TAL"/>
        <w:keepNext w:val="0"/>
        <w:keepLines w:val="0"/>
        <w:rPr>
          <w:iCs/>
          <w:sz w:val="20"/>
          <w:lang w:eastAsia="sv-SE"/>
        </w:rPr>
      </w:pPr>
      <w:r w:rsidRPr="00D00D4C">
        <w:rPr>
          <w:sz w:val="20"/>
        </w:rPr>
        <w:lastRenderedPageBreak/>
        <w:t xml:space="preserve">The IE </w:t>
      </w:r>
      <w:r w:rsidR="008844C0" w:rsidRPr="008844C0">
        <w:rPr>
          <w:i/>
          <w:sz w:val="20"/>
        </w:rPr>
        <w:t xml:space="preserve">NR-DL-AI-ML-TargetDeviceErrorCauses </w:t>
      </w:r>
      <w:r w:rsidRPr="00D00D4C">
        <w:rPr>
          <w:iCs/>
          <w:sz w:val="20"/>
        </w:rPr>
        <w:t>currently includes the error causes from DL-TDOA.</w:t>
      </w:r>
    </w:p>
    <w:p w14:paraId="622BCB6C" w14:textId="77777777" w:rsidR="00963EB7" w:rsidRPr="00D00D4C" w:rsidRDefault="00963EB7" w:rsidP="00963EB7">
      <w:pPr>
        <w:pStyle w:val="TAL"/>
        <w:keepNext w:val="0"/>
        <w:keepLines w:val="0"/>
        <w:rPr>
          <w:sz w:val="20"/>
          <w:lang w:eastAsia="sv-SE"/>
        </w:rPr>
      </w:pPr>
    </w:p>
    <w:p w14:paraId="4527D243" w14:textId="3E7A8DC3" w:rsidR="00963EB7" w:rsidRPr="00D00D4C" w:rsidRDefault="00963EB7" w:rsidP="00963EB7">
      <w:pPr>
        <w:pStyle w:val="TAL"/>
        <w:keepNext w:val="0"/>
        <w:keepLines w:val="0"/>
        <w:rPr>
          <w:i/>
          <w:iCs/>
          <w:sz w:val="20"/>
        </w:rPr>
      </w:pPr>
      <w:r w:rsidRPr="00D00D4C">
        <w:rPr>
          <w:sz w:val="20"/>
          <w:lang w:eastAsia="sv-SE"/>
        </w:rPr>
        <w:t xml:space="preserve">Captured as "Editor's Note" in IE </w:t>
      </w:r>
      <w:r w:rsidR="008844C0" w:rsidRPr="008844C0">
        <w:rPr>
          <w:i/>
          <w:iCs/>
          <w:snapToGrid w:val="0"/>
          <w:sz w:val="20"/>
          <w:lang w:eastAsia="en-GB"/>
        </w:rPr>
        <w:t>NR-DL-AI-ML-TargetDeviceErrorCauses</w:t>
      </w:r>
      <w:r w:rsidRPr="00D00D4C">
        <w:rPr>
          <w:i/>
          <w:iCs/>
          <w:sz w:val="20"/>
        </w:rPr>
        <w:t>.</w:t>
      </w:r>
    </w:p>
    <w:p w14:paraId="23BA40FD" w14:textId="77777777" w:rsidR="00963EB7" w:rsidRPr="00D00D4C" w:rsidRDefault="00963EB7" w:rsidP="00963EB7">
      <w:pPr>
        <w:pStyle w:val="TAL"/>
        <w:keepNext w:val="0"/>
        <w:keepLines w:val="0"/>
        <w:rPr>
          <w:i/>
          <w:iCs/>
          <w:sz w:val="20"/>
        </w:rPr>
      </w:pPr>
    </w:p>
    <w:p w14:paraId="3B5BEBEC" w14:textId="77777777" w:rsidR="00963EB7" w:rsidRPr="00D00D4C" w:rsidRDefault="00963EB7" w:rsidP="00963EB7">
      <w:pPr>
        <w:tabs>
          <w:tab w:val="left" w:pos="992"/>
        </w:tabs>
        <w:jc w:val="left"/>
        <w:rPr>
          <w:b/>
          <w:bCs/>
          <w:lang w:eastAsia="sv-SE"/>
        </w:rPr>
      </w:pPr>
      <w:r w:rsidRPr="00D00D4C">
        <w:rPr>
          <w:b/>
          <w:bCs/>
          <w:lang w:eastAsia="sv-SE"/>
        </w:rPr>
        <w:t>Proposed resolution:</w:t>
      </w:r>
    </w:p>
    <w:p w14:paraId="5076978C" w14:textId="65542CE4" w:rsidR="00963EB7" w:rsidRPr="00D00D4C" w:rsidRDefault="00963EB7" w:rsidP="00963EB7">
      <w:pPr>
        <w:pStyle w:val="TAL"/>
        <w:keepNext w:val="0"/>
        <w:keepLines w:val="0"/>
        <w:widowControl w:val="0"/>
        <w:rPr>
          <w:sz w:val="20"/>
          <w:lang w:eastAsia="sv-SE"/>
        </w:rPr>
      </w:pPr>
      <w:r w:rsidRPr="00D00D4C">
        <w:rPr>
          <w:sz w:val="20"/>
          <w:lang w:eastAsia="sv-SE"/>
        </w:rPr>
        <w:t xml:space="preserve">Companies to provide contributions to the following meeting on error causes for IE </w:t>
      </w:r>
      <w:r w:rsidR="008844C0" w:rsidRPr="008844C0">
        <w:rPr>
          <w:i/>
          <w:iCs/>
          <w:snapToGrid w:val="0"/>
          <w:sz w:val="20"/>
          <w:lang w:eastAsia="en-GB"/>
        </w:rPr>
        <w:t>NR-DL-AI-ML-TargetDeviceErrorCauses</w:t>
      </w:r>
      <w:r w:rsidRPr="00D00D4C">
        <w:rPr>
          <w:sz w:val="20"/>
          <w:lang w:eastAsia="sv-SE"/>
        </w:rPr>
        <w:t xml:space="preserve"> (the proposed error causes should be accompanied by some justification (e.g., why needed? Expected receiver behaviour? etc.) </w:t>
      </w:r>
    </w:p>
    <w:p w14:paraId="70A0B564" w14:textId="77777777" w:rsidR="00963EB7" w:rsidRPr="00463FEB" w:rsidRDefault="00963EB7" w:rsidP="00963EB7">
      <w:pPr>
        <w:pStyle w:val="TAL"/>
        <w:keepNext w:val="0"/>
        <w:keepLines w:val="0"/>
        <w:widowControl w:val="0"/>
        <w:rPr>
          <w:bCs/>
          <w:iCs/>
          <w:szCs w:val="18"/>
        </w:rPr>
      </w:pPr>
    </w:p>
    <w:p w14:paraId="605BADDE" w14:textId="77777777" w:rsidR="00963EB7" w:rsidRDefault="00963EB7" w:rsidP="00963EB7">
      <w:pPr>
        <w:ind w:left="1440" w:hanging="1440"/>
        <w:jc w:val="left"/>
        <w:rPr>
          <w:b/>
          <w:bCs/>
          <w:lang w:eastAsia="sv-SE"/>
        </w:rPr>
      </w:pPr>
    </w:p>
    <w:p w14:paraId="10E1B0DC" w14:textId="77777777" w:rsidR="000A74BC" w:rsidRDefault="000A74BC" w:rsidP="006D53EE">
      <w:pPr>
        <w:pStyle w:val="TAL"/>
        <w:keepNext w:val="0"/>
        <w:keepLines w:val="0"/>
        <w:rPr>
          <w:i/>
          <w:iCs/>
          <w:sz w:val="20"/>
        </w:rPr>
      </w:pPr>
    </w:p>
    <w:p w14:paraId="2A04132A" w14:textId="54A4869B" w:rsidR="007172BF" w:rsidRDefault="00CE5881" w:rsidP="00CE5881">
      <w:pPr>
        <w:pStyle w:val="Heading1"/>
        <w:rPr>
          <w:lang w:eastAsia="sv-SE"/>
        </w:rPr>
      </w:pPr>
      <w:r>
        <w:rPr>
          <w:lang w:eastAsia="sv-SE"/>
        </w:rPr>
        <w:t>Other identified open issues</w:t>
      </w:r>
    </w:p>
    <w:p w14:paraId="701F81E7" w14:textId="43709E7B" w:rsidR="007172BF" w:rsidRDefault="007A13DC" w:rsidP="00791EB3">
      <w:pPr>
        <w:rPr>
          <w:lang w:eastAsia="sv-SE"/>
        </w:rPr>
      </w:pPr>
      <w:r>
        <w:rPr>
          <w:lang w:eastAsia="sv-SE"/>
        </w:rPr>
        <w:t>Companies are invited to describe</w:t>
      </w:r>
      <w:r w:rsidR="00F86446">
        <w:rPr>
          <w:lang w:eastAsia="sv-SE"/>
        </w:rPr>
        <w:t xml:space="preserve"> any other identified open issues not currently included within this document</w:t>
      </w:r>
      <w:r w:rsidR="00DB7710">
        <w:rPr>
          <w:lang w:eastAsia="sv-SE"/>
        </w:rPr>
        <w:t>.</w:t>
      </w:r>
      <w:r>
        <w:rPr>
          <w:lang w:eastAsia="sv-SE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4"/>
        <w:gridCol w:w="8011"/>
      </w:tblGrid>
      <w:tr w:rsidR="0077227D" w14:paraId="212521E7" w14:textId="77777777" w:rsidTr="0077227D">
        <w:tc>
          <w:tcPr>
            <w:tcW w:w="1614" w:type="dxa"/>
            <w:shd w:val="clear" w:color="auto" w:fill="E7E6E6" w:themeFill="background2"/>
            <w:vAlign w:val="center"/>
          </w:tcPr>
          <w:p w14:paraId="02B0817A" w14:textId="77777777" w:rsidR="0077227D" w:rsidRPr="00723BCA" w:rsidRDefault="0077227D" w:rsidP="0077227D">
            <w:pPr>
              <w:jc w:val="left"/>
              <w:rPr>
                <w:b/>
                <w:bCs/>
                <w:lang w:eastAsia="sv-SE"/>
              </w:rPr>
            </w:pPr>
            <w:r w:rsidRPr="00723BCA">
              <w:rPr>
                <w:b/>
                <w:bCs/>
                <w:lang w:eastAsia="sv-SE"/>
              </w:rPr>
              <w:t>Company</w:t>
            </w:r>
          </w:p>
        </w:tc>
        <w:tc>
          <w:tcPr>
            <w:tcW w:w="8011" w:type="dxa"/>
            <w:shd w:val="clear" w:color="auto" w:fill="E7E6E6" w:themeFill="background2"/>
            <w:vAlign w:val="center"/>
          </w:tcPr>
          <w:p w14:paraId="3B5E0651" w14:textId="4ED9A953" w:rsidR="0077227D" w:rsidRPr="00723BCA" w:rsidRDefault="0077227D" w:rsidP="0077227D">
            <w:pPr>
              <w:jc w:val="left"/>
              <w:rPr>
                <w:b/>
                <w:bCs/>
                <w:lang w:eastAsia="sv-SE"/>
              </w:rPr>
            </w:pPr>
            <w:r w:rsidRPr="00723BCA">
              <w:rPr>
                <w:b/>
                <w:bCs/>
                <w:lang w:eastAsia="sv-SE"/>
              </w:rPr>
              <w:t xml:space="preserve">Other </w:t>
            </w:r>
            <w:r>
              <w:rPr>
                <w:b/>
                <w:bCs/>
                <w:lang w:eastAsia="sv-SE"/>
              </w:rPr>
              <w:t>identified open issues? (please describe)</w:t>
            </w:r>
          </w:p>
        </w:tc>
      </w:tr>
      <w:tr w:rsidR="0077227D" w14:paraId="520BD417" w14:textId="77777777" w:rsidTr="0077227D">
        <w:tc>
          <w:tcPr>
            <w:tcW w:w="1614" w:type="dxa"/>
            <w:vAlign w:val="center"/>
          </w:tcPr>
          <w:p w14:paraId="2892518B" w14:textId="77777777" w:rsidR="0077227D" w:rsidRDefault="0077227D" w:rsidP="00533B79">
            <w:pPr>
              <w:jc w:val="center"/>
              <w:rPr>
                <w:lang w:eastAsia="sv-SE"/>
              </w:rPr>
            </w:pPr>
          </w:p>
        </w:tc>
        <w:tc>
          <w:tcPr>
            <w:tcW w:w="8011" w:type="dxa"/>
            <w:vAlign w:val="center"/>
          </w:tcPr>
          <w:p w14:paraId="427D0A95" w14:textId="77777777" w:rsidR="0077227D" w:rsidRDefault="0077227D" w:rsidP="00533B79">
            <w:pPr>
              <w:jc w:val="center"/>
              <w:rPr>
                <w:lang w:eastAsia="sv-SE"/>
              </w:rPr>
            </w:pPr>
          </w:p>
        </w:tc>
      </w:tr>
      <w:tr w:rsidR="0077227D" w14:paraId="04342577" w14:textId="77777777" w:rsidTr="0077227D">
        <w:tc>
          <w:tcPr>
            <w:tcW w:w="1614" w:type="dxa"/>
            <w:vAlign w:val="center"/>
          </w:tcPr>
          <w:p w14:paraId="2AD447A7" w14:textId="77777777" w:rsidR="0077227D" w:rsidRDefault="0077227D" w:rsidP="00533B79">
            <w:pPr>
              <w:jc w:val="center"/>
              <w:rPr>
                <w:lang w:eastAsia="sv-SE"/>
              </w:rPr>
            </w:pPr>
          </w:p>
        </w:tc>
        <w:tc>
          <w:tcPr>
            <w:tcW w:w="8011" w:type="dxa"/>
            <w:vAlign w:val="center"/>
          </w:tcPr>
          <w:p w14:paraId="69AF4698" w14:textId="77777777" w:rsidR="0077227D" w:rsidRDefault="0077227D" w:rsidP="00533B79">
            <w:pPr>
              <w:jc w:val="center"/>
              <w:rPr>
                <w:lang w:eastAsia="sv-SE"/>
              </w:rPr>
            </w:pPr>
          </w:p>
        </w:tc>
      </w:tr>
      <w:tr w:rsidR="0077227D" w14:paraId="101F2E47" w14:textId="77777777" w:rsidTr="0077227D">
        <w:tc>
          <w:tcPr>
            <w:tcW w:w="1614" w:type="dxa"/>
            <w:vAlign w:val="center"/>
          </w:tcPr>
          <w:p w14:paraId="5F8DFD73" w14:textId="77777777" w:rsidR="0077227D" w:rsidRDefault="0077227D" w:rsidP="00533B79">
            <w:pPr>
              <w:jc w:val="center"/>
              <w:rPr>
                <w:lang w:eastAsia="sv-SE"/>
              </w:rPr>
            </w:pPr>
          </w:p>
        </w:tc>
        <w:tc>
          <w:tcPr>
            <w:tcW w:w="8011" w:type="dxa"/>
            <w:vAlign w:val="center"/>
          </w:tcPr>
          <w:p w14:paraId="0E73EB86" w14:textId="77777777" w:rsidR="0077227D" w:rsidRDefault="0077227D" w:rsidP="00533B79">
            <w:pPr>
              <w:jc w:val="center"/>
              <w:rPr>
                <w:lang w:eastAsia="sv-SE"/>
              </w:rPr>
            </w:pPr>
          </w:p>
        </w:tc>
      </w:tr>
      <w:tr w:rsidR="0077227D" w14:paraId="01344A6A" w14:textId="77777777" w:rsidTr="0077227D">
        <w:tc>
          <w:tcPr>
            <w:tcW w:w="1614" w:type="dxa"/>
            <w:vAlign w:val="center"/>
          </w:tcPr>
          <w:p w14:paraId="173F0EEC" w14:textId="77777777" w:rsidR="0077227D" w:rsidRDefault="0077227D" w:rsidP="00533B79">
            <w:pPr>
              <w:jc w:val="center"/>
              <w:rPr>
                <w:lang w:eastAsia="sv-SE"/>
              </w:rPr>
            </w:pPr>
          </w:p>
        </w:tc>
        <w:tc>
          <w:tcPr>
            <w:tcW w:w="8011" w:type="dxa"/>
            <w:vAlign w:val="center"/>
          </w:tcPr>
          <w:p w14:paraId="5CAA02A5" w14:textId="77777777" w:rsidR="0077227D" w:rsidRDefault="0077227D" w:rsidP="00533B79">
            <w:pPr>
              <w:jc w:val="center"/>
              <w:rPr>
                <w:lang w:eastAsia="sv-SE"/>
              </w:rPr>
            </w:pPr>
          </w:p>
        </w:tc>
      </w:tr>
      <w:tr w:rsidR="0077227D" w14:paraId="5BC53796" w14:textId="77777777" w:rsidTr="0077227D">
        <w:tc>
          <w:tcPr>
            <w:tcW w:w="1614" w:type="dxa"/>
            <w:vAlign w:val="center"/>
          </w:tcPr>
          <w:p w14:paraId="4E176926" w14:textId="77777777" w:rsidR="0077227D" w:rsidRDefault="0077227D" w:rsidP="00533B79">
            <w:pPr>
              <w:jc w:val="center"/>
              <w:rPr>
                <w:lang w:eastAsia="sv-SE"/>
              </w:rPr>
            </w:pPr>
          </w:p>
        </w:tc>
        <w:tc>
          <w:tcPr>
            <w:tcW w:w="8011" w:type="dxa"/>
            <w:vAlign w:val="center"/>
          </w:tcPr>
          <w:p w14:paraId="2064F2D9" w14:textId="77777777" w:rsidR="0077227D" w:rsidRDefault="0077227D" w:rsidP="00533B79">
            <w:pPr>
              <w:jc w:val="center"/>
              <w:rPr>
                <w:lang w:eastAsia="sv-SE"/>
              </w:rPr>
            </w:pPr>
          </w:p>
        </w:tc>
      </w:tr>
      <w:tr w:rsidR="0077227D" w14:paraId="10E206FE" w14:textId="77777777" w:rsidTr="0077227D">
        <w:tc>
          <w:tcPr>
            <w:tcW w:w="1614" w:type="dxa"/>
            <w:vAlign w:val="center"/>
          </w:tcPr>
          <w:p w14:paraId="37F25DA5" w14:textId="77777777" w:rsidR="0077227D" w:rsidRDefault="0077227D" w:rsidP="00533B79">
            <w:pPr>
              <w:jc w:val="center"/>
              <w:rPr>
                <w:lang w:eastAsia="sv-SE"/>
              </w:rPr>
            </w:pPr>
          </w:p>
        </w:tc>
        <w:tc>
          <w:tcPr>
            <w:tcW w:w="8011" w:type="dxa"/>
            <w:vAlign w:val="center"/>
          </w:tcPr>
          <w:p w14:paraId="479A98BB" w14:textId="77777777" w:rsidR="0077227D" w:rsidRDefault="0077227D" w:rsidP="00533B79">
            <w:pPr>
              <w:jc w:val="center"/>
              <w:rPr>
                <w:lang w:eastAsia="sv-SE"/>
              </w:rPr>
            </w:pPr>
          </w:p>
        </w:tc>
      </w:tr>
    </w:tbl>
    <w:p w14:paraId="759C27D1" w14:textId="77777777" w:rsidR="0077227D" w:rsidRDefault="0077227D" w:rsidP="00791EB3">
      <w:pPr>
        <w:rPr>
          <w:lang w:eastAsia="sv-SE"/>
        </w:rPr>
      </w:pPr>
    </w:p>
    <w:p w14:paraId="4C65CCE8" w14:textId="13AE58FF" w:rsidR="00042141" w:rsidRPr="00042141" w:rsidRDefault="0023561E" w:rsidP="00042141">
      <w:pPr>
        <w:pStyle w:val="Heading1"/>
      </w:pPr>
      <w:r>
        <w:t>Conclusions</w:t>
      </w:r>
    </w:p>
    <w:p w14:paraId="08DE97F6" w14:textId="777FC6D5" w:rsidR="003762E8" w:rsidRPr="00690762" w:rsidRDefault="003762E8" w:rsidP="003762E8">
      <w:pPr>
        <w:rPr>
          <w:i/>
          <w:iCs/>
          <w:color w:val="4472C4" w:themeColor="accent1"/>
          <w:lang w:eastAsia="sv-SE"/>
        </w:rPr>
      </w:pPr>
      <w:r w:rsidRPr="00690762">
        <w:rPr>
          <w:i/>
          <w:iCs/>
          <w:color w:val="4472C4" w:themeColor="accent1"/>
          <w:lang w:eastAsia="sv-SE"/>
        </w:rPr>
        <w:t>&lt;To be filled after companies have provide</w:t>
      </w:r>
      <w:r w:rsidR="008D7850">
        <w:rPr>
          <w:i/>
          <w:iCs/>
          <w:color w:val="4472C4" w:themeColor="accent1"/>
          <w:lang w:eastAsia="sv-SE"/>
        </w:rPr>
        <w:t>d</w:t>
      </w:r>
      <w:r w:rsidRPr="00690762">
        <w:rPr>
          <w:i/>
          <w:iCs/>
          <w:color w:val="4472C4" w:themeColor="accent1"/>
          <w:lang w:eastAsia="sv-SE"/>
        </w:rPr>
        <w:t xml:space="preserve"> feedback to the proposed resolutions</w:t>
      </w:r>
      <w:r w:rsidR="00E812E3">
        <w:rPr>
          <w:i/>
          <w:iCs/>
          <w:color w:val="4472C4" w:themeColor="accent1"/>
          <w:lang w:eastAsia="sv-SE"/>
        </w:rPr>
        <w:t xml:space="preserve"> for simple issues only</w:t>
      </w:r>
      <w:r w:rsidRPr="00690762">
        <w:rPr>
          <w:i/>
          <w:iCs/>
          <w:color w:val="4472C4" w:themeColor="accent1"/>
          <w:lang w:eastAsia="sv-SE"/>
        </w:rPr>
        <w:t>. Please include the number of supporting companies (e.g., 18/20]) in brackets within the proposal&gt;</w:t>
      </w:r>
    </w:p>
    <w:p w14:paraId="656816A0" w14:textId="3626FEAD" w:rsidR="00E328BA" w:rsidRDefault="00F86446" w:rsidP="00E328BA">
      <w:pPr>
        <w:rPr>
          <w:lang w:eastAsia="sv-SE"/>
        </w:rPr>
      </w:pPr>
      <w:r>
        <w:rPr>
          <w:lang w:eastAsia="sv-SE"/>
        </w:rPr>
        <w:t xml:space="preserve">The following proposals have been </w:t>
      </w:r>
      <w:r w:rsidR="002D1E9F">
        <w:rPr>
          <w:lang w:eastAsia="sv-SE"/>
        </w:rPr>
        <w:t xml:space="preserve">provided based on feedback </w:t>
      </w:r>
      <w:r w:rsidR="006E2D2E">
        <w:rPr>
          <w:lang w:eastAsia="sv-SE"/>
        </w:rPr>
        <w:t>to the above</w:t>
      </w:r>
      <w:r w:rsidR="00BA5F2A">
        <w:rPr>
          <w:lang w:eastAsia="sv-SE"/>
        </w:rPr>
        <w:t xml:space="preserve"> document:</w:t>
      </w:r>
    </w:p>
    <w:p w14:paraId="73ABDE4C" w14:textId="630A0417" w:rsidR="00D2046B" w:rsidRDefault="00D2046B" w:rsidP="00E328BA">
      <w:pPr>
        <w:rPr>
          <w:lang w:eastAsia="sv-SE"/>
        </w:rPr>
      </w:pPr>
      <w:r>
        <w:rPr>
          <w:lang w:eastAsia="sv-SE"/>
        </w:rPr>
        <w:t>[</w:t>
      </w:r>
      <w:r w:rsidRPr="00D2046B">
        <w:rPr>
          <w:highlight w:val="green"/>
          <w:lang w:eastAsia="sv-SE"/>
        </w:rPr>
        <w:t>Proposals for easy agreement</w:t>
      </w:r>
      <w:r>
        <w:rPr>
          <w:lang w:eastAsia="sv-SE"/>
        </w:rPr>
        <w:t>]</w:t>
      </w:r>
    </w:p>
    <w:p w14:paraId="270B37FA" w14:textId="6F0E08DB" w:rsidR="00D2046B" w:rsidRPr="00690762" w:rsidRDefault="00D2046B" w:rsidP="00E328BA">
      <w:pPr>
        <w:rPr>
          <w:i/>
          <w:iCs/>
          <w:color w:val="4472C4" w:themeColor="accent1"/>
          <w:lang w:eastAsia="sv-SE"/>
        </w:rPr>
      </w:pPr>
      <w:r w:rsidRPr="00690762">
        <w:rPr>
          <w:i/>
          <w:iCs/>
          <w:color w:val="4472C4" w:themeColor="accent1"/>
          <w:lang w:eastAsia="sv-SE"/>
        </w:rPr>
        <w:t>&lt;List all proposals with consensus and/or may be easily agreed based on Rapporteur’s opinion&gt;</w:t>
      </w:r>
    </w:p>
    <w:p w14:paraId="77024897" w14:textId="77777777" w:rsidR="00D2046B" w:rsidRDefault="00D2046B" w:rsidP="00E328BA">
      <w:pPr>
        <w:rPr>
          <w:lang w:eastAsia="sv-SE"/>
        </w:rPr>
      </w:pPr>
    </w:p>
    <w:p w14:paraId="6C9105BF" w14:textId="78C9F67E" w:rsidR="00D2046B" w:rsidRDefault="00D2046B" w:rsidP="00E328BA">
      <w:pPr>
        <w:rPr>
          <w:lang w:eastAsia="sv-SE"/>
        </w:rPr>
      </w:pPr>
      <w:r>
        <w:rPr>
          <w:lang w:eastAsia="sv-SE"/>
        </w:rPr>
        <w:t>[</w:t>
      </w:r>
      <w:r w:rsidRPr="00D2046B">
        <w:rPr>
          <w:highlight w:val="yellow"/>
          <w:lang w:eastAsia="sv-SE"/>
        </w:rPr>
        <w:t>Proposals for discussion</w:t>
      </w:r>
      <w:r>
        <w:rPr>
          <w:lang w:eastAsia="sv-SE"/>
        </w:rPr>
        <w:t>]</w:t>
      </w:r>
    </w:p>
    <w:p w14:paraId="1E08B4D5" w14:textId="08D9B2F9" w:rsidR="002D1E9F" w:rsidRDefault="00D2046B" w:rsidP="00E328BA">
      <w:pPr>
        <w:rPr>
          <w:i/>
          <w:iCs/>
          <w:color w:val="4472C4" w:themeColor="accent1"/>
          <w:lang w:eastAsia="sv-SE"/>
        </w:rPr>
      </w:pPr>
      <w:r w:rsidRPr="00690762">
        <w:rPr>
          <w:i/>
          <w:iCs/>
          <w:color w:val="4472C4" w:themeColor="accent1"/>
          <w:lang w:eastAsia="sv-SE"/>
        </w:rPr>
        <w:t>&lt;List all proposals which will likely require further online/offline discussion to resolve&gt;</w:t>
      </w:r>
    </w:p>
    <w:p w14:paraId="73D20883" w14:textId="77777777" w:rsidR="00871497" w:rsidRPr="00690762" w:rsidRDefault="00871497" w:rsidP="00E328BA">
      <w:pPr>
        <w:rPr>
          <w:i/>
          <w:iCs/>
          <w:color w:val="4472C4" w:themeColor="accent1"/>
          <w:lang w:eastAsia="sv-SE"/>
        </w:rPr>
      </w:pPr>
    </w:p>
    <w:p w14:paraId="5DD147E3" w14:textId="38C24F4D" w:rsidR="004A06EC" w:rsidRPr="00F1268F" w:rsidRDefault="00214E6A" w:rsidP="00F1268F">
      <w:pPr>
        <w:pStyle w:val="Heading1"/>
      </w:pPr>
      <w:r w:rsidRPr="00543375">
        <w:t>References</w:t>
      </w:r>
    </w:p>
    <w:p w14:paraId="71CE7D44" w14:textId="396EACB1" w:rsidR="00F1268F" w:rsidRPr="0055117A" w:rsidRDefault="00F1268F" w:rsidP="00D85526">
      <w:pPr>
        <w:pStyle w:val="Reference"/>
        <w:tabs>
          <w:tab w:val="left" w:pos="567"/>
        </w:tabs>
        <w:jc w:val="left"/>
      </w:pPr>
      <w:r w:rsidRPr="00F1268F">
        <w:t>R2-250xxxx_(Running CR 37355-i40)_v01.docx</w:t>
      </w:r>
      <w:r w:rsidR="000244D2">
        <w:t>: "</w:t>
      </w:r>
      <w:r w:rsidR="000244D2">
        <w:rPr>
          <w:noProof/>
        </w:rPr>
        <w:t>Running CR for AI/ML Positioning Accuracy Enhancements"</w:t>
      </w:r>
      <w:r w:rsidR="00D85526">
        <w:t>;</w:t>
      </w:r>
      <w:r w:rsidR="000244D2">
        <w:br/>
      </w:r>
      <w:r w:rsidR="00D85526">
        <w:t>provided in the '</w:t>
      </w:r>
      <w:hyperlink r:id="rId10" w:history="1">
        <w:r w:rsidR="00D85526" w:rsidRPr="00907BFD">
          <w:rPr>
            <w:rStyle w:val="Hyperlink"/>
          </w:rPr>
          <w:t>docs</w:t>
        </w:r>
      </w:hyperlink>
      <w:r w:rsidR="00D85526">
        <w:t>' sub-folder for this email discussion.</w:t>
      </w:r>
    </w:p>
    <w:sectPr w:rsidR="00F1268F" w:rsidRPr="0055117A" w:rsidSect="004877F6">
      <w:footerReference w:type="default" r:id="rId11"/>
      <w:footnotePr>
        <w:numRestart w:val="eachSect"/>
      </w:footnotePr>
      <w:pgSz w:w="11907" w:h="16840" w:code="9"/>
      <w:pgMar w:top="993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6813F2" w14:textId="77777777" w:rsidR="00211C8B" w:rsidRDefault="00211C8B">
      <w:pPr>
        <w:spacing w:after="0"/>
      </w:pPr>
      <w:r>
        <w:separator/>
      </w:r>
    </w:p>
  </w:endnote>
  <w:endnote w:type="continuationSeparator" w:id="0">
    <w:p w14:paraId="6C810629" w14:textId="77777777" w:rsidR="00211C8B" w:rsidRDefault="00211C8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6D707A" w14:textId="77777777" w:rsidR="00A5600E" w:rsidRDefault="00A5600E" w:rsidP="00A5600E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</w:rPr>
      <w:t>5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</w:rPr>
      <w:t>5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7F432C" w14:textId="77777777" w:rsidR="00211C8B" w:rsidRDefault="00211C8B">
      <w:pPr>
        <w:spacing w:after="0"/>
      </w:pPr>
      <w:r>
        <w:separator/>
      </w:r>
    </w:p>
  </w:footnote>
  <w:footnote w:type="continuationSeparator" w:id="0">
    <w:p w14:paraId="7ADB4A0A" w14:textId="77777777" w:rsidR="00211C8B" w:rsidRDefault="00211C8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pStyle w:val="BL"/>
      <w:lvlText w:val="*"/>
      <w:lvlJc w:val="left"/>
    </w:lvl>
  </w:abstractNum>
  <w:abstractNum w:abstractNumId="1" w15:restartNumberingAfterBreak="0">
    <w:nsid w:val="02552047"/>
    <w:multiLevelType w:val="multilevel"/>
    <w:tmpl w:val="FA1EF818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111920F5"/>
    <w:multiLevelType w:val="hybridMultilevel"/>
    <w:tmpl w:val="6BE82FD8"/>
    <w:lvl w:ilvl="0" w:tplc="89445F6E">
      <w:start w:val="1"/>
      <w:numFmt w:val="decimal"/>
      <w:lvlText w:val="%1"/>
      <w:lvlJc w:val="left"/>
      <w:pPr>
        <w:ind w:left="19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99" w:hanging="360"/>
      </w:pPr>
    </w:lvl>
    <w:lvl w:ilvl="2" w:tplc="0409001B" w:tentative="1">
      <w:start w:val="1"/>
      <w:numFmt w:val="lowerRoman"/>
      <w:lvlText w:val="%3."/>
      <w:lvlJc w:val="right"/>
      <w:pPr>
        <w:ind w:left="3419" w:hanging="180"/>
      </w:pPr>
    </w:lvl>
    <w:lvl w:ilvl="3" w:tplc="0409000F" w:tentative="1">
      <w:start w:val="1"/>
      <w:numFmt w:val="decimal"/>
      <w:lvlText w:val="%4."/>
      <w:lvlJc w:val="left"/>
      <w:pPr>
        <w:ind w:left="4139" w:hanging="360"/>
      </w:pPr>
    </w:lvl>
    <w:lvl w:ilvl="4" w:tplc="04090019" w:tentative="1">
      <w:start w:val="1"/>
      <w:numFmt w:val="lowerLetter"/>
      <w:lvlText w:val="%5."/>
      <w:lvlJc w:val="left"/>
      <w:pPr>
        <w:ind w:left="4859" w:hanging="360"/>
      </w:pPr>
    </w:lvl>
    <w:lvl w:ilvl="5" w:tplc="0409001B" w:tentative="1">
      <w:start w:val="1"/>
      <w:numFmt w:val="lowerRoman"/>
      <w:lvlText w:val="%6."/>
      <w:lvlJc w:val="right"/>
      <w:pPr>
        <w:ind w:left="5579" w:hanging="180"/>
      </w:pPr>
    </w:lvl>
    <w:lvl w:ilvl="6" w:tplc="0409000F" w:tentative="1">
      <w:start w:val="1"/>
      <w:numFmt w:val="decimal"/>
      <w:lvlText w:val="%7."/>
      <w:lvlJc w:val="left"/>
      <w:pPr>
        <w:ind w:left="6299" w:hanging="360"/>
      </w:pPr>
    </w:lvl>
    <w:lvl w:ilvl="7" w:tplc="04090019" w:tentative="1">
      <w:start w:val="1"/>
      <w:numFmt w:val="lowerLetter"/>
      <w:lvlText w:val="%8."/>
      <w:lvlJc w:val="left"/>
      <w:pPr>
        <w:ind w:left="7019" w:hanging="360"/>
      </w:pPr>
    </w:lvl>
    <w:lvl w:ilvl="8" w:tplc="0409001B" w:tentative="1">
      <w:start w:val="1"/>
      <w:numFmt w:val="lowerRoman"/>
      <w:lvlText w:val="%9."/>
      <w:lvlJc w:val="right"/>
      <w:pPr>
        <w:ind w:left="7739" w:hanging="180"/>
      </w:pPr>
    </w:lvl>
  </w:abstractNum>
  <w:abstractNum w:abstractNumId="3" w15:restartNumberingAfterBreak="0">
    <w:nsid w:val="19602CAA"/>
    <w:multiLevelType w:val="hybridMultilevel"/>
    <w:tmpl w:val="076AA682"/>
    <w:lvl w:ilvl="0" w:tplc="A86A5FC8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15779C"/>
    <w:multiLevelType w:val="hybridMultilevel"/>
    <w:tmpl w:val="F438A416"/>
    <w:lvl w:ilvl="0" w:tplc="49FE12AC"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FAF7B49"/>
    <w:multiLevelType w:val="hybridMultilevel"/>
    <w:tmpl w:val="003686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2415ED"/>
    <w:multiLevelType w:val="hybridMultilevel"/>
    <w:tmpl w:val="ED66E3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6E5EB4"/>
    <w:multiLevelType w:val="hybridMultilevel"/>
    <w:tmpl w:val="D332A74E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A50B2C"/>
    <w:multiLevelType w:val="multilevel"/>
    <w:tmpl w:val="57A50B2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13101C"/>
    <w:multiLevelType w:val="hybridMultilevel"/>
    <w:tmpl w:val="EA1CDE0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C44181"/>
    <w:multiLevelType w:val="hybridMultilevel"/>
    <w:tmpl w:val="6130D2F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7981059">
    <w:abstractNumId w:val="1"/>
  </w:num>
  <w:num w:numId="2" w16cid:durableId="1879734718">
    <w:abstractNumId w:val="8"/>
  </w:num>
  <w:num w:numId="3" w16cid:durableId="1319842470">
    <w:abstractNumId w:val="9"/>
  </w:num>
  <w:num w:numId="4" w16cid:durableId="2136950202">
    <w:abstractNumId w:val="4"/>
  </w:num>
  <w:num w:numId="5" w16cid:durableId="1168714596">
    <w:abstractNumId w:val="3"/>
  </w:num>
  <w:num w:numId="6" w16cid:durableId="1350645569">
    <w:abstractNumId w:val="6"/>
  </w:num>
  <w:num w:numId="7" w16cid:durableId="1069159871">
    <w:abstractNumId w:val="5"/>
  </w:num>
  <w:num w:numId="8" w16cid:durableId="158507125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13734066">
    <w:abstractNumId w:val="2"/>
  </w:num>
  <w:num w:numId="10" w16cid:durableId="474374372">
    <w:abstractNumId w:val="0"/>
    <w:lvlOverride w:ilvl="0">
      <w:lvl w:ilvl="0">
        <w:start w:val="1"/>
        <w:numFmt w:val="bullet"/>
        <w:pStyle w:val="BL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11" w16cid:durableId="909538214">
    <w:abstractNumId w:val="10"/>
  </w:num>
  <w:num w:numId="12" w16cid:durableId="503938348">
    <w:abstractNumId w:val="11"/>
  </w:num>
  <w:num w:numId="13" w16cid:durableId="1251936551">
    <w:abstractNumId w:val="12"/>
  </w:num>
  <w:num w:numId="14" w16cid:durableId="1742483817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E6A"/>
    <w:rsid w:val="0000026D"/>
    <w:rsid w:val="00000350"/>
    <w:rsid w:val="0000038C"/>
    <w:rsid w:val="00000610"/>
    <w:rsid w:val="00003AB4"/>
    <w:rsid w:val="00003D08"/>
    <w:rsid w:val="0000436B"/>
    <w:rsid w:val="000048DE"/>
    <w:rsid w:val="00004B6C"/>
    <w:rsid w:val="00005346"/>
    <w:rsid w:val="00005CF8"/>
    <w:rsid w:val="00005F8F"/>
    <w:rsid w:val="000067D6"/>
    <w:rsid w:val="000107BC"/>
    <w:rsid w:val="000120D0"/>
    <w:rsid w:val="00013648"/>
    <w:rsid w:val="000137FE"/>
    <w:rsid w:val="00014697"/>
    <w:rsid w:val="000156CB"/>
    <w:rsid w:val="00016BC7"/>
    <w:rsid w:val="00017A5A"/>
    <w:rsid w:val="00020733"/>
    <w:rsid w:val="00021511"/>
    <w:rsid w:val="00021A53"/>
    <w:rsid w:val="00023356"/>
    <w:rsid w:val="00023D18"/>
    <w:rsid w:val="00023D2B"/>
    <w:rsid w:val="00023F5B"/>
    <w:rsid w:val="000244D2"/>
    <w:rsid w:val="000278CE"/>
    <w:rsid w:val="000302A4"/>
    <w:rsid w:val="00030FD2"/>
    <w:rsid w:val="00032FB8"/>
    <w:rsid w:val="000340E6"/>
    <w:rsid w:val="0003512D"/>
    <w:rsid w:val="00035F44"/>
    <w:rsid w:val="00035F71"/>
    <w:rsid w:val="0003692D"/>
    <w:rsid w:val="000376F0"/>
    <w:rsid w:val="00040136"/>
    <w:rsid w:val="00041B58"/>
    <w:rsid w:val="00041BDF"/>
    <w:rsid w:val="00042141"/>
    <w:rsid w:val="0004282A"/>
    <w:rsid w:val="0004345F"/>
    <w:rsid w:val="00044134"/>
    <w:rsid w:val="0004516E"/>
    <w:rsid w:val="000463A6"/>
    <w:rsid w:val="00047225"/>
    <w:rsid w:val="00050CCC"/>
    <w:rsid w:val="000523CA"/>
    <w:rsid w:val="00052499"/>
    <w:rsid w:val="0005377A"/>
    <w:rsid w:val="00055642"/>
    <w:rsid w:val="000562C1"/>
    <w:rsid w:val="000569C9"/>
    <w:rsid w:val="00056A44"/>
    <w:rsid w:val="000600DC"/>
    <w:rsid w:val="0006093B"/>
    <w:rsid w:val="00060F64"/>
    <w:rsid w:val="00061A47"/>
    <w:rsid w:val="00063201"/>
    <w:rsid w:val="000632CF"/>
    <w:rsid w:val="00064052"/>
    <w:rsid w:val="00064938"/>
    <w:rsid w:val="00064C6D"/>
    <w:rsid w:val="00065043"/>
    <w:rsid w:val="00065DE4"/>
    <w:rsid w:val="00065F0E"/>
    <w:rsid w:val="000674C7"/>
    <w:rsid w:val="00067C34"/>
    <w:rsid w:val="000704B3"/>
    <w:rsid w:val="00070917"/>
    <w:rsid w:val="00070F05"/>
    <w:rsid w:val="000711E7"/>
    <w:rsid w:val="00071DA6"/>
    <w:rsid w:val="00072EB3"/>
    <w:rsid w:val="000730CF"/>
    <w:rsid w:val="000764E1"/>
    <w:rsid w:val="00076A12"/>
    <w:rsid w:val="00080C7D"/>
    <w:rsid w:val="0008162A"/>
    <w:rsid w:val="00081ECD"/>
    <w:rsid w:val="00081FE1"/>
    <w:rsid w:val="00082A10"/>
    <w:rsid w:val="00084C21"/>
    <w:rsid w:val="000858EB"/>
    <w:rsid w:val="00086A90"/>
    <w:rsid w:val="00086B31"/>
    <w:rsid w:val="00087327"/>
    <w:rsid w:val="0008793C"/>
    <w:rsid w:val="00087B7C"/>
    <w:rsid w:val="000912BF"/>
    <w:rsid w:val="00091494"/>
    <w:rsid w:val="00091AD5"/>
    <w:rsid w:val="00092634"/>
    <w:rsid w:val="00093C6F"/>
    <w:rsid w:val="000954D7"/>
    <w:rsid w:val="00095F01"/>
    <w:rsid w:val="00096BA3"/>
    <w:rsid w:val="000A0223"/>
    <w:rsid w:val="000A22DB"/>
    <w:rsid w:val="000A2503"/>
    <w:rsid w:val="000A2F75"/>
    <w:rsid w:val="000A514F"/>
    <w:rsid w:val="000A577C"/>
    <w:rsid w:val="000A6217"/>
    <w:rsid w:val="000A74BC"/>
    <w:rsid w:val="000A7743"/>
    <w:rsid w:val="000A78E5"/>
    <w:rsid w:val="000A7AD3"/>
    <w:rsid w:val="000A7FD9"/>
    <w:rsid w:val="000B056B"/>
    <w:rsid w:val="000B0760"/>
    <w:rsid w:val="000B0EAB"/>
    <w:rsid w:val="000B0F29"/>
    <w:rsid w:val="000B2024"/>
    <w:rsid w:val="000B2FE8"/>
    <w:rsid w:val="000B3CE8"/>
    <w:rsid w:val="000B3F22"/>
    <w:rsid w:val="000B4FEA"/>
    <w:rsid w:val="000B6403"/>
    <w:rsid w:val="000B6A5A"/>
    <w:rsid w:val="000B6B1E"/>
    <w:rsid w:val="000C165D"/>
    <w:rsid w:val="000C2153"/>
    <w:rsid w:val="000C24FB"/>
    <w:rsid w:val="000C2520"/>
    <w:rsid w:val="000C2A5A"/>
    <w:rsid w:val="000C3AB5"/>
    <w:rsid w:val="000C3FA9"/>
    <w:rsid w:val="000C4724"/>
    <w:rsid w:val="000C49E3"/>
    <w:rsid w:val="000C527B"/>
    <w:rsid w:val="000C5B54"/>
    <w:rsid w:val="000C684D"/>
    <w:rsid w:val="000C6AAE"/>
    <w:rsid w:val="000D087E"/>
    <w:rsid w:val="000D21BC"/>
    <w:rsid w:val="000D3BAA"/>
    <w:rsid w:val="000D42E0"/>
    <w:rsid w:val="000D4867"/>
    <w:rsid w:val="000D4BBD"/>
    <w:rsid w:val="000D64A5"/>
    <w:rsid w:val="000D75B1"/>
    <w:rsid w:val="000E05C9"/>
    <w:rsid w:val="000E07CB"/>
    <w:rsid w:val="000E3224"/>
    <w:rsid w:val="000E3F81"/>
    <w:rsid w:val="000E4B17"/>
    <w:rsid w:val="000E5991"/>
    <w:rsid w:val="000E5B7E"/>
    <w:rsid w:val="000E6305"/>
    <w:rsid w:val="000E6BA4"/>
    <w:rsid w:val="000E7256"/>
    <w:rsid w:val="000E7CE7"/>
    <w:rsid w:val="000F153D"/>
    <w:rsid w:val="000F254E"/>
    <w:rsid w:val="000F379C"/>
    <w:rsid w:val="000F3FD0"/>
    <w:rsid w:val="000F51ED"/>
    <w:rsid w:val="000F59C8"/>
    <w:rsid w:val="000F6C24"/>
    <w:rsid w:val="000F7AEB"/>
    <w:rsid w:val="001009DC"/>
    <w:rsid w:val="00102266"/>
    <w:rsid w:val="00102382"/>
    <w:rsid w:val="001023F4"/>
    <w:rsid w:val="00103709"/>
    <w:rsid w:val="0010407C"/>
    <w:rsid w:val="001048CF"/>
    <w:rsid w:val="00104ED9"/>
    <w:rsid w:val="00105B37"/>
    <w:rsid w:val="00107820"/>
    <w:rsid w:val="00107BFB"/>
    <w:rsid w:val="00110AA3"/>
    <w:rsid w:val="0011292B"/>
    <w:rsid w:val="001132C4"/>
    <w:rsid w:val="00113CD9"/>
    <w:rsid w:val="00113E4A"/>
    <w:rsid w:val="001148BC"/>
    <w:rsid w:val="001154A6"/>
    <w:rsid w:val="001176FA"/>
    <w:rsid w:val="001217FB"/>
    <w:rsid w:val="00123280"/>
    <w:rsid w:val="00123CFF"/>
    <w:rsid w:val="00124AEB"/>
    <w:rsid w:val="00126ADC"/>
    <w:rsid w:val="00131FE2"/>
    <w:rsid w:val="0013326F"/>
    <w:rsid w:val="0013328F"/>
    <w:rsid w:val="00134085"/>
    <w:rsid w:val="00134905"/>
    <w:rsid w:val="00136B4E"/>
    <w:rsid w:val="0013731E"/>
    <w:rsid w:val="00137BC4"/>
    <w:rsid w:val="00141322"/>
    <w:rsid w:val="001415EA"/>
    <w:rsid w:val="00141FD5"/>
    <w:rsid w:val="00143787"/>
    <w:rsid w:val="00143EF1"/>
    <w:rsid w:val="0014491F"/>
    <w:rsid w:val="00145102"/>
    <w:rsid w:val="00146F34"/>
    <w:rsid w:val="00150446"/>
    <w:rsid w:val="00151090"/>
    <w:rsid w:val="001524D5"/>
    <w:rsid w:val="00154799"/>
    <w:rsid w:val="00155464"/>
    <w:rsid w:val="001559CE"/>
    <w:rsid w:val="00156370"/>
    <w:rsid w:val="00156AE4"/>
    <w:rsid w:val="001623A7"/>
    <w:rsid w:val="001631FC"/>
    <w:rsid w:val="00163319"/>
    <w:rsid w:val="001637C7"/>
    <w:rsid w:val="00163FD2"/>
    <w:rsid w:val="00166085"/>
    <w:rsid w:val="001664DE"/>
    <w:rsid w:val="00166C9B"/>
    <w:rsid w:val="00167E59"/>
    <w:rsid w:val="001707A1"/>
    <w:rsid w:val="0017154D"/>
    <w:rsid w:val="00171DC6"/>
    <w:rsid w:val="00171EE9"/>
    <w:rsid w:val="001720D9"/>
    <w:rsid w:val="001721DC"/>
    <w:rsid w:val="001731EB"/>
    <w:rsid w:val="00173224"/>
    <w:rsid w:val="00174724"/>
    <w:rsid w:val="00174E57"/>
    <w:rsid w:val="00175922"/>
    <w:rsid w:val="00175CEC"/>
    <w:rsid w:val="00175E73"/>
    <w:rsid w:val="00176137"/>
    <w:rsid w:val="0017657B"/>
    <w:rsid w:val="00176ACE"/>
    <w:rsid w:val="0017729F"/>
    <w:rsid w:val="001776B8"/>
    <w:rsid w:val="00180486"/>
    <w:rsid w:val="00180827"/>
    <w:rsid w:val="00180922"/>
    <w:rsid w:val="00180F3D"/>
    <w:rsid w:val="001812B5"/>
    <w:rsid w:val="00182356"/>
    <w:rsid w:val="0018236F"/>
    <w:rsid w:val="0018319D"/>
    <w:rsid w:val="00183734"/>
    <w:rsid w:val="00186265"/>
    <w:rsid w:val="00186AE3"/>
    <w:rsid w:val="001876D4"/>
    <w:rsid w:val="00187A1B"/>
    <w:rsid w:val="001904EE"/>
    <w:rsid w:val="001912FF"/>
    <w:rsid w:val="00191818"/>
    <w:rsid w:val="001923F0"/>
    <w:rsid w:val="00192E02"/>
    <w:rsid w:val="001931FC"/>
    <w:rsid w:val="00194107"/>
    <w:rsid w:val="0019464A"/>
    <w:rsid w:val="001948DA"/>
    <w:rsid w:val="00195212"/>
    <w:rsid w:val="001972C2"/>
    <w:rsid w:val="001A1070"/>
    <w:rsid w:val="001A113C"/>
    <w:rsid w:val="001A14FA"/>
    <w:rsid w:val="001A1A27"/>
    <w:rsid w:val="001A257E"/>
    <w:rsid w:val="001A31FB"/>
    <w:rsid w:val="001A3221"/>
    <w:rsid w:val="001A4C22"/>
    <w:rsid w:val="001A5EE1"/>
    <w:rsid w:val="001A65DD"/>
    <w:rsid w:val="001A6A72"/>
    <w:rsid w:val="001A6BF5"/>
    <w:rsid w:val="001A6F2F"/>
    <w:rsid w:val="001A78CB"/>
    <w:rsid w:val="001A7FCC"/>
    <w:rsid w:val="001B0A20"/>
    <w:rsid w:val="001B20F4"/>
    <w:rsid w:val="001B233C"/>
    <w:rsid w:val="001B3965"/>
    <w:rsid w:val="001B3D9F"/>
    <w:rsid w:val="001B40F4"/>
    <w:rsid w:val="001B7F01"/>
    <w:rsid w:val="001C1110"/>
    <w:rsid w:val="001C2385"/>
    <w:rsid w:val="001C3A86"/>
    <w:rsid w:val="001C520A"/>
    <w:rsid w:val="001C5412"/>
    <w:rsid w:val="001C603A"/>
    <w:rsid w:val="001C6392"/>
    <w:rsid w:val="001C717C"/>
    <w:rsid w:val="001C73A0"/>
    <w:rsid w:val="001C77EC"/>
    <w:rsid w:val="001C7E3A"/>
    <w:rsid w:val="001D08AB"/>
    <w:rsid w:val="001D08F9"/>
    <w:rsid w:val="001D2826"/>
    <w:rsid w:val="001D35E5"/>
    <w:rsid w:val="001D46EB"/>
    <w:rsid w:val="001D4C3A"/>
    <w:rsid w:val="001D5249"/>
    <w:rsid w:val="001D6AE7"/>
    <w:rsid w:val="001D6D3A"/>
    <w:rsid w:val="001D72AA"/>
    <w:rsid w:val="001D75A9"/>
    <w:rsid w:val="001D768F"/>
    <w:rsid w:val="001D7EE4"/>
    <w:rsid w:val="001D7F2C"/>
    <w:rsid w:val="001E19CA"/>
    <w:rsid w:val="001E22CA"/>
    <w:rsid w:val="001E487D"/>
    <w:rsid w:val="001E50E8"/>
    <w:rsid w:val="001E5E58"/>
    <w:rsid w:val="001E75BE"/>
    <w:rsid w:val="001F01C9"/>
    <w:rsid w:val="001F03BF"/>
    <w:rsid w:val="001F19E9"/>
    <w:rsid w:val="001F2DD3"/>
    <w:rsid w:val="001F4A6E"/>
    <w:rsid w:val="001F4B81"/>
    <w:rsid w:val="001F4B8E"/>
    <w:rsid w:val="001F5B9A"/>
    <w:rsid w:val="001F5D62"/>
    <w:rsid w:val="001F6244"/>
    <w:rsid w:val="001F7F4F"/>
    <w:rsid w:val="001F7F62"/>
    <w:rsid w:val="00200939"/>
    <w:rsid w:val="00201D43"/>
    <w:rsid w:val="00201F2D"/>
    <w:rsid w:val="002020F1"/>
    <w:rsid w:val="00202816"/>
    <w:rsid w:val="002042AF"/>
    <w:rsid w:val="0020556B"/>
    <w:rsid w:val="002055B8"/>
    <w:rsid w:val="0020674D"/>
    <w:rsid w:val="002071AD"/>
    <w:rsid w:val="00207773"/>
    <w:rsid w:val="00207F0F"/>
    <w:rsid w:val="0021076C"/>
    <w:rsid w:val="00211168"/>
    <w:rsid w:val="00211C8B"/>
    <w:rsid w:val="00211E35"/>
    <w:rsid w:val="0021227B"/>
    <w:rsid w:val="002128AD"/>
    <w:rsid w:val="00212AA6"/>
    <w:rsid w:val="00212C40"/>
    <w:rsid w:val="002137B3"/>
    <w:rsid w:val="00214E6A"/>
    <w:rsid w:val="00217CB7"/>
    <w:rsid w:val="00220A6B"/>
    <w:rsid w:val="00220C72"/>
    <w:rsid w:val="0022126E"/>
    <w:rsid w:val="00221404"/>
    <w:rsid w:val="002214DF"/>
    <w:rsid w:val="00221501"/>
    <w:rsid w:val="00221578"/>
    <w:rsid w:val="00221893"/>
    <w:rsid w:val="00221BD7"/>
    <w:rsid w:val="00222DB9"/>
    <w:rsid w:val="00223131"/>
    <w:rsid w:val="002240CF"/>
    <w:rsid w:val="00224D5A"/>
    <w:rsid w:val="00225A04"/>
    <w:rsid w:val="00225B07"/>
    <w:rsid w:val="0022793E"/>
    <w:rsid w:val="0023165A"/>
    <w:rsid w:val="0023253D"/>
    <w:rsid w:val="002326FA"/>
    <w:rsid w:val="00232820"/>
    <w:rsid w:val="00233038"/>
    <w:rsid w:val="00233DBB"/>
    <w:rsid w:val="00233F65"/>
    <w:rsid w:val="00235591"/>
    <w:rsid w:val="0023561E"/>
    <w:rsid w:val="00235E3C"/>
    <w:rsid w:val="002366BC"/>
    <w:rsid w:val="002368FB"/>
    <w:rsid w:val="00236A30"/>
    <w:rsid w:val="002375C8"/>
    <w:rsid w:val="0024034D"/>
    <w:rsid w:val="0024123C"/>
    <w:rsid w:val="00241858"/>
    <w:rsid w:val="0024211E"/>
    <w:rsid w:val="00243E94"/>
    <w:rsid w:val="002442DE"/>
    <w:rsid w:val="00244AD0"/>
    <w:rsid w:val="00244C54"/>
    <w:rsid w:val="00245DF4"/>
    <w:rsid w:val="00245F8D"/>
    <w:rsid w:val="00246383"/>
    <w:rsid w:val="00246B6C"/>
    <w:rsid w:val="00246D67"/>
    <w:rsid w:val="00247097"/>
    <w:rsid w:val="0024763F"/>
    <w:rsid w:val="00247666"/>
    <w:rsid w:val="002502C9"/>
    <w:rsid w:val="00250B8B"/>
    <w:rsid w:val="00251AC6"/>
    <w:rsid w:val="00251B82"/>
    <w:rsid w:val="00251E62"/>
    <w:rsid w:val="00251F92"/>
    <w:rsid w:val="00252C4B"/>
    <w:rsid w:val="00253179"/>
    <w:rsid w:val="00253261"/>
    <w:rsid w:val="00254521"/>
    <w:rsid w:val="00254CE1"/>
    <w:rsid w:val="00254F05"/>
    <w:rsid w:val="00257B83"/>
    <w:rsid w:val="00257BE1"/>
    <w:rsid w:val="00257D1A"/>
    <w:rsid w:val="00265AA2"/>
    <w:rsid w:val="00266526"/>
    <w:rsid w:val="00267AC4"/>
    <w:rsid w:val="00267CF0"/>
    <w:rsid w:val="00267E97"/>
    <w:rsid w:val="00270E2D"/>
    <w:rsid w:val="00271DCE"/>
    <w:rsid w:val="00272106"/>
    <w:rsid w:val="00272DC2"/>
    <w:rsid w:val="00272F28"/>
    <w:rsid w:val="00272F47"/>
    <w:rsid w:val="00273362"/>
    <w:rsid w:val="0027341F"/>
    <w:rsid w:val="00275768"/>
    <w:rsid w:val="00275ADA"/>
    <w:rsid w:val="00276E83"/>
    <w:rsid w:val="00277A15"/>
    <w:rsid w:val="00277CCE"/>
    <w:rsid w:val="0028281D"/>
    <w:rsid w:val="002833BB"/>
    <w:rsid w:val="00283B1C"/>
    <w:rsid w:val="0028535F"/>
    <w:rsid w:val="00286506"/>
    <w:rsid w:val="002868B0"/>
    <w:rsid w:val="0028778C"/>
    <w:rsid w:val="00287BDF"/>
    <w:rsid w:val="00287E97"/>
    <w:rsid w:val="002902C2"/>
    <w:rsid w:val="00291CA8"/>
    <w:rsid w:val="00292A49"/>
    <w:rsid w:val="00292E52"/>
    <w:rsid w:val="0029357B"/>
    <w:rsid w:val="002953AD"/>
    <w:rsid w:val="002958EB"/>
    <w:rsid w:val="00295ACB"/>
    <w:rsid w:val="002963A4"/>
    <w:rsid w:val="00296A96"/>
    <w:rsid w:val="002A07EB"/>
    <w:rsid w:val="002A2050"/>
    <w:rsid w:val="002A33C5"/>
    <w:rsid w:val="002A3922"/>
    <w:rsid w:val="002A3C68"/>
    <w:rsid w:val="002A47F3"/>
    <w:rsid w:val="002A59D6"/>
    <w:rsid w:val="002A5D66"/>
    <w:rsid w:val="002A7E1B"/>
    <w:rsid w:val="002B004B"/>
    <w:rsid w:val="002B1FFB"/>
    <w:rsid w:val="002B3A1A"/>
    <w:rsid w:val="002B5810"/>
    <w:rsid w:val="002B5926"/>
    <w:rsid w:val="002B65DD"/>
    <w:rsid w:val="002C0977"/>
    <w:rsid w:val="002C0FA5"/>
    <w:rsid w:val="002C3BAD"/>
    <w:rsid w:val="002C4234"/>
    <w:rsid w:val="002C4C84"/>
    <w:rsid w:val="002C4FDD"/>
    <w:rsid w:val="002C6E1A"/>
    <w:rsid w:val="002C6FC7"/>
    <w:rsid w:val="002C7497"/>
    <w:rsid w:val="002D0B80"/>
    <w:rsid w:val="002D16E9"/>
    <w:rsid w:val="002D19F9"/>
    <w:rsid w:val="002D1BA6"/>
    <w:rsid w:val="002D1E9F"/>
    <w:rsid w:val="002D22AF"/>
    <w:rsid w:val="002D3C8A"/>
    <w:rsid w:val="002D3DE4"/>
    <w:rsid w:val="002D4071"/>
    <w:rsid w:val="002D56B7"/>
    <w:rsid w:val="002D6B24"/>
    <w:rsid w:val="002E002F"/>
    <w:rsid w:val="002E1B60"/>
    <w:rsid w:val="002E20F2"/>
    <w:rsid w:val="002E2D0A"/>
    <w:rsid w:val="002E2F34"/>
    <w:rsid w:val="002E2F97"/>
    <w:rsid w:val="002E3DCA"/>
    <w:rsid w:val="002E4563"/>
    <w:rsid w:val="002E4ECD"/>
    <w:rsid w:val="002E6439"/>
    <w:rsid w:val="002E7711"/>
    <w:rsid w:val="002E7BB5"/>
    <w:rsid w:val="002E7BD4"/>
    <w:rsid w:val="002E7F7E"/>
    <w:rsid w:val="002F0434"/>
    <w:rsid w:val="002F088D"/>
    <w:rsid w:val="002F129C"/>
    <w:rsid w:val="002F1405"/>
    <w:rsid w:val="002F1B2E"/>
    <w:rsid w:val="002F293E"/>
    <w:rsid w:val="002F340D"/>
    <w:rsid w:val="002F3704"/>
    <w:rsid w:val="002F3D63"/>
    <w:rsid w:val="002F4BBD"/>
    <w:rsid w:val="002F61D0"/>
    <w:rsid w:val="002F667A"/>
    <w:rsid w:val="00301E0D"/>
    <w:rsid w:val="003024AF"/>
    <w:rsid w:val="00302FEE"/>
    <w:rsid w:val="00304082"/>
    <w:rsid w:val="00304162"/>
    <w:rsid w:val="00304B45"/>
    <w:rsid w:val="003065C3"/>
    <w:rsid w:val="003068D1"/>
    <w:rsid w:val="003077AA"/>
    <w:rsid w:val="00307D7F"/>
    <w:rsid w:val="0031018F"/>
    <w:rsid w:val="0031030C"/>
    <w:rsid w:val="00310836"/>
    <w:rsid w:val="00311052"/>
    <w:rsid w:val="00311B1E"/>
    <w:rsid w:val="003121FD"/>
    <w:rsid w:val="0031684F"/>
    <w:rsid w:val="00316A76"/>
    <w:rsid w:val="00316CEF"/>
    <w:rsid w:val="003172A3"/>
    <w:rsid w:val="00320692"/>
    <w:rsid w:val="00320F62"/>
    <w:rsid w:val="00322F6D"/>
    <w:rsid w:val="003235D7"/>
    <w:rsid w:val="0032398B"/>
    <w:rsid w:val="00323CDF"/>
    <w:rsid w:val="00326093"/>
    <w:rsid w:val="003262D6"/>
    <w:rsid w:val="00326A36"/>
    <w:rsid w:val="00327911"/>
    <w:rsid w:val="00330017"/>
    <w:rsid w:val="003302CE"/>
    <w:rsid w:val="00330B3E"/>
    <w:rsid w:val="00330C8F"/>
    <w:rsid w:val="00330DBB"/>
    <w:rsid w:val="003316E2"/>
    <w:rsid w:val="00331B51"/>
    <w:rsid w:val="00333E9C"/>
    <w:rsid w:val="003349EB"/>
    <w:rsid w:val="00334E7B"/>
    <w:rsid w:val="003353EF"/>
    <w:rsid w:val="00336B96"/>
    <w:rsid w:val="00340338"/>
    <w:rsid w:val="0034235A"/>
    <w:rsid w:val="0034371B"/>
    <w:rsid w:val="00343927"/>
    <w:rsid w:val="00343A73"/>
    <w:rsid w:val="00343A7A"/>
    <w:rsid w:val="00344303"/>
    <w:rsid w:val="00346189"/>
    <w:rsid w:val="003503FF"/>
    <w:rsid w:val="00350F9F"/>
    <w:rsid w:val="00352F60"/>
    <w:rsid w:val="00353B35"/>
    <w:rsid w:val="00353FC2"/>
    <w:rsid w:val="0035420F"/>
    <w:rsid w:val="003542F2"/>
    <w:rsid w:val="00354447"/>
    <w:rsid w:val="00354810"/>
    <w:rsid w:val="00355A06"/>
    <w:rsid w:val="00355A1B"/>
    <w:rsid w:val="0035654F"/>
    <w:rsid w:val="00356F5B"/>
    <w:rsid w:val="00357D99"/>
    <w:rsid w:val="00360911"/>
    <w:rsid w:val="00361A09"/>
    <w:rsid w:val="00362FAF"/>
    <w:rsid w:val="00363A57"/>
    <w:rsid w:val="00363CF0"/>
    <w:rsid w:val="00363DE9"/>
    <w:rsid w:val="00363F8F"/>
    <w:rsid w:val="003640F1"/>
    <w:rsid w:val="003641EB"/>
    <w:rsid w:val="00364946"/>
    <w:rsid w:val="00365D88"/>
    <w:rsid w:val="00365D9F"/>
    <w:rsid w:val="00365EBF"/>
    <w:rsid w:val="003662EC"/>
    <w:rsid w:val="003663AC"/>
    <w:rsid w:val="003668A7"/>
    <w:rsid w:val="003676E4"/>
    <w:rsid w:val="003707A4"/>
    <w:rsid w:val="003716F1"/>
    <w:rsid w:val="00372F6E"/>
    <w:rsid w:val="003743AB"/>
    <w:rsid w:val="003747B0"/>
    <w:rsid w:val="00374FC1"/>
    <w:rsid w:val="00375A5D"/>
    <w:rsid w:val="00375EAA"/>
    <w:rsid w:val="003762E8"/>
    <w:rsid w:val="00376607"/>
    <w:rsid w:val="00376D11"/>
    <w:rsid w:val="00376F9F"/>
    <w:rsid w:val="003770FB"/>
    <w:rsid w:val="00377562"/>
    <w:rsid w:val="00380662"/>
    <w:rsid w:val="00380828"/>
    <w:rsid w:val="0038182B"/>
    <w:rsid w:val="00382086"/>
    <w:rsid w:val="003825BB"/>
    <w:rsid w:val="0038328B"/>
    <w:rsid w:val="003838C5"/>
    <w:rsid w:val="00383B67"/>
    <w:rsid w:val="00383D4F"/>
    <w:rsid w:val="00384254"/>
    <w:rsid w:val="003846D6"/>
    <w:rsid w:val="00384805"/>
    <w:rsid w:val="0038510E"/>
    <w:rsid w:val="00385140"/>
    <w:rsid w:val="0038596C"/>
    <w:rsid w:val="0038654A"/>
    <w:rsid w:val="003866A2"/>
    <w:rsid w:val="0038781C"/>
    <w:rsid w:val="00387F73"/>
    <w:rsid w:val="00390416"/>
    <w:rsid w:val="00390E76"/>
    <w:rsid w:val="0039218C"/>
    <w:rsid w:val="003924E9"/>
    <w:rsid w:val="00392A99"/>
    <w:rsid w:val="00393711"/>
    <w:rsid w:val="00393FA6"/>
    <w:rsid w:val="00395405"/>
    <w:rsid w:val="003954D7"/>
    <w:rsid w:val="00397292"/>
    <w:rsid w:val="00397293"/>
    <w:rsid w:val="0039750E"/>
    <w:rsid w:val="003A1803"/>
    <w:rsid w:val="003A1E6B"/>
    <w:rsid w:val="003A24F4"/>
    <w:rsid w:val="003A2818"/>
    <w:rsid w:val="003A2C98"/>
    <w:rsid w:val="003A4F40"/>
    <w:rsid w:val="003A57AD"/>
    <w:rsid w:val="003A6D89"/>
    <w:rsid w:val="003A6F94"/>
    <w:rsid w:val="003B0F98"/>
    <w:rsid w:val="003B152E"/>
    <w:rsid w:val="003B1909"/>
    <w:rsid w:val="003B23ED"/>
    <w:rsid w:val="003B3D79"/>
    <w:rsid w:val="003B3E81"/>
    <w:rsid w:val="003B6788"/>
    <w:rsid w:val="003B6DD3"/>
    <w:rsid w:val="003B6E04"/>
    <w:rsid w:val="003C038E"/>
    <w:rsid w:val="003C0A21"/>
    <w:rsid w:val="003C157F"/>
    <w:rsid w:val="003C1F34"/>
    <w:rsid w:val="003C30B2"/>
    <w:rsid w:val="003C4E90"/>
    <w:rsid w:val="003C55DA"/>
    <w:rsid w:val="003C7D43"/>
    <w:rsid w:val="003D2256"/>
    <w:rsid w:val="003D2710"/>
    <w:rsid w:val="003D2B16"/>
    <w:rsid w:val="003D3373"/>
    <w:rsid w:val="003D353F"/>
    <w:rsid w:val="003D7DCE"/>
    <w:rsid w:val="003E1038"/>
    <w:rsid w:val="003E2076"/>
    <w:rsid w:val="003E2447"/>
    <w:rsid w:val="003E2E50"/>
    <w:rsid w:val="003E2ECA"/>
    <w:rsid w:val="003E5696"/>
    <w:rsid w:val="003E72B4"/>
    <w:rsid w:val="003F0FAE"/>
    <w:rsid w:val="003F1FFD"/>
    <w:rsid w:val="003F3603"/>
    <w:rsid w:val="003F3AF9"/>
    <w:rsid w:val="003F5962"/>
    <w:rsid w:val="003F7677"/>
    <w:rsid w:val="00401410"/>
    <w:rsid w:val="0040383C"/>
    <w:rsid w:val="004040A2"/>
    <w:rsid w:val="00405534"/>
    <w:rsid w:val="00407D8E"/>
    <w:rsid w:val="00407E11"/>
    <w:rsid w:val="00411172"/>
    <w:rsid w:val="00411641"/>
    <w:rsid w:val="00411A8E"/>
    <w:rsid w:val="004124E9"/>
    <w:rsid w:val="00412592"/>
    <w:rsid w:val="0041284A"/>
    <w:rsid w:val="00413DC7"/>
    <w:rsid w:val="00414026"/>
    <w:rsid w:val="0041454B"/>
    <w:rsid w:val="004151F7"/>
    <w:rsid w:val="004165E4"/>
    <w:rsid w:val="00417C65"/>
    <w:rsid w:val="00420657"/>
    <w:rsid w:val="00420B40"/>
    <w:rsid w:val="0042455A"/>
    <w:rsid w:val="004248FA"/>
    <w:rsid w:val="00424CDB"/>
    <w:rsid w:val="004278A9"/>
    <w:rsid w:val="0043005D"/>
    <w:rsid w:val="0043125F"/>
    <w:rsid w:val="00432AAD"/>
    <w:rsid w:val="00433A63"/>
    <w:rsid w:val="00433AF8"/>
    <w:rsid w:val="0043429F"/>
    <w:rsid w:val="00435633"/>
    <w:rsid w:val="00435F58"/>
    <w:rsid w:val="00436031"/>
    <w:rsid w:val="00437A3C"/>
    <w:rsid w:val="0044049B"/>
    <w:rsid w:val="00440C2E"/>
    <w:rsid w:val="00442888"/>
    <w:rsid w:val="004432D3"/>
    <w:rsid w:val="00443DC7"/>
    <w:rsid w:val="00444B21"/>
    <w:rsid w:val="00444BB8"/>
    <w:rsid w:val="00444D5B"/>
    <w:rsid w:val="00444EE1"/>
    <w:rsid w:val="00447527"/>
    <w:rsid w:val="004478B6"/>
    <w:rsid w:val="004508BC"/>
    <w:rsid w:val="00450E08"/>
    <w:rsid w:val="00451022"/>
    <w:rsid w:val="0045137B"/>
    <w:rsid w:val="0045137D"/>
    <w:rsid w:val="00451891"/>
    <w:rsid w:val="004539A9"/>
    <w:rsid w:val="00456988"/>
    <w:rsid w:val="00456C4A"/>
    <w:rsid w:val="00457795"/>
    <w:rsid w:val="00461DC9"/>
    <w:rsid w:val="004621DE"/>
    <w:rsid w:val="00463C49"/>
    <w:rsid w:val="00463FEB"/>
    <w:rsid w:val="004660FD"/>
    <w:rsid w:val="00466AC6"/>
    <w:rsid w:val="00466B53"/>
    <w:rsid w:val="0046704F"/>
    <w:rsid w:val="004677D3"/>
    <w:rsid w:val="00467B0C"/>
    <w:rsid w:val="00470765"/>
    <w:rsid w:val="00470D40"/>
    <w:rsid w:val="004718AB"/>
    <w:rsid w:val="0047245F"/>
    <w:rsid w:val="00472ADB"/>
    <w:rsid w:val="00473B55"/>
    <w:rsid w:val="004741C0"/>
    <w:rsid w:val="00475247"/>
    <w:rsid w:val="00476DE0"/>
    <w:rsid w:val="00477662"/>
    <w:rsid w:val="0048030C"/>
    <w:rsid w:val="0048034F"/>
    <w:rsid w:val="00481A89"/>
    <w:rsid w:val="00481AEB"/>
    <w:rsid w:val="00482691"/>
    <w:rsid w:val="00482B49"/>
    <w:rsid w:val="00482D08"/>
    <w:rsid w:val="00483C94"/>
    <w:rsid w:val="004844E6"/>
    <w:rsid w:val="0048544B"/>
    <w:rsid w:val="004877F6"/>
    <w:rsid w:val="0049079D"/>
    <w:rsid w:val="0049138F"/>
    <w:rsid w:val="00491E83"/>
    <w:rsid w:val="004924E0"/>
    <w:rsid w:val="004931C8"/>
    <w:rsid w:val="00496632"/>
    <w:rsid w:val="004A06EC"/>
    <w:rsid w:val="004A0EA1"/>
    <w:rsid w:val="004A1AB3"/>
    <w:rsid w:val="004A370B"/>
    <w:rsid w:val="004A4000"/>
    <w:rsid w:val="004A47EA"/>
    <w:rsid w:val="004A5DF4"/>
    <w:rsid w:val="004A6776"/>
    <w:rsid w:val="004A6A30"/>
    <w:rsid w:val="004A6F17"/>
    <w:rsid w:val="004B2754"/>
    <w:rsid w:val="004B3D52"/>
    <w:rsid w:val="004B4A2A"/>
    <w:rsid w:val="004B532F"/>
    <w:rsid w:val="004B5C78"/>
    <w:rsid w:val="004B783B"/>
    <w:rsid w:val="004C017A"/>
    <w:rsid w:val="004C2228"/>
    <w:rsid w:val="004C2ED4"/>
    <w:rsid w:val="004C5A2D"/>
    <w:rsid w:val="004C5CC9"/>
    <w:rsid w:val="004C60A7"/>
    <w:rsid w:val="004C7001"/>
    <w:rsid w:val="004C74F2"/>
    <w:rsid w:val="004C7A2A"/>
    <w:rsid w:val="004C7C58"/>
    <w:rsid w:val="004D07A5"/>
    <w:rsid w:val="004D105A"/>
    <w:rsid w:val="004D1230"/>
    <w:rsid w:val="004D15ED"/>
    <w:rsid w:val="004D171C"/>
    <w:rsid w:val="004D2467"/>
    <w:rsid w:val="004D3504"/>
    <w:rsid w:val="004D581F"/>
    <w:rsid w:val="004E00F9"/>
    <w:rsid w:val="004E08DF"/>
    <w:rsid w:val="004E0F09"/>
    <w:rsid w:val="004E1A0A"/>
    <w:rsid w:val="004E5533"/>
    <w:rsid w:val="004E55EF"/>
    <w:rsid w:val="004E5F91"/>
    <w:rsid w:val="004E7675"/>
    <w:rsid w:val="004E7749"/>
    <w:rsid w:val="004E7FE4"/>
    <w:rsid w:val="004F0522"/>
    <w:rsid w:val="004F1273"/>
    <w:rsid w:val="004F20AF"/>
    <w:rsid w:val="004F20F0"/>
    <w:rsid w:val="004F3210"/>
    <w:rsid w:val="004F33F9"/>
    <w:rsid w:val="004F3A48"/>
    <w:rsid w:val="004F40B9"/>
    <w:rsid w:val="004F4C31"/>
    <w:rsid w:val="004F5777"/>
    <w:rsid w:val="004F7E2D"/>
    <w:rsid w:val="005004A6"/>
    <w:rsid w:val="005004EA"/>
    <w:rsid w:val="0050082E"/>
    <w:rsid w:val="0050141D"/>
    <w:rsid w:val="00501C47"/>
    <w:rsid w:val="00501ED8"/>
    <w:rsid w:val="0050239F"/>
    <w:rsid w:val="00502944"/>
    <w:rsid w:val="00503C63"/>
    <w:rsid w:val="005040BC"/>
    <w:rsid w:val="00504909"/>
    <w:rsid w:val="00504CDF"/>
    <w:rsid w:val="00504F35"/>
    <w:rsid w:val="005070C6"/>
    <w:rsid w:val="00507F8F"/>
    <w:rsid w:val="00510562"/>
    <w:rsid w:val="005122A9"/>
    <w:rsid w:val="005131F6"/>
    <w:rsid w:val="00513A1B"/>
    <w:rsid w:val="0051587F"/>
    <w:rsid w:val="00515955"/>
    <w:rsid w:val="00516388"/>
    <w:rsid w:val="00520741"/>
    <w:rsid w:val="00521D13"/>
    <w:rsid w:val="005229B8"/>
    <w:rsid w:val="0052422C"/>
    <w:rsid w:val="005243AE"/>
    <w:rsid w:val="00524E0F"/>
    <w:rsid w:val="00524E62"/>
    <w:rsid w:val="005250BE"/>
    <w:rsid w:val="0052583E"/>
    <w:rsid w:val="005269F9"/>
    <w:rsid w:val="00531436"/>
    <w:rsid w:val="005316A3"/>
    <w:rsid w:val="00531FF1"/>
    <w:rsid w:val="00533E1C"/>
    <w:rsid w:val="005343F3"/>
    <w:rsid w:val="00534A3A"/>
    <w:rsid w:val="00537273"/>
    <w:rsid w:val="005376CD"/>
    <w:rsid w:val="00537AE3"/>
    <w:rsid w:val="00537E5D"/>
    <w:rsid w:val="00540712"/>
    <w:rsid w:val="00540CE7"/>
    <w:rsid w:val="0054159B"/>
    <w:rsid w:val="00541DD8"/>
    <w:rsid w:val="00543375"/>
    <w:rsid w:val="00543E27"/>
    <w:rsid w:val="00546EF0"/>
    <w:rsid w:val="005477FB"/>
    <w:rsid w:val="0055019C"/>
    <w:rsid w:val="00551165"/>
    <w:rsid w:val="0055117A"/>
    <w:rsid w:val="005513CD"/>
    <w:rsid w:val="00552883"/>
    <w:rsid w:val="005532C2"/>
    <w:rsid w:val="00553502"/>
    <w:rsid w:val="00554C02"/>
    <w:rsid w:val="005555D2"/>
    <w:rsid w:val="00555C85"/>
    <w:rsid w:val="00560653"/>
    <w:rsid w:val="00560C46"/>
    <w:rsid w:val="00561992"/>
    <w:rsid w:val="00561E99"/>
    <w:rsid w:val="00564301"/>
    <w:rsid w:val="00564FAE"/>
    <w:rsid w:val="005658A7"/>
    <w:rsid w:val="005662AA"/>
    <w:rsid w:val="0056689D"/>
    <w:rsid w:val="00566D0B"/>
    <w:rsid w:val="00566FA9"/>
    <w:rsid w:val="00567238"/>
    <w:rsid w:val="00567636"/>
    <w:rsid w:val="005678B9"/>
    <w:rsid w:val="00567C76"/>
    <w:rsid w:val="00567F8F"/>
    <w:rsid w:val="00570D00"/>
    <w:rsid w:val="005714E5"/>
    <w:rsid w:val="00571593"/>
    <w:rsid w:val="00572179"/>
    <w:rsid w:val="005736FD"/>
    <w:rsid w:val="005738CA"/>
    <w:rsid w:val="005760EE"/>
    <w:rsid w:val="00576804"/>
    <w:rsid w:val="00576BD0"/>
    <w:rsid w:val="00576F8B"/>
    <w:rsid w:val="0057728D"/>
    <w:rsid w:val="00580326"/>
    <w:rsid w:val="00580F8E"/>
    <w:rsid w:val="00581DAC"/>
    <w:rsid w:val="00581E12"/>
    <w:rsid w:val="005833B7"/>
    <w:rsid w:val="00583A89"/>
    <w:rsid w:val="00583F54"/>
    <w:rsid w:val="0058443F"/>
    <w:rsid w:val="00584F43"/>
    <w:rsid w:val="00584FDB"/>
    <w:rsid w:val="00585A3C"/>
    <w:rsid w:val="005871CF"/>
    <w:rsid w:val="00587AB0"/>
    <w:rsid w:val="00590728"/>
    <w:rsid w:val="00590DF1"/>
    <w:rsid w:val="00591C2F"/>
    <w:rsid w:val="00592292"/>
    <w:rsid w:val="00592308"/>
    <w:rsid w:val="005932C9"/>
    <w:rsid w:val="005958E1"/>
    <w:rsid w:val="0059756B"/>
    <w:rsid w:val="005A0DB0"/>
    <w:rsid w:val="005A0F76"/>
    <w:rsid w:val="005A1005"/>
    <w:rsid w:val="005A1402"/>
    <w:rsid w:val="005A1F0C"/>
    <w:rsid w:val="005A26C3"/>
    <w:rsid w:val="005A4853"/>
    <w:rsid w:val="005A5637"/>
    <w:rsid w:val="005A603E"/>
    <w:rsid w:val="005A734D"/>
    <w:rsid w:val="005A7D03"/>
    <w:rsid w:val="005B0D4D"/>
    <w:rsid w:val="005B25B4"/>
    <w:rsid w:val="005B29E0"/>
    <w:rsid w:val="005B3639"/>
    <w:rsid w:val="005B41B6"/>
    <w:rsid w:val="005B454A"/>
    <w:rsid w:val="005B4CA2"/>
    <w:rsid w:val="005B55D1"/>
    <w:rsid w:val="005B5AA4"/>
    <w:rsid w:val="005B5B7D"/>
    <w:rsid w:val="005B5D51"/>
    <w:rsid w:val="005B652F"/>
    <w:rsid w:val="005B6B2B"/>
    <w:rsid w:val="005C001C"/>
    <w:rsid w:val="005C0534"/>
    <w:rsid w:val="005C080A"/>
    <w:rsid w:val="005C0F02"/>
    <w:rsid w:val="005C1DEF"/>
    <w:rsid w:val="005C2A89"/>
    <w:rsid w:val="005C47D7"/>
    <w:rsid w:val="005C595E"/>
    <w:rsid w:val="005C7D1C"/>
    <w:rsid w:val="005D07CC"/>
    <w:rsid w:val="005D0C23"/>
    <w:rsid w:val="005D307A"/>
    <w:rsid w:val="005D3700"/>
    <w:rsid w:val="005D3FE5"/>
    <w:rsid w:val="005D3FEA"/>
    <w:rsid w:val="005D7444"/>
    <w:rsid w:val="005D7847"/>
    <w:rsid w:val="005D7A29"/>
    <w:rsid w:val="005E0F77"/>
    <w:rsid w:val="005E100B"/>
    <w:rsid w:val="005E186A"/>
    <w:rsid w:val="005E1FB4"/>
    <w:rsid w:val="005E2329"/>
    <w:rsid w:val="005E3847"/>
    <w:rsid w:val="005E38C4"/>
    <w:rsid w:val="005E40AC"/>
    <w:rsid w:val="005E6C0F"/>
    <w:rsid w:val="005F0535"/>
    <w:rsid w:val="005F0910"/>
    <w:rsid w:val="005F13AF"/>
    <w:rsid w:val="005F15E8"/>
    <w:rsid w:val="005F19A7"/>
    <w:rsid w:val="005F19B9"/>
    <w:rsid w:val="005F2B10"/>
    <w:rsid w:val="005F4E02"/>
    <w:rsid w:val="005F6E42"/>
    <w:rsid w:val="00600586"/>
    <w:rsid w:val="0060178A"/>
    <w:rsid w:val="00601917"/>
    <w:rsid w:val="006019EA"/>
    <w:rsid w:val="006030E7"/>
    <w:rsid w:val="00603744"/>
    <w:rsid w:val="00604044"/>
    <w:rsid w:val="00604784"/>
    <w:rsid w:val="006050A2"/>
    <w:rsid w:val="006061FC"/>
    <w:rsid w:val="00606EA5"/>
    <w:rsid w:val="00607475"/>
    <w:rsid w:val="0060777D"/>
    <w:rsid w:val="00607B22"/>
    <w:rsid w:val="00607B90"/>
    <w:rsid w:val="00607CFB"/>
    <w:rsid w:val="0061129C"/>
    <w:rsid w:val="0061252A"/>
    <w:rsid w:val="0061269C"/>
    <w:rsid w:val="00614706"/>
    <w:rsid w:val="00615857"/>
    <w:rsid w:val="006213D5"/>
    <w:rsid w:val="006221E7"/>
    <w:rsid w:val="006235CF"/>
    <w:rsid w:val="0062428D"/>
    <w:rsid w:val="006244A9"/>
    <w:rsid w:val="00624B03"/>
    <w:rsid w:val="00624C90"/>
    <w:rsid w:val="00625D72"/>
    <w:rsid w:val="00626091"/>
    <w:rsid w:val="00626355"/>
    <w:rsid w:val="006263C2"/>
    <w:rsid w:val="00630352"/>
    <w:rsid w:val="006307BC"/>
    <w:rsid w:val="006320A2"/>
    <w:rsid w:val="006326A5"/>
    <w:rsid w:val="00633507"/>
    <w:rsid w:val="00633636"/>
    <w:rsid w:val="0063502C"/>
    <w:rsid w:val="00635033"/>
    <w:rsid w:val="00635364"/>
    <w:rsid w:val="00635496"/>
    <w:rsid w:val="006368BD"/>
    <w:rsid w:val="006374F6"/>
    <w:rsid w:val="006402B7"/>
    <w:rsid w:val="00640849"/>
    <w:rsid w:val="00641269"/>
    <w:rsid w:val="00641946"/>
    <w:rsid w:val="0064231B"/>
    <w:rsid w:val="00643E13"/>
    <w:rsid w:val="00643F2D"/>
    <w:rsid w:val="00644409"/>
    <w:rsid w:val="00645BBC"/>
    <w:rsid w:val="0064612A"/>
    <w:rsid w:val="00647F06"/>
    <w:rsid w:val="0065194F"/>
    <w:rsid w:val="006530F3"/>
    <w:rsid w:val="00655572"/>
    <w:rsid w:val="006559BB"/>
    <w:rsid w:val="0065746E"/>
    <w:rsid w:val="00661149"/>
    <w:rsid w:val="00661446"/>
    <w:rsid w:val="006627CA"/>
    <w:rsid w:val="00662A70"/>
    <w:rsid w:val="00662C16"/>
    <w:rsid w:val="00662E75"/>
    <w:rsid w:val="00665B0E"/>
    <w:rsid w:val="00665EFC"/>
    <w:rsid w:val="00666580"/>
    <w:rsid w:val="00666C5C"/>
    <w:rsid w:val="00667973"/>
    <w:rsid w:val="00667978"/>
    <w:rsid w:val="00667FFE"/>
    <w:rsid w:val="00670239"/>
    <w:rsid w:val="00671C3D"/>
    <w:rsid w:val="00672E9D"/>
    <w:rsid w:val="00673169"/>
    <w:rsid w:val="0067414F"/>
    <w:rsid w:val="006743DB"/>
    <w:rsid w:val="00674B03"/>
    <w:rsid w:val="00676E80"/>
    <w:rsid w:val="006777B3"/>
    <w:rsid w:val="006779C9"/>
    <w:rsid w:val="00677AE7"/>
    <w:rsid w:val="00680338"/>
    <w:rsid w:val="0068044C"/>
    <w:rsid w:val="00680853"/>
    <w:rsid w:val="0068292B"/>
    <w:rsid w:val="00682D6D"/>
    <w:rsid w:val="006830C4"/>
    <w:rsid w:val="00683C1B"/>
    <w:rsid w:val="006843CB"/>
    <w:rsid w:val="0068509D"/>
    <w:rsid w:val="00685ECA"/>
    <w:rsid w:val="00686F2C"/>
    <w:rsid w:val="006875FC"/>
    <w:rsid w:val="006902AE"/>
    <w:rsid w:val="0069043B"/>
    <w:rsid w:val="00690762"/>
    <w:rsid w:val="0069102C"/>
    <w:rsid w:val="00691DBD"/>
    <w:rsid w:val="006923A8"/>
    <w:rsid w:val="006935E4"/>
    <w:rsid w:val="00693F36"/>
    <w:rsid w:val="00693F63"/>
    <w:rsid w:val="006953DC"/>
    <w:rsid w:val="00695F74"/>
    <w:rsid w:val="0069738C"/>
    <w:rsid w:val="00697E1B"/>
    <w:rsid w:val="006A1E38"/>
    <w:rsid w:val="006A2404"/>
    <w:rsid w:val="006A2532"/>
    <w:rsid w:val="006A27BC"/>
    <w:rsid w:val="006A4787"/>
    <w:rsid w:val="006A5B7C"/>
    <w:rsid w:val="006A5F40"/>
    <w:rsid w:val="006A64CA"/>
    <w:rsid w:val="006A6A1E"/>
    <w:rsid w:val="006A6BD1"/>
    <w:rsid w:val="006A7047"/>
    <w:rsid w:val="006A7ADE"/>
    <w:rsid w:val="006B0217"/>
    <w:rsid w:val="006B1003"/>
    <w:rsid w:val="006B1D68"/>
    <w:rsid w:val="006B23AC"/>
    <w:rsid w:val="006B2CFE"/>
    <w:rsid w:val="006B3075"/>
    <w:rsid w:val="006B4289"/>
    <w:rsid w:val="006B4D68"/>
    <w:rsid w:val="006B61C5"/>
    <w:rsid w:val="006C22EC"/>
    <w:rsid w:val="006C34CE"/>
    <w:rsid w:val="006C3746"/>
    <w:rsid w:val="006C3F93"/>
    <w:rsid w:val="006C5A45"/>
    <w:rsid w:val="006C6A24"/>
    <w:rsid w:val="006C6D83"/>
    <w:rsid w:val="006C7FA6"/>
    <w:rsid w:val="006D1571"/>
    <w:rsid w:val="006D25FD"/>
    <w:rsid w:val="006D365C"/>
    <w:rsid w:val="006D384F"/>
    <w:rsid w:val="006D4D21"/>
    <w:rsid w:val="006D53EE"/>
    <w:rsid w:val="006D57D7"/>
    <w:rsid w:val="006D62DE"/>
    <w:rsid w:val="006D6352"/>
    <w:rsid w:val="006D6959"/>
    <w:rsid w:val="006D6CA9"/>
    <w:rsid w:val="006D715A"/>
    <w:rsid w:val="006D7835"/>
    <w:rsid w:val="006D7903"/>
    <w:rsid w:val="006E2D2E"/>
    <w:rsid w:val="006E30DB"/>
    <w:rsid w:val="006E37B0"/>
    <w:rsid w:val="006E37E0"/>
    <w:rsid w:val="006E5599"/>
    <w:rsid w:val="006E6E7A"/>
    <w:rsid w:val="006F074E"/>
    <w:rsid w:val="006F1379"/>
    <w:rsid w:val="006F1DC5"/>
    <w:rsid w:val="006F1EB5"/>
    <w:rsid w:val="006F414D"/>
    <w:rsid w:val="006F4A7F"/>
    <w:rsid w:val="006F4C33"/>
    <w:rsid w:val="006F4CC9"/>
    <w:rsid w:val="006F5414"/>
    <w:rsid w:val="006F608B"/>
    <w:rsid w:val="006F6CA4"/>
    <w:rsid w:val="00700637"/>
    <w:rsid w:val="00700D8D"/>
    <w:rsid w:val="0070106F"/>
    <w:rsid w:val="007018BB"/>
    <w:rsid w:val="0070274C"/>
    <w:rsid w:val="007042A6"/>
    <w:rsid w:val="007057C6"/>
    <w:rsid w:val="0070668B"/>
    <w:rsid w:val="00710223"/>
    <w:rsid w:val="007104B6"/>
    <w:rsid w:val="00710564"/>
    <w:rsid w:val="00710688"/>
    <w:rsid w:val="00711852"/>
    <w:rsid w:val="00711F10"/>
    <w:rsid w:val="00712198"/>
    <w:rsid w:val="007142B9"/>
    <w:rsid w:val="007144B3"/>
    <w:rsid w:val="007157DE"/>
    <w:rsid w:val="00716B00"/>
    <w:rsid w:val="00716DF8"/>
    <w:rsid w:val="00716EA4"/>
    <w:rsid w:val="007172BF"/>
    <w:rsid w:val="00720F1B"/>
    <w:rsid w:val="007213A5"/>
    <w:rsid w:val="00721A2C"/>
    <w:rsid w:val="0072268E"/>
    <w:rsid w:val="00723BCA"/>
    <w:rsid w:val="00724626"/>
    <w:rsid w:val="00726893"/>
    <w:rsid w:val="007268A1"/>
    <w:rsid w:val="007273E7"/>
    <w:rsid w:val="00727935"/>
    <w:rsid w:val="00727C88"/>
    <w:rsid w:val="00730428"/>
    <w:rsid w:val="00731354"/>
    <w:rsid w:val="007329E3"/>
    <w:rsid w:val="0073314F"/>
    <w:rsid w:val="00733580"/>
    <w:rsid w:val="00734D0C"/>
    <w:rsid w:val="00735DE8"/>
    <w:rsid w:val="007368C3"/>
    <w:rsid w:val="007370A7"/>
    <w:rsid w:val="00737582"/>
    <w:rsid w:val="00737811"/>
    <w:rsid w:val="00737E53"/>
    <w:rsid w:val="00741EFE"/>
    <w:rsid w:val="0074243D"/>
    <w:rsid w:val="00742BD8"/>
    <w:rsid w:val="00743880"/>
    <w:rsid w:val="00745CDD"/>
    <w:rsid w:val="00745DBD"/>
    <w:rsid w:val="00745E52"/>
    <w:rsid w:val="00746ED9"/>
    <w:rsid w:val="00747236"/>
    <w:rsid w:val="00747E45"/>
    <w:rsid w:val="007505C6"/>
    <w:rsid w:val="007512BB"/>
    <w:rsid w:val="0075613B"/>
    <w:rsid w:val="00756149"/>
    <w:rsid w:val="007578A1"/>
    <w:rsid w:val="00757E5A"/>
    <w:rsid w:val="0076184E"/>
    <w:rsid w:val="0076210C"/>
    <w:rsid w:val="00763542"/>
    <w:rsid w:val="00763DB1"/>
    <w:rsid w:val="00764405"/>
    <w:rsid w:val="00764C45"/>
    <w:rsid w:val="00765333"/>
    <w:rsid w:val="0076583E"/>
    <w:rsid w:val="00765B0C"/>
    <w:rsid w:val="0076685C"/>
    <w:rsid w:val="00766994"/>
    <w:rsid w:val="00766A77"/>
    <w:rsid w:val="00766B29"/>
    <w:rsid w:val="00766FE6"/>
    <w:rsid w:val="00767382"/>
    <w:rsid w:val="007678FE"/>
    <w:rsid w:val="00770A26"/>
    <w:rsid w:val="00771A4A"/>
    <w:rsid w:val="0077227D"/>
    <w:rsid w:val="00774669"/>
    <w:rsid w:val="00775899"/>
    <w:rsid w:val="00776C91"/>
    <w:rsid w:val="00777798"/>
    <w:rsid w:val="0078079B"/>
    <w:rsid w:val="007818F5"/>
    <w:rsid w:val="00781FB3"/>
    <w:rsid w:val="00782864"/>
    <w:rsid w:val="00783166"/>
    <w:rsid w:val="00783E0E"/>
    <w:rsid w:val="007848B5"/>
    <w:rsid w:val="00785A3D"/>
    <w:rsid w:val="00785D81"/>
    <w:rsid w:val="00786E88"/>
    <w:rsid w:val="00790095"/>
    <w:rsid w:val="007904CC"/>
    <w:rsid w:val="00790653"/>
    <w:rsid w:val="00790EF0"/>
    <w:rsid w:val="00790FC8"/>
    <w:rsid w:val="007915C6"/>
    <w:rsid w:val="00791B95"/>
    <w:rsid w:val="00791EB3"/>
    <w:rsid w:val="00792234"/>
    <w:rsid w:val="00794E10"/>
    <w:rsid w:val="007957BB"/>
    <w:rsid w:val="007961E5"/>
    <w:rsid w:val="00797ADB"/>
    <w:rsid w:val="007A0BC6"/>
    <w:rsid w:val="007A10D0"/>
    <w:rsid w:val="007A13DC"/>
    <w:rsid w:val="007A175B"/>
    <w:rsid w:val="007A1A9C"/>
    <w:rsid w:val="007A1F64"/>
    <w:rsid w:val="007A232B"/>
    <w:rsid w:val="007A3A8A"/>
    <w:rsid w:val="007A6564"/>
    <w:rsid w:val="007A7F43"/>
    <w:rsid w:val="007B0AC6"/>
    <w:rsid w:val="007B0F0D"/>
    <w:rsid w:val="007B18BB"/>
    <w:rsid w:val="007B1F04"/>
    <w:rsid w:val="007B4675"/>
    <w:rsid w:val="007B494C"/>
    <w:rsid w:val="007B4EAD"/>
    <w:rsid w:val="007B7F79"/>
    <w:rsid w:val="007C06C5"/>
    <w:rsid w:val="007C1974"/>
    <w:rsid w:val="007C1F03"/>
    <w:rsid w:val="007C2767"/>
    <w:rsid w:val="007C279E"/>
    <w:rsid w:val="007C36E3"/>
    <w:rsid w:val="007C529F"/>
    <w:rsid w:val="007C672A"/>
    <w:rsid w:val="007C7C5F"/>
    <w:rsid w:val="007C7E07"/>
    <w:rsid w:val="007D15AB"/>
    <w:rsid w:val="007D19D5"/>
    <w:rsid w:val="007D2397"/>
    <w:rsid w:val="007D2934"/>
    <w:rsid w:val="007D34CF"/>
    <w:rsid w:val="007D3D20"/>
    <w:rsid w:val="007D42B1"/>
    <w:rsid w:val="007D500B"/>
    <w:rsid w:val="007D5ED7"/>
    <w:rsid w:val="007D6034"/>
    <w:rsid w:val="007D62CB"/>
    <w:rsid w:val="007D6850"/>
    <w:rsid w:val="007D7C7D"/>
    <w:rsid w:val="007E180F"/>
    <w:rsid w:val="007E5E05"/>
    <w:rsid w:val="007E6374"/>
    <w:rsid w:val="007E6B51"/>
    <w:rsid w:val="007E6D49"/>
    <w:rsid w:val="007E777A"/>
    <w:rsid w:val="007E78B8"/>
    <w:rsid w:val="007F118F"/>
    <w:rsid w:val="007F2947"/>
    <w:rsid w:val="007F3E48"/>
    <w:rsid w:val="00800F10"/>
    <w:rsid w:val="00800F41"/>
    <w:rsid w:val="0080198F"/>
    <w:rsid w:val="0080295A"/>
    <w:rsid w:val="008032E4"/>
    <w:rsid w:val="00804AE8"/>
    <w:rsid w:val="00805919"/>
    <w:rsid w:val="00806DCD"/>
    <w:rsid w:val="00807EF6"/>
    <w:rsid w:val="00810220"/>
    <w:rsid w:val="008129C9"/>
    <w:rsid w:val="008160B1"/>
    <w:rsid w:val="008167F5"/>
    <w:rsid w:val="00817741"/>
    <w:rsid w:val="008177C1"/>
    <w:rsid w:val="00817D7E"/>
    <w:rsid w:val="00821B79"/>
    <w:rsid w:val="00822A85"/>
    <w:rsid w:val="008245C5"/>
    <w:rsid w:val="00824A3C"/>
    <w:rsid w:val="008268F4"/>
    <w:rsid w:val="008271AC"/>
    <w:rsid w:val="00827F93"/>
    <w:rsid w:val="008306E4"/>
    <w:rsid w:val="00830A7B"/>
    <w:rsid w:val="00830D62"/>
    <w:rsid w:val="00832625"/>
    <w:rsid w:val="0083320F"/>
    <w:rsid w:val="0083350C"/>
    <w:rsid w:val="0083457C"/>
    <w:rsid w:val="00835CB1"/>
    <w:rsid w:val="0083617D"/>
    <w:rsid w:val="0083680C"/>
    <w:rsid w:val="008402FA"/>
    <w:rsid w:val="00841C4A"/>
    <w:rsid w:val="008438A4"/>
    <w:rsid w:val="00844E2D"/>
    <w:rsid w:val="00845ADA"/>
    <w:rsid w:val="008462A5"/>
    <w:rsid w:val="0084744E"/>
    <w:rsid w:val="0084760F"/>
    <w:rsid w:val="008476A7"/>
    <w:rsid w:val="00847812"/>
    <w:rsid w:val="00853B46"/>
    <w:rsid w:val="00853D90"/>
    <w:rsid w:val="00853ED3"/>
    <w:rsid w:val="0085541A"/>
    <w:rsid w:val="0085703E"/>
    <w:rsid w:val="00860536"/>
    <w:rsid w:val="00861639"/>
    <w:rsid w:val="008619A7"/>
    <w:rsid w:val="00862199"/>
    <w:rsid w:val="00864956"/>
    <w:rsid w:val="00867538"/>
    <w:rsid w:val="0086757E"/>
    <w:rsid w:val="00867F4D"/>
    <w:rsid w:val="00870AC0"/>
    <w:rsid w:val="00871497"/>
    <w:rsid w:val="008719E5"/>
    <w:rsid w:val="00871F1A"/>
    <w:rsid w:val="00872243"/>
    <w:rsid w:val="00873478"/>
    <w:rsid w:val="00873E1E"/>
    <w:rsid w:val="00874A14"/>
    <w:rsid w:val="00875166"/>
    <w:rsid w:val="00876468"/>
    <w:rsid w:val="008764DF"/>
    <w:rsid w:val="00876AAB"/>
    <w:rsid w:val="00877DFD"/>
    <w:rsid w:val="00882635"/>
    <w:rsid w:val="00883E3C"/>
    <w:rsid w:val="008844C0"/>
    <w:rsid w:val="008859D6"/>
    <w:rsid w:val="008860B5"/>
    <w:rsid w:val="00886A08"/>
    <w:rsid w:val="00887576"/>
    <w:rsid w:val="00887658"/>
    <w:rsid w:val="00887AF5"/>
    <w:rsid w:val="00890364"/>
    <w:rsid w:val="008905C9"/>
    <w:rsid w:val="00890E2D"/>
    <w:rsid w:val="00892933"/>
    <w:rsid w:val="0089601F"/>
    <w:rsid w:val="00896393"/>
    <w:rsid w:val="0089683D"/>
    <w:rsid w:val="00896B05"/>
    <w:rsid w:val="00897357"/>
    <w:rsid w:val="008A07ED"/>
    <w:rsid w:val="008A1397"/>
    <w:rsid w:val="008A1ACE"/>
    <w:rsid w:val="008A2D81"/>
    <w:rsid w:val="008A3045"/>
    <w:rsid w:val="008A3A1A"/>
    <w:rsid w:val="008A5794"/>
    <w:rsid w:val="008A75A2"/>
    <w:rsid w:val="008B0376"/>
    <w:rsid w:val="008B05BD"/>
    <w:rsid w:val="008B1DEB"/>
    <w:rsid w:val="008B2633"/>
    <w:rsid w:val="008B2E67"/>
    <w:rsid w:val="008B30E6"/>
    <w:rsid w:val="008B3545"/>
    <w:rsid w:val="008B5C24"/>
    <w:rsid w:val="008B7186"/>
    <w:rsid w:val="008B7377"/>
    <w:rsid w:val="008B7EAF"/>
    <w:rsid w:val="008C05AD"/>
    <w:rsid w:val="008C19F6"/>
    <w:rsid w:val="008C3013"/>
    <w:rsid w:val="008C34A1"/>
    <w:rsid w:val="008C37C1"/>
    <w:rsid w:val="008C5F96"/>
    <w:rsid w:val="008C628E"/>
    <w:rsid w:val="008C743B"/>
    <w:rsid w:val="008C791A"/>
    <w:rsid w:val="008D01D0"/>
    <w:rsid w:val="008D03DA"/>
    <w:rsid w:val="008D0584"/>
    <w:rsid w:val="008D179E"/>
    <w:rsid w:val="008D1A53"/>
    <w:rsid w:val="008D1C9B"/>
    <w:rsid w:val="008D4275"/>
    <w:rsid w:val="008D5688"/>
    <w:rsid w:val="008D600C"/>
    <w:rsid w:val="008D6B6E"/>
    <w:rsid w:val="008D7850"/>
    <w:rsid w:val="008E0384"/>
    <w:rsid w:val="008E148C"/>
    <w:rsid w:val="008E3B0A"/>
    <w:rsid w:val="008E3E63"/>
    <w:rsid w:val="008E42A1"/>
    <w:rsid w:val="008E5C27"/>
    <w:rsid w:val="008E7A20"/>
    <w:rsid w:val="008F01F2"/>
    <w:rsid w:val="008F1AB0"/>
    <w:rsid w:val="008F1ABF"/>
    <w:rsid w:val="008F2892"/>
    <w:rsid w:val="008F2F91"/>
    <w:rsid w:val="008F30C6"/>
    <w:rsid w:val="008F33BE"/>
    <w:rsid w:val="008F389A"/>
    <w:rsid w:val="008F3FAA"/>
    <w:rsid w:val="008F4317"/>
    <w:rsid w:val="008F4977"/>
    <w:rsid w:val="008F5394"/>
    <w:rsid w:val="00900EB8"/>
    <w:rsid w:val="00900F8E"/>
    <w:rsid w:val="00901AE4"/>
    <w:rsid w:val="0090273E"/>
    <w:rsid w:val="009033C0"/>
    <w:rsid w:val="009043BF"/>
    <w:rsid w:val="0090542B"/>
    <w:rsid w:val="00906147"/>
    <w:rsid w:val="00906401"/>
    <w:rsid w:val="00906B1D"/>
    <w:rsid w:val="00906BC8"/>
    <w:rsid w:val="00906E66"/>
    <w:rsid w:val="00907BFD"/>
    <w:rsid w:val="00910CEF"/>
    <w:rsid w:val="00911821"/>
    <w:rsid w:val="00911B4E"/>
    <w:rsid w:val="00911FF5"/>
    <w:rsid w:val="0091278E"/>
    <w:rsid w:val="00912E01"/>
    <w:rsid w:val="00913B20"/>
    <w:rsid w:val="00914E6F"/>
    <w:rsid w:val="0091532D"/>
    <w:rsid w:val="00916549"/>
    <w:rsid w:val="009216F9"/>
    <w:rsid w:val="009219F5"/>
    <w:rsid w:val="00922930"/>
    <w:rsid w:val="00925312"/>
    <w:rsid w:val="0092562B"/>
    <w:rsid w:val="00925A42"/>
    <w:rsid w:val="00925DD9"/>
    <w:rsid w:val="00925F39"/>
    <w:rsid w:val="00927156"/>
    <w:rsid w:val="009271B8"/>
    <w:rsid w:val="009274D2"/>
    <w:rsid w:val="00927EB5"/>
    <w:rsid w:val="00930CFF"/>
    <w:rsid w:val="0093171D"/>
    <w:rsid w:val="009327A4"/>
    <w:rsid w:val="00932C8D"/>
    <w:rsid w:val="009339C3"/>
    <w:rsid w:val="00933A97"/>
    <w:rsid w:val="009348B6"/>
    <w:rsid w:val="0093539A"/>
    <w:rsid w:val="00937A12"/>
    <w:rsid w:val="00937B63"/>
    <w:rsid w:val="00940663"/>
    <w:rsid w:val="0094099D"/>
    <w:rsid w:val="00940B13"/>
    <w:rsid w:val="00940B67"/>
    <w:rsid w:val="00941921"/>
    <w:rsid w:val="00942192"/>
    <w:rsid w:val="009423E4"/>
    <w:rsid w:val="00943AED"/>
    <w:rsid w:val="00946ADA"/>
    <w:rsid w:val="00947838"/>
    <w:rsid w:val="00947D8F"/>
    <w:rsid w:val="0095051E"/>
    <w:rsid w:val="009506DB"/>
    <w:rsid w:val="00951A14"/>
    <w:rsid w:val="009540A1"/>
    <w:rsid w:val="0095481B"/>
    <w:rsid w:val="009548FD"/>
    <w:rsid w:val="009553BB"/>
    <w:rsid w:val="00960718"/>
    <w:rsid w:val="00963CA9"/>
    <w:rsid w:val="00963EB7"/>
    <w:rsid w:val="00963EDC"/>
    <w:rsid w:val="00964A7F"/>
    <w:rsid w:val="00966C0E"/>
    <w:rsid w:val="00966F38"/>
    <w:rsid w:val="009675A0"/>
    <w:rsid w:val="009717B4"/>
    <w:rsid w:val="009727D5"/>
    <w:rsid w:val="00972F37"/>
    <w:rsid w:val="0097443D"/>
    <w:rsid w:val="00974F0F"/>
    <w:rsid w:val="00975209"/>
    <w:rsid w:val="0097613A"/>
    <w:rsid w:val="00976381"/>
    <w:rsid w:val="00977232"/>
    <w:rsid w:val="0097763C"/>
    <w:rsid w:val="009778F0"/>
    <w:rsid w:val="00977ACC"/>
    <w:rsid w:val="00977B50"/>
    <w:rsid w:val="009801B0"/>
    <w:rsid w:val="00980885"/>
    <w:rsid w:val="00983A7D"/>
    <w:rsid w:val="00983CFC"/>
    <w:rsid w:val="00985A06"/>
    <w:rsid w:val="00985CA3"/>
    <w:rsid w:val="009863E8"/>
    <w:rsid w:val="00987531"/>
    <w:rsid w:val="009906B0"/>
    <w:rsid w:val="00990775"/>
    <w:rsid w:val="0099095E"/>
    <w:rsid w:val="00991388"/>
    <w:rsid w:val="009924EE"/>
    <w:rsid w:val="00993793"/>
    <w:rsid w:val="00994F8C"/>
    <w:rsid w:val="009958DC"/>
    <w:rsid w:val="009A06E5"/>
    <w:rsid w:val="009A0947"/>
    <w:rsid w:val="009A0E16"/>
    <w:rsid w:val="009A1B1B"/>
    <w:rsid w:val="009A266D"/>
    <w:rsid w:val="009A352D"/>
    <w:rsid w:val="009A3B85"/>
    <w:rsid w:val="009A4C82"/>
    <w:rsid w:val="009A5B7E"/>
    <w:rsid w:val="009A61AD"/>
    <w:rsid w:val="009B03EE"/>
    <w:rsid w:val="009B04AB"/>
    <w:rsid w:val="009B0541"/>
    <w:rsid w:val="009B0548"/>
    <w:rsid w:val="009B115F"/>
    <w:rsid w:val="009B12C2"/>
    <w:rsid w:val="009B1BAF"/>
    <w:rsid w:val="009B2114"/>
    <w:rsid w:val="009B4776"/>
    <w:rsid w:val="009B7CED"/>
    <w:rsid w:val="009C10D5"/>
    <w:rsid w:val="009C1DE2"/>
    <w:rsid w:val="009C2976"/>
    <w:rsid w:val="009C2F4D"/>
    <w:rsid w:val="009C33BF"/>
    <w:rsid w:val="009C3DEF"/>
    <w:rsid w:val="009C3F1D"/>
    <w:rsid w:val="009C41ED"/>
    <w:rsid w:val="009C5156"/>
    <w:rsid w:val="009C5AF4"/>
    <w:rsid w:val="009C6337"/>
    <w:rsid w:val="009C6A36"/>
    <w:rsid w:val="009C6AD1"/>
    <w:rsid w:val="009C7B97"/>
    <w:rsid w:val="009D1649"/>
    <w:rsid w:val="009D1A15"/>
    <w:rsid w:val="009D1FEE"/>
    <w:rsid w:val="009D27EA"/>
    <w:rsid w:val="009D5957"/>
    <w:rsid w:val="009D5CF3"/>
    <w:rsid w:val="009D5FB3"/>
    <w:rsid w:val="009D63D8"/>
    <w:rsid w:val="009D6DCA"/>
    <w:rsid w:val="009E042F"/>
    <w:rsid w:val="009E0E02"/>
    <w:rsid w:val="009E1C5E"/>
    <w:rsid w:val="009E1CD8"/>
    <w:rsid w:val="009E22B5"/>
    <w:rsid w:val="009E27EB"/>
    <w:rsid w:val="009E3624"/>
    <w:rsid w:val="009E39C1"/>
    <w:rsid w:val="009E44A0"/>
    <w:rsid w:val="009E51C3"/>
    <w:rsid w:val="009E53AA"/>
    <w:rsid w:val="009E63D8"/>
    <w:rsid w:val="009F08C7"/>
    <w:rsid w:val="009F0CBF"/>
    <w:rsid w:val="009F1818"/>
    <w:rsid w:val="009F3AAF"/>
    <w:rsid w:val="009F47B3"/>
    <w:rsid w:val="009F52A1"/>
    <w:rsid w:val="009F5CAA"/>
    <w:rsid w:val="009F5FC3"/>
    <w:rsid w:val="00A004A0"/>
    <w:rsid w:val="00A01BA0"/>
    <w:rsid w:val="00A02EA6"/>
    <w:rsid w:val="00A04087"/>
    <w:rsid w:val="00A04B9B"/>
    <w:rsid w:val="00A04DA9"/>
    <w:rsid w:val="00A05FA7"/>
    <w:rsid w:val="00A05FF0"/>
    <w:rsid w:val="00A1023C"/>
    <w:rsid w:val="00A11FDB"/>
    <w:rsid w:val="00A134E6"/>
    <w:rsid w:val="00A1350D"/>
    <w:rsid w:val="00A14868"/>
    <w:rsid w:val="00A15594"/>
    <w:rsid w:val="00A175FC"/>
    <w:rsid w:val="00A17CDD"/>
    <w:rsid w:val="00A20121"/>
    <w:rsid w:val="00A20E43"/>
    <w:rsid w:val="00A21446"/>
    <w:rsid w:val="00A22BCF"/>
    <w:rsid w:val="00A231AB"/>
    <w:rsid w:val="00A239D3"/>
    <w:rsid w:val="00A23CE1"/>
    <w:rsid w:val="00A23D39"/>
    <w:rsid w:val="00A23D9B"/>
    <w:rsid w:val="00A23F94"/>
    <w:rsid w:val="00A245ED"/>
    <w:rsid w:val="00A25D4E"/>
    <w:rsid w:val="00A2688C"/>
    <w:rsid w:val="00A27A72"/>
    <w:rsid w:val="00A300FA"/>
    <w:rsid w:val="00A32264"/>
    <w:rsid w:val="00A326FC"/>
    <w:rsid w:val="00A336BB"/>
    <w:rsid w:val="00A34116"/>
    <w:rsid w:val="00A34774"/>
    <w:rsid w:val="00A34886"/>
    <w:rsid w:val="00A353E3"/>
    <w:rsid w:val="00A353FA"/>
    <w:rsid w:val="00A35E7B"/>
    <w:rsid w:val="00A35EEB"/>
    <w:rsid w:val="00A361F5"/>
    <w:rsid w:val="00A3643D"/>
    <w:rsid w:val="00A36FCE"/>
    <w:rsid w:val="00A3755E"/>
    <w:rsid w:val="00A37C9B"/>
    <w:rsid w:val="00A4296C"/>
    <w:rsid w:val="00A42EB6"/>
    <w:rsid w:val="00A452B1"/>
    <w:rsid w:val="00A46462"/>
    <w:rsid w:val="00A466F0"/>
    <w:rsid w:val="00A46E8D"/>
    <w:rsid w:val="00A475F3"/>
    <w:rsid w:val="00A47832"/>
    <w:rsid w:val="00A506D8"/>
    <w:rsid w:val="00A50B61"/>
    <w:rsid w:val="00A51006"/>
    <w:rsid w:val="00A5111D"/>
    <w:rsid w:val="00A519A9"/>
    <w:rsid w:val="00A51ACD"/>
    <w:rsid w:val="00A529C2"/>
    <w:rsid w:val="00A5339F"/>
    <w:rsid w:val="00A53DC8"/>
    <w:rsid w:val="00A53F46"/>
    <w:rsid w:val="00A554CB"/>
    <w:rsid w:val="00A555D3"/>
    <w:rsid w:val="00A5600E"/>
    <w:rsid w:val="00A60DB1"/>
    <w:rsid w:val="00A621EC"/>
    <w:rsid w:val="00A6224B"/>
    <w:rsid w:val="00A63258"/>
    <w:rsid w:val="00A63703"/>
    <w:rsid w:val="00A64113"/>
    <w:rsid w:val="00A6503E"/>
    <w:rsid w:val="00A663CD"/>
    <w:rsid w:val="00A663F7"/>
    <w:rsid w:val="00A66FE9"/>
    <w:rsid w:val="00A7178F"/>
    <w:rsid w:val="00A71AB9"/>
    <w:rsid w:val="00A729D6"/>
    <w:rsid w:val="00A74545"/>
    <w:rsid w:val="00A75191"/>
    <w:rsid w:val="00A75F60"/>
    <w:rsid w:val="00A80127"/>
    <w:rsid w:val="00A807A3"/>
    <w:rsid w:val="00A8082B"/>
    <w:rsid w:val="00A83CD7"/>
    <w:rsid w:val="00A845A1"/>
    <w:rsid w:val="00A84928"/>
    <w:rsid w:val="00A86755"/>
    <w:rsid w:val="00A86F95"/>
    <w:rsid w:val="00A903D1"/>
    <w:rsid w:val="00A90D93"/>
    <w:rsid w:val="00A90EDD"/>
    <w:rsid w:val="00A91A1A"/>
    <w:rsid w:val="00A925E8"/>
    <w:rsid w:val="00A92BAB"/>
    <w:rsid w:val="00A93430"/>
    <w:rsid w:val="00A94CAE"/>
    <w:rsid w:val="00A94ECA"/>
    <w:rsid w:val="00A95594"/>
    <w:rsid w:val="00A9653E"/>
    <w:rsid w:val="00A96612"/>
    <w:rsid w:val="00A97006"/>
    <w:rsid w:val="00AA1CE0"/>
    <w:rsid w:val="00AA1EF5"/>
    <w:rsid w:val="00AA1FF3"/>
    <w:rsid w:val="00AA321B"/>
    <w:rsid w:val="00AA39F9"/>
    <w:rsid w:val="00AA3A8A"/>
    <w:rsid w:val="00AA3E36"/>
    <w:rsid w:val="00AA4AC0"/>
    <w:rsid w:val="00AA4B86"/>
    <w:rsid w:val="00AA669F"/>
    <w:rsid w:val="00AA6786"/>
    <w:rsid w:val="00AA7C18"/>
    <w:rsid w:val="00AB00B3"/>
    <w:rsid w:val="00AB1221"/>
    <w:rsid w:val="00AB1ACC"/>
    <w:rsid w:val="00AB1CDD"/>
    <w:rsid w:val="00AB1E3F"/>
    <w:rsid w:val="00AB24C0"/>
    <w:rsid w:val="00AB50AD"/>
    <w:rsid w:val="00AB5653"/>
    <w:rsid w:val="00AB5C41"/>
    <w:rsid w:val="00AB5E91"/>
    <w:rsid w:val="00AB6422"/>
    <w:rsid w:val="00AB6A63"/>
    <w:rsid w:val="00AB756C"/>
    <w:rsid w:val="00AC0D39"/>
    <w:rsid w:val="00AC0DF9"/>
    <w:rsid w:val="00AC0FB7"/>
    <w:rsid w:val="00AC16BE"/>
    <w:rsid w:val="00AC1B18"/>
    <w:rsid w:val="00AC211F"/>
    <w:rsid w:val="00AC2150"/>
    <w:rsid w:val="00AC2240"/>
    <w:rsid w:val="00AC32A5"/>
    <w:rsid w:val="00AC4DF8"/>
    <w:rsid w:val="00AC5755"/>
    <w:rsid w:val="00AC5E5A"/>
    <w:rsid w:val="00AC641D"/>
    <w:rsid w:val="00AC6C0C"/>
    <w:rsid w:val="00AC76A8"/>
    <w:rsid w:val="00AD0F71"/>
    <w:rsid w:val="00AD214F"/>
    <w:rsid w:val="00AD23F3"/>
    <w:rsid w:val="00AD3483"/>
    <w:rsid w:val="00AD3631"/>
    <w:rsid w:val="00AD37BC"/>
    <w:rsid w:val="00AD44F9"/>
    <w:rsid w:val="00AD458D"/>
    <w:rsid w:val="00AD5A0C"/>
    <w:rsid w:val="00AD6991"/>
    <w:rsid w:val="00AE1CEC"/>
    <w:rsid w:val="00AE2354"/>
    <w:rsid w:val="00AE27F6"/>
    <w:rsid w:val="00AE3F91"/>
    <w:rsid w:val="00AE408C"/>
    <w:rsid w:val="00AE4722"/>
    <w:rsid w:val="00AE73A7"/>
    <w:rsid w:val="00AE770B"/>
    <w:rsid w:val="00AF0279"/>
    <w:rsid w:val="00AF042C"/>
    <w:rsid w:val="00AF1B7D"/>
    <w:rsid w:val="00AF3144"/>
    <w:rsid w:val="00AF4A7C"/>
    <w:rsid w:val="00AF5817"/>
    <w:rsid w:val="00AF6061"/>
    <w:rsid w:val="00AF611E"/>
    <w:rsid w:val="00AF645E"/>
    <w:rsid w:val="00AF6981"/>
    <w:rsid w:val="00AF729D"/>
    <w:rsid w:val="00AF7662"/>
    <w:rsid w:val="00B026FE"/>
    <w:rsid w:val="00B03D29"/>
    <w:rsid w:val="00B049E8"/>
    <w:rsid w:val="00B05956"/>
    <w:rsid w:val="00B05C9F"/>
    <w:rsid w:val="00B07E09"/>
    <w:rsid w:val="00B1077B"/>
    <w:rsid w:val="00B119A6"/>
    <w:rsid w:val="00B11FA8"/>
    <w:rsid w:val="00B1217F"/>
    <w:rsid w:val="00B126C8"/>
    <w:rsid w:val="00B12A04"/>
    <w:rsid w:val="00B12BF8"/>
    <w:rsid w:val="00B1416A"/>
    <w:rsid w:val="00B15415"/>
    <w:rsid w:val="00B1606D"/>
    <w:rsid w:val="00B203F4"/>
    <w:rsid w:val="00B20AF9"/>
    <w:rsid w:val="00B21FA7"/>
    <w:rsid w:val="00B23D38"/>
    <w:rsid w:val="00B26003"/>
    <w:rsid w:val="00B31E7A"/>
    <w:rsid w:val="00B32AB8"/>
    <w:rsid w:val="00B337EC"/>
    <w:rsid w:val="00B33999"/>
    <w:rsid w:val="00B3469B"/>
    <w:rsid w:val="00B3472F"/>
    <w:rsid w:val="00B35D11"/>
    <w:rsid w:val="00B36861"/>
    <w:rsid w:val="00B3691E"/>
    <w:rsid w:val="00B36DD4"/>
    <w:rsid w:val="00B4254D"/>
    <w:rsid w:val="00B428E1"/>
    <w:rsid w:val="00B42E50"/>
    <w:rsid w:val="00B42E71"/>
    <w:rsid w:val="00B4311D"/>
    <w:rsid w:val="00B44108"/>
    <w:rsid w:val="00B4492A"/>
    <w:rsid w:val="00B45CE1"/>
    <w:rsid w:val="00B45F41"/>
    <w:rsid w:val="00B4669A"/>
    <w:rsid w:val="00B46A62"/>
    <w:rsid w:val="00B46FF0"/>
    <w:rsid w:val="00B50190"/>
    <w:rsid w:val="00B506DA"/>
    <w:rsid w:val="00B50A1D"/>
    <w:rsid w:val="00B5147C"/>
    <w:rsid w:val="00B51A3E"/>
    <w:rsid w:val="00B531E1"/>
    <w:rsid w:val="00B53503"/>
    <w:rsid w:val="00B53F58"/>
    <w:rsid w:val="00B54BD9"/>
    <w:rsid w:val="00B55EAC"/>
    <w:rsid w:val="00B5614E"/>
    <w:rsid w:val="00B575F5"/>
    <w:rsid w:val="00B6208F"/>
    <w:rsid w:val="00B62B13"/>
    <w:rsid w:val="00B62FE1"/>
    <w:rsid w:val="00B63669"/>
    <w:rsid w:val="00B63D56"/>
    <w:rsid w:val="00B63EDD"/>
    <w:rsid w:val="00B642AA"/>
    <w:rsid w:val="00B65900"/>
    <w:rsid w:val="00B65BDC"/>
    <w:rsid w:val="00B70415"/>
    <w:rsid w:val="00B719A6"/>
    <w:rsid w:val="00B72430"/>
    <w:rsid w:val="00B72978"/>
    <w:rsid w:val="00B72E3A"/>
    <w:rsid w:val="00B731B3"/>
    <w:rsid w:val="00B74C55"/>
    <w:rsid w:val="00B75DFB"/>
    <w:rsid w:val="00B81621"/>
    <w:rsid w:val="00B818E9"/>
    <w:rsid w:val="00B82E2D"/>
    <w:rsid w:val="00B83144"/>
    <w:rsid w:val="00B8456D"/>
    <w:rsid w:val="00B84794"/>
    <w:rsid w:val="00B8552E"/>
    <w:rsid w:val="00B8556B"/>
    <w:rsid w:val="00B863B8"/>
    <w:rsid w:val="00B86F2D"/>
    <w:rsid w:val="00B90509"/>
    <w:rsid w:val="00B912A1"/>
    <w:rsid w:val="00B91393"/>
    <w:rsid w:val="00B913C2"/>
    <w:rsid w:val="00B9224D"/>
    <w:rsid w:val="00B92E1B"/>
    <w:rsid w:val="00B92EB8"/>
    <w:rsid w:val="00B93B13"/>
    <w:rsid w:val="00B93C91"/>
    <w:rsid w:val="00B93D48"/>
    <w:rsid w:val="00B9587C"/>
    <w:rsid w:val="00B95C89"/>
    <w:rsid w:val="00B95C93"/>
    <w:rsid w:val="00B95CD9"/>
    <w:rsid w:val="00B96983"/>
    <w:rsid w:val="00B970EF"/>
    <w:rsid w:val="00BA1249"/>
    <w:rsid w:val="00BA208E"/>
    <w:rsid w:val="00BA21A2"/>
    <w:rsid w:val="00BA4AF5"/>
    <w:rsid w:val="00BA5171"/>
    <w:rsid w:val="00BA52F3"/>
    <w:rsid w:val="00BA5603"/>
    <w:rsid w:val="00BA5861"/>
    <w:rsid w:val="00BA5A8B"/>
    <w:rsid w:val="00BA5ACE"/>
    <w:rsid w:val="00BA5DC6"/>
    <w:rsid w:val="00BA5F2A"/>
    <w:rsid w:val="00BA6D8B"/>
    <w:rsid w:val="00BB013F"/>
    <w:rsid w:val="00BB03DD"/>
    <w:rsid w:val="00BB03E0"/>
    <w:rsid w:val="00BB0C5A"/>
    <w:rsid w:val="00BB1713"/>
    <w:rsid w:val="00BB1B9A"/>
    <w:rsid w:val="00BB295B"/>
    <w:rsid w:val="00BB38BB"/>
    <w:rsid w:val="00BB56EE"/>
    <w:rsid w:val="00BB6C68"/>
    <w:rsid w:val="00BB6D16"/>
    <w:rsid w:val="00BB7225"/>
    <w:rsid w:val="00BB7705"/>
    <w:rsid w:val="00BB7E59"/>
    <w:rsid w:val="00BB7E95"/>
    <w:rsid w:val="00BC07C3"/>
    <w:rsid w:val="00BC2799"/>
    <w:rsid w:val="00BC2ACC"/>
    <w:rsid w:val="00BC2F3C"/>
    <w:rsid w:val="00BC41FE"/>
    <w:rsid w:val="00BC65B8"/>
    <w:rsid w:val="00BD05BD"/>
    <w:rsid w:val="00BD0950"/>
    <w:rsid w:val="00BD0A21"/>
    <w:rsid w:val="00BD14CD"/>
    <w:rsid w:val="00BD1E99"/>
    <w:rsid w:val="00BD2501"/>
    <w:rsid w:val="00BD2C77"/>
    <w:rsid w:val="00BD2F5E"/>
    <w:rsid w:val="00BD435D"/>
    <w:rsid w:val="00BD54D4"/>
    <w:rsid w:val="00BD5C8F"/>
    <w:rsid w:val="00BD61E0"/>
    <w:rsid w:val="00BD66CB"/>
    <w:rsid w:val="00BD7B31"/>
    <w:rsid w:val="00BE1698"/>
    <w:rsid w:val="00BE1A44"/>
    <w:rsid w:val="00BE3057"/>
    <w:rsid w:val="00BE53E3"/>
    <w:rsid w:val="00BE5C3B"/>
    <w:rsid w:val="00BE61E9"/>
    <w:rsid w:val="00BE6221"/>
    <w:rsid w:val="00BE73F2"/>
    <w:rsid w:val="00BF0444"/>
    <w:rsid w:val="00BF10E7"/>
    <w:rsid w:val="00BF1A34"/>
    <w:rsid w:val="00BF2CFB"/>
    <w:rsid w:val="00BF2FCE"/>
    <w:rsid w:val="00BF34EF"/>
    <w:rsid w:val="00BF52BE"/>
    <w:rsid w:val="00BF5947"/>
    <w:rsid w:val="00BF5B8A"/>
    <w:rsid w:val="00BF67B8"/>
    <w:rsid w:val="00BF713D"/>
    <w:rsid w:val="00BF7866"/>
    <w:rsid w:val="00C00DC6"/>
    <w:rsid w:val="00C0171E"/>
    <w:rsid w:val="00C01B53"/>
    <w:rsid w:val="00C02132"/>
    <w:rsid w:val="00C03245"/>
    <w:rsid w:val="00C03C7E"/>
    <w:rsid w:val="00C04E35"/>
    <w:rsid w:val="00C04E5F"/>
    <w:rsid w:val="00C0762D"/>
    <w:rsid w:val="00C118B4"/>
    <w:rsid w:val="00C12782"/>
    <w:rsid w:val="00C12EF2"/>
    <w:rsid w:val="00C135C5"/>
    <w:rsid w:val="00C13FCD"/>
    <w:rsid w:val="00C1522C"/>
    <w:rsid w:val="00C164F7"/>
    <w:rsid w:val="00C2093E"/>
    <w:rsid w:val="00C213CE"/>
    <w:rsid w:val="00C2292D"/>
    <w:rsid w:val="00C22BFF"/>
    <w:rsid w:val="00C22D1D"/>
    <w:rsid w:val="00C22DC1"/>
    <w:rsid w:val="00C23288"/>
    <w:rsid w:val="00C23D81"/>
    <w:rsid w:val="00C243C0"/>
    <w:rsid w:val="00C24AAE"/>
    <w:rsid w:val="00C300B9"/>
    <w:rsid w:val="00C3072C"/>
    <w:rsid w:val="00C308C2"/>
    <w:rsid w:val="00C310F2"/>
    <w:rsid w:val="00C323DE"/>
    <w:rsid w:val="00C355AC"/>
    <w:rsid w:val="00C356C7"/>
    <w:rsid w:val="00C413EB"/>
    <w:rsid w:val="00C421E4"/>
    <w:rsid w:val="00C439D9"/>
    <w:rsid w:val="00C4496F"/>
    <w:rsid w:val="00C457DE"/>
    <w:rsid w:val="00C45831"/>
    <w:rsid w:val="00C461F9"/>
    <w:rsid w:val="00C47C0C"/>
    <w:rsid w:val="00C5021B"/>
    <w:rsid w:val="00C52554"/>
    <w:rsid w:val="00C53A98"/>
    <w:rsid w:val="00C5502C"/>
    <w:rsid w:val="00C55051"/>
    <w:rsid w:val="00C55551"/>
    <w:rsid w:val="00C55B29"/>
    <w:rsid w:val="00C570E1"/>
    <w:rsid w:val="00C60B7D"/>
    <w:rsid w:val="00C60DF0"/>
    <w:rsid w:val="00C61090"/>
    <w:rsid w:val="00C6277A"/>
    <w:rsid w:val="00C63568"/>
    <w:rsid w:val="00C65111"/>
    <w:rsid w:val="00C66927"/>
    <w:rsid w:val="00C677F3"/>
    <w:rsid w:val="00C71604"/>
    <w:rsid w:val="00C71ACC"/>
    <w:rsid w:val="00C7212E"/>
    <w:rsid w:val="00C72BD1"/>
    <w:rsid w:val="00C72C0D"/>
    <w:rsid w:val="00C732C8"/>
    <w:rsid w:val="00C7422A"/>
    <w:rsid w:val="00C75AD4"/>
    <w:rsid w:val="00C76971"/>
    <w:rsid w:val="00C76B4B"/>
    <w:rsid w:val="00C770DE"/>
    <w:rsid w:val="00C777B1"/>
    <w:rsid w:val="00C778E5"/>
    <w:rsid w:val="00C7796C"/>
    <w:rsid w:val="00C80452"/>
    <w:rsid w:val="00C80B7A"/>
    <w:rsid w:val="00C81A47"/>
    <w:rsid w:val="00C8238F"/>
    <w:rsid w:val="00C83B7E"/>
    <w:rsid w:val="00C83BFC"/>
    <w:rsid w:val="00C85FD2"/>
    <w:rsid w:val="00C863BF"/>
    <w:rsid w:val="00C87867"/>
    <w:rsid w:val="00C91582"/>
    <w:rsid w:val="00C915C4"/>
    <w:rsid w:val="00C93B84"/>
    <w:rsid w:val="00C95A4D"/>
    <w:rsid w:val="00C9614A"/>
    <w:rsid w:val="00C96179"/>
    <w:rsid w:val="00C96905"/>
    <w:rsid w:val="00CA0E97"/>
    <w:rsid w:val="00CA1641"/>
    <w:rsid w:val="00CA1C0B"/>
    <w:rsid w:val="00CA29BE"/>
    <w:rsid w:val="00CA2A43"/>
    <w:rsid w:val="00CA335E"/>
    <w:rsid w:val="00CA3669"/>
    <w:rsid w:val="00CA46A2"/>
    <w:rsid w:val="00CA50F1"/>
    <w:rsid w:val="00CA6364"/>
    <w:rsid w:val="00CB1F73"/>
    <w:rsid w:val="00CB20D2"/>
    <w:rsid w:val="00CB2A68"/>
    <w:rsid w:val="00CB32E9"/>
    <w:rsid w:val="00CB63E0"/>
    <w:rsid w:val="00CB72B0"/>
    <w:rsid w:val="00CC00A8"/>
    <w:rsid w:val="00CC0630"/>
    <w:rsid w:val="00CC1BF7"/>
    <w:rsid w:val="00CC1F44"/>
    <w:rsid w:val="00CC2099"/>
    <w:rsid w:val="00CC22A1"/>
    <w:rsid w:val="00CC3E9C"/>
    <w:rsid w:val="00CC413F"/>
    <w:rsid w:val="00CC424D"/>
    <w:rsid w:val="00CC4887"/>
    <w:rsid w:val="00CC525B"/>
    <w:rsid w:val="00CC599E"/>
    <w:rsid w:val="00CC7F60"/>
    <w:rsid w:val="00CD05AE"/>
    <w:rsid w:val="00CD22BD"/>
    <w:rsid w:val="00CD2CD7"/>
    <w:rsid w:val="00CD380F"/>
    <w:rsid w:val="00CD493E"/>
    <w:rsid w:val="00CD4DAE"/>
    <w:rsid w:val="00CD556B"/>
    <w:rsid w:val="00CD5DC0"/>
    <w:rsid w:val="00CD65BC"/>
    <w:rsid w:val="00CE0E1C"/>
    <w:rsid w:val="00CE2C47"/>
    <w:rsid w:val="00CE42A4"/>
    <w:rsid w:val="00CE4630"/>
    <w:rsid w:val="00CE5881"/>
    <w:rsid w:val="00CE6194"/>
    <w:rsid w:val="00CE6FEA"/>
    <w:rsid w:val="00CE714B"/>
    <w:rsid w:val="00CE72FE"/>
    <w:rsid w:val="00CE73CF"/>
    <w:rsid w:val="00CE7E1A"/>
    <w:rsid w:val="00CF13C8"/>
    <w:rsid w:val="00CF1EB1"/>
    <w:rsid w:val="00CF2EE6"/>
    <w:rsid w:val="00CF5713"/>
    <w:rsid w:val="00CF63F2"/>
    <w:rsid w:val="00CF7339"/>
    <w:rsid w:val="00CF74F6"/>
    <w:rsid w:val="00CF7562"/>
    <w:rsid w:val="00D00843"/>
    <w:rsid w:val="00D00906"/>
    <w:rsid w:val="00D00D4C"/>
    <w:rsid w:val="00D00F18"/>
    <w:rsid w:val="00D00F73"/>
    <w:rsid w:val="00D0209F"/>
    <w:rsid w:val="00D02869"/>
    <w:rsid w:val="00D02F66"/>
    <w:rsid w:val="00D03657"/>
    <w:rsid w:val="00D03957"/>
    <w:rsid w:val="00D06435"/>
    <w:rsid w:val="00D072B8"/>
    <w:rsid w:val="00D07564"/>
    <w:rsid w:val="00D102EC"/>
    <w:rsid w:val="00D10F61"/>
    <w:rsid w:val="00D1212A"/>
    <w:rsid w:val="00D12309"/>
    <w:rsid w:val="00D13D6D"/>
    <w:rsid w:val="00D15530"/>
    <w:rsid w:val="00D1711E"/>
    <w:rsid w:val="00D172E6"/>
    <w:rsid w:val="00D2046B"/>
    <w:rsid w:val="00D2056B"/>
    <w:rsid w:val="00D20B3C"/>
    <w:rsid w:val="00D214E6"/>
    <w:rsid w:val="00D22A0A"/>
    <w:rsid w:val="00D23024"/>
    <w:rsid w:val="00D23E67"/>
    <w:rsid w:val="00D24B8C"/>
    <w:rsid w:val="00D250A5"/>
    <w:rsid w:val="00D25EF5"/>
    <w:rsid w:val="00D27364"/>
    <w:rsid w:val="00D274A1"/>
    <w:rsid w:val="00D27A60"/>
    <w:rsid w:val="00D27B26"/>
    <w:rsid w:val="00D27E35"/>
    <w:rsid w:val="00D3010D"/>
    <w:rsid w:val="00D3090C"/>
    <w:rsid w:val="00D31CE9"/>
    <w:rsid w:val="00D32954"/>
    <w:rsid w:val="00D33A8B"/>
    <w:rsid w:val="00D344CB"/>
    <w:rsid w:val="00D35530"/>
    <w:rsid w:val="00D357B9"/>
    <w:rsid w:val="00D361F0"/>
    <w:rsid w:val="00D36452"/>
    <w:rsid w:val="00D40059"/>
    <w:rsid w:val="00D41924"/>
    <w:rsid w:val="00D429BD"/>
    <w:rsid w:val="00D441A1"/>
    <w:rsid w:val="00D4517B"/>
    <w:rsid w:val="00D463D4"/>
    <w:rsid w:val="00D46414"/>
    <w:rsid w:val="00D47DAF"/>
    <w:rsid w:val="00D5008B"/>
    <w:rsid w:val="00D51C53"/>
    <w:rsid w:val="00D52628"/>
    <w:rsid w:val="00D55453"/>
    <w:rsid w:val="00D5578C"/>
    <w:rsid w:val="00D558D2"/>
    <w:rsid w:val="00D56F5E"/>
    <w:rsid w:val="00D575A6"/>
    <w:rsid w:val="00D57E7D"/>
    <w:rsid w:val="00D6168C"/>
    <w:rsid w:val="00D621AE"/>
    <w:rsid w:val="00D62773"/>
    <w:rsid w:val="00D64DE7"/>
    <w:rsid w:val="00D65BCD"/>
    <w:rsid w:val="00D7060A"/>
    <w:rsid w:val="00D7339C"/>
    <w:rsid w:val="00D73792"/>
    <w:rsid w:val="00D74E37"/>
    <w:rsid w:val="00D74EDB"/>
    <w:rsid w:val="00D75521"/>
    <w:rsid w:val="00D759E4"/>
    <w:rsid w:val="00D75FE5"/>
    <w:rsid w:val="00D7616B"/>
    <w:rsid w:val="00D77148"/>
    <w:rsid w:val="00D7776D"/>
    <w:rsid w:val="00D77C0F"/>
    <w:rsid w:val="00D77D41"/>
    <w:rsid w:val="00D80291"/>
    <w:rsid w:val="00D81022"/>
    <w:rsid w:val="00D81C8A"/>
    <w:rsid w:val="00D82678"/>
    <w:rsid w:val="00D82E86"/>
    <w:rsid w:val="00D83B01"/>
    <w:rsid w:val="00D85526"/>
    <w:rsid w:val="00D858B6"/>
    <w:rsid w:val="00D86867"/>
    <w:rsid w:val="00D91701"/>
    <w:rsid w:val="00D9250A"/>
    <w:rsid w:val="00D92F8D"/>
    <w:rsid w:val="00D93510"/>
    <w:rsid w:val="00D9457B"/>
    <w:rsid w:val="00D945F9"/>
    <w:rsid w:val="00D948CE"/>
    <w:rsid w:val="00DA15B2"/>
    <w:rsid w:val="00DA1B95"/>
    <w:rsid w:val="00DA33D5"/>
    <w:rsid w:val="00DA4ACE"/>
    <w:rsid w:val="00DA528A"/>
    <w:rsid w:val="00DA7097"/>
    <w:rsid w:val="00DB0A4C"/>
    <w:rsid w:val="00DB2DA4"/>
    <w:rsid w:val="00DB3671"/>
    <w:rsid w:val="00DB3D4E"/>
    <w:rsid w:val="00DB5942"/>
    <w:rsid w:val="00DB7710"/>
    <w:rsid w:val="00DC0ADF"/>
    <w:rsid w:val="00DC19B8"/>
    <w:rsid w:val="00DC267A"/>
    <w:rsid w:val="00DC2C71"/>
    <w:rsid w:val="00DC2CAC"/>
    <w:rsid w:val="00DC3365"/>
    <w:rsid w:val="00DC5898"/>
    <w:rsid w:val="00DC68AB"/>
    <w:rsid w:val="00DD0068"/>
    <w:rsid w:val="00DD33E3"/>
    <w:rsid w:val="00DD3D32"/>
    <w:rsid w:val="00DD40A3"/>
    <w:rsid w:val="00DD51A6"/>
    <w:rsid w:val="00DE0203"/>
    <w:rsid w:val="00DE1368"/>
    <w:rsid w:val="00DE4BD5"/>
    <w:rsid w:val="00DE5889"/>
    <w:rsid w:val="00DE5D07"/>
    <w:rsid w:val="00DE7741"/>
    <w:rsid w:val="00DF0BDD"/>
    <w:rsid w:val="00DF0D2E"/>
    <w:rsid w:val="00DF319C"/>
    <w:rsid w:val="00DF331E"/>
    <w:rsid w:val="00DF3EFD"/>
    <w:rsid w:val="00DF43F2"/>
    <w:rsid w:val="00DF65EC"/>
    <w:rsid w:val="00DF74C9"/>
    <w:rsid w:val="00E013C6"/>
    <w:rsid w:val="00E01879"/>
    <w:rsid w:val="00E02606"/>
    <w:rsid w:val="00E028AB"/>
    <w:rsid w:val="00E0327C"/>
    <w:rsid w:val="00E0341F"/>
    <w:rsid w:val="00E036BE"/>
    <w:rsid w:val="00E03E9A"/>
    <w:rsid w:val="00E05051"/>
    <w:rsid w:val="00E0598C"/>
    <w:rsid w:val="00E05A95"/>
    <w:rsid w:val="00E06063"/>
    <w:rsid w:val="00E06E54"/>
    <w:rsid w:val="00E06F45"/>
    <w:rsid w:val="00E074AD"/>
    <w:rsid w:val="00E10AC8"/>
    <w:rsid w:val="00E1140A"/>
    <w:rsid w:val="00E119A6"/>
    <w:rsid w:val="00E14CDB"/>
    <w:rsid w:val="00E14D4A"/>
    <w:rsid w:val="00E157C9"/>
    <w:rsid w:val="00E157F1"/>
    <w:rsid w:val="00E17DC2"/>
    <w:rsid w:val="00E17DDA"/>
    <w:rsid w:val="00E20EF5"/>
    <w:rsid w:val="00E20F93"/>
    <w:rsid w:val="00E21656"/>
    <w:rsid w:val="00E225AC"/>
    <w:rsid w:val="00E22E82"/>
    <w:rsid w:val="00E230EE"/>
    <w:rsid w:val="00E247A8"/>
    <w:rsid w:val="00E25224"/>
    <w:rsid w:val="00E25AB4"/>
    <w:rsid w:val="00E26BC9"/>
    <w:rsid w:val="00E27A5E"/>
    <w:rsid w:val="00E31088"/>
    <w:rsid w:val="00E328BA"/>
    <w:rsid w:val="00E331AF"/>
    <w:rsid w:val="00E3391A"/>
    <w:rsid w:val="00E33943"/>
    <w:rsid w:val="00E339AE"/>
    <w:rsid w:val="00E350A0"/>
    <w:rsid w:val="00E35BC2"/>
    <w:rsid w:val="00E36AD3"/>
    <w:rsid w:val="00E371D7"/>
    <w:rsid w:val="00E377DC"/>
    <w:rsid w:val="00E42985"/>
    <w:rsid w:val="00E42F6B"/>
    <w:rsid w:val="00E43495"/>
    <w:rsid w:val="00E4498A"/>
    <w:rsid w:val="00E450AF"/>
    <w:rsid w:val="00E45BBC"/>
    <w:rsid w:val="00E47D89"/>
    <w:rsid w:val="00E50603"/>
    <w:rsid w:val="00E5145F"/>
    <w:rsid w:val="00E51692"/>
    <w:rsid w:val="00E51702"/>
    <w:rsid w:val="00E52723"/>
    <w:rsid w:val="00E538EB"/>
    <w:rsid w:val="00E53AE7"/>
    <w:rsid w:val="00E5479C"/>
    <w:rsid w:val="00E55096"/>
    <w:rsid w:val="00E55B66"/>
    <w:rsid w:val="00E55DB5"/>
    <w:rsid w:val="00E568CA"/>
    <w:rsid w:val="00E56AD1"/>
    <w:rsid w:val="00E57980"/>
    <w:rsid w:val="00E60569"/>
    <w:rsid w:val="00E61333"/>
    <w:rsid w:val="00E63B4E"/>
    <w:rsid w:val="00E642D9"/>
    <w:rsid w:val="00E6726D"/>
    <w:rsid w:val="00E679A2"/>
    <w:rsid w:val="00E711EA"/>
    <w:rsid w:val="00E71224"/>
    <w:rsid w:val="00E739F6"/>
    <w:rsid w:val="00E73B8F"/>
    <w:rsid w:val="00E741C2"/>
    <w:rsid w:val="00E7420B"/>
    <w:rsid w:val="00E75610"/>
    <w:rsid w:val="00E758A2"/>
    <w:rsid w:val="00E75DC1"/>
    <w:rsid w:val="00E76C0F"/>
    <w:rsid w:val="00E77220"/>
    <w:rsid w:val="00E77784"/>
    <w:rsid w:val="00E77BCC"/>
    <w:rsid w:val="00E808C8"/>
    <w:rsid w:val="00E812E3"/>
    <w:rsid w:val="00E81BCC"/>
    <w:rsid w:val="00E821C8"/>
    <w:rsid w:val="00E822CA"/>
    <w:rsid w:val="00E82CF5"/>
    <w:rsid w:val="00E82FAE"/>
    <w:rsid w:val="00E83FEA"/>
    <w:rsid w:val="00E87B5F"/>
    <w:rsid w:val="00E90EA0"/>
    <w:rsid w:val="00E91D7B"/>
    <w:rsid w:val="00E928DB"/>
    <w:rsid w:val="00E952FC"/>
    <w:rsid w:val="00E95550"/>
    <w:rsid w:val="00E95C4F"/>
    <w:rsid w:val="00EA1207"/>
    <w:rsid w:val="00EA15B7"/>
    <w:rsid w:val="00EA2C49"/>
    <w:rsid w:val="00EA32D4"/>
    <w:rsid w:val="00EA4325"/>
    <w:rsid w:val="00EA794D"/>
    <w:rsid w:val="00EB10E9"/>
    <w:rsid w:val="00EB1F25"/>
    <w:rsid w:val="00EB2D0F"/>
    <w:rsid w:val="00EB31B1"/>
    <w:rsid w:val="00EB3234"/>
    <w:rsid w:val="00EB362D"/>
    <w:rsid w:val="00EB3A60"/>
    <w:rsid w:val="00EB3DF2"/>
    <w:rsid w:val="00EB40A2"/>
    <w:rsid w:val="00EB4653"/>
    <w:rsid w:val="00EB5786"/>
    <w:rsid w:val="00EB6102"/>
    <w:rsid w:val="00EB6654"/>
    <w:rsid w:val="00EB6D3F"/>
    <w:rsid w:val="00EB7202"/>
    <w:rsid w:val="00EB750E"/>
    <w:rsid w:val="00EC108B"/>
    <w:rsid w:val="00EC2CF2"/>
    <w:rsid w:val="00EC61DF"/>
    <w:rsid w:val="00EC624C"/>
    <w:rsid w:val="00EC6A2E"/>
    <w:rsid w:val="00EC6C36"/>
    <w:rsid w:val="00EC6FE7"/>
    <w:rsid w:val="00ED0650"/>
    <w:rsid w:val="00ED0BA6"/>
    <w:rsid w:val="00ED10AB"/>
    <w:rsid w:val="00ED2030"/>
    <w:rsid w:val="00ED2111"/>
    <w:rsid w:val="00ED2353"/>
    <w:rsid w:val="00ED35B7"/>
    <w:rsid w:val="00ED3E53"/>
    <w:rsid w:val="00ED3EC2"/>
    <w:rsid w:val="00ED452A"/>
    <w:rsid w:val="00ED4B49"/>
    <w:rsid w:val="00ED5307"/>
    <w:rsid w:val="00ED755A"/>
    <w:rsid w:val="00EE11F3"/>
    <w:rsid w:val="00EE20F7"/>
    <w:rsid w:val="00EE2587"/>
    <w:rsid w:val="00EE2BB1"/>
    <w:rsid w:val="00EE407D"/>
    <w:rsid w:val="00EE5275"/>
    <w:rsid w:val="00EE5316"/>
    <w:rsid w:val="00EE5944"/>
    <w:rsid w:val="00EE6832"/>
    <w:rsid w:val="00EE6911"/>
    <w:rsid w:val="00EE6AAE"/>
    <w:rsid w:val="00EF0014"/>
    <w:rsid w:val="00EF0184"/>
    <w:rsid w:val="00EF0572"/>
    <w:rsid w:val="00EF0BFE"/>
    <w:rsid w:val="00EF5D14"/>
    <w:rsid w:val="00EF60D7"/>
    <w:rsid w:val="00EF665A"/>
    <w:rsid w:val="00F00A92"/>
    <w:rsid w:val="00F02840"/>
    <w:rsid w:val="00F0612C"/>
    <w:rsid w:val="00F06D3C"/>
    <w:rsid w:val="00F0785C"/>
    <w:rsid w:val="00F11C49"/>
    <w:rsid w:val="00F1268F"/>
    <w:rsid w:val="00F13C3C"/>
    <w:rsid w:val="00F14BAC"/>
    <w:rsid w:val="00F151E3"/>
    <w:rsid w:val="00F15BCA"/>
    <w:rsid w:val="00F164C1"/>
    <w:rsid w:val="00F16798"/>
    <w:rsid w:val="00F16B27"/>
    <w:rsid w:val="00F1720D"/>
    <w:rsid w:val="00F17FF2"/>
    <w:rsid w:val="00F20182"/>
    <w:rsid w:val="00F209C7"/>
    <w:rsid w:val="00F217BB"/>
    <w:rsid w:val="00F21A91"/>
    <w:rsid w:val="00F22350"/>
    <w:rsid w:val="00F225B5"/>
    <w:rsid w:val="00F23A4D"/>
    <w:rsid w:val="00F23FFE"/>
    <w:rsid w:val="00F24527"/>
    <w:rsid w:val="00F24D12"/>
    <w:rsid w:val="00F2534E"/>
    <w:rsid w:val="00F25478"/>
    <w:rsid w:val="00F25BF3"/>
    <w:rsid w:val="00F30F6D"/>
    <w:rsid w:val="00F349A6"/>
    <w:rsid w:val="00F34F9C"/>
    <w:rsid w:val="00F35F01"/>
    <w:rsid w:val="00F37B0F"/>
    <w:rsid w:val="00F401F9"/>
    <w:rsid w:val="00F407AA"/>
    <w:rsid w:val="00F409B2"/>
    <w:rsid w:val="00F41D32"/>
    <w:rsid w:val="00F420C5"/>
    <w:rsid w:val="00F42C5F"/>
    <w:rsid w:val="00F42CC0"/>
    <w:rsid w:val="00F42DF0"/>
    <w:rsid w:val="00F4374C"/>
    <w:rsid w:val="00F45A9E"/>
    <w:rsid w:val="00F474EA"/>
    <w:rsid w:val="00F47630"/>
    <w:rsid w:val="00F50ABF"/>
    <w:rsid w:val="00F50D3C"/>
    <w:rsid w:val="00F50DF4"/>
    <w:rsid w:val="00F510E3"/>
    <w:rsid w:val="00F5161D"/>
    <w:rsid w:val="00F51C9F"/>
    <w:rsid w:val="00F52F74"/>
    <w:rsid w:val="00F5448A"/>
    <w:rsid w:val="00F54931"/>
    <w:rsid w:val="00F56191"/>
    <w:rsid w:val="00F57036"/>
    <w:rsid w:val="00F5751C"/>
    <w:rsid w:val="00F57ABC"/>
    <w:rsid w:val="00F57AC5"/>
    <w:rsid w:val="00F60D09"/>
    <w:rsid w:val="00F60EBA"/>
    <w:rsid w:val="00F61013"/>
    <w:rsid w:val="00F6182E"/>
    <w:rsid w:val="00F61840"/>
    <w:rsid w:val="00F61923"/>
    <w:rsid w:val="00F630A8"/>
    <w:rsid w:val="00F66926"/>
    <w:rsid w:val="00F670BD"/>
    <w:rsid w:val="00F70445"/>
    <w:rsid w:val="00F70B05"/>
    <w:rsid w:val="00F718DB"/>
    <w:rsid w:val="00F720A0"/>
    <w:rsid w:val="00F72A75"/>
    <w:rsid w:val="00F72C67"/>
    <w:rsid w:val="00F735C0"/>
    <w:rsid w:val="00F73614"/>
    <w:rsid w:val="00F73B67"/>
    <w:rsid w:val="00F7526D"/>
    <w:rsid w:val="00F778C6"/>
    <w:rsid w:val="00F77ADC"/>
    <w:rsid w:val="00F81A75"/>
    <w:rsid w:val="00F827C2"/>
    <w:rsid w:val="00F84854"/>
    <w:rsid w:val="00F84918"/>
    <w:rsid w:val="00F86446"/>
    <w:rsid w:val="00F86721"/>
    <w:rsid w:val="00F86CA8"/>
    <w:rsid w:val="00F87193"/>
    <w:rsid w:val="00F8744A"/>
    <w:rsid w:val="00F90562"/>
    <w:rsid w:val="00F95E3B"/>
    <w:rsid w:val="00F9739D"/>
    <w:rsid w:val="00F979A2"/>
    <w:rsid w:val="00F97B22"/>
    <w:rsid w:val="00F97F72"/>
    <w:rsid w:val="00FA0EC3"/>
    <w:rsid w:val="00FA1589"/>
    <w:rsid w:val="00FA1592"/>
    <w:rsid w:val="00FA231F"/>
    <w:rsid w:val="00FA29D0"/>
    <w:rsid w:val="00FA3555"/>
    <w:rsid w:val="00FA3CC9"/>
    <w:rsid w:val="00FA4025"/>
    <w:rsid w:val="00FA5067"/>
    <w:rsid w:val="00FA5682"/>
    <w:rsid w:val="00FA60C8"/>
    <w:rsid w:val="00FA7F14"/>
    <w:rsid w:val="00FB0F41"/>
    <w:rsid w:val="00FB149C"/>
    <w:rsid w:val="00FB39C6"/>
    <w:rsid w:val="00FB616B"/>
    <w:rsid w:val="00FB73DB"/>
    <w:rsid w:val="00FC2D5B"/>
    <w:rsid w:val="00FC2DA9"/>
    <w:rsid w:val="00FC3350"/>
    <w:rsid w:val="00FC60C5"/>
    <w:rsid w:val="00FC6A8B"/>
    <w:rsid w:val="00FC76F4"/>
    <w:rsid w:val="00FD0FFE"/>
    <w:rsid w:val="00FD1D84"/>
    <w:rsid w:val="00FD416D"/>
    <w:rsid w:val="00FD4300"/>
    <w:rsid w:val="00FD4EF0"/>
    <w:rsid w:val="00FD5550"/>
    <w:rsid w:val="00FD6C74"/>
    <w:rsid w:val="00FD72EE"/>
    <w:rsid w:val="00FD762A"/>
    <w:rsid w:val="00FE195E"/>
    <w:rsid w:val="00FE62A3"/>
    <w:rsid w:val="00FE670F"/>
    <w:rsid w:val="00FE6975"/>
    <w:rsid w:val="00FF03BC"/>
    <w:rsid w:val="00FF39ED"/>
    <w:rsid w:val="00FF3C20"/>
    <w:rsid w:val="00FF453A"/>
    <w:rsid w:val="00FF4840"/>
    <w:rsid w:val="00FF5B64"/>
    <w:rsid w:val="00FF613F"/>
    <w:rsid w:val="00FF6B23"/>
    <w:rsid w:val="00FF7375"/>
    <w:rsid w:val="31D03E73"/>
    <w:rsid w:val="46D50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B624E7D"/>
  <w15:chartTrackingRefBased/>
  <w15:docId w15:val="{499FB583-52E8-4F3A-B8AE-9D87716FA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4F8C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eastAsia="Times New Roman" w:hAnsi="Arial" w:cs="Times New Roman"/>
      <w:sz w:val="20"/>
      <w:szCs w:val="20"/>
      <w:lang w:val="en-GB" w:eastAsia="zh-CN"/>
    </w:rPr>
  </w:style>
  <w:style w:type="paragraph" w:styleId="Heading1">
    <w:name w:val="heading 1"/>
    <w:aliases w:val="H1,h1,app heading 1,l1,Memo Heading 1,h11,h12,h13,h14,h15,h16,Heading 1_a,h17,h111,h121,h131,h141,h151,h161,h18,h112,h122,h132,h142,h152,h162,h19,h113,h123,h133,h143,h153,h163,NMP Heading 1,1. Heading"/>
    <w:next w:val="Normal"/>
    <w:link w:val="Heading1Char"/>
    <w:qFormat/>
    <w:rsid w:val="00214E6A"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textAlignment w:val="baseline"/>
      <w:outlineLvl w:val="0"/>
    </w:pPr>
    <w:rPr>
      <w:rFonts w:ascii="Arial" w:eastAsia="Times New Roman" w:hAnsi="Arial" w:cs="Arial"/>
      <w:sz w:val="36"/>
      <w:szCs w:val="36"/>
      <w:lang w:val="en-GB" w:eastAsia="zh-CN"/>
    </w:rPr>
  </w:style>
  <w:style w:type="paragraph" w:styleId="Heading2">
    <w:name w:val="heading 2"/>
    <w:aliases w:val="Head2A,2,H2,UNDERRUBRIK 1-2,DO NOT USE_h2,h2,h21,H2 Char,h2 Char"/>
    <w:basedOn w:val="Heading1"/>
    <w:next w:val="Normal"/>
    <w:link w:val="Heading2Char"/>
    <w:qFormat/>
    <w:rsid w:val="00214E6A"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  <w:szCs w:val="32"/>
    </w:rPr>
  </w:style>
  <w:style w:type="paragraph" w:styleId="Heading3">
    <w:name w:val="heading 3"/>
    <w:aliases w:val="no break,H3,Underrubrik2,h3,Memo Heading 3,hello,Titre 3 Car,no break Car,H3 Car,Underrubrik2 Car,h3 Car,Memo Heading 3 Car,hello Car,Heading 3 Char Car,no break Char Car,H3 Char Car,Underrubrik2 Char Car,h3 Char Car,Memo Heading 3 Char Car,0H"/>
    <w:basedOn w:val="Heading2"/>
    <w:next w:val="Normal"/>
    <w:link w:val="Heading3Char"/>
    <w:qFormat/>
    <w:rsid w:val="00214E6A"/>
    <w:pPr>
      <w:numPr>
        <w:ilvl w:val="2"/>
      </w:numPr>
      <w:spacing w:before="120"/>
      <w:outlineLvl w:val="2"/>
    </w:pPr>
    <w:rPr>
      <w:sz w:val="28"/>
      <w:szCs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rsid w:val="00214E6A"/>
    <w:pPr>
      <w:numPr>
        <w:ilvl w:val="3"/>
      </w:numPr>
      <w:outlineLvl w:val="3"/>
    </w:pPr>
    <w:rPr>
      <w:sz w:val="24"/>
      <w:szCs w:val="24"/>
    </w:rPr>
  </w:style>
  <w:style w:type="paragraph" w:styleId="Heading5">
    <w:name w:val="heading 5"/>
    <w:basedOn w:val="Heading4"/>
    <w:next w:val="Normal"/>
    <w:link w:val="Heading5Char"/>
    <w:qFormat/>
    <w:rsid w:val="00214E6A"/>
    <w:pPr>
      <w:numPr>
        <w:ilvl w:val="4"/>
      </w:numPr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link w:val="Heading6Char"/>
    <w:qFormat/>
    <w:rsid w:val="00214E6A"/>
    <w:pPr>
      <w:keepNext/>
      <w:keepLines/>
      <w:numPr>
        <w:ilvl w:val="5"/>
        <w:numId w:val="1"/>
      </w:numPr>
      <w:spacing w:before="120"/>
      <w:outlineLvl w:val="5"/>
    </w:pPr>
    <w:rPr>
      <w:rFonts w:cs="Arial"/>
    </w:rPr>
  </w:style>
  <w:style w:type="paragraph" w:styleId="Heading7">
    <w:name w:val="heading 7"/>
    <w:basedOn w:val="Normal"/>
    <w:next w:val="Normal"/>
    <w:link w:val="Heading7Char"/>
    <w:qFormat/>
    <w:rsid w:val="00214E6A"/>
    <w:pPr>
      <w:keepNext/>
      <w:keepLines/>
      <w:numPr>
        <w:ilvl w:val="6"/>
        <w:numId w:val="1"/>
      </w:numPr>
      <w:spacing w:before="120"/>
      <w:outlineLvl w:val="6"/>
    </w:pPr>
    <w:rPr>
      <w:rFonts w:cs="Arial"/>
    </w:rPr>
  </w:style>
  <w:style w:type="paragraph" w:styleId="Heading8">
    <w:name w:val="heading 8"/>
    <w:basedOn w:val="Heading7"/>
    <w:next w:val="Normal"/>
    <w:link w:val="Heading8Char"/>
    <w:qFormat/>
    <w:rsid w:val="00214E6A"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214E6A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h1 Char,app heading 1 Char,l1 Char,Memo Heading 1 Char,h11 Char,h12 Char,h13 Char,h14 Char,h15 Char,h16 Char,Heading 1_a Char,h17 Char,h111 Char,h121 Char,h131 Char,h141 Char,h151 Char,h161 Char,h18 Char,h112 Char,h122 Char"/>
    <w:basedOn w:val="DefaultParagraphFont"/>
    <w:link w:val="Heading1"/>
    <w:rsid w:val="00214E6A"/>
    <w:rPr>
      <w:rFonts w:ascii="Arial" w:eastAsia="Times New Roman" w:hAnsi="Arial" w:cs="Arial"/>
      <w:sz w:val="36"/>
      <w:szCs w:val="36"/>
      <w:lang w:val="en-GB" w:eastAsia="zh-CN"/>
    </w:rPr>
  </w:style>
  <w:style w:type="character" w:customStyle="1" w:styleId="Heading2Char">
    <w:name w:val="Heading 2 Char"/>
    <w:aliases w:val="Head2A Char,2 Char,H2 Char1,UNDERRUBRIK 1-2 Char,DO NOT USE_h2 Char,h2 Char1,h21 Char,H2 Char Char,h2 Char Char"/>
    <w:basedOn w:val="DefaultParagraphFont"/>
    <w:link w:val="Heading2"/>
    <w:rsid w:val="00214E6A"/>
    <w:rPr>
      <w:rFonts w:ascii="Arial" w:eastAsia="Times New Roman" w:hAnsi="Arial" w:cs="Arial"/>
      <w:sz w:val="32"/>
      <w:szCs w:val="32"/>
      <w:lang w:val="en-GB" w:eastAsia="zh-CN"/>
    </w:rPr>
  </w:style>
  <w:style w:type="character" w:customStyle="1" w:styleId="Heading3Char">
    <w:name w:val="Heading 3 Char"/>
    <w:aliases w:val="no break Char,H3 Char,Underrubrik2 Char,h3 Char,Memo Heading 3 Char,hello Char,Titre 3 Car Char,no break Car Char,H3 Car Char,Underrubrik2 Car Char,h3 Car Char,Memo Heading 3 Car Char,hello Car Char,Heading 3 Char Car Char,0H Char"/>
    <w:basedOn w:val="DefaultParagraphFont"/>
    <w:link w:val="Heading3"/>
    <w:rsid w:val="00214E6A"/>
    <w:rPr>
      <w:rFonts w:ascii="Arial" w:eastAsia="Times New Roman" w:hAnsi="Arial" w:cs="Arial"/>
      <w:sz w:val="28"/>
      <w:szCs w:val="28"/>
      <w:lang w:val="en-GB" w:eastAsia="zh-CN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basedOn w:val="DefaultParagraphFont"/>
    <w:link w:val="Heading4"/>
    <w:rsid w:val="00214E6A"/>
    <w:rPr>
      <w:rFonts w:ascii="Arial" w:eastAsia="Times New Roman" w:hAnsi="Arial" w:cs="Arial"/>
      <w:sz w:val="24"/>
      <w:szCs w:val="24"/>
      <w:lang w:val="en-GB" w:eastAsia="zh-CN"/>
    </w:rPr>
  </w:style>
  <w:style w:type="character" w:customStyle="1" w:styleId="Heading5Char">
    <w:name w:val="Heading 5 Char"/>
    <w:basedOn w:val="DefaultParagraphFont"/>
    <w:link w:val="Heading5"/>
    <w:rsid w:val="00214E6A"/>
    <w:rPr>
      <w:rFonts w:ascii="Arial" w:eastAsia="Times New Roman" w:hAnsi="Arial" w:cs="Arial"/>
      <w:lang w:val="en-GB" w:eastAsia="zh-CN"/>
    </w:rPr>
  </w:style>
  <w:style w:type="character" w:customStyle="1" w:styleId="Heading6Char">
    <w:name w:val="Heading 6 Char"/>
    <w:basedOn w:val="DefaultParagraphFont"/>
    <w:link w:val="Heading6"/>
    <w:rsid w:val="00214E6A"/>
    <w:rPr>
      <w:rFonts w:ascii="Arial" w:eastAsia="Times New Roman" w:hAnsi="Arial" w:cs="Arial"/>
      <w:sz w:val="20"/>
      <w:szCs w:val="20"/>
      <w:lang w:val="en-GB" w:eastAsia="zh-CN"/>
    </w:rPr>
  </w:style>
  <w:style w:type="character" w:customStyle="1" w:styleId="Heading7Char">
    <w:name w:val="Heading 7 Char"/>
    <w:basedOn w:val="DefaultParagraphFont"/>
    <w:link w:val="Heading7"/>
    <w:rsid w:val="00214E6A"/>
    <w:rPr>
      <w:rFonts w:ascii="Arial" w:eastAsia="Times New Roman" w:hAnsi="Arial" w:cs="Arial"/>
      <w:sz w:val="20"/>
      <w:szCs w:val="20"/>
      <w:lang w:val="en-GB" w:eastAsia="zh-CN"/>
    </w:rPr>
  </w:style>
  <w:style w:type="character" w:customStyle="1" w:styleId="Heading8Char">
    <w:name w:val="Heading 8 Char"/>
    <w:basedOn w:val="DefaultParagraphFont"/>
    <w:link w:val="Heading8"/>
    <w:rsid w:val="00214E6A"/>
    <w:rPr>
      <w:rFonts w:ascii="Arial" w:eastAsia="Times New Roman" w:hAnsi="Arial" w:cs="Arial"/>
      <w:sz w:val="20"/>
      <w:szCs w:val="20"/>
      <w:lang w:val="en-GB" w:eastAsia="zh-CN"/>
    </w:rPr>
  </w:style>
  <w:style w:type="character" w:customStyle="1" w:styleId="Heading9Char">
    <w:name w:val="Heading 9 Char"/>
    <w:basedOn w:val="DefaultParagraphFont"/>
    <w:link w:val="Heading9"/>
    <w:rsid w:val="00214E6A"/>
    <w:rPr>
      <w:rFonts w:ascii="Arial" w:eastAsia="Times New Roman" w:hAnsi="Arial" w:cs="Arial"/>
      <w:sz w:val="20"/>
      <w:szCs w:val="20"/>
      <w:lang w:val="en-GB" w:eastAsia="zh-CN"/>
    </w:rPr>
  </w:style>
  <w:style w:type="paragraph" w:customStyle="1" w:styleId="3GPPHeader">
    <w:name w:val="3GPP_Header"/>
    <w:basedOn w:val="Normal"/>
    <w:qFormat/>
    <w:rsid w:val="00214E6A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Footer">
    <w:name w:val="footer"/>
    <w:basedOn w:val="Header"/>
    <w:link w:val="FooterChar"/>
    <w:semiHidden/>
    <w:rsid w:val="00214E6A"/>
    <w:pPr>
      <w:widowControl w:val="0"/>
      <w:tabs>
        <w:tab w:val="clear" w:pos="4680"/>
        <w:tab w:val="clear" w:pos="9360"/>
      </w:tabs>
      <w:jc w:val="center"/>
    </w:pPr>
    <w:rPr>
      <w:rFonts w:cs="Arial"/>
      <w:b/>
      <w:bCs/>
      <w:i/>
      <w:iCs/>
      <w:noProof/>
      <w:sz w:val="18"/>
      <w:szCs w:val="18"/>
      <w:lang w:val="en-US"/>
    </w:rPr>
  </w:style>
  <w:style w:type="character" w:customStyle="1" w:styleId="FooterChar">
    <w:name w:val="Footer Char"/>
    <w:basedOn w:val="DefaultParagraphFont"/>
    <w:link w:val="Footer"/>
    <w:semiHidden/>
    <w:rsid w:val="00214E6A"/>
    <w:rPr>
      <w:rFonts w:ascii="Arial" w:eastAsia="Times New Roman" w:hAnsi="Arial" w:cs="Arial"/>
      <w:b/>
      <w:bCs/>
      <w:i/>
      <w:iCs/>
      <w:noProof/>
      <w:sz w:val="18"/>
      <w:szCs w:val="18"/>
      <w:lang w:eastAsia="zh-CN"/>
    </w:rPr>
  </w:style>
  <w:style w:type="paragraph" w:customStyle="1" w:styleId="Reference">
    <w:name w:val="Reference"/>
    <w:basedOn w:val="Normal"/>
    <w:uiPriority w:val="99"/>
    <w:qFormat/>
    <w:rsid w:val="00214E6A"/>
    <w:pPr>
      <w:numPr>
        <w:numId w:val="2"/>
      </w:numPr>
    </w:pPr>
  </w:style>
  <w:style w:type="character" w:styleId="PageNumber">
    <w:name w:val="page number"/>
    <w:semiHidden/>
    <w:rsid w:val="00214E6A"/>
  </w:style>
  <w:style w:type="paragraph" w:customStyle="1" w:styleId="Doc-text2">
    <w:name w:val="Doc-text2"/>
    <w:basedOn w:val="Normal"/>
    <w:link w:val="Doc-text2Char"/>
    <w:qFormat/>
    <w:rsid w:val="00214E6A"/>
    <w:pPr>
      <w:tabs>
        <w:tab w:val="left" w:pos="1622"/>
      </w:tabs>
      <w:overflowPunct/>
      <w:autoSpaceDE/>
      <w:autoSpaceDN/>
      <w:adjustRightInd/>
      <w:spacing w:after="0"/>
      <w:ind w:left="1622" w:hanging="363"/>
      <w:jc w:val="left"/>
      <w:textAlignment w:val="auto"/>
    </w:pPr>
    <w:rPr>
      <w:rFonts w:eastAsia="MS Mincho"/>
      <w:szCs w:val="24"/>
      <w:lang w:eastAsia="en-GB"/>
    </w:rPr>
  </w:style>
  <w:style w:type="character" w:customStyle="1" w:styleId="Doc-text2Char">
    <w:name w:val="Doc-text2 Char"/>
    <w:link w:val="Doc-text2"/>
    <w:qFormat/>
    <w:rsid w:val="00214E6A"/>
    <w:rPr>
      <w:rFonts w:ascii="Arial" w:eastAsia="MS Mincho" w:hAnsi="Arial" w:cs="Times New Roman"/>
      <w:sz w:val="20"/>
      <w:szCs w:val="24"/>
      <w:lang w:val="en-GB" w:eastAsia="en-GB"/>
    </w:rPr>
  </w:style>
  <w:style w:type="paragraph" w:styleId="NoSpacing">
    <w:name w:val="No Spacing"/>
    <w:uiPriority w:val="1"/>
    <w:qFormat/>
    <w:rsid w:val="00214E6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szCs w:val="20"/>
      <w:lang w:val="en-GB" w:eastAsia="zh-CN"/>
    </w:rPr>
  </w:style>
  <w:style w:type="paragraph" w:styleId="Header">
    <w:name w:val="header"/>
    <w:basedOn w:val="Normal"/>
    <w:link w:val="HeaderChar"/>
    <w:uiPriority w:val="99"/>
    <w:unhideWhenUsed/>
    <w:rsid w:val="00214E6A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14E6A"/>
    <w:rPr>
      <w:rFonts w:ascii="Arial" w:eastAsia="Times New Roman" w:hAnsi="Arial" w:cs="Times New Roman"/>
      <w:sz w:val="20"/>
      <w:szCs w:val="20"/>
      <w:lang w:val="en-GB" w:eastAsia="zh-CN"/>
    </w:rPr>
  </w:style>
  <w:style w:type="paragraph" w:styleId="ListParagraph">
    <w:name w:val="List Paragraph"/>
    <w:aliases w:val="- Bullets,Lista1,1st level - Bullet List Paragraph,List Paragraph1,Lettre d'introduction,Paragrafo elenco,Normal bullet 2,Bullet list,Numbered List,Task Body,Viñetas (Inicio Parrafo),3 Txt tabla,Zerrenda-paragrafoa,Lista viñetas,목록 단"/>
    <w:basedOn w:val="Normal"/>
    <w:link w:val="ListParagraphChar"/>
    <w:uiPriority w:val="34"/>
    <w:qFormat/>
    <w:rsid w:val="00FA29D0"/>
    <w:pPr>
      <w:overflowPunct/>
      <w:autoSpaceDE/>
      <w:autoSpaceDN/>
      <w:adjustRightInd/>
      <w:spacing w:after="160" w:line="259" w:lineRule="auto"/>
      <w:ind w:left="720"/>
      <w:contextualSpacing/>
      <w:jc w:val="left"/>
      <w:textAlignment w:val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ListParagraphChar">
    <w:name w:val="List Paragraph Char"/>
    <w:aliases w:val="- Bullets Char,Lista1 Char,1st level - Bullet List Paragraph Char,List Paragraph1 Char,Lettre d'introduction Char,Paragrafo elenco Char,Normal bullet 2 Char,Bullet list Char,Numbered List Char,Task Body Char,3 Txt tabla Char"/>
    <w:link w:val="ListParagraph"/>
    <w:uiPriority w:val="34"/>
    <w:qFormat/>
    <w:locked/>
    <w:rsid w:val="00FA29D0"/>
  </w:style>
  <w:style w:type="paragraph" w:customStyle="1" w:styleId="B1">
    <w:name w:val="B1"/>
    <w:basedOn w:val="List"/>
    <w:link w:val="B1Char1"/>
    <w:qFormat/>
    <w:rsid w:val="00614706"/>
    <w:pPr>
      <w:spacing w:after="180"/>
      <w:ind w:left="568" w:hanging="284"/>
      <w:contextualSpacing w:val="0"/>
      <w:jc w:val="left"/>
    </w:pPr>
    <w:rPr>
      <w:rFonts w:ascii="Times New Roman" w:hAnsi="Times New Roman"/>
      <w:lang w:eastAsia="ja-JP"/>
    </w:rPr>
  </w:style>
  <w:style w:type="character" w:customStyle="1" w:styleId="B1Char1">
    <w:name w:val="B1 Char1"/>
    <w:link w:val="B1"/>
    <w:qFormat/>
    <w:rsid w:val="00614706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customStyle="1" w:styleId="B2">
    <w:name w:val="B2"/>
    <w:basedOn w:val="List2"/>
    <w:link w:val="B2Char"/>
    <w:qFormat/>
    <w:rsid w:val="00614706"/>
    <w:pPr>
      <w:spacing w:after="180"/>
      <w:ind w:left="851" w:hanging="284"/>
      <w:contextualSpacing w:val="0"/>
      <w:jc w:val="left"/>
    </w:pPr>
    <w:rPr>
      <w:rFonts w:ascii="Times New Roman" w:hAnsi="Times New Roman"/>
      <w:lang w:eastAsia="ja-JP"/>
    </w:rPr>
  </w:style>
  <w:style w:type="character" w:customStyle="1" w:styleId="B2Char">
    <w:name w:val="B2 Char"/>
    <w:link w:val="B2"/>
    <w:qFormat/>
    <w:rsid w:val="00614706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List">
    <w:name w:val="List"/>
    <w:basedOn w:val="Normal"/>
    <w:uiPriority w:val="99"/>
    <w:semiHidden/>
    <w:unhideWhenUsed/>
    <w:rsid w:val="00614706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614706"/>
    <w:pPr>
      <w:ind w:left="720" w:hanging="360"/>
      <w:contextualSpacing/>
    </w:pPr>
  </w:style>
  <w:style w:type="paragraph" w:customStyle="1" w:styleId="B3">
    <w:name w:val="B3"/>
    <w:basedOn w:val="List3"/>
    <w:link w:val="B3Char2"/>
    <w:qFormat/>
    <w:rsid w:val="00614706"/>
    <w:pPr>
      <w:spacing w:after="180"/>
      <w:ind w:left="1135" w:hanging="284"/>
      <w:contextualSpacing w:val="0"/>
      <w:jc w:val="left"/>
    </w:pPr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sid w:val="00614706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List3">
    <w:name w:val="List 3"/>
    <w:basedOn w:val="Normal"/>
    <w:uiPriority w:val="99"/>
    <w:semiHidden/>
    <w:unhideWhenUsed/>
    <w:rsid w:val="00614706"/>
    <w:pPr>
      <w:ind w:left="1080" w:hanging="360"/>
      <w:contextualSpacing/>
    </w:pPr>
  </w:style>
  <w:style w:type="paragraph" w:customStyle="1" w:styleId="TAL">
    <w:name w:val="TAL"/>
    <w:basedOn w:val="Normal"/>
    <w:link w:val="TALCar"/>
    <w:qFormat/>
    <w:rsid w:val="00614706"/>
    <w:pPr>
      <w:keepNext/>
      <w:keepLines/>
      <w:spacing w:after="0"/>
      <w:jc w:val="left"/>
    </w:pPr>
    <w:rPr>
      <w:sz w:val="18"/>
      <w:lang w:eastAsia="ja-JP"/>
    </w:rPr>
  </w:style>
  <w:style w:type="character" w:customStyle="1" w:styleId="TALCar">
    <w:name w:val="TAL Car"/>
    <w:link w:val="TAL"/>
    <w:qFormat/>
    <w:rsid w:val="00614706"/>
    <w:rPr>
      <w:rFonts w:ascii="Arial" w:eastAsia="Times New Roman" w:hAnsi="Arial" w:cs="Times New Roman"/>
      <w:sz w:val="18"/>
      <w:szCs w:val="20"/>
      <w:lang w:val="en-GB" w:eastAsia="ja-JP"/>
    </w:rPr>
  </w:style>
  <w:style w:type="paragraph" w:customStyle="1" w:styleId="PL">
    <w:name w:val="PL"/>
    <w:link w:val="PLChar"/>
    <w:qFormat/>
    <w:rsid w:val="00614706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noProof/>
      <w:sz w:val="16"/>
      <w:szCs w:val="20"/>
      <w:lang w:val="en-GB" w:eastAsia="en-GB"/>
    </w:rPr>
  </w:style>
  <w:style w:type="character" w:customStyle="1" w:styleId="PLChar">
    <w:name w:val="PL Char"/>
    <w:link w:val="PL"/>
    <w:qFormat/>
    <w:rsid w:val="00614706"/>
    <w:rPr>
      <w:rFonts w:ascii="Courier New" w:eastAsia="Times New Roman" w:hAnsi="Courier New" w:cs="Times New Roman"/>
      <w:noProof/>
      <w:sz w:val="16"/>
      <w:szCs w:val="20"/>
      <w:shd w:val="clear" w:color="auto" w:fill="E6E6E6"/>
      <w:lang w:val="en-GB" w:eastAsia="en-GB"/>
    </w:rPr>
  </w:style>
  <w:style w:type="paragraph" w:customStyle="1" w:styleId="TH">
    <w:name w:val="TH"/>
    <w:basedOn w:val="Normal"/>
    <w:link w:val="THChar"/>
    <w:rsid w:val="00614706"/>
    <w:pPr>
      <w:keepNext/>
      <w:keepLines/>
      <w:spacing w:before="60" w:after="180"/>
      <w:jc w:val="center"/>
    </w:pPr>
    <w:rPr>
      <w:b/>
      <w:lang w:eastAsia="ja-JP"/>
    </w:rPr>
  </w:style>
  <w:style w:type="character" w:customStyle="1" w:styleId="THChar">
    <w:name w:val="TH Char"/>
    <w:link w:val="TH"/>
    <w:qFormat/>
    <w:rsid w:val="00614706"/>
    <w:rPr>
      <w:rFonts w:ascii="Arial" w:eastAsia="Times New Roman" w:hAnsi="Arial" w:cs="Times New Roman"/>
      <w:b/>
      <w:sz w:val="20"/>
      <w:szCs w:val="20"/>
      <w:lang w:val="en-GB" w:eastAsia="ja-JP"/>
    </w:rPr>
  </w:style>
  <w:style w:type="paragraph" w:customStyle="1" w:styleId="TAH">
    <w:name w:val="TAH"/>
    <w:basedOn w:val="Normal"/>
    <w:link w:val="TAHCar"/>
    <w:rsid w:val="00614706"/>
    <w:pPr>
      <w:keepNext/>
      <w:keepLines/>
      <w:spacing w:after="0"/>
      <w:jc w:val="center"/>
    </w:pPr>
    <w:rPr>
      <w:b/>
      <w:sz w:val="18"/>
      <w:lang w:eastAsia="ja-JP"/>
    </w:rPr>
  </w:style>
  <w:style w:type="character" w:customStyle="1" w:styleId="TAHCar">
    <w:name w:val="TAH Car"/>
    <w:link w:val="TAH"/>
    <w:qFormat/>
    <w:locked/>
    <w:rsid w:val="00614706"/>
    <w:rPr>
      <w:rFonts w:ascii="Arial" w:eastAsia="Times New Roman" w:hAnsi="Arial" w:cs="Times New Roman"/>
      <w:b/>
      <w:sz w:val="18"/>
      <w:szCs w:val="20"/>
      <w:lang w:val="en-GB" w:eastAsia="ja-JP"/>
    </w:rPr>
  </w:style>
  <w:style w:type="table" w:styleId="TableGrid">
    <w:name w:val="Table Grid"/>
    <w:basedOn w:val="TableNormal"/>
    <w:uiPriority w:val="59"/>
    <w:qFormat/>
    <w:rsid w:val="00BE16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DiscussionChar">
    <w:name w:val="EmailDiscussion Char"/>
    <w:link w:val="EmailDiscussion"/>
    <w:qFormat/>
    <w:locked/>
    <w:rsid w:val="00FD72EE"/>
    <w:rPr>
      <w:rFonts w:ascii="Arial" w:eastAsia="MS Mincho" w:hAnsi="Arial" w:cs="Arial"/>
      <w:b/>
      <w:szCs w:val="24"/>
    </w:rPr>
  </w:style>
  <w:style w:type="paragraph" w:customStyle="1" w:styleId="EmailDiscussion">
    <w:name w:val="EmailDiscussion"/>
    <w:basedOn w:val="Normal"/>
    <w:next w:val="Normal"/>
    <w:link w:val="EmailDiscussionChar"/>
    <w:qFormat/>
    <w:rsid w:val="00FD72EE"/>
    <w:pPr>
      <w:numPr>
        <w:numId w:val="3"/>
      </w:numPr>
      <w:overflowPunct/>
      <w:autoSpaceDE/>
      <w:autoSpaceDN/>
      <w:adjustRightInd/>
      <w:spacing w:before="40" w:after="160" w:line="256" w:lineRule="auto"/>
      <w:jc w:val="left"/>
      <w:textAlignment w:val="auto"/>
    </w:pPr>
    <w:rPr>
      <w:rFonts w:eastAsia="MS Mincho" w:cs="Arial"/>
      <w:b/>
      <w:sz w:val="22"/>
      <w:szCs w:val="24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923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923A8"/>
  </w:style>
  <w:style w:type="character" w:customStyle="1" w:styleId="CommentTextChar">
    <w:name w:val="Comment Text Char"/>
    <w:basedOn w:val="DefaultParagraphFont"/>
    <w:link w:val="CommentText"/>
    <w:uiPriority w:val="99"/>
    <w:rsid w:val="006923A8"/>
    <w:rPr>
      <w:rFonts w:ascii="Arial" w:eastAsia="Times New Roman" w:hAnsi="Arial" w:cs="Times New Roman"/>
      <w:sz w:val="20"/>
      <w:szCs w:val="20"/>
      <w:lang w:val="en-GB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23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23A8"/>
    <w:rPr>
      <w:rFonts w:ascii="Arial" w:eastAsia="Times New Roman" w:hAnsi="Arial" w:cs="Times New Roman"/>
      <w:b/>
      <w:bCs/>
      <w:sz w:val="20"/>
      <w:szCs w:val="20"/>
      <w:lang w:val="en-GB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23A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23A8"/>
    <w:rPr>
      <w:rFonts w:ascii="Segoe UI" w:eastAsia="Times New Roman" w:hAnsi="Segoe UI" w:cs="Segoe UI"/>
      <w:sz w:val="18"/>
      <w:szCs w:val="18"/>
      <w:lang w:val="en-GB" w:eastAsia="zh-CN"/>
    </w:rPr>
  </w:style>
  <w:style w:type="paragraph" w:customStyle="1" w:styleId="xmsonospacing">
    <w:name w:val="x_msonospacing"/>
    <w:basedOn w:val="Normal"/>
    <w:rsid w:val="00E157C9"/>
    <w:pPr>
      <w:overflowPunct/>
      <w:autoSpaceDE/>
      <w:autoSpaceDN/>
      <w:adjustRightInd/>
      <w:spacing w:after="0"/>
      <w:jc w:val="left"/>
      <w:textAlignment w:val="auto"/>
    </w:pPr>
    <w:rPr>
      <w:rFonts w:ascii="Calibri" w:eastAsiaTheme="minorHAnsi" w:hAnsi="Calibri" w:cs="Calibri"/>
      <w:sz w:val="22"/>
      <w:szCs w:val="22"/>
      <w:lang w:val="en-US" w:eastAsia="en-US"/>
    </w:rPr>
  </w:style>
  <w:style w:type="character" w:customStyle="1" w:styleId="B1Char">
    <w:name w:val="B1 Char"/>
    <w:qFormat/>
    <w:rsid w:val="004F40B9"/>
    <w:rPr>
      <w:rFonts w:eastAsia="Times New Roman"/>
    </w:rPr>
  </w:style>
  <w:style w:type="paragraph" w:styleId="NormalWeb">
    <w:name w:val="Normal (Web)"/>
    <w:basedOn w:val="Normal"/>
    <w:uiPriority w:val="99"/>
    <w:semiHidden/>
    <w:unhideWhenUsed/>
    <w:rsid w:val="0023165A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en-US"/>
    </w:rPr>
  </w:style>
  <w:style w:type="paragraph" w:styleId="BodyText">
    <w:name w:val="Body Text"/>
    <w:basedOn w:val="Normal"/>
    <w:link w:val="BodyTextChar"/>
    <w:semiHidden/>
    <w:unhideWhenUsed/>
    <w:rsid w:val="007A175B"/>
    <w:pPr>
      <w:overflowPunct/>
      <w:autoSpaceDE/>
      <w:autoSpaceDN/>
      <w:adjustRightInd/>
      <w:spacing w:line="256" w:lineRule="auto"/>
      <w:jc w:val="left"/>
      <w:textAlignment w:val="auto"/>
    </w:pPr>
    <w:rPr>
      <w:rFonts w:eastAsiaTheme="minorHAnsi" w:cstheme="minorBidi"/>
      <w:sz w:val="22"/>
      <w:szCs w:val="22"/>
      <w:lang w:val="en-US" w:eastAsia="en-US"/>
    </w:rPr>
  </w:style>
  <w:style w:type="character" w:customStyle="1" w:styleId="BodyTextChar">
    <w:name w:val="Body Text Char"/>
    <w:basedOn w:val="DefaultParagraphFont"/>
    <w:link w:val="BodyText"/>
    <w:semiHidden/>
    <w:rsid w:val="007A175B"/>
    <w:rPr>
      <w:rFonts w:ascii="Arial" w:hAnsi="Arial"/>
    </w:rPr>
  </w:style>
  <w:style w:type="character" w:customStyle="1" w:styleId="CommentsChar">
    <w:name w:val="Comments Char"/>
    <w:link w:val="Comments"/>
    <w:qFormat/>
    <w:locked/>
    <w:rsid w:val="00B3469B"/>
    <w:rPr>
      <w:rFonts w:ascii="Arial" w:eastAsia="Times New Roman" w:hAnsi="Arial" w:cs="Arial"/>
      <w:i/>
      <w:noProof/>
      <w:sz w:val="18"/>
      <w:lang w:eastAsia="ja-JP"/>
    </w:rPr>
  </w:style>
  <w:style w:type="paragraph" w:customStyle="1" w:styleId="Comments">
    <w:name w:val="Comments"/>
    <w:basedOn w:val="Normal"/>
    <w:link w:val="CommentsChar"/>
    <w:qFormat/>
    <w:rsid w:val="00B3469B"/>
    <w:pPr>
      <w:spacing w:before="40" w:after="0"/>
      <w:jc w:val="left"/>
      <w:textAlignment w:val="auto"/>
    </w:pPr>
    <w:rPr>
      <w:rFonts w:cs="Arial"/>
      <w:i/>
      <w:noProof/>
      <w:sz w:val="18"/>
      <w:szCs w:val="22"/>
      <w:lang w:val="en-US" w:eastAsia="ja-JP"/>
    </w:rPr>
  </w:style>
  <w:style w:type="character" w:customStyle="1" w:styleId="B3Char">
    <w:name w:val="B3 Char"/>
    <w:qFormat/>
    <w:rsid w:val="00887658"/>
    <w:rPr>
      <w:rFonts w:eastAsia="Times New Roman"/>
    </w:rPr>
  </w:style>
  <w:style w:type="character" w:customStyle="1" w:styleId="ListParagraphChar1">
    <w:name w:val="List Paragraph Char1"/>
    <w:aliases w:val="목록 단 Char"/>
    <w:uiPriority w:val="34"/>
    <w:qFormat/>
    <w:locked/>
    <w:rsid w:val="006D4D21"/>
    <w:rPr>
      <w:rFonts w:ascii="Calibri" w:eastAsia="Calibri" w:hAnsi="Calibri"/>
      <w:sz w:val="22"/>
      <w:szCs w:val="22"/>
      <w:lang w:val="en-US" w:eastAsia="en-US"/>
    </w:rPr>
  </w:style>
  <w:style w:type="paragraph" w:styleId="Revision">
    <w:name w:val="Revision"/>
    <w:hidden/>
    <w:uiPriority w:val="99"/>
    <w:semiHidden/>
    <w:rsid w:val="004C2ED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zh-CN"/>
    </w:rPr>
  </w:style>
  <w:style w:type="paragraph" w:customStyle="1" w:styleId="EditorsNote">
    <w:name w:val="Editor's Note"/>
    <w:basedOn w:val="Normal"/>
    <w:link w:val="EditorsNoteChar"/>
    <w:qFormat/>
    <w:rsid w:val="003866A2"/>
    <w:pPr>
      <w:keepLines/>
      <w:spacing w:after="180" w:line="259" w:lineRule="auto"/>
      <w:ind w:left="1135" w:hanging="851"/>
      <w:jc w:val="left"/>
    </w:pPr>
    <w:rPr>
      <w:rFonts w:ascii="Times New Roman" w:hAnsi="Times New Roman"/>
      <w:color w:val="FF0000"/>
      <w:lang w:eastAsia="ja-JP"/>
    </w:rPr>
  </w:style>
  <w:style w:type="character" w:customStyle="1" w:styleId="EditorsNoteChar">
    <w:name w:val="Editor's Note Char"/>
    <w:link w:val="EditorsNote"/>
    <w:qFormat/>
    <w:locked/>
    <w:rsid w:val="003866A2"/>
    <w:rPr>
      <w:rFonts w:ascii="Times New Roman" w:eastAsia="Times New Roman" w:hAnsi="Times New Roman" w:cs="Times New Roman"/>
      <w:color w:val="FF0000"/>
      <w:sz w:val="20"/>
      <w:szCs w:val="20"/>
      <w:lang w:val="en-GB" w:eastAsia="ja-JP"/>
    </w:rPr>
  </w:style>
  <w:style w:type="paragraph" w:customStyle="1" w:styleId="EmailDiscussion2">
    <w:name w:val="EmailDiscussion2"/>
    <w:basedOn w:val="Doc-text2"/>
    <w:uiPriority w:val="99"/>
    <w:qFormat/>
    <w:rsid w:val="001048CF"/>
  </w:style>
  <w:style w:type="paragraph" w:customStyle="1" w:styleId="BL">
    <w:name w:val="BL"/>
    <w:basedOn w:val="Normal"/>
    <w:rsid w:val="008F01F2"/>
    <w:pPr>
      <w:widowControl w:val="0"/>
      <w:numPr>
        <w:numId w:val="10"/>
      </w:numPr>
      <w:tabs>
        <w:tab w:val="left" w:pos="851"/>
        <w:tab w:val="right" w:pos="10260"/>
      </w:tabs>
      <w:spacing w:after="180"/>
      <w:ind w:left="851" w:right="612"/>
    </w:pPr>
    <w:rPr>
      <w:rFonts w:eastAsiaTheme="minorEastAsia"/>
      <w:b/>
      <w:lang w:eastAsia="en-GB"/>
    </w:rPr>
  </w:style>
  <w:style w:type="character" w:styleId="Hyperlink">
    <w:name w:val="Hyperlink"/>
    <w:basedOn w:val="DefaultParagraphFont"/>
    <w:uiPriority w:val="99"/>
    <w:unhideWhenUsed/>
    <w:rsid w:val="00907BF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7BF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07BF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6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9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https://www.3gpp.org/ftp/Email_Discussions/RAN2/%5BRAN2%23129bis%5D/%5BPOST129bis%5D%5B015%5D%5BAI%20PHY%5D%2037.355%20Running%20CR%20(Qualcomm)/doc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8E648E97429F4A9C700CA2B719F885" ma:contentTypeVersion="21" ma:contentTypeDescription="Create a new document." ma:contentTypeScope="" ma:versionID="9675a42f25445395dcc9413c3fed63df">
  <xsd:schema xmlns:xsd="http://www.w3.org/2001/XMLSchema" xmlns:xs="http://www.w3.org/2001/XMLSchema" xmlns:p="http://schemas.microsoft.com/office/2006/metadata/properties" xmlns:ns2="5a888943-97ca-4c93-b605-714bb5e9e285" xmlns:ns3="e32f50e1-6846-4d7d-ad60-ccd6877e6c5e" xmlns:ns4="http://schemas.microsoft.com/sharepoint/v4" xmlns:ns5="23a22248-acb0-4303-bd1b-c36b2527d0a2" targetNamespace="http://schemas.microsoft.com/office/2006/metadata/properties" ma:root="true" ma:fieldsID="86bc4005a0703ed9e8010d25abc55609" ns2:_="" ns3:_="" ns4:_="" ns5:_="">
    <xsd:import namespace="5a888943-97ca-4c93-b605-714bb5e9e285"/>
    <xsd:import namespace="e32f50e1-6846-4d7d-ad60-ccd6877e6c5e"/>
    <xsd:import namespace="http://schemas.microsoft.com/sharepoint/v4"/>
    <xsd:import namespace="23a22248-acb0-4303-bd1b-c36b2527d0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4:IconOverlay" minOccurs="0"/>
                <xsd:element ref="ns2:MediaServiceObjectDetectorVersions" minOccurs="0"/>
                <xsd:element ref="ns2:lcf76f155ced4ddcb4097134ff3c332f" minOccurs="0"/>
                <xsd:element ref="ns5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888943-97ca-4c93-b605-714bb5e9e2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d049dfe-3525-43e5-8f81-1f102b2aa2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2f50e1-6846-4d7d-ad60-ccd6877e6c5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22248-acb0-4303-bd1b-c36b2527d0a2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a269ec90-be46-4b4e-b8ba-14462fe568b1}" ma:internalName="TaxCatchAll" ma:showField="CatchAllData" ma:web="23a22248-acb0-4303-bd1b-c36b2527d0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lcf76f155ced4ddcb4097134ff3c332f xmlns="5a888943-97ca-4c93-b605-714bb5e9e285">
      <Terms xmlns="http://schemas.microsoft.com/office/infopath/2007/PartnerControls"/>
    </lcf76f155ced4ddcb4097134ff3c332f>
    <TaxCatchAll xmlns="23a22248-acb0-4303-bd1b-c36b2527d0a2" xsi:nil="true"/>
  </documentManagement>
</p:properties>
</file>

<file path=customXml/itemProps1.xml><?xml version="1.0" encoding="utf-8"?>
<ds:datastoreItem xmlns:ds="http://schemas.openxmlformats.org/officeDocument/2006/customXml" ds:itemID="{D1926E2D-CEFB-452D-BA0D-51C09AE4F5F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A0E183-AB0A-4EC7-A032-B2D5E44BA7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888943-97ca-4c93-b605-714bb5e9e285"/>
    <ds:schemaRef ds:uri="e32f50e1-6846-4d7d-ad60-ccd6877e6c5e"/>
    <ds:schemaRef ds:uri="http://schemas.microsoft.com/sharepoint/v4"/>
    <ds:schemaRef ds:uri="23a22248-acb0-4303-bd1b-c36b2527d0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C3EA02E-1F63-4490-95BC-AFCFF53D6945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  <ds:schemaRef ds:uri="5a888943-97ca-4c93-b605-714bb5e9e285"/>
    <ds:schemaRef ds:uri="23a22248-acb0-4303-bd1b-c36b2527d0a2"/>
  </ds:schemaRefs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13</Pages>
  <Words>4170</Words>
  <Characters>23770</Characters>
  <Application>Microsoft Office Word</Application>
  <DocSecurity>0</DocSecurity>
  <Lines>198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InterDigital</Company>
  <LinksUpToDate>false</LinksUpToDate>
  <CharactersWithSpaces>27885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RAN2 Chair (InterDigital)</dc:creator>
  <cp:keywords/>
  <dc:description/>
  <cp:lastModifiedBy>RAN2#129bis</cp:lastModifiedBy>
  <cp:revision>288</cp:revision>
  <dcterms:created xsi:type="dcterms:W3CDTF">2025-04-20T07:07:00Z</dcterms:created>
  <dcterms:modified xsi:type="dcterms:W3CDTF">2025-04-22T11:47:00Z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0x0101006C8E648E97429F4A9C700CA2B719F885</vt:lpwstr>
  </property>
  <property fmtid="{D5CDD505-2E9C-101B-9397-08002B2CF9AE}" pid="3" name="MediaServiceImageTags">
    <vt:lpwstr/>
  </property>
  <property fmtid="{D5CDD505-2E9C-101B-9397-08002B2CF9AE}" pid="4" name="MSIP_Label_4d2f777e-4347-4fc6-823a-b44ab313546a_Enabled">
    <vt:lpwstr>true</vt:lpwstr>
  </property>
  <property fmtid="{D5CDD505-2E9C-101B-9397-08002B2CF9AE}" pid="5" name="MSIP_Label_4d2f777e-4347-4fc6-823a-b44ab313546a_SetDate">
    <vt:lpwstr>2025-04-16T14:00:38Z</vt:lpwstr>
  </property>
  <property fmtid="{D5CDD505-2E9C-101B-9397-08002B2CF9AE}" pid="6" name="MSIP_Label_4d2f777e-4347-4fc6-823a-b44ab313546a_Method">
    <vt:lpwstr>Standard</vt:lpwstr>
  </property>
  <property fmtid="{D5CDD505-2E9C-101B-9397-08002B2CF9AE}" pid="7" name="MSIP_Label_4d2f777e-4347-4fc6-823a-b44ab313546a_Name">
    <vt:lpwstr>Non-Public</vt:lpwstr>
  </property>
  <property fmtid="{D5CDD505-2E9C-101B-9397-08002B2CF9AE}" pid="8" name="MSIP_Label_4d2f777e-4347-4fc6-823a-b44ab313546a_SiteId">
    <vt:lpwstr>e351b779-f6d5-4e50-8568-80e922d180ae</vt:lpwstr>
  </property>
  <property fmtid="{D5CDD505-2E9C-101B-9397-08002B2CF9AE}" pid="9" name="MSIP_Label_4d2f777e-4347-4fc6-823a-b44ab313546a_ActionId">
    <vt:lpwstr>a236d6df-940d-4284-9f25-3aa49c593059</vt:lpwstr>
  </property>
  <property fmtid="{D5CDD505-2E9C-101B-9397-08002B2CF9AE}" pid="10" name="MSIP_Label_4d2f777e-4347-4fc6-823a-b44ab313546a_ContentBits">
    <vt:lpwstr>0</vt:lpwstr>
  </property>
  <property fmtid="{D5CDD505-2E9C-101B-9397-08002B2CF9AE}" pid="11" name="MSIP_Label_4d2f777e-4347-4fc6-823a-b44ab313546a_Tag">
    <vt:lpwstr>10, 3, 0, 1</vt:lpwstr>
  </property>
</Properties>
</file>