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26277789" w:rsidR="003267A6" w:rsidRPr="004B5108" w:rsidRDefault="003267A6" w:rsidP="003267A6">
      <w:pPr>
        <w:pStyle w:val="3GPPHeader"/>
        <w:spacing w:after="60"/>
        <w:rPr>
          <w:szCs w:val="24"/>
        </w:rPr>
      </w:pPr>
      <w:r w:rsidRPr="00C147C3">
        <w:rPr>
          <w:szCs w:val="24"/>
        </w:rPr>
        <w:t>3GPP TSG-RAN WG2#</w:t>
      </w:r>
      <w:r w:rsidR="00825F01" w:rsidRPr="00825F01">
        <w:rPr>
          <w:szCs w:val="24"/>
        </w:rPr>
        <w:t>12</w:t>
      </w:r>
      <w:r w:rsidR="00EA50E7">
        <w:rPr>
          <w:szCs w:val="24"/>
        </w:rPr>
        <w:t>9-bis</w:t>
      </w:r>
      <w:r w:rsidRPr="00C147C3">
        <w:rPr>
          <w:szCs w:val="24"/>
        </w:rPr>
        <w:tab/>
      </w:r>
      <w:r w:rsidRPr="004B5108">
        <w:rPr>
          <w:szCs w:val="24"/>
        </w:rPr>
        <w:t>R2-2</w:t>
      </w:r>
      <w:r w:rsidR="00EA50E7" w:rsidRPr="004B5108">
        <w:rPr>
          <w:szCs w:val="24"/>
        </w:rPr>
        <w:t>5</w:t>
      </w:r>
      <w:r w:rsidRPr="004B5108">
        <w:rPr>
          <w:szCs w:val="24"/>
        </w:rPr>
        <w:t>XXXXX</w:t>
      </w:r>
    </w:p>
    <w:p w14:paraId="50AE6417" w14:textId="328FBF4A" w:rsidR="003267A6" w:rsidRPr="00C147C3" w:rsidRDefault="00EA50E7" w:rsidP="003267A6">
      <w:pPr>
        <w:pStyle w:val="3GPPHeader"/>
      </w:pPr>
      <w:r w:rsidRPr="00EA50E7">
        <w:t>Wuhan, China, April 7 – April 11,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FF705CB"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749FE" w:rsidRPr="00E749FE">
        <w:rPr>
          <w:sz w:val="22"/>
          <w:szCs w:val="22"/>
        </w:rPr>
        <w:t>[POST129][</w:t>
      </w:r>
      <w:proofErr w:type="gramStart"/>
      <w:r w:rsidR="00E749FE" w:rsidRPr="00E749FE">
        <w:rPr>
          <w:sz w:val="22"/>
          <w:szCs w:val="22"/>
        </w:rPr>
        <w:t>101][</w:t>
      </w:r>
      <w:proofErr w:type="gramEnd"/>
      <w:r w:rsidR="00E749FE" w:rsidRPr="00E749FE">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21A6043" w14:textId="77777777" w:rsidR="00E749FE" w:rsidRPr="00B23E2A" w:rsidRDefault="00E749FE" w:rsidP="00E749FE">
      <w:pPr>
        <w:pStyle w:val="EmailDiscussion"/>
      </w:pPr>
      <w:r w:rsidRPr="00CD7F01">
        <w:t>[</w:t>
      </w:r>
      <w:r>
        <w:t>POST</w:t>
      </w:r>
      <w:r w:rsidRPr="00CD7F01">
        <w:t>12</w:t>
      </w:r>
      <w:r>
        <w:t>9</w:t>
      </w:r>
      <w:r w:rsidRPr="00CD7F01">
        <w:t>][</w:t>
      </w:r>
      <w:proofErr w:type="gramStart"/>
      <w:r w:rsidRPr="00CD7F01">
        <w:t>1</w:t>
      </w:r>
      <w:r>
        <w:t>01</w:t>
      </w:r>
      <w:r w:rsidRPr="00CD7F01">
        <w:t>][</w:t>
      </w:r>
      <w:proofErr w:type="gramEnd"/>
      <w:r>
        <w:t>NES</w:t>
      </w:r>
      <w:r w:rsidRPr="00CD7F01">
        <w:t>] (</w:t>
      </w:r>
      <w:r>
        <w:t>Huawei</w:t>
      </w:r>
      <w:r w:rsidRPr="00CD7F01">
        <w:t>)</w:t>
      </w:r>
    </w:p>
    <w:p w14:paraId="08EBD0B2" w14:textId="77777777" w:rsidR="00E749FE" w:rsidRDefault="00E749FE" w:rsidP="00E749FE">
      <w:pPr>
        <w:pStyle w:val="EmailDiscussion2"/>
      </w:pPr>
      <w:r w:rsidRPr="00770DB4">
        <w:tab/>
      </w:r>
      <w:r w:rsidRPr="00AA559F">
        <w:rPr>
          <w:b/>
        </w:rPr>
        <w:t>Scope:</w:t>
      </w:r>
      <w:r>
        <w:t xml:space="preserve"> Capture all agreements in 38.300 running CR. </w:t>
      </w:r>
    </w:p>
    <w:p w14:paraId="59B1F4C9" w14:textId="77777777" w:rsidR="00E749FE" w:rsidRDefault="00E749FE" w:rsidP="00E749FE">
      <w:pPr>
        <w:pStyle w:val="EmailDiscussion2"/>
      </w:pPr>
      <w:r w:rsidRPr="00770DB4">
        <w:tab/>
      </w:r>
      <w:r w:rsidRPr="00AA559F">
        <w:rPr>
          <w:b/>
        </w:rPr>
        <w:t>Intended outcome:</w:t>
      </w:r>
      <w:r>
        <w:t xml:space="preserve"> Endorsed 38.300 running CR in R2-2501461. </w:t>
      </w:r>
    </w:p>
    <w:p w14:paraId="1B089EBC" w14:textId="0CF0BD95" w:rsidR="00E749FE" w:rsidRPr="00E749FE" w:rsidRDefault="00E749FE" w:rsidP="00E749FE">
      <w:pPr>
        <w:ind w:left="1608"/>
        <w:rPr>
          <w:rFonts w:ascii="Arial" w:eastAsia="MS Mincho" w:hAnsi="Arial"/>
          <w:b/>
          <w:szCs w:val="24"/>
          <w:lang w:eastAsia="en-GB"/>
        </w:rPr>
      </w:pPr>
      <w:r w:rsidRPr="00E749FE">
        <w:rPr>
          <w:rFonts w:ascii="Arial" w:eastAsia="MS Mincho" w:hAnsi="Arial"/>
          <w:b/>
          <w:szCs w:val="24"/>
          <w:lang w:eastAsia="en-GB"/>
        </w:rPr>
        <w:t>Deadline: Long email discussion</w:t>
      </w:r>
      <w:r>
        <w:rPr>
          <w:rFonts w:ascii="Arial" w:eastAsia="MS Mincho" w:hAnsi="Arial"/>
          <w:b/>
          <w:szCs w:val="24"/>
          <w:lang w:eastAsia="en-GB"/>
        </w:rPr>
        <w:t xml:space="preserve"> (</w:t>
      </w:r>
      <w:r w:rsidRPr="00E749FE">
        <w:rPr>
          <w:rFonts w:ascii="Arial" w:eastAsia="MS Mincho" w:hAnsi="Arial"/>
          <w:b/>
          <w:szCs w:val="24"/>
          <w:lang w:eastAsia="en-GB"/>
        </w:rPr>
        <w:t>Mar. 21st 10:00 UTC</w:t>
      </w:r>
      <w:r>
        <w:rPr>
          <w:rFonts w:ascii="Arial" w:eastAsia="MS Mincho" w:hAnsi="Arial"/>
          <w:b/>
          <w:szCs w:val="24"/>
          <w:lang w:eastAsia="en-GB"/>
        </w:rPr>
        <w:t>)</w:t>
      </w:r>
    </w:p>
    <w:p w14:paraId="2564C460" w14:textId="43795467" w:rsidR="00333309" w:rsidRDefault="00333309" w:rsidP="00313DF4">
      <w:pPr>
        <w:pStyle w:val="BodyText"/>
        <w:rPr>
          <w:b/>
          <w:bCs/>
          <w:color w:val="FF0000"/>
          <w:highlight w:val="yellow"/>
        </w:rPr>
      </w:pPr>
    </w:p>
    <w:p w14:paraId="12B2B227" w14:textId="3D1FCAA5"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E749FE">
        <w:rPr>
          <w:rFonts w:ascii="Calibri" w:eastAsia="SimSun" w:hAnsi="Calibri" w:cs="Arial"/>
          <w:sz w:val="22"/>
          <w:szCs w:val="22"/>
          <w:highlight w:val="yellow"/>
          <w:lang w:eastAsia="zh-CN"/>
        </w:rPr>
        <w:t>March</w:t>
      </w:r>
      <w:r w:rsidRPr="009A7D65">
        <w:rPr>
          <w:rFonts w:ascii="Calibri" w:eastAsia="SimSun" w:hAnsi="Calibri" w:cs="Arial"/>
          <w:sz w:val="22"/>
          <w:szCs w:val="22"/>
          <w:highlight w:val="yellow"/>
          <w:lang w:eastAsia="zh-CN"/>
        </w:rPr>
        <w:t xml:space="preserve"> </w:t>
      </w:r>
      <w:r w:rsidR="00E749FE">
        <w:rPr>
          <w:rFonts w:ascii="Calibri" w:eastAsia="SimSun" w:hAnsi="Calibri" w:cs="Arial"/>
          <w:sz w:val="22"/>
          <w:szCs w:val="22"/>
          <w:highlight w:val="yellow"/>
          <w:lang w:eastAsia="zh-CN"/>
        </w:rPr>
        <w:t>2</w:t>
      </w:r>
      <w:r w:rsidRPr="009A7D65">
        <w:rPr>
          <w:rFonts w:ascii="Calibri" w:eastAsia="SimSun" w:hAnsi="Calibri" w:cs="Arial"/>
          <w:sz w:val="22"/>
          <w:szCs w:val="22"/>
          <w:highlight w:val="yellow"/>
          <w:lang w:eastAsia="zh-CN"/>
        </w:rPr>
        <w:t>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47B9AF4E" w:rsidR="007F09DA" w:rsidRPr="0047642A" w:rsidRDefault="007F09DA" w:rsidP="003267A6">
            <w:pPr>
              <w:pStyle w:val="BodyText"/>
            </w:pPr>
          </w:p>
        </w:tc>
        <w:tc>
          <w:tcPr>
            <w:tcW w:w="3210" w:type="dxa"/>
          </w:tcPr>
          <w:p w14:paraId="7E0270CF" w14:textId="6D785DBF" w:rsidR="007F09DA" w:rsidRPr="0047642A" w:rsidRDefault="007F09DA" w:rsidP="003267A6">
            <w:pPr>
              <w:pStyle w:val="BodyText"/>
            </w:pPr>
          </w:p>
        </w:tc>
        <w:tc>
          <w:tcPr>
            <w:tcW w:w="3210" w:type="dxa"/>
          </w:tcPr>
          <w:p w14:paraId="3EAEABA9" w14:textId="4E5D5450" w:rsidR="007F09DA" w:rsidRPr="0047642A" w:rsidRDefault="007F09DA" w:rsidP="003267A6">
            <w:pPr>
              <w:pStyle w:val="BodyText"/>
            </w:pPr>
          </w:p>
        </w:tc>
      </w:tr>
      <w:tr w:rsidR="007F09DA" w:rsidRPr="0047642A" w14:paraId="680666E4" w14:textId="77777777" w:rsidTr="007F09DA">
        <w:tc>
          <w:tcPr>
            <w:tcW w:w="3209" w:type="dxa"/>
          </w:tcPr>
          <w:p w14:paraId="64081FD4" w14:textId="44EF2A13" w:rsidR="007F09DA" w:rsidRPr="0047642A" w:rsidRDefault="007F09DA" w:rsidP="003267A6">
            <w:pPr>
              <w:pStyle w:val="BodyText"/>
            </w:pPr>
          </w:p>
        </w:tc>
        <w:tc>
          <w:tcPr>
            <w:tcW w:w="3210" w:type="dxa"/>
          </w:tcPr>
          <w:p w14:paraId="26B9EE25" w14:textId="262E0407" w:rsidR="007F09DA" w:rsidRPr="0047642A" w:rsidRDefault="007F09DA" w:rsidP="003267A6">
            <w:pPr>
              <w:pStyle w:val="BodyText"/>
            </w:pPr>
          </w:p>
        </w:tc>
        <w:tc>
          <w:tcPr>
            <w:tcW w:w="3210" w:type="dxa"/>
          </w:tcPr>
          <w:p w14:paraId="45F1CB05" w14:textId="2C10DBAF" w:rsidR="007F09DA" w:rsidRPr="0047642A" w:rsidRDefault="007F09DA" w:rsidP="003267A6">
            <w:pPr>
              <w:pStyle w:val="BodyText"/>
            </w:pPr>
          </w:p>
        </w:tc>
      </w:tr>
      <w:tr w:rsidR="005134C2" w:rsidRPr="0047642A" w14:paraId="6A40BF4C" w14:textId="77777777" w:rsidTr="007F09DA">
        <w:tc>
          <w:tcPr>
            <w:tcW w:w="3209" w:type="dxa"/>
          </w:tcPr>
          <w:p w14:paraId="2660C3B6" w14:textId="77777777" w:rsidR="005134C2" w:rsidRPr="0047642A" w:rsidRDefault="005134C2" w:rsidP="003267A6">
            <w:pPr>
              <w:pStyle w:val="BodyText"/>
            </w:pPr>
          </w:p>
        </w:tc>
        <w:tc>
          <w:tcPr>
            <w:tcW w:w="3210" w:type="dxa"/>
          </w:tcPr>
          <w:p w14:paraId="6940F4DB" w14:textId="77777777" w:rsidR="005134C2" w:rsidRPr="0047642A" w:rsidRDefault="005134C2" w:rsidP="003267A6">
            <w:pPr>
              <w:pStyle w:val="BodyText"/>
            </w:pPr>
          </w:p>
        </w:tc>
        <w:tc>
          <w:tcPr>
            <w:tcW w:w="3210" w:type="dxa"/>
          </w:tcPr>
          <w:p w14:paraId="7BFE6A4B" w14:textId="77777777" w:rsidR="005134C2" w:rsidRPr="0047642A" w:rsidRDefault="005134C2" w:rsidP="003267A6">
            <w:pPr>
              <w:pStyle w:val="BodyText"/>
            </w:pPr>
          </w:p>
        </w:tc>
      </w:tr>
      <w:tr w:rsidR="008E6018" w:rsidRPr="0047642A" w14:paraId="6FC7FBFD" w14:textId="77777777" w:rsidTr="007F09DA">
        <w:tc>
          <w:tcPr>
            <w:tcW w:w="3209" w:type="dxa"/>
          </w:tcPr>
          <w:p w14:paraId="7F3CFE24" w14:textId="77777777" w:rsidR="008E6018" w:rsidRPr="0047642A" w:rsidRDefault="008E6018" w:rsidP="003267A6">
            <w:pPr>
              <w:pStyle w:val="BodyText"/>
            </w:pPr>
          </w:p>
        </w:tc>
        <w:tc>
          <w:tcPr>
            <w:tcW w:w="3210" w:type="dxa"/>
          </w:tcPr>
          <w:p w14:paraId="61EEBAA4" w14:textId="77777777" w:rsidR="008E6018" w:rsidRPr="0047642A" w:rsidRDefault="008E6018" w:rsidP="003267A6">
            <w:pPr>
              <w:pStyle w:val="BodyText"/>
            </w:pPr>
          </w:p>
        </w:tc>
        <w:tc>
          <w:tcPr>
            <w:tcW w:w="3210" w:type="dxa"/>
          </w:tcPr>
          <w:p w14:paraId="1E7B0052" w14:textId="77777777" w:rsidR="008E6018" w:rsidRPr="0047642A" w:rsidRDefault="008E6018" w:rsidP="003267A6">
            <w:pPr>
              <w:pStyle w:val="BodyText"/>
            </w:pPr>
          </w:p>
        </w:tc>
      </w:tr>
      <w:tr w:rsidR="008E6018" w:rsidRPr="0047642A"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518F7F77" w:rsidR="009A7D65" w:rsidRDefault="009A7D65" w:rsidP="009A7D65">
      <w:pPr>
        <w:pStyle w:val="BodyText"/>
        <w:keepNext/>
      </w:pPr>
      <w:r>
        <w:t>The post-RAN2#12</w:t>
      </w:r>
      <w:r w:rsidR="00AF0718">
        <w:t>9</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proofErr w:type="gramStart"/>
      <w:r w:rsidR="00F37C76">
        <w:t>e.g.</w:t>
      </w:r>
      <w:proofErr w:type="gramEnd"/>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BodyText"/>
              <w:keepNext/>
              <w:rPr>
                <w:b/>
                <w:bCs/>
                <w:lang w:val="en-US"/>
              </w:rPr>
            </w:pPr>
            <w:r w:rsidRPr="00D45311">
              <w:rPr>
                <w:b/>
                <w:bCs/>
                <w:lang w:val="en-US"/>
              </w:rPr>
              <w:t>Company</w:t>
            </w:r>
            <w:r w:rsidR="00E749FE">
              <w:rPr>
                <w:b/>
                <w:bCs/>
                <w:lang w:val="en-US"/>
              </w:rPr>
              <w:t xml:space="preserve"> and comment ID (</w:t>
            </w:r>
            <w:proofErr w:type="gramStart"/>
            <w:r w:rsidR="00E749FE">
              <w:rPr>
                <w:b/>
                <w:bCs/>
                <w:lang w:val="en-US"/>
              </w:rPr>
              <w:t>e.g.</w:t>
            </w:r>
            <w:proofErr w:type="gramEnd"/>
            <w:r w:rsidR="00E749FE">
              <w:rPr>
                <w:b/>
                <w:bCs/>
                <w:lang w:val="en-US"/>
              </w:rPr>
              <w:t xml:space="preserve">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77777777" w:rsidR="00D45311" w:rsidRPr="00D45311" w:rsidRDefault="00D45311" w:rsidP="00D45311">
            <w:pPr>
              <w:pStyle w:val="BodyText"/>
              <w:keepNext/>
              <w:rPr>
                <w:bCs/>
                <w:lang w:val="en-US"/>
              </w:rPr>
            </w:pPr>
          </w:p>
        </w:tc>
        <w:tc>
          <w:tcPr>
            <w:tcW w:w="4677" w:type="dxa"/>
          </w:tcPr>
          <w:p w14:paraId="2F456378" w14:textId="77777777" w:rsidR="00D45311" w:rsidRPr="00D45311" w:rsidRDefault="00D45311" w:rsidP="00D45311">
            <w:pPr>
              <w:pStyle w:val="BodyText"/>
              <w:keepNext/>
              <w:rPr>
                <w:bCs/>
                <w:lang w:val="en-US"/>
              </w:rPr>
            </w:pPr>
          </w:p>
        </w:tc>
        <w:tc>
          <w:tcPr>
            <w:tcW w:w="4825"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2226">
        <w:trPr>
          <w:trHeight w:val="127"/>
        </w:trPr>
        <w:tc>
          <w:tcPr>
            <w:tcW w:w="1555" w:type="dxa"/>
            <w:shd w:val="clear" w:color="auto" w:fill="auto"/>
          </w:tcPr>
          <w:p w14:paraId="1200CEAB" w14:textId="77777777" w:rsidR="00D45311" w:rsidRPr="00D45311" w:rsidRDefault="00D45311" w:rsidP="00D45311">
            <w:pPr>
              <w:pStyle w:val="BodyText"/>
              <w:keepNext/>
              <w:rPr>
                <w:bCs/>
                <w:lang w:val="en-US"/>
              </w:rPr>
            </w:pPr>
          </w:p>
        </w:tc>
        <w:tc>
          <w:tcPr>
            <w:tcW w:w="4677" w:type="dxa"/>
          </w:tcPr>
          <w:p w14:paraId="44053EBA" w14:textId="77777777" w:rsidR="00D45311" w:rsidRPr="00D45311" w:rsidRDefault="00D45311" w:rsidP="00D45311">
            <w:pPr>
              <w:pStyle w:val="BodyText"/>
              <w:keepNext/>
              <w:rPr>
                <w:bCs/>
                <w:lang w:val="en-US"/>
              </w:rPr>
            </w:pPr>
          </w:p>
        </w:tc>
        <w:tc>
          <w:tcPr>
            <w:tcW w:w="4825"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2226">
        <w:trPr>
          <w:trHeight w:val="127"/>
        </w:trPr>
        <w:tc>
          <w:tcPr>
            <w:tcW w:w="1555" w:type="dxa"/>
            <w:shd w:val="clear" w:color="auto" w:fill="auto"/>
          </w:tcPr>
          <w:p w14:paraId="49F1ECC5" w14:textId="77777777" w:rsidR="00D45311" w:rsidRPr="00D45311" w:rsidRDefault="00D45311" w:rsidP="00D45311">
            <w:pPr>
              <w:pStyle w:val="BodyText"/>
              <w:keepNext/>
              <w:rPr>
                <w:bCs/>
                <w:lang w:val="en-US"/>
              </w:rPr>
            </w:pPr>
          </w:p>
        </w:tc>
        <w:tc>
          <w:tcPr>
            <w:tcW w:w="4677" w:type="dxa"/>
          </w:tcPr>
          <w:p w14:paraId="611511AA" w14:textId="77777777" w:rsidR="00D45311" w:rsidRPr="00D45311" w:rsidRDefault="00D45311" w:rsidP="00D45311">
            <w:pPr>
              <w:pStyle w:val="BodyText"/>
              <w:keepNext/>
              <w:rPr>
                <w:bCs/>
                <w:lang w:val="en-US"/>
              </w:rPr>
            </w:pPr>
          </w:p>
        </w:tc>
        <w:tc>
          <w:tcPr>
            <w:tcW w:w="4825"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2226">
        <w:trPr>
          <w:trHeight w:val="127"/>
        </w:trPr>
        <w:tc>
          <w:tcPr>
            <w:tcW w:w="1555" w:type="dxa"/>
            <w:shd w:val="clear" w:color="auto" w:fill="auto"/>
          </w:tcPr>
          <w:p w14:paraId="02F74A47" w14:textId="77777777" w:rsidR="00D45311" w:rsidRPr="00D45311" w:rsidRDefault="00D45311" w:rsidP="00D45311">
            <w:pPr>
              <w:pStyle w:val="BodyText"/>
              <w:keepNext/>
              <w:rPr>
                <w:bCs/>
                <w:lang w:val="en-US"/>
              </w:rPr>
            </w:pPr>
          </w:p>
        </w:tc>
        <w:tc>
          <w:tcPr>
            <w:tcW w:w="4677" w:type="dxa"/>
          </w:tcPr>
          <w:p w14:paraId="63E93705" w14:textId="77777777" w:rsidR="00D45311" w:rsidRPr="00D45311" w:rsidRDefault="00D45311" w:rsidP="00D45311">
            <w:pPr>
              <w:pStyle w:val="BodyText"/>
              <w:keepNext/>
              <w:rPr>
                <w:bCs/>
                <w:lang w:val="en-US"/>
              </w:rPr>
            </w:pPr>
          </w:p>
        </w:tc>
        <w:tc>
          <w:tcPr>
            <w:tcW w:w="4825"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2226">
        <w:trPr>
          <w:trHeight w:val="127"/>
        </w:trPr>
        <w:tc>
          <w:tcPr>
            <w:tcW w:w="1555" w:type="dxa"/>
            <w:shd w:val="clear" w:color="auto" w:fill="auto"/>
          </w:tcPr>
          <w:p w14:paraId="0ED9542A" w14:textId="77777777" w:rsidR="00D45311" w:rsidRPr="00D45311" w:rsidRDefault="00D45311" w:rsidP="00D45311">
            <w:pPr>
              <w:pStyle w:val="BodyText"/>
              <w:keepNext/>
              <w:rPr>
                <w:bCs/>
                <w:lang w:val="en-US"/>
              </w:rPr>
            </w:pPr>
          </w:p>
        </w:tc>
        <w:tc>
          <w:tcPr>
            <w:tcW w:w="4677" w:type="dxa"/>
          </w:tcPr>
          <w:p w14:paraId="427E9265" w14:textId="77777777" w:rsidR="00D45311" w:rsidRPr="00D45311" w:rsidRDefault="00D45311" w:rsidP="00D45311">
            <w:pPr>
              <w:pStyle w:val="BodyText"/>
              <w:keepNext/>
              <w:rPr>
                <w:bCs/>
                <w:lang w:val="en-US"/>
              </w:rPr>
            </w:pPr>
          </w:p>
        </w:tc>
        <w:tc>
          <w:tcPr>
            <w:tcW w:w="4825"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2226">
        <w:trPr>
          <w:trHeight w:val="127"/>
        </w:trPr>
        <w:tc>
          <w:tcPr>
            <w:tcW w:w="1555" w:type="dxa"/>
            <w:shd w:val="clear" w:color="auto" w:fill="auto"/>
          </w:tcPr>
          <w:p w14:paraId="3B0A23A7" w14:textId="77777777" w:rsidR="00D45311" w:rsidRPr="00D45311" w:rsidRDefault="00D45311" w:rsidP="00D45311">
            <w:pPr>
              <w:pStyle w:val="BodyText"/>
              <w:keepNext/>
              <w:rPr>
                <w:bCs/>
                <w:lang w:val="en-US"/>
              </w:rPr>
            </w:pPr>
          </w:p>
        </w:tc>
        <w:tc>
          <w:tcPr>
            <w:tcW w:w="4677" w:type="dxa"/>
          </w:tcPr>
          <w:p w14:paraId="0F06824E" w14:textId="77777777" w:rsidR="00D45311" w:rsidRPr="00D45311" w:rsidRDefault="00D45311" w:rsidP="00D45311">
            <w:pPr>
              <w:pStyle w:val="BodyText"/>
              <w:keepNext/>
              <w:rPr>
                <w:bCs/>
                <w:lang w:val="en-US"/>
              </w:rPr>
            </w:pPr>
          </w:p>
        </w:tc>
        <w:tc>
          <w:tcPr>
            <w:tcW w:w="4825"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2226">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4677" w:type="dxa"/>
          </w:tcPr>
          <w:p w14:paraId="191D3868" w14:textId="77777777" w:rsidR="00D45311" w:rsidRPr="00D45311" w:rsidRDefault="00D45311" w:rsidP="00D45311">
            <w:pPr>
              <w:pStyle w:val="BodyText"/>
              <w:keepNext/>
              <w:rPr>
                <w:bCs/>
                <w:lang w:val="en-US"/>
              </w:rPr>
            </w:pPr>
          </w:p>
        </w:tc>
        <w:tc>
          <w:tcPr>
            <w:tcW w:w="4825"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2226">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4677" w:type="dxa"/>
          </w:tcPr>
          <w:p w14:paraId="6C85B465" w14:textId="77777777" w:rsidR="00D45311" w:rsidRPr="00D45311" w:rsidRDefault="00D45311" w:rsidP="00D45311">
            <w:pPr>
              <w:pStyle w:val="BodyText"/>
              <w:keepNext/>
              <w:rPr>
                <w:lang w:val="en-US"/>
              </w:rPr>
            </w:pPr>
          </w:p>
        </w:tc>
        <w:tc>
          <w:tcPr>
            <w:tcW w:w="4825"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2226">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4677" w:type="dxa"/>
          </w:tcPr>
          <w:p w14:paraId="05D9BE7E" w14:textId="77777777" w:rsidR="00D45311" w:rsidRPr="00D45311" w:rsidRDefault="00D45311" w:rsidP="00D45311">
            <w:pPr>
              <w:pStyle w:val="BodyText"/>
              <w:keepNext/>
              <w:rPr>
                <w:bCs/>
                <w:lang w:val="en-US"/>
              </w:rPr>
            </w:pPr>
          </w:p>
        </w:tc>
        <w:tc>
          <w:tcPr>
            <w:tcW w:w="4825"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0"/>
      <w:footerReference w:type="default" r:id="rId11"/>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6ED7" w14:textId="77777777" w:rsidR="00640967" w:rsidRDefault="00640967">
      <w:pPr>
        <w:spacing w:after="0"/>
      </w:pPr>
      <w:r>
        <w:separator/>
      </w:r>
    </w:p>
  </w:endnote>
  <w:endnote w:type="continuationSeparator" w:id="0">
    <w:p w14:paraId="0A607B8D" w14:textId="77777777" w:rsidR="00640967" w:rsidRDefault="00640967">
      <w:pPr>
        <w:spacing w:after="0"/>
      </w:pPr>
      <w:r>
        <w:continuationSeparator/>
      </w:r>
    </w:p>
  </w:endnote>
  <w:endnote w:type="continuationNotice" w:id="1">
    <w:p w14:paraId="20C9E397" w14:textId="77777777" w:rsidR="00640967" w:rsidRDefault="006409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903C" w14:textId="77777777" w:rsidR="00640967" w:rsidRDefault="00640967">
      <w:pPr>
        <w:spacing w:after="0"/>
      </w:pPr>
      <w:r>
        <w:separator/>
      </w:r>
    </w:p>
  </w:footnote>
  <w:footnote w:type="continuationSeparator" w:id="0">
    <w:p w14:paraId="1F123511" w14:textId="77777777" w:rsidR="00640967" w:rsidRDefault="00640967">
      <w:pPr>
        <w:spacing w:after="0"/>
      </w:pPr>
      <w:r>
        <w:continuationSeparator/>
      </w:r>
    </w:p>
  </w:footnote>
  <w:footnote w:type="continuationNotice" w:id="1">
    <w:p w14:paraId="1872CA6F" w14:textId="77777777" w:rsidR="00640967" w:rsidRDefault="006409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2</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(Marcin)</cp:lastModifiedBy>
  <cp:revision>172</cp:revision>
  <dcterms:created xsi:type="dcterms:W3CDTF">2023-03-09T06:32:00Z</dcterms:created>
  <dcterms:modified xsi:type="dcterms:W3CDTF">2025-02-28T08:20:00Z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