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w:t>
      </w:r>
      <w:proofErr w:type="gramStart"/>
      <w:r>
        <w:rPr>
          <w:rFonts w:ascii="Arial" w:eastAsia="MS Mincho" w:hAnsi="Arial" w:cs="Arial"/>
          <w:b/>
          <w:sz w:val="24"/>
          <w:szCs w:val="24"/>
          <w:lang w:eastAsia="en-US"/>
        </w:rPr>
        <w:t>127][</w:t>
      </w:r>
      <w:proofErr w:type="gramEnd"/>
      <w:r>
        <w:rPr>
          <w:rFonts w:ascii="Arial" w:eastAsia="MS Mincho" w:hAnsi="Arial" w:cs="Arial"/>
          <w:b/>
          <w:sz w:val="24"/>
          <w:szCs w:val="24"/>
          <w:lang w:eastAsia="en-US"/>
        </w:rPr>
        <w:t>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宋体"/>
          <w:lang w:eastAsia="zh-CN"/>
        </w:rPr>
      </w:pPr>
      <w:r>
        <w:rPr>
          <w:rFonts w:eastAsia="宋体"/>
          <w:lang w:eastAsia="zh-CN"/>
        </w:rPr>
        <w:t>1</w:t>
      </w:r>
      <w:r>
        <w:rPr>
          <w:rFonts w:eastAsia="宋体"/>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w:t>
      </w:r>
      <w:proofErr w:type="gramStart"/>
      <w:r>
        <w:t>127][</w:t>
      </w:r>
      <w:proofErr w:type="gramEnd"/>
      <w:r>
        <w:t>402][Relay] Multi-hop relay control plane (</w:t>
      </w:r>
      <w:proofErr w:type="spellStart"/>
      <w:r>
        <w:t>InterDigital</w:t>
      </w:r>
      <w:proofErr w:type="spellEnd"/>
      <w:r>
        <w:t>)</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xml:space="preserve">- Describe different solutions (from company contributions) for </w:t>
      </w:r>
      <w:proofErr w:type="spellStart"/>
      <w:r w:rsidRPr="008971F6">
        <w:rPr>
          <w:lang w:val="en-US"/>
        </w:rPr>
        <w:t>multihop</w:t>
      </w:r>
      <w:proofErr w:type="spellEnd"/>
      <w:r w:rsidRPr="008971F6">
        <w:rPr>
          <w:lang w:val="en-US"/>
        </w:rPr>
        <w:t xml:space="preserve">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 xml:space="preserve">Assumptions on controlling </w:t>
      </w:r>
      <w:proofErr w:type="spellStart"/>
      <w:r w:rsidRPr="008971F6">
        <w:rPr>
          <w:lang w:val="en-US"/>
        </w:rPr>
        <w:t>gNB</w:t>
      </w:r>
      <w:proofErr w:type="spellEnd"/>
      <w:r w:rsidRPr="008971F6">
        <w:rPr>
          <w:lang w:val="en-US"/>
        </w:rPr>
        <w:t>/cell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xml:space="preserve">- Evaluate the feasibility and pros/cons of the different solutions towards </w:t>
      </w:r>
      <w:proofErr w:type="spellStart"/>
      <w:r w:rsidRPr="008971F6">
        <w:rPr>
          <w:lang w:val="en-US"/>
        </w:rPr>
        <w:t>downscoping</w:t>
      </w:r>
      <w:proofErr w:type="spellEnd"/>
      <w:r w:rsidRPr="008971F6">
        <w:rPr>
          <w:lang w:val="en-US"/>
        </w:rPr>
        <w:t xml:space="preserve">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宋体"/>
          <w:lang w:eastAsia="zh-CN"/>
        </w:rPr>
      </w:pPr>
      <w:r>
        <w:rPr>
          <w:rFonts w:eastAsia="宋体"/>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宋体"/>
          <w:lang w:eastAsia="zh-CN"/>
        </w:rPr>
        <w:t>gNB</w:t>
      </w:r>
      <w:proofErr w:type="spellEnd"/>
      <w:r>
        <w:rPr>
          <w:rFonts w:eastAsia="宋体"/>
          <w:lang w:eastAsia="zh-CN"/>
        </w:rPr>
        <w:t>/cell, configuration procedure, and E2E QoS).  This will ensure that companies have a common understanding of each of the solutions.</w:t>
      </w:r>
    </w:p>
    <w:p w14:paraId="1F9651B7" w14:textId="77777777" w:rsidR="00622C11" w:rsidRDefault="008971F6">
      <w:pPr>
        <w:rPr>
          <w:rFonts w:eastAsia="宋体"/>
          <w:lang w:eastAsia="zh-CN"/>
        </w:rPr>
      </w:pPr>
      <w:r>
        <w:rPr>
          <w:rFonts w:eastAsia="宋体"/>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lastRenderedPageBreak/>
              <w:t>X</w:t>
            </w:r>
            <w:r>
              <w:rPr>
                <w:rFonts w:ascii="Times New Roman" w:eastAsia="等线"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等线" w:hAnsi="Times New Roman" w:cs="Times New Roman"/>
                <w:lang w:val="fr-FR"/>
              </w:rPr>
            </w:pPr>
            <w:r>
              <w:rPr>
                <w:rFonts w:ascii="Times New Roman" w:eastAsia="等线"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S</w:t>
            </w:r>
            <w:r>
              <w:rPr>
                <w:rFonts w:ascii="Times New Roman" w:eastAsia="等线" w:hAnsi="Times New Roman" w:cs="Times New Roman" w:hint="eastAsia"/>
                <w:lang w:val="en-US"/>
              </w:rPr>
              <w:t>preadtrum</w:t>
            </w:r>
            <w:proofErr w:type="spellEnd"/>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宋体"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t>
            </w:r>
            <w:r>
              <w:rPr>
                <w:rFonts w:ascii="Times New Roman" w:eastAsia="等线"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宋体" w:hAnsi="Times New Roman" w:cs="Times New Roman" w:hint="eastAsia"/>
                <w:lang w:val="en-US"/>
              </w:rPr>
            </w:pPr>
            <w:r>
              <w:rPr>
                <w:rFonts w:ascii="Times New Roman" w:eastAsia="宋体"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liangjing@vivo.com</w:t>
            </w:r>
          </w:p>
        </w:tc>
      </w:tr>
    </w:tbl>
    <w:p w14:paraId="2D1C2904" w14:textId="77777777" w:rsidR="00622C11" w:rsidRDefault="00622C11">
      <w:pPr>
        <w:rPr>
          <w:rFonts w:eastAsia="等线"/>
          <w:lang w:val="en-US" w:eastAsia="zh-CN"/>
        </w:rPr>
      </w:pPr>
    </w:p>
    <w:p w14:paraId="2C5E5539" w14:textId="77777777" w:rsidR="00622C11" w:rsidRDefault="008971F6">
      <w:pPr>
        <w:pStyle w:val="Heading1"/>
        <w:rPr>
          <w:rFonts w:eastAsia="宋体"/>
          <w:lang w:eastAsia="zh-CN"/>
        </w:rPr>
      </w:pPr>
      <w:bookmarkStart w:id="1" w:name="_Toc147158671"/>
      <w:bookmarkStart w:id="2" w:name="_Toc499559238"/>
      <w:bookmarkStart w:id="3" w:name="_Toc61387172"/>
      <w:r>
        <w:rPr>
          <w:rFonts w:eastAsia="宋体"/>
          <w:lang w:eastAsia="zh-CN"/>
        </w:rPr>
        <w:t>2</w:t>
      </w:r>
      <w:r>
        <w:rPr>
          <w:rFonts w:eastAsia="宋体"/>
          <w:lang w:eastAsia="zh-CN"/>
        </w:rPr>
        <w:tab/>
        <w:t>Phase 1 Discussion</w:t>
      </w:r>
      <w:bookmarkEnd w:id="1"/>
      <w:bookmarkEnd w:id="2"/>
      <w:bookmarkEnd w:id="3"/>
    </w:p>
    <w:p w14:paraId="39F82C39" w14:textId="77777777" w:rsidR="00622C11" w:rsidRDefault="008971F6">
      <w:pPr>
        <w:rPr>
          <w:rFonts w:eastAsia="宋体"/>
          <w:lang w:eastAsia="zh-CN"/>
        </w:rPr>
      </w:pPr>
      <w:r>
        <w:rPr>
          <w:rFonts w:eastAsia="宋体"/>
          <w:lang w:eastAsia="zh-CN"/>
        </w:rPr>
        <w:t xml:space="preserve">Based on company contributions, there seem to be two main approaches for implementing multipath U2N relays. A first approach is a fully U2N based approach. The network directly controls each of the intermediate relay UEs using dedicated </w:t>
      </w:r>
      <w:proofErr w:type="spellStart"/>
      <w:r>
        <w:rPr>
          <w:rFonts w:eastAsia="宋体"/>
          <w:lang w:eastAsia="zh-CN"/>
        </w:rPr>
        <w:t>Uu</w:t>
      </w:r>
      <w:proofErr w:type="spellEnd"/>
      <w:r>
        <w:rPr>
          <w:rFonts w:eastAsia="宋体"/>
          <w:lang w:eastAsia="zh-CN"/>
        </w:rPr>
        <w:t xml:space="preserve"> RRC signalling. The second approach is still U2N-based but with some elements of U2U. Only the last relay UE needs to be controlled using dedicated RRC signalling.</w:t>
      </w:r>
    </w:p>
    <w:p w14:paraId="00C5493F" w14:textId="77777777" w:rsidR="00622C11" w:rsidRDefault="008971F6">
      <w:pPr>
        <w:rPr>
          <w:rFonts w:eastAsia="宋体"/>
          <w:lang w:eastAsia="zh-CN"/>
        </w:rPr>
      </w:pPr>
      <w:r>
        <w:rPr>
          <w:rFonts w:eastAsia="宋体"/>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宋体"/>
          <w:lang w:eastAsia="zh-CN"/>
        </w:rPr>
      </w:pPr>
      <w:r>
        <w:rPr>
          <w:rFonts w:eastAsia="宋体"/>
          <w:lang w:eastAsia="zh-CN"/>
        </w:rPr>
        <w:t xml:space="preserve">Approach 1: The network needs to directly control each of the intermediate relay UEs via </w:t>
      </w:r>
      <w:proofErr w:type="spellStart"/>
      <w:r>
        <w:rPr>
          <w:rFonts w:eastAsia="宋体"/>
          <w:lang w:eastAsia="zh-CN"/>
        </w:rPr>
        <w:t>Uu</w:t>
      </w:r>
      <w:proofErr w:type="spellEnd"/>
      <w:r>
        <w:rPr>
          <w:rFonts w:eastAsia="宋体"/>
          <w:lang w:eastAsia="zh-CN"/>
        </w:rPr>
        <w:t xml:space="preserve"> RRC.</w:t>
      </w:r>
    </w:p>
    <w:p w14:paraId="75FE12CC" w14:textId="77777777" w:rsidR="00622C11" w:rsidRDefault="008971F6">
      <w:pPr>
        <w:pStyle w:val="ListParagraph"/>
        <w:numPr>
          <w:ilvl w:val="0"/>
          <w:numId w:val="10"/>
        </w:numPr>
        <w:ind w:firstLineChars="0"/>
        <w:rPr>
          <w:rFonts w:eastAsia="宋体"/>
          <w:lang w:eastAsia="zh-CN"/>
        </w:rPr>
      </w:pPr>
      <w:r>
        <w:rPr>
          <w:rFonts w:eastAsia="宋体"/>
          <w:lang w:eastAsia="zh-CN"/>
        </w:rPr>
        <w:t xml:space="preserve">Approach 2: Only the last relay UE requires control by the network via </w:t>
      </w:r>
      <w:proofErr w:type="spellStart"/>
      <w:r>
        <w:rPr>
          <w:rFonts w:eastAsia="宋体"/>
          <w:lang w:eastAsia="zh-CN"/>
        </w:rPr>
        <w:t>Uu</w:t>
      </w:r>
      <w:proofErr w:type="spellEnd"/>
      <w:r>
        <w:rPr>
          <w:rFonts w:eastAsia="宋体"/>
          <w:lang w:eastAsia="zh-CN"/>
        </w:rPr>
        <w:t xml:space="preserve"> RRC.</w:t>
      </w:r>
    </w:p>
    <w:p w14:paraId="2F241AC7" w14:textId="77777777" w:rsidR="00622C11" w:rsidRDefault="008971F6">
      <w:pPr>
        <w:rPr>
          <w:rFonts w:eastAsia="宋体"/>
          <w:lang w:eastAsia="zh-CN"/>
        </w:rPr>
      </w:pPr>
      <w:r>
        <w:rPr>
          <w:rFonts w:eastAsia="宋体"/>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宋体"/>
          <w:lang w:val="zh-CN" w:eastAsia="zh-CN"/>
        </w:rPr>
      </w:pPr>
      <w:r>
        <w:rPr>
          <w:rFonts w:eastAsia="宋体"/>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 xml:space="preserve">Assumptions on controlling </w:t>
      </w:r>
      <w:proofErr w:type="spellStart"/>
      <w:r w:rsidRPr="008971F6">
        <w:rPr>
          <w:rFonts w:eastAsia="宋体"/>
          <w:lang w:val="en-US" w:eastAsia="zh-CN"/>
        </w:rPr>
        <w:t>gNB</w:t>
      </w:r>
      <w:proofErr w:type="spellEnd"/>
      <w:r w:rsidRPr="008971F6">
        <w:rPr>
          <w:rFonts w:eastAsia="宋体"/>
          <w:lang w:val="en-US" w:eastAsia="zh-CN"/>
        </w:rPr>
        <w:t>/cell of each relay UE</w:t>
      </w:r>
    </w:p>
    <w:p w14:paraId="1344D541"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宋体"/>
          <w:lang w:val="en-US" w:eastAsia="zh-CN"/>
        </w:rPr>
      </w:pPr>
      <w:r w:rsidRPr="008971F6">
        <w:rPr>
          <w:rFonts w:eastAsia="宋体"/>
          <w:lang w:val="en-US" w:eastAsia="zh-CN"/>
        </w:rPr>
        <w:t>How to meet QoS requirement e2e for remote UE</w:t>
      </w:r>
    </w:p>
    <w:p w14:paraId="245ACD41" w14:textId="77777777" w:rsidR="00622C11" w:rsidRDefault="00622C11">
      <w:pPr>
        <w:rPr>
          <w:rFonts w:eastAsia="宋体"/>
          <w:lang w:eastAsia="zh-CN"/>
        </w:rPr>
      </w:pPr>
    </w:p>
    <w:p w14:paraId="4A80F747" w14:textId="77777777" w:rsidR="00622C11" w:rsidRDefault="008971F6">
      <w:pPr>
        <w:overflowPunct/>
        <w:autoSpaceDE/>
        <w:autoSpaceDN/>
        <w:adjustRightInd/>
        <w:spacing w:before="0" w:after="0"/>
        <w:textAlignment w:val="auto"/>
        <w:rPr>
          <w:rFonts w:eastAsia="宋体"/>
          <w:lang w:eastAsia="zh-CN"/>
        </w:rPr>
      </w:pPr>
      <w:r>
        <w:rPr>
          <w:rFonts w:eastAsia="宋体"/>
          <w:lang w:eastAsia="zh-CN"/>
        </w:rPr>
        <w:br w:type="page"/>
      </w:r>
    </w:p>
    <w:p w14:paraId="509B2F44" w14:textId="77777777" w:rsidR="00622C11" w:rsidRDefault="00622C11">
      <w:pPr>
        <w:rPr>
          <w:rFonts w:eastAsia="宋体"/>
          <w:lang w:eastAsia="zh-CN"/>
        </w:rPr>
      </w:pPr>
    </w:p>
    <w:p w14:paraId="6C7120B0" w14:textId="77777777" w:rsidR="00622C11" w:rsidRDefault="00622C11">
      <w:pPr>
        <w:rPr>
          <w:rFonts w:eastAsia="宋体"/>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宋体"/>
          <w:lang w:eastAsia="zh-CN"/>
        </w:rPr>
        <w:t>2.1</w:t>
      </w:r>
      <w:r>
        <w:rPr>
          <w:rFonts w:eastAsia="宋体"/>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宋体"/>
          <w:u w:val="single"/>
          <w:lang w:eastAsia="zh-CN"/>
        </w:rPr>
      </w:pPr>
      <w:r>
        <w:rPr>
          <w:rFonts w:eastAsia="宋体"/>
          <w:u w:val="single"/>
          <w:lang w:val="en-US" w:eastAsia="zh-CN"/>
        </w:rPr>
        <w:t xml:space="preserve">2.1.1 </w:t>
      </w:r>
      <w:r>
        <w:rPr>
          <w:rFonts w:eastAsia="宋体"/>
          <w:u w:val="single"/>
          <w:lang w:eastAsia="zh-CN"/>
        </w:rPr>
        <w:t>Approach 1</w:t>
      </w:r>
    </w:p>
    <w:p w14:paraId="40D3AFAD"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宋体"/>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80.5pt" o:ole="">
            <v:imagedata r:id="rId9" o:title=""/>
          </v:shape>
          <o:OLEObject Type="Embed" ProgID="Visio.Drawing.15" ShapeID="_x0000_i1025" DrawAspect="Content" ObjectID="_1791129231" r:id="rId10"/>
        </w:object>
      </w:r>
    </w:p>
    <w:p w14:paraId="29702692" w14:textId="77777777" w:rsidR="00622C11" w:rsidRDefault="008971F6">
      <w:pPr>
        <w:pStyle w:val="ListParagraph"/>
        <w:numPr>
          <w:ilvl w:val="0"/>
          <w:numId w:val="12"/>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The first Relay UE 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宋体"/>
        </w:rPr>
        <w:t xml:space="preserve">. </w:t>
      </w:r>
      <w:r>
        <w:t xml:space="preserve"> </w:t>
      </w:r>
    </w:p>
    <w:p w14:paraId="4853ED29" w14:textId="77777777" w:rsidR="00622C11" w:rsidRDefault="008971F6">
      <w:pPr>
        <w:pStyle w:val="ListParagraph"/>
        <w:numPr>
          <w:ilvl w:val="0"/>
          <w:numId w:val="12"/>
        </w:numPr>
        <w:ind w:firstLineChars="0"/>
        <w:rPr>
          <w:rFonts w:eastAsia="宋体"/>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ListParagraph"/>
        <w:numPr>
          <w:ilvl w:val="0"/>
          <w:numId w:val="12"/>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63F52A87" w14:textId="77777777" w:rsidR="00622C11" w:rsidRDefault="008971F6">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 1 </w:t>
      </w:r>
    </w:p>
    <w:p w14:paraId="3442C464" w14:textId="77777777" w:rsidR="00622C11" w:rsidRDefault="008971F6">
      <w:pPr>
        <w:pStyle w:val="Proposal-HW"/>
        <w:numPr>
          <w:ilvl w:val="1"/>
          <w:numId w:val="11"/>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宋体"/>
          <w:lang w:val="en-US"/>
        </w:rPr>
      </w:pPr>
      <w:r>
        <w:rPr>
          <w:rFonts w:eastAsia="宋体"/>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0D309CC"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B2B91DA"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4BA4EE5" w14:textId="77777777">
        <w:tc>
          <w:tcPr>
            <w:tcW w:w="1413" w:type="dxa"/>
          </w:tcPr>
          <w:p w14:paraId="2CED3A0B" w14:textId="77777777" w:rsidR="00622C11" w:rsidRDefault="008971F6">
            <w:pPr>
              <w:rPr>
                <w:rFonts w:eastAsia="宋体"/>
                <w:lang w:val="en-US" w:eastAsia="zh-CN"/>
              </w:rPr>
            </w:pPr>
            <w:r>
              <w:rPr>
                <w:rFonts w:eastAsia="宋体" w:hint="eastAsia"/>
                <w:lang w:val="en-US" w:eastAsia="zh-CN"/>
              </w:rPr>
              <w:t>OPPO</w:t>
            </w:r>
          </w:p>
        </w:tc>
        <w:tc>
          <w:tcPr>
            <w:tcW w:w="1134" w:type="dxa"/>
          </w:tcPr>
          <w:p w14:paraId="23D8843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45467F4" w14:textId="77777777" w:rsidR="00622C11" w:rsidRDefault="008971F6">
            <w:pPr>
              <w:rPr>
                <w:rFonts w:eastAsia="宋体"/>
                <w:lang w:val="en-US" w:eastAsia="zh-CN"/>
              </w:rPr>
            </w:pPr>
            <w:r>
              <w:rPr>
                <w:rFonts w:eastAsia="宋体"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宋体"/>
                <w:lang w:val="en-US" w:eastAsia="zh-CN"/>
              </w:rPr>
            </w:pPr>
            <w:r>
              <w:rPr>
                <w:rFonts w:eastAsia="宋体"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 xml:space="preserve">For the second bullet, </w:t>
            </w:r>
            <w:r>
              <w:rPr>
                <w:rFonts w:eastAsia="宋体"/>
                <w:lang w:val="en-US" w:eastAsia="zh-CN"/>
              </w:rPr>
              <w:t>what</w:t>
            </w:r>
            <w:r>
              <w:rPr>
                <w:rFonts w:eastAsia="宋体"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 xml:space="preserve">For the third bullet, how to understand </w:t>
            </w:r>
            <w:r>
              <w:rPr>
                <w:rFonts w:eastAsia="宋体"/>
                <w:lang w:val="en-US" w:eastAsia="zh-CN"/>
              </w:rPr>
              <w:t>“configured with a remote UE Uu DRB configuration”</w:t>
            </w:r>
            <w:r>
              <w:rPr>
                <w:rFonts w:eastAsia="宋体" w:hint="eastAsia"/>
                <w:lang w:val="en-US" w:eastAsia="zh-CN"/>
              </w:rPr>
              <w:t>? We understand the relay UE without having any Uu traffic doesn</w:t>
            </w:r>
            <w:r>
              <w:rPr>
                <w:rFonts w:eastAsia="宋体"/>
                <w:lang w:val="en-US" w:eastAsia="zh-CN"/>
              </w:rPr>
              <w:t>’</w:t>
            </w:r>
            <w:r>
              <w:rPr>
                <w:rFonts w:eastAsia="宋体"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宋体"/>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宋体"/>
                <w:lang w:val="en-US" w:eastAsia="zh-CN"/>
              </w:rPr>
            </w:pPr>
            <w:r>
              <w:rPr>
                <w:rFonts w:eastAsia="宋体"/>
                <w:lang w:val="en-US" w:eastAsia="zh-CN"/>
              </w:rPr>
              <w:t>Huawei, HiSilicon</w:t>
            </w:r>
          </w:p>
        </w:tc>
        <w:tc>
          <w:tcPr>
            <w:tcW w:w="1134" w:type="dxa"/>
          </w:tcPr>
          <w:p w14:paraId="1E3832B3" w14:textId="77777777" w:rsidR="00622C11" w:rsidRDefault="008971F6">
            <w:pPr>
              <w:rPr>
                <w:rFonts w:eastAsia="宋体"/>
                <w:lang w:val="en-US" w:eastAsia="zh-CN"/>
              </w:rPr>
            </w:pPr>
            <w:r>
              <w:rPr>
                <w:rFonts w:eastAsia="宋体"/>
                <w:lang w:val="en-US" w:eastAsia="zh-CN"/>
              </w:rPr>
              <w:t xml:space="preserve">See comments </w:t>
            </w:r>
          </w:p>
        </w:tc>
        <w:tc>
          <w:tcPr>
            <w:tcW w:w="7084" w:type="dxa"/>
          </w:tcPr>
          <w:p w14:paraId="6CFDBC31" w14:textId="77777777" w:rsidR="00622C11" w:rsidRDefault="008971F6">
            <w:pPr>
              <w:rPr>
                <w:lang w:val="en-US" w:eastAsia="zh-CN"/>
              </w:rPr>
            </w:pPr>
            <w:r>
              <w:rPr>
                <w:rFonts w:eastAsia="宋体"/>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宋体"/>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宋体"/>
                <w:lang w:val="en-US"/>
              </w:rPr>
              <w:t xml:space="preserve">for all relay UE’s </w:t>
            </w:r>
            <w:r>
              <w:rPr>
                <w:rFonts w:eastAsia="宋体"/>
                <w:highlight w:val="yellow"/>
                <w:lang w:val="en-US"/>
              </w:rPr>
              <w:t>except the last relay UE</w:t>
            </w:r>
            <w:r>
              <w:rPr>
                <w:rFonts w:eastAsia="宋体"/>
                <w:lang w:val="en-US"/>
              </w:rPr>
              <w:t>, upon reception of a message on SL-SRB0, it triggers a remote UE connection establishment”</w:t>
            </w:r>
          </w:p>
          <w:p w14:paraId="31E0157E" w14:textId="77777777" w:rsidR="00622C11" w:rsidRPr="008971F6" w:rsidRDefault="008971F6">
            <w:pPr>
              <w:pStyle w:val="CommentText"/>
              <w:rPr>
                <w:rFonts w:eastAsia="宋体"/>
                <w:lang w:val="en-US"/>
              </w:rPr>
            </w:pPr>
            <w:r>
              <w:rPr>
                <w:rFonts w:eastAsia="宋体"/>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宋体"/>
                <w:lang w:val="en-US" w:eastAsia="zh-CN"/>
              </w:rPr>
            </w:pPr>
            <w:r>
              <w:rPr>
                <w:rFonts w:eastAsia="宋体"/>
                <w:lang w:val="en-US" w:eastAsia="zh-CN"/>
              </w:rPr>
              <w:t>Apple</w:t>
            </w:r>
          </w:p>
        </w:tc>
        <w:tc>
          <w:tcPr>
            <w:tcW w:w="1134" w:type="dxa"/>
          </w:tcPr>
          <w:p w14:paraId="7CEDDBAC" w14:textId="77777777" w:rsidR="00622C11" w:rsidRDefault="008971F6">
            <w:pPr>
              <w:rPr>
                <w:rFonts w:eastAsia="宋体"/>
                <w:lang w:val="en-US" w:eastAsia="zh-CN"/>
              </w:rPr>
            </w:pPr>
            <w:r>
              <w:rPr>
                <w:rFonts w:eastAsia="宋体"/>
                <w:lang w:val="en-US" w:eastAsia="zh-CN"/>
              </w:rPr>
              <w:t>Yes</w:t>
            </w:r>
          </w:p>
        </w:tc>
        <w:tc>
          <w:tcPr>
            <w:tcW w:w="7084" w:type="dxa"/>
          </w:tcPr>
          <w:p w14:paraId="4C115CE1" w14:textId="77777777" w:rsidR="00622C11" w:rsidRDefault="008971F6">
            <w:pPr>
              <w:rPr>
                <w:rFonts w:eastAsia="宋体"/>
                <w:lang w:val="en-US" w:eastAsia="zh-CN"/>
              </w:rPr>
            </w:pPr>
            <w:r>
              <w:rPr>
                <w:rFonts w:eastAsia="宋体"/>
                <w:lang w:val="en-US" w:eastAsia="zh-CN"/>
              </w:rPr>
              <w:t xml:space="preserve">We agree with the rapporteur’s analysis. </w:t>
            </w:r>
          </w:p>
          <w:p w14:paraId="51250645" w14:textId="77777777" w:rsidR="00622C11" w:rsidRDefault="008971F6">
            <w:pPr>
              <w:rPr>
                <w:rFonts w:eastAsia="宋体"/>
                <w:lang w:val="en-US" w:eastAsia="zh-CN"/>
              </w:rPr>
            </w:pPr>
            <w:r>
              <w:rPr>
                <w:rFonts w:eastAsia="宋体"/>
                <w:lang w:val="en-US" w:eastAsia="zh-CN"/>
              </w:rPr>
              <w:t>Bullet 1 is self-evident as this is the basic assumption of approach 1.</w:t>
            </w:r>
          </w:p>
          <w:p w14:paraId="146E5970" w14:textId="77777777" w:rsidR="00622C11" w:rsidRDefault="008971F6">
            <w:pPr>
              <w:rPr>
                <w:rFonts w:eastAsia="宋体"/>
                <w:lang w:val="en-US" w:eastAsia="zh-CN"/>
              </w:rPr>
            </w:pPr>
            <w:r>
              <w:rPr>
                <w:rFonts w:eastAsia="宋体"/>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宋体"/>
                <w:lang w:val="en-US" w:eastAsia="zh-CN"/>
              </w:rPr>
            </w:pPr>
            <w:r>
              <w:rPr>
                <w:rFonts w:eastAsia="宋体"/>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宋体"/>
                <w:lang w:val="en-US" w:eastAsia="zh-CN"/>
              </w:rPr>
            </w:pPr>
          </w:p>
        </w:tc>
      </w:tr>
      <w:tr w:rsidR="00622C11" w14:paraId="0BB2AD2B" w14:textId="77777777">
        <w:tc>
          <w:tcPr>
            <w:tcW w:w="1413" w:type="dxa"/>
          </w:tcPr>
          <w:p w14:paraId="63C1B82A" w14:textId="77777777" w:rsidR="00622C11" w:rsidRDefault="008971F6">
            <w:pPr>
              <w:rPr>
                <w:rFonts w:eastAsia="宋体"/>
                <w:lang w:val="en-US" w:eastAsia="zh-CN"/>
              </w:rPr>
            </w:pPr>
            <w:r>
              <w:rPr>
                <w:rFonts w:eastAsia="宋体" w:hint="eastAsia"/>
                <w:lang w:val="en-US" w:eastAsia="zh-CN"/>
              </w:rPr>
              <w:t>ZTE</w:t>
            </w:r>
          </w:p>
        </w:tc>
        <w:tc>
          <w:tcPr>
            <w:tcW w:w="1134" w:type="dxa"/>
          </w:tcPr>
          <w:p w14:paraId="19C31D9E" w14:textId="77777777" w:rsidR="00622C11" w:rsidRDefault="008971F6">
            <w:pPr>
              <w:rPr>
                <w:rFonts w:eastAsia="宋体"/>
                <w:lang w:val="en-US" w:eastAsia="zh-CN"/>
              </w:rPr>
            </w:pPr>
            <w:r>
              <w:rPr>
                <w:rFonts w:eastAsia="宋体" w:hint="eastAsia"/>
                <w:lang w:val="en-US" w:eastAsia="zh-CN"/>
              </w:rPr>
              <w:t xml:space="preserve">Yes with comments (no for the </w:t>
            </w:r>
            <w:r>
              <w:rPr>
                <w:rFonts w:eastAsia="宋体" w:hint="eastAsia"/>
                <w:lang w:val="en-US" w:eastAsia="zh-CN"/>
              </w:rPr>
              <w:lastRenderedPageBreak/>
              <w:t>second bullet)</w:t>
            </w:r>
          </w:p>
        </w:tc>
        <w:tc>
          <w:tcPr>
            <w:tcW w:w="7084" w:type="dxa"/>
          </w:tcPr>
          <w:p w14:paraId="6D5401A0" w14:textId="77777777" w:rsidR="00622C11" w:rsidRDefault="008971F6">
            <w:pPr>
              <w:rPr>
                <w:rFonts w:eastAsia="宋体"/>
                <w:lang w:val="en-US" w:eastAsia="zh-CN"/>
              </w:rPr>
            </w:pPr>
            <w:r>
              <w:rPr>
                <w:rFonts w:eastAsia="宋体" w:hint="eastAsia"/>
                <w:lang w:val="en-US" w:eastAsia="zh-CN"/>
              </w:rPr>
              <w:lastRenderedPageBreak/>
              <w:t>We generally agree with the first bullet and think that a main point in approach 1 is that all the intermediate relays are connected to the same cell/gNB as the Last relay UE</w:t>
            </w:r>
            <w:r>
              <w:rPr>
                <w:rFonts w:eastAsia="宋体"/>
                <w:lang w:val="en-US" w:eastAsia="zh-CN"/>
              </w:rPr>
              <w:t>’</w:t>
            </w:r>
            <w:r>
              <w:rPr>
                <w:rFonts w:eastAsia="宋体" w:hint="eastAsia"/>
                <w:lang w:val="en-US" w:eastAsia="zh-CN"/>
              </w:rPr>
              <w:t xml:space="preserve">s serving cell/gNB.  For the second bullet, we think it is a complement to the </w:t>
            </w:r>
            <w:r>
              <w:rPr>
                <w:rFonts w:eastAsia="宋体"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宋体"/>
                <w:lang w:val="en-US" w:eastAsia="zh-CN"/>
              </w:rPr>
            </w:pPr>
            <w:r>
              <w:rPr>
                <w:rFonts w:eastAsia="宋体" w:hint="eastAsia"/>
                <w:lang w:val="en-US" w:eastAsia="zh-CN"/>
              </w:rPr>
              <w:t xml:space="preserve">For the third bullet, as above comments how to understand </w:t>
            </w:r>
            <w:r>
              <w:rPr>
                <w:rFonts w:eastAsia="宋体"/>
                <w:lang w:val="en-US" w:eastAsia="zh-CN"/>
              </w:rPr>
              <w:t>“configured with a remote UE Uu DRB configuration”</w:t>
            </w:r>
            <w:r>
              <w:rPr>
                <w:rFonts w:eastAsia="宋体" w:hint="eastAsia"/>
                <w:lang w:val="en-US" w:eastAsia="zh-CN"/>
              </w:rPr>
              <w:t>? Does it mean that the relaying traffic are regarding as the intermediate relay</w:t>
            </w:r>
            <w:r>
              <w:rPr>
                <w:rFonts w:eastAsia="宋体"/>
                <w:lang w:val="en-US" w:eastAsia="zh-CN"/>
              </w:rPr>
              <w:t>’</w:t>
            </w:r>
            <w:r>
              <w:rPr>
                <w:rFonts w:eastAsia="宋体"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宋体"/>
                <w:lang w:val="en-US" w:eastAsia="zh-CN"/>
              </w:rPr>
            </w:pPr>
            <w:r>
              <w:rPr>
                <w:rFonts w:eastAsia="宋体" w:hint="eastAsia"/>
                <w:lang w:val="en-US" w:eastAsia="zh-CN"/>
              </w:rPr>
              <w:lastRenderedPageBreak/>
              <w:t>CATT</w:t>
            </w:r>
          </w:p>
        </w:tc>
        <w:tc>
          <w:tcPr>
            <w:tcW w:w="1134" w:type="dxa"/>
          </w:tcPr>
          <w:p w14:paraId="7460786F" w14:textId="77777777" w:rsidR="00622C11" w:rsidRDefault="008971F6">
            <w:pPr>
              <w:rPr>
                <w:rFonts w:eastAsia="宋体"/>
                <w:lang w:val="en-US" w:eastAsia="zh-CN"/>
              </w:rPr>
            </w:pPr>
            <w:r>
              <w:rPr>
                <w:rFonts w:eastAsia="宋体" w:hint="eastAsia"/>
                <w:lang w:val="en-US" w:eastAsia="zh-CN"/>
              </w:rPr>
              <w:t>Yes</w:t>
            </w:r>
          </w:p>
        </w:tc>
        <w:tc>
          <w:tcPr>
            <w:tcW w:w="7084" w:type="dxa"/>
          </w:tcPr>
          <w:p w14:paraId="33F922ED" w14:textId="77777777" w:rsidR="00622C11" w:rsidRDefault="008971F6">
            <w:pPr>
              <w:rPr>
                <w:rFonts w:eastAsia="宋体"/>
                <w:lang w:val="en-US" w:eastAsia="zh-CN"/>
              </w:rPr>
            </w:pPr>
            <w:r>
              <w:rPr>
                <w:rFonts w:eastAsia="宋体"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宋体"/>
                <w:lang w:val="en-US" w:eastAsia="zh-CN"/>
              </w:rPr>
            </w:pPr>
            <w:r>
              <w:rPr>
                <w:rFonts w:eastAsia="宋体" w:hint="eastAsia"/>
                <w:lang w:val="en-US" w:eastAsia="zh-CN"/>
              </w:rPr>
              <w:t>TCL</w:t>
            </w:r>
          </w:p>
        </w:tc>
        <w:tc>
          <w:tcPr>
            <w:tcW w:w="1134" w:type="dxa"/>
          </w:tcPr>
          <w:p w14:paraId="4E03760A"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75D4312D" w14:textId="77777777" w:rsidR="00622C11" w:rsidRDefault="00622C11">
            <w:pPr>
              <w:rPr>
                <w:rFonts w:eastAsia="宋体"/>
                <w:lang w:val="en-US" w:eastAsia="zh-CN"/>
              </w:rPr>
            </w:pPr>
          </w:p>
        </w:tc>
      </w:tr>
      <w:tr w:rsidR="00C87CAF" w14:paraId="39562F32" w14:textId="77777777">
        <w:tc>
          <w:tcPr>
            <w:tcW w:w="1413" w:type="dxa"/>
          </w:tcPr>
          <w:p w14:paraId="594B559C" w14:textId="073F0655" w:rsidR="00C87CAF" w:rsidRDefault="00C87CAF">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A2017C4" w14:textId="48DFF158" w:rsidR="00C87CAF" w:rsidRDefault="00C87CAF">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C3C88BA" w14:textId="77777777" w:rsidR="00C87CAF" w:rsidRDefault="00C87CAF">
            <w:pPr>
              <w:rPr>
                <w:rFonts w:eastAsia="宋体"/>
                <w:lang w:val="en-US" w:eastAsia="zh-CN"/>
              </w:rPr>
            </w:pPr>
          </w:p>
        </w:tc>
      </w:tr>
      <w:tr w:rsidR="00BF7724" w14:paraId="23871877" w14:textId="77777777">
        <w:tc>
          <w:tcPr>
            <w:tcW w:w="1413" w:type="dxa"/>
          </w:tcPr>
          <w:p w14:paraId="19E67C66" w14:textId="0CB3B91E" w:rsidR="00BF7724" w:rsidRDefault="00BF7724" w:rsidP="00BF7724">
            <w:pPr>
              <w:rPr>
                <w:rFonts w:eastAsia="宋体"/>
                <w:lang w:val="en-US" w:eastAsia="zh-CN"/>
              </w:rPr>
            </w:pPr>
            <w:r>
              <w:rPr>
                <w:rFonts w:eastAsia="宋体"/>
                <w:lang w:val="en-US" w:eastAsia="zh-CN"/>
              </w:rPr>
              <w:t>Kyocera</w:t>
            </w:r>
          </w:p>
        </w:tc>
        <w:tc>
          <w:tcPr>
            <w:tcW w:w="1134" w:type="dxa"/>
          </w:tcPr>
          <w:p w14:paraId="3A3F1C89" w14:textId="65D16054" w:rsidR="00BF7724" w:rsidRDefault="00BF7724" w:rsidP="00BF7724">
            <w:pPr>
              <w:rPr>
                <w:rFonts w:eastAsia="宋体"/>
                <w:lang w:val="en-US" w:eastAsia="zh-CN"/>
              </w:rPr>
            </w:pPr>
            <w:r>
              <w:rPr>
                <w:rFonts w:eastAsia="宋体"/>
                <w:lang w:val="en-US" w:eastAsia="zh-CN"/>
              </w:rPr>
              <w:t>Yes</w:t>
            </w:r>
          </w:p>
        </w:tc>
        <w:tc>
          <w:tcPr>
            <w:tcW w:w="7084" w:type="dxa"/>
          </w:tcPr>
          <w:p w14:paraId="2236988D" w14:textId="2C696BB4" w:rsidR="00BF7724" w:rsidRDefault="00BF7724" w:rsidP="00BF7724">
            <w:pPr>
              <w:rPr>
                <w:rFonts w:eastAsia="宋体"/>
                <w:lang w:val="en-US" w:eastAsia="zh-CN"/>
              </w:rPr>
            </w:pPr>
            <w:r>
              <w:rPr>
                <w:rFonts w:eastAsia="宋体"/>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宋体"/>
                <w:lang w:val="en-US" w:eastAsia="zh-CN"/>
              </w:rPr>
            </w:pPr>
            <w:r>
              <w:rPr>
                <w:rFonts w:eastAsia="宋体"/>
              </w:rPr>
              <w:t>Spreadtrum</w:t>
            </w:r>
          </w:p>
        </w:tc>
        <w:tc>
          <w:tcPr>
            <w:tcW w:w="1134" w:type="dxa"/>
          </w:tcPr>
          <w:p w14:paraId="1FC9E914" w14:textId="4D65A2E0" w:rsidR="000F1667" w:rsidRDefault="000F1667" w:rsidP="000F1667">
            <w:pPr>
              <w:rPr>
                <w:rFonts w:eastAsia="宋体"/>
                <w:lang w:val="en-US" w:eastAsia="zh-CN"/>
              </w:rPr>
            </w:pPr>
            <w:r>
              <w:rPr>
                <w:rFonts w:eastAsia="宋体"/>
              </w:rPr>
              <w:t>S</w:t>
            </w:r>
            <w:r>
              <w:rPr>
                <w:rFonts w:eastAsia="宋体" w:hint="eastAsia"/>
              </w:rPr>
              <w:t>ee</w:t>
            </w:r>
            <w:r>
              <w:rPr>
                <w:rFonts w:eastAsia="宋体"/>
              </w:rPr>
              <w:t xml:space="preserve"> </w:t>
            </w:r>
            <w:r>
              <w:rPr>
                <w:rFonts w:eastAsia="宋体" w:hint="eastAsia"/>
              </w:rPr>
              <w:t>comments</w:t>
            </w:r>
          </w:p>
        </w:tc>
        <w:tc>
          <w:tcPr>
            <w:tcW w:w="7084" w:type="dxa"/>
          </w:tcPr>
          <w:p w14:paraId="1FFF5B44" w14:textId="4F265B04" w:rsidR="000F1667" w:rsidRDefault="000F1667" w:rsidP="000F1667">
            <w:pPr>
              <w:rPr>
                <w:rFonts w:eastAsia="宋体"/>
                <w:lang w:val="en-US" w:eastAsia="zh-CN"/>
              </w:rPr>
            </w:pPr>
            <w:r>
              <w:rPr>
                <w:rFonts w:eastAsia="宋体"/>
              </w:rPr>
              <w:t xml:space="preserve">We agree </w:t>
            </w:r>
            <w:r w:rsidRPr="00CC5959">
              <w:rPr>
                <w:rFonts w:eastAsia="宋体"/>
              </w:rPr>
              <w:t>the approach 1</w:t>
            </w:r>
            <w:r>
              <w:rPr>
                <w:rFonts w:eastAsia="宋体"/>
              </w:rPr>
              <w:t xml:space="preserve"> and </w:t>
            </w:r>
            <w:r w:rsidRPr="00CC5959">
              <w:rPr>
                <w:rFonts w:eastAsia="宋体"/>
              </w:rPr>
              <w:t>first bullet</w:t>
            </w:r>
            <w:r>
              <w:rPr>
                <w:rFonts w:eastAsia="宋体"/>
              </w:rPr>
              <w:t xml:space="preserve">, but </w:t>
            </w:r>
            <w:r w:rsidRPr="00CC5959">
              <w:rPr>
                <w:rFonts w:eastAsia="宋体"/>
              </w:rPr>
              <w:t xml:space="preserve">second </w:t>
            </w:r>
            <w:r>
              <w:rPr>
                <w:rFonts w:eastAsia="宋体"/>
              </w:rPr>
              <w:t xml:space="preserve">and </w:t>
            </w:r>
            <w:r w:rsidRPr="00CC5959">
              <w:rPr>
                <w:rFonts w:eastAsia="宋体"/>
              </w:rPr>
              <w:t>third bullet</w:t>
            </w:r>
            <w:r>
              <w:rPr>
                <w:rFonts w:eastAsia="宋体"/>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宋体"/>
              </w:rPr>
            </w:pPr>
            <w:r>
              <w:rPr>
                <w:rFonts w:eastAsia="宋体"/>
              </w:rPr>
              <w:t>Ericsson</w:t>
            </w:r>
          </w:p>
        </w:tc>
        <w:tc>
          <w:tcPr>
            <w:tcW w:w="1134" w:type="dxa"/>
          </w:tcPr>
          <w:p w14:paraId="5E0296B0" w14:textId="198E11D2" w:rsidR="006B310B" w:rsidRDefault="006B310B" w:rsidP="006B310B">
            <w:pPr>
              <w:rPr>
                <w:rFonts w:eastAsia="宋体"/>
              </w:rPr>
            </w:pPr>
            <w:r>
              <w:rPr>
                <w:rFonts w:eastAsia="宋体"/>
              </w:rPr>
              <w:t>comments</w:t>
            </w:r>
          </w:p>
        </w:tc>
        <w:tc>
          <w:tcPr>
            <w:tcW w:w="7084" w:type="dxa"/>
          </w:tcPr>
          <w:p w14:paraId="52A0B229" w14:textId="77777777" w:rsidR="006B310B" w:rsidRDefault="006B310B" w:rsidP="006B310B">
            <w:pPr>
              <w:rPr>
                <w:rFonts w:eastAsia="宋体"/>
              </w:rPr>
            </w:pPr>
            <w:r>
              <w:rPr>
                <w:rFonts w:eastAsia="宋体"/>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宋体"/>
              </w:rPr>
              <w:t>1</w:t>
            </w:r>
            <w:r w:rsidRPr="00D47774">
              <w:rPr>
                <w:rFonts w:eastAsia="宋体"/>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宋体"/>
              </w:rPr>
            </w:pPr>
            <w:r>
              <w:rPr>
                <w:rFonts w:eastAsia="宋体"/>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宋体"/>
              </w:rPr>
            </w:pPr>
          </w:p>
          <w:p w14:paraId="373ACCD7" w14:textId="77777777" w:rsidR="006B310B" w:rsidRDefault="006B310B" w:rsidP="006B310B">
            <w:pPr>
              <w:rPr>
                <w:rFonts w:eastAsia="宋体"/>
              </w:rPr>
            </w:pPr>
            <w:r>
              <w:rPr>
                <w:rFonts w:eastAsia="宋体"/>
              </w:rPr>
              <w:t>In addition, this approach has below restrictions.</w:t>
            </w:r>
          </w:p>
          <w:p w14:paraId="65D1228E" w14:textId="77777777" w:rsidR="006B310B" w:rsidRDefault="006B310B" w:rsidP="006B310B">
            <w:pPr>
              <w:rPr>
                <w:rFonts w:eastAsia="宋体"/>
              </w:rPr>
            </w:pPr>
            <w:r>
              <w:rPr>
                <w:rFonts w:eastAsia="宋体"/>
              </w:rPr>
              <w:t xml:space="preserve">1.all relay UEs need to be served in the same cell. </w:t>
            </w:r>
          </w:p>
          <w:p w14:paraId="245BD659" w14:textId="2327823F" w:rsidR="006B310B" w:rsidRDefault="006B310B" w:rsidP="006B310B">
            <w:pPr>
              <w:rPr>
                <w:rFonts w:eastAsia="宋体"/>
              </w:rPr>
            </w:pPr>
            <w:r>
              <w:rPr>
                <w:rFonts w:eastAsia="宋体"/>
              </w:rPr>
              <w:t>2.significant signaling overhead and latency for remote UE’s E2E connection establishment.</w:t>
            </w:r>
          </w:p>
        </w:tc>
      </w:tr>
      <w:tr w:rsidR="002A19C6" w14:paraId="4508916C" w14:textId="77777777">
        <w:tc>
          <w:tcPr>
            <w:tcW w:w="1413" w:type="dxa"/>
          </w:tcPr>
          <w:p w14:paraId="672D675A" w14:textId="2F432523" w:rsidR="002A19C6" w:rsidRDefault="002A19C6" w:rsidP="006B310B">
            <w:pPr>
              <w:rPr>
                <w:rFonts w:eastAsia="宋体"/>
              </w:rPr>
            </w:pPr>
            <w:r>
              <w:rPr>
                <w:rFonts w:eastAsia="宋体" w:hint="eastAsia"/>
                <w:lang w:eastAsia="zh-CN"/>
              </w:rPr>
              <w:t>Lenovo</w:t>
            </w:r>
          </w:p>
        </w:tc>
        <w:tc>
          <w:tcPr>
            <w:tcW w:w="1134" w:type="dxa"/>
          </w:tcPr>
          <w:p w14:paraId="53E2D829" w14:textId="69971057" w:rsidR="002A19C6" w:rsidRDefault="00457399" w:rsidP="006B310B">
            <w:pPr>
              <w:rPr>
                <w:rFonts w:eastAsia="宋体"/>
                <w:lang w:eastAsia="zh-CN"/>
              </w:rPr>
            </w:pPr>
            <w:r>
              <w:rPr>
                <w:rFonts w:eastAsia="宋体" w:hint="eastAsia"/>
                <w:lang w:eastAsia="zh-CN"/>
              </w:rPr>
              <w:t xml:space="preserve">Yes with </w:t>
            </w:r>
            <w:r>
              <w:rPr>
                <w:rFonts w:eastAsia="宋体"/>
                <w:lang w:eastAsia="zh-CN"/>
              </w:rPr>
              <w:t>comments</w:t>
            </w:r>
          </w:p>
        </w:tc>
        <w:tc>
          <w:tcPr>
            <w:tcW w:w="7084" w:type="dxa"/>
          </w:tcPr>
          <w:p w14:paraId="5446E117" w14:textId="77777777" w:rsidR="002A19C6" w:rsidRDefault="006911A6" w:rsidP="006B310B">
            <w:pPr>
              <w:rPr>
                <w:rFonts w:eastAsia="宋体"/>
                <w:lang w:eastAsia="zh-CN"/>
              </w:rPr>
            </w:pPr>
            <w:r>
              <w:rPr>
                <w:rFonts w:eastAsia="宋体"/>
                <w:lang w:eastAsia="zh-CN"/>
              </w:rPr>
              <w:t>B</w:t>
            </w:r>
            <w:r>
              <w:rPr>
                <w:rFonts w:eastAsia="宋体" w:hint="eastAsia"/>
                <w:lang w:eastAsia="zh-CN"/>
              </w:rPr>
              <w:t xml:space="preserve">oth bullet#1 and #2 have the similar target. </w:t>
            </w:r>
            <w:r>
              <w:rPr>
                <w:rFonts w:eastAsia="宋体"/>
                <w:lang w:eastAsia="zh-CN"/>
              </w:rPr>
              <w:t>B</w:t>
            </w:r>
            <w:r>
              <w:rPr>
                <w:rFonts w:eastAsia="宋体" w:hint="eastAsia"/>
                <w:lang w:eastAsia="zh-CN"/>
              </w:rPr>
              <w:t>ut last relay UE is excluded in bullet#2. O</w:t>
            </w:r>
            <w:r>
              <w:rPr>
                <w:rFonts w:eastAsia="宋体"/>
                <w:lang w:eastAsia="zh-CN"/>
              </w:rPr>
              <w:t>u</w:t>
            </w:r>
            <w:r>
              <w:rPr>
                <w:rFonts w:eastAsia="宋体" w:hint="eastAsia"/>
                <w:lang w:eastAsia="zh-CN"/>
              </w:rPr>
              <w:t xml:space="preserve">r understanding is </w:t>
            </w:r>
            <w:r>
              <w:rPr>
                <w:rFonts w:eastAsia="宋体"/>
                <w:lang w:eastAsia="zh-CN"/>
              </w:rPr>
              <w:t>that</w:t>
            </w:r>
            <w:r>
              <w:rPr>
                <w:rFonts w:eastAsia="宋体" w:hint="eastAsia"/>
                <w:lang w:eastAsia="zh-CN"/>
              </w:rPr>
              <w:t xml:space="preserve"> all relay UE </w:t>
            </w:r>
            <w:r>
              <w:rPr>
                <w:rFonts w:eastAsia="宋体"/>
                <w:lang w:eastAsia="zh-CN"/>
              </w:rPr>
              <w:t>including</w:t>
            </w:r>
            <w:r>
              <w:rPr>
                <w:rFonts w:eastAsia="宋体" w:hint="eastAsia"/>
                <w:lang w:eastAsia="zh-CN"/>
              </w:rPr>
              <w:t xml:space="preserve"> intermediate </w:t>
            </w:r>
            <w:r>
              <w:rPr>
                <w:rFonts w:eastAsia="宋体"/>
                <w:lang w:eastAsia="zh-CN"/>
              </w:rPr>
              <w:t>relay</w:t>
            </w:r>
            <w:r>
              <w:rPr>
                <w:rFonts w:eastAsia="宋体"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宋体"/>
                <w:lang w:eastAsia="zh-CN"/>
              </w:rPr>
            </w:pPr>
            <w:r>
              <w:rPr>
                <w:rFonts w:eastAsia="宋体"/>
                <w:lang w:eastAsia="zh-CN"/>
              </w:rPr>
              <w:t>R</w:t>
            </w:r>
            <w:r>
              <w:rPr>
                <w:rFonts w:eastAsia="宋体"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134" w:type="dxa"/>
          </w:tcPr>
          <w:p w14:paraId="7D2AC1F7" w14:textId="77777777" w:rsidR="00511AE7" w:rsidRDefault="00511AE7" w:rsidP="00511AE7">
            <w:pPr>
              <w:rPr>
                <w:rFonts w:eastAsia="宋体"/>
                <w:lang w:val="en-US" w:eastAsia="zh-CN"/>
              </w:rPr>
            </w:pPr>
            <w:r>
              <w:rPr>
                <w:rFonts w:eastAsia="宋体" w:hint="eastAsia"/>
              </w:rPr>
              <w:t>Y</w:t>
            </w:r>
            <w:r>
              <w:rPr>
                <w:rFonts w:eastAsia="宋体"/>
              </w:rPr>
              <w:t>es for first two items</w:t>
            </w:r>
          </w:p>
        </w:tc>
        <w:tc>
          <w:tcPr>
            <w:tcW w:w="7084" w:type="dxa"/>
          </w:tcPr>
          <w:p w14:paraId="6C602520" w14:textId="77777777" w:rsidR="00511AE7" w:rsidRDefault="00511AE7" w:rsidP="00511AE7">
            <w:pPr>
              <w:rPr>
                <w:rFonts w:eastAsia="宋体"/>
                <w:lang w:val="en-US" w:eastAsia="zh-CN"/>
              </w:rPr>
            </w:pPr>
            <w:r>
              <w:rPr>
                <w:rFonts w:eastAsia="宋体" w:hint="eastAsia"/>
              </w:rPr>
              <w:t>F</w:t>
            </w:r>
            <w:r>
              <w:rPr>
                <w:rFonts w:eastAsia="宋体"/>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宋体"/>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宋体" w:hint="eastAsia"/>
              </w:rPr>
            </w:pPr>
            <w:r>
              <w:rPr>
                <w:rFonts w:eastAsia="宋体" w:hint="eastAsia"/>
                <w:lang w:eastAsia="zh-CN"/>
              </w:rPr>
              <w:t>vivo</w:t>
            </w:r>
          </w:p>
        </w:tc>
        <w:tc>
          <w:tcPr>
            <w:tcW w:w="1134" w:type="dxa"/>
          </w:tcPr>
          <w:p w14:paraId="427BB7CA" w14:textId="7B8D9D87" w:rsidR="001B7F19" w:rsidRDefault="001B7F19" w:rsidP="001B7F19">
            <w:pPr>
              <w:rPr>
                <w:rFonts w:eastAsia="宋体" w:hint="eastAsia"/>
              </w:rPr>
            </w:pPr>
            <w:r>
              <w:rPr>
                <w:rFonts w:eastAsia="宋体"/>
                <w:lang w:eastAsia="zh-CN"/>
              </w:rPr>
              <w:t>Yes</w:t>
            </w:r>
          </w:p>
        </w:tc>
        <w:tc>
          <w:tcPr>
            <w:tcW w:w="7084" w:type="dxa"/>
          </w:tcPr>
          <w:p w14:paraId="1F46A2EA" w14:textId="77777777" w:rsidR="001B7F19" w:rsidRDefault="001B7F19" w:rsidP="001B7F19">
            <w:pPr>
              <w:rPr>
                <w:rFonts w:eastAsia="宋体" w:hint="eastAsia"/>
              </w:rPr>
            </w:pPr>
          </w:p>
        </w:tc>
      </w:tr>
    </w:tbl>
    <w:p w14:paraId="41CDE050" w14:textId="77777777" w:rsidR="00622C11" w:rsidRDefault="00622C11">
      <w:pPr>
        <w:rPr>
          <w:rFonts w:eastAsia="宋体"/>
          <w:lang w:val="en-US" w:eastAsia="zh-CN"/>
        </w:rPr>
      </w:pPr>
    </w:p>
    <w:p w14:paraId="12232885" w14:textId="77777777" w:rsidR="00622C11" w:rsidRDefault="008971F6">
      <w:pPr>
        <w:pStyle w:val="Proposal-HW"/>
        <w:rPr>
          <w:rFonts w:eastAsia="宋体"/>
          <w:lang w:val="en-US"/>
        </w:rPr>
      </w:pPr>
      <w:r>
        <w:rPr>
          <w:rFonts w:eastAsia="宋体"/>
          <w:lang w:val="en-US"/>
        </w:rPr>
        <w:t>Question 2:</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1 that can serve for further discussion of pros/cons?</w:t>
      </w:r>
    </w:p>
    <w:tbl>
      <w:tblPr>
        <w:tblStyle w:val="TableGrid"/>
        <w:tblW w:w="0" w:type="auto"/>
        <w:tblLook w:val="04A0" w:firstRow="1" w:lastRow="0" w:firstColumn="1" w:lastColumn="0" w:noHBand="0" w:noVBand="1"/>
      </w:tblPr>
      <w:tblGrid>
        <w:gridCol w:w="1139"/>
        <w:gridCol w:w="1011"/>
        <w:gridCol w:w="7481"/>
      </w:tblGrid>
      <w:tr w:rsidR="00622C11" w14:paraId="19E98B71" w14:textId="77777777">
        <w:tc>
          <w:tcPr>
            <w:tcW w:w="1139" w:type="dxa"/>
          </w:tcPr>
          <w:p w14:paraId="69D6266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011" w:type="dxa"/>
          </w:tcPr>
          <w:p w14:paraId="578CC83D"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481" w:type="dxa"/>
          </w:tcPr>
          <w:p w14:paraId="4EEA9F2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53CF032" w14:textId="77777777">
        <w:tc>
          <w:tcPr>
            <w:tcW w:w="1139" w:type="dxa"/>
          </w:tcPr>
          <w:p w14:paraId="2F973ED3" w14:textId="77777777" w:rsidR="00622C11" w:rsidRDefault="008971F6">
            <w:pPr>
              <w:rPr>
                <w:rFonts w:eastAsia="宋体"/>
                <w:lang w:val="en-US" w:eastAsia="zh-CN"/>
              </w:rPr>
            </w:pPr>
            <w:r>
              <w:rPr>
                <w:rFonts w:eastAsia="宋体" w:hint="eastAsia"/>
                <w:lang w:val="en-US" w:eastAsia="zh-CN"/>
              </w:rPr>
              <w:t>OPPO</w:t>
            </w:r>
          </w:p>
        </w:tc>
        <w:tc>
          <w:tcPr>
            <w:tcW w:w="1011" w:type="dxa"/>
          </w:tcPr>
          <w:p w14:paraId="5851F726" w14:textId="77777777" w:rsidR="00622C11" w:rsidRDefault="008971F6">
            <w:pPr>
              <w:rPr>
                <w:rFonts w:eastAsia="宋体"/>
                <w:lang w:val="en-US" w:eastAsia="zh-CN"/>
              </w:rPr>
            </w:pPr>
            <w:r>
              <w:rPr>
                <w:rFonts w:eastAsia="宋体" w:hint="eastAsia"/>
                <w:lang w:val="en-US" w:eastAsia="zh-CN"/>
              </w:rPr>
              <w:t>See comments</w:t>
            </w:r>
          </w:p>
        </w:tc>
        <w:tc>
          <w:tcPr>
            <w:tcW w:w="7481" w:type="dxa"/>
          </w:tcPr>
          <w:p w14:paraId="5B83461E" w14:textId="77777777" w:rsidR="00622C11" w:rsidRDefault="008971F6">
            <w:pPr>
              <w:rPr>
                <w:rFonts w:eastAsia="宋体"/>
                <w:lang w:val="en-US" w:eastAsia="zh-CN"/>
              </w:rPr>
            </w:pPr>
            <w:r>
              <w:rPr>
                <w:rFonts w:eastAsia="宋体"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宋体"/>
                <w:lang w:val="en-US" w:eastAsia="zh-CN"/>
              </w:rPr>
            </w:pPr>
            <w:r>
              <w:rPr>
                <w:rFonts w:eastAsia="宋体" w:hint="eastAsia"/>
                <w:lang w:val="en-US" w:eastAsia="zh-CN"/>
              </w:rPr>
              <w:t xml:space="preserve">In step-2, </w:t>
            </w:r>
            <w:r>
              <w:rPr>
                <w:rFonts w:eastAsia="宋体"/>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宋体"/>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tc>
          <w:tcPr>
            <w:tcW w:w="1139" w:type="dxa"/>
          </w:tcPr>
          <w:p w14:paraId="0DD75368" w14:textId="77777777" w:rsidR="00622C11" w:rsidRDefault="008971F6">
            <w:pPr>
              <w:rPr>
                <w:rFonts w:eastAsia="宋体"/>
                <w:lang w:val="en-US" w:eastAsia="zh-CN"/>
              </w:rPr>
            </w:pPr>
            <w:r>
              <w:rPr>
                <w:rFonts w:eastAsia="Malgun Gothic" w:hint="eastAsia"/>
                <w:lang w:val="en-US" w:eastAsia="ko-KR"/>
              </w:rPr>
              <w:t>LG</w:t>
            </w:r>
          </w:p>
        </w:tc>
        <w:tc>
          <w:tcPr>
            <w:tcW w:w="1011" w:type="dxa"/>
          </w:tcPr>
          <w:p w14:paraId="18A77AD3" w14:textId="77777777" w:rsidR="00622C11" w:rsidRDefault="008971F6">
            <w:pPr>
              <w:rPr>
                <w:rFonts w:eastAsia="宋体"/>
                <w:lang w:val="en-US" w:eastAsia="zh-CN"/>
              </w:rPr>
            </w:pPr>
            <w:r>
              <w:rPr>
                <w:rFonts w:eastAsia="Malgun Gothic" w:hint="eastAsia"/>
                <w:lang w:val="en-US" w:eastAsia="ko-KR"/>
              </w:rPr>
              <w:t>Yes</w:t>
            </w:r>
          </w:p>
        </w:tc>
        <w:tc>
          <w:tcPr>
            <w:tcW w:w="7481" w:type="dxa"/>
          </w:tcPr>
          <w:p w14:paraId="6C1FB369"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tc>
          <w:tcPr>
            <w:tcW w:w="1139" w:type="dxa"/>
          </w:tcPr>
          <w:p w14:paraId="109429A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011" w:type="dxa"/>
          </w:tcPr>
          <w:p w14:paraId="1F0DE15A"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ee comments</w:t>
            </w:r>
          </w:p>
        </w:tc>
        <w:tc>
          <w:tcPr>
            <w:tcW w:w="7481"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宋体"/>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tc>
          <w:tcPr>
            <w:tcW w:w="1139" w:type="dxa"/>
          </w:tcPr>
          <w:p w14:paraId="36A5A839" w14:textId="77777777" w:rsidR="00622C11" w:rsidRDefault="008971F6">
            <w:pPr>
              <w:rPr>
                <w:rFonts w:eastAsia="宋体"/>
                <w:lang w:val="en-US" w:eastAsia="zh-CN"/>
              </w:rPr>
            </w:pPr>
            <w:r>
              <w:rPr>
                <w:rFonts w:eastAsia="宋体"/>
                <w:lang w:val="en-US" w:eastAsia="zh-CN"/>
              </w:rPr>
              <w:t>Huawei, HiSilicon</w:t>
            </w:r>
          </w:p>
        </w:tc>
        <w:tc>
          <w:tcPr>
            <w:tcW w:w="1011" w:type="dxa"/>
          </w:tcPr>
          <w:p w14:paraId="0C3354DF" w14:textId="77777777" w:rsidR="00622C11" w:rsidRDefault="008971F6">
            <w:pPr>
              <w:rPr>
                <w:rFonts w:eastAsia="宋体"/>
                <w:lang w:val="en-US" w:eastAsia="zh-CN"/>
              </w:rPr>
            </w:pPr>
            <w:r>
              <w:rPr>
                <w:rFonts w:eastAsia="宋体"/>
                <w:lang w:val="en-US" w:eastAsia="zh-CN"/>
              </w:rPr>
              <w:t>Yes</w:t>
            </w:r>
          </w:p>
        </w:tc>
        <w:tc>
          <w:tcPr>
            <w:tcW w:w="7481" w:type="dxa"/>
          </w:tcPr>
          <w:p w14:paraId="284BB166" w14:textId="77777777" w:rsidR="00622C11" w:rsidRDefault="008971F6">
            <w:pPr>
              <w:rPr>
                <w:rFonts w:eastAsia="宋体"/>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tc>
          <w:tcPr>
            <w:tcW w:w="1139" w:type="dxa"/>
          </w:tcPr>
          <w:p w14:paraId="352CBA43" w14:textId="77777777" w:rsidR="00622C11" w:rsidRDefault="008971F6">
            <w:pPr>
              <w:rPr>
                <w:rFonts w:eastAsia="宋体"/>
                <w:lang w:val="en-US" w:eastAsia="zh-CN"/>
              </w:rPr>
            </w:pPr>
            <w:r>
              <w:rPr>
                <w:rFonts w:eastAsia="宋体"/>
                <w:lang w:val="en-US" w:eastAsia="zh-CN"/>
              </w:rPr>
              <w:t>Apple</w:t>
            </w:r>
          </w:p>
        </w:tc>
        <w:tc>
          <w:tcPr>
            <w:tcW w:w="1011" w:type="dxa"/>
          </w:tcPr>
          <w:p w14:paraId="0FF26865" w14:textId="77777777" w:rsidR="00622C11" w:rsidRDefault="008971F6">
            <w:pPr>
              <w:rPr>
                <w:rFonts w:eastAsia="宋体"/>
                <w:lang w:val="en-US" w:eastAsia="zh-CN"/>
              </w:rPr>
            </w:pPr>
            <w:r>
              <w:rPr>
                <w:rFonts w:eastAsia="宋体"/>
                <w:lang w:val="en-US" w:eastAsia="zh-CN"/>
              </w:rPr>
              <w:t>Yes with comment</w:t>
            </w:r>
          </w:p>
        </w:tc>
        <w:tc>
          <w:tcPr>
            <w:tcW w:w="7481" w:type="dxa"/>
          </w:tcPr>
          <w:p w14:paraId="619BAC2D" w14:textId="77777777" w:rsidR="00622C11" w:rsidRDefault="008971F6">
            <w:pPr>
              <w:rPr>
                <w:rFonts w:eastAsia="宋体"/>
                <w:lang w:val="en-US" w:eastAsia="zh-CN"/>
              </w:rPr>
            </w:pPr>
            <w:r>
              <w:rPr>
                <w:rFonts w:eastAsia="宋体"/>
                <w:lang w:val="en-US" w:eastAsia="zh-CN"/>
              </w:rPr>
              <w:t>In general, we agree with the above analysis, with a few additional comments.</w:t>
            </w:r>
          </w:p>
          <w:p w14:paraId="2C29311C" w14:textId="77777777" w:rsidR="00622C11" w:rsidRDefault="008971F6">
            <w:pPr>
              <w:rPr>
                <w:rFonts w:eastAsia="宋体"/>
                <w:lang w:val="en-US" w:eastAsia="zh-CN"/>
              </w:rPr>
            </w:pPr>
            <w:r>
              <w:rPr>
                <w:rFonts w:eastAsia="宋体"/>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622C11" w:rsidRDefault="008971F6">
            <w:pPr>
              <w:rPr>
                <w:rFonts w:eastAsia="宋体"/>
                <w:lang w:val="en-US" w:eastAsia="zh-CN"/>
              </w:rPr>
            </w:pPr>
            <w:r>
              <w:rPr>
                <w:rFonts w:eastAsia="宋体"/>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宋体"/>
                <w:lang w:val="en-US" w:eastAsia="zh-CN"/>
              </w:rPr>
            </w:pPr>
            <w:r>
              <w:rPr>
                <w:rFonts w:eastAsia="宋体"/>
                <w:noProof/>
                <w:lang w:val="en-US" w:eastAsia="zh-CN"/>
              </w:rPr>
              <w:lastRenderedPageBreak/>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宋体"/>
                <w:lang w:val="en-US" w:eastAsia="zh-CN"/>
              </w:rPr>
            </w:pPr>
          </w:p>
          <w:p w14:paraId="5181D651" w14:textId="77777777" w:rsidR="00622C11" w:rsidRDefault="008971F6">
            <w:pPr>
              <w:rPr>
                <w:rFonts w:eastAsia="宋体"/>
                <w:lang w:val="en-US" w:eastAsia="zh-CN"/>
              </w:rPr>
            </w:pPr>
            <w:r>
              <w:rPr>
                <w:rFonts w:eastAsia="宋体"/>
                <w:lang w:val="en-US" w:eastAsia="zh-CN"/>
              </w:rPr>
              <w:t>So, we think RAN2 need to discuss this constraint of Approach 1 and related consequences/issues.</w:t>
            </w:r>
          </w:p>
          <w:p w14:paraId="7D07C753" w14:textId="77777777" w:rsidR="00622C11" w:rsidRDefault="00622C11">
            <w:pPr>
              <w:rPr>
                <w:rFonts w:eastAsia="宋体"/>
                <w:lang w:val="en-US" w:eastAsia="zh-CN"/>
              </w:rPr>
            </w:pPr>
          </w:p>
        </w:tc>
      </w:tr>
      <w:tr w:rsidR="00622C11" w14:paraId="62DEA72C" w14:textId="77777777">
        <w:tc>
          <w:tcPr>
            <w:tcW w:w="1139" w:type="dxa"/>
          </w:tcPr>
          <w:p w14:paraId="1C2C61BD" w14:textId="77777777" w:rsidR="00622C11" w:rsidRDefault="008971F6">
            <w:pPr>
              <w:rPr>
                <w:rFonts w:eastAsia="宋体"/>
                <w:lang w:val="en-US" w:eastAsia="zh-CN"/>
              </w:rPr>
            </w:pPr>
            <w:r>
              <w:rPr>
                <w:rFonts w:eastAsia="宋体" w:hint="eastAsia"/>
                <w:lang w:val="en-US" w:eastAsia="zh-CN"/>
              </w:rPr>
              <w:lastRenderedPageBreak/>
              <w:t>ZTE</w:t>
            </w:r>
          </w:p>
        </w:tc>
        <w:tc>
          <w:tcPr>
            <w:tcW w:w="1011" w:type="dxa"/>
          </w:tcPr>
          <w:p w14:paraId="6DAE5471" w14:textId="77777777" w:rsidR="00622C11" w:rsidRDefault="008971F6">
            <w:pPr>
              <w:rPr>
                <w:rFonts w:eastAsia="宋体"/>
                <w:lang w:val="en-US" w:eastAsia="zh-CN"/>
              </w:rPr>
            </w:pPr>
            <w:r>
              <w:rPr>
                <w:rFonts w:eastAsia="宋体" w:hint="eastAsia"/>
                <w:lang w:val="en-US" w:eastAsia="zh-CN"/>
              </w:rPr>
              <w:t>Yes with comments</w:t>
            </w:r>
          </w:p>
        </w:tc>
        <w:tc>
          <w:tcPr>
            <w:tcW w:w="7481" w:type="dxa"/>
          </w:tcPr>
          <w:p w14:paraId="53EA6983" w14:textId="77777777" w:rsidR="00622C11" w:rsidRDefault="008971F6">
            <w:pPr>
              <w:rPr>
                <w:rFonts w:eastAsia="宋体"/>
                <w:lang w:val="en-US" w:eastAsia="zh-CN"/>
              </w:rPr>
            </w:pPr>
            <w:r>
              <w:rPr>
                <w:rFonts w:eastAsia="宋体"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宋体"/>
                <w:lang w:val="en-US" w:eastAsia="zh-CN"/>
              </w:rPr>
              <w:t>“</w:t>
            </w:r>
            <w:r>
              <w:t xml:space="preserve">The </w:t>
            </w:r>
            <w:r>
              <w:rPr>
                <w:rFonts w:eastAsia="宋体" w:hint="eastAsia"/>
                <w:lang w:val="en-US" w:eastAsia="zh-CN"/>
              </w:rPr>
              <w:t>Intermediate</w:t>
            </w:r>
            <w:r>
              <w:t xml:space="preserve"> Relay UE receives SRB0 relaying Uu Relay RLC channel configuration </w:t>
            </w:r>
            <w:r>
              <w:rPr>
                <w:rFonts w:eastAsia="宋体" w:hint="eastAsia"/>
                <w:lang w:val="en-US" w:eastAsia="zh-CN"/>
              </w:rPr>
              <w:t>...</w:t>
            </w:r>
            <w:r>
              <w:rPr>
                <w:rFonts w:eastAsia="宋体"/>
                <w:lang w:val="en-US" w:eastAsia="zh-CN"/>
              </w:rPr>
              <w:t>”</w:t>
            </w:r>
            <w:r>
              <w:rPr>
                <w:rFonts w:eastAsia="宋体" w:hint="eastAsia"/>
                <w:lang w:val="en-US" w:eastAsia="zh-CN"/>
              </w:rPr>
              <w:t>(until to the last sentence in step 2), instead, a FFS can be captured for further discussion.</w:t>
            </w:r>
          </w:p>
        </w:tc>
      </w:tr>
      <w:tr w:rsidR="00622C11" w14:paraId="53ED41DC" w14:textId="77777777">
        <w:tc>
          <w:tcPr>
            <w:tcW w:w="1139" w:type="dxa"/>
          </w:tcPr>
          <w:p w14:paraId="12C021FF" w14:textId="77777777" w:rsidR="00622C11" w:rsidRDefault="008971F6">
            <w:pPr>
              <w:rPr>
                <w:rFonts w:eastAsia="宋体"/>
                <w:lang w:val="en-US" w:eastAsia="zh-CN"/>
              </w:rPr>
            </w:pPr>
            <w:r>
              <w:rPr>
                <w:rFonts w:eastAsia="宋体" w:hint="eastAsia"/>
                <w:lang w:val="en-US" w:eastAsia="zh-CN"/>
              </w:rPr>
              <w:t>CATT</w:t>
            </w:r>
          </w:p>
        </w:tc>
        <w:tc>
          <w:tcPr>
            <w:tcW w:w="1011" w:type="dxa"/>
          </w:tcPr>
          <w:p w14:paraId="6FE4F366" w14:textId="77777777" w:rsidR="00622C11" w:rsidRDefault="008971F6">
            <w:pPr>
              <w:rPr>
                <w:rFonts w:eastAsia="宋体"/>
                <w:lang w:val="en-US" w:eastAsia="zh-CN"/>
              </w:rPr>
            </w:pPr>
            <w:r>
              <w:rPr>
                <w:rFonts w:eastAsia="宋体" w:hint="eastAsia"/>
                <w:lang w:eastAsia="zh-CN"/>
              </w:rPr>
              <w:t xml:space="preserve">Yes with </w:t>
            </w:r>
            <w:r>
              <w:rPr>
                <w:rFonts w:eastAsia="宋体" w:hint="eastAsia"/>
              </w:rPr>
              <w:t>comments</w:t>
            </w:r>
          </w:p>
        </w:tc>
        <w:tc>
          <w:tcPr>
            <w:tcW w:w="7481" w:type="dxa"/>
          </w:tcPr>
          <w:p w14:paraId="3D5A8000" w14:textId="77777777" w:rsidR="00622C11" w:rsidRDefault="008971F6">
            <w:pPr>
              <w:rPr>
                <w:rFonts w:eastAsia="宋体"/>
                <w:lang w:val="en-US" w:eastAsia="zh-CN"/>
              </w:rPr>
            </w:pPr>
            <w:r>
              <w:rPr>
                <w:rFonts w:eastAsia="宋体" w:hint="eastAsia"/>
              </w:rPr>
              <w:t xml:space="preserve">We agree with the procedure shown in the figure. But the description in Step 2 may needs to be clarified to reach common understanding. </w:t>
            </w:r>
          </w:p>
        </w:tc>
      </w:tr>
      <w:tr w:rsidR="00622C11" w14:paraId="7F11B8AF" w14:textId="77777777">
        <w:tc>
          <w:tcPr>
            <w:tcW w:w="1139" w:type="dxa"/>
          </w:tcPr>
          <w:p w14:paraId="7DD8D849" w14:textId="77777777" w:rsidR="00622C11" w:rsidRDefault="008971F6">
            <w:pPr>
              <w:rPr>
                <w:rFonts w:eastAsia="宋体"/>
                <w:lang w:val="en-US" w:eastAsia="zh-CN"/>
              </w:rPr>
            </w:pPr>
            <w:r>
              <w:rPr>
                <w:rFonts w:eastAsia="宋体" w:hint="eastAsia"/>
                <w:lang w:val="en-US" w:eastAsia="zh-CN"/>
              </w:rPr>
              <w:t xml:space="preserve">TCL </w:t>
            </w:r>
          </w:p>
        </w:tc>
        <w:tc>
          <w:tcPr>
            <w:tcW w:w="1011" w:type="dxa"/>
          </w:tcPr>
          <w:p w14:paraId="02EE64D4" w14:textId="77777777" w:rsidR="00622C11" w:rsidRDefault="008971F6">
            <w:pPr>
              <w:rPr>
                <w:rFonts w:eastAsia="宋体"/>
                <w:lang w:val="en-US" w:eastAsia="zh-CN"/>
              </w:rPr>
            </w:pPr>
            <w:r>
              <w:rPr>
                <w:rFonts w:eastAsia="宋体" w:hint="eastAsia"/>
                <w:lang w:val="en-US" w:eastAsia="zh-CN"/>
              </w:rPr>
              <w:t>Yes</w:t>
            </w:r>
          </w:p>
        </w:tc>
        <w:tc>
          <w:tcPr>
            <w:tcW w:w="7481" w:type="dxa"/>
          </w:tcPr>
          <w:p w14:paraId="0E9ED9AF" w14:textId="77777777" w:rsidR="00622C11" w:rsidRDefault="00622C11">
            <w:pPr>
              <w:rPr>
                <w:rFonts w:eastAsia="宋体"/>
              </w:rPr>
            </w:pPr>
          </w:p>
        </w:tc>
      </w:tr>
      <w:tr w:rsidR="00DD3C12" w14:paraId="034BC6C1" w14:textId="77777777">
        <w:tc>
          <w:tcPr>
            <w:tcW w:w="1139" w:type="dxa"/>
          </w:tcPr>
          <w:p w14:paraId="609C5730" w14:textId="4CF19019"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011" w:type="dxa"/>
          </w:tcPr>
          <w:p w14:paraId="68C9B077" w14:textId="0DFF621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481" w:type="dxa"/>
          </w:tcPr>
          <w:p w14:paraId="1C83B1E1" w14:textId="77777777" w:rsidR="00DD3C12" w:rsidRDefault="00DD3C12">
            <w:pPr>
              <w:rPr>
                <w:rFonts w:eastAsia="宋体"/>
              </w:rPr>
            </w:pPr>
          </w:p>
        </w:tc>
      </w:tr>
      <w:tr w:rsidR="00BF7724" w14:paraId="443C46AD" w14:textId="77777777">
        <w:tc>
          <w:tcPr>
            <w:tcW w:w="1139" w:type="dxa"/>
          </w:tcPr>
          <w:p w14:paraId="75D697AC" w14:textId="57B86A65" w:rsidR="00BF7724" w:rsidRDefault="00BF7724">
            <w:pPr>
              <w:rPr>
                <w:rFonts w:eastAsia="宋体"/>
                <w:lang w:val="en-US" w:eastAsia="zh-CN"/>
              </w:rPr>
            </w:pPr>
            <w:r>
              <w:rPr>
                <w:rFonts w:eastAsia="宋体"/>
                <w:lang w:val="en-US" w:eastAsia="zh-CN"/>
              </w:rPr>
              <w:t>Kyocera</w:t>
            </w:r>
          </w:p>
        </w:tc>
        <w:tc>
          <w:tcPr>
            <w:tcW w:w="1011" w:type="dxa"/>
          </w:tcPr>
          <w:p w14:paraId="4485921A" w14:textId="5556E28A" w:rsidR="00BF7724" w:rsidRDefault="00BF7724">
            <w:pPr>
              <w:rPr>
                <w:rFonts w:eastAsia="宋体"/>
                <w:lang w:val="en-US" w:eastAsia="zh-CN"/>
              </w:rPr>
            </w:pPr>
            <w:r>
              <w:rPr>
                <w:rFonts w:eastAsia="宋体"/>
                <w:lang w:val="en-US" w:eastAsia="zh-CN"/>
              </w:rPr>
              <w:t>Yes</w:t>
            </w:r>
          </w:p>
        </w:tc>
        <w:tc>
          <w:tcPr>
            <w:tcW w:w="7481" w:type="dxa"/>
          </w:tcPr>
          <w:p w14:paraId="5342C995" w14:textId="77777777" w:rsidR="00BF7724" w:rsidRDefault="00BF7724">
            <w:pPr>
              <w:rPr>
                <w:rFonts w:eastAsia="宋体"/>
              </w:rPr>
            </w:pPr>
          </w:p>
        </w:tc>
      </w:tr>
      <w:tr w:rsidR="000F1667" w14:paraId="26AD1811" w14:textId="77777777">
        <w:tc>
          <w:tcPr>
            <w:tcW w:w="1139" w:type="dxa"/>
          </w:tcPr>
          <w:p w14:paraId="0C0387C0" w14:textId="6CA8595E" w:rsidR="000F1667" w:rsidRDefault="000F1667">
            <w:pPr>
              <w:rPr>
                <w:rFonts w:eastAsia="宋体"/>
                <w:lang w:val="en-US" w:eastAsia="zh-CN"/>
              </w:rPr>
            </w:pPr>
            <w:r>
              <w:rPr>
                <w:rFonts w:eastAsia="宋体"/>
                <w:lang w:val="en-US" w:eastAsia="zh-CN"/>
              </w:rPr>
              <w:t>Spreadtrum</w:t>
            </w:r>
          </w:p>
        </w:tc>
        <w:tc>
          <w:tcPr>
            <w:tcW w:w="1011" w:type="dxa"/>
          </w:tcPr>
          <w:p w14:paraId="7E7B8067" w14:textId="69ED7707" w:rsidR="000F1667" w:rsidRDefault="000F1667">
            <w:pPr>
              <w:rPr>
                <w:rFonts w:eastAsia="宋体"/>
                <w:lang w:val="en-US" w:eastAsia="zh-CN"/>
              </w:rPr>
            </w:pPr>
            <w:r w:rsidRPr="000F1667">
              <w:rPr>
                <w:rFonts w:eastAsia="宋体"/>
                <w:lang w:val="en-US" w:eastAsia="zh-CN"/>
              </w:rPr>
              <w:t>Yes</w:t>
            </w:r>
          </w:p>
        </w:tc>
        <w:tc>
          <w:tcPr>
            <w:tcW w:w="7481" w:type="dxa"/>
          </w:tcPr>
          <w:p w14:paraId="62F9DD56" w14:textId="77777777" w:rsidR="000F1667" w:rsidRDefault="000F1667">
            <w:pPr>
              <w:rPr>
                <w:rFonts w:eastAsia="宋体"/>
              </w:rPr>
            </w:pPr>
          </w:p>
        </w:tc>
      </w:tr>
      <w:tr w:rsidR="00F829DC" w14:paraId="6491B303" w14:textId="77777777">
        <w:tc>
          <w:tcPr>
            <w:tcW w:w="1139" w:type="dxa"/>
          </w:tcPr>
          <w:p w14:paraId="3997126C" w14:textId="612F7365" w:rsidR="00F829DC" w:rsidRDefault="00F829DC">
            <w:pPr>
              <w:rPr>
                <w:rFonts w:eastAsia="宋体"/>
                <w:lang w:val="en-US" w:eastAsia="zh-CN"/>
              </w:rPr>
            </w:pPr>
            <w:r>
              <w:rPr>
                <w:rFonts w:eastAsia="宋体"/>
                <w:lang w:val="en-US" w:eastAsia="zh-CN"/>
              </w:rPr>
              <w:t>Ericsson</w:t>
            </w:r>
          </w:p>
        </w:tc>
        <w:tc>
          <w:tcPr>
            <w:tcW w:w="1011" w:type="dxa"/>
          </w:tcPr>
          <w:p w14:paraId="73AA97B7" w14:textId="77777777" w:rsidR="00F829DC" w:rsidRPr="000F1667" w:rsidRDefault="00F829DC">
            <w:pPr>
              <w:rPr>
                <w:rFonts w:eastAsia="宋体"/>
                <w:lang w:val="en-US" w:eastAsia="zh-CN"/>
              </w:rPr>
            </w:pPr>
          </w:p>
        </w:tc>
        <w:tc>
          <w:tcPr>
            <w:tcW w:w="7481" w:type="dxa"/>
          </w:tcPr>
          <w:p w14:paraId="728B498E" w14:textId="1DDC84EC" w:rsidR="00F829DC" w:rsidRDefault="00254662">
            <w:pPr>
              <w:rPr>
                <w:rFonts w:eastAsia="宋体"/>
              </w:rPr>
            </w:pPr>
            <w:r>
              <w:rPr>
                <w:rFonts w:eastAsia="宋体"/>
              </w:rPr>
              <w:t>Agree with what Apple commented</w:t>
            </w:r>
          </w:p>
        </w:tc>
      </w:tr>
      <w:tr w:rsidR="008D63AC" w14:paraId="54BAF877" w14:textId="77777777">
        <w:tc>
          <w:tcPr>
            <w:tcW w:w="1139" w:type="dxa"/>
          </w:tcPr>
          <w:p w14:paraId="4813416F" w14:textId="39902382" w:rsidR="008D63AC" w:rsidRDefault="008D63AC">
            <w:pPr>
              <w:rPr>
                <w:rFonts w:eastAsia="宋体"/>
                <w:lang w:val="en-US" w:eastAsia="zh-CN"/>
              </w:rPr>
            </w:pPr>
            <w:r>
              <w:rPr>
                <w:rFonts w:eastAsia="宋体" w:hint="eastAsia"/>
                <w:lang w:val="en-US" w:eastAsia="zh-CN"/>
              </w:rPr>
              <w:t>Lenovo</w:t>
            </w:r>
          </w:p>
        </w:tc>
        <w:tc>
          <w:tcPr>
            <w:tcW w:w="1011" w:type="dxa"/>
          </w:tcPr>
          <w:p w14:paraId="25C208FB" w14:textId="5C3F0C8E" w:rsidR="008D63AC" w:rsidRPr="000F1667" w:rsidRDefault="008D63AC">
            <w:pPr>
              <w:rPr>
                <w:rFonts w:eastAsia="宋体"/>
                <w:lang w:val="en-US" w:eastAsia="zh-CN"/>
              </w:rPr>
            </w:pPr>
            <w:r>
              <w:rPr>
                <w:rFonts w:eastAsia="宋体" w:hint="eastAsia"/>
                <w:lang w:val="en-US" w:eastAsia="zh-CN"/>
              </w:rPr>
              <w:t>Yes</w:t>
            </w:r>
          </w:p>
        </w:tc>
        <w:tc>
          <w:tcPr>
            <w:tcW w:w="7481" w:type="dxa"/>
          </w:tcPr>
          <w:p w14:paraId="1FDF4DDE" w14:textId="734E9AB9" w:rsidR="008D63AC" w:rsidRDefault="00A82D99">
            <w:pPr>
              <w:rPr>
                <w:rFonts w:eastAsia="宋体"/>
                <w:lang w:eastAsia="zh-CN"/>
              </w:rPr>
            </w:pPr>
            <w:r>
              <w:rPr>
                <w:rFonts w:eastAsia="宋体" w:hint="eastAsia"/>
                <w:lang w:eastAsia="zh-CN"/>
              </w:rPr>
              <w:t xml:space="preserve"> </w:t>
            </w:r>
            <w:r>
              <w:rPr>
                <w:rFonts w:eastAsia="宋体"/>
                <w:lang w:eastAsia="zh-CN"/>
              </w:rPr>
              <w:t>D</w:t>
            </w:r>
            <w:r>
              <w:rPr>
                <w:rFonts w:eastAsia="宋体" w:hint="eastAsia"/>
                <w:lang w:eastAsia="zh-CN"/>
              </w:rPr>
              <w:t>etails can be further discussed.</w:t>
            </w:r>
          </w:p>
        </w:tc>
      </w:tr>
      <w:tr w:rsidR="00511AE7" w14:paraId="4FE3231C" w14:textId="77777777" w:rsidTr="00511AE7">
        <w:tc>
          <w:tcPr>
            <w:tcW w:w="1139" w:type="dxa"/>
          </w:tcPr>
          <w:p w14:paraId="47CA67C2" w14:textId="77777777" w:rsidR="00511AE7" w:rsidRDefault="00511AE7" w:rsidP="00511AE7">
            <w:pPr>
              <w:rPr>
                <w:rFonts w:eastAsia="宋体"/>
                <w:lang w:val="en-US" w:eastAsia="zh-CN"/>
              </w:rPr>
            </w:pPr>
            <w:r>
              <w:rPr>
                <w:rFonts w:eastAsia="宋体" w:hint="eastAsia"/>
              </w:rPr>
              <w:t>S</w:t>
            </w:r>
            <w:r>
              <w:rPr>
                <w:rFonts w:eastAsia="宋体"/>
              </w:rPr>
              <w:t>amsung</w:t>
            </w:r>
          </w:p>
        </w:tc>
        <w:tc>
          <w:tcPr>
            <w:tcW w:w="1011" w:type="dxa"/>
          </w:tcPr>
          <w:p w14:paraId="3AFB46E8"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with comments</w:t>
            </w:r>
          </w:p>
        </w:tc>
        <w:tc>
          <w:tcPr>
            <w:tcW w:w="7481" w:type="dxa"/>
          </w:tcPr>
          <w:p w14:paraId="54DC0C6B" w14:textId="77777777" w:rsidR="00511AE7" w:rsidRDefault="00511AE7" w:rsidP="00511AE7">
            <w:pPr>
              <w:rPr>
                <w:rFonts w:eastAsia="宋体"/>
                <w:lang w:val="en-US" w:eastAsia="zh-CN"/>
              </w:rPr>
            </w:pPr>
            <w:r>
              <w:rPr>
                <w:rFonts w:eastAsia="宋体" w:hint="eastAsia"/>
                <w:lang w:val="en-US" w:eastAsia="zh-CN"/>
              </w:rPr>
              <w:t>I</w:t>
            </w:r>
            <w:r>
              <w:rPr>
                <w:rFonts w:eastAsia="宋体"/>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宋体"/>
              </w:rPr>
            </w:pPr>
            <w:r w:rsidRPr="009D3B28">
              <w:rPr>
                <w:rFonts w:eastAsia="宋体" w:hint="eastAsia"/>
              </w:rPr>
              <w:t>S</w:t>
            </w:r>
            <w:r w:rsidRPr="009D3B28">
              <w:rPr>
                <w:rFonts w:eastAsia="宋体"/>
              </w:rPr>
              <w:t xml:space="preserve">tep 1: </w:t>
            </w:r>
            <w:r w:rsidRPr="00364E63">
              <w:rPr>
                <w:rFonts w:eastAsia="宋体"/>
                <w:u w:val="single"/>
              </w:rPr>
              <w:t>discovery and PC5 connection for intermediate/last relay UE needn’t to be always at the beginning</w:t>
            </w:r>
            <w:r>
              <w:rPr>
                <w:rFonts w:eastAsia="宋体"/>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4AC79BC7" w14:textId="77777777" w:rsidR="00511AE7" w:rsidRDefault="00511AE7" w:rsidP="00511AE7">
            <w:pPr>
              <w:pStyle w:val="ListParagraph"/>
              <w:numPr>
                <w:ilvl w:val="0"/>
                <w:numId w:val="11"/>
              </w:numPr>
              <w:ind w:firstLineChars="0"/>
              <w:rPr>
                <w:rFonts w:eastAsia="等线"/>
                <w:lang w:eastAsia="zh-CN"/>
              </w:rPr>
            </w:pPr>
            <w:r>
              <w:rPr>
                <w:rFonts w:eastAsia="等线"/>
                <w:lang w:eastAsia="zh-CN"/>
              </w:rPr>
              <w:t>Step 2</w:t>
            </w:r>
          </w:p>
          <w:p w14:paraId="66AFF104" w14:textId="77777777" w:rsidR="00511AE7" w:rsidRPr="00274E2D" w:rsidRDefault="00511AE7" w:rsidP="00511AE7">
            <w:pPr>
              <w:pStyle w:val="ListParagraph"/>
              <w:numPr>
                <w:ilvl w:val="1"/>
                <w:numId w:val="11"/>
              </w:numPr>
              <w:ind w:firstLineChars="0"/>
              <w:rPr>
                <w:rFonts w:eastAsia="等线"/>
                <w:lang w:eastAsia="zh-CN"/>
              </w:rPr>
            </w:pPr>
            <w:r>
              <w:rPr>
                <w:rFonts w:eastAsia="等线"/>
                <w:lang w:eastAsia="zh-CN"/>
              </w:rPr>
              <w:lastRenderedPageBreak/>
              <w:t xml:space="preserve">A better way may be to cite the legacy procedure (i.e., Section 16.12.5.1 in TS38.300) rather than list the procedures of each node. </w:t>
            </w:r>
          </w:p>
          <w:p w14:paraId="06BE0A7C" w14:textId="77777777" w:rsidR="00511AE7" w:rsidRDefault="00511AE7" w:rsidP="00511AE7">
            <w:pPr>
              <w:pStyle w:val="ListParagraph"/>
              <w:numPr>
                <w:ilvl w:val="0"/>
                <w:numId w:val="11"/>
              </w:numPr>
              <w:ind w:firstLineChars="0"/>
              <w:rPr>
                <w:rFonts w:eastAsia="宋体"/>
              </w:rPr>
            </w:pPr>
            <w:r>
              <w:rPr>
                <w:rFonts w:eastAsia="宋体"/>
              </w:rPr>
              <w:t>Step 3</w:t>
            </w:r>
          </w:p>
          <w:p w14:paraId="43A4FD54" w14:textId="77777777" w:rsidR="00511AE7" w:rsidRDefault="00511AE7" w:rsidP="00511AE7">
            <w:pPr>
              <w:pStyle w:val="ListParagraph"/>
              <w:numPr>
                <w:ilvl w:val="1"/>
                <w:numId w:val="11"/>
              </w:numPr>
              <w:ind w:firstLineChars="0"/>
              <w:rPr>
                <w:rFonts w:eastAsia="宋体"/>
              </w:rPr>
            </w:pPr>
            <w:r>
              <w:rPr>
                <w:rFonts w:eastAsia="宋体"/>
              </w:rPr>
              <w:t>Except last relay UE, other relay UEs may not be in coverage of gNB so that it cannot perform the relaying channel setup procedure over Uu.</w:t>
            </w:r>
          </w:p>
          <w:p w14:paraId="2B9767E4" w14:textId="77777777" w:rsidR="00511AE7" w:rsidRDefault="00511AE7" w:rsidP="00511AE7">
            <w:pPr>
              <w:pStyle w:val="ListParagraph"/>
              <w:numPr>
                <w:ilvl w:val="1"/>
                <w:numId w:val="11"/>
              </w:numPr>
              <w:ind w:firstLineChars="0"/>
              <w:rPr>
                <w:rFonts w:eastAsia="宋体"/>
              </w:rPr>
            </w:pPr>
            <w:r>
              <w:rPr>
                <w:rFonts w:eastAsia="宋体"/>
              </w:rPr>
              <w:t xml:space="preserve">The PC5 and Uu Relay RLC channel for SRB1 may be performed during step 2 since the intermediate node may be configured during its own connection establishment procedure. </w:t>
            </w:r>
          </w:p>
          <w:p w14:paraId="6A7970A4" w14:textId="77777777" w:rsidR="00511AE7" w:rsidRPr="00274E2D" w:rsidRDefault="00511AE7" w:rsidP="00511AE7">
            <w:pPr>
              <w:pStyle w:val="ListParagraph"/>
              <w:numPr>
                <w:ilvl w:val="1"/>
                <w:numId w:val="11"/>
              </w:numPr>
              <w:ind w:firstLineChars="0"/>
              <w:rPr>
                <w:rFonts w:eastAsia="宋体"/>
              </w:rPr>
            </w:pPr>
            <w:r w:rsidRPr="00274E2D">
              <w:rPr>
                <w:rFonts w:eastAsia="宋体"/>
              </w:rPr>
              <w:t xml:space="preserve">The PC5 relay RLC channel establishment between intermediate </w:t>
            </w:r>
            <w:r w:rsidRPr="00274E2D">
              <w:rPr>
                <w:rFonts w:eastAsia="宋体" w:hint="eastAsia"/>
              </w:rPr>
              <w:t>Relay</w:t>
            </w:r>
            <w:r w:rsidRPr="00274E2D">
              <w:rPr>
                <w:rFonts w:eastAsia="宋体"/>
              </w:rPr>
              <w:t xml:space="preserve"> UEs is missing.</w:t>
            </w:r>
          </w:p>
        </w:tc>
      </w:tr>
      <w:tr w:rsidR="001B7F19" w14:paraId="2A193B70" w14:textId="77777777" w:rsidTr="00511AE7">
        <w:tc>
          <w:tcPr>
            <w:tcW w:w="1139" w:type="dxa"/>
          </w:tcPr>
          <w:p w14:paraId="7B7A26C5" w14:textId="54500E55" w:rsidR="001B7F19" w:rsidRDefault="001B7F19" w:rsidP="001B7F19">
            <w:pPr>
              <w:rPr>
                <w:rFonts w:eastAsia="宋体" w:hint="eastAsia"/>
              </w:rPr>
            </w:pPr>
            <w:r>
              <w:rPr>
                <w:rFonts w:eastAsia="宋体"/>
                <w:lang w:val="en-US" w:eastAsia="zh-CN"/>
              </w:rPr>
              <w:lastRenderedPageBreak/>
              <w:t>vivo</w:t>
            </w:r>
          </w:p>
        </w:tc>
        <w:tc>
          <w:tcPr>
            <w:tcW w:w="1011" w:type="dxa"/>
          </w:tcPr>
          <w:p w14:paraId="182E4A41" w14:textId="1E42AAFF" w:rsidR="001B7F19" w:rsidRDefault="001B7F19" w:rsidP="001B7F19">
            <w:pPr>
              <w:rPr>
                <w:rFonts w:eastAsia="宋体" w:hint="eastAsia"/>
                <w:lang w:val="en-US" w:eastAsia="zh-CN"/>
              </w:rPr>
            </w:pPr>
            <w:r>
              <w:rPr>
                <w:rFonts w:eastAsia="宋体"/>
                <w:lang w:val="en-US" w:eastAsia="zh-CN"/>
              </w:rPr>
              <w:t>Yes</w:t>
            </w:r>
          </w:p>
        </w:tc>
        <w:tc>
          <w:tcPr>
            <w:tcW w:w="7481" w:type="dxa"/>
          </w:tcPr>
          <w:p w14:paraId="42E36EAA" w14:textId="7EA6C37D" w:rsidR="001B7F19" w:rsidRDefault="001B7F19" w:rsidP="001B7F19">
            <w:pPr>
              <w:rPr>
                <w:rFonts w:eastAsia="宋体" w:hint="eastAsia"/>
                <w:lang w:val="en-US" w:eastAsia="zh-CN"/>
              </w:rPr>
            </w:pPr>
            <w:r>
              <w:rPr>
                <w:rFonts w:eastAsia="宋体"/>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tc>
      </w:tr>
    </w:tbl>
    <w:p w14:paraId="50048829" w14:textId="77777777" w:rsidR="00622C11" w:rsidRDefault="008971F6">
      <w:pPr>
        <w:rPr>
          <w:rFonts w:eastAsia="等线"/>
          <w:lang w:eastAsia="zh-CN"/>
        </w:rPr>
      </w:pPr>
      <w:r>
        <w:rPr>
          <w:rFonts w:eastAsia="宋体"/>
          <w:lang w:val="en-US" w:eastAsia="zh-CN"/>
        </w:rPr>
        <w:t xml:space="preserve"> </w:t>
      </w:r>
    </w:p>
    <w:p w14:paraId="58E874AB" w14:textId="77777777" w:rsidR="00622C11" w:rsidRDefault="008971F6">
      <w:pPr>
        <w:rPr>
          <w:rFonts w:eastAsia="宋体"/>
          <w:u w:val="single"/>
          <w:lang w:val="en-US" w:eastAsia="zh-CN"/>
        </w:rPr>
      </w:pPr>
      <w:r>
        <w:rPr>
          <w:rFonts w:eastAsia="宋体"/>
          <w:u w:val="single"/>
          <w:lang w:eastAsia="zh-CN"/>
        </w:rPr>
        <w:t>2.1.2 Approach 2</w:t>
      </w:r>
    </w:p>
    <w:p w14:paraId="68D0B3E9" w14:textId="77777777" w:rsidR="00622C11" w:rsidRDefault="008971F6">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宋体"/>
          <w:lang w:val="en-US" w:eastAsia="zh-CN"/>
        </w:rPr>
      </w:pPr>
      <w:r>
        <w:object w:dxaOrig="9636" w:dyaOrig="5604" w14:anchorId="3BEBDF30">
          <v:shape id="_x0000_i1026" type="#_x0000_t75" style="width:482pt;height:280.5pt" o:ole="">
            <v:imagedata r:id="rId12" o:title=""/>
          </v:shape>
          <o:OLEObject Type="Embed" ProgID="Visio.Drawing.15" ShapeID="_x0000_i1026" DrawAspect="Content" ObjectID="_1791129232" r:id="rId13"/>
        </w:object>
      </w:r>
    </w:p>
    <w:p w14:paraId="78D12731" w14:textId="77777777" w:rsidR="00622C11" w:rsidRDefault="008971F6">
      <w:pPr>
        <w:pStyle w:val="ListParagraph"/>
        <w:numPr>
          <w:ilvl w:val="0"/>
          <w:numId w:val="13"/>
        </w:numPr>
        <w:ind w:firstLineChars="0"/>
        <w:rPr>
          <w:rFonts w:eastAsia="宋体"/>
          <w:lang w:eastAsia="zh-CN"/>
        </w:rPr>
      </w:pPr>
      <w:r>
        <w:rPr>
          <w:rFonts w:eastAsia="宋体"/>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宋体"/>
        </w:rPr>
        <w:t xml:space="preserve">The </w:t>
      </w:r>
      <w:r>
        <w:t xml:space="preserve">L2 </w:t>
      </w:r>
      <w:r>
        <w:rPr>
          <w:rFonts w:eastAsia="宋体"/>
        </w:rPr>
        <w:t xml:space="preserve">U2N Remote UE sends the first RRC message (i.e., </w:t>
      </w:r>
      <w:r>
        <w:rPr>
          <w:rFonts w:eastAsia="宋体"/>
          <w:i/>
          <w:iCs/>
        </w:rPr>
        <w:t>RRCSetupRequest</w:t>
      </w:r>
      <w:r>
        <w:rPr>
          <w:rFonts w:eastAsia="宋体"/>
        </w:rPr>
        <w:t>) for its connection establishment with gNB via the First Relay UE, using a specified PC5</w:t>
      </w:r>
      <w:r>
        <w:t xml:space="preserve"> Relay</w:t>
      </w:r>
      <w:r>
        <w:rPr>
          <w:rFonts w:eastAsia="宋体"/>
        </w:rPr>
        <w:t xml:space="preserve"> RLC channel configuration.  If the First Relay UE is in RRC_CONNECTED, it sends the </w:t>
      </w:r>
      <w:r>
        <w:rPr>
          <w:rFonts w:eastAsia="宋体"/>
          <w:i/>
          <w:iCs/>
        </w:rPr>
        <w:t>SidelinkUEInformationNR</w:t>
      </w:r>
      <w:r>
        <w:rPr>
          <w:rFonts w:eastAsia="宋体"/>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宋体"/>
        </w:rPr>
        <w:t xml:space="preserve">sends the </w:t>
      </w:r>
      <w:r>
        <w:rPr>
          <w:rFonts w:eastAsia="宋体"/>
          <w:i/>
          <w:iCs/>
        </w:rPr>
        <w:t>SidelinkUEInformationNR</w:t>
      </w:r>
      <w:r>
        <w:rPr>
          <w:rFonts w:eastAsia="宋体"/>
        </w:rPr>
        <w:t xml:space="preserve"> message to request for the dedicated configurations required to support the multi-hop relay </w:t>
      </w:r>
      <w:r>
        <w:rPr>
          <w:rFonts w:eastAsia="宋体"/>
        </w:rPr>
        <w:lastRenderedPageBreak/>
        <w:t xml:space="preserve">operation for the U2N Remote UE. </w:t>
      </w:r>
      <w:r>
        <w:t xml:space="preserve">  </w:t>
      </w:r>
      <w:r>
        <w:rPr>
          <w:rFonts w:eastAsia="宋体"/>
        </w:rPr>
        <w:t xml:space="preserve">Otherwise, it obtains the configuration from SIB or preconfiguration. The Last Relay UE sends the </w:t>
      </w:r>
      <w:r>
        <w:rPr>
          <w:rFonts w:eastAsia="宋体"/>
          <w:i/>
          <w:iCs/>
        </w:rPr>
        <w:t>SidelinkUEInformationNR</w:t>
      </w:r>
      <w:r>
        <w:rPr>
          <w:rFonts w:eastAsia="宋体"/>
        </w:rPr>
        <w:t xml:space="preserve"> message to request for the dedicated configurations required to support the relay operation for the U2N Remote UE. If the </w:t>
      </w:r>
      <w:r>
        <w:t xml:space="preserve">Last </w:t>
      </w:r>
      <w:r>
        <w:rPr>
          <w:rFonts w:eastAsia="宋体"/>
        </w:rPr>
        <w:t xml:space="preserve">Relay UE is not in RRC_CONNECTED, it needs to do its own Uu RRC connection establishment upon reception of a message on the specified PC5 </w:t>
      </w:r>
      <w:r>
        <w:t>Relay</w:t>
      </w:r>
      <w:r>
        <w:rPr>
          <w:rFonts w:eastAsia="宋体"/>
        </w:rPr>
        <w:t xml:space="preserve"> RLC channel. After </w:t>
      </w:r>
      <w:r>
        <w:t xml:space="preserve">the Last </w:t>
      </w:r>
      <w:r>
        <w:rPr>
          <w:rFonts w:eastAsia="宋体"/>
        </w:rPr>
        <w:t xml:space="preserve">Relay UE's RRC connection establishment procedure and sending the </w:t>
      </w:r>
      <w:r>
        <w:rPr>
          <w:rFonts w:eastAsia="宋体"/>
          <w:i/>
          <w:iCs/>
        </w:rPr>
        <w:t>SidelinkUEInformationNR</w:t>
      </w:r>
      <w:r>
        <w:rPr>
          <w:rFonts w:eastAsia="宋体"/>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宋体"/>
        </w:rPr>
        <w:t xml:space="preserve">. </w:t>
      </w:r>
      <w:r>
        <w:t xml:space="preserve"> </w:t>
      </w:r>
    </w:p>
    <w:p w14:paraId="567DA3EF" w14:textId="77777777" w:rsidR="00622C11" w:rsidRDefault="008971F6">
      <w:pPr>
        <w:pStyle w:val="ListParagraph"/>
        <w:numPr>
          <w:ilvl w:val="0"/>
          <w:numId w:val="13"/>
        </w:numPr>
        <w:ind w:firstLineChars="0"/>
        <w:rPr>
          <w:rFonts w:eastAsia="宋体"/>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宋体"/>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宋体"/>
          <w:lang w:eastAsia="zh-CN"/>
        </w:rPr>
      </w:pPr>
      <w:r>
        <w:rPr>
          <w:rFonts w:eastAsia="宋体"/>
        </w:rPr>
        <w:t xml:space="preserve">The </w:t>
      </w:r>
      <w:r>
        <w:t xml:space="preserve">L2 </w:t>
      </w:r>
      <w:r>
        <w:rPr>
          <w:rFonts w:eastAsia="宋体"/>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宋体"/>
          <w:lang w:eastAsia="zh-CN"/>
        </w:rPr>
      </w:pPr>
      <w:r>
        <w:rPr>
          <w:rFonts w:eastAsia="宋体"/>
        </w:rPr>
        <w:t xml:space="preserve">The gNB sends an </w:t>
      </w:r>
      <w:r>
        <w:rPr>
          <w:rFonts w:eastAsia="宋体"/>
          <w:i/>
          <w:iCs/>
        </w:rPr>
        <w:t>RRCReconfiguration</w:t>
      </w:r>
      <w:r>
        <w:rPr>
          <w:rFonts w:eastAsia="宋体"/>
        </w:rPr>
        <w:t xml:space="preserve"> message to the U2N Remote UE via the </w:t>
      </w:r>
      <w:r>
        <w:t xml:space="preserve">Last </w:t>
      </w:r>
      <w:r>
        <w:rPr>
          <w:rFonts w:eastAsia="宋体"/>
        </w:rPr>
        <w:t xml:space="preserve">Relay UE, Intermediate Relay UE, and First Relay UE to setup the end-to-end SRB2/DRBs of the U2N Remote UE. The U2N Remote UE sends an </w:t>
      </w:r>
      <w:r>
        <w:rPr>
          <w:rFonts w:eastAsia="宋体"/>
          <w:i/>
          <w:iCs/>
        </w:rPr>
        <w:t>RRCReconfigurationComplete</w:t>
      </w:r>
      <w:r>
        <w:rPr>
          <w:rFonts w:eastAsia="宋体"/>
        </w:rPr>
        <w:t xml:space="preserve"> message to the gNB via the </w:t>
      </w:r>
      <w:r>
        <w:t xml:space="preserve">First </w:t>
      </w:r>
      <w:r>
        <w:rPr>
          <w:rFonts w:eastAsia="宋体"/>
        </w:rPr>
        <w:t xml:space="preserve">Relay UE, Intermediate Relay UE, and Last Relay UE as a response. In addition, the gNB may configure additional Uu Relay RLC channels between the gNB and Last Relay UE, and PC5 </w:t>
      </w:r>
      <w:r>
        <w:t>Relay</w:t>
      </w:r>
      <w:r>
        <w:rPr>
          <w:rFonts w:eastAsia="宋体"/>
        </w:rPr>
        <w:t xml:space="preserve"> RLC channels between each of the Intermediate Relay UE, First Relay UE, and U2N Remote UE for the relaying traffic.</w:t>
      </w:r>
    </w:p>
    <w:p w14:paraId="189F6488" w14:textId="77777777" w:rsidR="00622C11" w:rsidRDefault="008971F6">
      <w:pPr>
        <w:rPr>
          <w:rFonts w:eastAsia="宋体"/>
          <w:lang w:val="en-US" w:eastAsia="zh-CN"/>
        </w:rPr>
      </w:pPr>
      <w:r>
        <w:rPr>
          <w:rFonts w:eastAsia="宋体"/>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 2 </w:t>
      </w:r>
    </w:p>
    <w:p w14:paraId="7F32801A" w14:textId="77777777" w:rsidR="00622C11" w:rsidRDefault="008971F6">
      <w:pPr>
        <w:pStyle w:val="Proposal-HW"/>
        <w:numPr>
          <w:ilvl w:val="1"/>
          <w:numId w:val="11"/>
        </w:numPr>
        <w:ind w:firstLineChars="0"/>
        <w:rPr>
          <w:rFonts w:eastAsia="宋体"/>
          <w:lang w:val="en-US"/>
        </w:rPr>
      </w:pPr>
      <w:r>
        <w:rPr>
          <w:rFonts w:eastAsia="宋体"/>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宋体"/>
          <w:lang w:val="en-US"/>
        </w:rPr>
      </w:pPr>
      <w:r>
        <w:rPr>
          <w:rFonts w:eastAsia="宋体"/>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0F6D1BB"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7D8DA1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532175A8" w14:textId="77777777">
        <w:tc>
          <w:tcPr>
            <w:tcW w:w="1413" w:type="dxa"/>
          </w:tcPr>
          <w:p w14:paraId="50EB22DF" w14:textId="77777777" w:rsidR="00622C11" w:rsidRDefault="008971F6">
            <w:pPr>
              <w:rPr>
                <w:rFonts w:eastAsia="宋体"/>
                <w:lang w:val="en-US" w:eastAsia="zh-CN"/>
              </w:rPr>
            </w:pPr>
            <w:r>
              <w:rPr>
                <w:rFonts w:eastAsia="宋体" w:hint="eastAsia"/>
                <w:lang w:val="en-US" w:eastAsia="zh-CN"/>
              </w:rPr>
              <w:t>OPPO</w:t>
            </w:r>
          </w:p>
        </w:tc>
        <w:tc>
          <w:tcPr>
            <w:tcW w:w="1134" w:type="dxa"/>
          </w:tcPr>
          <w:p w14:paraId="67A5AF8F" w14:textId="77777777" w:rsidR="00622C11" w:rsidRDefault="008971F6">
            <w:pPr>
              <w:rPr>
                <w:rFonts w:eastAsia="宋体"/>
                <w:lang w:val="en-US" w:eastAsia="zh-CN"/>
              </w:rPr>
            </w:pPr>
            <w:r>
              <w:rPr>
                <w:rFonts w:eastAsia="宋体" w:hint="eastAsia"/>
                <w:lang w:val="en-US" w:eastAsia="zh-CN"/>
              </w:rPr>
              <w:t>Yes</w:t>
            </w:r>
          </w:p>
        </w:tc>
        <w:tc>
          <w:tcPr>
            <w:tcW w:w="7084" w:type="dxa"/>
          </w:tcPr>
          <w:p w14:paraId="5A4CE607" w14:textId="77777777" w:rsidR="00622C11" w:rsidRDefault="00622C11">
            <w:pPr>
              <w:rPr>
                <w:rFonts w:eastAsia="宋体"/>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w:t>
            </w:r>
            <w:r>
              <w:rPr>
                <w:rFonts w:eastAsia="Malgun Gothic" w:hint="eastAsia"/>
                <w:lang w:val="en-US" w:eastAsia="ko-KR"/>
              </w:rPr>
              <w:lastRenderedPageBreak/>
              <w:t xml:space="preserve">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宋体"/>
                <w:lang w:val="en-US" w:eastAsia="zh-CN"/>
              </w:rPr>
            </w:pPr>
          </w:p>
        </w:tc>
      </w:tr>
      <w:tr w:rsidR="00622C11" w14:paraId="284B79B2" w14:textId="77777777">
        <w:tc>
          <w:tcPr>
            <w:tcW w:w="1413" w:type="dxa"/>
          </w:tcPr>
          <w:p w14:paraId="0A8871E9" w14:textId="77777777" w:rsidR="00622C11" w:rsidRDefault="008971F6">
            <w:pPr>
              <w:rPr>
                <w:rFonts w:eastAsia="宋体"/>
                <w:lang w:val="en-US" w:eastAsia="zh-CN"/>
              </w:rPr>
            </w:pPr>
            <w:r>
              <w:rPr>
                <w:rFonts w:eastAsia="宋体"/>
                <w:lang w:val="en-US" w:eastAsia="zh-CN"/>
              </w:rPr>
              <w:t>Huawei, HiSilicon</w:t>
            </w:r>
          </w:p>
        </w:tc>
        <w:tc>
          <w:tcPr>
            <w:tcW w:w="1134" w:type="dxa"/>
          </w:tcPr>
          <w:p w14:paraId="2F86BF5A" w14:textId="77777777" w:rsidR="00622C11" w:rsidRDefault="008971F6">
            <w:pPr>
              <w:rPr>
                <w:rFonts w:eastAsia="宋体"/>
                <w:lang w:val="en-US" w:eastAsia="zh-CN"/>
              </w:rPr>
            </w:pPr>
            <w:r>
              <w:rPr>
                <w:rFonts w:eastAsia="宋体"/>
                <w:lang w:val="en-US" w:eastAsia="zh-CN"/>
              </w:rPr>
              <w:t>Yes</w:t>
            </w:r>
          </w:p>
        </w:tc>
        <w:tc>
          <w:tcPr>
            <w:tcW w:w="7084" w:type="dxa"/>
          </w:tcPr>
          <w:p w14:paraId="5F67B304" w14:textId="77777777" w:rsidR="00622C11" w:rsidRDefault="008971F6">
            <w:pPr>
              <w:rPr>
                <w:rFonts w:eastAsia="宋体"/>
                <w:lang w:val="en-US" w:eastAsia="zh-CN"/>
              </w:rPr>
            </w:pPr>
            <w:r>
              <w:rPr>
                <w:rFonts w:eastAsia="宋体"/>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宋体"/>
                <w:lang w:val="en-US" w:eastAsia="zh-CN"/>
              </w:rPr>
            </w:pPr>
            <w:r>
              <w:rPr>
                <w:rFonts w:eastAsia="宋体"/>
                <w:lang w:val="en-US" w:eastAsia="zh-CN"/>
              </w:rPr>
              <w:t>Apple</w:t>
            </w:r>
          </w:p>
        </w:tc>
        <w:tc>
          <w:tcPr>
            <w:tcW w:w="1134" w:type="dxa"/>
          </w:tcPr>
          <w:p w14:paraId="7522A1A2" w14:textId="77777777" w:rsidR="00622C11" w:rsidRDefault="008971F6">
            <w:pPr>
              <w:rPr>
                <w:rFonts w:eastAsia="宋体"/>
                <w:lang w:val="en-US" w:eastAsia="zh-CN"/>
              </w:rPr>
            </w:pPr>
            <w:r>
              <w:rPr>
                <w:rFonts w:eastAsia="宋体"/>
                <w:lang w:val="en-US" w:eastAsia="zh-CN"/>
              </w:rPr>
              <w:t>Yes</w:t>
            </w:r>
          </w:p>
        </w:tc>
        <w:tc>
          <w:tcPr>
            <w:tcW w:w="7084" w:type="dxa"/>
          </w:tcPr>
          <w:p w14:paraId="4C9FB584" w14:textId="77777777" w:rsidR="00622C11" w:rsidRDefault="00622C11">
            <w:pPr>
              <w:rPr>
                <w:rFonts w:eastAsia="宋体"/>
                <w:lang w:val="en-US" w:eastAsia="zh-CN"/>
              </w:rPr>
            </w:pPr>
          </w:p>
        </w:tc>
      </w:tr>
      <w:tr w:rsidR="00622C11" w14:paraId="6AF19C71" w14:textId="77777777">
        <w:tc>
          <w:tcPr>
            <w:tcW w:w="1413" w:type="dxa"/>
          </w:tcPr>
          <w:p w14:paraId="6E1C72F2" w14:textId="77777777" w:rsidR="00622C11" w:rsidRDefault="008971F6">
            <w:pPr>
              <w:rPr>
                <w:rFonts w:eastAsia="宋体"/>
                <w:lang w:val="en-US" w:eastAsia="zh-CN"/>
              </w:rPr>
            </w:pPr>
            <w:r>
              <w:rPr>
                <w:rFonts w:eastAsia="宋体" w:hint="eastAsia"/>
                <w:lang w:val="en-US" w:eastAsia="zh-CN"/>
              </w:rPr>
              <w:t>ZTE</w:t>
            </w:r>
          </w:p>
        </w:tc>
        <w:tc>
          <w:tcPr>
            <w:tcW w:w="1134" w:type="dxa"/>
          </w:tcPr>
          <w:p w14:paraId="5472A26D"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4CCE1AD2" w14:textId="77777777" w:rsidR="00622C11" w:rsidRDefault="008971F6">
            <w:pPr>
              <w:rPr>
                <w:rFonts w:eastAsia="宋体"/>
                <w:lang w:val="en-US" w:eastAsia="zh-CN"/>
              </w:rPr>
            </w:pPr>
            <w:r>
              <w:rPr>
                <w:rFonts w:eastAsia="宋体"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宋体"/>
                <w:lang w:val="en-US" w:eastAsia="zh-CN"/>
              </w:rPr>
            </w:pPr>
            <w:r>
              <w:rPr>
                <w:rFonts w:eastAsia="宋体" w:hint="eastAsia"/>
                <w:lang w:val="en-US" w:eastAsia="zh-CN"/>
              </w:rPr>
              <w:t>In addition, we echo LG</w:t>
            </w:r>
            <w:r>
              <w:rPr>
                <w:rFonts w:eastAsia="宋体"/>
                <w:lang w:val="en-US" w:eastAsia="zh-CN"/>
              </w:rPr>
              <w:t>’</w:t>
            </w:r>
            <w:r>
              <w:rPr>
                <w:rFonts w:eastAsia="宋体"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宋体"/>
                <w:lang w:val="en-US" w:eastAsia="zh-CN"/>
              </w:rPr>
            </w:pPr>
            <w:r>
              <w:rPr>
                <w:rFonts w:eastAsia="宋体" w:hint="eastAsia"/>
                <w:lang w:val="en-US" w:eastAsia="zh-CN"/>
              </w:rPr>
              <w:t>CATT</w:t>
            </w:r>
          </w:p>
        </w:tc>
        <w:tc>
          <w:tcPr>
            <w:tcW w:w="1134" w:type="dxa"/>
          </w:tcPr>
          <w:p w14:paraId="221940BF" w14:textId="77777777" w:rsidR="00622C11" w:rsidRDefault="008971F6">
            <w:pPr>
              <w:rPr>
                <w:rFonts w:eastAsia="宋体"/>
                <w:lang w:val="en-US" w:eastAsia="zh-CN"/>
              </w:rPr>
            </w:pPr>
            <w:r>
              <w:rPr>
                <w:rFonts w:eastAsia="宋体" w:hint="eastAsia"/>
                <w:lang w:val="en-US" w:eastAsia="zh-CN"/>
              </w:rPr>
              <w:t>Yes</w:t>
            </w:r>
          </w:p>
        </w:tc>
        <w:tc>
          <w:tcPr>
            <w:tcW w:w="7084" w:type="dxa"/>
          </w:tcPr>
          <w:p w14:paraId="3DD593FD" w14:textId="77777777" w:rsidR="00622C11" w:rsidRDefault="00622C11">
            <w:pPr>
              <w:rPr>
                <w:rFonts w:eastAsia="宋体"/>
                <w:lang w:val="en-US" w:eastAsia="zh-CN"/>
              </w:rPr>
            </w:pPr>
          </w:p>
        </w:tc>
      </w:tr>
      <w:tr w:rsidR="00622C11" w14:paraId="569ABBE8" w14:textId="77777777">
        <w:tc>
          <w:tcPr>
            <w:tcW w:w="1413" w:type="dxa"/>
          </w:tcPr>
          <w:p w14:paraId="3B01FB96" w14:textId="77777777" w:rsidR="00622C11" w:rsidRDefault="008971F6">
            <w:pPr>
              <w:rPr>
                <w:rFonts w:eastAsia="宋体"/>
                <w:lang w:val="en-US" w:eastAsia="zh-CN"/>
              </w:rPr>
            </w:pPr>
            <w:r>
              <w:rPr>
                <w:rFonts w:eastAsia="宋体" w:hint="eastAsia"/>
                <w:lang w:val="en-US" w:eastAsia="zh-CN"/>
              </w:rPr>
              <w:t>TCL</w:t>
            </w:r>
          </w:p>
        </w:tc>
        <w:tc>
          <w:tcPr>
            <w:tcW w:w="1134" w:type="dxa"/>
          </w:tcPr>
          <w:p w14:paraId="561D81C2" w14:textId="77777777" w:rsidR="00622C11" w:rsidRDefault="008971F6">
            <w:pPr>
              <w:rPr>
                <w:rFonts w:eastAsia="宋体"/>
                <w:lang w:val="en-US" w:eastAsia="zh-CN"/>
              </w:rPr>
            </w:pPr>
            <w:r>
              <w:rPr>
                <w:rFonts w:eastAsia="宋体" w:hint="eastAsia"/>
                <w:lang w:val="en-US" w:eastAsia="zh-CN"/>
              </w:rPr>
              <w:t>YES</w:t>
            </w:r>
          </w:p>
        </w:tc>
        <w:tc>
          <w:tcPr>
            <w:tcW w:w="7084" w:type="dxa"/>
          </w:tcPr>
          <w:p w14:paraId="4507C844" w14:textId="77777777" w:rsidR="00622C11" w:rsidRDefault="00622C11">
            <w:pPr>
              <w:rPr>
                <w:rFonts w:eastAsia="宋体"/>
                <w:lang w:val="en-US" w:eastAsia="zh-CN"/>
              </w:rPr>
            </w:pPr>
          </w:p>
        </w:tc>
      </w:tr>
      <w:tr w:rsidR="00DD3C12" w14:paraId="6BA9D162" w14:textId="77777777">
        <w:tc>
          <w:tcPr>
            <w:tcW w:w="1413" w:type="dxa"/>
          </w:tcPr>
          <w:p w14:paraId="29CDEB2F" w14:textId="51ECB2A1"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5BC42CC2" w14:textId="330C6837"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F601A5" w14:textId="77777777" w:rsidR="00DD3C12" w:rsidRDefault="00DD3C12">
            <w:pPr>
              <w:rPr>
                <w:rFonts w:eastAsia="宋体"/>
                <w:lang w:val="en-US" w:eastAsia="zh-CN"/>
              </w:rPr>
            </w:pPr>
          </w:p>
        </w:tc>
      </w:tr>
      <w:tr w:rsidR="00BF7724" w14:paraId="3DED9EB7" w14:textId="77777777">
        <w:tc>
          <w:tcPr>
            <w:tcW w:w="1413" w:type="dxa"/>
          </w:tcPr>
          <w:p w14:paraId="79124833" w14:textId="224AD683" w:rsidR="00BF7724" w:rsidRDefault="00BF7724" w:rsidP="00BF7724">
            <w:pPr>
              <w:rPr>
                <w:rFonts w:eastAsia="宋体"/>
                <w:lang w:val="en-US" w:eastAsia="zh-CN"/>
              </w:rPr>
            </w:pPr>
            <w:r>
              <w:rPr>
                <w:rFonts w:eastAsia="宋体"/>
                <w:lang w:val="en-US" w:eastAsia="zh-CN"/>
              </w:rPr>
              <w:t>Kyocera</w:t>
            </w:r>
          </w:p>
        </w:tc>
        <w:tc>
          <w:tcPr>
            <w:tcW w:w="1134" w:type="dxa"/>
          </w:tcPr>
          <w:p w14:paraId="4D68B6B3" w14:textId="2C141DE5" w:rsidR="00BF7724" w:rsidRDefault="00BF7724" w:rsidP="00BF7724">
            <w:pPr>
              <w:rPr>
                <w:rFonts w:eastAsia="宋体"/>
                <w:lang w:val="en-US" w:eastAsia="zh-CN"/>
              </w:rPr>
            </w:pPr>
            <w:r>
              <w:rPr>
                <w:rFonts w:eastAsia="宋体"/>
                <w:lang w:val="en-US" w:eastAsia="zh-CN"/>
              </w:rPr>
              <w:t>Yes</w:t>
            </w:r>
          </w:p>
        </w:tc>
        <w:tc>
          <w:tcPr>
            <w:tcW w:w="7084" w:type="dxa"/>
          </w:tcPr>
          <w:p w14:paraId="4535D9B4" w14:textId="1ACBA22A" w:rsidR="00BF7724" w:rsidRDefault="00BF7724" w:rsidP="00BF7724">
            <w:pPr>
              <w:rPr>
                <w:rFonts w:eastAsia="宋体"/>
                <w:lang w:val="en-US" w:eastAsia="zh-CN"/>
              </w:rPr>
            </w:pPr>
            <w:r>
              <w:rPr>
                <w:rFonts w:eastAsia="宋体"/>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宋体"/>
                <w:lang w:val="en-US" w:eastAsia="zh-CN"/>
              </w:rPr>
            </w:pPr>
            <w:r>
              <w:rPr>
                <w:rFonts w:eastAsia="宋体"/>
                <w:lang w:val="en-US" w:eastAsia="zh-CN"/>
              </w:rPr>
              <w:t>Spreadtrum</w:t>
            </w:r>
          </w:p>
        </w:tc>
        <w:tc>
          <w:tcPr>
            <w:tcW w:w="1134" w:type="dxa"/>
          </w:tcPr>
          <w:p w14:paraId="00496C3E" w14:textId="5AA82ABA" w:rsidR="000F1667" w:rsidRDefault="000F1667" w:rsidP="00BF7724">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BCA2745" w14:textId="77777777" w:rsidR="000F1667" w:rsidRDefault="000F1667" w:rsidP="00BF7724">
            <w:pPr>
              <w:rPr>
                <w:rFonts w:eastAsia="宋体"/>
                <w:lang w:val="en-US" w:eastAsia="zh-CN"/>
              </w:rPr>
            </w:pPr>
          </w:p>
        </w:tc>
      </w:tr>
      <w:tr w:rsidR="003C136A" w14:paraId="0D847B40" w14:textId="77777777">
        <w:tc>
          <w:tcPr>
            <w:tcW w:w="1413" w:type="dxa"/>
          </w:tcPr>
          <w:p w14:paraId="4BC9A007" w14:textId="36381250" w:rsidR="003C136A" w:rsidRDefault="003C136A" w:rsidP="003C136A">
            <w:pPr>
              <w:rPr>
                <w:rFonts w:eastAsia="宋体"/>
                <w:lang w:val="en-US" w:eastAsia="zh-CN"/>
              </w:rPr>
            </w:pPr>
            <w:r>
              <w:rPr>
                <w:rFonts w:eastAsia="宋体"/>
                <w:lang w:val="en-US" w:eastAsia="zh-CN"/>
              </w:rPr>
              <w:t>Ericsson</w:t>
            </w:r>
          </w:p>
        </w:tc>
        <w:tc>
          <w:tcPr>
            <w:tcW w:w="1134" w:type="dxa"/>
          </w:tcPr>
          <w:p w14:paraId="110D0F00" w14:textId="29EB26C0" w:rsidR="003C136A" w:rsidRDefault="003C136A" w:rsidP="003C136A">
            <w:pPr>
              <w:rPr>
                <w:rFonts w:eastAsia="宋体"/>
                <w:lang w:val="en-US" w:eastAsia="zh-CN"/>
              </w:rPr>
            </w:pPr>
            <w:r>
              <w:rPr>
                <w:rFonts w:eastAsia="宋体"/>
              </w:rPr>
              <w:t>Yes</w:t>
            </w:r>
          </w:p>
        </w:tc>
        <w:tc>
          <w:tcPr>
            <w:tcW w:w="7084" w:type="dxa"/>
          </w:tcPr>
          <w:p w14:paraId="3D3A6A98" w14:textId="77777777" w:rsidR="003C136A" w:rsidRDefault="003C136A" w:rsidP="003C136A">
            <w:pPr>
              <w:rPr>
                <w:rFonts w:eastAsia="宋体"/>
              </w:rPr>
            </w:pPr>
            <w:r>
              <w:rPr>
                <w:rFonts w:eastAsia="宋体"/>
              </w:rPr>
              <w:t>Compared to approach 1, approach 2 has bebefits</w:t>
            </w:r>
          </w:p>
          <w:p w14:paraId="051810B4" w14:textId="77777777" w:rsidR="003C136A" w:rsidRDefault="003C136A" w:rsidP="003C136A">
            <w:pPr>
              <w:pStyle w:val="ListParagraph"/>
              <w:numPr>
                <w:ilvl w:val="0"/>
                <w:numId w:val="18"/>
              </w:numPr>
              <w:ind w:firstLineChars="0"/>
              <w:rPr>
                <w:rFonts w:eastAsia="宋体"/>
              </w:rPr>
            </w:pPr>
            <w:r>
              <w:rPr>
                <w:rFonts w:eastAsia="宋体"/>
              </w:rPr>
              <w:t>less design complexity for RAN2</w:t>
            </w:r>
          </w:p>
          <w:p w14:paraId="074587CF" w14:textId="77777777" w:rsidR="003C136A" w:rsidRDefault="003C136A" w:rsidP="003C136A">
            <w:pPr>
              <w:pStyle w:val="ListParagraph"/>
              <w:numPr>
                <w:ilvl w:val="0"/>
                <w:numId w:val="18"/>
              </w:numPr>
              <w:ind w:firstLineChars="0"/>
              <w:rPr>
                <w:rFonts w:eastAsia="宋体"/>
              </w:rPr>
            </w:pPr>
            <w:r>
              <w:rPr>
                <w:rFonts w:eastAsia="宋体"/>
              </w:rPr>
              <w:t>lower signaling overhead and lower latency for E2E Remote UE connection establishment</w:t>
            </w:r>
          </w:p>
          <w:p w14:paraId="3D054067" w14:textId="1177CF71" w:rsidR="003C136A" w:rsidRDefault="003C136A" w:rsidP="003C136A">
            <w:pPr>
              <w:rPr>
                <w:rFonts w:eastAsia="宋体"/>
                <w:lang w:val="en-US" w:eastAsia="zh-CN"/>
              </w:rPr>
            </w:pPr>
            <w:r>
              <w:rPr>
                <w:rFonts w:eastAsia="宋体"/>
              </w:rPr>
              <w:t>less restriction to the intermediate relay UE, which no need to belong to the same cell as last relay UE.</w:t>
            </w:r>
          </w:p>
        </w:tc>
      </w:tr>
      <w:tr w:rsidR="0060100A" w14:paraId="52CA10C1" w14:textId="77777777">
        <w:tc>
          <w:tcPr>
            <w:tcW w:w="1413" w:type="dxa"/>
          </w:tcPr>
          <w:p w14:paraId="1C6F5EC9" w14:textId="17415770" w:rsidR="0060100A" w:rsidRDefault="0060100A" w:rsidP="003C136A">
            <w:pPr>
              <w:rPr>
                <w:rFonts w:eastAsia="宋体"/>
                <w:lang w:val="en-US" w:eastAsia="zh-CN"/>
              </w:rPr>
            </w:pPr>
            <w:r>
              <w:rPr>
                <w:rFonts w:eastAsia="宋体" w:hint="eastAsia"/>
                <w:lang w:val="en-US" w:eastAsia="zh-CN"/>
              </w:rPr>
              <w:t>Lenovo</w:t>
            </w:r>
          </w:p>
        </w:tc>
        <w:tc>
          <w:tcPr>
            <w:tcW w:w="1134" w:type="dxa"/>
          </w:tcPr>
          <w:p w14:paraId="77940D9F" w14:textId="33EA4FC6" w:rsidR="0060100A" w:rsidRDefault="00910658" w:rsidP="003C136A">
            <w:pPr>
              <w:rPr>
                <w:rFonts w:eastAsia="宋体"/>
                <w:lang w:eastAsia="zh-CN"/>
              </w:rPr>
            </w:pPr>
            <w:r>
              <w:rPr>
                <w:rFonts w:eastAsia="宋体" w:hint="eastAsia"/>
                <w:lang w:eastAsia="zh-CN"/>
              </w:rPr>
              <w:t>Yes</w:t>
            </w:r>
          </w:p>
        </w:tc>
        <w:tc>
          <w:tcPr>
            <w:tcW w:w="7084" w:type="dxa"/>
          </w:tcPr>
          <w:p w14:paraId="05DB8D58" w14:textId="375E31B4" w:rsidR="0060100A" w:rsidRDefault="00205366" w:rsidP="003C136A">
            <w:pPr>
              <w:rPr>
                <w:rFonts w:eastAsia="宋体"/>
                <w:lang w:eastAsia="zh-CN"/>
              </w:rPr>
            </w:pPr>
            <w:r>
              <w:rPr>
                <w:rFonts w:eastAsia="宋体" w:hint="eastAsia"/>
                <w:lang w:val="en-US" w:eastAsia="zh-CN"/>
              </w:rPr>
              <w:t>In approach#2, the rel</w:t>
            </w:r>
            <w:r>
              <w:rPr>
                <w:rFonts w:eastAsia="宋体"/>
                <w:lang w:val="en-US"/>
              </w:rPr>
              <w:t>ay UE</w:t>
            </w:r>
            <w:r>
              <w:rPr>
                <w:rFonts w:eastAsia="宋体" w:hint="eastAsia"/>
                <w:lang w:val="en-US" w:eastAsia="zh-CN"/>
              </w:rPr>
              <w:t>s</w:t>
            </w:r>
            <w:r>
              <w:rPr>
                <w:rFonts w:eastAsia="宋体"/>
                <w:lang w:val="en-US"/>
              </w:rPr>
              <w:t xml:space="preserve"> in RRC_IDLE/RRC_INACTIVE </w:t>
            </w:r>
            <w:r>
              <w:rPr>
                <w:rFonts w:eastAsia="宋体" w:hint="eastAsia"/>
                <w:lang w:val="en-US" w:eastAsia="zh-CN"/>
              </w:rPr>
              <w:t>are</w:t>
            </w:r>
            <w:r>
              <w:rPr>
                <w:rFonts w:eastAsia="宋体"/>
                <w:lang w:val="en-US"/>
              </w:rPr>
              <w:t xml:space="preserve"> not required to </w:t>
            </w:r>
            <w:r>
              <w:rPr>
                <w:rFonts w:eastAsia="宋体" w:hint="eastAsia"/>
                <w:lang w:val="en-US" w:eastAsia="zh-CN"/>
              </w:rPr>
              <w:t xml:space="preserve">transit connected state. </w:t>
            </w:r>
            <w:r>
              <w:rPr>
                <w:rFonts w:eastAsia="宋体"/>
                <w:lang w:val="en-US" w:eastAsia="zh-CN"/>
              </w:rPr>
              <w:t>T</w:t>
            </w:r>
            <w:r>
              <w:rPr>
                <w:rFonts w:eastAsia="宋体" w:hint="eastAsia"/>
                <w:lang w:val="en-US" w:eastAsia="zh-CN"/>
              </w:rPr>
              <w:t xml:space="preserve">hat means the intermediate </w:t>
            </w:r>
            <w:r>
              <w:rPr>
                <w:rFonts w:eastAsia="宋体"/>
                <w:lang w:val="en-US" w:eastAsia="zh-CN"/>
              </w:rPr>
              <w:t>relay</w:t>
            </w:r>
            <w:r>
              <w:rPr>
                <w:rFonts w:eastAsia="宋体"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宋体"/>
                <w:lang w:val="en-US" w:eastAsia="zh-CN"/>
              </w:rPr>
            </w:pPr>
            <w:r>
              <w:rPr>
                <w:rFonts w:eastAsia="宋体" w:hint="eastAsia"/>
                <w:lang w:val="en-US" w:eastAsia="zh-CN"/>
              </w:rPr>
              <w:t>Samsung</w:t>
            </w:r>
          </w:p>
        </w:tc>
        <w:tc>
          <w:tcPr>
            <w:tcW w:w="1134" w:type="dxa"/>
          </w:tcPr>
          <w:p w14:paraId="1B1A5BBC" w14:textId="77777777" w:rsidR="00511AE7" w:rsidRDefault="00511AE7" w:rsidP="00511AE7">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5D3DEEC5" w14:textId="77777777" w:rsidR="00511AE7" w:rsidRDefault="00511AE7" w:rsidP="00511AE7">
            <w:pPr>
              <w:rPr>
                <w:rFonts w:eastAsia="宋体"/>
                <w:lang w:val="en-US" w:eastAsia="zh-CN"/>
              </w:rPr>
            </w:pPr>
            <w:r>
              <w:rPr>
                <w:rFonts w:eastAsia="宋体" w:hint="eastAsia"/>
                <w:lang w:val="en-US" w:eastAsia="zh-CN"/>
              </w:rPr>
              <w:t>T</w:t>
            </w:r>
            <w:r>
              <w:rPr>
                <w:rFonts w:eastAsia="宋体"/>
                <w:lang w:val="en-US" w:eastAsia="zh-CN"/>
              </w:rPr>
              <w:t xml:space="preserve">echnically, the above approach 2 may be workable. However, we share the concern from LG. Moreover, we are wondering if there is security issue, i.e., how to ensure the packets to/from remote UE can be well protected when conveying via the relay UE (except last relay UE) in idle/inactive state. </w:t>
            </w:r>
          </w:p>
        </w:tc>
      </w:tr>
      <w:tr w:rsidR="001B7F19" w14:paraId="7664A05F" w14:textId="77777777" w:rsidTr="00511AE7">
        <w:tc>
          <w:tcPr>
            <w:tcW w:w="1413" w:type="dxa"/>
          </w:tcPr>
          <w:p w14:paraId="35B12516" w14:textId="7E0E0500" w:rsidR="001B7F19" w:rsidRDefault="001B7F19" w:rsidP="001B7F19">
            <w:pPr>
              <w:rPr>
                <w:rFonts w:eastAsia="宋体" w:hint="eastAsia"/>
                <w:lang w:val="en-US" w:eastAsia="zh-CN"/>
              </w:rPr>
            </w:pPr>
            <w:r>
              <w:rPr>
                <w:rFonts w:eastAsia="宋体"/>
                <w:lang w:val="en-US" w:eastAsia="zh-CN"/>
              </w:rPr>
              <w:t>vivo</w:t>
            </w:r>
          </w:p>
        </w:tc>
        <w:tc>
          <w:tcPr>
            <w:tcW w:w="1134" w:type="dxa"/>
          </w:tcPr>
          <w:p w14:paraId="67E88F1D" w14:textId="7AE2BA92" w:rsidR="001B7F19" w:rsidRDefault="001B7F19" w:rsidP="001B7F19">
            <w:pPr>
              <w:rPr>
                <w:rFonts w:eastAsia="宋体" w:hint="eastAsia"/>
                <w:lang w:val="en-US" w:eastAsia="zh-CN"/>
              </w:rPr>
            </w:pPr>
            <w:r>
              <w:rPr>
                <w:rFonts w:eastAsia="宋体"/>
                <w:lang w:eastAsia="zh-CN"/>
              </w:rPr>
              <w:t>Yes</w:t>
            </w:r>
          </w:p>
        </w:tc>
        <w:tc>
          <w:tcPr>
            <w:tcW w:w="7084" w:type="dxa"/>
          </w:tcPr>
          <w:p w14:paraId="5FC7285F" w14:textId="77777777" w:rsidR="001B7F19" w:rsidRDefault="001B7F19" w:rsidP="001B7F19">
            <w:pPr>
              <w:rPr>
                <w:rFonts w:eastAsia="宋体" w:hint="eastAsia"/>
                <w:lang w:val="en-US" w:eastAsia="zh-CN"/>
              </w:rPr>
            </w:pPr>
          </w:p>
        </w:tc>
      </w:tr>
    </w:tbl>
    <w:p w14:paraId="69F539C0" w14:textId="77777777" w:rsidR="00622C11" w:rsidRDefault="00622C11">
      <w:pPr>
        <w:rPr>
          <w:rFonts w:eastAsia="宋体"/>
          <w:lang w:val="en-US" w:eastAsia="zh-CN"/>
        </w:rPr>
      </w:pPr>
    </w:p>
    <w:p w14:paraId="7FB574F4" w14:textId="77777777" w:rsidR="00622C11" w:rsidRDefault="008971F6">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123235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5C0FF1F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B46EB45" w14:textId="77777777">
        <w:tc>
          <w:tcPr>
            <w:tcW w:w="1413" w:type="dxa"/>
          </w:tcPr>
          <w:p w14:paraId="396C1AAD" w14:textId="77777777" w:rsidR="00622C11" w:rsidRDefault="008971F6">
            <w:pPr>
              <w:rPr>
                <w:rFonts w:eastAsia="宋体"/>
                <w:lang w:val="en-US" w:eastAsia="zh-CN"/>
              </w:rPr>
            </w:pPr>
            <w:r>
              <w:rPr>
                <w:rFonts w:eastAsia="宋体" w:hint="eastAsia"/>
                <w:lang w:val="en-US" w:eastAsia="zh-CN"/>
              </w:rPr>
              <w:t>OPPO</w:t>
            </w:r>
          </w:p>
        </w:tc>
        <w:tc>
          <w:tcPr>
            <w:tcW w:w="1134" w:type="dxa"/>
          </w:tcPr>
          <w:p w14:paraId="03483CA9" w14:textId="77777777" w:rsidR="00622C11" w:rsidRDefault="008971F6">
            <w:pPr>
              <w:rPr>
                <w:rFonts w:eastAsia="宋体"/>
                <w:lang w:val="en-US" w:eastAsia="zh-CN"/>
              </w:rPr>
            </w:pPr>
            <w:r>
              <w:rPr>
                <w:rFonts w:eastAsia="宋体" w:hint="eastAsia"/>
                <w:lang w:val="en-US" w:eastAsia="zh-CN"/>
              </w:rPr>
              <w:t>Yes</w:t>
            </w:r>
          </w:p>
        </w:tc>
        <w:tc>
          <w:tcPr>
            <w:tcW w:w="7084" w:type="dxa"/>
          </w:tcPr>
          <w:p w14:paraId="054BE2C2" w14:textId="77777777" w:rsidR="00622C11" w:rsidRDefault="00622C11">
            <w:pPr>
              <w:rPr>
                <w:rFonts w:eastAsia="宋体"/>
                <w:lang w:val="en-US" w:eastAsia="zh-CN"/>
              </w:rPr>
            </w:pPr>
          </w:p>
        </w:tc>
      </w:tr>
      <w:tr w:rsidR="00622C11" w14:paraId="556E7601" w14:textId="77777777">
        <w:tc>
          <w:tcPr>
            <w:tcW w:w="1413" w:type="dxa"/>
          </w:tcPr>
          <w:p w14:paraId="7ABC88C6"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宋体"/>
                <w:lang w:val="en-US" w:eastAsia="zh-CN"/>
              </w:rPr>
            </w:pPr>
          </w:p>
        </w:tc>
      </w:tr>
      <w:tr w:rsidR="00622C11" w14:paraId="3DDBECFA" w14:textId="77777777">
        <w:tc>
          <w:tcPr>
            <w:tcW w:w="1413" w:type="dxa"/>
          </w:tcPr>
          <w:p w14:paraId="09B1E7F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宋体"/>
                <w:lang w:val="en-US" w:eastAsia="zh-CN"/>
              </w:rPr>
            </w:pPr>
          </w:p>
        </w:tc>
      </w:tr>
      <w:tr w:rsidR="00622C11" w14:paraId="150F43C1" w14:textId="77777777">
        <w:tc>
          <w:tcPr>
            <w:tcW w:w="1413" w:type="dxa"/>
          </w:tcPr>
          <w:p w14:paraId="391F011F" w14:textId="77777777" w:rsidR="00622C11" w:rsidRDefault="008971F6">
            <w:pPr>
              <w:rPr>
                <w:rFonts w:eastAsia="宋体"/>
                <w:lang w:val="en-US" w:eastAsia="zh-CN"/>
              </w:rPr>
            </w:pPr>
            <w:r>
              <w:rPr>
                <w:rFonts w:eastAsia="宋体"/>
                <w:lang w:val="en-US" w:eastAsia="zh-CN"/>
              </w:rPr>
              <w:t>Huawei, HiSilicon</w:t>
            </w:r>
          </w:p>
        </w:tc>
        <w:tc>
          <w:tcPr>
            <w:tcW w:w="1134" w:type="dxa"/>
          </w:tcPr>
          <w:p w14:paraId="757AD4FB" w14:textId="77777777" w:rsidR="00622C11" w:rsidRDefault="008971F6">
            <w:pPr>
              <w:rPr>
                <w:rFonts w:eastAsia="宋体"/>
                <w:lang w:val="en-US" w:eastAsia="zh-CN"/>
              </w:rPr>
            </w:pPr>
            <w:r>
              <w:rPr>
                <w:rFonts w:eastAsia="宋体"/>
                <w:lang w:val="en-US" w:eastAsia="zh-CN"/>
              </w:rPr>
              <w:t xml:space="preserve">Yes </w:t>
            </w:r>
          </w:p>
        </w:tc>
        <w:tc>
          <w:tcPr>
            <w:tcW w:w="7084" w:type="dxa"/>
          </w:tcPr>
          <w:p w14:paraId="04498F68" w14:textId="77777777" w:rsidR="00622C11" w:rsidRDefault="008971F6">
            <w:pPr>
              <w:rPr>
                <w:rFonts w:eastAsia="宋体"/>
                <w:lang w:val="en-US" w:eastAsia="zh-CN"/>
              </w:rPr>
            </w:pPr>
            <w:r>
              <w:rPr>
                <w:rFonts w:eastAsia="宋体"/>
                <w:lang w:val="en-US" w:eastAsia="zh-CN"/>
              </w:rPr>
              <w:t xml:space="preserve"> </w:t>
            </w:r>
          </w:p>
        </w:tc>
      </w:tr>
      <w:tr w:rsidR="00622C11" w14:paraId="63172F7A" w14:textId="77777777">
        <w:tc>
          <w:tcPr>
            <w:tcW w:w="1413" w:type="dxa"/>
          </w:tcPr>
          <w:p w14:paraId="05A6F4B8" w14:textId="77777777" w:rsidR="00622C11" w:rsidRDefault="008971F6">
            <w:pPr>
              <w:rPr>
                <w:rFonts w:eastAsia="宋体"/>
                <w:lang w:val="en-US" w:eastAsia="zh-CN"/>
              </w:rPr>
            </w:pPr>
            <w:r>
              <w:rPr>
                <w:rFonts w:eastAsia="宋体"/>
                <w:lang w:val="en-US" w:eastAsia="zh-CN"/>
              </w:rPr>
              <w:lastRenderedPageBreak/>
              <w:t>Apple</w:t>
            </w:r>
          </w:p>
        </w:tc>
        <w:tc>
          <w:tcPr>
            <w:tcW w:w="1134" w:type="dxa"/>
          </w:tcPr>
          <w:p w14:paraId="7106F3C2" w14:textId="77777777" w:rsidR="00622C11" w:rsidRDefault="008971F6">
            <w:pPr>
              <w:rPr>
                <w:rFonts w:eastAsia="宋体"/>
                <w:lang w:val="en-US" w:eastAsia="zh-CN"/>
              </w:rPr>
            </w:pPr>
            <w:r>
              <w:rPr>
                <w:rFonts w:eastAsia="宋体"/>
                <w:lang w:val="en-US" w:eastAsia="zh-CN"/>
              </w:rPr>
              <w:t>Yes with comment</w:t>
            </w:r>
          </w:p>
        </w:tc>
        <w:tc>
          <w:tcPr>
            <w:tcW w:w="7084" w:type="dxa"/>
          </w:tcPr>
          <w:p w14:paraId="32C24D2B" w14:textId="77777777" w:rsidR="00622C11" w:rsidRDefault="008971F6">
            <w:pPr>
              <w:rPr>
                <w:rFonts w:eastAsia="宋体"/>
                <w:lang w:val="en-US" w:eastAsia="zh-CN"/>
              </w:rPr>
            </w:pPr>
            <w:r>
              <w:rPr>
                <w:rFonts w:eastAsia="宋体"/>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宋体"/>
                <w:lang w:val="en-US" w:eastAsia="zh-CN"/>
              </w:rPr>
            </w:pPr>
            <w:r>
              <w:rPr>
                <w:rFonts w:eastAsia="宋体" w:hint="eastAsia"/>
                <w:lang w:val="en-US" w:eastAsia="zh-CN"/>
              </w:rPr>
              <w:t>CATT</w:t>
            </w:r>
          </w:p>
        </w:tc>
        <w:tc>
          <w:tcPr>
            <w:tcW w:w="1134" w:type="dxa"/>
          </w:tcPr>
          <w:p w14:paraId="15AA9A24" w14:textId="77777777" w:rsidR="00622C11" w:rsidRDefault="008971F6">
            <w:pPr>
              <w:rPr>
                <w:rFonts w:eastAsia="宋体"/>
                <w:lang w:val="en-US" w:eastAsia="zh-CN"/>
              </w:rPr>
            </w:pPr>
            <w:r>
              <w:rPr>
                <w:rFonts w:eastAsia="宋体" w:hint="eastAsia"/>
                <w:lang w:val="en-US" w:eastAsia="zh-CN"/>
              </w:rPr>
              <w:t>Yes</w:t>
            </w:r>
          </w:p>
        </w:tc>
        <w:tc>
          <w:tcPr>
            <w:tcW w:w="7084" w:type="dxa"/>
          </w:tcPr>
          <w:p w14:paraId="4CE80921" w14:textId="77777777" w:rsidR="00622C11" w:rsidRDefault="00622C11">
            <w:pPr>
              <w:rPr>
                <w:rFonts w:eastAsia="宋体"/>
                <w:lang w:val="en-US" w:eastAsia="zh-CN"/>
              </w:rPr>
            </w:pPr>
          </w:p>
        </w:tc>
      </w:tr>
      <w:tr w:rsidR="00622C11" w14:paraId="2F6ABEE6" w14:textId="77777777">
        <w:tc>
          <w:tcPr>
            <w:tcW w:w="1413" w:type="dxa"/>
          </w:tcPr>
          <w:p w14:paraId="7E87D071" w14:textId="77777777" w:rsidR="00622C11" w:rsidRDefault="008971F6">
            <w:pPr>
              <w:rPr>
                <w:rFonts w:eastAsia="宋体"/>
                <w:lang w:val="en-US" w:eastAsia="zh-CN"/>
              </w:rPr>
            </w:pPr>
            <w:r>
              <w:rPr>
                <w:rFonts w:eastAsia="宋体" w:hint="eastAsia"/>
                <w:lang w:val="en-US" w:eastAsia="zh-CN"/>
              </w:rPr>
              <w:t>TCL</w:t>
            </w:r>
          </w:p>
        </w:tc>
        <w:tc>
          <w:tcPr>
            <w:tcW w:w="1134" w:type="dxa"/>
          </w:tcPr>
          <w:p w14:paraId="3B546CA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30D9D26F" w14:textId="77777777" w:rsidR="00622C11" w:rsidRDefault="00622C11">
            <w:pPr>
              <w:rPr>
                <w:rFonts w:eastAsia="宋体"/>
                <w:lang w:val="en-US" w:eastAsia="zh-CN"/>
              </w:rPr>
            </w:pPr>
          </w:p>
        </w:tc>
      </w:tr>
      <w:tr w:rsidR="00DD3C12" w14:paraId="5AB666BC" w14:textId="77777777">
        <w:tc>
          <w:tcPr>
            <w:tcW w:w="1413" w:type="dxa"/>
          </w:tcPr>
          <w:p w14:paraId="361E6EB9" w14:textId="6EBE5F05"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88A6E39" w14:textId="56006A86"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1B36856" w14:textId="77777777" w:rsidR="00DD3C12" w:rsidRDefault="00DD3C12">
            <w:pPr>
              <w:rPr>
                <w:rFonts w:eastAsia="宋体"/>
                <w:lang w:val="en-US" w:eastAsia="zh-CN"/>
              </w:rPr>
            </w:pPr>
          </w:p>
        </w:tc>
      </w:tr>
      <w:tr w:rsidR="00BF7724" w14:paraId="36263F0E" w14:textId="77777777">
        <w:tc>
          <w:tcPr>
            <w:tcW w:w="1413" w:type="dxa"/>
          </w:tcPr>
          <w:p w14:paraId="78561555" w14:textId="798C19D3" w:rsidR="00BF7724" w:rsidRDefault="00BF7724">
            <w:pPr>
              <w:rPr>
                <w:rFonts w:eastAsia="宋体"/>
                <w:lang w:val="en-US" w:eastAsia="zh-CN"/>
              </w:rPr>
            </w:pPr>
            <w:r>
              <w:rPr>
                <w:rFonts w:eastAsia="宋体"/>
                <w:lang w:val="en-US" w:eastAsia="zh-CN"/>
              </w:rPr>
              <w:t>Kyocera</w:t>
            </w:r>
          </w:p>
        </w:tc>
        <w:tc>
          <w:tcPr>
            <w:tcW w:w="1134" w:type="dxa"/>
          </w:tcPr>
          <w:p w14:paraId="197D47AE" w14:textId="7D0F25BD" w:rsidR="00BF7724" w:rsidRDefault="00BF7724">
            <w:pPr>
              <w:rPr>
                <w:rFonts w:eastAsia="宋体"/>
                <w:lang w:val="en-US" w:eastAsia="zh-CN"/>
              </w:rPr>
            </w:pPr>
            <w:r>
              <w:rPr>
                <w:rFonts w:eastAsia="宋体"/>
                <w:lang w:val="en-US" w:eastAsia="zh-CN"/>
              </w:rPr>
              <w:t>Yes</w:t>
            </w:r>
          </w:p>
        </w:tc>
        <w:tc>
          <w:tcPr>
            <w:tcW w:w="7084" w:type="dxa"/>
          </w:tcPr>
          <w:p w14:paraId="7633A3F7" w14:textId="1118D76D" w:rsidR="00BF7724" w:rsidRDefault="00BF7724">
            <w:pPr>
              <w:rPr>
                <w:rFonts w:eastAsia="宋体"/>
                <w:lang w:val="en-US" w:eastAsia="zh-CN"/>
              </w:rPr>
            </w:pPr>
          </w:p>
        </w:tc>
      </w:tr>
      <w:tr w:rsidR="000F1667" w14:paraId="536CD5E5" w14:textId="77777777">
        <w:tc>
          <w:tcPr>
            <w:tcW w:w="1413" w:type="dxa"/>
          </w:tcPr>
          <w:p w14:paraId="5E86A0A6" w14:textId="7D30F207" w:rsidR="000F1667" w:rsidRDefault="000F1667">
            <w:pPr>
              <w:rPr>
                <w:rFonts w:eastAsia="宋体"/>
                <w:lang w:val="en-US" w:eastAsia="zh-CN"/>
              </w:rPr>
            </w:pPr>
            <w:r>
              <w:rPr>
                <w:rFonts w:eastAsia="宋体"/>
                <w:lang w:val="en-US" w:eastAsia="zh-CN"/>
              </w:rPr>
              <w:t>Spreadtrum</w:t>
            </w:r>
          </w:p>
        </w:tc>
        <w:tc>
          <w:tcPr>
            <w:tcW w:w="1134" w:type="dxa"/>
          </w:tcPr>
          <w:p w14:paraId="6DCDEA07" w14:textId="3A4B0C30" w:rsidR="000F1667" w:rsidRDefault="000F166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F97F3B3" w14:textId="77777777" w:rsidR="000F1667" w:rsidRDefault="000F1667">
            <w:pPr>
              <w:rPr>
                <w:rFonts w:eastAsia="宋体"/>
                <w:lang w:val="en-US" w:eastAsia="zh-CN"/>
              </w:rPr>
            </w:pPr>
          </w:p>
        </w:tc>
      </w:tr>
      <w:tr w:rsidR="00AC13A0" w14:paraId="02E0C3DE" w14:textId="77777777">
        <w:tc>
          <w:tcPr>
            <w:tcW w:w="1413" w:type="dxa"/>
          </w:tcPr>
          <w:p w14:paraId="1AA39633" w14:textId="34A90312" w:rsidR="00AC13A0" w:rsidRDefault="00AC13A0">
            <w:pPr>
              <w:rPr>
                <w:rFonts w:eastAsia="宋体"/>
                <w:lang w:val="en-US" w:eastAsia="zh-CN"/>
              </w:rPr>
            </w:pPr>
            <w:r>
              <w:rPr>
                <w:rFonts w:eastAsia="宋体"/>
                <w:lang w:val="en-US" w:eastAsia="zh-CN"/>
              </w:rPr>
              <w:t>Ericsson</w:t>
            </w:r>
          </w:p>
        </w:tc>
        <w:tc>
          <w:tcPr>
            <w:tcW w:w="1134" w:type="dxa"/>
          </w:tcPr>
          <w:p w14:paraId="10C5D52F" w14:textId="11000BE2" w:rsidR="00AC13A0" w:rsidRDefault="00AC13A0">
            <w:pPr>
              <w:rPr>
                <w:rFonts w:eastAsia="宋体"/>
                <w:lang w:val="en-US" w:eastAsia="zh-CN"/>
              </w:rPr>
            </w:pPr>
            <w:r>
              <w:rPr>
                <w:rFonts w:eastAsia="宋体"/>
                <w:lang w:val="en-US" w:eastAsia="zh-CN"/>
              </w:rPr>
              <w:t>Yes</w:t>
            </w:r>
          </w:p>
        </w:tc>
        <w:tc>
          <w:tcPr>
            <w:tcW w:w="7084" w:type="dxa"/>
          </w:tcPr>
          <w:p w14:paraId="10901776" w14:textId="7D8D7E61" w:rsidR="00AC13A0" w:rsidRDefault="00AC13A0">
            <w:pPr>
              <w:rPr>
                <w:rFonts w:eastAsia="宋体"/>
                <w:lang w:val="en-US" w:eastAsia="zh-CN"/>
              </w:rPr>
            </w:pPr>
            <w:r>
              <w:rPr>
                <w:rFonts w:eastAsia="宋体"/>
                <w:lang w:val="en-US" w:eastAsia="zh-CN"/>
              </w:rPr>
              <w:t>Agree with Apple</w:t>
            </w:r>
          </w:p>
        </w:tc>
      </w:tr>
      <w:tr w:rsidR="00D073D4" w14:paraId="56ED2EFB" w14:textId="77777777">
        <w:tc>
          <w:tcPr>
            <w:tcW w:w="1413" w:type="dxa"/>
          </w:tcPr>
          <w:p w14:paraId="42202C5B" w14:textId="763A50A5" w:rsidR="00D073D4" w:rsidRDefault="00D073D4">
            <w:pPr>
              <w:rPr>
                <w:rFonts w:eastAsia="宋体"/>
                <w:lang w:val="en-US" w:eastAsia="zh-CN"/>
              </w:rPr>
            </w:pPr>
            <w:r>
              <w:rPr>
                <w:rFonts w:eastAsia="宋体" w:hint="eastAsia"/>
                <w:lang w:val="en-US" w:eastAsia="zh-CN"/>
              </w:rPr>
              <w:t>Lenovo</w:t>
            </w:r>
          </w:p>
        </w:tc>
        <w:tc>
          <w:tcPr>
            <w:tcW w:w="1134" w:type="dxa"/>
          </w:tcPr>
          <w:p w14:paraId="6752858F" w14:textId="75467BD1" w:rsidR="00D073D4" w:rsidRDefault="00D073D4">
            <w:pPr>
              <w:rPr>
                <w:rFonts w:eastAsia="宋体"/>
                <w:lang w:val="en-US" w:eastAsia="zh-CN"/>
              </w:rPr>
            </w:pPr>
            <w:r>
              <w:rPr>
                <w:rFonts w:eastAsia="宋体" w:hint="eastAsia"/>
                <w:lang w:val="en-US" w:eastAsia="zh-CN"/>
              </w:rPr>
              <w:t>Yes</w:t>
            </w:r>
          </w:p>
        </w:tc>
        <w:tc>
          <w:tcPr>
            <w:tcW w:w="7084" w:type="dxa"/>
          </w:tcPr>
          <w:p w14:paraId="63DAAB5E" w14:textId="77777777" w:rsidR="00D073D4" w:rsidRDefault="00D073D4">
            <w:pPr>
              <w:rPr>
                <w:rFonts w:eastAsia="宋体"/>
                <w:lang w:val="en-US" w:eastAsia="zh-CN"/>
              </w:rPr>
            </w:pPr>
          </w:p>
        </w:tc>
      </w:tr>
      <w:tr w:rsidR="00511AE7" w14:paraId="694D7BFE" w14:textId="77777777">
        <w:tc>
          <w:tcPr>
            <w:tcW w:w="1413" w:type="dxa"/>
          </w:tcPr>
          <w:p w14:paraId="1E824CE9" w14:textId="691C4101" w:rsidR="00511AE7" w:rsidRDefault="00511AE7">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07CD5B2B" w14:textId="6A4EA35D" w:rsidR="00511AE7" w:rsidRDefault="00511AE7">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C2F2FE6" w14:textId="77777777" w:rsidR="00511AE7" w:rsidRDefault="00511AE7">
            <w:pPr>
              <w:rPr>
                <w:rFonts w:eastAsia="宋体"/>
                <w:lang w:val="en-US" w:eastAsia="zh-CN"/>
              </w:rPr>
            </w:pPr>
          </w:p>
        </w:tc>
      </w:tr>
      <w:tr w:rsidR="001B7F19" w14:paraId="58FFA1C9" w14:textId="77777777">
        <w:tc>
          <w:tcPr>
            <w:tcW w:w="1413" w:type="dxa"/>
          </w:tcPr>
          <w:p w14:paraId="700B569E" w14:textId="484D33F0" w:rsidR="001B7F19" w:rsidRDefault="001B7F19" w:rsidP="001B7F19">
            <w:pPr>
              <w:rPr>
                <w:rFonts w:eastAsia="宋体" w:hint="eastAsia"/>
                <w:lang w:val="en-US" w:eastAsia="zh-CN"/>
              </w:rPr>
            </w:pPr>
            <w:r>
              <w:rPr>
                <w:rFonts w:eastAsia="宋体"/>
                <w:lang w:val="en-US" w:eastAsia="zh-CN"/>
              </w:rPr>
              <w:t>vivo</w:t>
            </w:r>
          </w:p>
        </w:tc>
        <w:tc>
          <w:tcPr>
            <w:tcW w:w="1134" w:type="dxa"/>
          </w:tcPr>
          <w:p w14:paraId="7E06D651" w14:textId="54CE5EEB" w:rsidR="001B7F19" w:rsidRDefault="001B7F19" w:rsidP="001B7F19">
            <w:pPr>
              <w:rPr>
                <w:rFonts w:eastAsia="宋体" w:hint="eastAsia"/>
                <w:lang w:val="en-US" w:eastAsia="zh-CN"/>
              </w:rPr>
            </w:pPr>
            <w:r>
              <w:rPr>
                <w:rFonts w:eastAsia="宋体"/>
                <w:lang w:val="en-US" w:eastAsia="zh-CN"/>
              </w:rPr>
              <w:t>Yes</w:t>
            </w:r>
          </w:p>
        </w:tc>
        <w:tc>
          <w:tcPr>
            <w:tcW w:w="7084" w:type="dxa"/>
          </w:tcPr>
          <w:p w14:paraId="6758E96B" w14:textId="77777777" w:rsidR="001B7F19" w:rsidRDefault="001B7F19" w:rsidP="001B7F19">
            <w:pPr>
              <w:rPr>
                <w:rFonts w:eastAsia="宋体"/>
                <w:lang w:val="en-US" w:eastAsia="zh-CN"/>
              </w:rPr>
            </w:pPr>
          </w:p>
        </w:tc>
      </w:tr>
    </w:tbl>
    <w:p w14:paraId="2D2A377A" w14:textId="77777777" w:rsidR="00622C11" w:rsidRDefault="008971F6">
      <w:pPr>
        <w:rPr>
          <w:rFonts w:eastAsia="等线"/>
          <w:lang w:eastAsia="zh-CN"/>
        </w:rPr>
      </w:pPr>
      <w:r>
        <w:rPr>
          <w:rFonts w:eastAsia="宋体"/>
          <w:lang w:val="en-US" w:eastAsia="zh-CN"/>
        </w:rPr>
        <w:t xml:space="preserve"> </w:t>
      </w:r>
    </w:p>
    <w:p w14:paraId="479F0675" w14:textId="77777777" w:rsidR="00622C11" w:rsidRDefault="008971F6">
      <w:pPr>
        <w:pStyle w:val="Heading2"/>
        <w:rPr>
          <w:rFonts w:eastAsia="MS Mincho"/>
          <w:szCs w:val="24"/>
          <w:lang w:val="en-US" w:eastAsia="zh-CN"/>
        </w:rPr>
      </w:pPr>
      <w:r>
        <w:rPr>
          <w:rFonts w:eastAsia="宋体"/>
          <w:lang w:eastAsia="zh-CN"/>
        </w:rPr>
        <w:t>2.2</w:t>
      </w:r>
      <w:r>
        <w:rPr>
          <w:rFonts w:eastAsia="宋体"/>
          <w:lang w:eastAsia="zh-CN"/>
        </w:rPr>
        <w:tab/>
      </w:r>
      <w:r>
        <w:rPr>
          <w:rFonts w:eastAsia="MS Mincho"/>
          <w:szCs w:val="24"/>
          <w:lang w:val="en-US" w:eastAsia="zh-CN"/>
        </w:rPr>
        <w:t>Assumptions on the Controlling cell/gNB</w:t>
      </w:r>
    </w:p>
    <w:p w14:paraId="3AC786C1" w14:textId="77777777" w:rsidR="00622C11" w:rsidRDefault="008971F6">
      <w:pPr>
        <w:rPr>
          <w:rFonts w:eastAsia="宋体"/>
          <w:lang w:eastAsia="zh-CN"/>
        </w:rPr>
      </w:pPr>
      <w:r>
        <w:rPr>
          <w:rFonts w:eastAsia="宋体"/>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0EE8DF50"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6CBC274"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9176616" w14:textId="77777777">
        <w:tc>
          <w:tcPr>
            <w:tcW w:w="1413" w:type="dxa"/>
          </w:tcPr>
          <w:p w14:paraId="7E03B677" w14:textId="77777777" w:rsidR="00622C11" w:rsidRDefault="008971F6">
            <w:pPr>
              <w:rPr>
                <w:rFonts w:eastAsia="宋体"/>
                <w:lang w:val="en-US" w:eastAsia="zh-CN"/>
              </w:rPr>
            </w:pPr>
            <w:r>
              <w:rPr>
                <w:rFonts w:eastAsia="宋体" w:hint="eastAsia"/>
                <w:lang w:val="en-US" w:eastAsia="zh-CN"/>
              </w:rPr>
              <w:t>OPPO</w:t>
            </w:r>
          </w:p>
        </w:tc>
        <w:tc>
          <w:tcPr>
            <w:tcW w:w="1134" w:type="dxa"/>
          </w:tcPr>
          <w:p w14:paraId="6F7BE5A5"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F25D2DD" w14:textId="77777777" w:rsidR="00622C11" w:rsidRDefault="008971F6">
            <w:pPr>
              <w:rPr>
                <w:rFonts w:eastAsia="宋体"/>
                <w:lang w:val="en-US" w:eastAsia="zh-CN"/>
              </w:rPr>
            </w:pPr>
            <w:r>
              <w:rPr>
                <w:rFonts w:eastAsia="宋体" w:hint="eastAsia"/>
                <w:lang w:val="en-US" w:eastAsia="zh-CN"/>
              </w:rPr>
              <w:t xml:space="preserve">We agree that the U2N Remote UE </w:t>
            </w:r>
            <w:r>
              <w:rPr>
                <w:rFonts w:eastAsia="宋体"/>
                <w:lang w:val="en-US" w:eastAsia="zh-CN"/>
              </w:rPr>
              <w:t>should</w:t>
            </w:r>
            <w:r>
              <w:rPr>
                <w:rFonts w:eastAsia="宋体" w:hint="eastAsia"/>
                <w:lang w:val="en-US" w:eastAsia="zh-CN"/>
              </w:rPr>
              <w:t xml:space="preserve"> use the SI of the cell that the Last Relay camps, while it is a little confusing to say </w:t>
            </w:r>
            <w:r>
              <w:rPr>
                <w:rFonts w:eastAsia="宋体"/>
                <w:lang w:val="en-US" w:eastAsia="zh-CN"/>
              </w:rPr>
              <w:t>“</w:t>
            </w:r>
            <w:r>
              <w:rPr>
                <w:rFonts w:eastAsia="宋体" w:hint="eastAsia"/>
                <w:lang w:val="en-US" w:eastAsia="zh-CN"/>
              </w:rPr>
              <w:t>gets its SI from the Last Relay UE</w:t>
            </w:r>
            <w:r>
              <w:rPr>
                <w:rFonts w:eastAsia="宋体"/>
                <w:lang w:val="en-US" w:eastAsia="zh-CN"/>
              </w:rPr>
              <w:t>”</w:t>
            </w:r>
            <w:r>
              <w:rPr>
                <w:rFonts w:eastAsia="宋体" w:hint="eastAsia"/>
                <w:lang w:val="en-US" w:eastAsia="zh-CN"/>
              </w:rPr>
              <w:t xml:space="preserve"> since it relates to SI </w:t>
            </w:r>
            <w:r>
              <w:rPr>
                <w:rFonts w:eastAsia="宋体"/>
                <w:lang w:val="en-US" w:eastAsia="zh-CN"/>
              </w:rPr>
              <w:t>forwarding</w:t>
            </w:r>
            <w:r>
              <w:rPr>
                <w:rFonts w:eastAsia="宋体" w:hint="eastAsia"/>
                <w:lang w:val="en-US" w:eastAsia="zh-CN"/>
              </w:rPr>
              <w:t xml:space="preserve"> mechanism.</w:t>
            </w: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2D075172" w14:textId="77777777" w:rsidR="00622C11" w:rsidRDefault="008971F6">
            <w:pPr>
              <w:rPr>
                <w:rFonts w:eastAsia="宋体"/>
                <w:lang w:val="en-US" w:eastAsia="zh-CN"/>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tc>
      </w:tr>
      <w:tr w:rsidR="00622C11" w14:paraId="7BD4E66D" w14:textId="77777777">
        <w:tc>
          <w:tcPr>
            <w:tcW w:w="1413" w:type="dxa"/>
          </w:tcPr>
          <w:p w14:paraId="1491F718"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宋体"/>
                <w:lang w:val="en-US" w:eastAsia="zh-CN"/>
              </w:rPr>
            </w:pPr>
            <w:r>
              <w:rPr>
                <w:rFonts w:eastAsiaTheme="minorEastAsia"/>
                <w:lang w:val="en-US"/>
              </w:rPr>
              <w:t>See comments</w:t>
            </w:r>
          </w:p>
        </w:tc>
        <w:tc>
          <w:tcPr>
            <w:tcW w:w="7084" w:type="dxa"/>
          </w:tcPr>
          <w:p w14:paraId="0EB97547" w14:textId="77777777" w:rsidR="00622C11" w:rsidRDefault="008971F6">
            <w:pPr>
              <w:rPr>
                <w:rFonts w:eastAsia="宋体"/>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宋体"/>
                <w:lang w:val="en-US" w:eastAsia="zh-CN"/>
              </w:rPr>
            </w:pPr>
            <w:r>
              <w:rPr>
                <w:rFonts w:eastAsia="宋体"/>
                <w:lang w:val="en-US" w:eastAsia="zh-CN"/>
              </w:rPr>
              <w:t>Huawei, HiSilicon</w:t>
            </w:r>
          </w:p>
        </w:tc>
        <w:tc>
          <w:tcPr>
            <w:tcW w:w="1134" w:type="dxa"/>
          </w:tcPr>
          <w:p w14:paraId="52147976" w14:textId="77777777" w:rsidR="00622C11" w:rsidRDefault="008971F6">
            <w:pPr>
              <w:rPr>
                <w:rFonts w:eastAsia="宋体"/>
                <w:lang w:val="en-US" w:eastAsia="zh-CN"/>
              </w:rPr>
            </w:pPr>
            <w:r>
              <w:rPr>
                <w:rFonts w:eastAsia="宋体"/>
                <w:lang w:val="en-US" w:eastAsia="zh-CN"/>
              </w:rPr>
              <w:t>Yes</w:t>
            </w:r>
          </w:p>
        </w:tc>
        <w:tc>
          <w:tcPr>
            <w:tcW w:w="7084" w:type="dxa"/>
          </w:tcPr>
          <w:p w14:paraId="76847323" w14:textId="77777777" w:rsidR="00622C11" w:rsidRDefault="008971F6">
            <w:pPr>
              <w:rPr>
                <w:rFonts w:eastAsia="宋体"/>
                <w:lang w:val="en-US" w:eastAsia="zh-CN"/>
              </w:rPr>
            </w:pPr>
            <w:r>
              <w:rPr>
                <w:rFonts w:eastAsia="宋体"/>
                <w:lang w:val="en-US" w:eastAsia="zh-CN"/>
              </w:rPr>
              <w:t>Similar views as Oppo</w:t>
            </w:r>
          </w:p>
        </w:tc>
      </w:tr>
      <w:tr w:rsidR="00622C11" w14:paraId="2C254063" w14:textId="77777777">
        <w:tc>
          <w:tcPr>
            <w:tcW w:w="1413" w:type="dxa"/>
          </w:tcPr>
          <w:p w14:paraId="4AEC8E7A" w14:textId="77777777" w:rsidR="00622C11" w:rsidRDefault="008971F6">
            <w:pPr>
              <w:rPr>
                <w:rFonts w:eastAsia="宋体"/>
                <w:lang w:val="en-US" w:eastAsia="zh-CN"/>
              </w:rPr>
            </w:pPr>
            <w:r>
              <w:rPr>
                <w:rFonts w:eastAsia="宋体"/>
                <w:lang w:val="en-US" w:eastAsia="zh-CN"/>
              </w:rPr>
              <w:t>Apple</w:t>
            </w:r>
          </w:p>
        </w:tc>
        <w:tc>
          <w:tcPr>
            <w:tcW w:w="1134" w:type="dxa"/>
          </w:tcPr>
          <w:p w14:paraId="7022CB6A" w14:textId="77777777" w:rsidR="00622C11" w:rsidRDefault="008971F6">
            <w:pPr>
              <w:rPr>
                <w:rFonts w:eastAsia="宋体"/>
                <w:lang w:val="en-US" w:eastAsia="zh-CN"/>
              </w:rPr>
            </w:pPr>
            <w:r>
              <w:rPr>
                <w:rFonts w:eastAsia="宋体"/>
                <w:lang w:val="en-US" w:eastAsia="zh-CN"/>
              </w:rPr>
              <w:t>Yes</w:t>
            </w:r>
          </w:p>
        </w:tc>
        <w:tc>
          <w:tcPr>
            <w:tcW w:w="7084" w:type="dxa"/>
          </w:tcPr>
          <w:p w14:paraId="01E28D55" w14:textId="77777777" w:rsidR="00622C11" w:rsidRDefault="008971F6">
            <w:pPr>
              <w:rPr>
                <w:rFonts w:eastAsia="宋体"/>
                <w:lang w:val="en-US" w:eastAsia="zh-CN"/>
              </w:rPr>
            </w:pPr>
            <w:r>
              <w:rPr>
                <w:rFonts w:eastAsia="宋体"/>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宋体"/>
                <w:lang w:val="en-US" w:eastAsia="zh-CN"/>
              </w:rPr>
            </w:pPr>
            <w:r>
              <w:rPr>
                <w:rFonts w:eastAsia="宋体"/>
                <w:lang w:val="en-US" w:eastAsia="zh-CN"/>
              </w:rPr>
              <w:t xml:space="preserve">Regarding OPPO’s comment, I assume Approach 1 intends to exclude L2 U2U relay mechamism is used for SI forwarding, then something equivalent to L3 U2U relay mechanism would be introduced for SI and Paging forwarding. One way or the other, </w:t>
            </w:r>
            <w:r>
              <w:rPr>
                <w:rFonts w:eastAsia="宋体"/>
                <w:lang w:val="en-US" w:eastAsia="zh-CN"/>
              </w:rPr>
              <w:lastRenderedPageBreak/>
              <w:t>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宋体"/>
                <w:lang w:val="en-US" w:eastAsia="zh-CN"/>
              </w:rPr>
            </w:pPr>
            <w:r>
              <w:rPr>
                <w:rFonts w:eastAsia="宋体" w:hint="eastAsia"/>
                <w:lang w:val="en-US" w:eastAsia="zh-CN"/>
              </w:rPr>
              <w:lastRenderedPageBreak/>
              <w:t>ZTE</w:t>
            </w:r>
          </w:p>
        </w:tc>
        <w:tc>
          <w:tcPr>
            <w:tcW w:w="1134" w:type="dxa"/>
          </w:tcPr>
          <w:p w14:paraId="77076249"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715279A3" w14:textId="77777777" w:rsidR="00622C11" w:rsidRDefault="008971F6">
            <w:pPr>
              <w:rPr>
                <w:rFonts w:eastAsia="宋体"/>
                <w:lang w:val="en-US" w:eastAsia="zh-CN"/>
              </w:rPr>
            </w:pPr>
            <w:r>
              <w:rPr>
                <w:rFonts w:eastAsia="宋体"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宋体"/>
                <w:lang w:val="en-US" w:eastAsia="zh-CN"/>
              </w:rPr>
            </w:pPr>
            <w:r>
              <w:rPr>
                <w:rFonts w:eastAsia="宋体"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宋体"/>
                <w:lang w:val="en-US" w:eastAsia="zh-CN"/>
              </w:rPr>
            </w:pPr>
            <w:r>
              <w:rPr>
                <w:rFonts w:eastAsia="宋体" w:hint="eastAsia"/>
              </w:rPr>
              <w:t>CATT</w:t>
            </w:r>
          </w:p>
        </w:tc>
        <w:tc>
          <w:tcPr>
            <w:tcW w:w="1134" w:type="dxa"/>
          </w:tcPr>
          <w:p w14:paraId="707AE8B1" w14:textId="77777777" w:rsidR="00622C11" w:rsidRDefault="008971F6">
            <w:pPr>
              <w:rPr>
                <w:rFonts w:eastAsia="宋体"/>
                <w:lang w:val="en-US" w:eastAsia="zh-CN"/>
              </w:rPr>
            </w:pPr>
            <w:r>
              <w:rPr>
                <w:rFonts w:eastAsia="宋体" w:hint="eastAsia"/>
                <w:lang w:eastAsia="zh-CN"/>
              </w:rPr>
              <w:t>Yes with comments</w:t>
            </w:r>
          </w:p>
        </w:tc>
        <w:tc>
          <w:tcPr>
            <w:tcW w:w="7084" w:type="dxa"/>
          </w:tcPr>
          <w:p w14:paraId="363DCF2E" w14:textId="77777777" w:rsidR="00622C11" w:rsidRDefault="008971F6">
            <w:pPr>
              <w:rPr>
                <w:rFonts w:eastAsia="宋体"/>
                <w:lang w:val="en-US" w:eastAsia="zh-CN"/>
              </w:rPr>
            </w:pPr>
            <w:r>
              <w:rPr>
                <w:rFonts w:eastAsia="宋体"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宋体"/>
                <w:lang w:val="en-US" w:eastAsia="zh-CN"/>
              </w:rPr>
            </w:pPr>
            <w:r>
              <w:rPr>
                <w:rFonts w:eastAsia="宋体" w:hint="eastAsia"/>
                <w:lang w:val="en-US" w:eastAsia="zh-CN"/>
              </w:rPr>
              <w:t>TCL</w:t>
            </w:r>
          </w:p>
        </w:tc>
        <w:tc>
          <w:tcPr>
            <w:tcW w:w="1134" w:type="dxa"/>
          </w:tcPr>
          <w:p w14:paraId="2519FEFF" w14:textId="77777777" w:rsidR="00622C11" w:rsidRDefault="008971F6">
            <w:pPr>
              <w:rPr>
                <w:rFonts w:eastAsia="宋体"/>
                <w:lang w:val="en-US" w:eastAsia="zh-CN"/>
              </w:rPr>
            </w:pPr>
            <w:r>
              <w:rPr>
                <w:rFonts w:eastAsia="宋体" w:hint="eastAsia"/>
                <w:lang w:val="en-US" w:eastAsia="zh-CN"/>
              </w:rPr>
              <w:t>Yes</w:t>
            </w:r>
          </w:p>
        </w:tc>
        <w:tc>
          <w:tcPr>
            <w:tcW w:w="7084" w:type="dxa"/>
          </w:tcPr>
          <w:p w14:paraId="71583B33" w14:textId="77777777" w:rsidR="00622C11" w:rsidRDefault="008971F6">
            <w:pPr>
              <w:rPr>
                <w:rFonts w:eastAsia="宋体"/>
              </w:rPr>
            </w:pPr>
            <w:r>
              <w:rPr>
                <w:rFonts w:eastAsia="宋体"/>
                <w:lang w:val="en-US" w:eastAsia="zh-CN"/>
              </w:rPr>
              <w:t>Similar views as Oppo</w:t>
            </w:r>
          </w:p>
        </w:tc>
      </w:tr>
      <w:tr w:rsidR="00DD3C12" w14:paraId="6E1D8301" w14:textId="77777777">
        <w:tc>
          <w:tcPr>
            <w:tcW w:w="1413" w:type="dxa"/>
          </w:tcPr>
          <w:p w14:paraId="07985E46" w14:textId="51733AC4"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B6568BC" w14:textId="0462B4CC" w:rsidR="00DD3C12" w:rsidRDefault="00DD3C12">
            <w:pPr>
              <w:rPr>
                <w:rFonts w:eastAsia="宋体"/>
                <w:lang w:val="en-US" w:eastAsia="zh-CN"/>
              </w:rPr>
            </w:pPr>
            <w:r>
              <w:rPr>
                <w:rFonts w:eastAsia="宋体"/>
                <w:lang w:val="en-US" w:eastAsia="zh-CN"/>
              </w:rPr>
              <w:t>Comments</w:t>
            </w:r>
          </w:p>
        </w:tc>
        <w:tc>
          <w:tcPr>
            <w:tcW w:w="7084" w:type="dxa"/>
          </w:tcPr>
          <w:p w14:paraId="7C6FF52C" w14:textId="5CB515C3" w:rsidR="00DD3C12" w:rsidRDefault="00DD3C12">
            <w:pPr>
              <w:rPr>
                <w:rFonts w:eastAsia="宋体"/>
                <w:lang w:val="en-US" w:eastAsia="zh-CN"/>
              </w:rPr>
            </w:pPr>
            <w:r>
              <w:rPr>
                <w:rFonts w:eastAsia="宋体"/>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宋体"/>
                <w:lang w:val="en-US" w:eastAsia="zh-CN"/>
              </w:rPr>
            </w:pPr>
            <w:r>
              <w:rPr>
                <w:rFonts w:eastAsia="宋体"/>
                <w:lang w:val="en-US" w:eastAsia="zh-CN"/>
              </w:rPr>
              <w:t>Kyocera</w:t>
            </w:r>
          </w:p>
        </w:tc>
        <w:tc>
          <w:tcPr>
            <w:tcW w:w="1134" w:type="dxa"/>
          </w:tcPr>
          <w:p w14:paraId="0B0A5457" w14:textId="2C13D7D5" w:rsidR="00BF7724" w:rsidRDefault="00BF7724">
            <w:pPr>
              <w:rPr>
                <w:rFonts w:eastAsia="宋体"/>
                <w:lang w:val="en-US" w:eastAsia="zh-CN"/>
              </w:rPr>
            </w:pPr>
            <w:r>
              <w:rPr>
                <w:rFonts w:eastAsia="宋体"/>
                <w:lang w:val="en-US" w:eastAsia="zh-CN"/>
              </w:rPr>
              <w:t>Yes</w:t>
            </w:r>
          </w:p>
        </w:tc>
        <w:tc>
          <w:tcPr>
            <w:tcW w:w="7084" w:type="dxa"/>
          </w:tcPr>
          <w:p w14:paraId="26524E1F" w14:textId="36316821" w:rsidR="00BF7724" w:rsidRDefault="00BF7724">
            <w:pPr>
              <w:rPr>
                <w:rFonts w:eastAsia="宋体"/>
                <w:lang w:val="en-US" w:eastAsia="zh-CN"/>
              </w:rPr>
            </w:pPr>
            <w:r>
              <w:rPr>
                <w:rFonts w:eastAsia="宋体"/>
                <w:lang w:val="en-US" w:eastAsia="zh-CN"/>
              </w:rPr>
              <w:t>We share similar view as OPPO.</w:t>
            </w:r>
          </w:p>
        </w:tc>
      </w:tr>
      <w:tr w:rsidR="000F1667" w14:paraId="033D1DAF" w14:textId="77777777">
        <w:tc>
          <w:tcPr>
            <w:tcW w:w="1413" w:type="dxa"/>
          </w:tcPr>
          <w:p w14:paraId="63645851" w14:textId="4B8BD443" w:rsidR="000F1667" w:rsidRDefault="000F1667">
            <w:pPr>
              <w:rPr>
                <w:rFonts w:eastAsia="宋体"/>
                <w:lang w:val="en-US" w:eastAsia="zh-CN"/>
              </w:rPr>
            </w:pPr>
            <w:r>
              <w:rPr>
                <w:rFonts w:eastAsia="宋体"/>
                <w:lang w:val="en-US" w:eastAsia="zh-CN"/>
              </w:rPr>
              <w:t>Spreadtrum</w:t>
            </w:r>
          </w:p>
        </w:tc>
        <w:tc>
          <w:tcPr>
            <w:tcW w:w="1134" w:type="dxa"/>
          </w:tcPr>
          <w:p w14:paraId="1B9D06CD" w14:textId="5BEFF9D1" w:rsidR="000F1667" w:rsidRDefault="000F1667">
            <w:pPr>
              <w:rPr>
                <w:rFonts w:eastAsia="宋体"/>
                <w:lang w:val="en-US" w:eastAsia="zh-CN"/>
              </w:rPr>
            </w:pPr>
            <w:r>
              <w:rPr>
                <w:rFonts w:eastAsia="宋体"/>
                <w:lang w:val="en-US" w:eastAsia="zh-CN"/>
              </w:rPr>
              <w:t>Yes</w:t>
            </w:r>
          </w:p>
        </w:tc>
        <w:tc>
          <w:tcPr>
            <w:tcW w:w="7084" w:type="dxa"/>
          </w:tcPr>
          <w:p w14:paraId="721AA51C" w14:textId="5B0624EA" w:rsidR="000F1667" w:rsidRDefault="000F1667">
            <w:pPr>
              <w:rPr>
                <w:rFonts w:eastAsia="宋体"/>
                <w:lang w:val="en-US" w:eastAsia="zh-CN"/>
              </w:rPr>
            </w:pPr>
            <w:r>
              <w:rPr>
                <w:rFonts w:eastAsia="宋体"/>
                <w:lang w:val="en-US" w:eastAsia="zh-CN"/>
              </w:rPr>
              <w:t>Same view as OPPO</w:t>
            </w:r>
          </w:p>
        </w:tc>
      </w:tr>
      <w:tr w:rsidR="00F04FBF" w14:paraId="55AFE604" w14:textId="77777777">
        <w:tc>
          <w:tcPr>
            <w:tcW w:w="1413" w:type="dxa"/>
          </w:tcPr>
          <w:p w14:paraId="35C84D44" w14:textId="13FC9815" w:rsidR="00F04FBF" w:rsidRDefault="00D6169F">
            <w:pPr>
              <w:rPr>
                <w:rFonts w:eastAsia="宋体"/>
                <w:lang w:val="en-US" w:eastAsia="zh-CN"/>
              </w:rPr>
            </w:pPr>
            <w:r>
              <w:rPr>
                <w:rFonts w:eastAsia="宋体"/>
                <w:lang w:val="en-US" w:eastAsia="zh-CN"/>
              </w:rPr>
              <w:t>Ericsson</w:t>
            </w:r>
          </w:p>
        </w:tc>
        <w:tc>
          <w:tcPr>
            <w:tcW w:w="1134" w:type="dxa"/>
          </w:tcPr>
          <w:p w14:paraId="60490D22" w14:textId="4D43CCF7" w:rsidR="00F04FBF" w:rsidRDefault="00D6169F">
            <w:pPr>
              <w:rPr>
                <w:rFonts w:eastAsia="宋体"/>
                <w:lang w:val="en-US" w:eastAsia="zh-CN"/>
              </w:rPr>
            </w:pPr>
            <w:r>
              <w:rPr>
                <w:rFonts w:eastAsia="宋体"/>
                <w:lang w:val="en-US" w:eastAsia="zh-CN"/>
              </w:rPr>
              <w:t>Yes</w:t>
            </w:r>
          </w:p>
        </w:tc>
        <w:tc>
          <w:tcPr>
            <w:tcW w:w="7084" w:type="dxa"/>
          </w:tcPr>
          <w:p w14:paraId="6D89AC9D" w14:textId="42420A22" w:rsidR="00F04FBF" w:rsidRDefault="00D6169F">
            <w:pPr>
              <w:rPr>
                <w:rFonts w:eastAsia="宋体"/>
                <w:lang w:val="en-US" w:eastAsia="zh-CN"/>
              </w:rPr>
            </w:pPr>
            <w:r>
              <w:rPr>
                <w:rFonts w:eastAsia="宋体"/>
                <w:lang w:val="en-US" w:eastAsia="zh-CN"/>
              </w:rPr>
              <w:t>Agree with Apple</w:t>
            </w:r>
          </w:p>
        </w:tc>
      </w:tr>
      <w:tr w:rsidR="00396B44" w14:paraId="448A9AE1" w14:textId="77777777">
        <w:tc>
          <w:tcPr>
            <w:tcW w:w="1413" w:type="dxa"/>
          </w:tcPr>
          <w:p w14:paraId="1BC7DEC3" w14:textId="1F9AD4E0" w:rsidR="00396B44" w:rsidRDefault="00396B44">
            <w:pPr>
              <w:rPr>
                <w:rFonts w:eastAsia="宋体"/>
                <w:lang w:val="en-US" w:eastAsia="zh-CN"/>
              </w:rPr>
            </w:pPr>
            <w:r>
              <w:rPr>
                <w:rFonts w:eastAsia="宋体" w:hint="eastAsia"/>
                <w:lang w:val="en-US" w:eastAsia="zh-CN"/>
              </w:rPr>
              <w:t>Lenovo</w:t>
            </w:r>
          </w:p>
        </w:tc>
        <w:tc>
          <w:tcPr>
            <w:tcW w:w="1134" w:type="dxa"/>
          </w:tcPr>
          <w:p w14:paraId="5DB99576" w14:textId="68963F63" w:rsidR="00396B44" w:rsidRDefault="005561CF">
            <w:pPr>
              <w:rPr>
                <w:rFonts w:eastAsia="宋体"/>
                <w:lang w:val="en-US" w:eastAsia="zh-CN"/>
              </w:rPr>
            </w:pPr>
            <w:r>
              <w:rPr>
                <w:rFonts w:eastAsia="宋体"/>
                <w:lang w:val="en-US" w:eastAsia="zh-CN"/>
              </w:rPr>
              <w:t>S</w:t>
            </w:r>
            <w:r>
              <w:rPr>
                <w:rFonts w:eastAsia="宋体" w:hint="eastAsia"/>
                <w:lang w:val="en-US" w:eastAsia="zh-CN"/>
              </w:rPr>
              <w:t>ee comments</w:t>
            </w:r>
          </w:p>
        </w:tc>
        <w:tc>
          <w:tcPr>
            <w:tcW w:w="7084" w:type="dxa"/>
          </w:tcPr>
          <w:p w14:paraId="33A7B9AB" w14:textId="1DCB0D30" w:rsidR="00396B44" w:rsidRPr="005561CF" w:rsidRDefault="005561CF">
            <w:pPr>
              <w:rPr>
                <w:rFonts w:eastAsia="宋体"/>
                <w:lang w:val="en-US" w:eastAsia="zh-CN"/>
              </w:rPr>
            </w:pPr>
            <w:r>
              <w:rPr>
                <w:rFonts w:eastAsia="宋体"/>
                <w:lang w:val="en-US" w:eastAsia="zh-CN"/>
              </w:rPr>
              <w:t>W</w:t>
            </w:r>
            <w:r>
              <w:rPr>
                <w:rFonts w:eastAsia="宋体" w:hint="eastAsia"/>
                <w:lang w:val="en-US" w:eastAsia="zh-CN"/>
              </w:rPr>
              <w:t xml:space="preserve">e agree </w:t>
            </w:r>
            <w:r>
              <w:rPr>
                <w:rFonts w:eastAsia="宋体"/>
                <w:lang w:val="en-US" w:eastAsia="zh-CN"/>
              </w:rPr>
              <w:t>that</w:t>
            </w:r>
            <w:r>
              <w:rPr>
                <w:rFonts w:eastAsia="宋体" w:hint="eastAsia"/>
                <w:lang w:val="en-US" w:eastAsia="zh-CN"/>
              </w:rPr>
              <w:t xml:space="preserve"> the remote UE should use the system information same as the serving of last relay UE. </w:t>
            </w:r>
            <w:r>
              <w:rPr>
                <w:rFonts w:eastAsia="宋体"/>
                <w:lang w:val="en-US" w:eastAsia="zh-CN"/>
              </w:rPr>
              <w:t>I</w:t>
            </w:r>
            <w:r>
              <w:rPr>
                <w:rFonts w:eastAsia="宋体" w:hint="eastAsia"/>
                <w:lang w:val="en-US" w:eastAsia="zh-CN"/>
              </w:rPr>
              <w:t xml:space="preserve">f the first </w:t>
            </w:r>
            <w:r>
              <w:rPr>
                <w:rFonts w:eastAsia="宋体"/>
                <w:lang w:val="en-US" w:eastAsia="zh-CN"/>
              </w:rPr>
              <w:t>relay</w:t>
            </w:r>
            <w:r>
              <w:rPr>
                <w:rFonts w:eastAsia="宋体" w:hint="eastAsia"/>
                <w:lang w:val="en-US" w:eastAsia="zh-CN"/>
              </w:rPr>
              <w:t xml:space="preserve"> UE can get the system </w:t>
            </w:r>
            <w:r>
              <w:rPr>
                <w:rFonts w:eastAsia="宋体"/>
                <w:lang w:val="en-US" w:eastAsia="zh-CN"/>
              </w:rPr>
              <w:t>information</w:t>
            </w:r>
            <w:r>
              <w:rPr>
                <w:rFonts w:eastAsia="宋体"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008DB9E7" w14:textId="77777777" w:rsidR="00511AE7" w:rsidRDefault="00511AE7" w:rsidP="00511AE7">
            <w:pPr>
              <w:rPr>
                <w:rFonts w:eastAsia="宋体"/>
                <w:lang w:val="en-US" w:eastAsia="zh-CN"/>
              </w:rPr>
            </w:pPr>
            <w:r>
              <w:rPr>
                <w:rFonts w:eastAsia="宋体" w:hint="eastAsia"/>
                <w:lang w:val="en-US" w:eastAsia="zh-CN"/>
              </w:rPr>
              <w:t>C</w:t>
            </w:r>
            <w:r>
              <w:rPr>
                <w:rFonts w:eastAsia="宋体"/>
                <w:lang w:val="en-US" w:eastAsia="zh-CN"/>
              </w:rPr>
              <w:t>omments</w:t>
            </w:r>
          </w:p>
        </w:tc>
        <w:tc>
          <w:tcPr>
            <w:tcW w:w="7084" w:type="dxa"/>
          </w:tcPr>
          <w:p w14:paraId="58217FE0" w14:textId="77777777" w:rsidR="00511AE7" w:rsidRDefault="00511AE7" w:rsidP="00511AE7">
            <w:pPr>
              <w:rPr>
                <w:rFonts w:eastAsia="宋体"/>
                <w:lang w:val="en-US" w:eastAsia="zh-CN"/>
              </w:rPr>
            </w:pPr>
            <w:r>
              <w:rPr>
                <w:rFonts w:eastAsia="宋体" w:hint="eastAsia"/>
                <w:lang w:val="en-US" w:eastAsia="zh-CN"/>
              </w:rPr>
              <w:t>P</w:t>
            </w:r>
            <w:r>
              <w:rPr>
                <w:rFonts w:eastAsia="宋体"/>
                <w:lang w:val="en-US" w:eastAsia="zh-CN"/>
              </w:rPr>
              <w:t xml:space="preserve">recisely speaking, </w:t>
            </w:r>
            <w:r w:rsidRPr="00E82D89">
              <w:rPr>
                <w:rFonts w:eastAsia="宋体"/>
                <w:b/>
                <w:lang w:val="en-US" w:eastAsia="zh-CN"/>
              </w:rPr>
              <w:t>the SI information obtained by the remote UE should be the same as the one obtained by the last rely UE</w:t>
            </w:r>
            <w:r>
              <w:rPr>
                <w:rFonts w:eastAsia="宋体"/>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宋体" w:hint="eastAsia"/>
                <w:lang w:val="en-US" w:eastAsia="zh-CN"/>
              </w:rPr>
            </w:pPr>
            <w:r>
              <w:rPr>
                <w:rFonts w:eastAsia="宋体"/>
                <w:lang w:val="en-US" w:eastAsia="zh-CN"/>
              </w:rPr>
              <w:t>vivo</w:t>
            </w:r>
          </w:p>
        </w:tc>
        <w:tc>
          <w:tcPr>
            <w:tcW w:w="1134" w:type="dxa"/>
          </w:tcPr>
          <w:p w14:paraId="1BA0605E" w14:textId="62A62244" w:rsidR="001B7F19" w:rsidRDefault="001B7F19" w:rsidP="001B7F19">
            <w:pPr>
              <w:rPr>
                <w:rFonts w:eastAsia="宋体" w:hint="eastAsia"/>
                <w:lang w:val="en-US" w:eastAsia="zh-CN"/>
              </w:rPr>
            </w:pPr>
            <w:proofErr w:type="gramStart"/>
            <w:r>
              <w:rPr>
                <w:rFonts w:eastAsia="宋体"/>
                <w:lang w:val="en-US" w:eastAsia="zh-CN"/>
              </w:rPr>
              <w:t>See  comments</w:t>
            </w:r>
            <w:proofErr w:type="gramEnd"/>
          </w:p>
        </w:tc>
        <w:tc>
          <w:tcPr>
            <w:tcW w:w="7084" w:type="dxa"/>
          </w:tcPr>
          <w:p w14:paraId="1A7D87C3" w14:textId="77777777" w:rsidR="001B7F19" w:rsidRDefault="001B7F19" w:rsidP="001B7F19">
            <w:pPr>
              <w:rPr>
                <w:rFonts w:eastAsia="宋体"/>
                <w:lang w:val="en-US" w:eastAsia="zh-CN"/>
              </w:rPr>
            </w:pPr>
            <w:r>
              <w:rPr>
                <w:rFonts w:eastAsia="宋体"/>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宋体" w:hint="eastAsia"/>
                <w:lang w:val="en-US" w:eastAsia="zh-CN"/>
              </w:rPr>
            </w:pPr>
            <w:r>
              <w:rPr>
                <w:rFonts w:eastAsia="宋体"/>
                <w:lang w:val="en-US" w:eastAsia="zh-CN"/>
              </w:rPr>
              <w:t xml:space="preserve">However as there are multiple relay UEs on the path, it is possible that the relay UEs (first relay UE and intermediate relay UE) </w:t>
            </w:r>
            <w:r>
              <w:rPr>
                <w:rFonts w:eastAsiaTheme="minorEastAsia"/>
                <w:lang w:eastAsia="zh-CN"/>
              </w:rPr>
              <w:t xml:space="preserve">may acquire the SIBs either in the similar way as a legacy U2N Remote UE or acquire the requested SIBs in its </w:t>
            </w:r>
            <w:proofErr w:type="spellStart"/>
            <w:r>
              <w:rPr>
                <w:rFonts w:eastAsiaTheme="minorEastAsia"/>
                <w:lang w:eastAsia="zh-CN"/>
              </w:rPr>
              <w:t>Uu</w:t>
            </w:r>
            <w:proofErr w:type="spellEnd"/>
            <w:r>
              <w:rPr>
                <w:rFonts w:eastAsiaTheme="minorEastAsia"/>
                <w:lang w:eastAsia="zh-CN"/>
              </w:rPr>
              <w:t xml:space="preserve"> interface. Those details should be discussed further.</w:t>
            </w:r>
          </w:p>
        </w:tc>
      </w:tr>
    </w:tbl>
    <w:p w14:paraId="0589A62E" w14:textId="40DAF276" w:rsidR="00622C11" w:rsidRDefault="008971F6">
      <w:pPr>
        <w:rPr>
          <w:rFonts w:eastAsia="等线"/>
          <w:lang w:eastAsia="zh-CN"/>
        </w:rPr>
      </w:pPr>
      <w:r>
        <w:rPr>
          <w:rFonts w:eastAsia="宋体"/>
          <w:lang w:val="en-US" w:eastAsia="zh-CN"/>
        </w:rPr>
        <w:t xml:space="preserve"> </w:t>
      </w:r>
    </w:p>
    <w:p w14:paraId="0CB8DE19" w14:textId="77777777" w:rsidR="00622C11" w:rsidRDefault="008971F6">
      <w:pPr>
        <w:rPr>
          <w:rFonts w:eastAsia="宋体"/>
          <w:lang w:eastAsia="zh-CN"/>
        </w:rPr>
      </w:pPr>
      <w:r>
        <w:rPr>
          <w:rFonts w:eastAsia="宋体"/>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宋体"/>
          <w:lang w:eastAsia="zh-CN"/>
        </w:rPr>
      </w:pPr>
      <w:r>
        <w:object w:dxaOrig="8496" w:dyaOrig="6048" w14:anchorId="0E8311B5">
          <v:shape id="_x0000_i1027" type="#_x0000_t75" style="width:424.5pt;height:302.5pt" o:ole="">
            <v:imagedata r:id="rId14" o:title=""/>
          </v:shape>
          <o:OLEObject Type="Embed" ProgID="Visio.Drawing.15" ShapeID="_x0000_i1027" DrawAspect="Content" ObjectID="_1791129233" r:id="rId15"/>
        </w:object>
      </w:r>
    </w:p>
    <w:p w14:paraId="5C97EA3A" w14:textId="77777777" w:rsidR="00622C11" w:rsidRDefault="008971F6">
      <w:pPr>
        <w:pStyle w:val="Proposal-HW"/>
        <w:rPr>
          <w:rFonts w:eastAsia="宋体"/>
          <w:lang w:val="en-US"/>
        </w:rPr>
      </w:pPr>
      <w:r>
        <w:rPr>
          <w:rFonts w:eastAsia="宋体"/>
          <w:lang w:val="en-US"/>
        </w:rPr>
        <w:t>Question 6:</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49" w:type="dxa"/>
          </w:tcPr>
          <w:p w14:paraId="1711669A"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70" w:type="dxa"/>
          </w:tcPr>
          <w:p w14:paraId="1199DFD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C730DDA" w14:textId="77777777" w:rsidTr="00511AE7">
        <w:tc>
          <w:tcPr>
            <w:tcW w:w="1412" w:type="dxa"/>
          </w:tcPr>
          <w:p w14:paraId="71FD5978" w14:textId="77777777" w:rsidR="00622C11" w:rsidRDefault="008971F6">
            <w:pPr>
              <w:rPr>
                <w:rFonts w:eastAsia="宋体"/>
                <w:lang w:val="en-US" w:eastAsia="zh-CN"/>
              </w:rPr>
            </w:pPr>
            <w:r>
              <w:rPr>
                <w:rFonts w:eastAsia="宋体" w:hint="eastAsia"/>
                <w:lang w:val="en-US" w:eastAsia="zh-CN"/>
              </w:rPr>
              <w:t>OPPO</w:t>
            </w:r>
          </w:p>
        </w:tc>
        <w:tc>
          <w:tcPr>
            <w:tcW w:w="1149" w:type="dxa"/>
          </w:tcPr>
          <w:p w14:paraId="1F5E52E5" w14:textId="77777777" w:rsidR="00622C11" w:rsidRDefault="008971F6">
            <w:pPr>
              <w:rPr>
                <w:rFonts w:eastAsia="宋体"/>
                <w:lang w:val="en-US" w:eastAsia="zh-CN"/>
              </w:rPr>
            </w:pPr>
            <w:r>
              <w:rPr>
                <w:rFonts w:eastAsia="宋体" w:hint="eastAsia"/>
                <w:lang w:val="en-US" w:eastAsia="zh-CN"/>
              </w:rPr>
              <w:t>Yes</w:t>
            </w:r>
          </w:p>
        </w:tc>
        <w:tc>
          <w:tcPr>
            <w:tcW w:w="7070" w:type="dxa"/>
          </w:tcPr>
          <w:p w14:paraId="009EF03D" w14:textId="77777777" w:rsidR="00622C11" w:rsidRDefault="00622C11">
            <w:pPr>
              <w:rPr>
                <w:rFonts w:eastAsia="宋体"/>
                <w:lang w:val="en-US" w:eastAsia="zh-CN"/>
              </w:rPr>
            </w:pPr>
          </w:p>
        </w:tc>
      </w:tr>
      <w:tr w:rsidR="00622C11" w14:paraId="6AF81073" w14:textId="77777777" w:rsidTr="00511AE7">
        <w:tc>
          <w:tcPr>
            <w:tcW w:w="1412" w:type="dxa"/>
          </w:tcPr>
          <w:p w14:paraId="14E75F28" w14:textId="77777777" w:rsidR="00622C11" w:rsidRDefault="008971F6">
            <w:pPr>
              <w:rPr>
                <w:rFonts w:eastAsia="宋体"/>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宋体"/>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宋体"/>
                <w:lang w:val="en-US" w:eastAsia="zh-CN"/>
              </w:rPr>
            </w:pPr>
          </w:p>
        </w:tc>
      </w:tr>
      <w:tr w:rsidR="00622C11" w14:paraId="012DF31A" w14:textId="77777777" w:rsidTr="00511AE7">
        <w:tc>
          <w:tcPr>
            <w:tcW w:w="1412" w:type="dxa"/>
          </w:tcPr>
          <w:p w14:paraId="499BFB92"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宋体"/>
                <w:lang w:val="en-US" w:eastAsia="zh-CN"/>
              </w:rPr>
            </w:pPr>
          </w:p>
        </w:tc>
      </w:tr>
      <w:tr w:rsidR="00622C11" w14:paraId="3982E5FC" w14:textId="77777777" w:rsidTr="00511AE7">
        <w:tc>
          <w:tcPr>
            <w:tcW w:w="1412" w:type="dxa"/>
          </w:tcPr>
          <w:p w14:paraId="5AD3E371" w14:textId="77777777" w:rsidR="00622C11" w:rsidRDefault="008971F6">
            <w:pPr>
              <w:rPr>
                <w:rFonts w:eastAsia="宋体"/>
                <w:lang w:val="en-US" w:eastAsia="zh-CN"/>
              </w:rPr>
            </w:pPr>
            <w:r>
              <w:rPr>
                <w:rFonts w:eastAsia="宋体"/>
                <w:lang w:val="en-US" w:eastAsia="zh-CN"/>
              </w:rPr>
              <w:t>Huawei, HiSilicon</w:t>
            </w:r>
          </w:p>
        </w:tc>
        <w:tc>
          <w:tcPr>
            <w:tcW w:w="1149" w:type="dxa"/>
          </w:tcPr>
          <w:p w14:paraId="0DC94C55" w14:textId="77777777" w:rsidR="00622C11" w:rsidRDefault="008971F6">
            <w:pPr>
              <w:rPr>
                <w:rFonts w:eastAsia="宋体"/>
                <w:lang w:val="en-US" w:eastAsia="zh-CN"/>
              </w:rPr>
            </w:pPr>
            <w:r>
              <w:rPr>
                <w:rFonts w:eastAsia="宋体"/>
                <w:lang w:val="en-US" w:eastAsia="zh-CN"/>
              </w:rPr>
              <w:t>Yes for approach 1</w:t>
            </w:r>
          </w:p>
        </w:tc>
        <w:tc>
          <w:tcPr>
            <w:tcW w:w="7070" w:type="dxa"/>
          </w:tcPr>
          <w:p w14:paraId="7E82157E" w14:textId="77777777" w:rsidR="00622C11" w:rsidRDefault="008971F6">
            <w:pPr>
              <w:rPr>
                <w:rFonts w:eastAsia="宋体"/>
                <w:lang w:val="en-US" w:eastAsia="zh-CN"/>
              </w:rPr>
            </w:pPr>
            <w:r>
              <w:rPr>
                <w:rFonts w:eastAsia="宋体"/>
                <w:lang w:val="en-US" w:eastAsia="zh-CN"/>
              </w:rPr>
              <w:t>For approach 1, each UE connects to the same cell of its parent relay UE</w:t>
            </w:r>
            <w:r>
              <w:rPr>
                <w:rFonts w:eastAsia="宋体" w:hint="eastAsia"/>
                <w:lang w:val="en-US" w:eastAsia="zh-CN"/>
              </w:rPr>
              <w:t>,</w:t>
            </w:r>
            <w:r>
              <w:rPr>
                <w:rFonts w:eastAsia="宋体"/>
                <w:lang w:val="en-US" w:eastAsia="zh-CN"/>
              </w:rPr>
              <w:t xml:space="preserve"> thus all the UEs are in the same cell.</w:t>
            </w:r>
          </w:p>
          <w:p w14:paraId="5F7F80F3" w14:textId="77777777" w:rsidR="00622C11" w:rsidRDefault="008971F6">
            <w:pPr>
              <w:rPr>
                <w:rFonts w:eastAsia="宋体"/>
                <w:lang w:val="en-US" w:eastAsia="zh-CN"/>
              </w:rPr>
            </w:pPr>
            <w:r>
              <w:rPr>
                <w:rFonts w:eastAsia="宋体"/>
                <w:lang w:val="en-US" w:eastAsia="zh-CN"/>
              </w:rPr>
              <w:t>For approach 2, if we follow the legacy U2U relay mechanism, all the U2U relay UEs</w:t>
            </w:r>
            <w:r>
              <w:rPr>
                <w:rFonts w:eastAsia="宋体" w:hint="eastAsia"/>
                <w:lang w:val="en-US" w:eastAsia="zh-CN"/>
              </w:rPr>
              <w:t>,</w:t>
            </w:r>
            <w:r>
              <w:rPr>
                <w:rFonts w:eastAsia="宋体"/>
                <w:lang w:val="en-US" w:eastAsia="zh-CN"/>
              </w:rPr>
              <w:t xml:space="preserve"> namely the intermediate relay UEs and the first relay UE can be in a different cell compared to the last relay UE and the remote UE</w:t>
            </w:r>
            <w:r>
              <w:rPr>
                <w:rFonts w:eastAsia="宋体" w:hint="eastAsia"/>
                <w:lang w:val="en-US" w:eastAsia="zh-CN"/>
              </w:rPr>
              <w:t>.</w:t>
            </w:r>
          </w:p>
        </w:tc>
      </w:tr>
      <w:tr w:rsidR="00622C11" w14:paraId="0B9B6AD2" w14:textId="77777777" w:rsidTr="00511AE7">
        <w:tc>
          <w:tcPr>
            <w:tcW w:w="1412" w:type="dxa"/>
          </w:tcPr>
          <w:p w14:paraId="6DBDCA1D" w14:textId="77777777" w:rsidR="00622C11" w:rsidRDefault="008971F6">
            <w:pPr>
              <w:rPr>
                <w:rFonts w:eastAsia="宋体"/>
                <w:lang w:val="en-US" w:eastAsia="zh-CN"/>
              </w:rPr>
            </w:pPr>
            <w:r>
              <w:rPr>
                <w:rFonts w:eastAsia="宋体"/>
                <w:lang w:val="en-US" w:eastAsia="zh-CN"/>
              </w:rPr>
              <w:t>Apple</w:t>
            </w:r>
          </w:p>
        </w:tc>
        <w:tc>
          <w:tcPr>
            <w:tcW w:w="1149" w:type="dxa"/>
          </w:tcPr>
          <w:p w14:paraId="24FFA503" w14:textId="77777777" w:rsidR="00622C11" w:rsidRDefault="008971F6">
            <w:pPr>
              <w:rPr>
                <w:rFonts w:eastAsia="宋体"/>
                <w:lang w:val="en-US" w:eastAsia="zh-CN"/>
              </w:rPr>
            </w:pPr>
            <w:r>
              <w:rPr>
                <w:rFonts w:eastAsia="宋体"/>
                <w:lang w:val="en-US" w:eastAsia="zh-CN"/>
              </w:rPr>
              <w:t>Yes for Approach 1. FFS for Approach 2</w:t>
            </w:r>
          </w:p>
        </w:tc>
        <w:tc>
          <w:tcPr>
            <w:tcW w:w="7070" w:type="dxa"/>
          </w:tcPr>
          <w:p w14:paraId="7E6A1BE8" w14:textId="77777777" w:rsidR="00622C11" w:rsidRDefault="008971F6">
            <w:pPr>
              <w:rPr>
                <w:rFonts w:eastAsia="宋体"/>
                <w:lang w:val="en-US" w:eastAsia="zh-CN"/>
              </w:rPr>
            </w:pPr>
            <w:r>
              <w:rPr>
                <w:rFonts w:eastAsia="宋体"/>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宋体"/>
                <w:lang w:val="en-US" w:eastAsia="zh-CN"/>
              </w:rPr>
            </w:pPr>
            <w:r>
              <w:rPr>
                <w:rFonts w:eastAsia="宋体"/>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宋体"/>
                <w:lang w:val="en-US" w:eastAsia="zh-CN"/>
              </w:rPr>
            </w:pPr>
            <w:r>
              <w:rPr>
                <w:rFonts w:eastAsia="宋体"/>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宋体"/>
                <w:lang w:val="en-US" w:eastAsia="zh-CN"/>
              </w:rPr>
            </w:pPr>
            <w:r>
              <w:rPr>
                <w:rFonts w:eastAsia="宋体"/>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宋体"/>
                <w:lang w:val="en-US" w:eastAsia="zh-CN"/>
              </w:rPr>
            </w:pPr>
            <w:r>
              <w:rPr>
                <w:rFonts w:eastAsia="宋体"/>
                <w:lang w:val="en-US" w:eastAsia="zh-CN"/>
              </w:rPr>
              <w:lastRenderedPageBreak/>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宋体"/>
                <w:lang w:val="en-US" w:eastAsia="zh-CN"/>
              </w:rPr>
            </w:pPr>
            <w:r>
              <w:rPr>
                <w:rFonts w:eastAsia="宋体" w:hint="eastAsia"/>
                <w:lang w:val="en-US" w:eastAsia="zh-CN"/>
              </w:rPr>
              <w:lastRenderedPageBreak/>
              <w:t>ZTE</w:t>
            </w:r>
          </w:p>
        </w:tc>
        <w:tc>
          <w:tcPr>
            <w:tcW w:w="1149" w:type="dxa"/>
          </w:tcPr>
          <w:p w14:paraId="78F708D6" w14:textId="77777777" w:rsidR="00622C11" w:rsidRDefault="008971F6">
            <w:pPr>
              <w:rPr>
                <w:rFonts w:eastAsia="宋体"/>
                <w:lang w:val="en-US" w:eastAsia="zh-CN"/>
              </w:rPr>
            </w:pPr>
            <w:r>
              <w:rPr>
                <w:rFonts w:eastAsia="宋体" w:hint="eastAsia"/>
                <w:lang w:val="en-US" w:eastAsia="zh-CN"/>
              </w:rPr>
              <w:t>Yes</w:t>
            </w:r>
          </w:p>
        </w:tc>
        <w:tc>
          <w:tcPr>
            <w:tcW w:w="7070" w:type="dxa"/>
          </w:tcPr>
          <w:p w14:paraId="381AFEE4" w14:textId="77777777" w:rsidR="00622C11" w:rsidRDefault="00622C11">
            <w:pPr>
              <w:rPr>
                <w:rFonts w:eastAsia="宋体"/>
                <w:lang w:val="en-US" w:eastAsia="zh-CN"/>
              </w:rPr>
            </w:pPr>
          </w:p>
        </w:tc>
      </w:tr>
      <w:tr w:rsidR="00622C11" w14:paraId="2360091C" w14:textId="77777777" w:rsidTr="00511AE7">
        <w:tc>
          <w:tcPr>
            <w:tcW w:w="1412" w:type="dxa"/>
          </w:tcPr>
          <w:p w14:paraId="7142A289" w14:textId="77777777" w:rsidR="00622C11" w:rsidRDefault="008971F6">
            <w:pPr>
              <w:rPr>
                <w:rFonts w:eastAsia="宋体"/>
                <w:lang w:val="en-US" w:eastAsia="zh-CN"/>
              </w:rPr>
            </w:pPr>
            <w:r>
              <w:rPr>
                <w:rFonts w:eastAsia="宋体" w:hint="eastAsia"/>
                <w:lang w:val="en-US" w:eastAsia="zh-CN"/>
              </w:rPr>
              <w:t>CATT</w:t>
            </w:r>
          </w:p>
        </w:tc>
        <w:tc>
          <w:tcPr>
            <w:tcW w:w="1149" w:type="dxa"/>
          </w:tcPr>
          <w:p w14:paraId="2462449A" w14:textId="77777777" w:rsidR="00622C11" w:rsidRDefault="008971F6">
            <w:pPr>
              <w:rPr>
                <w:rFonts w:eastAsia="宋体"/>
                <w:lang w:val="en-US" w:eastAsia="zh-CN"/>
              </w:rPr>
            </w:pPr>
            <w:r>
              <w:rPr>
                <w:rFonts w:eastAsia="宋体" w:hint="eastAsia"/>
                <w:lang w:val="en-US" w:eastAsia="zh-CN"/>
              </w:rPr>
              <w:t>Yes</w:t>
            </w:r>
          </w:p>
        </w:tc>
        <w:tc>
          <w:tcPr>
            <w:tcW w:w="7070" w:type="dxa"/>
          </w:tcPr>
          <w:p w14:paraId="68EE91E6" w14:textId="77777777" w:rsidR="00622C11" w:rsidRDefault="00622C11">
            <w:pPr>
              <w:rPr>
                <w:rFonts w:eastAsia="宋体"/>
                <w:lang w:val="en-US" w:eastAsia="zh-CN"/>
              </w:rPr>
            </w:pPr>
          </w:p>
        </w:tc>
      </w:tr>
      <w:tr w:rsidR="00622C11" w14:paraId="6C7E876D" w14:textId="77777777" w:rsidTr="00511AE7">
        <w:tc>
          <w:tcPr>
            <w:tcW w:w="1412" w:type="dxa"/>
          </w:tcPr>
          <w:p w14:paraId="7DE5D7CB" w14:textId="77777777" w:rsidR="00622C11" w:rsidRDefault="008971F6">
            <w:pPr>
              <w:rPr>
                <w:rFonts w:eastAsia="宋体"/>
                <w:lang w:val="en-US" w:eastAsia="zh-CN"/>
              </w:rPr>
            </w:pPr>
            <w:r>
              <w:rPr>
                <w:rFonts w:eastAsia="宋体" w:hint="eastAsia"/>
                <w:lang w:val="en-US" w:eastAsia="zh-CN"/>
              </w:rPr>
              <w:t>TCL</w:t>
            </w:r>
          </w:p>
        </w:tc>
        <w:tc>
          <w:tcPr>
            <w:tcW w:w="1149" w:type="dxa"/>
          </w:tcPr>
          <w:p w14:paraId="75948D3D" w14:textId="77777777" w:rsidR="00622C11" w:rsidRDefault="008971F6">
            <w:pPr>
              <w:rPr>
                <w:rFonts w:eastAsia="宋体"/>
                <w:lang w:val="en-US" w:eastAsia="zh-CN"/>
              </w:rPr>
            </w:pPr>
            <w:r>
              <w:rPr>
                <w:rFonts w:eastAsia="宋体" w:hint="eastAsia"/>
                <w:lang w:val="en-US" w:eastAsia="zh-CN"/>
              </w:rPr>
              <w:t xml:space="preserve">Yes </w:t>
            </w:r>
          </w:p>
        </w:tc>
        <w:tc>
          <w:tcPr>
            <w:tcW w:w="7070" w:type="dxa"/>
          </w:tcPr>
          <w:p w14:paraId="5EFB5F29" w14:textId="77777777" w:rsidR="00622C11" w:rsidRDefault="00622C11">
            <w:pPr>
              <w:rPr>
                <w:rFonts w:eastAsia="宋体"/>
                <w:lang w:val="en-US" w:eastAsia="zh-CN"/>
              </w:rPr>
            </w:pPr>
          </w:p>
        </w:tc>
      </w:tr>
      <w:tr w:rsidR="00DD3C12" w14:paraId="2F37CDB9" w14:textId="77777777" w:rsidTr="00511AE7">
        <w:tc>
          <w:tcPr>
            <w:tcW w:w="1412" w:type="dxa"/>
          </w:tcPr>
          <w:p w14:paraId="157A5F75" w14:textId="2BB293CD"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49" w:type="dxa"/>
          </w:tcPr>
          <w:p w14:paraId="12ACD1A4" w14:textId="02B25F7A" w:rsidR="00DD3C12" w:rsidRDefault="00DD3C12">
            <w:pPr>
              <w:rPr>
                <w:rFonts w:eastAsia="宋体"/>
                <w:lang w:val="en-US" w:eastAsia="zh-CN"/>
              </w:rPr>
            </w:pPr>
            <w:r>
              <w:rPr>
                <w:rFonts w:eastAsia="宋体" w:hint="eastAsia"/>
                <w:lang w:val="en-US" w:eastAsia="zh-CN"/>
              </w:rPr>
              <w:t>Y</w:t>
            </w:r>
            <w:r>
              <w:rPr>
                <w:rFonts w:eastAsia="宋体"/>
                <w:lang w:val="en-US" w:eastAsia="zh-CN"/>
              </w:rPr>
              <w:t>es for approach 1</w:t>
            </w:r>
          </w:p>
        </w:tc>
        <w:tc>
          <w:tcPr>
            <w:tcW w:w="7070" w:type="dxa"/>
          </w:tcPr>
          <w:p w14:paraId="0AF334A8" w14:textId="77777777" w:rsidR="00DD3C12" w:rsidRDefault="00DD3C12">
            <w:pPr>
              <w:rPr>
                <w:rFonts w:eastAsia="宋体"/>
                <w:lang w:val="en-US" w:eastAsia="zh-CN"/>
              </w:rPr>
            </w:pPr>
          </w:p>
        </w:tc>
      </w:tr>
      <w:tr w:rsidR="000817EF" w14:paraId="3761AD44" w14:textId="77777777" w:rsidTr="00511AE7">
        <w:tc>
          <w:tcPr>
            <w:tcW w:w="1412" w:type="dxa"/>
          </w:tcPr>
          <w:p w14:paraId="118F490A" w14:textId="0EC647E4" w:rsidR="000817EF" w:rsidRDefault="000817EF">
            <w:pPr>
              <w:rPr>
                <w:rFonts w:eastAsia="宋体"/>
                <w:lang w:val="en-US" w:eastAsia="zh-CN"/>
              </w:rPr>
            </w:pPr>
            <w:r>
              <w:rPr>
                <w:rFonts w:eastAsia="宋体"/>
                <w:lang w:val="en-US" w:eastAsia="zh-CN"/>
              </w:rPr>
              <w:t>Kyocera</w:t>
            </w:r>
          </w:p>
        </w:tc>
        <w:tc>
          <w:tcPr>
            <w:tcW w:w="1149" w:type="dxa"/>
          </w:tcPr>
          <w:p w14:paraId="40F1B676" w14:textId="6D9A4D90" w:rsidR="000817EF" w:rsidRDefault="000817EF">
            <w:pPr>
              <w:rPr>
                <w:rFonts w:eastAsia="宋体"/>
                <w:lang w:val="en-US" w:eastAsia="zh-CN"/>
              </w:rPr>
            </w:pPr>
            <w:r>
              <w:rPr>
                <w:rFonts w:eastAsia="宋体"/>
                <w:lang w:val="en-US" w:eastAsia="zh-CN"/>
              </w:rPr>
              <w:t>Yes</w:t>
            </w:r>
          </w:p>
        </w:tc>
        <w:tc>
          <w:tcPr>
            <w:tcW w:w="7070" w:type="dxa"/>
          </w:tcPr>
          <w:p w14:paraId="13F19EB1" w14:textId="77777777" w:rsidR="000817EF" w:rsidRDefault="000817EF">
            <w:pPr>
              <w:rPr>
                <w:rFonts w:eastAsia="宋体"/>
                <w:lang w:val="en-US" w:eastAsia="zh-CN"/>
              </w:rPr>
            </w:pPr>
          </w:p>
        </w:tc>
      </w:tr>
      <w:tr w:rsidR="00C27743" w14:paraId="1F84E702" w14:textId="77777777" w:rsidTr="00511AE7">
        <w:tc>
          <w:tcPr>
            <w:tcW w:w="1412" w:type="dxa"/>
          </w:tcPr>
          <w:p w14:paraId="393493A9" w14:textId="0F089E97" w:rsidR="00C27743" w:rsidRDefault="00C27743">
            <w:pPr>
              <w:rPr>
                <w:rFonts w:eastAsia="宋体"/>
                <w:lang w:val="en-US" w:eastAsia="zh-CN"/>
              </w:rPr>
            </w:pPr>
            <w:r>
              <w:rPr>
                <w:rFonts w:eastAsia="宋体" w:hint="eastAsia"/>
                <w:lang w:val="en-US" w:eastAsia="zh-CN"/>
              </w:rPr>
              <w:t>S</w:t>
            </w:r>
            <w:r>
              <w:rPr>
                <w:rFonts w:eastAsia="宋体"/>
                <w:lang w:val="en-US" w:eastAsia="zh-CN"/>
              </w:rPr>
              <w:t>preadtrum</w:t>
            </w:r>
          </w:p>
        </w:tc>
        <w:tc>
          <w:tcPr>
            <w:tcW w:w="1149" w:type="dxa"/>
          </w:tcPr>
          <w:p w14:paraId="31119E80" w14:textId="4BA2ED32"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70" w:type="dxa"/>
          </w:tcPr>
          <w:p w14:paraId="0BFA61C1" w14:textId="77777777" w:rsidR="00C27743" w:rsidRDefault="00C27743">
            <w:pPr>
              <w:rPr>
                <w:rFonts w:eastAsia="宋体"/>
                <w:lang w:val="en-US" w:eastAsia="zh-CN"/>
              </w:rPr>
            </w:pPr>
          </w:p>
        </w:tc>
      </w:tr>
      <w:tr w:rsidR="00441939" w14:paraId="65E70C5B" w14:textId="77777777" w:rsidTr="00511AE7">
        <w:tc>
          <w:tcPr>
            <w:tcW w:w="1412" w:type="dxa"/>
          </w:tcPr>
          <w:p w14:paraId="4EA726D4" w14:textId="0E70D0DD" w:rsidR="00441939" w:rsidRDefault="00441939">
            <w:pPr>
              <w:rPr>
                <w:rFonts w:eastAsia="宋体"/>
                <w:lang w:val="en-US" w:eastAsia="zh-CN"/>
              </w:rPr>
            </w:pPr>
            <w:r>
              <w:rPr>
                <w:rFonts w:eastAsia="宋体"/>
                <w:lang w:val="en-US" w:eastAsia="zh-CN"/>
              </w:rPr>
              <w:t>Ericsson</w:t>
            </w:r>
          </w:p>
        </w:tc>
        <w:tc>
          <w:tcPr>
            <w:tcW w:w="1149" w:type="dxa"/>
          </w:tcPr>
          <w:p w14:paraId="7D897D09" w14:textId="317E1DC2" w:rsidR="00441939" w:rsidRDefault="00F34596">
            <w:pPr>
              <w:rPr>
                <w:rFonts w:eastAsia="宋体"/>
                <w:lang w:val="en-US" w:eastAsia="zh-CN"/>
              </w:rPr>
            </w:pPr>
            <w:r>
              <w:rPr>
                <w:rFonts w:eastAsia="宋体"/>
                <w:lang w:val="en-US" w:eastAsia="zh-CN"/>
              </w:rPr>
              <w:t>Yes for approach 1</w:t>
            </w:r>
          </w:p>
        </w:tc>
        <w:tc>
          <w:tcPr>
            <w:tcW w:w="7070" w:type="dxa"/>
          </w:tcPr>
          <w:p w14:paraId="1E8EC34C" w14:textId="5E417454" w:rsidR="00441939" w:rsidRDefault="00F34596">
            <w:pPr>
              <w:rPr>
                <w:rFonts w:eastAsia="宋体"/>
                <w:lang w:val="en-US" w:eastAsia="zh-CN"/>
              </w:rPr>
            </w:pPr>
            <w:r>
              <w:rPr>
                <w:rFonts w:eastAsia="宋体"/>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宋体"/>
                <w:lang w:val="en-US" w:eastAsia="zh-CN"/>
              </w:rPr>
            </w:pPr>
            <w:r>
              <w:rPr>
                <w:rFonts w:eastAsia="宋体" w:hint="eastAsia"/>
                <w:lang w:val="en-US" w:eastAsia="zh-CN"/>
              </w:rPr>
              <w:t>Lenovo</w:t>
            </w:r>
          </w:p>
        </w:tc>
        <w:tc>
          <w:tcPr>
            <w:tcW w:w="1149" w:type="dxa"/>
          </w:tcPr>
          <w:p w14:paraId="450F7CF3" w14:textId="4474F669" w:rsidR="007D75F4" w:rsidRDefault="00C4477F">
            <w:pPr>
              <w:rPr>
                <w:rFonts w:eastAsia="宋体"/>
                <w:lang w:val="en-US" w:eastAsia="zh-CN"/>
              </w:rPr>
            </w:pPr>
            <w:r>
              <w:rPr>
                <w:rFonts w:eastAsia="宋体" w:hint="eastAsia"/>
                <w:lang w:val="en-US" w:eastAsia="zh-CN"/>
              </w:rPr>
              <w:t>Yes for approach#1</w:t>
            </w:r>
          </w:p>
        </w:tc>
        <w:tc>
          <w:tcPr>
            <w:tcW w:w="7070" w:type="dxa"/>
          </w:tcPr>
          <w:p w14:paraId="7E395D0A" w14:textId="2CDA69FA" w:rsidR="007D75F4" w:rsidRDefault="00C4477F" w:rsidP="00A41386">
            <w:pPr>
              <w:rPr>
                <w:rFonts w:eastAsia="宋体"/>
              </w:rPr>
            </w:pPr>
            <w:r>
              <w:rPr>
                <w:rFonts w:eastAsia="宋体" w:hint="eastAsia"/>
                <w:lang w:val="en-US" w:eastAsia="zh-CN"/>
              </w:rPr>
              <w:t xml:space="preserve">If the relay UE is idle/inactive and in-coverage, the relay UE could be served by a cell </w:t>
            </w:r>
            <w:r w:rsidR="007531D8">
              <w:rPr>
                <w:rFonts w:eastAsia="宋体" w:hint="eastAsia"/>
                <w:lang w:val="en-US" w:eastAsia="zh-CN"/>
              </w:rPr>
              <w:t xml:space="preserve">which is different from the </w:t>
            </w:r>
            <w:r w:rsidR="007531D8">
              <w:rPr>
                <w:rFonts w:eastAsia="宋体"/>
                <w:lang w:val="en-US" w:eastAsia="zh-CN"/>
              </w:rPr>
              <w:t>serving</w:t>
            </w:r>
            <w:r w:rsidR="007531D8">
              <w:rPr>
                <w:rFonts w:eastAsia="宋体" w:hint="eastAsia"/>
                <w:lang w:val="en-US" w:eastAsia="zh-CN"/>
              </w:rPr>
              <w:t xml:space="preserve"> cell of</w:t>
            </w:r>
            <w:r>
              <w:rPr>
                <w:rFonts w:eastAsia="宋体" w:hint="eastAsia"/>
                <w:lang w:val="en-US" w:eastAsia="zh-CN"/>
              </w:rPr>
              <w:t xml:space="preserve"> last relay UE</w:t>
            </w:r>
            <w:r w:rsidR="007531D8">
              <w:rPr>
                <w:rFonts w:eastAsia="宋体" w:hint="eastAsia"/>
                <w:lang w:val="en-US" w:eastAsia="zh-CN"/>
              </w:rPr>
              <w:t xml:space="preserve">. </w:t>
            </w:r>
            <w:r w:rsidR="007531D8">
              <w:rPr>
                <w:rFonts w:eastAsia="宋体"/>
                <w:lang w:val="en-US" w:eastAsia="zh-CN"/>
              </w:rPr>
              <w:t>O</w:t>
            </w:r>
            <w:r w:rsidR="007531D8">
              <w:rPr>
                <w:rFonts w:eastAsia="宋体" w:hint="eastAsia"/>
                <w:lang w:val="en-US" w:eastAsia="zh-CN"/>
              </w:rPr>
              <w:t>nce the relay UE is expected to connected state due to remote UE</w:t>
            </w:r>
            <w:r w:rsidR="00A41386">
              <w:rPr>
                <w:rFonts w:eastAsia="宋体" w:hint="eastAsia"/>
                <w:lang w:val="en-US" w:eastAsia="zh-CN"/>
              </w:rPr>
              <w:t xml:space="preserve">, the relay UE can </w:t>
            </w:r>
            <w:r w:rsidR="00A41386">
              <w:rPr>
                <w:rFonts w:eastAsia="宋体"/>
                <w:lang w:val="en-US" w:eastAsia="zh-CN"/>
              </w:rPr>
              <w:t>access</w:t>
            </w:r>
            <w:r w:rsidR="00A41386">
              <w:rPr>
                <w:rFonts w:eastAsia="宋体" w:hint="eastAsia"/>
                <w:lang w:val="en-US" w:eastAsia="zh-CN"/>
              </w:rPr>
              <w:t xml:space="preserve"> the network via the </w:t>
            </w:r>
            <w:r w:rsidR="00A41386">
              <w:rPr>
                <w:rFonts w:eastAsia="宋体"/>
                <w:lang w:val="en-US" w:eastAsia="zh-CN"/>
              </w:rPr>
              <w:t>last</w:t>
            </w:r>
            <w:r w:rsidR="00A41386">
              <w:rPr>
                <w:rFonts w:eastAsia="宋体" w:hint="eastAsia"/>
                <w:lang w:val="en-US" w:eastAsia="zh-CN"/>
              </w:rPr>
              <w:t xml:space="preserve"> relay UE.</w:t>
            </w:r>
          </w:p>
        </w:tc>
      </w:tr>
      <w:tr w:rsidR="00511AE7" w14:paraId="2FC0B40F" w14:textId="77777777" w:rsidTr="00511AE7">
        <w:tc>
          <w:tcPr>
            <w:tcW w:w="1412" w:type="dxa"/>
          </w:tcPr>
          <w:p w14:paraId="4881B596"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49" w:type="dxa"/>
          </w:tcPr>
          <w:p w14:paraId="33200752" w14:textId="77777777" w:rsidR="00511AE7" w:rsidRDefault="00511AE7" w:rsidP="00511AE7">
            <w:pPr>
              <w:rPr>
                <w:rFonts w:eastAsia="宋体"/>
                <w:lang w:val="en-US" w:eastAsia="zh-CN"/>
              </w:rPr>
            </w:pPr>
            <w:r>
              <w:rPr>
                <w:rFonts w:eastAsia="宋体" w:hint="eastAsia"/>
                <w:lang w:val="en-US" w:eastAsia="zh-CN"/>
              </w:rPr>
              <w:t>Yes</w:t>
            </w:r>
            <w:r>
              <w:rPr>
                <w:rFonts w:eastAsia="宋体"/>
                <w:lang w:val="en-US" w:eastAsia="zh-CN"/>
              </w:rPr>
              <w:t xml:space="preserve"> for approach 1</w:t>
            </w:r>
          </w:p>
        </w:tc>
        <w:tc>
          <w:tcPr>
            <w:tcW w:w="7070" w:type="dxa"/>
          </w:tcPr>
          <w:p w14:paraId="6EC5A7BB" w14:textId="77777777" w:rsidR="00511AE7" w:rsidRDefault="00511AE7" w:rsidP="00511AE7">
            <w:pPr>
              <w:rPr>
                <w:rFonts w:eastAsia="宋体"/>
                <w:lang w:val="en-US" w:eastAsia="zh-CN"/>
              </w:rPr>
            </w:pPr>
            <w:r>
              <w:rPr>
                <w:rFonts w:eastAsia="宋体"/>
                <w:lang w:val="en-US" w:eastAsia="zh-CN"/>
              </w:rPr>
              <w:t xml:space="preserve">The question assumes that both relay UE(s) and remote UE are in the RRC connected state, which is only applicable for the approach 1. </w:t>
            </w:r>
          </w:p>
        </w:tc>
      </w:tr>
      <w:tr w:rsidR="001B7F19" w14:paraId="1C3C01E8" w14:textId="77777777" w:rsidTr="00511AE7">
        <w:tc>
          <w:tcPr>
            <w:tcW w:w="1412" w:type="dxa"/>
          </w:tcPr>
          <w:p w14:paraId="484EE1BC" w14:textId="76C2D6BD" w:rsidR="001B7F19" w:rsidRDefault="001B7F19" w:rsidP="001B7F19">
            <w:pPr>
              <w:rPr>
                <w:rFonts w:eastAsia="宋体" w:hint="eastAsia"/>
                <w:lang w:val="en-US" w:eastAsia="zh-CN"/>
              </w:rPr>
            </w:pPr>
            <w:r>
              <w:rPr>
                <w:rFonts w:eastAsia="宋体"/>
                <w:lang w:val="en-US" w:eastAsia="zh-CN"/>
              </w:rPr>
              <w:t>vivo</w:t>
            </w:r>
          </w:p>
        </w:tc>
        <w:tc>
          <w:tcPr>
            <w:tcW w:w="1149" w:type="dxa"/>
          </w:tcPr>
          <w:p w14:paraId="1536C78F" w14:textId="2BB4FB82" w:rsidR="001B7F19" w:rsidRDefault="001B7F19" w:rsidP="001B7F19">
            <w:pPr>
              <w:rPr>
                <w:rFonts w:eastAsia="宋体" w:hint="eastAsia"/>
                <w:lang w:val="en-US" w:eastAsia="zh-CN"/>
              </w:rPr>
            </w:pPr>
            <w:proofErr w:type="gramStart"/>
            <w:r>
              <w:rPr>
                <w:rFonts w:eastAsia="宋体"/>
                <w:lang w:val="en-US" w:eastAsia="zh-CN"/>
              </w:rPr>
              <w:t>Yes</w:t>
            </w:r>
            <w:proofErr w:type="gramEnd"/>
            <w:r>
              <w:rPr>
                <w:rFonts w:eastAsia="宋体"/>
                <w:lang w:val="en-US" w:eastAsia="zh-CN"/>
              </w:rPr>
              <w:t xml:space="preserve"> for approach 1</w:t>
            </w:r>
          </w:p>
        </w:tc>
        <w:tc>
          <w:tcPr>
            <w:tcW w:w="7070" w:type="dxa"/>
          </w:tcPr>
          <w:p w14:paraId="71927FC1" w14:textId="592184F7" w:rsidR="001B7F19" w:rsidRDefault="001B7F19" w:rsidP="001B7F19">
            <w:pPr>
              <w:rPr>
                <w:rFonts w:eastAsia="宋体"/>
                <w:lang w:val="en-US" w:eastAsia="zh-CN"/>
              </w:rPr>
            </w:pPr>
            <w:r>
              <w:rPr>
                <w:rFonts w:eastAsia="宋体"/>
                <w:lang w:val="en-US" w:eastAsia="zh-CN"/>
              </w:rPr>
              <w:t>We understand for approach 2 the case is more complicated because the OOC intermediate relay UE may not need to be seen by network and may just use pre-configuration. We need further discussions about that.</w:t>
            </w:r>
          </w:p>
        </w:tc>
      </w:tr>
    </w:tbl>
    <w:p w14:paraId="364A47DF" w14:textId="77777777" w:rsidR="00622C11" w:rsidRDefault="008971F6">
      <w:pPr>
        <w:rPr>
          <w:rFonts w:eastAsia="等线"/>
          <w:lang w:eastAsia="zh-CN"/>
        </w:rPr>
      </w:pPr>
      <w:r>
        <w:rPr>
          <w:rFonts w:eastAsia="宋体"/>
          <w:lang w:val="en-US" w:eastAsia="zh-CN"/>
        </w:rPr>
        <w:t xml:space="preserve"> </w:t>
      </w:r>
    </w:p>
    <w:p w14:paraId="5AB4018A" w14:textId="77777777" w:rsidR="00622C11" w:rsidRDefault="008971F6">
      <w:pPr>
        <w:rPr>
          <w:rFonts w:eastAsia="宋体"/>
          <w:lang w:eastAsia="zh-CN"/>
        </w:rPr>
      </w:pPr>
      <w:r>
        <w:rPr>
          <w:rFonts w:eastAsia="宋体"/>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宋体"/>
          <w:lang w:eastAsia="zh-CN"/>
        </w:rPr>
      </w:pPr>
      <w:r>
        <w:object w:dxaOrig="8916" w:dyaOrig="5760" w14:anchorId="0B849FE4">
          <v:shape id="_x0000_i1028" type="#_x0000_t75" style="width:446pt;height:4in" o:ole="">
            <v:imagedata r:id="rId16" o:title=""/>
          </v:shape>
          <o:OLEObject Type="Embed" ProgID="Visio.Drawing.15" ShapeID="_x0000_i1028" DrawAspect="Content" ObjectID="_1791129234" r:id="rId17"/>
        </w:object>
      </w:r>
    </w:p>
    <w:p w14:paraId="22233938" w14:textId="77777777" w:rsidR="00622C11" w:rsidRDefault="00622C11">
      <w:pPr>
        <w:rPr>
          <w:rFonts w:eastAsia="宋体"/>
          <w:lang w:eastAsia="zh-CN"/>
        </w:rPr>
      </w:pPr>
    </w:p>
    <w:p w14:paraId="3C56D330" w14:textId="77777777" w:rsidR="00622C11" w:rsidRDefault="008971F6">
      <w:pPr>
        <w:pStyle w:val="Proposal-HW"/>
        <w:rPr>
          <w:rFonts w:eastAsia="宋体"/>
          <w:lang w:val="en-US"/>
        </w:rPr>
      </w:pPr>
      <w:r>
        <w:rPr>
          <w:rFonts w:eastAsia="宋体"/>
          <w:lang w:val="en-US"/>
        </w:rPr>
        <w:t>Question 7:</w:t>
      </w:r>
      <w:r>
        <w:rPr>
          <w:rFonts w:eastAsia="宋体"/>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3419076" w14:textId="77777777" w:rsidR="00622C11" w:rsidRDefault="008971F6">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154FECF1"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429DEBA0" w14:textId="77777777">
        <w:tc>
          <w:tcPr>
            <w:tcW w:w="1413" w:type="dxa"/>
          </w:tcPr>
          <w:p w14:paraId="0AD20278" w14:textId="77777777" w:rsidR="00622C11" w:rsidRDefault="008971F6">
            <w:pPr>
              <w:rPr>
                <w:rFonts w:eastAsia="宋体"/>
                <w:lang w:val="en-US" w:eastAsia="zh-CN"/>
              </w:rPr>
            </w:pPr>
            <w:r>
              <w:rPr>
                <w:rFonts w:eastAsia="宋体" w:hint="eastAsia"/>
                <w:lang w:val="en-US" w:eastAsia="zh-CN"/>
              </w:rPr>
              <w:t>OPPO</w:t>
            </w:r>
          </w:p>
        </w:tc>
        <w:tc>
          <w:tcPr>
            <w:tcW w:w="1134" w:type="dxa"/>
          </w:tcPr>
          <w:p w14:paraId="35B575E2" w14:textId="77777777" w:rsidR="00622C11" w:rsidRDefault="008971F6">
            <w:pPr>
              <w:rPr>
                <w:rFonts w:eastAsia="宋体"/>
                <w:lang w:val="en-US" w:eastAsia="zh-CN"/>
              </w:rPr>
            </w:pPr>
            <w:r>
              <w:rPr>
                <w:rFonts w:eastAsia="宋体" w:hint="eastAsia"/>
                <w:lang w:val="en-US" w:eastAsia="zh-CN"/>
              </w:rPr>
              <w:t>No</w:t>
            </w:r>
          </w:p>
        </w:tc>
        <w:tc>
          <w:tcPr>
            <w:tcW w:w="7084" w:type="dxa"/>
          </w:tcPr>
          <w:p w14:paraId="0D783319" w14:textId="77777777" w:rsidR="00622C11" w:rsidRDefault="008971F6">
            <w:pPr>
              <w:rPr>
                <w:rFonts w:eastAsia="宋体"/>
                <w:lang w:val="en-US" w:eastAsia="zh-CN"/>
              </w:rPr>
            </w:pPr>
            <w:r>
              <w:rPr>
                <w:rFonts w:eastAsia="宋体" w:hint="eastAsia"/>
                <w:lang w:val="en-US" w:eastAsia="zh-CN"/>
              </w:rPr>
              <w:t xml:space="preserve">Firstly, this is </w:t>
            </w:r>
            <w:r>
              <w:rPr>
                <w:rFonts w:eastAsia="宋体"/>
                <w:lang w:val="en-US" w:eastAsia="zh-CN"/>
              </w:rPr>
              <w:t>out of</w:t>
            </w:r>
            <w:r>
              <w:rPr>
                <w:rFonts w:eastAsia="宋体"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宋体"/>
                <w:lang w:val="en-US" w:eastAsia="zh-CN"/>
              </w:rPr>
            </w:pPr>
            <w:r>
              <w:rPr>
                <w:rFonts w:eastAsia="宋体" w:hint="eastAsia"/>
                <w:lang w:val="en-US" w:eastAsia="zh-CN"/>
              </w:rPr>
              <w:t xml:space="preserve">And we are wondering what </w:t>
            </w:r>
            <w:r>
              <w:rPr>
                <w:rFonts w:eastAsia="宋体"/>
                <w:lang w:val="en-US" w:eastAsia="zh-CN"/>
              </w:rPr>
              <w:t>the use case of this scenario is</w:t>
            </w:r>
            <w:r>
              <w:rPr>
                <w:rFonts w:eastAsia="宋体"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宋体"/>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宋体"/>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宋体"/>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宋体"/>
                <w:lang w:val="en-US" w:eastAsia="zh-CN"/>
              </w:rPr>
            </w:pPr>
            <w:r>
              <w:rPr>
                <w:rFonts w:eastAsia="宋体"/>
                <w:lang w:val="en-US" w:eastAsia="zh-CN"/>
              </w:rPr>
              <w:t>Huawei, HiSilicon</w:t>
            </w:r>
          </w:p>
        </w:tc>
        <w:tc>
          <w:tcPr>
            <w:tcW w:w="1134" w:type="dxa"/>
          </w:tcPr>
          <w:p w14:paraId="4AB8C680" w14:textId="77777777" w:rsidR="00622C11" w:rsidRDefault="008971F6">
            <w:pPr>
              <w:rPr>
                <w:rFonts w:eastAsia="宋体"/>
                <w:lang w:val="en-US" w:eastAsia="zh-CN"/>
              </w:rPr>
            </w:pPr>
            <w:r>
              <w:rPr>
                <w:rFonts w:eastAsia="宋体"/>
                <w:lang w:val="en-US" w:eastAsia="zh-CN"/>
              </w:rPr>
              <w:t>No</w:t>
            </w:r>
          </w:p>
        </w:tc>
        <w:tc>
          <w:tcPr>
            <w:tcW w:w="7084" w:type="dxa"/>
          </w:tcPr>
          <w:p w14:paraId="2DA3EE19" w14:textId="77777777" w:rsidR="00622C11" w:rsidRDefault="008971F6">
            <w:pPr>
              <w:rPr>
                <w:rFonts w:eastAsia="宋体"/>
                <w:lang w:val="en-US" w:eastAsia="zh-CN"/>
              </w:rPr>
            </w:pPr>
            <w:r>
              <w:rPr>
                <w:rFonts w:eastAsia="宋体"/>
                <w:lang w:val="en-US" w:eastAsia="zh-CN"/>
              </w:rPr>
              <w:t>In approach1, a UE always connects to one parent relay UE</w:t>
            </w:r>
            <w:r>
              <w:rPr>
                <w:rFonts w:eastAsia="宋体" w:hint="eastAsia"/>
                <w:lang w:val="en-US" w:eastAsia="zh-CN"/>
              </w:rPr>
              <w:t>.</w:t>
            </w:r>
            <w:r>
              <w:rPr>
                <w:rFonts w:eastAsia="宋体"/>
                <w:lang w:val="en-US" w:eastAsia="zh-CN"/>
              </w:rPr>
              <w:t xml:space="preserve"> </w:t>
            </w:r>
          </w:p>
          <w:p w14:paraId="04F20782" w14:textId="77777777" w:rsidR="00622C11" w:rsidRDefault="008971F6">
            <w:pPr>
              <w:rPr>
                <w:rFonts w:eastAsia="宋体"/>
                <w:lang w:val="en-US" w:eastAsia="zh-CN"/>
              </w:rPr>
            </w:pPr>
            <w:r>
              <w:rPr>
                <w:rFonts w:eastAsia="宋体"/>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宋体"/>
                <w:lang w:val="en-US" w:eastAsia="zh-CN"/>
              </w:rPr>
            </w:pPr>
            <w:r>
              <w:rPr>
                <w:rFonts w:eastAsia="宋体"/>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宋体"/>
                <w:lang w:val="en-US" w:eastAsia="zh-CN"/>
              </w:rPr>
            </w:pPr>
            <w:r>
              <w:rPr>
                <w:rFonts w:eastAsia="宋体"/>
                <w:lang w:val="en-US" w:eastAsia="zh-CN"/>
              </w:rPr>
              <w:t>Apple</w:t>
            </w:r>
          </w:p>
        </w:tc>
        <w:tc>
          <w:tcPr>
            <w:tcW w:w="1134" w:type="dxa"/>
          </w:tcPr>
          <w:p w14:paraId="714027D6" w14:textId="77777777" w:rsidR="00622C11" w:rsidRDefault="008971F6">
            <w:pPr>
              <w:rPr>
                <w:rFonts w:eastAsia="宋体"/>
                <w:lang w:val="en-US" w:eastAsia="zh-CN"/>
              </w:rPr>
            </w:pPr>
            <w:r>
              <w:rPr>
                <w:rFonts w:eastAsia="宋体"/>
                <w:lang w:val="en-US" w:eastAsia="zh-CN"/>
              </w:rPr>
              <w:t>No for approach 1,</w:t>
            </w:r>
          </w:p>
          <w:p w14:paraId="454535C0" w14:textId="77777777" w:rsidR="00622C11" w:rsidRDefault="008971F6">
            <w:pPr>
              <w:rPr>
                <w:rFonts w:eastAsia="宋体"/>
                <w:lang w:val="en-US" w:eastAsia="zh-CN"/>
              </w:rPr>
            </w:pPr>
            <w:r>
              <w:rPr>
                <w:rFonts w:eastAsia="宋体"/>
                <w:lang w:val="en-US" w:eastAsia="zh-CN"/>
              </w:rPr>
              <w:lastRenderedPageBreak/>
              <w:t>FFS for approach 2</w:t>
            </w:r>
          </w:p>
        </w:tc>
        <w:tc>
          <w:tcPr>
            <w:tcW w:w="7084" w:type="dxa"/>
          </w:tcPr>
          <w:p w14:paraId="0B2BEE14" w14:textId="77777777" w:rsidR="00622C11" w:rsidRDefault="008971F6">
            <w:pPr>
              <w:rPr>
                <w:rFonts w:eastAsia="宋体"/>
                <w:lang w:val="en-US" w:eastAsia="zh-CN"/>
              </w:rPr>
            </w:pPr>
            <w:r>
              <w:rPr>
                <w:rFonts w:eastAsia="宋体"/>
                <w:lang w:val="en-US" w:eastAsia="zh-CN"/>
              </w:rPr>
              <w:lastRenderedPageBreak/>
              <w:t>For approach 1, the relay UE has to use the same NW control as its parent relay UE.</w:t>
            </w:r>
          </w:p>
          <w:p w14:paraId="2F593B40" w14:textId="77777777" w:rsidR="00622C11" w:rsidRDefault="008971F6">
            <w:pPr>
              <w:rPr>
                <w:rFonts w:eastAsia="宋体"/>
                <w:lang w:val="en-US" w:eastAsia="zh-CN"/>
              </w:rPr>
            </w:pPr>
            <w:r>
              <w:rPr>
                <w:rFonts w:eastAsia="宋体"/>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宋体"/>
                <w:lang w:val="en-US" w:eastAsia="zh-CN"/>
              </w:rPr>
            </w:pPr>
            <w:r>
              <w:rPr>
                <w:rFonts w:eastAsia="宋体" w:hint="eastAsia"/>
                <w:lang w:val="en-US" w:eastAsia="zh-CN"/>
              </w:rPr>
              <w:t>ZTE</w:t>
            </w:r>
          </w:p>
        </w:tc>
        <w:tc>
          <w:tcPr>
            <w:tcW w:w="1134" w:type="dxa"/>
          </w:tcPr>
          <w:p w14:paraId="15FAD966" w14:textId="77777777" w:rsidR="00622C11" w:rsidRDefault="008971F6">
            <w:pPr>
              <w:rPr>
                <w:rFonts w:eastAsia="宋体"/>
                <w:lang w:val="en-US" w:eastAsia="zh-CN"/>
              </w:rPr>
            </w:pPr>
            <w:r>
              <w:rPr>
                <w:rFonts w:eastAsia="宋体" w:hint="eastAsia"/>
                <w:lang w:val="en-US" w:eastAsia="zh-CN"/>
              </w:rPr>
              <w:t>No</w:t>
            </w:r>
          </w:p>
        </w:tc>
        <w:tc>
          <w:tcPr>
            <w:tcW w:w="7084" w:type="dxa"/>
          </w:tcPr>
          <w:p w14:paraId="5372CFF5" w14:textId="77777777" w:rsidR="00622C11" w:rsidRDefault="008971F6">
            <w:pPr>
              <w:rPr>
                <w:rFonts w:eastAsia="宋体"/>
                <w:lang w:val="en-US" w:eastAsia="zh-CN"/>
              </w:rPr>
            </w:pPr>
            <w:r>
              <w:rPr>
                <w:rFonts w:eastAsia="宋体"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宋体"/>
                <w:lang w:val="en-US" w:eastAsia="zh-CN"/>
              </w:rPr>
            </w:pPr>
            <w:r>
              <w:rPr>
                <w:rFonts w:eastAsia="宋体" w:hint="eastAsia"/>
                <w:lang w:val="en-US" w:eastAsia="zh-CN"/>
              </w:rPr>
              <w:t xml:space="preserve">Not understand why </w:t>
            </w:r>
            <w:r>
              <w:rPr>
                <w:rFonts w:eastAsia="宋体"/>
                <w:lang w:val="en-US" w:eastAsia="zh-CN"/>
              </w:rPr>
              <w:t>“</w:t>
            </w:r>
            <w:r>
              <w:rPr>
                <w:rFonts w:eastAsia="宋体" w:hint="eastAsia"/>
                <w:lang w:val="en-US" w:eastAsia="zh-CN"/>
              </w:rPr>
              <w:t>and parent relay UE for that remote UE</w:t>
            </w:r>
            <w:r>
              <w:rPr>
                <w:rFonts w:eastAsia="宋体"/>
                <w:lang w:val="en-US" w:eastAsia="zh-CN"/>
              </w:rPr>
              <w:t>”</w:t>
            </w:r>
            <w:r>
              <w:rPr>
                <w:rFonts w:eastAsia="宋体"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宋体"/>
                <w:lang w:val="en-US" w:eastAsia="zh-CN"/>
              </w:rPr>
            </w:pPr>
            <w:r>
              <w:rPr>
                <w:rFonts w:eastAsia="宋体" w:hint="eastAsia"/>
                <w:lang w:val="en-US" w:eastAsia="zh-CN"/>
              </w:rPr>
              <w:t>CATT</w:t>
            </w:r>
          </w:p>
        </w:tc>
        <w:tc>
          <w:tcPr>
            <w:tcW w:w="1134" w:type="dxa"/>
          </w:tcPr>
          <w:p w14:paraId="1D2D6BFC" w14:textId="77777777" w:rsidR="00622C11" w:rsidRDefault="008971F6">
            <w:pPr>
              <w:rPr>
                <w:rFonts w:eastAsia="宋体"/>
                <w:lang w:val="en-US" w:eastAsia="zh-CN"/>
              </w:rPr>
            </w:pPr>
            <w:r>
              <w:rPr>
                <w:rFonts w:eastAsia="宋体" w:hint="eastAsia"/>
                <w:lang w:val="en-US" w:eastAsia="zh-CN"/>
              </w:rPr>
              <w:t>No</w:t>
            </w:r>
          </w:p>
        </w:tc>
        <w:tc>
          <w:tcPr>
            <w:tcW w:w="7084" w:type="dxa"/>
          </w:tcPr>
          <w:p w14:paraId="72945306" w14:textId="77777777" w:rsidR="00622C11" w:rsidRDefault="00622C11">
            <w:pPr>
              <w:rPr>
                <w:rFonts w:eastAsia="宋体"/>
                <w:lang w:val="en-US" w:eastAsia="zh-CN"/>
              </w:rPr>
            </w:pPr>
          </w:p>
        </w:tc>
      </w:tr>
      <w:tr w:rsidR="00622C11" w14:paraId="21402A18" w14:textId="77777777">
        <w:tc>
          <w:tcPr>
            <w:tcW w:w="1413" w:type="dxa"/>
          </w:tcPr>
          <w:p w14:paraId="239BA102" w14:textId="77777777" w:rsidR="00622C11" w:rsidRDefault="008971F6">
            <w:pPr>
              <w:rPr>
                <w:rFonts w:eastAsia="宋体"/>
                <w:lang w:val="en-US" w:eastAsia="zh-CN"/>
              </w:rPr>
            </w:pPr>
            <w:r>
              <w:rPr>
                <w:rFonts w:eastAsia="宋体" w:hint="eastAsia"/>
                <w:lang w:val="en-US" w:eastAsia="zh-CN"/>
              </w:rPr>
              <w:t>TCL</w:t>
            </w:r>
          </w:p>
        </w:tc>
        <w:tc>
          <w:tcPr>
            <w:tcW w:w="1134" w:type="dxa"/>
          </w:tcPr>
          <w:p w14:paraId="247C9D5A" w14:textId="77777777" w:rsidR="00622C11" w:rsidRDefault="008971F6">
            <w:pPr>
              <w:rPr>
                <w:rFonts w:eastAsia="宋体"/>
                <w:lang w:val="en-US" w:eastAsia="zh-CN"/>
              </w:rPr>
            </w:pPr>
            <w:r>
              <w:rPr>
                <w:rFonts w:eastAsia="宋体" w:hint="eastAsia"/>
                <w:lang w:val="en-US" w:eastAsia="zh-CN"/>
              </w:rPr>
              <w:t xml:space="preserve">No </w:t>
            </w:r>
          </w:p>
        </w:tc>
        <w:tc>
          <w:tcPr>
            <w:tcW w:w="7084" w:type="dxa"/>
          </w:tcPr>
          <w:p w14:paraId="5BAD4515" w14:textId="77777777" w:rsidR="00622C11" w:rsidRDefault="00622C11">
            <w:pPr>
              <w:rPr>
                <w:rFonts w:eastAsia="宋体"/>
                <w:lang w:val="en-US" w:eastAsia="zh-CN"/>
              </w:rPr>
            </w:pPr>
          </w:p>
        </w:tc>
      </w:tr>
      <w:tr w:rsidR="00DD3C12" w14:paraId="35D2DCF6" w14:textId="77777777">
        <w:tc>
          <w:tcPr>
            <w:tcW w:w="1413" w:type="dxa"/>
          </w:tcPr>
          <w:p w14:paraId="3BB39120" w14:textId="474438FA"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FF4FD86" w14:textId="77777777" w:rsidR="00DD3C12" w:rsidRDefault="00DD3C12">
            <w:pPr>
              <w:rPr>
                <w:rFonts w:eastAsia="宋体"/>
                <w:lang w:val="en-US" w:eastAsia="zh-CN"/>
              </w:rPr>
            </w:pPr>
            <w:r>
              <w:rPr>
                <w:rFonts w:eastAsia="宋体" w:hint="eastAsia"/>
                <w:lang w:val="en-US" w:eastAsia="zh-CN"/>
              </w:rPr>
              <w:t>N</w:t>
            </w:r>
            <w:r>
              <w:rPr>
                <w:rFonts w:eastAsia="宋体"/>
                <w:lang w:val="en-US" w:eastAsia="zh-CN"/>
              </w:rPr>
              <w:t>o for approach 1</w:t>
            </w:r>
          </w:p>
          <w:p w14:paraId="72D359A8" w14:textId="6C04E2A6" w:rsidR="00DD3C12" w:rsidRDefault="00DD3C12">
            <w:pPr>
              <w:rPr>
                <w:rFonts w:eastAsia="宋体"/>
                <w:lang w:val="en-US" w:eastAsia="zh-CN"/>
              </w:rPr>
            </w:pPr>
            <w:r>
              <w:rPr>
                <w:rFonts w:eastAsia="宋体" w:hint="eastAsia"/>
                <w:lang w:val="en-US" w:eastAsia="zh-CN"/>
              </w:rPr>
              <w:t>F</w:t>
            </w:r>
            <w:r>
              <w:rPr>
                <w:rFonts w:eastAsia="宋体"/>
                <w:lang w:val="en-US" w:eastAsia="zh-CN"/>
              </w:rPr>
              <w:t>FS for approach 2</w:t>
            </w:r>
          </w:p>
        </w:tc>
        <w:tc>
          <w:tcPr>
            <w:tcW w:w="7084" w:type="dxa"/>
          </w:tcPr>
          <w:p w14:paraId="3123647D" w14:textId="7E1DCA01" w:rsidR="00DD3C12" w:rsidRDefault="00DD3C12">
            <w:pPr>
              <w:rPr>
                <w:rFonts w:eastAsia="宋体"/>
                <w:lang w:val="en-US" w:eastAsia="zh-CN"/>
              </w:rPr>
            </w:pPr>
            <w:r>
              <w:rPr>
                <w:rFonts w:eastAsia="宋体"/>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宋体"/>
                <w:lang w:val="en-US" w:eastAsia="zh-CN"/>
              </w:rPr>
            </w:pPr>
            <w:r>
              <w:rPr>
                <w:rFonts w:eastAsia="宋体"/>
                <w:lang w:val="en-US" w:eastAsia="zh-CN"/>
              </w:rPr>
              <w:t>Kyocera</w:t>
            </w:r>
          </w:p>
        </w:tc>
        <w:tc>
          <w:tcPr>
            <w:tcW w:w="1134" w:type="dxa"/>
          </w:tcPr>
          <w:p w14:paraId="59711B2B" w14:textId="6109E140" w:rsidR="000817EF" w:rsidRDefault="000817EF" w:rsidP="000817EF">
            <w:pPr>
              <w:rPr>
                <w:rFonts w:eastAsia="宋体"/>
                <w:lang w:val="en-US" w:eastAsia="zh-CN"/>
              </w:rPr>
            </w:pPr>
            <w:r>
              <w:rPr>
                <w:rFonts w:eastAsia="宋体"/>
                <w:lang w:val="en-US" w:eastAsia="zh-CN"/>
              </w:rPr>
              <w:t>No</w:t>
            </w:r>
          </w:p>
        </w:tc>
        <w:tc>
          <w:tcPr>
            <w:tcW w:w="7084" w:type="dxa"/>
          </w:tcPr>
          <w:p w14:paraId="53133D26" w14:textId="77777777" w:rsidR="000817EF" w:rsidRDefault="000817EF" w:rsidP="000817EF">
            <w:pPr>
              <w:rPr>
                <w:rFonts w:eastAsia="宋体"/>
                <w:lang w:val="en-US" w:eastAsia="zh-CN"/>
              </w:rPr>
            </w:pPr>
            <w:r>
              <w:rPr>
                <w:rFonts w:eastAsia="宋体"/>
                <w:lang w:val="en-US" w:eastAsia="zh-CN"/>
              </w:rPr>
              <w:t xml:space="preserve">We agree with LG that this is essentially a multipath configuration which isn’t in the Rel-19 scope.  </w:t>
            </w:r>
          </w:p>
          <w:p w14:paraId="632C1750" w14:textId="241DC009" w:rsidR="000817EF" w:rsidRDefault="000817EF" w:rsidP="000817EF">
            <w:pPr>
              <w:rPr>
                <w:rFonts w:eastAsia="宋体"/>
                <w:lang w:val="en-US" w:eastAsia="zh-CN"/>
              </w:rPr>
            </w:pPr>
            <w:r>
              <w:rPr>
                <w:rFonts w:eastAsia="宋体"/>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41BCCF68" w14:textId="781231EA" w:rsidR="00C27743" w:rsidRDefault="00C27743" w:rsidP="000817EF">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036DA745" w14:textId="77777777" w:rsidR="00C27743" w:rsidRDefault="00C27743" w:rsidP="000817EF">
            <w:pPr>
              <w:rPr>
                <w:rFonts w:eastAsia="宋体"/>
                <w:lang w:val="en-US" w:eastAsia="zh-CN"/>
              </w:rPr>
            </w:pPr>
          </w:p>
        </w:tc>
      </w:tr>
      <w:tr w:rsidR="00AC5ABD" w14:paraId="685313AF" w14:textId="77777777">
        <w:tc>
          <w:tcPr>
            <w:tcW w:w="1413" w:type="dxa"/>
          </w:tcPr>
          <w:p w14:paraId="63A702E5" w14:textId="79E8D943" w:rsidR="00AC5ABD" w:rsidRDefault="00AC5ABD" w:rsidP="00AC5ABD">
            <w:pPr>
              <w:rPr>
                <w:rFonts w:eastAsia="宋体"/>
                <w:lang w:val="en-US" w:eastAsia="zh-CN"/>
              </w:rPr>
            </w:pPr>
            <w:r>
              <w:rPr>
                <w:rFonts w:eastAsia="宋体"/>
              </w:rPr>
              <w:t>Ericsson</w:t>
            </w:r>
          </w:p>
        </w:tc>
        <w:tc>
          <w:tcPr>
            <w:tcW w:w="1134" w:type="dxa"/>
          </w:tcPr>
          <w:p w14:paraId="192704E1" w14:textId="74E3D32D" w:rsidR="00AC5ABD" w:rsidRDefault="00AC5ABD" w:rsidP="00AC5ABD">
            <w:pPr>
              <w:rPr>
                <w:rFonts w:eastAsia="宋体"/>
                <w:lang w:val="en-US" w:eastAsia="zh-CN"/>
              </w:rPr>
            </w:pPr>
            <w:r>
              <w:rPr>
                <w:rFonts w:eastAsia="宋体"/>
              </w:rPr>
              <w:t>Yes</w:t>
            </w:r>
          </w:p>
        </w:tc>
        <w:tc>
          <w:tcPr>
            <w:tcW w:w="7084" w:type="dxa"/>
          </w:tcPr>
          <w:p w14:paraId="08F2DE9E" w14:textId="63295EA8" w:rsidR="00AC5ABD" w:rsidRDefault="00AC5ABD" w:rsidP="00AC5ABD">
            <w:pPr>
              <w:rPr>
                <w:rFonts w:eastAsia="宋体"/>
                <w:lang w:val="en-US" w:eastAsia="zh-CN"/>
              </w:rPr>
            </w:pPr>
            <w:r>
              <w:rPr>
                <w:rFonts w:eastAsia="宋体"/>
              </w:rPr>
              <w:t xml:space="preserve">We think this would be good to provide flexibility for intermediate relay UEs. It is too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宋体"/>
                <w:lang w:eastAsia="zh-CN"/>
              </w:rPr>
            </w:pPr>
            <w:r>
              <w:rPr>
                <w:rFonts w:eastAsia="宋体" w:hint="eastAsia"/>
                <w:lang w:eastAsia="zh-CN"/>
              </w:rPr>
              <w:t>Lenovo</w:t>
            </w:r>
          </w:p>
        </w:tc>
        <w:tc>
          <w:tcPr>
            <w:tcW w:w="1134" w:type="dxa"/>
          </w:tcPr>
          <w:p w14:paraId="33169000" w14:textId="3B2322B1" w:rsidR="00743789" w:rsidRDefault="00743789" w:rsidP="00AC5ABD">
            <w:pPr>
              <w:rPr>
                <w:rFonts w:eastAsia="宋体"/>
                <w:lang w:eastAsia="zh-CN"/>
              </w:rPr>
            </w:pPr>
            <w:r>
              <w:rPr>
                <w:rFonts w:eastAsia="宋体" w:hint="eastAsia"/>
                <w:lang w:eastAsia="zh-CN"/>
              </w:rPr>
              <w:t>No</w:t>
            </w:r>
          </w:p>
        </w:tc>
        <w:tc>
          <w:tcPr>
            <w:tcW w:w="7084" w:type="dxa"/>
          </w:tcPr>
          <w:p w14:paraId="039F1FCD" w14:textId="6807CF30" w:rsidR="00743789" w:rsidRPr="00C6115C" w:rsidRDefault="00743789" w:rsidP="00AC5ABD">
            <w:pPr>
              <w:rPr>
                <w:rFonts w:eastAsia="宋体"/>
                <w:lang w:eastAsia="zh-CN"/>
              </w:rPr>
            </w:pPr>
            <w:r>
              <w:rPr>
                <w:rFonts w:eastAsia="宋体" w:hint="eastAsia"/>
                <w:lang w:eastAsia="zh-CN"/>
              </w:rPr>
              <w:t xml:space="preserve">If the relay UE is located in other cell different from last relay UE, the relay UE should access the </w:t>
            </w:r>
            <w:r>
              <w:rPr>
                <w:rFonts w:eastAsia="宋体"/>
                <w:lang w:eastAsia="zh-CN"/>
              </w:rPr>
              <w:t>serving</w:t>
            </w:r>
            <w:r>
              <w:rPr>
                <w:rFonts w:eastAsia="宋体" w:hint="eastAsia"/>
                <w:lang w:eastAsia="zh-CN"/>
              </w:rPr>
              <w:t xml:space="preserve"> cell via the last relay UE and detach its direct path.</w:t>
            </w:r>
            <w:r w:rsidR="00C6115C">
              <w:rPr>
                <w:rFonts w:eastAsia="宋体" w:hint="eastAsia"/>
                <w:lang w:eastAsia="zh-CN"/>
              </w:rPr>
              <w:t xml:space="preserve"> </w:t>
            </w:r>
            <w:r w:rsidR="00C6115C">
              <w:rPr>
                <w:rFonts w:eastAsia="宋体"/>
                <w:lang w:eastAsia="zh-CN"/>
              </w:rPr>
              <w:t>T</w:t>
            </w:r>
            <w:r w:rsidR="00C6115C">
              <w:rPr>
                <w:rFonts w:eastAsia="宋体" w:hint="eastAsia"/>
                <w:lang w:eastAsia="zh-CN"/>
              </w:rPr>
              <w:t xml:space="preserve">his case may occur when the relay UE is located at the cell edge which can not meet the condition of being a </w:t>
            </w:r>
            <w:r w:rsidR="00C6115C">
              <w:rPr>
                <w:rFonts w:eastAsia="宋体"/>
                <w:lang w:eastAsia="zh-CN"/>
              </w:rPr>
              <w:t>‘</w:t>
            </w:r>
            <w:r w:rsidR="00C6115C">
              <w:rPr>
                <w:rFonts w:eastAsia="宋体" w:hint="eastAsia"/>
                <w:lang w:eastAsia="zh-CN"/>
              </w:rPr>
              <w:t>last relay UE</w:t>
            </w:r>
            <w:r w:rsidR="00C6115C">
              <w:rPr>
                <w:rFonts w:eastAsia="宋体"/>
                <w:lang w:eastAsia="zh-CN"/>
              </w:rPr>
              <w:t>’</w:t>
            </w:r>
            <w:r w:rsidR="00C6115C">
              <w:rPr>
                <w:rFonts w:eastAsia="宋体"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2FDA5DB0" w14:textId="77777777" w:rsidR="00511AE7" w:rsidRDefault="00511AE7" w:rsidP="00511AE7">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6748E328" w14:textId="77777777" w:rsidR="00511AE7" w:rsidRDefault="00511AE7" w:rsidP="00511AE7">
            <w:pPr>
              <w:rPr>
                <w:rFonts w:eastAsia="宋体"/>
                <w:lang w:val="en-US" w:eastAsia="zh-CN"/>
              </w:rPr>
            </w:pPr>
            <w:r>
              <w:rPr>
                <w:rFonts w:eastAsia="宋体"/>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宋体" w:hint="eastAsia"/>
                <w:lang w:val="en-US" w:eastAsia="zh-CN"/>
              </w:rPr>
            </w:pPr>
            <w:r>
              <w:rPr>
                <w:rFonts w:eastAsia="宋体"/>
                <w:lang w:eastAsia="zh-CN"/>
              </w:rPr>
              <w:t>vivo</w:t>
            </w:r>
          </w:p>
        </w:tc>
        <w:tc>
          <w:tcPr>
            <w:tcW w:w="1134" w:type="dxa"/>
          </w:tcPr>
          <w:p w14:paraId="5270D269" w14:textId="00ECBEAD" w:rsidR="001B7F19" w:rsidRDefault="001B7F19" w:rsidP="001B7F19">
            <w:pPr>
              <w:rPr>
                <w:rFonts w:eastAsia="宋体" w:hint="eastAsia"/>
                <w:lang w:val="en-US" w:eastAsia="zh-CN"/>
              </w:rPr>
            </w:pPr>
            <w:r>
              <w:rPr>
                <w:rFonts w:eastAsia="宋体"/>
                <w:lang w:eastAsia="zh-CN"/>
              </w:rPr>
              <w:t>No</w:t>
            </w:r>
          </w:p>
        </w:tc>
        <w:tc>
          <w:tcPr>
            <w:tcW w:w="7084" w:type="dxa"/>
          </w:tcPr>
          <w:p w14:paraId="155B90F9" w14:textId="77777777" w:rsidR="001B7F19" w:rsidRDefault="001B7F19" w:rsidP="001B7F19">
            <w:pPr>
              <w:rPr>
                <w:rFonts w:eastAsia="宋体"/>
                <w:lang w:eastAsia="zh-CN"/>
              </w:rPr>
            </w:pPr>
            <w:r>
              <w:rPr>
                <w:rFonts w:eastAsia="宋体"/>
                <w:lang w:eastAsia="zh-CN"/>
              </w:rPr>
              <w:t>We think this case should not be supported, similar reason as other companies mentioned that this is out of R19 WID scope.</w:t>
            </w:r>
          </w:p>
          <w:p w14:paraId="4D44F99C" w14:textId="74D554AE" w:rsidR="001B7F19" w:rsidRDefault="001B7F19" w:rsidP="001B7F19">
            <w:pPr>
              <w:rPr>
                <w:rFonts w:eastAsia="宋体"/>
                <w:lang w:val="en-US" w:eastAsia="zh-CN"/>
              </w:rPr>
            </w:pPr>
            <w:r>
              <w:rPr>
                <w:rFonts w:eastAsia="宋体"/>
                <w:lang w:eastAsia="zh-CN"/>
              </w:rPr>
              <w:t>We also shared the view with OPPO that the scenario itself is quite confusing when a Relay UE would act as an intermediate relay UE while connecting to NW directly.</w:t>
            </w:r>
          </w:p>
        </w:tc>
      </w:tr>
    </w:tbl>
    <w:p w14:paraId="6147FA1B" w14:textId="77777777" w:rsidR="00622C11" w:rsidRDefault="008971F6">
      <w:pPr>
        <w:rPr>
          <w:rFonts w:eastAsia="等线"/>
          <w:lang w:eastAsia="zh-CN"/>
        </w:rPr>
      </w:pPr>
      <w:r>
        <w:rPr>
          <w:rFonts w:eastAsia="宋体"/>
          <w:lang w:val="en-US" w:eastAsia="zh-CN"/>
        </w:rPr>
        <w:t xml:space="preserve"> </w:t>
      </w:r>
    </w:p>
    <w:p w14:paraId="2152D15A" w14:textId="77777777" w:rsidR="00622C11" w:rsidRDefault="008971F6">
      <w:pPr>
        <w:rPr>
          <w:rFonts w:eastAsia="宋体"/>
          <w:lang w:eastAsia="zh-CN"/>
        </w:rPr>
      </w:pPr>
      <w:r>
        <w:rPr>
          <w:rFonts w:eastAsia="宋体"/>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宋体"/>
          <w:lang w:val="en-US"/>
        </w:rPr>
      </w:pPr>
      <w:r>
        <w:rPr>
          <w:rFonts w:eastAsia="宋体"/>
          <w:lang w:val="en-US"/>
        </w:rPr>
        <w:t>Question 8:</w:t>
      </w:r>
      <w:r>
        <w:rPr>
          <w:rFonts w:eastAsia="宋体"/>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宋体"/>
          <w:lang w:val="en-US"/>
        </w:rPr>
      </w:pPr>
      <w:r>
        <w:rPr>
          <w:rFonts w:eastAsia="宋体"/>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宋体"/>
          <w:lang w:val="en-US"/>
        </w:rPr>
      </w:pPr>
      <w:r>
        <w:rPr>
          <w:rFonts w:eastAsia="宋体"/>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宋体"/>
          <w:lang w:val="en-US"/>
        </w:rPr>
      </w:pPr>
      <w:r>
        <w:rPr>
          <w:rFonts w:eastAsia="宋体"/>
          <w:lang w:val="en-US"/>
        </w:rPr>
        <w:lastRenderedPageBreak/>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B61CAB0" w14:textId="77777777" w:rsidR="00622C11" w:rsidRDefault="008971F6">
            <w:pPr>
              <w:rPr>
                <w:rFonts w:eastAsia="宋体"/>
                <w:b/>
                <w:lang w:val="en-US" w:eastAsia="zh-CN"/>
              </w:rPr>
            </w:pPr>
            <w:r>
              <w:rPr>
                <w:rFonts w:eastAsia="宋体"/>
                <w:b/>
                <w:lang w:val="en-US" w:eastAsia="zh-CN"/>
              </w:rPr>
              <w:t>Response</w:t>
            </w:r>
          </w:p>
        </w:tc>
        <w:tc>
          <w:tcPr>
            <w:tcW w:w="7084" w:type="dxa"/>
          </w:tcPr>
          <w:p w14:paraId="51A9AFDB"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20B5AC9D" w14:textId="77777777">
        <w:tc>
          <w:tcPr>
            <w:tcW w:w="1413" w:type="dxa"/>
          </w:tcPr>
          <w:p w14:paraId="3A31A1D1" w14:textId="77777777" w:rsidR="00622C11" w:rsidRDefault="008971F6">
            <w:pPr>
              <w:rPr>
                <w:rFonts w:eastAsia="宋体"/>
                <w:lang w:val="en-US" w:eastAsia="zh-CN"/>
              </w:rPr>
            </w:pPr>
            <w:r>
              <w:rPr>
                <w:rFonts w:eastAsia="宋体" w:hint="eastAsia"/>
                <w:lang w:val="en-US" w:eastAsia="zh-CN"/>
              </w:rPr>
              <w:t>OPPO</w:t>
            </w:r>
          </w:p>
        </w:tc>
        <w:tc>
          <w:tcPr>
            <w:tcW w:w="1134" w:type="dxa"/>
          </w:tcPr>
          <w:p w14:paraId="1D19B4E8" w14:textId="77777777" w:rsidR="00622C11" w:rsidRDefault="008971F6">
            <w:pPr>
              <w:rPr>
                <w:rFonts w:eastAsia="宋体"/>
                <w:lang w:val="en-US" w:eastAsia="zh-CN"/>
              </w:rPr>
            </w:pPr>
            <w:r>
              <w:rPr>
                <w:rFonts w:eastAsia="宋体" w:hint="eastAsia"/>
                <w:lang w:val="en-US" w:eastAsia="zh-CN"/>
              </w:rPr>
              <w:t>Do not see the need to support approach-2</w:t>
            </w:r>
          </w:p>
        </w:tc>
        <w:tc>
          <w:tcPr>
            <w:tcW w:w="7084" w:type="dxa"/>
          </w:tcPr>
          <w:p w14:paraId="7E3DE3EC" w14:textId="77777777" w:rsidR="00622C11" w:rsidRDefault="008971F6">
            <w:pPr>
              <w:rPr>
                <w:rFonts w:eastAsia="宋体"/>
                <w:lang w:val="en-US" w:eastAsia="zh-CN"/>
              </w:rPr>
            </w:pPr>
            <w:r>
              <w:rPr>
                <w:rFonts w:eastAsia="宋体"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ListParagraph"/>
              <w:numPr>
                <w:ilvl w:val="0"/>
                <w:numId w:val="11"/>
              </w:numPr>
              <w:ind w:firstLineChars="0"/>
              <w:rPr>
                <w:rFonts w:eastAsia="宋体"/>
                <w:lang w:val="en-US" w:eastAsia="zh-CN"/>
              </w:rPr>
            </w:pPr>
            <w:r>
              <w:rPr>
                <w:rFonts w:eastAsia="宋体" w:hint="eastAsia"/>
                <w:lang w:val="en-US" w:eastAsia="zh-CN"/>
              </w:rPr>
              <w:t>For Option C, how for the Last Relay UE to report sidelink UE information for the whole link</w:t>
            </w:r>
          </w:p>
          <w:p w14:paraId="5E41E331" w14:textId="77777777" w:rsidR="00622C11" w:rsidRDefault="008971F6">
            <w:pPr>
              <w:rPr>
                <w:rFonts w:eastAsia="宋体"/>
                <w:lang w:val="en-US" w:eastAsia="zh-CN"/>
              </w:rPr>
            </w:pPr>
            <w:r>
              <w:rPr>
                <w:rFonts w:eastAsia="宋体"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宋体"/>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宋体"/>
                <w:lang w:val="en-US" w:eastAsia="zh-CN"/>
              </w:rPr>
            </w:pPr>
            <w:r>
              <w:rPr>
                <w:rFonts w:asciiTheme="minorEastAsia" w:eastAsiaTheme="minorEastAsia" w:hAnsiTheme="minorEastAsia" w:hint="eastAsia"/>
                <w:lang w:val="en-US"/>
              </w:rPr>
              <w:t>See</w:t>
            </w:r>
            <w:r>
              <w:rPr>
                <w:rFonts w:eastAsia="宋体"/>
                <w:lang w:val="en-US" w:eastAsia="zh-CN"/>
              </w:rPr>
              <w:t xml:space="preserve"> comments</w:t>
            </w:r>
          </w:p>
        </w:tc>
        <w:tc>
          <w:tcPr>
            <w:tcW w:w="7084" w:type="dxa"/>
          </w:tcPr>
          <w:p w14:paraId="48AE6AB9" w14:textId="77777777" w:rsidR="00622C11" w:rsidRDefault="008971F6">
            <w:pPr>
              <w:rPr>
                <w:rFonts w:eastAsia="宋体"/>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宋体"/>
                <w:lang w:val="en-US" w:eastAsia="zh-CN"/>
              </w:rPr>
            </w:pPr>
            <w:r>
              <w:rPr>
                <w:rFonts w:eastAsia="宋体"/>
                <w:lang w:val="en-US" w:eastAsia="zh-CN"/>
              </w:rPr>
              <w:t>Huawei, HiSilicon</w:t>
            </w:r>
          </w:p>
        </w:tc>
        <w:tc>
          <w:tcPr>
            <w:tcW w:w="1134" w:type="dxa"/>
          </w:tcPr>
          <w:p w14:paraId="426EA96E" w14:textId="77777777" w:rsidR="00622C11" w:rsidRDefault="008971F6">
            <w:pPr>
              <w:rPr>
                <w:rFonts w:eastAsia="宋体"/>
                <w:lang w:val="en-US" w:eastAsia="zh-CN"/>
              </w:rPr>
            </w:pPr>
            <w:r>
              <w:rPr>
                <w:rFonts w:eastAsia="宋体"/>
                <w:lang w:val="en-US" w:eastAsia="zh-CN"/>
              </w:rPr>
              <w:t xml:space="preserve">See comment </w:t>
            </w:r>
          </w:p>
        </w:tc>
        <w:tc>
          <w:tcPr>
            <w:tcW w:w="7084" w:type="dxa"/>
          </w:tcPr>
          <w:p w14:paraId="2A66AD77" w14:textId="77777777" w:rsidR="00622C11" w:rsidRDefault="008971F6">
            <w:pPr>
              <w:rPr>
                <w:rFonts w:eastAsia="宋体"/>
                <w:lang w:val="en-US" w:eastAsia="zh-CN"/>
              </w:rPr>
            </w:pPr>
            <w:r>
              <w:rPr>
                <w:rFonts w:eastAsia="宋体"/>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宋体"/>
                <w:lang w:val="en-US" w:eastAsia="zh-CN"/>
              </w:rPr>
            </w:pPr>
            <w:r>
              <w:rPr>
                <w:rFonts w:eastAsia="宋体"/>
                <w:lang w:val="en-US" w:eastAsia="zh-CN"/>
              </w:rPr>
              <w:t>Apple</w:t>
            </w:r>
          </w:p>
        </w:tc>
        <w:tc>
          <w:tcPr>
            <w:tcW w:w="1134" w:type="dxa"/>
          </w:tcPr>
          <w:p w14:paraId="34064583" w14:textId="77777777" w:rsidR="00622C11" w:rsidRDefault="008971F6">
            <w:pPr>
              <w:rPr>
                <w:rFonts w:eastAsia="宋体"/>
                <w:lang w:val="en-US" w:eastAsia="zh-CN"/>
              </w:rPr>
            </w:pPr>
            <w:r>
              <w:rPr>
                <w:rFonts w:eastAsia="宋体"/>
                <w:lang w:val="en-US" w:eastAsia="zh-CN"/>
              </w:rPr>
              <w:t xml:space="preserve">Option A </w:t>
            </w:r>
          </w:p>
        </w:tc>
        <w:tc>
          <w:tcPr>
            <w:tcW w:w="7084" w:type="dxa"/>
          </w:tcPr>
          <w:p w14:paraId="6FA58B61" w14:textId="77777777" w:rsidR="00622C11" w:rsidRDefault="008971F6">
            <w:pPr>
              <w:rPr>
                <w:rFonts w:eastAsia="宋体"/>
                <w:lang w:val="en-US" w:eastAsia="zh-CN"/>
              </w:rPr>
            </w:pPr>
            <w:r>
              <w:rPr>
                <w:rFonts w:eastAsia="宋体"/>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宋体"/>
                <w:lang w:val="en-US" w:eastAsia="zh-CN"/>
              </w:rPr>
            </w:pPr>
            <w:r>
              <w:rPr>
                <w:rFonts w:eastAsia="宋体" w:hint="eastAsia"/>
                <w:lang w:val="en-US" w:eastAsia="zh-CN"/>
              </w:rPr>
              <w:t>ZTE</w:t>
            </w:r>
          </w:p>
        </w:tc>
        <w:tc>
          <w:tcPr>
            <w:tcW w:w="1134" w:type="dxa"/>
          </w:tcPr>
          <w:p w14:paraId="129C86EA"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19F06F57" w14:textId="77777777" w:rsidR="00622C11" w:rsidRDefault="008971F6">
            <w:pPr>
              <w:rPr>
                <w:rFonts w:eastAsia="宋体"/>
                <w:lang w:val="en-US" w:eastAsia="zh-CN"/>
              </w:rPr>
            </w:pPr>
            <w:r>
              <w:rPr>
                <w:rFonts w:eastAsia="宋体"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宋体"/>
                <w:lang w:val="en-US" w:eastAsia="zh-CN"/>
              </w:rPr>
            </w:pPr>
            <w:r>
              <w:rPr>
                <w:rFonts w:eastAsia="宋体" w:hint="eastAsia"/>
                <w:lang w:val="en-US" w:eastAsia="zh-CN"/>
              </w:rPr>
              <w:t>Not sure what</w:t>
            </w:r>
            <w:r>
              <w:rPr>
                <w:rFonts w:eastAsia="宋体"/>
                <w:lang w:val="en-US" w:eastAsia="zh-CN"/>
              </w:rPr>
              <w:t>’</w:t>
            </w:r>
            <w:r>
              <w:rPr>
                <w:rFonts w:eastAsia="宋体"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宋体"/>
                <w:lang w:val="en-US" w:eastAsia="zh-CN"/>
              </w:rPr>
            </w:pPr>
            <w:r>
              <w:rPr>
                <w:rFonts w:eastAsia="宋体" w:hint="eastAsia"/>
                <w:lang w:val="en-US" w:eastAsia="zh-CN"/>
              </w:rPr>
              <w:t>CATT</w:t>
            </w:r>
          </w:p>
        </w:tc>
        <w:tc>
          <w:tcPr>
            <w:tcW w:w="1134" w:type="dxa"/>
          </w:tcPr>
          <w:p w14:paraId="22CE5496" w14:textId="77777777" w:rsidR="00622C11" w:rsidRDefault="008971F6">
            <w:pPr>
              <w:rPr>
                <w:rFonts w:eastAsia="宋体"/>
                <w:lang w:val="en-US" w:eastAsia="zh-CN"/>
              </w:rPr>
            </w:pPr>
            <w:r>
              <w:rPr>
                <w:rFonts w:eastAsia="宋体" w:hint="eastAsia"/>
                <w:lang w:val="en-US" w:eastAsia="zh-CN"/>
              </w:rPr>
              <w:t>See comments</w:t>
            </w:r>
          </w:p>
        </w:tc>
        <w:tc>
          <w:tcPr>
            <w:tcW w:w="7084" w:type="dxa"/>
          </w:tcPr>
          <w:p w14:paraId="608FC778" w14:textId="77777777" w:rsidR="00622C11" w:rsidRDefault="008971F6">
            <w:pPr>
              <w:rPr>
                <w:rFonts w:eastAsia="宋体"/>
                <w:lang w:val="en-US" w:eastAsia="zh-CN"/>
              </w:rPr>
            </w:pPr>
            <w:r>
              <w:rPr>
                <w:rFonts w:eastAsia="宋体" w:hint="eastAsia"/>
                <w:lang w:val="en-US" w:eastAsia="zh-CN"/>
              </w:rPr>
              <w:t xml:space="preserve">For approach2, Option A is the basic solution as in U2U relay. But </w:t>
            </w:r>
            <w:r>
              <w:rPr>
                <w:rFonts w:eastAsia="宋体" w:hint="eastAsia"/>
                <w:lang w:eastAsia="zh-CN"/>
              </w:rPr>
              <w:t>w</w:t>
            </w:r>
            <w:r>
              <w:rPr>
                <w:rFonts w:eastAsia="宋体" w:hint="eastAsia"/>
              </w:rPr>
              <w:t>e only support approach 1.</w:t>
            </w:r>
          </w:p>
        </w:tc>
      </w:tr>
      <w:tr w:rsidR="00622C11" w14:paraId="143792F4" w14:textId="77777777">
        <w:tc>
          <w:tcPr>
            <w:tcW w:w="1413" w:type="dxa"/>
          </w:tcPr>
          <w:p w14:paraId="7221C0DC" w14:textId="77777777" w:rsidR="00622C11" w:rsidRDefault="008971F6">
            <w:pPr>
              <w:rPr>
                <w:rFonts w:eastAsia="宋体"/>
                <w:lang w:val="en-US" w:eastAsia="zh-CN"/>
              </w:rPr>
            </w:pPr>
            <w:r>
              <w:rPr>
                <w:rFonts w:eastAsia="宋体" w:hint="eastAsia"/>
                <w:lang w:val="en-US" w:eastAsia="zh-CN"/>
              </w:rPr>
              <w:t>TCL</w:t>
            </w:r>
          </w:p>
        </w:tc>
        <w:tc>
          <w:tcPr>
            <w:tcW w:w="1134" w:type="dxa"/>
          </w:tcPr>
          <w:p w14:paraId="7568C0DC" w14:textId="77777777" w:rsidR="00622C11" w:rsidRDefault="008971F6">
            <w:pPr>
              <w:rPr>
                <w:rFonts w:eastAsia="宋体"/>
                <w:lang w:val="en-US" w:eastAsia="zh-CN"/>
              </w:rPr>
            </w:pPr>
            <w:r>
              <w:rPr>
                <w:rFonts w:eastAsia="宋体" w:hint="eastAsia"/>
                <w:lang w:val="en-US" w:eastAsia="zh-CN"/>
              </w:rPr>
              <w:t>Option A</w:t>
            </w:r>
          </w:p>
        </w:tc>
        <w:tc>
          <w:tcPr>
            <w:tcW w:w="7084" w:type="dxa"/>
          </w:tcPr>
          <w:p w14:paraId="1486D8CB" w14:textId="77777777" w:rsidR="00622C11" w:rsidRDefault="008971F6">
            <w:pPr>
              <w:rPr>
                <w:rFonts w:eastAsia="宋体"/>
                <w:lang w:val="en-US" w:eastAsia="zh-CN"/>
              </w:rPr>
            </w:pPr>
            <w:r>
              <w:rPr>
                <w:rFonts w:eastAsia="宋体"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3923B22A" w14:textId="361E1B5F" w:rsidR="00DD3C12" w:rsidRDefault="00DD3C12">
            <w:pPr>
              <w:rPr>
                <w:rFonts w:eastAsia="宋体"/>
                <w:lang w:val="en-US" w:eastAsia="zh-CN"/>
              </w:rPr>
            </w:pPr>
            <w:r>
              <w:rPr>
                <w:rFonts w:eastAsia="宋体" w:hint="eastAsia"/>
                <w:lang w:val="en-US" w:eastAsia="zh-CN"/>
              </w:rPr>
              <w:t>A</w:t>
            </w:r>
            <w:r>
              <w:rPr>
                <w:rFonts w:eastAsia="宋体"/>
                <w:lang w:val="en-US" w:eastAsia="zh-CN"/>
              </w:rPr>
              <w:t xml:space="preserve"> or B</w:t>
            </w:r>
          </w:p>
        </w:tc>
        <w:tc>
          <w:tcPr>
            <w:tcW w:w="7084" w:type="dxa"/>
          </w:tcPr>
          <w:p w14:paraId="2976B985" w14:textId="77777777" w:rsidR="00DD3C12" w:rsidRDefault="00DD3C12">
            <w:pPr>
              <w:rPr>
                <w:rFonts w:eastAsia="宋体"/>
                <w:lang w:val="en-US" w:eastAsia="zh-CN"/>
              </w:rPr>
            </w:pPr>
          </w:p>
        </w:tc>
      </w:tr>
      <w:tr w:rsidR="000817EF" w14:paraId="0D31E62B" w14:textId="77777777">
        <w:tc>
          <w:tcPr>
            <w:tcW w:w="1413" w:type="dxa"/>
          </w:tcPr>
          <w:p w14:paraId="74AA0976" w14:textId="3844475E" w:rsidR="000817EF" w:rsidRDefault="000817EF" w:rsidP="000817EF">
            <w:pPr>
              <w:rPr>
                <w:rFonts w:eastAsia="宋体"/>
                <w:lang w:val="en-US" w:eastAsia="zh-CN"/>
              </w:rPr>
            </w:pPr>
            <w:r>
              <w:rPr>
                <w:rFonts w:eastAsia="宋体"/>
                <w:lang w:val="en-US" w:eastAsia="zh-CN"/>
              </w:rPr>
              <w:t>Kyocera</w:t>
            </w:r>
          </w:p>
        </w:tc>
        <w:tc>
          <w:tcPr>
            <w:tcW w:w="1134" w:type="dxa"/>
          </w:tcPr>
          <w:p w14:paraId="3A39E981" w14:textId="2E72C1BB" w:rsidR="000817EF" w:rsidRDefault="000817EF" w:rsidP="000817EF">
            <w:pPr>
              <w:rPr>
                <w:rFonts w:eastAsia="宋体"/>
                <w:lang w:val="en-US" w:eastAsia="zh-CN"/>
              </w:rPr>
            </w:pPr>
            <w:r>
              <w:rPr>
                <w:rFonts w:eastAsia="宋体"/>
                <w:lang w:val="en-US" w:eastAsia="zh-CN"/>
              </w:rPr>
              <w:t>Option A</w:t>
            </w:r>
          </w:p>
        </w:tc>
        <w:tc>
          <w:tcPr>
            <w:tcW w:w="7084" w:type="dxa"/>
          </w:tcPr>
          <w:p w14:paraId="5ABFDA98" w14:textId="037F01F2" w:rsidR="000817EF" w:rsidRDefault="000817EF" w:rsidP="000817EF">
            <w:pPr>
              <w:rPr>
                <w:rFonts w:eastAsia="宋体"/>
                <w:lang w:val="en-US" w:eastAsia="zh-CN"/>
              </w:rPr>
            </w:pPr>
            <w:r>
              <w:rPr>
                <w:rFonts w:eastAsia="宋体"/>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宋体"/>
                <w:lang w:val="en-US" w:eastAsia="zh-CN"/>
              </w:rPr>
            </w:pPr>
            <w:r>
              <w:rPr>
                <w:rFonts w:eastAsia="宋体" w:hint="eastAsia"/>
                <w:lang w:val="en-US" w:eastAsia="zh-CN"/>
              </w:rPr>
              <w:t>S</w:t>
            </w:r>
            <w:r>
              <w:rPr>
                <w:rFonts w:eastAsia="宋体"/>
                <w:lang w:val="en-US" w:eastAsia="zh-CN"/>
              </w:rPr>
              <w:t>preadtrum</w:t>
            </w:r>
          </w:p>
        </w:tc>
        <w:tc>
          <w:tcPr>
            <w:tcW w:w="1134" w:type="dxa"/>
          </w:tcPr>
          <w:p w14:paraId="6DFD316E" w14:textId="40DEEBEC" w:rsidR="00C27743" w:rsidRDefault="00C27743" w:rsidP="000817EF">
            <w:pPr>
              <w:rPr>
                <w:rFonts w:eastAsia="宋体"/>
                <w:lang w:val="en-US" w:eastAsia="zh-CN"/>
              </w:rPr>
            </w:pPr>
            <w:r>
              <w:rPr>
                <w:rFonts w:eastAsia="宋体"/>
                <w:lang w:val="en-US" w:eastAsia="zh-CN"/>
              </w:rPr>
              <w:t>Option A</w:t>
            </w:r>
          </w:p>
        </w:tc>
        <w:tc>
          <w:tcPr>
            <w:tcW w:w="7084" w:type="dxa"/>
          </w:tcPr>
          <w:p w14:paraId="255E39F4" w14:textId="77777777" w:rsidR="00C27743" w:rsidRDefault="00C27743" w:rsidP="000817EF">
            <w:pPr>
              <w:rPr>
                <w:rFonts w:eastAsia="宋体"/>
                <w:lang w:val="en-US" w:eastAsia="zh-CN"/>
              </w:rPr>
            </w:pPr>
          </w:p>
        </w:tc>
      </w:tr>
      <w:tr w:rsidR="00437078" w14:paraId="12D06FE8" w14:textId="77777777">
        <w:tc>
          <w:tcPr>
            <w:tcW w:w="1413" w:type="dxa"/>
          </w:tcPr>
          <w:p w14:paraId="5482D179" w14:textId="24D9633E" w:rsidR="00437078" w:rsidRDefault="00437078" w:rsidP="00437078">
            <w:pPr>
              <w:rPr>
                <w:rFonts w:eastAsia="宋体"/>
                <w:lang w:val="en-US" w:eastAsia="zh-CN"/>
              </w:rPr>
            </w:pPr>
            <w:ins w:id="7" w:author="Ericsson (Min)" w:date="2024-09-28T17:55:00Z">
              <w:r>
                <w:rPr>
                  <w:rFonts w:eastAsia="宋体"/>
                </w:rPr>
                <w:t>Ericsson</w:t>
              </w:r>
            </w:ins>
          </w:p>
        </w:tc>
        <w:tc>
          <w:tcPr>
            <w:tcW w:w="1134" w:type="dxa"/>
          </w:tcPr>
          <w:p w14:paraId="39AAE2BA" w14:textId="42C100FD" w:rsidR="00437078" w:rsidRDefault="00437078" w:rsidP="00437078">
            <w:pPr>
              <w:rPr>
                <w:rFonts w:eastAsia="宋体"/>
                <w:lang w:val="en-US" w:eastAsia="zh-CN"/>
              </w:rPr>
            </w:pPr>
            <w:ins w:id="8" w:author="Ericsson (Min)" w:date="2024-09-28T17:55:00Z">
              <w:r>
                <w:rPr>
                  <w:rFonts w:eastAsia="宋体"/>
                </w:rPr>
                <w:t>A</w:t>
              </w:r>
            </w:ins>
          </w:p>
        </w:tc>
        <w:tc>
          <w:tcPr>
            <w:tcW w:w="7084" w:type="dxa"/>
          </w:tcPr>
          <w:p w14:paraId="6BC8D641" w14:textId="014FBDFC" w:rsidR="00437078" w:rsidRDefault="00437078" w:rsidP="00437078">
            <w:pPr>
              <w:rPr>
                <w:rFonts w:eastAsia="宋体"/>
                <w:lang w:val="en-US" w:eastAsia="zh-CN"/>
              </w:rPr>
            </w:pPr>
            <w:ins w:id="9" w:author="Ericsson (Min)" w:date="2024-09-28T17:55:00Z">
              <w:r>
                <w:rPr>
                  <w:rFonts w:eastAsia="宋体"/>
                </w:rPr>
                <w:t>We think A is mo</w:t>
              </w:r>
            </w:ins>
            <w:ins w:id="10" w:author="Ericsson (Min)" w:date="2024-09-28T17:56:00Z">
              <w:r>
                <w:rPr>
                  <w:rFonts w:eastAsia="宋体"/>
                </w:rPr>
                <w:t>st preferred, which gives the best flexibility</w:t>
              </w:r>
            </w:ins>
          </w:p>
        </w:tc>
      </w:tr>
      <w:tr w:rsidR="00137BF4" w14:paraId="45C162B6" w14:textId="77777777">
        <w:tc>
          <w:tcPr>
            <w:tcW w:w="1413" w:type="dxa"/>
          </w:tcPr>
          <w:p w14:paraId="49EE27C1" w14:textId="4467D061" w:rsidR="00137BF4" w:rsidRDefault="00137BF4" w:rsidP="00437078">
            <w:pPr>
              <w:rPr>
                <w:rFonts w:eastAsia="宋体"/>
                <w:lang w:eastAsia="zh-CN"/>
              </w:rPr>
            </w:pPr>
            <w:r>
              <w:rPr>
                <w:rFonts w:eastAsia="宋体" w:hint="eastAsia"/>
                <w:lang w:eastAsia="zh-CN"/>
              </w:rPr>
              <w:t>Lenovo</w:t>
            </w:r>
          </w:p>
        </w:tc>
        <w:tc>
          <w:tcPr>
            <w:tcW w:w="1134" w:type="dxa"/>
          </w:tcPr>
          <w:p w14:paraId="50780555" w14:textId="36B7A0CD" w:rsidR="00137BF4" w:rsidRDefault="008F4B68" w:rsidP="00437078">
            <w:pPr>
              <w:rPr>
                <w:rFonts w:eastAsia="宋体"/>
                <w:lang w:eastAsia="zh-CN"/>
              </w:rPr>
            </w:pPr>
            <w:r>
              <w:rPr>
                <w:rFonts w:eastAsia="宋体"/>
                <w:lang w:eastAsia="zh-CN"/>
              </w:rPr>
              <w:t>O</w:t>
            </w:r>
            <w:r>
              <w:rPr>
                <w:rFonts w:eastAsia="宋体" w:hint="eastAsia"/>
                <w:lang w:eastAsia="zh-CN"/>
              </w:rPr>
              <w:t>ption A</w:t>
            </w:r>
          </w:p>
        </w:tc>
        <w:tc>
          <w:tcPr>
            <w:tcW w:w="7084" w:type="dxa"/>
          </w:tcPr>
          <w:p w14:paraId="27716F23" w14:textId="79D54B8E" w:rsidR="00137BF4" w:rsidRDefault="008F4B68" w:rsidP="00437078">
            <w:pPr>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don’t</w:t>
            </w:r>
            <w:r>
              <w:rPr>
                <w:rFonts w:eastAsia="宋体"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宋体"/>
                <w:lang w:val="en-US" w:eastAsia="zh-CN"/>
              </w:rPr>
            </w:pPr>
            <w:r>
              <w:rPr>
                <w:rFonts w:eastAsia="宋体" w:hint="eastAsia"/>
                <w:lang w:val="en-US" w:eastAsia="zh-CN"/>
              </w:rPr>
              <w:lastRenderedPageBreak/>
              <w:t>S</w:t>
            </w:r>
            <w:r>
              <w:rPr>
                <w:rFonts w:eastAsia="宋体"/>
                <w:lang w:val="en-US" w:eastAsia="zh-CN"/>
              </w:rPr>
              <w:t xml:space="preserve">amsung </w:t>
            </w:r>
          </w:p>
        </w:tc>
        <w:tc>
          <w:tcPr>
            <w:tcW w:w="1134" w:type="dxa"/>
          </w:tcPr>
          <w:p w14:paraId="7506D399"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21F07EE9" w14:textId="77777777" w:rsidR="00A75CBD" w:rsidRPr="00EC71C6" w:rsidRDefault="00A75CBD" w:rsidP="00BE355C">
            <w:pPr>
              <w:rPr>
                <w:rFonts w:eastAsia="宋体"/>
                <w:lang w:val="en-US" w:eastAsia="zh-CN"/>
              </w:rPr>
            </w:pPr>
            <w:r>
              <w:rPr>
                <w:rFonts w:eastAsia="宋体" w:hint="eastAsia"/>
                <w:lang w:val="en-US" w:eastAsia="zh-CN"/>
              </w:rPr>
              <w:t>S</w:t>
            </w:r>
            <w:r>
              <w:rPr>
                <w:rFonts w:eastAsia="宋体"/>
                <w:lang w:val="en-US" w:eastAsia="zh-CN"/>
              </w:rPr>
              <w:t>hare the view of OPPO and Huawei</w:t>
            </w:r>
          </w:p>
          <w:p w14:paraId="22417176" w14:textId="77777777" w:rsidR="00A75CBD" w:rsidRDefault="00A75CBD" w:rsidP="00BE355C">
            <w:pPr>
              <w:rPr>
                <w:rFonts w:eastAsia="宋体"/>
                <w:lang w:val="en-US" w:eastAsia="zh-CN"/>
              </w:rPr>
            </w:pPr>
          </w:p>
        </w:tc>
      </w:tr>
      <w:tr w:rsidR="001B7F19" w14:paraId="6BD293A2" w14:textId="77777777" w:rsidTr="00A75CBD">
        <w:tc>
          <w:tcPr>
            <w:tcW w:w="1413" w:type="dxa"/>
          </w:tcPr>
          <w:p w14:paraId="7FBB3F72" w14:textId="08F15E92" w:rsidR="001B7F19" w:rsidRDefault="001B7F19" w:rsidP="001B7F19">
            <w:pPr>
              <w:rPr>
                <w:rFonts w:eastAsia="宋体" w:hint="eastAsia"/>
                <w:lang w:val="en-US" w:eastAsia="zh-CN"/>
              </w:rPr>
            </w:pPr>
            <w:r>
              <w:rPr>
                <w:rFonts w:eastAsia="宋体"/>
                <w:lang w:eastAsia="zh-CN"/>
              </w:rPr>
              <w:t>vivo</w:t>
            </w:r>
          </w:p>
        </w:tc>
        <w:tc>
          <w:tcPr>
            <w:tcW w:w="1134" w:type="dxa"/>
          </w:tcPr>
          <w:p w14:paraId="4D7DED14" w14:textId="2EC5B738" w:rsidR="001B7F19" w:rsidRDefault="001B7F19" w:rsidP="001B7F19">
            <w:pPr>
              <w:rPr>
                <w:rFonts w:eastAsia="宋体" w:hint="eastAsia"/>
                <w:lang w:val="en-US" w:eastAsia="zh-CN"/>
              </w:rPr>
            </w:pPr>
            <w:r>
              <w:rPr>
                <w:rFonts w:eastAsia="宋体"/>
                <w:lang w:eastAsia="zh-CN"/>
              </w:rPr>
              <w:t>Option A</w:t>
            </w:r>
          </w:p>
        </w:tc>
        <w:tc>
          <w:tcPr>
            <w:tcW w:w="7084" w:type="dxa"/>
          </w:tcPr>
          <w:p w14:paraId="72FCEB0F" w14:textId="7212B150" w:rsidR="001B7F19" w:rsidRDefault="001B7F19" w:rsidP="001B7F19">
            <w:pPr>
              <w:rPr>
                <w:rFonts w:eastAsia="宋体" w:hint="eastAsia"/>
                <w:lang w:val="en-US" w:eastAsia="zh-CN"/>
              </w:rPr>
            </w:pPr>
            <w:r>
              <w:rPr>
                <w:rFonts w:eastAsia="宋体"/>
                <w:lang w:eastAsia="zh-CN"/>
              </w:rPr>
              <w:t xml:space="preserve">If we are going to support approach 2 then we think option-A should be adopted with least complexity. </w:t>
            </w:r>
            <w:proofErr w:type="gramStart"/>
            <w:r>
              <w:rPr>
                <w:rFonts w:eastAsia="宋体"/>
                <w:lang w:eastAsia="zh-CN"/>
              </w:rPr>
              <w:t>However</w:t>
            </w:r>
            <w:proofErr w:type="gramEnd"/>
            <w:r>
              <w:rPr>
                <w:rFonts w:eastAsia="宋体"/>
                <w:lang w:eastAsia="zh-CN"/>
              </w:rPr>
              <w:t xml:space="preserve"> we kind of echo some companies’ view that we should further discuss whether to support approach 2 considering the complexity it brings. </w:t>
            </w:r>
          </w:p>
        </w:tc>
      </w:tr>
    </w:tbl>
    <w:p w14:paraId="7E041736" w14:textId="77777777" w:rsidR="00622C11" w:rsidRDefault="008971F6">
      <w:pPr>
        <w:rPr>
          <w:rFonts w:eastAsia="等线"/>
          <w:lang w:eastAsia="zh-CN"/>
        </w:rPr>
      </w:pPr>
      <w:r>
        <w:rPr>
          <w:rFonts w:eastAsia="宋体"/>
          <w:lang w:val="en-US" w:eastAsia="zh-CN"/>
        </w:rPr>
        <w:t xml:space="preserve"> </w:t>
      </w:r>
    </w:p>
    <w:p w14:paraId="7DFB5FA2" w14:textId="77777777" w:rsidR="00622C11" w:rsidRDefault="008971F6">
      <w:pPr>
        <w:pStyle w:val="Heading2"/>
        <w:rPr>
          <w:rFonts w:eastAsia="MS Mincho"/>
          <w:szCs w:val="24"/>
          <w:lang w:val="en-US" w:eastAsia="zh-CN"/>
        </w:rPr>
      </w:pPr>
      <w:r>
        <w:rPr>
          <w:rFonts w:eastAsia="宋体"/>
          <w:lang w:eastAsia="zh-CN"/>
        </w:rPr>
        <w:t>2.3</w:t>
      </w:r>
      <w:r>
        <w:rPr>
          <w:rFonts w:eastAsia="宋体"/>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宋体"/>
          <w:lang w:val="en-US"/>
        </w:rPr>
      </w:pPr>
      <w:r>
        <w:rPr>
          <w:rFonts w:eastAsia="宋体"/>
          <w:lang w:val="en-US"/>
        </w:rPr>
        <w:t>Question 9:</w:t>
      </w:r>
      <w:r>
        <w:rPr>
          <w:rFonts w:eastAsia="宋体"/>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9CAE5C5" w14:textId="77777777" w:rsidR="00622C11" w:rsidRDefault="008971F6">
            <w:pPr>
              <w:rPr>
                <w:rFonts w:eastAsia="宋体"/>
                <w:b/>
                <w:lang w:val="en-US" w:eastAsia="zh-CN"/>
              </w:rPr>
            </w:pPr>
            <w:r>
              <w:rPr>
                <w:rFonts w:eastAsia="宋体"/>
                <w:b/>
                <w:lang w:val="en-US" w:eastAsia="zh-CN"/>
              </w:rPr>
              <w:t>Yes or no</w:t>
            </w:r>
          </w:p>
        </w:tc>
        <w:tc>
          <w:tcPr>
            <w:tcW w:w="7084" w:type="dxa"/>
          </w:tcPr>
          <w:p w14:paraId="27DDB8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0C5E4A1B" w14:textId="77777777">
        <w:tc>
          <w:tcPr>
            <w:tcW w:w="1413" w:type="dxa"/>
          </w:tcPr>
          <w:p w14:paraId="06CD7D62" w14:textId="77777777" w:rsidR="00622C11" w:rsidRDefault="008971F6">
            <w:pPr>
              <w:rPr>
                <w:rFonts w:eastAsia="宋体"/>
                <w:lang w:val="en-US" w:eastAsia="zh-CN"/>
              </w:rPr>
            </w:pPr>
            <w:r>
              <w:rPr>
                <w:rFonts w:eastAsia="宋体" w:hint="eastAsia"/>
                <w:lang w:val="en-US" w:eastAsia="zh-CN"/>
              </w:rPr>
              <w:t>OPPO</w:t>
            </w:r>
          </w:p>
        </w:tc>
        <w:tc>
          <w:tcPr>
            <w:tcW w:w="1134" w:type="dxa"/>
          </w:tcPr>
          <w:p w14:paraId="144FCB55" w14:textId="77777777" w:rsidR="00622C11" w:rsidRDefault="008971F6">
            <w:pPr>
              <w:rPr>
                <w:rFonts w:eastAsia="宋体"/>
                <w:lang w:val="en-US" w:eastAsia="zh-CN"/>
              </w:rPr>
            </w:pPr>
            <w:r>
              <w:rPr>
                <w:rFonts w:eastAsia="宋体" w:hint="eastAsia"/>
                <w:lang w:val="en-US" w:eastAsia="zh-CN"/>
              </w:rPr>
              <w:t>Yes</w:t>
            </w:r>
          </w:p>
        </w:tc>
        <w:tc>
          <w:tcPr>
            <w:tcW w:w="7084" w:type="dxa"/>
          </w:tcPr>
          <w:p w14:paraId="54383BE3" w14:textId="77777777" w:rsidR="00622C11" w:rsidRDefault="00622C11">
            <w:pPr>
              <w:rPr>
                <w:rFonts w:eastAsia="宋体"/>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宋体"/>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宋体"/>
                <w:lang w:val="en-US" w:eastAsia="zh-CN"/>
              </w:rPr>
            </w:pPr>
          </w:p>
        </w:tc>
      </w:tr>
      <w:tr w:rsidR="00622C11" w14:paraId="5469E764" w14:textId="77777777">
        <w:tc>
          <w:tcPr>
            <w:tcW w:w="1413" w:type="dxa"/>
          </w:tcPr>
          <w:p w14:paraId="51B6EC1F"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宋体"/>
                <w:lang w:val="en-US" w:eastAsia="zh-CN"/>
              </w:rPr>
            </w:pPr>
          </w:p>
        </w:tc>
      </w:tr>
      <w:tr w:rsidR="00622C11" w14:paraId="351873A7" w14:textId="77777777">
        <w:tc>
          <w:tcPr>
            <w:tcW w:w="1413" w:type="dxa"/>
          </w:tcPr>
          <w:p w14:paraId="7DDEC4FC" w14:textId="77777777" w:rsidR="00622C11" w:rsidRDefault="008971F6">
            <w:pPr>
              <w:rPr>
                <w:rFonts w:eastAsia="宋体"/>
                <w:lang w:val="en-US" w:eastAsia="zh-CN"/>
              </w:rPr>
            </w:pPr>
            <w:r>
              <w:rPr>
                <w:rFonts w:eastAsia="宋体"/>
                <w:lang w:val="en-US" w:eastAsia="zh-CN"/>
              </w:rPr>
              <w:t>Huawei, HiSilicon</w:t>
            </w:r>
          </w:p>
        </w:tc>
        <w:tc>
          <w:tcPr>
            <w:tcW w:w="1134" w:type="dxa"/>
          </w:tcPr>
          <w:p w14:paraId="6637F9B2" w14:textId="77777777" w:rsidR="00622C11" w:rsidRDefault="008971F6">
            <w:pPr>
              <w:rPr>
                <w:rFonts w:eastAsia="宋体"/>
                <w:lang w:val="en-US" w:eastAsia="zh-CN"/>
              </w:rPr>
            </w:pPr>
            <w:r>
              <w:rPr>
                <w:rFonts w:eastAsia="宋体"/>
                <w:lang w:val="en-US" w:eastAsia="zh-CN"/>
              </w:rPr>
              <w:t>Yes</w:t>
            </w:r>
          </w:p>
        </w:tc>
        <w:tc>
          <w:tcPr>
            <w:tcW w:w="7084" w:type="dxa"/>
          </w:tcPr>
          <w:p w14:paraId="0C730F23" w14:textId="77777777" w:rsidR="00622C11" w:rsidRDefault="008971F6">
            <w:pPr>
              <w:rPr>
                <w:rFonts w:eastAsia="宋体"/>
                <w:lang w:val="en-US" w:eastAsia="zh-CN"/>
              </w:rPr>
            </w:pPr>
            <w:r>
              <w:rPr>
                <w:rFonts w:eastAsia="宋体"/>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宋体"/>
                <w:lang w:val="en-US" w:eastAsia="zh-CN"/>
              </w:rPr>
            </w:pPr>
            <w:r>
              <w:rPr>
                <w:rFonts w:eastAsia="宋体"/>
                <w:lang w:val="en-US" w:eastAsia="zh-CN"/>
              </w:rPr>
              <w:t>Apple</w:t>
            </w:r>
          </w:p>
        </w:tc>
        <w:tc>
          <w:tcPr>
            <w:tcW w:w="1134" w:type="dxa"/>
          </w:tcPr>
          <w:p w14:paraId="2056023F" w14:textId="77777777" w:rsidR="00622C11" w:rsidRDefault="008971F6">
            <w:pPr>
              <w:rPr>
                <w:rFonts w:eastAsia="宋体"/>
                <w:lang w:val="en-US" w:eastAsia="zh-CN"/>
              </w:rPr>
            </w:pPr>
            <w:r>
              <w:rPr>
                <w:rFonts w:eastAsia="宋体"/>
                <w:lang w:val="en-US" w:eastAsia="zh-CN"/>
              </w:rPr>
              <w:t>Yes</w:t>
            </w:r>
          </w:p>
        </w:tc>
        <w:tc>
          <w:tcPr>
            <w:tcW w:w="7084" w:type="dxa"/>
          </w:tcPr>
          <w:p w14:paraId="1EA0F4B2" w14:textId="77777777" w:rsidR="00622C11" w:rsidRDefault="00622C11">
            <w:pPr>
              <w:rPr>
                <w:rFonts w:eastAsia="宋体"/>
                <w:lang w:val="en-US" w:eastAsia="zh-CN"/>
              </w:rPr>
            </w:pPr>
          </w:p>
        </w:tc>
      </w:tr>
      <w:tr w:rsidR="00622C11" w14:paraId="62D5FF38" w14:textId="77777777">
        <w:tc>
          <w:tcPr>
            <w:tcW w:w="1413" w:type="dxa"/>
          </w:tcPr>
          <w:p w14:paraId="3CA81050" w14:textId="77777777" w:rsidR="00622C11" w:rsidRDefault="008971F6">
            <w:pPr>
              <w:rPr>
                <w:rFonts w:eastAsia="宋体"/>
                <w:lang w:val="en-US" w:eastAsia="zh-CN"/>
              </w:rPr>
            </w:pPr>
            <w:r>
              <w:rPr>
                <w:rFonts w:eastAsia="宋体" w:hint="eastAsia"/>
                <w:lang w:val="en-US" w:eastAsia="zh-CN"/>
              </w:rPr>
              <w:t>ZTE</w:t>
            </w:r>
          </w:p>
        </w:tc>
        <w:tc>
          <w:tcPr>
            <w:tcW w:w="1134" w:type="dxa"/>
          </w:tcPr>
          <w:p w14:paraId="168697D8" w14:textId="77777777" w:rsidR="00622C11" w:rsidRDefault="008971F6">
            <w:pPr>
              <w:rPr>
                <w:rFonts w:eastAsia="宋体"/>
                <w:lang w:val="en-US" w:eastAsia="zh-CN"/>
              </w:rPr>
            </w:pPr>
            <w:r>
              <w:rPr>
                <w:rFonts w:eastAsia="宋体" w:hint="eastAsia"/>
                <w:lang w:val="en-US" w:eastAsia="zh-CN"/>
              </w:rPr>
              <w:t>Yes</w:t>
            </w:r>
          </w:p>
        </w:tc>
        <w:tc>
          <w:tcPr>
            <w:tcW w:w="7084" w:type="dxa"/>
          </w:tcPr>
          <w:p w14:paraId="447BF796" w14:textId="77777777" w:rsidR="00622C11" w:rsidRDefault="00622C11">
            <w:pPr>
              <w:rPr>
                <w:rFonts w:eastAsia="宋体"/>
                <w:lang w:val="en-US" w:eastAsia="zh-CN"/>
              </w:rPr>
            </w:pPr>
          </w:p>
        </w:tc>
      </w:tr>
      <w:tr w:rsidR="00622C11" w14:paraId="6D4D25D5" w14:textId="77777777">
        <w:tc>
          <w:tcPr>
            <w:tcW w:w="1413" w:type="dxa"/>
          </w:tcPr>
          <w:p w14:paraId="46ACFD5B" w14:textId="77777777" w:rsidR="00622C11" w:rsidRDefault="008971F6">
            <w:pPr>
              <w:rPr>
                <w:rFonts w:eastAsia="宋体"/>
                <w:lang w:val="en-US" w:eastAsia="zh-CN"/>
              </w:rPr>
            </w:pPr>
            <w:r>
              <w:rPr>
                <w:rFonts w:eastAsia="宋体" w:hint="eastAsia"/>
                <w:lang w:val="en-US" w:eastAsia="zh-CN"/>
              </w:rPr>
              <w:t>CATT</w:t>
            </w:r>
          </w:p>
        </w:tc>
        <w:tc>
          <w:tcPr>
            <w:tcW w:w="1134" w:type="dxa"/>
          </w:tcPr>
          <w:p w14:paraId="7580691E" w14:textId="77777777" w:rsidR="00622C11" w:rsidRDefault="008971F6">
            <w:pPr>
              <w:rPr>
                <w:rFonts w:eastAsia="宋体"/>
                <w:lang w:val="en-US" w:eastAsia="zh-CN"/>
              </w:rPr>
            </w:pPr>
            <w:r>
              <w:rPr>
                <w:rFonts w:eastAsia="宋体" w:hint="eastAsia"/>
                <w:lang w:val="en-US" w:eastAsia="zh-CN"/>
              </w:rPr>
              <w:t>Yes</w:t>
            </w:r>
          </w:p>
        </w:tc>
        <w:tc>
          <w:tcPr>
            <w:tcW w:w="7084" w:type="dxa"/>
          </w:tcPr>
          <w:p w14:paraId="5A4D94AA" w14:textId="77777777" w:rsidR="00622C11" w:rsidRDefault="00622C11">
            <w:pPr>
              <w:rPr>
                <w:rFonts w:eastAsia="宋体"/>
                <w:lang w:val="en-US" w:eastAsia="zh-CN"/>
              </w:rPr>
            </w:pPr>
          </w:p>
        </w:tc>
      </w:tr>
      <w:tr w:rsidR="00622C11" w14:paraId="312CAB77" w14:textId="77777777">
        <w:tc>
          <w:tcPr>
            <w:tcW w:w="1413" w:type="dxa"/>
          </w:tcPr>
          <w:p w14:paraId="615EBF33" w14:textId="77777777" w:rsidR="00622C11" w:rsidRDefault="008971F6">
            <w:pPr>
              <w:rPr>
                <w:rFonts w:eastAsia="宋体"/>
                <w:lang w:val="en-US" w:eastAsia="zh-CN"/>
              </w:rPr>
            </w:pPr>
            <w:r>
              <w:rPr>
                <w:rFonts w:eastAsia="宋体" w:hint="eastAsia"/>
                <w:lang w:val="en-US" w:eastAsia="zh-CN"/>
              </w:rPr>
              <w:t>TCL</w:t>
            </w:r>
          </w:p>
        </w:tc>
        <w:tc>
          <w:tcPr>
            <w:tcW w:w="1134" w:type="dxa"/>
          </w:tcPr>
          <w:p w14:paraId="0AD9EB1C"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651D5402" w14:textId="77777777" w:rsidR="00622C11" w:rsidRDefault="00622C11">
            <w:pPr>
              <w:rPr>
                <w:rFonts w:eastAsia="宋体"/>
                <w:lang w:val="en-US" w:eastAsia="zh-CN"/>
              </w:rPr>
            </w:pPr>
          </w:p>
        </w:tc>
      </w:tr>
      <w:tr w:rsidR="00DD3C12" w14:paraId="6BBCDD88" w14:textId="77777777">
        <w:tc>
          <w:tcPr>
            <w:tcW w:w="1413" w:type="dxa"/>
          </w:tcPr>
          <w:p w14:paraId="4B2FA6B0" w14:textId="3EA4CC02"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7E1A994E" w14:textId="33EBF633"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5D7850B3" w14:textId="77777777" w:rsidR="00DD3C12" w:rsidRDefault="00DD3C12">
            <w:pPr>
              <w:rPr>
                <w:rFonts w:eastAsia="宋体"/>
                <w:lang w:val="en-US" w:eastAsia="zh-CN"/>
              </w:rPr>
            </w:pPr>
          </w:p>
        </w:tc>
      </w:tr>
      <w:tr w:rsidR="000817EF" w14:paraId="7BDE9C77" w14:textId="77777777">
        <w:tc>
          <w:tcPr>
            <w:tcW w:w="1413" w:type="dxa"/>
          </w:tcPr>
          <w:p w14:paraId="62CC0B9D" w14:textId="3AB6A120" w:rsidR="000817EF" w:rsidRDefault="000817EF">
            <w:pPr>
              <w:rPr>
                <w:rFonts w:eastAsia="宋体"/>
                <w:lang w:val="en-US" w:eastAsia="zh-CN"/>
              </w:rPr>
            </w:pPr>
            <w:r>
              <w:rPr>
                <w:rFonts w:eastAsia="宋体"/>
                <w:lang w:val="en-US" w:eastAsia="zh-CN"/>
              </w:rPr>
              <w:t>Kyocera</w:t>
            </w:r>
          </w:p>
        </w:tc>
        <w:tc>
          <w:tcPr>
            <w:tcW w:w="1134" w:type="dxa"/>
          </w:tcPr>
          <w:p w14:paraId="48E6621F" w14:textId="6ABC3D17" w:rsidR="000817EF" w:rsidRDefault="000817EF">
            <w:pPr>
              <w:rPr>
                <w:rFonts w:eastAsia="宋体"/>
                <w:lang w:val="en-US" w:eastAsia="zh-CN"/>
              </w:rPr>
            </w:pPr>
            <w:r>
              <w:rPr>
                <w:rFonts w:eastAsia="宋体"/>
                <w:lang w:val="en-US" w:eastAsia="zh-CN"/>
              </w:rPr>
              <w:t>Yes</w:t>
            </w:r>
          </w:p>
        </w:tc>
        <w:tc>
          <w:tcPr>
            <w:tcW w:w="7084" w:type="dxa"/>
          </w:tcPr>
          <w:p w14:paraId="494F222B" w14:textId="77777777" w:rsidR="000817EF" w:rsidRDefault="000817EF">
            <w:pPr>
              <w:rPr>
                <w:rFonts w:eastAsia="宋体"/>
                <w:lang w:val="en-US" w:eastAsia="zh-CN"/>
              </w:rPr>
            </w:pPr>
          </w:p>
        </w:tc>
      </w:tr>
      <w:tr w:rsidR="00C27743" w14:paraId="50D3DCC6" w14:textId="77777777">
        <w:tc>
          <w:tcPr>
            <w:tcW w:w="1413" w:type="dxa"/>
          </w:tcPr>
          <w:p w14:paraId="7AB50DAC" w14:textId="1F2B425B" w:rsidR="00C27743" w:rsidRDefault="00C27743">
            <w:pPr>
              <w:rPr>
                <w:rFonts w:eastAsia="宋体"/>
                <w:lang w:val="en-US" w:eastAsia="zh-CN"/>
              </w:rPr>
            </w:pPr>
            <w:r>
              <w:rPr>
                <w:rFonts w:eastAsia="宋体"/>
                <w:lang w:val="en-US" w:eastAsia="zh-CN"/>
              </w:rPr>
              <w:t>Spreadtrum</w:t>
            </w:r>
          </w:p>
        </w:tc>
        <w:tc>
          <w:tcPr>
            <w:tcW w:w="1134" w:type="dxa"/>
          </w:tcPr>
          <w:p w14:paraId="0EDA7DBE" w14:textId="003352A7" w:rsidR="00C27743" w:rsidRDefault="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6F16980B" w14:textId="77777777" w:rsidR="00C27743" w:rsidRDefault="00C27743">
            <w:pPr>
              <w:rPr>
                <w:rFonts w:eastAsia="宋体"/>
                <w:lang w:val="en-US" w:eastAsia="zh-CN"/>
              </w:rPr>
            </w:pPr>
          </w:p>
        </w:tc>
      </w:tr>
      <w:tr w:rsidR="00096113" w14:paraId="68FDA36B" w14:textId="77777777">
        <w:tc>
          <w:tcPr>
            <w:tcW w:w="1413" w:type="dxa"/>
          </w:tcPr>
          <w:p w14:paraId="38ABA4D0" w14:textId="082D7F8B" w:rsidR="00096113" w:rsidRDefault="00096113" w:rsidP="00096113">
            <w:pPr>
              <w:rPr>
                <w:rFonts w:eastAsia="宋体"/>
                <w:lang w:val="en-US" w:eastAsia="zh-CN"/>
              </w:rPr>
            </w:pPr>
            <w:ins w:id="11" w:author="Ericsson (Min)" w:date="2024-09-28T18:00:00Z">
              <w:r>
                <w:rPr>
                  <w:rFonts w:eastAsia="宋体"/>
                </w:rPr>
                <w:t>Ericsson</w:t>
              </w:r>
            </w:ins>
          </w:p>
        </w:tc>
        <w:tc>
          <w:tcPr>
            <w:tcW w:w="1134" w:type="dxa"/>
          </w:tcPr>
          <w:p w14:paraId="2BDE8253" w14:textId="5482AC79" w:rsidR="00096113" w:rsidRDefault="00096113" w:rsidP="00096113">
            <w:pPr>
              <w:rPr>
                <w:rFonts w:eastAsia="宋体"/>
                <w:lang w:val="en-US" w:eastAsia="zh-CN"/>
              </w:rPr>
            </w:pPr>
            <w:ins w:id="12" w:author="Ericsson (Min)" w:date="2024-09-28T18:00:00Z">
              <w:r>
                <w:rPr>
                  <w:rFonts w:eastAsia="宋体"/>
                </w:rPr>
                <w:t>Yes</w:t>
              </w:r>
            </w:ins>
          </w:p>
        </w:tc>
        <w:tc>
          <w:tcPr>
            <w:tcW w:w="7084" w:type="dxa"/>
          </w:tcPr>
          <w:p w14:paraId="123A7DED" w14:textId="77777777" w:rsidR="00096113" w:rsidRDefault="00096113" w:rsidP="00096113">
            <w:pPr>
              <w:rPr>
                <w:rFonts w:eastAsia="宋体"/>
                <w:lang w:val="en-US" w:eastAsia="zh-CN"/>
              </w:rPr>
            </w:pPr>
          </w:p>
        </w:tc>
      </w:tr>
      <w:tr w:rsidR="0027780E" w14:paraId="5EDB107E" w14:textId="77777777">
        <w:tc>
          <w:tcPr>
            <w:tcW w:w="1413" w:type="dxa"/>
          </w:tcPr>
          <w:p w14:paraId="360CE865" w14:textId="392D40F6" w:rsidR="0027780E" w:rsidRDefault="0027780E" w:rsidP="00096113">
            <w:pPr>
              <w:rPr>
                <w:rFonts w:eastAsia="宋体"/>
                <w:lang w:eastAsia="zh-CN"/>
              </w:rPr>
            </w:pPr>
            <w:r>
              <w:rPr>
                <w:rFonts w:eastAsia="宋体" w:hint="eastAsia"/>
                <w:lang w:eastAsia="zh-CN"/>
              </w:rPr>
              <w:t>Lenovo</w:t>
            </w:r>
          </w:p>
        </w:tc>
        <w:tc>
          <w:tcPr>
            <w:tcW w:w="1134" w:type="dxa"/>
          </w:tcPr>
          <w:p w14:paraId="283C38FE" w14:textId="241FADAC" w:rsidR="0027780E" w:rsidRDefault="0027780E" w:rsidP="00096113">
            <w:pPr>
              <w:rPr>
                <w:rFonts w:eastAsia="宋体"/>
                <w:lang w:eastAsia="zh-CN"/>
              </w:rPr>
            </w:pPr>
            <w:r>
              <w:rPr>
                <w:rFonts w:eastAsia="宋体" w:hint="eastAsia"/>
                <w:lang w:eastAsia="zh-CN"/>
              </w:rPr>
              <w:t>Yes</w:t>
            </w:r>
          </w:p>
        </w:tc>
        <w:tc>
          <w:tcPr>
            <w:tcW w:w="7084" w:type="dxa"/>
          </w:tcPr>
          <w:p w14:paraId="29633AFF" w14:textId="77777777" w:rsidR="0027780E" w:rsidRDefault="0027780E" w:rsidP="00096113">
            <w:pPr>
              <w:rPr>
                <w:rFonts w:eastAsia="宋体"/>
                <w:lang w:val="en-US" w:eastAsia="zh-CN"/>
              </w:rPr>
            </w:pPr>
          </w:p>
        </w:tc>
      </w:tr>
      <w:tr w:rsidR="00A75CBD" w14:paraId="0FD22E75" w14:textId="77777777">
        <w:tc>
          <w:tcPr>
            <w:tcW w:w="1413" w:type="dxa"/>
          </w:tcPr>
          <w:p w14:paraId="5C9EAECA" w14:textId="0C145B3A" w:rsidR="00A75CBD" w:rsidRDefault="00A75CBD" w:rsidP="00096113">
            <w:pPr>
              <w:rPr>
                <w:rFonts w:eastAsia="宋体"/>
                <w:lang w:eastAsia="zh-CN"/>
              </w:rPr>
            </w:pPr>
            <w:r>
              <w:rPr>
                <w:rFonts w:eastAsia="宋体" w:hint="eastAsia"/>
                <w:lang w:eastAsia="zh-CN"/>
              </w:rPr>
              <w:t>S</w:t>
            </w:r>
            <w:r>
              <w:rPr>
                <w:rFonts w:eastAsia="宋体"/>
                <w:lang w:eastAsia="zh-CN"/>
              </w:rPr>
              <w:t>amsung</w:t>
            </w:r>
          </w:p>
        </w:tc>
        <w:tc>
          <w:tcPr>
            <w:tcW w:w="1134" w:type="dxa"/>
          </w:tcPr>
          <w:p w14:paraId="4EA46EB2" w14:textId="55B36E9B" w:rsidR="00A75CBD" w:rsidRDefault="00A75CBD" w:rsidP="00096113">
            <w:pPr>
              <w:rPr>
                <w:rFonts w:eastAsia="宋体"/>
                <w:lang w:eastAsia="zh-CN"/>
              </w:rPr>
            </w:pPr>
            <w:r>
              <w:rPr>
                <w:rFonts w:eastAsia="宋体" w:hint="eastAsia"/>
                <w:lang w:eastAsia="zh-CN"/>
              </w:rPr>
              <w:t>Y</w:t>
            </w:r>
            <w:r>
              <w:rPr>
                <w:rFonts w:eastAsia="宋体"/>
                <w:lang w:eastAsia="zh-CN"/>
              </w:rPr>
              <w:t>es</w:t>
            </w:r>
          </w:p>
        </w:tc>
        <w:tc>
          <w:tcPr>
            <w:tcW w:w="7084" w:type="dxa"/>
          </w:tcPr>
          <w:p w14:paraId="15379169" w14:textId="77777777" w:rsidR="00A75CBD" w:rsidRDefault="00A75CBD" w:rsidP="00096113">
            <w:pPr>
              <w:rPr>
                <w:rFonts w:eastAsia="宋体"/>
                <w:lang w:val="en-US" w:eastAsia="zh-CN"/>
              </w:rPr>
            </w:pPr>
          </w:p>
        </w:tc>
      </w:tr>
      <w:tr w:rsidR="001B7F19" w14:paraId="476FD3DD" w14:textId="77777777">
        <w:tc>
          <w:tcPr>
            <w:tcW w:w="1413" w:type="dxa"/>
          </w:tcPr>
          <w:p w14:paraId="646477A1" w14:textId="30C01812" w:rsidR="001B7F19" w:rsidRDefault="001B7F19" w:rsidP="001B7F19">
            <w:pPr>
              <w:rPr>
                <w:rFonts w:eastAsia="宋体" w:hint="eastAsia"/>
                <w:lang w:eastAsia="zh-CN"/>
              </w:rPr>
            </w:pPr>
            <w:r>
              <w:rPr>
                <w:rFonts w:eastAsia="宋体"/>
                <w:lang w:eastAsia="zh-CN"/>
              </w:rPr>
              <w:t>vivo</w:t>
            </w:r>
          </w:p>
        </w:tc>
        <w:tc>
          <w:tcPr>
            <w:tcW w:w="1134" w:type="dxa"/>
          </w:tcPr>
          <w:p w14:paraId="7D4E4043" w14:textId="54683CBC" w:rsidR="001B7F19" w:rsidRDefault="001B7F19" w:rsidP="001B7F19">
            <w:pPr>
              <w:rPr>
                <w:rFonts w:eastAsia="宋体" w:hint="eastAsia"/>
                <w:lang w:eastAsia="zh-CN"/>
              </w:rPr>
            </w:pPr>
            <w:r>
              <w:rPr>
                <w:rFonts w:eastAsia="宋体"/>
                <w:lang w:eastAsia="zh-CN"/>
              </w:rPr>
              <w:t>Yes</w:t>
            </w:r>
          </w:p>
        </w:tc>
        <w:tc>
          <w:tcPr>
            <w:tcW w:w="7084" w:type="dxa"/>
          </w:tcPr>
          <w:p w14:paraId="3E04564E" w14:textId="77777777" w:rsidR="001B7F19" w:rsidRDefault="001B7F19" w:rsidP="001B7F19">
            <w:pPr>
              <w:rPr>
                <w:rFonts w:eastAsia="宋体"/>
                <w:lang w:val="en-US" w:eastAsia="zh-CN"/>
              </w:rPr>
            </w:pPr>
          </w:p>
        </w:tc>
      </w:tr>
    </w:tbl>
    <w:p w14:paraId="43B141AF" w14:textId="77777777" w:rsidR="00622C11" w:rsidRDefault="00622C11">
      <w:pPr>
        <w:rPr>
          <w:rFonts w:eastAsia="宋体"/>
          <w:lang w:val="en-US" w:eastAsia="zh-CN"/>
        </w:rPr>
      </w:pPr>
    </w:p>
    <w:p w14:paraId="0231A03C" w14:textId="77777777" w:rsidR="00622C11" w:rsidRDefault="008971F6">
      <w:pPr>
        <w:rPr>
          <w:rFonts w:eastAsia="宋体"/>
          <w:lang w:val="en-US" w:eastAsia="zh-CN"/>
        </w:rPr>
      </w:pPr>
      <w:r>
        <w:rPr>
          <w:rFonts w:eastAsia="宋体"/>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宋体"/>
          <w:lang w:val="en-US"/>
        </w:rPr>
      </w:pPr>
      <w:r>
        <w:rPr>
          <w:rFonts w:eastAsia="宋体"/>
          <w:lang w:val="en-US"/>
        </w:rPr>
        <w:t>Question 10:</w:t>
      </w:r>
      <w:r>
        <w:rPr>
          <w:rFonts w:eastAsia="宋体"/>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F2E8E0" w14:textId="77777777" w:rsidR="00622C11" w:rsidRDefault="008971F6">
            <w:pPr>
              <w:rPr>
                <w:rFonts w:eastAsia="宋体"/>
                <w:b/>
                <w:lang w:val="en-US" w:eastAsia="zh-CN"/>
              </w:rPr>
            </w:pPr>
            <w:r>
              <w:rPr>
                <w:rFonts w:eastAsia="宋体"/>
                <w:b/>
                <w:lang w:val="en-US" w:eastAsia="zh-CN"/>
              </w:rPr>
              <w:t>Yes or no</w:t>
            </w:r>
          </w:p>
        </w:tc>
        <w:tc>
          <w:tcPr>
            <w:tcW w:w="7084" w:type="dxa"/>
          </w:tcPr>
          <w:p w14:paraId="06DCBBD6"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179F3109" w14:textId="77777777">
        <w:tc>
          <w:tcPr>
            <w:tcW w:w="1413" w:type="dxa"/>
          </w:tcPr>
          <w:p w14:paraId="7C176F7B" w14:textId="77777777" w:rsidR="00622C11" w:rsidRDefault="008971F6">
            <w:pPr>
              <w:rPr>
                <w:rFonts w:eastAsia="宋体"/>
                <w:lang w:val="en-US" w:eastAsia="zh-CN"/>
              </w:rPr>
            </w:pPr>
            <w:r>
              <w:rPr>
                <w:rFonts w:eastAsia="宋体" w:hint="eastAsia"/>
                <w:lang w:val="en-US" w:eastAsia="zh-CN"/>
              </w:rPr>
              <w:t>OPPO</w:t>
            </w:r>
          </w:p>
        </w:tc>
        <w:tc>
          <w:tcPr>
            <w:tcW w:w="1134" w:type="dxa"/>
          </w:tcPr>
          <w:p w14:paraId="2A1CBAFF" w14:textId="77777777" w:rsidR="00622C11" w:rsidRDefault="008971F6">
            <w:pPr>
              <w:rPr>
                <w:rFonts w:eastAsia="宋体"/>
                <w:lang w:val="en-US" w:eastAsia="zh-CN"/>
              </w:rPr>
            </w:pPr>
            <w:r>
              <w:rPr>
                <w:rFonts w:eastAsia="宋体" w:hint="eastAsia"/>
                <w:lang w:val="en-US" w:eastAsia="zh-CN"/>
              </w:rPr>
              <w:t>Yes</w:t>
            </w:r>
          </w:p>
        </w:tc>
        <w:tc>
          <w:tcPr>
            <w:tcW w:w="7084" w:type="dxa"/>
          </w:tcPr>
          <w:p w14:paraId="2B3E7F1C" w14:textId="77777777" w:rsidR="00622C11" w:rsidRDefault="00622C11">
            <w:pPr>
              <w:rPr>
                <w:rFonts w:eastAsia="宋体"/>
                <w:lang w:val="en-US" w:eastAsia="zh-CN"/>
              </w:rPr>
            </w:pPr>
          </w:p>
        </w:tc>
      </w:tr>
      <w:tr w:rsidR="00622C11" w14:paraId="520A9C1C" w14:textId="77777777">
        <w:tc>
          <w:tcPr>
            <w:tcW w:w="1413" w:type="dxa"/>
          </w:tcPr>
          <w:p w14:paraId="5128F445" w14:textId="77777777" w:rsidR="00622C11" w:rsidRDefault="008971F6">
            <w:pPr>
              <w:rPr>
                <w:rFonts w:eastAsia="宋体"/>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宋体"/>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宋体"/>
                <w:lang w:val="en-US" w:eastAsia="zh-CN"/>
              </w:rPr>
            </w:pPr>
          </w:p>
        </w:tc>
      </w:tr>
      <w:tr w:rsidR="00622C11" w14:paraId="5FA919DA" w14:textId="77777777">
        <w:tc>
          <w:tcPr>
            <w:tcW w:w="1413" w:type="dxa"/>
          </w:tcPr>
          <w:p w14:paraId="7C13BD41" w14:textId="77777777" w:rsidR="00622C11" w:rsidRDefault="008971F6">
            <w:pPr>
              <w:rPr>
                <w:rFonts w:eastAsia="宋体"/>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1C5053B6" w14:textId="77777777" w:rsidR="00622C11" w:rsidRDefault="008971F6">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宋体"/>
                <w:lang w:val="en-US" w:eastAsia="zh-CN"/>
              </w:rPr>
            </w:pPr>
          </w:p>
        </w:tc>
      </w:tr>
      <w:tr w:rsidR="00622C11" w14:paraId="20207B45" w14:textId="77777777">
        <w:tc>
          <w:tcPr>
            <w:tcW w:w="1413" w:type="dxa"/>
          </w:tcPr>
          <w:p w14:paraId="7551A1F9" w14:textId="77777777" w:rsidR="00622C11" w:rsidRDefault="008971F6">
            <w:pPr>
              <w:rPr>
                <w:rFonts w:eastAsia="宋体"/>
                <w:lang w:val="en-US" w:eastAsia="zh-CN"/>
              </w:rPr>
            </w:pPr>
            <w:r>
              <w:rPr>
                <w:rFonts w:eastAsia="宋体"/>
                <w:lang w:val="en-US" w:eastAsia="zh-CN"/>
              </w:rPr>
              <w:t>Huawei, HiSilicon</w:t>
            </w:r>
          </w:p>
        </w:tc>
        <w:tc>
          <w:tcPr>
            <w:tcW w:w="1134" w:type="dxa"/>
          </w:tcPr>
          <w:p w14:paraId="57BFCF3B" w14:textId="77777777" w:rsidR="00622C11" w:rsidRDefault="008971F6">
            <w:pPr>
              <w:rPr>
                <w:rFonts w:eastAsia="宋体"/>
                <w:lang w:val="en-US" w:eastAsia="zh-CN"/>
              </w:rPr>
            </w:pPr>
            <w:r>
              <w:rPr>
                <w:rFonts w:eastAsia="宋体"/>
                <w:lang w:val="en-US" w:eastAsia="zh-CN"/>
              </w:rPr>
              <w:t>Yes</w:t>
            </w:r>
          </w:p>
        </w:tc>
        <w:tc>
          <w:tcPr>
            <w:tcW w:w="7084" w:type="dxa"/>
          </w:tcPr>
          <w:p w14:paraId="747DFB59" w14:textId="77777777" w:rsidR="00622C11" w:rsidRDefault="00622C11">
            <w:pPr>
              <w:rPr>
                <w:rFonts w:eastAsia="宋体"/>
                <w:lang w:val="en-US" w:eastAsia="zh-CN"/>
              </w:rPr>
            </w:pPr>
          </w:p>
        </w:tc>
      </w:tr>
      <w:tr w:rsidR="00622C11" w14:paraId="38C0D166" w14:textId="77777777">
        <w:tc>
          <w:tcPr>
            <w:tcW w:w="1413" w:type="dxa"/>
          </w:tcPr>
          <w:p w14:paraId="1925DC50" w14:textId="77777777" w:rsidR="00622C11" w:rsidRDefault="008971F6">
            <w:pPr>
              <w:rPr>
                <w:rFonts w:eastAsia="宋体"/>
                <w:lang w:val="en-US" w:eastAsia="zh-CN"/>
              </w:rPr>
            </w:pPr>
            <w:r>
              <w:rPr>
                <w:rFonts w:eastAsia="宋体"/>
                <w:lang w:val="en-US" w:eastAsia="zh-CN"/>
              </w:rPr>
              <w:t>Apple</w:t>
            </w:r>
          </w:p>
        </w:tc>
        <w:tc>
          <w:tcPr>
            <w:tcW w:w="1134" w:type="dxa"/>
          </w:tcPr>
          <w:p w14:paraId="5C819F29" w14:textId="77777777" w:rsidR="00622C11" w:rsidRDefault="008971F6">
            <w:pPr>
              <w:rPr>
                <w:rFonts w:eastAsia="宋体"/>
                <w:lang w:val="en-US" w:eastAsia="zh-CN"/>
              </w:rPr>
            </w:pPr>
            <w:r>
              <w:rPr>
                <w:rFonts w:eastAsia="宋体"/>
                <w:lang w:val="en-US" w:eastAsia="zh-CN"/>
              </w:rPr>
              <w:t>Yes</w:t>
            </w:r>
          </w:p>
        </w:tc>
        <w:tc>
          <w:tcPr>
            <w:tcW w:w="7084" w:type="dxa"/>
          </w:tcPr>
          <w:p w14:paraId="73C3C747" w14:textId="77777777" w:rsidR="00622C11" w:rsidRDefault="00622C11">
            <w:pPr>
              <w:rPr>
                <w:rFonts w:eastAsia="宋体"/>
                <w:lang w:val="en-US" w:eastAsia="zh-CN"/>
              </w:rPr>
            </w:pPr>
          </w:p>
        </w:tc>
      </w:tr>
      <w:tr w:rsidR="00622C11" w14:paraId="2333B735" w14:textId="77777777">
        <w:tc>
          <w:tcPr>
            <w:tcW w:w="1413" w:type="dxa"/>
          </w:tcPr>
          <w:p w14:paraId="582E1164" w14:textId="77777777" w:rsidR="00622C11" w:rsidRDefault="008971F6">
            <w:pPr>
              <w:rPr>
                <w:rFonts w:eastAsia="宋体"/>
                <w:lang w:val="en-US" w:eastAsia="zh-CN"/>
              </w:rPr>
            </w:pPr>
            <w:r>
              <w:rPr>
                <w:rFonts w:eastAsia="宋体" w:hint="eastAsia"/>
                <w:lang w:val="en-US" w:eastAsia="zh-CN"/>
              </w:rPr>
              <w:t>CATT</w:t>
            </w:r>
          </w:p>
        </w:tc>
        <w:tc>
          <w:tcPr>
            <w:tcW w:w="1134" w:type="dxa"/>
          </w:tcPr>
          <w:p w14:paraId="7A5E1346" w14:textId="77777777" w:rsidR="00622C11" w:rsidRDefault="008971F6">
            <w:pPr>
              <w:rPr>
                <w:rFonts w:eastAsia="宋体"/>
                <w:lang w:val="en-US" w:eastAsia="zh-CN"/>
              </w:rPr>
            </w:pPr>
            <w:r>
              <w:rPr>
                <w:rFonts w:eastAsia="宋体" w:hint="eastAsia"/>
                <w:lang w:val="en-US" w:eastAsia="zh-CN"/>
              </w:rPr>
              <w:t>Yes</w:t>
            </w:r>
          </w:p>
        </w:tc>
        <w:tc>
          <w:tcPr>
            <w:tcW w:w="7084" w:type="dxa"/>
          </w:tcPr>
          <w:p w14:paraId="06165E7E" w14:textId="77777777" w:rsidR="00622C11" w:rsidRDefault="00622C11">
            <w:pPr>
              <w:rPr>
                <w:rFonts w:eastAsia="宋体"/>
                <w:lang w:val="en-US" w:eastAsia="zh-CN"/>
              </w:rPr>
            </w:pPr>
          </w:p>
        </w:tc>
      </w:tr>
      <w:tr w:rsidR="00622C11" w14:paraId="4FF98005" w14:textId="77777777">
        <w:tc>
          <w:tcPr>
            <w:tcW w:w="1413" w:type="dxa"/>
          </w:tcPr>
          <w:p w14:paraId="12081EE9" w14:textId="77777777" w:rsidR="00622C11" w:rsidRDefault="008971F6">
            <w:pPr>
              <w:rPr>
                <w:rFonts w:eastAsia="宋体"/>
                <w:lang w:val="en-US" w:eastAsia="zh-CN"/>
              </w:rPr>
            </w:pPr>
            <w:r>
              <w:rPr>
                <w:rFonts w:eastAsia="宋体" w:hint="eastAsia"/>
                <w:lang w:val="en-US" w:eastAsia="zh-CN"/>
              </w:rPr>
              <w:t>TC;</w:t>
            </w:r>
          </w:p>
        </w:tc>
        <w:tc>
          <w:tcPr>
            <w:tcW w:w="1134" w:type="dxa"/>
          </w:tcPr>
          <w:p w14:paraId="5C967C07" w14:textId="77777777" w:rsidR="00622C11" w:rsidRDefault="008971F6">
            <w:pPr>
              <w:rPr>
                <w:rFonts w:eastAsia="宋体"/>
                <w:lang w:val="en-US" w:eastAsia="zh-CN"/>
              </w:rPr>
            </w:pPr>
            <w:r>
              <w:rPr>
                <w:rFonts w:eastAsia="宋体" w:hint="eastAsia"/>
                <w:lang w:val="en-US" w:eastAsia="zh-CN"/>
              </w:rPr>
              <w:t xml:space="preserve">Yes </w:t>
            </w:r>
          </w:p>
        </w:tc>
        <w:tc>
          <w:tcPr>
            <w:tcW w:w="7084" w:type="dxa"/>
          </w:tcPr>
          <w:p w14:paraId="1420F8E7" w14:textId="77777777" w:rsidR="00622C11" w:rsidRDefault="00622C11">
            <w:pPr>
              <w:rPr>
                <w:rFonts w:eastAsia="宋体"/>
                <w:lang w:val="en-US" w:eastAsia="zh-CN"/>
              </w:rPr>
            </w:pPr>
          </w:p>
        </w:tc>
      </w:tr>
      <w:tr w:rsidR="00DD3C12" w14:paraId="341AF013" w14:textId="77777777">
        <w:tc>
          <w:tcPr>
            <w:tcW w:w="1413" w:type="dxa"/>
          </w:tcPr>
          <w:p w14:paraId="52923E1E" w14:textId="10CE616C"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34" w:type="dxa"/>
          </w:tcPr>
          <w:p w14:paraId="4F65EDF3" w14:textId="7BEB9EB2" w:rsidR="00DD3C12" w:rsidRDefault="00DD3C12">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14665015" w14:textId="77777777" w:rsidR="00DD3C12" w:rsidRDefault="00DD3C12">
            <w:pPr>
              <w:rPr>
                <w:rFonts w:eastAsia="宋体"/>
                <w:lang w:val="en-US" w:eastAsia="zh-CN"/>
              </w:rPr>
            </w:pPr>
          </w:p>
        </w:tc>
      </w:tr>
      <w:tr w:rsidR="000817EF" w14:paraId="27959F7E" w14:textId="77777777">
        <w:tc>
          <w:tcPr>
            <w:tcW w:w="1413" w:type="dxa"/>
          </w:tcPr>
          <w:p w14:paraId="67CE62CE" w14:textId="1051F206" w:rsidR="000817EF" w:rsidRDefault="000817EF">
            <w:pPr>
              <w:rPr>
                <w:rFonts w:eastAsia="宋体"/>
                <w:lang w:val="en-US" w:eastAsia="zh-CN"/>
              </w:rPr>
            </w:pPr>
            <w:r>
              <w:rPr>
                <w:rFonts w:eastAsia="宋体"/>
                <w:lang w:val="en-US" w:eastAsia="zh-CN"/>
              </w:rPr>
              <w:t>Kyocera</w:t>
            </w:r>
          </w:p>
        </w:tc>
        <w:tc>
          <w:tcPr>
            <w:tcW w:w="1134" w:type="dxa"/>
          </w:tcPr>
          <w:p w14:paraId="73B168DA" w14:textId="52C9D455" w:rsidR="000817EF" w:rsidRDefault="000817EF">
            <w:pPr>
              <w:rPr>
                <w:rFonts w:eastAsia="宋体"/>
                <w:lang w:val="en-US" w:eastAsia="zh-CN"/>
              </w:rPr>
            </w:pPr>
            <w:r>
              <w:rPr>
                <w:rFonts w:eastAsia="宋体"/>
                <w:lang w:val="en-US" w:eastAsia="zh-CN"/>
              </w:rPr>
              <w:t>Yes</w:t>
            </w:r>
          </w:p>
        </w:tc>
        <w:tc>
          <w:tcPr>
            <w:tcW w:w="7084" w:type="dxa"/>
          </w:tcPr>
          <w:p w14:paraId="7810623C" w14:textId="77777777" w:rsidR="000817EF" w:rsidRDefault="000817EF">
            <w:pPr>
              <w:rPr>
                <w:rFonts w:eastAsia="宋体"/>
                <w:lang w:val="en-US" w:eastAsia="zh-CN"/>
              </w:rPr>
            </w:pPr>
          </w:p>
        </w:tc>
      </w:tr>
      <w:tr w:rsidR="00C27743" w14:paraId="3F0E14EB" w14:textId="77777777">
        <w:tc>
          <w:tcPr>
            <w:tcW w:w="1413" w:type="dxa"/>
          </w:tcPr>
          <w:p w14:paraId="0B0D1C9A" w14:textId="518FE1F1" w:rsidR="00C27743" w:rsidRDefault="00C27743" w:rsidP="00C27743">
            <w:pPr>
              <w:rPr>
                <w:rFonts w:eastAsia="宋体"/>
                <w:lang w:val="en-US" w:eastAsia="zh-CN"/>
              </w:rPr>
            </w:pPr>
            <w:r>
              <w:rPr>
                <w:rFonts w:eastAsia="宋体"/>
                <w:lang w:val="en-US" w:eastAsia="zh-CN"/>
              </w:rPr>
              <w:t>Spreadtrum</w:t>
            </w:r>
          </w:p>
        </w:tc>
        <w:tc>
          <w:tcPr>
            <w:tcW w:w="1134" w:type="dxa"/>
          </w:tcPr>
          <w:p w14:paraId="110EEB08" w14:textId="17DBCC12" w:rsidR="00C27743" w:rsidRDefault="00C27743" w:rsidP="00C27743">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045B5665" w14:textId="77777777" w:rsidR="00C27743" w:rsidRDefault="00C27743" w:rsidP="00C27743">
            <w:pPr>
              <w:rPr>
                <w:rFonts w:eastAsia="宋体"/>
                <w:lang w:val="en-US" w:eastAsia="zh-CN"/>
              </w:rPr>
            </w:pPr>
          </w:p>
        </w:tc>
      </w:tr>
      <w:tr w:rsidR="008006A3" w14:paraId="352CC177" w14:textId="77777777">
        <w:tc>
          <w:tcPr>
            <w:tcW w:w="1413" w:type="dxa"/>
          </w:tcPr>
          <w:p w14:paraId="73CCF81D" w14:textId="32533268" w:rsidR="008006A3" w:rsidRDefault="008006A3" w:rsidP="008006A3">
            <w:pPr>
              <w:rPr>
                <w:rFonts w:eastAsia="宋体"/>
                <w:lang w:val="en-US" w:eastAsia="zh-CN"/>
              </w:rPr>
            </w:pPr>
            <w:ins w:id="13" w:author="Ericsson (Min)" w:date="2024-09-28T18:00:00Z">
              <w:r>
                <w:rPr>
                  <w:rFonts w:eastAsia="宋体"/>
                </w:rPr>
                <w:t>Ericsson</w:t>
              </w:r>
            </w:ins>
          </w:p>
        </w:tc>
        <w:tc>
          <w:tcPr>
            <w:tcW w:w="1134" w:type="dxa"/>
          </w:tcPr>
          <w:p w14:paraId="195774AD" w14:textId="3CC19ABF" w:rsidR="008006A3" w:rsidRDefault="008006A3" w:rsidP="008006A3">
            <w:pPr>
              <w:rPr>
                <w:rFonts w:eastAsia="宋体"/>
                <w:lang w:val="en-US" w:eastAsia="zh-CN"/>
              </w:rPr>
            </w:pPr>
            <w:ins w:id="14" w:author="Ericsson (Min)" w:date="2024-09-28T18:00:00Z">
              <w:r>
                <w:rPr>
                  <w:rFonts w:eastAsia="宋体"/>
                </w:rPr>
                <w:t>Yes</w:t>
              </w:r>
            </w:ins>
          </w:p>
        </w:tc>
        <w:tc>
          <w:tcPr>
            <w:tcW w:w="7084" w:type="dxa"/>
          </w:tcPr>
          <w:p w14:paraId="4B23BD94" w14:textId="77777777" w:rsidR="008006A3" w:rsidRDefault="008006A3" w:rsidP="008006A3">
            <w:pPr>
              <w:rPr>
                <w:rFonts w:eastAsia="宋体"/>
                <w:lang w:val="en-US" w:eastAsia="zh-CN"/>
              </w:rPr>
            </w:pPr>
          </w:p>
        </w:tc>
      </w:tr>
      <w:tr w:rsidR="0027780E" w14:paraId="058B26C8" w14:textId="77777777">
        <w:tc>
          <w:tcPr>
            <w:tcW w:w="1413" w:type="dxa"/>
          </w:tcPr>
          <w:p w14:paraId="21441E6D" w14:textId="076EDFB1" w:rsidR="0027780E" w:rsidRDefault="0027780E" w:rsidP="008006A3">
            <w:pPr>
              <w:rPr>
                <w:rFonts w:eastAsia="宋体"/>
              </w:rPr>
            </w:pPr>
            <w:r>
              <w:rPr>
                <w:rFonts w:eastAsia="宋体"/>
                <w:lang w:eastAsia="zh-CN"/>
              </w:rPr>
              <w:t>Lenovo</w:t>
            </w:r>
          </w:p>
        </w:tc>
        <w:tc>
          <w:tcPr>
            <w:tcW w:w="1134" w:type="dxa"/>
          </w:tcPr>
          <w:p w14:paraId="4D500F4B" w14:textId="08348F7A" w:rsidR="0027780E" w:rsidRDefault="0027780E" w:rsidP="008006A3">
            <w:pPr>
              <w:rPr>
                <w:rFonts w:eastAsia="宋体"/>
                <w:lang w:eastAsia="zh-CN"/>
              </w:rPr>
            </w:pPr>
            <w:r>
              <w:rPr>
                <w:rFonts w:eastAsia="宋体" w:hint="eastAsia"/>
                <w:lang w:eastAsia="zh-CN"/>
              </w:rPr>
              <w:t>Yes</w:t>
            </w:r>
          </w:p>
        </w:tc>
        <w:tc>
          <w:tcPr>
            <w:tcW w:w="7084" w:type="dxa"/>
          </w:tcPr>
          <w:p w14:paraId="136785F8" w14:textId="77777777" w:rsidR="0027780E" w:rsidRDefault="0027780E" w:rsidP="008006A3">
            <w:pPr>
              <w:rPr>
                <w:rFonts w:eastAsia="宋体"/>
                <w:lang w:val="en-US" w:eastAsia="zh-CN"/>
              </w:rPr>
            </w:pPr>
          </w:p>
        </w:tc>
      </w:tr>
      <w:tr w:rsidR="00A75CBD" w14:paraId="5E59A1AD" w14:textId="77777777" w:rsidTr="00A75CBD">
        <w:tc>
          <w:tcPr>
            <w:tcW w:w="1413" w:type="dxa"/>
          </w:tcPr>
          <w:p w14:paraId="2CBC814F"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6B98DE9" w14:textId="77777777" w:rsidR="00A75CBD" w:rsidRDefault="00A75CBD" w:rsidP="00BE355C">
            <w:pPr>
              <w:rPr>
                <w:rFonts w:eastAsia="宋体"/>
                <w:lang w:val="en-US" w:eastAsia="zh-CN"/>
              </w:rPr>
            </w:pPr>
            <w:r>
              <w:rPr>
                <w:rFonts w:eastAsia="宋体" w:hint="eastAsia"/>
                <w:lang w:val="en-US" w:eastAsia="zh-CN"/>
              </w:rPr>
              <w:t>Y</w:t>
            </w:r>
            <w:r>
              <w:rPr>
                <w:rFonts w:eastAsia="宋体"/>
                <w:lang w:val="en-US" w:eastAsia="zh-CN"/>
              </w:rPr>
              <w:t>es with comments</w:t>
            </w:r>
          </w:p>
        </w:tc>
        <w:tc>
          <w:tcPr>
            <w:tcW w:w="7084" w:type="dxa"/>
          </w:tcPr>
          <w:p w14:paraId="27861829" w14:textId="77777777" w:rsidR="00A75CBD" w:rsidRDefault="00A75CBD" w:rsidP="00BE355C">
            <w:pPr>
              <w:rPr>
                <w:rFonts w:eastAsia="宋体"/>
                <w:lang w:val="en-US" w:eastAsia="zh-CN"/>
              </w:rPr>
            </w:pPr>
            <w:r>
              <w:rPr>
                <w:rFonts w:eastAsia="宋体"/>
                <w:lang w:val="en-US" w:eastAsia="zh-CN"/>
              </w:rPr>
              <w:t>There is no QoS split over Uu hop since Uu hop is a single hop. Precisely speaking, it may be “</w:t>
            </w:r>
            <w:r w:rsidRPr="00A61DB5">
              <w:rPr>
                <w:rFonts w:eastAsia="宋体"/>
                <w:b/>
                <w:lang w:val="en-US" w:eastAsia="zh-CN"/>
              </w:rPr>
              <w:t>the network determines the QoS on the Uu hop for multi-hop sidelink relay</w:t>
            </w:r>
            <w:r>
              <w:rPr>
                <w:rFonts w:eastAsia="宋体"/>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宋体" w:hint="eastAsia"/>
                <w:lang w:val="en-US" w:eastAsia="zh-CN"/>
              </w:rPr>
            </w:pPr>
            <w:r>
              <w:rPr>
                <w:rFonts w:eastAsia="宋体"/>
                <w:lang w:eastAsia="zh-CN"/>
              </w:rPr>
              <w:t>vivo</w:t>
            </w:r>
          </w:p>
        </w:tc>
        <w:tc>
          <w:tcPr>
            <w:tcW w:w="1134" w:type="dxa"/>
          </w:tcPr>
          <w:p w14:paraId="4671F2FF" w14:textId="10240B1B" w:rsidR="001B7F19" w:rsidRDefault="001B7F19" w:rsidP="001B7F19">
            <w:pPr>
              <w:rPr>
                <w:rFonts w:eastAsia="宋体" w:hint="eastAsia"/>
                <w:lang w:val="en-US" w:eastAsia="zh-CN"/>
              </w:rPr>
            </w:pPr>
            <w:r>
              <w:rPr>
                <w:rFonts w:eastAsia="宋体"/>
                <w:lang w:eastAsia="zh-CN"/>
              </w:rPr>
              <w:t>Yes</w:t>
            </w:r>
          </w:p>
        </w:tc>
        <w:tc>
          <w:tcPr>
            <w:tcW w:w="7084" w:type="dxa"/>
          </w:tcPr>
          <w:p w14:paraId="1C83F203" w14:textId="77777777" w:rsidR="001B7F19" w:rsidRDefault="001B7F19" w:rsidP="001B7F19">
            <w:pPr>
              <w:rPr>
                <w:rFonts w:eastAsia="宋体"/>
                <w:lang w:val="en-US" w:eastAsia="zh-CN"/>
              </w:rPr>
            </w:pPr>
          </w:p>
        </w:tc>
      </w:tr>
    </w:tbl>
    <w:p w14:paraId="31B1324F" w14:textId="77777777" w:rsidR="00622C11" w:rsidRDefault="008971F6">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15"/>
      <w:r>
        <w:rPr>
          <w:rFonts w:eastAsia="宋体"/>
          <w:lang w:val="en-US" w:eastAsia="zh-CN"/>
        </w:rPr>
        <w:t xml:space="preserve">If the relays are all in RRC_CONNECTED, the situation is the same as the assumption for approach 1, and the network can perform the splitting. </w:t>
      </w:r>
      <w:commentRangeEnd w:id="15"/>
      <w:r>
        <w:rPr>
          <w:rStyle w:val="CommentReference"/>
          <w:lang w:val="zh-CN" w:eastAsia="zh-CN"/>
        </w:rPr>
        <w:commentReference w:id="15"/>
      </w:r>
      <w:r>
        <w:rPr>
          <w:rFonts w:eastAsia="宋体"/>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宋体"/>
          <w:lang w:val="en-US"/>
        </w:rPr>
      </w:pPr>
      <w:r>
        <w:rPr>
          <w:rFonts w:eastAsia="宋体"/>
          <w:lang w:val="en-US"/>
        </w:rPr>
        <w:t>Question 11:</w:t>
      </w:r>
      <w:r>
        <w:rPr>
          <w:rFonts w:eastAsia="宋体"/>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宋体"/>
          <w:lang w:val="en-US"/>
        </w:rPr>
      </w:pPr>
      <w:r>
        <w:rPr>
          <w:rFonts w:eastAsia="宋体"/>
          <w:lang w:val="en-US"/>
        </w:rPr>
        <w:t>Network.</w:t>
      </w:r>
    </w:p>
    <w:p w14:paraId="6D50E5AF" w14:textId="77777777" w:rsidR="00622C11" w:rsidRDefault="008971F6">
      <w:pPr>
        <w:pStyle w:val="Proposal-HW"/>
        <w:numPr>
          <w:ilvl w:val="0"/>
          <w:numId w:val="16"/>
        </w:numPr>
        <w:ind w:firstLineChars="0"/>
        <w:rPr>
          <w:rFonts w:eastAsia="宋体"/>
          <w:lang w:val="en-US"/>
        </w:rPr>
      </w:pPr>
      <w:r>
        <w:rPr>
          <w:rFonts w:eastAsia="宋体"/>
          <w:lang w:val="en-US"/>
        </w:rPr>
        <w:t>Relay UE serving that link</w:t>
      </w:r>
    </w:p>
    <w:p w14:paraId="53885C9D" w14:textId="77777777" w:rsidR="00622C11" w:rsidRDefault="00622C11">
      <w:pPr>
        <w:rPr>
          <w:rFonts w:eastAsia="等线"/>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83" w:type="dxa"/>
          </w:tcPr>
          <w:p w14:paraId="4647E087" w14:textId="77777777" w:rsidR="00622C11" w:rsidRDefault="008971F6">
            <w:pPr>
              <w:rPr>
                <w:rFonts w:eastAsia="宋体"/>
                <w:b/>
                <w:lang w:val="en-US" w:eastAsia="zh-CN"/>
              </w:rPr>
            </w:pPr>
            <w:r>
              <w:rPr>
                <w:rFonts w:eastAsia="宋体"/>
                <w:b/>
                <w:lang w:val="en-US" w:eastAsia="zh-CN"/>
              </w:rPr>
              <w:t>Response</w:t>
            </w:r>
          </w:p>
        </w:tc>
        <w:tc>
          <w:tcPr>
            <w:tcW w:w="7037" w:type="dxa"/>
          </w:tcPr>
          <w:p w14:paraId="4E7D66F2" w14:textId="77777777" w:rsidR="00622C11" w:rsidRDefault="008971F6">
            <w:pPr>
              <w:rPr>
                <w:rFonts w:eastAsia="宋体"/>
                <w:b/>
                <w:lang w:val="en-US" w:eastAsia="zh-CN"/>
              </w:rPr>
            </w:pPr>
            <w:r>
              <w:rPr>
                <w:rFonts w:eastAsia="宋体" w:hint="eastAsia"/>
                <w:b/>
                <w:lang w:val="en-US" w:eastAsia="zh-CN"/>
              </w:rPr>
              <w:t>C</w:t>
            </w:r>
            <w:r>
              <w:rPr>
                <w:rFonts w:eastAsia="宋体"/>
                <w:b/>
                <w:lang w:val="en-US" w:eastAsia="zh-CN"/>
              </w:rPr>
              <w:t>omments</w:t>
            </w:r>
          </w:p>
        </w:tc>
      </w:tr>
      <w:tr w:rsidR="00622C11" w14:paraId="62A685B5" w14:textId="77777777" w:rsidTr="00A75CBD">
        <w:tc>
          <w:tcPr>
            <w:tcW w:w="1411" w:type="dxa"/>
          </w:tcPr>
          <w:p w14:paraId="15153CA9" w14:textId="77777777" w:rsidR="00622C11" w:rsidRDefault="008971F6">
            <w:pPr>
              <w:rPr>
                <w:rFonts w:eastAsia="宋体"/>
                <w:lang w:val="en-US" w:eastAsia="zh-CN"/>
              </w:rPr>
            </w:pPr>
            <w:r>
              <w:rPr>
                <w:rFonts w:eastAsia="宋体" w:hint="eastAsia"/>
                <w:lang w:val="en-US" w:eastAsia="zh-CN"/>
              </w:rPr>
              <w:t>OPPO</w:t>
            </w:r>
          </w:p>
        </w:tc>
        <w:tc>
          <w:tcPr>
            <w:tcW w:w="1183" w:type="dxa"/>
          </w:tcPr>
          <w:p w14:paraId="6AC4CE4C"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1B2B2E93" w14:textId="77777777" w:rsidR="00622C11" w:rsidRDefault="008971F6">
            <w:pPr>
              <w:rPr>
                <w:rFonts w:eastAsia="宋体"/>
                <w:lang w:val="en-US" w:eastAsia="zh-CN"/>
              </w:rPr>
            </w:pPr>
            <w:r>
              <w:rPr>
                <w:rFonts w:eastAsia="宋体" w:hint="eastAsia"/>
                <w:lang w:val="en-US" w:eastAsia="zh-CN"/>
              </w:rPr>
              <w:t xml:space="preserve">We </w:t>
            </w:r>
            <w:r>
              <w:rPr>
                <w:rFonts w:eastAsia="宋体"/>
                <w:lang w:val="en-US" w:eastAsia="zh-CN"/>
              </w:rPr>
              <w:t>understand</w:t>
            </w:r>
            <w:r>
              <w:rPr>
                <w:rFonts w:eastAsia="宋体" w:hint="eastAsia"/>
                <w:lang w:val="en-US" w:eastAsia="zh-CN"/>
              </w:rPr>
              <w:t xml:space="preserve"> for Option-B, the further clarification is needed on which relay UE to do the </w:t>
            </w:r>
            <w:r>
              <w:rPr>
                <w:rFonts w:eastAsia="宋体"/>
                <w:lang w:val="en-US" w:eastAsia="zh-CN"/>
              </w:rPr>
              <w:t>splitting</w:t>
            </w:r>
            <w:r>
              <w:rPr>
                <w:rFonts w:eastAsia="宋体" w:hint="eastAsia"/>
                <w:lang w:val="en-US" w:eastAsia="zh-CN"/>
              </w:rPr>
              <w:t xml:space="preserve"> when there are 2 relays serving the same link (i.e., the link </w:t>
            </w:r>
            <w:r>
              <w:rPr>
                <w:rFonts w:eastAsia="宋体"/>
                <w:lang w:val="en-US" w:eastAsia="zh-CN"/>
              </w:rPr>
              <w:t>between</w:t>
            </w:r>
            <w:r>
              <w:rPr>
                <w:rFonts w:eastAsia="宋体"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宋体"/>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宋体"/>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宋体"/>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宋体"/>
                <w:lang w:val="en-US" w:eastAsia="zh-CN"/>
              </w:rPr>
            </w:pPr>
            <w:r>
              <w:rPr>
                <w:rFonts w:eastAsiaTheme="minorEastAsia"/>
                <w:lang w:val="en-US"/>
              </w:rPr>
              <w:t>See comments</w:t>
            </w:r>
          </w:p>
        </w:tc>
        <w:tc>
          <w:tcPr>
            <w:tcW w:w="7037" w:type="dxa"/>
          </w:tcPr>
          <w:p w14:paraId="4BA2DFD1" w14:textId="77777777" w:rsidR="00622C11" w:rsidRDefault="008971F6">
            <w:pPr>
              <w:rPr>
                <w:rFonts w:eastAsia="宋体"/>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宋体"/>
                <w:lang w:val="en-US" w:eastAsia="zh-CN"/>
              </w:rPr>
            </w:pPr>
            <w:r>
              <w:rPr>
                <w:rFonts w:eastAsia="宋体"/>
                <w:lang w:val="en-US" w:eastAsia="zh-CN"/>
              </w:rPr>
              <w:t>Huawei, HiSilicon</w:t>
            </w:r>
          </w:p>
        </w:tc>
        <w:tc>
          <w:tcPr>
            <w:tcW w:w="1183" w:type="dxa"/>
          </w:tcPr>
          <w:p w14:paraId="73649821" w14:textId="77777777" w:rsidR="00622C11" w:rsidRDefault="008971F6">
            <w:pPr>
              <w:rPr>
                <w:rFonts w:eastAsia="宋体"/>
                <w:lang w:val="en-US" w:eastAsia="zh-CN"/>
              </w:rPr>
            </w:pPr>
            <w:r>
              <w:rPr>
                <w:rFonts w:eastAsia="宋体"/>
                <w:lang w:val="en-US" w:eastAsia="zh-CN"/>
              </w:rPr>
              <w:t>See comments</w:t>
            </w:r>
          </w:p>
        </w:tc>
        <w:tc>
          <w:tcPr>
            <w:tcW w:w="7037" w:type="dxa"/>
          </w:tcPr>
          <w:p w14:paraId="752D1F66" w14:textId="77777777" w:rsidR="00622C11" w:rsidRDefault="008971F6">
            <w:pPr>
              <w:rPr>
                <w:rFonts w:eastAsia="宋体"/>
                <w:lang w:val="en-US" w:eastAsia="zh-CN"/>
              </w:rPr>
            </w:pPr>
            <w:r>
              <w:rPr>
                <w:rFonts w:eastAsia="宋体"/>
                <w:lang w:val="en-US" w:eastAsia="zh-CN"/>
              </w:rPr>
              <w:t>Following the Rel-18 mechanism Option B seems to be the way to do it but 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宋体"/>
                <w:lang w:val="en-US" w:eastAsia="zh-CN"/>
              </w:rPr>
            </w:pPr>
            <w:r>
              <w:rPr>
                <w:rFonts w:eastAsia="宋体"/>
                <w:lang w:val="en-US" w:eastAsia="zh-CN"/>
              </w:rPr>
              <w:lastRenderedPageBreak/>
              <w:t>Apple</w:t>
            </w:r>
          </w:p>
        </w:tc>
        <w:tc>
          <w:tcPr>
            <w:tcW w:w="1183" w:type="dxa"/>
          </w:tcPr>
          <w:p w14:paraId="0EC48320" w14:textId="77777777" w:rsidR="00622C11" w:rsidRDefault="008971F6">
            <w:pPr>
              <w:rPr>
                <w:rFonts w:eastAsia="宋体"/>
                <w:lang w:val="en-US" w:eastAsia="zh-CN"/>
              </w:rPr>
            </w:pPr>
            <w:r>
              <w:rPr>
                <w:rFonts w:eastAsia="宋体"/>
                <w:lang w:val="en-US" w:eastAsia="zh-CN"/>
              </w:rPr>
              <w:t>Option B</w:t>
            </w:r>
          </w:p>
        </w:tc>
        <w:tc>
          <w:tcPr>
            <w:tcW w:w="7037" w:type="dxa"/>
          </w:tcPr>
          <w:p w14:paraId="23E70CA9" w14:textId="77777777" w:rsidR="00622C11" w:rsidRDefault="008971F6">
            <w:pPr>
              <w:rPr>
                <w:rFonts w:eastAsia="宋体"/>
                <w:lang w:val="en-US" w:eastAsia="zh-CN"/>
              </w:rPr>
            </w:pPr>
            <w:r>
              <w:rPr>
                <w:rFonts w:eastAsia="宋体"/>
                <w:lang w:val="en-US" w:eastAsia="zh-CN"/>
              </w:rPr>
              <w:t xml:space="preserve">We do not see much complexity to let relay UE to split QoS as the mechanism in L2 U2U relay design can be reused. </w:t>
            </w:r>
          </w:p>
          <w:p w14:paraId="71DD8569" w14:textId="77777777" w:rsidR="00622C11" w:rsidRDefault="008971F6">
            <w:pPr>
              <w:rPr>
                <w:rFonts w:eastAsia="宋体"/>
                <w:lang w:val="en-US" w:eastAsia="zh-CN"/>
              </w:rPr>
            </w:pPr>
            <w:r>
              <w:rPr>
                <w:rFonts w:eastAsia="宋体"/>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宋体"/>
                <w:lang w:val="en-US" w:eastAsia="zh-CN"/>
              </w:rPr>
            </w:pPr>
            <w:r>
              <w:rPr>
                <w:rFonts w:eastAsia="宋体" w:hint="eastAsia"/>
                <w:lang w:val="en-US" w:eastAsia="zh-CN"/>
              </w:rPr>
              <w:t>ZTE</w:t>
            </w:r>
          </w:p>
        </w:tc>
        <w:tc>
          <w:tcPr>
            <w:tcW w:w="1183" w:type="dxa"/>
          </w:tcPr>
          <w:p w14:paraId="66FAAF4D" w14:textId="77777777" w:rsidR="00622C11" w:rsidRDefault="008971F6">
            <w:pPr>
              <w:rPr>
                <w:rFonts w:eastAsia="宋体"/>
                <w:lang w:val="en-US" w:eastAsia="zh-CN"/>
              </w:rPr>
            </w:pPr>
            <w:r>
              <w:rPr>
                <w:rFonts w:eastAsia="宋体" w:hint="eastAsia"/>
                <w:lang w:val="en-US" w:eastAsia="zh-CN"/>
              </w:rPr>
              <w:t>See comments</w:t>
            </w:r>
          </w:p>
        </w:tc>
        <w:tc>
          <w:tcPr>
            <w:tcW w:w="7037" w:type="dxa"/>
          </w:tcPr>
          <w:p w14:paraId="3A23FEC1" w14:textId="77777777" w:rsidR="00622C11" w:rsidRDefault="008971F6">
            <w:pPr>
              <w:rPr>
                <w:rFonts w:eastAsia="宋体"/>
                <w:lang w:val="en-US" w:eastAsia="zh-CN"/>
              </w:rPr>
            </w:pPr>
            <w:r>
              <w:rPr>
                <w:rFonts w:eastAsia="宋体"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宋体"/>
                <w:lang w:val="en-US" w:eastAsia="zh-CN"/>
              </w:rPr>
            </w:pPr>
            <w:r>
              <w:rPr>
                <w:rFonts w:eastAsia="宋体" w:hint="eastAsia"/>
              </w:rPr>
              <w:t>CATT</w:t>
            </w:r>
          </w:p>
        </w:tc>
        <w:tc>
          <w:tcPr>
            <w:tcW w:w="1183" w:type="dxa"/>
          </w:tcPr>
          <w:p w14:paraId="1CBCC329" w14:textId="77777777" w:rsidR="00622C11" w:rsidRDefault="008971F6">
            <w:pPr>
              <w:rPr>
                <w:rFonts w:eastAsia="宋体"/>
                <w:lang w:val="en-US" w:eastAsia="zh-CN"/>
              </w:rPr>
            </w:pPr>
            <w:r>
              <w:rPr>
                <w:rFonts w:eastAsia="宋体" w:hint="eastAsia"/>
              </w:rPr>
              <w:t>See comments</w:t>
            </w:r>
          </w:p>
        </w:tc>
        <w:tc>
          <w:tcPr>
            <w:tcW w:w="7037" w:type="dxa"/>
          </w:tcPr>
          <w:p w14:paraId="1097ABA1" w14:textId="77777777" w:rsidR="00622C11" w:rsidRDefault="008971F6">
            <w:pPr>
              <w:rPr>
                <w:rFonts w:eastAsia="宋体"/>
                <w:lang w:eastAsia="zh-CN"/>
              </w:rPr>
            </w:pPr>
            <w:r>
              <w:rPr>
                <w:rFonts w:eastAsia="宋体" w:hint="eastAsia"/>
              </w:rPr>
              <w:t>Agree with OPPO, option B needs to be clarified</w:t>
            </w:r>
            <w:r>
              <w:rPr>
                <w:rFonts w:eastAsia="宋体" w:hint="eastAsia"/>
                <w:lang w:eastAsia="zh-CN"/>
              </w:rPr>
              <w:t xml:space="preserve"> if selected</w:t>
            </w:r>
            <w:r>
              <w:rPr>
                <w:rFonts w:eastAsia="宋体" w:hint="eastAsia"/>
              </w:rPr>
              <w:t>.</w:t>
            </w:r>
          </w:p>
        </w:tc>
      </w:tr>
      <w:tr w:rsidR="00622C11" w14:paraId="31790561" w14:textId="77777777" w:rsidTr="00A75CBD">
        <w:tc>
          <w:tcPr>
            <w:tcW w:w="1411" w:type="dxa"/>
          </w:tcPr>
          <w:p w14:paraId="4095FE81" w14:textId="77777777" w:rsidR="00622C11" w:rsidRDefault="008971F6">
            <w:pPr>
              <w:rPr>
                <w:rFonts w:eastAsia="宋体"/>
                <w:lang w:val="en-US" w:eastAsia="zh-CN"/>
              </w:rPr>
            </w:pPr>
            <w:r>
              <w:rPr>
                <w:rFonts w:eastAsia="宋体" w:hint="eastAsia"/>
                <w:lang w:val="en-US" w:eastAsia="zh-CN"/>
              </w:rPr>
              <w:t>TCL</w:t>
            </w:r>
          </w:p>
        </w:tc>
        <w:tc>
          <w:tcPr>
            <w:tcW w:w="1183" w:type="dxa"/>
          </w:tcPr>
          <w:p w14:paraId="55517C1F" w14:textId="77777777" w:rsidR="00622C11" w:rsidRDefault="008971F6">
            <w:pPr>
              <w:rPr>
                <w:rFonts w:eastAsia="宋体"/>
                <w:lang w:val="en-US" w:eastAsia="zh-CN"/>
              </w:rPr>
            </w:pPr>
            <w:r>
              <w:rPr>
                <w:rFonts w:eastAsia="宋体" w:hint="eastAsia"/>
                <w:lang w:val="en-US" w:eastAsia="zh-CN"/>
              </w:rPr>
              <w:t>Option A</w:t>
            </w:r>
          </w:p>
        </w:tc>
        <w:tc>
          <w:tcPr>
            <w:tcW w:w="7037" w:type="dxa"/>
          </w:tcPr>
          <w:p w14:paraId="32138243" w14:textId="77777777" w:rsidR="00622C11" w:rsidRDefault="00622C11">
            <w:pPr>
              <w:rPr>
                <w:rFonts w:eastAsia="宋体"/>
              </w:rPr>
            </w:pPr>
          </w:p>
        </w:tc>
      </w:tr>
      <w:tr w:rsidR="00DD3C12" w14:paraId="27152DBE" w14:textId="77777777" w:rsidTr="00A75CBD">
        <w:tc>
          <w:tcPr>
            <w:tcW w:w="1411" w:type="dxa"/>
          </w:tcPr>
          <w:p w14:paraId="4674C1C4" w14:textId="031D961B" w:rsidR="00DD3C12" w:rsidRDefault="00DD3C12">
            <w:pPr>
              <w:rPr>
                <w:rFonts w:eastAsia="宋体"/>
                <w:lang w:val="en-US" w:eastAsia="zh-CN"/>
              </w:rPr>
            </w:pPr>
            <w:r>
              <w:rPr>
                <w:rFonts w:eastAsia="宋体" w:hint="eastAsia"/>
                <w:lang w:val="en-US" w:eastAsia="zh-CN"/>
              </w:rPr>
              <w:t>X</w:t>
            </w:r>
            <w:r>
              <w:rPr>
                <w:rFonts w:eastAsia="宋体"/>
                <w:lang w:val="en-US" w:eastAsia="zh-CN"/>
              </w:rPr>
              <w:t>iaomi</w:t>
            </w:r>
          </w:p>
        </w:tc>
        <w:tc>
          <w:tcPr>
            <w:tcW w:w="1183" w:type="dxa"/>
          </w:tcPr>
          <w:p w14:paraId="083A4CFB" w14:textId="6C185B07" w:rsidR="00DD3C12" w:rsidRDefault="00274E81">
            <w:pPr>
              <w:rPr>
                <w:rFonts w:eastAsia="宋体"/>
                <w:lang w:val="en-US" w:eastAsia="zh-CN"/>
              </w:rPr>
            </w:pPr>
            <w:r>
              <w:rPr>
                <w:rFonts w:eastAsia="宋体" w:hint="eastAsia"/>
                <w:lang w:val="en-US" w:eastAsia="zh-CN"/>
              </w:rPr>
              <w:t>B</w:t>
            </w:r>
          </w:p>
        </w:tc>
        <w:tc>
          <w:tcPr>
            <w:tcW w:w="7037" w:type="dxa"/>
          </w:tcPr>
          <w:p w14:paraId="3FA7E551" w14:textId="3ADF01D2" w:rsidR="00DD3C12" w:rsidRDefault="00274E81">
            <w:pPr>
              <w:rPr>
                <w:rFonts w:eastAsia="宋体"/>
                <w:lang w:eastAsia="zh-CN"/>
              </w:rPr>
            </w:pPr>
            <w:r>
              <w:rPr>
                <w:rFonts w:eastAsia="宋体"/>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宋体"/>
                <w:lang w:val="en-US" w:eastAsia="zh-CN"/>
              </w:rPr>
            </w:pPr>
            <w:r>
              <w:rPr>
                <w:rFonts w:eastAsia="宋体"/>
                <w:lang w:val="en-US" w:eastAsia="zh-CN"/>
              </w:rPr>
              <w:t>Kyocera</w:t>
            </w:r>
          </w:p>
        </w:tc>
        <w:tc>
          <w:tcPr>
            <w:tcW w:w="1183" w:type="dxa"/>
          </w:tcPr>
          <w:p w14:paraId="6A9B8A2B" w14:textId="2B70AAF3" w:rsidR="000817EF" w:rsidRDefault="000817EF" w:rsidP="000817EF">
            <w:pPr>
              <w:rPr>
                <w:rFonts w:eastAsia="宋体"/>
                <w:lang w:val="en-US" w:eastAsia="zh-CN"/>
              </w:rPr>
            </w:pPr>
            <w:r>
              <w:rPr>
                <w:rFonts w:eastAsia="宋体"/>
                <w:lang w:val="en-US" w:eastAsia="zh-CN"/>
              </w:rPr>
              <w:t>Option B</w:t>
            </w:r>
          </w:p>
        </w:tc>
        <w:tc>
          <w:tcPr>
            <w:tcW w:w="7037" w:type="dxa"/>
          </w:tcPr>
          <w:p w14:paraId="6C108AFB" w14:textId="1C5B05BF" w:rsidR="000817EF" w:rsidRDefault="000817EF" w:rsidP="000817EF">
            <w:pPr>
              <w:rPr>
                <w:rFonts w:eastAsia="宋体"/>
                <w:lang w:eastAsia="zh-CN"/>
              </w:rPr>
            </w:pPr>
            <w:r>
              <w:rPr>
                <w:rFonts w:eastAsia="宋体"/>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宋体"/>
                <w:lang w:val="en-US" w:eastAsia="zh-CN"/>
              </w:rPr>
            </w:pPr>
            <w:r>
              <w:rPr>
                <w:rFonts w:eastAsia="宋体"/>
                <w:lang w:val="en-US" w:eastAsia="zh-CN"/>
              </w:rPr>
              <w:t>Spreadtrum</w:t>
            </w:r>
          </w:p>
        </w:tc>
        <w:tc>
          <w:tcPr>
            <w:tcW w:w="1183" w:type="dxa"/>
          </w:tcPr>
          <w:p w14:paraId="2A6DFC05" w14:textId="285F2A55" w:rsidR="00C27743" w:rsidRDefault="00C27743" w:rsidP="00C27743">
            <w:pPr>
              <w:rPr>
                <w:rFonts w:eastAsia="宋体"/>
                <w:lang w:val="en-US" w:eastAsia="zh-CN"/>
              </w:rPr>
            </w:pPr>
            <w:r>
              <w:rPr>
                <w:rFonts w:eastAsia="宋体"/>
                <w:lang w:val="en-US" w:eastAsia="zh-CN"/>
              </w:rPr>
              <w:t>Option B</w:t>
            </w:r>
          </w:p>
        </w:tc>
        <w:tc>
          <w:tcPr>
            <w:tcW w:w="7037" w:type="dxa"/>
          </w:tcPr>
          <w:p w14:paraId="586A16D2" w14:textId="77777777" w:rsidR="00C27743" w:rsidRDefault="00C27743" w:rsidP="00C27743">
            <w:pPr>
              <w:rPr>
                <w:rFonts w:eastAsia="宋体"/>
              </w:rPr>
            </w:pPr>
          </w:p>
        </w:tc>
      </w:tr>
      <w:tr w:rsidR="00850944" w14:paraId="7E3CE0AE" w14:textId="77777777" w:rsidTr="00A75CBD">
        <w:tc>
          <w:tcPr>
            <w:tcW w:w="1411" w:type="dxa"/>
          </w:tcPr>
          <w:p w14:paraId="5C9C91F1" w14:textId="7D1BF0E0" w:rsidR="00850944" w:rsidRDefault="00850944" w:rsidP="00850944">
            <w:pPr>
              <w:rPr>
                <w:rFonts w:eastAsia="宋体"/>
                <w:lang w:val="en-US" w:eastAsia="zh-CN"/>
              </w:rPr>
            </w:pPr>
            <w:ins w:id="16" w:author="Ericsson (Min)" w:date="2024-09-28T18:49:00Z">
              <w:r>
                <w:rPr>
                  <w:rFonts w:eastAsia="宋体"/>
                </w:rPr>
                <w:t>Ericsson</w:t>
              </w:r>
            </w:ins>
          </w:p>
        </w:tc>
        <w:tc>
          <w:tcPr>
            <w:tcW w:w="1183" w:type="dxa"/>
          </w:tcPr>
          <w:p w14:paraId="7D97BEE9" w14:textId="33F4ADA6" w:rsidR="00850944" w:rsidRDefault="00850944" w:rsidP="00850944">
            <w:pPr>
              <w:rPr>
                <w:rFonts w:eastAsia="宋体"/>
                <w:lang w:val="en-US" w:eastAsia="zh-CN"/>
              </w:rPr>
            </w:pPr>
            <w:ins w:id="17" w:author="Ericsson (Min)" w:date="2024-09-28T18:49:00Z">
              <w:r>
                <w:rPr>
                  <w:rFonts w:eastAsia="宋体"/>
                </w:rPr>
                <w:t>B</w:t>
              </w:r>
            </w:ins>
          </w:p>
        </w:tc>
        <w:tc>
          <w:tcPr>
            <w:tcW w:w="7037" w:type="dxa"/>
          </w:tcPr>
          <w:p w14:paraId="4183F438" w14:textId="77777777" w:rsidR="00850944" w:rsidRDefault="00850944" w:rsidP="00850944">
            <w:pPr>
              <w:rPr>
                <w:rFonts w:eastAsia="宋体"/>
              </w:rPr>
            </w:pPr>
          </w:p>
        </w:tc>
      </w:tr>
      <w:tr w:rsidR="00897186" w14:paraId="4F946480" w14:textId="77777777" w:rsidTr="00A75CBD">
        <w:tc>
          <w:tcPr>
            <w:tcW w:w="1411" w:type="dxa"/>
          </w:tcPr>
          <w:p w14:paraId="0028BDCF" w14:textId="4C2A2AF0" w:rsidR="00897186" w:rsidRDefault="00897186" w:rsidP="00850944">
            <w:pPr>
              <w:rPr>
                <w:rFonts w:eastAsia="宋体"/>
              </w:rPr>
            </w:pPr>
            <w:r>
              <w:rPr>
                <w:rFonts w:eastAsia="宋体"/>
                <w:lang w:eastAsia="zh-CN"/>
              </w:rPr>
              <w:t>Lenovo</w:t>
            </w:r>
          </w:p>
        </w:tc>
        <w:tc>
          <w:tcPr>
            <w:tcW w:w="1183" w:type="dxa"/>
          </w:tcPr>
          <w:p w14:paraId="360664D3" w14:textId="1780F31C" w:rsidR="00897186" w:rsidRDefault="00897186" w:rsidP="00850944">
            <w:pPr>
              <w:rPr>
                <w:rFonts w:eastAsia="宋体"/>
                <w:lang w:eastAsia="zh-CN"/>
              </w:rPr>
            </w:pPr>
            <w:r>
              <w:rPr>
                <w:rFonts w:eastAsia="宋体" w:hint="eastAsia"/>
                <w:lang w:eastAsia="zh-CN"/>
              </w:rPr>
              <w:t>Option B</w:t>
            </w:r>
          </w:p>
        </w:tc>
        <w:tc>
          <w:tcPr>
            <w:tcW w:w="7037" w:type="dxa"/>
          </w:tcPr>
          <w:p w14:paraId="2E56B617" w14:textId="77777777" w:rsidR="00897186" w:rsidRDefault="00897186" w:rsidP="00850944">
            <w:pPr>
              <w:rPr>
                <w:rFonts w:eastAsia="宋体"/>
              </w:rPr>
            </w:pPr>
          </w:p>
        </w:tc>
      </w:tr>
      <w:tr w:rsidR="00A75CBD" w14:paraId="3C6AC456" w14:textId="77777777" w:rsidTr="00A75CBD">
        <w:tc>
          <w:tcPr>
            <w:tcW w:w="1411" w:type="dxa"/>
          </w:tcPr>
          <w:p w14:paraId="288C9E56" w14:textId="77777777" w:rsidR="00A75CBD" w:rsidRDefault="00A75CBD" w:rsidP="00BE355C">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83" w:type="dxa"/>
          </w:tcPr>
          <w:p w14:paraId="35A30603" w14:textId="77777777" w:rsidR="00A75CBD" w:rsidRDefault="00A75CBD" w:rsidP="00BE355C">
            <w:pPr>
              <w:rPr>
                <w:rFonts w:eastAsia="宋体"/>
                <w:lang w:val="en-US" w:eastAsia="zh-CN"/>
              </w:rPr>
            </w:pPr>
            <w:r>
              <w:rPr>
                <w:rFonts w:eastAsia="宋体" w:hint="eastAsia"/>
                <w:lang w:val="en-US" w:eastAsia="zh-CN"/>
              </w:rPr>
              <w:t>N</w:t>
            </w:r>
            <w:r>
              <w:rPr>
                <w:rFonts w:eastAsia="宋体"/>
                <w:lang w:val="en-US" w:eastAsia="zh-CN"/>
              </w:rPr>
              <w:t>eed clarification for both options</w:t>
            </w:r>
          </w:p>
        </w:tc>
        <w:tc>
          <w:tcPr>
            <w:tcW w:w="7037" w:type="dxa"/>
          </w:tcPr>
          <w:p w14:paraId="4A2A607B" w14:textId="77777777" w:rsidR="00A75CBD" w:rsidRDefault="00A75CBD" w:rsidP="00BE355C">
            <w:pPr>
              <w:rPr>
                <w:rFonts w:eastAsia="宋体"/>
                <w:lang w:eastAsia="zh-CN"/>
              </w:rPr>
            </w:pPr>
            <w:r>
              <w:rPr>
                <w:rFonts w:eastAsia="宋体" w:hint="eastAsia"/>
                <w:lang w:eastAsia="zh-CN"/>
              </w:rPr>
              <w:t>O</w:t>
            </w:r>
            <w:r>
              <w:rPr>
                <w:rFonts w:eastAsia="宋体"/>
                <w:lang w:eastAsia="zh-CN"/>
              </w:rPr>
              <w:t xml:space="preserve">ption A: since the intermediate relay UE are not in RRC connected state, the NW control becomes meaningless. Specifically, the NW cannot derive any information on the PC5 link between two relay UEs. </w:t>
            </w:r>
          </w:p>
          <w:p w14:paraId="56C41BC9" w14:textId="77777777" w:rsidR="00A75CBD" w:rsidRDefault="00A75CBD" w:rsidP="00BE355C">
            <w:pPr>
              <w:rPr>
                <w:rFonts w:eastAsia="宋体"/>
                <w:lang w:eastAsia="zh-CN"/>
              </w:rPr>
            </w:pPr>
            <w:r>
              <w:rPr>
                <w:rFonts w:eastAsia="宋体"/>
                <w:lang w:eastAsia="zh-CN"/>
              </w:rPr>
              <w:t xml:space="preserve">Option B: the E2E QoS needs to be satisfied along the whole path. A relay UE cannot determine the QoS split among other links since it cannot know the PC5 link quality of other links. </w:t>
            </w:r>
          </w:p>
        </w:tc>
      </w:tr>
      <w:tr w:rsidR="001B7F19" w14:paraId="486B31B1" w14:textId="77777777" w:rsidTr="00A75CBD">
        <w:tc>
          <w:tcPr>
            <w:tcW w:w="1411" w:type="dxa"/>
          </w:tcPr>
          <w:p w14:paraId="07B2BFF3" w14:textId="0E4D43A0" w:rsidR="001B7F19" w:rsidRDefault="001B7F19" w:rsidP="001B7F19">
            <w:pPr>
              <w:rPr>
                <w:rFonts w:eastAsia="宋体" w:hint="eastAsia"/>
                <w:lang w:val="en-US" w:eastAsia="zh-CN"/>
              </w:rPr>
            </w:pPr>
            <w:bookmarkStart w:id="18" w:name="_GoBack" w:colFirst="0" w:colLast="0"/>
            <w:r>
              <w:rPr>
                <w:rFonts w:eastAsia="宋体"/>
                <w:lang w:eastAsia="zh-CN"/>
              </w:rPr>
              <w:t>vivo</w:t>
            </w:r>
          </w:p>
        </w:tc>
        <w:tc>
          <w:tcPr>
            <w:tcW w:w="1183" w:type="dxa"/>
          </w:tcPr>
          <w:p w14:paraId="6F7A834C" w14:textId="45281AEE" w:rsidR="001B7F19" w:rsidRDefault="001B7F19" w:rsidP="001B7F19">
            <w:pPr>
              <w:rPr>
                <w:rFonts w:eastAsia="宋体" w:hint="eastAsia"/>
                <w:lang w:val="en-US" w:eastAsia="zh-CN"/>
              </w:rPr>
            </w:pPr>
            <w:r>
              <w:rPr>
                <w:rFonts w:eastAsia="宋体"/>
                <w:lang w:eastAsia="zh-CN"/>
              </w:rPr>
              <w:t>Option A with comments</w:t>
            </w:r>
          </w:p>
        </w:tc>
        <w:tc>
          <w:tcPr>
            <w:tcW w:w="7037" w:type="dxa"/>
          </w:tcPr>
          <w:p w14:paraId="2E9DF314" w14:textId="77777777" w:rsidR="001B7F19" w:rsidRDefault="001B7F19" w:rsidP="001B7F19">
            <w:pPr>
              <w:rPr>
                <w:rFonts w:eastAsia="宋体"/>
              </w:rPr>
            </w:pPr>
            <w:r>
              <w:rPr>
                <w:rFonts w:eastAsia="宋体"/>
              </w:rPr>
              <w:t xml:space="preserve">We slightly prefer to make </w:t>
            </w:r>
            <w:proofErr w:type="spellStart"/>
            <w:r>
              <w:rPr>
                <w:rFonts w:eastAsia="宋体"/>
              </w:rPr>
              <w:t>gNB</w:t>
            </w:r>
            <w:proofErr w:type="spellEnd"/>
            <w:r>
              <w:rPr>
                <w:rFonts w:eastAsia="宋体"/>
              </w:rPr>
              <w:t xml:space="preserve"> generally responsible for performing QoS split even for approach 2, especially consider that there may be more than one relay UE and the Rel-18 U2U mechanism cannot be inherited directly. However, it may not be possible that every hop can be known well by the </w:t>
            </w:r>
            <w:proofErr w:type="spellStart"/>
            <w:r>
              <w:rPr>
                <w:rFonts w:eastAsia="宋体"/>
              </w:rPr>
              <w:t>gNB</w:t>
            </w:r>
            <w:proofErr w:type="spellEnd"/>
            <w:r>
              <w:rPr>
                <w:rFonts w:eastAsia="宋体"/>
              </w:rPr>
              <w:t xml:space="preserve">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宋体"/>
              </w:rPr>
            </w:pPr>
            <w:r>
              <w:rPr>
                <w:rFonts w:eastAsia="宋体"/>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宋体" w:hint="eastAsia"/>
                <w:lang w:eastAsia="zh-CN"/>
              </w:rPr>
            </w:pPr>
            <w:r>
              <w:rPr>
                <w:rFonts w:eastAsia="宋体"/>
              </w:rPr>
              <w:t>Anyway, we think further discussion is needed for approach 2 and we can further conclude on that.</w:t>
            </w:r>
          </w:p>
        </w:tc>
      </w:tr>
    </w:tbl>
    <w:bookmarkEnd w:id="18"/>
    <w:p w14:paraId="0286B2EF" w14:textId="77777777" w:rsidR="00622C11" w:rsidRDefault="008971F6">
      <w:pPr>
        <w:rPr>
          <w:rFonts w:eastAsia="等线"/>
          <w:lang w:eastAsia="zh-CN"/>
        </w:rPr>
      </w:pPr>
      <w:r>
        <w:rPr>
          <w:rFonts w:eastAsia="宋体"/>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52DFED29" w14:textId="77777777" w:rsidR="00622C11" w:rsidRDefault="00622C11">
      <w:pPr>
        <w:rPr>
          <w:rFonts w:eastAsia="等线"/>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等线"/>
          <w:lang w:eastAsia="zh-CN"/>
        </w:rPr>
      </w:pPr>
      <w:r>
        <w:rPr>
          <w:rFonts w:eastAsia="等线" w:hint="eastAsia"/>
          <w:lang w:eastAsia="zh-CN"/>
        </w:rPr>
        <w:t>T</w:t>
      </w:r>
      <w:r>
        <w:rPr>
          <w:rFonts w:eastAsia="等线"/>
          <w:lang w:eastAsia="zh-CN"/>
        </w:rPr>
        <w:t>BD</w:t>
      </w:r>
    </w:p>
    <w:p w14:paraId="156EDDF6" w14:textId="77777777" w:rsidR="00622C11" w:rsidRDefault="00622C11">
      <w:pPr>
        <w:pStyle w:val="Proposal-HW"/>
        <w:ind w:left="1268" w:hanging="1268"/>
        <w:rPr>
          <w:rFonts w:eastAsia="等线"/>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B6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6A31" w16cid:durableId="2ABCB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0C2A" w14:textId="77777777" w:rsidR="00291FCA" w:rsidRDefault="00291FCA">
      <w:pPr>
        <w:spacing w:before="0" w:after="0"/>
      </w:pPr>
      <w:r>
        <w:separator/>
      </w:r>
    </w:p>
  </w:endnote>
  <w:endnote w:type="continuationSeparator" w:id="0">
    <w:p w14:paraId="4F7136C0" w14:textId="77777777" w:rsidR="00291FCA" w:rsidRDefault="00291F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CE14" w14:textId="77777777" w:rsidR="00291FCA" w:rsidRDefault="00291FCA">
      <w:pPr>
        <w:spacing w:before="0" w:after="0"/>
      </w:pPr>
      <w:r>
        <w:separator/>
      </w:r>
    </w:p>
  </w:footnote>
  <w:footnote w:type="continuationSeparator" w:id="0">
    <w:p w14:paraId="782FFB49" w14:textId="77777777" w:rsidR="00291FCA" w:rsidRDefault="00291F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D2601"/>
    <w:multiLevelType w:val="multilevel"/>
    <w:tmpl w:val="35CD260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7"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6"/>
  </w:num>
  <w:num w:numId="6">
    <w:abstractNumId w:val="2"/>
  </w:num>
  <w:num w:numId="7">
    <w:abstractNumId w:val="14"/>
  </w:num>
  <w:num w:numId="8">
    <w:abstractNumId w:val="13"/>
  </w:num>
  <w:num w:numId="9">
    <w:abstractNumId w:val="4"/>
  </w:num>
  <w:num w:numId="10">
    <w:abstractNumId w:val="17"/>
  </w:num>
  <w:num w:numId="11">
    <w:abstractNumId w:val="7"/>
  </w:num>
  <w:num w:numId="12">
    <w:abstractNumId w:val="1"/>
  </w:num>
  <w:num w:numId="13">
    <w:abstractNumId w:val="5"/>
  </w:num>
  <w:num w:numId="14">
    <w:abstractNumId w:val="9"/>
  </w:num>
  <w:num w:numId="15">
    <w:abstractNumId w:val="15"/>
  </w:num>
  <w:num w:numId="16">
    <w:abstractNumId w:val="8"/>
  </w:num>
  <w:num w:numId="17">
    <w:abstractNumId w:val="10"/>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in)">
    <w15:presenceInfo w15:providerId="None" w15:userId="Ericsson (Mi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1FCA"/>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0658"/>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5A91"/>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DefaultParagraphFont"/>
    <w:link w:val="B-1"/>
    <w:qFormat/>
    <w:rPr>
      <w:rFonts w:eastAsia="宋体"/>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宋体"/>
      <w:lang w:val="en-US" w:eastAsia="zh-CN"/>
    </w:rPr>
  </w:style>
  <w:style w:type="paragraph" w:customStyle="1" w:styleId="xmsonormal">
    <w:name w:val="x_msonormal"/>
    <w:basedOn w:val="Normal"/>
    <w:qFormat/>
    <w:pPr>
      <w:overflowPunct/>
      <w:adjustRightInd/>
      <w:textAlignment w:val="auto"/>
    </w:pPr>
    <w:rPr>
      <w:rFonts w:eastAsia="宋体"/>
      <w:lang w:val="en-US" w:eastAsia="zh-CN"/>
    </w:rPr>
  </w:style>
  <w:style w:type="paragraph" w:customStyle="1" w:styleId="xb2">
    <w:name w:val="x_b2"/>
    <w:basedOn w:val="Normal"/>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customXml/itemProps2.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22</Pages>
  <Words>7944</Words>
  <Characters>45286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vivo(Jing)</cp:lastModifiedBy>
  <cp:revision>2</cp:revision>
  <dcterms:created xsi:type="dcterms:W3CDTF">2024-10-22T11:07:00Z</dcterms:created>
  <dcterms:modified xsi:type="dcterms:W3CDTF">2024-10-22T11:07:00Z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