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02AA6" w14:textId="77777777" w:rsidR="002E6B6E" w:rsidRDefault="00FE7583">
      <w:pPr>
        <w:pStyle w:val="3GPPHeader"/>
        <w:spacing w:after="60"/>
        <w:rPr>
          <w:rFonts w:cs="Arial"/>
          <w:sz w:val="44"/>
          <w:szCs w:val="44"/>
        </w:rPr>
      </w:pPr>
      <w:r>
        <w:t>3GPP TSG-RAN WG2 #124</w:t>
      </w:r>
      <w:r>
        <w:tab/>
      </w:r>
      <w:r>
        <w:rPr>
          <w:rFonts w:cs="Arial"/>
          <w:color w:val="333333"/>
          <w:szCs w:val="24"/>
          <w:shd w:val="clear" w:color="auto" w:fill="FFFFFF"/>
        </w:rPr>
        <w:t>R2-23xxxxx</w:t>
      </w:r>
    </w:p>
    <w:p w14:paraId="75A02AA7" w14:textId="77777777" w:rsidR="002E6B6E" w:rsidRDefault="00FE7583">
      <w:pPr>
        <w:pStyle w:val="CRCoverPage"/>
        <w:tabs>
          <w:tab w:val="right" w:pos="9639"/>
        </w:tabs>
        <w:spacing w:after="0"/>
        <w:rPr>
          <w:b/>
          <w:sz w:val="24"/>
        </w:rPr>
      </w:pPr>
      <w:r>
        <w:rPr>
          <w:b/>
          <w:bCs/>
          <w:sz w:val="24"/>
          <w:szCs w:val="22"/>
        </w:rPr>
        <w:t>Chicago, USA</w:t>
      </w:r>
      <w:r>
        <w:rPr>
          <w:b/>
          <w:sz w:val="24"/>
        </w:rPr>
        <w:t>, 13</w:t>
      </w:r>
      <w:r>
        <w:rPr>
          <w:b/>
          <w:sz w:val="24"/>
          <w:vertAlign w:val="superscript"/>
        </w:rPr>
        <w:t>th</w:t>
      </w:r>
      <w:r>
        <w:rPr>
          <w:b/>
          <w:sz w:val="24"/>
        </w:rPr>
        <w:t xml:space="preserve"> – 17</w:t>
      </w:r>
      <w:r>
        <w:rPr>
          <w:b/>
          <w:sz w:val="24"/>
          <w:vertAlign w:val="superscript"/>
        </w:rPr>
        <w:t>th</w:t>
      </w:r>
      <w:r>
        <w:rPr>
          <w:b/>
          <w:sz w:val="24"/>
        </w:rPr>
        <w:t xml:space="preserve"> November 2023</w:t>
      </w:r>
    </w:p>
    <w:p w14:paraId="75A02AA8" w14:textId="77777777" w:rsidR="002E6B6E" w:rsidRDefault="00FE7583">
      <w:pPr>
        <w:pStyle w:val="3GPPHeader"/>
      </w:pPr>
      <w:r>
        <w:t xml:space="preserve"> </w:t>
      </w:r>
    </w:p>
    <w:p w14:paraId="75A02AA9" w14:textId="77777777" w:rsidR="002E6B6E" w:rsidRDefault="00FE7583">
      <w:pPr>
        <w:pStyle w:val="3GPPHeader"/>
        <w:rPr>
          <w:sz w:val="22"/>
          <w:szCs w:val="22"/>
        </w:rPr>
      </w:pPr>
      <w:r>
        <w:rPr>
          <w:sz w:val="22"/>
          <w:szCs w:val="22"/>
        </w:rPr>
        <w:t>Agenda Item:</w:t>
      </w:r>
      <w:r>
        <w:rPr>
          <w:sz w:val="22"/>
          <w:szCs w:val="22"/>
        </w:rPr>
        <w:tab/>
        <w:t>7.2.1</w:t>
      </w:r>
    </w:p>
    <w:p w14:paraId="75A02AAA" w14:textId="77777777" w:rsidR="002E6B6E" w:rsidRDefault="00FE7583">
      <w:pPr>
        <w:pStyle w:val="3GPPHeader"/>
        <w:rPr>
          <w:sz w:val="22"/>
          <w:szCs w:val="22"/>
        </w:rPr>
      </w:pPr>
      <w:r>
        <w:rPr>
          <w:sz w:val="22"/>
          <w:szCs w:val="22"/>
        </w:rPr>
        <w:t>Source:</w:t>
      </w:r>
      <w:r>
        <w:rPr>
          <w:sz w:val="22"/>
          <w:szCs w:val="22"/>
        </w:rPr>
        <w:tab/>
        <w:t>Ericsson</w:t>
      </w:r>
    </w:p>
    <w:p w14:paraId="75A02AAB" w14:textId="77777777" w:rsidR="002E6B6E" w:rsidRDefault="00FE7583">
      <w:pPr>
        <w:pStyle w:val="EmailDiscussion"/>
        <w:numPr>
          <w:ilvl w:val="0"/>
          <w:numId w:val="0"/>
        </w:numPr>
        <w:overflowPunct/>
        <w:autoSpaceDE/>
        <w:autoSpaceDN/>
        <w:adjustRightInd/>
        <w:textAlignment w:val="auto"/>
      </w:pPr>
      <w:r>
        <w:rPr>
          <w:sz w:val="22"/>
          <w:szCs w:val="22"/>
        </w:rPr>
        <w:t>Title:</w:t>
      </w:r>
      <w:r>
        <w:rPr>
          <w:sz w:val="22"/>
          <w:szCs w:val="22"/>
        </w:rPr>
        <w:tab/>
      </w:r>
      <w:r>
        <w:rPr>
          <w:sz w:val="22"/>
          <w:szCs w:val="22"/>
        </w:rPr>
        <w:tab/>
      </w:r>
      <w:r>
        <w:rPr>
          <w:sz w:val="22"/>
          <w:szCs w:val="22"/>
        </w:rPr>
        <w:tab/>
      </w:r>
      <w:r>
        <w:t>[Post124][</w:t>
      </w:r>
      <w:proofErr w:type="gramStart"/>
      <w:r>
        <w:t>415][</w:t>
      </w:r>
      <w:proofErr w:type="gramEnd"/>
      <w:r>
        <w:t>POS] Rel-18 Positioning 38.331 CR (Ericsson)</w:t>
      </w:r>
    </w:p>
    <w:p w14:paraId="75A02AAC" w14:textId="77777777" w:rsidR="002E6B6E" w:rsidRDefault="002E6B6E">
      <w:pPr>
        <w:pStyle w:val="EmailDiscussion"/>
        <w:numPr>
          <w:ilvl w:val="0"/>
          <w:numId w:val="0"/>
        </w:numPr>
        <w:overflowPunct/>
        <w:autoSpaceDE/>
        <w:autoSpaceDN/>
        <w:adjustRightInd/>
        <w:textAlignment w:val="auto"/>
      </w:pPr>
    </w:p>
    <w:p w14:paraId="75A02AAD" w14:textId="77777777" w:rsidR="002E6B6E" w:rsidRDefault="002E6B6E">
      <w:pPr>
        <w:pStyle w:val="3GPPHeader"/>
        <w:rPr>
          <w:sz w:val="22"/>
          <w:szCs w:val="22"/>
        </w:rPr>
      </w:pPr>
    </w:p>
    <w:p w14:paraId="75A02AAE" w14:textId="77777777" w:rsidR="002E6B6E" w:rsidRDefault="00FE7583">
      <w:pPr>
        <w:pStyle w:val="3GPPHeader"/>
        <w:rPr>
          <w:sz w:val="22"/>
          <w:szCs w:val="22"/>
        </w:rPr>
      </w:pPr>
      <w:r>
        <w:rPr>
          <w:sz w:val="22"/>
          <w:szCs w:val="22"/>
        </w:rPr>
        <w:t>Document for:</w:t>
      </w:r>
      <w:r>
        <w:rPr>
          <w:sz w:val="22"/>
          <w:szCs w:val="22"/>
        </w:rPr>
        <w:tab/>
        <w:t>Discussion, Decision</w:t>
      </w:r>
    </w:p>
    <w:p w14:paraId="75A02AAF" w14:textId="77777777" w:rsidR="002E6B6E" w:rsidRDefault="002E6B6E"/>
    <w:p w14:paraId="75A02AB0" w14:textId="77777777" w:rsidR="002E6B6E" w:rsidRDefault="00FE7583">
      <w:pPr>
        <w:pStyle w:val="Heading1"/>
        <w:numPr>
          <w:ilvl w:val="0"/>
          <w:numId w:val="13"/>
        </w:numPr>
      </w:pPr>
      <w:r>
        <w:t>Introduction</w:t>
      </w:r>
    </w:p>
    <w:p w14:paraId="75A02AB1" w14:textId="77777777" w:rsidR="002E6B6E" w:rsidRDefault="00FE7583">
      <w:pPr>
        <w:rPr>
          <w:rFonts w:ascii="Arial" w:hAnsi="Arial" w:cs="Arial"/>
        </w:rPr>
      </w:pPr>
      <w:r>
        <w:rPr>
          <w:rFonts w:ascii="Arial" w:hAnsi="Arial" w:cs="Arial"/>
        </w:rPr>
        <w:t>This is to kick off the email discussion.</w:t>
      </w:r>
    </w:p>
    <w:p w14:paraId="75A02AB2" w14:textId="77777777" w:rsidR="002E6B6E" w:rsidRDefault="002E6B6E">
      <w:pPr>
        <w:pStyle w:val="Doc-text2"/>
        <w:rPr>
          <w:lang w:val="en-GB"/>
        </w:rPr>
      </w:pPr>
    </w:p>
    <w:p w14:paraId="75A02AB3" w14:textId="77777777" w:rsidR="002E6B6E" w:rsidRPr="004A09BA" w:rsidRDefault="002E6B6E">
      <w:pPr>
        <w:pStyle w:val="Doc-text2"/>
        <w:rPr>
          <w:lang w:val="en-US"/>
        </w:rPr>
      </w:pPr>
    </w:p>
    <w:p w14:paraId="75A02AB4" w14:textId="77777777" w:rsidR="002E6B6E" w:rsidRDefault="00FE7583">
      <w:pPr>
        <w:pStyle w:val="EmailDiscussion"/>
        <w:overflowPunct/>
        <w:autoSpaceDE/>
        <w:autoSpaceDN/>
        <w:adjustRightInd/>
        <w:textAlignment w:val="auto"/>
      </w:pPr>
      <w:r>
        <w:t>[Post124][415][POS] Rel-18 Positioning 38.331 CR (Ericsson)</w:t>
      </w:r>
    </w:p>
    <w:p w14:paraId="75A02AB5" w14:textId="77777777" w:rsidR="002E6B6E" w:rsidRDefault="00FE7583">
      <w:pPr>
        <w:pStyle w:val="EmailDiscussion2"/>
      </w:pPr>
      <w:r>
        <w:tab/>
        <w:t>Scope: Finalise and check the Rel-18 positioning 38.331 CR (including taking into account parameter list updates).</w:t>
      </w:r>
    </w:p>
    <w:p w14:paraId="75A02AB6" w14:textId="77777777" w:rsidR="002E6B6E" w:rsidRDefault="00FE7583">
      <w:pPr>
        <w:pStyle w:val="EmailDiscussion2"/>
      </w:pPr>
      <w:r>
        <w:tab/>
        <w:t>Intended outcome: Agreed CR</w:t>
      </w:r>
    </w:p>
    <w:p w14:paraId="75A02AB7" w14:textId="77777777" w:rsidR="002E6B6E" w:rsidRDefault="00FE7583">
      <w:pPr>
        <w:pStyle w:val="EmailDiscussion2"/>
      </w:pPr>
      <w:r>
        <w:tab/>
        <w:t>Deadline:  Short (for RP)</w:t>
      </w:r>
    </w:p>
    <w:p w14:paraId="75A02AB8" w14:textId="77777777" w:rsidR="002E6B6E" w:rsidRDefault="002E6B6E"/>
    <w:p w14:paraId="75A02AB9" w14:textId="77777777" w:rsidR="002E6B6E" w:rsidRDefault="00FE7583">
      <w:pPr>
        <w:pStyle w:val="Heading1"/>
      </w:pPr>
      <w:r>
        <w:t>2</w:t>
      </w:r>
      <w:r>
        <w:tab/>
      </w:r>
      <w:bookmarkStart w:id="0" w:name="_Ref178064866"/>
      <w:r>
        <w:t>Discussion</w:t>
      </w:r>
      <w:bookmarkEnd w:id="0"/>
    </w:p>
    <w:p w14:paraId="75A02ABA" w14:textId="77777777" w:rsidR="002E6B6E" w:rsidRDefault="002E6B6E"/>
    <w:p w14:paraId="75A02ABB" w14:textId="77777777" w:rsidR="002E6B6E" w:rsidRDefault="00FE7583">
      <w:pPr>
        <w:pStyle w:val="Heading2"/>
      </w:pPr>
      <w:r>
        <w:t>2.1</w:t>
      </w:r>
      <w:r>
        <w:tab/>
        <w:t>Bandwidth Aggregation CR</w:t>
      </w:r>
    </w:p>
    <w:p w14:paraId="75A02ABC" w14:textId="77777777" w:rsidR="002E6B6E" w:rsidRDefault="00FE7583">
      <w:r>
        <w:t>Please provide your comments on the CR for BWA. The changes are track marked with “BandwidthAggregation”</w:t>
      </w:r>
    </w:p>
    <w:tbl>
      <w:tblPr>
        <w:tblStyle w:val="TableGrid"/>
        <w:tblW w:w="10563" w:type="dxa"/>
        <w:tblLook w:val="04A0" w:firstRow="1" w:lastRow="0" w:firstColumn="1" w:lastColumn="0" w:noHBand="0" w:noVBand="1"/>
      </w:tblPr>
      <w:tblGrid>
        <w:gridCol w:w="2689"/>
        <w:gridCol w:w="7874"/>
      </w:tblGrid>
      <w:tr w:rsidR="002E6B6E" w14:paraId="75A02ABF" w14:textId="77777777">
        <w:trPr>
          <w:trHeight w:val="457"/>
        </w:trPr>
        <w:tc>
          <w:tcPr>
            <w:tcW w:w="2689" w:type="dxa"/>
          </w:tcPr>
          <w:p w14:paraId="75A02ABD" w14:textId="77777777" w:rsidR="002E6B6E" w:rsidRDefault="00FE7583">
            <w:pPr>
              <w:rPr>
                <w:lang w:val="de-DE"/>
              </w:rPr>
            </w:pPr>
            <w:r>
              <w:rPr>
                <w:lang w:val="de-DE"/>
              </w:rPr>
              <w:t>Company Name</w:t>
            </w:r>
          </w:p>
        </w:tc>
        <w:tc>
          <w:tcPr>
            <w:tcW w:w="7874" w:type="dxa"/>
          </w:tcPr>
          <w:p w14:paraId="75A02ABE" w14:textId="77777777" w:rsidR="002E6B6E" w:rsidRDefault="00FE7583">
            <w:pPr>
              <w:rPr>
                <w:lang w:val="de-DE"/>
              </w:rPr>
            </w:pPr>
            <w:r>
              <w:rPr>
                <w:lang w:val="de-DE"/>
              </w:rPr>
              <w:t>Comments</w:t>
            </w:r>
          </w:p>
        </w:tc>
      </w:tr>
      <w:tr w:rsidR="002E6B6E" w14:paraId="75A02ACA" w14:textId="77777777">
        <w:trPr>
          <w:trHeight w:val="468"/>
        </w:trPr>
        <w:tc>
          <w:tcPr>
            <w:tcW w:w="2689" w:type="dxa"/>
          </w:tcPr>
          <w:p w14:paraId="75A02AC0" w14:textId="77777777" w:rsidR="002E6B6E" w:rsidRDefault="00FE7583">
            <w:pPr>
              <w:rPr>
                <w:lang w:val="de-DE" w:eastAsia="zh-CN"/>
              </w:rPr>
            </w:pPr>
            <w:r>
              <w:rPr>
                <w:rFonts w:hint="eastAsia"/>
                <w:lang w:val="de-DE" w:eastAsia="zh-CN"/>
              </w:rPr>
              <w:t>H</w:t>
            </w:r>
            <w:r>
              <w:rPr>
                <w:lang w:val="de-DE" w:eastAsia="zh-CN"/>
              </w:rPr>
              <w:t>uawei, HiSilicon</w:t>
            </w:r>
          </w:p>
        </w:tc>
        <w:tc>
          <w:tcPr>
            <w:tcW w:w="7874" w:type="dxa"/>
          </w:tcPr>
          <w:p w14:paraId="75A02AC1" w14:textId="77777777" w:rsidR="002E6B6E" w:rsidRDefault="00FE7583">
            <w:pPr>
              <w:rPr>
                <w:lang w:val="de-DE" w:eastAsia="zh-CN"/>
              </w:rPr>
            </w:pPr>
            <w:r>
              <w:rPr>
                <w:rFonts w:hint="eastAsia"/>
                <w:lang w:val="de-DE" w:eastAsia="zh-CN"/>
              </w:rPr>
              <w:t>1</w:t>
            </w:r>
            <w:r>
              <w:rPr>
                <w:lang w:val="de-DE" w:eastAsia="zh-CN"/>
              </w:rPr>
              <w:t>/ should consdier NUL and SUL in the candicate SRS configurations for linked SRS. Also need to consdier BWP configurations. Can consider to align with the SRS configurations that we introdue in R17 for RRC_INACTIVE</w:t>
            </w:r>
          </w:p>
          <w:p w14:paraId="75A02AC2" w14:textId="77777777" w:rsidR="002E6B6E" w:rsidRDefault="00FE7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 w:author="BandwidthAggregation" w:date="2023-11-22T00:43:00Z"/>
                <w:rFonts w:ascii="Courier New" w:hAnsi="Courier New"/>
                <w:sz w:val="16"/>
                <w:lang w:val="de-DE" w:eastAsia="en-GB"/>
              </w:rPr>
            </w:pPr>
            <w:ins w:id="2" w:author="BandwidthAggregation" w:date="2023-11-22T14:04:00Z">
              <w:r>
                <w:rPr>
                  <w:rFonts w:ascii="Courier New" w:hAnsi="Courier New"/>
                  <w:sz w:val="16"/>
                  <w:lang w:val="de-DE" w:eastAsia="en-GB"/>
                </w:rPr>
                <w:t>SRS-PosResSetLinkedForAggBWInactiveList</w:t>
              </w:r>
            </w:ins>
            <w:ins w:id="3" w:author="BandwidthAggregation" w:date="2023-11-22T00:03:00Z">
              <w:r>
                <w:rPr>
                  <w:rFonts w:ascii="Courier New" w:hAnsi="Courier New"/>
                  <w:sz w:val="16"/>
                  <w:lang w:val="de-DE" w:eastAsia="en-GB"/>
                </w:rPr>
                <w:t xml:space="preserve">-r18 ::= </w:t>
              </w:r>
              <w:r>
                <w:rPr>
                  <w:rFonts w:ascii="Courier New" w:hAnsi="Courier New" w:cs="Courier New"/>
                  <w:color w:val="993366"/>
                  <w:sz w:val="16"/>
                  <w:lang w:val="de-DE" w:eastAsia="en-GB"/>
                </w:rPr>
                <w:t>SEQUENCE</w:t>
              </w:r>
              <w:r>
                <w:rPr>
                  <w:rFonts w:ascii="Courier New" w:hAnsi="Courier New" w:cs="Courier New"/>
                  <w:sz w:val="16"/>
                  <w:lang w:val="de-DE" w:eastAsia="en-GB"/>
                </w:rPr>
                <w:t xml:space="preserve"> (</w:t>
              </w:r>
              <w:r>
                <w:rPr>
                  <w:rFonts w:ascii="Courier New" w:hAnsi="Courier New" w:cs="Courier New"/>
                  <w:color w:val="993366"/>
                  <w:sz w:val="16"/>
                  <w:lang w:val="de-DE" w:eastAsia="en-GB"/>
                </w:rPr>
                <w:t>SIZE</w:t>
              </w:r>
              <w:r>
                <w:rPr>
                  <w:rFonts w:ascii="Courier New" w:hAnsi="Courier New" w:cs="Courier New"/>
                  <w:sz w:val="16"/>
                  <w:lang w:val="de-DE" w:eastAsia="en-GB"/>
                </w:rPr>
                <w:t>(1..maxNrOfLinkedSRS-PosResourceSet</w:t>
              </w:r>
            </w:ins>
            <w:ins w:id="4" w:author="BandwidthAggregation" w:date="2023-11-22T00:48:00Z">
              <w:r>
                <w:rPr>
                  <w:rFonts w:ascii="Courier New" w:hAnsi="Courier New" w:cs="Courier New"/>
                  <w:sz w:val="16"/>
                  <w:lang w:val="de-DE" w:eastAsia="en-GB"/>
                </w:rPr>
                <w:t>-r18</w:t>
              </w:r>
            </w:ins>
            <w:ins w:id="5" w:author="BandwidthAggregation" w:date="2023-11-22T00:03:00Z">
              <w:r>
                <w:rPr>
                  <w:rFonts w:ascii="Courier New" w:hAnsi="Courier New" w:cs="Courier New"/>
                  <w:sz w:val="16"/>
                  <w:lang w:val="de-DE" w:eastAsia="en-GB"/>
                </w:rPr>
                <w:t>))</w:t>
              </w:r>
              <w:r>
                <w:rPr>
                  <w:rFonts w:ascii="Courier New" w:hAnsi="Courier New" w:cs="Courier New"/>
                  <w:color w:val="993366"/>
                  <w:sz w:val="16"/>
                  <w:lang w:val="de-DE" w:eastAsia="en-GB"/>
                </w:rPr>
                <w:t xml:space="preserve"> OF </w:t>
              </w:r>
              <w:r>
                <w:rPr>
                  <w:rFonts w:ascii="Courier New" w:hAnsi="Courier New"/>
                  <w:sz w:val="16"/>
                  <w:lang w:val="de-DE" w:eastAsia="en-GB"/>
                </w:rPr>
                <w:t>SRS-PosResourceSetLinkedForAggBW-r18</w:t>
              </w:r>
            </w:ins>
          </w:p>
          <w:p w14:paraId="75A02AC3" w14:textId="77777777" w:rsidR="002E6B6E" w:rsidRDefault="00FE7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 w:author="BandwidthAggregation" w:date="2023-11-22T00:19:00Z"/>
                <w:rFonts w:ascii="Courier New" w:hAnsi="Courier New"/>
                <w:sz w:val="16"/>
                <w:lang w:val="de-DE" w:eastAsia="en-GB"/>
              </w:rPr>
            </w:pPr>
            <w:ins w:id="7" w:author="BandwidthAggregation" w:date="2023-11-22T00:43:00Z">
              <w:r>
                <w:rPr>
                  <w:rFonts w:ascii="Courier New" w:hAnsi="Courier New"/>
                  <w:sz w:val="16"/>
                  <w:lang w:val="de-DE" w:eastAsia="en-GB"/>
                </w:rPr>
                <w:t xml:space="preserve">SRS-PosRRC-AggBW-InactiveConfigList-r18 </w:t>
              </w:r>
            </w:ins>
            <w:ins w:id="8" w:author="BandwidthAggregation" w:date="2023-11-22T00:44:00Z">
              <w:r>
                <w:rPr>
                  <w:rFonts w:ascii="Courier New" w:hAnsi="Courier New"/>
                  <w:sz w:val="16"/>
                  <w:lang w:val="de-DE" w:eastAsia="en-GB"/>
                </w:rPr>
                <w:t xml:space="preserve"> </w:t>
              </w:r>
            </w:ins>
            <w:ins w:id="9" w:author="BandwidthAggregation" w:date="2023-11-22T00:43:00Z">
              <w:r>
                <w:rPr>
                  <w:rFonts w:ascii="Courier New" w:hAnsi="Courier New"/>
                  <w:sz w:val="16"/>
                  <w:lang w:val="de-DE" w:eastAsia="en-GB"/>
                </w:rPr>
                <w:t>::=  SEQUENCE (SIZE (2..3)) OF  SRS-PosRRC-AggBW-InactiveConfig</w:t>
              </w:r>
            </w:ins>
            <w:ins w:id="10" w:author="BandwidthAggregation" w:date="2023-11-22T00:44:00Z">
              <w:r>
                <w:rPr>
                  <w:rFonts w:ascii="Courier New" w:hAnsi="Courier New"/>
                  <w:sz w:val="16"/>
                  <w:lang w:val="de-DE" w:eastAsia="en-GB"/>
                </w:rPr>
                <w:t>-r18</w:t>
              </w:r>
            </w:ins>
          </w:p>
          <w:p w14:paraId="75A02AC4" w14:textId="77777777" w:rsidR="002E6B6E" w:rsidRDefault="002E6B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 w:author="BandwidthAggregation" w:date="2023-11-22T00:19:00Z"/>
                <w:rFonts w:ascii="Courier New" w:hAnsi="Courier New"/>
                <w:sz w:val="16"/>
                <w:lang w:val="de-DE" w:eastAsia="en-GB"/>
              </w:rPr>
            </w:pPr>
          </w:p>
          <w:p w14:paraId="75A02AC5" w14:textId="77777777" w:rsidR="002E6B6E" w:rsidRDefault="00FE7583">
            <w:pPr>
              <w:pStyle w:val="PL"/>
              <w:rPr>
                <w:ins w:id="12" w:author="BandwidthAggregation" w:date="2023-11-22T00:19:00Z"/>
                <w:highlight w:val="yellow"/>
                <w:lang w:val="de-DE"/>
              </w:rPr>
            </w:pPr>
            <w:ins w:id="13" w:author="BandwidthAggregation" w:date="2023-11-22T00:26:00Z">
              <w:r>
                <w:rPr>
                  <w:highlight w:val="yellow"/>
                  <w:lang w:val="de-DE"/>
                </w:rPr>
                <w:t>SRS-PosRRC-AggBW-InactiveConfig</w:t>
              </w:r>
            </w:ins>
            <w:ins w:id="14" w:author="BandwidthAggregation" w:date="2023-11-22T00:19:00Z">
              <w:r>
                <w:rPr>
                  <w:highlight w:val="yellow"/>
                  <w:lang w:val="de-DE"/>
                </w:rPr>
                <w:t xml:space="preserve">-r18 ::=       </w:t>
              </w:r>
              <w:r>
                <w:rPr>
                  <w:color w:val="993366"/>
                  <w:highlight w:val="yellow"/>
                  <w:lang w:val="de-DE"/>
                </w:rPr>
                <w:t>SEQUENCE</w:t>
              </w:r>
              <w:r>
                <w:rPr>
                  <w:highlight w:val="yellow"/>
                  <w:lang w:val="de-DE"/>
                </w:rPr>
                <w:t xml:space="preserve"> {</w:t>
              </w:r>
            </w:ins>
          </w:p>
          <w:p w14:paraId="75A02AC6" w14:textId="77777777" w:rsidR="002E6B6E" w:rsidRDefault="00FE7583">
            <w:pPr>
              <w:pStyle w:val="PL"/>
              <w:rPr>
                <w:ins w:id="15" w:author="BandwidthAggregation" w:date="2023-11-22T00:19:00Z"/>
                <w:color w:val="808080"/>
                <w:highlight w:val="yellow"/>
                <w:lang w:val="de-DE"/>
              </w:rPr>
            </w:pPr>
            <w:ins w:id="16" w:author="BandwidthAggregation" w:date="2023-11-22T00:19:00Z">
              <w:r>
                <w:rPr>
                  <w:highlight w:val="yellow"/>
                  <w:lang w:val="de-DE"/>
                </w:rPr>
                <w:t xml:space="preserve">    srs-PosConfig-r18                              SRS-PosConfig-r17</w:t>
              </w:r>
            </w:ins>
            <w:ins w:id="17" w:author="BandwidthAggregation" w:date="2023-11-22T00:40:00Z">
              <w:r>
                <w:rPr>
                  <w:highlight w:val="yellow"/>
                  <w:lang w:val="de-DE"/>
                </w:rPr>
                <w:t>,</w:t>
              </w:r>
            </w:ins>
          </w:p>
          <w:p w14:paraId="75A02AC7" w14:textId="77777777" w:rsidR="002E6B6E" w:rsidRDefault="00FE7583">
            <w:pPr>
              <w:pStyle w:val="PL"/>
              <w:rPr>
                <w:ins w:id="18" w:author="BandwidthAggregation" w:date="2023-11-22T00:19:00Z"/>
                <w:color w:val="808080"/>
                <w:highlight w:val="yellow"/>
                <w:lang w:val="de-DE"/>
              </w:rPr>
            </w:pPr>
            <w:ins w:id="19" w:author="BandwidthAggregation" w:date="2023-11-22T00:19:00Z">
              <w:r>
                <w:rPr>
                  <w:highlight w:val="yellow"/>
                  <w:lang w:val="de-DE"/>
                </w:rPr>
                <w:t xml:space="preserve">    freqInfoAdditionalCcList-</w:t>
              </w:r>
            </w:ins>
            <w:ins w:id="20" w:author="BandwidthAggregation" w:date="2023-11-22T00:34:00Z">
              <w:r>
                <w:rPr>
                  <w:highlight w:val="yellow"/>
                  <w:lang w:val="de-DE"/>
                </w:rPr>
                <w:t xml:space="preserve">r18            </w:t>
              </w:r>
            </w:ins>
            <w:ins w:id="21" w:author="BandwidthAggregation" w:date="2023-11-22T00:19:00Z">
              <w:r>
                <w:rPr>
                  <w:highlight w:val="yellow"/>
                  <w:lang w:val="de-DE"/>
                </w:rPr>
                <w:tab/>
                <w:t xml:space="preserve"> </w:t>
              </w:r>
            </w:ins>
            <w:ins w:id="22" w:author="RAN2#124_LPHAP" w:date="2023-11-22T19:30:00Z">
              <w:r>
                <w:rPr>
                  <w:highlight w:val="yellow"/>
                  <w:lang w:val="de-DE"/>
                </w:rPr>
                <w:t xml:space="preserve">  </w:t>
              </w:r>
            </w:ins>
            <w:ins w:id="23" w:author="BandwidthAggregation" w:date="2023-11-22T00:19:00Z">
              <w:r>
                <w:rPr>
                  <w:highlight w:val="yellow"/>
                  <w:lang w:val="de-DE"/>
                </w:rPr>
                <w:t>ARFCN-ValueNR</w:t>
              </w:r>
            </w:ins>
          </w:p>
          <w:p w14:paraId="75A02AC8" w14:textId="77777777" w:rsidR="002E6B6E" w:rsidRDefault="00FE7583">
            <w:pPr>
              <w:pStyle w:val="PL"/>
              <w:rPr>
                <w:ins w:id="24" w:author="BandwidthAggregation" w:date="2023-11-22T00:19:00Z"/>
                <w:color w:val="808080"/>
                <w:lang w:val="de-DE"/>
              </w:rPr>
            </w:pPr>
            <w:ins w:id="25" w:author="BandwidthAggregation" w:date="2023-11-22T00:19:00Z">
              <w:r>
                <w:rPr>
                  <w:color w:val="808080"/>
                  <w:highlight w:val="yellow"/>
                  <w:lang w:val="de-DE"/>
                </w:rPr>
                <w:t>}</w:t>
              </w:r>
            </w:ins>
          </w:p>
          <w:p w14:paraId="75A02AC9" w14:textId="73D8D298" w:rsidR="002E6B6E" w:rsidRDefault="00591208">
            <w:pPr>
              <w:rPr>
                <w:lang w:val="de-DE" w:eastAsia="zh-CN"/>
              </w:rPr>
            </w:pPr>
            <w:ins w:id="26" w:author="NR_pos_enh2" w:date="2023-11-29T20:17:00Z">
              <w:r>
                <w:rPr>
                  <w:lang w:val="de-DE" w:eastAsia="zh-CN"/>
                </w:rPr>
                <w:t>Rapp: yes agree with ZTE below that SUL is not used for BW aggregation. It is RAN1 led item so if RAN1 thinks it is applicable then they can inform us.</w:t>
              </w:r>
            </w:ins>
          </w:p>
        </w:tc>
      </w:tr>
      <w:tr w:rsidR="002E6B6E" w14:paraId="75A02ACE" w14:textId="77777777">
        <w:trPr>
          <w:trHeight w:val="457"/>
        </w:trPr>
        <w:tc>
          <w:tcPr>
            <w:tcW w:w="2689" w:type="dxa"/>
          </w:tcPr>
          <w:p w14:paraId="75A02ACB" w14:textId="77777777" w:rsidR="002E6B6E" w:rsidRDefault="00FE7583">
            <w:pPr>
              <w:rPr>
                <w:rFonts w:eastAsia="SimSun"/>
                <w:lang w:val="en-US" w:eastAsia="zh-CN"/>
              </w:rPr>
            </w:pPr>
            <w:r>
              <w:rPr>
                <w:rFonts w:eastAsia="SimSun" w:hint="eastAsia"/>
                <w:lang w:val="en-US" w:eastAsia="zh-CN"/>
              </w:rPr>
              <w:lastRenderedPageBreak/>
              <w:t>ZTE</w:t>
            </w:r>
          </w:p>
        </w:tc>
        <w:tc>
          <w:tcPr>
            <w:tcW w:w="7874" w:type="dxa"/>
          </w:tcPr>
          <w:p w14:paraId="75A02ACC" w14:textId="77777777" w:rsidR="002E6B6E" w:rsidRDefault="00FE7583">
            <w:pPr>
              <w:rPr>
                <w:rFonts w:eastAsia="SimSun"/>
                <w:lang w:val="en-US" w:eastAsia="zh-CN"/>
              </w:rPr>
            </w:pPr>
            <w:r>
              <w:rPr>
                <w:rFonts w:eastAsia="SimSun" w:hint="eastAsia"/>
                <w:lang w:val="en-US" w:eastAsia="zh-CN"/>
              </w:rPr>
              <w:t xml:space="preserve">To HW, SUL carrier </w:t>
            </w:r>
            <w:proofErr w:type="spellStart"/>
            <w:r>
              <w:rPr>
                <w:rFonts w:eastAsia="SimSun" w:hint="eastAsia"/>
                <w:lang w:val="en-US" w:eastAsia="zh-CN"/>
              </w:rPr>
              <w:t>can not</w:t>
            </w:r>
            <w:proofErr w:type="spellEnd"/>
            <w:r>
              <w:rPr>
                <w:rFonts w:eastAsia="SimSun" w:hint="eastAsia"/>
                <w:lang w:val="en-US" w:eastAsia="zh-CN"/>
              </w:rPr>
              <w:t xml:space="preserve"> be used for SRS BW aggregation.</w:t>
            </w:r>
          </w:p>
          <w:p w14:paraId="75A02ACD" w14:textId="77777777" w:rsidR="002E6B6E" w:rsidRDefault="002E6B6E">
            <w:pPr>
              <w:rPr>
                <w:rFonts w:eastAsia="SimSun"/>
                <w:lang w:val="en-US" w:eastAsia="zh-CN"/>
              </w:rPr>
            </w:pPr>
          </w:p>
        </w:tc>
      </w:tr>
      <w:tr w:rsidR="002E6B6E" w14:paraId="75A02ADC" w14:textId="77777777">
        <w:trPr>
          <w:trHeight w:val="457"/>
        </w:trPr>
        <w:tc>
          <w:tcPr>
            <w:tcW w:w="2689" w:type="dxa"/>
          </w:tcPr>
          <w:p w14:paraId="75A02ACF" w14:textId="77777777" w:rsidR="002E6B6E" w:rsidRDefault="00FE7583">
            <w:pPr>
              <w:rPr>
                <w:rFonts w:eastAsia="SimSun"/>
                <w:lang w:val="en-US" w:eastAsia="zh-CN"/>
              </w:rPr>
            </w:pPr>
            <w:r>
              <w:rPr>
                <w:rFonts w:eastAsia="SimSun" w:hint="eastAsia"/>
                <w:lang w:val="en-US" w:eastAsia="zh-CN"/>
              </w:rPr>
              <w:t>ZTE</w:t>
            </w:r>
          </w:p>
        </w:tc>
        <w:tc>
          <w:tcPr>
            <w:tcW w:w="7874" w:type="dxa"/>
          </w:tcPr>
          <w:p w14:paraId="75A02AD0" w14:textId="77777777" w:rsidR="002E6B6E" w:rsidRDefault="00FE7583">
            <w:pPr>
              <w:rPr>
                <w:lang w:val="en-US" w:eastAsia="zh-CN"/>
              </w:rPr>
            </w:pPr>
            <w:r>
              <w:rPr>
                <w:rFonts w:hint="eastAsia"/>
                <w:lang w:val="en-US" w:eastAsia="zh-CN"/>
              </w:rPr>
              <w:t>For SRS BW aggregation in RRC INACTIVE:</w:t>
            </w:r>
          </w:p>
          <w:p w14:paraId="75A02AD1" w14:textId="77777777" w:rsidR="002E6B6E" w:rsidRDefault="00FE7583">
            <w:pPr>
              <w:rPr>
                <w:ins w:id="27" w:author="Rapporteur" w:date="2023-11-29T19:56:00Z"/>
                <w:rFonts w:ascii="Courier New" w:hAnsi="Courier New"/>
                <w:sz w:val="16"/>
                <w:lang w:val="en-US" w:eastAsia="zh-CN"/>
              </w:rPr>
            </w:pPr>
            <w:ins w:id="28" w:author="BandwidthAggregation" w:date="2023-11-22T14:04:00Z">
              <w:r>
                <w:rPr>
                  <w:rFonts w:ascii="Courier New" w:hAnsi="Courier New"/>
                  <w:sz w:val="16"/>
                  <w:lang w:eastAsia="en-GB"/>
                </w:rPr>
                <w:t>SRS-PosResSetLinkedForAggBWInactiveList</w:t>
              </w:r>
            </w:ins>
            <w:ins w:id="29" w:author="BandwidthAggregation" w:date="2023-11-22T00:03:00Z">
              <w:r>
                <w:rPr>
                  <w:rFonts w:ascii="Courier New" w:hAnsi="Courier New"/>
                  <w:sz w:val="16"/>
                  <w:lang w:eastAsia="en-GB"/>
                </w:rPr>
                <w:t>-r18</w:t>
              </w:r>
            </w:ins>
            <w:r>
              <w:rPr>
                <w:rFonts w:ascii="Courier New" w:hAnsi="Courier New" w:hint="eastAsia"/>
                <w:sz w:val="16"/>
                <w:lang w:val="en-US" w:eastAsia="zh-CN"/>
              </w:rPr>
              <w:t xml:space="preserve"> should be deleted since it is duplicated with </w:t>
            </w:r>
            <w:ins w:id="30" w:author="BandwidthAggregation" w:date="2023-11-22T00:19:00Z">
              <w:r>
                <w:t>srs-PosConfig-</w:t>
              </w:r>
              <w:proofErr w:type="gramStart"/>
              <w:r>
                <w:t>r18</w:t>
              </w:r>
            </w:ins>
            <w:r>
              <w:rPr>
                <w:rFonts w:ascii="Courier New" w:hAnsi="Courier New" w:hint="eastAsia"/>
                <w:sz w:val="16"/>
                <w:lang w:val="en-US" w:eastAsia="zh-CN"/>
              </w:rPr>
              <w:t>;</w:t>
            </w:r>
            <w:proofErr w:type="gramEnd"/>
          </w:p>
          <w:p w14:paraId="2CD58484" w14:textId="44FC6DA4" w:rsidR="005757FB" w:rsidRPr="004964B0" w:rsidRDefault="005757FB">
            <w:pPr>
              <w:rPr>
                <w:rFonts w:ascii="Courier New" w:hAnsi="Courier New"/>
                <w:b/>
                <w:bCs/>
                <w:sz w:val="16"/>
                <w:lang w:val="en-US" w:eastAsia="zh-CN"/>
              </w:rPr>
            </w:pPr>
            <w:ins w:id="31" w:author="Rapporteur" w:date="2023-11-29T19:56:00Z">
              <w:r w:rsidRPr="004964B0">
                <w:rPr>
                  <w:rFonts w:ascii="Courier New" w:hAnsi="Courier New"/>
                  <w:b/>
                  <w:bCs/>
                  <w:sz w:val="16"/>
                  <w:lang w:val="en-US" w:eastAsia="zh-CN"/>
                </w:rPr>
                <w:t xml:space="preserve">Rapporteur: </w:t>
              </w:r>
              <w:r w:rsidR="00616192" w:rsidRPr="004964B0">
                <w:rPr>
                  <w:rFonts w:ascii="Courier New" w:hAnsi="Courier New"/>
                  <w:b/>
                  <w:bCs/>
                  <w:sz w:val="16"/>
                  <w:lang w:val="en-US" w:eastAsia="zh-CN"/>
                </w:rPr>
                <w:t xml:space="preserve">Not sure if that is </w:t>
              </w:r>
              <w:proofErr w:type="gramStart"/>
              <w:r w:rsidR="00616192" w:rsidRPr="004964B0">
                <w:rPr>
                  <w:rFonts w:ascii="Courier New" w:hAnsi="Courier New"/>
                  <w:b/>
                  <w:bCs/>
                  <w:sz w:val="16"/>
                  <w:lang w:val="en-US" w:eastAsia="zh-CN"/>
                </w:rPr>
                <w:t>right;</w:t>
              </w:r>
              <w:proofErr w:type="gramEnd"/>
              <w:r w:rsidR="00616192" w:rsidRPr="004964B0">
                <w:rPr>
                  <w:rFonts w:ascii="Courier New" w:hAnsi="Courier New"/>
                  <w:b/>
                  <w:bCs/>
                  <w:sz w:val="16"/>
                  <w:lang w:val="en-US" w:eastAsia="zh-CN"/>
                </w:rPr>
                <w:t xml:space="preserve"> since srs-PosConfig-r18 does not contain </w:t>
              </w:r>
              <w:r w:rsidR="00616192" w:rsidRPr="004964B0">
                <w:rPr>
                  <w:rFonts w:ascii="Courier New" w:hAnsi="Courier New"/>
                  <w:b/>
                  <w:bCs/>
                  <w:sz w:val="16"/>
                  <w:lang w:eastAsia="en-GB"/>
                </w:rPr>
                <w:t>SRS-PosResSetLinkedForAggBWInactiveList-r18</w:t>
              </w:r>
            </w:ins>
          </w:p>
          <w:p w14:paraId="75A02AD2" w14:textId="77777777" w:rsidR="002E6B6E" w:rsidRDefault="00FE7583">
            <w:pPr>
              <w:rPr>
                <w:ins w:id="32" w:author="Rapporteur" w:date="2023-11-29T19:56:00Z"/>
                <w:rFonts w:ascii="Courier New" w:hAnsi="Courier New"/>
                <w:sz w:val="16"/>
                <w:lang w:val="en-US" w:eastAsia="zh-CN"/>
              </w:rPr>
            </w:pPr>
            <w:ins w:id="33" w:author="BandwidthAggregation" w:date="2023-11-22T00:43:00Z">
              <w:r>
                <w:rPr>
                  <w:rFonts w:ascii="Courier New" w:hAnsi="Courier New"/>
                  <w:sz w:val="16"/>
                  <w:lang w:eastAsia="en-GB"/>
                </w:rPr>
                <w:t>SRS-PosRRC-AggBW-InactiveConfigList-r18</w:t>
              </w:r>
            </w:ins>
            <w:r>
              <w:rPr>
                <w:rFonts w:ascii="Courier New" w:hAnsi="Courier New" w:hint="eastAsia"/>
                <w:sz w:val="16"/>
                <w:lang w:val="en-US" w:eastAsia="zh-CN"/>
              </w:rPr>
              <w:t xml:space="preserve"> should be in SRS-</w:t>
            </w:r>
            <w:proofErr w:type="spellStart"/>
            <w:r>
              <w:rPr>
                <w:rFonts w:ascii="Courier New" w:hAnsi="Courier New" w:hint="eastAsia"/>
                <w:sz w:val="16"/>
                <w:lang w:val="en-US" w:eastAsia="zh-CN"/>
              </w:rPr>
              <w:t>PosRRC</w:t>
            </w:r>
            <w:proofErr w:type="spellEnd"/>
            <w:r>
              <w:rPr>
                <w:rFonts w:ascii="Courier New" w:hAnsi="Courier New" w:hint="eastAsia"/>
                <w:sz w:val="16"/>
                <w:lang w:val="en-US" w:eastAsia="zh-CN"/>
              </w:rPr>
              <w:t>-</w:t>
            </w:r>
            <w:proofErr w:type="spellStart"/>
            <w:r>
              <w:rPr>
                <w:rFonts w:ascii="Courier New" w:hAnsi="Courier New" w:hint="eastAsia"/>
                <w:sz w:val="16"/>
                <w:lang w:val="en-US" w:eastAsia="zh-CN"/>
              </w:rPr>
              <w:t>InactiveConfig</w:t>
            </w:r>
            <w:proofErr w:type="spellEnd"/>
            <w:r>
              <w:rPr>
                <w:rFonts w:ascii="Courier New" w:hAnsi="Courier New" w:hint="eastAsia"/>
                <w:sz w:val="16"/>
                <w:lang w:val="en-US" w:eastAsia="zh-CN"/>
              </w:rPr>
              <w:t xml:space="preserve"> and SRS-</w:t>
            </w:r>
            <w:proofErr w:type="spellStart"/>
            <w:r>
              <w:rPr>
                <w:rFonts w:ascii="Courier New" w:hAnsi="Courier New" w:hint="eastAsia"/>
                <w:sz w:val="16"/>
                <w:lang w:val="en-US" w:eastAsia="zh-CN"/>
              </w:rPr>
              <w:t>PosRRC</w:t>
            </w:r>
            <w:proofErr w:type="spellEnd"/>
            <w:r>
              <w:rPr>
                <w:rFonts w:ascii="Courier New" w:hAnsi="Courier New" w:hint="eastAsia"/>
                <w:sz w:val="16"/>
                <w:lang w:val="en-US" w:eastAsia="zh-CN"/>
              </w:rPr>
              <w:t>-</w:t>
            </w:r>
            <w:proofErr w:type="spellStart"/>
            <w:r>
              <w:rPr>
                <w:rFonts w:ascii="Courier New" w:hAnsi="Courier New" w:hint="eastAsia"/>
                <w:sz w:val="16"/>
                <w:lang w:val="en-US" w:eastAsia="zh-CN"/>
              </w:rPr>
              <w:t>InactiveConfig-ValidityArea</w:t>
            </w:r>
            <w:proofErr w:type="spellEnd"/>
            <w:r>
              <w:rPr>
                <w:rFonts w:ascii="Courier New" w:hAnsi="Courier New" w:hint="eastAsia"/>
                <w:sz w:val="16"/>
                <w:lang w:val="en-US" w:eastAsia="zh-CN"/>
              </w:rPr>
              <w:t>, according to R1</w:t>
            </w:r>
            <w:r>
              <w:rPr>
                <w:rFonts w:ascii="Courier New" w:hAnsi="Courier New"/>
                <w:sz w:val="16"/>
                <w:lang w:val="en-US" w:eastAsia="zh-CN"/>
              </w:rPr>
              <w:t>’</w:t>
            </w:r>
            <w:r>
              <w:rPr>
                <w:rFonts w:ascii="Courier New" w:hAnsi="Courier New" w:hint="eastAsia"/>
                <w:sz w:val="16"/>
                <w:lang w:val="en-US" w:eastAsia="zh-CN"/>
              </w:rPr>
              <w:t xml:space="preserve">s parameter </w:t>
            </w:r>
            <w:proofErr w:type="gramStart"/>
            <w:r>
              <w:rPr>
                <w:rFonts w:ascii="Courier New" w:hAnsi="Courier New" w:hint="eastAsia"/>
                <w:sz w:val="16"/>
                <w:lang w:val="en-US" w:eastAsia="zh-CN"/>
              </w:rPr>
              <w:t>list;</w:t>
            </w:r>
            <w:proofErr w:type="gramEnd"/>
          </w:p>
          <w:p w14:paraId="7330B79D" w14:textId="00A077EC" w:rsidR="00616192" w:rsidRPr="004964B0" w:rsidRDefault="00616192">
            <w:pPr>
              <w:rPr>
                <w:rFonts w:ascii="Courier New" w:eastAsia="SimSun" w:hAnsi="Courier New"/>
                <w:b/>
                <w:bCs/>
                <w:sz w:val="16"/>
                <w:lang w:val="en-US" w:eastAsia="zh-CN"/>
              </w:rPr>
            </w:pPr>
            <w:ins w:id="34" w:author="Rapporteur" w:date="2023-11-29T19:56:00Z">
              <w:r w:rsidRPr="004964B0">
                <w:rPr>
                  <w:rFonts w:ascii="Courier New" w:hAnsi="Courier New"/>
                  <w:b/>
                  <w:bCs/>
                  <w:sz w:val="16"/>
                  <w:lang w:val="en-US" w:eastAsia="zh-CN"/>
                </w:rPr>
                <w:t>Rapporteur: Right; this has been corrected.</w:t>
              </w:r>
            </w:ins>
          </w:p>
          <w:p w14:paraId="75A02AD3" w14:textId="77777777" w:rsidR="002E6B6E" w:rsidRDefault="00FE7583">
            <w:pPr>
              <w:rPr>
                <w:rFonts w:ascii="Courier New" w:hAnsi="Courier New"/>
                <w:sz w:val="16"/>
                <w:lang w:val="en-US" w:eastAsia="zh-CN"/>
              </w:rPr>
            </w:pPr>
            <w:ins w:id="35" w:author="BandwidthAggregation" w:date="2023-11-22T00:43:00Z">
              <w:r>
                <w:rPr>
                  <w:rFonts w:ascii="Courier New" w:hAnsi="Courier New"/>
                  <w:sz w:val="16"/>
                  <w:lang w:eastAsia="en-GB"/>
                </w:rPr>
                <w:t>SRS-PosRRC-AggBW-InactiveConfigList-r18</w:t>
              </w:r>
            </w:ins>
            <w:r>
              <w:rPr>
                <w:rFonts w:ascii="Courier New" w:hAnsi="Courier New" w:hint="eastAsia"/>
                <w:sz w:val="16"/>
                <w:lang w:val="en-US" w:eastAsia="zh-CN"/>
              </w:rPr>
              <w:t xml:space="preserve"> should contain offset to carrier, according to R1</w:t>
            </w:r>
            <w:r>
              <w:rPr>
                <w:rFonts w:ascii="Courier New" w:hAnsi="Courier New"/>
                <w:sz w:val="16"/>
                <w:lang w:val="en-US" w:eastAsia="zh-CN"/>
              </w:rPr>
              <w:t>’</w:t>
            </w:r>
            <w:r>
              <w:rPr>
                <w:rFonts w:ascii="Courier New" w:hAnsi="Courier New" w:hint="eastAsia"/>
                <w:sz w:val="16"/>
                <w:lang w:val="en-US" w:eastAsia="zh-CN"/>
              </w:rPr>
              <w:t xml:space="preserve">s parameter </w:t>
            </w:r>
            <w:proofErr w:type="gramStart"/>
            <w:r>
              <w:rPr>
                <w:rFonts w:ascii="Courier New" w:hAnsi="Courier New" w:hint="eastAsia"/>
                <w:sz w:val="16"/>
                <w:lang w:val="en-US" w:eastAsia="zh-CN"/>
              </w:rPr>
              <w:t>list</w:t>
            </w:r>
            <w:proofErr w:type="gramEnd"/>
          </w:p>
          <w:p w14:paraId="50A808BA" w14:textId="1682D90D" w:rsidR="005757FB" w:rsidRPr="004964B0" w:rsidRDefault="005757FB" w:rsidP="005757FB">
            <w:pPr>
              <w:pStyle w:val="TAL"/>
              <w:rPr>
                <w:ins w:id="36" w:author="Rapporteur" w:date="2023-11-29T19:55:00Z"/>
                <w:rFonts w:ascii="Courier New" w:hAnsi="Courier New"/>
                <w:b/>
                <w:bCs/>
                <w:sz w:val="16"/>
                <w:lang w:val="en-US"/>
              </w:rPr>
            </w:pPr>
            <w:ins w:id="37" w:author="Rapporteur" w:date="2023-11-29T19:55:00Z">
              <w:r w:rsidRPr="004964B0">
                <w:rPr>
                  <w:rFonts w:ascii="Courier New" w:hAnsi="Courier New"/>
                  <w:b/>
                  <w:bCs/>
                  <w:sz w:val="16"/>
                  <w:lang w:val="en-US"/>
                </w:rPr>
                <w:t xml:space="preserve">Rapporteur: </w:t>
              </w:r>
            </w:ins>
            <w:ins w:id="38" w:author="Rapporteur" w:date="2023-11-29T19:56:00Z">
              <w:r w:rsidRPr="004964B0">
                <w:rPr>
                  <w:rFonts w:ascii="Courier New" w:hAnsi="Courier New"/>
                  <w:b/>
                  <w:bCs/>
                  <w:sz w:val="16"/>
                  <w:lang w:val="en-US"/>
                </w:rPr>
                <w:t>The below is already present.</w:t>
              </w:r>
            </w:ins>
          </w:p>
          <w:p w14:paraId="17AA5A60" w14:textId="28333C96" w:rsidR="005757FB" w:rsidRDefault="005757FB" w:rsidP="005757FB">
            <w:pPr>
              <w:pStyle w:val="TAL"/>
              <w:rPr>
                <w:ins w:id="39" w:author="Rapporteur" w:date="2023-11-29T19:55:00Z"/>
                <w:rFonts w:cs="Arial"/>
                <w:b/>
                <w:bCs/>
                <w:i/>
                <w:iCs/>
              </w:rPr>
            </w:pPr>
            <w:ins w:id="40" w:author="Rapporteur" w:date="2023-11-29T19:55:00Z">
              <w:r w:rsidRPr="00EB60CA">
                <w:rPr>
                  <w:rFonts w:cs="Arial"/>
                  <w:b/>
                  <w:bCs/>
                  <w:i/>
                  <w:iCs/>
                </w:rPr>
                <w:t xml:space="preserve">freqInfoAdditionalCcList </w:t>
              </w:r>
            </w:ins>
          </w:p>
          <w:p w14:paraId="7D59C892" w14:textId="77777777" w:rsidR="005757FB" w:rsidRDefault="005757FB" w:rsidP="005757FB">
            <w:pPr>
              <w:rPr>
                <w:ins w:id="41" w:author="Rapporteur" w:date="2023-11-29T19:55:00Z"/>
                <w:rFonts w:ascii="Courier New" w:eastAsia="SimSun" w:hAnsi="Courier New"/>
                <w:sz w:val="16"/>
                <w:lang w:val="en-US" w:eastAsia="zh-CN"/>
              </w:rPr>
            </w:pPr>
            <w:proofErr w:type="spellStart"/>
            <w:ins w:id="42" w:author="Rapporteur" w:date="2023-11-29T19:55:00Z">
              <w:r w:rsidRPr="00EB60CA">
                <w:rPr>
                  <w:rFonts w:cs="Arial"/>
                  <w:lang w:eastAsia="sv-SE"/>
                </w:rPr>
                <w:t>Indiicates</w:t>
              </w:r>
              <w:proofErr w:type="spellEnd"/>
              <w:r w:rsidRPr="00EB60CA">
                <w:rPr>
                  <w:rFonts w:cs="Arial"/>
                  <w:lang w:eastAsia="sv-SE"/>
                </w:rPr>
                <w:t xml:space="preserve"> the frequency information offset to carrier of one or two additional carrier(s) with respective SRS configurations where the carrier</w:t>
              </w:r>
              <w:r>
                <w:rPr>
                  <w:rFonts w:cs="Arial"/>
                  <w:lang w:eastAsia="sv-SE"/>
                </w:rPr>
                <w:t xml:space="preserve"> </w:t>
              </w:r>
              <w:r w:rsidRPr="00EB60CA">
                <w:rPr>
                  <w:rFonts w:cs="Arial"/>
                  <w:lang w:eastAsia="sv-SE"/>
                </w:rPr>
                <w:t>and the carrier of the initial BWP should be intra-band contiguous carriers.</w:t>
              </w:r>
            </w:ins>
          </w:p>
          <w:p w14:paraId="43281222" w14:textId="787095FA" w:rsidR="005757FB" w:rsidRDefault="005757FB">
            <w:pPr>
              <w:rPr>
                <w:rFonts w:ascii="Courier New" w:hAnsi="Courier New"/>
                <w:sz w:val="16"/>
                <w:lang w:val="en-US" w:eastAsia="zh-CN"/>
              </w:rPr>
            </w:pPr>
          </w:p>
          <w:p w14:paraId="2EBF4AC7" w14:textId="756B7259" w:rsidR="005757FB" w:rsidRDefault="005757FB">
            <w:pPr>
              <w:rPr>
                <w:rFonts w:ascii="Courier New" w:hAnsi="Courier New"/>
                <w:sz w:val="16"/>
                <w:lang w:val="en-US" w:eastAsia="zh-CN"/>
              </w:rPr>
            </w:pPr>
          </w:p>
          <w:p w14:paraId="75A02AD4" w14:textId="77777777" w:rsidR="002E6B6E" w:rsidRDefault="00FE7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 w:author="BandwidthAggregation" w:date="2023-11-22T00:43:00Z"/>
                <w:rFonts w:ascii="Courier New" w:hAnsi="Courier New"/>
                <w:sz w:val="16"/>
                <w:lang w:eastAsia="en-GB"/>
              </w:rPr>
            </w:pPr>
            <w:ins w:id="44" w:author="BandwidthAggregation" w:date="2023-11-22T14:04:00Z">
              <w:r>
                <w:rPr>
                  <w:rFonts w:ascii="Courier New" w:hAnsi="Courier New"/>
                  <w:sz w:val="16"/>
                  <w:lang w:eastAsia="en-GB"/>
                </w:rPr>
                <w:t>SRS-PosResSetLinkedForAggBWInactiveList</w:t>
              </w:r>
            </w:ins>
            <w:ins w:id="45" w:author="BandwidthAggregation" w:date="2023-11-22T00:03:00Z">
              <w:r>
                <w:rPr>
                  <w:rFonts w:ascii="Courier New" w:hAnsi="Courier New"/>
                  <w:sz w:val="16"/>
                  <w:lang w:eastAsia="en-GB"/>
                </w:rPr>
                <w:t>-r</w:t>
              </w:r>
              <w:proofErr w:type="gramStart"/>
              <w:r>
                <w:rPr>
                  <w:rFonts w:ascii="Courier New" w:hAnsi="Courier New"/>
                  <w:sz w:val="16"/>
                  <w:lang w:eastAsia="en-GB"/>
                </w:rPr>
                <w:t>18 ::=</w:t>
              </w:r>
              <w:proofErr w:type="gramEnd"/>
              <w:r>
                <w:rPr>
                  <w:rFonts w:ascii="Courier New" w:hAnsi="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(1..maxNrOfLinkedSRS-PosResourceSet</w:t>
              </w:r>
            </w:ins>
            <w:ins w:id="46" w:author="BandwidthAggregation" w:date="2023-11-22T00:48:00Z">
              <w:r>
                <w:rPr>
                  <w:rFonts w:ascii="Courier New" w:hAnsi="Courier New" w:cs="Courier New"/>
                  <w:sz w:val="16"/>
                  <w:lang w:eastAsia="en-GB"/>
                </w:rPr>
                <w:t>-r18</w:t>
              </w:r>
            </w:ins>
            <w:ins w:id="47" w:author="BandwidthAggregation" w:date="2023-11-22T00:03:00Z">
              <w:r>
                <w:rPr>
                  <w:rFonts w:ascii="Courier New" w:hAnsi="Courier New" w:cs="Courier New"/>
                  <w:sz w:val="16"/>
                  <w:lang w:eastAsia="en-GB"/>
                </w:rPr>
                <w:t>))</w:t>
              </w:r>
              <w:r>
                <w:rPr>
                  <w:rFonts w:ascii="Courier New" w:hAnsi="Courier New" w:cs="Courier New"/>
                  <w:color w:val="993366"/>
                  <w:sz w:val="16"/>
                  <w:lang w:eastAsia="en-GB"/>
                </w:rPr>
                <w:t xml:space="preserve"> OF </w:t>
              </w:r>
              <w:r>
                <w:rPr>
                  <w:rFonts w:ascii="Courier New" w:hAnsi="Courier New"/>
                  <w:sz w:val="16"/>
                  <w:lang w:eastAsia="en-GB"/>
                </w:rPr>
                <w:t>SRS-PosResourceSetLinkedForAggBW-r18</w:t>
              </w:r>
            </w:ins>
          </w:p>
          <w:p w14:paraId="75A02AD5" w14:textId="77777777" w:rsidR="002E6B6E" w:rsidRDefault="00FE7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 w:author="BandwidthAggregation" w:date="2023-11-22T00:19:00Z"/>
                <w:rFonts w:ascii="Courier New" w:hAnsi="Courier New"/>
                <w:sz w:val="16"/>
                <w:lang w:eastAsia="en-GB"/>
              </w:rPr>
            </w:pPr>
            <w:ins w:id="49" w:author="BandwidthAggregation" w:date="2023-11-22T00:43:00Z">
              <w:r>
                <w:rPr>
                  <w:rFonts w:ascii="Courier New" w:hAnsi="Courier New"/>
                  <w:sz w:val="16"/>
                  <w:lang w:eastAsia="en-GB"/>
                </w:rPr>
                <w:t xml:space="preserve">SRS-PosRRC-AggBW-InactiveConfigList-r18 </w:t>
              </w:r>
            </w:ins>
            <w:ins w:id="50" w:author="BandwidthAggregation" w:date="2023-11-22T00:44:00Z">
              <w:r>
                <w:rPr>
                  <w:rFonts w:ascii="Courier New" w:hAnsi="Courier New"/>
                  <w:sz w:val="16"/>
                  <w:lang w:eastAsia="en-GB"/>
                </w:rPr>
                <w:t xml:space="preserve"> </w:t>
              </w:r>
            </w:ins>
            <w:ins w:id="51" w:author="BandwidthAggregation" w:date="2023-11-22T00:43:00Z">
              <w:r>
                <w:rPr>
                  <w:rFonts w:ascii="Courier New" w:hAnsi="Courier New"/>
                  <w:sz w:val="16"/>
                  <w:lang w:eastAsia="en-GB"/>
                </w:rPr>
                <w:t xml:space="preserve">::=  SEQUENCE </w:t>
              </w:r>
              <w:r>
                <w:rPr>
                  <w:rFonts w:ascii="Courier New" w:hAnsi="Courier New"/>
                  <w:color w:val="FFFF00"/>
                  <w:sz w:val="16"/>
                  <w:lang w:eastAsia="en-GB"/>
                </w:rPr>
                <w:t>(SIZE (2..3))</w:t>
              </w:r>
              <w:r>
                <w:rPr>
                  <w:rFonts w:ascii="Courier New" w:hAnsi="Courier New"/>
                  <w:sz w:val="16"/>
                  <w:lang w:eastAsia="en-GB"/>
                </w:rPr>
                <w:t xml:space="preserve"> OF  SRS-PosRRC-AggBW-InactiveConfig</w:t>
              </w:r>
            </w:ins>
            <w:ins w:id="52" w:author="BandwidthAggregation" w:date="2023-11-22T00:44:00Z">
              <w:r>
                <w:rPr>
                  <w:rFonts w:ascii="Courier New" w:hAnsi="Courier New"/>
                  <w:sz w:val="16"/>
                  <w:lang w:eastAsia="en-GB"/>
                </w:rPr>
                <w:t>-r18</w:t>
              </w:r>
            </w:ins>
          </w:p>
          <w:p w14:paraId="75A02AD6" w14:textId="77777777" w:rsidR="002E6B6E" w:rsidRDefault="002E6B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3" w:author="BandwidthAggregation" w:date="2023-11-22T00:19:00Z"/>
                <w:rFonts w:ascii="Courier New" w:hAnsi="Courier New"/>
                <w:sz w:val="16"/>
                <w:lang w:eastAsia="en-GB"/>
              </w:rPr>
            </w:pPr>
          </w:p>
          <w:p w14:paraId="75A02AD7" w14:textId="77777777" w:rsidR="002E6B6E" w:rsidRDefault="00FE7583">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rPr>
                <w:ins w:id="54" w:author="BandwidthAggregation" w:date="2023-11-22T00:19:00Z"/>
              </w:rPr>
            </w:pPr>
            <w:ins w:id="55" w:author="BandwidthAggregation" w:date="2023-11-22T00:26:00Z">
              <w:r>
                <w:t>SRS-PosRRC-AggBW-InactiveConfig</w:t>
              </w:r>
            </w:ins>
            <w:ins w:id="56" w:author="BandwidthAggregation" w:date="2023-11-22T00:19:00Z">
              <w:r>
                <w:t xml:space="preserve">-r18 ::=       </w:t>
              </w:r>
              <w:r>
                <w:rPr>
                  <w:color w:val="993366"/>
                </w:rPr>
                <w:t>SEQUENCE</w:t>
              </w:r>
              <w:r>
                <w:t xml:space="preserve"> {</w:t>
              </w:r>
            </w:ins>
          </w:p>
          <w:p w14:paraId="75A02AD8" w14:textId="77777777" w:rsidR="002E6B6E" w:rsidRDefault="00FE7583">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rPr>
                <w:ins w:id="57" w:author="BandwidthAggregation" w:date="2023-11-22T00:19:00Z"/>
                <w:color w:val="808080"/>
              </w:rPr>
            </w:pPr>
            <w:ins w:id="58" w:author="BandwidthAggregation" w:date="2023-11-22T00:19:00Z">
              <w:r>
                <w:t xml:space="preserve">    srs-PosConfig-r18                              SRS-PosConfig-r17</w:t>
              </w:r>
            </w:ins>
            <w:ins w:id="59" w:author="BandwidthAggregation" w:date="2023-11-22T00:40:00Z">
              <w:r>
                <w:t>,</w:t>
              </w:r>
            </w:ins>
          </w:p>
          <w:p w14:paraId="75A02AD9" w14:textId="77777777" w:rsidR="002E6B6E" w:rsidRDefault="00FE7583">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rPr>
                <w:ins w:id="60" w:author="BandwidthAggregation" w:date="2023-11-22T00:19:00Z"/>
                <w:color w:val="808080"/>
              </w:rPr>
            </w:pPr>
            <w:ins w:id="61" w:author="BandwidthAggregation" w:date="2023-11-22T00:19:00Z">
              <w:r>
                <w:t xml:space="preserve">    </w:t>
              </w:r>
              <w:r w:rsidRPr="00616192">
                <w:rPr>
                  <w:b/>
                  <w:bCs/>
                </w:rPr>
                <w:t>freqInfoAdditionalCcList-</w:t>
              </w:r>
            </w:ins>
            <w:ins w:id="62" w:author="BandwidthAggregation" w:date="2023-11-22T00:34:00Z">
              <w:r w:rsidRPr="00616192">
                <w:rPr>
                  <w:b/>
                  <w:bCs/>
                </w:rPr>
                <w:t>r18</w:t>
              </w:r>
              <w:r>
                <w:t xml:space="preserve">            </w:t>
              </w:r>
            </w:ins>
            <w:ins w:id="63" w:author="BandwidthAggregation" w:date="2023-11-22T00:19:00Z">
              <w:r>
                <w:tab/>
                <w:t xml:space="preserve"> </w:t>
              </w:r>
            </w:ins>
            <w:ins w:id="64" w:author="RAN2#124_LPHAP" w:date="2023-11-22T19:30:00Z">
              <w:r>
                <w:t xml:space="preserve">  </w:t>
              </w:r>
            </w:ins>
            <w:ins w:id="65" w:author="BandwidthAggregation" w:date="2023-11-22T00:19:00Z">
              <w:r>
                <w:t>ARFCN-</w:t>
              </w:r>
              <w:proofErr w:type="spellStart"/>
              <w:r>
                <w:t>ValueNR</w:t>
              </w:r>
              <w:proofErr w:type="spellEnd"/>
            </w:ins>
          </w:p>
          <w:p w14:paraId="75A02ADA" w14:textId="77777777" w:rsidR="002E6B6E" w:rsidRDefault="00FE7583">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rPr>
                <w:ins w:id="66" w:author="BandwidthAggregation" w:date="2023-11-22T00:19:00Z"/>
                <w:color w:val="808080"/>
              </w:rPr>
            </w:pPr>
            <w:ins w:id="67" w:author="BandwidthAggregation" w:date="2023-11-22T00:19:00Z">
              <w:r>
                <w:rPr>
                  <w:color w:val="808080"/>
                </w:rPr>
                <w:t>}</w:t>
              </w:r>
            </w:ins>
          </w:p>
          <w:p w14:paraId="75A02ADB" w14:textId="77777777" w:rsidR="002E6B6E" w:rsidRDefault="002E6B6E">
            <w:pPr>
              <w:rPr>
                <w:lang w:val="de-DE"/>
              </w:rPr>
            </w:pPr>
          </w:p>
        </w:tc>
      </w:tr>
      <w:tr w:rsidR="002E6B6E" w14:paraId="75A02AE5" w14:textId="77777777">
        <w:trPr>
          <w:trHeight w:val="457"/>
        </w:trPr>
        <w:tc>
          <w:tcPr>
            <w:tcW w:w="2689" w:type="dxa"/>
          </w:tcPr>
          <w:p w14:paraId="75A02ADD" w14:textId="77777777" w:rsidR="002E6B6E" w:rsidRDefault="00FE7583">
            <w:pPr>
              <w:rPr>
                <w:rFonts w:eastAsia="SimSun"/>
                <w:lang w:val="en-US" w:eastAsia="zh-CN"/>
              </w:rPr>
            </w:pPr>
            <w:r>
              <w:rPr>
                <w:rFonts w:eastAsia="SimSun" w:hint="eastAsia"/>
                <w:lang w:val="en-US" w:eastAsia="zh-CN"/>
              </w:rPr>
              <w:t>ZTE</w:t>
            </w:r>
          </w:p>
        </w:tc>
        <w:tc>
          <w:tcPr>
            <w:tcW w:w="7874" w:type="dxa"/>
          </w:tcPr>
          <w:p w14:paraId="75A02ADE" w14:textId="77777777" w:rsidR="002E6B6E" w:rsidRDefault="00FE7583">
            <w:pPr>
              <w:rPr>
                <w:lang w:val="en-US" w:eastAsia="zh-CN"/>
              </w:rPr>
            </w:pPr>
            <w:r>
              <w:rPr>
                <w:rFonts w:hint="eastAsia"/>
                <w:lang w:val="en-US" w:eastAsia="zh-CN"/>
              </w:rPr>
              <w:t>For RRC CONNECTED, BW aggregation of SRS should be configured under cell group?</w:t>
            </w:r>
          </w:p>
          <w:p w14:paraId="75A02ADF" w14:textId="77777777" w:rsidR="002E6B6E" w:rsidRDefault="00FE7583">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ins w:id="68" w:author="BandwidthAggregation" w:date="1901-01-01T00:00:00Z"/>
                <w:lang w:val="en-US"/>
              </w:rPr>
            </w:pPr>
            <w:ins w:id="69" w:author="BandwidthAggregation">
              <w:r>
                <w:rPr>
                  <w:rFonts w:ascii="Courier New" w:hAnsi="Courier New"/>
                  <w:sz w:val="16"/>
                  <w:szCs w:val="20"/>
                  <w:lang w:val="en-US" w:eastAsia="zh-CN" w:bidi="ar"/>
                </w:rPr>
                <w:t xml:space="preserve">RRCReconfiguration-v1800-IEs ::=        </w:t>
              </w:r>
              <w:r>
                <w:rPr>
                  <w:rFonts w:ascii="Courier New" w:hAnsi="Courier New"/>
                  <w:color w:val="993366"/>
                  <w:sz w:val="16"/>
                  <w:szCs w:val="20"/>
                  <w:lang w:val="en-US" w:eastAsia="zh-CN" w:bidi="ar"/>
                </w:rPr>
                <w:t>SEQUENCE</w:t>
              </w:r>
              <w:r>
                <w:rPr>
                  <w:rFonts w:ascii="Courier New" w:hAnsi="Courier New"/>
                  <w:sz w:val="16"/>
                  <w:szCs w:val="20"/>
                  <w:lang w:val="en-US" w:eastAsia="zh-CN" w:bidi="ar"/>
                </w:rPr>
                <w:t xml:space="preserve"> {</w:t>
              </w:r>
            </w:ins>
          </w:p>
          <w:p w14:paraId="75A02AE0" w14:textId="77777777" w:rsidR="002E6B6E" w:rsidRDefault="00FE7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0" w:author="BandwidthAggregation" w:date="1901-01-01T00:00:00Z"/>
                <w:rFonts w:ascii="Courier New" w:hAnsi="Courier New"/>
                <w:sz w:val="16"/>
                <w:szCs w:val="20"/>
                <w:shd w:val="clear" w:color="auto" w:fill="E6E6E6"/>
                <w:lang w:val="en-US" w:eastAsia="en-US"/>
              </w:rPr>
            </w:pPr>
            <w:ins w:id="71" w:author="BandwidthAggregation">
              <w:r>
                <w:rPr>
                  <w:rFonts w:ascii="Courier New" w:eastAsia="Times New Roman" w:hAnsi="Courier New"/>
                  <w:sz w:val="16"/>
                  <w:szCs w:val="20"/>
                  <w:shd w:val="clear" w:color="auto" w:fill="E6E6E6"/>
                  <w:lang w:val="en-US" w:eastAsia="en-US" w:bidi="ar"/>
                </w:rPr>
                <w:t xml:space="preserve">    srs-PosResourceSetLinkedForAggBWList-r18       </w:t>
              </w:r>
              <w:proofErr w:type="spellStart"/>
              <w:r>
                <w:rPr>
                  <w:rFonts w:ascii="Courier New" w:eastAsia="Times New Roman" w:hAnsi="Courier New"/>
                  <w:sz w:val="16"/>
                  <w:szCs w:val="20"/>
                  <w:shd w:val="clear" w:color="auto" w:fill="E6E6E6"/>
                  <w:lang w:val="en-US" w:eastAsia="en-US" w:bidi="ar"/>
                </w:rPr>
                <w:t>SetupRelease</w:t>
              </w:r>
              <w:proofErr w:type="spellEnd"/>
              <w:r>
                <w:rPr>
                  <w:rFonts w:ascii="Courier New" w:eastAsia="Times New Roman" w:hAnsi="Courier New"/>
                  <w:sz w:val="16"/>
                  <w:szCs w:val="20"/>
                  <w:shd w:val="clear" w:color="auto" w:fill="E6E6E6"/>
                  <w:lang w:val="en-US" w:eastAsia="en-US" w:bidi="ar"/>
                </w:rPr>
                <w:t xml:space="preserve"> { SRS-PosResourceSetLinkedForAggBWList-r18 }        </w:t>
              </w:r>
              <w:r>
                <w:rPr>
                  <w:rFonts w:ascii="Courier New" w:eastAsia="Times New Roman" w:hAnsi="Courier New"/>
                  <w:color w:val="993366"/>
                  <w:sz w:val="16"/>
                  <w:szCs w:val="20"/>
                  <w:shd w:val="clear" w:color="auto" w:fill="E6E6E6"/>
                  <w:lang w:val="en-US" w:eastAsia="en-US" w:bidi="ar"/>
                </w:rPr>
                <w:t>OPTIONAL,</w:t>
              </w:r>
              <w:r>
                <w:rPr>
                  <w:rFonts w:ascii="Courier New" w:eastAsia="Times New Roman" w:hAnsi="Courier New"/>
                  <w:sz w:val="16"/>
                  <w:szCs w:val="20"/>
                  <w:shd w:val="clear" w:color="auto" w:fill="E6E6E6"/>
                  <w:lang w:val="en-US" w:eastAsia="en-US" w:bidi="ar"/>
                </w:rPr>
                <w:t xml:space="preserve">   </w:t>
              </w:r>
              <w:r>
                <w:rPr>
                  <w:rFonts w:ascii="Courier New" w:eastAsia="Times New Roman" w:hAnsi="Courier New"/>
                  <w:color w:val="808080"/>
                  <w:sz w:val="16"/>
                  <w:szCs w:val="20"/>
                  <w:shd w:val="clear" w:color="auto" w:fill="E6E6E6"/>
                  <w:lang w:val="en-US" w:eastAsia="en-US" w:bidi="ar"/>
                </w:rPr>
                <w:t>-- Need M</w:t>
              </w:r>
            </w:ins>
          </w:p>
          <w:p w14:paraId="75A02AE1" w14:textId="77777777" w:rsidR="002E6B6E" w:rsidRDefault="00FE7583">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ins w:id="72" w:author="BandwidthAggregation" w:date="1901-01-01T00:00:00Z"/>
                <w:lang w:val="en-US"/>
              </w:rPr>
            </w:pPr>
            <w:ins w:id="73" w:author="BandwidthAggregation">
              <w:r>
                <w:rPr>
                  <w:rFonts w:ascii="Courier New" w:hAnsi="Courier New"/>
                  <w:sz w:val="16"/>
                  <w:szCs w:val="20"/>
                  <w:lang w:val="en-US" w:eastAsia="zh-CN" w:bidi="ar"/>
                </w:rPr>
                <w:t xml:space="preserve">    nonCriticalExtension                           </w:t>
              </w:r>
              <w:r>
                <w:rPr>
                  <w:rFonts w:ascii="Courier New" w:hAnsi="Courier New"/>
                  <w:color w:val="993366"/>
                  <w:sz w:val="16"/>
                  <w:szCs w:val="20"/>
                  <w:lang w:val="en-US" w:eastAsia="zh-CN" w:bidi="ar"/>
                </w:rPr>
                <w:t>SEQUENCE</w:t>
              </w:r>
              <w:r>
                <w:rPr>
                  <w:rFonts w:ascii="Courier New" w:hAnsi="Courier New"/>
                  <w:sz w:val="16"/>
                  <w:szCs w:val="20"/>
                  <w:lang w:val="en-US" w:eastAsia="zh-CN" w:bidi="ar"/>
                </w:rPr>
                <w:t xml:space="preserve"> {}                                                      </w:t>
              </w:r>
              <w:r>
                <w:rPr>
                  <w:rFonts w:ascii="Courier New" w:hAnsi="Courier New"/>
                  <w:color w:val="993366"/>
                  <w:sz w:val="16"/>
                  <w:szCs w:val="20"/>
                  <w:lang w:val="en-US" w:eastAsia="zh-CN" w:bidi="ar"/>
                </w:rPr>
                <w:t>OPTIONAL</w:t>
              </w:r>
            </w:ins>
          </w:p>
          <w:p w14:paraId="75A02AE2" w14:textId="77777777" w:rsidR="002E6B6E" w:rsidRDefault="00FE7583">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ins w:id="74" w:author="BandwidthAggregation" w:date="1901-01-01T00:00:00Z"/>
                <w:lang w:val="en-US"/>
              </w:rPr>
            </w:pPr>
            <w:ins w:id="75" w:author="BandwidthAggregation">
              <w:r>
                <w:rPr>
                  <w:rFonts w:ascii="Courier New" w:hAnsi="Courier New"/>
                  <w:sz w:val="16"/>
                  <w:szCs w:val="20"/>
                  <w:lang w:val="en-US" w:eastAsia="zh-CN" w:bidi="ar"/>
                </w:rPr>
                <w:t>}</w:t>
              </w:r>
            </w:ins>
          </w:p>
          <w:p w14:paraId="75A02AE3" w14:textId="77777777" w:rsidR="002E6B6E" w:rsidRDefault="002E6B6E">
            <w:pPr>
              <w:rPr>
                <w:ins w:id="76" w:author="NR_pos_enh2" w:date="2023-11-29T22:22:00Z"/>
                <w:lang w:val="en-US" w:eastAsia="zh-CN"/>
              </w:rPr>
            </w:pPr>
          </w:p>
          <w:p w14:paraId="3333CF3A" w14:textId="0CE378D0" w:rsidR="00EB6A50" w:rsidRDefault="00EB6A50">
            <w:pPr>
              <w:rPr>
                <w:lang w:val="en-US" w:eastAsia="zh-CN"/>
              </w:rPr>
            </w:pPr>
            <w:ins w:id="77" w:author="NR_pos_enh2" w:date="2023-11-29T22:22:00Z">
              <w:r>
                <w:rPr>
                  <w:lang w:val="en-US" w:eastAsia="zh-CN"/>
                </w:rPr>
                <w:t>Rapp: the SRS-Config itself will be part of Cell Group</w:t>
              </w:r>
            </w:ins>
            <w:ins w:id="78" w:author="NR_pos_enh2" w:date="2023-11-29T22:25:00Z">
              <w:r w:rsidR="00ED2A27">
                <w:rPr>
                  <w:lang w:val="en-US" w:eastAsia="zh-CN"/>
                </w:rPr>
                <w:t xml:space="preserve"> BWP</w:t>
              </w:r>
            </w:ins>
            <w:ins w:id="79" w:author="NR_pos_enh2" w:date="2023-11-29T22:22:00Z">
              <w:r>
                <w:rPr>
                  <w:lang w:val="en-US" w:eastAsia="zh-CN"/>
                </w:rPr>
                <w:t xml:space="preserve"> Config; </w:t>
              </w:r>
            </w:ins>
            <w:ins w:id="80" w:author="NR_pos_enh2" w:date="2023-11-29T22:25:00Z">
              <w:r w:rsidR="00ED2A27">
                <w:rPr>
                  <w:lang w:val="en-US" w:eastAsia="zh-CN"/>
                </w:rPr>
                <w:t xml:space="preserve">that is there will be multiple SRS-Config per BWP; </w:t>
              </w:r>
            </w:ins>
            <w:ins w:id="81" w:author="NR_pos_enh2" w:date="2023-11-29T22:23:00Z">
              <w:r w:rsidR="00CC2C4F">
                <w:rPr>
                  <w:lang w:val="en-US" w:eastAsia="zh-CN"/>
                </w:rPr>
                <w:t>however which SRS Resource</w:t>
              </w:r>
            </w:ins>
            <w:ins w:id="82" w:author="NR_pos_enh2" w:date="2023-11-29T22:25:00Z">
              <w:r w:rsidR="00ED2A27">
                <w:rPr>
                  <w:lang w:val="en-US" w:eastAsia="zh-CN"/>
                </w:rPr>
                <w:t>s</w:t>
              </w:r>
            </w:ins>
            <w:ins w:id="83" w:author="NR_pos_enh2" w:date="2023-11-29T22:23:00Z">
              <w:r w:rsidR="00CC2C4F">
                <w:rPr>
                  <w:lang w:val="en-US" w:eastAsia="zh-CN"/>
                </w:rPr>
                <w:t xml:space="preserve"> are to be aggregated can be per </w:t>
              </w:r>
              <w:proofErr w:type="gramStart"/>
              <w:r w:rsidR="00CC2C4F">
                <w:rPr>
                  <w:lang w:val="en-US" w:eastAsia="zh-CN"/>
                </w:rPr>
                <w:t>UE;</w:t>
              </w:r>
              <w:proofErr w:type="gramEnd"/>
              <w:r w:rsidR="00CC2C4F">
                <w:rPr>
                  <w:lang w:val="en-US" w:eastAsia="zh-CN"/>
                </w:rPr>
                <w:t xml:space="preserve"> rather than </w:t>
              </w:r>
            </w:ins>
            <w:ins w:id="84" w:author="NR_pos_enh2" w:date="2023-11-29T22:26:00Z">
              <w:r w:rsidR="00ED2A27">
                <w:rPr>
                  <w:lang w:val="en-US" w:eastAsia="zh-CN"/>
                </w:rPr>
                <w:t>indicated in the</w:t>
              </w:r>
            </w:ins>
            <w:ins w:id="85" w:author="NR_pos_enh2" w:date="2023-11-29T22:23:00Z">
              <w:r w:rsidR="00CC2C4F">
                <w:rPr>
                  <w:lang w:val="en-US" w:eastAsia="zh-CN"/>
                </w:rPr>
                <w:t xml:space="preserve"> BW</w:t>
              </w:r>
            </w:ins>
            <w:ins w:id="86" w:author="NR_pos_enh2" w:date="2023-11-29T22:26:00Z">
              <w:r w:rsidR="00ED2A27">
                <w:rPr>
                  <w:lang w:val="en-US" w:eastAsia="zh-CN"/>
                </w:rPr>
                <w:t>P</w:t>
              </w:r>
            </w:ins>
            <w:ins w:id="87" w:author="NR_pos_enh2" w:date="2023-11-29T22:24:00Z">
              <w:r w:rsidR="00F26782">
                <w:rPr>
                  <w:lang w:val="en-US" w:eastAsia="zh-CN"/>
                </w:rPr>
                <w:t xml:space="preserve">. </w:t>
              </w:r>
              <w:r w:rsidR="00ED2A27">
                <w:rPr>
                  <w:lang w:val="en-US" w:eastAsia="zh-CN"/>
                </w:rPr>
                <w:t xml:space="preserve">This is </w:t>
              </w:r>
              <w:proofErr w:type="gramStart"/>
              <w:r w:rsidR="00ED2A27">
                <w:rPr>
                  <w:lang w:val="en-US" w:eastAsia="zh-CN"/>
                </w:rPr>
                <w:t>similar to</w:t>
              </w:r>
              <w:proofErr w:type="gramEnd"/>
              <w:r w:rsidR="00ED2A27">
                <w:rPr>
                  <w:lang w:val="en-US" w:eastAsia="zh-CN"/>
                </w:rPr>
                <w:t xml:space="preserve"> TEG Report config which is per UE and c</w:t>
              </w:r>
            </w:ins>
            <w:ins w:id="88" w:author="NR_pos_enh2" w:date="2023-11-29T22:25:00Z">
              <w:r w:rsidR="00ED2A27">
                <w:rPr>
                  <w:lang w:val="en-US" w:eastAsia="zh-CN"/>
                </w:rPr>
                <w:t xml:space="preserve">onfigured by RRC </w:t>
              </w:r>
              <w:proofErr w:type="spellStart"/>
              <w:r w:rsidR="00ED2A27">
                <w:rPr>
                  <w:lang w:val="en-US" w:eastAsia="zh-CN"/>
                </w:rPr>
                <w:t>Reconfig</w:t>
              </w:r>
              <w:proofErr w:type="spellEnd"/>
              <w:r w:rsidR="00ED2A27">
                <w:rPr>
                  <w:lang w:val="en-US" w:eastAsia="zh-CN"/>
                </w:rPr>
                <w:t xml:space="preserve"> whereas the SRS-Config is done per BWP. </w:t>
              </w:r>
            </w:ins>
            <w:ins w:id="89" w:author="NR_pos_enh2" w:date="2023-11-29T22:24:00Z">
              <w:r w:rsidR="00F26782">
                <w:rPr>
                  <w:lang w:val="en-US" w:eastAsia="zh-CN"/>
                </w:rPr>
                <w:t xml:space="preserve">However, we can revisit this </w:t>
              </w:r>
              <w:r w:rsidR="00ED2A27">
                <w:rPr>
                  <w:lang w:val="en-US" w:eastAsia="zh-CN"/>
                </w:rPr>
                <w:t xml:space="preserve">if rapporteur understanding is not right. </w:t>
              </w:r>
            </w:ins>
          </w:p>
          <w:p w14:paraId="75A02AE4" w14:textId="77777777" w:rsidR="002E6B6E" w:rsidRDefault="002E6B6E">
            <w:pPr>
              <w:rPr>
                <w:lang w:val="de-DE"/>
              </w:rPr>
            </w:pPr>
          </w:p>
        </w:tc>
      </w:tr>
      <w:tr w:rsidR="002E6B6E" w14:paraId="75A02AED" w14:textId="77777777">
        <w:trPr>
          <w:trHeight w:val="468"/>
        </w:trPr>
        <w:tc>
          <w:tcPr>
            <w:tcW w:w="2689" w:type="dxa"/>
          </w:tcPr>
          <w:p w14:paraId="75A02AE6" w14:textId="77777777" w:rsidR="002E6B6E" w:rsidRDefault="00FE7583">
            <w:pPr>
              <w:rPr>
                <w:rFonts w:eastAsia="SimSun"/>
                <w:lang w:val="en-US" w:eastAsia="zh-CN"/>
              </w:rPr>
            </w:pPr>
            <w:r>
              <w:rPr>
                <w:rFonts w:eastAsia="SimSun" w:hint="eastAsia"/>
                <w:lang w:val="en-US" w:eastAsia="zh-CN"/>
              </w:rPr>
              <w:t>ZTE</w:t>
            </w:r>
          </w:p>
        </w:tc>
        <w:tc>
          <w:tcPr>
            <w:tcW w:w="7874" w:type="dxa"/>
          </w:tcPr>
          <w:p w14:paraId="75A02AE7" w14:textId="77777777" w:rsidR="002E6B6E" w:rsidRDefault="00FE7583">
            <w:pPr>
              <w:rPr>
                <w:lang w:val="en-US" w:eastAsia="zh-CN"/>
              </w:rPr>
            </w:pPr>
            <w:r>
              <w:rPr>
                <w:rFonts w:hint="eastAsia"/>
                <w:lang w:val="en-US" w:eastAsia="zh-CN"/>
              </w:rPr>
              <w:t xml:space="preserve">The RAN2 agreement says there should be same considerations to SRS BW, similar like PRS BW. </w:t>
            </w:r>
          </w:p>
          <w:p w14:paraId="75A02AE8" w14:textId="77777777" w:rsidR="002E6B6E" w:rsidRPr="004A09BA" w:rsidRDefault="00FE7583">
            <w:pPr>
              <w:pStyle w:val="Doc-text2"/>
              <w:pBdr>
                <w:top w:val="single" w:sz="4" w:space="1" w:color="auto"/>
                <w:left w:val="single" w:sz="4" w:space="4" w:color="auto"/>
                <w:bottom w:val="single" w:sz="4" w:space="1" w:color="auto"/>
                <w:right w:val="single" w:sz="4" w:space="4" w:color="auto"/>
              </w:pBdr>
              <w:rPr>
                <w:lang w:val="en-US"/>
              </w:rPr>
            </w:pPr>
            <w:r w:rsidRPr="004A09BA">
              <w:rPr>
                <w:lang w:val="en-US"/>
              </w:rPr>
              <w:t xml:space="preserve">nrMaxNumPRS-BandWidthAggregation-r18 (Max number of linkage information) is 256.  Equivalent number for SRS can be discussed in CR </w:t>
            </w:r>
            <w:proofErr w:type="spellStart"/>
            <w:r w:rsidRPr="004A09BA">
              <w:rPr>
                <w:lang w:val="en-US"/>
              </w:rPr>
              <w:t>finalisation</w:t>
            </w:r>
            <w:proofErr w:type="spellEnd"/>
            <w:r w:rsidRPr="004A09BA">
              <w:rPr>
                <w:lang w:val="en-US"/>
              </w:rPr>
              <w:t>.</w:t>
            </w:r>
          </w:p>
          <w:p w14:paraId="75A02AE9" w14:textId="77777777" w:rsidR="002E6B6E" w:rsidRDefault="00FE7583">
            <w:pPr>
              <w:rPr>
                <w:lang w:val="en-US" w:eastAsia="zh-CN"/>
              </w:rPr>
            </w:pPr>
            <w:proofErr w:type="gramStart"/>
            <w:r>
              <w:rPr>
                <w:rFonts w:hint="eastAsia"/>
                <w:lang w:val="en-US" w:eastAsia="zh-CN"/>
              </w:rPr>
              <w:lastRenderedPageBreak/>
              <w:t>So</w:t>
            </w:r>
            <w:proofErr w:type="gramEnd"/>
            <w:r>
              <w:rPr>
                <w:rFonts w:hint="eastAsia"/>
                <w:lang w:val="en-US" w:eastAsia="zh-CN"/>
              </w:rPr>
              <w:t xml:space="preserve"> suggest to add the FFS here, i.e., RAN2 to discuss how many linked combination of SRS sets is allowed, where each linked combination of SRS sets contains up to 3 SRS resource set.</w:t>
            </w:r>
          </w:p>
          <w:p w14:paraId="75A02AEA" w14:textId="77777777" w:rsidR="002E6B6E" w:rsidRDefault="00FE7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0" w:author="BandwidthAggregation" w:date="1901-01-01T00:00:00Z"/>
                <w:rFonts w:ascii="Courier New" w:hAnsi="Courier New"/>
                <w:sz w:val="16"/>
                <w:szCs w:val="20"/>
                <w:shd w:val="clear" w:color="auto" w:fill="E6E6E6"/>
                <w:lang w:val="en-US" w:eastAsia="en-US"/>
              </w:rPr>
            </w:pPr>
            <w:ins w:id="91" w:author="BandwidthAggregation">
              <w:r>
                <w:rPr>
                  <w:rFonts w:ascii="Courier New" w:eastAsia="Times New Roman" w:hAnsi="Courier New"/>
                  <w:sz w:val="16"/>
                  <w:szCs w:val="20"/>
                  <w:shd w:val="clear" w:color="auto" w:fill="E6E6E6"/>
                  <w:lang w:val="en-US" w:eastAsia="en-US" w:bidi="ar"/>
                </w:rPr>
                <w:t>SRS-PosResourceSetLinkedForAggBWList-r18</w:t>
              </w:r>
              <w:r>
                <w:rPr>
                  <w:rFonts w:ascii="Courier New" w:eastAsia="Times New Roman" w:hAnsi="Courier New"/>
                  <w:sz w:val="16"/>
                  <w:szCs w:val="20"/>
                  <w:shd w:val="clear" w:color="auto" w:fill="E6E6E6"/>
                  <w:lang w:val="en-US" w:eastAsia="en-US" w:bidi="ar"/>
                </w:rPr>
                <w:tab/>
                <w:t xml:space="preserve">::= </w:t>
              </w:r>
              <w:r>
                <w:rPr>
                  <w:rFonts w:ascii="Courier New" w:eastAsia="Times New Roman" w:hAnsi="Courier New" w:cs="Courier New"/>
                  <w:color w:val="993366"/>
                  <w:sz w:val="16"/>
                  <w:szCs w:val="20"/>
                  <w:shd w:val="clear" w:color="auto" w:fill="E6E6E6"/>
                  <w:lang w:val="en-US" w:eastAsia="en-US" w:bidi="ar"/>
                </w:rPr>
                <w:t>SEQUENCE</w:t>
              </w:r>
              <w:r>
                <w:rPr>
                  <w:rFonts w:ascii="Courier New" w:eastAsia="Times New Roman" w:hAnsi="Courier New" w:cs="Courier New"/>
                  <w:sz w:val="16"/>
                  <w:szCs w:val="20"/>
                  <w:shd w:val="clear" w:color="auto" w:fill="E6E6E6"/>
                  <w:lang w:val="en-US" w:eastAsia="en-US" w:bidi="ar"/>
                </w:rPr>
                <w:t xml:space="preserve"> (</w:t>
              </w:r>
              <w:r>
                <w:rPr>
                  <w:rFonts w:ascii="Courier New" w:eastAsia="Times New Roman" w:hAnsi="Courier New" w:cs="Courier New"/>
                  <w:color w:val="993366"/>
                  <w:sz w:val="16"/>
                  <w:szCs w:val="20"/>
                  <w:shd w:val="clear" w:color="auto" w:fill="E6E6E6"/>
                  <w:lang w:val="en-US" w:eastAsia="en-US" w:bidi="ar"/>
                </w:rPr>
                <w:t>SIZE</w:t>
              </w:r>
              <w:r>
                <w:rPr>
                  <w:rFonts w:ascii="Courier New" w:eastAsia="Times New Roman" w:hAnsi="Courier New" w:cs="Courier New"/>
                  <w:sz w:val="16"/>
                  <w:szCs w:val="20"/>
                  <w:shd w:val="clear" w:color="auto" w:fill="E6E6E6"/>
                  <w:lang w:val="en-US" w:eastAsia="en-US" w:bidi="ar"/>
                </w:rPr>
                <w:t>(1..maxNrOfLinkedSRS-PosResourceSet-r18))</w:t>
              </w:r>
              <w:r>
                <w:rPr>
                  <w:rFonts w:ascii="Courier New" w:eastAsia="Times New Roman" w:hAnsi="Courier New" w:cs="Courier New"/>
                  <w:color w:val="993366"/>
                  <w:sz w:val="16"/>
                  <w:szCs w:val="20"/>
                  <w:shd w:val="clear" w:color="auto" w:fill="E6E6E6"/>
                  <w:lang w:val="en-US" w:eastAsia="en-US" w:bidi="ar"/>
                </w:rPr>
                <w:t xml:space="preserve"> OF </w:t>
              </w:r>
              <w:r>
                <w:rPr>
                  <w:rFonts w:ascii="Courier New" w:eastAsia="Times New Roman" w:hAnsi="Courier New"/>
                  <w:sz w:val="16"/>
                  <w:szCs w:val="20"/>
                  <w:shd w:val="clear" w:color="auto" w:fill="E6E6E6"/>
                  <w:lang w:val="en-US" w:eastAsia="en-US" w:bidi="ar"/>
                </w:rPr>
                <w:t>SRS-PosResourceSetLinkedForAggBW-r18</w:t>
              </w:r>
            </w:ins>
          </w:p>
          <w:p w14:paraId="75A02AEB" w14:textId="77777777" w:rsidR="002E6B6E" w:rsidRDefault="002E6B6E">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ins w:id="92" w:author="BandwidthAggregation" w:date="1901-01-01T00:00:00Z"/>
                <w:color w:val="808080"/>
                <w:lang w:val="en-US"/>
              </w:rPr>
            </w:pPr>
          </w:p>
          <w:p w14:paraId="75A02AEC" w14:textId="2AE6C50E" w:rsidR="002E6B6E" w:rsidRDefault="008B4B86">
            <w:pPr>
              <w:rPr>
                <w:lang w:val="de-DE"/>
              </w:rPr>
            </w:pPr>
            <w:ins w:id="93" w:author="Rapporteur" w:date="2023-11-29T19:57:00Z">
              <w:r>
                <w:rPr>
                  <w:lang w:val="de-DE"/>
                </w:rPr>
                <w:t>Rapporteur: Ok; we can set this to FFS-</w:t>
              </w:r>
            </w:ins>
          </w:p>
        </w:tc>
      </w:tr>
    </w:tbl>
    <w:p w14:paraId="75A02AEE" w14:textId="77777777" w:rsidR="002E6B6E" w:rsidRDefault="002E6B6E">
      <w:pPr>
        <w:pStyle w:val="Proposal"/>
        <w:numPr>
          <w:ilvl w:val="0"/>
          <w:numId w:val="0"/>
        </w:numPr>
        <w:ind w:left="1701" w:hanging="1701"/>
      </w:pPr>
    </w:p>
    <w:p w14:paraId="75A02AEF" w14:textId="77777777" w:rsidR="002E6B6E" w:rsidRDefault="002E6B6E">
      <w:pPr>
        <w:pStyle w:val="Proposal"/>
        <w:numPr>
          <w:ilvl w:val="0"/>
          <w:numId w:val="0"/>
        </w:numPr>
        <w:ind w:left="1701" w:hanging="1701"/>
      </w:pPr>
    </w:p>
    <w:p w14:paraId="75A02AF0" w14:textId="77777777" w:rsidR="002E6B6E" w:rsidRDefault="002E6B6E">
      <w:pPr>
        <w:pStyle w:val="Proposal"/>
        <w:numPr>
          <w:ilvl w:val="0"/>
          <w:numId w:val="0"/>
        </w:numPr>
        <w:ind w:left="1701" w:hanging="1701"/>
      </w:pPr>
    </w:p>
    <w:p w14:paraId="75A02AF1" w14:textId="77777777" w:rsidR="002E6B6E" w:rsidRDefault="00FE7583">
      <w:pPr>
        <w:pStyle w:val="Heading2"/>
      </w:pPr>
      <w:r>
        <w:t>2.2</w:t>
      </w:r>
      <w:r>
        <w:tab/>
      </w:r>
      <w:proofErr w:type="spellStart"/>
      <w:r>
        <w:t>RedCap</w:t>
      </w:r>
      <w:proofErr w:type="spellEnd"/>
    </w:p>
    <w:p w14:paraId="75A02AF2" w14:textId="77777777" w:rsidR="002E6B6E" w:rsidRDefault="00FE7583">
      <w:r>
        <w:t>Please provide your comments on the CR. The changes are marked with “Redcap”</w:t>
      </w:r>
    </w:p>
    <w:tbl>
      <w:tblPr>
        <w:tblStyle w:val="TableGrid"/>
        <w:tblW w:w="10563" w:type="dxa"/>
        <w:tblLook w:val="04A0" w:firstRow="1" w:lastRow="0" w:firstColumn="1" w:lastColumn="0" w:noHBand="0" w:noVBand="1"/>
      </w:tblPr>
      <w:tblGrid>
        <w:gridCol w:w="2689"/>
        <w:gridCol w:w="7874"/>
      </w:tblGrid>
      <w:tr w:rsidR="002E6B6E" w14:paraId="75A02AF5" w14:textId="77777777">
        <w:trPr>
          <w:trHeight w:val="457"/>
        </w:trPr>
        <w:tc>
          <w:tcPr>
            <w:tcW w:w="2689" w:type="dxa"/>
          </w:tcPr>
          <w:p w14:paraId="75A02AF3" w14:textId="77777777" w:rsidR="002E6B6E" w:rsidRDefault="00FE7583">
            <w:pPr>
              <w:rPr>
                <w:lang w:val="de-DE"/>
              </w:rPr>
            </w:pPr>
            <w:r>
              <w:rPr>
                <w:lang w:val="de-DE"/>
              </w:rPr>
              <w:t>Company Name</w:t>
            </w:r>
          </w:p>
        </w:tc>
        <w:tc>
          <w:tcPr>
            <w:tcW w:w="7874" w:type="dxa"/>
          </w:tcPr>
          <w:p w14:paraId="75A02AF4" w14:textId="77777777" w:rsidR="002E6B6E" w:rsidRDefault="00FE7583">
            <w:pPr>
              <w:rPr>
                <w:lang w:val="de-DE"/>
              </w:rPr>
            </w:pPr>
            <w:r>
              <w:rPr>
                <w:lang w:val="de-DE"/>
              </w:rPr>
              <w:t>Comments</w:t>
            </w:r>
          </w:p>
        </w:tc>
      </w:tr>
      <w:tr w:rsidR="002E6B6E" w14:paraId="75A02B10" w14:textId="77777777">
        <w:trPr>
          <w:trHeight w:val="468"/>
        </w:trPr>
        <w:tc>
          <w:tcPr>
            <w:tcW w:w="2689" w:type="dxa"/>
          </w:tcPr>
          <w:p w14:paraId="75A02AF6" w14:textId="77777777" w:rsidR="002E6B6E" w:rsidRDefault="00FE7583">
            <w:pPr>
              <w:rPr>
                <w:lang w:val="de-DE" w:eastAsia="zh-CN"/>
              </w:rPr>
            </w:pPr>
            <w:r>
              <w:rPr>
                <w:rFonts w:hint="eastAsia"/>
                <w:lang w:val="de-DE" w:eastAsia="zh-CN"/>
              </w:rPr>
              <w:t>H</w:t>
            </w:r>
            <w:r>
              <w:rPr>
                <w:lang w:val="de-DE" w:eastAsia="zh-CN"/>
              </w:rPr>
              <w:t>uawei, HiSilicon</w:t>
            </w:r>
          </w:p>
        </w:tc>
        <w:tc>
          <w:tcPr>
            <w:tcW w:w="7874" w:type="dxa"/>
          </w:tcPr>
          <w:p w14:paraId="75A02AF7" w14:textId="77777777" w:rsidR="002E6B6E" w:rsidRDefault="00FE7583">
            <w:pPr>
              <w:rPr>
                <w:ins w:id="94" w:author="Rapporteur" w:date="2023-11-29T19:58:00Z"/>
                <w:lang w:val="de-DE" w:eastAsia="zh-CN"/>
              </w:rPr>
            </w:pPr>
            <w:r>
              <w:rPr>
                <w:rFonts w:hint="eastAsia"/>
                <w:lang w:val="de-DE" w:eastAsia="zh-CN"/>
              </w:rPr>
              <w:t>1</w:t>
            </w:r>
            <w:r>
              <w:rPr>
                <w:lang w:val="de-DE" w:eastAsia="zh-CN"/>
              </w:rPr>
              <w:t>/ setupRelase needs to be added for need M</w:t>
            </w:r>
          </w:p>
          <w:p w14:paraId="3766348D" w14:textId="792541CC" w:rsidR="008B4B86" w:rsidRDefault="008B4B86">
            <w:pPr>
              <w:rPr>
                <w:lang w:val="de-DE" w:eastAsia="zh-CN"/>
              </w:rPr>
            </w:pPr>
            <w:ins w:id="95" w:author="Rapporteur" w:date="2023-11-29T19:58:00Z">
              <w:r>
                <w:rPr>
                  <w:lang w:val="de-DE" w:eastAsia="zh-CN"/>
                </w:rPr>
                <w:t>Rapporteur: Right this has been added.</w:t>
              </w:r>
            </w:ins>
          </w:p>
          <w:p w14:paraId="75A02AF8" w14:textId="77777777" w:rsidR="002E6B6E" w:rsidRDefault="00FE7583">
            <w:pPr>
              <w:rPr>
                <w:lang w:val="de-DE" w:eastAsia="zh-CN"/>
              </w:rPr>
            </w:pPr>
            <w:r>
              <w:rPr>
                <w:rFonts w:hint="eastAsia"/>
                <w:lang w:val="de-DE" w:eastAsia="zh-CN"/>
              </w:rPr>
              <w:t>2</w:t>
            </w:r>
            <w:r>
              <w:rPr>
                <w:lang w:val="de-DE" w:eastAsia="zh-CN"/>
              </w:rPr>
              <w:t>/ need to consdier NUL and SUL</w:t>
            </w:r>
          </w:p>
          <w:p w14:paraId="75A02AF9" w14:textId="77777777" w:rsidR="002E6B6E" w:rsidRDefault="00FE7583">
            <w:pPr>
              <w:pStyle w:val="PL"/>
              <w:rPr>
                <w:ins w:id="96" w:author="Redcap" w:date="2023-11-21T22:34:00Z"/>
                <w:color w:val="808080"/>
                <w:lang w:val="de-DE"/>
              </w:rPr>
            </w:pPr>
            <w:ins w:id="97" w:author="Redcap" w:date="2023-11-21T22:34:00Z">
              <w:r>
                <w:rPr>
                  <w:color w:val="808080"/>
                  <w:lang w:val="de-DE"/>
                </w:rPr>
                <w:t>-- ASN1START</w:t>
              </w:r>
            </w:ins>
          </w:p>
          <w:p w14:paraId="75A02AFA" w14:textId="77777777" w:rsidR="002E6B6E" w:rsidRDefault="00FE7583">
            <w:pPr>
              <w:pStyle w:val="PL"/>
              <w:rPr>
                <w:ins w:id="98" w:author="Redcap" w:date="2023-11-21T22:34:00Z"/>
                <w:color w:val="808080"/>
                <w:lang w:val="de-DE"/>
              </w:rPr>
            </w:pPr>
            <w:ins w:id="99" w:author="Redcap" w:date="2023-11-21T22:34:00Z">
              <w:r>
                <w:rPr>
                  <w:color w:val="808080"/>
                  <w:lang w:val="de-DE"/>
                </w:rPr>
                <w:t>-- TAG-</w:t>
              </w:r>
            </w:ins>
            <w:ins w:id="100" w:author="Redcap" w:date="2023-11-21T22:37:00Z">
              <w:r>
                <w:rPr>
                  <w:lang w:val="de-DE"/>
                </w:rPr>
                <w:t xml:space="preserve"> </w:t>
              </w:r>
              <w:r>
                <w:rPr>
                  <w:color w:val="808080"/>
                  <w:lang w:val="de-DE"/>
                </w:rPr>
                <w:t>SRS-PosTx-Hopping</w:t>
              </w:r>
            </w:ins>
            <w:ins w:id="101" w:author="Redcap" w:date="2023-11-21T22:34:00Z">
              <w:r>
                <w:rPr>
                  <w:color w:val="808080"/>
                  <w:lang w:val="de-DE"/>
                </w:rPr>
                <w:t>-START</w:t>
              </w:r>
            </w:ins>
          </w:p>
          <w:p w14:paraId="75A02AFB" w14:textId="77777777" w:rsidR="002E6B6E" w:rsidRDefault="002E6B6E">
            <w:pPr>
              <w:pStyle w:val="PL"/>
              <w:rPr>
                <w:ins w:id="102" w:author="Redcap" w:date="2023-11-21T22:34:00Z"/>
                <w:lang w:val="de-DE"/>
              </w:rPr>
            </w:pPr>
          </w:p>
          <w:p w14:paraId="75A02AFC" w14:textId="77777777" w:rsidR="002E6B6E" w:rsidRDefault="002E6B6E">
            <w:pPr>
              <w:pStyle w:val="PL"/>
              <w:rPr>
                <w:ins w:id="103" w:author="Redcap" w:date="2023-11-21T22:35:00Z"/>
                <w:lang w:val="de-DE"/>
              </w:rPr>
            </w:pPr>
          </w:p>
          <w:p w14:paraId="75A02AFD" w14:textId="77777777" w:rsidR="002E6B6E" w:rsidRDefault="00FE7583">
            <w:pPr>
              <w:pStyle w:val="PL"/>
              <w:rPr>
                <w:ins w:id="104" w:author="Redcap" w:date="2023-11-21T22:35:00Z"/>
                <w:lang w:val="de-DE"/>
              </w:rPr>
            </w:pPr>
            <w:ins w:id="105" w:author="Redcap" w:date="2023-11-21T23:16:00Z">
              <w:r>
                <w:rPr>
                  <w:lang w:val="de-DE"/>
                </w:rPr>
                <w:t>SRS-PosTx-Hopping-r18</w:t>
              </w:r>
            </w:ins>
            <w:ins w:id="106" w:author="Redcap" w:date="2023-11-21T23:17:00Z">
              <w:r>
                <w:rPr>
                  <w:lang w:val="de-DE"/>
                </w:rPr>
                <w:t xml:space="preserve"> </w:t>
              </w:r>
            </w:ins>
            <w:ins w:id="107" w:author="Redcap" w:date="2023-11-21T23:18:00Z">
              <w:r>
                <w:rPr>
                  <w:lang w:val="de-DE"/>
                </w:rPr>
                <w:t xml:space="preserve">   </w:t>
              </w:r>
            </w:ins>
            <w:ins w:id="108" w:author="Redcap" w:date="2023-11-21T22:35:00Z">
              <w:r>
                <w:rPr>
                  <w:lang w:val="de-DE"/>
                </w:rPr>
                <w:t xml:space="preserve">::= </w:t>
              </w:r>
            </w:ins>
            <w:ins w:id="109" w:author="Redcap" w:date="2023-11-21T23:18:00Z">
              <w:r>
                <w:rPr>
                  <w:lang w:val="de-DE"/>
                </w:rPr>
                <w:t xml:space="preserve">                       </w:t>
              </w:r>
            </w:ins>
            <w:ins w:id="110" w:author="Redcap" w:date="2023-11-21T22:35:00Z">
              <w:r>
                <w:rPr>
                  <w:lang w:val="de-DE"/>
                </w:rPr>
                <w:t>SEQUENCE {</w:t>
              </w:r>
            </w:ins>
          </w:p>
          <w:p w14:paraId="75A02AFE" w14:textId="77777777" w:rsidR="002E6B6E" w:rsidRDefault="00FE7583">
            <w:pPr>
              <w:pStyle w:val="PL"/>
              <w:rPr>
                <w:ins w:id="111" w:author="Redcap" w:date="2023-11-21T22:35:00Z"/>
                <w:lang w:val="de-DE"/>
              </w:rPr>
            </w:pPr>
            <w:ins w:id="112" w:author="Redcap" w:date="2023-11-21T23:17:00Z">
              <w:r>
                <w:rPr>
                  <w:lang w:val="de-DE"/>
                </w:rPr>
                <w:t xml:space="preserve">    </w:t>
              </w:r>
            </w:ins>
            <w:ins w:id="113" w:author="Redcap" w:date="2023-11-21T22:35:00Z">
              <w:r>
                <w:rPr>
                  <w:lang w:val="de-DE"/>
                </w:rPr>
                <w:t>srs-PosConfig-r18</w:t>
              </w:r>
            </w:ins>
            <w:ins w:id="114" w:author="Redcap" w:date="2023-11-21T23:18:00Z">
              <w:r>
                <w:rPr>
                  <w:lang w:val="de-DE"/>
                </w:rPr>
                <w:t xml:space="preserve">                                   </w:t>
              </w:r>
            </w:ins>
            <w:ins w:id="115" w:author="Redcap" w:date="2023-11-21T22:35:00Z">
              <w:r>
                <w:rPr>
                  <w:lang w:val="de-DE"/>
                </w:rPr>
                <w:t>SRS-PosConfig-r1</w:t>
              </w:r>
            </w:ins>
            <w:ins w:id="116" w:author="Redcap" w:date="2023-11-21T23:03:00Z">
              <w:r>
                <w:rPr>
                  <w:lang w:val="de-DE"/>
                </w:rPr>
                <w:t>7</w:t>
              </w:r>
            </w:ins>
            <w:ins w:id="117" w:author="Redcap" w:date="2023-11-21T22:38:00Z">
              <w:r>
                <w:rPr>
                  <w:lang w:val="de-DE"/>
                </w:rPr>
                <w:t>,</w:t>
              </w:r>
            </w:ins>
          </w:p>
          <w:p w14:paraId="75A02AFF" w14:textId="77777777" w:rsidR="002E6B6E" w:rsidRDefault="00FE7583">
            <w:pPr>
              <w:pStyle w:val="PL"/>
              <w:rPr>
                <w:ins w:id="118" w:author="Redcap" w:date="2023-11-21T22:35:00Z"/>
                <w:lang w:val="de-DE"/>
              </w:rPr>
            </w:pPr>
            <w:ins w:id="119" w:author="Redcap" w:date="2023-11-21T23:17:00Z">
              <w:r>
                <w:rPr>
                  <w:lang w:val="de-DE"/>
                </w:rPr>
                <w:t xml:space="preserve">    </w:t>
              </w:r>
            </w:ins>
            <w:ins w:id="120" w:author="Redcap" w:date="2023-11-21T22:35:00Z">
              <w:r>
                <w:rPr>
                  <w:lang w:val="de-DE"/>
                </w:rPr>
                <w:t>bwp-18</w:t>
              </w:r>
            </w:ins>
            <w:ins w:id="121" w:author="Redcap" w:date="2023-11-21T23:18:00Z">
              <w:r>
                <w:rPr>
                  <w:lang w:val="de-DE"/>
                </w:rPr>
                <w:t xml:space="preserve">                                              </w:t>
              </w:r>
            </w:ins>
            <w:ins w:id="122" w:author="Redcap" w:date="2023-11-21T22:35:00Z">
              <w:r>
                <w:rPr>
                  <w:lang w:val="de-DE"/>
                </w:rPr>
                <w:t>BWP</w:t>
              </w:r>
            </w:ins>
            <w:ins w:id="123" w:author="Redcap" w:date="2023-11-21T22:38:00Z">
              <w:r>
                <w:rPr>
                  <w:lang w:val="de-DE"/>
                </w:rPr>
                <w:t>,</w:t>
              </w:r>
            </w:ins>
          </w:p>
          <w:p w14:paraId="75A02B00" w14:textId="77777777" w:rsidR="002E6B6E" w:rsidRDefault="00FE7583">
            <w:pPr>
              <w:pStyle w:val="PL"/>
              <w:rPr>
                <w:ins w:id="124" w:author="Redcap" w:date="2023-11-21T22:35:00Z"/>
                <w:lang w:val="de-DE"/>
              </w:rPr>
            </w:pPr>
            <w:ins w:id="125" w:author="Redcap" w:date="2023-11-21T23:17:00Z">
              <w:r>
                <w:rPr>
                  <w:lang w:val="de-DE"/>
                </w:rPr>
                <w:t xml:space="preserve">    </w:t>
              </w:r>
            </w:ins>
            <w:ins w:id="126" w:author="Redcap" w:date="2023-11-21T22:35:00Z">
              <w:r>
                <w:rPr>
                  <w:highlight w:val="yellow"/>
                  <w:lang w:val="de-DE"/>
                </w:rPr>
                <w:t>srs-PosUplinkTransmissionWindowConfig-r18</w:t>
              </w:r>
            </w:ins>
            <w:ins w:id="127" w:author="Redcap" w:date="2023-11-21T23:18:00Z">
              <w:r>
                <w:rPr>
                  <w:highlight w:val="yellow"/>
                  <w:lang w:val="de-DE"/>
                </w:rPr>
                <w:t xml:space="preserve">           </w:t>
              </w:r>
            </w:ins>
            <w:ins w:id="128" w:author="Redcap" w:date="2023-11-21T22:35:00Z">
              <w:r>
                <w:rPr>
                  <w:highlight w:val="yellow"/>
                  <w:lang w:val="de-DE"/>
                </w:rPr>
                <w:t>SRS-PosUplinkTransmissionWindowConfig-r18</w:t>
              </w:r>
            </w:ins>
            <w:ins w:id="129" w:author="Redcap" w:date="2023-11-21T23:19:00Z">
              <w:r>
                <w:rPr>
                  <w:highlight w:val="yellow"/>
                  <w:lang w:val="de-DE"/>
                </w:rPr>
                <w:t xml:space="preserve">             </w:t>
              </w:r>
            </w:ins>
            <w:ins w:id="130" w:author="Redcap" w:date="2023-11-21T22:35:00Z">
              <w:r>
                <w:rPr>
                  <w:highlight w:val="yellow"/>
                  <w:lang w:val="de-DE"/>
                </w:rPr>
                <w:t>OPTIONAL</w:t>
              </w:r>
            </w:ins>
            <w:ins w:id="131" w:author="Redcap" w:date="2023-11-21T23:37:00Z">
              <w:r>
                <w:rPr>
                  <w:highlight w:val="yellow"/>
                  <w:lang w:val="de-DE"/>
                </w:rPr>
                <w:t xml:space="preserve">       </w:t>
              </w:r>
            </w:ins>
            <w:ins w:id="132" w:author="Redcap" w:date="2023-11-21T23:23:00Z">
              <w:r>
                <w:rPr>
                  <w:highlight w:val="yellow"/>
                  <w:lang w:val="de-DE"/>
                </w:rPr>
                <w:t>--</w:t>
              </w:r>
            </w:ins>
            <w:ins w:id="133" w:author="Redcap" w:date="2023-11-21T22:35:00Z">
              <w:r>
                <w:rPr>
                  <w:highlight w:val="yellow"/>
                  <w:lang w:val="de-DE"/>
                </w:rPr>
                <w:t>Need M</w:t>
              </w:r>
            </w:ins>
          </w:p>
          <w:p w14:paraId="75A02B01" w14:textId="77777777" w:rsidR="002E6B6E" w:rsidRDefault="00FE7583">
            <w:pPr>
              <w:pStyle w:val="PL"/>
              <w:rPr>
                <w:ins w:id="134" w:author="Redcap" w:date="2023-11-21T22:38:00Z"/>
                <w:lang w:val="de-DE"/>
              </w:rPr>
            </w:pPr>
            <w:ins w:id="135" w:author="Redcap" w:date="2023-11-21T22:35:00Z">
              <w:r>
                <w:rPr>
                  <w:lang w:val="de-DE"/>
                </w:rPr>
                <w:t>}</w:t>
              </w:r>
            </w:ins>
          </w:p>
          <w:p w14:paraId="75A02B02" w14:textId="77777777" w:rsidR="002E6B6E" w:rsidRDefault="002E6B6E">
            <w:pPr>
              <w:pStyle w:val="PL"/>
              <w:rPr>
                <w:ins w:id="136" w:author="Redcap" w:date="2023-11-21T22:38:00Z"/>
                <w:lang w:val="de-DE"/>
              </w:rPr>
            </w:pPr>
          </w:p>
          <w:p w14:paraId="75A02B03" w14:textId="77777777" w:rsidR="002E6B6E" w:rsidRDefault="00FE7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7" w:author="Redcap" w:date="2023-11-21T22:39:00Z"/>
                <w:rFonts w:ascii="Courier New" w:hAnsi="Courier New"/>
                <w:sz w:val="16"/>
                <w:lang w:val="de-DE" w:eastAsia="en-GB"/>
              </w:rPr>
            </w:pPr>
            <w:ins w:id="138" w:author="Redcap" w:date="2023-11-21T22:39:00Z">
              <w:r>
                <w:rPr>
                  <w:rFonts w:ascii="Courier New" w:hAnsi="Courier New"/>
                  <w:sz w:val="16"/>
                  <w:lang w:val="de-DE" w:eastAsia="en-GB"/>
                </w:rPr>
                <w:t>SRS-PosUplinkTransmissionWindowConfig-r18</w:t>
              </w:r>
            </w:ins>
            <w:ins w:id="139" w:author="Redcap" w:date="2023-11-21T23:19:00Z">
              <w:r>
                <w:rPr>
                  <w:rFonts w:ascii="Courier New" w:hAnsi="Courier New"/>
                  <w:sz w:val="16"/>
                  <w:lang w:val="de-DE" w:eastAsia="en-GB"/>
                </w:rPr>
                <w:t xml:space="preserve">  </w:t>
              </w:r>
            </w:ins>
            <w:ins w:id="140" w:author="Redcap" w:date="2023-11-21T22:39:00Z">
              <w:r>
                <w:rPr>
                  <w:rFonts w:ascii="Courier New" w:hAnsi="Courier New"/>
                  <w:sz w:val="16"/>
                  <w:lang w:val="de-DE" w:eastAsia="en-GB"/>
                </w:rPr>
                <w:t>::=</w:t>
              </w:r>
            </w:ins>
            <w:ins w:id="141" w:author="Redcap" w:date="2023-11-21T23:19:00Z">
              <w:r>
                <w:rPr>
                  <w:rFonts w:ascii="Courier New" w:hAnsi="Courier New"/>
                  <w:sz w:val="16"/>
                  <w:lang w:val="de-DE" w:eastAsia="en-GB"/>
                </w:rPr>
                <w:t xml:space="preserve">          </w:t>
              </w:r>
            </w:ins>
            <w:ins w:id="142" w:author="Redcap" w:date="2023-11-21T22:39:00Z">
              <w:r>
                <w:rPr>
                  <w:rFonts w:ascii="Courier New" w:hAnsi="Courier New"/>
                  <w:sz w:val="16"/>
                  <w:lang w:val="de-DE" w:eastAsia="en-GB"/>
                </w:rPr>
                <w:t>SEQUENCE {</w:t>
              </w:r>
            </w:ins>
          </w:p>
          <w:p w14:paraId="75A02B04" w14:textId="77777777" w:rsidR="002E6B6E" w:rsidRDefault="00FE7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3" w:author="Redcap" w:date="2023-11-21T22:39:00Z"/>
                <w:rFonts w:ascii="Courier New" w:hAnsi="Courier New"/>
                <w:sz w:val="16"/>
                <w:lang w:val="de-DE" w:eastAsia="en-GB"/>
              </w:rPr>
            </w:pPr>
            <w:ins w:id="144" w:author="Redcap" w:date="2023-11-21T23:17:00Z">
              <w:r>
                <w:rPr>
                  <w:rFonts w:ascii="Courier New" w:hAnsi="Courier New"/>
                  <w:sz w:val="16"/>
                  <w:lang w:val="de-DE" w:eastAsia="en-GB"/>
                </w:rPr>
                <w:t xml:space="preserve">    </w:t>
              </w:r>
            </w:ins>
            <w:ins w:id="145" w:author="Redcap" w:date="2023-11-21T22:39:00Z">
              <w:r>
                <w:rPr>
                  <w:rFonts w:ascii="Courier New" w:hAnsi="Courier New"/>
                  <w:sz w:val="16"/>
                  <w:lang w:val="de-DE" w:eastAsia="en-GB"/>
                </w:rPr>
                <w:t>windowPeriodicityAndOffset-r18</w:t>
              </w:r>
            </w:ins>
            <w:ins w:id="146" w:author="Redcap" w:date="2023-11-21T23:19:00Z">
              <w:r>
                <w:rPr>
                  <w:rFonts w:ascii="Courier New" w:hAnsi="Courier New"/>
                  <w:sz w:val="16"/>
                  <w:lang w:val="de-DE" w:eastAsia="en-GB"/>
                </w:rPr>
                <w:t xml:space="preserve">                           </w:t>
              </w:r>
            </w:ins>
            <w:ins w:id="147" w:author="Redcap" w:date="2023-11-21T22:39:00Z">
              <w:r>
                <w:rPr>
                  <w:rFonts w:ascii="Courier New" w:hAnsi="Courier New"/>
                  <w:sz w:val="16"/>
                  <w:lang w:val="de-DE" w:eastAsia="en-GB"/>
                </w:rPr>
                <w:t>CHOICE {</w:t>
              </w:r>
            </w:ins>
          </w:p>
          <w:p w14:paraId="75A02B05" w14:textId="77777777" w:rsidR="002E6B6E" w:rsidRDefault="00FE7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8" w:author="Redcap" w:date="2023-11-21T22:39:00Z"/>
                <w:rFonts w:ascii="Courier New" w:hAnsi="Courier New"/>
                <w:sz w:val="16"/>
                <w:lang w:val="de-DE" w:eastAsia="en-GB"/>
              </w:rPr>
            </w:pPr>
            <w:ins w:id="149" w:author="Redcap" w:date="2023-11-21T23:17:00Z">
              <w:r>
                <w:rPr>
                  <w:rFonts w:ascii="Courier New" w:hAnsi="Courier New"/>
                  <w:sz w:val="16"/>
                  <w:lang w:val="de-DE" w:eastAsia="en-GB"/>
                </w:rPr>
                <w:t xml:space="preserve">        </w:t>
              </w:r>
            </w:ins>
            <w:ins w:id="150" w:author="Redcap" w:date="2023-11-21T22:39:00Z">
              <w:r>
                <w:rPr>
                  <w:rFonts w:ascii="Courier New" w:hAnsi="Courier New"/>
                  <w:sz w:val="16"/>
                  <w:lang w:val="de-DE" w:eastAsia="en-GB"/>
                </w:rPr>
                <w:t xml:space="preserve">periodicityAndOffset-r18                </w:t>
              </w:r>
            </w:ins>
            <w:ins w:id="151" w:author="Redcap" w:date="2023-11-21T23:19:00Z">
              <w:r>
                <w:rPr>
                  <w:rFonts w:ascii="Courier New" w:hAnsi="Courier New"/>
                  <w:sz w:val="16"/>
                  <w:lang w:val="de-DE" w:eastAsia="en-GB"/>
                </w:rPr>
                <w:t xml:space="preserve">             </w:t>
              </w:r>
            </w:ins>
            <w:ins w:id="152" w:author="Redcap" w:date="2023-11-21T22:39:00Z">
              <w:r>
                <w:rPr>
                  <w:rFonts w:ascii="Courier New" w:hAnsi="Courier New"/>
                  <w:sz w:val="16"/>
                  <w:lang w:val="de-DE" w:eastAsia="en-GB"/>
                </w:rPr>
                <w:t>SRS-PeriodicityAndOffset-r16,</w:t>
              </w:r>
            </w:ins>
          </w:p>
          <w:p w14:paraId="75A02B06" w14:textId="77777777" w:rsidR="002E6B6E" w:rsidRDefault="00FE7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3" w:author="Redcap" w:date="2023-11-21T22:39:00Z"/>
                <w:rFonts w:ascii="Courier New" w:hAnsi="Courier New"/>
                <w:sz w:val="16"/>
                <w:lang w:val="de-DE" w:eastAsia="en-GB"/>
              </w:rPr>
            </w:pPr>
            <w:ins w:id="154" w:author="Redcap" w:date="2023-11-21T22:39:00Z">
              <w:r>
                <w:rPr>
                  <w:rFonts w:ascii="Courier New" w:hAnsi="Courier New"/>
                  <w:sz w:val="16"/>
                  <w:lang w:val="de-DE" w:eastAsia="en-GB"/>
                </w:rPr>
                <w:t xml:space="preserve">    </w:t>
              </w:r>
            </w:ins>
            <w:ins w:id="155" w:author="Redcap" w:date="2023-11-21T23:17:00Z">
              <w:r>
                <w:rPr>
                  <w:rFonts w:ascii="Courier New" w:hAnsi="Courier New"/>
                  <w:sz w:val="16"/>
                  <w:lang w:val="de-DE" w:eastAsia="en-GB"/>
                </w:rPr>
                <w:t xml:space="preserve">    </w:t>
              </w:r>
            </w:ins>
            <w:ins w:id="156" w:author="Redcap" w:date="2023-11-21T22:39:00Z">
              <w:r>
                <w:rPr>
                  <w:rFonts w:ascii="Courier New" w:hAnsi="Courier New"/>
                  <w:sz w:val="16"/>
                  <w:lang w:val="de-DE" w:eastAsia="en-GB"/>
                </w:rPr>
                <w:t xml:space="preserve">periodicityAndOffset-Ext-r18      </w:t>
              </w:r>
            </w:ins>
            <w:ins w:id="157" w:author="Redcap" w:date="2023-11-21T23:19:00Z">
              <w:r>
                <w:rPr>
                  <w:rFonts w:ascii="Courier New" w:hAnsi="Courier New"/>
                  <w:sz w:val="16"/>
                  <w:lang w:val="de-DE" w:eastAsia="en-GB"/>
                </w:rPr>
                <w:t xml:space="preserve">                   S</w:t>
              </w:r>
            </w:ins>
            <w:ins w:id="158" w:author="Redcap" w:date="2023-11-21T22:39:00Z">
              <w:r>
                <w:rPr>
                  <w:rFonts w:ascii="Courier New" w:hAnsi="Courier New"/>
                  <w:sz w:val="16"/>
                  <w:lang w:val="de-DE" w:eastAsia="en-GB"/>
                </w:rPr>
                <w:t>RS-PeriodicityAndOffsetExt-r16</w:t>
              </w:r>
            </w:ins>
          </w:p>
          <w:p w14:paraId="75A02B07" w14:textId="77777777" w:rsidR="002E6B6E" w:rsidRDefault="00FE7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9" w:author="Redcap" w:date="2023-11-21T22:39:00Z"/>
                <w:rFonts w:ascii="Courier New" w:hAnsi="Courier New"/>
                <w:sz w:val="16"/>
                <w:lang w:val="de-DE" w:eastAsia="en-GB"/>
              </w:rPr>
            </w:pPr>
            <w:ins w:id="160" w:author="Redcap" w:date="2023-11-21T23:17:00Z">
              <w:r>
                <w:rPr>
                  <w:rFonts w:ascii="Courier New" w:hAnsi="Courier New"/>
                  <w:sz w:val="16"/>
                  <w:lang w:val="de-DE" w:eastAsia="en-GB"/>
                </w:rPr>
                <w:t xml:space="preserve">    </w:t>
              </w:r>
            </w:ins>
            <w:ins w:id="161" w:author="Redcap" w:date="2023-11-21T22:39:00Z">
              <w:r>
                <w:rPr>
                  <w:rFonts w:ascii="Courier New" w:hAnsi="Courier New"/>
                  <w:sz w:val="16"/>
                  <w:lang w:val="de-DE" w:eastAsia="en-GB"/>
                </w:rPr>
                <w:t>},</w:t>
              </w:r>
            </w:ins>
          </w:p>
          <w:p w14:paraId="75A02B08" w14:textId="77777777" w:rsidR="002E6B6E" w:rsidRDefault="00FE7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2" w:author="Redcap" w:date="2023-11-21T22:39:00Z"/>
                <w:rFonts w:ascii="Courier New" w:hAnsi="Courier New"/>
                <w:sz w:val="16"/>
                <w:lang w:val="de-DE" w:eastAsia="en-GB"/>
              </w:rPr>
            </w:pPr>
            <w:ins w:id="163" w:author="Redcap" w:date="2023-11-21T23:17:00Z">
              <w:r>
                <w:rPr>
                  <w:rFonts w:ascii="Courier New" w:hAnsi="Courier New"/>
                  <w:sz w:val="16"/>
                  <w:lang w:val="de-DE" w:eastAsia="en-GB"/>
                </w:rPr>
                <w:t xml:space="preserve">    </w:t>
              </w:r>
            </w:ins>
            <w:ins w:id="164" w:author="Redcap" w:date="2023-11-21T22:39:00Z">
              <w:r>
                <w:rPr>
                  <w:rFonts w:ascii="Courier New" w:hAnsi="Courier New"/>
                  <w:sz w:val="16"/>
                  <w:lang w:val="de-DE" w:eastAsia="en-GB"/>
                </w:rPr>
                <w:t>duration-</w:t>
              </w:r>
            </w:ins>
            <w:ins w:id="165" w:author="Redcap" w:date="2023-11-21T23:19:00Z">
              <w:r>
                <w:rPr>
                  <w:rFonts w:ascii="Courier New" w:hAnsi="Courier New"/>
                  <w:sz w:val="16"/>
                  <w:lang w:val="de-DE" w:eastAsia="en-GB"/>
                </w:rPr>
                <w:t xml:space="preserve">r18                                          </w:t>
              </w:r>
            </w:ins>
            <w:ins w:id="166" w:author="Redcap" w:date="2023-11-21T22:39:00Z">
              <w:r>
                <w:rPr>
                  <w:rFonts w:ascii="Courier New" w:hAnsi="Courier New"/>
                  <w:sz w:val="16"/>
                  <w:lang w:val="de-DE" w:eastAsia="en-GB"/>
                </w:rPr>
                <w:t>ENUMERATED {s1,s2,s4,s6},</w:t>
              </w:r>
            </w:ins>
          </w:p>
          <w:p w14:paraId="75A02B09" w14:textId="77777777" w:rsidR="002E6B6E" w:rsidRDefault="00FE7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7" w:author="Redcap" w:date="2023-11-21T22:39:00Z"/>
                <w:rFonts w:ascii="Courier New" w:hAnsi="Courier New"/>
                <w:sz w:val="16"/>
                <w:lang w:val="de-DE" w:eastAsia="en-GB"/>
              </w:rPr>
            </w:pPr>
            <w:ins w:id="168" w:author="Redcap" w:date="2023-11-21T23:17:00Z">
              <w:r>
                <w:rPr>
                  <w:rFonts w:ascii="Courier New" w:hAnsi="Courier New"/>
                  <w:sz w:val="16"/>
                  <w:lang w:val="de-DE" w:eastAsia="en-GB"/>
                </w:rPr>
                <w:t xml:space="preserve">    </w:t>
              </w:r>
            </w:ins>
            <w:ins w:id="169" w:author="Redcap" w:date="2023-11-21T22:39:00Z">
              <w:r>
                <w:rPr>
                  <w:rFonts w:ascii="Courier New" w:hAnsi="Courier New"/>
                  <w:sz w:val="16"/>
                  <w:lang w:val="de-DE" w:eastAsia="en-GB"/>
                </w:rPr>
                <w:t xml:space="preserve">... </w:t>
              </w:r>
            </w:ins>
          </w:p>
          <w:p w14:paraId="75A02B0A" w14:textId="77777777" w:rsidR="002E6B6E" w:rsidRDefault="00FE7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0" w:author="Redcap" w:date="2023-11-21T22:39:00Z"/>
                <w:rFonts w:ascii="Courier New" w:hAnsi="Courier New"/>
                <w:sz w:val="16"/>
                <w:lang w:val="de-DE" w:eastAsia="en-GB"/>
              </w:rPr>
            </w:pPr>
            <w:ins w:id="171" w:author="Redcap" w:date="2023-11-21T22:39:00Z">
              <w:r>
                <w:rPr>
                  <w:rFonts w:ascii="Courier New" w:hAnsi="Courier New"/>
                  <w:sz w:val="16"/>
                  <w:lang w:val="de-DE" w:eastAsia="en-GB"/>
                </w:rPr>
                <w:t>}</w:t>
              </w:r>
            </w:ins>
          </w:p>
          <w:p w14:paraId="75A02B0B" w14:textId="77777777" w:rsidR="002E6B6E" w:rsidRDefault="002E6B6E">
            <w:pPr>
              <w:pStyle w:val="PL"/>
              <w:rPr>
                <w:ins w:id="172" w:author="Redcap" w:date="2023-11-21T22:35:00Z"/>
                <w:lang w:val="de-DE"/>
              </w:rPr>
            </w:pPr>
          </w:p>
          <w:p w14:paraId="75A02B0C" w14:textId="77777777" w:rsidR="002E6B6E" w:rsidRDefault="002E6B6E">
            <w:pPr>
              <w:pStyle w:val="PL"/>
              <w:rPr>
                <w:ins w:id="173" w:author="Redcap" w:date="2023-11-21T22:34:00Z"/>
                <w:lang w:val="de-DE"/>
              </w:rPr>
            </w:pPr>
          </w:p>
          <w:p w14:paraId="75A02B0D" w14:textId="77777777" w:rsidR="002E6B6E" w:rsidRDefault="00FE7583">
            <w:pPr>
              <w:pStyle w:val="PL"/>
              <w:rPr>
                <w:ins w:id="174" w:author="Redcap" w:date="2023-11-21T22:34:00Z"/>
                <w:color w:val="808080"/>
                <w:lang w:val="de-DE"/>
              </w:rPr>
            </w:pPr>
            <w:ins w:id="175" w:author="Redcap" w:date="2023-11-21T22:34:00Z">
              <w:r>
                <w:rPr>
                  <w:color w:val="808080"/>
                  <w:lang w:val="de-DE"/>
                </w:rPr>
                <w:t>-- TAG-</w:t>
              </w:r>
            </w:ins>
            <w:ins w:id="176" w:author="Redcap" w:date="2023-11-21T22:37:00Z">
              <w:r>
                <w:rPr>
                  <w:color w:val="808080"/>
                  <w:lang w:val="de-DE"/>
                </w:rPr>
                <w:t>SRS-PosTx-Hopping</w:t>
              </w:r>
            </w:ins>
            <w:ins w:id="177" w:author="Redcap" w:date="2023-11-21T22:34:00Z">
              <w:r>
                <w:rPr>
                  <w:color w:val="808080"/>
                  <w:lang w:val="de-DE"/>
                </w:rPr>
                <w:t>-STOP</w:t>
              </w:r>
            </w:ins>
          </w:p>
          <w:p w14:paraId="75A02B0E" w14:textId="77777777" w:rsidR="002E6B6E" w:rsidRDefault="00FE7583">
            <w:pPr>
              <w:pStyle w:val="PL"/>
              <w:rPr>
                <w:ins w:id="178" w:author="Redcap" w:date="2023-11-21T22:34:00Z"/>
                <w:color w:val="808080"/>
                <w:lang w:val="de-DE"/>
              </w:rPr>
            </w:pPr>
            <w:ins w:id="179" w:author="Redcap" w:date="2023-11-21T22:34:00Z">
              <w:r>
                <w:rPr>
                  <w:color w:val="808080"/>
                  <w:lang w:val="de-DE"/>
                </w:rPr>
                <w:t>-- ASN1STOP</w:t>
              </w:r>
            </w:ins>
          </w:p>
          <w:p w14:paraId="75A02B0F" w14:textId="2BD4762B" w:rsidR="002E6B6E" w:rsidRDefault="008B4B86">
            <w:pPr>
              <w:rPr>
                <w:lang w:val="de-DE" w:eastAsia="zh-CN"/>
              </w:rPr>
            </w:pPr>
            <w:ins w:id="180" w:author="Rapporteur" w:date="2023-11-29T19:58:00Z">
              <w:r>
                <w:rPr>
                  <w:lang w:val="de-DE" w:eastAsia="zh-CN"/>
                </w:rPr>
                <w:t>Rapporteur: Since RAN1 has not specified the applicability for SUL and this is RAN1 led feature, we suggest to ask them</w:t>
              </w:r>
            </w:ins>
            <w:ins w:id="181" w:author="Rapporteur" w:date="2023-11-29T19:59:00Z">
              <w:r>
                <w:rPr>
                  <w:lang w:val="de-DE" w:eastAsia="zh-CN"/>
                </w:rPr>
                <w:t xml:space="preserve"> via liason next meeting. If they ack, we can add it</w:t>
              </w:r>
              <w:r w:rsidR="008A6B15">
                <w:rPr>
                  <w:lang w:val="de-DE" w:eastAsia="zh-CN"/>
                </w:rPr>
                <w:t>. That should not be problem.</w:t>
              </w:r>
            </w:ins>
          </w:p>
        </w:tc>
      </w:tr>
      <w:tr w:rsidR="002E6B6E" w14:paraId="75A02B13" w14:textId="77777777">
        <w:trPr>
          <w:trHeight w:val="457"/>
        </w:trPr>
        <w:tc>
          <w:tcPr>
            <w:tcW w:w="2689" w:type="dxa"/>
          </w:tcPr>
          <w:p w14:paraId="75A02B11" w14:textId="77777777" w:rsidR="002E6B6E" w:rsidRDefault="00FE7583">
            <w:pPr>
              <w:rPr>
                <w:rFonts w:eastAsia="SimSun"/>
                <w:lang w:val="en-US" w:eastAsia="zh-CN"/>
              </w:rPr>
            </w:pPr>
            <w:r>
              <w:rPr>
                <w:rFonts w:eastAsia="SimSun" w:hint="eastAsia"/>
                <w:lang w:val="en-US" w:eastAsia="zh-CN"/>
              </w:rPr>
              <w:t>ZTE</w:t>
            </w:r>
          </w:p>
        </w:tc>
        <w:tc>
          <w:tcPr>
            <w:tcW w:w="7874" w:type="dxa"/>
          </w:tcPr>
          <w:p w14:paraId="549AB386" w14:textId="77777777" w:rsidR="002E6B6E" w:rsidRDefault="00FE7583">
            <w:pPr>
              <w:rPr>
                <w:ins w:id="182" w:author="Rapporteur" w:date="2023-11-29T19:57:00Z"/>
                <w:lang w:val="en-US" w:eastAsia="zh-CN"/>
              </w:rPr>
            </w:pPr>
            <w:r>
              <w:rPr>
                <w:rFonts w:hint="eastAsia"/>
                <w:lang w:val="en-US" w:eastAsia="zh-CN"/>
              </w:rPr>
              <w:t xml:space="preserve">In RRC_INACTIVE, </w:t>
            </w:r>
            <w:ins w:id="183" w:author="Redcap" w:date="2023-11-21T22:45:00Z">
              <w:r>
                <w:t>srs-PosTx-Hopping-r18</w:t>
              </w:r>
            </w:ins>
            <w:r>
              <w:rPr>
                <w:rFonts w:hint="eastAsia"/>
                <w:lang w:val="en-US" w:eastAsia="zh-CN"/>
              </w:rPr>
              <w:t xml:space="preserve"> should be within </w:t>
            </w:r>
            <w:r>
              <w:t>SRS-PosRRC-InactiveConfig-r17</w:t>
            </w:r>
            <w:r>
              <w:rPr>
                <w:rFonts w:hint="eastAsia"/>
                <w:lang w:val="en-US" w:eastAsia="zh-CN"/>
              </w:rPr>
              <w:t xml:space="preserve">, according to R1 parameter </w:t>
            </w:r>
            <w:proofErr w:type="gramStart"/>
            <w:r>
              <w:rPr>
                <w:rFonts w:hint="eastAsia"/>
                <w:lang w:val="en-US" w:eastAsia="zh-CN"/>
              </w:rPr>
              <w:t>list</w:t>
            </w:r>
            <w:proofErr w:type="gramEnd"/>
          </w:p>
          <w:p w14:paraId="75A02B12" w14:textId="44393135" w:rsidR="008B4B86" w:rsidRDefault="008B4B86">
            <w:pPr>
              <w:rPr>
                <w:lang w:val="en-US" w:eastAsia="zh-CN"/>
              </w:rPr>
            </w:pPr>
            <w:ins w:id="184" w:author="Rapporteur" w:date="2023-11-29T19:57:00Z">
              <w:r>
                <w:rPr>
                  <w:lang w:val="en-US" w:eastAsia="zh-CN"/>
                </w:rPr>
                <w:t xml:space="preserve">Rapporteur: Correct this has been </w:t>
              </w:r>
            </w:ins>
            <w:ins w:id="185" w:author="Rapporteur" w:date="2023-11-29T19:58:00Z">
              <w:r>
                <w:rPr>
                  <w:lang w:val="en-US" w:eastAsia="zh-CN"/>
                </w:rPr>
                <w:t>corrected.</w:t>
              </w:r>
            </w:ins>
          </w:p>
        </w:tc>
      </w:tr>
      <w:tr w:rsidR="002E6B6E" w14:paraId="75A02B1F" w14:textId="77777777">
        <w:trPr>
          <w:trHeight w:val="457"/>
        </w:trPr>
        <w:tc>
          <w:tcPr>
            <w:tcW w:w="2689" w:type="dxa"/>
          </w:tcPr>
          <w:p w14:paraId="75A02B14" w14:textId="77777777" w:rsidR="002E6B6E" w:rsidRDefault="00FE7583">
            <w:pPr>
              <w:rPr>
                <w:rFonts w:eastAsia="SimSun"/>
                <w:lang w:val="en-US" w:eastAsia="zh-CN"/>
              </w:rPr>
            </w:pPr>
            <w:r>
              <w:rPr>
                <w:rFonts w:eastAsia="SimSun" w:hint="eastAsia"/>
                <w:lang w:val="en-US" w:eastAsia="zh-CN"/>
              </w:rPr>
              <w:t>ZTE</w:t>
            </w:r>
          </w:p>
        </w:tc>
        <w:tc>
          <w:tcPr>
            <w:tcW w:w="7874" w:type="dxa"/>
          </w:tcPr>
          <w:p w14:paraId="75A02B15" w14:textId="77777777" w:rsidR="002E6B6E" w:rsidRDefault="00FE7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6" w:author="Redcap" w:date="2023-11-21T22:54:00Z"/>
                <w:rFonts w:ascii="Courier New" w:hAnsi="Courier New"/>
                <w:sz w:val="16"/>
                <w:lang w:eastAsia="en-GB"/>
              </w:rPr>
            </w:pPr>
            <w:ins w:id="187" w:author="Redcap" w:date="2023-11-21T22:54:00Z">
              <w:r>
                <w:rPr>
                  <w:rFonts w:ascii="Courier New" w:hAnsi="Courier New"/>
                  <w:sz w:val="16"/>
                  <w:lang w:eastAsia="en-GB"/>
                </w:rPr>
                <w:t xml:space="preserve"> semi-persistent-r18                       SEQUENCE {</w:t>
              </w:r>
            </w:ins>
          </w:p>
          <w:p w14:paraId="75A02B16" w14:textId="77777777" w:rsidR="002E6B6E" w:rsidRDefault="00FE7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8" w:author="Redcap" w:date="2023-11-21T22:54:00Z"/>
                <w:rFonts w:ascii="Courier New" w:hAnsi="Courier New"/>
                <w:sz w:val="16"/>
                <w:lang w:eastAsia="en-GB"/>
              </w:rPr>
            </w:pPr>
            <w:ins w:id="189" w:author="Redcap" w:date="2023-11-21T22:54:00Z">
              <w:r>
                <w:rPr>
                  <w:rFonts w:ascii="Courier New" w:hAnsi="Courier New"/>
                  <w:sz w:val="16"/>
                  <w:lang w:eastAsia="en-GB"/>
                </w:rPr>
                <w:t xml:space="preserve">           </w:t>
              </w:r>
            </w:ins>
            <w:ins w:id="190" w:author="Redcap" w:date="2023-11-21T22:55:00Z">
              <w:r>
                <w:rPr>
                  <w:rFonts w:ascii="Courier New" w:hAnsi="Courier New"/>
                  <w:sz w:val="16"/>
                  <w:lang w:eastAsia="en-GB"/>
                </w:rPr>
                <w:t xml:space="preserve"> </w:t>
              </w:r>
            </w:ins>
            <w:ins w:id="191" w:author="Redcap" w:date="2023-11-21T22:54:00Z">
              <w:r>
                <w:rPr>
                  <w:rFonts w:ascii="Courier New" w:hAnsi="Courier New"/>
                  <w:sz w:val="16"/>
                  <w:lang w:eastAsia="en-GB"/>
                </w:rPr>
                <w:t>periodicityAndOffset-sp-r18               SRS-PeriodicityAndOffset-r16</w:t>
              </w:r>
            </w:ins>
            <w:ins w:id="192" w:author="Redcap" w:date="2023-11-21T22:56:00Z">
              <w:r>
                <w:rPr>
                  <w:rFonts w:ascii="Courier New" w:hAnsi="Courier New"/>
                  <w:sz w:val="16"/>
                  <w:lang w:eastAsia="en-GB"/>
                </w:rPr>
                <w:t xml:space="preserve">                         </w:t>
              </w:r>
            </w:ins>
            <w:ins w:id="193" w:author="Redcap" w:date="2023-11-21T22:54:00Z">
              <w:r>
                <w:rPr>
                  <w:rFonts w:ascii="Courier New" w:hAnsi="Courier New"/>
                  <w:sz w:val="16"/>
                  <w:lang w:eastAsia="en-GB"/>
                </w:rPr>
                <w:t>OPTIONAL,</w:t>
              </w:r>
            </w:ins>
            <w:ins w:id="194" w:author="Redcap" w:date="2023-11-21T22:57:00Z">
              <w:r>
                <w:rPr>
                  <w:rFonts w:ascii="Courier New" w:hAnsi="Courier New"/>
                  <w:sz w:val="16"/>
                  <w:lang w:eastAsia="en-GB"/>
                </w:rPr>
                <w:t xml:space="preserve">    </w:t>
              </w:r>
            </w:ins>
            <w:ins w:id="195" w:author="Redcap" w:date="2023-11-21T22:54:00Z">
              <w:r>
                <w:rPr>
                  <w:rFonts w:ascii="Courier New" w:hAnsi="Courier New"/>
                  <w:sz w:val="16"/>
                  <w:lang w:eastAsia="en-GB"/>
                </w:rPr>
                <w:t>-- Need R</w:t>
              </w:r>
            </w:ins>
          </w:p>
          <w:p w14:paraId="75A02B17" w14:textId="77777777" w:rsidR="002E6B6E" w:rsidRDefault="00FE7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6" w:author="Redcap" w:date="2023-11-21T22:54:00Z"/>
                <w:rFonts w:ascii="Courier New" w:hAnsi="Courier New"/>
                <w:sz w:val="16"/>
                <w:lang w:eastAsia="en-GB"/>
              </w:rPr>
            </w:pPr>
            <w:ins w:id="197" w:author="Redcap" w:date="2023-11-21T22:55:00Z">
              <w:r>
                <w:rPr>
                  <w:rFonts w:ascii="Courier New" w:hAnsi="Courier New"/>
                  <w:sz w:val="16"/>
                  <w:lang w:eastAsia="en-GB"/>
                </w:rPr>
                <w:t xml:space="preserve">            </w:t>
              </w:r>
            </w:ins>
            <w:ins w:id="198" w:author="Redcap" w:date="2023-11-21T22:54:00Z">
              <w:r>
                <w:rPr>
                  <w:rFonts w:ascii="Courier New" w:hAnsi="Courier New"/>
                  <w:sz w:val="16"/>
                  <w:lang w:eastAsia="en-GB"/>
                </w:rPr>
                <w:t>periodicityAndOffset-sp-Ext-r18           SRS-PeriodicityAndOffsetExt-r16                      OPTIONAL,</w:t>
              </w:r>
              <w:r>
                <w:rPr>
                  <w:rFonts w:ascii="Courier New" w:hAnsi="Courier New"/>
                  <w:sz w:val="16"/>
                  <w:lang w:eastAsia="en-GB"/>
                </w:rPr>
                <w:tab/>
              </w:r>
            </w:ins>
            <w:ins w:id="199" w:author="Redcap" w:date="2023-11-21T22:57:00Z">
              <w:r>
                <w:rPr>
                  <w:rFonts w:ascii="Courier New" w:hAnsi="Courier New"/>
                  <w:sz w:val="16"/>
                  <w:lang w:eastAsia="en-GB"/>
                </w:rPr>
                <w:t xml:space="preserve">  </w:t>
              </w:r>
            </w:ins>
            <w:ins w:id="200" w:author="Redcap" w:date="2023-11-21T22:54:00Z">
              <w:r>
                <w:rPr>
                  <w:rFonts w:ascii="Courier New" w:hAnsi="Courier New"/>
                  <w:sz w:val="16"/>
                  <w:lang w:eastAsia="en-GB"/>
                </w:rPr>
                <w:t xml:space="preserve">-- Need R  </w:t>
              </w:r>
            </w:ins>
          </w:p>
          <w:p w14:paraId="75A02B18" w14:textId="77777777" w:rsidR="002E6B6E" w:rsidRDefault="00FE7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1" w:author="Redcap" w:date="2023-11-21T22:54:00Z"/>
                <w:rFonts w:ascii="Courier New" w:hAnsi="Courier New"/>
                <w:sz w:val="16"/>
                <w:lang w:eastAsia="en-GB"/>
              </w:rPr>
            </w:pPr>
            <w:ins w:id="202" w:author="Redcap" w:date="2023-11-21T22:54:00Z">
              <w:r>
                <w:rPr>
                  <w:rFonts w:ascii="Courier New" w:hAnsi="Courier New"/>
                  <w:sz w:val="16"/>
                  <w:lang w:eastAsia="en-GB"/>
                </w:rPr>
                <w:t xml:space="preserve">            ... </w:t>
              </w:r>
            </w:ins>
          </w:p>
          <w:p w14:paraId="75A02B19" w14:textId="77777777" w:rsidR="002E6B6E" w:rsidRDefault="00FE7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3" w:author="Redcap" w:date="2023-11-21T22:54:00Z"/>
                <w:rFonts w:ascii="Courier New" w:hAnsi="Courier New"/>
                <w:sz w:val="16"/>
                <w:lang w:eastAsia="en-GB"/>
              </w:rPr>
            </w:pPr>
            <w:ins w:id="204" w:author="Redcap" w:date="2023-11-21T22:54:00Z">
              <w:r>
                <w:rPr>
                  <w:rFonts w:ascii="Courier New" w:hAnsi="Courier New"/>
                  <w:sz w:val="16"/>
                  <w:lang w:eastAsia="en-GB"/>
                </w:rPr>
                <w:t xml:space="preserve">        },</w:t>
              </w:r>
            </w:ins>
          </w:p>
          <w:p w14:paraId="75A02B1A" w14:textId="77777777" w:rsidR="002E6B6E" w:rsidRDefault="00FE7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5" w:author="Redcap" w:date="2023-11-21T22:54:00Z"/>
                <w:rFonts w:ascii="Courier New" w:hAnsi="Courier New"/>
                <w:sz w:val="16"/>
                <w:lang w:eastAsia="en-GB"/>
              </w:rPr>
            </w:pPr>
            <w:ins w:id="206" w:author="Redcap" w:date="2023-11-21T22:54:00Z">
              <w:r>
                <w:rPr>
                  <w:rFonts w:ascii="Courier New" w:hAnsi="Courier New"/>
                  <w:sz w:val="16"/>
                  <w:lang w:eastAsia="en-GB"/>
                </w:rPr>
                <w:t xml:space="preserve">        periodic-r18                              SEQUENCE {</w:t>
              </w:r>
            </w:ins>
          </w:p>
          <w:p w14:paraId="75A02B1B" w14:textId="77777777" w:rsidR="002E6B6E" w:rsidRDefault="00FE7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7" w:author="Redcap" w:date="2023-11-21T22:54:00Z"/>
                <w:rFonts w:ascii="Courier New" w:hAnsi="Courier New"/>
                <w:sz w:val="16"/>
                <w:lang w:eastAsia="en-GB"/>
              </w:rPr>
            </w:pPr>
            <w:ins w:id="208" w:author="Redcap" w:date="2023-11-21T22:54:00Z">
              <w:r>
                <w:rPr>
                  <w:rFonts w:ascii="Courier New" w:hAnsi="Courier New"/>
                  <w:sz w:val="16"/>
                  <w:lang w:eastAsia="en-GB"/>
                </w:rPr>
                <w:lastRenderedPageBreak/>
                <w:t xml:space="preserve">            periodicityAndOffset-p-r18                SRS-PeriodicityAndOffset-r16</w:t>
              </w:r>
            </w:ins>
            <w:ins w:id="209" w:author="Redcap" w:date="2023-11-21T23:34:00Z">
              <w:r>
                <w:rPr>
                  <w:rFonts w:ascii="Courier New" w:hAnsi="Courier New"/>
                  <w:sz w:val="16"/>
                  <w:lang w:eastAsia="en-GB"/>
                </w:rPr>
                <w:t xml:space="preserve"> </w:t>
              </w:r>
            </w:ins>
            <w:ins w:id="210" w:author="Redcap" w:date="2023-11-21T22:57:00Z">
              <w:r>
                <w:rPr>
                  <w:rFonts w:ascii="Courier New" w:hAnsi="Courier New"/>
                  <w:sz w:val="16"/>
                  <w:lang w:eastAsia="en-GB"/>
                </w:rPr>
                <w:t xml:space="preserve">                        </w:t>
              </w:r>
            </w:ins>
            <w:ins w:id="211" w:author="Redcap" w:date="2023-11-21T22:54:00Z">
              <w:r>
                <w:rPr>
                  <w:rFonts w:ascii="Courier New" w:hAnsi="Courier New"/>
                  <w:sz w:val="16"/>
                  <w:lang w:eastAsia="en-GB"/>
                </w:rPr>
                <w:t>OPTIONAL,</w:t>
              </w:r>
            </w:ins>
            <w:ins w:id="212" w:author="Redcap" w:date="2023-11-21T22:57:00Z">
              <w:r>
                <w:rPr>
                  <w:rFonts w:ascii="Courier New" w:hAnsi="Courier New"/>
                  <w:sz w:val="16"/>
                  <w:lang w:eastAsia="en-GB"/>
                </w:rPr>
                <w:t xml:space="preserve">      </w:t>
              </w:r>
            </w:ins>
            <w:ins w:id="213" w:author="Redcap" w:date="2023-11-21T22:54:00Z">
              <w:r>
                <w:rPr>
                  <w:rFonts w:ascii="Courier New" w:hAnsi="Courier New"/>
                  <w:sz w:val="16"/>
                  <w:lang w:eastAsia="en-GB"/>
                </w:rPr>
                <w:t>-- Need R</w:t>
              </w:r>
            </w:ins>
          </w:p>
          <w:p w14:paraId="75A02B1C" w14:textId="77777777" w:rsidR="002E6B6E" w:rsidRDefault="00FE7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4" w:author="Redcap" w:date="2023-11-21T22:54:00Z"/>
                <w:rFonts w:ascii="Courier New" w:hAnsi="Courier New"/>
                <w:sz w:val="16"/>
                <w:lang w:eastAsia="en-GB"/>
              </w:rPr>
            </w:pPr>
            <w:ins w:id="215" w:author="Redcap" w:date="2023-11-21T22:54:00Z">
              <w:r>
                <w:rPr>
                  <w:rFonts w:ascii="Courier New" w:hAnsi="Courier New"/>
                  <w:sz w:val="16"/>
                  <w:lang w:eastAsia="en-GB"/>
                </w:rPr>
                <w:t xml:space="preserve">            periodicityAndOffset-p-Ext-r18            SRS-PeriodicityAndOffsetExt-r16                      OPTIONAL, </w:t>
              </w:r>
            </w:ins>
            <w:ins w:id="216" w:author="Redcap" w:date="2023-11-21T22:57:00Z">
              <w:r>
                <w:rPr>
                  <w:rFonts w:ascii="Courier New" w:hAnsi="Courier New"/>
                  <w:sz w:val="16"/>
                  <w:lang w:eastAsia="en-GB"/>
                </w:rPr>
                <w:t xml:space="preserve">     </w:t>
              </w:r>
            </w:ins>
            <w:ins w:id="217" w:author="Redcap" w:date="2023-11-21T22:54:00Z">
              <w:r>
                <w:rPr>
                  <w:rFonts w:ascii="Courier New" w:hAnsi="Courier New"/>
                  <w:sz w:val="16"/>
                  <w:lang w:eastAsia="en-GB"/>
                </w:rPr>
                <w:t xml:space="preserve">-- Need R  </w:t>
              </w:r>
            </w:ins>
          </w:p>
          <w:p w14:paraId="75A02B1D" w14:textId="77777777" w:rsidR="002E6B6E" w:rsidRDefault="002E6B6E">
            <w:pPr>
              <w:rPr>
                <w:rFonts w:ascii="Courier New" w:hAnsi="Courier New"/>
                <w:sz w:val="16"/>
                <w:lang w:val="en-US" w:eastAsia="en-GB"/>
              </w:rPr>
            </w:pPr>
          </w:p>
          <w:p w14:paraId="6A799BB0" w14:textId="77777777" w:rsidR="002E6B6E" w:rsidRDefault="00FE7583">
            <w:pPr>
              <w:rPr>
                <w:ins w:id="218" w:author="Rapporteur" w:date="2023-11-29T21:24:00Z"/>
                <w:lang w:val="en-US" w:eastAsia="zh-CN"/>
              </w:rPr>
            </w:pPr>
            <w:r>
              <w:rPr>
                <w:rFonts w:hint="eastAsia"/>
                <w:lang w:val="en-US" w:eastAsia="zh-CN"/>
              </w:rPr>
              <w:t>Symbol offset should be added for SP and periodic SRS.</w:t>
            </w:r>
          </w:p>
          <w:p w14:paraId="62E6240C" w14:textId="5F67BFB8" w:rsidR="00374564" w:rsidRDefault="00374564">
            <w:pPr>
              <w:rPr>
                <w:ins w:id="219" w:author="Rapporteur" w:date="2023-11-29T21:28:00Z"/>
                <w:lang w:val="en-US" w:eastAsia="zh-CN"/>
              </w:rPr>
            </w:pPr>
            <w:ins w:id="220" w:author="Rapporteur" w:date="2023-11-29T21:24:00Z">
              <w:r>
                <w:rPr>
                  <w:lang w:val="en-US" w:eastAsia="zh-CN"/>
                </w:rPr>
                <w:t xml:space="preserve">Rapp: </w:t>
              </w:r>
            </w:ins>
            <w:ins w:id="221" w:author="Rapporteur" w:date="2023-11-29T21:28:00Z">
              <w:r w:rsidR="00A84DC0">
                <w:rPr>
                  <w:lang w:val="en-US" w:eastAsia="zh-CN"/>
                </w:rPr>
                <w:t xml:space="preserve">as such the start symbol is already indicated </w:t>
              </w:r>
              <w:proofErr w:type="gramStart"/>
              <w:r w:rsidR="00A84DC0">
                <w:rPr>
                  <w:lang w:val="en-US" w:eastAsia="zh-CN"/>
                </w:rPr>
                <w:t>below</w:t>
              </w:r>
              <w:proofErr w:type="gramEnd"/>
            </w:ins>
          </w:p>
          <w:p w14:paraId="76D2EC1F" w14:textId="77777777" w:rsidR="00A84DC0" w:rsidRPr="00EB39DB" w:rsidRDefault="00A84DC0" w:rsidP="00A84DC0">
            <w:pPr>
              <w:keepNext/>
              <w:keepLines/>
              <w:spacing w:after="0"/>
              <w:rPr>
                <w:ins w:id="222" w:author="Rapporteur" w:date="2023-11-29T21:28:00Z"/>
                <w:rFonts w:ascii="Arial" w:hAnsi="Arial"/>
                <w:b/>
                <w:i/>
                <w:sz w:val="18"/>
              </w:rPr>
            </w:pPr>
            <w:proofErr w:type="spellStart"/>
            <w:ins w:id="223" w:author="Rapporteur" w:date="2023-11-29T21:28:00Z">
              <w:r w:rsidRPr="00AB3A52">
                <w:rPr>
                  <w:rFonts w:ascii="Arial" w:hAnsi="Arial"/>
                  <w:b/>
                  <w:i/>
                  <w:sz w:val="18"/>
                </w:rPr>
                <w:t>slotOffset</w:t>
              </w:r>
              <w:r>
                <w:rPr>
                  <w:rFonts w:ascii="Arial" w:hAnsi="Arial"/>
                  <w:b/>
                  <w:i/>
                  <w:sz w:val="18"/>
                </w:rPr>
                <w:t>For</w:t>
              </w:r>
              <w:r w:rsidRPr="00AB3A52">
                <w:rPr>
                  <w:rFonts w:ascii="Arial" w:hAnsi="Arial"/>
                  <w:b/>
                  <w:i/>
                  <w:sz w:val="18"/>
                </w:rPr>
                <w:t>RemainingHops</w:t>
              </w:r>
              <w:r>
                <w:rPr>
                  <w:rFonts w:ascii="Arial" w:hAnsi="Arial"/>
                  <w:b/>
                  <w:i/>
                  <w:sz w:val="18"/>
                </w:rPr>
                <w:t>List</w:t>
              </w:r>
              <w:proofErr w:type="spellEnd"/>
            </w:ins>
          </w:p>
          <w:p w14:paraId="2C6F8C3B" w14:textId="14B95D92" w:rsidR="00A84DC0" w:rsidRDefault="00A84DC0" w:rsidP="00A84DC0">
            <w:pPr>
              <w:rPr>
                <w:ins w:id="224" w:author="Rapporteur" w:date="2023-11-29T21:23:00Z"/>
                <w:lang w:val="en-US" w:eastAsia="zh-CN"/>
              </w:rPr>
            </w:pPr>
            <w:ins w:id="225" w:author="Rapporteur" w:date="2023-11-29T21:28:00Z">
              <w:r w:rsidRPr="00EB39DB">
                <w:rPr>
                  <w:rFonts w:ascii="Arial" w:hAnsi="Arial"/>
                  <w:sz w:val="18"/>
                  <w:szCs w:val="18"/>
                </w:rPr>
                <w:t xml:space="preserve">This field specifies </w:t>
              </w:r>
              <w:r>
                <w:rPr>
                  <w:rFonts w:ascii="Arial" w:hAnsi="Arial"/>
                  <w:sz w:val="18"/>
                  <w:szCs w:val="18"/>
                </w:rPr>
                <w:t>t</w:t>
              </w:r>
              <w:r w:rsidRPr="007E7038">
                <w:rPr>
                  <w:rFonts w:ascii="Arial" w:hAnsi="Arial"/>
                  <w:sz w:val="18"/>
                  <w:szCs w:val="18"/>
                </w:rPr>
                <w:t xml:space="preserve">he starting slot offset and starting symbol for the SRS resource with </w:t>
              </w:r>
              <w:proofErr w:type="spellStart"/>
              <w:r w:rsidRPr="007E7038">
                <w:rPr>
                  <w:rFonts w:ascii="Arial" w:hAnsi="Arial"/>
                  <w:sz w:val="18"/>
                  <w:szCs w:val="18"/>
                </w:rPr>
                <w:t>tx</w:t>
              </w:r>
              <w:proofErr w:type="spellEnd"/>
              <w:r w:rsidRPr="007E7038">
                <w:rPr>
                  <w:rFonts w:ascii="Arial" w:hAnsi="Arial"/>
                  <w:sz w:val="18"/>
                  <w:szCs w:val="18"/>
                </w:rPr>
                <w:t xml:space="preserve"> hopping</w:t>
              </w:r>
              <w:r>
                <w:rPr>
                  <w:rFonts w:ascii="Arial" w:hAnsi="Arial"/>
                  <w:sz w:val="18"/>
                  <w:szCs w:val="18"/>
                </w:rPr>
                <w:t xml:space="preserve"> for different resource types (aperiodic, semi-persistent or periodic SRS transmission)</w:t>
              </w:r>
              <w:r w:rsidRPr="00EB39DB">
                <w:rPr>
                  <w:rFonts w:ascii="Arial" w:hAnsi="Arial"/>
                  <w:sz w:val="18"/>
                </w:rPr>
                <w:t>.</w:t>
              </w:r>
              <w:r>
                <w:rPr>
                  <w:rFonts w:ascii="Arial" w:hAnsi="Arial"/>
                  <w:sz w:val="18"/>
                </w:rPr>
                <w:t xml:space="preserve"> Each hop is configured with the same </w:t>
              </w:r>
              <w:proofErr w:type="spellStart"/>
              <w:r>
                <w:rPr>
                  <w:rFonts w:ascii="Arial" w:hAnsi="Arial"/>
                  <w:sz w:val="18"/>
                </w:rPr>
                <w:t>periodcity</w:t>
              </w:r>
              <w:proofErr w:type="spellEnd"/>
              <w:r>
                <w:rPr>
                  <w:rFonts w:ascii="Arial" w:hAnsi="Arial"/>
                  <w:sz w:val="18"/>
                </w:rPr>
                <w:t>.</w:t>
              </w:r>
            </w:ins>
          </w:p>
          <w:p w14:paraId="1C9D4B8A" w14:textId="77777777" w:rsidR="00374564" w:rsidRDefault="00374564">
            <w:pPr>
              <w:rPr>
                <w:ins w:id="226" w:author="Rapporteur" w:date="2023-11-29T19:59:00Z"/>
                <w:lang w:val="en-US" w:eastAsia="zh-CN"/>
              </w:rPr>
            </w:pPr>
          </w:p>
          <w:p w14:paraId="75A02B1E" w14:textId="6483D094" w:rsidR="008A6B15" w:rsidRDefault="00A84DC0">
            <w:pPr>
              <w:rPr>
                <w:lang w:val="en-US" w:eastAsia="zh-CN"/>
              </w:rPr>
            </w:pPr>
            <w:ins w:id="227" w:author="Rapporteur" w:date="2023-11-29T21:28:00Z">
              <w:r>
                <w:rPr>
                  <w:lang w:val="en-US" w:eastAsia="zh-CN"/>
                </w:rPr>
                <w:t>We can discuss this in next meeting if needed. It can be added</w:t>
              </w:r>
            </w:ins>
            <w:ins w:id="228" w:author="Rapporteur" w:date="2023-11-29T21:29:00Z">
              <w:r>
                <w:rPr>
                  <w:lang w:val="en-US" w:eastAsia="zh-CN"/>
                </w:rPr>
                <w:t xml:space="preserve"> later.</w:t>
              </w:r>
            </w:ins>
          </w:p>
        </w:tc>
      </w:tr>
      <w:tr w:rsidR="002E6B6E" w14:paraId="75A02B22" w14:textId="77777777">
        <w:trPr>
          <w:trHeight w:val="457"/>
        </w:trPr>
        <w:tc>
          <w:tcPr>
            <w:tcW w:w="2689" w:type="dxa"/>
          </w:tcPr>
          <w:p w14:paraId="75A02B20" w14:textId="77777777" w:rsidR="002E6B6E" w:rsidRDefault="002E6B6E">
            <w:pPr>
              <w:rPr>
                <w:lang w:val="de-DE"/>
              </w:rPr>
            </w:pPr>
          </w:p>
        </w:tc>
        <w:tc>
          <w:tcPr>
            <w:tcW w:w="7874" w:type="dxa"/>
          </w:tcPr>
          <w:p w14:paraId="75A02B21" w14:textId="77777777" w:rsidR="002E6B6E" w:rsidRDefault="002E6B6E">
            <w:pPr>
              <w:rPr>
                <w:lang w:val="de-DE"/>
              </w:rPr>
            </w:pPr>
          </w:p>
        </w:tc>
      </w:tr>
      <w:tr w:rsidR="002E6B6E" w14:paraId="75A02B25" w14:textId="77777777">
        <w:trPr>
          <w:trHeight w:val="468"/>
        </w:trPr>
        <w:tc>
          <w:tcPr>
            <w:tcW w:w="2689" w:type="dxa"/>
          </w:tcPr>
          <w:p w14:paraId="75A02B23" w14:textId="77777777" w:rsidR="002E6B6E" w:rsidRDefault="002E6B6E">
            <w:pPr>
              <w:rPr>
                <w:lang w:val="de-DE"/>
              </w:rPr>
            </w:pPr>
          </w:p>
        </w:tc>
        <w:tc>
          <w:tcPr>
            <w:tcW w:w="7874" w:type="dxa"/>
          </w:tcPr>
          <w:p w14:paraId="75A02B24" w14:textId="77777777" w:rsidR="002E6B6E" w:rsidRDefault="002E6B6E">
            <w:pPr>
              <w:rPr>
                <w:lang w:val="de-DE"/>
              </w:rPr>
            </w:pPr>
          </w:p>
        </w:tc>
      </w:tr>
    </w:tbl>
    <w:p w14:paraId="75A02B26" w14:textId="77777777" w:rsidR="002E6B6E" w:rsidRDefault="002E6B6E">
      <w:pPr>
        <w:pStyle w:val="Proposal"/>
        <w:numPr>
          <w:ilvl w:val="0"/>
          <w:numId w:val="0"/>
        </w:numPr>
        <w:ind w:left="1701" w:hanging="1701"/>
      </w:pPr>
    </w:p>
    <w:p w14:paraId="75A02B27" w14:textId="77777777" w:rsidR="002E6B6E" w:rsidRDefault="002E6B6E">
      <w:pPr>
        <w:pStyle w:val="Heading2"/>
        <w:ind w:left="0" w:firstLine="0"/>
      </w:pPr>
    </w:p>
    <w:p w14:paraId="75A02B28" w14:textId="77777777" w:rsidR="002E6B6E" w:rsidRDefault="00FE7583">
      <w:pPr>
        <w:pStyle w:val="Heading2"/>
      </w:pPr>
      <w:r>
        <w:t>2.3</w:t>
      </w:r>
      <w:r>
        <w:tab/>
        <w:t>LPHAP</w:t>
      </w:r>
    </w:p>
    <w:p w14:paraId="75A02B29" w14:textId="77777777" w:rsidR="002E6B6E" w:rsidRDefault="00FE7583">
      <w:r>
        <w:t>Please provide your comments on the CR. The changes before RAN2#124 are marked with NR_pos_enh2 and the changes after are track marked with RAN2#124_LPHAP</w:t>
      </w:r>
    </w:p>
    <w:tbl>
      <w:tblPr>
        <w:tblStyle w:val="TableGrid"/>
        <w:tblW w:w="10563" w:type="dxa"/>
        <w:tblLook w:val="04A0" w:firstRow="1" w:lastRow="0" w:firstColumn="1" w:lastColumn="0" w:noHBand="0" w:noVBand="1"/>
      </w:tblPr>
      <w:tblGrid>
        <w:gridCol w:w="2323"/>
        <w:gridCol w:w="8240"/>
      </w:tblGrid>
      <w:tr w:rsidR="002E6B6E" w14:paraId="75A02B2C" w14:textId="77777777">
        <w:trPr>
          <w:trHeight w:val="457"/>
        </w:trPr>
        <w:tc>
          <w:tcPr>
            <w:tcW w:w="2689" w:type="dxa"/>
          </w:tcPr>
          <w:p w14:paraId="75A02B2A" w14:textId="77777777" w:rsidR="002E6B6E" w:rsidRDefault="00FE7583">
            <w:pPr>
              <w:rPr>
                <w:lang w:val="de-DE"/>
              </w:rPr>
            </w:pPr>
            <w:r>
              <w:rPr>
                <w:lang w:val="de-DE"/>
              </w:rPr>
              <w:t>Company Name</w:t>
            </w:r>
          </w:p>
        </w:tc>
        <w:tc>
          <w:tcPr>
            <w:tcW w:w="7874" w:type="dxa"/>
          </w:tcPr>
          <w:p w14:paraId="75A02B2B" w14:textId="77777777" w:rsidR="002E6B6E" w:rsidRDefault="00FE7583">
            <w:pPr>
              <w:rPr>
                <w:lang w:val="de-DE"/>
              </w:rPr>
            </w:pPr>
            <w:r>
              <w:rPr>
                <w:lang w:val="de-DE"/>
              </w:rPr>
              <w:t>Comments</w:t>
            </w:r>
          </w:p>
        </w:tc>
      </w:tr>
      <w:tr w:rsidR="002E6B6E" w14:paraId="75A02B57" w14:textId="77777777">
        <w:trPr>
          <w:trHeight w:val="468"/>
        </w:trPr>
        <w:tc>
          <w:tcPr>
            <w:tcW w:w="2689" w:type="dxa"/>
          </w:tcPr>
          <w:p w14:paraId="75A02B2D" w14:textId="77777777" w:rsidR="002E6B6E" w:rsidRDefault="00FE7583">
            <w:pPr>
              <w:rPr>
                <w:lang w:val="de-DE" w:eastAsia="zh-CN"/>
              </w:rPr>
            </w:pPr>
            <w:r>
              <w:rPr>
                <w:rFonts w:hint="eastAsia"/>
                <w:lang w:val="de-DE" w:eastAsia="zh-CN"/>
              </w:rPr>
              <w:t>H</w:t>
            </w:r>
            <w:r>
              <w:rPr>
                <w:lang w:val="de-DE" w:eastAsia="zh-CN"/>
              </w:rPr>
              <w:t>uawei, HiSilicon</w:t>
            </w:r>
          </w:p>
        </w:tc>
        <w:tc>
          <w:tcPr>
            <w:tcW w:w="7874" w:type="dxa"/>
          </w:tcPr>
          <w:p w14:paraId="75A02B2E" w14:textId="77777777" w:rsidR="002E6B6E" w:rsidRDefault="00FE7583">
            <w:pPr>
              <w:rPr>
                <w:lang w:val="de-DE" w:eastAsia="zh-CN"/>
              </w:rPr>
            </w:pPr>
            <w:r>
              <w:rPr>
                <w:rFonts w:hint="eastAsia"/>
                <w:lang w:val="de-DE" w:eastAsia="zh-CN"/>
              </w:rPr>
              <w:t>1</w:t>
            </w:r>
            <w:r>
              <w:rPr>
                <w:lang w:val="de-DE" w:eastAsia="zh-CN"/>
              </w:rPr>
              <w:t xml:space="preserve">/ Not sure why the editor’s NOTE is still here </w:t>
            </w:r>
          </w:p>
          <w:p w14:paraId="75A02B2F" w14:textId="77777777" w:rsidR="002E6B6E" w:rsidRDefault="00FE7583">
            <w:pPr>
              <w:pStyle w:val="EditorsNote"/>
              <w:rPr>
                <w:ins w:id="229" w:author="Rapporteur" w:date="2023-11-29T19:59:00Z"/>
                <w:lang w:val="en-US"/>
              </w:rPr>
            </w:pPr>
            <w:ins w:id="230" w:author="NR_pos_enh2" w:date="2023-11-02T21:17:00Z">
              <w:r w:rsidRPr="004A09BA">
                <w:rPr>
                  <w:lang w:val="en-US"/>
                </w:rPr>
                <w:t xml:space="preserve">Editor’s Note: For preconfigured SRS, there is no need to start the </w:t>
              </w:r>
              <w:proofErr w:type="spellStart"/>
              <w:r w:rsidRPr="004A09BA">
                <w:rPr>
                  <w:i/>
                  <w:iCs/>
                  <w:lang w:val="en-US"/>
                </w:rPr>
                <w:t>inactivePosSRS-ValidityAreaTAT</w:t>
              </w:r>
              <w:proofErr w:type="spellEnd"/>
              <w:r w:rsidRPr="004A09BA">
                <w:rPr>
                  <w:i/>
                  <w:iCs/>
                  <w:lang w:val="en-US"/>
                </w:rPr>
                <w:t xml:space="preserve"> </w:t>
              </w:r>
              <w:r w:rsidRPr="004A09BA">
                <w:rPr>
                  <w:lang w:val="en-US"/>
                </w:rPr>
                <w:t xml:space="preserve">immediately. But for Periodic SRS the above clause would be needed. Agreement says: “Periodic </w:t>
              </w:r>
              <w:proofErr w:type="spellStart"/>
              <w:r w:rsidRPr="004A09BA">
                <w:rPr>
                  <w:lang w:val="en-US"/>
                </w:rPr>
                <w:t>SRSis</w:t>
              </w:r>
              <w:proofErr w:type="spellEnd"/>
              <w:r w:rsidRPr="004A09BA">
                <w:rPr>
                  <w:lang w:val="en-US"/>
                </w:rPr>
                <w:t xml:space="preserve"> supported to be configured with validity area.  </w:t>
              </w:r>
              <w:r w:rsidRPr="0082706E">
                <w:rPr>
                  <w:lang w:val="en-US"/>
                </w:rPr>
                <w:t xml:space="preserve">This agreement does not affect preconfigured SRS.” How to differentiate normal and preconfigured SRS. </w:t>
              </w:r>
              <w:r w:rsidRPr="004A09BA">
                <w:rPr>
                  <w:lang w:val="en-US"/>
                </w:rPr>
                <w:t>FFS How to start/stop the timer.</w:t>
              </w:r>
            </w:ins>
          </w:p>
          <w:p w14:paraId="4DD8381B" w14:textId="7429C807" w:rsidR="00C645DA" w:rsidRPr="004A09BA" w:rsidRDefault="00C645DA">
            <w:pPr>
              <w:pStyle w:val="EditorsNote"/>
              <w:rPr>
                <w:ins w:id="231" w:author="NR_pos_enh2" w:date="2023-11-02T21:17:00Z"/>
                <w:lang w:val="en-US"/>
              </w:rPr>
            </w:pPr>
            <w:ins w:id="232" w:author="Rapporteur" w:date="2023-11-29T19:59:00Z">
              <w:r>
                <w:rPr>
                  <w:lang w:val="en-US"/>
                </w:rPr>
                <w:t xml:space="preserve">Rapp: </w:t>
              </w:r>
              <w:proofErr w:type="gramStart"/>
              <w:r>
                <w:rPr>
                  <w:lang w:val="en-US"/>
                </w:rPr>
                <w:t>Yes</w:t>
              </w:r>
              <w:proofErr w:type="gramEnd"/>
              <w:r>
                <w:rPr>
                  <w:lang w:val="en-US"/>
                </w:rPr>
                <w:t xml:space="preserve"> t</w:t>
              </w:r>
            </w:ins>
            <w:ins w:id="233" w:author="Rapporteur" w:date="2023-11-29T20:00:00Z">
              <w:r>
                <w:rPr>
                  <w:lang w:val="en-US"/>
                </w:rPr>
                <w:t>his is removed.</w:t>
              </w:r>
            </w:ins>
          </w:p>
          <w:p w14:paraId="75A02B30" w14:textId="77777777" w:rsidR="002E6B6E" w:rsidRDefault="00FE7583">
            <w:pPr>
              <w:rPr>
                <w:lang w:val="de-DE" w:eastAsia="zh-CN"/>
              </w:rPr>
            </w:pPr>
            <w:r>
              <w:rPr>
                <w:rFonts w:hint="eastAsia"/>
                <w:lang w:val="de-DE" w:eastAsia="zh-CN"/>
              </w:rPr>
              <w:t>2</w:t>
            </w:r>
            <w:r>
              <w:rPr>
                <w:lang w:val="de-DE" w:eastAsia="zh-CN"/>
              </w:rPr>
              <w:t>/ Not sure what is the agreement for this change?</w:t>
            </w:r>
          </w:p>
          <w:p w14:paraId="75A02B31" w14:textId="77777777" w:rsidR="002E6B6E" w:rsidRDefault="00FE7583">
            <w:pPr>
              <w:rPr>
                <w:lang w:val="de-DE"/>
              </w:rPr>
            </w:pPr>
            <w:r>
              <w:rPr>
                <w:lang w:val="de-DE"/>
              </w:rPr>
              <w:t>Upon receiving a positioning SRS configuration for RRC_INACTIVE release request from lower layers, the UE shall:</w:t>
            </w:r>
          </w:p>
          <w:p w14:paraId="75A02B32" w14:textId="77777777" w:rsidR="002E6B6E" w:rsidRDefault="00FE7583">
            <w:pPr>
              <w:pStyle w:val="B1"/>
              <w:rPr>
                <w:ins w:id="234" w:author="NR_pos_enh2" w:date="2023-11-02T21:20:00Z"/>
                <w:lang w:val="de-DE"/>
              </w:rPr>
            </w:pPr>
            <w:r>
              <w:rPr>
                <w:lang w:val="de-DE"/>
              </w:rPr>
              <w:t>1&gt;</w:t>
            </w:r>
            <w:r>
              <w:rPr>
                <w:lang w:val="de-DE"/>
              </w:rPr>
              <w:tab/>
              <w:t xml:space="preserve">release the configured </w:t>
            </w:r>
            <w:r>
              <w:rPr>
                <w:i/>
                <w:iCs/>
                <w:lang w:val="de-DE"/>
              </w:rPr>
              <w:t>srs-PosRRC-Inactive</w:t>
            </w:r>
            <w:ins w:id="235" w:author="NR_pos_enh2" w:date="2023-11-02T21:20:00Z">
              <w:r>
                <w:rPr>
                  <w:lang w:val="de-DE"/>
                </w:rPr>
                <w:t>,</w:t>
              </w:r>
            </w:ins>
            <w:del w:id="236" w:author="NR_pos_enh2" w:date="2023-11-02T21:20:00Z">
              <w:r>
                <w:rPr>
                  <w:lang w:val="de-DE"/>
                </w:rPr>
                <w:delText>.</w:delText>
              </w:r>
            </w:del>
            <w:ins w:id="237" w:author="NR_pos_enh2" w:date="2023-11-02T21:20:00Z">
              <w:r>
                <w:rPr>
                  <w:lang w:val="de-DE"/>
                </w:rPr>
                <w:t xml:space="preserve"> if configured;</w:t>
              </w:r>
            </w:ins>
          </w:p>
          <w:p w14:paraId="75A02B33" w14:textId="77777777" w:rsidR="002E6B6E" w:rsidRDefault="00FE7583">
            <w:pPr>
              <w:pStyle w:val="B1"/>
              <w:rPr>
                <w:ins w:id="238" w:author="Rapporteur" w:date="2023-11-29T20:00:00Z"/>
                <w:lang w:val="de-DE"/>
              </w:rPr>
            </w:pPr>
            <w:ins w:id="239" w:author="NR_pos_enh2" w:date="2023-11-02T21:20:00Z">
              <w:r>
                <w:rPr>
                  <w:lang w:val="de-DE"/>
                </w:rPr>
                <w:t>1&gt;</w:t>
              </w:r>
              <w:r>
                <w:rPr>
                  <w:lang w:val="de-DE"/>
                </w:rPr>
                <w:tab/>
                <w:t xml:space="preserve">release the configured </w:t>
              </w:r>
              <w:r>
                <w:rPr>
                  <w:i/>
                  <w:iCs/>
                  <w:lang w:val="de-DE"/>
                </w:rPr>
                <w:t>srs-PosRRC-InactiveValidityArea</w:t>
              </w:r>
              <w:r>
                <w:rPr>
                  <w:lang w:val="de-DE"/>
                </w:rPr>
                <w:t>, if configured.</w:t>
              </w:r>
            </w:ins>
          </w:p>
          <w:p w14:paraId="0941DF2B" w14:textId="4D303038" w:rsidR="00BE2AA7" w:rsidRDefault="00BE2AA7">
            <w:pPr>
              <w:pStyle w:val="B1"/>
              <w:rPr>
                <w:ins w:id="240" w:author="NR_pos_enh2" w:date="2023-11-02T21:20:00Z"/>
                <w:lang w:val="de-DE"/>
              </w:rPr>
            </w:pPr>
            <w:ins w:id="241" w:author="Rapporteur" w:date="2023-11-29T20:00:00Z">
              <w:r>
                <w:rPr>
                  <w:lang w:val="de-DE"/>
                </w:rPr>
                <w:t>Rapp: Ok, this is removed. We can discuss if there will be any trigger from lower layer similar to legacy in next meeting.</w:t>
              </w:r>
            </w:ins>
          </w:p>
          <w:p w14:paraId="75A02B34" w14:textId="77777777" w:rsidR="002E6B6E" w:rsidRDefault="00FE7583">
            <w:pPr>
              <w:rPr>
                <w:lang w:val="de-DE" w:eastAsia="zh-CN"/>
              </w:rPr>
            </w:pPr>
            <w:r>
              <w:rPr>
                <w:rFonts w:hint="eastAsia"/>
                <w:lang w:val="de-DE" w:eastAsia="zh-CN"/>
              </w:rPr>
              <w:t>3</w:t>
            </w:r>
            <w:r>
              <w:rPr>
                <w:lang w:val="de-DE" w:eastAsia="zh-CN"/>
              </w:rPr>
              <w:t>/ if the trigger is from upper layer, not sure why the RRC layer determines the access category. This can be dicsused in the future meetings.</w:t>
            </w:r>
          </w:p>
          <w:p w14:paraId="75A02B35" w14:textId="77777777" w:rsidR="002E6B6E" w:rsidRDefault="00FE7583">
            <w:pPr>
              <w:rPr>
                <w:lang w:val="de-DE" w:eastAsia="zh-CN"/>
              </w:rPr>
            </w:pPr>
            <w:r>
              <w:rPr>
                <w:lang w:val="de-DE" w:eastAsia="zh-CN"/>
              </w:rPr>
              <w:t>"Requst for configuration" can be removed</w:t>
            </w:r>
          </w:p>
          <w:p w14:paraId="75A02B36" w14:textId="77777777" w:rsidR="002E6B6E" w:rsidRDefault="00FE7583">
            <w:pPr>
              <w:pStyle w:val="B1"/>
              <w:rPr>
                <w:ins w:id="242" w:author="NR_pos_enh2" w:date="2023-11-02T21:27:00Z"/>
                <w:lang w:val="de-DE"/>
              </w:rPr>
            </w:pPr>
            <w:ins w:id="243" w:author="NR_pos_enh2" w:date="2023-11-02T21:27:00Z">
              <w:r>
                <w:rPr>
                  <w:lang w:val="de-DE"/>
                </w:rPr>
                <w:t>1&gt;</w:t>
              </w:r>
              <w:r>
                <w:rPr>
                  <w:lang w:val="de-DE"/>
                </w:rPr>
                <w:tab/>
                <w:t xml:space="preserve">else if </w:t>
              </w:r>
              <w:r>
                <w:rPr>
                  <w:i/>
                  <w:iCs/>
                  <w:lang w:val="de-DE"/>
                </w:rPr>
                <w:t>srs-PosRRC-InactiveValidityArea</w:t>
              </w:r>
            </w:ins>
            <w:ins w:id="244" w:author="NR_pos_enh2" w:date="2023-11-02T21:42:00Z">
              <w:r>
                <w:rPr>
                  <w:i/>
                  <w:iCs/>
                  <w:lang w:val="de-DE"/>
                </w:rPr>
                <w:t>Config</w:t>
              </w:r>
            </w:ins>
            <w:ins w:id="245" w:author="NR_pos_enh2" w:date="2023-11-02T21:27:00Z">
              <w:r>
                <w:rPr>
                  <w:lang w:val="de-DE"/>
                </w:rPr>
                <w:t xml:space="preserve"> is configured and the resumption of the RRC connection is triggered due to upper layers </w:t>
              </w:r>
              <w:r>
                <w:rPr>
                  <w:highlight w:val="yellow"/>
                  <w:lang w:val="de-DE"/>
                </w:rPr>
                <w:t>request for configuration</w:t>
              </w:r>
              <w:r>
                <w:rPr>
                  <w:lang w:val="de-DE"/>
                </w:rPr>
                <w:t xml:space="preserve"> or </w:t>
              </w:r>
              <w:r>
                <w:rPr>
                  <w:lang w:val="de-DE"/>
                </w:rPr>
                <w:lastRenderedPageBreak/>
                <w:t xml:space="preserve">activation of preconfigured SRS for positioning when the UE is camped in one of the cells indicated in </w:t>
              </w:r>
              <w:r>
                <w:rPr>
                  <w:i/>
                  <w:iCs/>
                  <w:lang w:val="de-DE"/>
                </w:rPr>
                <w:t>srs-PosConfigValidityArea</w:t>
              </w:r>
              <w:r>
                <w:rPr>
                  <w:lang w:val="de-DE"/>
                </w:rPr>
                <w:t>:</w:t>
              </w:r>
            </w:ins>
          </w:p>
          <w:p w14:paraId="75A02B37" w14:textId="77777777" w:rsidR="002E6B6E" w:rsidRDefault="00FE7583">
            <w:pPr>
              <w:pStyle w:val="B2"/>
              <w:rPr>
                <w:ins w:id="246" w:author="RAN2#124_LPHAP" w:date="2023-11-21T20:02:00Z"/>
                <w:lang w:val="de-DE"/>
              </w:rPr>
            </w:pPr>
            <w:ins w:id="247" w:author="RAN2#124_LPHAP" w:date="2023-11-21T20:02:00Z">
              <w:r>
                <w:rPr>
                  <w:lang w:val="de-DE"/>
                </w:rPr>
                <w:t>2&gt;</w:t>
              </w:r>
              <w:r>
                <w:rPr>
                  <w:lang w:val="de-DE"/>
                </w:rPr>
                <w:tab/>
                <w:t>select '8' as the Access Category;</w:t>
              </w:r>
            </w:ins>
          </w:p>
          <w:p w14:paraId="75A02B38" w14:textId="77777777" w:rsidR="002E6B6E" w:rsidRDefault="00FE7583">
            <w:pPr>
              <w:pStyle w:val="B2"/>
              <w:rPr>
                <w:ins w:id="248" w:author="Rapporteur" w:date="2023-11-29T20:01:00Z"/>
                <w:lang w:val="de-DE"/>
              </w:rPr>
            </w:pPr>
            <w:ins w:id="249" w:author="NR_pos_enh2" w:date="2023-11-02T21:27:00Z">
              <w:r>
                <w:rPr>
                  <w:lang w:val="de-DE"/>
                </w:rPr>
                <w:t>2&gt;</w:t>
              </w:r>
              <w:r>
                <w:rPr>
                  <w:lang w:val="de-DE"/>
                </w:rPr>
                <w:tab/>
                <w:t xml:space="preserve">set the </w:t>
              </w:r>
              <w:r>
                <w:rPr>
                  <w:i/>
                  <w:lang w:val="de-DE"/>
                </w:rPr>
                <w:t>resumeCause</w:t>
              </w:r>
              <w:r>
                <w:rPr>
                  <w:lang w:val="de-DE" w:eastAsia="zh-TW"/>
                </w:rPr>
                <w:t xml:space="preserve"> to </w:t>
              </w:r>
              <w:r>
                <w:rPr>
                  <w:i/>
                  <w:lang w:val="de-DE" w:eastAsia="zh-TW"/>
                </w:rPr>
                <w:t>srs-PosConfigOrActivationReq</w:t>
              </w:r>
              <w:r>
                <w:rPr>
                  <w:lang w:val="de-DE"/>
                </w:rPr>
                <w:t>;</w:t>
              </w:r>
            </w:ins>
          </w:p>
          <w:p w14:paraId="4389EE11" w14:textId="19CF8172" w:rsidR="00BE2AA7" w:rsidRDefault="00BE2AA7">
            <w:pPr>
              <w:pStyle w:val="B2"/>
              <w:rPr>
                <w:ins w:id="250" w:author="NR_pos_enh2" w:date="2023-11-02T21:27:00Z"/>
                <w:lang w:val="de-DE"/>
              </w:rPr>
            </w:pPr>
            <w:ins w:id="251" w:author="Rapporteur" w:date="2023-11-29T20:01:00Z">
              <w:r>
                <w:rPr>
                  <w:lang w:val="de-DE"/>
                </w:rPr>
                <w:t xml:space="preserve">Rapp: </w:t>
              </w:r>
              <w:r w:rsidR="002A7D93">
                <w:rPr>
                  <w:lang w:val="de-DE"/>
                </w:rPr>
                <w:t>should not the</w:t>
              </w:r>
            </w:ins>
            <w:ins w:id="252" w:author="Rapporteur" w:date="2023-11-29T20:02:00Z">
              <w:r w:rsidR="002A7D93">
                <w:rPr>
                  <w:lang w:val="de-DE"/>
                </w:rPr>
                <w:t xml:space="preserve"> LPP or upper application layer should request </w:t>
              </w:r>
              <w:r w:rsidR="003E6275">
                <w:rPr>
                  <w:lang w:val="de-DE"/>
                </w:rPr>
                <w:t xml:space="preserve">to RRC to request for config. </w:t>
              </w:r>
            </w:ins>
            <w:ins w:id="253" w:author="Rapporteur" w:date="2023-11-29T20:03:00Z">
              <w:r w:rsidR="008262CD">
                <w:rPr>
                  <w:lang w:val="de-DE"/>
                </w:rPr>
                <w:t>Yes, thsi can be discussed in next meeting.</w:t>
              </w:r>
            </w:ins>
          </w:p>
          <w:p w14:paraId="75A02B39" w14:textId="77777777" w:rsidR="002E6B6E" w:rsidRDefault="00FE7583">
            <w:pPr>
              <w:rPr>
                <w:lang w:val="de-DE" w:eastAsia="zh-CN"/>
              </w:rPr>
            </w:pPr>
            <w:r>
              <w:rPr>
                <w:rFonts w:hint="eastAsia"/>
                <w:lang w:val="de-DE" w:eastAsia="zh-CN"/>
              </w:rPr>
              <w:t>4</w:t>
            </w:r>
            <w:r>
              <w:rPr>
                <w:lang w:val="de-DE" w:eastAsia="zh-CN"/>
              </w:rPr>
              <w:t>/ should be "indicate to the lower layer to update TA and stored RSRP"</w:t>
            </w:r>
          </w:p>
          <w:p w14:paraId="75A02B3A" w14:textId="77777777" w:rsidR="002E6B6E" w:rsidRDefault="00FE7583">
            <w:pPr>
              <w:pStyle w:val="B1"/>
              <w:rPr>
                <w:ins w:id="254" w:author="NR_pos_enh2" w:date="2023-11-02T21:33:00Z"/>
                <w:lang w:val="de-DE"/>
              </w:rPr>
            </w:pPr>
            <w:ins w:id="255" w:author="NR_pos_enh2" w:date="2023-11-02T21:33:00Z">
              <w:r>
                <w:rPr>
                  <w:lang w:val="de-DE"/>
                </w:rPr>
                <w:t>1&gt;</w:t>
              </w:r>
              <w:r>
                <w:rPr>
                  <w:lang w:val="de-DE"/>
                </w:rPr>
                <w:tab/>
                <w:t xml:space="preserve">else if cell reselection occurs when </w:t>
              </w:r>
              <w:r>
                <w:rPr>
                  <w:i/>
                  <w:iCs/>
                  <w:lang w:val="de-DE"/>
                </w:rPr>
                <w:t>srs-PosRRC-InactiveValidityArea</w:t>
              </w:r>
            </w:ins>
            <w:ins w:id="256" w:author="NR_pos_enh2" w:date="2023-11-02T21:41:00Z">
              <w:r>
                <w:rPr>
                  <w:i/>
                  <w:iCs/>
                  <w:lang w:val="de-DE"/>
                </w:rPr>
                <w:t>Config</w:t>
              </w:r>
            </w:ins>
            <w:ins w:id="257" w:author="NR_pos_enh2" w:date="2023-11-02T21:33:00Z">
              <w:r>
                <w:rPr>
                  <w:lang w:val="de-DE"/>
                </w:rPr>
                <w:t xml:space="preserve"> is configured and if the cell is included in the </w:t>
              </w:r>
              <w:r>
                <w:rPr>
                  <w:i/>
                  <w:iCs/>
                  <w:lang w:val="de-DE"/>
                </w:rPr>
                <w:t>srs-PosRRC-InactiveValidityArea</w:t>
              </w:r>
            </w:ins>
            <w:ins w:id="258" w:author="NR_pos_enh2" w:date="2023-11-02T21:41:00Z">
              <w:r>
                <w:rPr>
                  <w:i/>
                  <w:iCs/>
                  <w:lang w:val="de-DE"/>
                </w:rPr>
                <w:t>Config</w:t>
              </w:r>
            </w:ins>
            <w:ins w:id="259" w:author="NR_pos_enh2" w:date="2023-11-02T21:33:00Z">
              <w:r>
                <w:rPr>
                  <w:lang w:val="de-DE"/>
                </w:rPr>
                <w:t>:</w:t>
              </w:r>
            </w:ins>
          </w:p>
          <w:p w14:paraId="75A02B3B" w14:textId="77777777" w:rsidR="002E6B6E" w:rsidRDefault="00FE7583">
            <w:pPr>
              <w:pStyle w:val="B2"/>
              <w:rPr>
                <w:ins w:id="260" w:author="NR_pos_enh2" w:date="2023-11-02T21:33:00Z"/>
                <w:lang w:val="de-DE" w:eastAsia="zh-CN"/>
              </w:rPr>
            </w:pPr>
            <w:ins w:id="261" w:author="NR_pos_enh2" w:date="2023-11-02T21:33:00Z">
              <w:r>
                <w:rPr>
                  <w:lang w:val="de-DE" w:eastAsia="zh-CN"/>
                </w:rPr>
                <w:t>2&gt;</w:t>
              </w:r>
              <w:r>
                <w:rPr>
                  <w:lang w:val="de-DE" w:eastAsia="zh-CN"/>
                </w:rPr>
                <w:tab/>
                <w:t xml:space="preserve">if </w:t>
              </w:r>
              <w:r>
                <w:rPr>
                  <w:i/>
                  <w:iCs/>
                  <w:lang w:val="de-DE"/>
                </w:rPr>
                <w:t xml:space="preserve">autonomousTA-AdjustmentEnabled </w:t>
              </w:r>
              <w:r>
                <w:rPr>
                  <w:lang w:val="de-DE"/>
                </w:rPr>
                <w:t>is configured</w:t>
              </w:r>
              <w:r>
                <w:rPr>
                  <w:lang w:val="de-DE" w:eastAsia="zh-CN"/>
                </w:rPr>
                <w:t>;</w:t>
              </w:r>
            </w:ins>
          </w:p>
          <w:p w14:paraId="75A02B3C" w14:textId="77777777" w:rsidR="002E6B6E" w:rsidRDefault="00FE7583">
            <w:pPr>
              <w:pStyle w:val="B3"/>
              <w:rPr>
                <w:ins w:id="262" w:author="Rapporteur" w:date="2023-11-29T20:02:00Z"/>
                <w:lang w:val="de-DE" w:eastAsia="zh-CN"/>
              </w:rPr>
            </w:pPr>
            <w:ins w:id="263" w:author="NR_pos_enh2" w:date="2023-11-02T21:33:00Z">
              <w:r>
                <w:rPr>
                  <w:highlight w:val="yellow"/>
                  <w:lang w:val="de-DE" w:eastAsia="zh-CN"/>
                </w:rPr>
                <w:t>3&gt;</w:t>
              </w:r>
              <w:r>
                <w:rPr>
                  <w:highlight w:val="yellow"/>
                  <w:lang w:val="de-DE" w:eastAsia="zh-CN"/>
                </w:rPr>
                <w:tab/>
              </w:r>
              <w:r>
                <w:rPr>
                  <w:highlight w:val="yellow"/>
                  <w:lang w:val="de-DE"/>
                </w:rPr>
                <w:t>autonomously adjusts the time advance value and the stored RSRP for TA validation</w:t>
              </w:r>
              <w:r>
                <w:rPr>
                  <w:highlight w:val="yellow"/>
                  <w:lang w:val="de-DE" w:eastAsia="zh-CN"/>
                </w:rPr>
                <w:t>.</w:t>
              </w:r>
            </w:ins>
          </w:p>
          <w:p w14:paraId="4C2C16E1" w14:textId="5E0BE049" w:rsidR="003E6275" w:rsidRDefault="003E6275">
            <w:pPr>
              <w:pStyle w:val="B3"/>
              <w:rPr>
                <w:ins w:id="264" w:author="NR_pos_enh2" w:date="2023-11-02T21:33:00Z"/>
                <w:lang w:val="de-DE" w:eastAsia="zh-CN"/>
              </w:rPr>
            </w:pPr>
            <w:ins w:id="265" w:author="Rapporteur" w:date="2023-11-29T20:02:00Z">
              <w:r>
                <w:rPr>
                  <w:lang w:val="de-DE" w:eastAsia="zh-CN"/>
                </w:rPr>
                <w:t>Rapp: Ok.</w:t>
              </w:r>
            </w:ins>
          </w:p>
          <w:p w14:paraId="75A02B3D" w14:textId="77777777" w:rsidR="002E6B6E" w:rsidRDefault="00FE7583">
            <w:pPr>
              <w:rPr>
                <w:lang w:val="de-DE" w:eastAsia="zh-CN"/>
              </w:rPr>
            </w:pPr>
            <w:r>
              <w:rPr>
                <w:rFonts w:hint="eastAsia"/>
                <w:lang w:val="de-DE" w:eastAsia="zh-CN"/>
              </w:rPr>
              <w:t>5</w:t>
            </w:r>
            <w:r>
              <w:rPr>
                <w:lang w:val="de-DE" w:eastAsia="zh-CN"/>
              </w:rPr>
              <w:t>/ the realed UE behavior seems to have already been covered in TS 38.213</w:t>
            </w:r>
          </w:p>
          <w:p w14:paraId="75A02B3E" w14:textId="77777777" w:rsidR="002E6B6E" w:rsidRDefault="00FE7583">
            <w:pPr>
              <w:rPr>
                <w:ins w:id="266" w:author="Rapporteur" w:date="2023-11-29T20:04:00Z"/>
                <w:lang w:val="de-DE" w:eastAsia="zh-CN"/>
              </w:rPr>
            </w:pPr>
            <w:r>
              <w:rPr>
                <w:noProof/>
                <w:lang w:val="en-US" w:eastAsia="zh-CN"/>
              </w:rPr>
              <w:drawing>
                <wp:inline distT="0" distB="0" distL="0" distR="0" wp14:anchorId="75A02B98" wp14:editId="75A02B99">
                  <wp:extent cx="4092575" cy="673735"/>
                  <wp:effectExtent l="0" t="0" r="317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1"/>
                          <a:stretch>
                            <a:fillRect/>
                          </a:stretch>
                        </pic:blipFill>
                        <pic:spPr>
                          <a:xfrm>
                            <a:off x="0" y="0"/>
                            <a:ext cx="4108765" cy="676908"/>
                          </a:xfrm>
                          <a:prstGeom prst="rect">
                            <a:avLst/>
                          </a:prstGeom>
                        </pic:spPr>
                      </pic:pic>
                    </a:graphicData>
                  </a:graphic>
                </wp:inline>
              </w:drawing>
            </w:r>
          </w:p>
          <w:p w14:paraId="6624BDDB" w14:textId="77777777" w:rsidR="00610C99" w:rsidRDefault="00610C99">
            <w:pPr>
              <w:rPr>
                <w:ins w:id="267" w:author="Rapporteur" w:date="2023-11-29T20:04:00Z"/>
                <w:lang w:val="de-DE" w:eastAsia="zh-CN"/>
              </w:rPr>
            </w:pPr>
          </w:p>
          <w:p w14:paraId="13AFEE80" w14:textId="2AE827F2" w:rsidR="00610C99" w:rsidRDefault="00610C99">
            <w:pPr>
              <w:rPr>
                <w:lang w:val="de-DE" w:eastAsia="zh-CN"/>
              </w:rPr>
            </w:pPr>
            <w:ins w:id="268" w:author="Rapporteur" w:date="2023-11-29T20:04:00Z">
              <w:r>
                <w:rPr>
                  <w:lang w:val="de-DE" w:eastAsia="zh-CN"/>
                </w:rPr>
                <w:t xml:space="preserve">Rapp: Ok; then the pathloss </w:t>
              </w:r>
              <w:r w:rsidR="00772712">
                <w:rPr>
                  <w:lang w:val="de-DE" w:eastAsia="zh-CN"/>
                </w:rPr>
                <w:t>derivation clause can be removed.</w:t>
              </w:r>
            </w:ins>
          </w:p>
          <w:p w14:paraId="75A02B3F" w14:textId="77777777" w:rsidR="002E6B6E" w:rsidRDefault="00FE7583">
            <w:pPr>
              <w:rPr>
                <w:ins w:id="269" w:author="RAN2#124_LPHAP" w:date="2023-11-21T20:28:00Z"/>
                <w:lang w:val="de-DE"/>
              </w:rPr>
            </w:pPr>
            <w:ins w:id="270" w:author="RAN2#124_LPHAP" w:date="2023-11-21T20:25:00Z">
              <w:r>
                <w:rPr>
                  <w:lang w:val="de-DE"/>
                </w:rPr>
                <w:t xml:space="preserve">When the UE is </w:t>
              </w:r>
            </w:ins>
            <w:ins w:id="271" w:author="RAN2#124_LPHAP" w:date="2023-11-22T19:04:00Z">
              <w:r>
                <w:rPr>
                  <w:lang w:val="de-DE"/>
                </w:rPr>
                <w:t>(pre)</w:t>
              </w:r>
            </w:ins>
            <w:ins w:id="272" w:author="RAN2#124_LPHAP" w:date="2023-11-21T20:25:00Z">
              <w:r>
                <w:rPr>
                  <w:lang w:val="de-DE"/>
                </w:rPr>
                <w:t>configured to transmit SRS for positioning in a validity area, the UE shall:</w:t>
              </w:r>
            </w:ins>
          </w:p>
          <w:p w14:paraId="75A02B40" w14:textId="77777777" w:rsidR="002E6B6E" w:rsidRDefault="00FE7583">
            <w:pPr>
              <w:pStyle w:val="B1"/>
              <w:rPr>
                <w:ins w:id="273" w:author="RAN2#124_LPHAP" w:date="2023-11-21T20:29:00Z"/>
                <w:szCs w:val="12"/>
                <w:lang w:val="de-DE"/>
              </w:rPr>
            </w:pPr>
            <w:ins w:id="274" w:author="RAN2#124_LPHAP" w:date="2023-11-21T20:28:00Z">
              <w:r>
                <w:rPr>
                  <w:lang w:val="de-DE"/>
                </w:rPr>
                <w:t>1&gt;</w:t>
              </w:r>
              <w:r>
                <w:rPr>
                  <w:lang w:val="de-DE"/>
                </w:rPr>
                <w:tab/>
                <w:t xml:space="preserve">if </w:t>
              </w:r>
              <w:r>
                <w:rPr>
                  <w:szCs w:val="12"/>
                  <w:lang w:val="de-DE"/>
                </w:rPr>
                <w:t xml:space="preserve">the </w:t>
              </w:r>
            </w:ins>
            <w:ins w:id="275" w:author="RAN2#124_LPHAP" w:date="2023-11-21T21:05:00Z">
              <w:r>
                <w:rPr>
                  <w:szCs w:val="12"/>
                  <w:lang w:val="de-DE"/>
                </w:rPr>
                <w:t>RS</w:t>
              </w:r>
            </w:ins>
            <w:ins w:id="276" w:author="RAN2#124_LPHAP" w:date="2023-11-21T20:28:00Z">
              <w:r>
                <w:rPr>
                  <w:szCs w:val="12"/>
                  <w:lang w:val="de-DE"/>
                </w:rPr>
                <w:t xml:space="preserve"> </w:t>
              </w:r>
            </w:ins>
            <w:ins w:id="277" w:author="RAN2#124_LPHAP" w:date="2023-11-22T13:22:00Z">
              <w:r>
                <w:rPr>
                  <w:szCs w:val="12"/>
                  <w:lang w:val="de-DE"/>
                </w:rPr>
                <w:t xml:space="preserve">in </w:t>
              </w:r>
              <w:r>
                <w:rPr>
                  <w:i/>
                  <w:iCs/>
                  <w:lang w:val="de-DE"/>
                </w:rPr>
                <w:t>spatialRelationInfoPos</w:t>
              </w:r>
              <w:r>
                <w:rPr>
                  <w:szCs w:val="12"/>
                  <w:lang w:val="de-DE"/>
                </w:rPr>
                <w:t xml:space="preserve"> </w:t>
              </w:r>
            </w:ins>
            <w:ins w:id="278" w:author="RAN2#124_LPHAP" w:date="2023-11-21T20:28:00Z">
              <w:r>
                <w:rPr>
                  <w:szCs w:val="12"/>
                  <w:lang w:val="de-DE"/>
                </w:rPr>
                <w:t>cannot be accurately measured</w:t>
              </w:r>
            </w:ins>
            <w:ins w:id="279" w:author="RAN2#124_LPHAP" w:date="2023-11-21T20:29:00Z">
              <w:r>
                <w:rPr>
                  <w:szCs w:val="12"/>
                  <w:lang w:val="de-DE"/>
                </w:rPr>
                <w:t>:</w:t>
              </w:r>
            </w:ins>
          </w:p>
          <w:p w14:paraId="75A02B41" w14:textId="77777777" w:rsidR="002E6B6E" w:rsidRDefault="00FE7583">
            <w:pPr>
              <w:pStyle w:val="B2"/>
              <w:rPr>
                <w:ins w:id="280" w:author="RAN2#124_LPHAP" w:date="2023-11-21T20:28:00Z"/>
                <w:rFonts w:eastAsia="DengXian"/>
                <w:lang w:val="de-DE" w:eastAsia="zh-CN"/>
              </w:rPr>
            </w:pPr>
            <w:ins w:id="281" w:author="RAN2#124_LPHAP" w:date="2023-11-21T20:28:00Z">
              <w:r>
                <w:rPr>
                  <w:lang w:val="de-DE" w:eastAsia="zh-CN"/>
                </w:rPr>
                <w:t>2&gt;</w:t>
              </w:r>
              <w:r>
                <w:rPr>
                  <w:lang w:val="de-DE" w:eastAsia="zh-CN"/>
                </w:rPr>
                <w:tab/>
              </w:r>
            </w:ins>
            <w:ins w:id="282" w:author="RAN2#124_LPHAP" w:date="2023-11-21T20:29:00Z">
              <w:r>
                <w:rPr>
                  <w:szCs w:val="12"/>
                  <w:lang w:val="de-DE"/>
                </w:rPr>
                <w:t>suspend the transmission of the SRS for positioning resource</w:t>
              </w:r>
            </w:ins>
            <w:ins w:id="283" w:author="RAN2#124_LPHAP" w:date="2023-11-21T20:34:00Z">
              <w:r>
                <w:rPr>
                  <w:szCs w:val="12"/>
                  <w:lang w:val="de-DE"/>
                </w:rPr>
                <w:t>.</w:t>
              </w:r>
            </w:ins>
          </w:p>
          <w:p w14:paraId="75A02B42" w14:textId="77777777" w:rsidR="002E6B6E" w:rsidRDefault="00FE7583">
            <w:pPr>
              <w:pStyle w:val="NormalWeb"/>
              <w:rPr>
                <w:ins w:id="284" w:author="RAN2#124_LPHAP" w:date="2023-11-21T20:40:00Z"/>
                <w:sz w:val="20"/>
                <w:szCs w:val="20"/>
                <w:lang w:val="de-DE"/>
              </w:rPr>
            </w:pPr>
            <w:ins w:id="285" w:author="RAN2#124_LPHAP" w:date="2023-11-21T20:37:00Z">
              <w:r>
                <w:rPr>
                  <w:sz w:val="20"/>
                  <w:szCs w:val="20"/>
                  <w:lang w:val="de-DE"/>
                </w:rPr>
                <w:t xml:space="preserve">For the power control of an SRS for positioning </w:t>
              </w:r>
            </w:ins>
            <w:ins w:id="286" w:author="RAN2#124_LPHAP" w:date="2023-11-22T19:04:00Z">
              <w:r>
                <w:rPr>
                  <w:sz w:val="20"/>
                  <w:szCs w:val="20"/>
                  <w:lang w:val="de-DE"/>
                </w:rPr>
                <w:t>(</w:t>
              </w:r>
            </w:ins>
            <w:ins w:id="287" w:author="RAN2#124_LPHAP" w:date="2023-11-22T19:05:00Z">
              <w:r>
                <w:rPr>
                  <w:sz w:val="20"/>
                  <w:szCs w:val="20"/>
                  <w:lang w:val="de-DE"/>
                </w:rPr>
                <w:t>pre)</w:t>
              </w:r>
            </w:ins>
            <w:ins w:id="288" w:author="RAN2#124_LPHAP" w:date="2023-11-21T20:37:00Z">
              <w:r>
                <w:rPr>
                  <w:sz w:val="20"/>
                  <w:szCs w:val="20"/>
                  <w:lang w:val="de-DE"/>
                </w:rPr>
                <w:t xml:space="preserve">configuration in </w:t>
              </w:r>
            </w:ins>
            <w:ins w:id="289" w:author="RAN2#124_LPHAP" w:date="2023-11-21T20:40:00Z">
              <w:r>
                <w:rPr>
                  <w:sz w:val="20"/>
                  <w:szCs w:val="20"/>
                  <w:lang w:val="de-DE"/>
                </w:rPr>
                <w:t>validity area</w:t>
              </w:r>
            </w:ins>
            <w:ins w:id="290" w:author="RAN2#124_LPHAP" w:date="2023-11-21T20:37:00Z">
              <w:r>
                <w:rPr>
                  <w:sz w:val="20"/>
                  <w:szCs w:val="20"/>
                  <w:lang w:val="de-DE"/>
                </w:rPr>
                <w:t xml:space="preserve">, </w:t>
              </w:r>
            </w:ins>
            <w:ins w:id="291" w:author="RAN2#124_LPHAP" w:date="2023-11-21T20:40:00Z">
              <w:r>
                <w:rPr>
                  <w:sz w:val="20"/>
                  <w:szCs w:val="20"/>
                  <w:lang w:val="de-DE"/>
                </w:rPr>
                <w:t>the UE shall:</w:t>
              </w:r>
            </w:ins>
          </w:p>
          <w:p w14:paraId="75A02B43" w14:textId="77777777" w:rsidR="002E6B6E" w:rsidRDefault="00FE7583">
            <w:pPr>
              <w:pStyle w:val="B1"/>
              <w:rPr>
                <w:ins w:id="292" w:author="RAN2#124_LPHAP" w:date="2023-11-21T20:37:00Z"/>
                <w:lang w:val="de-DE"/>
              </w:rPr>
            </w:pPr>
            <w:ins w:id="293" w:author="RAN2#124_LPHAP" w:date="2023-11-21T20:42:00Z">
              <w:r>
                <w:rPr>
                  <w:lang w:val="de-DE"/>
                </w:rPr>
                <w:t xml:space="preserve">1&gt; </w:t>
              </w:r>
            </w:ins>
            <w:ins w:id="294" w:author="RAN2#124_LPHAP" w:date="2023-11-21T20:40:00Z">
              <w:r>
                <w:rPr>
                  <w:lang w:val="de-DE"/>
                </w:rPr>
                <w:t>if</w:t>
              </w:r>
            </w:ins>
            <w:ins w:id="295" w:author="RAN2#124_LPHAP" w:date="2023-11-21T20:37:00Z">
              <w:r>
                <w:rPr>
                  <w:lang w:val="de-DE"/>
                </w:rPr>
                <w:t xml:space="preserve"> pathloss RS is provided in</w:t>
              </w:r>
            </w:ins>
            <w:ins w:id="296" w:author="RAN2#124_LPHAP" w:date="2023-11-22T13:55:00Z">
              <w:r>
                <w:rPr>
                  <w:lang w:val="de-DE"/>
                </w:rPr>
                <w:t xml:space="preserve"> </w:t>
              </w:r>
              <w:r>
                <w:rPr>
                  <w:i/>
                  <w:iCs/>
                  <w:lang w:val="de-DE"/>
                </w:rPr>
                <w:t>pathlossReferenceRS-Pos</w:t>
              </w:r>
            </w:ins>
            <w:ins w:id="297" w:author="RAN2#124_LPHAP" w:date="2023-11-21T20:42:00Z">
              <w:r>
                <w:rPr>
                  <w:lang w:val="de-DE"/>
                </w:rPr>
                <w:t>:</w:t>
              </w:r>
            </w:ins>
            <w:ins w:id="298" w:author="RAN2#124_LPHAP" w:date="2023-11-21T20:37:00Z">
              <w:r>
                <w:rPr>
                  <w:lang w:val="de-DE"/>
                </w:rPr>
                <w:t xml:space="preserve"> </w:t>
              </w:r>
            </w:ins>
          </w:p>
          <w:p w14:paraId="75A02B44" w14:textId="77777777" w:rsidR="002E6B6E" w:rsidRDefault="00FE7583">
            <w:pPr>
              <w:pStyle w:val="B2"/>
              <w:rPr>
                <w:ins w:id="299" w:author="RAN2#124_LPHAP" w:date="2023-11-21T20:43:00Z"/>
                <w:lang w:val="de-DE"/>
              </w:rPr>
            </w:pPr>
            <w:ins w:id="300" w:author="RAN2#124_LPHAP" w:date="2023-11-21T20:42:00Z">
              <w:r>
                <w:rPr>
                  <w:lang w:val="de-DE"/>
                </w:rPr>
                <w:t xml:space="preserve">2&gt; </w:t>
              </w:r>
            </w:ins>
            <w:ins w:id="301" w:author="RAN2#124_LPHAP" w:date="2023-11-21T20:37:00Z">
              <w:r>
                <w:rPr>
                  <w:lang w:val="de-DE"/>
                </w:rPr>
                <w:t xml:space="preserve">use the </w:t>
              </w:r>
            </w:ins>
            <w:ins w:id="302" w:author="RAN2#124_LPHAP" w:date="2023-11-22T19:05:00Z">
              <w:r>
                <w:rPr>
                  <w:lang w:val="de-DE"/>
                </w:rPr>
                <w:t>provided</w:t>
              </w:r>
            </w:ins>
            <w:ins w:id="303" w:author="RAN2#124_LPHAP" w:date="2023-11-21T20:37:00Z">
              <w:r>
                <w:rPr>
                  <w:lang w:val="de-DE"/>
                </w:rPr>
                <w:t xml:space="preserve"> pathloss RS;</w:t>
              </w:r>
            </w:ins>
          </w:p>
          <w:p w14:paraId="75A02B45" w14:textId="77777777" w:rsidR="002E6B6E" w:rsidRDefault="00FE7583">
            <w:pPr>
              <w:pStyle w:val="B2"/>
              <w:rPr>
                <w:ins w:id="304" w:author="RAN2#124_LPHAP" w:date="2023-11-21T20:41:00Z"/>
                <w:lang w:val="de-DE"/>
              </w:rPr>
            </w:pPr>
            <w:ins w:id="305" w:author="RAN2#124_LPHAP" w:date="2023-11-22T13:57:00Z">
              <w:r>
                <w:rPr>
                  <w:lang w:val="de-DE"/>
                </w:rPr>
                <w:t xml:space="preserve">2&gt; </w:t>
              </w:r>
            </w:ins>
            <w:ins w:id="306" w:author="RAN2#124_LPHAP" w:date="2023-11-21T20:43:00Z">
              <w:r>
                <w:rPr>
                  <w:lang w:val="de-DE"/>
                </w:rPr>
                <w:t>if pathloss RS</w:t>
              </w:r>
            </w:ins>
            <w:ins w:id="307" w:author="RAN2#124_LPHAP" w:date="2023-11-21T20:44:00Z">
              <w:r>
                <w:rPr>
                  <w:lang w:val="de-DE"/>
                </w:rPr>
                <w:t xml:space="preserve"> </w:t>
              </w:r>
              <w:r>
                <w:rPr>
                  <w:rStyle w:val="B1Char1"/>
                  <w:lang w:val="de-DE"/>
                </w:rPr>
                <w:t>cannot be accurately measured</w:t>
              </w:r>
            </w:ins>
            <w:ins w:id="308" w:author="RAN2#124_LPHAP" w:date="2023-11-22T13:58:00Z">
              <w:r>
                <w:rPr>
                  <w:lang w:val="de-DE"/>
                </w:rPr>
                <w:t>:</w:t>
              </w:r>
            </w:ins>
          </w:p>
          <w:p w14:paraId="75A02B46" w14:textId="77777777" w:rsidR="002E6B6E" w:rsidRDefault="00FE7583">
            <w:pPr>
              <w:pStyle w:val="B3"/>
              <w:rPr>
                <w:ins w:id="309" w:author="RAN2#124_LPHAP" w:date="2023-11-21T20:41:00Z"/>
                <w:lang w:val="de-DE"/>
              </w:rPr>
            </w:pPr>
            <w:ins w:id="310" w:author="RAN2#124_LPHAP" w:date="2023-11-22T13:58:00Z">
              <w:r>
                <w:rPr>
                  <w:lang w:val="de-DE"/>
                </w:rPr>
                <w:t>3</w:t>
              </w:r>
            </w:ins>
            <w:ins w:id="311" w:author="RAN2#124_LPHAP" w:date="2023-11-21T20:44:00Z">
              <w:r>
                <w:rPr>
                  <w:lang w:val="de-DE"/>
                </w:rPr>
                <w:t xml:space="preserve">&gt; </w:t>
              </w:r>
            </w:ins>
            <w:ins w:id="312" w:author="RAN2#124_LPHAP" w:date="2023-11-21T20:37:00Z">
              <w:r>
                <w:rPr>
                  <w:lang w:val="de-DE"/>
                </w:rPr>
                <w:t>calculate</w:t>
              </w:r>
            </w:ins>
            <w:ins w:id="313" w:author="RAN2#124_LPHAP" w:date="2023-11-21T20:42:00Z">
              <w:r>
                <w:rPr>
                  <w:lang w:val="de-DE"/>
                </w:rPr>
                <w:t xml:space="preserve"> pathloss </w:t>
              </w:r>
            </w:ins>
            <w:ins w:id="314" w:author="RAN2#124_LPHAP" w:date="2023-11-21T20:37:00Z">
              <w:r>
                <w:rPr>
                  <w:lang w:val="de-DE"/>
                </w:rPr>
                <w:t>based on the RS resources obtained from SS/PBCH block of the new camping cell that the UE uses to obtain MIB.</w:t>
              </w:r>
            </w:ins>
          </w:p>
          <w:p w14:paraId="75A02B47" w14:textId="77777777" w:rsidR="002E6B6E" w:rsidRDefault="00FE7583">
            <w:pPr>
              <w:rPr>
                <w:lang w:val="de-DE" w:eastAsia="zh-CN"/>
              </w:rPr>
            </w:pPr>
            <w:r>
              <w:rPr>
                <w:rFonts w:hint="eastAsia"/>
                <w:lang w:val="de-DE" w:eastAsia="zh-CN"/>
              </w:rPr>
              <w:t>6/</w:t>
            </w:r>
            <w:r>
              <w:rPr>
                <w:lang w:val="de-DE" w:eastAsia="zh-CN"/>
              </w:rPr>
              <w:t xml:space="preserve"> The preconfigured SRS should be a list with the following agreement in the last meeting. When multiple validity areas are configured, it should also be clarified that the validity areas do not overlap.</w:t>
            </w:r>
          </w:p>
          <w:p w14:paraId="75A02B48" w14:textId="77777777" w:rsidR="002E6B6E" w:rsidRDefault="00FE7583">
            <w:pPr>
              <w:rPr>
                <w:lang w:val="de-DE" w:eastAsia="zh-CN"/>
              </w:rPr>
            </w:pPr>
            <w:r>
              <w:rPr>
                <w:noProof/>
                <w:lang w:val="en-US" w:eastAsia="zh-CN"/>
              </w:rPr>
              <w:drawing>
                <wp:inline distT="0" distB="0" distL="0" distR="0" wp14:anchorId="75A02B9A" wp14:editId="75A02B9B">
                  <wp:extent cx="4570095" cy="486410"/>
                  <wp:effectExtent l="0" t="0" r="1905" b="889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2"/>
                          <a:stretch>
                            <a:fillRect/>
                          </a:stretch>
                        </pic:blipFill>
                        <pic:spPr>
                          <a:xfrm>
                            <a:off x="0" y="0"/>
                            <a:ext cx="4588667" cy="488429"/>
                          </a:xfrm>
                          <a:prstGeom prst="rect">
                            <a:avLst/>
                          </a:prstGeom>
                        </pic:spPr>
                      </pic:pic>
                    </a:graphicData>
                  </a:graphic>
                </wp:inline>
              </w:drawing>
            </w:r>
          </w:p>
          <w:p w14:paraId="75A02B49" w14:textId="77777777" w:rsidR="002E6B6E" w:rsidRDefault="00FE7583">
            <w:pPr>
              <w:pStyle w:val="PL"/>
              <w:rPr>
                <w:ins w:id="315" w:author="Redcap" w:date="2023-11-21T22:45:00Z"/>
                <w:color w:val="808080"/>
                <w:lang w:val="de-DE"/>
              </w:rPr>
            </w:pPr>
            <w:ins w:id="316" w:author="NR_pos_enh2" w:date="2023-11-02T21:35:00Z">
              <w:r>
                <w:rPr>
                  <w:lang w:val="en-US"/>
                </w:rPr>
                <w:t xml:space="preserve">    </w:t>
              </w:r>
              <w:r>
                <w:rPr>
                  <w:lang w:val="de-DE"/>
                </w:rPr>
                <w:t>srs-PosRRC-InactiveValidityArea</w:t>
              </w:r>
            </w:ins>
            <w:ins w:id="317" w:author="NR_pos_enh2" w:date="2023-11-02T21:41:00Z">
              <w:r>
                <w:rPr>
                  <w:lang w:val="de-DE"/>
                </w:rPr>
                <w:t>Config</w:t>
              </w:r>
            </w:ins>
            <w:ins w:id="318" w:author="NR_pos_enh2" w:date="2023-11-02T21:35:00Z">
              <w:r>
                <w:rPr>
                  <w:lang w:val="de-DE"/>
                </w:rPr>
                <w:t xml:space="preserve">-r18    </w:t>
              </w:r>
            </w:ins>
            <w:ins w:id="319" w:author="RAN2#124_LPHAP" w:date="2023-11-22T19:55:00Z">
              <w:r>
                <w:rPr>
                  <w:lang w:val="de-DE"/>
                </w:rPr>
                <w:t xml:space="preserve"> </w:t>
              </w:r>
            </w:ins>
            <w:ins w:id="320" w:author="NR_pos_enh2" w:date="2023-11-02T21:35:00Z">
              <w:r>
                <w:rPr>
                  <w:lang w:val="de-DE"/>
                </w:rPr>
                <w:t>SetupRelease { SRS-PosRRC-InactiveValidityArea</w:t>
              </w:r>
            </w:ins>
            <w:ins w:id="321" w:author="NR_pos_enh2" w:date="2023-11-02T21:41:00Z">
              <w:r>
                <w:rPr>
                  <w:lang w:val="de-DE"/>
                </w:rPr>
                <w:t>Config</w:t>
              </w:r>
            </w:ins>
            <w:ins w:id="322" w:author="NR_pos_enh2" w:date="2023-11-02T21:35:00Z">
              <w:r>
                <w:rPr>
                  <w:lang w:val="de-DE"/>
                </w:rPr>
                <w:t xml:space="preserve">-r18 }           </w:t>
              </w:r>
              <w:r>
                <w:rPr>
                  <w:color w:val="993366"/>
                  <w:lang w:val="de-DE"/>
                </w:rPr>
                <w:t>OPTIONAL</w:t>
              </w:r>
            </w:ins>
            <w:ins w:id="323" w:author="Redcap" w:date="2023-11-21T22:45:00Z">
              <w:r>
                <w:rPr>
                  <w:color w:val="993366"/>
                  <w:lang w:val="de-DE"/>
                </w:rPr>
                <w:t>,</w:t>
              </w:r>
            </w:ins>
            <w:ins w:id="324" w:author="NR_pos_enh2" w:date="2023-11-02T21:35:00Z">
              <w:r>
                <w:rPr>
                  <w:lang w:val="de-DE"/>
                </w:rPr>
                <w:t xml:space="preserve">  </w:t>
              </w:r>
              <w:r>
                <w:rPr>
                  <w:color w:val="808080"/>
                  <w:lang w:val="de-DE"/>
                </w:rPr>
                <w:t>-- Need M</w:t>
              </w:r>
            </w:ins>
          </w:p>
          <w:p w14:paraId="75A02B4A" w14:textId="77777777" w:rsidR="002E6B6E" w:rsidRDefault="002E6B6E">
            <w:pPr>
              <w:rPr>
                <w:lang w:val="de-DE" w:eastAsia="zh-CN"/>
              </w:rPr>
            </w:pPr>
          </w:p>
          <w:p w14:paraId="75A02B4B" w14:textId="77777777" w:rsidR="002E6B6E" w:rsidRDefault="00FE7583">
            <w:pPr>
              <w:rPr>
                <w:ins w:id="325" w:author="Rapporteur" w:date="2023-11-29T20:04:00Z"/>
                <w:lang w:val="de-DE"/>
              </w:rPr>
            </w:pPr>
            <w:r>
              <w:rPr>
                <w:rFonts w:hint="eastAsia"/>
                <w:lang w:val="de-DE" w:eastAsia="zh-CN"/>
              </w:rPr>
              <w:t>A</w:t>
            </w:r>
            <w:r>
              <w:rPr>
                <w:lang w:val="de-DE" w:eastAsia="zh-CN"/>
              </w:rPr>
              <w:t xml:space="preserve">lso, there should be only a single </w:t>
            </w:r>
            <w:ins w:id="326" w:author="NR_pos_enh2" w:date="2023-11-02T21:35:00Z">
              <w:r>
                <w:rPr>
                  <w:lang w:val="de-DE"/>
                </w:rPr>
                <w:t>SRS-PosRRC-InactiveValidityArea</w:t>
              </w:r>
            </w:ins>
            <w:ins w:id="327" w:author="NR_pos_enh2" w:date="2023-11-02T21:41:00Z">
              <w:r>
                <w:rPr>
                  <w:lang w:val="de-DE"/>
                </w:rPr>
                <w:t>Config</w:t>
              </w:r>
            </w:ins>
            <w:r>
              <w:rPr>
                <w:lang w:val="de-DE"/>
              </w:rPr>
              <w:t xml:space="preserve"> that can be configured as "not-preconfigured"</w:t>
            </w:r>
          </w:p>
          <w:p w14:paraId="0A21ECF7" w14:textId="1D73AA69" w:rsidR="00772712" w:rsidRDefault="00772712">
            <w:pPr>
              <w:rPr>
                <w:lang w:val="de-DE"/>
              </w:rPr>
            </w:pPr>
            <w:ins w:id="328" w:author="Rapporteur" w:date="2023-11-29T20:04:00Z">
              <w:r>
                <w:rPr>
                  <w:lang w:val="de-DE"/>
                </w:rPr>
                <w:lastRenderedPageBreak/>
                <w:t>Rapp: correct</w:t>
              </w:r>
            </w:ins>
            <w:ins w:id="329" w:author="NR_pos_enh2" w:date="2023-11-29T21:42:00Z">
              <w:r w:rsidR="00516510">
                <w:rPr>
                  <w:lang w:val="de-DE"/>
                </w:rPr>
                <w:t xml:space="preserve"> thanks</w:t>
              </w:r>
            </w:ins>
            <w:ins w:id="330" w:author="Rapporteur" w:date="2023-11-29T20:04:00Z">
              <w:r>
                <w:rPr>
                  <w:lang w:val="de-DE"/>
                </w:rPr>
                <w:t>; this has been updated.</w:t>
              </w:r>
            </w:ins>
            <w:ins w:id="331" w:author="Rapporteur" w:date="2023-11-29T21:34:00Z">
              <w:r w:rsidR="00B70FD3">
                <w:rPr>
                  <w:lang w:val="de-DE"/>
                </w:rPr>
                <w:t xml:space="preserve"> Also in section 5.</w:t>
              </w:r>
            </w:ins>
            <w:ins w:id="332" w:author="NR_pos_enh2" w:date="2023-11-29T21:42:00Z">
              <w:r w:rsidR="00516510">
                <w:rPr>
                  <w:lang w:val="de-DE"/>
                </w:rPr>
                <w:t>7.XX</w:t>
              </w:r>
            </w:ins>
          </w:p>
          <w:p w14:paraId="75A02B4C" w14:textId="77777777" w:rsidR="002E6B6E" w:rsidRDefault="00FE7583">
            <w:pPr>
              <w:rPr>
                <w:lang w:val="de-DE" w:eastAsia="zh-CN"/>
              </w:rPr>
            </w:pPr>
            <w:r>
              <w:rPr>
                <w:rFonts w:hint="eastAsia"/>
                <w:lang w:val="de-DE"/>
              </w:rPr>
              <w:t>7</w:t>
            </w:r>
            <w:r>
              <w:rPr>
                <w:lang w:val="de-DE"/>
              </w:rPr>
              <w:t>/</w:t>
            </w:r>
            <w:r>
              <w:rPr>
                <w:rFonts w:hint="eastAsia"/>
                <w:lang w:val="de-DE" w:eastAsia="zh-CN"/>
              </w:rPr>
              <w:t xml:space="preserve"> </w:t>
            </w:r>
            <w:r>
              <w:rPr>
                <w:lang w:val="de-DE" w:eastAsia="zh-CN"/>
              </w:rPr>
              <w:t>The relase of the SRS configuration does not necessarily follow RAN paging. The network can choose to release the configuration e.g., at a periodic RNAU, or SRS configuration/activation request or even e.g., SDT procedure. No need to mention about paging here</w:t>
            </w:r>
          </w:p>
          <w:p w14:paraId="75A02B4D" w14:textId="77777777" w:rsidR="002E6B6E" w:rsidRDefault="00FE7583">
            <w:pPr>
              <w:rPr>
                <w:ins w:id="333" w:author="Rapporteur" w:date="2023-11-29T20:06:00Z"/>
                <w:lang w:val="de-DE" w:eastAsia="zh-CN"/>
              </w:rPr>
            </w:pPr>
            <w:r>
              <w:rPr>
                <w:rFonts w:eastAsia="Yu Mincho"/>
                <w:noProof/>
                <w:lang w:val="en-US" w:eastAsia="zh-CN"/>
              </w:rPr>
              <w:drawing>
                <wp:inline distT="0" distB="0" distL="0" distR="0" wp14:anchorId="75A02B9C" wp14:editId="75A02B9D">
                  <wp:extent cx="5095240" cy="40322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5161049" cy="409024"/>
                          </a:xfrm>
                          <a:prstGeom prst="rect">
                            <a:avLst/>
                          </a:prstGeom>
                          <a:noFill/>
                        </pic:spPr>
                      </pic:pic>
                    </a:graphicData>
                  </a:graphic>
                </wp:inline>
              </w:drawing>
            </w:r>
          </w:p>
          <w:p w14:paraId="47A1710D" w14:textId="6DC325C4" w:rsidR="001D07DE" w:rsidRDefault="001D07DE">
            <w:pPr>
              <w:rPr>
                <w:lang w:val="de-DE" w:eastAsia="zh-CN"/>
              </w:rPr>
            </w:pPr>
            <w:ins w:id="334" w:author="Rapporteur" w:date="2023-11-29T20:06:00Z">
              <w:r>
                <w:rPr>
                  <w:lang w:val="de-DE" w:eastAsia="zh-CN"/>
                </w:rPr>
                <w:t>Rapp: Ok we c</w:t>
              </w:r>
            </w:ins>
            <w:ins w:id="335" w:author="Rapporteur" w:date="2023-11-29T20:07:00Z">
              <w:r w:rsidR="00894F99">
                <w:rPr>
                  <w:lang w:val="de-DE" w:eastAsia="zh-CN"/>
                </w:rPr>
                <w:t>an remove the paging</w:t>
              </w:r>
            </w:ins>
            <w:ins w:id="336" w:author="Rapporteur" w:date="2023-11-29T20:08:00Z">
              <w:r w:rsidR="00894F99">
                <w:rPr>
                  <w:lang w:val="de-DE" w:eastAsia="zh-CN"/>
                </w:rPr>
                <w:t>.</w:t>
              </w:r>
            </w:ins>
          </w:p>
          <w:p w14:paraId="75A02B4E" w14:textId="77777777" w:rsidR="002E6B6E" w:rsidRDefault="00FE7583">
            <w:pPr>
              <w:pStyle w:val="CommentText"/>
              <w:rPr>
                <w:rFonts w:eastAsia="DengXian"/>
                <w:lang w:val="de-DE" w:eastAsia="zh-CN"/>
              </w:rPr>
            </w:pPr>
            <w:r>
              <w:rPr>
                <w:rFonts w:hint="eastAsia"/>
                <w:lang w:val="de-DE" w:eastAsia="zh-CN"/>
              </w:rPr>
              <w:t>8</w:t>
            </w:r>
            <w:r>
              <w:rPr>
                <w:lang w:val="de-DE" w:eastAsia="zh-CN"/>
              </w:rPr>
              <w:t xml:space="preserve">/ </w:t>
            </w:r>
            <w:r>
              <w:rPr>
                <w:rFonts w:eastAsia="DengXian"/>
                <w:lang w:val="de-DE" w:eastAsia="zh-CN"/>
              </w:rPr>
              <w:t xml:space="preserve">When the RACH procedure is successful, the RRC layer should indicate to the lower layer the applicable SRS configuration when pre-configured is configured for activation request and for configfuation request when the UE moves ouf of the validity area. </w:t>
            </w:r>
          </w:p>
          <w:p w14:paraId="75A02B4F" w14:textId="77777777" w:rsidR="002E6B6E" w:rsidRDefault="002E6B6E">
            <w:pPr>
              <w:rPr>
                <w:lang w:val="de-DE" w:eastAsia="zh-CN"/>
              </w:rPr>
            </w:pPr>
          </w:p>
          <w:p w14:paraId="75A02B50" w14:textId="77777777" w:rsidR="002E6B6E" w:rsidRDefault="00FE7583">
            <w:pPr>
              <w:pStyle w:val="B1"/>
              <w:rPr>
                <w:ins w:id="337" w:author="NR_pos_enh2" w:date="2023-11-02T21:27:00Z"/>
                <w:lang w:val="de-DE"/>
              </w:rPr>
            </w:pPr>
            <w:ins w:id="338" w:author="NR_pos_enh2" w:date="2023-11-02T21:27:00Z">
              <w:r>
                <w:rPr>
                  <w:lang w:val="de-DE"/>
                </w:rPr>
                <w:t>1&gt;</w:t>
              </w:r>
              <w:r>
                <w:rPr>
                  <w:lang w:val="de-DE"/>
                </w:rPr>
                <w:tab/>
                <w:t xml:space="preserve">else if </w:t>
              </w:r>
              <w:r>
                <w:rPr>
                  <w:i/>
                  <w:iCs/>
                  <w:lang w:val="de-DE"/>
                </w:rPr>
                <w:t>srs-PosRRC-InactiveValidityArea</w:t>
              </w:r>
            </w:ins>
            <w:ins w:id="339" w:author="NR_pos_enh2" w:date="2023-11-02T21:41:00Z">
              <w:r>
                <w:rPr>
                  <w:i/>
                  <w:iCs/>
                  <w:lang w:val="de-DE"/>
                </w:rPr>
                <w:t>Config</w:t>
              </w:r>
            </w:ins>
            <w:ins w:id="340" w:author="NR_pos_enh2" w:date="2023-11-02T21:27:00Z">
              <w:r>
                <w:rPr>
                  <w:lang w:val="de-DE"/>
                </w:rPr>
                <w:t xml:space="preserve"> is configured and the resumption of the RRC connection is triggered due to cell reselection to a cell that is not included in </w:t>
              </w:r>
              <w:r>
                <w:rPr>
                  <w:i/>
                  <w:iCs/>
                  <w:lang w:val="de-DE"/>
                </w:rPr>
                <w:t xml:space="preserve">srs-PosConfigValidityArea </w:t>
              </w:r>
              <w:r>
                <w:rPr>
                  <w:lang w:val="de-DE"/>
                </w:rPr>
                <w:t>and there is an on-going SRS for positioning transmission:</w:t>
              </w:r>
            </w:ins>
          </w:p>
          <w:p w14:paraId="75A02B51" w14:textId="77777777" w:rsidR="002E6B6E" w:rsidRDefault="00FE7583">
            <w:pPr>
              <w:pStyle w:val="B2"/>
              <w:rPr>
                <w:ins w:id="341" w:author="RAN2#124_LPHAP" w:date="2023-11-21T20:01:00Z"/>
                <w:lang w:val="de-DE"/>
              </w:rPr>
            </w:pPr>
            <w:ins w:id="342" w:author="RAN2#124_LPHAP" w:date="2023-11-21T20:01:00Z">
              <w:r>
                <w:rPr>
                  <w:lang w:val="de-DE"/>
                </w:rPr>
                <w:t>2&gt;</w:t>
              </w:r>
              <w:r>
                <w:rPr>
                  <w:lang w:val="de-DE"/>
                </w:rPr>
                <w:tab/>
                <w:t>select '8' as the Access Category;</w:t>
              </w:r>
            </w:ins>
          </w:p>
          <w:p w14:paraId="75A02B52" w14:textId="77777777" w:rsidR="002E6B6E" w:rsidRDefault="00FE7583">
            <w:pPr>
              <w:pStyle w:val="B2"/>
              <w:rPr>
                <w:ins w:id="343" w:author="NR_pos_enh2" w:date="2023-11-02T21:27:00Z"/>
                <w:lang w:val="de-DE"/>
              </w:rPr>
            </w:pPr>
            <w:ins w:id="344" w:author="NR_pos_enh2" w:date="2023-11-02T21:27:00Z">
              <w:r>
                <w:rPr>
                  <w:lang w:val="de-DE"/>
                </w:rPr>
                <w:t>2&gt;</w:t>
              </w:r>
              <w:r>
                <w:rPr>
                  <w:lang w:val="de-DE"/>
                </w:rPr>
                <w:tab/>
                <w:t xml:space="preserve">set the </w:t>
              </w:r>
              <w:r>
                <w:rPr>
                  <w:i/>
                  <w:lang w:val="de-DE"/>
                </w:rPr>
                <w:t>resumeCause</w:t>
              </w:r>
              <w:r>
                <w:rPr>
                  <w:lang w:val="de-DE" w:eastAsia="zh-TW"/>
                </w:rPr>
                <w:t xml:space="preserve"> to </w:t>
              </w:r>
              <w:r>
                <w:rPr>
                  <w:i/>
                  <w:lang w:val="de-DE" w:eastAsia="zh-TW"/>
                </w:rPr>
                <w:t>srs-PosConfigOrActivationReq</w:t>
              </w:r>
              <w:r>
                <w:rPr>
                  <w:lang w:val="de-DE"/>
                </w:rPr>
                <w:t>;</w:t>
              </w:r>
            </w:ins>
          </w:p>
          <w:p w14:paraId="75A02B53" w14:textId="77777777" w:rsidR="002E6B6E" w:rsidRDefault="00FE7583">
            <w:pPr>
              <w:pStyle w:val="B1"/>
              <w:rPr>
                <w:ins w:id="345" w:author="NR_pos_enh2" w:date="2023-11-02T21:27:00Z"/>
                <w:lang w:val="de-DE"/>
              </w:rPr>
            </w:pPr>
            <w:ins w:id="346" w:author="NR_pos_enh2" w:date="2023-11-02T21:27:00Z">
              <w:r>
                <w:rPr>
                  <w:lang w:val="de-DE"/>
                </w:rPr>
                <w:t>1&gt;</w:t>
              </w:r>
              <w:r>
                <w:rPr>
                  <w:lang w:val="de-DE"/>
                </w:rPr>
                <w:tab/>
                <w:t xml:space="preserve">else if </w:t>
              </w:r>
              <w:r>
                <w:rPr>
                  <w:i/>
                  <w:iCs/>
                  <w:lang w:val="de-DE"/>
                </w:rPr>
                <w:t>srs-PosRRC-InactiveValidityArea</w:t>
              </w:r>
            </w:ins>
            <w:ins w:id="347" w:author="NR_pos_enh2" w:date="2023-11-02T21:42:00Z">
              <w:r>
                <w:rPr>
                  <w:i/>
                  <w:iCs/>
                  <w:lang w:val="de-DE"/>
                </w:rPr>
                <w:t>Config</w:t>
              </w:r>
            </w:ins>
            <w:ins w:id="348" w:author="NR_pos_enh2" w:date="2023-11-02T21:27:00Z">
              <w:r>
                <w:rPr>
                  <w:lang w:val="de-DE"/>
                </w:rPr>
                <w:t xml:space="preserve"> is configured and the resumption of the RRC connection is triggered due to upper layers request for configuration or activation of preconfigured SRS for positioning when the UE is camped in one of the cells indicated in </w:t>
              </w:r>
              <w:r>
                <w:rPr>
                  <w:i/>
                  <w:iCs/>
                  <w:lang w:val="de-DE"/>
                </w:rPr>
                <w:t>srs-PosConfigValidityArea</w:t>
              </w:r>
              <w:r>
                <w:rPr>
                  <w:lang w:val="de-DE"/>
                </w:rPr>
                <w:t>:</w:t>
              </w:r>
            </w:ins>
          </w:p>
          <w:p w14:paraId="75A02B54" w14:textId="77777777" w:rsidR="002E6B6E" w:rsidRDefault="00FE7583">
            <w:pPr>
              <w:pStyle w:val="B2"/>
              <w:rPr>
                <w:ins w:id="349" w:author="RAN2#124_LPHAP" w:date="2023-11-21T20:02:00Z"/>
                <w:lang w:val="de-DE"/>
              </w:rPr>
            </w:pPr>
            <w:ins w:id="350" w:author="RAN2#124_LPHAP" w:date="2023-11-21T20:02:00Z">
              <w:r>
                <w:rPr>
                  <w:lang w:val="de-DE"/>
                </w:rPr>
                <w:t>2&gt;</w:t>
              </w:r>
              <w:r>
                <w:rPr>
                  <w:lang w:val="de-DE"/>
                </w:rPr>
                <w:tab/>
                <w:t>select '8' as the Access Category;</w:t>
              </w:r>
            </w:ins>
          </w:p>
          <w:p w14:paraId="75A02B55" w14:textId="77777777" w:rsidR="002E6B6E" w:rsidRDefault="00FE7583">
            <w:pPr>
              <w:pStyle w:val="B2"/>
              <w:rPr>
                <w:ins w:id="351" w:author="NR_pos_enh2" w:date="2023-11-02T21:27:00Z"/>
                <w:lang w:val="de-DE"/>
              </w:rPr>
            </w:pPr>
            <w:ins w:id="352" w:author="NR_pos_enh2" w:date="2023-11-02T21:27:00Z">
              <w:r>
                <w:rPr>
                  <w:lang w:val="de-DE"/>
                </w:rPr>
                <w:t>2&gt;</w:t>
              </w:r>
              <w:r>
                <w:rPr>
                  <w:lang w:val="de-DE"/>
                </w:rPr>
                <w:tab/>
                <w:t xml:space="preserve">set the </w:t>
              </w:r>
              <w:r>
                <w:rPr>
                  <w:i/>
                  <w:lang w:val="de-DE"/>
                </w:rPr>
                <w:t>resumeCause</w:t>
              </w:r>
              <w:r>
                <w:rPr>
                  <w:lang w:val="de-DE" w:eastAsia="zh-TW"/>
                </w:rPr>
                <w:t xml:space="preserve"> to </w:t>
              </w:r>
              <w:r>
                <w:rPr>
                  <w:i/>
                  <w:lang w:val="de-DE" w:eastAsia="zh-TW"/>
                </w:rPr>
                <w:t>srs-PosConfigOrActivationReq</w:t>
              </w:r>
              <w:r>
                <w:rPr>
                  <w:lang w:val="de-DE"/>
                </w:rPr>
                <w:t>;</w:t>
              </w:r>
            </w:ins>
          </w:p>
          <w:p w14:paraId="340C6AED" w14:textId="77777777" w:rsidR="006F7B05" w:rsidRDefault="006F7B05" w:rsidP="006F7B05">
            <w:pPr>
              <w:rPr>
                <w:ins w:id="353" w:author="Rapporteur" w:date="2023-11-29T20:41:00Z"/>
                <w:lang w:val="de-DE" w:eastAsia="zh-CN"/>
              </w:rPr>
            </w:pPr>
            <w:ins w:id="354" w:author="Rapporteur" w:date="2023-11-29T20:41:00Z">
              <w:r>
                <w:rPr>
                  <w:lang w:val="de-DE" w:eastAsia="zh-CN"/>
                </w:rPr>
                <w:t>Rapp: The change could be as below:</w:t>
              </w:r>
            </w:ins>
          </w:p>
          <w:p w14:paraId="5B6ECEDA" w14:textId="77777777" w:rsidR="006F7B05" w:rsidRDefault="006F7B05" w:rsidP="006F7B05">
            <w:pPr>
              <w:rPr>
                <w:ins w:id="355" w:author="Rapporteur" w:date="2023-11-29T20:41:00Z"/>
                <w:lang w:val="de-DE" w:eastAsia="zh-CN"/>
              </w:rPr>
            </w:pPr>
          </w:p>
          <w:p w14:paraId="45026958" w14:textId="77777777" w:rsidR="006F7B05" w:rsidRPr="00C0503E" w:rsidRDefault="006F7B05" w:rsidP="006F7B05">
            <w:pPr>
              <w:pStyle w:val="B1"/>
              <w:rPr>
                <w:ins w:id="356" w:author="Rapporteur" w:date="2023-11-29T20:41:00Z"/>
              </w:rPr>
            </w:pPr>
            <w:ins w:id="357" w:author="Rapporteur" w:date="2023-11-29T20:41:00Z">
              <w:r w:rsidRPr="00C0503E">
                <w:t>1&gt;</w:t>
              </w:r>
              <w:r w:rsidRPr="00C0503E">
                <w:tab/>
                <w:t xml:space="preserve">else if </w:t>
              </w:r>
              <w:proofErr w:type="spellStart"/>
              <w:r>
                <w:rPr>
                  <w:i/>
                  <w:iCs/>
                </w:rPr>
                <w:t>srs</w:t>
              </w:r>
              <w:r w:rsidRPr="00AB0E4C">
                <w:rPr>
                  <w:i/>
                  <w:iCs/>
                </w:rPr>
                <w:t>-PosRRC-InactiveV</w:t>
              </w:r>
              <w:r>
                <w:rPr>
                  <w:i/>
                  <w:iCs/>
                </w:rPr>
                <w:t>alidity</w:t>
              </w:r>
              <w:r w:rsidRPr="00AB0E4C">
                <w:rPr>
                  <w:i/>
                  <w:iCs/>
                </w:rPr>
                <w:t>A</w:t>
              </w:r>
              <w:r>
                <w:rPr>
                  <w:i/>
                  <w:iCs/>
                </w:rPr>
                <w:t>reaConfig</w:t>
              </w:r>
              <w:proofErr w:type="spellEnd"/>
              <w:r>
                <w:t xml:space="preserve"> is configured and </w:t>
              </w:r>
              <w:r w:rsidRPr="00C0503E">
                <w:t xml:space="preserve">the resumption of the RRC connection is triggered due to </w:t>
              </w:r>
              <w:r>
                <w:t xml:space="preserve">upper layers request for configuration or activation of preconfigured SRS for positioning when the UE is camped in one of the cells indicated in </w:t>
              </w:r>
              <w:proofErr w:type="spellStart"/>
              <w:r w:rsidRPr="00FD4130">
                <w:rPr>
                  <w:i/>
                  <w:iCs/>
                </w:rPr>
                <w:t>srs-PosConfigValidityArea</w:t>
              </w:r>
              <w:proofErr w:type="spellEnd"/>
              <w:r w:rsidRPr="00C0503E">
                <w:t>:</w:t>
              </w:r>
            </w:ins>
          </w:p>
          <w:p w14:paraId="0890413E" w14:textId="77777777" w:rsidR="006F7B05" w:rsidRDefault="006F7B05" w:rsidP="006F7B05">
            <w:pPr>
              <w:pStyle w:val="B2"/>
              <w:rPr>
                <w:ins w:id="358" w:author="Rapporteur" w:date="2023-11-29T20:41:00Z"/>
              </w:rPr>
            </w:pPr>
            <w:ins w:id="359" w:author="Rapporteur" w:date="2023-11-29T20:41:00Z">
              <w:r>
                <w:t>2</w:t>
              </w:r>
              <w:r w:rsidRPr="00FA0D37">
                <w:t>&gt;</w:t>
              </w:r>
              <w:r w:rsidRPr="00FA0D37">
                <w:tab/>
                <w:t>select '</w:t>
              </w:r>
              <w:r>
                <w:t>8</w:t>
              </w:r>
              <w:r w:rsidRPr="00FA0D37">
                <w:t xml:space="preserve">' as the Access </w:t>
              </w:r>
              <w:proofErr w:type="gramStart"/>
              <w:r w:rsidRPr="00FA0D37">
                <w:t>Category;</w:t>
              </w:r>
              <w:proofErr w:type="gramEnd"/>
            </w:ins>
          </w:p>
          <w:p w14:paraId="2123AD0F" w14:textId="77777777" w:rsidR="006F7B05" w:rsidRDefault="006F7B05" w:rsidP="006F7B05">
            <w:pPr>
              <w:pStyle w:val="B2"/>
              <w:rPr>
                <w:ins w:id="360" w:author="Rapporteur" w:date="2023-11-29T20:41:00Z"/>
              </w:rPr>
            </w:pPr>
            <w:ins w:id="361" w:author="Rapporteur" w:date="2023-11-29T20:41:00Z">
              <w:r w:rsidRPr="00C0503E">
                <w:t>2&gt;</w:t>
              </w:r>
              <w:r w:rsidRPr="00C0503E">
                <w:tab/>
                <w:t xml:space="preserve">set the </w:t>
              </w:r>
              <w:proofErr w:type="spellStart"/>
              <w:r w:rsidRPr="00C0503E">
                <w:rPr>
                  <w:i/>
                </w:rPr>
                <w:t>resumeCause</w:t>
              </w:r>
              <w:proofErr w:type="spellEnd"/>
              <w:r w:rsidRPr="00C0503E">
                <w:rPr>
                  <w:lang w:eastAsia="zh-TW"/>
                </w:rPr>
                <w:t xml:space="preserve"> to </w:t>
              </w:r>
              <w:proofErr w:type="spellStart"/>
              <w:r w:rsidRPr="00051E29">
                <w:rPr>
                  <w:i/>
                  <w:lang w:eastAsia="zh-TW"/>
                </w:rPr>
                <w:t>srs-</w:t>
              </w:r>
              <w:proofErr w:type="gramStart"/>
              <w:r w:rsidRPr="00051E29">
                <w:rPr>
                  <w:i/>
                  <w:lang w:eastAsia="zh-TW"/>
                </w:rPr>
                <w:t>PosConfigOrActivationReq</w:t>
              </w:r>
              <w:proofErr w:type="spellEnd"/>
              <w:r>
                <w:t>;</w:t>
              </w:r>
              <w:proofErr w:type="gramEnd"/>
            </w:ins>
          </w:p>
          <w:p w14:paraId="70B2E180" w14:textId="77777777" w:rsidR="006F7B05" w:rsidRPr="006F7B05" w:rsidRDefault="006F7B05" w:rsidP="006F7B05">
            <w:pPr>
              <w:pStyle w:val="B2"/>
              <w:rPr>
                <w:ins w:id="362" w:author="Rapporteur" w:date="2023-11-29T20:41:00Z"/>
                <w:b/>
                <w:bCs/>
              </w:rPr>
            </w:pPr>
            <w:ins w:id="363" w:author="Rapporteur" w:date="2023-11-29T20:41:00Z">
              <w:r w:rsidRPr="006F7B05">
                <w:rPr>
                  <w:b/>
                  <w:bCs/>
                </w:rPr>
                <w:t>2&gt;</w:t>
              </w:r>
              <w:r w:rsidRPr="006F7B05">
                <w:rPr>
                  <w:b/>
                  <w:bCs/>
                </w:rPr>
                <w:tab/>
              </w:r>
              <w:r w:rsidRPr="006F7B05">
                <w:rPr>
                  <w:rFonts w:eastAsia="DengXian"/>
                  <w:b/>
                  <w:bCs/>
                  <w:lang w:val="de-DE" w:eastAsia="zh-CN"/>
                </w:rPr>
                <w:t>indicate to the lower layer the selected preconfigured SRS configuration when preconfiguration is avaialble</w:t>
              </w:r>
              <w:r w:rsidRPr="006F7B05">
                <w:rPr>
                  <w:b/>
                  <w:bCs/>
                </w:rPr>
                <w:t>.</w:t>
              </w:r>
            </w:ins>
          </w:p>
          <w:p w14:paraId="75A02B56" w14:textId="30F46C61" w:rsidR="006F7B05" w:rsidRPr="006F7B05" w:rsidRDefault="006F7B05" w:rsidP="006F7B05">
            <w:pPr>
              <w:pStyle w:val="B2"/>
              <w:ind w:left="0" w:firstLine="0"/>
              <w:rPr>
                <w:lang w:eastAsia="zh-CN"/>
              </w:rPr>
            </w:pPr>
            <w:ins w:id="364" w:author="Rapporteur" w:date="2023-11-29T20:42:00Z">
              <w:r>
                <w:rPr>
                  <w:lang w:eastAsia="zh-CN"/>
                </w:rPr>
                <w:t xml:space="preserve">However, we need to discuss this aspect. So, </w:t>
              </w:r>
              <w:proofErr w:type="gramStart"/>
              <w:r>
                <w:rPr>
                  <w:lang w:eastAsia="zh-CN"/>
                </w:rPr>
                <w:t>lets</w:t>
              </w:r>
              <w:proofErr w:type="gramEnd"/>
              <w:r>
                <w:rPr>
                  <w:lang w:eastAsia="zh-CN"/>
                </w:rPr>
                <w:t xml:space="preserve"> not take this input now. Moreover, also the clause needs to be added as when the TAT time</w:t>
              </w:r>
            </w:ins>
            <w:ins w:id="365" w:author="Rapporteur" w:date="2023-11-29T20:43:00Z">
              <w:r>
                <w:rPr>
                  <w:lang w:eastAsia="zh-CN"/>
                </w:rPr>
                <w:t>r would start for the preconfigured case.</w:t>
              </w:r>
            </w:ins>
          </w:p>
        </w:tc>
      </w:tr>
      <w:tr w:rsidR="002E6B6E" w14:paraId="75A02B5C" w14:textId="77777777">
        <w:trPr>
          <w:trHeight w:val="457"/>
        </w:trPr>
        <w:tc>
          <w:tcPr>
            <w:tcW w:w="2689" w:type="dxa"/>
          </w:tcPr>
          <w:p w14:paraId="75A02B58" w14:textId="77777777" w:rsidR="002E6B6E" w:rsidRPr="0082706E" w:rsidRDefault="0082706E">
            <w:pPr>
              <w:rPr>
                <w:lang w:val="de-DE" w:eastAsia="zh-CN"/>
              </w:rPr>
            </w:pPr>
            <w:r>
              <w:rPr>
                <w:rFonts w:hint="eastAsia"/>
                <w:lang w:val="de-DE" w:eastAsia="zh-CN"/>
              </w:rPr>
              <w:lastRenderedPageBreak/>
              <w:t>CATT</w:t>
            </w:r>
          </w:p>
        </w:tc>
        <w:tc>
          <w:tcPr>
            <w:tcW w:w="7874" w:type="dxa"/>
          </w:tcPr>
          <w:p w14:paraId="75A02B59" w14:textId="77777777" w:rsidR="0082706E" w:rsidRPr="00C0503E" w:rsidRDefault="0082706E" w:rsidP="0082706E">
            <w:pPr>
              <w:pStyle w:val="B2"/>
              <w:rPr>
                <w:ins w:id="366" w:author="NR_pos_enh2" w:date="2023-11-02T21:17:00Z"/>
              </w:rPr>
            </w:pPr>
            <w:ins w:id="367" w:author="NR_pos_enh2" w:date="2023-11-02T21:17:00Z">
              <w:r w:rsidRPr="00C0503E">
                <w:t>2&gt;</w:t>
              </w:r>
              <w:r w:rsidRPr="00C0503E">
                <w:tab/>
                <w:t xml:space="preserve">if </w:t>
              </w:r>
              <w:proofErr w:type="spellStart"/>
              <w:r w:rsidRPr="0037643D">
                <w:rPr>
                  <w:i/>
                  <w:iCs/>
                  <w:highlight w:val="yellow"/>
                </w:rPr>
                <w:t>srs-PosRRC-InactiveValidityArea</w:t>
              </w:r>
              <w:proofErr w:type="spellEnd"/>
              <w:r w:rsidRPr="00C0503E">
                <w:rPr>
                  <w:i/>
                  <w:iCs/>
                </w:rPr>
                <w:t xml:space="preserve"> </w:t>
              </w:r>
              <w:r w:rsidRPr="00C0503E">
                <w:t>is configured:</w:t>
              </w:r>
            </w:ins>
          </w:p>
          <w:p w14:paraId="75A02B5A" w14:textId="77777777" w:rsidR="0082706E" w:rsidRPr="00C0503E" w:rsidRDefault="0082706E" w:rsidP="0082706E">
            <w:pPr>
              <w:pStyle w:val="B3"/>
              <w:rPr>
                <w:ins w:id="368" w:author="NR_pos_enh2" w:date="2023-11-02T21:17:00Z"/>
              </w:rPr>
            </w:pPr>
            <w:ins w:id="369" w:author="NR_pos_enh2" w:date="2023-11-02T21:17:00Z">
              <w:r w:rsidRPr="00C0503E">
                <w:t>3&gt;</w:t>
              </w:r>
              <w:r w:rsidRPr="00C0503E">
                <w:tab/>
              </w:r>
              <w:r w:rsidRPr="00C0503E">
                <w:rPr>
                  <w:iCs/>
                </w:rPr>
                <w:t xml:space="preserve">apply </w:t>
              </w:r>
              <w:r w:rsidRPr="00C0503E">
                <w:t xml:space="preserve">the configuration and instruct MAC </w:t>
              </w:r>
              <w:r>
                <w:t>t</w:t>
              </w:r>
              <w:r w:rsidRPr="00C0503E">
                <w:t xml:space="preserve">o start the </w:t>
              </w:r>
              <w:proofErr w:type="spellStart"/>
              <w:r w:rsidRPr="00D1759E">
                <w:rPr>
                  <w:i/>
                  <w:iCs/>
                </w:rPr>
                <w:t>inactivePosSRS-</w:t>
              </w:r>
              <w:r>
                <w:rPr>
                  <w:i/>
                  <w:iCs/>
                </w:rPr>
                <w:t>ValidityArea</w:t>
              </w:r>
              <w:r w:rsidRPr="00D1759E">
                <w:rPr>
                  <w:i/>
                  <w:iCs/>
                </w:rPr>
                <w:t>TAT</w:t>
              </w:r>
              <w:proofErr w:type="spellEnd"/>
              <w:r w:rsidRPr="00C0503E">
                <w:t>;</w:t>
              </w:r>
            </w:ins>
          </w:p>
          <w:p w14:paraId="06EEB152" w14:textId="77777777" w:rsidR="002E6B6E" w:rsidRDefault="0082706E" w:rsidP="0082706E">
            <w:pPr>
              <w:rPr>
                <w:ins w:id="370" w:author="NR_pos_enh2" w:date="2023-11-29T20:12:00Z"/>
                <w:lang w:eastAsia="zh-CN"/>
              </w:rPr>
            </w:pPr>
            <w:bookmarkStart w:id="371" w:name="OLE_LINK1"/>
            <w:bookmarkStart w:id="372" w:name="OLE_LINK2"/>
            <w:r>
              <w:rPr>
                <w:lang w:eastAsia="zh-CN"/>
              </w:rPr>
              <w:t>S</w:t>
            </w:r>
            <w:r>
              <w:rPr>
                <w:rFonts w:hint="eastAsia"/>
                <w:lang w:eastAsia="zh-CN"/>
              </w:rPr>
              <w:t xml:space="preserve">hould be </w:t>
            </w:r>
            <w:proofErr w:type="gramStart"/>
            <w:r>
              <w:rPr>
                <w:lang w:eastAsia="zh-CN"/>
              </w:rPr>
              <w:t>“</w:t>
            </w:r>
            <w:r w:rsidRPr="00C0503E">
              <w:t xml:space="preserve"> </w:t>
            </w:r>
            <w:proofErr w:type="spellStart"/>
            <w:ins w:id="373" w:author="NR_pos_enh2" w:date="2023-11-02T21:35:00Z">
              <w:r w:rsidRPr="00425CE0">
                <w:rPr>
                  <w:i/>
                </w:rPr>
                <w:t>srs</w:t>
              </w:r>
              <w:proofErr w:type="gramEnd"/>
              <w:r w:rsidRPr="00425CE0">
                <w:rPr>
                  <w:i/>
                </w:rPr>
                <w:t>-PosRRC-InactiveValidityArea</w:t>
              </w:r>
            </w:ins>
            <w:ins w:id="374" w:author="NR_pos_enh2" w:date="2023-11-02T21:41:00Z">
              <w:r w:rsidRPr="00425CE0">
                <w:rPr>
                  <w:i/>
                </w:rPr>
                <w:t>Config</w:t>
              </w:r>
            </w:ins>
            <w:proofErr w:type="spellEnd"/>
            <w:r>
              <w:rPr>
                <w:lang w:eastAsia="zh-CN"/>
              </w:rPr>
              <w:t>”</w:t>
            </w:r>
            <w:bookmarkEnd w:id="371"/>
            <w:bookmarkEnd w:id="372"/>
            <w:r>
              <w:rPr>
                <w:rFonts w:hint="eastAsia"/>
                <w:lang w:eastAsia="zh-CN"/>
              </w:rPr>
              <w:t>.</w:t>
            </w:r>
          </w:p>
          <w:p w14:paraId="75A02B5B" w14:textId="3A44698C" w:rsidR="00477EEA" w:rsidRDefault="00477EEA" w:rsidP="0082706E">
            <w:pPr>
              <w:rPr>
                <w:lang w:val="de-DE"/>
              </w:rPr>
            </w:pPr>
            <w:ins w:id="375" w:author="NR_pos_enh2" w:date="2023-11-29T20:12:00Z">
              <w:r>
                <w:t>Rapp: Done.</w:t>
              </w:r>
            </w:ins>
          </w:p>
        </w:tc>
      </w:tr>
      <w:tr w:rsidR="002E6B6E" w14:paraId="75A02B62" w14:textId="77777777">
        <w:trPr>
          <w:trHeight w:val="457"/>
        </w:trPr>
        <w:tc>
          <w:tcPr>
            <w:tcW w:w="2689" w:type="dxa"/>
          </w:tcPr>
          <w:p w14:paraId="75A02B5D" w14:textId="77777777" w:rsidR="002E6B6E" w:rsidRPr="0082706E" w:rsidRDefault="0082706E">
            <w:pPr>
              <w:rPr>
                <w:lang w:val="de-DE" w:eastAsia="zh-CN"/>
              </w:rPr>
            </w:pPr>
            <w:r>
              <w:rPr>
                <w:rFonts w:hint="eastAsia"/>
                <w:lang w:val="de-DE" w:eastAsia="zh-CN"/>
              </w:rPr>
              <w:lastRenderedPageBreak/>
              <w:t>CATT</w:t>
            </w:r>
          </w:p>
        </w:tc>
        <w:tc>
          <w:tcPr>
            <w:tcW w:w="7874" w:type="dxa"/>
          </w:tcPr>
          <w:p w14:paraId="75A02B5E" w14:textId="77777777" w:rsidR="0082706E" w:rsidRPr="00FA0D37" w:rsidRDefault="0082706E" w:rsidP="0082706E">
            <w:r w:rsidRPr="00FA0D37">
              <w:t>Upon receiving a positioning SRS configuration for RRC_INACTIVE release request from lower layers, the UE shall:</w:t>
            </w:r>
          </w:p>
          <w:p w14:paraId="75A02B5F" w14:textId="77777777" w:rsidR="0082706E" w:rsidRPr="00AB2800" w:rsidRDefault="0082706E" w:rsidP="0082706E">
            <w:pPr>
              <w:pStyle w:val="B1"/>
              <w:rPr>
                <w:ins w:id="376" w:author="NR_pos_enh2" w:date="2023-11-02T21:20:00Z"/>
                <w:highlight w:val="yellow"/>
              </w:rPr>
            </w:pPr>
            <w:r w:rsidRPr="00FA0D37">
              <w:t>1&gt;</w:t>
            </w:r>
            <w:r w:rsidRPr="00FA0D37">
              <w:tab/>
              <w:t xml:space="preserve">release the configured </w:t>
            </w:r>
            <w:proofErr w:type="spellStart"/>
            <w:r w:rsidRPr="00FA0D37">
              <w:rPr>
                <w:i/>
                <w:iCs/>
              </w:rPr>
              <w:t>srs</w:t>
            </w:r>
            <w:proofErr w:type="spellEnd"/>
            <w:r w:rsidRPr="00FA0D37">
              <w:rPr>
                <w:i/>
                <w:iCs/>
              </w:rPr>
              <w:t>-</w:t>
            </w:r>
            <w:proofErr w:type="spellStart"/>
            <w:r w:rsidRPr="00FA0D37">
              <w:rPr>
                <w:i/>
                <w:iCs/>
              </w:rPr>
              <w:t>PosRRC</w:t>
            </w:r>
            <w:proofErr w:type="spellEnd"/>
            <w:r w:rsidRPr="00FA0D37">
              <w:rPr>
                <w:i/>
                <w:iCs/>
              </w:rPr>
              <w:t>-Inactive</w:t>
            </w:r>
            <w:ins w:id="377" w:author="NR_pos_enh2" w:date="2023-11-02T21:20:00Z">
              <w:r w:rsidRPr="00AB2800">
                <w:rPr>
                  <w:highlight w:val="yellow"/>
                </w:rPr>
                <w:t>,</w:t>
              </w:r>
            </w:ins>
            <w:del w:id="378" w:author="NR_pos_enh2" w:date="2023-11-02T21:20:00Z">
              <w:r w:rsidRPr="00AB2800" w:rsidDel="00E96751">
                <w:rPr>
                  <w:highlight w:val="yellow"/>
                </w:rPr>
                <w:delText>.</w:delText>
              </w:r>
            </w:del>
            <w:ins w:id="379" w:author="NR_pos_enh2" w:date="2023-11-02T21:20:00Z">
              <w:r w:rsidRPr="00AB2800">
                <w:rPr>
                  <w:highlight w:val="yellow"/>
                </w:rPr>
                <w:t xml:space="preserve"> if configured;</w:t>
              </w:r>
            </w:ins>
          </w:p>
          <w:p w14:paraId="75A02B60" w14:textId="77777777" w:rsidR="0082706E" w:rsidRPr="00AB2800" w:rsidRDefault="0082706E" w:rsidP="0082706E">
            <w:pPr>
              <w:pStyle w:val="B1"/>
            </w:pPr>
            <w:ins w:id="380" w:author="NR_pos_enh2" w:date="2023-11-02T21:20:00Z">
              <w:r w:rsidRPr="00AB2800">
                <w:rPr>
                  <w:highlight w:val="yellow"/>
                </w:rPr>
                <w:t>1&gt;</w:t>
              </w:r>
              <w:r w:rsidRPr="00AB2800">
                <w:rPr>
                  <w:highlight w:val="yellow"/>
                </w:rPr>
                <w:tab/>
                <w:t xml:space="preserve">release the configured </w:t>
              </w:r>
              <w:proofErr w:type="spellStart"/>
              <w:r w:rsidRPr="00AB2800">
                <w:rPr>
                  <w:i/>
                  <w:iCs/>
                  <w:highlight w:val="yellow"/>
                </w:rPr>
                <w:t>srs-PosRRC-InactiveValidityArea</w:t>
              </w:r>
              <w:proofErr w:type="spellEnd"/>
              <w:r w:rsidRPr="00AB2800">
                <w:rPr>
                  <w:highlight w:val="yellow"/>
                </w:rPr>
                <w:t>, if configured.</w:t>
              </w:r>
            </w:ins>
          </w:p>
          <w:p w14:paraId="0FFBB011" w14:textId="77777777" w:rsidR="002E6B6E" w:rsidRDefault="0082706E" w:rsidP="0082706E">
            <w:pPr>
              <w:rPr>
                <w:ins w:id="381" w:author="NR_pos_enh2" w:date="2023-11-29T20:12:00Z"/>
                <w:rFonts w:eastAsia="DengXian"/>
                <w:lang w:eastAsia="zh-CN"/>
              </w:rPr>
            </w:pPr>
            <w:r>
              <w:t>This</w:t>
            </w:r>
            <w:r>
              <w:rPr>
                <w:rFonts w:eastAsia="DengXian" w:hint="eastAsia"/>
                <w:lang w:eastAsia="zh-CN"/>
              </w:rPr>
              <w:t xml:space="preserve"> has not been agreed yet. Under what condition </w:t>
            </w:r>
            <w:r>
              <w:rPr>
                <w:rFonts w:eastAsia="DengXian"/>
                <w:lang w:eastAsia="zh-CN"/>
              </w:rPr>
              <w:t>the</w:t>
            </w:r>
            <w:r>
              <w:rPr>
                <w:rFonts w:eastAsia="DengXian" w:hint="eastAsia"/>
                <w:lang w:eastAsia="zh-CN"/>
              </w:rPr>
              <w:t xml:space="preserve"> lower layer will send SRS release request is not clear.</w:t>
            </w:r>
          </w:p>
          <w:p w14:paraId="75A02B61" w14:textId="792537F7" w:rsidR="00477EEA" w:rsidRDefault="00477EEA" w:rsidP="0082706E">
            <w:pPr>
              <w:rPr>
                <w:lang w:val="de-DE"/>
              </w:rPr>
            </w:pPr>
            <w:ins w:id="382" w:author="NR_pos_enh2" w:date="2023-11-29T20:12:00Z">
              <w:r>
                <w:rPr>
                  <w:rFonts w:eastAsia="DengXian"/>
                </w:rPr>
                <w:t>Rapp: Ok.</w:t>
              </w:r>
            </w:ins>
          </w:p>
        </w:tc>
      </w:tr>
      <w:tr w:rsidR="002E6B6E" w14:paraId="75A02B72" w14:textId="77777777">
        <w:trPr>
          <w:trHeight w:val="457"/>
        </w:trPr>
        <w:tc>
          <w:tcPr>
            <w:tcW w:w="2689" w:type="dxa"/>
          </w:tcPr>
          <w:p w14:paraId="75A02B63" w14:textId="77777777" w:rsidR="002E6B6E" w:rsidRPr="0082706E" w:rsidRDefault="0082706E">
            <w:pPr>
              <w:rPr>
                <w:lang w:val="de-DE" w:eastAsia="zh-CN"/>
              </w:rPr>
            </w:pPr>
            <w:r>
              <w:rPr>
                <w:rFonts w:hint="eastAsia"/>
                <w:lang w:val="de-DE" w:eastAsia="zh-CN"/>
              </w:rPr>
              <w:t>CATT</w:t>
            </w:r>
          </w:p>
        </w:tc>
        <w:tc>
          <w:tcPr>
            <w:tcW w:w="7874" w:type="dxa"/>
          </w:tcPr>
          <w:p w14:paraId="75A02B64" w14:textId="77777777" w:rsidR="0082706E" w:rsidRDefault="0082706E" w:rsidP="0082706E">
            <w:pPr>
              <w:pStyle w:val="PL"/>
              <w:rPr>
                <w:ins w:id="383" w:author="NR_pos_enh2" w:date="2023-11-02T21:38:00Z"/>
              </w:rPr>
            </w:pPr>
            <w:ins w:id="384" w:author="NR_pos_enh2" w:date="2023-11-02T21:38:00Z">
              <w:r w:rsidRPr="00C0503E">
                <w:t>SRS-PosRRC-Inactive</w:t>
              </w:r>
              <w:r>
                <w:t>ValidityAreaConfig</w:t>
              </w:r>
              <w:r w:rsidRPr="00C0503E">
                <w:t>-r1</w:t>
              </w:r>
              <w:r>
                <w:t xml:space="preserve">8 </w:t>
              </w:r>
              <w:r w:rsidRPr="00C0503E">
                <w:t xml:space="preserve">::=      </w:t>
              </w:r>
              <w:r w:rsidRPr="00C0503E">
                <w:rPr>
                  <w:color w:val="993366"/>
                </w:rPr>
                <w:t>SEQUENCE</w:t>
              </w:r>
              <w:r w:rsidRPr="00C0503E">
                <w:t xml:space="preserve"> {</w:t>
              </w:r>
            </w:ins>
          </w:p>
          <w:p w14:paraId="75A02B65" w14:textId="77777777" w:rsidR="0082706E" w:rsidRPr="00025F86" w:rsidRDefault="0082706E" w:rsidP="0082706E">
            <w:pPr>
              <w:pStyle w:val="PL"/>
              <w:rPr>
                <w:ins w:id="385" w:author="RAN2#124_LPHAP" w:date="2023-11-22T19:23:00Z"/>
                <w:highlight w:val="yellow"/>
              </w:rPr>
            </w:pPr>
            <w:ins w:id="386" w:author="NR_pos_enh2" w:date="2023-11-02T21:38:00Z">
              <w:r>
                <w:t xml:space="preserve">    </w:t>
              </w:r>
            </w:ins>
            <w:ins w:id="387" w:author="RAN2#124_LPHAP" w:date="2023-11-22T19:23:00Z">
              <w:r w:rsidRPr="00025F86">
                <w:rPr>
                  <w:highlight w:val="yellow"/>
                </w:rPr>
                <w:t>configType-r18</w:t>
              </w:r>
              <w:r w:rsidRPr="00025F86">
                <w:rPr>
                  <w:highlight w:val="yellow"/>
                </w:rPr>
                <w:tab/>
              </w:r>
              <w:r w:rsidRPr="00025F86">
                <w:rPr>
                  <w:highlight w:val="yellow"/>
                </w:rPr>
                <w:tab/>
              </w:r>
              <w:r w:rsidRPr="00025F86">
                <w:rPr>
                  <w:highlight w:val="yellow"/>
                </w:rPr>
                <w:tab/>
              </w:r>
              <w:r w:rsidRPr="00025F86">
                <w:rPr>
                  <w:highlight w:val="yellow"/>
                </w:rPr>
                <w:tab/>
              </w:r>
              <w:r w:rsidRPr="00025F86">
                <w:rPr>
                  <w:highlight w:val="yellow"/>
                </w:rPr>
                <w:tab/>
              </w:r>
              <w:r w:rsidRPr="00025F86">
                <w:rPr>
                  <w:highlight w:val="yellow"/>
                </w:rPr>
                <w:tab/>
              </w:r>
              <w:r w:rsidRPr="00025F86">
                <w:rPr>
                  <w:highlight w:val="yellow"/>
                </w:rPr>
                <w:tab/>
              </w:r>
              <w:r w:rsidRPr="00025F86">
                <w:rPr>
                  <w:highlight w:val="yellow"/>
                </w:rPr>
                <w:tab/>
              </w:r>
              <w:r w:rsidRPr="00025F86">
                <w:rPr>
                  <w:highlight w:val="yellow"/>
                </w:rPr>
                <w:tab/>
                <w:t xml:space="preserve">  EN</w:t>
              </w:r>
            </w:ins>
            <w:ins w:id="388" w:author="RAN2#124_LPHAP" w:date="2023-11-22T19:24:00Z">
              <w:r w:rsidRPr="00025F86">
                <w:rPr>
                  <w:highlight w:val="yellow"/>
                </w:rPr>
                <w:t>UMERATED {</w:t>
              </w:r>
              <w:proofErr w:type="spellStart"/>
              <w:r w:rsidRPr="00025F86">
                <w:rPr>
                  <w:highlight w:val="yellow"/>
                </w:rPr>
                <w:t>preconfig</w:t>
              </w:r>
              <w:proofErr w:type="spellEnd"/>
              <w:r w:rsidRPr="00025F86">
                <w:rPr>
                  <w:highlight w:val="yellow"/>
                </w:rPr>
                <w:t>, non-</w:t>
              </w:r>
              <w:proofErr w:type="spellStart"/>
              <w:r w:rsidRPr="00025F86">
                <w:rPr>
                  <w:highlight w:val="yellow"/>
                </w:rPr>
                <w:t>preconfig</w:t>
              </w:r>
              <w:proofErr w:type="spellEnd"/>
              <w:r w:rsidRPr="00025F86">
                <w:rPr>
                  <w:highlight w:val="yellow"/>
                </w:rPr>
                <w:t>}</w:t>
              </w:r>
            </w:ins>
            <w:ins w:id="389" w:author="RAN2#124_LPHAP" w:date="2023-11-22T19:47:00Z">
              <w:r w:rsidRPr="00025F86">
                <w:rPr>
                  <w:highlight w:val="yellow"/>
                </w:rPr>
                <w:t>,</w:t>
              </w:r>
            </w:ins>
          </w:p>
          <w:p w14:paraId="75A02B66" w14:textId="77777777" w:rsidR="0082706E" w:rsidRPr="00C0503E" w:rsidRDefault="0082706E" w:rsidP="0082706E">
            <w:pPr>
              <w:pStyle w:val="PL"/>
              <w:rPr>
                <w:ins w:id="390" w:author="NR_pos_enh2" w:date="2023-11-02T21:38:00Z"/>
              </w:rPr>
            </w:pPr>
            <w:ins w:id="391" w:author="RAN2#124_LPHAP" w:date="2023-11-22T19:23:00Z">
              <w:r w:rsidRPr="00025F86">
                <w:rPr>
                  <w:highlight w:val="yellow"/>
                </w:rPr>
                <w:t xml:space="preserve">    </w:t>
              </w:r>
            </w:ins>
            <w:ins w:id="392" w:author="NR_pos_enh2" w:date="2023-11-02T21:38:00Z">
              <w:r w:rsidRPr="00025F86">
                <w:rPr>
                  <w:highlight w:val="yellow"/>
                </w:rPr>
                <w:t xml:space="preserve">srs-PosConfigValidityArea-r18                     SEQUENCE (SIZE(1..maxNrOfCellsInVA-r18)) </w:t>
              </w:r>
              <w:r w:rsidRPr="00025F86">
                <w:rPr>
                  <w:color w:val="993366"/>
                  <w:highlight w:val="yellow"/>
                </w:rPr>
                <w:t>OF</w:t>
              </w:r>
              <w:r w:rsidRPr="00025F86">
                <w:rPr>
                  <w:highlight w:val="yellow"/>
                </w:rPr>
                <w:t xml:space="preserve"> </w:t>
              </w:r>
              <w:proofErr w:type="spellStart"/>
              <w:r w:rsidRPr="00025F86">
                <w:rPr>
                  <w:highlight w:val="yellow"/>
                </w:rPr>
                <w:t>CellIdentity</w:t>
              </w:r>
              <w:proofErr w:type="spellEnd"/>
              <w:r w:rsidRPr="00025F86">
                <w:rPr>
                  <w:highlight w:val="yellow"/>
                </w:rPr>
                <w:t>,</w:t>
              </w:r>
            </w:ins>
          </w:p>
          <w:p w14:paraId="75A02B67" w14:textId="77777777" w:rsidR="0082706E" w:rsidRPr="00C0503E" w:rsidRDefault="0082706E" w:rsidP="0082706E">
            <w:pPr>
              <w:pStyle w:val="PL"/>
              <w:rPr>
                <w:ins w:id="393" w:author="NR_pos_enh2" w:date="2023-11-02T21:38:00Z"/>
                <w:color w:val="808080"/>
              </w:rPr>
            </w:pPr>
            <w:ins w:id="394" w:author="NR_pos_enh2" w:date="2023-11-02T21:38:00Z">
              <w:r w:rsidRPr="00C0503E">
                <w:t xml:space="preserve">    srs-PosConfigNUL-r1</w:t>
              </w:r>
              <w:r>
                <w:t xml:space="preserve">8                              </w:t>
              </w:r>
              <w:bookmarkStart w:id="395" w:name="OLE_LINK3"/>
              <w:r w:rsidRPr="00C0503E">
                <w:t>SRS-PosConfig</w:t>
              </w:r>
              <w:bookmarkEnd w:id="395"/>
              <w:r w:rsidRPr="00C0503E">
                <w:t xml:space="preserve">-r17                                              </w:t>
              </w:r>
              <w:r w:rsidRPr="00C0503E">
                <w:rPr>
                  <w:color w:val="993366"/>
                </w:rPr>
                <w:t>OPTIONAL</w:t>
              </w:r>
              <w:r w:rsidRPr="00C0503E">
                <w:t xml:space="preserve">,    </w:t>
              </w:r>
              <w:r w:rsidRPr="00C0503E">
                <w:rPr>
                  <w:color w:val="808080"/>
                </w:rPr>
                <w:t xml:space="preserve">-- Need </w:t>
              </w:r>
              <w:r>
                <w:rPr>
                  <w:color w:val="808080"/>
                </w:rPr>
                <w:t>R</w:t>
              </w:r>
            </w:ins>
          </w:p>
          <w:p w14:paraId="75A02B68" w14:textId="77777777" w:rsidR="0082706E" w:rsidRPr="00C0503E" w:rsidRDefault="0082706E" w:rsidP="0082706E">
            <w:pPr>
              <w:pStyle w:val="PL"/>
              <w:rPr>
                <w:ins w:id="396" w:author="NR_pos_enh2" w:date="2023-11-02T21:38:00Z"/>
                <w:color w:val="808080"/>
              </w:rPr>
            </w:pPr>
            <w:ins w:id="397" w:author="NR_pos_enh2" w:date="2023-11-02T21:38:00Z">
              <w:r w:rsidRPr="00C0503E">
                <w:t xml:space="preserve">    srs-PosConfigSUL-r1</w:t>
              </w:r>
              <w:r>
                <w:t>8</w:t>
              </w:r>
              <w:r w:rsidRPr="00C0503E">
                <w:t xml:space="preserve">                </w:t>
              </w:r>
              <w:r>
                <w:t xml:space="preserve">              </w:t>
              </w:r>
              <w:r w:rsidRPr="00C0503E">
                <w:t xml:space="preserve">SRS-PosConfig-r17   </w:t>
              </w:r>
              <w:r>
                <w:t xml:space="preserve"> </w:t>
              </w:r>
              <w:r w:rsidRPr="00C0503E">
                <w:t xml:space="preserve">                                          </w:t>
              </w:r>
              <w:r w:rsidRPr="00C0503E">
                <w:rPr>
                  <w:color w:val="993366"/>
                </w:rPr>
                <w:t>OPTIONAL</w:t>
              </w:r>
              <w:r w:rsidRPr="00C0503E">
                <w:t xml:space="preserve">,    </w:t>
              </w:r>
              <w:r w:rsidRPr="00C0503E">
                <w:rPr>
                  <w:color w:val="808080"/>
                </w:rPr>
                <w:t>-- Need R</w:t>
              </w:r>
            </w:ins>
          </w:p>
          <w:p w14:paraId="75A02B69" w14:textId="77777777" w:rsidR="0082706E" w:rsidRPr="00C0503E" w:rsidRDefault="0082706E" w:rsidP="0082706E">
            <w:pPr>
              <w:pStyle w:val="PL"/>
              <w:rPr>
                <w:ins w:id="398" w:author="NR_pos_enh2" w:date="2023-11-02T21:38:00Z"/>
                <w:color w:val="808080"/>
              </w:rPr>
            </w:pPr>
            <w:ins w:id="399" w:author="NR_pos_enh2" w:date="2023-11-02T21:38:00Z">
              <w:r w:rsidRPr="00C0503E">
                <w:t xml:space="preserve">    bwp-NUL-r1</w:t>
              </w:r>
              <w:r>
                <w:t>8</w:t>
              </w:r>
              <w:r w:rsidRPr="00C0503E">
                <w:t xml:space="preserve">                             </w:t>
              </w:r>
              <w:r>
                <w:t xml:space="preserve">          </w:t>
              </w:r>
              <w:r w:rsidRPr="00C0503E">
                <w:t xml:space="preserve">BWP                                                            </w:t>
              </w:r>
              <w:r w:rsidRPr="00C0503E">
                <w:rPr>
                  <w:color w:val="993366"/>
                </w:rPr>
                <w:t>OPTIONAL</w:t>
              </w:r>
              <w:r w:rsidRPr="00C0503E">
                <w:t xml:space="preserve">,    </w:t>
              </w:r>
              <w:r w:rsidRPr="00C0503E">
                <w:rPr>
                  <w:color w:val="808080"/>
                </w:rPr>
                <w:t>-- Need S</w:t>
              </w:r>
            </w:ins>
          </w:p>
          <w:p w14:paraId="75A02B6A" w14:textId="77777777" w:rsidR="0082706E" w:rsidRPr="00C0503E" w:rsidRDefault="0082706E" w:rsidP="0082706E">
            <w:pPr>
              <w:pStyle w:val="PL"/>
              <w:rPr>
                <w:ins w:id="400" w:author="NR_pos_enh2" w:date="2023-11-02T21:38:00Z"/>
                <w:color w:val="808080"/>
              </w:rPr>
            </w:pPr>
            <w:ins w:id="401" w:author="NR_pos_enh2" w:date="2023-11-02T21:38:00Z">
              <w:r w:rsidRPr="00C0503E">
                <w:t xml:space="preserve">    bwp-SUL-r1</w:t>
              </w:r>
              <w:r>
                <w:t>8</w:t>
              </w:r>
              <w:r w:rsidRPr="00C0503E">
                <w:t xml:space="preserve">                             </w:t>
              </w:r>
              <w:r>
                <w:t xml:space="preserve">          </w:t>
              </w:r>
              <w:r w:rsidRPr="00C0503E">
                <w:t xml:space="preserve">BWP                                                            </w:t>
              </w:r>
              <w:r w:rsidRPr="00C0503E">
                <w:rPr>
                  <w:color w:val="993366"/>
                </w:rPr>
                <w:t>OPTIONAL</w:t>
              </w:r>
              <w:r w:rsidRPr="00C0503E">
                <w:t xml:space="preserve">,    </w:t>
              </w:r>
              <w:r w:rsidRPr="00C0503E">
                <w:rPr>
                  <w:color w:val="808080"/>
                </w:rPr>
                <w:t>-- Need S</w:t>
              </w:r>
            </w:ins>
          </w:p>
          <w:p w14:paraId="75A02B6B" w14:textId="77777777" w:rsidR="0082706E" w:rsidRDefault="0082706E" w:rsidP="0082706E">
            <w:pPr>
              <w:pStyle w:val="PL"/>
              <w:rPr>
                <w:ins w:id="402" w:author="RAN2#124_LPHAP" w:date="2023-11-21T21:15:00Z"/>
                <w:color w:val="808080"/>
              </w:rPr>
            </w:pPr>
            <w:ins w:id="403" w:author="NR_pos_enh2" w:date="2023-11-02T21:38:00Z">
              <w:r w:rsidRPr="00C0503E">
                <w:t xml:space="preserve">    </w:t>
              </w:r>
              <w:r>
                <w:t>areaValidityTA-Config-r18</w:t>
              </w:r>
            </w:ins>
            <w:ins w:id="404" w:author="NR_pos_enh2" w:date="2023-11-02T21:39:00Z">
              <w:r>
                <w:t xml:space="preserve">                         </w:t>
              </w:r>
            </w:ins>
            <w:proofErr w:type="spellStart"/>
            <w:ins w:id="405" w:author="NR_pos_enh2" w:date="2023-11-02T21:38:00Z">
              <w:r w:rsidRPr="00C0503E">
                <w:t>SetupRelease</w:t>
              </w:r>
              <w:proofErr w:type="spellEnd"/>
              <w:r w:rsidRPr="00C0503E">
                <w:t xml:space="preserve"> { </w:t>
              </w:r>
              <w:r>
                <w:t>AreaValidityTA-Config-r18</w:t>
              </w:r>
              <w:r w:rsidRPr="00C0503E">
                <w:t xml:space="preserve"> }                 </w:t>
              </w:r>
            </w:ins>
            <w:ins w:id="406" w:author="RAN2#124_LPHAP" w:date="2023-11-22T19:30:00Z">
              <w:r>
                <w:t xml:space="preserve">    </w:t>
              </w:r>
            </w:ins>
            <w:ins w:id="407" w:author="NR_pos_enh2" w:date="2023-11-02T21:38:00Z">
              <w:r w:rsidRPr="00C0503E">
                <w:rPr>
                  <w:color w:val="993366"/>
                </w:rPr>
                <w:t>OPTIONAL</w:t>
              </w:r>
            </w:ins>
            <w:ins w:id="408" w:author="RAN2#124_LPHAP" w:date="2023-11-21T21:15:00Z">
              <w:r>
                <w:rPr>
                  <w:color w:val="993366"/>
                </w:rPr>
                <w:t>,</w:t>
              </w:r>
            </w:ins>
            <w:ins w:id="409" w:author="NR_pos_enh2" w:date="2023-11-02T21:38:00Z">
              <w:r w:rsidRPr="00C0503E">
                <w:t xml:space="preserve">   </w:t>
              </w:r>
            </w:ins>
            <w:ins w:id="410" w:author="RAN2#124_LPHAP" w:date="2023-11-22T19:30:00Z">
              <w:r>
                <w:t xml:space="preserve"> </w:t>
              </w:r>
            </w:ins>
            <w:ins w:id="411" w:author="NR_pos_enh2" w:date="2023-11-02T21:38:00Z">
              <w:r w:rsidRPr="00C0503E">
                <w:rPr>
                  <w:color w:val="808080"/>
                </w:rPr>
                <w:t>-- Need M</w:t>
              </w:r>
            </w:ins>
          </w:p>
          <w:p w14:paraId="75A02B6C" w14:textId="77777777" w:rsidR="0082706E" w:rsidRDefault="0082706E" w:rsidP="0082706E">
            <w:pPr>
              <w:pStyle w:val="PL"/>
              <w:rPr>
                <w:ins w:id="412" w:author="RAN2#124_LPHAP" w:date="2023-11-21T21:16:00Z"/>
                <w:color w:val="808080"/>
              </w:rPr>
            </w:pPr>
            <w:ins w:id="413" w:author="RAN2#124_LPHAP" w:date="2023-11-21T21:15:00Z">
              <w:r>
                <w:rPr>
                  <w:color w:val="808080"/>
                </w:rPr>
                <w:tab/>
              </w:r>
            </w:ins>
            <w:ins w:id="414" w:author="RAN2#124_LPHAP" w:date="2023-11-21T21:17:00Z">
              <w:r>
                <w:rPr>
                  <w:color w:val="808080"/>
                </w:rPr>
                <w:t>sr</w:t>
              </w:r>
            </w:ins>
            <w:ins w:id="415" w:author="RAN2#124_LPHAP" w:date="2023-11-21T21:18:00Z">
              <w:r>
                <w:rPr>
                  <w:color w:val="808080"/>
                </w:rPr>
                <w:t>s</w:t>
              </w:r>
            </w:ins>
            <w:ins w:id="416" w:author="RAN2#124_LPHAP" w:date="2023-11-21T21:15:00Z">
              <w:r w:rsidRPr="00CF67F0">
                <w:rPr>
                  <w:color w:val="808080"/>
                </w:rPr>
                <w:t>-Pos</w:t>
              </w:r>
            </w:ins>
            <w:ins w:id="417" w:author="RAN2#124_LPHAP" w:date="2023-11-21T21:18:00Z">
              <w:r>
                <w:rPr>
                  <w:color w:val="808080"/>
                </w:rPr>
                <w:t>H</w:t>
              </w:r>
              <w:r w:rsidRPr="00CF67F0">
                <w:rPr>
                  <w:color w:val="808080"/>
                </w:rPr>
                <w:t>yperSFN</w:t>
              </w:r>
              <w:r>
                <w:rPr>
                  <w:color w:val="808080"/>
                </w:rPr>
                <w:t>-</w:t>
              </w:r>
              <w:r w:rsidRPr="00CF67F0">
                <w:rPr>
                  <w:color w:val="808080"/>
                </w:rPr>
                <w:t>Index</w:t>
              </w:r>
              <w:r>
                <w:rPr>
                  <w:color w:val="808080"/>
                </w:rPr>
                <w:t>-</w:t>
              </w:r>
            </w:ins>
            <w:ins w:id="418" w:author="RAN2#124_LPHAP" w:date="2023-11-21T21:15:00Z">
              <w:r>
                <w:rPr>
                  <w:color w:val="808080"/>
                </w:rPr>
                <w:t>r18</w:t>
              </w:r>
              <w:r>
                <w:rPr>
                  <w:color w:val="808080"/>
                </w:rPr>
                <w:tab/>
              </w:r>
              <w:r>
                <w:rPr>
                  <w:color w:val="808080"/>
                </w:rPr>
                <w:tab/>
              </w:r>
              <w:r>
                <w:rPr>
                  <w:color w:val="808080"/>
                </w:rPr>
                <w:tab/>
              </w:r>
            </w:ins>
            <w:ins w:id="419" w:author="RAN2#124_LPHAP" w:date="2023-11-21T21:16:00Z">
              <w:r>
                <w:rPr>
                  <w:color w:val="808080"/>
                </w:rPr>
                <w:t xml:space="preserve">  </w:t>
              </w:r>
            </w:ins>
            <w:ins w:id="420" w:author="RAN2#124_LPHAP" w:date="2023-11-21T21:19:00Z">
              <w:r>
                <w:rPr>
                  <w:color w:val="808080"/>
                </w:rPr>
                <w:t xml:space="preserve">            </w:t>
              </w:r>
            </w:ins>
            <w:ins w:id="421" w:author="RAN2#124_LPHAP" w:date="2023-11-21T21:15:00Z">
              <w:r>
                <w:rPr>
                  <w:color w:val="808080"/>
                </w:rPr>
                <w:t>ENUMERATED {</w:t>
              </w:r>
            </w:ins>
            <w:ins w:id="422" w:author="RAN2#124_LPHAP" w:date="2023-11-21T21:22:00Z">
              <w:r>
                <w:rPr>
                  <w:color w:val="808080"/>
                </w:rPr>
                <w:t>even0</w:t>
              </w:r>
            </w:ins>
            <w:ins w:id="423" w:author="RAN2#124_LPHAP" w:date="2023-11-21T21:16:00Z">
              <w:r>
                <w:rPr>
                  <w:color w:val="808080"/>
                </w:rPr>
                <w:t xml:space="preserve">, </w:t>
              </w:r>
            </w:ins>
            <w:ins w:id="424" w:author="RAN2#124_LPHAP" w:date="2023-11-21T21:23:00Z">
              <w:r>
                <w:rPr>
                  <w:color w:val="808080"/>
                </w:rPr>
                <w:t>odd1</w:t>
              </w:r>
            </w:ins>
            <w:ins w:id="425" w:author="RAN2#124_LPHAP" w:date="2023-11-21T21:15:00Z">
              <w:r>
                <w:rPr>
                  <w:color w:val="808080"/>
                </w:rPr>
                <w:t>}</w:t>
              </w:r>
            </w:ins>
            <w:ins w:id="426" w:author="RAN2#124_LPHAP" w:date="2023-11-21T21:16:00Z">
              <w:r>
                <w:rPr>
                  <w:color w:val="808080"/>
                </w:rPr>
                <w:tab/>
              </w:r>
              <w:r>
                <w:rPr>
                  <w:color w:val="808080"/>
                </w:rPr>
                <w:tab/>
              </w:r>
              <w:r>
                <w:rPr>
                  <w:color w:val="808080"/>
                </w:rPr>
                <w:tab/>
              </w:r>
              <w:r>
                <w:rPr>
                  <w:color w:val="808080"/>
                </w:rPr>
                <w:tab/>
              </w:r>
              <w:r>
                <w:rPr>
                  <w:color w:val="808080"/>
                </w:rPr>
                <w:tab/>
              </w:r>
              <w:r>
                <w:rPr>
                  <w:color w:val="808080"/>
                </w:rPr>
                <w:tab/>
              </w:r>
              <w:r>
                <w:rPr>
                  <w:color w:val="808080"/>
                </w:rPr>
                <w:tab/>
              </w:r>
              <w:r>
                <w:rPr>
                  <w:color w:val="808080"/>
                </w:rPr>
                <w:tab/>
              </w:r>
              <w:r>
                <w:rPr>
                  <w:color w:val="808080"/>
                </w:rPr>
                <w:tab/>
              </w:r>
              <w:r>
                <w:rPr>
                  <w:color w:val="808080"/>
                </w:rPr>
                <w:tab/>
              </w:r>
              <w:r>
                <w:rPr>
                  <w:color w:val="808080"/>
                </w:rPr>
                <w:tab/>
              </w:r>
              <w:r>
                <w:rPr>
                  <w:color w:val="808080"/>
                </w:rPr>
                <w:tab/>
              </w:r>
            </w:ins>
            <w:ins w:id="427" w:author="RAN2#124_LPHAP" w:date="2023-11-22T19:30:00Z">
              <w:r>
                <w:rPr>
                  <w:color w:val="808080"/>
                </w:rPr>
                <w:t xml:space="preserve">  </w:t>
              </w:r>
            </w:ins>
            <w:ins w:id="428" w:author="RAN2#124_LPHAP" w:date="2023-11-21T21:16:00Z">
              <w:r>
                <w:rPr>
                  <w:color w:val="808080"/>
                </w:rPr>
                <w:t>OPTION</w:t>
              </w:r>
            </w:ins>
            <w:ins w:id="429" w:author="RAN2#124_LPHAP" w:date="2023-11-22T13:49:00Z">
              <w:r>
                <w:rPr>
                  <w:color w:val="808080"/>
                </w:rPr>
                <w:t>A</w:t>
              </w:r>
            </w:ins>
            <w:ins w:id="430" w:author="RAN2#124_LPHAP" w:date="2023-11-21T21:16:00Z">
              <w:r>
                <w:rPr>
                  <w:color w:val="808080"/>
                </w:rPr>
                <w:t>L,</w:t>
              </w:r>
              <w:r>
                <w:rPr>
                  <w:color w:val="808080"/>
                </w:rPr>
                <w:tab/>
              </w:r>
              <w:r>
                <w:rPr>
                  <w:color w:val="808080"/>
                </w:rPr>
                <w:tab/>
                <w:t xml:space="preserve">--Need </w:t>
              </w:r>
            </w:ins>
            <w:ins w:id="431" w:author="RAN2#124_LPHAP" w:date="2023-11-21T21:21:00Z">
              <w:r>
                <w:rPr>
                  <w:color w:val="808080"/>
                </w:rPr>
                <w:t>S</w:t>
              </w:r>
            </w:ins>
          </w:p>
          <w:p w14:paraId="75A02B6D" w14:textId="77777777" w:rsidR="0082706E" w:rsidRPr="00C0503E" w:rsidRDefault="0082706E" w:rsidP="0082706E">
            <w:pPr>
              <w:pStyle w:val="PL"/>
              <w:rPr>
                <w:ins w:id="432" w:author="NR_pos_enh2" w:date="2023-11-02T21:38:00Z"/>
                <w:color w:val="808080"/>
              </w:rPr>
            </w:pPr>
            <w:ins w:id="433" w:author="RAN2#124_LPHAP" w:date="2023-11-21T21:16:00Z">
              <w:r>
                <w:rPr>
                  <w:color w:val="808080"/>
                </w:rPr>
                <w:tab/>
                <w:t>...</w:t>
              </w:r>
            </w:ins>
          </w:p>
          <w:p w14:paraId="75A02B6E" w14:textId="77777777" w:rsidR="0082706E" w:rsidRPr="00C0503E" w:rsidRDefault="0082706E" w:rsidP="0082706E">
            <w:pPr>
              <w:pStyle w:val="PL"/>
              <w:rPr>
                <w:ins w:id="434" w:author="NR_pos_enh2" w:date="2023-11-02T21:38:00Z"/>
                <w:color w:val="808080"/>
              </w:rPr>
            </w:pPr>
          </w:p>
          <w:p w14:paraId="75A02B6F" w14:textId="77777777" w:rsidR="0082706E" w:rsidRDefault="0082706E" w:rsidP="0082706E">
            <w:pPr>
              <w:pStyle w:val="PL"/>
              <w:rPr>
                <w:ins w:id="435" w:author="NR_pos_enh2" w:date="2023-11-02T21:38:00Z"/>
              </w:rPr>
            </w:pPr>
            <w:ins w:id="436" w:author="NR_pos_enh2" w:date="2023-11-02T21:38:00Z">
              <w:r w:rsidRPr="00C0503E">
                <w:t>}</w:t>
              </w:r>
            </w:ins>
          </w:p>
          <w:p w14:paraId="75A02B70" w14:textId="77777777" w:rsidR="0082706E" w:rsidRDefault="0082706E" w:rsidP="0082706E">
            <w:pPr>
              <w:rPr>
                <w:ins w:id="437" w:author="NR_pos_enh2" w:date="2023-11-29T20:12:00Z"/>
                <w:lang w:eastAsia="zh-CN"/>
              </w:rPr>
            </w:pPr>
          </w:p>
          <w:p w14:paraId="384167D4" w14:textId="4D11C0D4" w:rsidR="00477EEA" w:rsidRDefault="00477EEA" w:rsidP="0082706E">
            <w:pPr>
              <w:rPr>
                <w:lang w:eastAsia="zh-CN"/>
              </w:rPr>
            </w:pPr>
            <w:ins w:id="438" w:author="NR_pos_enh2" w:date="2023-11-29T20:12:00Z">
              <w:r>
                <w:rPr>
                  <w:lang w:eastAsia="zh-CN"/>
                </w:rPr>
                <w:t>Rapp: Ok.</w:t>
              </w:r>
            </w:ins>
          </w:p>
          <w:p w14:paraId="75A02B71" w14:textId="77777777" w:rsidR="002E6B6E" w:rsidRDefault="0082706E" w:rsidP="0082706E">
            <w:pPr>
              <w:rPr>
                <w:lang w:val="de-DE"/>
              </w:rPr>
            </w:pPr>
            <w:r>
              <w:rPr>
                <w:lang w:eastAsia="zh-CN"/>
              </w:rPr>
              <w:t>F</w:t>
            </w:r>
            <w:r>
              <w:rPr>
                <w:rFonts w:hint="eastAsia"/>
                <w:lang w:eastAsia="zh-CN"/>
              </w:rPr>
              <w:t>or preconfigured SRS, multiple SRS can be configured and each of them is associated with a validity area. The current structure cannot support that.</w:t>
            </w:r>
          </w:p>
        </w:tc>
      </w:tr>
      <w:tr w:rsidR="002E6B6E" w14:paraId="75A02B83" w14:textId="77777777">
        <w:trPr>
          <w:trHeight w:val="468"/>
        </w:trPr>
        <w:tc>
          <w:tcPr>
            <w:tcW w:w="2689" w:type="dxa"/>
          </w:tcPr>
          <w:p w14:paraId="75A02B73" w14:textId="77777777" w:rsidR="002E6B6E" w:rsidRPr="0082706E" w:rsidRDefault="0082706E">
            <w:pPr>
              <w:rPr>
                <w:lang w:val="de-DE" w:eastAsia="zh-CN"/>
              </w:rPr>
            </w:pPr>
            <w:r>
              <w:rPr>
                <w:rFonts w:hint="eastAsia"/>
                <w:lang w:val="de-DE" w:eastAsia="zh-CN"/>
              </w:rPr>
              <w:t>CATT</w:t>
            </w:r>
          </w:p>
        </w:tc>
        <w:tc>
          <w:tcPr>
            <w:tcW w:w="7874" w:type="dxa"/>
          </w:tcPr>
          <w:p w14:paraId="75A02B74" w14:textId="77777777" w:rsidR="0082706E" w:rsidRDefault="0082706E" w:rsidP="0082706E">
            <w:pPr>
              <w:pStyle w:val="PL"/>
              <w:rPr>
                <w:ins w:id="439" w:author="NR_pos_enh2" w:date="2023-11-02T21:38:00Z"/>
              </w:rPr>
            </w:pPr>
            <w:ins w:id="440" w:author="NR_pos_enh2" w:date="2023-11-02T21:38:00Z">
              <w:r w:rsidRPr="00C0503E">
                <w:t>SRS-PosRRC-Inactive</w:t>
              </w:r>
              <w:r>
                <w:t>ValidityAreaConfig</w:t>
              </w:r>
              <w:r w:rsidRPr="00C0503E">
                <w:t>-r1</w:t>
              </w:r>
              <w:r>
                <w:t xml:space="preserve">8 </w:t>
              </w:r>
              <w:r w:rsidRPr="00C0503E">
                <w:t xml:space="preserve">::=      </w:t>
              </w:r>
              <w:r w:rsidRPr="00C0503E">
                <w:rPr>
                  <w:color w:val="993366"/>
                </w:rPr>
                <w:t>SEQUENCE</w:t>
              </w:r>
              <w:r w:rsidRPr="00C0503E">
                <w:t xml:space="preserve"> {</w:t>
              </w:r>
            </w:ins>
          </w:p>
          <w:p w14:paraId="75A02B75" w14:textId="77777777" w:rsidR="0082706E" w:rsidRDefault="0082706E" w:rsidP="0082706E">
            <w:pPr>
              <w:pStyle w:val="PL"/>
              <w:rPr>
                <w:ins w:id="441" w:author="RAN2#124_LPHAP" w:date="2023-11-22T19:23:00Z"/>
              </w:rPr>
            </w:pPr>
            <w:ins w:id="442" w:author="NR_pos_enh2" w:date="2023-11-02T21:38:00Z">
              <w:r>
                <w:t xml:space="preserve">    </w:t>
              </w:r>
            </w:ins>
            <w:ins w:id="443" w:author="RAN2#124_LPHAP" w:date="2023-11-22T19:23:00Z">
              <w:r>
                <w:t>configType-r18</w:t>
              </w:r>
              <w:r>
                <w:tab/>
              </w:r>
              <w:r>
                <w:tab/>
              </w:r>
              <w:r>
                <w:tab/>
              </w:r>
              <w:r>
                <w:tab/>
              </w:r>
              <w:r>
                <w:tab/>
              </w:r>
              <w:r>
                <w:tab/>
              </w:r>
              <w:r>
                <w:tab/>
              </w:r>
              <w:r>
                <w:tab/>
              </w:r>
              <w:r>
                <w:tab/>
                <w:t xml:space="preserve">  EN</w:t>
              </w:r>
            </w:ins>
            <w:ins w:id="444" w:author="RAN2#124_LPHAP" w:date="2023-11-22T19:24:00Z">
              <w:r>
                <w:t>UMERATED {</w:t>
              </w:r>
              <w:proofErr w:type="spellStart"/>
              <w:r>
                <w:t>preconfig</w:t>
              </w:r>
              <w:proofErr w:type="spellEnd"/>
              <w:r>
                <w:t>, non-</w:t>
              </w:r>
              <w:proofErr w:type="spellStart"/>
              <w:r>
                <w:t>preconfig</w:t>
              </w:r>
              <w:proofErr w:type="spellEnd"/>
              <w:r>
                <w:t>}</w:t>
              </w:r>
            </w:ins>
            <w:ins w:id="445" w:author="RAN2#124_LPHAP" w:date="2023-11-22T19:47:00Z">
              <w:r>
                <w:t>,</w:t>
              </w:r>
            </w:ins>
          </w:p>
          <w:p w14:paraId="75A02B76" w14:textId="77777777" w:rsidR="0082706E" w:rsidRPr="00C0503E" w:rsidRDefault="0082706E" w:rsidP="0082706E">
            <w:pPr>
              <w:pStyle w:val="PL"/>
              <w:rPr>
                <w:ins w:id="446" w:author="NR_pos_enh2" w:date="2023-11-02T21:38:00Z"/>
              </w:rPr>
            </w:pPr>
            <w:ins w:id="447" w:author="RAN2#124_LPHAP" w:date="2023-11-22T19:23:00Z">
              <w:r>
                <w:t xml:space="preserve">    </w:t>
              </w:r>
            </w:ins>
            <w:ins w:id="448" w:author="NR_pos_enh2" w:date="2023-11-02T21:38:00Z">
              <w:r w:rsidRPr="002B6D91">
                <w:t>srs-PosConfigValidityArea</w:t>
              </w:r>
              <w:r>
                <w:t xml:space="preserve">-r18                     </w:t>
              </w:r>
              <w:r w:rsidRPr="00E813AF">
                <w:t>SEQUENCE (SIZE(1..max</w:t>
              </w:r>
              <w:r>
                <w:t>NrOfC</w:t>
              </w:r>
              <w:r w:rsidRPr="00E813AF">
                <w:t>ell</w:t>
              </w:r>
              <w:r>
                <w:t>sInVA</w:t>
              </w:r>
              <w:r w:rsidRPr="00E813AF">
                <w:t>-r1</w:t>
              </w:r>
              <w:r>
                <w:t>8</w:t>
              </w:r>
              <w:r w:rsidRPr="00E813AF">
                <w:t xml:space="preserve">)) </w:t>
              </w:r>
              <w:r w:rsidRPr="00C0503E">
                <w:rPr>
                  <w:color w:val="993366"/>
                </w:rPr>
                <w:t>OF</w:t>
              </w:r>
              <w:r w:rsidRPr="001250CA">
                <w:t xml:space="preserve"> </w:t>
              </w:r>
              <w:proofErr w:type="spellStart"/>
              <w:r w:rsidRPr="00C0503E">
                <w:t>CellIdentity</w:t>
              </w:r>
              <w:proofErr w:type="spellEnd"/>
              <w:r>
                <w:t>,</w:t>
              </w:r>
            </w:ins>
          </w:p>
          <w:p w14:paraId="75A02B77" w14:textId="77777777" w:rsidR="0082706E" w:rsidRPr="00C0503E" w:rsidRDefault="0082706E" w:rsidP="0082706E">
            <w:pPr>
              <w:pStyle w:val="PL"/>
              <w:rPr>
                <w:ins w:id="449" w:author="NR_pos_enh2" w:date="2023-11-02T21:38:00Z"/>
                <w:color w:val="808080"/>
              </w:rPr>
            </w:pPr>
            <w:ins w:id="450" w:author="NR_pos_enh2" w:date="2023-11-02T21:38:00Z">
              <w:r w:rsidRPr="00C0503E">
                <w:t xml:space="preserve">    srs-PosConfigNUL-r1</w:t>
              </w:r>
              <w:r>
                <w:t xml:space="preserve">8                              </w:t>
              </w:r>
              <w:r w:rsidRPr="00C0503E">
                <w:t xml:space="preserve">SRS-PosConfig-r17                                              </w:t>
              </w:r>
              <w:r w:rsidRPr="00C0503E">
                <w:rPr>
                  <w:color w:val="993366"/>
                </w:rPr>
                <w:t>OPTIONAL</w:t>
              </w:r>
              <w:r w:rsidRPr="00C0503E">
                <w:t xml:space="preserve">,    </w:t>
              </w:r>
              <w:r w:rsidRPr="00C0503E">
                <w:rPr>
                  <w:color w:val="808080"/>
                </w:rPr>
                <w:t xml:space="preserve">-- Need </w:t>
              </w:r>
              <w:r>
                <w:rPr>
                  <w:color w:val="808080"/>
                </w:rPr>
                <w:t>R</w:t>
              </w:r>
            </w:ins>
          </w:p>
          <w:p w14:paraId="75A02B78" w14:textId="77777777" w:rsidR="0082706E" w:rsidRPr="00C0503E" w:rsidRDefault="0082706E" w:rsidP="0082706E">
            <w:pPr>
              <w:pStyle w:val="PL"/>
              <w:rPr>
                <w:ins w:id="451" w:author="NR_pos_enh2" w:date="2023-11-02T21:38:00Z"/>
                <w:color w:val="808080"/>
              </w:rPr>
            </w:pPr>
            <w:ins w:id="452" w:author="NR_pos_enh2" w:date="2023-11-02T21:38:00Z">
              <w:r w:rsidRPr="00C0503E">
                <w:t xml:space="preserve">    srs-PosConfigSUL-r1</w:t>
              </w:r>
              <w:r>
                <w:t>8</w:t>
              </w:r>
              <w:r w:rsidRPr="00C0503E">
                <w:t xml:space="preserve">                </w:t>
              </w:r>
              <w:r>
                <w:t xml:space="preserve">              </w:t>
              </w:r>
              <w:r w:rsidRPr="00C0503E">
                <w:t xml:space="preserve">SRS-PosConfig-r17   </w:t>
              </w:r>
              <w:r>
                <w:t xml:space="preserve"> </w:t>
              </w:r>
              <w:r w:rsidRPr="00C0503E">
                <w:t xml:space="preserve">                                          </w:t>
              </w:r>
              <w:r w:rsidRPr="00C0503E">
                <w:rPr>
                  <w:color w:val="993366"/>
                </w:rPr>
                <w:t>OPTIONAL</w:t>
              </w:r>
              <w:r w:rsidRPr="00C0503E">
                <w:t xml:space="preserve">,    </w:t>
              </w:r>
              <w:r w:rsidRPr="00C0503E">
                <w:rPr>
                  <w:color w:val="808080"/>
                </w:rPr>
                <w:t>-- Need R</w:t>
              </w:r>
            </w:ins>
          </w:p>
          <w:p w14:paraId="75A02B79" w14:textId="77777777" w:rsidR="0082706E" w:rsidRPr="00C0503E" w:rsidRDefault="0082706E" w:rsidP="0082706E">
            <w:pPr>
              <w:pStyle w:val="PL"/>
              <w:rPr>
                <w:ins w:id="453" w:author="NR_pos_enh2" w:date="2023-11-02T21:38:00Z"/>
                <w:color w:val="808080"/>
              </w:rPr>
            </w:pPr>
            <w:ins w:id="454" w:author="NR_pos_enh2" w:date="2023-11-02T21:38:00Z">
              <w:r w:rsidRPr="00C0503E">
                <w:t xml:space="preserve">    bwp-NUL-r1</w:t>
              </w:r>
              <w:r>
                <w:t>8</w:t>
              </w:r>
              <w:r w:rsidRPr="00C0503E">
                <w:t xml:space="preserve">                             </w:t>
              </w:r>
              <w:r>
                <w:t xml:space="preserve">          </w:t>
              </w:r>
              <w:r w:rsidRPr="00C0503E">
                <w:t xml:space="preserve">BWP                                                            </w:t>
              </w:r>
              <w:r w:rsidRPr="00C0503E">
                <w:rPr>
                  <w:color w:val="993366"/>
                </w:rPr>
                <w:t>OPTIONAL</w:t>
              </w:r>
              <w:r w:rsidRPr="00C0503E">
                <w:t xml:space="preserve">,    </w:t>
              </w:r>
              <w:r w:rsidRPr="00C0503E">
                <w:rPr>
                  <w:color w:val="808080"/>
                </w:rPr>
                <w:t>-- Need S</w:t>
              </w:r>
            </w:ins>
          </w:p>
          <w:p w14:paraId="75A02B7A" w14:textId="77777777" w:rsidR="0082706E" w:rsidRPr="00C0503E" w:rsidRDefault="0082706E" w:rsidP="0082706E">
            <w:pPr>
              <w:pStyle w:val="PL"/>
              <w:rPr>
                <w:ins w:id="455" w:author="NR_pos_enh2" w:date="2023-11-02T21:38:00Z"/>
                <w:color w:val="808080"/>
              </w:rPr>
            </w:pPr>
            <w:ins w:id="456" w:author="NR_pos_enh2" w:date="2023-11-02T21:38:00Z">
              <w:r w:rsidRPr="00C0503E">
                <w:t xml:space="preserve">    bwp-SUL-r1</w:t>
              </w:r>
              <w:r>
                <w:t>8</w:t>
              </w:r>
              <w:r w:rsidRPr="00C0503E">
                <w:t xml:space="preserve">                             </w:t>
              </w:r>
              <w:r>
                <w:t xml:space="preserve">          </w:t>
              </w:r>
              <w:r w:rsidRPr="00C0503E">
                <w:t xml:space="preserve">BWP                                                            </w:t>
              </w:r>
              <w:r w:rsidRPr="00C0503E">
                <w:rPr>
                  <w:color w:val="993366"/>
                </w:rPr>
                <w:t>OPTIONAL</w:t>
              </w:r>
              <w:r w:rsidRPr="00C0503E">
                <w:t xml:space="preserve">,    </w:t>
              </w:r>
              <w:r w:rsidRPr="00C0503E">
                <w:rPr>
                  <w:color w:val="808080"/>
                </w:rPr>
                <w:t>-- Need S</w:t>
              </w:r>
            </w:ins>
          </w:p>
          <w:p w14:paraId="75A02B7B" w14:textId="77777777" w:rsidR="0082706E" w:rsidRDefault="0082706E" w:rsidP="0082706E">
            <w:pPr>
              <w:pStyle w:val="PL"/>
              <w:rPr>
                <w:ins w:id="457" w:author="RAN2#124_LPHAP" w:date="2023-11-21T21:15:00Z"/>
                <w:color w:val="808080"/>
              </w:rPr>
            </w:pPr>
            <w:ins w:id="458" w:author="NR_pos_enh2" w:date="2023-11-02T21:38:00Z">
              <w:r w:rsidRPr="00C0503E">
                <w:t xml:space="preserve">    </w:t>
              </w:r>
              <w:r>
                <w:t>areaValidityTA-Config-r18</w:t>
              </w:r>
            </w:ins>
            <w:ins w:id="459" w:author="NR_pos_enh2" w:date="2023-11-02T21:39:00Z">
              <w:r>
                <w:t xml:space="preserve">                         </w:t>
              </w:r>
            </w:ins>
            <w:proofErr w:type="spellStart"/>
            <w:ins w:id="460" w:author="NR_pos_enh2" w:date="2023-11-02T21:38:00Z">
              <w:r w:rsidRPr="00C0503E">
                <w:t>SetupRelease</w:t>
              </w:r>
              <w:proofErr w:type="spellEnd"/>
              <w:r w:rsidRPr="00C0503E">
                <w:t xml:space="preserve"> { </w:t>
              </w:r>
              <w:r>
                <w:t>AreaValidityTA-Config-r18</w:t>
              </w:r>
              <w:r w:rsidRPr="00C0503E">
                <w:t xml:space="preserve"> }                 </w:t>
              </w:r>
            </w:ins>
            <w:ins w:id="461" w:author="RAN2#124_LPHAP" w:date="2023-11-22T19:30:00Z">
              <w:r>
                <w:t xml:space="preserve">    </w:t>
              </w:r>
            </w:ins>
            <w:ins w:id="462" w:author="NR_pos_enh2" w:date="2023-11-02T21:38:00Z">
              <w:r w:rsidRPr="00C0503E">
                <w:rPr>
                  <w:color w:val="993366"/>
                </w:rPr>
                <w:t>OPTIONAL</w:t>
              </w:r>
            </w:ins>
            <w:ins w:id="463" w:author="RAN2#124_LPHAP" w:date="2023-11-21T21:15:00Z">
              <w:r>
                <w:rPr>
                  <w:color w:val="993366"/>
                </w:rPr>
                <w:t>,</w:t>
              </w:r>
            </w:ins>
            <w:ins w:id="464" w:author="NR_pos_enh2" w:date="2023-11-02T21:38:00Z">
              <w:r w:rsidRPr="00C0503E">
                <w:t xml:space="preserve">   </w:t>
              </w:r>
            </w:ins>
            <w:ins w:id="465" w:author="RAN2#124_LPHAP" w:date="2023-11-22T19:30:00Z">
              <w:r>
                <w:t xml:space="preserve"> </w:t>
              </w:r>
            </w:ins>
            <w:ins w:id="466" w:author="NR_pos_enh2" w:date="2023-11-02T21:38:00Z">
              <w:r w:rsidRPr="00C0503E">
                <w:rPr>
                  <w:color w:val="808080"/>
                </w:rPr>
                <w:t>-- Need M</w:t>
              </w:r>
            </w:ins>
          </w:p>
          <w:p w14:paraId="75A02B7C" w14:textId="77777777" w:rsidR="0082706E" w:rsidRDefault="0082706E" w:rsidP="0082706E">
            <w:pPr>
              <w:pStyle w:val="PL"/>
              <w:rPr>
                <w:ins w:id="467" w:author="RAN2#124_LPHAP" w:date="2023-11-21T21:16:00Z"/>
                <w:color w:val="808080"/>
              </w:rPr>
            </w:pPr>
            <w:ins w:id="468" w:author="RAN2#124_LPHAP" w:date="2023-11-21T21:15:00Z">
              <w:r>
                <w:rPr>
                  <w:color w:val="808080"/>
                </w:rPr>
                <w:tab/>
              </w:r>
            </w:ins>
            <w:ins w:id="469" w:author="RAN2#124_LPHAP" w:date="2023-11-21T21:17:00Z">
              <w:r w:rsidRPr="006C5FD3">
                <w:rPr>
                  <w:color w:val="808080"/>
                  <w:highlight w:val="yellow"/>
                </w:rPr>
                <w:t>sr</w:t>
              </w:r>
            </w:ins>
            <w:ins w:id="470" w:author="RAN2#124_LPHAP" w:date="2023-11-21T21:18:00Z">
              <w:r w:rsidRPr="006C5FD3">
                <w:rPr>
                  <w:color w:val="808080"/>
                  <w:highlight w:val="yellow"/>
                </w:rPr>
                <w:t>s</w:t>
              </w:r>
            </w:ins>
            <w:ins w:id="471" w:author="RAN2#124_LPHAP" w:date="2023-11-21T21:15:00Z">
              <w:r w:rsidRPr="006C5FD3">
                <w:rPr>
                  <w:color w:val="808080"/>
                  <w:highlight w:val="yellow"/>
                </w:rPr>
                <w:t>-Pos</w:t>
              </w:r>
            </w:ins>
            <w:ins w:id="472" w:author="RAN2#124_LPHAP" w:date="2023-11-21T21:18:00Z">
              <w:r w:rsidRPr="006C5FD3">
                <w:rPr>
                  <w:color w:val="808080"/>
                  <w:highlight w:val="yellow"/>
                </w:rPr>
                <w:t>HyperSFN-Index-</w:t>
              </w:r>
            </w:ins>
            <w:ins w:id="473" w:author="RAN2#124_LPHAP" w:date="2023-11-21T21:15:00Z">
              <w:r w:rsidRPr="006C5FD3">
                <w:rPr>
                  <w:color w:val="808080"/>
                  <w:highlight w:val="yellow"/>
                </w:rPr>
                <w:t>r18</w:t>
              </w:r>
              <w:r w:rsidRPr="006C5FD3">
                <w:rPr>
                  <w:color w:val="808080"/>
                  <w:highlight w:val="yellow"/>
                </w:rPr>
                <w:tab/>
              </w:r>
              <w:r w:rsidRPr="006C5FD3">
                <w:rPr>
                  <w:color w:val="808080"/>
                  <w:highlight w:val="yellow"/>
                </w:rPr>
                <w:tab/>
              </w:r>
              <w:r w:rsidRPr="006C5FD3">
                <w:rPr>
                  <w:color w:val="808080"/>
                  <w:highlight w:val="yellow"/>
                </w:rPr>
                <w:tab/>
              </w:r>
            </w:ins>
            <w:ins w:id="474" w:author="RAN2#124_LPHAP" w:date="2023-11-21T21:16:00Z">
              <w:r w:rsidRPr="006C5FD3">
                <w:rPr>
                  <w:color w:val="808080"/>
                  <w:highlight w:val="yellow"/>
                </w:rPr>
                <w:t xml:space="preserve">  </w:t>
              </w:r>
            </w:ins>
            <w:ins w:id="475" w:author="RAN2#124_LPHAP" w:date="2023-11-21T21:19:00Z">
              <w:r w:rsidRPr="006C5FD3">
                <w:rPr>
                  <w:color w:val="808080"/>
                  <w:highlight w:val="yellow"/>
                </w:rPr>
                <w:t xml:space="preserve">            </w:t>
              </w:r>
            </w:ins>
            <w:ins w:id="476" w:author="RAN2#124_LPHAP" w:date="2023-11-21T21:15:00Z">
              <w:r w:rsidRPr="006C5FD3">
                <w:rPr>
                  <w:color w:val="808080"/>
                  <w:highlight w:val="yellow"/>
                </w:rPr>
                <w:t>ENUMERATED {</w:t>
              </w:r>
            </w:ins>
            <w:ins w:id="477" w:author="RAN2#124_LPHAP" w:date="2023-11-21T21:22:00Z">
              <w:r w:rsidRPr="006C5FD3">
                <w:rPr>
                  <w:color w:val="808080"/>
                  <w:highlight w:val="yellow"/>
                </w:rPr>
                <w:t>even0</w:t>
              </w:r>
            </w:ins>
            <w:ins w:id="478" w:author="RAN2#124_LPHAP" w:date="2023-11-21T21:16:00Z">
              <w:r w:rsidRPr="006C5FD3">
                <w:rPr>
                  <w:color w:val="808080"/>
                  <w:highlight w:val="yellow"/>
                </w:rPr>
                <w:t xml:space="preserve">, </w:t>
              </w:r>
            </w:ins>
            <w:ins w:id="479" w:author="RAN2#124_LPHAP" w:date="2023-11-21T21:23:00Z">
              <w:r w:rsidRPr="006C5FD3">
                <w:rPr>
                  <w:color w:val="808080"/>
                  <w:highlight w:val="yellow"/>
                </w:rPr>
                <w:t>odd1</w:t>
              </w:r>
            </w:ins>
            <w:ins w:id="480" w:author="RAN2#124_LPHAP" w:date="2023-11-21T21:15:00Z">
              <w:r w:rsidRPr="006C5FD3">
                <w:rPr>
                  <w:color w:val="808080"/>
                  <w:highlight w:val="yellow"/>
                </w:rPr>
                <w:t>}</w:t>
              </w:r>
            </w:ins>
            <w:ins w:id="481" w:author="RAN2#124_LPHAP" w:date="2023-11-21T21:16:00Z">
              <w:r>
                <w:rPr>
                  <w:color w:val="808080"/>
                </w:rPr>
                <w:tab/>
              </w:r>
              <w:r>
                <w:rPr>
                  <w:color w:val="808080"/>
                </w:rPr>
                <w:tab/>
              </w:r>
              <w:r>
                <w:rPr>
                  <w:color w:val="808080"/>
                </w:rPr>
                <w:tab/>
              </w:r>
              <w:r>
                <w:rPr>
                  <w:color w:val="808080"/>
                </w:rPr>
                <w:tab/>
              </w:r>
              <w:r>
                <w:rPr>
                  <w:color w:val="808080"/>
                </w:rPr>
                <w:tab/>
              </w:r>
              <w:r>
                <w:rPr>
                  <w:color w:val="808080"/>
                </w:rPr>
                <w:tab/>
              </w:r>
              <w:r>
                <w:rPr>
                  <w:color w:val="808080"/>
                </w:rPr>
                <w:tab/>
              </w:r>
              <w:r>
                <w:rPr>
                  <w:color w:val="808080"/>
                </w:rPr>
                <w:tab/>
              </w:r>
              <w:r>
                <w:rPr>
                  <w:color w:val="808080"/>
                </w:rPr>
                <w:tab/>
              </w:r>
              <w:r>
                <w:rPr>
                  <w:color w:val="808080"/>
                </w:rPr>
                <w:tab/>
              </w:r>
              <w:r>
                <w:rPr>
                  <w:color w:val="808080"/>
                </w:rPr>
                <w:tab/>
              </w:r>
              <w:r>
                <w:rPr>
                  <w:color w:val="808080"/>
                </w:rPr>
                <w:tab/>
              </w:r>
            </w:ins>
            <w:ins w:id="482" w:author="RAN2#124_LPHAP" w:date="2023-11-22T19:30:00Z">
              <w:r>
                <w:rPr>
                  <w:color w:val="808080"/>
                </w:rPr>
                <w:t xml:space="preserve">  </w:t>
              </w:r>
            </w:ins>
            <w:ins w:id="483" w:author="RAN2#124_LPHAP" w:date="2023-11-21T21:16:00Z">
              <w:r>
                <w:rPr>
                  <w:color w:val="808080"/>
                </w:rPr>
                <w:t>OPTION</w:t>
              </w:r>
            </w:ins>
            <w:ins w:id="484" w:author="RAN2#124_LPHAP" w:date="2023-11-22T13:49:00Z">
              <w:r>
                <w:rPr>
                  <w:color w:val="808080"/>
                </w:rPr>
                <w:t>A</w:t>
              </w:r>
            </w:ins>
            <w:ins w:id="485" w:author="RAN2#124_LPHAP" w:date="2023-11-21T21:16:00Z">
              <w:r>
                <w:rPr>
                  <w:color w:val="808080"/>
                </w:rPr>
                <w:t>L,</w:t>
              </w:r>
              <w:r>
                <w:rPr>
                  <w:color w:val="808080"/>
                </w:rPr>
                <w:tab/>
              </w:r>
              <w:r>
                <w:rPr>
                  <w:color w:val="808080"/>
                </w:rPr>
                <w:tab/>
                <w:t xml:space="preserve">--Need </w:t>
              </w:r>
            </w:ins>
            <w:ins w:id="486" w:author="RAN2#124_LPHAP" w:date="2023-11-21T21:21:00Z">
              <w:r>
                <w:rPr>
                  <w:color w:val="808080"/>
                </w:rPr>
                <w:t>S</w:t>
              </w:r>
            </w:ins>
          </w:p>
          <w:p w14:paraId="75A02B7D" w14:textId="77777777" w:rsidR="0082706E" w:rsidRPr="00C0503E" w:rsidRDefault="0082706E" w:rsidP="0082706E">
            <w:pPr>
              <w:pStyle w:val="PL"/>
              <w:tabs>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rPr>
                <w:ins w:id="487" w:author="NR_pos_enh2" w:date="2023-11-02T21:38:00Z"/>
                <w:color w:val="808080"/>
              </w:rPr>
            </w:pPr>
            <w:ins w:id="488" w:author="RAN2#124_LPHAP" w:date="2023-11-21T21:16:00Z">
              <w:r>
                <w:rPr>
                  <w:color w:val="808080"/>
                </w:rPr>
                <w:tab/>
                <w:t>...</w:t>
              </w:r>
            </w:ins>
            <w:r>
              <w:rPr>
                <w:color w:val="808080"/>
              </w:rPr>
              <w:tab/>
            </w:r>
          </w:p>
          <w:p w14:paraId="75A02B7E" w14:textId="77777777" w:rsidR="0082706E" w:rsidRPr="00C0503E" w:rsidRDefault="0082706E" w:rsidP="0082706E">
            <w:pPr>
              <w:pStyle w:val="PL"/>
              <w:rPr>
                <w:ins w:id="489" w:author="NR_pos_enh2" w:date="2023-11-02T21:38:00Z"/>
                <w:color w:val="808080"/>
              </w:rPr>
            </w:pPr>
          </w:p>
          <w:p w14:paraId="75A02B7F" w14:textId="77777777" w:rsidR="0082706E" w:rsidRDefault="0082706E" w:rsidP="0082706E">
            <w:pPr>
              <w:pStyle w:val="PL"/>
              <w:rPr>
                <w:ins w:id="490" w:author="NR_pos_enh2" w:date="2023-11-02T21:38:00Z"/>
              </w:rPr>
            </w:pPr>
            <w:ins w:id="491" w:author="NR_pos_enh2" w:date="2023-11-02T21:38:00Z">
              <w:r w:rsidRPr="00C0503E">
                <w:t>}</w:t>
              </w:r>
            </w:ins>
          </w:p>
          <w:p w14:paraId="75A02B80" w14:textId="77777777" w:rsidR="0082706E" w:rsidRDefault="0082706E" w:rsidP="0082706E">
            <w:pPr>
              <w:rPr>
                <w:lang w:eastAsia="zh-CN"/>
              </w:rPr>
            </w:pPr>
          </w:p>
          <w:p w14:paraId="75A02B81" w14:textId="77777777" w:rsidR="0082706E" w:rsidRDefault="0082706E" w:rsidP="0082706E">
            <w:pPr>
              <w:rPr>
                <w:ins w:id="492" w:author="NR_pos_enh2" w:date="2023-11-29T20:16:00Z"/>
                <w:lang w:eastAsia="zh-CN"/>
              </w:rPr>
            </w:pPr>
            <w:r>
              <w:rPr>
                <w:rFonts w:hint="eastAsia"/>
                <w:lang w:eastAsia="zh-CN"/>
              </w:rPr>
              <w:t>1.</w:t>
            </w:r>
            <w:r>
              <w:rPr>
                <w:lang w:eastAsia="zh-CN"/>
              </w:rPr>
              <w:t>W</w:t>
            </w:r>
            <w:r>
              <w:rPr>
                <w:rFonts w:hint="eastAsia"/>
                <w:lang w:eastAsia="zh-CN"/>
              </w:rPr>
              <w:t>e think t</w:t>
            </w:r>
            <w:r w:rsidRPr="009106DF">
              <w:rPr>
                <w:rFonts w:hint="eastAsia"/>
                <w:lang w:eastAsia="zh-CN"/>
              </w:rPr>
              <w:t xml:space="preserve">he </w:t>
            </w:r>
            <w:ins w:id="493" w:author="RAN2#124_LPHAP" w:date="2023-11-21T21:17:00Z">
              <w:r w:rsidRPr="009106DF">
                <w:rPr>
                  <w:color w:val="808080"/>
                </w:rPr>
                <w:t>sr</w:t>
              </w:r>
            </w:ins>
            <w:ins w:id="494" w:author="RAN2#124_LPHAP" w:date="2023-11-21T21:18:00Z">
              <w:r w:rsidRPr="009106DF">
                <w:rPr>
                  <w:color w:val="808080"/>
                </w:rPr>
                <w:t>s</w:t>
              </w:r>
            </w:ins>
            <w:ins w:id="495" w:author="RAN2#124_LPHAP" w:date="2023-11-21T21:15:00Z">
              <w:r w:rsidRPr="009106DF">
                <w:rPr>
                  <w:color w:val="808080"/>
                </w:rPr>
                <w:t>-Pos</w:t>
              </w:r>
            </w:ins>
            <w:ins w:id="496" w:author="RAN2#124_LPHAP" w:date="2023-11-21T21:18:00Z">
              <w:r w:rsidRPr="009106DF">
                <w:rPr>
                  <w:color w:val="808080"/>
                </w:rPr>
                <w:t>HyperSFN-Index-</w:t>
              </w:r>
            </w:ins>
            <w:ins w:id="497" w:author="RAN2#124_LPHAP" w:date="2023-11-21T21:15:00Z">
              <w:r w:rsidRPr="009106DF">
                <w:rPr>
                  <w:color w:val="808080"/>
                </w:rPr>
                <w:t>r18</w:t>
              </w:r>
            </w:ins>
            <w:r>
              <w:rPr>
                <w:rFonts w:hint="eastAsia"/>
                <w:color w:val="808080"/>
                <w:lang w:eastAsia="zh-CN"/>
              </w:rPr>
              <w:t xml:space="preserve"> </w:t>
            </w:r>
            <w:r>
              <w:rPr>
                <w:rFonts w:hint="eastAsia"/>
                <w:lang w:eastAsia="zh-CN"/>
              </w:rPr>
              <w:t xml:space="preserve">should not be included in IE </w:t>
            </w:r>
            <w:ins w:id="498" w:author="NR_pos_enh2" w:date="2023-11-02T21:38:00Z">
              <w:r w:rsidRPr="00C0503E">
                <w:t>SRS-PosRRC-Inactive</w:t>
              </w:r>
              <w:r>
                <w:t>ValidityAreaConfig</w:t>
              </w:r>
              <w:r w:rsidRPr="00C0503E">
                <w:t>-r1</w:t>
              </w:r>
              <w:r>
                <w:t>8</w:t>
              </w:r>
            </w:ins>
            <w:r>
              <w:rPr>
                <w:rFonts w:hint="eastAsia"/>
                <w:lang w:eastAsia="zh-CN"/>
              </w:rPr>
              <w:t xml:space="preserve">. </w:t>
            </w:r>
            <w:r>
              <w:rPr>
                <w:lang w:eastAsia="zh-CN"/>
              </w:rPr>
              <w:t>A</w:t>
            </w:r>
            <w:r>
              <w:rPr>
                <w:rFonts w:hint="eastAsia"/>
                <w:lang w:eastAsia="zh-CN"/>
              </w:rPr>
              <w:t xml:space="preserve">ccording to the RAN1 parameter list, the hyper SFN is contained in </w:t>
            </w:r>
            <w:proofErr w:type="gramStart"/>
            <w:r>
              <w:rPr>
                <w:lang w:eastAsia="zh-CN"/>
              </w:rPr>
              <w:t>“</w:t>
            </w:r>
            <w:r w:rsidRPr="006C5FD3">
              <w:rPr>
                <w:lang w:eastAsia="zh-CN"/>
              </w:rPr>
              <w:t xml:space="preserve"> In</w:t>
            </w:r>
            <w:proofErr w:type="gramEnd"/>
            <w:r w:rsidRPr="006C5FD3">
              <w:rPr>
                <w:lang w:eastAsia="zh-CN"/>
              </w:rPr>
              <w:t xml:space="preserve"> </w:t>
            </w:r>
            <w:proofErr w:type="spellStart"/>
            <w:r w:rsidRPr="006C5FD3">
              <w:rPr>
                <w:lang w:eastAsia="zh-CN"/>
              </w:rPr>
              <w:t>srs</w:t>
            </w:r>
            <w:proofErr w:type="spellEnd"/>
            <w:r w:rsidRPr="006C5FD3">
              <w:rPr>
                <w:lang w:eastAsia="zh-CN"/>
              </w:rPr>
              <w:t xml:space="preserve">-PosResource in </w:t>
            </w:r>
            <w:proofErr w:type="spellStart"/>
            <w:r w:rsidRPr="006C5FD3">
              <w:rPr>
                <w:lang w:eastAsia="zh-CN"/>
              </w:rPr>
              <w:t>srs-PosReso</w:t>
            </w:r>
            <w:r>
              <w:rPr>
                <w:lang w:eastAsia="zh-CN"/>
              </w:rPr>
              <w:t>urceSet</w:t>
            </w:r>
            <w:proofErr w:type="spellEnd"/>
            <w:r>
              <w:rPr>
                <w:lang w:eastAsia="zh-CN"/>
              </w:rPr>
              <w:t xml:space="preserve"> in </w:t>
            </w:r>
            <w:proofErr w:type="spellStart"/>
            <w:r>
              <w:rPr>
                <w:lang w:eastAsia="zh-CN"/>
              </w:rPr>
              <w:t>srs-PosConfig</w:t>
            </w:r>
            <w:proofErr w:type="spellEnd"/>
            <w:r>
              <w:rPr>
                <w:lang w:eastAsia="zh-CN"/>
              </w:rPr>
              <w:t xml:space="preserve"> </w:t>
            </w:r>
            <w:r w:rsidRPr="006C5FD3">
              <w:rPr>
                <w:lang w:eastAsia="zh-CN"/>
              </w:rPr>
              <w:t>in SRS-</w:t>
            </w:r>
            <w:proofErr w:type="spellStart"/>
            <w:r w:rsidRPr="006C5FD3">
              <w:rPr>
                <w:lang w:eastAsia="zh-CN"/>
              </w:rPr>
              <w:t>PosR</w:t>
            </w:r>
            <w:r>
              <w:rPr>
                <w:lang w:eastAsia="zh-CN"/>
              </w:rPr>
              <w:t>RC</w:t>
            </w:r>
            <w:proofErr w:type="spellEnd"/>
            <w:r>
              <w:rPr>
                <w:lang w:eastAsia="zh-CN"/>
              </w:rPr>
              <w:t>-</w:t>
            </w:r>
            <w:proofErr w:type="spellStart"/>
            <w:r>
              <w:rPr>
                <w:lang w:eastAsia="zh-CN"/>
              </w:rPr>
              <w:t>InactiveConfig-ValidityArea</w:t>
            </w:r>
            <w:proofErr w:type="spellEnd"/>
            <w:r>
              <w:rPr>
                <w:lang w:eastAsia="zh-CN"/>
              </w:rPr>
              <w:t xml:space="preserve"> </w:t>
            </w:r>
            <w:r w:rsidRPr="006C5FD3">
              <w:rPr>
                <w:lang w:eastAsia="zh-CN"/>
              </w:rPr>
              <w:t xml:space="preserve">in </w:t>
            </w:r>
            <w:proofErr w:type="spellStart"/>
            <w:r w:rsidRPr="006C5FD3">
              <w:rPr>
                <w:lang w:eastAsia="zh-CN"/>
              </w:rPr>
              <w:t>RRCRelease</w:t>
            </w:r>
            <w:proofErr w:type="spellEnd"/>
            <w:r>
              <w:rPr>
                <w:lang w:eastAsia="zh-CN"/>
              </w:rPr>
              <w:t>”</w:t>
            </w:r>
            <w:r>
              <w:rPr>
                <w:rFonts w:hint="eastAsia"/>
                <w:lang w:eastAsia="zh-CN"/>
              </w:rPr>
              <w:t xml:space="preserve">, rather than include the hyper SFN in </w:t>
            </w:r>
            <w:ins w:id="499" w:author="NR_pos_enh2" w:date="2023-11-02T21:38:00Z">
              <w:r w:rsidRPr="00C0503E">
                <w:t>SRS-PosRRC-Inactive</w:t>
              </w:r>
              <w:r>
                <w:t>ValidityAreaConfig</w:t>
              </w:r>
              <w:r w:rsidRPr="00C0503E">
                <w:t>-r1</w:t>
              </w:r>
              <w:r>
                <w:t>8</w:t>
              </w:r>
            </w:ins>
            <w:r>
              <w:rPr>
                <w:rFonts w:hint="eastAsia"/>
                <w:lang w:eastAsia="zh-CN"/>
              </w:rPr>
              <w:t xml:space="preserve"> directly. The hyper SFN is used to determine the SRS time position, so it should be only configured together with the SRS </w:t>
            </w:r>
            <w:proofErr w:type="spellStart"/>
            <w:r>
              <w:rPr>
                <w:rFonts w:hint="eastAsia"/>
                <w:lang w:eastAsia="zh-CN"/>
              </w:rPr>
              <w:t>periodit</w:t>
            </w:r>
            <w:r w:rsidRPr="006A12E3">
              <w:rPr>
                <w:rFonts w:hint="eastAsia"/>
                <w:lang w:eastAsia="zh-CN"/>
              </w:rPr>
              <w:t>y</w:t>
            </w:r>
            <w:proofErr w:type="spellEnd"/>
            <w:r w:rsidRPr="006A12E3">
              <w:rPr>
                <w:rFonts w:hint="eastAsia"/>
                <w:lang w:eastAsia="zh-CN"/>
              </w:rPr>
              <w:t xml:space="preserve"> in IE </w:t>
            </w:r>
            <w:r w:rsidRPr="006A12E3">
              <w:t>SRS-PosResource-r16</w:t>
            </w:r>
            <w:r w:rsidRPr="006A12E3">
              <w:rPr>
                <w:rFonts w:hint="eastAsia"/>
                <w:lang w:eastAsia="zh-CN"/>
              </w:rPr>
              <w:t>.</w:t>
            </w:r>
          </w:p>
          <w:p w14:paraId="35A335CE" w14:textId="62D64AAE" w:rsidR="00376166" w:rsidRPr="006C5FD3" w:rsidRDefault="00376166" w:rsidP="0082706E">
            <w:pPr>
              <w:rPr>
                <w:lang w:eastAsia="zh-CN"/>
              </w:rPr>
            </w:pPr>
            <w:ins w:id="500" w:author="NR_pos_enh2" w:date="2023-11-29T20:16:00Z">
              <w:r>
                <w:rPr>
                  <w:lang w:eastAsia="zh-CN"/>
                </w:rPr>
                <w:t>Rapp: Ok</w:t>
              </w:r>
              <w:r w:rsidR="005B62E5">
                <w:rPr>
                  <w:lang w:eastAsia="zh-CN"/>
                </w:rPr>
                <w:t>; this has been deleted from here.</w:t>
              </w:r>
            </w:ins>
          </w:p>
          <w:p w14:paraId="3B605905" w14:textId="77777777" w:rsidR="002E6B6E" w:rsidRDefault="0082706E" w:rsidP="0082706E">
            <w:pPr>
              <w:rPr>
                <w:ins w:id="501" w:author="Rapporteur" w:date="2023-11-29T21:12:00Z"/>
                <w:lang w:eastAsia="zh-CN"/>
              </w:rPr>
            </w:pPr>
            <w:r>
              <w:rPr>
                <w:rFonts w:hint="eastAsia"/>
                <w:lang w:eastAsia="zh-CN"/>
              </w:rPr>
              <w:t>2.</w:t>
            </w:r>
            <w:r>
              <w:rPr>
                <w:lang w:eastAsia="zh-CN"/>
              </w:rPr>
              <w:t>A</w:t>
            </w:r>
            <w:r>
              <w:rPr>
                <w:rFonts w:hint="eastAsia"/>
                <w:lang w:eastAsia="zh-CN"/>
              </w:rPr>
              <w:t xml:space="preserve">dditionally, the SRS </w:t>
            </w:r>
            <w:proofErr w:type="spellStart"/>
            <w:r>
              <w:rPr>
                <w:rFonts w:hint="eastAsia"/>
                <w:lang w:eastAsia="zh-CN"/>
              </w:rPr>
              <w:t>perodicity</w:t>
            </w:r>
            <w:proofErr w:type="spellEnd"/>
            <w:r>
              <w:rPr>
                <w:rFonts w:hint="eastAsia"/>
                <w:lang w:eastAsia="zh-CN"/>
              </w:rPr>
              <w:t xml:space="preserve"> should be extended to support 20480ms.</w:t>
            </w:r>
          </w:p>
          <w:p w14:paraId="75A02B82" w14:textId="12E75453" w:rsidR="00F55394" w:rsidRDefault="00F55394" w:rsidP="0082706E">
            <w:pPr>
              <w:rPr>
                <w:lang w:val="de-DE"/>
              </w:rPr>
            </w:pPr>
            <w:ins w:id="502" w:author="Rapporteur" w:date="2023-11-29T21:12:00Z">
              <w:r>
                <w:rPr>
                  <w:lang w:eastAsia="zh-CN"/>
                </w:rPr>
                <w:lastRenderedPageBreak/>
                <w:t xml:space="preserve">Rapp: Currently the </w:t>
              </w:r>
              <w:r w:rsidR="00761DEF">
                <w:rPr>
                  <w:lang w:eastAsia="zh-CN"/>
                </w:rPr>
                <w:t>SRS periodicity is</w:t>
              </w:r>
            </w:ins>
            <w:ins w:id="503" w:author="Rapporteur" w:date="2023-11-29T21:13:00Z">
              <w:r w:rsidR="00761DEF">
                <w:rPr>
                  <w:lang w:eastAsia="zh-CN"/>
                </w:rPr>
                <w:t xml:space="preserve"> defined in legacy with slots for different SCS which is provided by RAN1. It would be good if RAN1 provides the extended value if needed.</w:t>
              </w:r>
            </w:ins>
          </w:p>
        </w:tc>
      </w:tr>
    </w:tbl>
    <w:p w14:paraId="75A02B84" w14:textId="77777777" w:rsidR="002E6B6E" w:rsidRDefault="002E6B6E">
      <w:pPr>
        <w:pStyle w:val="Proposal"/>
        <w:numPr>
          <w:ilvl w:val="0"/>
          <w:numId w:val="0"/>
        </w:numPr>
        <w:ind w:left="1701" w:hanging="1701"/>
      </w:pPr>
    </w:p>
    <w:p w14:paraId="75A02B85" w14:textId="77777777" w:rsidR="002E6B6E" w:rsidRDefault="002E6B6E">
      <w:pPr>
        <w:pStyle w:val="Proposal"/>
        <w:numPr>
          <w:ilvl w:val="0"/>
          <w:numId w:val="0"/>
        </w:numPr>
        <w:ind w:left="1701" w:hanging="1701"/>
        <w:sectPr w:rsidR="002E6B6E">
          <w:headerReference w:type="even" r:id="rId14"/>
          <w:footerReference w:type="default" r:id="rId15"/>
          <w:footnotePr>
            <w:numRestart w:val="eachSect"/>
          </w:footnotePr>
          <w:pgSz w:w="11907" w:h="16840"/>
          <w:pgMar w:top="1418" w:right="1134" w:bottom="1134" w:left="1134" w:header="680" w:footer="567" w:gutter="0"/>
          <w:cols w:space="720"/>
          <w:docGrid w:linePitch="272"/>
        </w:sectPr>
      </w:pPr>
    </w:p>
    <w:p w14:paraId="75A02B86" w14:textId="77777777" w:rsidR="002E6B6E" w:rsidRDefault="00FE7583">
      <w:pPr>
        <w:pStyle w:val="Heading1"/>
      </w:pPr>
      <w:r>
        <w:lastRenderedPageBreak/>
        <w:t>Conclusion</w:t>
      </w:r>
    </w:p>
    <w:p w14:paraId="75A02B87" w14:textId="77777777" w:rsidR="002E6B6E" w:rsidRDefault="00FE7583">
      <w:pPr>
        <w:pStyle w:val="BodyText"/>
        <w:rPr>
          <w:b/>
          <w:bCs/>
        </w:rPr>
      </w:pPr>
      <w:r>
        <w:t>In the previous sections we made the following observations:</w:t>
      </w:r>
      <w:r>
        <w:rPr>
          <w:b/>
          <w:bCs/>
        </w:rPr>
        <w:t xml:space="preserve"> </w:t>
      </w:r>
    </w:p>
    <w:p w14:paraId="75A02B88" w14:textId="77777777" w:rsidR="002E6B6E" w:rsidRDefault="00FE7583">
      <w:pPr>
        <w:pStyle w:val="TableofFigures"/>
        <w:tabs>
          <w:tab w:val="right" w:leader="dot" w:pos="9629"/>
        </w:tabs>
        <w:rPr>
          <w:rFonts w:asciiTheme="minorHAnsi" w:hAnsiTheme="minorHAnsi" w:cstheme="minorBidi"/>
          <w:b w:val="0"/>
          <w:sz w:val="22"/>
          <w:szCs w:val="22"/>
        </w:rPr>
      </w:pPr>
      <w:r>
        <w:rPr>
          <w:b w:val="0"/>
          <w:bCs/>
        </w:rPr>
        <w:fldChar w:fldCharType="begin"/>
      </w:r>
      <w:r>
        <w:rPr>
          <w:b w:val="0"/>
          <w:bCs/>
        </w:rPr>
        <w:instrText xml:space="preserve"> TOC \f O \n \h \z \t "Observation" \c </w:instrText>
      </w:r>
      <w:r>
        <w:rPr>
          <w:b w:val="0"/>
          <w:bCs/>
        </w:rPr>
        <w:fldChar w:fldCharType="separate"/>
      </w:r>
    </w:p>
    <w:p w14:paraId="75A02B89" w14:textId="77777777" w:rsidR="002E6B6E" w:rsidRDefault="00FE7583">
      <w:pPr>
        <w:pStyle w:val="BodyText"/>
        <w:rPr>
          <w:b/>
          <w:bCs/>
        </w:rPr>
      </w:pPr>
      <w:r>
        <w:rPr>
          <w:b/>
          <w:bCs/>
        </w:rPr>
        <w:fldChar w:fldCharType="end"/>
      </w:r>
    </w:p>
    <w:p w14:paraId="75A02B8A" w14:textId="77777777" w:rsidR="002E6B6E" w:rsidRDefault="002E6B6E">
      <w:pPr>
        <w:pStyle w:val="BodyText"/>
        <w:rPr>
          <w:b/>
          <w:bCs/>
        </w:rPr>
      </w:pPr>
    </w:p>
    <w:p w14:paraId="75A02B8B" w14:textId="77777777" w:rsidR="002E6B6E" w:rsidRDefault="00FE7583">
      <w:pPr>
        <w:pStyle w:val="BodyText"/>
      </w:pPr>
      <w:r>
        <w:t>Based on the discussion in the previous sections we propose the following:</w:t>
      </w:r>
    </w:p>
    <w:p w14:paraId="75A02B8C" w14:textId="77777777" w:rsidR="002E6B6E" w:rsidRDefault="00FE7583">
      <w:pPr>
        <w:pStyle w:val="TableofFigures"/>
        <w:tabs>
          <w:tab w:val="right" w:leader="dot" w:pos="9629"/>
        </w:tabs>
        <w:rPr>
          <w:rFonts w:asciiTheme="minorHAnsi" w:hAnsiTheme="minorHAnsi" w:cstheme="minorBidi"/>
          <w:b w:val="0"/>
          <w:sz w:val="22"/>
          <w:szCs w:val="22"/>
        </w:rPr>
      </w:pPr>
      <w:r>
        <w:rPr>
          <w:b w:val="0"/>
          <w:bCs/>
          <w:lang w:val="en-US"/>
        </w:rPr>
        <w:fldChar w:fldCharType="begin"/>
      </w:r>
      <w:r>
        <w:rPr>
          <w:b w:val="0"/>
          <w:bCs/>
          <w:lang w:val="en-US"/>
        </w:rPr>
        <w:instrText xml:space="preserve"> TOC \n \h \z \t "Proposal" \c </w:instrText>
      </w:r>
      <w:r>
        <w:rPr>
          <w:b w:val="0"/>
          <w:bCs/>
          <w:lang w:val="en-US"/>
        </w:rPr>
        <w:fldChar w:fldCharType="separate"/>
      </w:r>
    </w:p>
    <w:p w14:paraId="75A02B8D" w14:textId="77777777" w:rsidR="002E6B6E" w:rsidRDefault="00FE7583">
      <w:pPr>
        <w:pStyle w:val="BodyText"/>
        <w:rPr>
          <w:b/>
          <w:bCs/>
        </w:rPr>
      </w:pPr>
      <w:r>
        <w:rPr>
          <w:b/>
          <w:bCs/>
          <w:lang w:val="en-US"/>
        </w:rPr>
        <w:fldChar w:fldCharType="end"/>
      </w:r>
      <w:r>
        <w:rPr>
          <w:b/>
          <w:bCs/>
        </w:rPr>
        <w:t xml:space="preserve"> </w:t>
      </w:r>
    </w:p>
    <w:p w14:paraId="75A02B8E" w14:textId="77777777" w:rsidR="002E6B6E" w:rsidRDefault="002E6B6E">
      <w:pPr>
        <w:rPr>
          <w:b/>
          <w:bCs/>
        </w:rPr>
      </w:pPr>
    </w:p>
    <w:p w14:paraId="75A02B8F" w14:textId="77777777" w:rsidR="002E6B6E" w:rsidRDefault="002E6B6E">
      <w:pPr>
        <w:rPr>
          <w:b/>
          <w:bCs/>
        </w:rPr>
      </w:pPr>
    </w:p>
    <w:p w14:paraId="75A02B90" w14:textId="77777777" w:rsidR="002E6B6E" w:rsidRDefault="002E6B6E">
      <w:pPr>
        <w:rPr>
          <w:b/>
          <w:bCs/>
        </w:rPr>
      </w:pPr>
    </w:p>
    <w:p w14:paraId="75A02B91" w14:textId="77777777" w:rsidR="002E6B6E" w:rsidRDefault="002E6B6E"/>
    <w:p w14:paraId="75A02B92" w14:textId="77777777" w:rsidR="002E6B6E" w:rsidRDefault="002E6B6E"/>
    <w:p w14:paraId="75A02B93" w14:textId="77777777" w:rsidR="002E6B6E" w:rsidRDefault="00FE7583">
      <w:pPr>
        <w:pStyle w:val="Heading1"/>
      </w:pPr>
      <w:bookmarkStart w:id="504" w:name="_In-sequence_SDU_delivery"/>
      <w:bookmarkEnd w:id="504"/>
      <w:r>
        <w:t>References</w:t>
      </w:r>
    </w:p>
    <w:p w14:paraId="75A02B94" w14:textId="77777777" w:rsidR="002E6B6E" w:rsidRDefault="002E6B6E">
      <w:pPr>
        <w:pStyle w:val="Reference"/>
        <w:numPr>
          <w:ilvl w:val="0"/>
          <w:numId w:val="0"/>
        </w:numPr>
        <w:ind w:left="567"/>
      </w:pPr>
      <w:bookmarkStart w:id="505" w:name="_Hlk143509134"/>
      <w:bookmarkStart w:id="506" w:name="_Ref174151459"/>
      <w:bookmarkStart w:id="507" w:name="_Ref189809556"/>
    </w:p>
    <w:p w14:paraId="75A02B95" w14:textId="77777777" w:rsidR="002E6B6E" w:rsidRDefault="002E6B6E">
      <w:pPr>
        <w:pStyle w:val="Reference"/>
        <w:numPr>
          <w:ilvl w:val="0"/>
          <w:numId w:val="0"/>
        </w:numPr>
        <w:ind w:left="567"/>
        <w:rPr>
          <w:sz w:val="24"/>
        </w:rPr>
      </w:pPr>
    </w:p>
    <w:bookmarkEnd w:id="505"/>
    <w:p w14:paraId="75A02B96" w14:textId="77777777" w:rsidR="002E6B6E" w:rsidRDefault="002E6B6E">
      <w:pPr>
        <w:pStyle w:val="Reference"/>
        <w:numPr>
          <w:ilvl w:val="0"/>
          <w:numId w:val="0"/>
        </w:numPr>
        <w:ind w:left="567"/>
      </w:pPr>
    </w:p>
    <w:bookmarkEnd w:id="506"/>
    <w:bookmarkEnd w:id="507"/>
    <w:p w14:paraId="75A02B97" w14:textId="77777777" w:rsidR="002E6B6E" w:rsidRDefault="002E6B6E">
      <w:pPr>
        <w:pStyle w:val="BodyText"/>
      </w:pPr>
    </w:p>
    <w:sectPr w:rsidR="002E6B6E">
      <w:headerReference w:type="even" r:id="rId16"/>
      <w:footerReference w:type="default" r:id="rId17"/>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0CB76" w14:textId="77777777" w:rsidR="001A5024" w:rsidRDefault="001A5024">
      <w:pPr>
        <w:spacing w:after="0"/>
      </w:pPr>
      <w:r>
        <w:separator/>
      </w:r>
    </w:p>
  </w:endnote>
  <w:endnote w:type="continuationSeparator" w:id="0">
    <w:p w14:paraId="0BBE6451" w14:textId="77777777" w:rsidR="001A5024" w:rsidRDefault="001A502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Yu Mincho">
    <w:altName w:val="游明朝"/>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02BA3" w14:textId="77777777" w:rsidR="002E6B6E" w:rsidRDefault="00FE7583">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82706E">
      <w:rPr>
        <w:rStyle w:val="PageNumber"/>
        <w:noProof/>
      </w:rPr>
      <w:t>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82706E">
      <w:rPr>
        <w:rStyle w:val="PageNumber"/>
        <w:noProof/>
      </w:rPr>
      <w:t>7</w:t>
    </w:r>
    <w:r>
      <w:rPr>
        <w:rStyle w:val="PageNumber"/>
      </w:rPr>
      <w:fldChar w:fldCharType="end"/>
    </w:r>
    <w:r>
      <w:rPr>
        <w:rStyle w:val="PageNumber"/>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02BA5" w14:textId="77777777" w:rsidR="002E6B6E" w:rsidRDefault="00FE7583">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82706E">
      <w:rPr>
        <w:rStyle w:val="PageNumber"/>
        <w:noProof/>
      </w:rPr>
      <w:t>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82706E">
      <w:rPr>
        <w:rStyle w:val="PageNumber"/>
        <w:noProof/>
      </w:rPr>
      <w:t>7</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561FD" w14:textId="77777777" w:rsidR="001A5024" w:rsidRDefault="001A5024">
      <w:pPr>
        <w:spacing w:after="0"/>
      </w:pPr>
      <w:r>
        <w:separator/>
      </w:r>
    </w:p>
  </w:footnote>
  <w:footnote w:type="continuationSeparator" w:id="0">
    <w:p w14:paraId="4DE5CE50" w14:textId="77777777" w:rsidR="001A5024" w:rsidRDefault="001A502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02BA2" w14:textId="77777777" w:rsidR="002E6B6E" w:rsidRDefault="00FE7583">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02BA4" w14:textId="77777777" w:rsidR="002E6B6E" w:rsidRDefault="00FE7583">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4" w15:restartNumberingAfterBreak="0">
    <w:nsid w:val="2D2A631A"/>
    <w:multiLevelType w:val="multilevel"/>
    <w:tmpl w:val="2D2A631A"/>
    <w:lvl w:ilvl="0">
      <w:start w:val="1"/>
      <w:numFmt w:val="decimal"/>
      <w:lvlText w:val="%1"/>
      <w:lvlJc w:val="left"/>
      <w:pPr>
        <w:ind w:left="1130" w:hanging="113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3855"/>
        </w:tabs>
        <w:ind w:left="3855"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sz w:val="20"/>
        <w:szCs w:val="16"/>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1"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2"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16cid:durableId="1380740793">
    <w:abstractNumId w:val="11"/>
  </w:num>
  <w:num w:numId="2" w16cid:durableId="435292601">
    <w:abstractNumId w:val="5"/>
  </w:num>
  <w:num w:numId="3" w16cid:durableId="1506435622">
    <w:abstractNumId w:val="1"/>
  </w:num>
  <w:num w:numId="4" w16cid:durableId="1558931601">
    <w:abstractNumId w:val="3"/>
  </w:num>
  <w:num w:numId="5" w16cid:durableId="450250277">
    <w:abstractNumId w:val="2"/>
  </w:num>
  <w:num w:numId="6" w16cid:durableId="43214496">
    <w:abstractNumId w:val="10"/>
  </w:num>
  <w:num w:numId="7" w16cid:durableId="1167163270">
    <w:abstractNumId w:val="0"/>
  </w:num>
  <w:num w:numId="8" w16cid:durableId="1259561988">
    <w:abstractNumId w:val="12"/>
  </w:num>
  <w:num w:numId="9" w16cid:durableId="805928219">
    <w:abstractNumId w:val="7"/>
  </w:num>
  <w:num w:numId="10" w16cid:durableId="1266957614">
    <w:abstractNumId w:val="6"/>
  </w:num>
  <w:num w:numId="11" w16cid:durableId="222567812">
    <w:abstractNumId w:val="8"/>
  </w:num>
  <w:num w:numId="12" w16cid:durableId="1236089471">
    <w:abstractNumId w:val="9"/>
  </w:num>
  <w:num w:numId="13" w16cid:durableId="1190684654">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andwidthAggregation">
    <w15:presenceInfo w15:providerId="None" w15:userId="BandwidthAggregation"/>
  </w15:person>
  <w15:person w15:author="RAN2#124_LPHAP">
    <w15:presenceInfo w15:providerId="None" w15:userId="RAN2#124_LPHAP"/>
  </w15:person>
  <w15:person w15:author="NR_pos_enh2">
    <w15:presenceInfo w15:providerId="None" w15:userId="NR_pos_enh2"/>
  </w15:person>
  <w15:person w15:author="Rapporteur">
    <w15:presenceInfo w15:providerId="None" w15:userId="Rapporteur"/>
  </w15:person>
  <w15:person w15:author="Redcap">
    <w15:presenceInfo w15:providerId="None" w15:userId="Redca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014A"/>
    <w:rsid w:val="000006E1"/>
    <w:rsid w:val="00001907"/>
    <w:rsid w:val="00001C09"/>
    <w:rsid w:val="00002A37"/>
    <w:rsid w:val="0000564C"/>
    <w:rsid w:val="00006446"/>
    <w:rsid w:val="00006896"/>
    <w:rsid w:val="00006AA3"/>
    <w:rsid w:val="00007C4C"/>
    <w:rsid w:val="00007CDC"/>
    <w:rsid w:val="00011B28"/>
    <w:rsid w:val="000136A4"/>
    <w:rsid w:val="00015D15"/>
    <w:rsid w:val="0002102A"/>
    <w:rsid w:val="000228FA"/>
    <w:rsid w:val="00023AC3"/>
    <w:rsid w:val="0002564D"/>
    <w:rsid w:val="00025ECA"/>
    <w:rsid w:val="0003166E"/>
    <w:rsid w:val="000325B8"/>
    <w:rsid w:val="00034C15"/>
    <w:rsid w:val="00036073"/>
    <w:rsid w:val="00036BA1"/>
    <w:rsid w:val="00037BFD"/>
    <w:rsid w:val="00040E9B"/>
    <w:rsid w:val="000422E2"/>
    <w:rsid w:val="00042F22"/>
    <w:rsid w:val="000444EF"/>
    <w:rsid w:val="000528D3"/>
    <w:rsid w:val="00052A07"/>
    <w:rsid w:val="000531C7"/>
    <w:rsid w:val="000534E3"/>
    <w:rsid w:val="0005606A"/>
    <w:rsid w:val="00057117"/>
    <w:rsid w:val="000616E7"/>
    <w:rsid w:val="0006487E"/>
    <w:rsid w:val="00065E1A"/>
    <w:rsid w:val="00072E88"/>
    <w:rsid w:val="0007369E"/>
    <w:rsid w:val="0007551E"/>
    <w:rsid w:val="00077E5F"/>
    <w:rsid w:val="0008036A"/>
    <w:rsid w:val="00080B59"/>
    <w:rsid w:val="00080C5D"/>
    <w:rsid w:val="00081AE6"/>
    <w:rsid w:val="000855EB"/>
    <w:rsid w:val="00085B52"/>
    <w:rsid w:val="000866F2"/>
    <w:rsid w:val="00086F50"/>
    <w:rsid w:val="0008733A"/>
    <w:rsid w:val="0009009F"/>
    <w:rsid w:val="00090BFB"/>
    <w:rsid w:val="00091557"/>
    <w:rsid w:val="000924C1"/>
    <w:rsid w:val="000924F0"/>
    <w:rsid w:val="00093474"/>
    <w:rsid w:val="000940E2"/>
    <w:rsid w:val="0009510F"/>
    <w:rsid w:val="000A1B7B"/>
    <w:rsid w:val="000A56F2"/>
    <w:rsid w:val="000B1460"/>
    <w:rsid w:val="000B2719"/>
    <w:rsid w:val="000B3A8F"/>
    <w:rsid w:val="000B4620"/>
    <w:rsid w:val="000B4AB9"/>
    <w:rsid w:val="000B4D97"/>
    <w:rsid w:val="000B58C3"/>
    <w:rsid w:val="000B61E9"/>
    <w:rsid w:val="000C165A"/>
    <w:rsid w:val="000C2E19"/>
    <w:rsid w:val="000C466B"/>
    <w:rsid w:val="000C6B2E"/>
    <w:rsid w:val="000C6B70"/>
    <w:rsid w:val="000D0D07"/>
    <w:rsid w:val="000D4797"/>
    <w:rsid w:val="000D5AA2"/>
    <w:rsid w:val="000E0344"/>
    <w:rsid w:val="000E0527"/>
    <w:rsid w:val="000E1E92"/>
    <w:rsid w:val="000F0058"/>
    <w:rsid w:val="000F06D6"/>
    <w:rsid w:val="000F0EB1"/>
    <w:rsid w:val="000F1106"/>
    <w:rsid w:val="000F3BE9"/>
    <w:rsid w:val="000F3F6C"/>
    <w:rsid w:val="000F6DF3"/>
    <w:rsid w:val="001005FF"/>
    <w:rsid w:val="00103670"/>
    <w:rsid w:val="00104618"/>
    <w:rsid w:val="001062FB"/>
    <w:rsid w:val="001063E6"/>
    <w:rsid w:val="00111B55"/>
    <w:rsid w:val="00113CF4"/>
    <w:rsid w:val="001153EA"/>
    <w:rsid w:val="00115643"/>
    <w:rsid w:val="00116765"/>
    <w:rsid w:val="00120577"/>
    <w:rsid w:val="0012073B"/>
    <w:rsid w:val="001219F5"/>
    <w:rsid w:val="00121A20"/>
    <w:rsid w:val="00122604"/>
    <w:rsid w:val="0012377F"/>
    <w:rsid w:val="00124314"/>
    <w:rsid w:val="00126B4A"/>
    <w:rsid w:val="00132FD0"/>
    <w:rsid w:val="001344C0"/>
    <w:rsid w:val="001346FA"/>
    <w:rsid w:val="00134925"/>
    <w:rsid w:val="00135252"/>
    <w:rsid w:val="00136D6E"/>
    <w:rsid w:val="00137382"/>
    <w:rsid w:val="00137AB5"/>
    <w:rsid w:val="00137F0B"/>
    <w:rsid w:val="00145240"/>
    <w:rsid w:val="00151E23"/>
    <w:rsid w:val="001526E0"/>
    <w:rsid w:val="001551B5"/>
    <w:rsid w:val="00160956"/>
    <w:rsid w:val="0016127D"/>
    <w:rsid w:val="001659C1"/>
    <w:rsid w:val="00173A8E"/>
    <w:rsid w:val="0017502C"/>
    <w:rsid w:val="0018143F"/>
    <w:rsid w:val="00181FF8"/>
    <w:rsid w:val="00190AC1"/>
    <w:rsid w:val="0019341A"/>
    <w:rsid w:val="00193530"/>
    <w:rsid w:val="001939E1"/>
    <w:rsid w:val="001940C3"/>
    <w:rsid w:val="00197DF9"/>
    <w:rsid w:val="001A15C0"/>
    <w:rsid w:val="001A1987"/>
    <w:rsid w:val="001A2564"/>
    <w:rsid w:val="001A5024"/>
    <w:rsid w:val="001A5B90"/>
    <w:rsid w:val="001A6173"/>
    <w:rsid w:val="001A6CBA"/>
    <w:rsid w:val="001B0D97"/>
    <w:rsid w:val="001B5A5D"/>
    <w:rsid w:val="001C1CE5"/>
    <w:rsid w:val="001C3D2A"/>
    <w:rsid w:val="001D07DE"/>
    <w:rsid w:val="001D29F3"/>
    <w:rsid w:val="001D39DF"/>
    <w:rsid w:val="001D51BA"/>
    <w:rsid w:val="001D53E7"/>
    <w:rsid w:val="001D6342"/>
    <w:rsid w:val="001D6D53"/>
    <w:rsid w:val="001E5365"/>
    <w:rsid w:val="001E58E2"/>
    <w:rsid w:val="001E5F14"/>
    <w:rsid w:val="001E7AED"/>
    <w:rsid w:val="001F27AE"/>
    <w:rsid w:val="001F3916"/>
    <w:rsid w:val="001F54C5"/>
    <w:rsid w:val="001F662C"/>
    <w:rsid w:val="001F7074"/>
    <w:rsid w:val="00200490"/>
    <w:rsid w:val="00201F3A"/>
    <w:rsid w:val="002037C8"/>
    <w:rsid w:val="00203F96"/>
    <w:rsid w:val="00205CE7"/>
    <w:rsid w:val="002069B2"/>
    <w:rsid w:val="00207FA3"/>
    <w:rsid w:val="00214DA8"/>
    <w:rsid w:val="00215423"/>
    <w:rsid w:val="002158FA"/>
    <w:rsid w:val="00215D16"/>
    <w:rsid w:val="002173C7"/>
    <w:rsid w:val="00220600"/>
    <w:rsid w:val="002224DB"/>
    <w:rsid w:val="00223FCB"/>
    <w:rsid w:val="002252C3"/>
    <w:rsid w:val="00225C54"/>
    <w:rsid w:val="002269C5"/>
    <w:rsid w:val="00230765"/>
    <w:rsid w:val="00230D18"/>
    <w:rsid w:val="002319E4"/>
    <w:rsid w:val="00235632"/>
    <w:rsid w:val="00235872"/>
    <w:rsid w:val="00241559"/>
    <w:rsid w:val="002435B3"/>
    <w:rsid w:val="002458EB"/>
    <w:rsid w:val="00246BE1"/>
    <w:rsid w:val="002500C8"/>
    <w:rsid w:val="00253222"/>
    <w:rsid w:val="00255EF5"/>
    <w:rsid w:val="00257543"/>
    <w:rsid w:val="002617E7"/>
    <w:rsid w:val="00263060"/>
    <w:rsid w:val="00264228"/>
    <w:rsid w:val="00264334"/>
    <w:rsid w:val="0026473E"/>
    <w:rsid w:val="00265086"/>
    <w:rsid w:val="00266214"/>
    <w:rsid w:val="00267C83"/>
    <w:rsid w:val="0027144F"/>
    <w:rsid w:val="00271813"/>
    <w:rsid w:val="00271F3A"/>
    <w:rsid w:val="00273278"/>
    <w:rsid w:val="002735AB"/>
    <w:rsid w:val="002737F4"/>
    <w:rsid w:val="002805F5"/>
    <w:rsid w:val="00280751"/>
    <w:rsid w:val="0028280A"/>
    <w:rsid w:val="00284328"/>
    <w:rsid w:val="00285B77"/>
    <w:rsid w:val="00286ACD"/>
    <w:rsid w:val="00287469"/>
    <w:rsid w:val="00287838"/>
    <w:rsid w:val="00287852"/>
    <w:rsid w:val="002907B5"/>
    <w:rsid w:val="00292EB7"/>
    <w:rsid w:val="00296227"/>
    <w:rsid w:val="00296F44"/>
    <w:rsid w:val="0029777D"/>
    <w:rsid w:val="002A055E"/>
    <w:rsid w:val="002A1D4E"/>
    <w:rsid w:val="002A2424"/>
    <w:rsid w:val="002A2869"/>
    <w:rsid w:val="002A7D93"/>
    <w:rsid w:val="002B24D6"/>
    <w:rsid w:val="002B58A9"/>
    <w:rsid w:val="002B670D"/>
    <w:rsid w:val="002B6B17"/>
    <w:rsid w:val="002C0A2D"/>
    <w:rsid w:val="002C41E6"/>
    <w:rsid w:val="002C44C1"/>
    <w:rsid w:val="002C6304"/>
    <w:rsid w:val="002D071A"/>
    <w:rsid w:val="002D34B2"/>
    <w:rsid w:val="002D48B0"/>
    <w:rsid w:val="002D5532"/>
    <w:rsid w:val="002D5B37"/>
    <w:rsid w:val="002D7637"/>
    <w:rsid w:val="002D79DC"/>
    <w:rsid w:val="002E17F2"/>
    <w:rsid w:val="002E6B6E"/>
    <w:rsid w:val="002E7CAE"/>
    <w:rsid w:val="002F2771"/>
    <w:rsid w:val="002F37A9"/>
    <w:rsid w:val="002F6CCE"/>
    <w:rsid w:val="00301CE6"/>
    <w:rsid w:val="0030256B"/>
    <w:rsid w:val="0030501F"/>
    <w:rsid w:val="003073E7"/>
    <w:rsid w:val="00307BA1"/>
    <w:rsid w:val="00311702"/>
    <w:rsid w:val="00311E82"/>
    <w:rsid w:val="00312A3C"/>
    <w:rsid w:val="00313FD6"/>
    <w:rsid w:val="003143BD"/>
    <w:rsid w:val="00315363"/>
    <w:rsid w:val="003203ED"/>
    <w:rsid w:val="00321589"/>
    <w:rsid w:val="00322C9F"/>
    <w:rsid w:val="00323EF0"/>
    <w:rsid w:val="00324D23"/>
    <w:rsid w:val="0032533F"/>
    <w:rsid w:val="003270AB"/>
    <w:rsid w:val="003270DC"/>
    <w:rsid w:val="00331751"/>
    <w:rsid w:val="003319C4"/>
    <w:rsid w:val="00332D03"/>
    <w:rsid w:val="00334579"/>
    <w:rsid w:val="00335858"/>
    <w:rsid w:val="00336BDA"/>
    <w:rsid w:val="00342BD7"/>
    <w:rsid w:val="0034405F"/>
    <w:rsid w:val="00345541"/>
    <w:rsid w:val="00345E9F"/>
    <w:rsid w:val="00346DB5"/>
    <w:rsid w:val="003477B1"/>
    <w:rsid w:val="00355C37"/>
    <w:rsid w:val="00356191"/>
    <w:rsid w:val="00357380"/>
    <w:rsid w:val="003602D9"/>
    <w:rsid w:val="003604CE"/>
    <w:rsid w:val="00360B26"/>
    <w:rsid w:val="003676AC"/>
    <w:rsid w:val="00370E47"/>
    <w:rsid w:val="003714E2"/>
    <w:rsid w:val="003742AC"/>
    <w:rsid w:val="00374564"/>
    <w:rsid w:val="00374D92"/>
    <w:rsid w:val="00376166"/>
    <w:rsid w:val="00377CE1"/>
    <w:rsid w:val="00377D9F"/>
    <w:rsid w:val="00385BF0"/>
    <w:rsid w:val="003939FF"/>
    <w:rsid w:val="00394CBA"/>
    <w:rsid w:val="00395A8D"/>
    <w:rsid w:val="00397417"/>
    <w:rsid w:val="003A2223"/>
    <w:rsid w:val="003A2A0F"/>
    <w:rsid w:val="003A45A1"/>
    <w:rsid w:val="003A5316"/>
    <w:rsid w:val="003A5B0A"/>
    <w:rsid w:val="003A6BAC"/>
    <w:rsid w:val="003A70A4"/>
    <w:rsid w:val="003A7EF3"/>
    <w:rsid w:val="003B159C"/>
    <w:rsid w:val="003B369F"/>
    <w:rsid w:val="003B36A3"/>
    <w:rsid w:val="003B64BB"/>
    <w:rsid w:val="003B7FE5"/>
    <w:rsid w:val="003C0FFA"/>
    <w:rsid w:val="003C11C8"/>
    <w:rsid w:val="003C2702"/>
    <w:rsid w:val="003C4B24"/>
    <w:rsid w:val="003C7806"/>
    <w:rsid w:val="003C78B4"/>
    <w:rsid w:val="003D109F"/>
    <w:rsid w:val="003D231E"/>
    <w:rsid w:val="003D2478"/>
    <w:rsid w:val="003D2562"/>
    <w:rsid w:val="003D3C45"/>
    <w:rsid w:val="003D522E"/>
    <w:rsid w:val="003D5B1F"/>
    <w:rsid w:val="003D6303"/>
    <w:rsid w:val="003E15FA"/>
    <w:rsid w:val="003E4092"/>
    <w:rsid w:val="003E55E4"/>
    <w:rsid w:val="003E6275"/>
    <w:rsid w:val="003E6926"/>
    <w:rsid w:val="003E727C"/>
    <w:rsid w:val="003E74E3"/>
    <w:rsid w:val="003F05C7"/>
    <w:rsid w:val="003F2CD4"/>
    <w:rsid w:val="003F50C9"/>
    <w:rsid w:val="003F6BBE"/>
    <w:rsid w:val="004000E8"/>
    <w:rsid w:val="00402E2B"/>
    <w:rsid w:val="0040512B"/>
    <w:rsid w:val="00405CA5"/>
    <w:rsid w:val="004076B9"/>
    <w:rsid w:val="00407CD3"/>
    <w:rsid w:val="00410134"/>
    <w:rsid w:val="00410B72"/>
    <w:rsid w:val="00410F18"/>
    <w:rsid w:val="00411B88"/>
    <w:rsid w:val="0041263E"/>
    <w:rsid w:val="0041390A"/>
    <w:rsid w:val="00413AAC"/>
    <w:rsid w:val="00413E92"/>
    <w:rsid w:val="00421105"/>
    <w:rsid w:val="00422AA4"/>
    <w:rsid w:val="004242F4"/>
    <w:rsid w:val="0042604C"/>
    <w:rsid w:val="00427248"/>
    <w:rsid w:val="00430173"/>
    <w:rsid w:val="00432E4C"/>
    <w:rsid w:val="00433188"/>
    <w:rsid w:val="00434298"/>
    <w:rsid w:val="0043608C"/>
    <w:rsid w:val="00437447"/>
    <w:rsid w:val="004419C4"/>
    <w:rsid w:val="00441A92"/>
    <w:rsid w:val="004431DC"/>
    <w:rsid w:val="00444C8E"/>
    <w:rsid w:val="00444F56"/>
    <w:rsid w:val="00445AEF"/>
    <w:rsid w:val="00446488"/>
    <w:rsid w:val="004508E3"/>
    <w:rsid w:val="00450CDE"/>
    <w:rsid w:val="004517AA"/>
    <w:rsid w:val="00451DDD"/>
    <w:rsid w:val="00452A81"/>
    <w:rsid w:val="00452CAC"/>
    <w:rsid w:val="004571C5"/>
    <w:rsid w:val="00457565"/>
    <w:rsid w:val="00457B71"/>
    <w:rsid w:val="004611BE"/>
    <w:rsid w:val="004616F7"/>
    <w:rsid w:val="004669E2"/>
    <w:rsid w:val="00470C31"/>
    <w:rsid w:val="00471DE0"/>
    <w:rsid w:val="004734D0"/>
    <w:rsid w:val="0047556B"/>
    <w:rsid w:val="00477768"/>
    <w:rsid w:val="00477EEA"/>
    <w:rsid w:val="004838BF"/>
    <w:rsid w:val="004867BA"/>
    <w:rsid w:val="00492BC5"/>
    <w:rsid w:val="00495780"/>
    <w:rsid w:val="00496164"/>
    <w:rsid w:val="00496377"/>
    <w:rsid w:val="004964B0"/>
    <w:rsid w:val="004964F1"/>
    <w:rsid w:val="004A09BA"/>
    <w:rsid w:val="004A16BC"/>
    <w:rsid w:val="004A2B94"/>
    <w:rsid w:val="004A5936"/>
    <w:rsid w:val="004B19BA"/>
    <w:rsid w:val="004B4993"/>
    <w:rsid w:val="004B6F6A"/>
    <w:rsid w:val="004B7C0C"/>
    <w:rsid w:val="004B7D29"/>
    <w:rsid w:val="004C2716"/>
    <w:rsid w:val="004C3898"/>
    <w:rsid w:val="004D2F30"/>
    <w:rsid w:val="004D36B1"/>
    <w:rsid w:val="004D657F"/>
    <w:rsid w:val="004D65FD"/>
    <w:rsid w:val="004D6FB0"/>
    <w:rsid w:val="004D7669"/>
    <w:rsid w:val="004D7EBD"/>
    <w:rsid w:val="004E2680"/>
    <w:rsid w:val="004E28F9"/>
    <w:rsid w:val="004E462E"/>
    <w:rsid w:val="004E56DC"/>
    <w:rsid w:val="004E76F4"/>
    <w:rsid w:val="004F0B4E"/>
    <w:rsid w:val="004F0B6C"/>
    <w:rsid w:val="004F2078"/>
    <w:rsid w:val="004F3992"/>
    <w:rsid w:val="004F4DA3"/>
    <w:rsid w:val="004F6E3E"/>
    <w:rsid w:val="00506557"/>
    <w:rsid w:val="0050677A"/>
    <w:rsid w:val="005108D8"/>
    <w:rsid w:val="005116F9"/>
    <w:rsid w:val="005153A7"/>
    <w:rsid w:val="00516510"/>
    <w:rsid w:val="00517467"/>
    <w:rsid w:val="00520484"/>
    <w:rsid w:val="005219CF"/>
    <w:rsid w:val="00524282"/>
    <w:rsid w:val="00534B59"/>
    <w:rsid w:val="00536759"/>
    <w:rsid w:val="00537C62"/>
    <w:rsid w:val="00540F14"/>
    <w:rsid w:val="00543002"/>
    <w:rsid w:val="00545572"/>
    <w:rsid w:val="00546937"/>
    <w:rsid w:val="00546970"/>
    <w:rsid w:val="005479E0"/>
    <w:rsid w:val="005511F8"/>
    <w:rsid w:val="00554E19"/>
    <w:rsid w:val="0055661F"/>
    <w:rsid w:val="0056121F"/>
    <w:rsid w:val="00571C2C"/>
    <w:rsid w:val="00572505"/>
    <w:rsid w:val="0057443F"/>
    <w:rsid w:val="005757FB"/>
    <w:rsid w:val="00582809"/>
    <w:rsid w:val="0058798C"/>
    <w:rsid w:val="00587BD7"/>
    <w:rsid w:val="005900FA"/>
    <w:rsid w:val="00591208"/>
    <w:rsid w:val="005935A4"/>
    <w:rsid w:val="005948C2"/>
    <w:rsid w:val="00595DCA"/>
    <w:rsid w:val="0059779B"/>
    <w:rsid w:val="00597A44"/>
    <w:rsid w:val="005A144A"/>
    <w:rsid w:val="005A1D14"/>
    <w:rsid w:val="005A209A"/>
    <w:rsid w:val="005A2597"/>
    <w:rsid w:val="005A662D"/>
    <w:rsid w:val="005B1409"/>
    <w:rsid w:val="005B2202"/>
    <w:rsid w:val="005B35D7"/>
    <w:rsid w:val="005B36FD"/>
    <w:rsid w:val="005B392A"/>
    <w:rsid w:val="005B3AA3"/>
    <w:rsid w:val="005B62E5"/>
    <w:rsid w:val="005B6F83"/>
    <w:rsid w:val="005C6F8A"/>
    <w:rsid w:val="005C74FB"/>
    <w:rsid w:val="005D1602"/>
    <w:rsid w:val="005D34BC"/>
    <w:rsid w:val="005D4308"/>
    <w:rsid w:val="005D662F"/>
    <w:rsid w:val="005E385F"/>
    <w:rsid w:val="005E5B81"/>
    <w:rsid w:val="005E5C59"/>
    <w:rsid w:val="005F22E2"/>
    <w:rsid w:val="005F2CB1"/>
    <w:rsid w:val="005F3025"/>
    <w:rsid w:val="005F618C"/>
    <w:rsid w:val="005F70BD"/>
    <w:rsid w:val="0060283C"/>
    <w:rsid w:val="006048A5"/>
    <w:rsid w:val="00604F14"/>
    <w:rsid w:val="00610C99"/>
    <w:rsid w:val="00611B83"/>
    <w:rsid w:val="00613257"/>
    <w:rsid w:val="00616192"/>
    <w:rsid w:val="00620A71"/>
    <w:rsid w:val="00620D80"/>
    <w:rsid w:val="006234A6"/>
    <w:rsid w:val="00630001"/>
    <w:rsid w:val="006304D3"/>
    <w:rsid w:val="006311B3"/>
    <w:rsid w:val="0063284C"/>
    <w:rsid w:val="00632C11"/>
    <w:rsid w:val="006337E5"/>
    <w:rsid w:val="00635459"/>
    <w:rsid w:val="00636398"/>
    <w:rsid w:val="006368D3"/>
    <w:rsid w:val="006377EC"/>
    <w:rsid w:val="0064151F"/>
    <w:rsid w:val="00641533"/>
    <w:rsid w:val="0064208D"/>
    <w:rsid w:val="0064298A"/>
    <w:rsid w:val="00643475"/>
    <w:rsid w:val="00643584"/>
    <w:rsid w:val="0064396A"/>
    <w:rsid w:val="0064624E"/>
    <w:rsid w:val="006502F1"/>
    <w:rsid w:val="00650AB9"/>
    <w:rsid w:val="00655733"/>
    <w:rsid w:val="00655A7F"/>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1BD7"/>
    <w:rsid w:val="00682D4E"/>
    <w:rsid w:val="00683ECE"/>
    <w:rsid w:val="00685140"/>
    <w:rsid w:val="00687382"/>
    <w:rsid w:val="006952FC"/>
    <w:rsid w:val="00695FC2"/>
    <w:rsid w:val="00696949"/>
    <w:rsid w:val="00697052"/>
    <w:rsid w:val="006A0DD1"/>
    <w:rsid w:val="006A3B1C"/>
    <w:rsid w:val="006A46FB"/>
    <w:rsid w:val="006A5E28"/>
    <w:rsid w:val="006A697B"/>
    <w:rsid w:val="006A7AFF"/>
    <w:rsid w:val="006B1816"/>
    <w:rsid w:val="006B2099"/>
    <w:rsid w:val="006B4FFB"/>
    <w:rsid w:val="006B50CF"/>
    <w:rsid w:val="006B59EE"/>
    <w:rsid w:val="006B5F90"/>
    <w:rsid w:val="006C03B8"/>
    <w:rsid w:val="006C0D5E"/>
    <w:rsid w:val="006C10AC"/>
    <w:rsid w:val="006C44E4"/>
    <w:rsid w:val="006C5EC9"/>
    <w:rsid w:val="006C6059"/>
    <w:rsid w:val="006C7522"/>
    <w:rsid w:val="006D02F2"/>
    <w:rsid w:val="006D6599"/>
    <w:rsid w:val="006D6F08"/>
    <w:rsid w:val="006E062C"/>
    <w:rsid w:val="006E1C82"/>
    <w:rsid w:val="006E2040"/>
    <w:rsid w:val="006E28B7"/>
    <w:rsid w:val="006E2A9B"/>
    <w:rsid w:val="006E3310"/>
    <w:rsid w:val="006E4E39"/>
    <w:rsid w:val="006E565E"/>
    <w:rsid w:val="006E5C03"/>
    <w:rsid w:val="006E673D"/>
    <w:rsid w:val="006E6888"/>
    <w:rsid w:val="006E6BBE"/>
    <w:rsid w:val="006E7D3B"/>
    <w:rsid w:val="006F03F9"/>
    <w:rsid w:val="006F1B70"/>
    <w:rsid w:val="006F341D"/>
    <w:rsid w:val="006F3CDE"/>
    <w:rsid w:val="006F441A"/>
    <w:rsid w:val="006F4C68"/>
    <w:rsid w:val="006F58D4"/>
    <w:rsid w:val="006F6582"/>
    <w:rsid w:val="006F7B05"/>
    <w:rsid w:val="00702BFF"/>
    <w:rsid w:val="0070346E"/>
    <w:rsid w:val="00703633"/>
    <w:rsid w:val="00704EDB"/>
    <w:rsid w:val="00706101"/>
    <w:rsid w:val="00707072"/>
    <w:rsid w:val="00707D61"/>
    <w:rsid w:val="00710081"/>
    <w:rsid w:val="00712287"/>
    <w:rsid w:val="00712772"/>
    <w:rsid w:val="007148D3"/>
    <w:rsid w:val="00715B9A"/>
    <w:rsid w:val="00717C6D"/>
    <w:rsid w:val="007257D0"/>
    <w:rsid w:val="0072682D"/>
    <w:rsid w:val="00726EA6"/>
    <w:rsid w:val="00727208"/>
    <w:rsid w:val="00727680"/>
    <w:rsid w:val="007348B1"/>
    <w:rsid w:val="007362A6"/>
    <w:rsid w:val="00736D7D"/>
    <w:rsid w:val="00740E58"/>
    <w:rsid w:val="007441DD"/>
    <w:rsid w:val="007445A0"/>
    <w:rsid w:val="0074524B"/>
    <w:rsid w:val="00747D8B"/>
    <w:rsid w:val="00751228"/>
    <w:rsid w:val="00753A9A"/>
    <w:rsid w:val="00756AA1"/>
    <w:rsid w:val="007571E1"/>
    <w:rsid w:val="00757A16"/>
    <w:rsid w:val="007604B2"/>
    <w:rsid w:val="007606A4"/>
    <w:rsid w:val="00761DEF"/>
    <w:rsid w:val="0076392C"/>
    <w:rsid w:val="00765281"/>
    <w:rsid w:val="00766BAD"/>
    <w:rsid w:val="00772712"/>
    <w:rsid w:val="007729A2"/>
    <w:rsid w:val="00775279"/>
    <w:rsid w:val="007755F2"/>
    <w:rsid w:val="00776971"/>
    <w:rsid w:val="00780A80"/>
    <w:rsid w:val="0078177E"/>
    <w:rsid w:val="0078304C"/>
    <w:rsid w:val="00783375"/>
    <w:rsid w:val="00783673"/>
    <w:rsid w:val="007846E3"/>
    <w:rsid w:val="00785490"/>
    <w:rsid w:val="007925EA"/>
    <w:rsid w:val="00793CD8"/>
    <w:rsid w:val="00795C92"/>
    <w:rsid w:val="00796231"/>
    <w:rsid w:val="00796AA5"/>
    <w:rsid w:val="00797651"/>
    <w:rsid w:val="007A0699"/>
    <w:rsid w:val="007A1CB3"/>
    <w:rsid w:val="007A306F"/>
    <w:rsid w:val="007A43A6"/>
    <w:rsid w:val="007A58A6"/>
    <w:rsid w:val="007B1492"/>
    <w:rsid w:val="007B3D2D"/>
    <w:rsid w:val="007B50AE"/>
    <w:rsid w:val="007B51DF"/>
    <w:rsid w:val="007C05DD"/>
    <w:rsid w:val="007C3D18"/>
    <w:rsid w:val="007C60BF"/>
    <w:rsid w:val="007C6A07"/>
    <w:rsid w:val="007C75A1"/>
    <w:rsid w:val="007C77A5"/>
    <w:rsid w:val="007C7927"/>
    <w:rsid w:val="007D04E5"/>
    <w:rsid w:val="007D2153"/>
    <w:rsid w:val="007D36A6"/>
    <w:rsid w:val="007D3F4B"/>
    <w:rsid w:val="007D5901"/>
    <w:rsid w:val="007D7526"/>
    <w:rsid w:val="007E4610"/>
    <w:rsid w:val="007E4715"/>
    <w:rsid w:val="007E505B"/>
    <w:rsid w:val="007E7091"/>
    <w:rsid w:val="007E7954"/>
    <w:rsid w:val="007F6698"/>
    <w:rsid w:val="007F756E"/>
    <w:rsid w:val="00803FAE"/>
    <w:rsid w:val="0080605F"/>
    <w:rsid w:val="00807786"/>
    <w:rsid w:val="00811FCB"/>
    <w:rsid w:val="008158D6"/>
    <w:rsid w:val="00817196"/>
    <w:rsid w:val="008235DB"/>
    <w:rsid w:val="00824AB4"/>
    <w:rsid w:val="00824D08"/>
    <w:rsid w:val="00825C42"/>
    <w:rsid w:val="00825D25"/>
    <w:rsid w:val="008262CD"/>
    <w:rsid w:val="008266DB"/>
    <w:rsid w:val="00826B70"/>
    <w:rsid w:val="0082706E"/>
    <w:rsid w:val="00827D6F"/>
    <w:rsid w:val="0083014A"/>
    <w:rsid w:val="00835052"/>
    <w:rsid w:val="008368AD"/>
    <w:rsid w:val="008376AC"/>
    <w:rsid w:val="00843DD6"/>
    <w:rsid w:val="00844256"/>
    <w:rsid w:val="008444E8"/>
    <w:rsid w:val="00844E80"/>
    <w:rsid w:val="00846FE7"/>
    <w:rsid w:val="00856911"/>
    <w:rsid w:val="008573D4"/>
    <w:rsid w:val="0086092B"/>
    <w:rsid w:val="008640EA"/>
    <w:rsid w:val="00865EBC"/>
    <w:rsid w:val="008677FD"/>
    <w:rsid w:val="008706D4"/>
    <w:rsid w:val="00870F8A"/>
    <w:rsid w:val="008719A4"/>
    <w:rsid w:val="00871D23"/>
    <w:rsid w:val="00874312"/>
    <w:rsid w:val="0087437C"/>
    <w:rsid w:val="00874D52"/>
    <w:rsid w:val="00875CD7"/>
    <w:rsid w:val="00876B4D"/>
    <w:rsid w:val="00877F18"/>
    <w:rsid w:val="00881FAE"/>
    <w:rsid w:val="008900B0"/>
    <w:rsid w:val="00890E1F"/>
    <w:rsid w:val="00891A6E"/>
    <w:rsid w:val="008937E6"/>
    <w:rsid w:val="008941E3"/>
    <w:rsid w:val="00894A88"/>
    <w:rsid w:val="00894F99"/>
    <w:rsid w:val="00895386"/>
    <w:rsid w:val="008966B9"/>
    <w:rsid w:val="008A1202"/>
    <w:rsid w:val="008A21FF"/>
    <w:rsid w:val="008A2CE2"/>
    <w:rsid w:val="008A30AC"/>
    <w:rsid w:val="008A44B8"/>
    <w:rsid w:val="008A4D1C"/>
    <w:rsid w:val="008A51A8"/>
    <w:rsid w:val="008A54C7"/>
    <w:rsid w:val="008A6B15"/>
    <w:rsid w:val="008A77D8"/>
    <w:rsid w:val="008B0483"/>
    <w:rsid w:val="008B120C"/>
    <w:rsid w:val="008B4B86"/>
    <w:rsid w:val="008B51A0"/>
    <w:rsid w:val="008B592A"/>
    <w:rsid w:val="008B7B5C"/>
    <w:rsid w:val="008C0341"/>
    <w:rsid w:val="008C0C99"/>
    <w:rsid w:val="008C2017"/>
    <w:rsid w:val="008C4958"/>
    <w:rsid w:val="008C4BAA"/>
    <w:rsid w:val="008C4C1B"/>
    <w:rsid w:val="008C5832"/>
    <w:rsid w:val="008C6AE8"/>
    <w:rsid w:val="008C7573"/>
    <w:rsid w:val="008D00A5"/>
    <w:rsid w:val="008D34F1"/>
    <w:rsid w:val="008D3959"/>
    <w:rsid w:val="008D39D8"/>
    <w:rsid w:val="008D46F3"/>
    <w:rsid w:val="008D4EED"/>
    <w:rsid w:val="008D66C7"/>
    <w:rsid w:val="008D6D1A"/>
    <w:rsid w:val="008E065E"/>
    <w:rsid w:val="008E0927"/>
    <w:rsid w:val="008E1909"/>
    <w:rsid w:val="008E19F3"/>
    <w:rsid w:val="008E1ABF"/>
    <w:rsid w:val="008E700F"/>
    <w:rsid w:val="008F19C9"/>
    <w:rsid w:val="008F1EAB"/>
    <w:rsid w:val="008F29EC"/>
    <w:rsid w:val="008F33DC"/>
    <w:rsid w:val="008F34E5"/>
    <w:rsid w:val="008F477F"/>
    <w:rsid w:val="00900262"/>
    <w:rsid w:val="00901EE6"/>
    <w:rsid w:val="00902350"/>
    <w:rsid w:val="0090336B"/>
    <w:rsid w:val="009053AA"/>
    <w:rsid w:val="00906939"/>
    <w:rsid w:val="00910B7D"/>
    <w:rsid w:val="00911DFB"/>
    <w:rsid w:val="009139D9"/>
    <w:rsid w:val="00914312"/>
    <w:rsid w:val="00914AD8"/>
    <w:rsid w:val="00916079"/>
    <w:rsid w:val="009172A7"/>
    <w:rsid w:val="00917CE9"/>
    <w:rsid w:val="00920BF2"/>
    <w:rsid w:val="00922010"/>
    <w:rsid w:val="00931BD9"/>
    <w:rsid w:val="00934637"/>
    <w:rsid w:val="009368F3"/>
    <w:rsid w:val="00937B32"/>
    <w:rsid w:val="00941447"/>
    <w:rsid w:val="00941636"/>
    <w:rsid w:val="00943742"/>
    <w:rsid w:val="00945C05"/>
    <w:rsid w:val="00945F41"/>
    <w:rsid w:val="00946945"/>
    <w:rsid w:val="00947434"/>
    <w:rsid w:val="00947713"/>
    <w:rsid w:val="00950DE7"/>
    <w:rsid w:val="00952835"/>
    <w:rsid w:val="00953920"/>
    <w:rsid w:val="00953D47"/>
    <w:rsid w:val="0095681E"/>
    <w:rsid w:val="009572D4"/>
    <w:rsid w:val="00961921"/>
    <w:rsid w:val="0096430A"/>
    <w:rsid w:val="0096520C"/>
    <w:rsid w:val="0096554B"/>
    <w:rsid w:val="0096584A"/>
    <w:rsid w:val="0096647D"/>
    <w:rsid w:val="0097014A"/>
    <w:rsid w:val="00971F08"/>
    <w:rsid w:val="00973D70"/>
    <w:rsid w:val="0097603D"/>
    <w:rsid w:val="00976949"/>
    <w:rsid w:val="00977934"/>
    <w:rsid w:val="009803CE"/>
    <w:rsid w:val="00980477"/>
    <w:rsid w:val="00985253"/>
    <w:rsid w:val="009853B3"/>
    <w:rsid w:val="009875CF"/>
    <w:rsid w:val="00990630"/>
    <w:rsid w:val="00991761"/>
    <w:rsid w:val="00994DCA"/>
    <w:rsid w:val="00995101"/>
    <w:rsid w:val="009960EC"/>
    <w:rsid w:val="009970DD"/>
    <w:rsid w:val="009A0FBA"/>
    <w:rsid w:val="009A1601"/>
    <w:rsid w:val="009A1CFD"/>
    <w:rsid w:val="009A3BB6"/>
    <w:rsid w:val="009A462D"/>
    <w:rsid w:val="009A5CBA"/>
    <w:rsid w:val="009B0DD3"/>
    <w:rsid w:val="009B1F30"/>
    <w:rsid w:val="009B3079"/>
    <w:rsid w:val="009B3AC2"/>
    <w:rsid w:val="009B4DF4"/>
    <w:rsid w:val="009B564E"/>
    <w:rsid w:val="009B7E87"/>
    <w:rsid w:val="009C0169"/>
    <w:rsid w:val="009C403E"/>
    <w:rsid w:val="009D4FF0"/>
    <w:rsid w:val="009D703C"/>
    <w:rsid w:val="009D718F"/>
    <w:rsid w:val="009E068F"/>
    <w:rsid w:val="009E14E0"/>
    <w:rsid w:val="009E35DB"/>
    <w:rsid w:val="009E47A3"/>
    <w:rsid w:val="009E7608"/>
    <w:rsid w:val="009F064F"/>
    <w:rsid w:val="009F08F3"/>
    <w:rsid w:val="009F1310"/>
    <w:rsid w:val="009F344F"/>
    <w:rsid w:val="009F4F28"/>
    <w:rsid w:val="00A018FD"/>
    <w:rsid w:val="00A03143"/>
    <w:rsid w:val="00A031D8"/>
    <w:rsid w:val="00A048A8"/>
    <w:rsid w:val="00A04F49"/>
    <w:rsid w:val="00A0713F"/>
    <w:rsid w:val="00A100BE"/>
    <w:rsid w:val="00A11F6F"/>
    <w:rsid w:val="00A13E54"/>
    <w:rsid w:val="00A16AE6"/>
    <w:rsid w:val="00A17F63"/>
    <w:rsid w:val="00A2193B"/>
    <w:rsid w:val="00A2351A"/>
    <w:rsid w:val="00A264A9"/>
    <w:rsid w:val="00A26DC4"/>
    <w:rsid w:val="00A26DCF"/>
    <w:rsid w:val="00A27785"/>
    <w:rsid w:val="00A27D5C"/>
    <w:rsid w:val="00A30187"/>
    <w:rsid w:val="00A31F45"/>
    <w:rsid w:val="00A3316B"/>
    <w:rsid w:val="00A343D4"/>
    <w:rsid w:val="00A3448A"/>
    <w:rsid w:val="00A34939"/>
    <w:rsid w:val="00A36297"/>
    <w:rsid w:val="00A41E2B"/>
    <w:rsid w:val="00A45B74"/>
    <w:rsid w:val="00A4724A"/>
    <w:rsid w:val="00A50613"/>
    <w:rsid w:val="00A52E1D"/>
    <w:rsid w:val="00A54695"/>
    <w:rsid w:val="00A61499"/>
    <w:rsid w:val="00A62A77"/>
    <w:rsid w:val="00A63483"/>
    <w:rsid w:val="00A63CE7"/>
    <w:rsid w:val="00A657D7"/>
    <w:rsid w:val="00A660AC"/>
    <w:rsid w:val="00A67C78"/>
    <w:rsid w:val="00A67CCA"/>
    <w:rsid w:val="00A67E6C"/>
    <w:rsid w:val="00A71B99"/>
    <w:rsid w:val="00A739D0"/>
    <w:rsid w:val="00A73E2E"/>
    <w:rsid w:val="00A761D4"/>
    <w:rsid w:val="00A77EC4"/>
    <w:rsid w:val="00A80071"/>
    <w:rsid w:val="00A81762"/>
    <w:rsid w:val="00A84DC0"/>
    <w:rsid w:val="00A851A4"/>
    <w:rsid w:val="00A92879"/>
    <w:rsid w:val="00A9442A"/>
    <w:rsid w:val="00A948AC"/>
    <w:rsid w:val="00A95DFC"/>
    <w:rsid w:val="00AA016F"/>
    <w:rsid w:val="00AA1ED6"/>
    <w:rsid w:val="00AA51D6"/>
    <w:rsid w:val="00AB0BC8"/>
    <w:rsid w:val="00AB0D85"/>
    <w:rsid w:val="00AB11CA"/>
    <w:rsid w:val="00AB14D9"/>
    <w:rsid w:val="00AB3908"/>
    <w:rsid w:val="00AB4AB8"/>
    <w:rsid w:val="00AB539C"/>
    <w:rsid w:val="00AB5C7B"/>
    <w:rsid w:val="00AB655E"/>
    <w:rsid w:val="00AC007F"/>
    <w:rsid w:val="00AC2ECD"/>
    <w:rsid w:val="00AC3119"/>
    <w:rsid w:val="00AC49FB"/>
    <w:rsid w:val="00AC5A10"/>
    <w:rsid w:val="00AD0AA3"/>
    <w:rsid w:val="00AD3B5A"/>
    <w:rsid w:val="00AD3F94"/>
    <w:rsid w:val="00AD4A5A"/>
    <w:rsid w:val="00AD6EF3"/>
    <w:rsid w:val="00AE0E25"/>
    <w:rsid w:val="00AE27AC"/>
    <w:rsid w:val="00AE2A82"/>
    <w:rsid w:val="00AE40E0"/>
    <w:rsid w:val="00AE4ADE"/>
    <w:rsid w:val="00AE4DBA"/>
    <w:rsid w:val="00AE4F07"/>
    <w:rsid w:val="00AE7B19"/>
    <w:rsid w:val="00AF1A21"/>
    <w:rsid w:val="00AF1C5D"/>
    <w:rsid w:val="00AF42D7"/>
    <w:rsid w:val="00AF4634"/>
    <w:rsid w:val="00AF46ED"/>
    <w:rsid w:val="00AF7AC2"/>
    <w:rsid w:val="00B006FE"/>
    <w:rsid w:val="00B007CB"/>
    <w:rsid w:val="00B026D7"/>
    <w:rsid w:val="00B02AA9"/>
    <w:rsid w:val="00B02FA3"/>
    <w:rsid w:val="00B037B2"/>
    <w:rsid w:val="00B05084"/>
    <w:rsid w:val="00B157F9"/>
    <w:rsid w:val="00B201DF"/>
    <w:rsid w:val="00B20256"/>
    <w:rsid w:val="00B20D09"/>
    <w:rsid w:val="00B2763F"/>
    <w:rsid w:val="00B27AAC"/>
    <w:rsid w:val="00B30929"/>
    <w:rsid w:val="00B31237"/>
    <w:rsid w:val="00B33B38"/>
    <w:rsid w:val="00B34B5B"/>
    <w:rsid w:val="00B372AA"/>
    <w:rsid w:val="00B40445"/>
    <w:rsid w:val="00B409E0"/>
    <w:rsid w:val="00B41888"/>
    <w:rsid w:val="00B42F53"/>
    <w:rsid w:val="00B45A52"/>
    <w:rsid w:val="00B46175"/>
    <w:rsid w:val="00B47935"/>
    <w:rsid w:val="00B5116B"/>
    <w:rsid w:val="00B52B71"/>
    <w:rsid w:val="00B537C9"/>
    <w:rsid w:val="00B548B7"/>
    <w:rsid w:val="00B62521"/>
    <w:rsid w:val="00B63A10"/>
    <w:rsid w:val="00B664C7"/>
    <w:rsid w:val="00B70FD3"/>
    <w:rsid w:val="00B739F6"/>
    <w:rsid w:val="00B81A6C"/>
    <w:rsid w:val="00B85DE5"/>
    <w:rsid w:val="00B90F73"/>
    <w:rsid w:val="00B93B59"/>
    <w:rsid w:val="00B9406A"/>
    <w:rsid w:val="00B94583"/>
    <w:rsid w:val="00BA2280"/>
    <w:rsid w:val="00BA2A08"/>
    <w:rsid w:val="00BA383F"/>
    <w:rsid w:val="00BA3C49"/>
    <w:rsid w:val="00BA56D2"/>
    <w:rsid w:val="00BA576C"/>
    <w:rsid w:val="00BA76E0"/>
    <w:rsid w:val="00BA7A0B"/>
    <w:rsid w:val="00BB2A25"/>
    <w:rsid w:val="00BB51E9"/>
    <w:rsid w:val="00BB6179"/>
    <w:rsid w:val="00BB6E16"/>
    <w:rsid w:val="00BC0FDC"/>
    <w:rsid w:val="00BC3053"/>
    <w:rsid w:val="00BC4D2E"/>
    <w:rsid w:val="00BC58B8"/>
    <w:rsid w:val="00BD48AC"/>
    <w:rsid w:val="00BD5F1A"/>
    <w:rsid w:val="00BD6F1E"/>
    <w:rsid w:val="00BE1234"/>
    <w:rsid w:val="00BE2AA7"/>
    <w:rsid w:val="00BE2FA6"/>
    <w:rsid w:val="00BE333F"/>
    <w:rsid w:val="00BE455E"/>
    <w:rsid w:val="00BE7406"/>
    <w:rsid w:val="00BE7603"/>
    <w:rsid w:val="00BE795C"/>
    <w:rsid w:val="00BF08C4"/>
    <w:rsid w:val="00BF3279"/>
    <w:rsid w:val="00BF5115"/>
    <w:rsid w:val="00BF74C7"/>
    <w:rsid w:val="00C011C2"/>
    <w:rsid w:val="00C015F1"/>
    <w:rsid w:val="00C01F33"/>
    <w:rsid w:val="00C029E6"/>
    <w:rsid w:val="00C02CC6"/>
    <w:rsid w:val="00C0405C"/>
    <w:rsid w:val="00C040F7"/>
    <w:rsid w:val="00C044AB"/>
    <w:rsid w:val="00C04C63"/>
    <w:rsid w:val="00C04DF2"/>
    <w:rsid w:val="00C05706"/>
    <w:rsid w:val="00C07377"/>
    <w:rsid w:val="00C10478"/>
    <w:rsid w:val="00C12107"/>
    <w:rsid w:val="00C133BE"/>
    <w:rsid w:val="00C1453F"/>
    <w:rsid w:val="00C14D4B"/>
    <w:rsid w:val="00C154BB"/>
    <w:rsid w:val="00C15C48"/>
    <w:rsid w:val="00C16204"/>
    <w:rsid w:val="00C25977"/>
    <w:rsid w:val="00C26699"/>
    <w:rsid w:val="00C268E6"/>
    <w:rsid w:val="00C279B5"/>
    <w:rsid w:val="00C27A3A"/>
    <w:rsid w:val="00C27C45"/>
    <w:rsid w:val="00C31511"/>
    <w:rsid w:val="00C31860"/>
    <w:rsid w:val="00C36260"/>
    <w:rsid w:val="00C3719D"/>
    <w:rsid w:val="00C37CB2"/>
    <w:rsid w:val="00C4030D"/>
    <w:rsid w:val="00C473A5"/>
    <w:rsid w:val="00C54995"/>
    <w:rsid w:val="00C54D41"/>
    <w:rsid w:val="00C605F3"/>
    <w:rsid w:val="00C60783"/>
    <w:rsid w:val="00C64081"/>
    <w:rsid w:val="00C645DA"/>
    <w:rsid w:val="00C64672"/>
    <w:rsid w:val="00C650B1"/>
    <w:rsid w:val="00C663FC"/>
    <w:rsid w:val="00C70697"/>
    <w:rsid w:val="00C7101C"/>
    <w:rsid w:val="00C72093"/>
    <w:rsid w:val="00C72EF4"/>
    <w:rsid w:val="00C7342C"/>
    <w:rsid w:val="00C744FE"/>
    <w:rsid w:val="00C75D2F"/>
    <w:rsid w:val="00C767BE"/>
    <w:rsid w:val="00C76E3C"/>
    <w:rsid w:val="00C81568"/>
    <w:rsid w:val="00C8301E"/>
    <w:rsid w:val="00C83FD2"/>
    <w:rsid w:val="00C87081"/>
    <w:rsid w:val="00C9027A"/>
    <w:rsid w:val="00C9068E"/>
    <w:rsid w:val="00C93814"/>
    <w:rsid w:val="00C93C4B"/>
    <w:rsid w:val="00C944AB"/>
    <w:rsid w:val="00C94DEF"/>
    <w:rsid w:val="00C95B40"/>
    <w:rsid w:val="00CA1C24"/>
    <w:rsid w:val="00CA1ED8"/>
    <w:rsid w:val="00CA6A4F"/>
    <w:rsid w:val="00CA78A8"/>
    <w:rsid w:val="00CB1CB9"/>
    <w:rsid w:val="00CB1F63"/>
    <w:rsid w:val="00CB7170"/>
    <w:rsid w:val="00CC040E"/>
    <w:rsid w:val="00CC111F"/>
    <w:rsid w:val="00CC2011"/>
    <w:rsid w:val="00CC2C4F"/>
    <w:rsid w:val="00CC3EA0"/>
    <w:rsid w:val="00CC7565"/>
    <w:rsid w:val="00CC7B45"/>
    <w:rsid w:val="00CD1188"/>
    <w:rsid w:val="00CD26BD"/>
    <w:rsid w:val="00CD2E98"/>
    <w:rsid w:val="00CD2ED1"/>
    <w:rsid w:val="00CD337B"/>
    <w:rsid w:val="00CE0424"/>
    <w:rsid w:val="00CE4862"/>
    <w:rsid w:val="00CE7561"/>
    <w:rsid w:val="00CF1354"/>
    <w:rsid w:val="00CF3B1F"/>
    <w:rsid w:val="00CF3BF6"/>
    <w:rsid w:val="00CF50AF"/>
    <w:rsid w:val="00CF625B"/>
    <w:rsid w:val="00CF687E"/>
    <w:rsid w:val="00D0349B"/>
    <w:rsid w:val="00D05919"/>
    <w:rsid w:val="00D10249"/>
    <w:rsid w:val="00D115C3"/>
    <w:rsid w:val="00D11897"/>
    <w:rsid w:val="00D13135"/>
    <w:rsid w:val="00D1320E"/>
    <w:rsid w:val="00D13E4E"/>
    <w:rsid w:val="00D144FD"/>
    <w:rsid w:val="00D20148"/>
    <w:rsid w:val="00D21A50"/>
    <w:rsid w:val="00D239A7"/>
    <w:rsid w:val="00D23F47"/>
    <w:rsid w:val="00D26380"/>
    <w:rsid w:val="00D2748B"/>
    <w:rsid w:val="00D36E71"/>
    <w:rsid w:val="00D37D87"/>
    <w:rsid w:val="00D40B33"/>
    <w:rsid w:val="00D426A5"/>
    <w:rsid w:val="00D4318F"/>
    <w:rsid w:val="00D43491"/>
    <w:rsid w:val="00D43627"/>
    <w:rsid w:val="00D436E1"/>
    <w:rsid w:val="00D438BF"/>
    <w:rsid w:val="00D440F8"/>
    <w:rsid w:val="00D47A70"/>
    <w:rsid w:val="00D546FF"/>
    <w:rsid w:val="00D55AD5"/>
    <w:rsid w:val="00D576CA"/>
    <w:rsid w:val="00D57BFF"/>
    <w:rsid w:val="00D60757"/>
    <w:rsid w:val="00D61AF5"/>
    <w:rsid w:val="00D63AD3"/>
    <w:rsid w:val="00D65086"/>
    <w:rsid w:val="00D652B5"/>
    <w:rsid w:val="00D66155"/>
    <w:rsid w:val="00D708B0"/>
    <w:rsid w:val="00D71AC9"/>
    <w:rsid w:val="00D71CD5"/>
    <w:rsid w:val="00D77B1D"/>
    <w:rsid w:val="00D8021F"/>
    <w:rsid w:val="00D80383"/>
    <w:rsid w:val="00D823C6"/>
    <w:rsid w:val="00D8327F"/>
    <w:rsid w:val="00D8364D"/>
    <w:rsid w:val="00D86CA3"/>
    <w:rsid w:val="00D871CE"/>
    <w:rsid w:val="00D9196D"/>
    <w:rsid w:val="00D91A2E"/>
    <w:rsid w:val="00D92982"/>
    <w:rsid w:val="00D93328"/>
    <w:rsid w:val="00D94DAF"/>
    <w:rsid w:val="00D94FBC"/>
    <w:rsid w:val="00D96F40"/>
    <w:rsid w:val="00DA305E"/>
    <w:rsid w:val="00DA5417"/>
    <w:rsid w:val="00DA56E8"/>
    <w:rsid w:val="00DB0A9F"/>
    <w:rsid w:val="00DB377D"/>
    <w:rsid w:val="00DC077D"/>
    <w:rsid w:val="00DC2D36"/>
    <w:rsid w:val="00DC4489"/>
    <w:rsid w:val="00DC53EF"/>
    <w:rsid w:val="00DC61A8"/>
    <w:rsid w:val="00DC6D73"/>
    <w:rsid w:val="00DC74EC"/>
    <w:rsid w:val="00DC7739"/>
    <w:rsid w:val="00DD051E"/>
    <w:rsid w:val="00DD672F"/>
    <w:rsid w:val="00DE5608"/>
    <w:rsid w:val="00DE58D0"/>
    <w:rsid w:val="00DE654F"/>
    <w:rsid w:val="00DF0B6E"/>
    <w:rsid w:val="00DF15E0"/>
    <w:rsid w:val="00DF37A0"/>
    <w:rsid w:val="00DF66E1"/>
    <w:rsid w:val="00E0380A"/>
    <w:rsid w:val="00E0542C"/>
    <w:rsid w:val="00E05680"/>
    <w:rsid w:val="00E066D5"/>
    <w:rsid w:val="00E071C7"/>
    <w:rsid w:val="00E110E7"/>
    <w:rsid w:val="00E11B20"/>
    <w:rsid w:val="00E15AE6"/>
    <w:rsid w:val="00E17FA2"/>
    <w:rsid w:val="00E22330"/>
    <w:rsid w:val="00E2273C"/>
    <w:rsid w:val="00E27B7A"/>
    <w:rsid w:val="00E30B5A"/>
    <w:rsid w:val="00E310D9"/>
    <w:rsid w:val="00E3123D"/>
    <w:rsid w:val="00E31461"/>
    <w:rsid w:val="00E31D43"/>
    <w:rsid w:val="00E32608"/>
    <w:rsid w:val="00E33F22"/>
    <w:rsid w:val="00E34188"/>
    <w:rsid w:val="00E34B6E"/>
    <w:rsid w:val="00E35559"/>
    <w:rsid w:val="00E3723A"/>
    <w:rsid w:val="00E37860"/>
    <w:rsid w:val="00E41F97"/>
    <w:rsid w:val="00E432DE"/>
    <w:rsid w:val="00E43AD2"/>
    <w:rsid w:val="00E446F1"/>
    <w:rsid w:val="00E46886"/>
    <w:rsid w:val="00E47AEF"/>
    <w:rsid w:val="00E53B75"/>
    <w:rsid w:val="00E54E3B"/>
    <w:rsid w:val="00E57565"/>
    <w:rsid w:val="00E60C64"/>
    <w:rsid w:val="00E62898"/>
    <w:rsid w:val="00E63838"/>
    <w:rsid w:val="00E64434"/>
    <w:rsid w:val="00E65C58"/>
    <w:rsid w:val="00E65C75"/>
    <w:rsid w:val="00E67C51"/>
    <w:rsid w:val="00E72AA2"/>
    <w:rsid w:val="00E72EFC"/>
    <w:rsid w:val="00E758EC"/>
    <w:rsid w:val="00E81B60"/>
    <w:rsid w:val="00E8234C"/>
    <w:rsid w:val="00E83AA9"/>
    <w:rsid w:val="00E85928"/>
    <w:rsid w:val="00E86859"/>
    <w:rsid w:val="00E87822"/>
    <w:rsid w:val="00E90395"/>
    <w:rsid w:val="00E9052F"/>
    <w:rsid w:val="00E90E49"/>
    <w:rsid w:val="00E917F9"/>
    <w:rsid w:val="00E9291C"/>
    <w:rsid w:val="00E93FFE"/>
    <w:rsid w:val="00E94F8A"/>
    <w:rsid w:val="00EA7A41"/>
    <w:rsid w:val="00EB077B"/>
    <w:rsid w:val="00EB0FC9"/>
    <w:rsid w:val="00EB4EA2"/>
    <w:rsid w:val="00EB60AE"/>
    <w:rsid w:val="00EB62A8"/>
    <w:rsid w:val="00EB6A50"/>
    <w:rsid w:val="00EC107E"/>
    <w:rsid w:val="00EC10F6"/>
    <w:rsid w:val="00EC24D5"/>
    <w:rsid w:val="00EC27C6"/>
    <w:rsid w:val="00EC4207"/>
    <w:rsid w:val="00EC5653"/>
    <w:rsid w:val="00EC5894"/>
    <w:rsid w:val="00EC6F6C"/>
    <w:rsid w:val="00EC71CE"/>
    <w:rsid w:val="00ED1006"/>
    <w:rsid w:val="00ED1B24"/>
    <w:rsid w:val="00ED2A27"/>
    <w:rsid w:val="00EE7DD4"/>
    <w:rsid w:val="00EF18FE"/>
    <w:rsid w:val="00EF5787"/>
    <w:rsid w:val="00EF5C1C"/>
    <w:rsid w:val="00EF60D0"/>
    <w:rsid w:val="00EF66FA"/>
    <w:rsid w:val="00F0528D"/>
    <w:rsid w:val="00F06C67"/>
    <w:rsid w:val="00F06DFD"/>
    <w:rsid w:val="00F071D1"/>
    <w:rsid w:val="00F07533"/>
    <w:rsid w:val="00F10629"/>
    <w:rsid w:val="00F11ECF"/>
    <w:rsid w:val="00F133ED"/>
    <w:rsid w:val="00F15FA5"/>
    <w:rsid w:val="00F209B7"/>
    <w:rsid w:val="00F20F5C"/>
    <w:rsid w:val="00F21DC0"/>
    <w:rsid w:val="00F222BA"/>
    <w:rsid w:val="00F2376F"/>
    <w:rsid w:val="00F243D8"/>
    <w:rsid w:val="00F26782"/>
    <w:rsid w:val="00F30828"/>
    <w:rsid w:val="00F31163"/>
    <w:rsid w:val="00F313D6"/>
    <w:rsid w:val="00F36682"/>
    <w:rsid w:val="00F40F0C"/>
    <w:rsid w:val="00F43929"/>
    <w:rsid w:val="00F4766C"/>
    <w:rsid w:val="00F5060E"/>
    <w:rsid w:val="00F507D1"/>
    <w:rsid w:val="00F519CE"/>
    <w:rsid w:val="00F51ADA"/>
    <w:rsid w:val="00F55394"/>
    <w:rsid w:val="00F60203"/>
    <w:rsid w:val="00F607C5"/>
    <w:rsid w:val="00F60DEA"/>
    <w:rsid w:val="00F6302A"/>
    <w:rsid w:val="00F63950"/>
    <w:rsid w:val="00F64C2B"/>
    <w:rsid w:val="00F651BE"/>
    <w:rsid w:val="00F67F53"/>
    <w:rsid w:val="00F703BE"/>
    <w:rsid w:val="00F71F69"/>
    <w:rsid w:val="00F72B72"/>
    <w:rsid w:val="00F72EE0"/>
    <w:rsid w:val="00F74BB9"/>
    <w:rsid w:val="00F75582"/>
    <w:rsid w:val="00F76EFA"/>
    <w:rsid w:val="00F804BE"/>
    <w:rsid w:val="00F817CE"/>
    <w:rsid w:val="00F81F27"/>
    <w:rsid w:val="00F8456C"/>
    <w:rsid w:val="00F848A2"/>
    <w:rsid w:val="00F859D8"/>
    <w:rsid w:val="00F868F5"/>
    <w:rsid w:val="00F9056A"/>
    <w:rsid w:val="00F90582"/>
    <w:rsid w:val="00F90F8D"/>
    <w:rsid w:val="00F92782"/>
    <w:rsid w:val="00F93AA9"/>
    <w:rsid w:val="00F956A2"/>
    <w:rsid w:val="00F967C1"/>
    <w:rsid w:val="00F96985"/>
    <w:rsid w:val="00F97838"/>
    <w:rsid w:val="00FA2BB3"/>
    <w:rsid w:val="00FB4C80"/>
    <w:rsid w:val="00FB4CD7"/>
    <w:rsid w:val="00FB58AE"/>
    <w:rsid w:val="00FB6A6A"/>
    <w:rsid w:val="00FC7429"/>
    <w:rsid w:val="00FD07F6"/>
    <w:rsid w:val="00FD1EC8"/>
    <w:rsid w:val="00FD2B00"/>
    <w:rsid w:val="00FD3739"/>
    <w:rsid w:val="00FD47ED"/>
    <w:rsid w:val="00FD651C"/>
    <w:rsid w:val="00FD74DB"/>
    <w:rsid w:val="00FD7660"/>
    <w:rsid w:val="00FE0655"/>
    <w:rsid w:val="00FE097C"/>
    <w:rsid w:val="00FE2365"/>
    <w:rsid w:val="00FE2F67"/>
    <w:rsid w:val="00FE37D7"/>
    <w:rsid w:val="00FE4C7B"/>
    <w:rsid w:val="00FE7336"/>
    <w:rsid w:val="00FE7583"/>
    <w:rsid w:val="00FE787C"/>
    <w:rsid w:val="00FF1131"/>
    <w:rsid w:val="00FF33BE"/>
    <w:rsid w:val="00FF45A5"/>
    <w:rsid w:val="00FF45F8"/>
    <w:rsid w:val="00FF49EC"/>
    <w:rsid w:val="00FF51CD"/>
    <w:rsid w:val="00FF5247"/>
    <w:rsid w:val="00FF5C91"/>
    <w:rsid w:val="00FF672A"/>
    <w:rsid w:val="01E57E1D"/>
    <w:rsid w:val="02D5B1C0"/>
    <w:rsid w:val="03468B76"/>
    <w:rsid w:val="039FAACE"/>
    <w:rsid w:val="049F92B1"/>
    <w:rsid w:val="0B5DA603"/>
    <w:rsid w:val="0CFD01BC"/>
    <w:rsid w:val="0D86E7A1"/>
    <w:rsid w:val="0E246136"/>
    <w:rsid w:val="0E3CBF4A"/>
    <w:rsid w:val="10005E3A"/>
    <w:rsid w:val="118C1B73"/>
    <w:rsid w:val="12802395"/>
    <w:rsid w:val="12968242"/>
    <w:rsid w:val="14292D4E"/>
    <w:rsid w:val="1540FDB0"/>
    <w:rsid w:val="18119C2C"/>
    <w:rsid w:val="18E4E0B4"/>
    <w:rsid w:val="19112E0D"/>
    <w:rsid w:val="1B03AE87"/>
    <w:rsid w:val="1BA26DA9"/>
    <w:rsid w:val="1EEC0E43"/>
    <w:rsid w:val="1F1BFDCB"/>
    <w:rsid w:val="23A68F22"/>
    <w:rsid w:val="25D3709E"/>
    <w:rsid w:val="2678ADF3"/>
    <w:rsid w:val="297E07FA"/>
    <w:rsid w:val="2ADFD043"/>
    <w:rsid w:val="2DEEB411"/>
    <w:rsid w:val="2E409CE3"/>
    <w:rsid w:val="302673F3"/>
    <w:rsid w:val="30BB90C9"/>
    <w:rsid w:val="30FE29D8"/>
    <w:rsid w:val="3176773D"/>
    <w:rsid w:val="35FB8BA1"/>
    <w:rsid w:val="3A54F222"/>
    <w:rsid w:val="3BCDEBEF"/>
    <w:rsid w:val="3DA205D0"/>
    <w:rsid w:val="3DFA6E25"/>
    <w:rsid w:val="3F1C245D"/>
    <w:rsid w:val="41571982"/>
    <w:rsid w:val="41B53E95"/>
    <w:rsid w:val="4375E755"/>
    <w:rsid w:val="46CCE484"/>
    <w:rsid w:val="48674B23"/>
    <w:rsid w:val="4DC007AA"/>
    <w:rsid w:val="4EE4688E"/>
    <w:rsid w:val="4F3F5FB1"/>
    <w:rsid w:val="549407DE"/>
    <w:rsid w:val="57982D06"/>
    <w:rsid w:val="59014954"/>
    <w:rsid w:val="59B7719B"/>
    <w:rsid w:val="59FC3CB8"/>
    <w:rsid w:val="5A990FA6"/>
    <w:rsid w:val="61B71D2E"/>
    <w:rsid w:val="629D6C79"/>
    <w:rsid w:val="68CB17A2"/>
    <w:rsid w:val="6C431746"/>
    <w:rsid w:val="6CAFEB26"/>
    <w:rsid w:val="6CF11901"/>
    <w:rsid w:val="7017B0C2"/>
    <w:rsid w:val="70EB1D6D"/>
    <w:rsid w:val="72367E95"/>
    <w:rsid w:val="74794542"/>
    <w:rsid w:val="752B71F5"/>
    <w:rsid w:val="7592CAAC"/>
    <w:rsid w:val="75EA6808"/>
    <w:rsid w:val="7877F84E"/>
    <w:rsid w:val="7B85668D"/>
    <w:rsid w:val="7F048F05"/>
    <w:rsid w:val="7F8005A2"/>
    <w:rsid w:val="7FC3CDA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A02AA6"/>
  <w15:docId w15:val="{9BD15E9E-5333-4704-94CF-EDFE61724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nhideWhenUsed/>
    <w:qFormat/>
    <w:pPr>
      <w:spacing w:before="100" w:beforeAutospacing="1" w:after="100" w:afterAutospacing="1" w:line="259" w:lineRule="auto"/>
    </w:pPr>
    <w:rPr>
      <w:rFonts w:eastAsia="Times New Roman"/>
      <w:sz w:val="24"/>
      <w:szCs w:val="24"/>
      <w:lang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3855"/>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link w:val="TANChar"/>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pPr>
      <w:spacing w:after="0"/>
    </w:pPr>
  </w:style>
  <w:style w:type="paragraph" w:customStyle="1" w:styleId="Observation">
    <w:name w:val="Observation"/>
    <w:basedOn w:val="Proposal"/>
    <w:qFormat/>
    <w:pPr>
      <w:numPr>
        <w:numId w:val="11"/>
      </w:numPr>
      <w:tabs>
        <w:tab w:val="clear" w:pos="3855"/>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character" w:customStyle="1" w:styleId="IvDbodytextChar">
    <w:name w:val="IvD bodytext Char"/>
    <w:basedOn w:val="BodyTextChar"/>
    <w:link w:val="IvDbodytext"/>
    <w:qFormat/>
    <w:locked/>
    <w:rPr>
      <w:rFonts w:ascii="Arial" w:hAnsi="Arial" w:cs="Arial"/>
      <w:spacing w:val="2"/>
      <w:lang w:val="en-US"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cs="Arial"/>
      <w:spacing w:val="2"/>
      <w:lang w:val="en-US" w:eastAsia="en-US"/>
    </w:rPr>
  </w:style>
  <w:style w:type="character" w:customStyle="1" w:styleId="B1Char">
    <w:name w:val="B1 Char"/>
    <w:qFormat/>
    <w:locked/>
  </w:style>
  <w:style w:type="character" w:customStyle="1" w:styleId="NOZchn">
    <w:name w:val="NO Zchn"/>
    <w:qFormat/>
    <w:locked/>
    <w:rPr>
      <w:color w:val="000000"/>
      <w:lang w:eastAsia="ja-JP"/>
    </w:rPr>
  </w:style>
  <w:style w:type="character" w:customStyle="1" w:styleId="TALChar">
    <w:name w:val="TAL Char"/>
    <w:qFormat/>
    <w:locked/>
    <w:rPr>
      <w:rFonts w:ascii="Arial" w:hAnsi="Arial" w:cs="Arial"/>
      <w:sz w:val="18"/>
      <w:lang w:eastAsia="ko-KR"/>
    </w:rPr>
  </w:style>
  <w:style w:type="character" w:customStyle="1" w:styleId="TAHChar">
    <w:name w:val="TAH Char"/>
    <w:qFormat/>
    <w:locked/>
    <w:rPr>
      <w:rFonts w:ascii="Arial" w:hAnsi="Arial" w:cs="Arial"/>
      <w:b/>
      <w:sz w:val="18"/>
      <w:lang w:eastAsia="ko-KR"/>
    </w:rPr>
  </w:style>
  <w:style w:type="character" w:customStyle="1" w:styleId="TACChar">
    <w:name w:val="TAC Char"/>
    <w:link w:val="TAC"/>
    <w:qFormat/>
    <w:locked/>
    <w:rPr>
      <w:rFonts w:ascii="Arial" w:hAnsi="Arial"/>
      <w:sz w:val="18"/>
      <w:lang w:val="zh-CN" w:eastAsia="zh-CN"/>
    </w:rPr>
  </w:style>
  <w:style w:type="character" w:customStyle="1" w:styleId="TANChar">
    <w:name w:val="TAN Char"/>
    <w:link w:val="TAN"/>
    <w:qFormat/>
    <w:locked/>
    <w:rPr>
      <w:rFonts w:ascii="Arial" w:hAnsi="Arial"/>
      <w:sz w:val="18"/>
      <w:lang w:val="zh-CN" w:eastAsia="zh-CN"/>
    </w:rPr>
  </w:style>
  <w:style w:type="character" w:styleId="PlaceholderText">
    <w:name w:val="Placeholder Text"/>
    <w:uiPriority w:val="99"/>
    <w:semiHidden/>
    <w:qFormat/>
    <w:rPr>
      <w:color w:val="808080"/>
    </w:rPr>
  </w:style>
  <w:style w:type="character" w:customStyle="1" w:styleId="Doc-titleChar">
    <w:name w:val="Doc-title Char"/>
    <w:basedOn w:val="DefaultParagraphFont"/>
    <w:link w:val="Doc-title"/>
    <w:qFormat/>
    <w:locked/>
    <w:rPr>
      <w:rFonts w:ascii="Arial" w:hAnsi="Arial" w:cs="Arial"/>
    </w:rPr>
  </w:style>
  <w:style w:type="paragraph" w:customStyle="1" w:styleId="Doc-title">
    <w:name w:val="Doc-title"/>
    <w:basedOn w:val="Normal"/>
    <w:link w:val="Doc-titleChar"/>
    <w:qFormat/>
    <w:pPr>
      <w:overflowPunct/>
      <w:autoSpaceDE/>
      <w:autoSpaceDN/>
      <w:adjustRightInd/>
      <w:spacing w:before="60" w:after="0"/>
      <w:ind w:left="1259" w:hanging="1259"/>
      <w:textAlignment w:val="auto"/>
    </w:pPr>
    <w:rPr>
      <w:rFonts w:ascii="Arial" w:hAnsi="Arial" w:cs="Arial"/>
      <w:lang w:eastAsia="en-GB"/>
    </w:rPr>
  </w:style>
  <w:style w:type="paragraph" w:customStyle="1" w:styleId="1">
    <w:name w:val="修订1"/>
    <w:hidden/>
    <w:uiPriority w:val="99"/>
    <w:semiHidden/>
    <w:qFormat/>
    <w:rPr>
      <w:rFonts w:ascii="Times New Roman" w:hAnsi="Times New Roman"/>
      <w:lang w:val="en-GB" w:eastAsia="ja-JP"/>
    </w:rPr>
  </w:style>
  <w:style w:type="character" w:customStyle="1" w:styleId="EmailDiscussionChar">
    <w:name w:val="EmailDiscussion Char"/>
    <w:basedOn w:val="DefaultParagraphFont"/>
    <w:link w:val="EmailDiscussion"/>
    <w:qFormat/>
    <w:locked/>
    <w:rPr>
      <w:rFonts w:ascii="Arial" w:eastAsia="MS Mincho" w:hAnsi="Arial"/>
      <w:b/>
      <w:szCs w:val="24"/>
    </w:rPr>
  </w:style>
  <w:style w:type="paragraph" w:customStyle="1" w:styleId="EmailDiscussion2">
    <w:name w:val="EmailDiscussion2"/>
    <w:basedOn w:val="Normal"/>
    <w:qFormat/>
    <w:pPr>
      <w:overflowPunct/>
      <w:autoSpaceDE/>
      <w:autoSpaceDN/>
      <w:adjustRightInd/>
      <w:spacing w:after="0"/>
      <w:ind w:left="1622" w:hanging="363"/>
      <w:textAlignment w:val="auto"/>
    </w:pPr>
    <w:rPr>
      <w:rFonts w:ascii="Arial" w:eastAsiaTheme="minorHAnsi" w:hAnsi="Arial" w:cs="Arial"/>
      <w:lang w:eastAsia="en-GB"/>
    </w:rPr>
  </w:style>
  <w:style w:type="character" w:customStyle="1" w:styleId="B10">
    <w:name w:val="B1 (文字)"/>
    <w:qFormat/>
    <w:rPr>
      <w:lang w:eastAsia="en-US"/>
    </w:rPr>
  </w:style>
  <w:style w:type="paragraph" w:styleId="Revision">
    <w:name w:val="Revision"/>
    <w:hidden/>
    <w:uiPriority w:val="99"/>
    <w:unhideWhenUsed/>
    <w:rsid w:val="005757FB"/>
    <w:rPr>
      <w:rFonts w:ascii="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emmas\Ericsson%20AB\SWEA%20-%20Documents\SWEA%20RAN%20Groups\RAN2\RAN2%20meetings\RAN2_119_Online\Ericsson%20Contributions\Ry-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SharedWithUsers xmlns="9b239327-9e80-40e4-b1b7-4394fed77a33">
      <UserInfo>
        <DisplayName>Richárd Bátorfi</DisplayName>
        <AccountId>4433</AccountId>
        <AccountType/>
      </UserInfo>
      <UserInfo>
        <DisplayName>Zhang Fu</DisplayName>
        <AccountId>1106</AccountId>
        <AccountType/>
      </UserInfo>
      <UserInfo>
        <DisplayName>Judy Gan Juying</DisplayName>
        <AccountId>973</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8BC0E2-876C-4A76-BA8B-4037E07A64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FDE626-51B8-4D1A-B1EA-4E13027AE6E7}">
  <ds:schemaRefs>
    <ds:schemaRef ds:uri="http://schemas.microsoft.com/sharepoint/v3"/>
    <ds:schemaRef ds:uri="http://purl.org/dc/elements/1.1/"/>
    <ds:schemaRef ds:uri="d8762117-8292-4133-b1c7-eab5c6487cfd"/>
    <ds:schemaRef ds:uri="http://purl.org/dc/terms/"/>
    <ds:schemaRef ds:uri="http://purl.org/dc/dcmitype/"/>
    <ds:schemaRef ds:uri="http://schemas.microsoft.com/office/2006/metadata/properties"/>
    <ds:schemaRef ds:uri="2f282d3b-eb4a-4b09-b61f-b9593442e286"/>
    <ds:schemaRef ds:uri="http://schemas.microsoft.com/office/2006/documentManagement/types"/>
    <ds:schemaRef ds:uri="http://schemas.openxmlformats.org/package/2006/metadata/core-properties"/>
    <ds:schemaRef ds:uri="http://schemas.microsoft.com/office/infopath/2007/PartnerControls"/>
    <ds:schemaRef ds:uri="9b239327-9e80-40e4-b1b7-4394fed77a33"/>
    <ds:schemaRef ds:uri="http://www.w3.org/XML/1998/namespace"/>
  </ds:schemaRefs>
</ds:datastoreItem>
</file>

<file path=customXml/itemProps3.xml><?xml version="1.0" encoding="utf-8"?>
<ds:datastoreItem xmlns:ds="http://schemas.openxmlformats.org/officeDocument/2006/customXml" ds:itemID="{5DE8320D-9A12-41A8-ADC6-23BB3768B766}">
  <ds:schemaRefs>
    <ds:schemaRef ds:uri="http://schemas.openxmlformats.org/officeDocument/2006/bibliography"/>
  </ds:schemaRefs>
</ds:datastoreItem>
</file>

<file path=customXml/itemProps4.xml><?xml version="1.0" encoding="utf-8"?>
<ds:datastoreItem xmlns:ds="http://schemas.openxmlformats.org/officeDocument/2006/customXml" ds:itemID="{BD96B7AE-1A4A-4C89-9A19-704F48D0CF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Ry-xxxxxx Contribution Template</Template>
  <TotalTime>0</TotalTime>
  <Pages>9</Pages>
  <Words>2442</Words>
  <Characters>13926</Characters>
  <Application>Microsoft Office Word</Application>
  <DocSecurity>0</DocSecurity>
  <Lines>116</Lines>
  <Paragraphs>32</Paragraphs>
  <ScaleCrop>false</ScaleCrop>
  <Company>Ericsson</Company>
  <LinksUpToDate>false</LinksUpToDate>
  <CharactersWithSpaces>16336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Mattias</dc:creator>
  <cp:keywords>3GPP; Ericsson; TDoc</cp:keywords>
  <cp:lastModifiedBy>NR_pos_enh2</cp:lastModifiedBy>
  <cp:revision>2</cp:revision>
  <cp:lastPrinted>2008-01-31T14:09:00Z</cp:lastPrinted>
  <dcterms:created xsi:type="dcterms:W3CDTF">2023-11-29T21:26:00Z</dcterms:created>
  <dcterms:modified xsi:type="dcterms:W3CDTF">2023-11-29T21:26:00Z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MediaServiceImageTags">
    <vt:lpwstr/>
  </property>
  <property fmtid="{D5CDD505-2E9C-101B-9397-08002B2CF9AE}" pid="5" name="_2015_ms_pID_725343">
    <vt:lpwstr>(3)zuz4KDqvtf/4QJm3eh+sJc1VS2KZZ6EHX46iqc78BOxbjTUkrHmFGXkZojq66CQk/iL097dW
gqDxhF5y/3PqnLZ2Yq7aZk1jpVpJhEWNc9RA3UK3LyPgprJfw0HvKj48oE3k+MNIoLCllKK5
u5r7D55GaAX04BbBmN0Ki63azbhq+q/lfK4UZl9pfiuSMVx2+xYcNMcfcZKOC9rrVrfONc6D
Tw7v11QoimMqGNQ4pw</vt:lpwstr>
  </property>
  <property fmtid="{D5CDD505-2E9C-101B-9397-08002B2CF9AE}" pid="6" name="_2015_ms_pID_7253431">
    <vt:lpwstr>F0ihXqHaMC0NjOWk/C2MGBUpF9ici7vJmLUtiG3LZosMf+lANXwk7P
olAcd7K0sTefnFF1q8vqqqIvw4bQgAAiuI7HkDVlylYW5E7ulDhzaJFWbbRI4faL43cpXjTV
B9FZEtCMj7FiRAYHQJv6V+bqyH2P9nKv70Xk1QOjC9SQkkRR7jzJtmgqUZMYhCJoi4aFCEON
tqc8yTGy6K/dl98H34MOde8tk63Y1Jc5kJmk</vt:lpwstr>
  </property>
  <property fmtid="{D5CDD505-2E9C-101B-9397-08002B2CF9AE}" pid="7" name="_2015_ms_pID_7253432">
    <vt:lpwstr>GA==</vt:lpwstr>
  </property>
  <property fmtid="{D5CDD505-2E9C-101B-9397-08002B2CF9AE}" pid="8" name="KSOProductBuildVer">
    <vt:lpwstr>2052-11.8.2.12085</vt:lpwstr>
  </property>
  <property fmtid="{D5CDD505-2E9C-101B-9397-08002B2CF9AE}" pid="9" name="ICV">
    <vt:lpwstr>57A97807B9C64CE6A92944C8FDB6179B</vt:lpwstr>
  </property>
</Properties>
</file>