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3887" w:type="dxa"/>
        <w:tblLayout w:type="fixed"/>
        <w:tblLook w:val="04A0" w:firstRow="1" w:lastRow="0" w:firstColumn="1" w:lastColumn="0" w:noHBand="0" w:noVBand="1"/>
        <w:tblPrChange w:id="0" w:author="OPPO (Qianxi Lu) - Post124" w:date="2023-11-30T09:42:00Z">
          <w:tblPr>
            <w:tblStyle w:val="ab"/>
            <w:tblW w:w="14613" w:type="dxa"/>
            <w:tblLayout w:type="fixed"/>
            <w:tblLook w:val="04A0" w:firstRow="1" w:lastRow="0" w:firstColumn="1" w:lastColumn="0" w:noHBand="0" w:noVBand="1"/>
          </w:tblPr>
        </w:tblPrChange>
      </w:tblPr>
      <w:tblGrid>
        <w:gridCol w:w="1212"/>
        <w:gridCol w:w="1216"/>
        <w:gridCol w:w="7206"/>
        <w:gridCol w:w="4253"/>
        <w:tblGridChange w:id="1">
          <w:tblGrid>
            <w:gridCol w:w="1212"/>
            <w:gridCol w:w="1216"/>
            <w:gridCol w:w="7206"/>
            <w:gridCol w:w="4979"/>
          </w:tblGrid>
        </w:tblGridChange>
      </w:tblGrid>
      <w:tr w:rsidR="00FC5311" w14:paraId="73F6BDCB" w14:textId="77777777" w:rsidTr="00FC5311">
        <w:tc>
          <w:tcPr>
            <w:tcW w:w="1212" w:type="dxa"/>
            <w:tcPrChange w:id="2" w:author="OPPO (Qianxi Lu) - Post124" w:date="2023-11-30T09:42:00Z">
              <w:tcPr>
                <w:tcW w:w="1212" w:type="dxa"/>
              </w:tcPr>
            </w:tcPrChange>
          </w:tcPr>
          <w:p w14:paraId="635BBB21" w14:textId="77777777" w:rsidR="00886040" w:rsidRDefault="003573C3">
            <w:r>
              <w:rPr>
                <w:rFonts w:hint="eastAsia"/>
              </w:rPr>
              <w:t>C</w:t>
            </w:r>
            <w:r>
              <w:t>ompany</w:t>
            </w:r>
          </w:p>
        </w:tc>
        <w:tc>
          <w:tcPr>
            <w:tcW w:w="1216" w:type="dxa"/>
            <w:tcPrChange w:id="3" w:author="OPPO (Qianxi Lu) - Post124" w:date="2023-11-30T09:42:00Z">
              <w:tcPr>
                <w:tcW w:w="1216" w:type="dxa"/>
              </w:tcPr>
            </w:tcPrChange>
          </w:tcPr>
          <w:p w14:paraId="5126DCD8" w14:textId="77777777" w:rsidR="00886040" w:rsidRDefault="003573C3">
            <w:r>
              <w:rPr>
                <w:rFonts w:hint="eastAsia"/>
              </w:rPr>
              <w:t>C</w:t>
            </w:r>
            <w:r>
              <w:t>lause</w:t>
            </w:r>
          </w:p>
        </w:tc>
        <w:tc>
          <w:tcPr>
            <w:tcW w:w="7206" w:type="dxa"/>
            <w:tcPrChange w:id="4" w:author="OPPO (Qianxi Lu) - Post124" w:date="2023-11-30T09:42:00Z">
              <w:tcPr>
                <w:tcW w:w="7206" w:type="dxa"/>
              </w:tcPr>
            </w:tcPrChange>
          </w:tcPr>
          <w:p w14:paraId="5AF32DF9" w14:textId="77777777" w:rsidR="00886040" w:rsidRDefault="003573C3">
            <w:r>
              <w:rPr>
                <w:rFonts w:hint="eastAsia"/>
              </w:rPr>
              <w:t>C</w:t>
            </w:r>
            <w:r>
              <w:t>omment</w:t>
            </w:r>
          </w:p>
        </w:tc>
        <w:tc>
          <w:tcPr>
            <w:tcW w:w="4253" w:type="dxa"/>
            <w:tcPrChange w:id="5" w:author="OPPO (Qianxi Lu) - Post124" w:date="2023-11-30T09:42:00Z">
              <w:tcPr>
                <w:tcW w:w="4979" w:type="dxa"/>
              </w:tcPr>
            </w:tcPrChange>
          </w:tcPr>
          <w:p w14:paraId="3E378BB0" w14:textId="77777777" w:rsidR="00886040" w:rsidRDefault="003573C3">
            <w:r>
              <w:rPr>
                <w:rFonts w:hint="eastAsia"/>
              </w:rPr>
              <w:t>R</w:t>
            </w:r>
            <w:r>
              <w:t>app Response</w:t>
            </w:r>
          </w:p>
        </w:tc>
      </w:tr>
      <w:tr w:rsidR="00FC5311" w14:paraId="30334390" w14:textId="77777777" w:rsidTr="00FC5311">
        <w:tc>
          <w:tcPr>
            <w:tcW w:w="1212" w:type="dxa"/>
            <w:tcPrChange w:id="6" w:author="OPPO (Qianxi Lu) - Post124" w:date="2023-11-30T09:42:00Z">
              <w:tcPr>
                <w:tcW w:w="1212" w:type="dxa"/>
              </w:tcPr>
            </w:tcPrChange>
          </w:tcPr>
          <w:p w14:paraId="5BDC134C" w14:textId="77777777" w:rsidR="00886040" w:rsidRDefault="003573C3">
            <w:r>
              <w:rPr>
                <w:rFonts w:hint="eastAsia"/>
              </w:rPr>
              <w:t>X</w:t>
            </w:r>
            <w:r>
              <w:t>iaomi</w:t>
            </w:r>
          </w:p>
        </w:tc>
        <w:tc>
          <w:tcPr>
            <w:tcW w:w="1216" w:type="dxa"/>
            <w:tcPrChange w:id="7" w:author="OPPO (Qianxi Lu) - Post124" w:date="2023-11-30T09:42:00Z">
              <w:tcPr>
                <w:tcW w:w="1216" w:type="dxa"/>
              </w:tcPr>
            </w:tcPrChange>
          </w:tcPr>
          <w:p w14:paraId="24DD42DF" w14:textId="77777777" w:rsidR="00886040" w:rsidRDefault="003573C3">
            <w:r>
              <w:rPr>
                <w:rFonts w:hint="eastAsia"/>
              </w:rPr>
              <w:t>5</w:t>
            </w:r>
            <w:r>
              <w:t>.8.9.1.2</w:t>
            </w:r>
          </w:p>
        </w:tc>
        <w:tc>
          <w:tcPr>
            <w:tcW w:w="7206" w:type="dxa"/>
            <w:tcPrChange w:id="8" w:author="OPPO (Qianxi Lu) - Post124" w:date="2023-11-30T09:42:00Z">
              <w:tcPr>
                <w:tcW w:w="7206" w:type="dxa"/>
              </w:tcPr>
            </w:tcPrChange>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proofErr w:type="spellStart"/>
            <w:r>
              <w:rPr>
                <w:rFonts w:eastAsia="Times New Roman"/>
                <w:i/>
                <w:lang w:eastAsia="ja-JP"/>
              </w:rPr>
              <w:t>sl-CarrierToAddModList</w:t>
            </w:r>
            <w:proofErr w:type="spellEnd"/>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proofErr w:type="spellStart"/>
            <w:r>
              <w:rPr>
                <w:rFonts w:eastAsia="Times New Roman"/>
                <w:i/>
                <w:lang w:eastAsia="ja-JP"/>
              </w:rPr>
              <w:t>slrb-ConfigToAddModList</w:t>
            </w:r>
            <w:proofErr w:type="spellEnd"/>
            <w:r>
              <w:rPr>
                <w:rFonts w:eastAsia="Times New Roman"/>
                <w:lang w:eastAsia="ja-JP"/>
              </w:rPr>
              <w:t xml:space="preserve">, according to the received </w:t>
            </w:r>
            <w:proofErr w:type="spellStart"/>
            <w:r>
              <w:rPr>
                <w:rFonts w:eastAsia="Times New Roman"/>
                <w:i/>
                <w:lang w:eastAsia="ja-JP"/>
              </w:rPr>
              <w:t>sl-RadioBearerConfig</w:t>
            </w:r>
            <w:proofErr w:type="spellEnd"/>
            <w:r>
              <w:rPr>
                <w:rFonts w:eastAsia="Times New Roman"/>
                <w:lang w:eastAsia="ja-JP"/>
              </w:rPr>
              <w:t xml:space="preserve"> and </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BearerConfig</w:t>
            </w:r>
            <w:proofErr w:type="spellEnd"/>
            <w:r>
              <w:rPr>
                <w:rFonts w:eastAsia="Times New Roman"/>
                <w:lang w:eastAsia="ja-JP"/>
              </w:rPr>
              <w:t xml:space="preserve"> corresponding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DRB;</w:t>
            </w:r>
            <w:proofErr w:type="gramEnd"/>
          </w:p>
          <w:p w14:paraId="7CC8FC2A" w14:textId="77777777" w:rsidR="00886040" w:rsidRDefault="003573C3">
            <w:r>
              <w:t xml:space="preserve">Bullet 2 is RB modification not carrier modification </w:t>
            </w:r>
          </w:p>
        </w:tc>
        <w:tc>
          <w:tcPr>
            <w:tcW w:w="4253" w:type="dxa"/>
            <w:tcPrChange w:id="9" w:author="OPPO (Qianxi Lu) - Post124" w:date="2023-11-30T09:42:00Z">
              <w:tcPr>
                <w:tcW w:w="4979" w:type="dxa"/>
              </w:tcPr>
            </w:tcPrChange>
          </w:tcPr>
          <w:p w14:paraId="457EE566" w14:textId="32EE6BA8" w:rsidR="00886040" w:rsidRDefault="00BE7FED">
            <w:r>
              <w:t>Thanks for catching it, will be corrected in the next iteration</w:t>
            </w:r>
          </w:p>
        </w:tc>
      </w:tr>
      <w:tr w:rsidR="00FC5311" w14:paraId="3209FB39" w14:textId="77777777" w:rsidTr="00FC5311">
        <w:tc>
          <w:tcPr>
            <w:tcW w:w="1212" w:type="dxa"/>
            <w:tcPrChange w:id="10" w:author="OPPO (Qianxi Lu) - Post124" w:date="2023-11-30T09:42:00Z">
              <w:tcPr>
                <w:tcW w:w="1212" w:type="dxa"/>
              </w:tcPr>
            </w:tcPrChange>
          </w:tcPr>
          <w:p w14:paraId="39B3A60F" w14:textId="77777777" w:rsidR="00886040" w:rsidRDefault="003573C3">
            <w:r>
              <w:rPr>
                <w:rFonts w:hint="eastAsia"/>
              </w:rPr>
              <w:t>X</w:t>
            </w:r>
            <w:r>
              <w:t>iaomi</w:t>
            </w:r>
          </w:p>
        </w:tc>
        <w:tc>
          <w:tcPr>
            <w:tcW w:w="1216" w:type="dxa"/>
            <w:tcPrChange w:id="11" w:author="OPPO (Qianxi Lu) - Post124" w:date="2023-11-30T09:42:00Z">
              <w:tcPr>
                <w:tcW w:w="1216" w:type="dxa"/>
              </w:tcPr>
            </w:tcPrChange>
          </w:tcPr>
          <w:p w14:paraId="3BF65083" w14:textId="77777777" w:rsidR="00886040" w:rsidRDefault="003573C3">
            <w:r>
              <w:t>5.8.9.1a.6.1</w:t>
            </w:r>
          </w:p>
        </w:tc>
        <w:tc>
          <w:tcPr>
            <w:tcW w:w="7206" w:type="dxa"/>
            <w:tcPrChange w:id="12" w:author="OPPO (Qianxi Lu) - Post124" w:date="2023-11-30T09:42:00Z">
              <w:tcPr>
                <w:tcW w:w="7206" w:type="dxa"/>
              </w:tcPr>
            </w:tcPrChange>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w:t>
            </w:r>
            <w:proofErr w:type="spellStart"/>
            <w:r>
              <w:rPr>
                <w:rFonts w:eastAsia="Batang"/>
                <w:lang w:eastAsia="ja-JP"/>
              </w:rPr>
              <w:t>sidelink</w:t>
            </w:r>
            <w:proofErr w:type="spellEnd"/>
            <w:r>
              <w:rPr>
                <w:rFonts w:eastAsia="Batang"/>
                <w:lang w:eastAsia="ja-JP"/>
              </w:rPr>
              <w:t xml:space="preserve"> DRB, if </w:t>
            </w:r>
            <w:r>
              <w:rPr>
                <w:rFonts w:eastAsia="Times New Roman"/>
                <w:i/>
                <w:lang w:eastAsia="ja-JP"/>
              </w:rPr>
              <w:t>SL-RLC-</w:t>
            </w:r>
            <w:proofErr w:type="spellStart"/>
            <w:r>
              <w:rPr>
                <w:rFonts w:eastAsia="Times New Roman"/>
                <w:i/>
                <w:lang w:eastAsia="ja-JP"/>
              </w:rPr>
              <w:t>BearerConfig</w:t>
            </w:r>
            <w:proofErr w:type="spellEnd"/>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proofErr w:type="spellStart"/>
            <w:r>
              <w:rPr>
                <w:rFonts w:eastAsia="Batang"/>
                <w:i/>
                <w:lang w:eastAsia="ja-JP"/>
              </w:rPr>
              <w:t>sl</w:t>
            </w:r>
            <w:proofErr w:type="spellEnd"/>
            <w:r>
              <w:rPr>
                <w:rFonts w:eastAsia="Batang"/>
                <w:i/>
                <w:lang w:eastAsia="ja-JP"/>
              </w:rPr>
              <w:t>-RLC-</w:t>
            </w:r>
            <w:proofErr w:type="spellStart"/>
            <w:r>
              <w:rPr>
                <w:rFonts w:eastAsia="Batang"/>
                <w:i/>
                <w:lang w:eastAsia="ja-JP"/>
              </w:rPr>
              <w:t>BearerToAddModListSizeExt</w:t>
            </w:r>
            <w:proofErr w:type="spellEnd"/>
            <w:r>
              <w:rPr>
                <w:rFonts w:eastAsia="Batang"/>
                <w:iCs/>
                <w:lang w:eastAsia="ja-JP"/>
              </w:rPr>
              <w:t xml:space="preserve"> in </w:t>
            </w:r>
            <w:proofErr w:type="spellStart"/>
            <w:r>
              <w:rPr>
                <w:rFonts w:eastAsia="Batang"/>
                <w:i/>
                <w:lang w:eastAsia="ja-JP"/>
              </w:rPr>
              <w:t>sl-ConfigDedicatedNR</w:t>
            </w:r>
            <w:proofErr w:type="spellEnd"/>
            <w:r>
              <w:rPr>
                <w:rFonts w:eastAsia="Times New Roman"/>
                <w:iCs/>
                <w:lang w:eastAsia="ja-JP"/>
              </w:rPr>
              <w:t xml:space="preserve"> for a </w:t>
            </w:r>
            <w:proofErr w:type="spellStart"/>
            <w:r>
              <w:rPr>
                <w:rFonts w:eastAsia="Times New Roman"/>
                <w:i/>
                <w:lang w:eastAsia="ja-JP"/>
              </w:rPr>
              <w:t>sl-ServedRadioBearer</w:t>
            </w:r>
            <w:proofErr w:type="spellEnd"/>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w:t>
            </w:r>
            <w:proofErr w:type="spellStart"/>
            <w:r>
              <w:rPr>
                <w:rFonts w:eastAsia="Times New Roman"/>
                <w:i/>
                <w:highlight w:val="yellow"/>
                <w:lang w:eastAsia="ja-JP"/>
              </w:rPr>
              <w:t>TxProfile</w:t>
            </w:r>
            <w:proofErr w:type="spellEnd"/>
            <w:r>
              <w:rPr>
                <w:rFonts w:eastAsia="Times New Roman"/>
                <w:iCs/>
                <w:highlight w:val="yellow"/>
                <w:lang w:eastAsia="ja-JP"/>
              </w:rPr>
              <w:t xml:space="preserve"> of at least one associated QoS flow for the </w:t>
            </w:r>
            <w:proofErr w:type="spellStart"/>
            <w:r>
              <w:rPr>
                <w:rFonts w:eastAsia="Times New Roman"/>
                <w:i/>
                <w:highlight w:val="yellow"/>
                <w:lang w:eastAsia="ja-JP"/>
              </w:rPr>
              <w:t>sl-ServedRadioBearer</w:t>
            </w:r>
            <w:proofErr w:type="spellEnd"/>
            <w:r>
              <w:rPr>
                <w:rFonts w:eastAsia="Times New Roman"/>
                <w:iCs/>
                <w:highlight w:val="yellow"/>
                <w:lang w:eastAsia="ja-JP"/>
              </w:rPr>
              <w:t xml:space="preserve"> indicates </w:t>
            </w:r>
            <w:proofErr w:type="spellStart"/>
            <w:r>
              <w:rPr>
                <w:rFonts w:eastAsia="Times New Roman"/>
                <w:i/>
                <w:highlight w:val="yellow"/>
                <w:lang w:eastAsia="ja-JP"/>
              </w:rPr>
              <w:t>backwardsCompatible</w:t>
            </w:r>
            <w:proofErr w:type="spellEnd"/>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a3"/>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a3"/>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 xml:space="preserve">For RRC_CONNECTED, NW should ensure all the </w:t>
            </w:r>
            <w:proofErr w:type="spellStart"/>
            <w:r>
              <w:t>Qos</w:t>
            </w:r>
            <w:proofErr w:type="spellEnd"/>
            <w:r>
              <w:t xml:space="preserve">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4253" w:type="dxa"/>
            <w:tcPrChange w:id="13" w:author="OPPO (Qianxi Lu) - Post124" w:date="2023-11-30T09:42:00Z">
              <w:tcPr>
                <w:tcW w:w="4979" w:type="dxa"/>
              </w:tcPr>
            </w:tcPrChange>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FC5311" w14:paraId="617E508A" w14:textId="77777777" w:rsidTr="00FC5311">
        <w:tc>
          <w:tcPr>
            <w:tcW w:w="1212" w:type="dxa"/>
            <w:tcPrChange w:id="14" w:author="OPPO (Qianxi Lu) - Post124" w:date="2023-11-30T09:42:00Z">
              <w:tcPr>
                <w:tcW w:w="1212" w:type="dxa"/>
              </w:tcPr>
            </w:tcPrChange>
          </w:tcPr>
          <w:p w14:paraId="43F78A54" w14:textId="77777777" w:rsidR="00886040" w:rsidRDefault="003573C3">
            <w:r>
              <w:rPr>
                <w:rFonts w:hint="eastAsia"/>
              </w:rPr>
              <w:lastRenderedPageBreak/>
              <w:t>X</w:t>
            </w:r>
            <w:r>
              <w:t>iaomi</w:t>
            </w:r>
          </w:p>
        </w:tc>
        <w:tc>
          <w:tcPr>
            <w:tcW w:w="1216" w:type="dxa"/>
            <w:tcPrChange w:id="15" w:author="OPPO (Qianxi Lu) - Post124" w:date="2023-11-30T09:42:00Z">
              <w:tcPr>
                <w:tcW w:w="1216" w:type="dxa"/>
              </w:tcPr>
            </w:tcPrChange>
          </w:tcPr>
          <w:p w14:paraId="0A82A371" w14:textId="77777777" w:rsidR="00886040" w:rsidRDefault="003573C3">
            <w:r>
              <w:t>5.8.9.1b.1</w:t>
            </w:r>
          </w:p>
        </w:tc>
        <w:tc>
          <w:tcPr>
            <w:tcW w:w="7206" w:type="dxa"/>
            <w:tcPrChange w:id="16" w:author="OPPO (Qianxi Lu) - Post124" w:date="2023-11-30T09:42:00Z">
              <w:tcPr>
                <w:tcW w:w="7206" w:type="dxa"/>
              </w:tcPr>
            </w:tcPrChange>
          </w:tcPr>
          <w:p w14:paraId="50C4E13E" w14:textId="77777777" w:rsidR="00886040" w:rsidRDefault="003573C3">
            <w:r>
              <w:t xml:space="preserve">Suggest </w:t>
            </w:r>
            <w:proofErr w:type="gramStart"/>
            <w:r>
              <w:t>to have</w:t>
            </w:r>
            <w:proofErr w:type="gramEnd"/>
            <w:r>
              <w:t xml:space="preserve"> separate section for release condition and release operation. Regarding release </w:t>
            </w:r>
            <w:proofErr w:type="gramStart"/>
            <w:r>
              <w:t>condition;</w:t>
            </w:r>
            <w:proofErr w:type="gramEnd"/>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release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62099D9B" w14:textId="77777777" w:rsidR="00886040" w:rsidRDefault="003573C3">
            <w:pPr>
              <w:pStyle w:val="ad"/>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w:t>
            </w:r>
            <w:r>
              <w:rPr>
                <w:rFonts w:eastAsia="Times New Roman"/>
                <w:lang w:eastAsia="ja-JP"/>
              </w:rPr>
              <w:t xml:space="preserve">the maximum number of consecutive HARQ DTX for peer UE has been </w:t>
            </w:r>
            <w:proofErr w:type="gramStart"/>
            <w:r>
              <w:rPr>
                <w:rFonts w:eastAsia="Times New Roman"/>
                <w:lang w:eastAsia="ja-JP"/>
              </w:rPr>
              <w:t>reached</w:t>
            </w:r>
            <w:proofErr w:type="gramEnd"/>
          </w:p>
          <w:p w14:paraId="0BA5DDEC" w14:textId="77777777" w:rsidR="00886040" w:rsidRDefault="00886040">
            <w:pPr>
              <w:pStyle w:val="ad"/>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lang w:eastAsia="ja-JP"/>
              </w:rPr>
              <w:t>sl-CarrierToReleaseList</w:t>
            </w:r>
            <w:proofErr w:type="spellEnd"/>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w:t>
            </w:r>
            <w:proofErr w:type="spellStart"/>
            <w:r>
              <w:rPr>
                <w:rFonts w:eastAsia="Times New Roman"/>
                <w:lang w:eastAsia="ja-JP"/>
              </w:rPr>
              <w:t>sidelink</w:t>
            </w:r>
            <w:proofErr w:type="spellEnd"/>
            <w:r>
              <w:rPr>
                <w:rFonts w:eastAsia="Times New Roman"/>
                <w:lang w:eastAsia="ja-JP"/>
              </w:rPr>
              <w:t xml:space="preserve"> carrier with value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release the </w:t>
            </w:r>
            <w:proofErr w:type="spellStart"/>
            <w:r>
              <w:rPr>
                <w:rFonts w:eastAsia="Times New Roman"/>
                <w:lang w:eastAsia="ja-JP"/>
              </w:rPr>
              <w:t>sidelink</w:t>
            </w:r>
            <w:proofErr w:type="spellEnd"/>
            <w:r>
              <w:rPr>
                <w:rFonts w:eastAsia="Times New Roman"/>
                <w:lang w:eastAsia="ja-JP"/>
              </w:rPr>
              <w:t xml:space="preserve"> carrier for reception or </w:t>
            </w:r>
            <w:proofErr w:type="gramStart"/>
            <w:r>
              <w:rPr>
                <w:rFonts w:eastAsia="Times New Roman"/>
                <w:lang w:eastAsia="ja-JP"/>
              </w:rPr>
              <w:t>transmission</w:t>
            </w:r>
            <w:proofErr w:type="gramEnd"/>
          </w:p>
          <w:p w14:paraId="79E0F88F" w14:textId="77777777" w:rsidR="00886040" w:rsidRDefault="00886040">
            <w:pPr>
              <w:overflowPunct w:val="0"/>
              <w:autoSpaceDE w:val="0"/>
              <w:autoSpaceDN w:val="0"/>
              <w:adjustRightInd w:val="0"/>
              <w:ind w:left="1418" w:hanging="284"/>
              <w:textAlignment w:val="baseline"/>
            </w:pPr>
          </w:p>
        </w:tc>
        <w:tc>
          <w:tcPr>
            <w:tcW w:w="4253" w:type="dxa"/>
            <w:tcPrChange w:id="17" w:author="OPPO (Qianxi Lu) - Post124" w:date="2023-11-30T09:42:00Z">
              <w:tcPr>
                <w:tcW w:w="4979" w:type="dxa"/>
              </w:tcPr>
            </w:tcPrChange>
          </w:tcPr>
          <w:p w14:paraId="46AC77D7" w14:textId="4CDBBBF7" w:rsidR="00886040" w:rsidRDefault="005069FF">
            <w:r>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30D0AB5D" w14:textId="77777777" w:rsidTr="00FC5311">
        <w:tc>
          <w:tcPr>
            <w:tcW w:w="1212" w:type="dxa"/>
            <w:tcPrChange w:id="18" w:author="OPPO (Qianxi Lu) - Post124" w:date="2023-11-30T09:42:00Z">
              <w:tcPr>
                <w:tcW w:w="1212" w:type="dxa"/>
              </w:tcPr>
            </w:tcPrChange>
          </w:tcPr>
          <w:p w14:paraId="45E4AB61" w14:textId="77777777" w:rsidR="00886040" w:rsidRDefault="003573C3">
            <w:r>
              <w:rPr>
                <w:rFonts w:hint="eastAsia"/>
              </w:rPr>
              <w:lastRenderedPageBreak/>
              <w:t>X</w:t>
            </w:r>
            <w:r>
              <w:t>iaomi</w:t>
            </w:r>
          </w:p>
        </w:tc>
        <w:tc>
          <w:tcPr>
            <w:tcW w:w="1216" w:type="dxa"/>
            <w:tcPrChange w:id="19" w:author="OPPO (Qianxi Lu) - Post124" w:date="2023-11-30T09:42:00Z">
              <w:tcPr>
                <w:tcW w:w="1216" w:type="dxa"/>
              </w:tcPr>
            </w:tcPrChange>
          </w:tcPr>
          <w:p w14:paraId="708F7BA1" w14:textId="77777777" w:rsidR="00886040" w:rsidRDefault="003573C3">
            <w:r>
              <w:t>5.8.9.1b.2</w:t>
            </w:r>
          </w:p>
        </w:tc>
        <w:tc>
          <w:tcPr>
            <w:tcW w:w="7206" w:type="dxa"/>
            <w:tcPrChange w:id="20" w:author="OPPO (Qianxi Lu) - Post124" w:date="2023-11-30T09:42:00Z">
              <w:tcPr>
                <w:tcW w:w="7206" w:type="dxa"/>
              </w:tcPr>
            </w:tcPrChange>
          </w:tcPr>
          <w:p w14:paraId="4B86D60F" w14:textId="77777777" w:rsidR="00886040" w:rsidRDefault="003573C3">
            <w:r>
              <w:t xml:space="preserve">Similar as above. Condition for </w:t>
            </w:r>
            <w:r w:rsidRPr="005069FF">
              <w:t>add/</w:t>
            </w:r>
            <w:proofErr w:type="gramStart"/>
            <w:r w:rsidRPr="005069FF">
              <w:rPr>
                <w:highlight w:val="yellow"/>
              </w:rPr>
              <w:t>modify</w:t>
            </w:r>
            <w:proofErr w:type="gramEnd"/>
            <w:r>
              <w:t xml:space="preserve"> </w:t>
            </w:r>
          </w:p>
          <w:p w14:paraId="0ECEDFFC" w14:textId="77777777" w:rsidR="00886040" w:rsidRDefault="003573C3">
            <w:pPr>
              <w:pStyle w:val="ad"/>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3173748E" w14:textId="77777777" w:rsidR="00886040" w:rsidRDefault="003573C3">
            <w:pPr>
              <w:pStyle w:val="ad"/>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w:t>
            </w:r>
            <w:proofErr w:type="gramStart"/>
            <w:r w:rsidRPr="005069FF">
              <w:rPr>
                <w:rFonts w:eastAsia="Batang"/>
                <w:i/>
                <w:highlight w:val="yellow"/>
                <w:lang w:eastAsia="ja-JP"/>
              </w:rPr>
              <w:t>UE</w:t>
            </w:r>
            <w:r>
              <w:rPr>
                <w:rFonts w:eastAsia="Batang"/>
                <w:lang w:eastAsia="ja-JP"/>
              </w:rPr>
              <w:t>;</w:t>
            </w:r>
            <w:proofErr w:type="gramEnd"/>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addition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proofErr w:type="gramStart"/>
            <w:r>
              <w:rPr>
                <w:rFonts w:eastAsia="Times New Roman"/>
                <w:lang w:eastAsia="ja-JP"/>
              </w:rPr>
              <w:t>message;</w:t>
            </w:r>
            <w:proofErr w:type="gramEnd"/>
            <w:r>
              <w:rPr>
                <w:rFonts w:eastAsia="Times New Roman"/>
                <w:lang w:eastAsia="ja-JP"/>
              </w:rPr>
              <w:t xml:space="preserv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color w:val="FF0000"/>
                <w:lang w:eastAsia="ja-JP"/>
              </w:rPr>
              <w:t>sl-CarrierToAddModList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Cs/>
                <w:lang w:eastAsia="ja-JP"/>
              </w:rPr>
              <w:t xml:space="preserve"> for </w:t>
            </w:r>
            <w:proofErr w:type="gramStart"/>
            <w:r>
              <w:rPr>
                <w:rFonts w:eastAsia="Times New Roman"/>
                <w:iCs/>
                <w:lang w:eastAsia="ja-JP"/>
              </w:rPr>
              <w:t>reception</w:t>
            </w:r>
            <w:r>
              <w:rPr>
                <w:rFonts w:eastAsia="Times New Roman"/>
                <w:lang w:eastAsia="ja-JP"/>
              </w:rPr>
              <w:t>;</w:t>
            </w:r>
            <w:proofErr w:type="gramEnd"/>
          </w:p>
          <w:p w14:paraId="43CB408A" w14:textId="77777777" w:rsidR="00886040" w:rsidRDefault="003573C3">
            <w:pPr>
              <w:pStyle w:val="ad"/>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 xml:space="preserve">for unicast, after receiving the </w:t>
            </w:r>
            <w:proofErr w:type="spellStart"/>
            <w:r>
              <w:rPr>
                <w:rFonts w:eastAsia="Batang"/>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carrier release was triggered due to the configuration received within the </w:t>
            </w:r>
            <w:proofErr w:type="spellStart"/>
            <w:r>
              <w:rPr>
                <w:rFonts w:eastAsia="Batang"/>
                <w:lang w:eastAsia="ja-JP"/>
              </w:rPr>
              <w:t>sl-ConfigDedicatedNR</w:t>
            </w:r>
            <w:proofErr w:type="spellEnd"/>
            <w:r>
              <w:rPr>
                <w:rFonts w:eastAsia="Batang"/>
                <w:lang w:eastAsia="ja-JP"/>
              </w:rPr>
              <w:t xml:space="preserve">, SIB12, </w:t>
            </w:r>
            <w:proofErr w:type="spellStart"/>
            <w:r>
              <w:rPr>
                <w:rFonts w:eastAsia="Batang"/>
                <w:lang w:eastAsia="ja-JP"/>
              </w:rPr>
              <w:t>SidelinkPreconfigNR</w:t>
            </w:r>
            <w:proofErr w:type="spellEnd"/>
            <w:r>
              <w:rPr>
                <w:rFonts w:eastAsia="Batang"/>
                <w:lang w:eastAsia="ja-JP"/>
              </w:rPr>
              <w:t xml:space="preserve"> ,upper layer or due to change of UE capabilities of </w:t>
            </w:r>
            <w:r>
              <w:rPr>
                <w:rFonts w:eastAsia="Batang"/>
                <w:lang w:eastAsia="ja-JP"/>
              </w:rPr>
              <w:lastRenderedPageBreak/>
              <w:t xml:space="preserve">either </w:t>
            </w:r>
            <w:proofErr w:type="gramStart"/>
            <w:r>
              <w:rPr>
                <w:rFonts w:eastAsia="Batang"/>
                <w:lang w:eastAsia="ja-JP"/>
              </w:rPr>
              <w:t>UE;</w:t>
            </w:r>
            <w:proofErr w:type="gramEnd"/>
          </w:p>
          <w:p w14:paraId="6777C74C" w14:textId="77777777" w:rsidR="00886040" w:rsidRDefault="003573C3">
            <w:pPr>
              <w:pStyle w:val="ad"/>
              <w:numPr>
                <w:ilvl w:val="0"/>
                <w:numId w:val="4"/>
              </w:numPr>
              <w:overflowPunct w:val="0"/>
              <w:autoSpaceDE w:val="0"/>
              <w:autoSpaceDN w:val="0"/>
              <w:adjustRightInd w:val="0"/>
              <w:ind w:firstLineChars="0"/>
              <w:textAlignment w:val="baseline"/>
            </w:pPr>
            <w:r>
              <w:rPr>
                <w:rFonts w:eastAsia="Times New Roman"/>
                <w:lang w:eastAsia="ja-JP"/>
              </w:rPr>
              <w:t xml:space="preserve">add the </w:t>
            </w:r>
            <w:proofErr w:type="spellStart"/>
            <w:r>
              <w:rPr>
                <w:rFonts w:eastAsia="Times New Roman"/>
                <w:lang w:eastAsia="ja-JP"/>
              </w:rPr>
              <w:t>sidelink</w:t>
            </w:r>
            <w:proofErr w:type="spellEnd"/>
            <w:r>
              <w:rPr>
                <w:rFonts w:eastAsia="Times New Roman"/>
                <w:lang w:eastAsia="ja-JP"/>
              </w:rPr>
              <w:t xml:space="preserve"> carrier taking into account </w:t>
            </w:r>
            <w:r>
              <w:t xml:space="preserve">at least </w:t>
            </w:r>
            <w:r>
              <w:rPr>
                <w:rFonts w:eastAsia="Times New Roman"/>
                <w:lang w:eastAsia="ja-JP"/>
              </w:rPr>
              <w:t xml:space="preserve">carrier(s) mapped to the </w:t>
            </w:r>
            <w:proofErr w:type="spellStart"/>
            <w:r>
              <w:rPr>
                <w:rFonts w:eastAsia="Times New Roman"/>
                <w:lang w:eastAsia="ja-JP"/>
              </w:rPr>
              <w:t>sidelink</w:t>
            </w:r>
            <w:proofErr w:type="spellEnd"/>
            <w:r>
              <w:rPr>
                <w:rFonts w:eastAsia="Times New Roman"/>
                <w:lang w:eastAsia="ja-JP"/>
              </w:rPr>
              <w:t xml:space="preserve"> QoS flow(s) configured by the upper layer, carriers configured 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iCs/>
                <w:lang w:eastAsia="ja-JP"/>
              </w:rPr>
              <w:t>,</w:t>
            </w:r>
            <w:r>
              <w:rPr>
                <w:rFonts w:eastAsia="Times New Roman"/>
                <w:lang w:eastAsia="ja-JP"/>
              </w:rPr>
              <w:t xml:space="preserve"> and carrier(s) supported by both UEs</w:t>
            </w:r>
          </w:p>
        </w:tc>
        <w:tc>
          <w:tcPr>
            <w:tcW w:w="4253" w:type="dxa"/>
            <w:tcPrChange w:id="21" w:author="OPPO (Qianxi Lu) - Post124" w:date="2023-11-30T09:42:00Z">
              <w:tcPr>
                <w:tcW w:w="4979" w:type="dxa"/>
              </w:tcPr>
            </w:tcPrChange>
          </w:tcPr>
          <w:p w14:paraId="79258E4A" w14:textId="06518593" w:rsidR="00886040" w:rsidRDefault="005069FF">
            <w:r>
              <w:lastRenderedPageBreak/>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62668BD7" w14:textId="77777777" w:rsidTr="00FC5311">
        <w:tc>
          <w:tcPr>
            <w:tcW w:w="1212" w:type="dxa"/>
            <w:tcPrChange w:id="22" w:author="OPPO (Qianxi Lu) - Post124" w:date="2023-11-30T09:42:00Z">
              <w:tcPr>
                <w:tcW w:w="1212" w:type="dxa"/>
              </w:tcPr>
            </w:tcPrChange>
          </w:tcPr>
          <w:p w14:paraId="504AD9A3" w14:textId="77777777" w:rsidR="00886040" w:rsidRDefault="003573C3">
            <w:r>
              <w:rPr>
                <w:rFonts w:hint="eastAsia"/>
              </w:rPr>
              <w:t>X</w:t>
            </w:r>
            <w:r>
              <w:t>iaomi</w:t>
            </w:r>
          </w:p>
        </w:tc>
        <w:tc>
          <w:tcPr>
            <w:tcW w:w="1216" w:type="dxa"/>
            <w:tcPrChange w:id="23" w:author="OPPO (Qianxi Lu) - Post124" w:date="2023-11-30T09:42:00Z">
              <w:tcPr>
                <w:tcW w:w="1216" w:type="dxa"/>
              </w:tcPr>
            </w:tcPrChange>
          </w:tcPr>
          <w:p w14:paraId="628C2DA9" w14:textId="77777777" w:rsidR="00886040" w:rsidRDefault="003573C3">
            <w:r>
              <w:rPr>
                <w:rFonts w:hint="eastAsia"/>
              </w:rPr>
              <w:t>6</w:t>
            </w:r>
            <w:r>
              <w:t>.3.5</w:t>
            </w:r>
          </w:p>
        </w:tc>
        <w:tc>
          <w:tcPr>
            <w:tcW w:w="7206" w:type="dxa"/>
            <w:tcPrChange w:id="24" w:author="OPPO (Qianxi Lu) - Post124" w:date="2023-11-30T09:42:00Z">
              <w:tcPr>
                <w:tcW w:w="7206" w:type="dxa"/>
              </w:tcPr>
            </w:tcPrChange>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4253" w:type="dxa"/>
            <w:tcPrChange w:id="25" w:author="OPPO (Qianxi Lu) - Post124" w:date="2023-11-30T09:42:00Z">
              <w:tcPr>
                <w:tcW w:w="4979" w:type="dxa"/>
              </w:tcPr>
            </w:tcPrChange>
          </w:tcPr>
          <w:p w14:paraId="076C5787" w14:textId="6FF807DD" w:rsidR="00886040" w:rsidRDefault="005069FF">
            <w:r>
              <w:t>The intention was not to define a new constant, but reuse the old one which equals to 8</w:t>
            </w:r>
          </w:p>
        </w:tc>
      </w:tr>
      <w:tr w:rsidR="00FC5311" w14:paraId="0D0B8FF3" w14:textId="77777777" w:rsidTr="00FC5311">
        <w:tc>
          <w:tcPr>
            <w:tcW w:w="1212" w:type="dxa"/>
            <w:tcPrChange w:id="26" w:author="OPPO (Qianxi Lu) - Post124" w:date="2023-11-30T09:42:00Z">
              <w:tcPr>
                <w:tcW w:w="1212" w:type="dxa"/>
              </w:tcPr>
            </w:tcPrChange>
          </w:tcPr>
          <w:p w14:paraId="130FA0FB" w14:textId="77777777" w:rsidR="00886040" w:rsidRDefault="003573C3">
            <w:r>
              <w:rPr>
                <w:rFonts w:hint="eastAsia"/>
              </w:rPr>
              <w:t>X</w:t>
            </w:r>
            <w:r>
              <w:t>iaomi</w:t>
            </w:r>
          </w:p>
        </w:tc>
        <w:tc>
          <w:tcPr>
            <w:tcW w:w="1216" w:type="dxa"/>
            <w:tcPrChange w:id="27" w:author="OPPO (Qianxi Lu) - Post124" w:date="2023-11-30T09:42:00Z">
              <w:tcPr>
                <w:tcW w:w="1216" w:type="dxa"/>
              </w:tcPr>
            </w:tcPrChange>
          </w:tcPr>
          <w:p w14:paraId="599F89E9" w14:textId="77777777" w:rsidR="00886040" w:rsidRDefault="003573C3">
            <w:r>
              <w:rPr>
                <w:rFonts w:hint="eastAsia"/>
              </w:rPr>
              <w:t>6</w:t>
            </w:r>
            <w:r>
              <w:t>.3.5</w:t>
            </w:r>
          </w:p>
        </w:tc>
        <w:tc>
          <w:tcPr>
            <w:tcW w:w="7206" w:type="dxa"/>
            <w:tcPrChange w:id="28" w:author="OPPO (Qianxi Lu) - Post124" w:date="2023-11-30T09:42:00Z">
              <w:tcPr>
                <w:tcW w:w="7206" w:type="dxa"/>
              </w:tcPr>
            </w:tcPrChange>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 xml:space="preserve">Why </w:t>
            </w:r>
            <w:proofErr w:type="gramStart"/>
            <w:r>
              <w:t>the CC set is</w:t>
            </w:r>
            <w:proofErr w:type="gramEnd"/>
            <w:r>
              <w:t xml:space="preserve"> configured per DST? Should be per LCH configuration</w:t>
            </w:r>
          </w:p>
        </w:tc>
        <w:tc>
          <w:tcPr>
            <w:tcW w:w="4253" w:type="dxa"/>
            <w:tcPrChange w:id="29" w:author="OPPO (Qianxi Lu) - Post124" w:date="2023-11-30T09:42:00Z">
              <w:tcPr>
                <w:tcW w:w="4979" w:type="dxa"/>
              </w:tcPr>
            </w:tcPrChange>
          </w:tcPr>
          <w:p w14:paraId="2037858F" w14:textId="4FED9FE2" w:rsidR="00886040" w:rsidRDefault="005069FF">
            <w:r>
              <w:rPr>
                <w:rFonts w:hint="eastAsia"/>
              </w:rPr>
              <w:t>I</w:t>
            </w:r>
            <w:r>
              <w:t>t is to follow the legacy LTE design, and the set1/2 are used for the two LCH respectively, so it is per-LCH as agreed.</w:t>
            </w:r>
          </w:p>
        </w:tc>
      </w:tr>
      <w:tr w:rsidR="00FC5311" w14:paraId="7B7A81BE" w14:textId="77777777" w:rsidTr="00FC5311">
        <w:tc>
          <w:tcPr>
            <w:tcW w:w="1212" w:type="dxa"/>
            <w:tcPrChange w:id="30" w:author="OPPO (Qianxi Lu) - Post124" w:date="2023-11-30T09:42:00Z">
              <w:tcPr>
                <w:tcW w:w="1212" w:type="dxa"/>
              </w:tcPr>
            </w:tcPrChange>
          </w:tcPr>
          <w:p w14:paraId="0F9E1E52" w14:textId="77777777" w:rsidR="00886040" w:rsidRDefault="003573C3">
            <w:r>
              <w:rPr>
                <w:rFonts w:hint="eastAsia"/>
              </w:rPr>
              <w:t>X</w:t>
            </w:r>
            <w:r>
              <w:t>iaomi</w:t>
            </w:r>
          </w:p>
        </w:tc>
        <w:tc>
          <w:tcPr>
            <w:tcW w:w="1216" w:type="dxa"/>
            <w:tcPrChange w:id="31" w:author="OPPO (Qianxi Lu) - Post124" w:date="2023-11-30T09:42:00Z">
              <w:tcPr>
                <w:tcW w:w="1216" w:type="dxa"/>
              </w:tcPr>
            </w:tcPrChange>
          </w:tcPr>
          <w:p w14:paraId="3FFDD661" w14:textId="77777777" w:rsidR="00886040" w:rsidRDefault="003573C3">
            <w:r>
              <w:rPr>
                <w:rFonts w:hint="eastAsia"/>
              </w:rPr>
              <w:t>6</w:t>
            </w:r>
            <w:r>
              <w:t>.3.5</w:t>
            </w:r>
          </w:p>
        </w:tc>
        <w:tc>
          <w:tcPr>
            <w:tcW w:w="7206" w:type="dxa"/>
            <w:tcPrChange w:id="32" w:author="OPPO (Qianxi Lu) - Post124" w:date="2023-11-30T09:42:00Z">
              <w:tcPr>
                <w:tcW w:w="7206" w:type="dxa"/>
              </w:tcPr>
            </w:tcPrChange>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w:t>
            </w:r>
            <w:proofErr w:type="gramStart"/>
            <w:r>
              <w:rPr>
                <w:rFonts w:ascii="Courier New" w:eastAsia="Times New Roman" w:hAnsi="Courier New"/>
                <w:color w:val="808080"/>
                <w:sz w:val="16"/>
                <w:lang w:eastAsia="en-GB"/>
              </w:rPr>
              <w:t>85..</w:t>
            </w:r>
            <w:proofErr w:type="gramEnd"/>
            <w:r>
              <w:rPr>
                <w:rFonts w:ascii="Courier New" w:eastAsia="Times New Roman" w:hAnsi="Courier New"/>
                <w:color w:val="808080"/>
                <w:sz w:val="16"/>
                <w:lang w:eastAsia="en-GB"/>
              </w:rPr>
              <w:t>-52)</w:t>
            </w:r>
          </w:p>
          <w:p w14:paraId="51620C12" w14:textId="77777777" w:rsidR="00886040" w:rsidRDefault="003573C3">
            <w:r>
              <w:rPr>
                <w:rFonts w:ascii="Courier New" w:eastAsia="Times New Roman" w:hAnsi="Courier New"/>
                <w:color w:val="808080"/>
                <w:sz w:val="16"/>
                <w:lang w:eastAsia="en-GB"/>
              </w:rPr>
              <w:lastRenderedPageBreak/>
              <w:t xml:space="preserve">should be </w:t>
            </w:r>
            <w:proofErr w:type="gramStart"/>
            <w:r>
              <w:rPr>
                <w:rFonts w:ascii="Courier New" w:eastAsia="Times New Roman" w:hAnsi="Courier New"/>
                <w:color w:val="808080"/>
                <w:sz w:val="16"/>
                <w:highlight w:val="yellow"/>
                <w:lang w:eastAsia="en-GB"/>
              </w:rPr>
              <w:t>To</w:t>
            </w:r>
            <w:proofErr w:type="gramEnd"/>
          </w:p>
        </w:tc>
        <w:tc>
          <w:tcPr>
            <w:tcW w:w="4253" w:type="dxa"/>
            <w:tcPrChange w:id="33" w:author="OPPO (Qianxi Lu) - Post124" w:date="2023-11-30T09:42:00Z">
              <w:tcPr>
                <w:tcW w:w="4979" w:type="dxa"/>
              </w:tcPr>
            </w:tcPrChange>
          </w:tcPr>
          <w:p w14:paraId="3975E90E" w14:textId="31C2F8ED" w:rsidR="00886040" w:rsidRDefault="005069FF">
            <w:r>
              <w:lastRenderedPageBreak/>
              <w:t>True, will be corrected</w:t>
            </w:r>
          </w:p>
        </w:tc>
      </w:tr>
      <w:tr w:rsidR="00FC5311" w14:paraId="5DA0EF68" w14:textId="77777777" w:rsidTr="00FC5311">
        <w:tc>
          <w:tcPr>
            <w:tcW w:w="1212" w:type="dxa"/>
            <w:tcPrChange w:id="34" w:author="OPPO (Qianxi Lu) - Post124" w:date="2023-11-30T09:42:00Z">
              <w:tcPr>
                <w:tcW w:w="1212" w:type="dxa"/>
              </w:tcPr>
            </w:tcPrChange>
          </w:tcPr>
          <w:p w14:paraId="25D0570D" w14:textId="77777777" w:rsidR="00886040" w:rsidRDefault="003573C3">
            <w:r>
              <w:rPr>
                <w:rFonts w:hint="eastAsia"/>
              </w:rPr>
              <w:t>X</w:t>
            </w:r>
            <w:r>
              <w:t>iaomi</w:t>
            </w:r>
          </w:p>
        </w:tc>
        <w:tc>
          <w:tcPr>
            <w:tcW w:w="1216" w:type="dxa"/>
            <w:tcPrChange w:id="35" w:author="OPPO (Qianxi Lu) - Post124" w:date="2023-11-30T09:42:00Z">
              <w:tcPr>
                <w:tcW w:w="1216" w:type="dxa"/>
              </w:tcPr>
            </w:tcPrChange>
          </w:tcPr>
          <w:p w14:paraId="44A85F78" w14:textId="77777777" w:rsidR="00886040" w:rsidRDefault="003573C3">
            <w:r>
              <w:rPr>
                <w:rFonts w:hint="eastAsia"/>
              </w:rPr>
              <w:t>6</w:t>
            </w:r>
            <w:r>
              <w:t>.3.5</w:t>
            </w:r>
          </w:p>
        </w:tc>
        <w:tc>
          <w:tcPr>
            <w:tcW w:w="7206" w:type="dxa"/>
            <w:tcPrChange w:id="36" w:author="OPPO (Qianxi Lu) - Post124" w:date="2023-11-30T09:42:00Z">
              <w:tcPr>
                <w:tcW w:w="7206" w:type="dxa"/>
              </w:tcPr>
            </w:tcPrChange>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4253" w:type="dxa"/>
            <w:tcPrChange w:id="37" w:author="OPPO (Qianxi Lu) - Post124" w:date="2023-11-30T09:42:00Z">
              <w:tcPr>
                <w:tcW w:w="4979" w:type="dxa"/>
              </w:tcPr>
            </w:tcPrChange>
          </w:tcPr>
          <w:p w14:paraId="75DDEB83" w14:textId="3E02E9B0" w:rsidR="00886040" w:rsidRDefault="005069FF">
            <w:r>
              <w:t>True, will be corrected</w:t>
            </w:r>
          </w:p>
        </w:tc>
      </w:tr>
      <w:tr w:rsidR="00FC5311" w14:paraId="3BC7529A" w14:textId="77777777" w:rsidTr="00FC5311">
        <w:tc>
          <w:tcPr>
            <w:tcW w:w="1212" w:type="dxa"/>
            <w:tcPrChange w:id="38" w:author="OPPO (Qianxi Lu) - Post124" w:date="2023-11-30T09:42:00Z">
              <w:tcPr>
                <w:tcW w:w="1212" w:type="dxa"/>
              </w:tcPr>
            </w:tcPrChange>
          </w:tcPr>
          <w:p w14:paraId="020D5B80" w14:textId="77777777" w:rsidR="00886040" w:rsidRDefault="003573C3">
            <w:r>
              <w:rPr>
                <w:rFonts w:hint="eastAsia"/>
              </w:rPr>
              <w:t>X</w:t>
            </w:r>
            <w:r>
              <w:t>iaomi</w:t>
            </w:r>
          </w:p>
        </w:tc>
        <w:tc>
          <w:tcPr>
            <w:tcW w:w="1216" w:type="dxa"/>
            <w:tcPrChange w:id="39" w:author="OPPO (Qianxi Lu) - Post124" w:date="2023-11-30T09:42:00Z">
              <w:tcPr>
                <w:tcW w:w="1216" w:type="dxa"/>
              </w:tcPr>
            </w:tcPrChange>
          </w:tcPr>
          <w:p w14:paraId="557BF47F" w14:textId="77777777" w:rsidR="00886040" w:rsidRDefault="003573C3">
            <w:r>
              <w:rPr>
                <w:rFonts w:hint="eastAsia"/>
              </w:rPr>
              <w:t>6</w:t>
            </w:r>
            <w:r>
              <w:t>.6.2</w:t>
            </w:r>
          </w:p>
        </w:tc>
        <w:tc>
          <w:tcPr>
            <w:tcW w:w="7206" w:type="dxa"/>
            <w:tcPrChange w:id="40" w:author="OPPO (Qianxi Lu) - Post124" w:date="2023-11-30T09:42:00Z">
              <w:tcPr>
                <w:tcW w:w="7206" w:type="dxa"/>
              </w:tcPr>
            </w:tcPrChange>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highlight w:val="yellow"/>
                <w:lang w:eastAsia="en-GB"/>
              </w:rPr>
              <w:t>SL-RLC-BearerConfigIndex-r18</w:t>
            </w:r>
            <w:proofErr w:type="spellEnd"/>
            <w:r>
              <w:rPr>
                <w:rFonts w:ascii="Courier New" w:eastAsia="Times New Roman" w:hAnsi="Courier New"/>
                <w:sz w:val="16"/>
                <w:highlight w:val="yellow"/>
                <w:lang w:eastAsia="en-GB"/>
              </w:rPr>
              <w:t>,</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4253" w:type="dxa"/>
            <w:tcPrChange w:id="41" w:author="OPPO (Qianxi Lu) - Post124" w:date="2023-11-30T09:42:00Z">
              <w:tcPr>
                <w:tcW w:w="4979" w:type="dxa"/>
              </w:tcPr>
            </w:tcPrChange>
          </w:tcPr>
          <w:p w14:paraId="267A4575" w14:textId="4A034323" w:rsidR="00886040" w:rsidRDefault="005069FF">
            <w:r>
              <w:lastRenderedPageBreak/>
              <w:t>In PC5-RRC module, there was no r16 IE defined, so I start from r18</w:t>
            </w:r>
          </w:p>
        </w:tc>
      </w:tr>
      <w:tr w:rsidR="00FC5311" w14:paraId="04CC38EF" w14:textId="77777777" w:rsidTr="00FC5311">
        <w:tc>
          <w:tcPr>
            <w:tcW w:w="1212" w:type="dxa"/>
            <w:tcPrChange w:id="42" w:author="OPPO (Qianxi Lu) - Post124" w:date="2023-11-30T09:42:00Z">
              <w:tcPr>
                <w:tcW w:w="1212" w:type="dxa"/>
              </w:tcPr>
            </w:tcPrChange>
          </w:tcPr>
          <w:p w14:paraId="68B8A127" w14:textId="77777777" w:rsidR="00886040" w:rsidRDefault="003573C3">
            <w:r>
              <w:rPr>
                <w:rFonts w:hint="eastAsia"/>
              </w:rPr>
              <w:lastRenderedPageBreak/>
              <w:t>X</w:t>
            </w:r>
            <w:r>
              <w:t>iaomi</w:t>
            </w:r>
          </w:p>
        </w:tc>
        <w:tc>
          <w:tcPr>
            <w:tcW w:w="1216" w:type="dxa"/>
            <w:tcPrChange w:id="43" w:author="OPPO (Qianxi Lu) - Post124" w:date="2023-11-30T09:42:00Z">
              <w:tcPr>
                <w:tcW w:w="1216" w:type="dxa"/>
              </w:tcPr>
            </w:tcPrChange>
          </w:tcPr>
          <w:p w14:paraId="0E0B52C0" w14:textId="77777777" w:rsidR="00886040" w:rsidRDefault="003573C3">
            <w:r>
              <w:rPr>
                <w:rFonts w:hint="eastAsia"/>
              </w:rPr>
              <w:t>6</w:t>
            </w:r>
            <w:r>
              <w:t>.6.2</w:t>
            </w:r>
          </w:p>
        </w:tc>
        <w:tc>
          <w:tcPr>
            <w:tcW w:w="7206" w:type="dxa"/>
            <w:tcPrChange w:id="44" w:author="OPPO (Qianxi Lu) - Post124" w:date="2023-11-30T09:42:00Z">
              <w:tcPr>
                <w:tcW w:w="7206" w:type="dxa"/>
              </w:tcPr>
            </w:tcPrChange>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lang w:eastAsia="en-GB"/>
              </w:rPr>
              <w:t>SL-RLC-BearerConfigIndex-r18</w:t>
            </w:r>
            <w:proofErr w:type="spellEnd"/>
            <w:r>
              <w:rPr>
                <w:rFonts w:ascii="Courier New" w:eastAsia="Times New Roman" w:hAnsi="Courier New"/>
                <w:sz w:val="16"/>
                <w:lang w:eastAsia="en-GB"/>
              </w:rPr>
              <w:t>,</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w:t>
            </w:r>
            <w:proofErr w:type="spellStart"/>
            <w:r>
              <w:t>ragne</w:t>
            </w:r>
            <w:proofErr w:type="spellEnd"/>
            <w:r>
              <w:t xml:space="preserve"> of additional LCID is 1-32 while according to running MAC spec, the LCID for </w:t>
            </w:r>
            <w:proofErr w:type="spellStart"/>
            <w:r>
              <w:t>addditoinal</w:t>
            </w:r>
            <w:proofErr w:type="spellEnd"/>
            <w:r>
              <w:t xml:space="preserve"> bearer is 21-36, which is not aligned. </w:t>
            </w:r>
          </w:p>
        </w:tc>
        <w:tc>
          <w:tcPr>
            <w:tcW w:w="4253" w:type="dxa"/>
            <w:tcPrChange w:id="45" w:author="OPPO (Qianxi Lu) - Post124" w:date="2023-11-30T09:42:00Z">
              <w:tcPr>
                <w:tcW w:w="4979" w:type="dxa"/>
              </w:tcPr>
            </w:tcPrChange>
          </w:tcPr>
          <w:p w14:paraId="6359BD9E" w14:textId="5EEE5DB2" w:rsidR="00886040" w:rsidRDefault="005069FF">
            <w:r>
              <w:t>True, will be corrected</w:t>
            </w:r>
          </w:p>
        </w:tc>
      </w:tr>
      <w:tr w:rsidR="00FC5311" w14:paraId="7E348F51" w14:textId="77777777" w:rsidTr="00FC5311">
        <w:tc>
          <w:tcPr>
            <w:tcW w:w="1212" w:type="dxa"/>
            <w:tcPrChange w:id="46" w:author="OPPO (Qianxi Lu) - Post124" w:date="2023-11-30T09:42:00Z">
              <w:tcPr>
                <w:tcW w:w="1212" w:type="dxa"/>
              </w:tcPr>
            </w:tcPrChange>
          </w:tcPr>
          <w:p w14:paraId="29B0D6D5" w14:textId="77777777" w:rsidR="00886040" w:rsidRDefault="00886040"/>
        </w:tc>
        <w:tc>
          <w:tcPr>
            <w:tcW w:w="1216" w:type="dxa"/>
            <w:tcPrChange w:id="47" w:author="OPPO (Qianxi Lu) - Post124" w:date="2023-11-30T09:42:00Z">
              <w:tcPr>
                <w:tcW w:w="1216" w:type="dxa"/>
              </w:tcPr>
            </w:tcPrChange>
          </w:tcPr>
          <w:p w14:paraId="002E7117" w14:textId="77777777" w:rsidR="00886040" w:rsidRDefault="003573C3">
            <w:r>
              <w:rPr>
                <w:rFonts w:hint="eastAsia"/>
              </w:rPr>
              <w:t>6</w:t>
            </w:r>
            <w:r>
              <w:t>.6.2</w:t>
            </w:r>
          </w:p>
        </w:tc>
        <w:tc>
          <w:tcPr>
            <w:tcW w:w="7206" w:type="dxa"/>
            <w:tcPrChange w:id="48" w:author="OPPO (Qianxi Lu) - Post124" w:date="2023-11-30T09:42:00Z">
              <w:tcPr>
                <w:tcW w:w="7206" w:type="dxa"/>
              </w:tcPr>
            </w:tcPrChange>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Should be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4253" w:type="dxa"/>
            <w:tcPrChange w:id="49" w:author="OPPO (Qianxi Lu) - Post124" w:date="2023-11-30T09:42:00Z">
              <w:tcPr>
                <w:tcW w:w="4979" w:type="dxa"/>
              </w:tcPr>
            </w:tcPrChange>
          </w:tcPr>
          <w:p w14:paraId="569DC8FE" w14:textId="0CA2ADC3" w:rsidR="00886040" w:rsidRDefault="005069FF">
            <w:r>
              <w:t xml:space="preserve">I thought about this, and not quite sure if we should exclude 0, i.e., the legacy carrier, so having this included for now. but open to hear more view. </w:t>
            </w:r>
          </w:p>
        </w:tc>
      </w:tr>
      <w:tr w:rsidR="00FC5311" w14:paraId="7B6A1FD5" w14:textId="77777777" w:rsidTr="00FC5311">
        <w:tc>
          <w:tcPr>
            <w:tcW w:w="1212" w:type="dxa"/>
            <w:tcPrChange w:id="50" w:author="OPPO (Qianxi Lu) - Post124" w:date="2023-11-30T09:42:00Z">
              <w:tcPr>
                <w:tcW w:w="1212" w:type="dxa"/>
              </w:tcPr>
            </w:tcPrChange>
          </w:tcPr>
          <w:p w14:paraId="416B210B" w14:textId="77777777" w:rsidR="00886040" w:rsidRDefault="003573C3">
            <w:r>
              <w:rPr>
                <w:rFonts w:hint="eastAsia"/>
              </w:rPr>
              <w:lastRenderedPageBreak/>
              <w:t>ZTE</w:t>
            </w:r>
          </w:p>
        </w:tc>
        <w:tc>
          <w:tcPr>
            <w:tcW w:w="1216" w:type="dxa"/>
            <w:tcPrChange w:id="51" w:author="OPPO (Qianxi Lu) - Post124" w:date="2023-11-30T09:42:00Z">
              <w:tcPr>
                <w:tcW w:w="1216" w:type="dxa"/>
              </w:tcPr>
            </w:tcPrChange>
          </w:tcPr>
          <w:p w14:paraId="45DF7E55" w14:textId="77777777" w:rsidR="00886040" w:rsidRDefault="00886040"/>
        </w:tc>
        <w:tc>
          <w:tcPr>
            <w:tcW w:w="7206" w:type="dxa"/>
            <w:tcPrChange w:id="52" w:author="OPPO (Qianxi Lu) - Post124" w:date="2023-11-30T09:42:00Z">
              <w:tcPr>
                <w:tcW w:w="7206" w:type="dxa"/>
              </w:tcPr>
            </w:tcPrChange>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4253" w:type="dxa"/>
            <w:tcPrChange w:id="53" w:author="OPPO (Qianxi Lu) - Post124" w:date="2023-11-30T09:42:00Z">
              <w:tcPr>
                <w:tcW w:w="4979" w:type="dxa"/>
              </w:tcPr>
            </w:tcPrChange>
          </w:tcPr>
          <w:p w14:paraId="20A1D4B6" w14:textId="692ABCC0" w:rsidR="00886040" w:rsidRDefault="005069FF">
            <w:r>
              <w:t>True, to be corrected</w:t>
            </w:r>
          </w:p>
        </w:tc>
      </w:tr>
      <w:tr w:rsidR="00FC5311" w14:paraId="046E7AEF" w14:textId="77777777" w:rsidTr="00FC5311">
        <w:tc>
          <w:tcPr>
            <w:tcW w:w="1212" w:type="dxa"/>
            <w:tcPrChange w:id="54" w:author="OPPO (Qianxi Lu) - Post124" w:date="2023-11-30T09:42:00Z">
              <w:tcPr>
                <w:tcW w:w="1212" w:type="dxa"/>
              </w:tcPr>
            </w:tcPrChange>
          </w:tcPr>
          <w:p w14:paraId="315426CA" w14:textId="77777777" w:rsidR="00886040" w:rsidRDefault="003573C3">
            <w:r>
              <w:rPr>
                <w:rFonts w:hint="eastAsia"/>
              </w:rPr>
              <w:t>ZTE</w:t>
            </w:r>
          </w:p>
        </w:tc>
        <w:tc>
          <w:tcPr>
            <w:tcW w:w="1216" w:type="dxa"/>
            <w:tcPrChange w:id="55" w:author="OPPO (Qianxi Lu) - Post124" w:date="2023-11-30T09:42:00Z">
              <w:tcPr>
                <w:tcW w:w="1216" w:type="dxa"/>
              </w:tcPr>
            </w:tcPrChange>
          </w:tcPr>
          <w:p w14:paraId="0460E954" w14:textId="77777777" w:rsidR="00886040" w:rsidRDefault="003573C3">
            <w:r>
              <w:rPr>
                <w:rFonts w:hint="eastAsia"/>
              </w:rPr>
              <w:t>6.2.2</w:t>
            </w:r>
          </w:p>
        </w:tc>
        <w:tc>
          <w:tcPr>
            <w:tcW w:w="7206" w:type="dxa"/>
            <w:tcPrChange w:id="56" w:author="OPPO (Qianxi Lu) - Post124" w:date="2023-11-30T09:42:00Z">
              <w:tcPr>
                <w:tcW w:w="7206" w:type="dxa"/>
              </w:tcPr>
            </w:tcPrChange>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 xml:space="preserve">What is “aligned with </w:t>
            </w:r>
            <w:proofErr w:type="spellStart"/>
            <w:r>
              <w:rPr>
                <w:rFonts w:ascii="Arial" w:eastAsia="Times New Roman" w:hAnsi="Arial" w:hint="eastAsia"/>
                <w:sz w:val="18"/>
              </w:rPr>
              <w:t>sl</w:t>
            </w:r>
            <w:proofErr w:type="spellEnd"/>
            <w:r>
              <w:rPr>
                <w:rFonts w:ascii="Arial" w:eastAsia="Times New Roman" w:hAnsi="Arial" w:hint="eastAsia"/>
                <w:sz w:val="18"/>
              </w:rPr>
              <w:t>-QoS-</w:t>
            </w:r>
            <w:proofErr w:type="spellStart"/>
            <w:r>
              <w:rPr>
                <w:rFonts w:ascii="Arial" w:eastAsia="Times New Roman" w:hAnsi="Arial" w:hint="eastAsia"/>
                <w:sz w:val="18"/>
              </w:rPr>
              <w:t>flowID</w:t>
            </w:r>
            <w:proofErr w:type="spellEnd"/>
            <w:r>
              <w:rPr>
                <w:rFonts w:ascii="Arial" w:eastAsia="Times New Roman" w:hAnsi="Arial" w:hint="eastAsia"/>
                <w:sz w:val="18"/>
              </w:rPr>
              <w:t xml:space="preserve">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Pr>
                <w:rFonts w:ascii="Arial" w:eastAsia="Times New Roman" w:hAnsi="Arial"/>
                <w:b/>
                <w:bCs/>
                <w:i/>
                <w:iCs/>
                <w:sz w:val="18"/>
              </w:rPr>
              <w:t>sl</w:t>
            </w:r>
            <w:proofErr w:type="spellEnd"/>
            <w:r>
              <w:rPr>
                <w:rFonts w:ascii="Arial" w:eastAsia="Times New Roman" w:hAnsi="Arial"/>
                <w:b/>
                <w:bCs/>
                <w:i/>
                <w:iCs/>
                <w:sz w:val="18"/>
              </w:rPr>
              <w:t>-QoS-</w:t>
            </w:r>
            <w:proofErr w:type="spellStart"/>
            <w:r>
              <w:rPr>
                <w:rFonts w:ascii="Arial" w:eastAsia="Times New Roman" w:hAnsi="Arial"/>
                <w:b/>
                <w:bCs/>
                <w:i/>
                <w:iCs/>
                <w:sz w:val="18"/>
              </w:rPr>
              <w:t>FlowIdentity</w:t>
            </w:r>
            <w:proofErr w:type="spellEnd"/>
          </w:p>
          <w:p w14:paraId="75DC2A0B" w14:textId="77777777" w:rsidR="00886040" w:rsidRDefault="003573C3">
            <w:pPr>
              <w:rPr>
                <w:lang w:eastAsia="en-GB"/>
              </w:rPr>
            </w:pPr>
            <w:r>
              <w:rPr>
                <w:rFonts w:ascii="Arial" w:eastAsia="Times New Roman" w:hAnsi="Arial"/>
                <w:sz w:val="18"/>
              </w:rPr>
              <w:t xml:space="preserve">This identity uniquely identifies one </w:t>
            </w:r>
            <w:proofErr w:type="spellStart"/>
            <w:r>
              <w:rPr>
                <w:rFonts w:ascii="Arial" w:eastAsia="Times New Roman" w:hAnsi="Arial"/>
                <w:sz w:val="18"/>
              </w:rPr>
              <w:t>sidelink</w:t>
            </w:r>
            <w:proofErr w:type="spellEnd"/>
            <w:r>
              <w:rPr>
                <w:rFonts w:ascii="Arial" w:eastAsia="Times New Roman" w:hAnsi="Arial"/>
                <w:sz w:val="18"/>
              </w:rPr>
              <w:t xml:space="preserve"> QoS flow between the UE and the network in the scope of UE, </w:t>
            </w:r>
            <w:r>
              <w:rPr>
                <w:rFonts w:ascii="Arial" w:eastAsia="Times New Roman" w:hAnsi="Arial"/>
                <w:sz w:val="18"/>
                <w:highlight w:val="yellow"/>
              </w:rPr>
              <w:t xml:space="preserve">aligned with the </w:t>
            </w:r>
            <w:proofErr w:type="spellStart"/>
            <w:r>
              <w:rPr>
                <w:rFonts w:ascii="Arial" w:eastAsia="Times New Roman" w:hAnsi="Arial"/>
                <w:i/>
                <w:iCs/>
                <w:sz w:val="18"/>
                <w:highlight w:val="yellow"/>
              </w:rPr>
              <w:t>sl</w:t>
            </w:r>
            <w:proofErr w:type="spellEnd"/>
            <w:r>
              <w:rPr>
                <w:rFonts w:ascii="Arial" w:eastAsia="Times New Roman" w:hAnsi="Arial"/>
                <w:i/>
                <w:iCs/>
                <w:sz w:val="18"/>
                <w:highlight w:val="yellow"/>
              </w:rPr>
              <w:t>-QoS-</w:t>
            </w:r>
            <w:proofErr w:type="spellStart"/>
            <w:r>
              <w:rPr>
                <w:rFonts w:ascii="Arial" w:eastAsia="Times New Roman" w:hAnsi="Arial"/>
                <w:i/>
                <w:iCs/>
                <w:sz w:val="18"/>
                <w:highlight w:val="yellow"/>
              </w:rPr>
              <w:t>FlowIdentity</w:t>
            </w:r>
            <w:proofErr w:type="spellEnd"/>
            <w:r>
              <w:rPr>
                <w:rFonts w:ascii="Arial" w:eastAsia="等线" w:hAnsi="Arial"/>
                <w:i/>
                <w:iCs/>
                <w:sz w:val="18"/>
                <w:highlight w:val="yellow"/>
              </w:rPr>
              <w:t xml:space="preserve"> </w:t>
            </w:r>
            <w:r>
              <w:rPr>
                <w:rFonts w:ascii="Arial" w:eastAsia="等线" w:hAnsi="Arial"/>
                <w:sz w:val="18"/>
                <w:highlight w:val="yellow"/>
              </w:rPr>
              <w:t>in</w:t>
            </w:r>
            <w:r>
              <w:rPr>
                <w:rFonts w:ascii="Arial" w:eastAsia="等线"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4253" w:type="dxa"/>
            <w:tcPrChange w:id="57" w:author="OPPO (Qianxi Lu) - Post124" w:date="2023-11-30T09:42:00Z">
              <w:tcPr>
                <w:tcW w:w="4979" w:type="dxa"/>
              </w:tcPr>
            </w:tcPrChange>
          </w:tcPr>
          <w:p w14:paraId="1A45D7A4" w14:textId="45D096F8" w:rsidR="00886040" w:rsidRDefault="005069FF">
            <w:r>
              <w:t>Thanks for reminding, seems no need to include the flow-ID, as long as it aligns with the old flow-list.</w:t>
            </w:r>
          </w:p>
        </w:tc>
      </w:tr>
      <w:tr w:rsidR="00FC5311" w14:paraId="5E1A9B24" w14:textId="77777777" w:rsidTr="00FC5311">
        <w:tc>
          <w:tcPr>
            <w:tcW w:w="1212" w:type="dxa"/>
            <w:tcPrChange w:id="58" w:author="OPPO (Qianxi Lu) - Post124" w:date="2023-11-30T09:42:00Z">
              <w:tcPr>
                <w:tcW w:w="1212" w:type="dxa"/>
              </w:tcPr>
            </w:tcPrChange>
          </w:tcPr>
          <w:p w14:paraId="1D6ED9D3" w14:textId="77777777" w:rsidR="00886040" w:rsidRDefault="003573C3">
            <w:r>
              <w:rPr>
                <w:rFonts w:hint="eastAsia"/>
              </w:rPr>
              <w:t>ZTE</w:t>
            </w:r>
          </w:p>
        </w:tc>
        <w:tc>
          <w:tcPr>
            <w:tcW w:w="1216" w:type="dxa"/>
            <w:tcPrChange w:id="59" w:author="OPPO (Qianxi Lu) - Post124" w:date="2023-11-30T09:42:00Z">
              <w:tcPr>
                <w:tcW w:w="1216" w:type="dxa"/>
              </w:tcPr>
            </w:tcPrChange>
          </w:tcPr>
          <w:p w14:paraId="40A73391" w14:textId="77777777" w:rsidR="00886040" w:rsidRDefault="003573C3">
            <w:r>
              <w:rPr>
                <w:rFonts w:hint="eastAsia"/>
              </w:rPr>
              <w:t>6.2.2</w:t>
            </w:r>
          </w:p>
        </w:tc>
        <w:tc>
          <w:tcPr>
            <w:tcW w:w="7206" w:type="dxa"/>
            <w:tcPrChange w:id="60" w:author="OPPO (Qianxi Lu) - Post124" w:date="2023-11-30T09:42:00Z">
              <w:tcPr>
                <w:tcW w:w="7206" w:type="dxa"/>
              </w:tcPr>
            </w:tcPrChange>
          </w:tcPr>
          <w:p w14:paraId="69721931" w14:textId="77777777" w:rsidR="00886040" w:rsidRDefault="003573C3">
            <w:r>
              <w:rPr>
                <w:rFonts w:hint="eastAsia"/>
              </w:rPr>
              <w:t xml:space="preserve">FD of following IE is </w:t>
            </w:r>
            <w:proofErr w:type="gramStart"/>
            <w:r>
              <w:rPr>
                <w:rFonts w:hint="eastAsia"/>
              </w:rPr>
              <w:t>missing</w:t>
            </w:r>
            <w:proofErr w:type="gramEnd"/>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4253" w:type="dxa"/>
            <w:tcPrChange w:id="61" w:author="OPPO (Qianxi Lu) - Post124" w:date="2023-11-30T09:42:00Z">
              <w:tcPr>
                <w:tcW w:w="4979" w:type="dxa"/>
              </w:tcPr>
            </w:tcPrChange>
          </w:tcPr>
          <w:p w14:paraId="0956B2EB" w14:textId="3F05CAF0" w:rsidR="00886040" w:rsidRDefault="005069FF">
            <w:r>
              <w:t>True, will be corrected in the next iteration</w:t>
            </w:r>
          </w:p>
        </w:tc>
      </w:tr>
      <w:tr w:rsidR="00FC5311" w14:paraId="0753120B" w14:textId="77777777" w:rsidTr="00FC5311">
        <w:tc>
          <w:tcPr>
            <w:tcW w:w="1212" w:type="dxa"/>
            <w:tcPrChange w:id="62" w:author="OPPO (Qianxi Lu) - Post124" w:date="2023-11-30T09:42:00Z">
              <w:tcPr>
                <w:tcW w:w="1212" w:type="dxa"/>
              </w:tcPr>
            </w:tcPrChange>
          </w:tcPr>
          <w:p w14:paraId="3DBE8FA4" w14:textId="77777777" w:rsidR="00886040" w:rsidRDefault="003573C3">
            <w:r>
              <w:rPr>
                <w:rFonts w:hint="eastAsia"/>
              </w:rPr>
              <w:t>ZTE</w:t>
            </w:r>
          </w:p>
        </w:tc>
        <w:tc>
          <w:tcPr>
            <w:tcW w:w="1216" w:type="dxa"/>
            <w:tcPrChange w:id="63" w:author="OPPO (Qianxi Lu) - Post124" w:date="2023-11-30T09:42:00Z">
              <w:tcPr>
                <w:tcW w:w="1216" w:type="dxa"/>
              </w:tcPr>
            </w:tcPrChange>
          </w:tcPr>
          <w:p w14:paraId="52995F11" w14:textId="77777777" w:rsidR="00886040" w:rsidRDefault="003573C3">
            <w:r>
              <w:rPr>
                <w:rFonts w:hint="eastAsia"/>
              </w:rPr>
              <w:t>6.3.1</w:t>
            </w:r>
          </w:p>
        </w:tc>
        <w:tc>
          <w:tcPr>
            <w:tcW w:w="7206" w:type="dxa"/>
            <w:tcPrChange w:id="64" w:author="OPPO (Qianxi Lu) - Post124" w:date="2023-11-30T09:42:00Z">
              <w:tcPr>
                <w:tcW w:w="7206" w:type="dxa"/>
              </w:tcPr>
            </w:tcPrChange>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w:t>
            </w:r>
            <w:proofErr w:type="spellStart"/>
            <w:r>
              <w:rPr>
                <w:rFonts w:ascii="Courier New" w:eastAsia="Times New Roman" w:hAnsi="Courier New"/>
                <w:sz w:val="16"/>
              </w:rPr>
              <w:t>CarrierSetConfig</w:t>
            </w:r>
            <w:proofErr w:type="spellEnd"/>
            <w:r>
              <w:t>”</w:t>
            </w:r>
            <w:r>
              <w:rPr>
                <w:rFonts w:hint="eastAsia"/>
              </w:rPr>
              <w:t>?</w:t>
            </w:r>
          </w:p>
        </w:tc>
        <w:tc>
          <w:tcPr>
            <w:tcW w:w="4253" w:type="dxa"/>
            <w:tcPrChange w:id="65" w:author="OPPO (Qianxi Lu) - Post124" w:date="2023-11-30T09:42:00Z">
              <w:tcPr>
                <w:tcW w:w="4979" w:type="dxa"/>
              </w:tcPr>
            </w:tcPrChange>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For SCCH, at least for RRC_IDLE/RRC_INACTIVE/OOC cases, leave the decision of per-LCH carrier set for PDCP duplication to Tx UE implementation</w:t>
            </w:r>
          </w:p>
          <w:p w14:paraId="1C99FA15" w14:textId="77777777" w:rsidR="005069FF" w:rsidRDefault="005069FF"/>
          <w:p w14:paraId="3251CDDB" w14:textId="4D533BA5" w:rsidR="005069FF" w:rsidRDefault="005069FF">
            <w:proofErr w:type="gramStart"/>
            <w:r>
              <w:t>So</w:t>
            </w:r>
            <w:proofErr w:type="gramEnd"/>
            <w:r>
              <w:t xml:space="preserve"> no need for such configuration in SIB? Sorry if any missing point</w:t>
            </w:r>
          </w:p>
        </w:tc>
      </w:tr>
      <w:tr w:rsidR="00FC5311" w14:paraId="2727FF29" w14:textId="77777777" w:rsidTr="00FC5311">
        <w:tc>
          <w:tcPr>
            <w:tcW w:w="1212" w:type="dxa"/>
            <w:tcPrChange w:id="66" w:author="OPPO (Qianxi Lu) - Post124" w:date="2023-11-30T09:42:00Z">
              <w:tcPr>
                <w:tcW w:w="1212" w:type="dxa"/>
              </w:tcPr>
            </w:tcPrChange>
          </w:tcPr>
          <w:p w14:paraId="18E7EE6A" w14:textId="77777777" w:rsidR="00886040" w:rsidRDefault="003573C3">
            <w:r>
              <w:rPr>
                <w:rFonts w:hint="eastAsia"/>
              </w:rPr>
              <w:lastRenderedPageBreak/>
              <w:t>ZTE</w:t>
            </w:r>
          </w:p>
        </w:tc>
        <w:tc>
          <w:tcPr>
            <w:tcW w:w="1216" w:type="dxa"/>
            <w:tcPrChange w:id="67" w:author="OPPO (Qianxi Lu) - Post124" w:date="2023-11-30T09:42:00Z">
              <w:tcPr>
                <w:tcW w:w="1216" w:type="dxa"/>
              </w:tcPr>
            </w:tcPrChange>
          </w:tcPr>
          <w:p w14:paraId="14B217C0" w14:textId="77777777" w:rsidR="00886040" w:rsidRDefault="003573C3">
            <w:r>
              <w:rPr>
                <w:rFonts w:hint="eastAsia"/>
              </w:rPr>
              <w:t>6.3.2</w:t>
            </w:r>
          </w:p>
        </w:tc>
        <w:tc>
          <w:tcPr>
            <w:tcW w:w="7206" w:type="dxa"/>
            <w:tcPrChange w:id="68" w:author="OPPO (Qianxi Lu) - Post124" w:date="2023-11-30T09:42:00Z">
              <w:tcPr>
                <w:tcW w:w="7206" w:type="dxa"/>
              </w:tcPr>
            </w:tcPrChange>
          </w:tcPr>
          <w:p w14:paraId="0F45DFEB" w14:textId="77777777" w:rsidR="00886040" w:rsidRDefault="003573C3">
            <w:r>
              <w:rPr>
                <w:rFonts w:hint="eastAsia"/>
              </w:rPr>
              <w:t xml:space="preserve">The FD of </w:t>
            </w:r>
            <w:r>
              <w:t>“</w:t>
            </w:r>
            <w:proofErr w:type="spellStart"/>
            <w:r>
              <w:rPr>
                <w:rFonts w:hint="eastAsia"/>
              </w:rPr>
              <w:t>sl</w:t>
            </w:r>
            <w:proofErr w:type="spellEnd"/>
            <w:r>
              <w:rPr>
                <w:rFonts w:hint="eastAsia"/>
              </w:rPr>
              <w:t>-frequency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proofErr w:type="spellStart"/>
            <w:r>
              <w:rPr>
                <w:rFonts w:ascii="Courier New" w:hAnsi="Courier New" w:hint="eastAsia"/>
                <w:sz w:val="16"/>
              </w:rPr>
              <w:t>s</w:t>
            </w:r>
            <w:r>
              <w:rPr>
                <w:rFonts w:ascii="Courier New" w:hAnsi="Courier New"/>
                <w:sz w:val="16"/>
              </w:rPr>
              <w:t>l</w:t>
            </w:r>
            <w:proofErr w:type="spellEnd"/>
            <w:r>
              <w:rPr>
                <w:rFonts w:ascii="Courier New" w:hAnsi="Courier New"/>
                <w:sz w:val="16"/>
              </w:rPr>
              <w:t>-Frequency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4253" w:type="dxa"/>
            <w:tcPrChange w:id="69" w:author="OPPO (Qianxi Lu) - Post124" w:date="2023-11-30T09:42:00Z">
              <w:tcPr>
                <w:tcW w:w="4979" w:type="dxa"/>
              </w:tcPr>
            </w:tcPrChange>
          </w:tcPr>
          <w:p w14:paraId="1ACC355D" w14:textId="62D8C96D" w:rsidR="00886040" w:rsidRDefault="005069FF">
            <w:r>
              <w:t>True, will correct it in the next iteration (yes to your second question)</w:t>
            </w:r>
          </w:p>
        </w:tc>
      </w:tr>
      <w:tr w:rsidR="00FC5311" w14:paraId="26BA465B" w14:textId="77777777" w:rsidTr="00FC5311">
        <w:tc>
          <w:tcPr>
            <w:tcW w:w="1212" w:type="dxa"/>
            <w:tcPrChange w:id="70" w:author="OPPO (Qianxi Lu) - Post124" w:date="2023-11-30T09:42:00Z">
              <w:tcPr>
                <w:tcW w:w="1212" w:type="dxa"/>
              </w:tcPr>
            </w:tcPrChange>
          </w:tcPr>
          <w:p w14:paraId="4474A195" w14:textId="77777777" w:rsidR="00886040" w:rsidRDefault="003573C3">
            <w:r>
              <w:rPr>
                <w:rFonts w:hint="eastAsia"/>
              </w:rPr>
              <w:t>ZTE</w:t>
            </w:r>
          </w:p>
        </w:tc>
        <w:tc>
          <w:tcPr>
            <w:tcW w:w="1216" w:type="dxa"/>
            <w:tcPrChange w:id="71" w:author="OPPO (Qianxi Lu) - Post124" w:date="2023-11-30T09:42:00Z">
              <w:tcPr>
                <w:tcW w:w="1216" w:type="dxa"/>
              </w:tcPr>
            </w:tcPrChange>
          </w:tcPr>
          <w:p w14:paraId="4967BB3A" w14:textId="77777777" w:rsidR="00886040" w:rsidRDefault="003573C3">
            <w:r>
              <w:rPr>
                <w:rFonts w:hint="eastAsia"/>
              </w:rPr>
              <w:t>6.3.5</w:t>
            </w:r>
          </w:p>
        </w:tc>
        <w:tc>
          <w:tcPr>
            <w:tcW w:w="7206" w:type="dxa"/>
            <w:tcPrChange w:id="72" w:author="OPPO (Qianxi Lu) - Post124" w:date="2023-11-30T09:42:00Z">
              <w:tcPr>
                <w:tcW w:w="7206" w:type="dxa"/>
              </w:tcPr>
            </w:tcPrChange>
          </w:tcPr>
          <w:p w14:paraId="2B8681B4" w14:textId="77777777" w:rsidR="00886040" w:rsidRDefault="003573C3">
            <w:r>
              <w:rPr>
                <w:rFonts w:hint="eastAsia"/>
              </w:rPr>
              <w:t xml:space="preserve">1. we think the intention of network configure SCCH allowed carrier is to mimic DRB case, </w:t>
            </w:r>
            <w:proofErr w:type="gramStart"/>
            <w:r>
              <w:rPr>
                <w:rFonts w:hint="eastAsia"/>
              </w:rPr>
              <w:t>i.e.</w:t>
            </w:r>
            <w:proofErr w:type="gramEnd"/>
            <w:r>
              <w:rPr>
                <w:rFonts w:hint="eastAsia"/>
              </w:rPr>
              <w:t xml:space="preserve"> per logical channel, seems current signaling design is per logical channel type. Suggest </w:t>
            </w:r>
            <w:proofErr w:type="gramStart"/>
            <w:r>
              <w:rPr>
                <w:rFonts w:hint="eastAsia"/>
              </w:rPr>
              <w:t>to add</w:t>
            </w:r>
            <w:proofErr w:type="gramEnd"/>
            <w:r>
              <w:rPr>
                <w:rFonts w:hint="eastAsia"/>
              </w:rPr>
              <w:t xml:space="preserve">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 xml:space="preserve">s signaling design. In LTE V2X, we also have </w:t>
            </w:r>
            <w:r>
              <w:rPr>
                <w:rFonts w:hint="eastAsia"/>
              </w:rPr>
              <w:lastRenderedPageBreak/>
              <w:t>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w:t>
            </w:r>
            <w:proofErr w:type="spellStart"/>
            <w:r>
              <w:t>sidelink</w:t>
            </w:r>
            <w:proofErr w:type="spellEnd"/>
            <w:r>
              <w:t xml:space="preserve"> logical channels which correspond to the same PDCP entity onto different carriers in accordance with clause 5.14.1.5,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xml:space="preserve"> (if configured) for the corresponding destination.</w:t>
            </w:r>
          </w:p>
          <w:p w14:paraId="594B1C0E" w14:textId="77777777" w:rsidR="00886040" w:rsidRDefault="00886040"/>
          <w:p w14:paraId="31803003" w14:textId="77777777" w:rsidR="00886040" w:rsidRDefault="003573C3">
            <w:r>
              <w:rPr>
                <w:rFonts w:hint="eastAsia"/>
              </w:rPr>
              <w:t xml:space="preserve">Suggest </w:t>
            </w:r>
            <w:proofErr w:type="gramStart"/>
            <w:r>
              <w:rPr>
                <w:rFonts w:hint="eastAsia"/>
              </w:rPr>
              <w:t>to adopt</w:t>
            </w:r>
            <w:proofErr w:type="gramEnd"/>
            <w:r>
              <w:rPr>
                <w:rFonts w:hint="eastAsia"/>
              </w:rPr>
              <w:t xml:space="preserve">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14:paraId="34CB1D07" w14:textId="77777777" w:rsidR="00886040" w:rsidRDefault="003573C3">
            <w:r>
              <w:rPr>
                <w:rFonts w:ascii="Arial" w:eastAsia="Times New Roman" w:hAnsi="Arial"/>
                <w:sz w:val="18"/>
              </w:rPr>
              <w:t xml:space="preserve">Indicates the set of carrier frequencies applicable for the transmission of the MAC SDUs from the </w:t>
            </w:r>
            <w:proofErr w:type="spellStart"/>
            <w:r>
              <w:rPr>
                <w:rFonts w:ascii="Arial" w:eastAsia="Times New Roman" w:hAnsi="Arial"/>
                <w:sz w:val="18"/>
              </w:rPr>
              <w:t>sidelink</w:t>
            </w:r>
            <w:proofErr w:type="spellEnd"/>
            <w:ins w:id="73"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proofErr w:type="spellStart"/>
            <w:r>
              <w:rPr>
                <w:rFonts w:ascii="Arial" w:eastAsia="Times New Roman" w:hAnsi="Arial"/>
                <w:i/>
                <w:iCs/>
                <w:sz w:val="18"/>
              </w:rPr>
              <w:t>sl-destinationList</w:t>
            </w:r>
            <w:proofErr w:type="spellEnd"/>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74" w:author="ZTE" w:date="2023-11-28T10:28:00Z">
              <w:r>
                <w:rPr>
                  <w:rFonts w:ascii="Arial" w:eastAsia="Times New Roman" w:hAnsi="Arial" w:hint="eastAsia"/>
                  <w:sz w:val="18"/>
                </w:rPr>
                <w:t xml:space="preserve">For a given </w:t>
              </w:r>
              <w:proofErr w:type="spellStart"/>
              <w:r>
                <w:rPr>
                  <w:rFonts w:ascii="Arial" w:eastAsia="Times New Roman" w:hAnsi="Arial" w:hint="eastAsia"/>
                  <w:sz w:val="18"/>
                </w:rPr>
                <w:t>sidelink</w:t>
              </w:r>
            </w:ins>
            <w:proofErr w:type="spellEnd"/>
            <w:ins w:id="75" w:author="ZTE" w:date="2023-11-28T10:29:00Z">
              <w:r>
                <w:rPr>
                  <w:rFonts w:ascii="Arial" w:eastAsia="Times New Roman" w:hAnsi="Arial" w:hint="eastAsia"/>
                  <w:sz w:val="18"/>
                </w:rPr>
                <w:t xml:space="preserve"> SRB</w:t>
              </w:r>
            </w:ins>
            <w:ins w:id="76" w:author="ZTE" w:date="2023-11-28T10:28:00Z">
              <w:r>
                <w:rPr>
                  <w:rFonts w:ascii="Arial" w:eastAsia="Times New Roman" w:hAnsi="Arial" w:hint="eastAsia"/>
                  <w:sz w:val="18"/>
                </w:rPr>
                <w:t xml:space="preserve"> logical channel,</w:t>
              </w:r>
            </w:ins>
            <w:ins w:id="77" w:author="ZTE" w:date="2023-11-28T10:29:00Z">
              <w:r>
                <w:rPr>
                  <w:rFonts w:ascii="Arial" w:eastAsia="Times New Roman" w:hAnsi="Arial" w:hint="eastAsia"/>
                  <w:sz w:val="18"/>
                </w:rPr>
                <w:t xml:space="preserve"> it is up to UE implementation which carrier set to select among the carrier sets</w:t>
              </w:r>
            </w:ins>
            <w:ins w:id="78" w:author="ZTE" w:date="2023-11-28T10:31:00Z">
              <w:r>
                <w:rPr>
                  <w:rFonts w:ascii="Arial" w:eastAsia="Times New Roman" w:hAnsi="Arial" w:hint="eastAsia"/>
                  <w:sz w:val="18"/>
                </w:rPr>
                <w:t>.</w:t>
              </w:r>
            </w:ins>
            <w:ins w:id="79" w:author="ZTE" w:date="2023-11-28T10:33:00Z">
              <w:r>
                <w:rPr>
                  <w:rFonts w:ascii="Arial" w:eastAsia="Times New Roman" w:hAnsi="Arial" w:hint="eastAsia"/>
                  <w:sz w:val="18"/>
                </w:rPr>
                <w:t xml:space="preserve"> If duplication is activated as specified in TS 38.323 [*], the MAC entity shall map different </w:t>
              </w:r>
              <w:proofErr w:type="spellStart"/>
              <w:r>
                <w:rPr>
                  <w:rFonts w:ascii="Arial" w:eastAsia="Times New Roman" w:hAnsi="Arial" w:hint="eastAsia"/>
                  <w:sz w:val="18"/>
                </w:rPr>
                <w:t>sidelink</w:t>
              </w:r>
              <w:proofErr w:type="spellEnd"/>
              <w:r>
                <w:rPr>
                  <w:rFonts w:ascii="Arial" w:eastAsia="Times New Roman" w:hAnsi="Arial" w:hint="eastAsia"/>
                  <w:sz w:val="18"/>
                </w:rPr>
                <w:t xml:space="preserve"> logical channels</w:t>
              </w:r>
            </w:ins>
            <w:ins w:id="80" w:author="ZTE" w:date="2023-11-28T10:34:00Z">
              <w:r>
                <w:rPr>
                  <w:rFonts w:ascii="Arial" w:eastAsia="Times New Roman" w:hAnsi="Arial" w:hint="eastAsia"/>
                  <w:sz w:val="18"/>
                </w:rPr>
                <w:t xml:space="preserve"> of SL RLC bearer</w:t>
              </w:r>
            </w:ins>
            <w:ins w:id="81" w:author="ZTE" w:date="2023-11-28T10:33:00Z">
              <w:r>
                <w:rPr>
                  <w:rFonts w:ascii="Arial" w:eastAsia="Times New Roman" w:hAnsi="Arial" w:hint="eastAsia"/>
                  <w:sz w:val="18"/>
                </w:rPr>
                <w:t xml:space="preserve"> which correspond to the same PDCP entity onto different carrier</w:t>
              </w:r>
            </w:ins>
            <w:ins w:id="82"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4253" w:type="dxa"/>
            <w:tcPrChange w:id="83" w:author="OPPO (Qianxi Lu) - Post124" w:date="2023-11-30T09:42:00Z">
              <w:tcPr>
                <w:tcW w:w="4979" w:type="dxa"/>
              </w:tcPr>
            </w:tcPrChange>
          </w:tcPr>
          <w:p w14:paraId="3685B128" w14:textId="77777777" w:rsidR="00886040" w:rsidRDefault="005069FF">
            <w:r>
              <w:lastRenderedPageBreak/>
              <w:t>True, will correct that in the next iteration.</w:t>
            </w:r>
          </w:p>
          <w:p w14:paraId="4EC81DC3" w14:textId="77777777" w:rsidR="005069FF" w:rsidRDefault="005069FF"/>
          <w:p w14:paraId="7286A0AF" w14:textId="77777777" w:rsidR="005069FF" w:rsidRDefault="005069FF"/>
          <w:p w14:paraId="2232B9DE" w14:textId="77777777" w:rsidR="005069FF" w:rsidRDefault="005069FF">
            <w:proofErr w:type="gramStart"/>
            <w:r>
              <w:rPr>
                <w:rFonts w:hint="eastAsia"/>
              </w:rPr>
              <w:t>I</w:t>
            </w:r>
            <w:r>
              <w:t>ndeed</w:t>
            </w:r>
            <w:proofErr w:type="gramEnd"/>
            <w:r>
              <w:t xml:space="preserve">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 xml:space="preserve">Sure, definition of the integer </w:t>
            </w:r>
            <w:proofErr w:type="gramStart"/>
            <w:r>
              <w:t>are</w:t>
            </w:r>
            <w:proofErr w:type="gramEnd"/>
            <w:r>
              <w:t xml:space="preserve"> added into FD.</w:t>
            </w:r>
          </w:p>
        </w:tc>
      </w:tr>
      <w:tr w:rsidR="00FC5311" w14:paraId="12901577" w14:textId="77777777" w:rsidTr="00FC5311">
        <w:tc>
          <w:tcPr>
            <w:tcW w:w="1212" w:type="dxa"/>
            <w:tcPrChange w:id="84" w:author="OPPO (Qianxi Lu) - Post124" w:date="2023-11-30T09:42:00Z">
              <w:tcPr>
                <w:tcW w:w="1212" w:type="dxa"/>
              </w:tcPr>
            </w:tcPrChange>
          </w:tcPr>
          <w:p w14:paraId="5329E953" w14:textId="77777777" w:rsidR="00886040" w:rsidRDefault="003573C3">
            <w:r>
              <w:rPr>
                <w:rFonts w:hint="eastAsia"/>
              </w:rPr>
              <w:lastRenderedPageBreak/>
              <w:t>ZTE</w:t>
            </w:r>
          </w:p>
        </w:tc>
        <w:tc>
          <w:tcPr>
            <w:tcW w:w="1216" w:type="dxa"/>
            <w:tcPrChange w:id="85" w:author="OPPO (Qianxi Lu) - Post124" w:date="2023-11-30T09:42:00Z">
              <w:tcPr>
                <w:tcW w:w="1216" w:type="dxa"/>
              </w:tcPr>
            </w:tcPrChange>
          </w:tcPr>
          <w:p w14:paraId="09E8EDF2" w14:textId="77777777" w:rsidR="00886040" w:rsidRDefault="003573C3">
            <w:r>
              <w:rPr>
                <w:rFonts w:hint="eastAsia"/>
              </w:rPr>
              <w:t>6.3.5</w:t>
            </w:r>
          </w:p>
        </w:tc>
        <w:tc>
          <w:tcPr>
            <w:tcW w:w="7206" w:type="dxa"/>
            <w:tcPrChange w:id="86" w:author="OPPO (Qianxi Lu) - Post124" w:date="2023-11-30T09:42:00Z">
              <w:tcPr>
                <w:tcW w:w="7206" w:type="dxa"/>
              </w:tcPr>
            </w:tcPrChange>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w:t>
            </w:r>
            <w:proofErr w:type="gramStart"/>
            <w:r>
              <w:rPr>
                <w:rFonts w:ascii="Courier New" w:eastAsia="Times New Roman" w:hAnsi="Courier New"/>
                <w:color w:val="808080"/>
                <w:sz w:val="16"/>
                <w:lang w:eastAsia="en-GB"/>
              </w:rPr>
              <w:t>10..</w:t>
            </w:r>
            <w:proofErr w:type="gramEnd"/>
            <w:r>
              <w:rPr>
                <w:rFonts w:ascii="Courier New" w:eastAsia="Times New Roman" w:hAnsi="Courier New"/>
                <w:color w:val="808080"/>
                <w:sz w:val="16"/>
                <w:lang w:eastAsia="en-GB"/>
              </w:rPr>
              <w:t>100)                 OPTIONAL,  -- Need M</w:t>
            </w:r>
          </w:p>
        </w:tc>
        <w:tc>
          <w:tcPr>
            <w:tcW w:w="4253" w:type="dxa"/>
            <w:tcPrChange w:id="87" w:author="OPPO (Qianxi Lu) - Post124" w:date="2023-11-30T09:42:00Z">
              <w:tcPr>
                <w:tcW w:w="4979" w:type="dxa"/>
              </w:tcPr>
            </w:tcPrChange>
          </w:tcPr>
          <w:p w14:paraId="419BD6E6" w14:textId="1A175800" w:rsidR="00886040" w:rsidRDefault="005069FF">
            <w:r>
              <w:rPr>
                <w:rFonts w:hint="eastAsia"/>
              </w:rPr>
              <w:t>I</w:t>
            </w:r>
            <w:r>
              <w:t xml:space="preserve">t is copied from </w:t>
            </w:r>
            <w:proofErr w:type="spellStart"/>
            <w:r>
              <w:t>rrc</w:t>
            </w:r>
            <w:proofErr w:type="spellEnd"/>
            <w:r>
              <w:t xml:space="preserve"> parameter list from R1, but also I got the same </w:t>
            </w:r>
            <w:proofErr w:type="gramStart"/>
            <w:r>
              <w:t>feeling..</w:t>
            </w:r>
            <w:proofErr w:type="gramEnd"/>
            <w:r>
              <w:t xml:space="preserve"> I will use </w:t>
            </w:r>
            <w:proofErr w:type="spellStart"/>
            <w:r>
              <w:t>abbr</w:t>
            </w:r>
            <w:proofErr w:type="spellEnd"/>
            <w:r>
              <w:t xml:space="preserve"> of CW to shorten it.</w:t>
            </w:r>
          </w:p>
        </w:tc>
      </w:tr>
      <w:tr w:rsidR="00FC5311" w14:paraId="73FA3255" w14:textId="77777777" w:rsidTr="00FC5311">
        <w:tc>
          <w:tcPr>
            <w:tcW w:w="1212" w:type="dxa"/>
            <w:tcPrChange w:id="88" w:author="OPPO (Qianxi Lu) - Post124" w:date="2023-11-30T09:42:00Z">
              <w:tcPr>
                <w:tcW w:w="1212" w:type="dxa"/>
              </w:tcPr>
            </w:tcPrChange>
          </w:tcPr>
          <w:p w14:paraId="3C943CE3" w14:textId="77777777" w:rsidR="00886040" w:rsidRDefault="003573C3">
            <w:r>
              <w:rPr>
                <w:rFonts w:hint="eastAsia"/>
              </w:rPr>
              <w:t>ZTE</w:t>
            </w:r>
          </w:p>
        </w:tc>
        <w:tc>
          <w:tcPr>
            <w:tcW w:w="1216" w:type="dxa"/>
            <w:tcPrChange w:id="89" w:author="OPPO (Qianxi Lu) - Post124" w:date="2023-11-30T09:42:00Z">
              <w:tcPr>
                <w:tcW w:w="1216" w:type="dxa"/>
              </w:tcPr>
            </w:tcPrChange>
          </w:tcPr>
          <w:p w14:paraId="1DF0B552" w14:textId="77777777" w:rsidR="00886040" w:rsidRDefault="003573C3">
            <w:r>
              <w:rPr>
                <w:rFonts w:hint="eastAsia"/>
              </w:rPr>
              <w:t>6.3.5</w:t>
            </w:r>
          </w:p>
        </w:tc>
        <w:tc>
          <w:tcPr>
            <w:tcW w:w="7206" w:type="dxa"/>
            <w:tcPrChange w:id="90" w:author="OPPO (Qianxi Lu) - Post124" w:date="2023-11-30T09:42:00Z">
              <w:tcPr>
                <w:tcW w:w="7206" w:type="dxa"/>
              </w:tcPr>
            </w:tcPrChange>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宋体" w:hAnsi="Courier New"/>
                <w:color w:val="808080"/>
                <w:sz w:val="16"/>
                <w:lang w:eastAsia="en-GB"/>
              </w:rPr>
            </w:pPr>
          </w:p>
        </w:tc>
        <w:tc>
          <w:tcPr>
            <w:tcW w:w="4253" w:type="dxa"/>
            <w:tcPrChange w:id="91" w:author="OPPO (Qianxi Lu) - Post124" w:date="2023-11-30T09:42:00Z">
              <w:tcPr>
                <w:tcW w:w="4979" w:type="dxa"/>
              </w:tcPr>
            </w:tcPrChange>
          </w:tcPr>
          <w:p w14:paraId="757065B1" w14:textId="254DD9D0" w:rsidR="00886040" w:rsidRDefault="005069FF">
            <w:r>
              <w:t>Oh, sorry for missing that, thanks for catching it.</w:t>
            </w:r>
          </w:p>
        </w:tc>
      </w:tr>
      <w:tr w:rsidR="00FC5311" w14:paraId="016DB183" w14:textId="77777777" w:rsidTr="00FC5311">
        <w:tc>
          <w:tcPr>
            <w:tcW w:w="1212" w:type="dxa"/>
            <w:tcPrChange w:id="92" w:author="OPPO (Qianxi Lu) - Post124" w:date="2023-11-30T09:42:00Z">
              <w:tcPr>
                <w:tcW w:w="1212" w:type="dxa"/>
              </w:tcPr>
            </w:tcPrChange>
          </w:tcPr>
          <w:p w14:paraId="6069CA9B" w14:textId="77777777" w:rsidR="00886040" w:rsidRDefault="003573C3">
            <w:r>
              <w:rPr>
                <w:rFonts w:hint="eastAsia"/>
              </w:rPr>
              <w:t>ZTE</w:t>
            </w:r>
          </w:p>
        </w:tc>
        <w:tc>
          <w:tcPr>
            <w:tcW w:w="1216" w:type="dxa"/>
            <w:tcPrChange w:id="93" w:author="OPPO (Qianxi Lu) - Post124" w:date="2023-11-30T09:42:00Z">
              <w:tcPr>
                <w:tcW w:w="1216" w:type="dxa"/>
              </w:tcPr>
            </w:tcPrChange>
          </w:tcPr>
          <w:p w14:paraId="558E9385" w14:textId="77777777" w:rsidR="00886040" w:rsidRDefault="003573C3">
            <w:r>
              <w:rPr>
                <w:rFonts w:hint="eastAsia"/>
              </w:rPr>
              <w:t>6.3.5</w:t>
            </w:r>
          </w:p>
        </w:tc>
        <w:tc>
          <w:tcPr>
            <w:tcW w:w="7206" w:type="dxa"/>
            <w:tcPrChange w:id="94" w:author="OPPO (Qianxi Lu) - Post124" w:date="2023-11-30T09:42:00Z">
              <w:tcPr>
                <w:tcW w:w="7206" w:type="dxa"/>
              </w:tcPr>
            </w:tcPrChange>
          </w:tcPr>
          <w:p w14:paraId="59BE2EC8" w14:textId="77777777" w:rsidR="00886040" w:rsidRDefault="003573C3">
            <w:pPr>
              <w:rPr>
                <w:rFonts w:ascii="Courier New" w:eastAsia="宋体"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-AbsoluteFrequencySSB</w:t>
            </w:r>
          </w:p>
          <w:p w14:paraId="047009D5" w14:textId="77777777" w:rsidR="00886040" w:rsidRDefault="003573C3">
            <w:pPr>
              <w:rPr>
                <w:rFonts w:ascii="Courier New" w:eastAsia="宋体" w:hAnsi="Courier New"/>
                <w:color w:val="808080"/>
                <w:sz w:val="16"/>
                <w:lang w:eastAsia="en-GB"/>
              </w:rPr>
            </w:pPr>
            <w:r>
              <w:rPr>
                <w:rFonts w:ascii="Arial" w:eastAsia="Times New Roman" w:hAnsi="Arial"/>
                <w:iCs/>
                <w:sz w:val="18"/>
                <w:lang w:eastAsia="en-GB"/>
              </w:rPr>
              <w:t xml:space="preserve">Indicates the frequency location of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The transmission bandwidth for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is within the bandwidth of this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BWP.</w:t>
            </w:r>
          </w:p>
        </w:tc>
        <w:tc>
          <w:tcPr>
            <w:tcW w:w="4253" w:type="dxa"/>
            <w:tcPrChange w:id="95" w:author="OPPO (Qianxi Lu) - Post124" w:date="2023-11-30T09:42:00Z">
              <w:tcPr>
                <w:tcW w:w="4979" w:type="dxa"/>
              </w:tcPr>
            </w:tcPrChange>
          </w:tcPr>
          <w:p w14:paraId="5935D65E" w14:textId="3FAC64C8" w:rsidR="00886040" w:rsidRDefault="005069FF">
            <w:r>
              <w:t>True, will remove.</w:t>
            </w:r>
          </w:p>
        </w:tc>
      </w:tr>
      <w:tr w:rsidR="00FC5311" w14:paraId="7EC5AC1A" w14:textId="77777777" w:rsidTr="00FC5311">
        <w:tc>
          <w:tcPr>
            <w:tcW w:w="1212" w:type="dxa"/>
            <w:tcPrChange w:id="96" w:author="OPPO (Qianxi Lu) - Post124" w:date="2023-11-30T09:42:00Z">
              <w:tcPr>
                <w:tcW w:w="1212" w:type="dxa"/>
              </w:tcPr>
            </w:tcPrChange>
          </w:tcPr>
          <w:p w14:paraId="683FAE80" w14:textId="77777777" w:rsidR="00886040" w:rsidRDefault="003573C3">
            <w:r>
              <w:rPr>
                <w:rFonts w:hint="eastAsia"/>
              </w:rPr>
              <w:t>ZTE</w:t>
            </w:r>
          </w:p>
        </w:tc>
        <w:tc>
          <w:tcPr>
            <w:tcW w:w="1216" w:type="dxa"/>
            <w:tcPrChange w:id="97" w:author="OPPO (Qianxi Lu) - Post124" w:date="2023-11-30T09:42:00Z">
              <w:tcPr>
                <w:tcW w:w="1216" w:type="dxa"/>
              </w:tcPr>
            </w:tcPrChange>
          </w:tcPr>
          <w:p w14:paraId="6E166261" w14:textId="77777777" w:rsidR="00886040" w:rsidRDefault="003573C3">
            <w:r>
              <w:rPr>
                <w:rFonts w:hint="eastAsia"/>
              </w:rPr>
              <w:t>9.2</w:t>
            </w:r>
          </w:p>
        </w:tc>
        <w:tc>
          <w:tcPr>
            <w:tcW w:w="7206" w:type="dxa"/>
            <w:tcPrChange w:id="98" w:author="OPPO (Qianxi Lu) - Post124" w:date="2023-11-30T09:42:00Z">
              <w:tcPr>
                <w:tcW w:w="7206" w:type="dxa"/>
              </w:tcPr>
            </w:tcPrChange>
          </w:tcPr>
          <w:p w14:paraId="6BC90E89" w14:textId="77777777" w:rsidR="00886040" w:rsidRDefault="003573C3">
            <w:pPr>
              <w:rPr>
                <w:rFonts w:ascii="Arial" w:eastAsia="宋体" w:hAnsi="Arial"/>
                <w:iCs/>
                <w:sz w:val="18"/>
              </w:rPr>
            </w:pPr>
            <w:r>
              <w:rPr>
                <w:rFonts w:ascii="Arial" w:eastAsia="宋体" w:hAnsi="Arial" w:hint="eastAsia"/>
                <w:iCs/>
                <w:sz w:val="18"/>
              </w:rPr>
              <w:t xml:space="preserve">The new added </w:t>
            </w:r>
            <w:r>
              <w:rPr>
                <w:rFonts w:ascii="Arial" w:eastAsia="宋体" w:hAnsi="Arial"/>
                <w:iCs/>
                <w:sz w:val="18"/>
              </w:rPr>
              <w:t>“</w:t>
            </w:r>
            <w:r>
              <w:rPr>
                <w:rFonts w:ascii="Arial" w:eastAsia="Times New Roman" w:hAnsi="Arial"/>
                <w:sz w:val="18"/>
                <w:lang w:eastAsia="sv-SE"/>
              </w:rPr>
              <w:t>MAC configuration</w:t>
            </w:r>
            <w:r>
              <w:rPr>
                <w:rFonts w:ascii="Arial" w:eastAsia="宋体" w:hAnsi="Arial"/>
                <w:iCs/>
                <w:sz w:val="18"/>
              </w:rPr>
              <w:t>”</w:t>
            </w:r>
            <w:r>
              <w:rPr>
                <w:rFonts w:ascii="Arial" w:eastAsia="宋体" w:hAnsi="Arial" w:hint="eastAsia"/>
                <w:iCs/>
                <w:sz w:val="18"/>
              </w:rPr>
              <w:t xml:space="preserve"> for duplication shares same name with legacy MAC configuration for SRB. Suggested to use </w:t>
            </w:r>
            <w:r>
              <w:rPr>
                <w:rFonts w:ascii="Arial" w:eastAsia="宋体" w:hAnsi="Arial"/>
                <w:iCs/>
                <w:sz w:val="18"/>
              </w:rPr>
              <w:t>“</w:t>
            </w:r>
            <w:r>
              <w:rPr>
                <w:rFonts w:ascii="Arial" w:eastAsia="Times New Roman" w:hAnsi="Arial"/>
                <w:sz w:val="18"/>
                <w:lang w:eastAsia="sv-SE"/>
              </w:rPr>
              <w:t>MAC configuration</w:t>
            </w:r>
            <w:r>
              <w:rPr>
                <w:rFonts w:ascii="Arial" w:eastAsia="宋体" w:hAnsi="Arial" w:hint="eastAsia"/>
                <w:sz w:val="18"/>
              </w:rPr>
              <w:t xml:space="preserve"> </w:t>
            </w:r>
            <w:ins w:id="99" w:author="ZTE" w:date="2023-11-28T16:31:00Z">
              <w:r>
                <w:rPr>
                  <w:rFonts w:ascii="Arial" w:eastAsia="宋体" w:hAnsi="Arial" w:hint="eastAsia"/>
                  <w:sz w:val="18"/>
                </w:rPr>
                <w:t>associated to a</w:t>
              </w:r>
              <w:r>
                <w:rPr>
                  <w:rFonts w:ascii="Arial" w:eastAsia="Times New Roman" w:hAnsi="Arial"/>
                  <w:sz w:val="18"/>
                  <w:lang w:eastAsia="sv-SE"/>
                </w:rPr>
                <w:t xml:space="preserve">dditional </w:t>
              </w:r>
              <w:r>
                <w:rPr>
                  <w:rFonts w:ascii="Arial" w:eastAsia="Times New Roman" w:hAnsi="Arial"/>
                  <w:sz w:val="18"/>
                  <w:lang w:eastAsia="sv-SE"/>
                </w:rPr>
                <w:lastRenderedPageBreak/>
                <w:t xml:space="preserve">RLC </w:t>
              </w:r>
              <w:proofErr w:type="gramStart"/>
              <w:r>
                <w:rPr>
                  <w:rFonts w:ascii="Arial" w:eastAsia="Times New Roman" w:hAnsi="Arial"/>
                  <w:sz w:val="18"/>
                  <w:lang w:eastAsia="sv-SE"/>
                </w:rPr>
                <w:t>configuration</w:t>
              </w:r>
            </w:ins>
            <w:proofErr w:type="gramEnd"/>
            <w:r>
              <w:rPr>
                <w:rFonts w:ascii="Arial" w:eastAsia="宋体" w:hAnsi="Arial"/>
                <w:iCs/>
                <w:sz w:val="18"/>
              </w:rPr>
              <w:t>”</w:t>
            </w:r>
          </w:p>
          <w:p w14:paraId="1B3F7BCF" w14:textId="77777777" w:rsidR="00886040" w:rsidRDefault="00886040">
            <w:pPr>
              <w:rPr>
                <w:rFonts w:ascii="Arial" w:eastAsia="宋体" w:hAnsi="Arial"/>
                <w:iCs/>
                <w:sz w:val="18"/>
                <w:lang w:eastAsia="en-GB"/>
              </w:rPr>
            </w:pPr>
          </w:p>
        </w:tc>
        <w:tc>
          <w:tcPr>
            <w:tcW w:w="4253" w:type="dxa"/>
            <w:tcPrChange w:id="100" w:author="OPPO (Qianxi Lu) - Post124" w:date="2023-11-30T09:42:00Z">
              <w:tcPr>
                <w:tcW w:w="4979" w:type="dxa"/>
              </w:tcPr>
            </w:tcPrChange>
          </w:tcPr>
          <w:p w14:paraId="6D7D662D" w14:textId="19575A4B" w:rsidR="00886040" w:rsidRDefault="005069FF">
            <w:r>
              <w:rPr>
                <w:rFonts w:hint="eastAsia"/>
              </w:rPr>
              <w:lastRenderedPageBreak/>
              <w:t>O</w:t>
            </w:r>
            <w:r>
              <w:t>K, will add</w:t>
            </w:r>
          </w:p>
        </w:tc>
      </w:tr>
      <w:tr w:rsidR="00FC5311" w14:paraId="6F469B29" w14:textId="77777777" w:rsidTr="00FC5311">
        <w:tc>
          <w:tcPr>
            <w:tcW w:w="1212" w:type="dxa"/>
            <w:tcPrChange w:id="101" w:author="OPPO (Qianxi Lu) - Post124" w:date="2023-11-30T09:42:00Z">
              <w:tcPr>
                <w:tcW w:w="1212" w:type="dxa"/>
              </w:tcPr>
            </w:tcPrChange>
          </w:tcPr>
          <w:p w14:paraId="0068670C" w14:textId="77777777" w:rsidR="00886040" w:rsidRDefault="003573C3">
            <w:r>
              <w:rPr>
                <w:rFonts w:hint="eastAsia"/>
              </w:rPr>
              <w:t>ZTE</w:t>
            </w:r>
          </w:p>
        </w:tc>
        <w:tc>
          <w:tcPr>
            <w:tcW w:w="1216" w:type="dxa"/>
            <w:tcPrChange w:id="102" w:author="OPPO (Qianxi Lu) - Post124" w:date="2023-11-30T09:42:00Z">
              <w:tcPr>
                <w:tcW w:w="1216" w:type="dxa"/>
              </w:tcPr>
            </w:tcPrChange>
          </w:tcPr>
          <w:p w14:paraId="4045E5BE" w14:textId="77777777" w:rsidR="00886040" w:rsidRDefault="003573C3">
            <w:r>
              <w:rPr>
                <w:rFonts w:hint="eastAsia"/>
              </w:rPr>
              <w:t>9.x</w:t>
            </w:r>
          </w:p>
        </w:tc>
        <w:tc>
          <w:tcPr>
            <w:tcW w:w="7206" w:type="dxa"/>
            <w:tcPrChange w:id="103" w:author="OPPO (Qianxi Lu) - Post124" w:date="2023-11-30T09:42:00Z">
              <w:tcPr>
                <w:tcW w:w="7206" w:type="dxa"/>
              </w:tcPr>
            </w:tcPrChange>
          </w:tcPr>
          <w:p w14:paraId="548B6E35" w14:textId="77777777" w:rsidR="00886040" w:rsidRDefault="003573C3">
            <w:pPr>
              <w:rPr>
                <w:rFonts w:ascii="Arial" w:eastAsia="宋体" w:hAnsi="Arial"/>
                <w:iCs/>
                <w:sz w:val="18"/>
                <w:lang w:eastAsia="en-GB"/>
              </w:rPr>
            </w:pPr>
            <w:r>
              <w:rPr>
                <w:rFonts w:ascii="Arial" w:eastAsia="宋体" w:hAnsi="Arial" w:hint="eastAsia"/>
                <w:iCs/>
                <w:sz w:val="18"/>
              </w:rPr>
              <w:t xml:space="preserve">Do we need to move R17 </w:t>
            </w:r>
            <w:proofErr w:type="spellStart"/>
            <w:r>
              <w:rPr>
                <w:rFonts w:ascii="Arial" w:eastAsia="宋体" w:hAnsi="Arial" w:hint="eastAsia"/>
                <w:iCs/>
                <w:sz w:val="18"/>
              </w:rPr>
              <w:t>tx</w:t>
            </w:r>
            <w:proofErr w:type="spellEnd"/>
            <w:r>
              <w:rPr>
                <w:rFonts w:ascii="Arial" w:eastAsia="宋体" w:hAnsi="Arial" w:hint="eastAsia"/>
                <w:iCs/>
                <w:sz w:val="18"/>
              </w:rPr>
              <w:t xml:space="preserve"> profile to the new added clause 9.X?</w:t>
            </w:r>
          </w:p>
        </w:tc>
        <w:tc>
          <w:tcPr>
            <w:tcW w:w="4253" w:type="dxa"/>
            <w:tcPrChange w:id="104" w:author="OPPO (Qianxi Lu) - Post124" w:date="2023-11-30T09:42:00Z">
              <w:tcPr>
                <w:tcW w:w="4979" w:type="dxa"/>
              </w:tcPr>
            </w:tcPrChange>
          </w:tcPr>
          <w:p w14:paraId="040FDAB9" w14:textId="5F080375" w:rsidR="00886040" w:rsidRDefault="005069FF">
            <w:r>
              <w:t>Tend to avoid change to the legacy part</w:t>
            </w:r>
          </w:p>
        </w:tc>
      </w:tr>
      <w:tr w:rsidR="00FC5311" w14:paraId="442FE0EA" w14:textId="77777777" w:rsidTr="00FC5311">
        <w:tc>
          <w:tcPr>
            <w:tcW w:w="1212" w:type="dxa"/>
            <w:tcPrChange w:id="105" w:author="OPPO (Qianxi Lu) - Post124" w:date="2023-11-30T09:42:00Z">
              <w:tcPr>
                <w:tcW w:w="1212" w:type="dxa"/>
              </w:tcPr>
            </w:tcPrChange>
          </w:tcPr>
          <w:p w14:paraId="02BB5754" w14:textId="77777777" w:rsidR="003573C3" w:rsidRDefault="003573C3">
            <w:r>
              <w:t xml:space="preserve">Huawei, </w:t>
            </w:r>
            <w:proofErr w:type="spellStart"/>
            <w:r>
              <w:t>HiSilicon</w:t>
            </w:r>
            <w:proofErr w:type="spellEnd"/>
          </w:p>
        </w:tc>
        <w:tc>
          <w:tcPr>
            <w:tcW w:w="1216" w:type="dxa"/>
            <w:tcPrChange w:id="106" w:author="OPPO (Qianxi Lu) - Post124" w:date="2023-11-30T09:42:00Z">
              <w:tcPr>
                <w:tcW w:w="1216" w:type="dxa"/>
              </w:tcPr>
            </w:tcPrChange>
          </w:tcPr>
          <w:p w14:paraId="6811E67D" w14:textId="77777777" w:rsidR="003573C3" w:rsidRDefault="003573C3">
            <w:r>
              <w:t>6.3.2</w:t>
            </w:r>
          </w:p>
        </w:tc>
        <w:tc>
          <w:tcPr>
            <w:tcW w:w="7206" w:type="dxa"/>
            <w:tcPrChange w:id="107" w:author="OPPO (Qianxi Lu) - Post124" w:date="2023-11-30T09:42:00Z">
              <w:tcPr>
                <w:tcW w:w="7206" w:type="dxa"/>
              </w:tcPr>
            </w:tcPrChange>
          </w:tcPr>
          <w:p w14:paraId="11C4335D" w14:textId="77777777" w:rsidR="003573C3" w:rsidRDefault="003573C3">
            <w:pPr>
              <w:rPr>
                <w:rFonts w:ascii="Arial" w:eastAsia="宋体" w:hAnsi="Arial"/>
                <w:iCs/>
                <w:sz w:val="18"/>
              </w:rPr>
            </w:pPr>
            <w:r>
              <w:rPr>
                <w:rFonts w:ascii="Arial" w:eastAsia="宋体" w:hAnsi="Arial"/>
                <w:iCs/>
                <w:sz w:val="18"/>
              </w:rPr>
              <w:t xml:space="preserve">Within IE </w:t>
            </w:r>
            <w:proofErr w:type="spellStart"/>
            <w:r w:rsidRPr="003573C3">
              <w:rPr>
                <w:rFonts w:ascii="Arial" w:eastAsia="宋体" w:hAnsi="Arial"/>
                <w:iCs/>
                <w:sz w:val="18"/>
              </w:rPr>
              <w:t>MeasObjectNR</w:t>
            </w:r>
            <w:proofErr w:type="spellEnd"/>
            <w:r w:rsidRPr="003573C3">
              <w:rPr>
                <w:rFonts w:ascii="Arial" w:eastAsia="宋体" w:hAnsi="Arial"/>
                <w:iCs/>
                <w:sz w:val="18"/>
              </w:rPr>
              <w:t>-SL</w:t>
            </w:r>
            <w:r>
              <w:rPr>
                <w:rFonts w:ascii="Arial" w:eastAsia="宋体" w:hAnsi="Arial"/>
                <w:iCs/>
                <w:sz w:val="18"/>
              </w:rPr>
              <w:t xml:space="preserve">, the FD for field </w:t>
            </w:r>
            <w:proofErr w:type="spellStart"/>
            <w:r w:rsidRPr="003573C3">
              <w:rPr>
                <w:rFonts w:ascii="Arial" w:eastAsia="宋体" w:hAnsi="Arial"/>
                <w:iCs/>
                <w:sz w:val="18"/>
              </w:rPr>
              <w:t>sl</w:t>
            </w:r>
            <w:proofErr w:type="spellEnd"/>
            <w:r w:rsidRPr="003573C3">
              <w:rPr>
                <w:rFonts w:ascii="Arial" w:eastAsia="宋体" w:hAnsi="Arial"/>
                <w:iCs/>
                <w:sz w:val="18"/>
              </w:rPr>
              <w:t>-Frequency</w:t>
            </w:r>
            <w:r>
              <w:rPr>
                <w:rFonts w:ascii="Arial" w:eastAsia="宋体" w:hAnsi="Arial"/>
                <w:iCs/>
                <w:sz w:val="18"/>
              </w:rPr>
              <w:t xml:space="preserve"> is needed, as this field is new and appears for the first time. The FD can reuse the change on similar SUI fields, "</w:t>
            </w:r>
            <w:r>
              <w:t xml:space="preserve"> </w:t>
            </w:r>
            <w:r w:rsidRPr="003573C3">
              <w:rPr>
                <w:rFonts w:ascii="Arial" w:eastAsia="宋体" w:hAnsi="Arial"/>
                <w:iCs/>
                <w:sz w:val="18"/>
              </w:rPr>
              <w:t xml:space="preserve">The value 1 corresponds to the frequency of first entry in </w:t>
            </w:r>
            <w:proofErr w:type="spellStart"/>
            <w:r w:rsidRPr="003573C3">
              <w:rPr>
                <w:rFonts w:ascii="Arial" w:eastAsia="宋体" w:hAnsi="Arial"/>
                <w:iCs/>
                <w:sz w:val="18"/>
              </w:rPr>
              <w:t>sl-FreqInfoList</w:t>
            </w:r>
            <w:proofErr w:type="spellEnd"/>
            <w:r w:rsidRPr="003573C3">
              <w:rPr>
                <w:rFonts w:ascii="Arial" w:eastAsia="宋体" w:hAnsi="Arial"/>
                <w:iCs/>
                <w:sz w:val="18"/>
              </w:rPr>
              <w:t xml:space="preserve"> broadcast in SIB12, the value 2 corresponds to the frequency of first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the value 3 corresponds to the frequency of second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and so on.</w:t>
            </w:r>
            <w:r>
              <w:rPr>
                <w:rFonts w:ascii="Arial" w:eastAsia="宋体" w:hAnsi="Arial"/>
                <w:iCs/>
                <w:sz w:val="18"/>
              </w:rPr>
              <w:t>"</w:t>
            </w:r>
          </w:p>
        </w:tc>
        <w:tc>
          <w:tcPr>
            <w:tcW w:w="4253" w:type="dxa"/>
            <w:tcPrChange w:id="108" w:author="OPPO (Qianxi Lu) - Post124" w:date="2023-11-30T09:42:00Z">
              <w:tcPr>
                <w:tcW w:w="4979" w:type="dxa"/>
              </w:tcPr>
            </w:tcPrChange>
          </w:tcPr>
          <w:p w14:paraId="2EF33B1F" w14:textId="67C72E45" w:rsidR="003573C3" w:rsidRDefault="005069FF">
            <w:r>
              <w:t>True, as replied to ZTE.</w:t>
            </w:r>
          </w:p>
        </w:tc>
      </w:tr>
      <w:tr w:rsidR="00FC5311" w14:paraId="483AE56F" w14:textId="77777777" w:rsidTr="00FC5311">
        <w:tc>
          <w:tcPr>
            <w:tcW w:w="1212" w:type="dxa"/>
            <w:tcPrChange w:id="109" w:author="OPPO (Qianxi Lu) - Post124" w:date="2023-11-30T09:42:00Z">
              <w:tcPr>
                <w:tcW w:w="1212" w:type="dxa"/>
              </w:tcPr>
            </w:tcPrChange>
          </w:tcPr>
          <w:p w14:paraId="7BD443E0" w14:textId="77777777" w:rsidR="003573C3" w:rsidRDefault="003573C3">
            <w:r>
              <w:t xml:space="preserve">Huawei, </w:t>
            </w:r>
            <w:proofErr w:type="spellStart"/>
            <w:r>
              <w:t>HiSilicon</w:t>
            </w:r>
            <w:proofErr w:type="spellEnd"/>
          </w:p>
        </w:tc>
        <w:tc>
          <w:tcPr>
            <w:tcW w:w="1216" w:type="dxa"/>
            <w:tcPrChange w:id="110" w:author="OPPO (Qianxi Lu) - Post124" w:date="2023-11-30T09:42:00Z">
              <w:tcPr>
                <w:tcW w:w="1216" w:type="dxa"/>
              </w:tcPr>
            </w:tcPrChange>
          </w:tcPr>
          <w:p w14:paraId="193CE489" w14:textId="77777777" w:rsidR="003573C3" w:rsidRDefault="003573C3">
            <w:r>
              <w:t>6.3.2</w:t>
            </w:r>
          </w:p>
        </w:tc>
        <w:tc>
          <w:tcPr>
            <w:tcW w:w="7206" w:type="dxa"/>
            <w:tcPrChange w:id="111" w:author="OPPO (Qianxi Lu) - Post124" w:date="2023-11-30T09:42:00Z">
              <w:tcPr>
                <w:tcW w:w="7206" w:type="dxa"/>
              </w:tcPr>
            </w:tcPrChange>
          </w:tcPr>
          <w:p w14:paraId="20E757F6" w14:textId="77777777" w:rsidR="003573C3" w:rsidRDefault="003573C3">
            <w:pPr>
              <w:rPr>
                <w:rFonts w:ascii="Arial" w:eastAsia="宋体" w:hAnsi="Arial"/>
                <w:iCs/>
                <w:sz w:val="18"/>
              </w:rPr>
            </w:pPr>
            <w:r>
              <w:rPr>
                <w:rFonts w:ascii="Arial" w:eastAsia="宋体" w:hAnsi="Arial"/>
                <w:iCs/>
                <w:sz w:val="18"/>
              </w:rPr>
              <w:t>Within IE</w:t>
            </w:r>
            <w:r>
              <w:t xml:space="preserve"> </w:t>
            </w:r>
            <w:proofErr w:type="spellStart"/>
            <w:r w:rsidRPr="003573C3">
              <w:rPr>
                <w:rFonts w:ascii="Arial" w:eastAsia="宋体" w:hAnsi="Arial"/>
                <w:iCs/>
                <w:sz w:val="18"/>
              </w:rPr>
              <w:t>MeasResultsSL</w:t>
            </w:r>
            <w:proofErr w:type="spellEnd"/>
            <w:r>
              <w:rPr>
                <w:rFonts w:ascii="Arial" w:eastAsia="宋体" w:hAnsi="Arial"/>
                <w:iCs/>
                <w:sz w:val="18"/>
              </w:rPr>
              <w:t>: though RAN2 has no explicit agreement on the frequency dimension (</w:t>
            </w:r>
            <w:proofErr w:type="gramStart"/>
            <w:r>
              <w:rPr>
                <w:rFonts w:ascii="Arial" w:eastAsia="宋体" w:hAnsi="Arial"/>
                <w:iCs/>
                <w:sz w:val="18"/>
              </w:rPr>
              <w:t>i.e.</w:t>
            </w:r>
            <w:proofErr w:type="gramEnd"/>
            <w:r>
              <w:rPr>
                <w:rFonts w:ascii="Arial" w:eastAsia="宋体" w:hAnsi="Arial"/>
                <w:iCs/>
                <w:sz w:val="18"/>
              </w:rPr>
              <w:t xml:space="preserve"> carrier index), it is straightforward such frequency dimension (i.e. carrier index) is needed for measurement results.  </w:t>
            </w:r>
          </w:p>
          <w:p w14:paraId="26CFDDD8" w14:textId="77777777" w:rsidR="008961AA" w:rsidRDefault="008961AA">
            <w:pPr>
              <w:rPr>
                <w:ins w:id="112" w:author="Huawei_Tao" w:date="2023-11-29T21:49:00Z"/>
                <w:rFonts w:ascii="Arial" w:eastAsia="宋体" w:hAnsi="Arial"/>
                <w:iCs/>
                <w:sz w:val="18"/>
              </w:rPr>
            </w:pPr>
            <w:ins w:id="113" w:author="Huawei_Tao" w:date="2023-11-29T21:48:00Z">
              <w:r>
                <w:rPr>
                  <w:rFonts w:ascii="Arial" w:eastAsia="宋体" w:hAnsi="Arial"/>
                  <w:iCs/>
                  <w:sz w:val="18"/>
                </w:rPr>
                <w:t>Response to Rapp's response</w:t>
              </w:r>
            </w:ins>
            <w:ins w:id="114" w:author="Huawei_Tao" w:date="2023-11-29T21:49:00Z">
              <w:r>
                <w:rPr>
                  <w:rFonts w:ascii="Arial" w:eastAsia="宋体" w:hAnsi="Arial"/>
                  <w:iCs/>
                  <w:sz w:val="18"/>
                </w:rPr>
                <w:t xml:space="preserve">: </w:t>
              </w:r>
            </w:ins>
          </w:p>
          <w:p w14:paraId="70FA7062" w14:textId="0D8FF118" w:rsidR="008961AA" w:rsidRDefault="008961AA">
            <w:pPr>
              <w:rPr>
                <w:ins w:id="115" w:author="Huawei_Tao" w:date="2023-11-29T21:50:00Z"/>
                <w:rFonts w:ascii="Arial" w:eastAsia="宋体" w:hAnsi="Arial"/>
                <w:iCs/>
                <w:sz w:val="18"/>
              </w:rPr>
            </w:pPr>
            <w:ins w:id="116" w:author="Huawei_Tao" w:date="2023-11-29T21:49:00Z">
              <w:r>
                <w:rPr>
                  <w:rFonts w:ascii="Arial" w:eastAsia="宋体" w:hAnsi="Arial"/>
                  <w:iCs/>
                  <w:sz w:val="18"/>
                </w:rPr>
                <w:t xml:space="preserve">It is possible/allowed that multiple </w:t>
              </w:r>
              <w:r w:rsidRPr="008961AA">
                <w:rPr>
                  <w:rFonts w:ascii="Arial" w:eastAsia="宋体" w:hAnsi="Arial"/>
                  <w:iCs/>
                  <w:sz w:val="18"/>
                </w:rPr>
                <w:t>measurement objects (</w:t>
              </w:r>
              <w:proofErr w:type="gramStart"/>
              <w:r w:rsidRPr="008961AA">
                <w:rPr>
                  <w:rFonts w:ascii="Arial" w:eastAsia="宋体" w:hAnsi="Arial"/>
                  <w:iCs/>
                  <w:sz w:val="18"/>
                </w:rPr>
                <w:t>e.g.</w:t>
              </w:r>
              <w:proofErr w:type="gramEnd"/>
              <w:r w:rsidRPr="008961AA">
                <w:rPr>
                  <w:rFonts w:ascii="Arial" w:eastAsia="宋体" w:hAnsi="Arial"/>
                  <w:iCs/>
                  <w:sz w:val="18"/>
                </w:rPr>
                <w:t xml:space="preserve"> RP#1 in carrier#1, RP2#in carrier#1, RP#1 in carrier#2, and etc.)</w:t>
              </w:r>
              <w:r>
                <w:rPr>
                  <w:rFonts w:ascii="Arial" w:eastAsia="宋体" w:hAnsi="Arial"/>
                  <w:iCs/>
                  <w:sz w:val="18"/>
                </w:rPr>
                <w:t xml:space="preserve"> a</w:t>
              </w:r>
            </w:ins>
            <w:ins w:id="117" w:author="Huawei_Tao" w:date="2023-11-29T21:50:00Z">
              <w:r>
                <w:rPr>
                  <w:rFonts w:ascii="Arial" w:eastAsia="宋体" w:hAnsi="Arial"/>
                  <w:iCs/>
                  <w:sz w:val="18"/>
                </w:rPr>
                <w:t>re configure</w:t>
              </w:r>
            </w:ins>
            <w:ins w:id="118" w:author="Huawei_Tao" w:date="2023-11-29T21:56:00Z">
              <w:r>
                <w:rPr>
                  <w:rFonts w:ascii="Arial" w:eastAsia="宋体" w:hAnsi="Arial"/>
                  <w:iCs/>
                  <w:sz w:val="18"/>
                </w:rPr>
                <w:t>d</w:t>
              </w:r>
            </w:ins>
            <w:ins w:id="119" w:author="Huawei_Tao" w:date="2023-11-29T21:50:00Z">
              <w:r>
                <w:rPr>
                  <w:rFonts w:ascii="Arial" w:eastAsia="宋体" w:hAnsi="Arial"/>
                  <w:iCs/>
                  <w:sz w:val="18"/>
                </w:rPr>
                <w:t xml:space="preserve">. </w:t>
              </w:r>
            </w:ins>
          </w:p>
          <w:p w14:paraId="50180E7F" w14:textId="3320D0A6" w:rsidR="008961AA" w:rsidRDefault="008961AA">
            <w:pPr>
              <w:rPr>
                <w:rFonts w:ascii="Arial" w:eastAsia="宋体" w:hAnsi="Arial"/>
                <w:iCs/>
                <w:sz w:val="18"/>
              </w:rPr>
            </w:pPr>
            <w:ins w:id="120" w:author="Huawei_Tao" w:date="2023-11-29T21:50:00Z">
              <w:r>
                <w:rPr>
                  <w:rFonts w:ascii="Arial" w:eastAsia="宋体" w:hAnsi="Arial"/>
                  <w:iCs/>
                  <w:sz w:val="18"/>
                </w:rPr>
                <w:t xml:space="preserve">In such case, for </w:t>
              </w:r>
              <w:proofErr w:type="spellStart"/>
              <w:r w:rsidRPr="008961AA">
                <w:rPr>
                  <w:rFonts w:ascii="Arial" w:eastAsia="宋体" w:hAnsi="Arial"/>
                  <w:iCs/>
                  <w:sz w:val="18"/>
                </w:rPr>
                <w:t>MeasResultsSL</w:t>
              </w:r>
              <w:proofErr w:type="spellEnd"/>
              <w:r>
                <w:rPr>
                  <w:rFonts w:ascii="Arial" w:eastAsia="宋体" w:hAnsi="Arial"/>
                  <w:iCs/>
                  <w:sz w:val="18"/>
                </w:rPr>
                <w:t xml:space="preserve">, </w:t>
              </w:r>
              <w:proofErr w:type="spellStart"/>
              <w:r>
                <w:rPr>
                  <w:rFonts w:ascii="Arial" w:eastAsia="宋体" w:hAnsi="Arial"/>
                  <w:iCs/>
                  <w:sz w:val="18"/>
                </w:rPr>
                <w:t>meas</w:t>
              </w:r>
              <w:proofErr w:type="spellEnd"/>
              <w:r>
                <w:rPr>
                  <w:rFonts w:ascii="Arial" w:eastAsia="宋体" w:hAnsi="Arial"/>
                  <w:iCs/>
                  <w:sz w:val="18"/>
                </w:rPr>
                <w:t>-ID would be map</w:t>
              </w:r>
            </w:ins>
            <w:ins w:id="121" w:author="Huawei_Tao" w:date="2023-11-29T21:51:00Z">
              <w:r>
                <w:rPr>
                  <w:rFonts w:ascii="Arial" w:eastAsia="宋体" w:hAnsi="Arial"/>
                  <w:iCs/>
                  <w:sz w:val="18"/>
                </w:rPr>
                <w:t>ping to multiple RPs in different carriers. In other words,</w:t>
              </w:r>
            </w:ins>
            <w:ins w:id="122" w:author="Huawei_Tao" w:date="2023-11-29T21:52:00Z">
              <w:r>
                <w:rPr>
                  <w:rFonts w:ascii="Arial" w:eastAsia="宋体" w:hAnsi="Arial"/>
                  <w:iCs/>
                </w:rPr>
                <w:t xml:space="preserve"> i</w:t>
              </w:r>
              <w:r w:rsidRPr="008961AA">
                <w:rPr>
                  <w:rFonts w:ascii="Arial" w:eastAsia="宋体" w:hAnsi="Arial"/>
                  <w:iCs/>
                  <w:sz w:val="18"/>
                </w:rPr>
                <w:t xml:space="preserve">f carrier index is not included in the IE </w:t>
              </w:r>
              <w:proofErr w:type="spellStart"/>
              <w:r w:rsidRPr="008961AA">
                <w:rPr>
                  <w:rFonts w:ascii="Arial" w:eastAsia="宋体" w:hAnsi="Arial"/>
                  <w:iCs/>
                  <w:sz w:val="18"/>
                </w:rPr>
                <w:t>MeasResultsSL</w:t>
              </w:r>
              <w:proofErr w:type="spellEnd"/>
              <w:r w:rsidRPr="008961AA">
                <w:rPr>
                  <w:rFonts w:ascii="Arial" w:eastAsia="宋体" w:hAnsi="Arial"/>
                  <w:iCs/>
                  <w:sz w:val="18"/>
                </w:rPr>
                <w:t>, there may be two CBR measurement result</w:t>
              </w:r>
              <w:r>
                <w:rPr>
                  <w:rFonts w:ascii="Arial" w:eastAsia="宋体" w:hAnsi="Arial"/>
                  <w:iCs/>
                  <w:sz w:val="18"/>
                </w:rPr>
                <w:t>s</w:t>
              </w:r>
              <w:r w:rsidRPr="008961AA">
                <w:rPr>
                  <w:rFonts w:ascii="Arial" w:eastAsia="宋体" w:hAnsi="Arial"/>
                  <w:iCs/>
                  <w:sz w:val="18"/>
                </w:rPr>
                <w:t xml:space="preserve"> </w:t>
              </w:r>
            </w:ins>
            <w:ins w:id="123" w:author="Huawei_Tao" w:date="2023-11-29T21:53:00Z">
              <w:r>
                <w:rPr>
                  <w:rFonts w:ascii="Arial" w:eastAsia="宋体" w:hAnsi="Arial"/>
                  <w:iCs/>
                  <w:sz w:val="18"/>
                </w:rPr>
                <w:t>associated to</w:t>
              </w:r>
            </w:ins>
            <w:ins w:id="124" w:author="Huawei_Tao" w:date="2023-11-29T21:52:00Z">
              <w:r w:rsidRPr="008961AA">
                <w:rPr>
                  <w:rFonts w:ascii="Arial" w:eastAsia="宋体" w:hAnsi="Arial"/>
                  <w:iCs/>
                  <w:sz w:val="18"/>
                </w:rPr>
                <w:t xml:space="preserve"> </w:t>
              </w:r>
            </w:ins>
            <w:ins w:id="125" w:author="Huawei_Tao" w:date="2023-11-29T21:53:00Z">
              <w:r>
                <w:rPr>
                  <w:rFonts w:ascii="Arial" w:eastAsia="宋体" w:hAnsi="Arial"/>
                  <w:iCs/>
                  <w:sz w:val="18"/>
                </w:rPr>
                <w:t xml:space="preserve">a </w:t>
              </w:r>
            </w:ins>
            <w:ins w:id="126" w:author="Huawei_Tao" w:date="2023-11-29T21:52:00Z">
              <w:r w:rsidRPr="008961AA">
                <w:rPr>
                  <w:rFonts w:ascii="Arial" w:eastAsia="宋体" w:hAnsi="Arial"/>
                  <w:iCs/>
                  <w:sz w:val="18"/>
                </w:rPr>
                <w:t>same resource pool ID</w:t>
              </w:r>
            </w:ins>
            <w:ins w:id="127" w:author="Huawei_Tao" w:date="2023-11-29T21:53:00Z">
              <w:r>
                <w:rPr>
                  <w:rFonts w:ascii="Arial" w:eastAsia="宋体" w:hAnsi="Arial"/>
                  <w:iCs/>
                  <w:sz w:val="18"/>
                </w:rPr>
                <w:t xml:space="preserve"> </w:t>
              </w:r>
            </w:ins>
            <w:ins w:id="128" w:author="Huawei_Tao" w:date="2023-11-29T21:52:00Z">
              <w:r w:rsidRPr="008961AA">
                <w:rPr>
                  <w:rFonts w:ascii="Arial" w:eastAsia="宋体" w:hAnsi="Arial"/>
                  <w:iCs/>
                  <w:sz w:val="18"/>
                </w:rPr>
                <w:t xml:space="preserve">( </w:t>
              </w:r>
              <w:proofErr w:type="gramStart"/>
              <w:r w:rsidRPr="008961AA">
                <w:rPr>
                  <w:rFonts w:ascii="Arial" w:eastAsia="宋体" w:hAnsi="Arial"/>
                  <w:iCs/>
                  <w:sz w:val="18"/>
                </w:rPr>
                <w:t>e.g.</w:t>
              </w:r>
              <w:proofErr w:type="gramEnd"/>
              <w:r w:rsidRPr="008961AA">
                <w:rPr>
                  <w:rFonts w:ascii="Arial" w:eastAsia="宋体" w:hAnsi="Arial"/>
                  <w:iCs/>
                  <w:sz w:val="18"/>
                </w:rPr>
                <w:t xml:space="preserve"> one CBR measurement result for RP#1 and another CBR measurement result </w:t>
              </w:r>
            </w:ins>
            <w:ins w:id="129" w:author="Huawei_Tao" w:date="2023-11-29T21:54:00Z">
              <w:r>
                <w:rPr>
                  <w:rFonts w:ascii="Arial" w:eastAsia="宋体" w:hAnsi="Arial"/>
                  <w:iCs/>
                  <w:sz w:val="18"/>
                </w:rPr>
                <w:t xml:space="preserve">also </w:t>
              </w:r>
            </w:ins>
            <w:ins w:id="130" w:author="Huawei_Tao" w:date="2023-11-29T21:52:00Z">
              <w:r w:rsidRPr="008961AA">
                <w:rPr>
                  <w:rFonts w:ascii="Arial" w:eastAsia="宋体" w:hAnsi="Arial"/>
                  <w:iCs/>
                  <w:sz w:val="18"/>
                </w:rPr>
                <w:t>for RP#1</w:t>
              </w:r>
            </w:ins>
            <w:ins w:id="131" w:author="Huawei_Tao" w:date="2023-11-29T21:54:00Z">
              <w:r>
                <w:rPr>
                  <w:rFonts w:ascii="Arial" w:eastAsia="宋体" w:hAnsi="Arial"/>
                  <w:iCs/>
                  <w:sz w:val="18"/>
                </w:rPr>
                <w:t xml:space="preserve"> yet on another carrier</w:t>
              </w:r>
            </w:ins>
            <w:ins w:id="132" w:author="Huawei_Tao" w:date="2023-11-29T21:52:00Z">
              <w:r w:rsidRPr="008961AA">
                <w:rPr>
                  <w:rFonts w:ascii="Arial" w:eastAsia="宋体" w:hAnsi="Arial"/>
                  <w:iCs/>
                  <w:sz w:val="18"/>
                </w:rPr>
                <w:t>)</w:t>
              </w:r>
            </w:ins>
            <w:ins w:id="133" w:author="Huawei_Tao" w:date="2023-11-29T21:54:00Z">
              <w:r>
                <w:rPr>
                  <w:rFonts w:ascii="Arial" w:eastAsia="宋体" w:hAnsi="Arial"/>
                  <w:iCs/>
                  <w:sz w:val="18"/>
                </w:rPr>
                <w:t>. This would</w:t>
              </w:r>
            </w:ins>
            <w:ins w:id="134" w:author="Huawei_Tao" w:date="2023-11-29T21:52:00Z">
              <w:r w:rsidRPr="008961AA">
                <w:rPr>
                  <w:rFonts w:ascii="Arial" w:eastAsia="宋体" w:hAnsi="Arial"/>
                  <w:iCs/>
                  <w:sz w:val="18"/>
                </w:rPr>
                <w:t xml:space="preserve"> lead to the misunderstanding on the CBR </w:t>
              </w:r>
              <w:r w:rsidRPr="008961AA">
                <w:rPr>
                  <w:rFonts w:ascii="Arial" w:eastAsia="宋体" w:hAnsi="Arial"/>
                  <w:iCs/>
                  <w:sz w:val="18"/>
                </w:rPr>
                <w:lastRenderedPageBreak/>
                <w:t>measurement result for multiple RPs in different carrier</w:t>
              </w:r>
            </w:ins>
            <w:ins w:id="135" w:author="Huawei_Tao" w:date="2023-11-29T21:55:00Z">
              <w:r>
                <w:rPr>
                  <w:rFonts w:ascii="Arial" w:eastAsia="宋体" w:hAnsi="Arial"/>
                  <w:iCs/>
                  <w:sz w:val="18"/>
                </w:rPr>
                <w:t>s</w:t>
              </w:r>
            </w:ins>
            <w:ins w:id="136" w:author="Huawei_Tao" w:date="2023-11-29T21:52:00Z">
              <w:r w:rsidRPr="008961AA">
                <w:rPr>
                  <w:rFonts w:ascii="Arial" w:eastAsia="宋体" w:hAnsi="Arial"/>
                  <w:iCs/>
                  <w:sz w:val="18"/>
                </w:rPr>
                <w:t>.</w:t>
              </w:r>
            </w:ins>
          </w:p>
        </w:tc>
        <w:tc>
          <w:tcPr>
            <w:tcW w:w="4253" w:type="dxa"/>
            <w:tcPrChange w:id="137" w:author="OPPO (Qianxi Lu) - Post124" w:date="2023-11-30T09:42:00Z">
              <w:tcPr>
                <w:tcW w:w="4979" w:type="dxa"/>
              </w:tcPr>
            </w:tcPrChange>
          </w:tcPr>
          <w:p w14:paraId="0F0F4CB2" w14:textId="77777777" w:rsidR="003573C3" w:rsidRDefault="005069FF">
            <w:r>
              <w:lastRenderedPageBreak/>
              <w:t xml:space="preserve">Yet I thought the </w:t>
            </w:r>
            <w:proofErr w:type="spellStart"/>
            <w:r>
              <w:t>meas</w:t>
            </w:r>
            <w:proofErr w:type="spellEnd"/>
            <w:r>
              <w:t>-</w:t>
            </w:r>
            <w:proofErr w:type="gramStart"/>
            <w:r>
              <w:t>ID</w:t>
            </w:r>
            <w:proofErr w:type="gramEnd"/>
            <w:r>
              <w:t xml:space="preserve"> which is included in MR, and associated to a MO, will already play the role for that?</w:t>
            </w:r>
          </w:p>
          <w:p w14:paraId="47E13E39" w14:textId="77777777" w:rsidR="008961AA" w:rsidRDefault="008961AA">
            <w:pPr>
              <w:rPr>
                <w:ins w:id="138" w:author="OPPO (Qianxi Lu) - Post124" w:date="2023-11-30T09:40:00Z"/>
              </w:rPr>
            </w:pPr>
          </w:p>
          <w:p w14:paraId="2575CE9B" w14:textId="77777777" w:rsidR="00FC5311" w:rsidRDefault="00FC5311">
            <w:pPr>
              <w:rPr>
                <w:ins w:id="139" w:author="OPPO (Qianxi Lu) - Post124" w:date="2023-11-30T09:40:00Z"/>
              </w:rPr>
            </w:pPr>
            <w:ins w:id="140" w:author="OPPO (Qianxi Lu) - Post124" w:date="2023-11-30T09:40:00Z">
              <w:r>
                <w:rPr>
                  <w:rFonts w:hint="eastAsia"/>
                </w:rPr>
                <w:t>R</w:t>
              </w:r>
              <w:r>
                <w:t>esponse to further comments by Huawei:</w:t>
              </w:r>
            </w:ins>
          </w:p>
          <w:p w14:paraId="393AB357" w14:textId="77777777" w:rsidR="00FC5311" w:rsidRDefault="00FC5311">
            <w:pPr>
              <w:rPr>
                <w:ins w:id="141" w:author="OPPO (Qianxi Lu) - Post124" w:date="2023-11-30T09:41:00Z"/>
              </w:rPr>
            </w:pPr>
            <w:ins w:id="142" w:author="OPPO (Qianxi Lu) - Post124" w:date="2023-11-30T09:40:00Z">
              <w:r>
                <w:rPr>
                  <w:rFonts w:hint="eastAsia"/>
                </w:rPr>
                <w:t>Y</w:t>
              </w:r>
              <w:r>
                <w:t>et my understanding was that for the pools in a same MO, there is only one frequency indicated, and for a same Meas-ID, there is only</w:t>
              </w:r>
            </w:ins>
            <w:ins w:id="143" w:author="OPPO (Qianxi Lu) - Post124" w:date="2023-11-30T09:41:00Z">
              <w:r>
                <w:t xml:space="preserve"> one MO associated, so that one single Meas-ID would have only one frequency behind. Please correct me if any missing </w:t>
              </w:r>
              <w:r>
                <w:lastRenderedPageBreak/>
                <w:t xml:space="preserve">point. </w:t>
              </w:r>
            </w:ins>
          </w:p>
          <w:p w14:paraId="45F0F6DA" w14:textId="41344520" w:rsidR="00FC5311" w:rsidRDefault="00FC5311">
            <w:ins w:id="144" w:author="OPPO (Qianxi Lu) - Post124" w:date="2023-11-30T09:41:00Z">
              <w:r>
                <w:rPr>
                  <w:noProof/>
                </w:rPr>
                <w:drawing>
                  <wp:inline distT="0" distB="0" distL="0" distR="0" wp14:anchorId="0D4CA72F" wp14:editId="5A538D69">
                    <wp:extent cx="2456953" cy="647603"/>
                    <wp:effectExtent l="0" t="0" r="635" b="635"/>
                    <wp:docPr id="728481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1697" name=""/>
                            <pic:cNvPicPr/>
                          </pic:nvPicPr>
                          <pic:blipFill>
                            <a:blip r:embed="rId8"/>
                            <a:stretch>
                              <a:fillRect/>
                            </a:stretch>
                          </pic:blipFill>
                          <pic:spPr>
                            <a:xfrm>
                              <a:off x="0" y="0"/>
                              <a:ext cx="2559330" cy="674587"/>
                            </a:xfrm>
                            <a:prstGeom prst="rect">
                              <a:avLst/>
                            </a:prstGeom>
                          </pic:spPr>
                        </pic:pic>
                      </a:graphicData>
                    </a:graphic>
                  </wp:inline>
                </w:drawing>
              </w:r>
            </w:ins>
          </w:p>
        </w:tc>
      </w:tr>
      <w:tr w:rsidR="00FC5311" w14:paraId="1C0FA83C" w14:textId="77777777" w:rsidTr="00FC5311">
        <w:tc>
          <w:tcPr>
            <w:tcW w:w="1212" w:type="dxa"/>
            <w:tcPrChange w:id="145" w:author="OPPO (Qianxi Lu) - Post124" w:date="2023-11-30T09:42:00Z">
              <w:tcPr>
                <w:tcW w:w="1212" w:type="dxa"/>
              </w:tcPr>
            </w:tcPrChange>
          </w:tcPr>
          <w:p w14:paraId="4B8AA7EC" w14:textId="6D387944" w:rsidR="008515A2" w:rsidRDefault="008515A2">
            <w:r>
              <w:lastRenderedPageBreak/>
              <w:t>Ericsson</w:t>
            </w:r>
          </w:p>
        </w:tc>
        <w:tc>
          <w:tcPr>
            <w:tcW w:w="1216" w:type="dxa"/>
            <w:tcPrChange w:id="146" w:author="OPPO (Qianxi Lu) - Post124" w:date="2023-11-30T09:42:00Z">
              <w:tcPr>
                <w:tcW w:w="1216" w:type="dxa"/>
              </w:tcPr>
            </w:tcPrChange>
          </w:tcPr>
          <w:p w14:paraId="2158F72E" w14:textId="325219F4" w:rsidR="008515A2" w:rsidRDefault="008515A2">
            <w:r>
              <w:t>5.8.3.1, 5.8.3.2</w:t>
            </w:r>
          </w:p>
        </w:tc>
        <w:tc>
          <w:tcPr>
            <w:tcW w:w="7206" w:type="dxa"/>
            <w:tcPrChange w:id="147" w:author="OPPO (Qianxi Lu) - Post124" w:date="2023-11-30T09:42:00Z">
              <w:tcPr>
                <w:tcW w:w="7206" w:type="dxa"/>
              </w:tcPr>
            </w:tcPrChange>
          </w:tcPr>
          <w:p w14:paraId="6D0F6F82" w14:textId="237128AE" w:rsidR="008515A2" w:rsidRDefault="008515A2">
            <w:pPr>
              <w:rPr>
                <w:rFonts w:ascii="Arial" w:eastAsia="宋体" w:hAnsi="Arial"/>
                <w:iCs/>
                <w:sz w:val="18"/>
              </w:rPr>
            </w:pPr>
            <w:r>
              <w:rPr>
                <w:rFonts w:ascii="Arial" w:eastAsia="宋体" w:hAnsi="Arial"/>
                <w:iCs/>
                <w:sz w:val="18"/>
              </w:rPr>
              <w:t>The texts refer to “</w:t>
            </w:r>
            <w:proofErr w:type="spellStart"/>
            <w:r>
              <w:rPr>
                <w:rFonts w:eastAsia="Times New Roman"/>
              </w:rPr>
              <w:t>sidelink</w:t>
            </w:r>
            <w:proofErr w:type="spellEnd"/>
            <w:r>
              <w:rPr>
                <w:rFonts w:eastAsia="Times New Roman"/>
              </w:rPr>
              <w:t xml:space="preserve"> carrier failure</w:t>
            </w:r>
            <w:r>
              <w:rPr>
                <w:rFonts w:ascii="Arial" w:eastAsia="宋体" w:hAnsi="Arial"/>
                <w:iCs/>
                <w:sz w:val="18"/>
              </w:rPr>
              <w:t>”</w:t>
            </w:r>
          </w:p>
        </w:tc>
        <w:tc>
          <w:tcPr>
            <w:tcW w:w="4253" w:type="dxa"/>
            <w:tcPrChange w:id="148" w:author="OPPO (Qianxi Lu) - Post124" w:date="2023-11-30T09:42:00Z">
              <w:tcPr>
                <w:tcW w:w="4979" w:type="dxa"/>
              </w:tcPr>
            </w:tcPrChange>
          </w:tcPr>
          <w:p w14:paraId="460D2050" w14:textId="77777777" w:rsidR="008515A2" w:rsidRDefault="008515A2">
            <w:pPr>
              <w:rPr>
                <w:ins w:id="149" w:author="OPPO (Qianxi Lu) - Post124" w:date="2023-11-30T09:44:00Z"/>
              </w:rPr>
            </w:pPr>
            <w:r>
              <w:t xml:space="preserve">Better to add “SL CA”, since </w:t>
            </w:r>
            <w:proofErr w:type="spellStart"/>
            <w:r>
              <w:t>sidelink</w:t>
            </w:r>
            <w:proofErr w:type="spellEnd"/>
            <w:r>
              <w:t xml:space="preserve"> carrier failure is only valid for SL CA.</w:t>
            </w:r>
          </w:p>
          <w:p w14:paraId="64ED71EE" w14:textId="77777777" w:rsidR="00FC5311" w:rsidRDefault="00FC5311">
            <w:pPr>
              <w:rPr>
                <w:ins w:id="150" w:author="OPPO (Qianxi Lu) - Post124" w:date="2023-11-30T09:45:00Z"/>
              </w:rPr>
            </w:pPr>
            <w:ins w:id="151" w:author="OPPO (Qianxi Lu) - Post124" w:date="2023-11-30T09:44:00Z">
              <w:r>
                <w:rPr>
                  <w:rFonts w:hint="eastAsia"/>
                </w:rPr>
                <w:t>[</w:t>
              </w:r>
              <w:r>
                <w:t>Rapp] I am open to that, yet I thought it would be good to align with the wording used in MAC spec, where the indication was provided?</w:t>
              </w:r>
            </w:ins>
          </w:p>
          <w:p w14:paraId="12E6966E" w14:textId="77777777" w:rsidR="00FC5311" w:rsidRDefault="00FC5311" w:rsidP="00FC5311">
            <w:pPr>
              <w:pStyle w:val="B4"/>
              <w:rPr>
                <w:ins w:id="152" w:author="OPPO (Qianxi Lu) - Post124" w:date="2023-11-30T09:45:00Z"/>
                <w:lang w:eastAsia="ko-KR"/>
              </w:rPr>
            </w:pPr>
            <w:ins w:id="153" w:author="OPPO (Qianxi Lu) - Post124" w:date="2023-11-30T09:45:00Z">
              <w:r>
                <w:rPr>
                  <w:rFonts w:hint="eastAsia"/>
                  <w:lang w:eastAsia="ko-KR"/>
                </w:rPr>
                <w:t>4</w:t>
              </w:r>
              <w:r>
                <w:t>&gt;</w:t>
              </w:r>
              <w:r>
                <w:tab/>
              </w:r>
              <w:r>
                <w:rPr>
                  <w:lang w:eastAsia="ko-KR"/>
                </w:rPr>
                <w:t>indicate</w:t>
              </w:r>
              <w:r w:rsidRPr="00874F76">
                <w:rPr>
                  <w:lang w:eastAsia="ko-KR"/>
                </w:rPr>
                <w:t xml:space="preserve"> </w:t>
              </w:r>
              <w:r>
                <w:rPr>
                  <w:lang w:eastAsia="ko-KR"/>
                </w:rPr>
                <w:t xml:space="preserve">HARQ-based </w:t>
              </w:r>
              <w:proofErr w:type="spellStart"/>
              <w:r w:rsidRPr="00FC5311">
                <w:rPr>
                  <w:highlight w:val="yellow"/>
                  <w:lang w:eastAsia="ko-KR"/>
                  <w:rPrChange w:id="154" w:author="OPPO (Qianxi Lu) - Post124" w:date="2023-11-30T09:45:00Z">
                    <w:rPr>
                      <w:lang w:eastAsia="ko-KR"/>
                    </w:rPr>
                  </w:rPrChange>
                </w:rPr>
                <w:t>Sidelink</w:t>
              </w:r>
              <w:proofErr w:type="spellEnd"/>
              <w:r w:rsidRPr="00FC5311">
                <w:rPr>
                  <w:highlight w:val="yellow"/>
                  <w:lang w:eastAsia="ko-KR"/>
                  <w:rPrChange w:id="155" w:author="OPPO (Qianxi Lu) - Post124" w:date="2023-11-30T09:45:00Z">
                    <w:rPr>
                      <w:lang w:eastAsia="ko-KR"/>
                    </w:rPr>
                  </w:rPrChange>
                </w:rPr>
                <w:t xml:space="preserve"> carrier failure</w:t>
              </w:r>
              <w:r w:rsidRPr="00874F76">
                <w:rPr>
                  <w:lang w:eastAsia="ko-KR"/>
                </w:rPr>
                <w:t xml:space="preserve"> to RRC.</w:t>
              </w:r>
              <w:r>
                <w:rPr>
                  <w:rFonts w:hint="eastAsia"/>
                  <w:lang w:eastAsia="ko-KR"/>
                </w:rPr>
                <w:t xml:space="preserve"> </w:t>
              </w:r>
            </w:ins>
          </w:p>
          <w:p w14:paraId="0435B93A" w14:textId="0A8E8F13" w:rsidR="00FC5311" w:rsidRDefault="00FC5311"/>
        </w:tc>
      </w:tr>
      <w:tr w:rsidR="00FC5311" w14:paraId="2E39132D" w14:textId="77777777" w:rsidTr="00FC5311">
        <w:tc>
          <w:tcPr>
            <w:tcW w:w="1212" w:type="dxa"/>
            <w:tcPrChange w:id="156" w:author="OPPO (Qianxi Lu) - Post124" w:date="2023-11-30T09:42:00Z">
              <w:tcPr>
                <w:tcW w:w="1212" w:type="dxa"/>
              </w:tcPr>
            </w:tcPrChange>
          </w:tcPr>
          <w:p w14:paraId="677F958C" w14:textId="20754014" w:rsidR="00724EA8" w:rsidRDefault="00077FA6">
            <w:r>
              <w:t>Ericsson</w:t>
            </w:r>
          </w:p>
        </w:tc>
        <w:tc>
          <w:tcPr>
            <w:tcW w:w="1216" w:type="dxa"/>
            <w:tcPrChange w:id="157" w:author="OPPO (Qianxi Lu) - Post124" w:date="2023-11-30T09:42:00Z">
              <w:tcPr>
                <w:tcW w:w="1216" w:type="dxa"/>
              </w:tcPr>
            </w:tcPrChange>
          </w:tcPr>
          <w:p w14:paraId="249902AA" w14:textId="5A224D9E" w:rsidR="00724EA8" w:rsidRDefault="00077FA6">
            <w:r>
              <w:t>5.8.9.1.2</w:t>
            </w:r>
          </w:p>
        </w:tc>
        <w:tc>
          <w:tcPr>
            <w:tcW w:w="7206" w:type="dxa"/>
            <w:tcPrChange w:id="158" w:author="OPPO (Qianxi Lu) - Post124" w:date="2023-11-30T09:42:00Z">
              <w:tcPr>
                <w:tcW w:w="7206" w:type="dxa"/>
              </w:tcPr>
            </w:tcPrChange>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 xml:space="preserve">that the maximum number of consecutive HARQ DTX for a specific destination has been </w:t>
            </w:r>
            <w:proofErr w:type="gramStart"/>
            <w:r w:rsidRPr="005812E4">
              <w:rPr>
                <w:rFonts w:eastAsia="Times New Roman"/>
                <w:lang w:eastAsia="ja-JP"/>
              </w:rPr>
              <w:t>reached</w:t>
            </w:r>
            <w:r>
              <w:rPr>
                <w:rFonts w:eastAsia="Times New Roman"/>
                <w:lang w:eastAsia="ja-JP"/>
              </w:rPr>
              <w:t>;</w:t>
            </w:r>
            <w:proofErr w:type="gramEnd"/>
          </w:p>
          <w:p w14:paraId="1D07EF54" w14:textId="77777777" w:rsidR="00724EA8" w:rsidRDefault="00724EA8">
            <w:pPr>
              <w:rPr>
                <w:rFonts w:ascii="Arial" w:eastAsia="宋体" w:hAnsi="Arial"/>
                <w:iCs/>
                <w:sz w:val="18"/>
              </w:rPr>
            </w:pPr>
          </w:p>
        </w:tc>
        <w:tc>
          <w:tcPr>
            <w:tcW w:w="4253" w:type="dxa"/>
            <w:tcPrChange w:id="159" w:author="OPPO (Qianxi Lu) - Post124" w:date="2023-11-30T09:42:00Z">
              <w:tcPr>
                <w:tcW w:w="4979" w:type="dxa"/>
              </w:tcPr>
            </w:tcPrChange>
          </w:tcPr>
          <w:p w14:paraId="20D4F13D" w14:textId="77777777" w:rsidR="00724EA8" w:rsidRDefault="00B349E3">
            <w:r>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t>“</w:t>
            </w:r>
            <w:proofErr w:type="gramStart"/>
            <w:r w:rsidR="00B349E3" w:rsidRPr="005812E4">
              <w:rPr>
                <w:rFonts w:eastAsia="Times New Roman"/>
                <w:lang w:eastAsia="ja-JP"/>
              </w:rPr>
              <w:t>the</w:t>
            </w:r>
            <w:proofErr w:type="gramEnd"/>
            <w:r w:rsidR="00B349E3" w:rsidRPr="005812E4">
              <w:rPr>
                <w:rFonts w:eastAsia="Times New Roman"/>
                <w:lang w:eastAsia="ja-JP"/>
              </w:rPr>
              <w:t xml:space="preserv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681DEF5D" w14:textId="77777777" w:rsidR="00D628A9" w:rsidRDefault="00FC5311">
            <w:pPr>
              <w:rPr>
                <w:ins w:id="160" w:author="OPPO (Qianxi Lu) - Post124" w:date="2023-11-30T09:47:00Z"/>
              </w:rPr>
            </w:pPr>
            <w:ins w:id="161" w:author="OPPO (Qianxi Lu) - Post124" w:date="2023-11-30T09:46:00Z">
              <w:r>
                <w:rPr>
                  <w:rFonts w:hint="eastAsia"/>
                </w:rPr>
                <w:t>[</w:t>
              </w:r>
              <w:r>
                <w:t xml:space="preserve">Rapp] I am open that, yet seems that </w:t>
              </w:r>
              <w:r>
                <w:lastRenderedPageBreak/>
                <w:t>intention has already been reflected by</w:t>
              </w:r>
            </w:ins>
          </w:p>
          <w:p w14:paraId="2F239A4E" w14:textId="77777777" w:rsidR="00FC5311" w:rsidRDefault="00FC5311">
            <w:pPr>
              <w:rPr>
                <w:ins w:id="162" w:author="OPPO (Qianxi Lu) - Post124" w:date="2023-11-30T09:47:00Z"/>
              </w:rPr>
            </w:pPr>
          </w:p>
          <w:p w14:paraId="55117F45" w14:textId="77777777" w:rsidR="00FC5311" w:rsidRPr="00515F24" w:rsidRDefault="00FC5311" w:rsidP="00FC5311">
            <w:pPr>
              <w:overflowPunct w:val="0"/>
              <w:autoSpaceDE w:val="0"/>
              <w:autoSpaceDN w:val="0"/>
              <w:adjustRightInd w:val="0"/>
              <w:ind w:left="568" w:hanging="284"/>
              <w:textAlignment w:val="baseline"/>
              <w:rPr>
                <w:ins w:id="163" w:author="OPPO (Qianxi Lu) - Post124" w:date="2023-11-30T09:47:00Z"/>
                <w:rFonts w:eastAsia="Times New Roman"/>
                <w:lang w:eastAsia="ja-JP"/>
              </w:rPr>
            </w:pPr>
            <w:ins w:id="164" w:author="OPPO (Qianxi Lu) - Post124" w:date="2023-11-30T09:47:00Z">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proofErr w:type="spellStart"/>
              <w:r w:rsidRPr="005812E4">
                <w:rPr>
                  <w:rFonts w:eastAsia="Times New Roman"/>
                  <w:i/>
                  <w:lang w:eastAsia="ja-JP"/>
                </w:rPr>
                <w:t>sl-CarrierToReleaseList</w:t>
              </w:r>
              <w:proofErr w:type="spellEnd"/>
              <w:r w:rsidRPr="00515F24">
                <w:rPr>
                  <w:rFonts w:eastAsia="Times New Roman"/>
                  <w:lang w:eastAsia="ja-JP"/>
                </w:rPr>
                <w:t xml:space="preserve"> corresponding to the </w:t>
              </w:r>
              <w:proofErr w:type="spellStart"/>
              <w:r w:rsidRPr="00515F24">
                <w:rPr>
                  <w:rFonts w:eastAsia="Times New Roman"/>
                  <w:lang w:eastAsia="ja-JP"/>
                </w:rPr>
                <w:t>sidelink</w:t>
              </w:r>
              <w:proofErr w:type="spellEnd"/>
              <w:r w:rsidRPr="00515F24">
                <w:rPr>
                  <w:rFonts w:eastAsia="Times New Roman"/>
                  <w:lang w:eastAsia="ja-JP"/>
                </w:rPr>
                <w:t xml:space="preserve"> </w:t>
              </w:r>
              <w:r>
                <w:rPr>
                  <w:rFonts w:eastAsia="Times New Roman"/>
                  <w:lang w:eastAsia="ja-JP"/>
                </w:rPr>
                <w:t>carrier(s)</w:t>
              </w:r>
              <w:r w:rsidRPr="00515F24">
                <w:rPr>
                  <w:rFonts w:eastAsia="Times New Roman"/>
                  <w:lang w:eastAsia="ja-JP"/>
                </w:rPr>
                <w:t xml:space="preserve"> </w:t>
              </w:r>
              <w:r w:rsidRPr="00FC5311">
                <w:rPr>
                  <w:rFonts w:eastAsia="Times New Roman"/>
                  <w:highlight w:val="yellow"/>
                  <w:lang w:eastAsia="ja-JP"/>
                  <w:rPrChange w:id="165" w:author="OPPO (Qianxi Lu) - Post124" w:date="2023-11-30T09:47:00Z">
                    <w:rPr>
                      <w:rFonts w:eastAsia="Times New Roman"/>
                      <w:lang w:eastAsia="ja-JP"/>
                    </w:rPr>
                  </w:rPrChange>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 xml:space="preserve">that the maximum number of consecutive HARQ DTX for a specific destination has been </w:t>
              </w:r>
              <w:proofErr w:type="gramStart"/>
              <w:r w:rsidRPr="005812E4">
                <w:rPr>
                  <w:rFonts w:eastAsia="Times New Roman"/>
                  <w:lang w:eastAsia="ja-JP"/>
                </w:rPr>
                <w:t>reached</w:t>
              </w:r>
              <w:r>
                <w:rPr>
                  <w:rFonts w:eastAsia="Times New Roman"/>
                  <w:lang w:eastAsia="ja-JP"/>
                </w:rPr>
                <w:t>;</w:t>
              </w:r>
              <w:proofErr w:type="gramEnd"/>
            </w:ins>
          </w:p>
          <w:p w14:paraId="54752C80" w14:textId="217A1CCB" w:rsidR="00FC5311" w:rsidRDefault="00FC5311"/>
        </w:tc>
      </w:tr>
      <w:tr w:rsidR="00FC5311" w14:paraId="2AEF253F" w14:textId="77777777" w:rsidTr="00FC5311">
        <w:tc>
          <w:tcPr>
            <w:tcW w:w="1212" w:type="dxa"/>
            <w:tcPrChange w:id="166" w:author="OPPO (Qianxi Lu) - Post124" w:date="2023-11-30T09:42:00Z">
              <w:tcPr>
                <w:tcW w:w="1212" w:type="dxa"/>
              </w:tcPr>
            </w:tcPrChange>
          </w:tcPr>
          <w:p w14:paraId="4388949C" w14:textId="25D6442D" w:rsidR="00D628A9" w:rsidRDefault="003E1767">
            <w:r>
              <w:lastRenderedPageBreak/>
              <w:t>Ericsson</w:t>
            </w:r>
          </w:p>
        </w:tc>
        <w:tc>
          <w:tcPr>
            <w:tcW w:w="1216" w:type="dxa"/>
            <w:tcPrChange w:id="167" w:author="OPPO (Qianxi Lu) - Post124" w:date="2023-11-30T09:42:00Z">
              <w:tcPr>
                <w:tcW w:w="1216" w:type="dxa"/>
              </w:tcPr>
            </w:tcPrChange>
          </w:tcPr>
          <w:p w14:paraId="69B9F60B" w14:textId="5FEC677C" w:rsidR="00D628A9" w:rsidRDefault="003E1767">
            <w:r>
              <w:t>6.3.5</w:t>
            </w:r>
          </w:p>
        </w:tc>
        <w:tc>
          <w:tcPr>
            <w:tcW w:w="7206" w:type="dxa"/>
            <w:tcPrChange w:id="168" w:author="OPPO (Qianxi Lu) - Post124" w:date="2023-11-30T09:42:00Z">
              <w:tcPr>
                <w:tcW w:w="7206" w:type="dxa"/>
              </w:tcPr>
            </w:tcPrChange>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proofErr w:type="spellStart"/>
            <w:r>
              <w:rPr>
                <w:rFonts w:ascii="Arial" w:hAnsi="Arial"/>
                <w:b/>
                <w:bCs/>
                <w:i/>
                <w:iCs/>
                <w:sz w:val="18"/>
              </w:rPr>
              <w:lastRenderedPageBreak/>
              <w:t>Sl</w:t>
            </w:r>
            <w:proofErr w:type="spellEnd"/>
            <w:r>
              <w:rPr>
                <w:rFonts w:ascii="Arial" w:hAnsi="Arial"/>
                <w:b/>
                <w:bCs/>
                <w:i/>
                <w:iCs/>
                <w:sz w:val="18"/>
              </w:rPr>
              <w:t>-SRB-Identity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w:t>
            </w:r>
            <w:proofErr w:type="spellStart"/>
            <w:r>
              <w:rPr>
                <w:rFonts w:ascii="Arial" w:eastAsia="Times New Roman" w:hAnsi="Arial"/>
                <w:sz w:val="18"/>
              </w:rPr>
              <w:t>sidelink</w:t>
            </w:r>
            <w:proofErr w:type="spellEnd"/>
            <w:r>
              <w:rPr>
                <w:rFonts w:ascii="Arial" w:eastAsia="Times New Roman" w:hAnsi="Arial"/>
                <w:sz w:val="18"/>
              </w:rPr>
              <w:t xml:space="preserve">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9B1D2C">
              <w:rPr>
                <w:rFonts w:ascii="Arial" w:eastAsia="Times New Roman" w:hAnsi="Arial"/>
                <w:b/>
                <w:bCs/>
                <w:i/>
                <w:iCs/>
                <w:sz w:val="18"/>
                <w:lang w:eastAsia="en-GB"/>
              </w:rPr>
              <w:t>ue</w:t>
            </w:r>
            <w:proofErr w:type="spellEnd"/>
            <w:r w:rsidRPr="009B1D2C">
              <w:rPr>
                <w:rFonts w:ascii="Arial" w:eastAsia="Times New Roman" w:hAnsi="Arial"/>
                <w:b/>
                <w:bCs/>
                <w:i/>
                <w:iCs/>
                <w:sz w:val="18"/>
                <w:lang w:eastAsia="en-GB"/>
              </w:rPr>
              <w:t>-</w:t>
            </w:r>
            <w:proofErr w:type="spellStart"/>
            <w:r>
              <w:rPr>
                <w:rFonts w:ascii="Arial" w:eastAsia="Times New Roman" w:hAnsi="Arial"/>
                <w:b/>
                <w:bCs/>
                <w:i/>
                <w:iCs/>
                <w:sz w:val="18"/>
                <w:lang w:eastAsia="en-GB"/>
              </w:rPr>
              <w:t>T</w:t>
            </w:r>
            <w:r w:rsidRPr="009B1D2C">
              <w:rPr>
                <w:rFonts w:ascii="Arial" w:eastAsia="Times New Roman" w:hAnsi="Arial"/>
                <w:b/>
                <w:bCs/>
                <w:i/>
                <w:iCs/>
                <w:sz w:val="18"/>
                <w:lang w:eastAsia="en-GB"/>
              </w:rPr>
              <w:t>oUE</w:t>
            </w:r>
            <w:proofErr w:type="spellEnd"/>
            <w:r w:rsidRPr="009B1D2C">
              <w:rPr>
                <w:rFonts w:ascii="Arial" w:eastAsia="Times New Roman" w:hAnsi="Arial"/>
                <w:b/>
                <w:bCs/>
                <w:i/>
                <w:iCs/>
                <w:sz w:val="18"/>
                <w:lang w:eastAsia="en-GB"/>
              </w:rPr>
              <w:t>-COT-</w:t>
            </w:r>
            <w:proofErr w:type="spellStart"/>
            <w:r w:rsidRPr="009B1D2C">
              <w:rPr>
                <w:rFonts w:ascii="Arial" w:eastAsia="Times New Roman" w:hAnsi="Arial"/>
                <w:b/>
                <w:bCs/>
                <w:i/>
                <w:iCs/>
                <w:sz w:val="18"/>
                <w:lang w:eastAsia="en-GB"/>
              </w:rPr>
              <w:t>SharingED</w:t>
            </w:r>
            <w:proofErr w:type="spellEnd"/>
            <w:r w:rsidRPr="009B1D2C">
              <w:rPr>
                <w:rFonts w:ascii="Arial" w:eastAsia="Times New Roman" w:hAnsi="Arial"/>
                <w:b/>
                <w:bCs/>
                <w:i/>
                <w:iCs/>
                <w:sz w:val="18"/>
                <w:lang w:eastAsia="en-GB"/>
              </w:rPr>
              <w:t>-Threshold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w:t>
            </w:r>
            <w:proofErr w:type="spellStart"/>
            <w:r w:rsidRPr="009B1D2C">
              <w:rPr>
                <w:lang w:eastAsia="en-GB"/>
              </w:rPr>
              <w:t>sidelink</w:t>
            </w:r>
            <w:proofErr w:type="spellEnd"/>
            <w:r w:rsidRPr="009B1D2C">
              <w:rPr>
                <w:lang w:eastAsia="en-GB"/>
              </w:rPr>
              <w:t xml:space="preserve"> channel access. Unit in dBm. Value -85 corresponds to -85 dBm, value -84 corresponds to -84 dBm, and so on (</w:t>
            </w:r>
            <w:proofErr w:type="gramStart"/>
            <w:r w:rsidRPr="009B1D2C">
              <w:rPr>
                <w:lang w:eastAsia="en-GB"/>
              </w:rPr>
              <w:t>i.e.</w:t>
            </w:r>
            <w:proofErr w:type="gramEnd"/>
            <w:r w:rsidRPr="009B1D2C">
              <w:rPr>
                <w:lang w:eastAsia="en-GB"/>
              </w:rPr>
              <w:t xml:space="preserv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4253" w:type="dxa"/>
            <w:tcPrChange w:id="169" w:author="OPPO (Qianxi Lu) - Post124" w:date="2023-11-30T09:42:00Z">
              <w:tcPr>
                <w:tcW w:w="4979" w:type="dxa"/>
              </w:tcPr>
            </w:tcPrChange>
          </w:tcPr>
          <w:p w14:paraId="338956E8" w14:textId="77777777" w:rsidR="00D628A9" w:rsidRPr="00B75317" w:rsidRDefault="003E1767" w:rsidP="00157D7B">
            <w:pPr>
              <w:pStyle w:val="ad"/>
              <w:numPr>
                <w:ilvl w:val="3"/>
                <w:numId w:val="4"/>
              </w:numPr>
              <w:ind w:left="46" w:firstLineChars="0" w:firstLine="90"/>
            </w:pPr>
            <w:r>
              <w:lastRenderedPageBreak/>
              <w:t>the two fields</w:t>
            </w:r>
            <w:r w:rsidRPr="00B75317">
              <w:rPr>
                <w:rFonts w:ascii="Courier New" w:eastAsia="Times New Roman" w:hAnsi="Courier New"/>
                <w:noProof/>
                <w:sz w:val="16"/>
              </w:rPr>
              <w:t xml:space="preserve"> allowedCarrierFreqSet1 and allowedCarrierFreqSet2 need to be renamed as “sl-”</w:t>
            </w:r>
          </w:p>
          <w:p w14:paraId="497580CB" w14:textId="77777777" w:rsidR="00B75317" w:rsidRPr="008D1A60" w:rsidRDefault="00B75317" w:rsidP="00157D7B">
            <w:pPr>
              <w:pStyle w:val="ad"/>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lastRenderedPageBreak/>
              <w:t xml:space="preserve">the field name </w:t>
            </w:r>
            <w:proofErr w:type="spellStart"/>
            <w:r w:rsidRPr="00B75317">
              <w:rPr>
                <w:rFonts w:ascii="Arial" w:hAnsi="Arial"/>
                <w:b/>
                <w:bCs/>
                <w:i/>
                <w:iCs/>
                <w:sz w:val="18"/>
              </w:rPr>
              <w:t>Sl</w:t>
            </w:r>
            <w:proofErr w:type="spellEnd"/>
            <w:r w:rsidRPr="00B75317">
              <w:rPr>
                <w:rFonts w:ascii="Arial" w:hAnsi="Arial"/>
                <w:b/>
                <w:bCs/>
                <w:i/>
                <w:iCs/>
                <w:sz w:val="18"/>
              </w:rPr>
              <w:t>-SRB-Identity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157D7B">
            <w:pPr>
              <w:pStyle w:val="ad"/>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506538E1" w14:textId="77777777" w:rsidR="00820834" w:rsidRDefault="00820834" w:rsidP="00157D7B">
            <w:pPr>
              <w:pStyle w:val="ad"/>
              <w:keepNext/>
              <w:keepLines/>
              <w:overflowPunct w:val="0"/>
              <w:autoSpaceDE w:val="0"/>
              <w:autoSpaceDN w:val="0"/>
              <w:adjustRightInd w:val="0"/>
              <w:spacing w:after="0"/>
              <w:ind w:left="46" w:firstLineChars="0" w:firstLine="90"/>
              <w:textAlignment w:val="baseline"/>
              <w:rPr>
                <w:ins w:id="170" w:author="OPPO (Qianxi Lu) - Post124" w:date="2023-11-30T09:47:00Z"/>
                <w:rFonts w:ascii="Arial" w:hAnsi="Arial"/>
                <w:b/>
                <w:bCs/>
                <w:i/>
                <w:iCs/>
                <w:sz w:val="18"/>
              </w:rPr>
            </w:pPr>
          </w:p>
          <w:p w14:paraId="431A61A7" w14:textId="77777777" w:rsidR="00FC5311" w:rsidRDefault="00FC5311" w:rsidP="00FC5311">
            <w:pPr>
              <w:rPr>
                <w:ins w:id="171" w:author="OPPO (Qianxi Lu) - Post124" w:date="2023-11-30T09:58:00Z"/>
              </w:rPr>
            </w:pPr>
            <w:ins w:id="172" w:author="OPPO (Qianxi Lu) - Post124" w:date="2023-11-30T09:47:00Z">
              <w:r w:rsidRPr="00FC5311">
                <w:rPr>
                  <w:rPrChange w:id="173" w:author="OPPO (Qianxi Lu) - Post124" w:date="2023-11-30T09:57:00Z">
                    <w:rPr>
                      <w:rFonts w:ascii="Arial" w:hAnsi="Arial"/>
                      <w:b/>
                      <w:bCs/>
                      <w:i/>
                      <w:iCs/>
                      <w:sz w:val="18"/>
                    </w:rPr>
                  </w:rPrChange>
                </w:rPr>
                <w:t>[Rapp] for 1, OK will change.</w:t>
              </w:r>
            </w:ins>
          </w:p>
          <w:p w14:paraId="14CFD856" w14:textId="77777777" w:rsidR="00FC5311" w:rsidRDefault="00FC5311" w:rsidP="00FC5311">
            <w:pPr>
              <w:rPr>
                <w:ins w:id="174" w:author="OPPO (Qianxi Lu) - Post124" w:date="2023-11-30T09:58:00Z"/>
              </w:rPr>
            </w:pPr>
            <w:ins w:id="175" w:author="OPPO (Qianxi Lu) - Post124" w:date="2023-11-30T09:58:00Z">
              <w:r>
                <w:t xml:space="preserve">For 2, thanks, will correct </w:t>
              </w:r>
              <w:proofErr w:type="gramStart"/>
              <w:r>
                <w:t>it</w:t>
              </w:r>
              <w:proofErr w:type="gramEnd"/>
            </w:ins>
          </w:p>
          <w:p w14:paraId="7FD89E09" w14:textId="77777777" w:rsidR="00FC5311" w:rsidRDefault="00FC5311">
            <w:pPr>
              <w:rPr>
                <w:ins w:id="176" w:author="OPPO (Qianxi Lu) - Post124" w:date="2023-11-30T15:03:00Z"/>
              </w:rPr>
            </w:pPr>
            <w:ins w:id="177" w:author="OPPO (Qianxi Lu) - Post124" w:date="2023-11-30T10:07:00Z">
              <w:r>
                <w:t>For 3, allow me some time to check with our R1, since I thought a-UE here means COT initiating UE, while another-UE here means COT sharing UE</w:t>
              </w:r>
            </w:ins>
            <w:ins w:id="178" w:author="OPPO (Qianxi Lu) - Post124" w:date="2023-11-30T10:08:00Z">
              <w:r>
                <w:t>, and this text was mainly copied from R1 para list.</w:t>
              </w:r>
            </w:ins>
          </w:p>
          <w:p w14:paraId="6F6C5B15" w14:textId="39786791" w:rsidR="00B75C7D" w:rsidRPr="00FC5311" w:rsidRDefault="00B75C7D">
            <w:pPr>
              <w:rPr>
                <w:rPrChange w:id="179" w:author="OPPO (Qianxi Lu) - Post124" w:date="2023-11-30T09:57:00Z">
                  <w:rPr>
                    <w:rFonts w:ascii="Arial" w:hAnsi="Arial"/>
                    <w:b/>
                    <w:bCs/>
                    <w:i/>
                    <w:iCs/>
                    <w:sz w:val="18"/>
                  </w:rPr>
                </w:rPrChange>
              </w:rPr>
              <w:pPrChange w:id="180" w:author="OPPO (Qianxi Lu) - Post124" w:date="2023-11-30T09:57:00Z">
                <w:pPr>
                  <w:pStyle w:val="ad"/>
                  <w:keepNext/>
                  <w:keepLines/>
                  <w:overflowPunct w:val="0"/>
                  <w:autoSpaceDE w:val="0"/>
                  <w:autoSpaceDN w:val="0"/>
                  <w:adjustRightInd w:val="0"/>
                  <w:spacing w:after="0"/>
                  <w:ind w:left="46" w:firstLineChars="0" w:firstLine="90"/>
                  <w:textAlignment w:val="baseline"/>
                </w:pPr>
              </w:pPrChange>
            </w:pPr>
            <w:ins w:id="181" w:author="OPPO (Qianxi Lu) - Post124" w:date="2023-11-30T15:03:00Z">
              <w:r>
                <w:rPr>
                  <w:rFonts w:hint="eastAsia"/>
                </w:rPr>
                <w:t>[</w:t>
              </w:r>
              <w:r>
                <w:t xml:space="preserve">Rapp] for 3, confirmed by our R1, it </w:t>
              </w:r>
            </w:ins>
            <w:ins w:id="182" w:author="OPPO (Qianxi Lu) - Post124" w:date="2023-11-30T15:04:00Z">
              <w:r>
                <w:t>applies to both initiating UE and responding UE, so maybe hard to merge to the two to initiating UE only?</w:t>
              </w:r>
            </w:ins>
          </w:p>
        </w:tc>
      </w:tr>
      <w:tr w:rsidR="00FC5311" w14:paraId="615767B7" w14:textId="77777777" w:rsidTr="00FC5311">
        <w:tc>
          <w:tcPr>
            <w:tcW w:w="1212" w:type="dxa"/>
            <w:tcPrChange w:id="183" w:author="OPPO (Qianxi Lu) - Post124" w:date="2023-11-30T09:42:00Z">
              <w:tcPr>
                <w:tcW w:w="1212" w:type="dxa"/>
              </w:tcPr>
            </w:tcPrChange>
          </w:tcPr>
          <w:p w14:paraId="5156328F" w14:textId="6026B312" w:rsidR="008D1A60" w:rsidRDefault="00BC3943">
            <w:r>
              <w:lastRenderedPageBreak/>
              <w:t>Qualcomm</w:t>
            </w:r>
          </w:p>
        </w:tc>
        <w:tc>
          <w:tcPr>
            <w:tcW w:w="1216" w:type="dxa"/>
            <w:tcPrChange w:id="184" w:author="OPPO (Qianxi Lu) - Post124" w:date="2023-11-30T09:42:00Z">
              <w:tcPr>
                <w:tcW w:w="1216" w:type="dxa"/>
              </w:tcPr>
            </w:tcPrChange>
          </w:tcPr>
          <w:p w14:paraId="16E5A755" w14:textId="77777777" w:rsidR="008D1A60" w:rsidRDefault="00157D7B">
            <w:pPr>
              <w:rPr>
                <w:rFonts w:ascii="Arial" w:eastAsia="Times New Roman" w:hAnsi="Arial"/>
                <w:sz w:val="22"/>
                <w:lang w:eastAsia="ja-JP"/>
              </w:rPr>
            </w:pPr>
            <w:r w:rsidRPr="00515F24">
              <w:rPr>
                <w:rFonts w:ascii="Arial" w:eastAsia="Times New Roman" w:hAnsi="Arial"/>
                <w:sz w:val="22"/>
                <w:lang w:eastAsia="ja-JP"/>
              </w:rPr>
              <w:t>5.2.2.4.13</w:t>
            </w:r>
          </w:p>
          <w:p w14:paraId="72DE84BE" w14:textId="1C3ACCD7" w:rsidR="00157D7B" w:rsidRDefault="00157D7B">
            <w:r>
              <w:rPr>
                <w:rFonts w:ascii="Arial" w:eastAsia="Times New Roman" w:hAnsi="Arial"/>
                <w:sz w:val="22"/>
                <w:lang w:eastAsia="ja-JP"/>
              </w:rPr>
              <w:t xml:space="preserve">And other </w:t>
            </w:r>
            <w:r>
              <w:rPr>
                <w:rFonts w:ascii="Arial" w:eastAsia="Times New Roman" w:hAnsi="Arial"/>
                <w:sz w:val="22"/>
                <w:lang w:eastAsia="ja-JP"/>
              </w:rPr>
              <w:lastRenderedPageBreak/>
              <w:t>sections</w:t>
            </w:r>
          </w:p>
        </w:tc>
        <w:tc>
          <w:tcPr>
            <w:tcW w:w="7206" w:type="dxa"/>
            <w:tcPrChange w:id="185" w:author="OPPO (Qianxi Lu) - Post124" w:date="2023-11-30T09:42:00Z">
              <w:tcPr>
                <w:tcW w:w="7206" w:type="dxa"/>
              </w:tcPr>
            </w:tcPrChange>
          </w:tcPr>
          <w:p w14:paraId="2FAA99FD" w14:textId="01FE0C12" w:rsidR="00157D7B" w:rsidRPr="00515F24" w:rsidRDefault="00157D7B" w:rsidP="00157D7B">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sidRPr="00515F24">
              <w:rPr>
                <w:rFonts w:eastAsia="Times New Roman"/>
                <w:lang w:eastAsia="ja-JP"/>
              </w:rPr>
              <w:t>2&gt;</w:t>
            </w:r>
            <w:r w:rsidRPr="00515F24">
              <w:rPr>
                <w:rFonts w:eastAsia="Times New Roman"/>
                <w:lang w:eastAsia="ja-JP"/>
              </w:rPr>
              <w:tab/>
              <w:t xml:space="preserve">if </w:t>
            </w:r>
            <w:proofErr w:type="spellStart"/>
            <w:r w:rsidRPr="00515F24">
              <w:rPr>
                <w:rFonts w:eastAsia="Times New Roman"/>
                <w:i/>
                <w:lang w:eastAsia="ja-JP"/>
              </w:rPr>
              <w:t>sl-FreqInfoList</w:t>
            </w:r>
            <w:proofErr w:type="spellEnd"/>
            <w:r w:rsidRPr="00515F24">
              <w:rPr>
                <w:rFonts w:eastAsia="Times New Roman"/>
                <w:iCs/>
                <w:lang w:eastAsia="ja-JP"/>
              </w:rPr>
              <w:t>/</w:t>
            </w:r>
            <w:proofErr w:type="spellStart"/>
            <w:r w:rsidRPr="00157D7B">
              <w:rPr>
                <w:rFonts w:eastAsia="Times New Roman"/>
                <w:i/>
                <w:highlight w:val="yellow"/>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3EE24D6F"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receive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w:t>
            </w:r>
          </w:p>
          <w:p w14:paraId="0AC182F4"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lastRenderedPageBreak/>
              <w:t>4&gt;</w:t>
            </w:r>
            <w:r w:rsidRPr="00515F24">
              <w:rPr>
                <w:rFonts w:eastAsia="Times New Roman"/>
                <w:lang w:eastAsia="ja-JP"/>
              </w:rPr>
              <w:tab/>
              <w:t xml:space="preserve">use the resource pool(s) indicated by </w:t>
            </w:r>
            <w:proofErr w:type="spellStart"/>
            <w:r w:rsidRPr="00515F24">
              <w:rPr>
                <w:rFonts w:eastAsia="Times New Roman"/>
                <w:i/>
                <w:lang w:eastAsia="ja-JP"/>
              </w:rPr>
              <w:t>sl-RxPool</w:t>
            </w:r>
            <w:proofErr w:type="spellEnd"/>
            <w:r w:rsidRPr="00515F24">
              <w:rPr>
                <w:rFonts w:eastAsia="Times New Roman"/>
                <w:lang w:eastAsia="ja-JP"/>
              </w:rPr>
              <w:t xml:space="preserve"> for</w:t>
            </w:r>
            <w:r w:rsidRPr="00515F24">
              <w:rPr>
                <w:rFonts w:eastAsia="Times New Roman"/>
              </w:rPr>
              <w:t xml:space="preserve"> NR</w:t>
            </w:r>
            <w:r w:rsidRPr="00515F24">
              <w:rPr>
                <w:rFonts w:eastAsia="Times New Roman"/>
                <w:lang w:eastAsia="ja-JP"/>
              </w:rPr>
              <w:t xml:space="preserve"> </w:t>
            </w:r>
            <w:proofErr w:type="spellStart"/>
            <w:r w:rsidRPr="00515F24">
              <w:rPr>
                <w:rFonts w:eastAsia="Times New Roman"/>
                <w:lang w:eastAsia="ja-JP"/>
              </w:rPr>
              <w:t>sidelink</w:t>
            </w:r>
            <w:proofErr w:type="spellEnd"/>
            <w:r w:rsidRPr="00515F24">
              <w:rPr>
                <w:rFonts w:eastAsia="Times New Roman"/>
                <w:lang w:eastAsia="ja-JP"/>
              </w:rPr>
              <w:t xml:space="preserve"> communication reception, as specified in </w:t>
            </w:r>
            <w:proofErr w:type="gramStart"/>
            <w:r w:rsidRPr="00515F24">
              <w:rPr>
                <w:rFonts w:eastAsia="Times New Roman"/>
                <w:lang w:eastAsia="ja-JP"/>
              </w:rPr>
              <w:t>5.8.7;</w:t>
            </w:r>
            <w:proofErr w:type="gramEnd"/>
          </w:p>
          <w:p w14:paraId="3CC98622"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transmit </w:t>
            </w:r>
            <w:r w:rsidRPr="00515F24">
              <w:rPr>
                <w:rFonts w:eastAsia="Times New Roman"/>
              </w:rPr>
              <w:t xml:space="preserve">NR </w:t>
            </w:r>
            <w:proofErr w:type="spellStart"/>
            <w:r w:rsidRPr="00515F24">
              <w:rPr>
                <w:rFonts w:eastAsia="Times New Roman"/>
              </w:rPr>
              <w:t>s</w:t>
            </w:r>
            <w:r w:rsidRPr="00515F24">
              <w:rPr>
                <w:rFonts w:eastAsia="Times New Roman"/>
                <w:lang w:eastAsia="ja-JP"/>
              </w:rPr>
              <w:t>idelink</w:t>
            </w:r>
            <w:proofErr w:type="spellEnd"/>
            <w:r w:rsidRPr="00515F24">
              <w:rPr>
                <w:rFonts w:eastAsia="Times New Roman"/>
                <w:lang w:eastAsia="ja-JP"/>
              </w:rPr>
              <w:t xml:space="preserve"> communication:</w:t>
            </w:r>
          </w:p>
          <w:p w14:paraId="1A2BA8BC"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proofErr w:type="spellStart"/>
            <w:r w:rsidRPr="00515F24">
              <w:rPr>
                <w:rFonts w:eastAsia="Times New Roman"/>
                <w:i/>
                <w:lang w:eastAsia="ja-JP"/>
              </w:rPr>
              <w:t>sl-TxPoolSelectedNormal</w:t>
            </w:r>
            <w:proofErr w:type="spellEnd"/>
            <w:r w:rsidRPr="00515F24">
              <w:rPr>
                <w:rFonts w:eastAsia="Times New Roman"/>
                <w:lang w:eastAsia="ja-JP"/>
              </w:rPr>
              <w:t xml:space="preserve">, 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5.8.8;</w:t>
            </w:r>
            <w:proofErr w:type="gramEnd"/>
          </w:p>
          <w:p w14:paraId="17F4FABB"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r>
            <w:r w:rsidRPr="00515F24">
              <w:rPr>
                <w:rFonts w:eastAsia="Times New Roman"/>
              </w:rPr>
              <w:t>perform CBR measurement on</w:t>
            </w:r>
            <w:r w:rsidRPr="00515F24">
              <w:rPr>
                <w:rFonts w:eastAsia="Times New Roman"/>
                <w:lang w:eastAsia="ja-JP"/>
              </w:rPr>
              <w:t xml:space="preserve"> the </w:t>
            </w:r>
            <w:r w:rsidRPr="00515F24">
              <w:rPr>
                <w:rFonts w:eastAsia="Times New Roman"/>
              </w:rPr>
              <w:t xml:space="preserve">transmission </w:t>
            </w:r>
            <w:r w:rsidRPr="00515F24">
              <w:rPr>
                <w:rFonts w:eastAsia="Times New Roman"/>
                <w:lang w:eastAsia="ja-JP"/>
              </w:rPr>
              <w:t>resource pool</w:t>
            </w:r>
            <w:r w:rsidRPr="00515F24">
              <w:rPr>
                <w:rFonts w:eastAsia="Times New Roman"/>
              </w:rPr>
              <w:t>(s)</w:t>
            </w:r>
            <w:r w:rsidRPr="00515F24">
              <w:rPr>
                <w:rFonts w:eastAsia="Times New Roman"/>
                <w:lang w:eastAsia="ja-JP"/>
              </w:rPr>
              <w:t xml:space="preserve"> indicated by </w:t>
            </w:r>
            <w:proofErr w:type="spellStart"/>
            <w:r w:rsidRPr="00515F24">
              <w:rPr>
                <w:rFonts w:eastAsia="Times New Roman"/>
                <w:i/>
                <w:lang w:eastAsia="ja-JP"/>
              </w:rPr>
              <w:t>sl-TxPoolSelectedNormal</w:t>
            </w:r>
            <w:proofErr w:type="spellEnd"/>
            <w:r w:rsidRPr="00515F24">
              <w:rPr>
                <w:rFonts w:eastAsia="Times New Roman"/>
              </w:rPr>
              <w:t xml:space="preserve"> </w:t>
            </w:r>
            <w:r w:rsidRPr="00515F24">
              <w:rPr>
                <w:rFonts w:eastAsia="Times New Roman"/>
                <w:lang w:eastAsia="ja-JP"/>
              </w:rPr>
              <w:t xml:space="preserve">or </w:t>
            </w:r>
            <w:proofErr w:type="spellStart"/>
            <w:r w:rsidRPr="00515F24">
              <w:rPr>
                <w:rFonts w:eastAsia="Times New Roman"/>
                <w:i/>
                <w:lang w:eastAsia="ja-JP"/>
              </w:rPr>
              <w:t>sl-TxPoolExceptional</w:t>
            </w:r>
            <w:proofErr w:type="spellEnd"/>
            <w:r w:rsidRPr="00515F24">
              <w:rPr>
                <w:rFonts w:eastAsia="Times New Roman"/>
                <w:lang w:eastAsia="ja-JP"/>
              </w:rPr>
              <w:t xml:space="preserve"> for </w:t>
            </w:r>
            <w:r w:rsidRPr="00515F24">
              <w:rPr>
                <w:rFonts w:eastAsia="Times New Roman"/>
              </w:rPr>
              <w:t xml:space="preserve">NR </w:t>
            </w:r>
            <w:proofErr w:type="spellStart"/>
            <w:r w:rsidRPr="00515F24">
              <w:rPr>
                <w:rFonts w:eastAsia="Times New Roman"/>
                <w:lang w:eastAsia="ja-JP"/>
              </w:rPr>
              <w:t>sidelink</w:t>
            </w:r>
            <w:proofErr w:type="spellEnd"/>
            <w:r w:rsidRPr="00515F24">
              <w:rPr>
                <w:rFonts w:eastAsia="Times New Roman"/>
                <w:lang w:eastAsia="ja-JP"/>
              </w:rPr>
              <w:t xml:space="preserve"> communication transmission, as specified in </w:t>
            </w:r>
            <w:proofErr w:type="gramStart"/>
            <w:r w:rsidRPr="00515F24">
              <w:rPr>
                <w:rFonts w:eastAsia="Times New Roman"/>
                <w:lang w:eastAsia="ja-JP"/>
              </w:rPr>
              <w:t>5.</w:t>
            </w:r>
            <w:r w:rsidRPr="00515F24">
              <w:rPr>
                <w:rFonts w:eastAsia="Times New Roman"/>
              </w:rPr>
              <w:t>5</w:t>
            </w:r>
            <w:r w:rsidRPr="00515F24">
              <w:rPr>
                <w:rFonts w:eastAsia="Times New Roman"/>
                <w:lang w:eastAsia="ja-JP"/>
              </w:rPr>
              <w:t>.</w:t>
            </w:r>
            <w:r w:rsidRPr="00515F24">
              <w:rPr>
                <w:rFonts w:eastAsia="Times New Roman"/>
              </w:rPr>
              <w:t>3.1</w:t>
            </w:r>
            <w:r w:rsidRPr="00515F24">
              <w:rPr>
                <w:rFonts w:eastAsia="Times New Roman"/>
                <w:lang w:eastAsia="ja-JP"/>
              </w:rPr>
              <w:t>;</w:t>
            </w:r>
            <w:proofErr w:type="gramEnd"/>
          </w:p>
          <w:p w14:paraId="2C43A7E2" w14:textId="2CE1F727" w:rsidR="00157D7B" w:rsidRPr="00157D7B" w:rsidRDefault="00157D7B" w:rsidP="00157D7B">
            <w:pPr>
              <w:pStyle w:val="ad"/>
              <w:numPr>
                <w:ilvl w:val="0"/>
                <w:numId w:val="4"/>
              </w:numPr>
              <w:overflowPunct w:val="0"/>
              <w:autoSpaceDE w:val="0"/>
              <w:autoSpaceDN w:val="0"/>
              <w:adjustRightInd w:val="0"/>
              <w:ind w:firstLineChars="0"/>
              <w:textAlignment w:val="baseline"/>
              <w:rPr>
                <w:rFonts w:eastAsia="Times New Roman"/>
                <w:lang w:eastAsia="ja-JP"/>
              </w:rPr>
            </w:pPr>
            <w:r w:rsidRPr="00157D7B">
              <w:rPr>
                <w:rFonts w:eastAsia="Times New Roman"/>
                <w:lang w:eastAsia="ja-JP"/>
              </w:rPr>
              <w:t xml:space="preserve">use the synchronization configuration parameters for NR </w:t>
            </w:r>
            <w:proofErr w:type="spellStart"/>
            <w:r w:rsidRPr="00157D7B">
              <w:rPr>
                <w:rFonts w:eastAsia="Times New Roman"/>
                <w:lang w:eastAsia="ja-JP"/>
              </w:rPr>
              <w:t>sidelink</w:t>
            </w:r>
            <w:proofErr w:type="spellEnd"/>
            <w:r w:rsidRPr="00157D7B">
              <w:rPr>
                <w:rFonts w:eastAsia="Times New Roman"/>
                <w:lang w:eastAsia="ja-JP"/>
              </w:rPr>
              <w:t xml:space="preserve"> communication on </w:t>
            </w:r>
            <w:r w:rsidRPr="00157D7B">
              <w:rPr>
                <w:rFonts w:eastAsia="Times New Roman"/>
                <w:highlight w:val="yellow"/>
                <w:lang w:eastAsia="ja-JP"/>
              </w:rPr>
              <w:t>frequencies</w:t>
            </w:r>
            <w:r w:rsidRPr="00157D7B">
              <w:rPr>
                <w:rFonts w:eastAsia="Times New Roman"/>
                <w:lang w:eastAsia="ja-JP"/>
              </w:rPr>
              <w:t xml:space="preserve"> included in </w:t>
            </w:r>
            <w:proofErr w:type="spellStart"/>
            <w:r w:rsidRPr="00157D7B">
              <w:rPr>
                <w:rFonts w:eastAsia="Times New Roman"/>
                <w:i/>
                <w:iCs/>
                <w:highlight w:val="yellow"/>
                <w:lang w:eastAsia="ja-JP"/>
              </w:rPr>
              <w:t>sl-FreqInfoList</w:t>
            </w:r>
            <w:proofErr w:type="spellEnd"/>
            <w:r w:rsidRPr="00157D7B">
              <w:rPr>
                <w:rFonts w:eastAsia="Times New Roman"/>
                <w:iCs/>
                <w:lang w:eastAsia="ja-JP"/>
              </w:rPr>
              <w:t>/</w:t>
            </w:r>
            <w:proofErr w:type="spellStart"/>
            <w:r w:rsidRPr="00157D7B">
              <w:rPr>
                <w:rFonts w:eastAsia="Times New Roman"/>
                <w:i/>
                <w:highlight w:val="yellow"/>
                <w:lang w:eastAsia="ja-JP"/>
              </w:rPr>
              <w:t>sl-FreqInfoListSizeExt</w:t>
            </w:r>
            <w:proofErr w:type="spellEnd"/>
            <w:r w:rsidRPr="00157D7B">
              <w:rPr>
                <w:rFonts w:eastAsia="Times New Roman"/>
                <w:lang w:eastAsia="ja-JP"/>
              </w:rPr>
              <w:t xml:space="preserve">, as specified in </w:t>
            </w:r>
            <w:proofErr w:type="gramStart"/>
            <w:r w:rsidRPr="00157D7B">
              <w:rPr>
                <w:rFonts w:eastAsia="Times New Roman"/>
                <w:lang w:eastAsia="ja-JP"/>
              </w:rPr>
              <w:t>5.8.5;</w:t>
            </w:r>
            <w:proofErr w:type="gramEnd"/>
          </w:p>
          <w:p w14:paraId="0F077A0D" w14:textId="2CEE83F7" w:rsidR="00157D7B" w:rsidRPr="00157D7B" w:rsidRDefault="00157D7B" w:rsidP="00157D7B">
            <w:pPr>
              <w:pStyle w:val="ad"/>
              <w:overflowPunct w:val="0"/>
              <w:autoSpaceDE w:val="0"/>
              <w:autoSpaceDN w:val="0"/>
              <w:adjustRightInd w:val="0"/>
              <w:ind w:left="644" w:firstLineChars="0" w:firstLine="0"/>
              <w:textAlignment w:val="baseline"/>
              <w:rPr>
                <w:rFonts w:eastAsia="Times New Roman"/>
                <w:lang w:eastAsia="ja-JP"/>
              </w:rPr>
            </w:pPr>
            <w:r>
              <w:rPr>
                <w:rFonts w:eastAsia="Times New Roman"/>
                <w:lang w:eastAsia="ja-JP"/>
              </w:rPr>
              <w:t>…”</w:t>
            </w:r>
          </w:p>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4253" w:type="dxa"/>
            <w:tcPrChange w:id="186" w:author="OPPO (Qianxi Lu) - Post124" w:date="2023-11-30T09:42:00Z">
              <w:tcPr>
                <w:tcW w:w="4979" w:type="dxa"/>
              </w:tcPr>
            </w:tcPrChange>
          </w:tcPr>
          <w:p w14:paraId="658CB4E8" w14:textId="77777777" w:rsidR="008D1A60" w:rsidRDefault="00157D7B" w:rsidP="00157D7B">
            <w:pPr>
              <w:pStyle w:val="ad"/>
              <w:ind w:left="16" w:firstLineChars="0" w:firstLine="0"/>
              <w:jc w:val="left"/>
              <w:rPr>
                <w:ins w:id="187" w:author="OPPO (Qianxi Lu) - Post124" w:date="2023-11-30T10:08:00Z"/>
                <w:rFonts w:eastAsia="Times New Roman"/>
                <w:iCs/>
                <w:lang w:eastAsia="ja-JP"/>
              </w:rPr>
            </w:pPr>
            <w:r>
              <w:lastRenderedPageBreak/>
              <w:t xml:space="preserve">Based on the text with </w:t>
            </w:r>
            <w:proofErr w:type="spellStart"/>
            <w:r w:rsidRPr="00157D7B">
              <w:rPr>
                <w:rFonts w:eastAsia="Times New Roman"/>
                <w:i/>
                <w:highlight w:val="yellow"/>
                <w:lang w:eastAsia="ja-JP"/>
              </w:rPr>
              <w:t>sl-FreqInfoListSizeExt</w:t>
            </w:r>
            <w:proofErr w:type="spellEnd"/>
            <w:r>
              <w:rPr>
                <w:rFonts w:eastAsia="Times New Roman"/>
                <w:i/>
                <w:lang w:eastAsia="ja-JP"/>
              </w:rPr>
              <w:t xml:space="preserve"> </w:t>
            </w:r>
            <w:r w:rsidRPr="00157D7B">
              <w:rPr>
                <w:rFonts w:eastAsia="Times New Roman"/>
                <w:iCs/>
                <w:lang w:eastAsia="ja-JP"/>
              </w:rPr>
              <w:t>in this CR, seems</w:t>
            </w:r>
            <w:r>
              <w:rPr>
                <w:rFonts w:eastAsia="Times New Roman"/>
                <w:iCs/>
                <w:lang w:eastAsia="ja-JP"/>
              </w:rPr>
              <w:t xml:space="preserve"> it contains extra frequencies. If so, would </w:t>
            </w:r>
            <w:proofErr w:type="spellStart"/>
            <w:r w:rsidRPr="00157D7B">
              <w:rPr>
                <w:rFonts w:eastAsia="Times New Roman"/>
                <w:i/>
                <w:highlight w:val="yellow"/>
                <w:lang w:eastAsia="ja-JP"/>
              </w:rPr>
              <w:t>sl-</w:t>
            </w:r>
            <w:r w:rsidRPr="00157D7B">
              <w:rPr>
                <w:rFonts w:eastAsia="Times New Roman"/>
                <w:i/>
                <w:highlight w:val="yellow"/>
                <w:lang w:eastAsia="ja-JP"/>
              </w:rPr>
              <w:lastRenderedPageBreak/>
              <w:t>FreqInfoList</w:t>
            </w:r>
            <w:r w:rsidRPr="00157D7B">
              <w:rPr>
                <w:rFonts w:eastAsia="Times New Roman"/>
                <w:i/>
                <w:strike/>
                <w:color w:val="FF0000"/>
                <w:highlight w:val="yellow"/>
                <w:lang w:eastAsia="ja-JP"/>
              </w:rPr>
              <w:t>Size</w:t>
            </w:r>
            <w:r w:rsidRPr="00157D7B">
              <w:rPr>
                <w:rFonts w:eastAsia="Times New Roman"/>
                <w:i/>
                <w:highlight w:val="yellow"/>
                <w:lang w:eastAsia="ja-JP"/>
              </w:rPr>
              <w:t>Ext</w:t>
            </w:r>
            <w:proofErr w:type="spellEnd"/>
            <w:r>
              <w:rPr>
                <w:rFonts w:eastAsia="Times New Roman"/>
                <w:iCs/>
                <w:lang w:eastAsia="ja-JP"/>
              </w:rPr>
              <w:t xml:space="preserve"> be </w:t>
            </w:r>
            <w:proofErr w:type="gramStart"/>
            <w:r>
              <w:rPr>
                <w:rFonts w:eastAsia="Times New Roman"/>
                <w:iCs/>
                <w:lang w:eastAsia="ja-JP"/>
              </w:rPr>
              <w:t>more clear</w:t>
            </w:r>
            <w:proofErr w:type="gramEnd"/>
            <w:r>
              <w:rPr>
                <w:rFonts w:eastAsia="Times New Roman"/>
                <w:iCs/>
                <w:lang w:eastAsia="ja-JP"/>
              </w:rPr>
              <w:t>?</w:t>
            </w:r>
          </w:p>
          <w:p w14:paraId="29E861AB" w14:textId="77777777" w:rsidR="00FC5311" w:rsidRDefault="00FC5311" w:rsidP="00157D7B">
            <w:pPr>
              <w:pStyle w:val="ad"/>
              <w:ind w:left="16" w:firstLineChars="0" w:firstLine="0"/>
              <w:jc w:val="left"/>
              <w:rPr>
                <w:ins w:id="188" w:author="OPPO (Qianxi Lu) - Post124" w:date="2023-11-30T10:08:00Z"/>
                <w:rFonts w:eastAsia="Yu Mincho"/>
                <w:iCs/>
                <w:lang w:eastAsia="ja-JP"/>
              </w:rPr>
            </w:pPr>
          </w:p>
          <w:p w14:paraId="13CAACE4" w14:textId="6153BBC3" w:rsidR="00FC5311" w:rsidRPr="00FC5311" w:rsidRDefault="00FC5311" w:rsidP="00157D7B">
            <w:pPr>
              <w:pStyle w:val="ad"/>
              <w:ind w:left="16" w:firstLineChars="0" w:firstLine="0"/>
              <w:jc w:val="left"/>
            </w:pPr>
            <w:ins w:id="189" w:author="OPPO (Qianxi Lu) - Post124" w:date="2023-11-30T10:08:00Z">
              <w:r>
                <w:rPr>
                  <w:rFonts w:hint="eastAsia"/>
                  <w:iCs/>
                </w:rPr>
                <w:t>[</w:t>
              </w:r>
              <w:r>
                <w:rPr>
                  <w:iCs/>
                </w:rPr>
                <w:t xml:space="preserve">Rapp] the naming </w:t>
              </w:r>
            </w:ins>
            <w:ins w:id="190" w:author="OPPO (Qianxi Lu) - Post124" w:date="2023-11-30T10:11:00Z">
              <w:r>
                <w:rPr>
                  <w:iCs/>
                </w:rPr>
                <w:t>was</w:t>
              </w:r>
            </w:ins>
            <w:ins w:id="191" w:author="OPPO (Qianxi Lu) - Post124" w:date="2023-11-30T10:08:00Z">
              <w:r>
                <w:rPr>
                  <w:iCs/>
                </w:rPr>
                <w:t xml:space="preserve"> used to follow ASN.1 guid</w:t>
              </w:r>
            </w:ins>
            <w:ins w:id="192" w:author="OPPO (Qianxi Lu) - Post124" w:date="2023-11-30T10:09:00Z">
              <w:r>
                <w:rPr>
                  <w:iCs/>
                </w:rPr>
                <w:t xml:space="preserve">ance of list extension, i.e., </w:t>
              </w:r>
              <w:proofErr w:type="spellStart"/>
              <w:r>
                <w:rPr>
                  <w:iCs/>
                </w:rPr>
                <w:t>sizeExt</w:t>
              </w:r>
              <w:proofErr w:type="spellEnd"/>
              <w:r>
                <w:rPr>
                  <w:iCs/>
                </w:rPr>
                <w:t xml:space="preserve"> is used when the added new list is mainly to extend the size, while Ex is used only if the list of the old list is not extended, but just more fields are added into the list. </w:t>
              </w:r>
            </w:ins>
          </w:p>
        </w:tc>
      </w:tr>
      <w:tr w:rsidR="00FC5311" w14:paraId="4C83EA21" w14:textId="77777777" w:rsidTr="00FC5311">
        <w:tc>
          <w:tcPr>
            <w:tcW w:w="1212" w:type="dxa"/>
            <w:tcPrChange w:id="193" w:author="OPPO (Qianxi Lu) - Post124" w:date="2023-11-30T09:42:00Z">
              <w:tcPr>
                <w:tcW w:w="1212" w:type="dxa"/>
              </w:tcPr>
            </w:tcPrChange>
          </w:tcPr>
          <w:p w14:paraId="2E0B35C8" w14:textId="47C91B0E" w:rsidR="00157D7B" w:rsidRDefault="00157D7B">
            <w:r>
              <w:lastRenderedPageBreak/>
              <w:t>Qualcomm</w:t>
            </w:r>
          </w:p>
        </w:tc>
        <w:tc>
          <w:tcPr>
            <w:tcW w:w="1216" w:type="dxa"/>
            <w:tcPrChange w:id="194" w:author="OPPO (Qianxi Lu) - Post124" w:date="2023-11-30T09:42:00Z">
              <w:tcPr>
                <w:tcW w:w="1216" w:type="dxa"/>
              </w:tcPr>
            </w:tcPrChange>
          </w:tcPr>
          <w:p w14:paraId="7F1B0F72" w14:textId="091FBC4F" w:rsidR="00157D7B" w:rsidRPr="00515F24" w:rsidRDefault="00157D7B">
            <w:pPr>
              <w:rPr>
                <w:rFonts w:ascii="Arial" w:eastAsia="Times New Roman" w:hAnsi="Arial"/>
                <w:sz w:val="22"/>
                <w:lang w:eastAsia="ja-JP"/>
              </w:rPr>
            </w:pPr>
            <w:r w:rsidRPr="00515F24">
              <w:rPr>
                <w:rFonts w:ascii="Arial" w:eastAsia="Times New Roman" w:hAnsi="Arial"/>
                <w:sz w:val="24"/>
                <w:lang w:eastAsia="ja-JP"/>
              </w:rPr>
              <w:t>5.8.</w:t>
            </w:r>
            <w:r w:rsidRPr="00515F24">
              <w:rPr>
                <w:rFonts w:ascii="Arial" w:eastAsia="Times New Roman" w:hAnsi="Arial"/>
                <w:sz w:val="24"/>
              </w:rPr>
              <w:t>3</w:t>
            </w:r>
            <w:r w:rsidRPr="00515F24">
              <w:rPr>
                <w:rFonts w:ascii="Arial" w:eastAsia="Times New Roman" w:hAnsi="Arial"/>
                <w:sz w:val="24"/>
                <w:lang w:eastAsia="ja-JP"/>
              </w:rPr>
              <w:t>.3</w:t>
            </w:r>
          </w:p>
        </w:tc>
        <w:tc>
          <w:tcPr>
            <w:tcW w:w="7206" w:type="dxa"/>
            <w:tcPrChange w:id="195" w:author="OPPO (Qianxi Lu) - Post124" w:date="2023-11-30T09:42:00Z">
              <w:tcPr>
                <w:tcW w:w="7206" w:type="dxa"/>
              </w:tcPr>
            </w:tcPrChange>
          </w:tcPr>
          <w:p w14:paraId="253B92A2" w14:textId="77777777" w:rsidR="00157D7B" w:rsidRPr="00C876F7" w:rsidRDefault="00157D7B" w:rsidP="00157D7B">
            <w:pPr>
              <w:overflowPunct w:val="0"/>
              <w:autoSpaceDE w:val="0"/>
              <w:autoSpaceDN w:val="0"/>
              <w:adjustRightInd w:val="0"/>
              <w:ind w:left="346" w:hanging="346"/>
              <w:textAlignment w:val="baseline"/>
              <w:rPr>
                <w:rFonts w:eastAsia="Yu Mincho"/>
              </w:rPr>
            </w:pPr>
            <w:r w:rsidRPr="00515F24">
              <w:rPr>
                <w:rFonts w:eastAsia="Times New Roman"/>
              </w:rPr>
              <w:t>5&gt;</w:t>
            </w:r>
            <w:r w:rsidRPr="00515F24">
              <w:rPr>
                <w:rFonts w:eastAsia="Times New Roman"/>
              </w:rPr>
              <w:tab/>
            </w:r>
            <w:r w:rsidRPr="00515F24">
              <w:rPr>
                <w:rFonts w:eastAsia="Times New Roman" w:hint="eastAsia"/>
              </w:rPr>
              <w:t>i</w:t>
            </w:r>
            <w:r w:rsidRPr="00515F24">
              <w:rPr>
                <w:rFonts w:eastAsia="Times New Roman"/>
              </w:rPr>
              <w:t xml:space="preserve">f </w:t>
            </w:r>
            <w:proofErr w:type="spellStart"/>
            <w:r w:rsidRPr="00515F24">
              <w:rPr>
                <w:rFonts w:eastAsia="Times New Roman"/>
                <w:i/>
                <w:lang w:eastAsia="ja-JP"/>
              </w:rPr>
              <w:t>sl-FreqInfoListSizeExt</w:t>
            </w:r>
            <w:proofErr w:type="spellEnd"/>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7975182E" w14:textId="77777777" w:rsidR="00157D7B" w:rsidRPr="00515F24" w:rsidRDefault="00157D7B" w:rsidP="00157D7B">
            <w:pPr>
              <w:overflowPunct w:val="0"/>
              <w:autoSpaceDE w:val="0"/>
              <w:autoSpaceDN w:val="0"/>
              <w:adjustRightInd w:val="0"/>
              <w:ind w:left="706" w:hanging="360"/>
              <w:textAlignment w:val="baseline"/>
              <w:rPr>
                <w:rFonts w:eastAsia="Times New Roman"/>
                <w:lang w:eastAsia="ja-JP"/>
              </w:rPr>
            </w:pPr>
            <w:r w:rsidRPr="00515F24">
              <w:rPr>
                <w:rFonts w:eastAsia="Times New Roman"/>
                <w:lang w:eastAsia="ja-JP"/>
              </w:rPr>
              <w:t>6&gt;</w:t>
            </w:r>
            <w:r w:rsidRPr="00515F24">
              <w:rPr>
                <w:rFonts w:eastAsia="Times New Roman"/>
                <w:lang w:eastAsia="ja-JP"/>
              </w:rPr>
              <w:tab/>
            </w:r>
            <w:r w:rsidRPr="00157D7B">
              <w:rPr>
                <w:rFonts w:eastAsia="Times New Roman"/>
                <w:highlight w:val="yellow"/>
                <w:lang w:eastAsia="ja-JP"/>
              </w:rPr>
              <w:t xml:space="preserve">set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to include the frequency(</w:t>
            </w:r>
            <w:proofErr w:type="spellStart"/>
            <w:r w:rsidRPr="00157D7B">
              <w:rPr>
                <w:rFonts w:eastAsia="Times New Roman"/>
                <w:highlight w:val="yellow"/>
                <w:lang w:eastAsia="ja-JP"/>
              </w:rPr>
              <w:t>ies</w:t>
            </w:r>
            <w:proofErr w:type="spellEnd"/>
            <w:r w:rsidRPr="00157D7B">
              <w:rPr>
                <w:rFonts w:eastAsia="Times New Roman"/>
                <w:highlight w:val="yellow"/>
                <w:lang w:eastAsia="ja-JP"/>
              </w:rPr>
              <w:t xml:space="preserve">), and Tx Profile mapped to the </w:t>
            </w:r>
            <w:proofErr w:type="spellStart"/>
            <w:r w:rsidRPr="00157D7B">
              <w:rPr>
                <w:rFonts w:eastAsia="Times New Roman"/>
                <w:highlight w:val="yellow"/>
                <w:lang w:eastAsia="ja-JP"/>
              </w:rPr>
              <w:t>sidelink</w:t>
            </w:r>
            <w:proofErr w:type="spellEnd"/>
            <w:r w:rsidRPr="00157D7B">
              <w:rPr>
                <w:rFonts w:eastAsia="Times New Roman"/>
                <w:highlight w:val="yellow"/>
                <w:lang w:eastAsia="ja-JP"/>
              </w:rPr>
              <w:t xml:space="preserve"> QoS flow(s)</w:t>
            </w:r>
            <w:r w:rsidRPr="00515F24">
              <w:rPr>
                <w:rFonts w:eastAsia="Times New Roman"/>
                <w:lang w:eastAsia="ja-JP"/>
              </w:rPr>
              <w:t xml:space="preserve"> of the associated destination configured by the upper layer for the NR </w:t>
            </w:r>
            <w:proofErr w:type="spellStart"/>
            <w:r w:rsidRPr="00515F24">
              <w:rPr>
                <w:rFonts w:eastAsia="Times New Roman"/>
                <w:lang w:eastAsia="ja-JP"/>
              </w:rPr>
              <w:t>sidelink</w:t>
            </w:r>
            <w:proofErr w:type="spellEnd"/>
            <w:r w:rsidRPr="00515F24">
              <w:rPr>
                <w:rFonts w:eastAsia="Times New Roman"/>
                <w:lang w:eastAsia="ja-JP"/>
              </w:rPr>
              <w:t xml:space="preserve"> communication </w:t>
            </w:r>
            <w:proofErr w:type="gramStart"/>
            <w:r w:rsidRPr="00515F24">
              <w:rPr>
                <w:rFonts w:eastAsia="Times New Roman"/>
                <w:lang w:eastAsia="ja-JP"/>
              </w:rPr>
              <w:t>transmission;</w:t>
            </w:r>
            <w:proofErr w:type="gramEnd"/>
          </w:p>
          <w:p w14:paraId="4C2C87CB" w14:textId="77777777" w:rsidR="00157D7B" w:rsidRDefault="00157D7B" w:rsidP="00157D7B">
            <w:pPr>
              <w:overflowPunct w:val="0"/>
              <w:autoSpaceDE w:val="0"/>
              <w:autoSpaceDN w:val="0"/>
              <w:adjustRightInd w:val="0"/>
              <w:ind w:left="851" w:hanging="284"/>
              <w:textAlignment w:val="baseline"/>
              <w:rPr>
                <w:rFonts w:eastAsia="Times New Roman"/>
                <w:lang w:eastAsia="ja-JP"/>
              </w:rPr>
            </w:pPr>
          </w:p>
        </w:tc>
        <w:tc>
          <w:tcPr>
            <w:tcW w:w="4253" w:type="dxa"/>
            <w:tcPrChange w:id="196" w:author="OPPO (Qianxi Lu) - Post124" w:date="2023-11-30T09:42:00Z">
              <w:tcPr>
                <w:tcW w:w="4979" w:type="dxa"/>
              </w:tcPr>
            </w:tcPrChange>
          </w:tcPr>
          <w:p w14:paraId="6BA6EF5D" w14:textId="332D43A2" w:rsidR="00DA54AD" w:rsidRDefault="00157D7B" w:rsidP="00157D7B">
            <w:pPr>
              <w:pStyle w:val="ad"/>
              <w:ind w:left="16" w:firstLineChars="0" w:firstLine="0"/>
              <w:jc w:val="left"/>
              <w:rPr>
                <w:rFonts w:eastAsia="Times New Roman"/>
                <w:lang w:eastAsia="ja-JP"/>
              </w:rPr>
            </w:pPr>
            <w:r>
              <w:lastRenderedPageBreak/>
              <w:t xml:space="preserve">Not sure if frequencies should be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Pr="00157D7B">
              <w:rPr>
                <w:rFonts w:eastAsia="Times New Roman"/>
                <w:highlight w:val="yellow"/>
                <w:lang w:eastAsia="ja-JP"/>
              </w:rPr>
              <w:t xml:space="preserve"> </w:t>
            </w:r>
            <w:r w:rsidR="00DA54AD">
              <w:rPr>
                <w:rFonts w:eastAsia="Times New Roman"/>
                <w:lang w:eastAsia="ja-JP"/>
              </w:rPr>
              <w:t xml:space="preserve"> for backward compatible reason (</w:t>
            </w:r>
            <w:r w:rsidR="00DA54AD" w:rsidRPr="00515F24">
              <w:rPr>
                <w:rFonts w:ascii="Courier New" w:eastAsia="Times New Roman" w:hAnsi="Courier New"/>
                <w:noProof/>
                <w:sz w:val="16"/>
                <w:lang w:eastAsia="en-GB"/>
              </w:rPr>
              <w:t xml:space="preserve">sl-QoS-InfoList-r16                    </w:t>
            </w:r>
            <w:r w:rsidR="00DA54AD">
              <w:rPr>
                <w:rFonts w:ascii="Courier New" w:eastAsia="Times New Roman" w:hAnsi="Courier New"/>
                <w:noProof/>
                <w:sz w:val="16"/>
                <w:lang w:eastAsia="en-GB"/>
              </w:rPr>
              <w:t>)</w:t>
            </w:r>
            <w:r>
              <w:rPr>
                <w:rFonts w:eastAsia="Times New Roman"/>
                <w:lang w:eastAsia="ja-JP"/>
              </w:rPr>
              <w:t xml:space="preserve">. </w:t>
            </w:r>
          </w:p>
          <w:p w14:paraId="1308E5F0" w14:textId="77777777" w:rsidR="00157D7B" w:rsidRDefault="00157D7B" w:rsidP="00157D7B">
            <w:pPr>
              <w:pStyle w:val="ad"/>
              <w:ind w:left="16" w:firstLineChars="0" w:firstLine="0"/>
              <w:jc w:val="left"/>
              <w:rPr>
                <w:ins w:id="197" w:author="OPPO (Qianxi Lu) - Post124" w:date="2023-11-30T10:11:00Z"/>
              </w:rPr>
            </w:pPr>
            <w:r>
              <w:t xml:space="preserve">Both frequencies and Tx Profiles can be handled the same way, i.e., the </w:t>
            </w:r>
            <w:r>
              <w:lastRenderedPageBreak/>
              <w:t>frequency(</w:t>
            </w:r>
            <w:proofErr w:type="spellStart"/>
            <w:r>
              <w:t>ies</w:t>
            </w:r>
            <w:proofErr w:type="spellEnd"/>
            <w:r>
              <w:t xml:space="preserve">) and Tx Profile(s) mapped to the </w:t>
            </w:r>
            <w:proofErr w:type="spellStart"/>
            <w:r>
              <w:t>sidelink</w:t>
            </w:r>
            <w:proofErr w:type="spellEnd"/>
            <w:r>
              <w:t xml:space="preserve"> QoS flow(s) which is included in </w:t>
            </w:r>
            <w:proofErr w:type="spellStart"/>
            <w:r w:rsidRPr="00157D7B">
              <w:rPr>
                <w:rFonts w:eastAsia="Times New Roman"/>
                <w:i/>
                <w:highlight w:val="yellow"/>
                <w:lang w:eastAsia="ja-JP"/>
              </w:rPr>
              <w:t>sl</w:t>
            </w:r>
            <w:proofErr w:type="spellEnd"/>
            <w:r w:rsidRPr="00157D7B">
              <w:rPr>
                <w:rFonts w:eastAsia="Times New Roman"/>
                <w:i/>
                <w:highlight w:val="yellow"/>
                <w:lang w:eastAsia="ja-JP"/>
              </w:rPr>
              <w:t>-QoS-InfoList</w:t>
            </w:r>
            <w:r w:rsidR="00DA54AD">
              <w:rPr>
                <w:rFonts w:eastAsia="Times New Roman"/>
                <w:i/>
                <w:lang w:eastAsia="ja-JP"/>
              </w:rPr>
              <w:t xml:space="preserve">, i.e., </w:t>
            </w:r>
            <w:r w:rsidR="00DA54AD" w:rsidRPr="00515F24">
              <w:rPr>
                <w:rFonts w:eastAsia="Times New Roman"/>
                <w:lang w:eastAsia="ja-JP"/>
              </w:rPr>
              <w:t xml:space="preserve">QoS profile(s) of the </w:t>
            </w:r>
            <w:proofErr w:type="spellStart"/>
            <w:r w:rsidR="00DA54AD" w:rsidRPr="00515F24">
              <w:rPr>
                <w:rFonts w:eastAsia="Times New Roman"/>
                <w:lang w:eastAsia="ja-JP"/>
              </w:rPr>
              <w:t>sidelink</w:t>
            </w:r>
            <w:proofErr w:type="spellEnd"/>
            <w:r w:rsidR="00DA54AD" w:rsidRPr="00515F24">
              <w:rPr>
                <w:rFonts w:eastAsia="Times New Roman"/>
                <w:lang w:eastAsia="ja-JP"/>
              </w:rPr>
              <w:t xml:space="preserve"> QoS flow(s) of the associated destination</w:t>
            </w:r>
            <w:r w:rsidR="00DA54AD">
              <w:rPr>
                <w:rFonts w:eastAsia="Times New Roman"/>
                <w:lang w:eastAsia="ja-JP"/>
              </w:rPr>
              <w:t>.</w:t>
            </w:r>
            <w:r>
              <w:t xml:space="preserve"> </w:t>
            </w:r>
          </w:p>
          <w:p w14:paraId="37E9A06D" w14:textId="77777777" w:rsidR="00FC5311" w:rsidRDefault="00FC5311" w:rsidP="00157D7B">
            <w:pPr>
              <w:pStyle w:val="ad"/>
              <w:ind w:left="16" w:firstLineChars="0" w:firstLine="0"/>
              <w:jc w:val="left"/>
              <w:rPr>
                <w:ins w:id="198" w:author="OPPO (Qianxi Lu) - Post124" w:date="2023-11-30T10:11:00Z"/>
              </w:rPr>
            </w:pPr>
          </w:p>
          <w:p w14:paraId="6362487E" w14:textId="4696B0E4" w:rsidR="00FC5311" w:rsidRDefault="00FC5311" w:rsidP="00157D7B">
            <w:pPr>
              <w:pStyle w:val="ad"/>
              <w:ind w:left="16" w:firstLineChars="0" w:firstLine="0"/>
              <w:jc w:val="left"/>
            </w:pPr>
            <w:ins w:id="199" w:author="OPPO (Qianxi Lu) - Post124" w:date="2023-11-30T10:11:00Z">
              <w:r>
                <w:rPr>
                  <w:rFonts w:hint="eastAsia"/>
                </w:rPr>
                <w:t>[</w:t>
              </w:r>
              <w:r>
                <w:t xml:space="preserve">Rapp] not sure I get the key point, </w:t>
              </w:r>
            </w:ins>
            <w:ins w:id="200" w:author="OPPO (Qianxi Lu) - Post124" w:date="2023-11-30T10:12:00Z">
              <w:r>
                <w:t xml:space="preserve">now both frequency and Tx profiles are </w:t>
              </w:r>
            </w:ins>
            <w:ins w:id="201" w:author="OPPO (Qianxi Lu) - Post124" w:date="2023-11-30T10:13:00Z">
              <w:r>
                <w:t xml:space="preserve">included in the newly added IE, since the old IE is not extendable. </w:t>
              </w:r>
            </w:ins>
          </w:p>
        </w:tc>
      </w:tr>
      <w:tr w:rsidR="00FC5311" w14:paraId="5F16A303" w14:textId="77777777" w:rsidTr="00FC5311">
        <w:tc>
          <w:tcPr>
            <w:tcW w:w="1212" w:type="dxa"/>
            <w:tcPrChange w:id="202" w:author="OPPO (Qianxi Lu) - Post124" w:date="2023-11-30T09:42:00Z">
              <w:tcPr>
                <w:tcW w:w="1212" w:type="dxa"/>
              </w:tcPr>
            </w:tcPrChange>
          </w:tcPr>
          <w:p w14:paraId="1F738CB1" w14:textId="07EEB387" w:rsidR="00DA54AD" w:rsidRDefault="00DA54AD">
            <w:r>
              <w:lastRenderedPageBreak/>
              <w:t>Qualcomm</w:t>
            </w:r>
          </w:p>
        </w:tc>
        <w:tc>
          <w:tcPr>
            <w:tcW w:w="1216" w:type="dxa"/>
            <w:tcPrChange w:id="203" w:author="OPPO (Qianxi Lu) - Post124" w:date="2023-11-30T09:42:00Z">
              <w:tcPr>
                <w:tcW w:w="1216" w:type="dxa"/>
              </w:tcPr>
            </w:tcPrChange>
          </w:tcPr>
          <w:p w14:paraId="2EE93446" w14:textId="4E5783D8" w:rsidR="00DA54AD" w:rsidRPr="00515F24" w:rsidRDefault="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04" w:author="OPPO (Qianxi Lu) - Post124" w:date="2023-11-30T09:42:00Z">
              <w:tcPr>
                <w:tcW w:w="7206" w:type="dxa"/>
              </w:tcPr>
            </w:tcPrChange>
          </w:tcPr>
          <w:p w14:paraId="1DF072BE" w14:textId="77777777" w:rsidR="00DA54AD" w:rsidRPr="00515F24" w:rsidRDefault="00DA54AD" w:rsidP="00DA54A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5F24">
              <w:rPr>
                <w:rFonts w:ascii="Arial" w:eastAsia="Times New Roman" w:hAnsi="Arial"/>
                <w:sz w:val="24"/>
                <w:lang w:eastAsia="ja-JP"/>
              </w:rPr>
              <w:t>–</w:t>
            </w:r>
            <w:r w:rsidRPr="00515F24">
              <w:rPr>
                <w:rFonts w:ascii="Arial" w:eastAsia="Times New Roman" w:hAnsi="Arial"/>
                <w:sz w:val="24"/>
                <w:lang w:eastAsia="ja-JP"/>
              </w:rPr>
              <w:tab/>
            </w:r>
            <w:proofErr w:type="spellStart"/>
            <w:r w:rsidRPr="00515F24">
              <w:rPr>
                <w:rFonts w:ascii="Arial" w:eastAsia="Times New Roman" w:hAnsi="Arial"/>
                <w:i/>
                <w:iCs/>
                <w:sz w:val="24"/>
                <w:lang w:eastAsia="ja-JP"/>
              </w:rPr>
              <w:t>SidelinkUEInformation</w:t>
            </w:r>
            <w:r w:rsidRPr="00515F24">
              <w:rPr>
                <w:rFonts w:ascii="Arial" w:eastAsia="Times New Roman" w:hAnsi="Arial"/>
                <w:i/>
                <w:iCs/>
                <w:noProof/>
                <w:sz w:val="24"/>
                <w:lang w:eastAsia="ja-JP"/>
              </w:rPr>
              <w:t>NR</w:t>
            </w:r>
            <w:proofErr w:type="spellEnd"/>
          </w:p>
          <w:p w14:paraId="2C6E9899" w14:textId="77777777" w:rsidR="00DA54AD" w:rsidRPr="00515F24" w:rsidRDefault="00DA54AD" w:rsidP="00DA54AD">
            <w:pPr>
              <w:overflowPunct w:val="0"/>
              <w:autoSpaceDE w:val="0"/>
              <w:autoSpaceDN w:val="0"/>
              <w:adjustRightInd w:val="0"/>
              <w:textAlignment w:val="baseline"/>
              <w:rPr>
                <w:rFonts w:eastAsia="Times New Roman"/>
                <w:lang w:eastAsia="ja-JP"/>
              </w:rPr>
            </w:pPr>
            <w:r w:rsidRPr="00515F24">
              <w:rPr>
                <w:rFonts w:eastAsia="Times New Roman"/>
                <w:lang w:eastAsia="ja-JP"/>
              </w:rPr>
              <w:t xml:space="preserve">The </w:t>
            </w:r>
            <w:proofErr w:type="spellStart"/>
            <w:r w:rsidRPr="00515F24">
              <w:rPr>
                <w:rFonts w:eastAsia="Times New Roman"/>
                <w:i/>
                <w:lang w:eastAsia="ja-JP"/>
              </w:rPr>
              <w:t>SidelinkUEinformation</w:t>
            </w:r>
            <w:r w:rsidRPr="00515F24">
              <w:rPr>
                <w:rFonts w:eastAsia="Times New Roman"/>
                <w:i/>
                <w:noProof/>
                <w:lang w:eastAsia="ja-JP"/>
              </w:rPr>
              <w:t>NR</w:t>
            </w:r>
            <w:proofErr w:type="spellEnd"/>
            <w:r w:rsidRPr="00515F24">
              <w:rPr>
                <w:rFonts w:eastAsia="Times New Roman"/>
                <w:i/>
                <w:noProof/>
                <w:lang w:eastAsia="ja-JP"/>
              </w:rPr>
              <w:t xml:space="preserve"> </w:t>
            </w:r>
            <w:r w:rsidRPr="00515F24">
              <w:rPr>
                <w:rFonts w:eastAsia="Times New Roman"/>
                <w:lang w:eastAsia="ja-JP"/>
              </w:rPr>
              <w:t xml:space="preserve">message is used for the indication of NR </w:t>
            </w:r>
            <w:proofErr w:type="spellStart"/>
            <w:r w:rsidRPr="00515F24">
              <w:rPr>
                <w:rFonts w:eastAsia="Times New Roman"/>
                <w:lang w:eastAsia="ja-JP"/>
              </w:rPr>
              <w:t>sidelink</w:t>
            </w:r>
            <w:proofErr w:type="spellEnd"/>
            <w:r w:rsidRPr="00515F24">
              <w:rPr>
                <w:rFonts w:eastAsia="Times New Roman"/>
                <w:lang w:eastAsia="ja-JP"/>
              </w:rPr>
              <w:t xml:space="preserve"> UE information to the </w:t>
            </w:r>
            <w:r w:rsidRPr="00515F24">
              <w:rPr>
                <w:rFonts w:eastAsia="Times New Roman"/>
              </w:rPr>
              <w:t>network</w:t>
            </w:r>
            <w:r w:rsidRPr="00515F24">
              <w:rPr>
                <w:rFonts w:eastAsia="Times New Roman"/>
                <w:lang w:eastAsia="ja-JP"/>
              </w:rPr>
              <w:t>.</w:t>
            </w:r>
          </w:p>
          <w:p w14:paraId="061F29C5" w14:textId="69833D1C" w:rsidR="00DA54AD"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6ACC402C" wp14:editId="38C6D27E">
                  <wp:extent cx="5419726" cy="1653680"/>
                  <wp:effectExtent l="0" t="0" r="0" b="3810"/>
                  <wp:docPr id="205209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757" name=""/>
                          <pic:cNvPicPr/>
                        </pic:nvPicPr>
                        <pic:blipFill>
                          <a:blip r:embed="rId9"/>
                          <a:stretch>
                            <a:fillRect/>
                          </a:stretch>
                        </pic:blipFill>
                        <pic:spPr>
                          <a:xfrm>
                            <a:off x="0" y="0"/>
                            <a:ext cx="5439644" cy="1659758"/>
                          </a:xfrm>
                          <a:prstGeom prst="rect">
                            <a:avLst/>
                          </a:prstGeom>
                        </pic:spPr>
                      </pic:pic>
                    </a:graphicData>
                  </a:graphic>
                </wp:inline>
              </w:drawing>
            </w:r>
          </w:p>
          <w:p w14:paraId="43873054" w14:textId="1284E69C" w:rsidR="00DA54AD" w:rsidRPr="00515F24"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lastRenderedPageBreak/>
              <w:drawing>
                <wp:inline distT="0" distB="0" distL="0" distR="0" wp14:anchorId="0F8FB70E" wp14:editId="21463308">
                  <wp:extent cx="5691505" cy="303373"/>
                  <wp:effectExtent l="0" t="0" r="0" b="1905"/>
                  <wp:docPr id="180806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5674" name=""/>
                          <pic:cNvPicPr/>
                        </pic:nvPicPr>
                        <pic:blipFill>
                          <a:blip r:embed="rId10"/>
                          <a:stretch>
                            <a:fillRect/>
                          </a:stretch>
                        </pic:blipFill>
                        <pic:spPr>
                          <a:xfrm>
                            <a:off x="0" y="0"/>
                            <a:ext cx="6109252" cy="325640"/>
                          </a:xfrm>
                          <a:prstGeom prst="rect">
                            <a:avLst/>
                          </a:prstGeom>
                        </pic:spPr>
                      </pic:pic>
                    </a:graphicData>
                  </a:graphic>
                </wp:inline>
              </w:drawing>
            </w:r>
          </w:p>
        </w:tc>
        <w:tc>
          <w:tcPr>
            <w:tcW w:w="4253" w:type="dxa"/>
            <w:tcPrChange w:id="205" w:author="OPPO (Qianxi Lu) - Post124" w:date="2023-11-30T09:42:00Z">
              <w:tcPr>
                <w:tcW w:w="4979" w:type="dxa"/>
              </w:tcPr>
            </w:tcPrChange>
          </w:tcPr>
          <w:p w14:paraId="6BD3BB5A" w14:textId="77777777" w:rsidR="00DA54AD" w:rsidRDefault="00DA54AD" w:rsidP="00157D7B">
            <w:pPr>
              <w:pStyle w:val="ad"/>
              <w:ind w:left="16" w:firstLineChars="0" w:firstLine="0"/>
              <w:jc w:val="left"/>
              <w:rPr>
                <w:ins w:id="206" w:author="OPPO (Qianxi Lu) - Post124" w:date="2023-11-30T10:14:00Z"/>
              </w:rPr>
            </w:pPr>
            <w:r>
              <w:lastRenderedPageBreak/>
              <w:t xml:space="preserve">Not sure if we need to have r18 for </w:t>
            </w:r>
            <w:proofErr w:type="spellStart"/>
            <w:r>
              <w:t>sl</w:t>
            </w:r>
            <w:proofErr w:type="spellEnd"/>
            <w:r>
              <w:t>-QoS-Infolist here.</w:t>
            </w:r>
          </w:p>
          <w:p w14:paraId="6FD3A388" w14:textId="77777777" w:rsidR="00FC5311" w:rsidRDefault="00FC5311" w:rsidP="00157D7B">
            <w:pPr>
              <w:pStyle w:val="ad"/>
              <w:ind w:left="16" w:firstLineChars="0" w:firstLine="0"/>
              <w:jc w:val="left"/>
              <w:rPr>
                <w:ins w:id="207" w:author="OPPO (Qianxi Lu) - Post124" w:date="2023-11-30T10:15:00Z"/>
              </w:rPr>
            </w:pPr>
            <w:ins w:id="208" w:author="OPPO (Qianxi Lu) - Post124" w:date="2023-11-30T10:14:00Z">
              <w:r>
                <w:rPr>
                  <w:rFonts w:hint="eastAsia"/>
                </w:rPr>
                <w:t>[</w:t>
              </w:r>
              <w:r>
                <w:t>Rapp] Same reply as above, since the old list is not extendable.</w:t>
              </w:r>
            </w:ins>
          </w:p>
          <w:p w14:paraId="2002A675" w14:textId="77777777" w:rsidR="00FC5311" w:rsidRDefault="00FC5311" w:rsidP="00157D7B">
            <w:pPr>
              <w:pStyle w:val="ad"/>
              <w:ind w:left="16" w:firstLineChars="0" w:firstLine="0"/>
              <w:jc w:val="left"/>
              <w:rPr>
                <w:ins w:id="209" w:author="OPPO (Qianxi Lu) - Post124" w:date="2023-11-30T10:15:00Z"/>
              </w:rPr>
            </w:pPr>
          </w:p>
          <w:p w14:paraId="3455EA9F" w14:textId="20E34F21" w:rsidR="00FC5311" w:rsidRDefault="00FC5311" w:rsidP="00157D7B">
            <w:pPr>
              <w:pStyle w:val="ad"/>
              <w:ind w:left="16" w:firstLineChars="0" w:firstLine="0"/>
              <w:jc w:val="left"/>
            </w:pPr>
            <w:ins w:id="210" w:author="OPPO (Qianxi Lu) - Post124" w:date="2023-11-30T10:15:00Z">
              <w:r>
                <w:rPr>
                  <w:noProof/>
                </w:rPr>
                <w:drawing>
                  <wp:inline distT="0" distB="0" distL="0" distR="0" wp14:anchorId="4B5F7A7B" wp14:editId="28EAA431">
                    <wp:extent cx="2563495" cy="647065"/>
                    <wp:effectExtent l="0" t="0" r="8255" b="635"/>
                    <wp:docPr id="11496427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42746" name=""/>
                            <pic:cNvPicPr/>
                          </pic:nvPicPr>
                          <pic:blipFill>
                            <a:blip r:embed="rId11"/>
                            <a:stretch>
                              <a:fillRect/>
                            </a:stretch>
                          </pic:blipFill>
                          <pic:spPr>
                            <a:xfrm>
                              <a:off x="0" y="0"/>
                              <a:ext cx="2563495" cy="647065"/>
                            </a:xfrm>
                            <a:prstGeom prst="rect">
                              <a:avLst/>
                            </a:prstGeom>
                          </pic:spPr>
                        </pic:pic>
                      </a:graphicData>
                    </a:graphic>
                  </wp:inline>
                </w:drawing>
              </w:r>
            </w:ins>
          </w:p>
        </w:tc>
      </w:tr>
      <w:tr w:rsidR="00FC5311" w14:paraId="27B7AC5C" w14:textId="77777777" w:rsidTr="00FC5311">
        <w:tc>
          <w:tcPr>
            <w:tcW w:w="1212" w:type="dxa"/>
            <w:tcPrChange w:id="211" w:author="OPPO (Qianxi Lu) - Post124" w:date="2023-11-30T09:42:00Z">
              <w:tcPr>
                <w:tcW w:w="1212" w:type="dxa"/>
              </w:tcPr>
            </w:tcPrChange>
          </w:tcPr>
          <w:p w14:paraId="4D3A10AE" w14:textId="77777777" w:rsidR="00DA54AD" w:rsidRDefault="00DA54AD" w:rsidP="00DA54AD">
            <w:pPr>
              <w:ind w:right="-345"/>
            </w:pPr>
          </w:p>
        </w:tc>
        <w:tc>
          <w:tcPr>
            <w:tcW w:w="1216" w:type="dxa"/>
            <w:tcPrChange w:id="212" w:author="OPPO (Qianxi Lu) - Post124" w:date="2023-11-30T09:42:00Z">
              <w:tcPr>
                <w:tcW w:w="1216" w:type="dxa"/>
              </w:tcPr>
            </w:tcPrChange>
          </w:tcPr>
          <w:p w14:paraId="479EBFD2" w14:textId="3CFC1CA5" w:rsidR="00DA54AD" w:rsidRDefault="00DA54AD" w:rsidP="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13" w:author="OPPO (Qianxi Lu) - Post124" w:date="2023-11-30T09:42:00Z">
              <w:tcPr>
                <w:tcW w:w="7206" w:type="dxa"/>
              </w:tcPr>
            </w:tcPrChange>
          </w:tcPr>
          <w:p w14:paraId="0EB2D127" w14:textId="77777777" w:rsidR="00DA54AD" w:rsidRPr="00515F24" w:rsidRDefault="00DA54AD" w:rsidP="00DA54AD">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515F24">
              <w:rPr>
                <w:rFonts w:ascii="Arial" w:eastAsia="Times New Roman" w:hAnsi="Arial"/>
                <w:b/>
                <w:bCs/>
                <w:i/>
                <w:iCs/>
                <w:sz w:val="18"/>
              </w:rPr>
              <w:t>sl-FreqInfoList</w:t>
            </w:r>
            <w:proofErr w:type="spellEnd"/>
            <w:r w:rsidRPr="00515F24">
              <w:rPr>
                <w:rFonts w:ascii="Arial" w:eastAsia="Times New Roman" w:hAnsi="Arial"/>
                <w:b/>
                <w:bCs/>
                <w:i/>
                <w:iCs/>
                <w:sz w:val="18"/>
              </w:rPr>
              <w:t xml:space="preserve">, </w:t>
            </w:r>
            <w:proofErr w:type="spellStart"/>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
          <w:p w14:paraId="3031C89C" w14:textId="701C2607" w:rsidR="00DA54AD" w:rsidRPr="00515F24" w:rsidRDefault="00DA54AD" w:rsidP="00DA54AD">
            <w:pPr>
              <w:keepNext/>
              <w:keepLines/>
              <w:overflowPunct w:val="0"/>
              <w:autoSpaceDE w:val="0"/>
              <w:autoSpaceDN w:val="0"/>
              <w:adjustRightInd w:val="0"/>
              <w:spacing w:before="120"/>
              <w:jc w:val="left"/>
              <w:textAlignment w:val="baseline"/>
              <w:outlineLvl w:val="3"/>
              <w:rPr>
                <w:rFonts w:ascii="Arial" w:eastAsia="Times New Roman" w:hAnsi="Arial"/>
                <w:sz w:val="24"/>
                <w:lang w:eastAsia="ja-JP"/>
              </w:rPr>
            </w:pPr>
            <w:r w:rsidRPr="00515F24">
              <w:rPr>
                <w:rFonts w:ascii="Arial" w:eastAsia="Times New Roman" w:hAnsi="Arial"/>
                <w:sz w:val="18"/>
                <w:lang w:eastAsia="en-GB"/>
              </w:rPr>
              <w:t xml:space="preserve">This field indicates the NR </w:t>
            </w:r>
            <w:proofErr w:type="spellStart"/>
            <w:r w:rsidRPr="00515F24">
              <w:rPr>
                <w:rFonts w:ascii="Arial" w:eastAsia="Times New Roman" w:hAnsi="Arial"/>
                <w:sz w:val="18"/>
                <w:lang w:eastAsia="en-GB"/>
              </w:rPr>
              <w:t>sidelink</w:t>
            </w:r>
            <w:proofErr w:type="spellEnd"/>
            <w:r w:rsidRPr="00515F24">
              <w:rPr>
                <w:rFonts w:ascii="Arial" w:eastAsia="Times New Roman" w:hAnsi="Arial"/>
                <w:sz w:val="18"/>
                <w:lang w:eastAsia="en-GB"/>
              </w:rPr>
              <w:t xml:space="preserve"> communication/discovery configuration on some carrier frequency (</w:t>
            </w:r>
            <w:proofErr w:type="spellStart"/>
            <w:r w:rsidRPr="00515F24">
              <w:rPr>
                <w:rFonts w:ascii="Arial" w:eastAsia="Times New Roman" w:hAnsi="Arial"/>
                <w:sz w:val="18"/>
                <w:lang w:eastAsia="en-GB"/>
              </w:rPr>
              <w:t>ies</w:t>
            </w:r>
            <w:proofErr w:type="spellEnd"/>
            <w:r w:rsidRPr="00515F24">
              <w:rPr>
                <w:rFonts w:ascii="Arial" w:eastAsia="Times New Roman" w:hAnsi="Arial"/>
                <w:sz w:val="18"/>
                <w:lang w:eastAsia="en-GB"/>
              </w:rPr>
              <w:t>). In this</w:t>
            </w:r>
            <w:r>
              <w:rPr>
                <w:rFonts w:ascii="Arial" w:eastAsia="Times New Roman" w:hAnsi="Arial"/>
                <w:sz w:val="18"/>
                <w:lang w:eastAsia="en-GB"/>
              </w:rPr>
              <w:t xml:space="preserve"> </w:t>
            </w:r>
            <w:r w:rsidRPr="00515F24">
              <w:rPr>
                <w:rFonts w:ascii="Arial" w:eastAsia="Times New Roman" w:hAnsi="Arial"/>
                <w:sz w:val="18"/>
                <w:lang w:eastAsia="en-GB"/>
              </w:rPr>
              <w:t xml:space="preserve">release, only one </w:t>
            </w:r>
            <w:r w:rsidRPr="00515F24">
              <w:rPr>
                <w:rFonts w:ascii="Arial" w:eastAsia="Times New Roman" w:hAnsi="Arial"/>
                <w:sz w:val="18"/>
                <w:lang w:eastAsia="sv-SE"/>
              </w:rPr>
              <w:t>entry can be configured in the list.</w:t>
            </w:r>
          </w:p>
        </w:tc>
        <w:tc>
          <w:tcPr>
            <w:tcW w:w="4253" w:type="dxa"/>
            <w:tcPrChange w:id="214" w:author="OPPO (Qianxi Lu) - Post124" w:date="2023-11-30T09:42:00Z">
              <w:tcPr>
                <w:tcW w:w="4979" w:type="dxa"/>
              </w:tcPr>
            </w:tcPrChange>
          </w:tcPr>
          <w:p w14:paraId="091ABC7C" w14:textId="77777777" w:rsidR="00DA54AD" w:rsidRDefault="00DA54AD" w:rsidP="00DA54AD">
            <w:pPr>
              <w:pStyle w:val="ad"/>
              <w:ind w:left="16" w:firstLineChars="0" w:firstLine="0"/>
              <w:jc w:val="left"/>
              <w:rPr>
                <w:ins w:id="215" w:author="OPPO (Qianxi Lu) - Post124" w:date="2023-11-30T10:21:00Z"/>
                <w:rFonts w:ascii="Arial" w:eastAsia="Times New Roman" w:hAnsi="Arial"/>
                <w:b/>
                <w:bCs/>
                <w:i/>
                <w:iCs/>
                <w:sz w:val="18"/>
              </w:rPr>
            </w:pPr>
            <w:r>
              <w:t xml:space="preserve">Suggest having some description of the </w:t>
            </w:r>
            <w:proofErr w:type="spellStart"/>
            <w:r w:rsidRPr="00DA54AD">
              <w:rPr>
                <w:rFonts w:ascii="Arial" w:eastAsia="Times New Roman" w:hAnsi="Arial"/>
                <w:b/>
                <w:bCs/>
                <w:i/>
                <w:iCs/>
                <w:sz w:val="18"/>
                <w:highlight w:val="yellow"/>
              </w:rPr>
              <w:t>sl-</w:t>
            </w:r>
            <w:proofErr w:type="gramStart"/>
            <w:r w:rsidRPr="00DA54AD">
              <w:rPr>
                <w:rFonts w:ascii="Arial" w:eastAsia="Times New Roman" w:hAnsi="Arial"/>
                <w:b/>
                <w:bCs/>
                <w:i/>
                <w:iCs/>
                <w:sz w:val="18"/>
                <w:highlight w:val="yellow"/>
              </w:rPr>
              <w:t>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roofErr w:type="spellEnd"/>
            <w:proofErr w:type="gramEnd"/>
          </w:p>
          <w:p w14:paraId="00E9E30A" w14:textId="10723675" w:rsidR="00FC5311" w:rsidRPr="00FC5311" w:rsidRDefault="00FC5311" w:rsidP="00DA54AD">
            <w:pPr>
              <w:pStyle w:val="ad"/>
              <w:ind w:left="16" w:firstLineChars="0" w:firstLine="0"/>
              <w:jc w:val="left"/>
            </w:pPr>
            <w:ins w:id="216" w:author="OPPO (Qianxi Lu) - Post124" w:date="2023-11-30T10:21:00Z">
              <w:r>
                <w:rPr>
                  <w:rFonts w:ascii="Arial" w:hAnsi="Arial" w:hint="eastAsia"/>
                  <w:b/>
                  <w:bCs/>
                  <w:i/>
                  <w:iCs/>
                  <w:sz w:val="18"/>
                </w:rPr>
                <w:t>[</w:t>
              </w:r>
              <w:r>
                <w:rPr>
                  <w:rFonts w:ascii="Arial" w:hAnsi="Arial"/>
                  <w:b/>
                  <w:bCs/>
                  <w:i/>
                  <w:iCs/>
                  <w:sz w:val="18"/>
                </w:rPr>
                <w:t>Rapp] Sure.</w:t>
              </w:r>
            </w:ins>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9E24" w14:textId="77777777" w:rsidR="00524BB7" w:rsidRDefault="00524BB7" w:rsidP="00BE7FED">
      <w:pPr>
        <w:spacing w:after="0" w:line="240" w:lineRule="auto"/>
      </w:pPr>
      <w:r>
        <w:separator/>
      </w:r>
    </w:p>
  </w:endnote>
  <w:endnote w:type="continuationSeparator" w:id="0">
    <w:p w14:paraId="3F511C87" w14:textId="77777777" w:rsidR="00524BB7" w:rsidRDefault="00524BB7"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1E51" w14:textId="77777777" w:rsidR="00524BB7" w:rsidRDefault="00524BB7" w:rsidP="00BE7FED">
      <w:pPr>
        <w:spacing w:after="0" w:line="240" w:lineRule="auto"/>
      </w:pPr>
      <w:r>
        <w:separator/>
      </w:r>
    </w:p>
  </w:footnote>
  <w:footnote w:type="continuationSeparator" w:id="0">
    <w:p w14:paraId="17A39AA8" w14:textId="77777777" w:rsidR="00524BB7" w:rsidRDefault="00524BB7"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50758506">
    <w:abstractNumId w:val="0"/>
  </w:num>
  <w:num w:numId="2" w16cid:durableId="1456023062">
    <w:abstractNumId w:val="2"/>
  </w:num>
  <w:num w:numId="3" w16cid:durableId="1863546635">
    <w:abstractNumId w:val="3"/>
  </w:num>
  <w:num w:numId="4" w16cid:durableId="3006937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4">
    <w15:presenceInfo w15:providerId="None" w15:userId="OPPO (Qianxi Lu) - Post124"/>
  </w15:person>
  <w15:person w15:author="ZTE">
    <w15:presenceInfo w15:providerId="None" w15:userId="ZTE"/>
  </w15:person>
  <w15:person w15:author="Huawei_Tao">
    <w15:presenceInfo w15:providerId="None" w15:userId="Huawei_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QUAdCb/TiwAAAA="/>
  </w:docVars>
  <w:rsids>
    <w:rsidRoot w:val="00A36534"/>
    <w:rsid w:val="00051D5B"/>
    <w:rsid w:val="00077FA6"/>
    <w:rsid w:val="000C002E"/>
    <w:rsid w:val="000D6FBE"/>
    <w:rsid w:val="00157D7B"/>
    <w:rsid w:val="00161EE5"/>
    <w:rsid w:val="001E05A6"/>
    <w:rsid w:val="00241FDB"/>
    <w:rsid w:val="003573C3"/>
    <w:rsid w:val="003E1767"/>
    <w:rsid w:val="005069FF"/>
    <w:rsid w:val="00524BB7"/>
    <w:rsid w:val="00583560"/>
    <w:rsid w:val="005A7120"/>
    <w:rsid w:val="00645272"/>
    <w:rsid w:val="0066257D"/>
    <w:rsid w:val="006E3486"/>
    <w:rsid w:val="00724EA8"/>
    <w:rsid w:val="00820834"/>
    <w:rsid w:val="008515A2"/>
    <w:rsid w:val="00881B64"/>
    <w:rsid w:val="00886040"/>
    <w:rsid w:val="008961AA"/>
    <w:rsid w:val="008D1A60"/>
    <w:rsid w:val="00990F22"/>
    <w:rsid w:val="009B622B"/>
    <w:rsid w:val="009D5442"/>
    <w:rsid w:val="00A36534"/>
    <w:rsid w:val="00AA03A7"/>
    <w:rsid w:val="00B349E3"/>
    <w:rsid w:val="00B71D39"/>
    <w:rsid w:val="00B75317"/>
    <w:rsid w:val="00B75C7D"/>
    <w:rsid w:val="00BC3943"/>
    <w:rsid w:val="00BD00F5"/>
    <w:rsid w:val="00BE7FED"/>
    <w:rsid w:val="00C103FB"/>
    <w:rsid w:val="00D628A9"/>
    <w:rsid w:val="00DA54AD"/>
    <w:rsid w:val="00E3526A"/>
    <w:rsid w:val="00F12E67"/>
    <w:rsid w:val="00F212AC"/>
    <w:rsid w:val="00F5093D"/>
    <w:rsid w:val="00F53137"/>
    <w:rsid w:val="00F767A8"/>
    <w:rsid w:val="00F93020"/>
    <w:rsid w:val="00FC5311"/>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0"/>
    <w:uiPriority w:val="9"/>
    <w:qFormat/>
    <w:rsid w:val="00DA5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spacing w:after="180"/>
      <w:jc w:val="left"/>
    </w:pPr>
    <w:rPr>
      <w:rFonts w:ascii="Times New Roman" w:hAnsi="Times New Roman" w:cs="Times New Roman"/>
      <w:kern w:val="0"/>
      <w:sz w:val="20"/>
      <w:szCs w:val="20"/>
      <w:lang w:val="en-GB" w:eastAsia="en-U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Pr>
      <w:sz w:val="16"/>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hAnsi="Times New Roman" w:cs="Times New Roman"/>
      <w:kern w:val="0"/>
      <w:sz w:val="20"/>
      <w:szCs w:val="20"/>
      <w:lang w:val="en-GB" w:eastAsia="en-US"/>
    </w:rPr>
  </w:style>
  <w:style w:type="paragraph" w:styleId="ad">
    <w:name w:val="List Paragraph"/>
    <w:basedOn w:val="a"/>
    <w:uiPriority w:val="34"/>
    <w:qFormat/>
    <w:pPr>
      <w:ind w:firstLineChars="200" w:firstLine="420"/>
    </w:pPr>
  </w:style>
  <w:style w:type="paragraph" w:customStyle="1" w:styleId="TT">
    <w:name w:val="TT"/>
    <w:basedOn w:val="1"/>
    <w:next w:val="a"/>
    <w:rsid w:val="00DA54AD"/>
    <w:pPr>
      <w:widowControl/>
      <w:pBdr>
        <w:top w:val="single" w:sz="12" w:space="3" w:color="auto"/>
      </w:pBdr>
      <w:spacing w:after="180" w:line="240" w:lineRule="auto"/>
      <w:ind w:left="1134" w:hanging="1134"/>
      <w:jc w:val="left"/>
      <w:outlineLvl w:val="9"/>
    </w:pPr>
    <w:rPr>
      <w:rFonts w:ascii="Arial" w:eastAsiaTheme="minorEastAsia" w:hAnsi="Arial" w:cs="Times New Roman"/>
      <w:color w:val="auto"/>
      <w:kern w:val="0"/>
      <w:sz w:val="36"/>
      <w:szCs w:val="20"/>
      <w:lang w:val="en-GB" w:eastAsia="en-US"/>
    </w:rPr>
  </w:style>
  <w:style w:type="character" w:customStyle="1" w:styleId="10">
    <w:name w:val="标题 1 字符"/>
    <w:basedOn w:val="a0"/>
    <w:link w:val="1"/>
    <w:uiPriority w:val="9"/>
    <w:rsid w:val="00DA54AD"/>
    <w:rPr>
      <w:rFonts w:asciiTheme="majorHAnsi" w:eastAsiaTheme="majorEastAsia" w:hAnsiTheme="majorHAnsi" w:cstheme="majorBidi"/>
      <w:color w:val="2F5496" w:themeColor="accent1" w:themeShade="BF"/>
      <w:kern w:val="2"/>
      <w:sz w:val="32"/>
      <w:szCs w:val="32"/>
      <w:lang w:eastAsia="zh-CN"/>
    </w:rPr>
  </w:style>
  <w:style w:type="paragraph" w:styleId="ae">
    <w:name w:val="Revision"/>
    <w:hidden/>
    <w:uiPriority w:val="99"/>
    <w:semiHidden/>
    <w:rsid w:val="00FC5311"/>
    <w:pPr>
      <w:spacing w:after="0" w:line="240" w:lineRule="auto"/>
    </w:pPr>
    <w:rPr>
      <w:kern w:val="2"/>
      <w:sz w:val="21"/>
      <w:szCs w:val="22"/>
      <w:lang w:eastAsia="zh-CN"/>
    </w:rPr>
  </w:style>
  <w:style w:type="paragraph" w:customStyle="1" w:styleId="B4">
    <w:name w:val="B4"/>
    <w:basedOn w:val="4"/>
    <w:link w:val="B4Char"/>
    <w:qFormat/>
    <w:rsid w:val="00FC5311"/>
    <w:pPr>
      <w:widowControl/>
      <w:spacing w:after="180"/>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FC5311"/>
    <w:rPr>
      <w:rFonts w:ascii="Times New Roman" w:eastAsia="Malgun Gothic" w:hAnsi="Times New Roman" w:cs="Times New Roman"/>
      <w:lang w:val="en-GB"/>
    </w:rPr>
  </w:style>
  <w:style w:type="paragraph" w:styleId="4">
    <w:name w:val="List 4"/>
    <w:basedOn w:val="a"/>
    <w:uiPriority w:val="99"/>
    <w:semiHidden/>
    <w:unhideWhenUsed/>
    <w:rsid w:val="00FC5311"/>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OPPO (Qianxi Lu) - Post124</cp:lastModifiedBy>
  <cp:revision>2</cp:revision>
  <dcterms:created xsi:type="dcterms:W3CDTF">2023-11-30T07:04:00Z</dcterms:created>
  <dcterms:modified xsi:type="dcterms:W3CDTF">2023-11-30T07:04:00Z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