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Look w:val="04A0" w:firstRow="1" w:lastRow="0" w:firstColumn="1" w:lastColumn="0" w:noHBand="0" w:noVBand="1"/>
      </w:tblPr>
      <w:tblGrid>
        <w:gridCol w:w="1663"/>
        <w:gridCol w:w="1216"/>
        <w:gridCol w:w="8063"/>
        <w:gridCol w:w="3006"/>
      </w:tblGrid>
      <w:tr w:rsidR="00886040" w14:paraId="73F6BDCB" w14:textId="77777777" w:rsidTr="00BE7FED">
        <w:tc>
          <w:tcPr>
            <w:tcW w:w="1224" w:type="dxa"/>
          </w:tcPr>
          <w:p w14:paraId="635BBB21" w14:textId="77777777" w:rsidR="00886040" w:rsidRDefault="003573C3">
            <w:r>
              <w:rPr>
                <w:rFonts w:hint="eastAsia"/>
              </w:rPr>
              <w:t>C</w:t>
            </w:r>
            <w:r>
              <w:t>ompany</w:t>
            </w:r>
          </w:p>
        </w:tc>
        <w:tc>
          <w:tcPr>
            <w:tcW w:w="1216" w:type="dxa"/>
          </w:tcPr>
          <w:p w14:paraId="5126DCD8" w14:textId="77777777" w:rsidR="00886040" w:rsidRDefault="003573C3">
            <w:r>
              <w:rPr>
                <w:rFonts w:hint="eastAsia"/>
              </w:rPr>
              <w:t>C</w:t>
            </w:r>
            <w:r>
              <w:t>lause</w:t>
            </w:r>
          </w:p>
        </w:tc>
        <w:tc>
          <w:tcPr>
            <w:tcW w:w="8612" w:type="dxa"/>
          </w:tcPr>
          <w:p w14:paraId="5AF32DF9" w14:textId="77777777" w:rsidR="00886040" w:rsidRDefault="003573C3">
            <w:r>
              <w:rPr>
                <w:rFonts w:hint="eastAsia"/>
              </w:rPr>
              <w:t>C</w:t>
            </w:r>
            <w:r>
              <w:t>omment</w:t>
            </w:r>
          </w:p>
        </w:tc>
        <w:tc>
          <w:tcPr>
            <w:tcW w:w="2896" w:type="dxa"/>
          </w:tcPr>
          <w:p w14:paraId="3E378BB0" w14:textId="77777777" w:rsidR="00886040" w:rsidRDefault="003573C3">
            <w:r>
              <w:rPr>
                <w:rFonts w:hint="eastAsia"/>
              </w:rPr>
              <w:t>R</w:t>
            </w:r>
            <w:r>
              <w:t>app Response</w:t>
            </w:r>
          </w:p>
        </w:tc>
      </w:tr>
      <w:tr w:rsidR="00886040" w14:paraId="30334390" w14:textId="77777777" w:rsidTr="00BE7FED">
        <w:tc>
          <w:tcPr>
            <w:tcW w:w="1224" w:type="dxa"/>
          </w:tcPr>
          <w:p w14:paraId="5BDC134C" w14:textId="77777777" w:rsidR="00886040" w:rsidRDefault="003573C3">
            <w:r>
              <w:rPr>
                <w:rFonts w:hint="eastAsia"/>
              </w:rPr>
              <w:t>X</w:t>
            </w:r>
            <w:r>
              <w:t>iaomi</w:t>
            </w:r>
          </w:p>
        </w:tc>
        <w:tc>
          <w:tcPr>
            <w:tcW w:w="1216" w:type="dxa"/>
          </w:tcPr>
          <w:p w14:paraId="24DD42DF" w14:textId="77777777" w:rsidR="00886040" w:rsidRDefault="003573C3">
            <w:r>
              <w:rPr>
                <w:rFonts w:hint="eastAsia"/>
              </w:rPr>
              <w:t>5</w:t>
            </w:r>
            <w:r>
              <w:t>.8.9.1.2</w:t>
            </w:r>
          </w:p>
        </w:tc>
        <w:tc>
          <w:tcPr>
            <w:tcW w:w="8612" w:type="dxa"/>
          </w:tcPr>
          <w:p w14:paraId="575B2CF1"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entry</w:t>
            </w:r>
            <w:r>
              <w:rPr>
                <w:rFonts w:eastAsia="Times New Roman"/>
                <w:i/>
                <w:lang w:eastAsia="ja-JP"/>
              </w:rPr>
              <w:t xml:space="preserve"> </w:t>
            </w:r>
            <w:r>
              <w:rPr>
                <w:rFonts w:eastAsia="Times New Roman"/>
                <w:lang w:eastAsia="ja-JP"/>
              </w:rPr>
              <w:t xml:space="preserve">included in the </w:t>
            </w:r>
            <w:proofErr w:type="spellStart"/>
            <w:r>
              <w:rPr>
                <w:rFonts w:eastAsia="Times New Roman"/>
                <w:i/>
                <w:lang w:eastAsia="ja-JP"/>
              </w:rPr>
              <w:t>sl-CarrierToAddModList</w:t>
            </w:r>
            <w:proofErr w:type="spellEnd"/>
            <w:r>
              <w:rPr>
                <w:rFonts w:eastAsia="Times New Roman"/>
                <w:lang w:eastAsia="ja-JP"/>
              </w:rPr>
              <w:t>, :</w:t>
            </w:r>
          </w:p>
          <w:p w14:paraId="5FD801C6"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set the </w:t>
            </w:r>
            <w:r>
              <w:rPr>
                <w:rFonts w:eastAsia="Times New Roman"/>
                <w:i/>
                <w:lang w:eastAsia="ja-JP"/>
              </w:rPr>
              <w:t>SLRB-Config</w:t>
            </w:r>
            <w:r>
              <w:rPr>
                <w:rFonts w:eastAsia="Times New Roman"/>
                <w:lang w:eastAsia="ja-JP"/>
              </w:rPr>
              <w:t xml:space="preserve"> included in the </w:t>
            </w:r>
            <w:proofErr w:type="spellStart"/>
            <w:r>
              <w:rPr>
                <w:rFonts w:eastAsia="Times New Roman"/>
                <w:i/>
                <w:lang w:eastAsia="ja-JP"/>
              </w:rPr>
              <w:t>slrb-ConfigToAddModList</w:t>
            </w:r>
            <w:proofErr w:type="spellEnd"/>
            <w:r>
              <w:rPr>
                <w:rFonts w:eastAsia="Times New Roman"/>
                <w:lang w:eastAsia="ja-JP"/>
              </w:rPr>
              <w:t xml:space="preserve">, according to the received </w:t>
            </w:r>
            <w:proofErr w:type="spellStart"/>
            <w:r>
              <w:rPr>
                <w:rFonts w:eastAsia="Times New Roman"/>
                <w:i/>
                <w:lang w:eastAsia="ja-JP"/>
              </w:rPr>
              <w:t>sl-RadioBearerConfig</w:t>
            </w:r>
            <w:proofErr w:type="spellEnd"/>
            <w:r>
              <w:rPr>
                <w:rFonts w:eastAsia="Times New Roman"/>
                <w:lang w:eastAsia="ja-JP"/>
              </w:rPr>
              <w:t xml:space="preserve"> and </w:t>
            </w:r>
            <w:proofErr w:type="spellStart"/>
            <w:r>
              <w:rPr>
                <w:rFonts w:eastAsia="Times New Roman"/>
                <w:i/>
                <w:lang w:eastAsia="ja-JP"/>
              </w:rPr>
              <w:t>sl</w:t>
            </w:r>
            <w:proofErr w:type="spellEnd"/>
            <w:r>
              <w:rPr>
                <w:rFonts w:eastAsia="Times New Roman"/>
                <w:i/>
                <w:lang w:eastAsia="ja-JP"/>
              </w:rPr>
              <w:t>-RLC-</w:t>
            </w:r>
            <w:proofErr w:type="spellStart"/>
            <w:r>
              <w:rPr>
                <w:rFonts w:eastAsia="Times New Roman"/>
                <w:i/>
                <w:lang w:eastAsia="ja-JP"/>
              </w:rPr>
              <w:t>BearerConfig</w:t>
            </w:r>
            <w:proofErr w:type="spellEnd"/>
            <w:r>
              <w:rPr>
                <w:rFonts w:eastAsia="Times New Roman"/>
                <w:lang w:eastAsia="ja-JP"/>
              </w:rPr>
              <w:t xml:space="preserve"> corresponding to the </w:t>
            </w:r>
            <w:proofErr w:type="spellStart"/>
            <w:r>
              <w:rPr>
                <w:rFonts w:eastAsia="Times New Roman"/>
                <w:lang w:eastAsia="ja-JP"/>
              </w:rPr>
              <w:t>sidelink</w:t>
            </w:r>
            <w:proofErr w:type="spellEnd"/>
            <w:r>
              <w:rPr>
                <w:rFonts w:eastAsia="Times New Roman"/>
                <w:lang w:eastAsia="ja-JP"/>
              </w:rPr>
              <w:t xml:space="preserve"> </w:t>
            </w:r>
            <w:proofErr w:type="gramStart"/>
            <w:r>
              <w:rPr>
                <w:rFonts w:eastAsia="Times New Roman"/>
                <w:lang w:eastAsia="ja-JP"/>
              </w:rPr>
              <w:t>DRB;</w:t>
            </w:r>
            <w:proofErr w:type="gramEnd"/>
          </w:p>
          <w:p w14:paraId="7CC8FC2A" w14:textId="77777777" w:rsidR="00886040" w:rsidRDefault="003573C3">
            <w:r>
              <w:t xml:space="preserve">Bullet 2 is RB modification not carrier modification </w:t>
            </w:r>
          </w:p>
        </w:tc>
        <w:tc>
          <w:tcPr>
            <w:tcW w:w="2896" w:type="dxa"/>
          </w:tcPr>
          <w:p w14:paraId="457EE566" w14:textId="32EE6BA8" w:rsidR="00886040" w:rsidRDefault="00BE7FED">
            <w:r>
              <w:t>Thanks for catching it, will be corrected in the next iteration</w:t>
            </w:r>
          </w:p>
        </w:tc>
      </w:tr>
      <w:tr w:rsidR="00886040" w14:paraId="3209FB39" w14:textId="77777777" w:rsidTr="00BE7FED">
        <w:tc>
          <w:tcPr>
            <w:tcW w:w="1224" w:type="dxa"/>
          </w:tcPr>
          <w:p w14:paraId="39B3A60F" w14:textId="77777777" w:rsidR="00886040" w:rsidRDefault="003573C3">
            <w:r>
              <w:rPr>
                <w:rFonts w:hint="eastAsia"/>
              </w:rPr>
              <w:t>X</w:t>
            </w:r>
            <w:r>
              <w:t>iaomi</w:t>
            </w:r>
          </w:p>
        </w:tc>
        <w:tc>
          <w:tcPr>
            <w:tcW w:w="1216" w:type="dxa"/>
          </w:tcPr>
          <w:p w14:paraId="3BF65083" w14:textId="77777777" w:rsidR="00886040" w:rsidRDefault="003573C3">
            <w:r>
              <w:t>5.8.9.1a.6.1</w:t>
            </w:r>
          </w:p>
        </w:tc>
        <w:tc>
          <w:tcPr>
            <w:tcW w:w="8612" w:type="dxa"/>
          </w:tcPr>
          <w:p w14:paraId="737B7ADE" w14:textId="77777777" w:rsidR="00886040" w:rsidRDefault="003573C3">
            <w:pPr>
              <w:overflowPunct w:val="0"/>
              <w:autoSpaceDE w:val="0"/>
              <w:autoSpaceDN w:val="0"/>
              <w:adjustRightInd w:val="0"/>
              <w:ind w:left="568" w:hanging="284"/>
              <w:textAlignment w:val="baseline"/>
              <w:rPr>
                <w:rFonts w:eastAsia="Batang"/>
                <w:iCs/>
                <w:lang w:eastAsia="ja-JP"/>
              </w:rPr>
            </w:pPr>
            <w:r>
              <w:rPr>
                <w:rFonts w:eastAsia="Batang"/>
                <w:lang w:eastAsia="ja-JP"/>
              </w:rPr>
              <w:t>1&gt;</w:t>
            </w:r>
            <w:r>
              <w:rPr>
                <w:rFonts w:eastAsia="Batang"/>
                <w:lang w:eastAsia="ja-JP"/>
              </w:rPr>
              <w:tab/>
              <w:t xml:space="preserve">for groupcast and broadcast, for </w:t>
            </w:r>
            <w:proofErr w:type="spellStart"/>
            <w:r>
              <w:rPr>
                <w:rFonts w:eastAsia="Batang"/>
                <w:lang w:eastAsia="ja-JP"/>
              </w:rPr>
              <w:t>sidelink</w:t>
            </w:r>
            <w:proofErr w:type="spellEnd"/>
            <w:r>
              <w:rPr>
                <w:rFonts w:eastAsia="Batang"/>
                <w:lang w:eastAsia="ja-JP"/>
              </w:rPr>
              <w:t xml:space="preserve"> DRB, if </w:t>
            </w:r>
            <w:r>
              <w:rPr>
                <w:rFonts w:eastAsia="Times New Roman"/>
                <w:i/>
                <w:lang w:eastAsia="ja-JP"/>
              </w:rPr>
              <w:t>SL-RLC-</w:t>
            </w:r>
            <w:proofErr w:type="spellStart"/>
            <w:r>
              <w:rPr>
                <w:rFonts w:eastAsia="Times New Roman"/>
                <w:i/>
                <w:lang w:eastAsia="ja-JP"/>
              </w:rPr>
              <w:t>BearerConfig</w:t>
            </w:r>
            <w:proofErr w:type="spellEnd"/>
            <w:r>
              <w:rPr>
                <w:rFonts w:ascii="Courier New" w:eastAsia="Times New Roman" w:hAnsi="Courier New"/>
                <w:sz w:val="16"/>
                <w:lang w:eastAsia="en-GB"/>
              </w:rPr>
              <w:t xml:space="preserve"> </w:t>
            </w:r>
            <w:r>
              <w:rPr>
                <w:rFonts w:eastAsia="Batang"/>
                <w:lang w:eastAsia="ja-JP"/>
              </w:rPr>
              <w:t>is</w:t>
            </w:r>
            <w:r>
              <w:rPr>
                <w:rFonts w:ascii="Courier New" w:eastAsia="Times New Roman" w:hAnsi="Courier New"/>
                <w:sz w:val="16"/>
                <w:lang w:eastAsia="en-GB"/>
              </w:rPr>
              <w:t xml:space="preserve"> </w:t>
            </w:r>
            <w:r>
              <w:rPr>
                <w:rFonts w:eastAsia="Batang"/>
                <w:lang w:eastAsia="ja-JP"/>
              </w:rPr>
              <w:t xml:space="preserve">received in </w:t>
            </w:r>
            <w:proofErr w:type="spellStart"/>
            <w:r>
              <w:rPr>
                <w:rFonts w:eastAsia="Batang"/>
                <w:i/>
                <w:lang w:eastAsia="ja-JP"/>
              </w:rPr>
              <w:t>sl</w:t>
            </w:r>
            <w:proofErr w:type="spellEnd"/>
            <w:r>
              <w:rPr>
                <w:rFonts w:eastAsia="Batang"/>
                <w:i/>
                <w:lang w:eastAsia="ja-JP"/>
              </w:rPr>
              <w:t>-RLC-</w:t>
            </w:r>
            <w:proofErr w:type="spellStart"/>
            <w:r>
              <w:rPr>
                <w:rFonts w:eastAsia="Batang"/>
                <w:i/>
                <w:lang w:eastAsia="ja-JP"/>
              </w:rPr>
              <w:t>BearerToAddModListSizeExt</w:t>
            </w:r>
            <w:proofErr w:type="spellEnd"/>
            <w:r>
              <w:rPr>
                <w:rFonts w:eastAsia="Batang"/>
                <w:iCs/>
                <w:lang w:eastAsia="ja-JP"/>
              </w:rPr>
              <w:t xml:space="preserve"> in </w:t>
            </w:r>
            <w:proofErr w:type="spellStart"/>
            <w:r>
              <w:rPr>
                <w:rFonts w:eastAsia="Batang"/>
                <w:i/>
                <w:lang w:eastAsia="ja-JP"/>
              </w:rPr>
              <w:t>sl-ConfigDedicatedNR</w:t>
            </w:r>
            <w:proofErr w:type="spellEnd"/>
            <w:r>
              <w:rPr>
                <w:rFonts w:eastAsia="Times New Roman"/>
                <w:iCs/>
                <w:lang w:eastAsia="ja-JP"/>
              </w:rPr>
              <w:t xml:space="preserve"> for a </w:t>
            </w:r>
            <w:proofErr w:type="spellStart"/>
            <w:r>
              <w:rPr>
                <w:rFonts w:eastAsia="Times New Roman"/>
                <w:i/>
                <w:lang w:eastAsia="ja-JP"/>
              </w:rPr>
              <w:t>sl-ServedRadioBearer</w:t>
            </w:r>
            <w:proofErr w:type="spellEnd"/>
            <w:r>
              <w:rPr>
                <w:rFonts w:eastAsia="Times New Roman"/>
                <w:iCs/>
                <w:lang w:eastAsia="ja-JP"/>
              </w:rPr>
              <w:t xml:space="preserve">, and </w:t>
            </w:r>
            <w:r>
              <w:rPr>
                <w:rFonts w:eastAsia="Times New Roman"/>
                <w:iCs/>
                <w:highlight w:val="yellow"/>
                <w:lang w:eastAsia="ja-JP"/>
              </w:rPr>
              <w:t xml:space="preserve">if the </w:t>
            </w:r>
            <w:r>
              <w:rPr>
                <w:rFonts w:eastAsia="Times New Roman"/>
                <w:i/>
                <w:highlight w:val="yellow"/>
                <w:lang w:eastAsia="ja-JP"/>
              </w:rPr>
              <w:t>SL-</w:t>
            </w:r>
            <w:proofErr w:type="spellStart"/>
            <w:r>
              <w:rPr>
                <w:rFonts w:eastAsia="Times New Roman"/>
                <w:i/>
                <w:highlight w:val="yellow"/>
                <w:lang w:eastAsia="ja-JP"/>
              </w:rPr>
              <w:t>TxProfile</w:t>
            </w:r>
            <w:proofErr w:type="spellEnd"/>
            <w:r>
              <w:rPr>
                <w:rFonts w:eastAsia="Times New Roman"/>
                <w:iCs/>
                <w:highlight w:val="yellow"/>
                <w:lang w:eastAsia="ja-JP"/>
              </w:rPr>
              <w:t xml:space="preserve"> of at least one associated QoS flow for the </w:t>
            </w:r>
            <w:proofErr w:type="spellStart"/>
            <w:r>
              <w:rPr>
                <w:rFonts w:eastAsia="Times New Roman"/>
                <w:i/>
                <w:highlight w:val="yellow"/>
                <w:lang w:eastAsia="ja-JP"/>
              </w:rPr>
              <w:t>sl-ServedRadioBearer</w:t>
            </w:r>
            <w:proofErr w:type="spellEnd"/>
            <w:r>
              <w:rPr>
                <w:rFonts w:eastAsia="Times New Roman"/>
                <w:iCs/>
                <w:highlight w:val="yellow"/>
                <w:lang w:eastAsia="ja-JP"/>
              </w:rPr>
              <w:t xml:space="preserve"> indicates </w:t>
            </w:r>
            <w:proofErr w:type="spellStart"/>
            <w:r>
              <w:rPr>
                <w:rFonts w:eastAsia="Times New Roman"/>
                <w:i/>
                <w:highlight w:val="yellow"/>
                <w:lang w:eastAsia="ja-JP"/>
              </w:rPr>
              <w:t>backwardsCompatible</w:t>
            </w:r>
            <w:proofErr w:type="spellEnd"/>
            <w:r>
              <w:rPr>
                <w:rFonts w:eastAsia="Times New Roman"/>
                <w:iCs/>
                <w:lang w:eastAsia="ja-JP"/>
              </w:rPr>
              <w:t xml:space="preserve"> and UE decides to use PDCP duplication</w:t>
            </w:r>
            <w:r>
              <w:rPr>
                <w:rFonts w:eastAsia="Batang"/>
                <w:iCs/>
                <w:lang w:eastAsia="ja-JP"/>
              </w:rPr>
              <w:t>; or</w:t>
            </w:r>
          </w:p>
          <w:p w14:paraId="63258936" w14:textId="77777777" w:rsidR="00886040" w:rsidRDefault="003573C3">
            <w:pPr>
              <w:pStyle w:val="a3"/>
              <w:rPr>
                <w:lang w:eastAsia="zh-CN"/>
              </w:rPr>
            </w:pPr>
            <w:r>
              <w:rPr>
                <w:lang w:eastAsia="zh-CN"/>
              </w:rPr>
              <w:t xml:space="preserve">According to the agreement, </w:t>
            </w:r>
            <w:r>
              <w:rPr>
                <w:highlight w:val="yellow"/>
                <w:lang w:eastAsia="zh-CN"/>
              </w:rPr>
              <w:t>this case</w:t>
            </w:r>
            <w:r>
              <w:rPr>
                <w:lang w:eastAsia="zh-CN"/>
              </w:rPr>
              <w:t xml:space="preserve"> only applies to RRC_IDLE/INACTIVE. </w:t>
            </w:r>
          </w:p>
          <w:p w14:paraId="320DD27B" w14:textId="77777777" w:rsidR="00886040" w:rsidRDefault="003573C3">
            <w:pPr>
              <w:pStyle w:val="a3"/>
              <w:ind w:leftChars="100" w:left="210"/>
              <w:rPr>
                <w:i/>
              </w:rPr>
            </w:pPr>
            <w:r>
              <w:rPr>
                <w:i/>
              </w:rPr>
              <w:t>If at least one QoS flow having Tx profile with value set to backwards compatible is mapped to the radio bearer, legacy carrier is used for transmission for this radio bearer, for RRC_IDLE/RRC_INACTIVE/OOC case.</w:t>
            </w:r>
          </w:p>
          <w:p w14:paraId="575087CF" w14:textId="77777777" w:rsidR="00886040" w:rsidRDefault="003573C3">
            <w:pPr>
              <w:overflowPunct w:val="0"/>
              <w:autoSpaceDE w:val="0"/>
              <w:autoSpaceDN w:val="0"/>
              <w:adjustRightInd w:val="0"/>
              <w:ind w:left="568" w:hanging="284"/>
              <w:textAlignment w:val="baseline"/>
            </w:pPr>
            <w:r>
              <w:t xml:space="preserve">For RRC_CONNECTED, NW should ensure all the </w:t>
            </w:r>
            <w:proofErr w:type="spellStart"/>
            <w:r>
              <w:t>Qos</w:t>
            </w:r>
            <w:proofErr w:type="spellEnd"/>
            <w:r>
              <w:t xml:space="preserve"> flows for the same RB indicates the same Tx profile.</w:t>
            </w:r>
          </w:p>
          <w:p w14:paraId="4776E2D8" w14:textId="77777777" w:rsidR="00886040" w:rsidRDefault="003573C3">
            <w:pPr>
              <w:overflowPunct w:val="0"/>
              <w:autoSpaceDE w:val="0"/>
              <w:autoSpaceDN w:val="0"/>
              <w:adjustRightInd w:val="0"/>
              <w:ind w:left="568" w:hanging="284"/>
              <w:textAlignment w:val="baseline"/>
            </w:pPr>
            <w:r>
              <w:t xml:space="preserve">Also “use the legacy carrier” is not reflected. </w:t>
            </w:r>
          </w:p>
        </w:tc>
        <w:tc>
          <w:tcPr>
            <w:tcW w:w="2896" w:type="dxa"/>
          </w:tcPr>
          <w:p w14:paraId="24A3A288" w14:textId="77777777" w:rsidR="00886040" w:rsidRDefault="005069FF">
            <w:r>
              <w:t>For the 1</w:t>
            </w:r>
            <w:r w:rsidRPr="005069FF">
              <w:rPr>
                <w:vertAlign w:val="superscript"/>
              </w:rPr>
              <w:t>st</w:t>
            </w:r>
            <w:r>
              <w:t xml:space="preserve"> issue, although I got your point that there might be no case of mixed Tx profile for CONNECTED case, but still UE has to diff between backwards-(in)compatible cases, and then the only delta part is about “at least”? that seems a bit difficult to further differentiate. Let’s hear more view before change.</w:t>
            </w:r>
          </w:p>
          <w:p w14:paraId="51199BF2" w14:textId="77777777" w:rsidR="005069FF" w:rsidRDefault="005069FF"/>
          <w:p w14:paraId="36E95FB9" w14:textId="472D942D" w:rsidR="005069FF" w:rsidRDefault="005069FF">
            <w:pPr>
              <w:rPr>
                <w:rFonts w:hint="eastAsia"/>
              </w:rPr>
            </w:pPr>
            <w:r>
              <w:rPr>
                <w:rFonts w:hint="eastAsia"/>
              </w:rPr>
              <w:t>F</w:t>
            </w:r>
            <w:r>
              <w:t>or the 2</w:t>
            </w:r>
            <w:r w:rsidRPr="005069FF">
              <w:rPr>
                <w:vertAlign w:val="superscript"/>
              </w:rPr>
              <w:t>nd</w:t>
            </w:r>
            <w:r>
              <w:t xml:space="preserve"> issue, it will be corrected in the next iteration</w:t>
            </w:r>
          </w:p>
        </w:tc>
      </w:tr>
      <w:tr w:rsidR="00886040" w14:paraId="617E508A" w14:textId="77777777" w:rsidTr="00BE7FED">
        <w:tc>
          <w:tcPr>
            <w:tcW w:w="1224" w:type="dxa"/>
          </w:tcPr>
          <w:p w14:paraId="43F78A54" w14:textId="77777777" w:rsidR="00886040" w:rsidRDefault="003573C3">
            <w:r>
              <w:rPr>
                <w:rFonts w:hint="eastAsia"/>
              </w:rPr>
              <w:t>X</w:t>
            </w:r>
            <w:r>
              <w:t>iaomi</w:t>
            </w:r>
          </w:p>
        </w:tc>
        <w:tc>
          <w:tcPr>
            <w:tcW w:w="1216" w:type="dxa"/>
          </w:tcPr>
          <w:p w14:paraId="0A82A371" w14:textId="77777777" w:rsidR="00886040" w:rsidRDefault="003573C3">
            <w:r>
              <w:t>5.8.9.1b.1</w:t>
            </w:r>
          </w:p>
        </w:tc>
        <w:tc>
          <w:tcPr>
            <w:tcW w:w="8612" w:type="dxa"/>
          </w:tcPr>
          <w:p w14:paraId="50C4E13E" w14:textId="77777777" w:rsidR="00886040" w:rsidRDefault="003573C3">
            <w:r>
              <w:t xml:space="preserve">Suggest </w:t>
            </w:r>
            <w:proofErr w:type="gramStart"/>
            <w:r>
              <w:t>to have</w:t>
            </w:r>
            <w:proofErr w:type="gramEnd"/>
            <w:r>
              <w:t xml:space="preserve"> separate section for release condition and release operation. Regarding </w:t>
            </w:r>
            <w:r>
              <w:lastRenderedPageBreak/>
              <w:t xml:space="preserve">release </w:t>
            </w:r>
            <w:proofErr w:type="gramStart"/>
            <w:r>
              <w:t>condition;</w:t>
            </w:r>
            <w:proofErr w:type="gramEnd"/>
          </w:p>
          <w:p w14:paraId="2C01F465"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release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r>
              <w:rPr>
                <w:rFonts w:eastAsia="Times New Roman"/>
                <w:lang w:eastAsia="ja-JP"/>
              </w:rPr>
              <w:t>message; or</w:t>
            </w:r>
          </w:p>
          <w:p w14:paraId="62099D9B" w14:textId="77777777" w:rsidR="00886040" w:rsidRDefault="003573C3">
            <w:pPr>
              <w:pStyle w:val="ad"/>
              <w:numPr>
                <w:ilvl w:val="0"/>
                <w:numId w:val="1"/>
              </w:numPr>
              <w:overflowPunct w:val="0"/>
              <w:autoSpaceDE w:val="0"/>
              <w:autoSpaceDN w:val="0"/>
              <w:adjustRightInd w:val="0"/>
              <w:ind w:firstLineChars="0"/>
              <w:textAlignment w:val="baseline"/>
              <w:rPr>
                <w:rFonts w:eastAsia="Batang"/>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UE</w:t>
            </w:r>
            <w:r w:rsidRPr="005069FF">
              <w:rPr>
                <w:rFonts w:eastAsia="Batang"/>
                <w:highlight w:val="yellow"/>
                <w:lang w:eastAsia="ja-JP"/>
              </w:rPr>
              <w:t>;</w:t>
            </w:r>
            <w:r>
              <w:rPr>
                <w:rFonts w:eastAsia="Batang"/>
                <w:lang w:eastAsia="ja-JP"/>
              </w:rPr>
              <w:t xml:space="preserve"> or</w:t>
            </w:r>
          </w:p>
          <w:p w14:paraId="25F03820" w14:textId="77777777" w:rsidR="00886040" w:rsidRDefault="003573C3">
            <w:pPr>
              <w:overflowPunct w:val="0"/>
              <w:autoSpaceDE w:val="0"/>
              <w:autoSpaceDN w:val="0"/>
              <w:adjustRightInd w:val="0"/>
              <w:ind w:left="568" w:hanging="284"/>
              <w:textAlignment w:val="baseline"/>
              <w:rPr>
                <w:rFonts w:eastAsia="MS Mincho"/>
                <w:lang w:eastAsia="ja-JP"/>
              </w:rPr>
            </w:pPr>
            <w:r>
              <w:rPr>
                <w:rFonts w:eastAsia="Times New Roman"/>
                <w:lang w:eastAsia="ja-JP"/>
              </w:rPr>
              <w:t>1&gt;</w:t>
            </w:r>
            <w:r>
              <w:rPr>
                <w:rFonts w:eastAsia="Times New Roman"/>
                <w:lang w:eastAsia="ja-JP"/>
              </w:rPr>
              <w:tab/>
            </w: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release was triggered due to </w:t>
            </w:r>
            <w:r>
              <w:rPr>
                <w:rFonts w:eastAsia="Times New Roman"/>
                <w:lang w:eastAsia="ja-JP"/>
              </w:rPr>
              <w:t xml:space="preserve">the maximum number of consecutive HARQ DTX for peer UE has been </w:t>
            </w:r>
            <w:proofErr w:type="gramStart"/>
            <w:r>
              <w:rPr>
                <w:rFonts w:eastAsia="Times New Roman"/>
                <w:lang w:eastAsia="ja-JP"/>
              </w:rPr>
              <w:t>reached</w:t>
            </w:r>
            <w:proofErr w:type="gramEnd"/>
          </w:p>
          <w:p w14:paraId="0BA5DDEC" w14:textId="77777777" w:rsidR="00886040" w:rsidRDefault="00886040">
            <w:pPr>
              <w:pStyle w:val="ad"/>
              <w:overflowPunct w:val="0"/>
              <w:autoSpaceDE w:val="0"/>
              <w:autoSpaceDN w:val="0"/>
              <w:adjustRightInd w:val="0"/>
              <w:ind w:left="644" w:firstLineChars="0" w:firstLine="0"/>
              <w:textAlignment w:val="baseline"/>
              <w:rPr>
                <w:rFonts w:eastAsia="MS Mincho"/>
                <w:lang w:eastAsia="ja-JP"/>
              </w:rPr>
            </w:pPr>
          </w:p>
          <w:p w14:paraId="753F6658" w14:textId="77777777" w:rsidR="00886040" w:rsidRDefault="003573C3">
            <w:pPr>
              <w:overflowPunct w:val="0"/>
              <w:autoSpaceDE w:val="0"/>
              <w:autoSpaceDN w:val="0"/>
              <w:adjustRightInd w:val="0"/>
              <w:ind w:left="851" w:hanging="284"/>
              <w:textAlignment w:val="baseline"/>
            </w:pPr>
            <w:r>
              <w:t>For operation</w:t>
            </w:r>
            <w:r>
              <w:rPr>
                <w:rFonts w:hint="eastAsia"/>
              </w:rPr>
              <w:t>：</w:t>
            </w:r>
          </w:p>
          <w:p w14:paraId="1C464657"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lang w:eastAsia="ja-JP"/>
              </w:rPr>
              <w:t>sl-CarrierToReleaseList</w:t>
            </w:r>
            <w:proofErr w:type="spellEnd"/>
            <w:r>
              <w:rPr>
                <w:rFonts w:eastAsia="Times New Roman"/>
                <w:lang w:eastAsia="ja-JP"/>
              </w:rPr>
              <w:t>:</w:t>
            </w:r>
          </w:p>
          <w:p w14:paraId="4F05418F"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current UE configuration includes a </w:t>
            </w:r>
            <w:proofErr w:type="spellStart"/>
            <w:r>
              <w:rPr>
                <w:rFonts w:eastAsia="Times New Roman"/>
                <w:lang w:eastAsia="ja-JP"/>
              </w:rPr>
              <w:t>sidelink</w:t>
            </w:r>
            <w:proofErr w:type="spellEnd"/>
            <w:r>
              <w:rPr>
                <w:rFonts w:eastAsia="Times New Roman"/>
                <w:lang w:eastAsia="ja-JP"/>
              </w:rPr>
              <w:t xml:space="preserve"> carrier with value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w:t>
            </w:r>
          </w:p>
          <w:p w14:paraId="17B0EF81" w14:textId="77777777" w:rsidR="00886040" w:rsidRDefault="003573C3">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release the </w:t>
            </w:r>
            <w:proofErr w:type="spellStart"/>
            <w:r>
              <w:rPr>
                <w:rFonts w:eastAsia="Times New Roman"/>
                <w:lang w:eastAsia="ja-JP"/>
              </w:rPr>
              <w:t>sidelink</w:t>
            </w:r>
            <w:proofErr w:type="spellEnd"/>
            <w:r>
              <w:rPr>
                <w:rFonts w:eastAsia="Times New Roman"/>
                <w:lang w:eastAsia="ja-JP"/>
              </w:rPr>
              <w:t xml:space="preserve"> carrier for reception or </w:t>
            </w:r>
            <w:proofErr w:type="gramStart"/>
            <w:r>
              <w:rPr>
                <w:rFonts w:eastAsia="Times New Roman"/>
                <w:lang w:eastAsia="ja-JP"/>
              </w:rPr>
              <w:t>transmission</w:t>
            </w:r>
            <w:proofErr w:type="gramEnd"/>
          </w:p>
          <w:p w14:paraId="79E0F88F" w14:textId="77777777" w:rsidR="00886040" w:rsidRDefault="00886040">
            <w:pPr>
              <w:overflowPunct w:val="0"/>
              <w:autoSpaceDE w:val="0"/>
              <w:autoSpaceDN w:val="0"/>
              <w:adjustRightInd w:val="0"/>
              <w:ind w:left="1418" w:hanging="284"/>
              <w:textAlignment w:val="baseline"/>
            </w:pPr>
          </w:p>
        </w:tc>
        <w:tc>
          <w:tcPr>
            <w:tcW w:w="2896" w:type="dxa"/>
          </w:tcPr>
          <w:p w14:paraId="46AC77D7" w14:textId="4CDBBBF7" w:rsidR="00886040" w:rsidRDefault="005069FF">
            <w:r>
              <w:lastRenderedPageBreak/>
              <w:t xml:space="preserve">The reason I use the current style (instead of separate </w:t>
            </w:r>
            <w:r>
              <w:lastRenderedPageBreak/>
              <w:t>condition/action as u pointed out) is that I feel it is a bit hard to outline each condition for add/mod/release (e.g., I am not super sure about the yellow part) separately. But we are open, let’s see if any similar comment, before change.</w:t>
            </w:r>
          </w:p>
        </w:tc>
      </w:tr>
      <w:tr w:rsidR="00886040" w14:paraId="30D0AB5D" w14:textId="77777777" w:rsidTr="00BE7FED">
        <w:tc>
          <w:tcPr>
            <w:tcW w:w="1224" w:type="dxa"/>
          </w:tcPr>
          <w:p w14:paraId="45E4AB61" w14:textId="77777777" w:rsidR="00886040" w:rsidRDefault="003573C3">
            <w:r>
              <w:rPr>
                <w:rFonts w:hint="eastAsia"/>
              </w:rPr>
              <w:t>X</w:t>
            </w:r>
            <w:r>
              <w:t>iaomi</w:t>
            </w:r>
          </w:p>
        </w:tc>
        <w:tc>
          <w:tcPr>
            <w:tcW w:w="1216" w:type="dxa"/>
          </w:tcPr>
          <w:p w14:paraId="708F7BA1" w14:textId="77777777" w:rsidR="00886040" w:rsidRDefault="003573C3">
            <w:r>
              <w:t>5.8.9.1b.2</w:t>
            </w:r>
          </w:p>
        </w:tc>
        <w:tc>
          <w:tcPr>
            <w:tcW w:w="8612" w:type="dxa"/>
          </w:tcPr>
          <w:p w14:paraId="4B86D60F" w14:textId="77777777" w:rsidR="00886040" w:rsidRDefault="003573C3">
            <w:r>
              <w:t xml:space="preserve">Similar as above. Condition for </w:t>
            </w:r>
            <w:r w:rsidRPr="005069FF">
              <w:t>add/</w:t>
            </w:r>
            <w:proofErr w:type="gramStart"/>
            <w:r w:rsidRPr="005069FF">
              <w:rPr>
                <w:highlight w:val="yellow"/>
              </w:rPr>
              <w:t>modify</w:t>
            </w:r>
            <w:proofErr w:type="gramEnd"/>
            <w:r>
              <w:t xml:space="preserve"> </w:t>
            </w:r>
          </w:p>
          <w:p w14:paraId="0ECEDFFC" w14:textId="77777777" w:rsidR="00886040" w:rsidRDefault="003573C3">
            <w:pPr>
              <w:pStyle w:val="ad"/>
              <w:numPr>
                <w:ilvl w:val="0"/>
                <w:numId w:val="2"/>
              </w:numPr>
              <w:overflowPunct w:val="0"/>
              <w:autoSpaceDE w:val="0"/>
              <w:autoSpaceDN w:val="0"/>
              <w:adjustRightInd w:val="0"/>
              <w:ind w:firstLineChars="0"/>
              <w:textAlignment w:val="baseline"/>
              <w:rPr>
                <w:rFonts w:eastAsia="Yu Mincho"/>
                <w:lang w:eastAsia="ja-JP"/>
              </w:rPr>
            </w:pPr>
            <w:r>
              <w:rPr>
                <w:rFonts w:eastAsia="Batang"/>
                <w:lang w:eastAsia="ja-JP"/>
              </w:rPr>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reception of the </w:t>
            </w:r>
            <w:proofErr w:type="spellStart"/>
            <w:r>
              <w:rPr>
                <w:rFonts w:eastAsia="Times New Roman"/>
                <w:i/>
                <w:lang w:eastAsia="ja-JP"/>
              </w:rPr>
              <w:lastRenderedPageBreak/>
              <w:t>RRCReconfigurationSidelink</w:t>
            </w:r>
            <w:proofErr w:type="spellEnd"/>
            <w:r>
              <w:rPr>
                <w:rFonts w:eastAsia="Times New Roman"/>
                <w:i/>
                <w:lang w:eastAsia="ja-JP"/>
              </w:rPr>
              <w:t xml:space="preserve"> </w:t>
            </w:r>
            <w:r>
              <w:rPr>
                <w:rFonts w:eastAsia="Times New Roman"/>
                <w:lang w:eastAsia="ja-JP"/>
              </w:rPr>
              <w:t>message; or</w:t>
            </w:r>
          </w:p>
          <w:p w14:paraId="3173748E" w14:textId="77777777" w:rsidR="00886040" w:rsidRDefault="003573C3">
            <w:pPr>
              <w:pStyle w:val="ad"/>
              <w:numPr>
                <w:ilvl w:val="0"/>
                <w:numId w:val="3"/>
              </w:numPr>
              <w:overflowPunct w:val="0"/>
              <w:autoSpaceDE w:val="0"/>
              <w:autoSpaceDN w:val="0"/>
              <w:adjustRightInd w:val="0"/>
              <w:ind w:firstLineChars="0"/>
              <w:textAlignment w:val="baseline"/>
              <w:rPr>
                <w:rFonts w:eastAsia="Times New Roman"/>
                <w:lang w:eastAsia="ja-JP"/>
              </w:rPr>
            </w:pPr>
            <w:r>
              <w:rPr>
                <w:rFonts w:eastAsia="Batang"/>
                <w:lang w:eastAsia="ja-JP"/>
              </w:rPr>
              <w:t xml:space="preserve">for </w:t>
            </w:r>
            <w:r>
              <w:rPr>
                <w:rFonts w:eastAsia="Times New Roman"/>
              </w:rPr>
              <w:t>unicast,</w:t>
            </w:r>
            <w:r>
              <w:rPr>
                <w:rFonts w:eastAsia="Batang"/>
                <w:lang w:eastAsia="ja-JP"/>
              </w:rPr>
              <w:t xml:space="preserve"> after receiving the </w:t>
            </w:r>
            <w:proofErr w:type="spellStart"/>
            <w:r>
              <w:rPr>
                <w:rFonts w:eastAsia="Batang"/>
                <w:i/>
                <w:lang w:eastAsia="ja-JP"/>
              </w:rPr>
              <w:t>RRCReconfigurationCompleteSidelink</w:t>
            </w:r>
            <w:proofErr w:type="spellEnd"/>
            <w:r>
              <w:rPr>
                <w:rFonts w:eastAsia="Batang"/>
                <w:lang w:eastAsia="ja-JP"/>
              </w:rPr>
              <w:t xml:space="preserve"> message if </w:t>
            </w:r>
            <w:r>
              <w:rPr>
                <w:rFonts w:eastAsia="Times New Roman"/>
                <w:lang w:eastAsia="ja-JP"/>
              </w:rPr>
              <w:t>the</w:t>
            </w:r>
            <w:r>
              <w:rPr>
                <w:rFonts w:eastAsia="Batang"/>
                <w:lang w:eastAsia="ja-JP"/>
              </w:rPr>
              <w:t xml:space="preserve"> </w:t>
            </w:r>
            <w:proofErr w:type="spellStart"/>
            <w:r>
              <w:rPr>
                <w:rFonts w:eastAsia="Batang"/>
                <w:lang w:eastAsia="ja-JP"/>
              </w:rPr>
              <w:t>sidelink</w:t>
            </w:r>
            <w:proofErr w:type="spellEnd"/>
            <w:r>
              <w:rPr>
                <w:rFonts w:eastAsia="Batang"/>
                <w:lang w:eastAsia="ja-JP"/>
              </w:rPr>
              <w:t xml:space="preserve"> carrier </w:t>
            </w:r>
            <w:r w:rsidRPr="005069FF">
              <w:rPr>
                <w:rFonts w:eastAsia="Batang"/>
                <w:highlight w:val="yellow"/>
                <w:lang w:eastAsia="ja-JP"/>
              </w:rPr>
              <w:t>release</w:t>
            </w:r>
            <w:r>
              <w:rPr>
                <w:rFonts w:eastAsia="Batang"/>
                <w:lang w:eastAsia="ja-JP"/>
              </w:rPr>
              <w:t xml:space="preserve"> was triggered due to the </w:t>
            </w:r>
            <w:r>
              <w:rPr>
                <w:rFonts w:eastAsia="Times New Roman"/>
                <w:lang w:eastAsia="ja-JP"/>
              </w:rPr>
              <w:t xml:space="preserve">configuration received within the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sidRPr="005069FF">
              <w:rPr>
                <w:rFonts w:eastAsia="Batang"/>
                <w:i/>
                <w:highlight w:val="yellow"/>
                <w:lang w:eastAsia="ja-JP"/>
              </w:rPr>
              <w:t>SIB12</w:t>
            </w:r>
            <w:r w:rsidRPr="005069FF">
              <w:rPr>
                <w:rFonts w:eastAsia="Batang"/>
                <w:highlight w:val="yellow"/>
                <w:lang w:eastAsia="ja-JP"/>
              </w:rPr>
              <w:t xml:space="preserve">, </w:t>
            </w:r>
            <w:proofErr w:type="spellStart"/>
            <w:r w:rsidRPr="005069FF">
              <w:rPr>
                <w:rFonts w:eastAsia="Batang"/>
                <w:i/>
                <w:highlight w:val="yellow"/>
                <w:lang w:eastAsia="ja-JP"/>
              </w:rPr>
              <w:t>SidelinkPreconfigNR</w:t>
            </w:r>
            <w:proofErr w:type="spellEnd"/>
            <w:r w:rsidRPr="005069FF">
              <w:rPr>
                <w:rFonts w:eastAsia="Batang"/>
                <w:i/>
                <w:highlight w:val="yellow"/>
                <w:lang w:eastAsia="ja-JP"/>
              </w:rPr>
              <w:t xml:space="preserve"> ,upper layer or due to change of UE capabilities of either </w:t>
            </w:r>
            <w:proofErr w:type="gramStart"/>
            <w:r w:rsidRPr="005069FF">
              <w:rPr>
                <w:rFonts w:eastAsia="Batang"/>
                <w:i/>
                <w:highlight w:val="yellow"/>
                <w:lang w:eastAsia="ja-JP"/>
              </w:rPr>
              <w:t>UE</w:t>
            </w:r>
            <w:r>
              <w:rPr>
                <w:rFonts w:eastAsia="Batang"/>
                <w:lang w:eastAsia="ja-JP"/>
              </w:rPr>
              <w:t>;</w:t>
            </w:r>
            <w:proofErr w:type="gramEnd"/>
          </w:p>
          <w:p w14:paraId="354B334B" w14:textId="77777777" w:rsidR="00886040" w:rsidRDefault="003573C3">
            <w:r>
              <w:t>Regarding add/modify operation:</w:t>
            </w:r>
          </w:p>
          <w:p w14:paraId="20FB9792" w14:textId="77777777" w:rsidR="00886040" w:rsidRDefault="003573C3">
            <w:pPr>
              <w:overflowPunct w:val="0"/>
              <w:autoSpaceDE w:val="0"/>
              <w:autoSpaceDN w:val="0"/>
              <w:adjustRightInd w:val="0"/>
              <w:ind w:left="568" w:hanging="284"/>
              <w:textAlignment w:val="baseline"/>
              <w:rPr>
                <w:rFonts w:eastAsia="Times New Roman"/>
                <w:lang w:eastAsia="ja-JP"/>
              </w:rPr>
            </w:pPr>
            <w:r>
              <w:rPr>
                <w:rFonts w:eastAsia="Batang"/>
                <w:lang w:eastAsia="ja-JP"/>
              </w:rPr>
              <w:t>1&gt;</w:t>
            </w:r>
            <w:r>
              <w:rPr>
                <w:rFonts w:eastAsia="Batang"/>
                <w:lang w:eastAsia="ja-JP"/>
              </w:rPr>
              <w:tab/>
              <w:t xml:space="preserve">for </w:t>
            </w:r>
            <w:r>
              <w:rPr>
                <w:rFonts w:eastAsia="Times New Roman"/>
              </w:rPr>
              <w:t>unicast,</w:t>
            </w:r>
            <w:r>
              <w:rPr>
                <w:rFonts w:eastAsia="Batang"/>
                <w:lang w:eastAsia="ja-JP"/>
              </w:rPr>
              <w:t xml:space="preserve"> if the </w:t>
            </w:r>
            <w:proofErr w:type="spellStart"/>
            <w:r>
              <w:rPr>
                <w:rFonts w:eastAsia="Batang"/>
                <w:lang w:eastAsia="ja-JP"/>
              </w:rPr>
              <w:t>sidelink</w:t>
            </w:r>
            <w:proofErr w:type="spellEnd"/>
            <w:r>
              <w:rPr>
                <w:rFonts w:eastAsia="Batang"/>
                <w:lang w:eastAsia="ja-JP"/>
              </w:rPr>
              <w:t xml:space="preserve"> carrier addition was triggered due to the reception of the </w:t>
            </w:r>
            <w:proofErr w:type="spellStart"/>
            <w:r>
              <w:rPr>
                <w:rFonts w:eastAsia="Times New Roman"/>
                <w:i/>
                <w:lang w:eastAsia="ja-JP"/>
              </w:rPr>
              <w:t>RRCReconfigurationSidelink</w:t>
            </w:r>
            <w:proofErr w:type="spellEnd"/>
            <w:r>
              <w:rPr>
                <w:rFonts w:eastAsia="Times New Roman"/>
                <w:i/>
                <w:lang w:eastAsia="ja-JP"/>
              </w:rPr>
              <w:t xml:space="preserve"> </w:t>
            </w:r>
            <w:proofErr w:type="gramStart"/>
            <w:r>
              <w:rPr>
                <w:rFonts w:eastAsia="Times New Roman"/>
                <w:lang w:eastAsia="ja-JP"/>
              </w:rPr>
              <w:t>message;</w:t>
            </w:r>
            <w:proofErr w:type="gramEnd"/>
            <w:r>
              <w:rPr>
                <w:rFonts w:eastAsia="Times New Roman"/>
                <w:lang w:eastAsia="ja-JP"/>
              </w:rPr>
              <w:t xml:space="preserve"> </w:t>
            </w:r>
          </w:p>
          <w:p w14:paraId="6EF26EEA" w14:textId="77777777" w:rsidR="00886040" w:rsidRDefault="003573C3">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value included in the </w:t>
            </w:r>
            <w:proofErr w:type="spellStart"/>
            <w:r>
              <w:rPr>
                <w:rFonts w:eastAsia="Times New Roman"/>
                <w:i/>
                <w:color w:val="FF0000"/>
                <w:lang w:eastAsia="ja-JP"/>
              </w:rPr>
              <w:t>sl-CarrierToAddModList</w:t>
            </w:r>
            <w:proofErr w:type="spellEnd"/>
            <w:r>
              <w:rPr>
                <w:rFonts w:eastAsia="Times New Roman"/>
                <w:i/>
                <w:lang w:eastAsia="ja-JP"/>
              </w:rPr>
              <w:t xml:space="preserve"> </w:t>
            </w:r>
            <w:r>
              <w:rPr>
                <w:rFonts w:eastAsia="Times New Roman"/>
                <w:lang w:eastAsia="ja-JP"/>
              </w:rPr>
              <w:t>that is not part of the current UE configuration (</w:t>
            </w:r>
            <w:proofErr w:type="spellStart"/>
            <w:r>
              <w:rPr>
                <w:rFonts w:eastAsia="Times New Roman"/>
                <w:lang w:eastAsia="ja-JP"/>
              </w:rPr>
              <w:t>sidelink</w:t>
            </w:r>
            <w:proofErr w:type="spellEnd"/>
            <w:r>
              <w:rPr>
                <w:rFonts w:eastAsia="Times New Roman"/>
                <w:lang w:eastAsia="ja-JP"/>
              </w:rPr>
              <w:t xml:space="preserve"> carrier addition):</w:t>
            </w:r>
          </w:p>
          <w:p w14:paraId="6595EDA8" w14:textId="77777777" w:rsidR="00886040" w:rsidRDefault="003573C3">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add the </w:t>
            </w:r>
            <w:proofErr w:type="spellStart"/>
            <w:r>
              <w:rPr>
                <w:rFonts w:eastAsia="Times New Roman"/>
                <w:lang w:eastAsia="ja-JP"/>
              </w:rPr>
              <w:t>sidelink</w:t>
            </w:r>
            <w:proofErr w:type="spellEnd"/>
            <w:r>
              <w:rPr>
                <w:rFonts w:eastAsia="Times New Roman"/>
                <w:lang w:eastAsia="ja-JP"/>
              </w:rPr>
              <w:t xml:space="preserve"> carrier, corresponding to the</w:t>
            </w:r>
            <w:r>
              <w:rPr>
                <w:rFonts w:eastAsia="Times New Roman"/>
                <w:i/>
                <w:lang w:eastAsia="ja-JP"/>
              </w:rPr>
              <w:t xml:space="preserve"> </w:t>
            </w:r>
            <w:proofErr w:type="spellStart"/>
            <w:r>
              <w:rPr>
                <w:rFonts w:eastAsia="Times New Roman"/>
                <w:i/>
                <w:lang w:eastAsia="ja-JP"/>
              </w:rPr>
              <w:t>sl</w:t>
            </w:r>
            <w:proofErr w:type="spellEnd"/>
            <w:r>
              <w:rPr>
                <w:rFonts w:eastAsia="Times New Roman"/>
                <w:i/>
                <w:lang w:eastAsia="ja-JP"/>
              </w:rPr>
              <w:t>-Carrier-Id</w:t>
            </w:r>
            <w:r>
              <w:rPr>
                <w:rFonts w:eastAsia="Times New Roman"/>
                <w:lang w:eastAsia="ja-JP"/>
              </w:rPr>
              <w:t xml:space="preserve">, in accordance with the </w:t>
            </w:r>
            <w:proofErr w:type="spellStart"/>
            <w:r>
              <w:rPr>
                <w:rFonts w:eastAsia="Times New Roman"/>
                <w:i/>
                <w:lang w:eastAsia="ja-JP"/>
              </w:rPr>
              <w:t>sl-AbsoluteFrequencyPointA</w:t>
            </w:r>
            <w:proofErr w:type="spellEnd"/>
            <w:r>
              <w:rPr>
                <w:rFonts w:eastAsia="Times New Roman"/>
                <w:iCs/>
                <w:lang w:eastAsia="ja-JP"/>
              </w:rPr>
              <w:t xml:space="preserve"> for </w:t>
            </w:r>
            <w:proofErr w:type="gramStart"/>
            <w:r>
              <w:rPr>
                <w:rFonts w:eastAsia="Times New Roman"/>
                <w:iCs/>
                <w:lang w:eastAsia="ja-JP"/>
              </w:rPr>
              <w:t>reception</w:t>
            </w:r>
            <w:r>
              <w:rPr>
                <w:rFonts w:eastAsia="Times New Roman"/>
                <w:lang w:eastAsia="ja-JP"/>
              </w:rPr>
              <w:t>;</w:t>
            </w:r>
            <w:proofErr w:type="gramEnd"/>
          </w:p>
          <w:p w14:paraId="43CB408A" w14:textId="77777777" w:rsidR="00886040" w:rsidRDefault="003573C3">
            <w:pPr>
              <w:pStyle w:val="ad"/>
              <w:numPr>
                <w:ilvl w:val="0"/>
                <w:numId w:val="4"/>
              </w:numPr>
              <w:overflowPunct w:val="0"/>
              <w:autoSpaceDE w:val="0"/>
              <w:autoSpaceDN w:val="0"/>
              <w:adjustRightInd w:val="0"/>
              <w:ind w:firstLineChars="0"/>
              <w:textAlignment w:val="baseline"/>
              <w:rPr>
                <w:rFonts w:eastAsia="Batang"/>
                <w:lang w:eastAsia="ja-JP"/>
              </w:rPr>
            </w:pPr>
            <w:r>
              <w:rPr>
                <w:rFonts w:eastAsia="Batang"/>
                <w:lang w:eastAsia="ja-JP"/>
              </w:rPr>
              <w:t xml:space="preserve">for unicast, after receiving the </w:t>
            </w:r>
            <w:proofErr w:type="spellStart"/>
            <w:r>
              <w:rPr>
                <w:rFonts w:eastAsia="Batang"/>
                <w:lang w:eastAsia="ja-JP"/>
              </w:rPr>
              <w:t>RRCReconfigurationCompleteSidelink</w:t>
            </w:r>
            <w:proofErr w:type="spellEnd"/>
            <w:r>
              <w:rPr>
                <w:rFonts w:eastAsia="Batang"/>
                <w:lang w:eastAsia="ja-JP"/>
              </w:rPr>
              <w:t xml:space="preserve"> message if the </w:t>
            </w:r>
            <w:proofErr w:type="spellStart"/>
            <w:r>
              <w:rPr>
                <w:rFonts w:eastAsia="Batang"/>
                <w:lang w:eastAsia="ja-JP"/>
              </w:rPr>
              <w:t>sidelink</w:t>
            </w:r>
            <w:proofErr w:type="spellEnd"/>
            <w:r>
              <w:rPr>
                <w:rFonts w:eastAsia="Batang"/>
                <w:lang w:eastAsia="ja-JP"/>
              </w:rPr>
              <w:t xml:space="preserve"> carrier release was triggered due to the configuration received within the </w:t>
            </w:r>
            <w:proofErr w:type="spellStart"/>
            <w:r>
              <w:rPr>
                <w:rFonts w:eastAsia="Batang"/>
                <w:lang w:eastAsia="ja-JP"/>
              </w:rPr>
              <w:t>sl-ConfigDedicatedNR</w:t>
            </w:r>
            <w:proofErr w:type="spellEnd"/>
            <w:r>
              <w:rPr>
                <w:rFonts w:eastAsia="Batang"/>
                <w:lang w:eastAsia="ja-JP"/>
              </w:rPr>
              <w:t xml:space="preserve">, SIB12, </w:t>
            </w:r>
            <w:proofErr w:type="spellStart"/>
            <w:r>
              <w:rPr>
                <w:rFonts w:eastAsia="Batang"/>
                <w:lang w:eastAsia="ja-JP"/>
              </w:rPr>
              <w:t>SidelinkPreconfigNR</w:t>
            </w:r>
            <w:proofErr w:type="spellEnd"/>
            <w:r>
              <w:rPr>
                <w:rFonts w:eastAsia="Batang"/>
                <w:lang w:eastAsia="ja-JP"/>
              </w:rPr>
              <w:t xml:space="preserve"> ,upper layer or due to change of UE capabilities of either </w:t>
            </w:r>
            <w:proofErr w:type="gramStart"/>
            <w:r>
              <w:rPr>
                <w:rFonts w:eastAsia="Batang"/>
                <w:lang w:eastAsia="ja-JP"/>
              </w:rPr>
              <w:t>UE;</w:t>
            </w:r>
            <w:proofErr w:type="gramEnd"/>
          </w:p>
          <w:p w14:paraId="6777C74C" w14:textId="77777777" w:rsidR="00886040" w:rsidRDefault="003573C3">
            <w:pPr>
              <w:pStyle w:val="ad"/>
              <w:numPr>
                <w:ilvl w:val="0"/>
                <w:numId w:val="4"/>
              </w:numPr>
              <w:overflowPunct w:val="0"/>
              <w:autoSpaceDE w:val="0"/>
              <w:autoSpaceDN w:val="0"/>
              <w:adjustRightInd w:val="0"/>
              <w:ind w:firstLineChars="0"/>
              <w:textAlignment w:val="baseline"/>
            </w:pPr>
            <w:r>
              <w:rPr>
                <w:rFonts w:eastAsia="Times New Roman"/>
                <w:lang w:eastAsia="ja-JP"/>
              </w:rPr>
              <w:t xml:space="preserve">add the </w:t>
            </w:r>
            <w:proofErr w:type="spellStart"/>
            <w:r>
              <w:rPr>
                <w:rFonts w:eastAsia="Times New Roman"/>
                <w:lang w:eastAsia="ja-JP"/>
              </w:rPr>
              <w:t>sidelink</w:t>
            </w:r>
            <w:proofErr w:type="spellEnd"/>
            <w:r>
              <w:rPr>
                <w:rFonts w:eastAsia="Times New Roman"/>
                <w:lang w:eastAsia="ja-JP"/>
              </w:rPr>
              <w:t xml:space="preserve"> carrier taking into account </w:t>
            </w:r>
            <w:r>
              <w:t xml:space="preserve">at least </w:t>
            </w:r>
            <w:r>
              <w:rPr>
                <w:rFonts w:eastAsia="Times New Roman"/>
                <w:lang w:eastAsia="ja-JP"/>
              </w:rPr>
              <w:t xml:space="preserve">carrier(s) mapped to the </w:t>
            </w:r>
            <w:proofErr w:type="spellStart"/>
            <w:r>
              <w:rPr>
                <w:rFonts w:eastAsia="Times New Roman"/>
                <w:lang w:eastAsia="ja-JP"/>
              </w:rPr>
              <w:t>sidelink</w:t>
            </w:r>
            <w:proofErr w:type="spellEnd"/>
            <w:r>
              <w:rPr>
                <w:rFonts w:eastAsia="Times New Roman"/>
                <w:lang w:eastAsia="ja-JP"/>
              </w:rPr>
              <w:t xml:space="preserve"> QoS flow(s) configured by the upper layer, carriers configured in </w:t>
            </w:r>
            <w:proofErr w:type="spellStart"/>
            <w:r>
              <w:rPr>
                <w:rFonts w:eastAsia="Batang"/>
                <w:i/>
                <w:lang w:eastAsia="ja-JP"/>
              </w:rPr>
              <w:t>sl-ConfigDedicatedNR</w:t>
            </w:r>
            <w:proofErr w:type="spellEnd"/>
            <w:r>
              <w:rPr>
                <w:rFonts w:eastAsia="Batang"/>
                <w:i/>
                <w:lang w:eastAsia="ja-JP"/>
              </w:rPr>
              <w:t>,</w:t>
            </w:r>
            <w:r>
              <w:rPr>
                <w:rFonts w:eastAsia="Times New Roman"/>
              </w:rPr>
              <w:t xml:space="preserve"> </w:t>
            </w:r>
            <w:r>
              <w:rPr>
                <w:rFonts w:eastAsia="Batang"/>
                <w:i/>
                <w:lang w:eastAsia="ja-JP"/>
              </w:rPr>
              <w:t>SIB12</w:t>
            </w:r>
            <w:r>
              <w:rPr>
                <w:rFonts w:eastAsia="Batang"/>
                <w:lang w:eastAsia="ja-JP"/>
              </w:rPr>
              <w:t xml:space="preserve"> or</w:t>
            </w:r>
            <w:r>
              <w:rPr>
                <w:rFonts w:eastAsia="Batang"/>
                <w:i/>
                <w:lang w:eastAsia="ja-JP"/>
              </w:rPr>
              <w:t xml:space="preserve"> </w:t>
            </w:r>
            <w:proofErr w:type="spellStart"/>
            <w:r>
              <w:rPr>
                <w:rFonts w:eastAsia="Batang"/>
                <w:i/>
                <w:lang w:eastAsia="ja-JP"/>
              </w:rPr>
              <w:t>SidelinkPreconfigNR</w:t>
            </w:r>
            <w:proofErr w:type="spellEnd"/>
            <w:r>
              <w:rPr>
                <w:rFonts w:eastAsia="Batang"/>
                <w:iCs/>
                <w:lang w:eastAsia="ja-JP"/>
              </w:rPr>
              <w:t>,</w:t>
            </w:r>
            <w:r>
              <w:rPr>
                <w:rFonts w:eastAsia="Times New Roman"/>
                <w:lang w:eastAsia="ja-JP"/>
              </w:rPr>
              <w:t xml:space="preserve"> and carrier(s) supported by both UEs</w:t>
            </w:r>
          </w:p>
        </w:tc>
        <w:tc>
          <w:tcPr>
            <w:tcW w:w="2896" w:type="dxa"/>
          </w:tcPr>
          <w:p w14:paraId="79258E4A" w14:textId="06518593" w:rsidR="00886040" w:rsidRDefault="005069FF">
            <w:r>
              <w:lastRenderedPageBreak/>
              <w:t xml:space="preserve">The reason I use the current style (instead of separate </w:t>
            </w:r>
            <w:r>
              <w:lastRenderedPageBreak/>
              <w:t>condition/action as u pointed out) is that I feel it is a bit hard to outline each condition for add/mod/release (e.g., I am not super sure about the yellow part) separately. But we are open, let’s see if any similar comment, before change.</w:t>
            </w:r>
          </w:p>
        </w:tc>
      </w:tr>
      <w:tr w:rsidR="00886040" w14:paraId="62668BD7" w14:textId="77777777" w:rsidTr="00BE7FED">
        <w:tc>
          <w:tcPr>
            <w:tcW w:w="1224" w:type="dxa"/>
          </w:tcPr>
          <w:p w14:paraId="504AD9A3" w14:textId="77777777" w:rsidR="00886040" w:rsidRDefault="003573C3">
            <w:r>
              <w:rPr>
                <w:rFonts w:hint="eastAsia"/>
              </w:rPr>
              <w:lastRenderedPageBreak/>
              <w:t>X</w:t>
            </w:r>
            <w:r>
              <w:t>iaomi</w:t>
            </w:r>
          </w:p>
        </w:tc>
        <w:tc>
          <w:tcPr>
            <w:tcW w:w="1216" w:type="dxa"/>
          </w:tcPr>
          <w:p w14:paraId="628C2DA9" w14:textId="77777777" w:rsidR="00886040" w:rsidRDefault="003573C3">
            <w:r>
              <w:rPr>
                <w:rFonts w:hint="eastAsia"/>
              </w:rPr>
              <w:t>6</w:t>
            </w:r>
            <w:r>
              <w:t>.3.5</w:t>
            </w:r>
          </w:p>
        </w:tc>
        <w:tc>
          <w:tcPr>
            <w:tcW w:w="8612" w:type="dxa"/>
          </w:tcPr>
          <w:p w14:paraId="36C0985E"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sl-FreqInfoToAddModListExt-v18xy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maxNrofFreqSL-r16</w:t>
            </w:r>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SL-FreqConfigExt-v18xy</w:t>
            </w:r>
          </w:p>
          <w:p w14:paraId="15A21E2D" w14:textId="77777777" w:rsidR="00886040" w:rsidRDefault="003573C3">
            <w:r>
              <w:rPr>
                <w:rFonts w:ascii="Courier New" w:eastAsia="Times New Roman" w:hAnsi="Courier New"/>
                <w:sz w:val="16"/>
                <w:lang w:eastAsia="en-GB"/>
              </w:rPr>
              <w:t xml:space="preserve">should be </w:t>
            </w:r>
            <w:r>
              <w:rPr>
                <w:rFonts w:ascii="Courier New" w:eastAsia="Times New Roman" w:hAnsi="Courier New"/>
                <w:sz w:val="16"/>
                <w:highlight w:val="yellow"/>
                <w:lang w:eastAsia="en-GB"/>
              </w:rPr>
              <w:t>maxNrofFreqSL-1-r18?</w:t>
            </w:r>
          </w:p>
        </w:tc>
        <w:tc>
          <w:tcPr>
            <w:tcW w:w="2896" w:type="dxa"/>
          </w:tcPr>
          <w:p w14:paraId="076C5787" w14:textId="6FF807DD" w:rsidR="00886040" w:rsidRDefault="005069FF">
            <w:r>
              <w:t>The intention was not to define a new constant, but reuse the old one which equals to 8</w:t>
            </w:r>
          </w:p>
        </w:tc>
      </w:tr>
      <w:tr w:rsidR="00886040" w14:paraId="0D0B8FF3" w14:textId="77777777" w:rsidTr="00BE7FED">
        <w:tc>
          <w:tcPr>
            <w:tcW w:w="1224" w:type="dxa"/>
          </w:tcPr>
          <w:p w14:paraId="130FA0FB" w14:textId="77777777" w:rsidR="00886040" w:rsidRDefault="003573C3">
            <w:r>
              <w:rPr>
                <w:rFonts w:hint="eastAsia"/>
              </w:rPr>
              <w:t>X</w:t>
            </w:r>
            <w:r>
              <w:t>iaomi</w:t>
            </w:r>
          </w:p>
        </w:tc>
        <w:tc>
          <w:tcPr>
            <w:tcW w:w="1216" w:type="dxa"/>
          </w:tcPr>
          <w:p w14:paraId="599F89E9" w14:textId="77777777" w:rsidR="00886040" w:rsidRDefault="003573C3">
            <w:r>
              <w:rPr>
                <w:rFonts w:hint="eastAsia"/>
              </w:rPr>
              <w:t>6</w:t>
            </w:r>
            <w:r>
              <w:t>.3.5</w:t>
            </w:r>
          </w:p>
        </w:tc>
        <w:tc>
          <w:tcPr>
            <w:tcW w:w="8612" w:type="dxa"/>
          </w:tcPr>
          <w:p w14:paraId="587A897B"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SL-SCCH-CarrierSetConfig-r18 ::=</w:t>
            </w:r>
            <w:r>
              <w:rPr>
                <w:rFonts w:ascii="Courier New" w:eastAsia="Times New Roman" w:hAnsi="Courier New"/>
                <w:sz w:val="16"/>
              </w:rPr>
              <w:tab/>
              <w:t>SEQUENCE {</w:t>
            </w:r>
          </w:p>
          <w:p w14:paraId="6FF92BB7"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sl-destinationList-r18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maxNrofSL-Dest-r16))</w:t>
            </w:r>
            <w:r>
              <w:rPr>
                <w:rFonts w:ascii="Courier New" w:eastAsia="Times New Roman" w:hAnsi="Courier New"/>
                <w:color w:val="993366"/>
                <w:sz w:val="16"/>
                <w:lang w:eastAsia="en-GB"/>
              </w:rPr>
              <w:t xml:space="preserve"> OF </w:t>
            </w:r>
            <w:r>
              <w:rPr>
                <w:rFonts w:ascii="Courier New" w:eastAsia="Times New Roman" w:hAnsi="Courier New"/>
                <w:sz w:val="16"/>
                <w:lang w:eastAsia="en-GB"/>
              </w:rPr>
              <w:t>SL-DestinationIdentity</w:t>
            </w:r>
            <w:r>
              <w:rPr>
                <w:rFonts w:ascii="Courier New" w:eastAsia="Yu Mincho" w:hAnsi="Courier New"/>
                <w:sz w:val="16"/>
                <w:lang w:eastAsia="en-GB"/>
              </w:rPr>
              <w:t>-r16</w:t>
            </w:r>
            <w:r>
              <w:rPr>
                <w:rFonts w:ascii="Courier New" w:eastAsia="Times New Roman" w:hAnsi="Courier New"/>
                <w:sz w:val="16"/>
                <w:lang w:eastAsia="en-GB"/>
              </w:rPr>
              <w:t>,</w:t>
            </w:r>
          </w:p>
          <w:p w14:paraId="450F0B3C"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allowedCarrierFreqSet1-r18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r>
              <w:rPr>
                <w:rFonts w:ascii="Courier New" w:eastAsia="Times New Roman" w:hAnsi="Courier New"/>
                <w:sz w:val="16"/>
              </w:rPr>
              <w:t>,</w:t>
            </w:r>
          </w:p>
          <w:p w14:paraId="6D2ECB18"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 xml:space="preserve">    allowedCarrierFreqSet2-r18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73250CE" w14:textId="77777777" w:rsidR="00886040" w:rsidRDefault="003573C3">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rPr>
            </w:pPr>
            <w:r>
              <w:rPr>
                <w:rFonts w:ascii="Courier New" w:eastAsia="Times New Roman" w:hAnsi="Courier New"/>
                <w:sz w:val="16"/>
              </w:rPr>
              <w:t>}</w:t>
            </w:r>
          </w:p>
          <w:p w14:paraId="2052B6B2" w14:textId="77777777" w:rsidR="00886040" w:rsidRDefault="003573C3">
            <w:r>
              <w:t xml:space="preserve">Why </w:t>
            </w:r>
            <w:proofErr w:type="gramStart"/>
            <w:r>
              <w:t>the CC set is</w:t>
            </w:r>
            <w:proofErr w:type="gramEnd"/>
            <w:r>
              <w:t xml:space="preserve"> configured per DST? Should be per LCH configuration</w:t>
            </w:r>
          </w:p>
        </w:tc>
        <w:tc>
          <w:tcPr>
            <w:tcW w:w="2896" w:type="dxa"/>
          </w:tcPr>
          <w:p w14:paraId="2037858F" w14:textId="4FED9FE2" w:rsidR="00886040" w:rsidRDefault="005069FF">
            <w:r>
              <w:rPr>
                <w:rFonts w:hint="eastAsia"/>
              </w:rPr>
              <w:t>I</w:t>
            </w:r>
            <w:r>
              <w:t>t is to follow the legacy LTE design, and the set1/2 are used for the two LCH respectively, so it is per-LCH as agreed.</w:t>
            </w:r>
          </w:p>
        </w:tc>
      </w:tr>
      <w:tr w:rsidR="00886040" w14:paraId="7B7A81BE" w14:textId="77777777" w:rsidTr="00BE7FED">
        <w:tc>
          <w:tcPr>
            <w:tcW w:w="1224" w:type="dxa"/>
          </w:tcPr>
          <w:p w14:paraId="0F9E1E52" w14:textId="77777777" w:rsidR="00886040" w:rsidRDefault="003573C3">
            <w:r>
              <w:rPr>
                <w:rFonts w:hint="eastAsia"/>
              </w:rPr>
              <w:t>X</w:t>
            </w:r>
            <w:r>
              <w:t>iaomi</w:t>
            </w:r>
          </w:p>
        </w:tc>
        <w:tc>
          <w:tcPr>
            <w:tcW w:w="1216" w:type="dxa"/>
          </w:tcPr>
          <w:p w14:paraId="3FFDD661" w14:textId="77777777" w:rsidR="00886040" w:rsidRDefault="003573C3">
            <w:r>
              <w:rPr>
                <w:rFonts w:hint="eastAsia"/>
              </w:rPr>
              <w:t>6</w:t>
            </w:r>
            <w:r>
              <w:t>.3.5</w:t>
            </w:r>
          </w:p>
        </w:tc>
        <w:tc>
          <w:tcPr>
            <w:tcW w:w="8612" w:type="dxa"/>
          </w:tcPr>
          <w:p w14:paraId="08160F9F" w14:textId="77777777" w:rsidR="00886040" w:rsidRDefault="003573C3">
            <w:pPr>
              <w:rPr>
                <w:rFonts w:ascii="Courier New" w:eastAsia="Times New Roman" w:hAnsi="Courier New"/>
                <w:color w:val="808080"/>
                <w:sz w:val="16"/>
                <w:lang w:eastAsia="en-GB"/>
              </w:rPr>
            </w:pPr>
            <w:r>
              <w:rPr>
                <w:rFonts w:ascii="Courier New" w:eastAsia="Times New Roman" w:hAnsi="Courier New"/>
                <w:color w:val="808080"/>
                <w:sz w:val="16"/>
                <w:lang w:eastAsia="en-GB"/>
              </w:rPr>
              <w:t>ue-</w:t>
            </w:r>
            <w:r>
              <w:rPr>
                <w:rFonts w:ascii="Courier New" w:eastAsia="Times New Roman" w:hAnsi="Courier New"/>
                <w:color w:val="808080"/>
                <w:sz w:val="16"/>
                <w:highlight w:val="yellow"/>
                <w:lang w:eastAsia="en-GB"/>
              </w:rPr>
              <w:t>to</w:t>
            </w:r>
            <w:r>
              <w:rPr>
                <w:rFonts w:ascii="Courier New" w:eastAsia="Times New Roman" w:hAnsi="Courier New"/>
                <w:color w:val="808080"/>
                <w:sz w:val="16"/>
                <w:lang w:eastAsia="en-GB"/>
              </w:rPr>
              <w:t>UE-COT-SharingED-Threshold-r18 INTEGER (-</w:t>
            </w:r>
            <w:proofErr w:type="gramStart"/>
            <w:r>
              <w:rPr>
                <w:rFonts w:ascii="Courier New" w:eastAsia="Times New Roman" w:hAnsi="Courier New"/>
                <w:color w:val="808080"/>
                <w:sz w:val="16"/>
                <w:lang w:eastAsia="en-GB"/>
              </w:rPr>
              <w:t>85..</w:t>
            </w:r>
            <w:proofErr w:type="gramEnd"/>
            <w:r>
              <w:rPr>
                <w:rFonts w:ascii="Courier New" w:eastAsia="Times New Roman" w:hAnsi="Courier New"/>
                <w:color w:val="808080"/>
                <w:sz w:val="16"/>
                <w:lang w:eastAsia="en-GB"/>
              </w:rPr>
              <w:t>-52)</w:t>
            </w:r>
          </w:p>
          <w:p w14:paraId="51620C12" w14:textId="77777777" w:rsidR="00886040" w:rsidRDefault="003573C3">
            <w:r>
              <w:rPr>
                <w:rFonts w:ascii="Courier New" w:eastAsia="Times New Roman" w:hAnsi="Courier New"/>
                <w:color w:val="808080"/>
                <w:sz w:val="16"/>
                <w:lang w:eastAsia="en-GB"/>
              </w:rPr>
              <w:t xml:space="preserve">should be </w:t>
            </w:r>
            <w:proofErr w:type="gramStart"/>
            <w:r>
              <w:rPr>
                <w:rFonts w:ascii="Courier New" w:eastAsia="Times New Roman" w:hAnsi="Courier New"/>
                <w:color w:val="808080"/>
                <w:sz w:val="16"/>
                <w:highlight w:val="yellow"/>
                <w:lang w:eastAsia="en-GB"/>
              </w:rPr>
              <w:t>To</w:t>
            </w:r>
            <w:proofErr w:type="gramEnd"/>
          </w:p>
        </w:tc>
        <w:tc>
          <w:tcPr>
            <w:tcW w:w="2896" w:type="dxa"/>
          </w:tcPr>
          <w:p w14:paraId="3975E90E" w14:textId="31C2F8ED" w:rsidR="00886040" w:rsidRDefault="005069FF">
            <w:r>
              <w:t>True, will be corrected</w:t>
            </w:r>
          </w:p>
        </w:tc>
      </w:tr>
      <w:tr w:rsidR="00886040" w14:paraId="5DA0EF68" w14:textId="77777777" w:rsidTr="00BE7FED">
        <w:tc>
          <w:tcPr>
            <w:tcW w:w="1224" w:type="dxa"/>
          </w:tcPr>
          <w:p w14:paraId="25D0570D" w14:textId="77777777" w:rsidR="00886040" w:rsidRDefault="003573C3">
            <w:r>
              <w:rPr>
                <w:rFonts w:hint="eastAsia"/>
              </w:rPr>
              <w:t>X</w:t>
            </w:r>
            <w:r>
              <w:t>iaomi</w:t>
            </w:r>
          </w:p>
        </w:tc>
        <w:tc>
          <w:tcPr>
            <w:tcW w:w="1216" w:type="dxa"/>
          </w:tcPr>
          <w:p w14:paraId="44A85F78" w14:textId="77777777" w:rsidR="00886040" w:rsidRDefault="003573C3">
            <w:r>
              <w:rPr>
                <w:rFonts w:hint="eastAsia"/>
              </w:rPr>
              <w:t>6</w:t>
            </w:r>
            <w:r>
              <w:t>.3.5</w:t>
            </w:r>
          </w:p>
        </w:tc>
        <w:tc>
          <w:tcPr>
            <w:tcW w:w="8612" w:type="dxa"/>
          </w:tcPr>
          <w:p w14:paraId="0A635EF5" w14:textId="77777777" w:rsidR="00886040" w:rsidRDefault="003573C3">
            <w:pPr>
              <w:rPr>
                <w:rFonts w:ascii="Courier New" w:eastAsia="Times New Roman" w:hAnsi="Courier New" w:cs="Courier New"/>
                <w:sz w:val="16"/>
              </w:rPr>
            </w:pPr>
            <w:r>
              <w:rPr>
                <w:rFonts w:ascii="Courier New" w:eastAsia="Times New Roman" w:hAnsi="Courier New"/>
                <w:sz w:val="16"/>
                <w:lang w:eastAsia="ko-KR"/>
              </w:rPr>
              <w:t>sl-</w:t>
            </w:r>
            <w:r>
              <w:rPr>
                <w:rFonts w:ascii="Courier New" w:eastAsia="Times New Roman" w:hAnsi="Courier New" w:hint="eastAsia"/>
                <w:sz w:val="16"/>
              </w:rPr>
              <w:t>threshCBR-Freq</w:t>
            </w:r>
            <w:r>
              <w:rPr>
                <w:rFonts w:ascii="Courier New" w:eastAsia="Times New Roman" w:hAnsi="Courier New"/>
                <w:sz w:val="16"/>
              </w:rPr>
              <w:t>Keeping</w:t>
            </w:r>
            <w:r>
              <w:rPr>
                <w:rFonts w:ascii="Courier New" w:eastAsia="Times New Roman" w:hAnsi="Courier New" w:cs="Courier New"/>
                <w:sz w:val="16"/>
                <w:lang w:eastAsia="ko-KR"/>
              </w:rPr>
              <w:t>-</w:t>
            </w:r>
            <w:r>
              <w:rPr>
                <w:rFonts w:ascii="Courier New" w:eastAsia="Times New Roman" w:hAnsi="Courier New" w:cs="Courier New"/>
                <w:sz w:val="16"/>
                <w:highlight w:val="yellow"/>
              </w:rPr>
              <w:t>r15</w:t>
            </w:r>
            <w:r>
              <w:rPr>
                <w:rFonts w:ascii="Courier New" w:eastAsia="Times New Roman" w:hAnsi="Courier New" w:cs="Courier New"/>
                <w:sz w:val="16"/>
              </w:rPr>
              <w:tab/>
            </w:r>
          </w:p>
          <w:p w14:paraId="213E80BF" w14:textId="77777777" w:rsidR="00886040" w:rsidRDefault="003573C3">
            <w:r>
              <w:rPr>
                <w:rFonts w:ascii="Courier New" w:eastAsia="Times New Roman" w:hAnsi="Courier New" w:cs="Courier New"/>
                <w:sz w:val="16"/>
              </w:rPr>
              <w:t>should be r18</w:t>
            </w:r>
          </w:p>
        </w:tc>
        <w:tc>
          <w:tcPr>
            <w:tcW w:w="2896" w:type="dxa"/>
          </w:tcPr>
          <w:p w14:paraId="75DDEB83" w14:textId="3E02E9B0" w:rsidR="00886040" w:rsidRDefault="005069FF">
            <w:r>
              <w:t>True, will be corrected</w:t>
            </w:r>
          </w:p>
        </w:tc>
      </w:tr>
      <w:tr w:rsidR="00886040" w14:paraId="3BC7529A" w14:textId="77777777" w:rsidTr="00BE7FED">
        <w:tc>
          <w:tcPr>
            <w:tcW w:w="1224" w:type="dxa"/>
          </w:tcPr>
          <w:p w14:paraId="020D5B80" w14:textId="77777777" w:rsidR="00886040" w:rsidRDefault="003573C3">
            <w:r>
              <w:rPr>
                <w:rFonts w:hint="eastAsia"/>
              </w:rPr>
              <w:t>X</w:t>
            </w:r>
            <w:r>
              <w:t>iaomi</w:t>
            </w:r>
          </w:p>
        </w:tc>
        <w:tc>
          <w:tcPr>
            <w:tcW w:w="1216" w:type="dxa"/>
          </w:tcPr>
          <w:p w14:paraId="557BF47F" w14:textId="77777777" w:rsidR="00886040" w:rsidRDefault="003573C3">
            <w:r>
              <w:rPr>
                <w:rFonts w:hint="eastAsia"/>
              </w:rPr>
              <w:t>6</w:t>
            </w:r>
            <w:r>
              <w:t>.6.2</w:t>
            </w:r>
          </w:p>
        </w:tc>
        <w:tc>
          <w:tcPr>
            <w:tcW w:w="8612" w:type="dxa"/>
          </w:tcPr>
          <w:p w14:paraId="0F5F926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RRCReconfigurationSidelink-v18xy-IEs ::= SEQUENCE {</w:t>
            </w:r>
          </w:p>
          <w:p w14:paraId="6080DB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sl-CarrierToAddModList-r18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w:t>
            </w:r>
            <w:r>
              <w:rPr>
                <w:rFonts w:ascii="Courier New" w:eastAsia="Times New Roman" w:hAnsi="Courier New"/>
                <w:sz w:val="16"/>
                <w:lang w:eastAsia="en-GB"/>
              </w:rPr>
              <w:lastRenderedPageBreak/>
              <w:t>r18)) OF SL-CarrierConfig-r18    OPTIONAL, -- Need N</w:t>
            </w:r>
          </w:p>
          <w:p w14:paraId="4A5F724F"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sl-CarrierToReleaseList-r18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maxNrofFreqSL-1-r18)) OF SL-CarrierId-r18        OPTIONAL, -- Need N</w:t>
            </w:r>
          </w:p>
          <w:p w14:paraId="4AB127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sl-RLC-BearerToAddModList-r18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maxNrofSLRB-r16)) OF SL-RLC-BearerConfig-r18      OPTIONAL, -- Need N</w:t>
            </w:r>
          </w:p>
          <w:p w14:paraId="09481B4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sl-RLC-BearerToReleaseList-r18          SEQUENCE (SIZE(</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maxNrofSLRB-r16)) OF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 xml:space="preserve"> OPTIONAL  -- Need N</w:t>
            </w:r>
          </w:p>
          <w:p w14:paraId="2E4C3E3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DFB1394" w14:textId="77777777" w:rsidR="00886040" w:rsidRDefault="00886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42AE19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SL-RLC-BearerConfig-r18 ::= CHOICE {</w:t>
            </w:r>
          </w:p>
          <w:p w14:paraId="5C1C587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srb</w:t>
            </w:r>
            <w:proofErr w:type="spellEnd"/>
            <w:r>
              <w:rPr>
                <w:rFonts w:ascii="Courier New" w:eastAsia="Times New Roman" w:hAnsi="Courier New"/>
                <w:sz w:val="16"/>
                <w:lang w:eastAsia="en-GB"/>
              </w:rPr>
              <w:t xml:space="preserve">                          SEQUENCE {</w:t>
            </w:r>
          </w:p>
          <w:p w14:paraId="467B5A9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w:t>
            </w:r>
            <w:proofErr w:type="spellEnd"/>
            <w:r>
              <w:rPr>
                <w:rFonts w:ascii="Courier New" w:eastAsia="Times New Roman" w:hAnsi="Courier New"/>
                <w:sz w:val="16"/>
                <w:lang w:eastAsia="en-GB"/>
              </w:rPr>
              <w:t>-SRB-</w:t>
            </w:r>
            <w:proofErr w:type="spellStart"/>
            <w:r>
              <w:rPr>
                <w:rFonts w:ascii="Courier New" w:eastAsia="Times New Roman" w:hAnsi="Courier New"/>
                <w:sz w:val="16"/>
                <w:lang w:eastAsia="en-GB"/>
              </w:rPr>
              <w:t>IdentityWithDuplication</w:t>
            </w:r>
            <w:proofErr w:type="spellEnd"/>
            <w:r>
              <w:rPr>
                <w:rFonts w:ascii="Courier New" w:eastAsia="Times New Roman" w:hAnsi="Courier New"/>
                <w:sz w:val="16"/>
                <w:lang w:eastAsia="en-GB"/>
              </w:rPr>
              <w:t xml:space="preserve">          INTEGER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w:t>
            </w:r>
          </w:p>
          <w:p w14:paraId="054F795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sL-RLC-BearerConfigIndex-r16            </w:t>
            </w:r>
            <w:r>
              <w:rPr>
                <w:rFonts w:ascii="Courier New" w:eastAsia="Times New Roman" w:hAnsi="Courier New"/>
                <w:sz w:val="16"/>
                <w:highlight w:val="yellow"/>
                <w:lang w:eastAsia="en-GB"/>
              </w:rPr>
              <w:t>SL-RLC-BearerConfigIndex-r18</w:t>
            </w:r>
            <w:r>
              <w:rPr>
                <w:rFonts w:ascii="Courier New" w:eastAsia="Times New Roman" w:hAnsi="Courier New"/>
                <w:sz w:val="16"/>
                <w:lang w:eastAsia="en-GB"/>
              </w:rPr>
              <w:t>,</w:t>
            </w:r>
          </w:p>
          <w:p w14:paraId="54EF1609"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32D34C7"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4EAA8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6CF00C93"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slrb-PC5-ConfigIndex-r18</w:t>
            </w:r>
            <w:r>
              <w:rPr>
                <w:rFonts w:ascii="Courier New" w:eastAsia="Times New Roman" w:hAnsi="Courier New"/>
                <w:sz w:val="16"/>
                <w:lang w:eastAsia="en-GB"/>
              </w:rPr>
              <w:t xml:space="preserve">                </w:t>
            </w:r>
            <w:r>
              <w:rPr>
                <w:rFonts w:ascii="Courier New" w:eastAsia="等线" w:hAnsi="Courier New"/>
                <w:sz w:val="16"/>
                <w:lang w:eastAsia="en-GB"/>
              </w:rPr>
              <w:t>SLRB-PC5-ConfigIndex-r16,</w:t>
            </w:r>
          </w:p>
          <w:p w14:paraId="501F4AF4"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rPr>
            </w:pPr>
            <w:r>
              <w:rPr>
                <w:rFonts w:ascii="Courier New" w:eastAsia="等线" w:hAnsi="Courier New" w:hint="eastAsia"/>
                <w:sz w:val="16"/>
              </w:rPr>
              <w:lastRenderedPageBreak/>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highlight w:val="yellow"/>
                <w:lang w:eastAsia="en-GB"/>
              </w:rPr>
              <w:t>SL-RLC-BearerConfigIndex-r18</w:t>
            </w:r>
            <w:proofErr w:type="spellEnd"/>
            <w:r>
              <w:rPr>
                <w:rFonts w:ascii="Courier New" w:eastAsia="Times New Roman" w:hAnsi="Courier New"/>
                <w:sz w:val="16"/>
                <w:highlight w:val="yellow"/>
                <w:lang w:eastAsia="en-GB"/>
              </w:rPr>
              <w:t>,</w:t>
            </w:r>
          </w:p>
          <w:p w14:paraId="5B8B4DA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A2FDA4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sl-MAC-LogicalChannelConfigPC5-r18      SL-LogicalChannelConfigPC5-r16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8D606B2"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75CBD53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7C0B206" w14:textId="77777777" w:rsidR="00886040" w:rsidRDefault="003573C3">
            <w:pPr>
              <w:rPr>
                <w:rFonts w:ascii="Courier New" w:hAnsi="Courier New"/>
                <w:sz w:val="16"/>
              </w:rPr>
            </w:pPr>
            <w:r>
              <w:rPr>
                <w:rFonts w:ascii="Courier New" w:hAnsi="Courier New"/>
                <w:sz w:val="16"/>
                <w:highlight w:val="yellow"/>
              </w:rPr>
              <w:t>Should be v18xy?</w:t>
            </w:r>
          </w:p>
        </w:tc>
        <w:tc>
          <w:tcPr>
            <w:tcW w:w="2896" w:type="dxa"/>
          </w:tcPr>
          <w:p w14:paraId="267A4575" w14:textId="4A034323" w:rsidR="00886040" w:rsidRDefault="005069FF">
            <w:r>
              <w:lastRenderedPageBreak/>
              <w:t xml:space="preserve">In PC5-RRC module, there was no r16 IE defined, so I start </w:t>
            </w:r>
            <w:r>
              <w:t>from r18</w:t>
            </w:r>
          </w:p>
        </w:tc>
      </w:tr>
      <w:tr w:rsidR="00886040" w14:paraId="04CC38EF" w14:textId="77777777" w:rsidTr="00BE7FED">
        <w:tc>
          <w:tcPr>
            <w:tcW w:w="1224" w:type="dxa"/>
          </w:tcPr>
          <w:p w14:paraId="68B8A127" w14:textId="77777777" w:rsidR="00886040" w:rsidRDefault="003573C3">
            <w:r>
              <w:rPr>
                <w:rFonts w:hint="eastAsia"/>
              </w:rPr>
              <w:lastRenderedPageBreak/>
              <w:t>X</w:t>
            </w:r>
            <w:r>
              <w:t>iaomi</w:t>
            </w:r>
          </w:p>
        </w:tc>
        <w:tc>
          <w:tcPr>
            <w:tcW w:w="1216" w:type="dxa"/>
          </w:tcPr>
          <w:p w14:paraId="0E0B52C0" w14:textId="77777777" w:rsidR="00886040" w:rsidRDefault="003573C3">
            <w:r>
              <w:rPr>
                <w:rFonts w:hint="eastAsia"/>
              </w:rPr>
              <w:t>6</w:t>
            </w:r>
            <w:r>
              <w:t>.6.2</w:t>
            </w:r>
          </w:p>
        </w:tc>
        <w:tc>
          <w:tcPr>
            <w:tcW w:w="8612" w:type="dxa"/>
          </w:tcPr>
          <w:p w14:paraId="637253B5"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SEQUENCE {</w:t>
            </w:r>
          </w:p>
          <w:p w14:paraId="34023D4B"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slrb-PC5-ConfigIndex-r18</w:t>
            </w:r>
            <w:r>
              <w:rPr>
                <w:rFonts w:ascii="Courier New" w:eastAsia="Times New Roman" w:hAnsi="Courier New"/>
                <w:sz w:val="16"/>
                <w:lang w:eastAsia="en-GB"/>
              </w:rPr>
              <w:t xml:space="preserve">                </w:t>
            </w:r>
            <w:r>
              <w:rPr>
                <w:rFonts w:ascii="Courier New" w:eastAsia="等线" w:hAnsi="Courier New"/>
                <w:sz w:val="16"/>
                <w:lang w:eastAsia="en-GB"/>
              </w:rPr>
              <w:t>SLRB-PC5-ConfigIndex-r16,</w:t>
            </w:r>
          </w:p>
          <w:p w14:paraId="54F62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sz w:val="16"/>
              </w:rPr>
            </w:pPr>
            <w:r>
              <w:rPr>
                <w:rFonts w:ascii="Courier New" w:eastAsia="等线" w:hAnsi="Courier New" w:hint="eastAsia"/>
                <w:sz w:val="16"/>
              </w:rPr>
              <w:t xml:space="preserve"> </w:t>
            </w:r>
            <w:r>
              <w:rPr>
                <w:rFonts w:ascii="Courier New" w:eastAsia="等线" w:hAnsi="Courier New"/>
                <w:sz w:val="16"/>
              </w:rPr>
              <w:t xml:space="preserve">           </w:t>
            </w:r>
            <w:r>
              <w:rPr>
                <w:rFonts w:ascii="Courier New" w:eastAsia="Times New Roman" w:hAnsi="Courier New"/>
                <w:sz w:val="16"/>
                <w:lang w:eastAsia="en-GB"/>
              </w:rPr>
              <w:t xml:space="preserve">sL-RLC-BearerConfigIndex-r18            </w:t>
            </w:r>
            <w:proofErr w:type="spellStart"/>
            <w:r>
              <w:rPr>
                <w:rFonts w:ascii="Courier New" w:eastAsia="Times New Roman" w:hAnsi="Courier New"/>
                <w:sz w:val="16"/>
                <w:lang w:eastAsia="en-GB"/>
              </w:rPr>
              <w:t>SL-RLC-BearerConfigIndex-r18</w:t>
            </w:r>
            <w:proofErr w:type="spellEnd"/>
            <w:r>
              <w:rPr>
                <w:rFonts w:ascii="Courier New" w:eastAsia="Times New Roman" w:hAnsi="Courier New"/>
                <w:sz w:val="16"/>
                <w:lang w:eastAsia="en-GB"/>
              </w:rPr>
              <w:t>,</w:t>
            </w:r>
          </w:p>
          <w:p w14:paraId="0250C85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sl-RLC-ConfigPC5-r18                    SL-RLC-ConfigPC5-r16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229C3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sl-MAC-LogicalChannelConfigPC5-r18      SL-LogicalChannelConfigPC5-r16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AD0491E"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rPr>
            </w:pPr>
            <w:r>
              <w:rPr>
                <w:rFonts w:ascii="Courier New" w:eastAsia="Times New Roman" w:hAnsi="Courier New"/>
                <w:sz w:val="16"/>
                <w:lang w:eastAsia="en-GB"/>
              </w:rPr>
              <w:t xml:space="preserve">            </w:t>
            </w:r>
            <w:r>
              <w:rPr>
                <w:rFonts w:ascii="Courier New" w:eastAsia="Times New Roman" w:hAnsi="Courier New" w:hint="eastAsia"/>
                <w:color w:val="808080"/>
                <w:sz w:val="16"/>
              </w:rPr>
              <w:t>.</w:t>
            </w:r>
            <w:r>
              <w:rPr>
                <w:rFonts w:ascii="Courier New" w:eastAsia="Times New Roman" w:hAnsi="Courier New"/>
                <w:color w:val="808080"/>
                <w:sz w:val="16"/>
              </w:rPr>
              <w:t>..</w:t>
            </w:r>
          </w:p>
          <w:p w14:paraId="2391F1F8" w14:textId="77777777" w:rsidR="00886040" w:rsidRDefault="003573C3">
            <w:r>
              <w:rPr>
                <w:rFonts w:ascii="Courier New" w:eastAsia="Times New Roman" w:hAnsi="Courier New"/>
                <w:sz w:val="16"/>
                <w:lang w:eastAsia="en-GB"/>
              </w:rPr>
              <w:t xml:space="preserve">        }</w:t>
            </w:r>
          </w:p>
          <w:p w14:paraId="30FC8A7D" w14:textId="77777777" w:rsidR="00886040" w:rsidRDefault="003573C3">
            <w:r>
              <w:t xml:space="preserve">According to 331, the value </w:t>
            </w:r>
            <w:proofErr w:type="spellStart"/>
            <w:r>
              <w:t>ragne</w:t>
            </w:r>
            <w:proofErr w:type="spellEnd"/>
            <w:r>
              <w:t xml:space="preserve"> of additional LCID is 1-32 while according to running </w:t>
            </w:r>
            <w:r>
              <w:lastRenderedPageBreak/>
              <w:t xml:space="preserve">MAC spec, the LCID for </w:t>
            </w:r>
            <w:proofErr w:type="spellStart"/>
            <w:r>
              <w:t>addditoinal</w:t>
            </w:r>
            <w:proofErr w:type="spellEnd"/>
            <w:r>
              <w:t xml:space="preserve"> bearer is 21-36, which is not aligned. </w:t>
            </w:r>
          </w:p>
        </w:tc>
        <w:tc>
          <w:tcPr>
            <w:tcW w:w="2896" w:type="dxa"/>
          </w:tcPr>
          <w:p w14:paraId="6359BD9E" w14:textId="5EEE5DB2" w:rsidR="00886040" w:rsidRDefault="005069FF">
            <w:r>
              <w:lastRenderedPageBreak/>
              <w:t>True, will be corrected</w:t>
            </w:r>
          </w:p>
        </w:tc>
      </w:tr>
      <w:tr w:rsidR="00886040" w14:paraId="7E348F51" w14:textId="77777777" w:rsidTr="00BE7FED">
        <w:tc>
          <w:tcPr>
            <w:tcW w:w="1224" w:type="dxa"/>
          </w:tcPr>
          <w:p w14:paraId="29B0D6D5" w14:textId="77777777" w:rsidR="00886040" w:rsidRDefault="00886040"/>
        </w:tc>
        <w:tc>
          <w:tcPr>
            <w:tcW w:w="1216" w:type="dxa"/>
          </w:tcPr>
          <w:p w14:paraId="002E7117" w14:textId="77777777" w:rsidR="00886040" w:rsidRDefault="003573C3">
            <w:r>
              <w:rPr>
                <w:rFonts w:hint="eastAsia"/>
              </w:rPr>
              <w:t>6</w:t>
            </w:r>
            <w:r>
              <w:t>.6.2</w:t>
            </w:r>
          </w:p>
        </w:tc>
        <w:tc>
          <w:tcPr>
            <w:tcW w:w="8612" w:type="dxa"/>
          </w:tcPr>
          <w:p w14:paraId="10B52C51" w14:textId="77777777" w:rsidR="00886040" w:rsidRPr="003573C3" w:rsidRDefault="003573C3">
            <w:pPr>
              <w:rPr>
                <w:rFonts w:ascii="Courier New" w:eastAsia="Times New Roman" w:hAnsi="Courier New"/>
                <w:sz w:val="16"/>
                <w:lang w:val="sv-SE" w:eastAsia="en-GB"/>
              </w:rPr>
            </w:pPr>
            <w:r w:rsidRPr="003573C3">
              <w:rPr>
                <w:rFonts w:ascii="Courier New" w:eastAsia="Times New Roman" w:hAnsi="Courier New"/>
                <w:sz w:val="16"/>
                <w:lang w:val="sv-SE" w:eastAsia="en-GB"/>
              </w:rPr>
              <w:t>SL-CarrierId-r18</w:t>
            </w:r>
            <w:r w:rsidRPr="003573C3">
              <w:rPr>
                <w:rFonts w:eastAsia="Times New Roman"/>
                <w:lang w:val="sv-SE" w:eastAsia="ja-JP"/>
              </w:rPr>
              <w:t xml:space="preserve"> </w:t>
            </w:r>
            <w:r w:rsidRPr="003573C3">
              <w:rPr>
                <w:rFonts w:ascii="Courier New" w:eastAsia="Times New Roman" w:hAnsi="Courier New"/>
                <w:sz w:val="16"/>
                <w:lang w:val="sv-SE" w:eastAsia="en-GB"/>
              </w:rPr>
              <w:t>::=                     INTEGER (</w:t>
            </w:r>
            <w:r w:rsidRPr="003573C3">
              <w:rPr>
                <w:rFonts w:ascii="Courier New" w:eastAsia="Times New Roman" w:hAnsi="Courier New"/>
                <w:sz w:val="16"/>
                <w:highlight w:val="yellow"/>
                <w:lang w:val="sv-SE" w:eastAsia="en-GB"/>
              </w:rPr>
              <w:t>0..maxNrofFreqSL-1-r18</w:t>
            </w:r>
            <w:r w:rsidRPr="003573C3">
              <w:rPr>
                <w:rFonts w:ascii="Courier New" w:eastAsia="Times New Roman" w:hAnsi="Courier New"/>
                <w:sz w:val="16"/>
                <w:lang w:val="sv-SE" w:eastAsia="en-GB"/>
              </w:rPr>
              <w:t>)</w:t>
            </w:r>
          </w:p>
          <w:p w14:paraId="1171D24F" w14:textId="77777777" w:rsidR="00886040" w:rsidRDefault="003573C3">
            <w:pPr>
              <w:rPr>
                <w:rFonts w:ascii="Courier New" w:eastAsia="Times New Roman" w:hAnsi="Courier New"/>
                <w:sz w:val="16"/>
                <w:lang w:eastAsia="en-GB"/>
              </w:rPr>
            </w:pPr>
            <w:r>
              <w:rPr>
                <w:rFonts w:ascii="Courier New" w:eastAsia="Times New Roman" w:hAnsi="Courier New"/>
                <w:sz w:val="16"/>
                <w:lang w:eastAsia="en-GB"/>
              </w:rPr>
              <w:t xml:space="preserve">Should be </w:t>
            </w:r>
            <w:proofErr w:type="gramStart"/>
            <w:r>
              <w:rPr>
                <w:rFonts w:ascii="Courier New" w:eastAsia="Times New Roman" w:hAnsi="Courier New"/>
                <w:sz w:val="16"/>
                <w:lang w:eastAsia="en-GB"/>
              </w:rPr>
              <w:t>1..</w:t>
            </w:r>
            <w:proofErr w:type="gramEnd"/>
            <w:r>
              <w:rPr>
                <w:rFonts w:ascii="Courier New" w:eastAsia="Times New Roman" w:hAnsi="Courier New"/>
                <w:sz w:val="16"/>
                <w:highlight w:val="yellow"/>
                <w:lang w:eastAsia="en-GB"/>
              </w:rPr>
              <w:t xml:space="preserve"> maxNrofFreqSL-1-r18</w:t>
            </w:r>
            <w:r>
              <w:rPr>
                <w:rFonts w:ascii="Courier New" w:eastAsia="Times New Roman" w:hAnsi="Courier New"/>
                <w:sz w:val="16"/>
                <w:lang w:eastAsia="en-GB"/>
              </w:rPr>
              <w:t>?</w:t>
            </w:r>
          </w:p>
        </w:tc>
        <w:tc>
          <w:tcPr>
            <w:tcW w:w="2896" w:type="dxa"/>
          </w:tcPr>
          <w:p w14:paraId="569DC8FE" w14:textId="0CA2ADC3" w:rsidR="00886040" w:rsidRDefault="005069FF">
            <w:r>
              <w:t xml:space="preserve">I thought about this, and not quite sure if we should exclude 0, i.e., the legacy carrier, so having this included for now. but open to hear more view. </w:t>
            </w:r>
          </w:p>
        </w:tc>
      </w:tr>
      <w:tr w:rsidR="00886040" w14:paraId="7B6A1FD5" w14:textId="77777777" w:rsidTr="00BE7FED">
        <w:tc>
          <w:tcPr>
            <w:tcW w:w="0" w:type="auto"/>
          </w:tcPr>
          <w:p w14:paraId="416B210B" w14:textId="77777777" w:rsidR="00886040" w:rsidRDefault="003573C3">
            <w:r>
              <w:rPr>
                <w:rFonts w:hint="eastAsia"/>
              </w:rPr>
              <w:t>ZTE</w:t>
            </w:r>
          </w:p>
        </w:tc>
        <w:tc>
          <w:tcPr>
            <w:tcW w:w="0" w:type="auto"/>
          </w:tcPr>
          <w:p w14:paraId="45DF7E55" w14:textId="77777777" w:rsidR="00886040" w:rsidRDefault="00886040"/>
        </w:tc>
        <w:tc>
          <w:tcPr>
            <w:tcW w:w="8612" w:type="dxa"/>
          </w:tcPr>
          <w:p w14:paraId="29FE6CD4" w14:textId="77777777" w:rsidR="00886040" w:rsidRDefault="003573C3">
            <w:pPr>
              <w:rPr>
                <w:lang w:eastAsia="en-GB"/>
              </w:rPr>
            </w:pPr>
            <w:r>
              <w:rPr>
                <w:rFonts w:hint="eastAsia"/>
              </w:rPr>
              <w:t xml:space="preserve">WID should be </w:t>
            </w:r>
            <w:r>
              <w:t>“NR_SL_enh2</w:t>
            </w:r>
            <w:r>
              <w:rPr>
                <w:rFonts w:hint="eastAsia"/>
              </w:rPr>
              <w:t>-Core</w:t>
            </w:r>
            <w:r>
              <w:t>”</w:t>
            </w:r>
          </w:p>
        </w:tc>
        <w:tc>
          <w:tcPr>
            <w:tcW w:w="2896" w:type="dxa"/>
          </w:tcPr>
          <w:p w14:paraId="20A1D4B6" w14:textId="692ABCC0" w:rsidR="00886040" w:rsidRDefault="005069FF">
            <w:r>
              <w:t>True, to be corrected</w:t>
            </w:r>
          </w:p>
        </w:tc>
      </w:tr>
      <w:tr w:rsidR="00886040" w14:paraId="046E7AEF" w14:textId="77777777" w:rsidTr="00BE7FED">
        <w:tc>
          <w:tcPr>
            <w:tcW w:w="0" w:type="auto"/>
          </w:tcPr>
          <w:p w14:paraId="315426CA" w14:textId="77777777" w:rsidR="00886040" w:rsidRDefault="003573C3">
            <w:r>
              <w:rPr>
                <w:rFonts w:hint="eastAsia"/>
              </w:rPr>
              <w:t>ZTE</w:t>
            </w:r>
          </w:p>
        </w:tc>
        <w:tc>
          <w:tcPr>
            <w:tcW w:w="0" w:type="auto"/>
          </w:tcPr>
          <w:p w14:paraId="0460E954" w14:textId="77777777" w:rsidR="00886040" w:rsidRDefault="003573C3">
            <w:r>
              <w:rPr>
                <w:rFonts w:hint="eastAsia"/>
              </w:rPr>
              <w:t>6.2.2</w:t>
            </w:r>
          </w:p>
        </w:tc>
        <w:tc>
          <w:tcPr>
            <w:tcW w:w="8612" w:type="dxa"/>
          </w:tcPr>
          <w:p w14:paraId="14E3FC1B" w14:textId="77777777" w:rsidR="00886040" w:rsidRDefault="003573C3">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hint="eastAsia"/>
                <w:sz w:val="18"/>
              </w:rPr>
              <w:t xml:space="preserve">What is “aligned with </w:t>
            </w:r>
            <w:proofErr w:type="spellStart"/>
            <w:r>
              <w:rPr>
                <w:rFonts w:ascii="Arial" w:eastAsia="Times New Roman" w:hAnsi="Arial" w:hint="eastAsia"/>
                <w:sz w:val="18"/>
              </w:rPr>
              <w:t>sl</w:t>
            </w:r>
            <w:proofErr w:type="spellEnd"/>
            <w:r>
              <w:rPr>
                <w:rFonts w:ascii="Arial" w:eastAsia="Times New Roman" w:hAnsi="Arial" w:hint="eastAsia"/>
                <w:sz w:val="18"/>
              </w:rPr>
              <w:t>-QoS-</w:t>
            </w:r>
            <w:proofErr w:type="spellStart"/>
            <w:r>
              <w:rPr>
                <w:rFonts w:ascii="Arial" w:eastAsia="Times New Roman" w:hAnsi="Arial" w:hint="eastAsia"/>
                <w:sz w:val="18"/>
              </w:rPr>
              <w:t>flowID</w:t>
            </w:r>
            <w:proofErr w:type="spellEnd"/>
            <w:r>
              <w:rPr>
                <w:rFonts w:ascii="Arial" w:eastAsia="Times New Roman" w:hAnsi="Arial" w:hint="eastAsia"/>
                <w:sz w:val="18"/>
              </w:rPr>
              <w:t xml:space="preserve"> in SL QoS info”?</w:t>
            </w:r>
          </w:p>
          <w:p w14:paraId="094B6151" w14:textId="77777777" w:rsidR="00886040" w:rsidRDefault="00886040">
            <w:pPr>
              <w:keepNext/>
              <w:keepLines/>
              <w:overflowPunct w:val="0"/>
              <w:autoSpaceDE w:val="0"/>
              <w:autoSpaceDN w:val="0"/>
              <w:adjustRightInd w:val="0"/>
              <w:spacing w:after="0"/>
              <w:textAlignment w:val="baseline"/>
              <w:rPr>
                <w:rFonts w:ascii="Arial" w:eastAsia="Times New Roman" w:hAnsi="Arial"/>
                <w:sz w:val="18"/>
              </w:rPr>
            </w:pPr>
          </w:p>
          <w:p w14:paraId="2BE11B2C"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rPr>
            </w:pPr>
            <w:proofErr w:type="spellStart"/>
            <w:r>
              <w:rPr>
                <w:rFonts w:ascii="Arial" w:eastAsia="Times New Roman" w:hAnsi="Arial"/>
                <w:b/>
                <w:bCs/>
                <w:i/>
                <w:iCs/>
                <w:sz w:val="18"/>
              </w:rPr>
              <w:t>sl</w:t>
            </w:r>
            <w:proofErr w:type="spellEnd"/>
            <w:r>
              <w:rPr>
                <w:rFonts w:ascii="Arial" w:eastAsia="Times New Roman" w:hAnsi="Arial"/>
                <w:b/>
                <w:bCs/>
                <w:i/>
                <w:iCs/>
                <w:sz w:val="18"/>
              </w:rPr>
              <w:t>-QoS-</w:t>
            </w:r>
            <w:proofErr w:type="spellStart"/>
            <w:r>
              <w:rPr>
                <w:rFonts w:ascii="Arial" w:eastAsia="Times New Roman" w:hAnsi="Arial"/>
                <w:b/>
                <w:bCs/>
                <w:i/>
                <w:iCs/>
                <w:sz w:val="18"/>
              </w:rPr>
              <w:t>FlowIdentity</w:t>
            </w:r>
            <w:proofErr w:type="spellEnd"/>
          </w:p>
          <w:p w14:paraId="75DC2A0B" w14:textId="77777777" w:rsidR="00886040" w:rsidRDefault="003573C3">
            <w:pPr>
              <w:rPr>
                <w:lang w:eastAsia="en-GB"/>
              </w:rPr>
            </w:pPr>
            <w:r>
              <w:rPr>
                <w:rFonts w:ascii="Arial" w:eastAsia="Times New Roman" w:hAnsi="Arial"/>
                <w:sz w:val="18"/>
              </w:rPr>
              <w:t xml:space="preserve">This identity uniquely identifies one </w:t>
            </w:r>
            <w:proofErr w:type="spellStart"/>
            <w:r>
              <w:rPr>
                <w:rFonts w:ascii="Arial" w:eastAsia="Times New Roman" w:hAnsi="Arial"/>
                <w:sz w:val="18"/>
              </w:rPr>
              <w:t>sidelink</w:t>
            </w:r>
            <w:proofErr w:type="spellEnd"/>
            <w:r>
              <w:rPr>
                <w:rFonts w:ascii="Arial" w:eastAsia="Times New Roman" w:hAnsi="Arial"/>
                <w:sz w:val="18"/>
              </w:rPr>
              <w:t xml:space="preserve"> QoS flow between the UE and the network in the scope of UE, </w:t>
            </w:r>
            <w:r>
              <w:rPr>
                <w:rFonts w:ascii="Arial" w:eastAsia="Times New Roman" w:hAnsi="Arial"/>
                <w:sz w:val="18"/>
                <w:highlight w:val="yellow"/>
              </w:rPr>
              <w:t xml:space="preserve">aligned with the </w:t>
            </w:r>
            <w:proofErr w:type="spellStart"/>
            <w:r>
              <w:rPr>
                <w:rFonts w:ascii="Arial" w:eastAsia="Times New Roman" w:hAnsi="Arial"/>
                <w:i/>
                <w:iCs/>
                <w:sz w:val="18"/>
                <w:highlight w:val="yellow"/>
              </w:rPr>
              <w:t>sl</w:t>
            </w:r>
            <w:proofErr w:type="spellEnd"/>
            <w:r>
              <w:rPr>
                <w:rFonts w:ascii="Arial" w:eastAsia="Times New Roman" w:hAnsi="Arial"/>
                <w:i/>
                <w:iCs/>
                <w:sz w:val="18"/>
                <w:highlight w:val="yellow"/>
              </w:rPr>
              <w:t>-QoS-</w:t>
            </w:r>
            <w:proofErr w:type="spellStart"/>
            <w:r>
              <w:rPr>
                <w:rFonts w:ascii="Arial" w:eastAsia="Times New Roman" w:hAnsi="Arial"/>
                <w:i/>
                <w:iCs/>
                <w:sz w:val="18"/>
                <w:highlight w:val="yellow"/>
              </w:rPr>
              <w:t>FlowIdentity</w:t>
            </w:r>
            <w:proofErr w:type="spellEnd"/>
            <w:r>
              <w:rPr>
                <w:rFonts w:ascii="Arial" w:eastAsia="等线" w:hAnsi="Arial"/>
                <w:i/>
                <w:iCs/>
                <w:sz w:val="18"/>
                <w:highlight w:val="yellow"/>
              </w:rPr>
              <w:t xml:space="preserve"> </w:t>
            </w:r>
            <w:r>
              <w:rPr>
                <w:rFonts w:ascii="Arial" w:eastAsia="等线" w:hAnsi="Arial"/>
                <w:sz w:val="18"/>
                <w:highlight w:val="yellow"/>
              </w:rPr>
              <w:t>in</w:t>
            </w:r>
            <w:r>
              <w:rPr>
                <w:rFonts w:ascii="Arial" w:eastAsia="等线" w:hAnsi="Arial"/>
                <w:i/>
                <w:iCs/>
                <w:sz w:val="18"/>
                <w:highlight w:val="yellow"/>
              </w:rPr>
              <w:t xml:space="preserve"> </w:t>
            </w:r>
            <w:r>
              <w:rPr>
                <w:rFonts w:ascii="Arial" w:eastAsia="Times New Roman" w:hAnsi="Arial"/>
                <w:i/>
                <w:iCs/>
                <w:sz w:val="18"/>
                <w:highlight w:val="yellow"/>
                <w:lang w:eastAsia="ja-JP"/>
              </w:rPr>
              <w:t>SL-QoS-Info</w:t>
            </w:r>
            <w:r>
              <w:rPr>
                <w:rFonts w:ascii="Arial" w:eastAsia="Times New Roman" w:hAnsi="Arial"/>
                <w:sz w:val="18"/>
                <w:lang w:eastAsia="ja-JP"/>
              </w:rPr>
              <w:t>.</w:t>
            </w:r>
          </w:p>
        </w:tc>
        <w:tc>
          <w:tcPr>
            <w:tcW w:w="2896" w:type="dxa"/>
          </w:tcPr>
          <w:p w14:paraId="1A45D7A4" w14:textId="45D096F8" w:rsidR="00886040" w:rsidRDefault="005069FF">
            <w:r>
              <w:t>Thanks for reminding, seems no need to include the flow-ID, as long as it aligns with the old flow-list.</w:t>
            </w:r>
          </w:p>
        </w:tc>
      </w:tr>
      <w:tr w:rsidR="00886040" w14:paraId="5E1A9B24" w14:textId="77777777" w:rsidTr="00BE7FED">
        <w:tc>
          <w:tcPr>
            <w:tcW w:w="0" w:type="auto"/>
          </w:tcPr>
          <w:p w14:paraId="1D6ED9D3" w14:textId="77777777" w:rsidR="00886040" w:rsidRDefault="003573C3">
            <w:r>
              <w:rPr>
                <w:rFonts w:hint="eastAsia"/>
              </w:rPr>
              <w:t>ZTE</w:t>
            </w:r>
          </w:p>
        </w:tc>
        <w:tc>
          <w:tcPr>
            <w:tcW w:w="0" w:type="auto"/>
          </w:tcPr>
          <w:p w14:paraId="40A73391" w14:textId="77777777" w:rsidR="00886040" w:rsidRDefault="003573C3">
            <w:r>
              <w:rPr>
                <w:rFonts w:hint="eastAsia"/>
              </w:rPr>
              <w:t>6.2.2</w:t>
            </w:r>
          </w:p>
        </w:tc>
        <w:tc>
          <w:tcPr>
            <w:tcW w:w="8612" w:type="dxa"/>
          </w:tcPr>
          <w:p w14:paraId="69721931" w14:textId="77777777" w:rsidR="00886040" w:rsidRDefault="003573C3">
            <w:r>
              <w:rPr>
                <w:rFonts w:hint="eastAsia"/>
              </w:rPr>
              <w:t xml:space="preserve">FD of following IE is </w:t>
            </w:r>
            <w:proofErr w:type="gramStart"/>
            <w:r>
              <w:rPr>
                <w:rFonts w:hint="eastAsia"/>
              </w:rPr>
              <w:t>missing</w:t>
            </w:r>
            <w:proofErr w:type="gramEnd"/>
          </w:p>
          <w:p w14:paraId="593D4CA2" w14:textId="77777777" w:rsidR="00886040" w:rsidRDefault="00886040"/>
          <w:p w14:paraId="1FB1C8E8"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SL-CarrierFailure-r18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752EE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sl-DestinationIdentity-r18             SL-DestinationIdentity-r16,</w:t>
            </w:r>
          </w:p>
          <w:p w14:paraId="6494CD06"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sl-CarrierFailure-r18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(1..maxNrofFreqSL-r16)</w:t>
            </w:r>
          </w:p>
          <w:p w14:paraId="3B8A441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63CA5A" w14:textId="77777777" w:rsidR="00886040" w:rsidRDefault="00886040">
            <w:pPr>
              <w:rPr>
                <w:lang w:eastAsia="en-GB"/>
              </w:rPr>
            </w:pPr>
          </w:p>
        </w:tc>
        <w:tc>
          <w:tcPr>
            <w:tcW w:w="2896" w:type="dxa"/>
          </w:tcPr>
          <w:p w14:paraId="0956B2EB" w14:textId="3F05CAF0" w:rsidR="00886040" w:rsidRDefault="005069FF">
            <w:r>
              <w:t>True, will be corrected in the next iteration</w:t>
            </w:r>
          </w:p>
        </w:tc>
      </w:tr>
      <w:tr w:rsidR="00886040" w14:paraId="0753120B" w14:textId="77777777" w:rsidTr="00BE7FED">
        <w:tc>
          <w:tcPr>
            <w:tcW w:w="0" w:type="auto"/>
          </w:tcPr>
          <w:p w14:paraId="3DBE8FA4" w14:textId="77777777" w:rsidR="00886040" w:rsidRDefault="003573C3">
            <w:r>
              <w:rPr>
                <w:rFonts w:hint="eastAsia"/>
              </w:rPr>
              <w:lastRenderedPageBreak/>
              <w:t>ZTE</w:t>
            </w:r>
          </w:p>
        </w:tc>
        <w:tc>
          <w:tcPr>
            <w:tcW w:w="0" w:type="auto"/>
          </w:tcPr>
          <w:p w14:paraId="52995F11" w14:textId="77777777" w:rsidR="00886040" w:rsidRDefault="003573C3">
            <w:r>
              <w:rPr>
                <w:rFonts w:hint="eastAsia"/>
              </w:rPr>
              <w:t>6.3.1</w:t>
            </w:r>
          </w:p>
        </w:tc>
        <w:tc>
          <w:tcPr>
            <w:tcW w:w="8612" w:type="dxa"/>
          </w:tcPr>
          <w:p w14:paraId="60E0FCDE" w14:textId="77777777" w:rsidR="00886040" w:rsidRDefault="003573C3">
            <w:pPr>
              <w:rPr>
                <w:lang w:eastAsia="en-GB"/>
              </w:rPr>
            </w:pPr>
            <w:r>
              <w:rPr>
                <w:rFonts w:hint="eastAsia"/>
              </w:rPr>
              <w:t xml:space="preserve">Why does not SIB12 include </w:t>
            </w:r>
            <w:r>
              <w:t>“</w:t>
            </w:r>
            <w:r>
              <w:rPr>
                <w:rFonts w:ascii="Courier New" w:eastAsia="Times New Roman" w:hAnsi="Courier New"/>
                <w:sz w:val="16"/>
              </w:rPr>
              <w:t>SL-SCCH-</w:t>
            </w:r>
            <w:proofErr w:type="spellStart"/>
            <w:r>
              <w:rPr>
                <w:rFonts w:ascii="Courier New" w:eastAsia="Times New Roman" w:hAnsi="Courier New"/>
                <w:sz w:val="16"/>
              </w:rPr>
              <w:t>CarrierSetConfig</w:t>
            </w:r>
            <w:proofErr w:type="spellEnd"/>
            <w:r>
              <w:t>”</w:t>
            </w:r>
            <w:r>
              <w:rPr>
                <w:rFonts w:hint="eastAsia"/>
              </w:rPr>
              <w:t>?</w:t>
            </w:r>
          </w:p>
        </w:tc>
        <w:tc>
          <w:tcPr>
            <w:tcW w:w="2896" w:type="dxa"/>
          </w:tcPr>
          <w:p w14:paraId="35825AC6" w14:textId="77777777" w:rsidR="00886040" w:rsidRDefault="005069FF">
            <w:r>
              <w:t>Based on 123bis conclusion</w:t>
            </w:r>
          </w:p>
          <w:p w14:paraId="2E05DF2C" w14:textId="77777777" w:rsidR="005069FF" w:rsidRDefault="005069FF"/>
          <w:p w14:paraId="3E34DF5A" w14:textId="77777777" w:rsidR="005069FF" w:rsidRDefault="005069FF">
            <w:r w:rsidRPr="005069FF">
              <w:t>4.</w:t>
            </w:r>
            <w:r w:rsidRPr="005069FF">
              <w:tab/>
              <w:t>For SCCH, at least for RRC_IDLE/RRC_INACTIVE/OOC cases, leave the decision of per-LCH carrier set for PDCP duplication to Tx UE implementation</w:t>
            </w:r>
          </w:p>
          <w:p w14:paraId="1C99FA15" w14:textId="77777777" w:rsidR="005069FF" w:rsidRDefault="005069FF"/>
          <w:p w14:paraId="3251CDDB" w14:textId="4D533BA5" w:rsidR="005069FF" w:rsidRDefault="005069FF">
            <w:pPr>
              <w:rPr>
                <w:rFonts w:hint="eastAsia"/>
              </w:rPr>
            </w:pPr>
            <w:proofErr w:type="gramStart"/>
            <w:r>
              <w:t>So</w:t>
            </w:r>
            <w:proofErr w:type="gramEnd"/>
            <w:r>
              <w:t xml:space="preserve"> no need for such configuration in SIB? Sorry if any missing point</w:t>
            </w:r>
          </w:p>
        </w:tc>
      </w:tr>
      <w:tr w:rsidR="00886040" w14:paraId="2727FF29" w14:textId="77777777" w:rsidTr="00BE7FED">
        <w:tc>
          <w:tcPr>
            <w:tcW w:w="0" w:type="auto"/>
          </w:tcPr>
          <w:p w14:paraId="18E7EE6A" w14:textId="77777777" w:rsidR="00886040" w:rsidRDefault="003573C3">
            <w:r>
              <w:rPr>
                <w:rFonts w:hint="eastAsia"/>
              </w:rPr>
              <w:t>ZTE</w:t>
            </w:r>
          </w:p>
        </w:tc>
        <w:tc>
          <w:tcPr>
            <w:tcW w:w="0" w:type="auto"/>
          </w:tcPr>
          <w:p w14:paraId="14B217C0" w14:textId="77777777" w:rsidR="00886040" w:rsidRDefault="003573C3">
            <w:r>
              <w:rPr>
                <w:rFonts w:hint="eastAsia"/>
              </w:rPr>
              <w:t>6.3.2</w:t>
            </w:r>
          </w:p>
        </w:tc>
        <w:tc>
          <w:tcPr>
            <w:tcW w:w="8612" w:type="dxa"/>
          </w:tcPr>
          <w:p w14:paraId="0F45DFEB" w14:textId="77777777" w:rsidR="00886040" w:rsidRDefault="003573C3">
            <w:r>
              <w:rPr>
                <w:rFonts w:hint="eastAsia"/>
              </w:rPr>
              <w:t xml:space="preserve">The FD of </w:t>
            </w:r>
            <w:r>
              <w:t>“</w:t>
            </w:r>
            <w:proofErr w:type="spellStart"/>
            <w:r>
              <w:rPr>
                <w:rFonts w:hint="eastAsia"/>
              </w:rPr>
              <w:t>sl</w:t>
            </w:r>
            <w:proofErr w:type="spellEnd"/>
            <w:r>
              <w:rPr>
                <w:rFonts w:hint="eastAsia"/>
              </w:rPr>
              <w:t>-frequency</w:t>
            </w:r>
            <w:r>
              <w:t>”</w:t>
            </w:r>
            <w:r>
              <w:rPr>
                <w:rFonts w:hint="eastAsia"/>
              </w:rPr>
              <w:t xml:space="preserve"> is missing. The value of this IE is integer, so is it ID of frequency within SL frequency list configured to UE?</w:t>
            </w:r>
          </w:p>
          <w:p w14:paraId="06ABF292" w14:textId="77777777" w:rsidR="00886040" w:rsidRDefault="00886040"/>
          <w:p w14:paraId="0D85875C"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MeasObjectNR-SL-v18xy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6905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eastAsia="Times New Roman" w:hAnsi="Courier New"/>
                <w:sz w:val="16"/>
                <w:lang w:eastAsia="en-GB"/>
              </w:rPr>
              <w:t xml:space="preserve">    </w:t>
            </w:r>
            <w:proofErr w:type="spellStart"/>
            <w:r>
              <w:rPr>
                <w:rFonts w:ascii="Courier New" w:hAnsi="Courier New" w:hint="eastAsia"/>
                <w:sz w:val="16"/>
              </w:rPr>
              <w:t>s</w:t>
            </w:r>
            <w:r>
              <w:rPr>
                <w:rFonts w:ascii="Courier New" w:hAnsi="Courier New"/>
                <w:sz w:val="16"/>
              </w:rPr>
              <w:t>l</w:t>
            </w:r>
            <w:proofErr w:type="spellEnd"/>
            <w:r>
              <w:rPr>
                <w:rFonts w:ascii="Courier New" w:hAnsi="Courier New"/>
                <w:sz w:val="16"/>
              </w:rPr>
              <w:t>-Frequency</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maxNrofFreqSL-r16),</w:t>
            </w:r>
          </w:p>
          <w:p w14:paraId="4EFD259D"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tx-PoolMeasToRemoveList-r16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98CC1A"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tx-PoolMeasToAddModList-r16  Tx-PoolMeasList-r16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0DAFA01" w14:textId="77777777" w:rsidR="00886040" w:rsidRDefault="003573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BB5DC2B" w14:textId="77777777" w:rsidR="00886040" w:rsidRDefault="00886040">
            <w:pPr>
              <w:rPr>
                <w:lang w:eastAsia="en-GB"/>
              </w:rPr>
            </w:pPr>
          </w:p>
        </w:tc>
        <w:tc>
          <w:tcPr>
            <w:tcW w:w="2896" w:type="dxa"/>
          </w:tcPr>
          <w:p w14:paraId="1ACC355D" w14:textId="62D8C96D" w:rsidR="00886040" w:rsidRDefault="005069FF">
            <w:r>
              <w:lastRenderedPageBreak/>
              <w:t>True, will correct it in the next iteration (yes to your second question)</w:t>
            </w:r>
          </w:p>
        </w:tc>
      </w:tr>
      <w:tr w:rsidR="00886040" w14:paraId="26BA465B" w14:textId="77777777" w:rsidTr="00BE7FED">
        <w:tc>
          <w:tcPr>
            <w:tcW w:w="0" w:type="auto"/>
          </w:tcPr>
          <w:p w14:paraId="4474A195" w14:textId="77777777" w:rsidR="00886040" w:rsidRDefault="003573C3">
            <w:r>
              <w:rPr>
                <w:rFonts w:hint="eastAsia"/>
              </w:rPr>
              <w:t>ZTE</w:t>
            </w:r>
          </w:p>
        </w:tc>
        <w:tc>
          <w:tcPr>
            <w:tcW w:w="0" w:type="auto"/>
          </w:tcPr>
          <w:p w14:paraId="4967BB3A" w14:textId="77777777" w:rsidR="00886040" w:rsidRDefault="003573C3">
            <w:r>
              <w:rPr>
                <w:rFonts w:hint="eastAsia"/>
              </w:rPr>
              <w:t>6.3.5</w:t>
            </w:r>
          </w:p>
        </w:tc>
        <w:tc>
          <w:tcPr>
            <w:tcW w:w="8612" w:type="dxa"/>
          </w:tcPr>
          <w:p w14:paraId="2B8681B4" w14:textId="77777777" w:rsidR="00886040" w:rsidRDefault="003573C3">
            <w:r>
              <w:rPr>
                <w:rFonts w:hint="eastAsia"/>
              </w:rPr>
              <w:t xml:space="preserve">1. we think the intention of network configure SCCH allowed carrier is to mimic DRB case, </w:t>
            </w:r>
            <w:proofErr w:type="gramStart"/>
            <w:r>
              <w:rPr>
                <w:rFonts w:hint="eastAsia"/>
              </w:rPr>
              <w:t>i.e.</w:t>
            </w:r>
            <w:proofErr w:type="gramEnd"/>
            <w:r>
              <w:rPr>
                <w:rFonts w:hint="eastAsia"/>
              </w:rPr>
              <w:t xml:space="preserve"> per logical channel, seems current signaling design is per logical channel type. Suggest </w:t>
            </w:r>
            <w:proofErr w:type="gramStart"/>
            <w:r>
              <w:rPr>
                <w:rFonts w:hint="eastAsia"/>
              </w:rPr>
              <w:t>to add</w:t>
            </w:r>
            <w:proofErr w:type="gramEnd"/>
            <w:r>
              <w:rPr>
                <w:rFonts w:hint="eastAsia"/>
              </w:rPr>
              <w:t xml:space="preserve"> </w:t>
            </w:r>
            <w:r>
              <w:t>“</w:t>
            </w:r>
            <w:r>
              <w:rPr>
                <w:rFonts w:hint="eastAsia"/>
              </w:rPr>
              <w:t>SRB ID</w:t>
            </w:r>
            <w:r>
              <w:t>”</w:t>
            </w:r>
            <w:r>
              <w:rPr>
                <w:rFonts w:hint="eastAsia"/>
              </w:rPr>
              <w:t xml:space="preserve"> within SCCH allowed carrier list</w:t>
            </w:r>
          </w:p>
          <w:p w14:paraId="622AA3DD" w14:textId="77777777" w:rsidR="00886040" w:rsidRDefault="00886040"/>
          <w:p w14:paraId="18DD4E72" w14:textId="77777777" w:rsidR="00886040" w:rsidRDefault="003573C3">
            <w:r>
              <w:rPr>
                <w:rFonts w:hint="eastAsia"/>
              </w:rPr>
              <w:t xml:space="preserve">2. following description is not enough for two allowed </w:t>
            </w:r>
            <w:r>
              <w:rPr>
                <w:rFonts w:hint="eastAsia"/>
                <w:highlight w:val="yellow"/>
              </w:rPr>
              <w:t xml:space="preserve">SRB </w:t>
            </w:r>
            <w:r>
              <w:rPr>
                <w:rFonts w:hint="eastAsia"/>
              </w:rPr>
              <w:t>carrier list. Current description does not clarify why are two allowed carrier lists configured. Seems current wording mimic LTE V2X</w:t>
            </w:r>
            <w:r>
              <w:t>’</w:t>
            </w:r>
            <w:r>
              <w:rPr>
                <w:rFonts w:hint="eastAsia"/>
              </w:rPr>
              <w:t>s signaling design. In LTE V2X, we also have following description in LTE MAC spec. We think following description is also necessary for NR V2X.</w:t>
            </w:r>
          </w:p>
          <w:p w14:paraId="7D173A3C" w14:textId="77777777" w:rsidR="00886040" w:rsidRDefault="00886040"/>
          <w:p w14:paraId="7F22134B" w14:textId="77777777" w:rsidR="00886040" w:rsidRDefault="003573C3">
            <w:r>
              <w:t xml:space="preserve">If duplication is activated as specified in TS 36.323 [4], the MAC entity shall map different </w:t>
            </w:r>
            <w:proofErr w:type="spellStart"/>
            <w:r>
              <w:t>sidelink</w:t>
            </w:r>
            <w:proofErr w:type="spellEnd"/>
            <w:r>
              <w:t xml:space="preserve"> logical channels which correspond to the same PDCP entity onto different carriers in accordance with clause 5.14.1.5,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xml:space="preserve"> (if configured) for the corresponding destination.</w:t>
            </w:r>
          </w:p>
          <w:p w14:paraId="594B1C0E" w14:textId="77777777" w:rsidR="00886040" w:rsidRDefault="00886040"/>
          <w:p w14:paraId="31803003" w14:textId="77777777" w:rsidR="00886040" w:rsidRDefault="003573C3">
            <w:r>
              <w:rPr>
                <w:rFonts w:hint="eastAsia"/>
              </w:rPr>
              <w:t xml:space="preserve">Suggest </w:t>
            </w:r>
            <w:proofErr w:type="gramStart"/>
            <w:r>
              <w:rPr>
                <w:rFonts w:hint="eastAsia"/>
              </w:rPr>
              <w:t>to adopt</w:t>
            </w:r>
            <w:proofErr w:type="gramEnd"/>
            <w:r>
              <w:rPr>
                <w:rFonts w:hint="eastAsia"/>
              </w:rPr>
              <w:t xml:space="preserve"> following description</w:t>
            </w:r>
          </w:p>
          <w:p w14:paraId="1DBE9E49" w14:textId="77777777" w:rsidR="00886040" w:rsidRDefault="003573C3">
            <w:pPr>
              <w:keepNext/>
              <w:keepLines/>
              <w:overflowPunct w:val="0"/>
              <w:autoSpaceDE w:val="0"/>
              <w:autoSpaceDN w:val="0"/>
              <w:adjustRightInd w:val="0"/>
              <w:spacing w:after="0"/>
              <w:textAlignment w:val="baseline"/>
              <w:rPr>
                <w:rFonts w:ascii="Yu Mincho" w:eastAsia="Yu Mincho" w:hAnsi="Yu Mincho"/>
                <w:b/>
                <w:bCs/>
                <w:i/>
                <w:iCs/>
                <w:sz w:val="18"/>
              </w:rPr>
            </w:pPr>
            <w:r>
              <w:rPr>
                <w:rFonts w:ascii="Arial" w:eastAsia="Times New Roman" w:hAnsi="Arial"/>
                <w:b/>
                <w:bCs/>
                <w:i/>
                <w:iCs/>
                <w:sz w:val="18"/>
              </w:rPr>
              <w:lastRenderedPageBreak/>
              <w:t>allowedCarrierFreqSet1, allowedCarrierFreqSet2</w:t>
            </w:r>
          </w:p>
          <w:p w14:paraId="34CB1D07" w14:textId="77777777" w:rsidR="00886040" w:rsidRDefault="003573C3">
            <w:r>
              <w:rPr>
                <w:rFonts w:ascii="Arial" w:eastAsia="Times New Roman" w:hAnsi="Arial"/>
                <w:sz w:val="18"/>
              </w:rPr>
              <w:t xml:space="preserve">Indicates the set of carrier frequencies applicable for the transmission of the MAC SDUs from the </w:t>
            </w:r>
            <w:proofErr w:type="spellStart"/>
            <w:r>
              <w:rPr>
                <w:rFonts w:ascii="Arial" w:eastAsia="Times New Roman" w:hAnsi="Arial"/>
                <w:sz w:val="18"/>
              </w:rPr>
              <w:t>sidelink</w:t>
            </w:r>
            <w:proofErr w:type="spellEnd"/>
            <w:ins w:id="0" w:author="ZTE" w:date="2023-11-28T10:23:00Z">
              <w:r>
                <w:rPr>
                  <w:rFonts w:ascii="Arial" w:eastAsia="Times New Roman" w:hAnsi="Arial" w:hint="eastAsia"/>
                  <w:sz w:val="18"/>
                </w:rPr>
                <w:t xml:space="preserve"> SRB</w:t>
              </w:r>
            </w:ins>
            <w:r>
              <w:rPr>
                <w:rFonts w:ascii="Arial" w:eastAsia="Times New Roman" w:hAnsi="Arial"/>
                <w:sz w:val="18"/>
              </w:rPr>
              <w:t xml:space="preserve"> logical channels whose associated destination is included in </w:t>
            </w:r>
            <w:proofErr w:type="spellStart"/>
            <w:r>
              <w:rPr>
                <w:rFonts w:ascii="Arial" w:eastAsia="Times New Roman" w:hAnsi="Arial"/>
                <w:i/>
                <w:iCs/>
                <w:sz w:val="18"/>
              </w:rPr>
              <w:t>sl-destinationList</w:t>
            </w:r>
            <w:proofErr w:type="spellEnd"/>
            <w:r>
              <w:rPr>
                <w:rFonts w:ascii="Arial" w:eastAsia="Times New Roman" w:hAnsi="Arial"/>
                <w:sz w:val="18"/>
              </w:rPr>
              <w:t xml:space="preserve">. If present, network ensures </w:t>
            </w:r>
            <w:r>
              <w:rPr>
                <w:rFonts w:ascii="Arial" w:eastAsia="Times New Roman" w:hAnsi="Arial"/>
                <w:i/>
                <w:iCs/>
                <w:sz w:val="18"/>
              </w:rPr>
              <w:t>allowedCarrierFreqSet1</w:t>
            </w:r>
            <w:r>
              <w:rPr>
                <w:rFonts w:ascii="Arial" w:eastAsia="Times New Roman" w:hAnsi="Arial"/>
                <w:sz w:val="18"/>
              </w:rPr>
              <w:t xml:space="preserve"> and </w:t>
            </w:r>
            <w:r>
              <w:rPr>
                <w:rFonts w:ascii="Arial" w:eastAsia="Times New Roman" w:hAnsi="Arial"/>
                <w:i/>
                <w:iCs/>
                <w:sz w:val="18"/>
              </w:rPr>
              <w:t>allowedCarrierFreqSet2</w:t>
            </w:r>
            <w:r>
              <w:rPr>
                <w:rFonts w:ascii="Arial" w:eastAsia="Times New Roman" w:hAnsi="Arial"/>
                <w:sz w:val="18"/>
              </w:rPr>
              <w:t xml:space="preserve"> do not include the same carrier frequency.</w:t>
            </w:r>
            <w:r>
              <w:rPr>
                <w:rFonts w:ascii="Arial" w:eastAsia="Times New Roman" w:hAnsi="Arial" w:hint="eastAsia"/>
                <w:sz w:val="18"/>
              </w:rPr>
              <w:t xml:space="preserve"> </w:t>
            </w:r>
            <w:ins w:id="1" w:author="ZTE" w:date="2023-11-28T10:28:00Z">
              <w:r>
                <w:rPr>
                  <w:rFonts w:ascii="Arial" w:eastAsia="Times New Roman" w:hAnsi="Arial" w:hint="eastAsia"/>
                  <w:sz w:val="18"/>
                </w:rPr>
                <w:t xml:space="preserve">For a given </w:t>
              </w:r>
              <w:proofErr w:type="spellStart"/>
              <w:r>
                <w:rPr>
                  <w:rFonts w:ascii="Arial" w:eastAsia="Times New Roman" w:hAnsi="Arial" w:hint="eastAsia"/>
                  <w:sz w:val="18"/>
                </w:rPr>
                <w:t>sidelink</w:t>
              </w:r>
            </w:ins>
            <w:proofErr w:type="spellEnd"/>
            <w:ins w:id="2" w:author="ZTE" w:date="2023-11-28T10:29:00Z">
              <w:r>
                <w:rPr>
                  <w:rFonts w:ascii="Arial" w:eastAsia="Times New Roman" w:hAnsi="Arial" w:hint="eastAsia"/>
                  <w:sz w:val="18"/>
                </w:rPr>
                <w:t xml:space="preserve"> SRB</w:t>
              </w:r>
            </w:ins>
            <w:ins w:id="3" w:author="ZTE" w:date="2023-11-28T10:28:00Z">
              <w:r>
                <w:rPr>
                  <w:rFonts w:ascii="Arial" w:eastAsia="Times New Roman" w:hAnsi="Arial" w:hint="eastAsia"/>
                  <w:sz w:val="18"/>
                </w:rPr>
                <w:t xml:space="preserve"> logical channel,</w:t>
              </w:r>
            </w:ins>
            <w:ins w:id="4" w:author="ZTE" w:date="2023-11-28T10:29:00Z">
              <w:r>
                <w:rPr>
                  <w:rFonts w:ascii="Arial" w:eastAsia="Times New Roman" w:hAnsi="Arial" w:hint="eastAsia"/>
                  <w:sz w:val="18"/>
                </w:rPr>
                <w:t xml:space="preserve"> it is up to UE implementation which carrier set to select among the carrier sets</w:t>
              </w:r>
            </w:ins>
            <w:ins w:id="5" w:author="ZTE" w:date="2023-11-28T10:31:00Z">
              <w:r>
                <w:rPr>
                  <w:rFonts w:ascii="Arial" w:eastAsia="Times New Roman" w:hAnsi="Arial" w:hint="eastAsia"/>
                  <w:sz w:val="18"/>
                </w:rPr>
                <w:t>.</w:t>
              </w:r>
            </w:ins>
            <w:ins w:id="6" w:author="ZTE" w:date="2023-11-28T10:33:00Z">
              <w:r>
                <w:rPr>
                  <w:rFonts w:ascii="Arial" w:eastAsia="Times New Roman" w:hAnsi="Arial" w:hint="eastAsia"/>
                  <w:sz w:val="18"/>
                </w:rPr>
                <w:t xml:space="preserve"> If duplication is activated as specified in TS 38.323 [*], the MAC entity shall map different </w:t>
              </w:r>
              <w:proofErr w:type="spellStart"/>
              <w:r>
                <w:rPr>
                  <w:rFonts w:ascii="Arial" w:eastAsia="Times New Roman" w:hAnsi="Arial" w:hint="eastAsia"/>
                  <w:sz w:val="18"/>
                </w:rPr>
                <w:t>sidelink</w:t>
              </w:r>
              <w:proofErr w:type="spellEnd"/>
              <w:r>
                <w:rPr>
                  <w:rFonts w:ascii="Arial" w:eastAsia="Times New Roman" w:hAnsi="Arial" w:hint="eastAsia"/>
                  <w:sz w:val="18"/>
                </w:rPr>
                <w:t xml:space="preserve"> logical channels</w:t>
              </w:r>
            </w:ins>
            <w:ins w:id="7" w:author="ZTE" w:date="2023-11-28T10:34:00Z">
              <w:r>
                <w:rPr>
                  <w:rFonts w:ascii="Arial" w:eastAsia="Times New Roman" w:hAnsi="Arial" w:hint="eastAsia"/>
                  <w:sz w:val="18"/>
                </w:rPr>
                <w:t xml:space="preserve"> of SL RLC bearer</w:t>
              </w:r>
            </w:ins>
            <w:ins w:id="8" w:author="ZTE" w:date="2023-11-28T10:33:00Z">
              <w:r>
                <w:rPr>
                  <w:rFonts w:ascii="Arial" w:eastAsia="Times New Roman" w:hAnsi="Arial" w:hint="eastAsia"/>
                  <w:sz w:val="18"/>
                </w:rPr>
                <w:t xml:space="preserve"> which correspond to the same PDCP entity onto different carrier</w:t>
              </w:r>
            </w:ins>
            <w:ins w:id="9" w:author="ZTE" w:date="2023-11-28T10:36:00Z">
              <w:r>
                <w:rPr>
                  <w:rFonts w:ascii="Arial" w:eastAsia="Times New Roman" w:hAnsi="Arial" w:hint="eastAsia"/>
                  <w:sz w:val="18"/>
                </w:rPr>
                <w:t xml:space="preserve"> sets.</w:t>
              </w:r>
            </w:ins>
          </w:p>
          <w:p w14:paraId="6F256C75" w14:textId="77777777" w:rsidR="00886040" w:rsidRDefault="00886040"/>
          <w:p w14:paraId="09BEB952" w14:textId="77777777" w:rsidR="00886040" w:rsidRDefault="003573C3">
            <w:r>
              <w:rPr>
                <w:rFonts w:hint="eastAsia"/>
              </w:rPr>
              <w:t xml:space="preserve">3. the meaning of </w:t>
            </w:r>
            <w:r>
              <w:rPr>
                <w:rFonts w:ascii="Arial" w:eastAsia="Times New Roman" w:hAnsi="Arial"/>
                <w:b/>
                <w:bCs/>
                <w:i/>
                <w:iCs/>
                <w:sz w:val="18"/>
              </w:rPr>
              <w:t>allowedCarrierFreqSet1</w:t>
            </w:r>
            <w:r>
              <w:rPr>
                <w:rFonts w:ascii="Arial" w:eastAsia="Times New Roman" w:hAnsi="Arial" w:hint="eastAsia"/>
                <w:sz w:val="18"/>
              </w:rPr>
              <w:t xml:space="preserve"> is not clear. The value of entry in this list is an integer, </w:t>
            </w:r>
            <w:r>
              <w:rPr>
                <w:rFonts w:hint="eastAsia"/>
              </w:rPr>
              <w:t>is it ID of frequency within SL frequency list configured to UE.</w:t>
            </w:r>
          </w:p>
          <w:p w14:paraId="74D83928" w14:textId="77777777" w:rsidR="00886040" w:rsidRDefault="00886040">
            <w:pPr>
              <w:rPr>
                <w:lang w:eastAsia="en-GB"/>
              </w:rPr>
            </w:pPr>
          </w:p>
        </w:tc>
        <w:tc>
          <w:tcPr>
            <w:tcW w:w="2896" w:type="dxa"/>
          </w:tcPr>
          <w:p w14:paraId="3685B128" w14:textId="77777777" w:rsidR="00886040" w:rsidRDefault="005069FF">
            <w:r>
              <w:lastRenderedPageBreak/>
              <w:t>True, will correct that in the next iteration.</w:t>
            </w:r>
          </w:p>
          <w:p w14:paraId="4EC81DC3" w14:textId="77777777" w:rsidR="005069FF" w:rsidRDefault="005069FF"/>
          <w:p w14:paraId="7286A0AF" w14:textId="77777777" w:rsidR="005069FF" w:rsidRDefault="005069FF"/>
          <w:p w14:paraId="2232B9DE" w14:textId="77777777" w:rsidR="005069FF" w:rsidRDefault="005069FF">
            <w:proofErr w:type="gramStart"/>
            <w:r>
              <w:rPr>
                <w:rFonts w:hint="eastAsia"/>
              </w:rPr>
              <w:t>I</w:t>
            </w:r>
            <w:r>
              <w:t>ndeed</w:t>
            </w:r>
            <w:proofErr w:type="gramEnd"/>
            <w:r>
              <w:t xml:space="preserve"> it was copied from LTE, but if the suggested addition was captured in MAC, why not now for NR also capture in MAC?</w:t>
            </w:r>
          </w:p>
          <w:p w14:paraId="254704E5" w14:textId="77777777" w:rsidR="005069FF" w:rsidRDefault="005069FF"/>
          <w:p w14:paraId="2A03CAAF" w14:textId="77777777" w:rsidR="005069FF" w:rsidRDefault="005069FF"/>
          <w:p w14:paraId="41BE11E4" w14:textId="77777777" w:rsidR="005069FF" w:rsidRDefault="005069FF"/>
          <w:p w14:paraId="14A9C9A9" w14:textId="77777777" w:rsidR="005069FF" w:rsidRDefault="005069FF"/>
          <w:p w14:paraId="26A77AE9" w14:textId="77777777" w:rsidR="005069FF" w:rsidRDefault="005069FF"/>
          <w:p w14:paraId="135C902D" w14:textId="77777777" w:rsidR="005069FF" w:rsidRDefault="005069FF"/>
          <w:p w14:paraId="4E785EE5" w14:textId="77777777" w:rsidR="005069FF" w:rsidRDefault="005069FF"/>
          <w:p w14:paraId="18DC01AC" w14:textId="77777777" w:rsidR="005069FF" w:rsidRDefault="005069FF"/>
          <w:p w14:paraId="63137991" w14:textId="77777777" w:rsidR="005069FF" w:rsidRDefault="005069FF"/>
          <w:p w14:paraId="0BA04F1C" w14:textId="77777777" w:rsidR="005069FF" w:rsidRDefault="005069FF"/>
          <w:p w14:paraId="5F0D6340" w14:textId="77777777" w:rsidR="005069FF" w:rsidRDefault="005069FF"/>
          <w:p w14:paraId="29E73163" w14:textId="77777777" w:rsidR="005069FF" w:rsidRDefault="005069FF"/>
          <w:p w14:paraId="3417C5D2" w14:textId="77777777" w:rsidR="005069FF" w:rsidRDefault="005069FF"/>
          <w:p w14:paraId="7ADA0D05" w14:textId="77777777" w:rsidR="005069FF" w:rsidRDefault="005069FF"/>
          <w:p w14:paraId="2615A07B" w14:textId="3546F57B" w:rsidR="005069FF" w:rsidRDefault="005069FF">
            <w:pPr>
              <w:rPr>
                <w:rFonts w:hint="eastAsia"/>
              </w:rPr>
            </w:pPr>
            <w:r>
              <w:t xml:space="preserve">Sure, definition of the integer </w:t>
            </w:r>
            <w:proofErr w:type="gramStart"/>
            <w:r>
              <w:t>are</w:t>
            </w:r>
            <w:proofErr w:type="gramEnd"/>
            <w:r>
              <w:t xml:space="preserve"> added into FD.</w:t>
            </w:r>
          </w:p>
        </w:tc>
      </w:tr>
      <w:tr w:rsidR="00886040" w14:paraId="12901577" w14:textId="77777777" w:rsidTr="00BE7FED">
        <w:tc>
          <w:tcPr>
            <w:tcW w:w="0" w:type="auto"/>
          </w:tcPr>
          <w:p w14:paraId="5329E953" w14:textId="77777777" w:rsidR="00886040" w:rsidRDefault="003573C3">
            <w:r>
              <w:rPr>
                <w:rFonts w:hint="eastAsia"/>
              </w:rPr>
              <w:lastRenderedPageBreak/>
              <w:t>ZTE</w:t>
            </w:r>
          </w:p>
        </w:tc>
        <w:tc>
          <w:tcPr>
            <w:tcW w:w="0" w:type="auto"/>
          </w:tcPr>
          <w:p w14:paraId="09E8EDF2" w14:textId="77777777" w:rsidR="00886040" w:rsidRDefault="003573C3">
            <w:r>
              <w:rPr>
                <w:rFonts w:hint="eastAsia"/>
              </w:rPr>
              <w:t>6.3.5</w:t>
            </w:r>
          </w:p>
        </w:tc>
        <w:tc>
          <w:tcPr>
            <w:tcW w:w="8612" w:type="dxa"/>
          </w:tcPr>
          <w:p w14:paraId="47FD19C1" w14:textId="77777777" w:rsidR="00886040" w:rsidRDefault="003573C3">
            <w:r>
              <w:rPr>
                <w:rFonts w:hint="eastAsia"/>
              </w:rPr>
              <w:t xml:space="preserve">Is it appropriate to use such long IE name in ASN.1? </w:t>
            </w:r>
          </w:p>
          <w:p w14:paraId="53D1EDD5" w14:textId="77777777" w:rsidR="00886040" w:rsidRDefault="00886040"/>
          <w:p w14:paraId="379DF3B9" w14:textId="77777777" w:rsidR="00886040" w:rsidRDefault="003573C3">
            <w:pPr>
              <w:rPr>
                <w:lang w:eastAsia="en-GB"/>
              </w:rPr>
            </w:pPr>
            <w:r>
              <w:rPr>
                <w:rFonts w:ascii="Courier New" w:eastAsia="Times New Roman" w:hAnsi="Courier New"/>
                <w:color w:val="808080"/>
                <w:sz w:val="16"/>
                <w:lang w:eastAsia="en-GB"/>
              </w:rPr>
              <w:t>harq-ACKFeedbackRatioforContentionWindowAdjustmentGC-Option2-r18 INTEGER (</w:t>
            </w:r>
            <w:proofErr w:type="gramStart"/>
            <w:r>
              <w:rPr>
                <w:rFonts w:ascii="Courier New" w:eastAsia="Times New Roman" w:hAnsi="Courier New"/>
                <w:color w:val="808080"/>
                <w:sz w:val="16"/>
                <w:lang w:eastAsia="en-GB"/>
              </w:rPr>
              <w:t>10..</w:t>
            </w:r>
            <w:proofErr w:type="gramEnd"/>
            <w:r>
              <w:rPr>
                <w:rFonts w:ascii="Courier New" w:eastAsia="Times New Roman" w:hAnsi="Courier New"/>
                <w:color w:val="808080"/>
                <w:sz w:val="16"/>
                <w:lang w:eastAsia="en-GB"/>
              </w:rPr>
              <w:t>100)                 OPTIONAL,  -- Need M</w:t>
            </w:r>
          </w:p>
        </w:tc>
        <w:tc>
          <w:tcPr>
            <w:tcW w:w="2896" w:type="dxa"/>
          </w:tcPr>
          <w:p w14:paraId="419BD6E6" w14:textId="1A175800" w:rsidR="00886040" w:rsidRDefault="005069FF">
            <w:r>
              <w:rPr>
                <w:rFonts w:hint="eastAsia"/>
              </w:rPr>
              <w:t>I</w:t>
            </w:r>
            <w:r>
              <w:t xml:space="preserve">t is copied from </w:t>
            </w:r>
            <w:proofErr w:type="spellStart"/>
            <w:r>
              <w:t>rrc</w:t>
            </w:r>
            <w:proofErr w:type="spellEnd"/>
            <w:r>
              <w:t xml:space="preserve"> parameter list from R1, but also I got the same </w:t>
            </w:r>
            <w:proofErr w:type="gramStart"/>
            <w:r>
              <w:t>feeling..</w:t>
            </w:r>
            <w:proofErr w:type="gramEnd"/>
            <w:r>
              <w:t xml:space="preserve"> I will use </w:t>
            </w:r>
            <w:proofErr w:type="spellStart"/>
            <w:r>
              <w:t>abbr</w:t>
            </w:r>
            <w:proofErr w:type="spellEnd"/>
            <w:r>
              <w:t xml:space="preserve"> of CW to shorten it.</w:t>
            </w:r>
          </w:p>
        </w:tc>
      </w:tr>
      <w:tr w:rsidR="00886040" w14:paraId="73FA3255" w14:textId="77777777" w:rsidTr="00BE7FED">
        <w:tc>
          <w:tcPr>
            <w:tcW w:w="0" w:type="auto"/>
          </w:tcPr>
          <w:p w14:paraId="3C943CE3" w14:textId="77777777" w:rsidR="00886040" w:rsidRDefault="003573C3">
            <w:r>
              <w:rPr>
                <w:rFonts w:hint="eastAsia"/>
              </w:rPr>
              <w:t>ZTE</w:t>
            </w:r>
          </w:p>
        </w:tc>
        <w:tc>
          <w:tcPr>
            <w:tcW w:w="0" w:type="auto"/>
          </w:tcPr>
          <w:p w14:paraId="1DF0B552" w14:textId="77777777" w:rsidR="00886040" w:rsidRDefault="003573C3">
            <w:r>
              <w:rPr>
                <w:rFonts w:hint="eastAsia"/>
              </w:rPr>
              <w:t>6.3.5</w:t>
            </w:r>
          </w:p>
        </w:tc>
        <w:tc>
          <w:tcPr>
            <w:tcW w:w="8612" w:type="dxa"/>
          </w:tcPr>
          <w:p w14:paraId="3668D0FF" w14:textId="77777777" w:rsidR="00886040" w:rsidRDefault="003573C3">
            <w:r>
              <w:rPr>
                <w:rFonts w:hint="eastAsia"/>
              </w:rPr>
              <w:t>Following agreement is missing.</w:t>
            </w:r>
          </w:p>
          <w:p w14:paraId="6E26A80A" w14:textId="77777777" w:rsidR="00886040" w:rsidRDefault="003573C3">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C098CEE" w14:textId="77777777" w:rsidR="00886040" w:rsidRDefault="00886040">
            <w:pPr>
              <w:rPr>
                <w:rFonts w:ascii="Courier New" w:eastAsia="宋体" w:hAnsi="Courier New"/>
                <w:color w:val="808080"/>
                <w:sz w:val="16"/>
                <w:lang w:eastAsia="en-GB"/>
              </w:rPr>
            </w:pPr>
          </w:p>
        </w:tc>
        <w:tc>
          <w:tcPr>
            <w:tcW w:w="2896" w:type="dxa"/>
          </w:tcPr>
          <w:p w14:paraId="757065B1" w14:textId="254DD9D0" w:rsidR="00886040" w:rsidRDefault="005069FF">
            <w:r>
              <w:t>Oh, sorry for missing that, thanks for catching it.</w:t>
            </w:r>
          </w:p>
        </w:tc>
      </w:tr>
      <w:tr w:rsidR="00886040" w14:paraId="016DB183" w14:textId="77777777" w:rsidTr="00BE7FED">
        <w:tc>
          <w:tcPr>
            <w:tcW w:w="0" w:type="auto"/>
          </w:tcPr>
          <w:p w14:paraId="6069CA9B" w14:textId="77777777" w:rsidR="00886040" w:rsidRDefault="003573C3">
            <w:r>
              <w:rPr>
                <w:rFonts w:hint="eastAsia"/>
              </w:rPr>
              <w:lastRenderedPageBreak/>
              <w:t>ZTE</w:t>
            </w:r>
          </w:p>
        </w:tc>
        <w:tc>
          <w:tcPr>
            <w:tcW w:w="0" w:type="auto"/>
          </w:tcPr>
          <w:p w14:paraId="558E9385" w14:textId="77777777" w:rsidR="00886040" w:rsidRDefault="003573C3">
            <w:r>
              <w:rPr>
                <w:rFonts w:hint="eastAsia"/>
              </w:rPr>
              <w:t>6.3.5</w:t>
            </w:r>
          </w:p>
        </w:tc>
        <w:tc>
          <w:tcPr>
            <w:tcW w:w="8612" w:type="dxa"/>
          </w:tcPr>
          <w:p w14:paraId="59BE2EC8" w14:textId="77777777" w:rsidR="00886040" w:rsidRDefault="003573C3">
            <w:pPr>
              <w:rPr>
                <w:rFonts w:ascii="Courier New" w:eastAsia="宋体" w:hAnsi="Courier New"/>
                <w:color w:val="808080"/>
                <w:sz w:val="16"/>
              </w:rPr>
            </w:pPr>
            <w:r>
              <w:rPr>
                <w:rFonts w:hint="eastAsia"/>
              </w:rPr>
              <w:t>Following FD should be removed, since corresponding IE is not present.</w:t>
            </w:r>
          </w:p>
          <w:p w14:paraId="701583D9" w14:textId="77777777" w:rsidR="00886040" w:rsidRDefault="003573C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sl</w:t>
            </w:r>
            <w:proofErr w:type="spellEnd"/>
            <w:r>
              <w:rPr>
                <w:rFonts w:ascii="Arial" w:eastAsia="Times New Roman" w:hAnsi="Arial"/>
                <w:b/>
                <w:bCs/>
                <w:i/>
                <w:iCs/>
                <w:sz w:val="18"/>
                <w:lang w:eastAsia="sv-SE"/>
              </w:rPr>
              <w:t>-AbsoluteFrequencySSB</w:t>
            </w:r>
          </w:p>
          <w:p w14:paraId="047009D5" w14:textId="77777777" w:rsidR="00886040" w:rsidRDefault="003573C3">
            <w:pPr>
              <w:rPr>
                <w:rFonts w:ascii="Courier New" w:eastAsia="宋体" w:hAnsi="Courier New"/>
                <w:color w:val="808080"/>
                <w:sz w:val="16"/>
                <w:lang w:eastAsia="en-GB"/>
              </w:rPr>
            </w:pPr>
            <w:r>
              <w:rPr>
                <w:rFonts w:ascii="Arial" w:eastAsia="Times New Roman" w:hAnsi="Arial"/>
                <w:iCs/>
                <w:sz w:val="18"/>
                <w:lang w:eastAsia="en-GB"/>
              </w:rPr>
              <w:t xml:space="preserve">Indicates the frequency location of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The transmission bandwidth for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SSB is within the bandwidth of this </w:t>
            </w:r>
            <w:proofErr w:type="spellStart"/>
            <w:r>
              <w:rPr>
                <w:rFonts w:ascii="Arial" w:eastAsia="Times New Roman" w:hAnsi="Arial"/>
                <w:iCs/>
                <w:sz w:val="18"/>
                <w:lang w:eastAsia="en-GB"/>
              </w:rPr>
              <w:t>sidelink</w:t>
            </w:r>
            <w:proofErr w:type="spellEnd"/>
            <w:r>
              <w:rPr>
                <w:rFonts w:ascii="Arial" w:eastAsia="Times New Roman" w:hAnsi="Arial"/>
                <w:iCs/>
                <w:sz w:val="18"/>
                <w:lang w:eastAsia="en-GB"/>
              </w:rPr>
              <w:t xml:space="preserve"> BWP.</w:t>
            </w:r>
          </w:p>
        </w:tc>
        <w:tc>
          <w:tcPr>
            <w:tcW w:w="2896" w:type="dxa"/>
          </w:tcPr>
          <w:p w14:paraId="5935D65E" w14:textId="3FAC64C8" w:rsidR="00886040" w:rsidRDefault="005069FF">
            <w:r>
              <w:t>True, will remove.</w:t>
            </w:r>
          </w:p>
        </w:tc>
      </w:tr>
      <w:tr w:rsidR="00886040" w14:paraId="7EC5AC1A" w14:textId="77777777" w:rsidTr="00BE7FED">
        <w:tc>
          <w:tcPr>
            <w:tcW w:w="0" w:type="auto"/>
          </w:tcPr>
          <w:p w14:paraId="683FAE80" w14:textId="77777777" w:rsidR="00886040" w:rsidRDefault="003573C3">
            <w:r>
              <w:rPr>
                <w:rFonts w:hint="eastAsia"/>
              </w:rPr>
              <w:t>ZTE</w:t>
            </w:r>
          </w:p>
        </w:tc>
        <w:tc>
          <w:tcPr>
            <w:tcW w:w="0" w:type="auto"/>
          </w:tcPr>
          <w:p w14:paraId="6E166261" w14:textId="77777777" w:rsidR="00886040" w:rsidRDefault="003573C3">
            <w:r>
              <w:rPr>
                <w:rFonts w:hint="eastAsia"/>
              </w:rPr>
              <w:t>9.2</w:t>
            </w:r>
          </w:p>
        </w:tc>
        <w:tc>
          <w:tcPr>
            <w:tcW w:w="8612" w:type="dxa"/>
          </w:tcPr>
          <w:p w14:paraId="6BC90E89" w14:textId="77777777" w:rsidR="00886040" w:rsidRDefault="003573C3">
            <w:pPr>
              <w:rPr>
                <w:rFonts w:ascii="Arial" w:eastAsia="宋体" w:hAnsi="Arial"/>
                <w:iCs/>
                <w:sz w:val="18"/>
              </w:rPr>
            </w:pPr>
            <w:r>
              <w:rPr>
                <w:rFonts w:ascii="Arial" w:eastAsia="宋体" w:hAnsi="Arial" w:hint="eastAsia"/>
                <w:iCs/>
                <w:sz w:val="18"/>
              </w:rPr>
              <w:t xml:space="preserve">The new added </w:t>
            </w:r>
            <w:r>
              <w:rPr>
                <w:rFonts w:ascii="Arial" w:eastAsia="宋体" w:hAnsi="Arial"/>
                <w:iCs/>
                <w:sz w:val="18"/>
              </w:rPr>
              <w:t>“</w:t>
            </w:r>
            <w:r>
              <w:rPr>
                <w:rFonts w:ascii="Arial" w:eastAsia="Times New Roman" w:hAnsi="Arial"/>
                <w:sz w:val="18"/>
                <w:lang w:eastAsia="sv-SE"/>
              </w:rPr>
              <w:t>MAC configuration</w:t>
            </w:r>
            <w:r>
              <w:rPr>
                <w:rFonts w:ascii="Arial" w:eastAsia="宋体" w:hAnsi="Arial"/>
                <w:iCs/>
                <w:sz w:val="18"/>
              </w:rPr>
              <w:t>”</w:t>
            </w:r>
            <w:r>
              <w:rPr>
                <w:rFonts w:ascii="Arial" w:eastAsia="宋体" w:hAnsi="Arial" w:hint="eastAsia"/>
                <w:iCs/>
                <w:sz w:val="18"/>
              </w:rPr>
              <w:t xml:space="preserve"> for duplication shares same name with legacy MAC configuration for SRB. Suggested to use </w:t>
            </w:r>
            <w:r>
              <w:rPr>
                <w:rFonts w:ascii="Arial" w:eastAsia="宋体" w:hAnsi="Arial"/>
                <w:iCs/>
                <w:sz w:val="18"/>
              </w:rPr>
              <w:t>“</w:t>
            </w:r>
            <w:r>
              <w:rPr>
                <w:rFonts w:ascii="Arial" w:eastAsia="Times New Roman" w:hAnsi="Arial"/>
                <w:sz w:val="18"/>
                <w:lang w:eastAsia="sv-SE"/>
              </w:rPr>
              <w:t>MAC configuration</w:t>
            </w:r>
            <w:r>
              <w:rPr>
                <w:rFonts w:ascii="Arial" w:eastAsia="宋体" w:hAnsi="Arial" w:hint="eastAsia"/>
                <w:sz w:val="18"/>
              </w:rPr>
              <w:t xml:space="preserve"> </w:t>
            </w:r>
            <w:ins w:id="10" w:author="ZTE" w:date="2023-11-28T16:31:00Z">
              <w:r>
                <w:rPr>
                  <w:rFonts w:ascii="Arial" w:eastAsia="宋体" w:hAnsi="Arial" w:hint="eastAsia"/>
                  <w:sz w:val="18"/>
                </w:rPr>
                <w:t>associated to a</w:t>
              </w:r>
              <w:r>
                <w:rPr>
                  <w:rFonts w:ascii="Arial" w:eastAsia="Times New Roman" w:hAnsi="Arial"/>
                  <w:sz w:val="18"/>
                  <w:lang w:eastAsia="sv-SE"/>
                </w:rPr>
                <w:t xml:space="preserve">dditional RLC </w:t>
              </w:r>
              <w:proofErr w:type="gramStart"/>
              <w:r>
                <w:rPr>
                  <w:rFonts w:ascii="Arial" w:eastAsia="Times New Roman" w:hAnsi="Arial"/>
                  <w:sz w:val="18"/>
                  <w:lang w:eastAsia="sv-SE"/>
                </w:rPr>
                <w:t>configuration</w:t>
              </w:r>
            </w:ins>
            <w:proofErr w:type="gramEnd"/>
            <w:r>
              <w:rPr>
                <w:rFonts w:ascii="Arial" w:eastAsia="宋体" w:hAnsi="Arial"/>
                <w:iCs/>
                <w:sz w:val="18"/>
              </w:rPr>
              <w:t>”</w:t>
            </w:r>
          </w:p>
          <w:p w14:paraId="1B3F7BCF" w14:textId="77777777" w:rsidR="00886040" w:rsidRDefault="00886040">
            <w:pPr>
              <w:rPr>
                <w:rFonts w:ascii="Arial" w:eastAsia="宋体" w:hAnsi="Arial"/>
                <w:iCs/>
                <w:sz w:val="18"/>
                <w:lang w:eastAsia="en-GB"/>
              </w:rPr>
            </w:pPr>
          </w:p>
        </w:tc>
        <w:tc>
          <w:tcPr>
            <w:tcW w:w="2896" w:type="dxa"/>
          </w:tcPr>
          <w:p w14:paraId="6D7D662D" w14:textId="19575A4B" w:rsidR="00886040" w:rsidRDefault="005069FF">
            <w:r>
              <w:rPr>
                <w:rFonts w:hint="eastAsia"/>
              </w:rPr>
              <w:t>O</w:t>
            </w:r>
            <w:r>
              <w:t>K, will add</w:t>
            </w:r>
          </w:p>
        </w:tc>
      </w:tr>
      <w:tr w:rsidR="00886040" w14:paraId="6F469B29" w14:textId="77777777" w:rsidTr="00BE7FED">
        <w:tc>
          <w:tcPr>
            <w:tcW w:w="0" w:type="auto"/>
          </w:tcPr>
          <w:p w14:paraId="0068670C" w14:textId="77777777" w:rsidR="00886040" w:rsidRDefault="003573C3">
            <w:r>
              <w:rPr>
                <w:rFonts w:hint="eastAsia"/>
              </w:rPr>
              <w:t>ZTE</w:t>
            </w:r>
          </w:p>
        </w:tc>
        <w:tc>
          <w:tcPr>
            <w:tcW w:w="0" w:type="auto"/>
          </w:tcPr>
          <w:p w14:paraId="4045E5BE" w14:textId="77777777" w:rsidR="00886040" w:rsidRDefault="003573C3">
            <w:r>
              <w:rPr>
                <w:rFonts w:hint="eastAsia"/>
              </w:rPr>
              <w:t>9.x</w:t>
            </w:r>
          </w:p>
        </w:tc>
        <w:tc>
          <w:tcPr>
            <w:tcW w:w="8612" w:type="dxa"/>
          </w:tcPr>
          <w:p w14:paraId="548B6E35" w14:textId="77777777" w:rsidR="00886040" w:rsidRDefault="003573C3">
            <w:pPr>
              <w:rPr>
                <w:rFonts w:ascii="Arial" w:eastAsia="宋体" w:hAnsi="Arial"/>
                <w:iCs/>
                <w:sz w:val="18"/>
                <w:lang w:eastAsia="en-GB"/>
              </w:rPr>
            </w:pPr>
            <w:r>
              <w:rPr>
                <w:rFonts w:ascii="Arial" w:eastAsia="宋体" w:hAnsi="Arial" w:hint="eastAsia"/>
                <w:iCs/>
                <w:sz w:val="18"/>
              </w:rPr>
              <w:t xml:space="preserve">Do we need to move R17 </w:t>
            </w:r>
            <w:proofErr w:type="spellStart"/>
            <w:r>
              <w:rPr>
                <w:rFonts w:ascii="Arial" w:eastAsia="宋体" w:hAnsi="Arial" w:hint="eastAsia"/>
                <w:iCs/>
                <w:sz w:val="18"/>
              </w:rPr>
              <w:t>tx</w:t>
            </w:r>
            <w:proofErr w:type="spellEnd"/>
            <w:r>
              <w:rPr>
                <w:rFonts w:ascii="Arial" w:eastAsia="宋体" w:hAnsi="Arial" w:hint="eastAsia"/>
                <w:iCs/>
                <w:sz w:val="18"/>
              </w:rPr>
              <w:t xml:space="preserve"> profile to the new added clause 9.X?</w:t>
            </w:r>
          </w:p>
        </w:tc>
        <w:tc>
          <w:tcPr>
            <w:tcW w:w="2896" w:type="dxa"/>
          </w:tcPr>
          <w:p w14:paraId="040FDAB9" w14:textId="5F080375" w:rsidR="00886040" w:rsidRDefault="005069FF">
            <w:r>
              <w:t>Tend to avoid change to the legacy part</w:t>
            </w:r>
          </w:p>
        </w:tc>
      </w:tr>
      <w:tr w:rsidR="003573C3" w14:paraId="442FE0EA" w14:textId="77777777" w:rsidTr="00BE7FED">
        <w:tc>
          <w:tcPr>
            <w:tcW w:w="0" w:type="auto"/>
          </w:tcPr>
          <w:p w14:paraId="02BB5754" w14:textId="77777777" w:rsidR="003573C3" w:rsidRDefault="003573C3">
            <w:r>
              <w:t xml:space="preserve">Huawei, </w:t>
            </w:r>
            <w:proofErr w:type="spellStart"/>
            <w:r>
              <w:t>HiSilicon</w:t>
            </w:r>
            <w:proofErr w:type="spellEnd"/>
          </w:p>
        </w:tc>
        <w:tc>
          <w:tcPr>
            <w:tcW w:w="0" w:type="auto"/>
          </w:tcPr>
          <w:p w14:paraId="6811E67D" w14:textId="77777777" w:rsidR="003573C3" w:rsidRDefault="003573C3">
            <w:r>
              <w:t>6.3.2</w:t>
            </w:r>
          </w:p>
        </w:tc>
        <w:tc>
          <w:tcPr>
            <w:tcW w:w="8612" w:type="dxa"/>
          </w:tcPr>
          <w:p w14:paraId="11C4335D" w14:textId="77777777" w:rsidR="003573C3" w:rsidRDefault="003573C3">
            <w:pPr>
              <w:rPr>
                <w:rFonts w:ascii="Arial" w:eastAsia="宋体" w:hAnsi="Arial"/>
                <w:iCs/>
                <w:sz w:val="18"/>
              </w:rPr>
            </w:pPr>
            <w:r>
              <w:rPr>
                <w:rFonts w:ascii="Arial" w:eastAsia="宋体" w:hAnsi="Arial"/>
                <w:iCs/>
                <w:sz w:val="18"/>
              </w:rPr>
              <w:t xml:space="preserve">Within IE </w:t>
            </w:r>
            <w:proofErr w:type="spellStart"/>
            <w:r w:rsidRPr="003573C3">
              <w:rPr>
                <w:rFonts w:ascii="Arial" w:eastAsia="宋体" w:hAnsi="Arial"/>
                <w:iCs/>
                <w:sz w:val="18"/>
              </w:rPr>
              <w:t>MeasObjectNR</w:t>
            </w:r>
            <w:proofErr w:type="spellEnd"/>
            <w:r w:rsidRPr="003573C3">
              <w:rPr>
                <w:rFonts w:ascii="Arial" w:eastAsia="宋体" w:hAnsi="Arial"/>
                <w:iCs/>
                <w:sz w:val="18"/>
              </w:rPr>
              <w:t>-SL</w:t>
            </w:r>
            <w:r>
              <w:rPr>
                <w:rFonts w:ascii="Arial" w:eastAsia="宋体" w:hAnsi="Arial"/>
                <w:iCs/>
                <w:sz w:val="18"/>
              </w:rPr>
              <w:t xml:space="preserve">, the FD for field </w:t>
            </w:r>
            <w:proofErr w:type="spellStart"/>
            <w:r w:rsidRPr="003573C3">
              <w:rPr>
                <w:rFonts w:ascii="Arial" w:eastAsia="宋体" w:hAnsi="Arial"/>
                <w:iCs/>
                <w:sz w:val="18"/>
              </w:rPr>
              <w:t>sl</w:t>
            </w:r>
            <w:proofErr w:type="spellEnd"/>
            <w:r w:rsidRPr="003573C3">
              <w:rPr>
                <w:rFonts w:ascii="Arial" w:eastAsia="宋体" w:hAnsi="Arial"/>
                <w:iCs/>
                <w:sz w:val="18"/>
              </w:rPr>
              <w:t>-Frequency</w:t>
            </w:r>
            <w:r>
              <w:rPr>
                <w:rFonts w:ascii="Arial" w:eastAsia="宋体" w:hAnsi="Arial"/>
                <w:iCs/>
                <w:sz w:val="18"/>
              </w:rPr>
              <w:t xml:space="preserve"> is needed, as this field is new and appears for the first time. The FD can reuse the change on similar SUI fields, "</w:t>
            </w:r>
            <w:r>
              <w:t xml:space="preserve"> </w:t>
            </w:r>
            <w:r w:rsidRPr="003573C3">
              <w:rPr>
                <w:rFonts w:ascii="Arial" w:eastAsia="宋体" w:hAnsi="Arial"/>
                <w:iCs/>
                <w:sz w:val="18"/>
              </w:rPr>
              <w:t xml:space="preserve">The value 1 corresponds to the frequency of first entry in </w:t>
            </w:r>
            <w:proofErr w:type="spellStart"/>
            <w:r w:rsidRPr="003573C3">
              <w:rPr>
                <w:rFonts w:ascii="Arial" w:eastAsia="宋体" w:hAnsi="Arial"/>
                <w:iCs/>
                <w:sz w:val="18"/>
              </w:rPr>
              <w:t>sl-FreqInfoList</w:t>
            </w:r>
            <w:proofErr w:type="spellEnd"/>
            <w:r w:rsidRPr="003573C3">
              <w:rPr>
                <w:rFonts w:ascii="Arial" w:eastAsia="宋体" w:hAnsi="Arial"/>
                <w:iCs/>
                <w:sz w:val="18"/>
              </w:rPr>
              <w:t xml:space="preserve"> broadcast in SIB12, the value 2 corresponds to the frequency of first entry in </w:t>
            </w:r>
            <w:proofErr w:type="spellStart"/>
            <w:r w:rsidRPr="003573C3">
              <w:rPr>
                <w:rFonts w:ascii="Arial" w:eastAsia="宋体" w:hAnsi="Arial"/>
                <w:iCs/>
                <w:sz w:val="18"/>
              </w:rPr>
              <w:t>sl-FreqInfoListSizeExt</w:t>
            </w:r>
            <w:proofErr w:type="spellEnd"/>
            <w:r w:rsidRPr="003573C3">
              <w:rPr>
                <w:rFonts w:ascii="Arial" w:eastAsia="宋体" w:hAnsi="Arial"/>
                <w:iCs/>
                <w:sz w:val="18"/>
              </w:rPr>
              <w:t xml:space="preserve"> broadcast in SIB12, the value 3 corresponds to the frequency of second entry in </w:t>
            </w:r>
            <w:proofErr w:type="spellStart"/>
            <w:r w:rsidRPr="003573C3">
              <w:rPr>
                <w:rFonts w:ascii="Arial" w:eastAsia="宋体" w:hAnsi="Arial"/>
                <w:iCs/>
                <w:sz w:val="18"/>
              </w:rPr>
              <w:t>sl-FreqInfoListSizeExt</w:t>
            </w:r>
            <w:proofErr w:type="spellEnd"/>
            <w:r w:rsidRPr="003573C3">
              <w:rPr>
                <w:rFonts w:ascii="Arial" w:eastAsia="宋体" w:hAnsi="Arial"/>
                <w:iCs/>
                <w:sz w:val="18"/>
              </w:rPr>
              <w:t xml:space="preserve"> broadcast in SIB12 and so on.</w:t>
            </w:r>
            <w:r>
              <w:rPr>
                <w:rFonts w:ascii="Arial" w:eastAsia="宋体" w:hAnsi="Arial"/>
                <w:iCs/>
                <w:sz w:val="18"/>
              </w:rPr>
              <w:t>"</w:t>
            </w:r>
          </w:p>
        </w:tc>
        <w:tc>
          <w:tcPr>
            <w:tcW w:w="2896" w:type="dxa"/>
          </w:tcPr>
          <w:p w14:paraId="2EF33B1F" w14:textId="67C72E45" w:rsidR="003573C3" w:rsidRDefault="005069FF">
            <w:r>
              <w:t>True, as replied to ZTE.</w:t>
            </w:r>
          </w:p>
        </w:tc>
      </w:tr>
      <w:tr w:rsidR="003573C3" w14:paraId="483AE56F" w14:textId="77777777" w:rsidTr="00BE7FED">
        <w:tc>
          <w:tcPr>
            <w:tcW w:w="0" w:type="auto"/>
          </w:tcPr>
          <w:p w14:paraId="7BD443E0" w14:textId="77777777" w:rsidR="003573C3" w:rsidRDefault="003573C3">
            <w:r>
              <w:t xml:space="preserve">Huawei, </w:t>
            </w:r>
            <w:proofErr w:type="spellStart"/>
            <w:r>
              <w:t>HiSilicon</w:t>
            </w:r>
            <w:proofErr w:type="spellEnd"/>
          </w:p>
        </w:tc>
        <w:tc>
          <w:tcPr>
            <w:tcW w:w="0" w:type="auto"/>
          </w:tcPr>
          <w:p w14:paraId="193CE489" w14:textId="77777777" w:rsidR="003573C3" w:rsidRDefault="003573C3">
            <w:r>
              <w:t>6.3.2</w:t>
            </w:r>
          </w:p>
        </w:tc>
        <w:tc>
          <w:tcPr>
            <w:tcW w:w="8612" w:type="dxa"/>
          </w:tcPr>
          <w:p w14:paraId="50180E7F" w14:textId="77777777" w:rsidR="003573C3" w:rsidRDefault="003573C3">
            <w:pPr>
              <w:rPr>
                <w:rFonts w:ascii="Arial" w:eastAsia="宋体" w:hAnsi="Arial"/>
                <w:iCs/>
                <w:sz w:val="18"/>
              </w:rPr>
            </w:pPr>
            <w:r>
              <w:rPr>
                <w:rFonts w:ascii="Arial" w:eastAsia="宋体" w:hAnsi="Arial"/>
                <w:iCs/>
                <w:sz w:val="18"/>
              </w:rPr>
              <w:t>Within IE</w:t>
            </w:r>
            <w:r>
              <w:t xml:space="preserve"> </w:t>
            </w:r>
            <w:proofErr w:type="spellStart"/>
            <w:r w:rsidRPr="003573C3">
              <w:rPr>
                <w:rFonts w:ascii="Arial" w:eastAsia="宋体" w:hAnsi="Arial"/>
                <w:iCs/>
                <w:sz w:val="18"/>
              </w:rPr>
              <w:t>MeasResultsSL</w:t>
            </w:r>
            <w:proofErr w:type="spellEnd"/>
            <w:r>
              <w:rPr>
                <w:rFonts w:ascii="Arial" w:eastAsia="宋体" w:hAnsi="Arial"/>
                <w:iCs/>
                <w:sz w:val="18"/>
              </w:rPr>
              <w:t>: though RAN2 has no explicit agreement on the frequency dimension (</w:t>
            </w:r>
            <w:proofErr w:type="gramStart"/>
            <w:r>
              <w:rPr>
                <w:rFonts w:ascii="Arial" w:eastAsia="宋体" w:hAnsi="Arial"/>
                <w:iCs/>
                <w:sz w:val="18"/>
              </w:rPr>
              <w:t>i.e.</w:t>
            </w:r>
            <w:proofErr w:type="gramEnd"/>
            <w:r>
              <w:rPr>
                <w:rFonts w:ascii="Arial" w:eastAsia="宋体" w:hAnsi="Arial"/>
                <w:iCs/>
                <w:sz w:val="18"/>
              </w:rPr>
              <w:t xml:space="preserve"> carrier index), it is straightforward such frequency dimension (i.e. carrier index) is needed for measurement results.  </w:t>
            </w:r>
          </w:p>
        </w:tc>
        <w:tc>
          <w:tcPr>
            <w:tcW w:w="2896" w:type="dxa"/>
          </w:tcPr>
          <w:p w14:paraId="45F0F6DA" w14:textId="0F107C50" w:rsidR="003573C3" w:rsidRDefault="005069FF">
            <w:r>
              <w:t xml:space="preserve">Yet I thought the </w:t>
            </w:r>
            <w:proofErr w:type="spellStart"/>
            <w:r>
              <w:t>meas</w:t>
            </w:r>
            <w:proofErr w:type="spellEnd"/>
            <w:r>
              <w:t>-</w:t>
            </w:r>
            <w:proofErr w:type="gramStart"/>
            <w:r>
              <w:t>ID</w:t>
            </w:r>
            <w:proofErr w:type="gramEnd"/>
            <w:r>
              <w:t xml:space="preserve"> which is included in MR, and associated to a MO, will already play the role for that?</w:t>
            </w:r>
          </w:p>
        </w:tc>
      </w:tr>
    </w:tbl>
    <w:p w14:paraId="16809DCE" w14:textId="77777777" w:rsidR="00886040" w:rsidRDefault="00886040"/>
    <w:sectPr w:rsidR="0088604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73BD" w14:textId="77777777" w:rsidR="00AA03A7" w:rsidRDefault="00AA03A7" w:rsidP="00BE7FED">
      <w:pPr>
        <w:spacing w:after="0" w:line="240" w:lineRule="auto"/>
      </w:pPr>
      <w:r>
        <w:separator/>
      </w:r>
    </w:p>
  </w:endnote>
  <w:endnote w:type="continuationSeparator" w:id="0">
    <w:p w14:paraId="0E139E4F" w14:textId="77777777" w:rsidR="00AA03A7" w:rsidRDefault="00AA03A7" w:rsidP="00BE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7FFDC" w14:textId="77777777" w:rsidR="00AA03A7" w:rsidRDefault="00AA03A7" w:rsidP="00BE7FED">
      <w:pPr>
        <w:spacing w:after="0" w:line="240" w:lineRule="auto"/>
      </w:pPr>
      <w:r>
        <w:separator/>
      </w:r>
    </w:p>
  </w:footnote>
  <w:footnote w:type="continuationSeparator" w:id="0">
    <w:p w14:paraId="4F881EFE" w14:textId="77777777" w:rsidR="00AA03A7" w:rsidRDefault="00AA03A7" w:rsidP="00BE7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68B1"/>
    <w:multiLevelType w:val="multilevel"/>
    <w:tmpl w:val="11EA68B1"/>
    <w:lvl w:ilvl="0">
      <w:start w:val="1"/>
      <w:numFmt w:val="decimal"/>
      <w:lvlText w:val="%1&gt;"/>
      <w:lvlJc w:val="left"/>
      <w:pPr>
        <w:ind w:left="644" w:hanging="360"/>
      </w:pPr>
      <w:rPr>
        <w:rFonts w:eastAsia="Times New Roman"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15:restartNumberingAfterBreak="0">
    <w:nsid w:val="2BDE1A50"/>
    <w:multiLevelType w:val="multilevel"/>
    <w:tmpl w:val="2BDE1A50"/>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15:restartNumberingAfterBreak="0">
    <w:nsid w:val="63F57660"/>
    <w:multiLevelType w:val="multilevel"/>
    <w:tmpl w:val="63F57660"/>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74C754CB"/>
    <w:multiLevelType w:val="multilevel"/>
    <w:tmpl w:val="74C754CB"/>
    <w:lvl w:ilvl="0">
      <w:start w:val="1"/>
      <w:numFmt w:val="decimal"/>
      <w:lvlText w:val="%1&gt;"/>
      <w:lvlJc w:val="left"/>
      <w:pPr>
        <w:ind w:left="644" w:hanging="360"/>
      </w:pPr>
      <w:rPr>
        <w:rFonts w:eastAsia="Batang"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750225805">
    <w:abstractNumId w:val="0"/>
  </w:num>
  <w:num w:numId="2" w16cid:durableId="466819498">
    <w:abstractNumId w:val="2"/>
  </w:num>
  <w:num w:numId="3" w16cid:durableId="886769172">
    <w:abstractNumId w:val="3"/>
  </w:num>
  <w:num w:numId="4" w16cid:durableId="3972902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yMzY0MDWzNDawNDdU0lEKTi0uzszPAykwqgUA8oGlGCwAAAA="/>
  </w:docVars>
  <w:rsids>
    <w:rsidRoot w:val="00A36534"/>
    <w:rsid w:val="00051D5B"/>
    <w:rsid w:val="000C002E"/>
    <w:rsid w:val="000D6FBE"/>
    <w:rsid w:val="00161EE5"/>
    <w:rsid w:val="001E05A6"/>
    <w:rsid w:val="003573C3"/>
    <w:rsid w:val="005069FF"/>
    <w:rsid w:val="005A7120"/>
    <w:rsid w:val="00645272"/>
    <w:rsid w:val="006E3486"/>
    <w:rsid w:val="00881B64"/>
    <w:rsid w:val="00886040"/>
    <w:rsid w:val="009B622B"/>
    <w:rsid w:val="009D5442"/>
    <w:rsid w:val="00A36534"/>
    <w:rsid w:val="00AA03A7"/>
    <w:rsid w:val="00BD00F5"/>
    <w:rsid w:val="00BE7FED"/>
    <w:rsid w:val="00C103FB"/>
    <w:rsid w:val="00F12E67"/>
    <w:rsid w:val="00F212AC"/>
    <w:rsid w:val="00F5093D"/>
    <w:rsid w:val="46070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B345"/>
  <w15:docId w15:val="{4BEB02CB-E4B4-4973-BC06-739A616C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spacing w:after="180"/>
      <w:jc w:val="left"/>
    </w:pPr>
    <w:rPr>
      <w:rFonts w:ascii="Times New Roman" w:hAnsi="Times New Roman" w:cs="Times New Roman"/>
      <w:kern w:val="0"/>
      <w:sz w:val="20"/>
      <w:szCs w:val="20"/>
      <w:lang w:val="en-GB" w:eastAsia="en-US"/>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Pr>
      <w:sz w:val="16"/>
    </w:rPr>
  </w:style>
  <w:style w:type="character" w:customStyle="1" w:styleId="a6">
    <w:name w:val="批注框文本 字符"/>
    <w:basedOn w:val="a0"/>
    <w:link w:val="a5"/>
    <w:uiPriority w:val="99"/>
    <w:semiHidden/>
    <w:rPr>
      <w:sz w:val="18"/>
      <w:szCs w:val="18"/>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hAnsi="Times New Roman" w:cs="Times New Roman"/>
      <w:kern w:val="0"/>
      <w:sz w:val="20"/>
      <w:szCs w:val="20"/>
      <w:lang w:val="en-GB" w:eastAsia="en-US"/>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Company</vt:lpstr>
    </vt:vector>
  </TitlesOfParts>
  <Company>Huawei Technologies Co., Ltd.</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POST-123bis</dc:creator>
  <cp:lastModifiedBy>OPPO (Qianxi Lu) - Post124</cp:lastModifiedBy>
  <cp:revision>2</cp:revision>
  <dcterms:created xsi:type="dcterms:W3CDTF">2023-11-29T02:37:00Z</dcterms:created>
  <dcterms:modified xsi:type="dcterms:W3CDTF">2023-11-29T02:37:00Z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1701114949</vt:lpwstr>
  </property>
</Properties>
</file>