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2317C631" w:rsidR="00A053D1" w:rsidRDefault="0082735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w:t>
      </w:r>
      <w:r w:rsidR="00E80B5C">
        <w:rPr>
          <w:rFonts w:ascii="Arial" w:hAnsi="Arial" w:cs="Arial"/>
          <w:b/>
          <w:sz w:val="28"/>
          <w:szCs w:val="28"/>
        </w:rPr>
        <w:t>G-RAN</w:t>
      </w:r>
      <w:r>
        <w:rPr>
          <w:rFonts w:ascii="Arial" w:hAnsi="Arial" w:cs="Arial"/>
          <w:b/>
          <w:sz w:val="28"/>
          <w:szCs w:val="28"/>
        </w:rPr>
        <w:t xml:space="preserve"> RAN2 #12</w:t>
      </w:r>
      <w:r w:rsidR="00456680">
        <w:rPr>
          <w:rFonts w:ascii="Arial" w:hAnsi="Arial" w:cs="Arial"/>
          <w:b/>
          <w:sz w:val="28"/>
          <w:szCs w:val="28"/>
        </w:rPr>
        <w:t>4</w:t>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F71B49">
        <w:rPr>
          <w:rFonts w:ascii="Arial" w:hAnsi="Arial" w:cs="Arial"/>
          <w:b/>
          <w:sz w:val="28"/>
          <w:szCs w:val="28"/>
        </w:rPr>
        <w:t>3</w:t>
      </w:r>
      <w:r w:rsidR="00005A5C">
        <w:rPr>
          <w:rFonts w:ascii="Arial" w:hAnsi="Arial" w:cs="Arial"/>
          <w:b/>
          <w:sz w:val="28"/>
          <w:szCs w:val="28"/>
        </w:rPr>
        <w:t>xxxxx</w:t>
      </w:r>
    </w:p>
    <w:p w14:paraId="1FC815AD" w14:textId="6DAC1A1C" w:rsidR="00A053D1" w:rsidRDefault="00456680">
      <w:pPr>
        <w:tabs>
          <w:tab w:val="left" w:pos="567"/>
        </w:tabs>
        <w:rPr>
          <w:rFonts w:ascii="Arial" w:hAnsi="Arial" w:cs="Arial"/>
          <w:b/>
          <w:sz w:val="28"/>
          <w:szCs w:val="28"/>
        </w:rPr>
      </w:pPr>
      <w:r>
        <w:rPr>
          <w:rFonts w:ascii="Arial" w:hAnsi="Arial" w:cs="Arial"/>
          <w:b/>
          <w:sz w:val="28"/>
          <w:szCs w:val="28"/>
        </w:rPr>
        <w:t>Chicago, USA</w:t>
      </w:r>
      <w:r w:rsidR="00115F84">
        <w:rPr>
          <w:rFonts w:ascii="Arial" w:hAnsi="Arial" w:cs="Arial"/>
          <w:b/>
          <w:sz w:val="28"/>
          <w:szCs w:val="28"/>
        </w:rPr>
        <w:t>, 13 – 17 November, 2023</w:t>
      </w:r>
    </w:p>
    <w:p w14:paraId="59F4557A" w14:textId="1BBA7CC6"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E828E3">
        <w:rPr>
          <w:rFonts w:ascii="Arial" w:hAnsi="Arial"/>
          <w:b/>
          <w:sz w:val="24"/>
          <w:szCs w:val="24"/>
          <w:lang w:val="en-US"/>
        </w:rPr>
        <w:t>7.13.</w:t>
      </w:r>
      <w:r w:rsidR="00107675">
        <w:rPr>
          <w:rFonts w:ascii="Arial" w:hAnsi="Arial"/>
          <w:b/>
          <w:sz w:val="24"/>
          <w:szCs w:val="24"/>
          <w:lang w:val="en-US"/>
        </w:rPr>
        <w:t>7</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43E5F8F7"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sidR="00E1411A">
        <w:rPr>
          <w:rFonts w:ascii="Arial" w:hAnsi="Arial"/>
          <w:b/>
          <w:sz w:val="24"/>
          <w:szCs w:val="24"/>
        </w:rPr>
        <w:t>Open issue list for RRC running CR for NPN</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Heading1"/>
      </w:pPr>
      <w:r>
        <w:t>1   Introduction</w:t>
      </w:r>
    </w:p>
    <w:p w14:paraId="18AD54A6" w14:textId="2E3747EC" w:rsidR="003B27CC" w:rsidRDefault="003B27CC" w:rsidP="00CD29DF">
      <w:pPr>
        <w:spacing w:after="0"/>
        <w:rPr>
          <w:rFonts w:eastAsiaTheme="minorEastAsia"/>
          <w:sz w:val="22"/>
          <w:szCs w:val="22"/>
          <w:lang w:eastAsia="zh-CN"/>
        </w:rPr>
      </w:pPr>
      <w:r>
        <w:rPr>
          <w:rFonts w:eastAsiaTheme="minorEastAsia"/>
          <w:sz w:val="22"/>
          <w:szCs w:val="22"/>
          <w:lang w:eastAsia="zh-CN"/>
        </w:rPr>
        <w:t>Based on the scope of the following email discussion, this paper is to identify open issues that would help CR finalization.</w:t>
      </w:r>
    </w:p>
    <w:p w14:paraId="0E7368B2" w14:textId="77777777" w:rsidR="003B27CC" w:rsidRDefault="003B27CC" w:rsidP="00CD29DF">
      <w:pPr>
        <w:spacing w:after="0"/>
        <w:rPr>
          <w:rFonts w:eastAsiaTheme="minorEastAsia"/>
          <w:sz w:val="22"/>
          <w:szCs w:val="22"/>
          <w:lang w:eastAsia="zh-CN"/>
        </w:rPr>
      </w:pPr>
    </w:p>
    <w:p w14:paraId="39AFC1FB" w14:textId="77777777" w:rsidR="003B27CC" w:rsidRDefault="003B27CC" w:rsidP="003B27CC">
      <w:pPr>
        <w:pStyle w:val="Doc-text2"/>
        <w:numPr>
          <w:ilvl w:val="0"/>
          <w:numId w:val="40"/>
        </w:numPr>
        <w:tabs>
          <w:tab w:val="num" w:pos="1619"/>
        </w:tabs>
        <w:rPr>
          <w:b/>
          <w:bCs/>
          <w:lang w:val="en-GB" w:eastAsia="en-GB"/>
        </w:rPr>
      </w:pPr>
      <w:r>
        <w:rPr>
          <w:b/>
          <w:bCs/>
          <w:lang w:val="en-GB"/>
        </w:rPr>
        <w:t>[Post123bis][667][R18 SON/MDT] RRC Running CR for Rel-18 for logged MDT enhancements and NPN (Huawei)</w:t>
      </w:r>
    </w:p>
    <w:p w14:paraId="26B18411" w14:textId="77777777" w:rsidR="003B27CC" w:rsidRDefault="003B27CC" w:rsidP="003B27CC">
      <w:pPr>
        <w:pStyle w:val="Doc-text2"/>
        <w:ind w:left="1619" w:firstLine="0"/>
        <w:rPr>
          <w:lang w:val="en-GB"/>
        </w:rPr>
      </w:pPr>
      <w:r>
        <w:rPr>
          <w:lang w:val="en-GB"/>
        </w:rPr>
        <w:t xml:space="preserve">Scope: Use endorsed versions as baselines to continue the running 38.331CR and 36.331 CR for R18 logged MDT enhancements and NPN and list of open issues </w:t>
      </w:r>
    </w:p>
    <w:p w14:paraId="03243767" w14:textId="77777777" w:rsidR="003B27CC" w:rsidRDefault="003B27CC" w:rsidP="003B27CC">
      <w:pPr>
        <w:pStyle w:val="Doc-text2"/>
        <w:ind w:left="1619" w:firstLine="0"/>
        <w:rPr>
          <w:lang w:val="en-GB"/>
        </w:rPr>
      </w:pPr>
      <w:r>
        <w:rPr>
          <w:lang w:val="en-GB"/>
        </w:rPr>
        <w:t>Intended outcome: Running CRs baseline for R18 logged MDT enhancements and NPN</w:t>
      </w:r>
    </w:p>
    <w:p w14:paraId="1F6E18E0" w14:textId="77777777" w:rsidR="003B27CC" w:rsidRDefault="003B27CC" w:rsidP="003B27CC">
      <w:pPr>
        <w:pStyle w:val="Doc-text2"/>
        <w:ind w:left="1619" w:firstLine="0"/>
        <w:rPr>
          <w:lang w:val="en-GB"/>
        </w:rPr>
      </w:pPr>
      <w:r>
        <w:rPr>
          <w:lang w:val="en-GB"/>
        </w:rPr>
        <w:t xml:space="preserve">Deadline: </w:t>
      </w:r>
      <w:r>
        <w:rPr>
          <w:u w:val="single"/>
          <w:lang w:val="en-GB"/>
        </w:rPr>
        <w:t>Friday October 27</w:t>
      </w:r>
      <w:r>
        <w:rPr>
          <w:u w:val="single"/>
          <w:vertAlign w:val="superscript"/>
          <w:lang w:val="en-GB"/>
        </w:rPr>
        <w:t>th</w:t>
      </w:r>
      <w:r>
        <w:rPr>
          <w:u w:val="single"/>
          <w:lang w:val="en-GB"/>
        </w:rPr>
        <w:t>, 2023</w:t>
      </w:r>
    </w:p>
    <w:p w14:paraId="7129E003" w14:textId="6133718B" w:rsidR="008E3A9A" w:rsidRDefault="008E3A9A" w:rsidP="00D74127">
      <w:pPr>
        <w:spacing w:after="0"/>
        <w:rPr>
          <w:rFonts w:eastAsiaTheme="minorEastAsia"/>
          <w:sz w:val="22"/>
          <w:szCs w:val="22"/>
          <w:lang w:eastAsia="zh-CN"/>
        </w:rPr>
      </w:pPr>
    </w:p>
    <w:p w14:paraId="0D97B9FD" w14:textId="5F3C7F8E" w:rsidR="008E3A9A" w:rsidRDefault="008E3A9A" w:rsidP="00D74127">
      <w:pPr>
        <w:spacing w:after="0"/>
        <w:rPr>
          <w:rFonts w:eastAsiaTheme="minorEastAsia"/>
          <w:sz w:val="22"/>
          <w:szCs w:val="22"/>
          <w:lang w:eastAsia="zh-CN"/>
        </w:rPr>
      </w:pPr>
      <w:r>
        <w:rPr>
          <w:rFonts w:eastAsiaTheme="minorEastAsia"/>
          <w:sz w:val="22"/>
          <w:szCs w:val="22"/>
          <w:lang w:eastAsia="zh-CN"/>
        </w:rPr>
        <w:t>For the feature</w:t>
      </w:r>
      <w:r w:rsidR="007033C8">
        <w:rPr>
          <w:rFonts w:eastAsiaTheme="minorEastAsia"/>
          <w:sz w:val="22"/>
          <w:szCs w:val="22"/>
          <w:lang w:eastAsia="zh-CN"/>
        </w:rPr>
        <w:t xml:space="preserve"> of</w:t>
      </w:r>
      <w:r>
        <w:rPr>
          <w:rFonts w:eastAsiaTheme="minorEastAsia"/>
          <w:sz w:val="22"/>
          <w:szCs w:val="22"/>
          <w:lang w:eastAsia="zh-CN"/>
        </w:rPr>
        <w:t xml:space="preserve"> logged MDT enhancements, there should be no open issues and the changes for this feature are stable for now.</w:t>
      </w:r>
    </w:p>
    <w:p w14:paraId="2EDF4AB8" w14:textId="21937AB5" w:rsidR="008E3A9A" w:rsidRDefault="008E3A9A" w:rsidP="00D74127">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w:t>
      </w:r>
      <w:r w:rsidR="0027561A">
        <w:rPr>
          <w:rFonts w:eastAsiaTheme="minorEastAsia"/>
          <w:sz w:val="22"/>
          <w:szCs w:val="22"/>
          <w:lang w:eastAsia="zh-CN"/>
        </w:rPr>
        <w:t xml:space="preserve"> the feature</w:t>
      </w:r>
      <w:r w:rsidR="007033C8">
        <w:rPr>
          <w:rFonts w:eastAsiaTheme="minorEastAsia"/>
          <w:sz w:val="22"/>
          <w:szCs w:val="22"/>
          <w:lang w:eastAsia="zh-CN"/>
        </w:rPr>
        <w:t xml:space="preserve"> of</w:t>
      </w:r>
      <w:r>
        <w:rPr>
          <w:rFonts w:eastAsiaTheme="minorEastAsia"/>
          <w:sz w:val="22"/>
          <w:szCs w:val="22"/>
          <w:lang w:eastAsia="zh-CN"/>
        </w:rPr>
        <w:t xml:space="preserve"> SONMDT enhancements for NPN, there are still some open issues, and two categories are suggested:</w:t>
      </w:r>
    </w:p>
    <w:p w14:paraId="3438299C" w14:textId="2314DE48" w:rsidR="008E3A9A" w:rsidRDefault="008E3A9A" w:rsidP="008E3A9A">
      <w:pPr>
        <w:pStyle w:val="ListParagraph"/>
        <w:numPr>
          <w:ilvl w:val="0"/>
          <w:numId w:val="42"/>
        </w:numPr>
        <w:spacing w:after="0"/>
        <w:ind w:firstLineChars="0"/>
        <w:rPr>
          <w:rFonts w:eastAsiaTheme="minorEastAsia"/>
          <w:sz w:val="22"/>
          <w:szCs w:val="22"/>
          <w:lang w:eastAsia="zh-CN"/>
        </w:rPr>
      </w:pPr>
      <w:r w:rsidRPr="00B7209E">
        <w:rPr>
          <w:rFonts w:eastAsiaTheme="minorEastAsia"/>
          <w:sz w:val="22"/>
          <w:szCs w:val="22"/>
          <w:u w:val="single"/>
          <w:lang w:eastAsia="zh-CN"/>
        </w:rPr>
        <w:t>Issues related to running 38.331 CR</w:t>
      </w:r>
      <w:r>
        <w:rPr>
          <w:rFonts w:eastAsiaTheme="minorEastAsia"/>
          <w:sz w:val="22"/>
          <w:szCs w:val="22"/>
          <w:lang w:eastAsia="zh-CN"/>
        </w:rPr>
        <w:t xml:space="preserve">, e.g. signalling details, parameter values. For this category, companies can directly make comments in the running CR, or if the issue is </w:t>
      </w:r>
      <w:r w:rsidRPr="008E3A9A">
        <w:rPr>
          <w:rFonts w:eastAsiaTheme="minorEastAsia"/>
          <w:sz w:val="22"/>
          <w:szCs w:val="22"/>
          <w:lang w:eastAsia="zh-CN"/>
        </w:rPr>
        <w:t>controversial</w:t>
      </w:r>
      <w:r>
        <w:rPr>
          <w:rFonts w:eastAsiaTheme="minorEastAsia"/>
          <w:sz w:val="22"/>
          <w:szCs w:val="22"/>
          <w:lang w:eastAsia="zh-CN"/>
        </w:rPr>
        <w:t xml:space="preserve">, companies can provide suggestions in section 2 in this </w:t>
      </w:r>
      <w:proofErr w:type="spellStart"/>
      <w:r>
        <w:rPr>
          <w:rFonts w:eastAsiaTheme="minorEastAsia"/>
          <w:sz w:val="22"/>
          <w:szCs w:val="22"/>
          <w:lang w:eastAsia="zh-CN"/>
        </w:rPr>
        <w:t>Tdoc</w:t>
      </w:r>
      <w:proofErr w:type="spellEnd"/>
    </w:p>
    <w:p w14:paraId="72A03C5B" w14:textId="5D32A165" w:rsidR="008E3A9A" w:rsidRPr="008E3A9A" w:rsidRDefault="008E3A9A" w:rsidP="008E3A9A">
      <w:pPr>
        <w:pStyle w:val="ListParagraph"/>
        <w:numPr>
          <w:ilvl w:val="0"/>
          <w:numId w:val="42"/>
        </w:numPr>
        <w:spacing w:after="0"/>
        <w:ind w:firstLineChars="0"/>
        <w:rPr>
          <w:rFonts w:eastAsiaTheme="minorEastAsia"/>
          <w:sz w:val="22"/>
          <w:szCs w:val="22"/>
          <w:lang w:eastAsia="zh-CN"/>
        </w:rPr>
      </w:pPr>
      <w:r w:rsidRPr="00B7209E">
        <w:rPr>
          <w:rFonts w:eastAsiaTheme="minorEastAsia"/>
          <w:sz w:val="22"/>
          <w:szCs w:val="22"/>
          <w:u w:val="single"/>
          <w:lang w:eastAsia="zh-CN"/>
        </w:rPr>
        <w:t xml:space="preserve">Issues that need to be solved for WI completion in </w:t>
      </w:r>
      <w:r w:rsidR="008D68E9">
        <w:rPr>
          <w:rFonts w:eastAsiaTheme="minorEastAsia"/>
          <w:sz w:val="22"/>
          <w:szCs w:val="22"/>
          <w:u w:val="single"/>
          <w:lang w:eastAsia="zh-CN"/>
        </w:rPr>
        <w:t>RAN2#124</w:t>
      </w:r>
      <w:r w:rsidRPr="00B7209E">
        <w:rPr>
          <w:rFonts w:eastAsiaTheme="minorEastAsia"/>
          <w:sz w:val="22"/>
          <w:szCs w:val="22"/>
          <w:u w:val="single"/>
          <w:lang w:eastAsia="zh-CN"/>
        </w:rPr>
        <w:t xml:space="preserve"> meeting</w:t>
      </w:r>
      <w:r>
        <w:rPr>
          <w:rFonts w:eastAsiaTheme="minorEastAsia"/>
          <w:sz w:val="22"/>
          <w:szCs w:val="22"/>
          <w:lang w:eastAsia="zh-CN"/>
        </w:rPr>
        <w:t xml:space="preserve">. This </w:t>
      </w:r>
      <w:proofErr w:type="spellStart"/>
      <w:r>
        <w:rPr>
          <w:rFonts w:eastAsiaTheme="minorEastAsia"/>
          <w:sz w:val="22"/>
          <w:szCs w:val="22"/>
          <w:lang w:eastAsia="zh-CN"/>
        </w:rPr>
        <w:t>Tdoc</w:t>
      </w:r>
      <w:proofErr w:type="spellEnd"/>
      <w:r>
        <w:rPr>
          <w:rFonts w:eastAsiaTheme="minorEastAsia"/>
          <w:sz w:val="22"/>
          <w:szCs w:val="22"/>
          <w:lang w:eastAsia="zh-CN"/>
        </w:rPr>
        <w:t xml:space="preserve"> tries to summarize these issues and to be used for more RAN2 discussions</w:t>
      </w:r>
    </w:p>
    <w:p w14:paraId="397BAF5E" w14:textId="77777777" w:rsidR="008E3A9A" w:rsidRDefault="008E3A9A" w:rsidP="00D74127">
      <w:pPr>
        <w:spacing w:after="0"/>
        <w:rPr>
          <w:rFonts w:eastAsiaTheme="minorEastAsia"/>
          <w:sz w:val="22"/>
          <w:szCs w:val="22"/>
          <w:lang w:eastAsia="zh-CN"/>
        </w:rPr>
      </w:pPr>
    </w:p>
    <w:p w14:paraId="42E2180A" w14:textId="53BE4050" w:rsidR="00D164AD" w:rsidRDefault="00FB3F2D" w:rsidP="00D74127">
      <w:pPr>
        <w:spacing w:after="0"/>
        <w:rPr>
          <w:rFonts w:eastAsiaTheme="minorEastAsia"/>
          <w:sz w:val="22"/>
          <w:szCs w:val="22"/>
          <w:lang w:eastAsia="zh-CN"/>
        </w:rPr>
      </w:pPr>
      <w:r>
        <w:rPr>
          <w:rFonts w:eastAsiaTheme="minorEastAsia"/>
          <w:sz w:val="22"/>
          <w:szCs w:val="22"/>
          <w:lang w:eastAsia="zh-CN"/>
        </w:rPr>
        <w:t>For the open issue list, p</w:t>
      </w:r>
      <w:r w:rsidR="00797012">
        <w:rPr>
          <w:rFonts w:eastAsiaTheme="minorEastAsia"/>
          <w:sz w:val="22"/>
          <w:szCs w:val="22"/>
          <w:lang w:eastAsia="zh-CN"/>
        </w:rPr>
        <w:t xml:space="preserve">lease provide your comments by </w:t>
      </w:r>
      <w:r w:rsidR="00797012" w:rsidRPr="00270118">
        <w:rPr>
          <w:rFonts w:eastAsiaTheme="minorEastAsia"/>
          <w:sz w:val="22"/>
          <w:szCs w:val="22"/>
          <w:u w:val="single"/>
          <w:lang w:eastAsia="zh-CN"/>
        </w:rPr>
        <w:t>Thursday October 26</w:t>
      </w:r>
      <w:r w:rsidR="00797012" w:rsidRPr="00270118">
        <w:rPr>
          <w:rFonts w:eastAsiaTheme="minorEastAsia"/>
          <w:sz w:val="22"/>
          <w:szCs w:val="22"/>
          <w:u w:val="single"/>
          <w:vertAlign w:val="superscript"/>
          <w:lang w:eastAsia="zh-CN"/>
        </w:rPr>
        <w:t>th</w:t>
      </w:r>
      <w:r w:rsidR="00797012" w:rsidRPr="00270118">
        <w:rPr>
          <w:rFonts w:eastAsiaTheme="minorEastAsia"/>
          <w:sz w:val="22"/>
          <w:szCs w:val="22"/>
          <w:u w:val="single"/>
          <w:lang w:eastAsia="zh-CN"/>
        </w:rPr>
        <w:t xml:space="preserve"> 1</w:t>
      </w:r>
      <w:r w:rsidR="004E3717" w:rsidRPr="00270118">
        <w:rPr>
          <w:rFonts w:eastAsiaTheme="minorEastAsia"/>
          <w:sz w:val="22"/>
          <w:szCs w:val="22"/>
          <w:u w:val="single"/>
          <w:lang w:eastAsia="zh-CN"/>
        </w:rPr>
        <w:t>2</w:t>
      </w:r>
      <w:r w:rsidR="00797012" w:rsidRPr="00270118">
        <w:rPr>
          <w:rFonts w:eastAsiaTheme="minorEastAsia"/>
          <w:sz w:val="22"/>
          <w:szCs w:val="22"/>
          <w:u w:val="single"/>
          <w:lang w:eastAsia="zh-CN"/>
        </w:rPr>
        <w:t>:00 UTC</w:t>
      </w:r>
      <w:r w:rsidR="00797012">
        <w:rPr>
          <w:rFonts w:eastAsiaTheme="minorEastAsia"/>
          <w:sz w:val="22"/>
          <w:szCs w:val="22"/>
          <w:lang w:eastAsia="zh-CN"/>
        </w:rPr>
        <w:t xml:space="preserve"> to allow 24h for the email rapporteur to prepare a summary and update the CR.</w:t>
      </w:r>
    </w:p>
    <w:p w14:paraId="6715E8A5" w14:textId="77777777" w:rsidR="00D164AD" w:rsidRPr="00D164AD" w:rsidRDefault="00D164AD" w:rsidP="00D74127">
      <w:pPr>
        <w:spacing w:after="0"/>
        <w:rPr>
          <w:rFonts w:eastAsiaTheme="minorEastAsia"/>
          <w:sz w:val="22"/>
          <w:szCs w:val="22"/>
          <w:lang w:eastAsia="zh-CN"/>
        </w:rPr>
      </w:pPr>
    </w:p>
    <w:p w14:paraId="7F7E5EFB" w14:textId="77777777" w:rsidR="00D164AD" w:rsidRPr="00D164AD" w:rsidRDefault="00D164AD" w:rsidP="00D164AD">
      <w:pPr>
        <w:spacing w:after="0"/>
        <w:rPr>
          <w:rFonts w:eastAsiaTheme="minorEastAsia"/>
          <w:sz w:val="22"/>
          <w:szCs w:val="22"/>
          <w:lang w:eastAsia="zh-CN"/>
        </w:rPr>
      </w:pPr>
      <w:r w:rsidRPr="00D164AD">
        <w:rPr>
          <w:rFonts w:eastAsiaTheme="minorEastAsia"/>
          <w:sz w:val="22"/>
          <w:szCs w:val="22"/>
          <w:lang w:eastAsia="zh-CN"/>
        </w:rP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2830"/>
        <w:gridCol w:w="2552"/>
        <w:gridCol w:w="4247"/>
      </w:tblGrid>
      <w:tr w:rsidR="00D164AD" w:rsidRPr="0047642A" w14:paraId="71ADEEDD" w14:textId="77777777" w:rsidTr="00F96294">
        <w:tc>
          <w:tcPr>
            <w:tcW w:w="2830" w:type="dxa"/>
            <w:shd w:val="clear" w:color="auto" w:fill="E7E6E6" w:themeFill="background2"/>
          </w:tcPr>
          <w:p w14:paraId="2E0ECF60" w14:textId="77777777" w:rsidR="00D164AD" w:rsidRPr="0047642A" w:rsidRDefault="00D164AD" w:rsidP="006A4ED6">
            <w:pPr>
              <w:pStyle w:val="BodyText"/>
              <w:rPr>
                <w:b/>
                <w:bCs/>
              </w:rPr>
            </w:pPr>
            <w:r w:rsidRPr="0047642A">
              <w:rPr>
                <w:b/>
                <w:bCs/>
              </w:rPr>
              <w:t>Company</w:t>
            </w:r>
          </w:p>
        </w:tc>
        <w:tc>
          <w:tcPr>
            <w:tcW w:w="2552" w:type="dxa"/>
            <w:shd w:val="clear" w:color="auto" w:fill="E7E6E6" w:themeFill="background2"/>
          </w:tcPr>
          <w:p w14:paraId="09366A06" w14:textId="77777777" w:rsidR="00D164AD" w:rsidRPr="0047642A" w:rsidRDefault="00D164AD" w:rsidP="006A4ED6">
            <w:pPr>
              <w:pStyle w:val="BodyText"/>
              <w:rPr>
                <w:b/>
                <w:bCs/>
              </w:rPr>
            </w:pPr>
            <w:r w:rsidRPr="0047642A">
              <w:rPr>
                <w:b/>
                <w:bCs/>
              </w:rPr>
              <w:t>Delegate name</w:t>
            </w:r>
          </w:p>
        </w:tc>
        <w:tc>
          <w:tcPr>
            <w:tcW w:w="4247" w:type="dxa"/>
            <w:shd w:val="clear" w:color="auto" w:fill="E7E6E6" w:themeFill="background2"/>
          </w:tcPr>
          <w:p w14:paraId="078E1AFC" w14:textId="77777777" w:rsidR="00D164AD" w:rsidRPr="0047642A" w:rsidRDefault="00D164AD" w:rsidP="006A4ED6">
            <w:pPr>
              <w:pStyle w:val="BodyText"/>
              <w:rPr>
                <w:b/>
                <w:bCs/>
              </w:rPr>
            </w:pPr>
            <w:r w:rsidRPr="0047642A">
              <w:rPr>
                <w:b/>
                <w:bCs/>
              </w:rPr>
              <w:t>Email address</w:t>
            </w:r>
          </w:p>
        </w:tc>
      </w:tr>
      <w:tr w:rsidR="00D164AD" w:rsidRPr="0047642A" w14:paraId="20D29561" w14:textId="77777777" w:rsidTr="00F96294">
        <w:tc>
          <w:tcPr>
            <w:tcW w:w="2830" w:type="dxa"/>
          </w:tcPr>
          <w:p w14:paraId="38B192C4" w14:textId="46603A52" w:rsidR="00D164AD" w:rsidRPr="00E61510" w:rsidRDefault="00277F80" w:rsidP="006A4ED6">
            <w:pPr>
              <w:pStyle w:val="BodyText"/>
              <w:rPr>
                <w:rFonts w:eastAsiaTheme="minorEastAsia"/>
                <w:lang w:eastAsia="zh-CN"/>
              </w:rPr>
            </w:pPr>
            <w:r>
              <w:rPr>
                <w:rFonts w:eastAsiaTheme="minorEastAsia" w:hint="eastAsia"/>
                <w:lang w:eastAsia="zh-CN"/>
              </w:rPr>
              <w:t>CATT</w:t>
            </w:r>
          </w:p>
        </w:tc>
        <w:tc>
          <w:tcPr>
            <w:tcW w:w="2552" w:type="dxa"/>
          </w:tcPr>
          <w:p w14:paraId="0F58340F" w14:textId="7C71D56C" w:rsidR="00D164AD" w:rsidRPr="00E61510" w:rsidRDefault="00277F80" w:rsidP="006A4ED6">
            <w:pPr>
              <w:pStyle w:val="BodyText"/>
              <w:rPr>
                <w:rFonts w:eastAsiaTheme="minorEastAsia"/>
                <w:lang w:eastAsia="zh-CN"/>
              </w:rPr>
            </w:pPr>
            <w:proofErr w:type="spellStart"/>
            <w:r>
              <w:rPr>
                <w:rFonts w:eastAsiaTheme="minorEastAsia" w:hint="eastAsia"/>
                <w:lang w:eastAsia="zh-CN"/>
              </w:rPr>
              <w:t>Haocheng</w:t>
            </w:r>
            <w:proofErr w:type="spellEnd"/>
            <w:r>
              <w:rPr>
                <w:rFonts w:eastAsiaTheme="minorEastAsia" w:hint="eastAsia"/>
                <w:lang w:eastAsia="zh-CN"/>
              </w:rPr>
              <w:t xml:space="preserve"> Wang</w:t>
            </w:r>
          </w:p>
        </w:tc>
        <w:tc>
          <w:tcPr>
            <w:tcW w:w="4247" w:type="dxa"/>
          </w:tcPr>
          <w:p w14:paraId="45D1E888" w14:textId="1128364E" w:rsidR="00D164AD" w:rsidRPr="00E61510" w:rsidRDefault="00277F80" w:rsidP="006A4ED6">
            <w:pPr>
              <w:pStyle w:val="BodyText"/>
              <w:rPr>
                <w:rFonts w:eastAsiaTheme="minorEastAsia"/>
                <w:lang w:eastAsia="zh-CN"/>
              </w:rPr>
            </w:pPr>
            <w:r>
              <w:rPr>
                <w:rFonts w:eastAsiaTheme="minorEastAsia" w:hint="eastAsia"/>
                <w:lang w:eastAsia="zh-CN"/>
              </w:rPr>
              <w:t>wanghaocheng@catt.cn</w:t>
            </w:r>
          </w:p>
        </w:tc>
      </w:tr>
      <w:tr w:rsidR="00D164AD" w:rsidRPr="0047642A" w14:paraId="526B6594" w14:textId="77777777" w:rsidTr="00F96294">
        <w:tc>
          <w:tcPr>
            <w:tcW w:w="2830" w:type="dxa"/>
          </w:tcPr>
          <w:p w14:paraId="49B97A43" w14:textId="2B5017FB" w:rsidR="00D164AD" w:rsidRPr="00E2428B" w:rsidRDefault="00E2428B" w:rsidP="006A4ED6">
            <w:pPr>
              <w:pStyle w:val="BodyTex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6B9435E0" w14:textId="181E532C" w:rsidR="00D164AD" w:rsidRPr="00E2428B" w:rsidRDefault="00E2428B" w:rsidP="006A4ED6">
            <w:pPr>
              <w:pStyle w:val="BodyText"/>
              <w:rPr>
                <w:rFonts w:eastAsiaTheme="minorEastAsia"/>
                <w:lang w:eastAsia="zh-CN"/>
              </w:rPr>
            </w:pPr>
            <w:r>
              <w:rPr>
                <w:rFonts w:eastAsiaTheme="minorEastAsia" w:hint="eastAsia"/>
                <w:lang w:eastAsia="zh-CN"/>
              </w:rPr>
              <w:t>J</w:t>
            </w:r>
            <w:r>
              <w:rPr>
                <w:rFonts w:eastAsiaTheme="minorEastAsia"/>
                <w:lang w:eastAsia="zh-CN"/>
              </w:rPr>
              <w:t>un Chen</w:t>
            </w:r>
          </w:p>
        </w:tc>
        <w:tc>
          <w:tcPr>
            <w:tcW w:w="4247" w:type="dxa"/>
          </w:tcPr>
          <w:p w14:paraId="2FE3D4E7" w14:textId="32B46F29" w:rsidR="00D164AD" w:rsidRPr="00E2428B" w:rsidRDefault="00E2428B" w:rsidP="006A4ED6">
            <w:pPr>
              <w:pStyle w:val="BodyText"/>
              <w:rPr>
                <w:rFonts w:eastAsiaTheme="minorEastAsia"/>
                <w:lang w:eastAsia="zh-CN"/>
              </w:rPr>
            </w:pPr>
            <w:r>
              <w:rPr>
                <w:rFonts w:eastAsiaTheme="minorEastAsia"/>
                <w:lang w:eastAsia="zh-CN"/>
              </w:rPr>
              <w:t>jun.chen@huawei.com</w:t>
            </w:r>
          </w:p>
        </w:tc>
      </w:tr>
      <w:tr w:rsidR="00C063C4" w:rsidRPr="0047642A" w14:paraId="082940BB" w14:textId="77777777" w:rsidTr="00F96294">
        <w:tc>
          <w:tcPr>
            <w:tcW w:w="2830" w:type="dxa"/>
          </w:tcPr>
          <w:p w14:paraId="7D24B96D" w14:textId="122EA9C5" w:rsidR="00C063C4" w:rsidRPr="0047642A" w:rsidRDefault="00C063C4" w:rsidP="00C063C4">
            <w:pPr>
              <w:pStyle w:val="BodyText"/>
            </w:pPr>
            <w:r>
              <w:rPr>
                <w:rFonts w:eastAsiaTheme="minorEastAsia"/>
                <w:lang w:eastAsia="zh-CN"/>
              </w:rPr>
              <w:t>Nokia</w:t>
            </w:r>
          </w:p>
        </w:tc>
        <w:tc>
          <w:tcPr>
            <w:tcW w:w="2552" w:type="dxa"/>
          </w:tcPr>
          <w:p w14:paraId="04EA8290" w14:textId="2333AF21" w:rsidR="00C063C4" w:rsidRPr="0047642A" w:rsidRDefault="00C063C4" w:rsidP="00C063C4">
            <w:pPr>
              <w:pStyle w:val="BodyText"/>
            </w:pPr>
            <w:r>
              <w:rPr>
                <w:rFonts w:eastAsiaTheme="minorEastAsia"/>
                <w:lang w:eastAsia="zh-CN"/>
              </w:rPr>
              <w:t>Gyuri Wolfner</w:t>
            </w:r>
          </w:p>
        </w:tc>
        <w:tc>
          <w:tcPr>
            <w:tcW w:w="4247" w:type="dxa"/>
          </w:tcPr>
          <w:p w14:paraId="339F7A72" w14:textId="10D2402F" w:rsidR="00C063C4" w:rsidRPr="0047642A" w:rsidRDefault="00C063C4" w:rsidP="00C063C4">
            <w:pPr>
              <w:pStyle w:val="BodyText"/>
            </w:pPr>
            <w:r>
              <w:rPr>
                <w:rFonts w:eastAsiaTheme="minorEastAsia"/>
                <w:lang w:eastAsia="zh-CN"/>
              </w:rPr>
              <w:t>Gyorgy.wolfner@nokia.com</w:t>
            </w:r>
          </w:p>
        </w:tc>
      </w:tr>
      <w:tr w:rsidR="00D164AD" w:rsidRPr="0047642A" w14:paraId="157DD82F" w14:textId="77777777" w:rsidTr="00F96294">
        <w:tc>
          <w:tcPr>
            <w:tcW w:w="2830" w:type="dxa"/>
          </w:tcPr>
          <w:p w14:paraId="31A50D31" w14:textId="77777777" w:rsidR="00D164AD" w:rsidRPr="0047642A" w:rsidRDefault="00D164AD" w:rsidP="006A4ED6">
            <w:pPr>
              <w:pStyle w:val="BodyText"/>
            </w:pPr>
          </w:p>
        </w:tc>
        <w:tc>
          <w:tcPr>
            <w:tcW w:w="2552" w:type="dxa"/>
          </w:tcPr>
          <w:p w14:paraId="23F7E0AD" w14:textId="77777777" w:rsidR="00D164AD" w:rsidRPr="0047642A" w:rsidRDefault="00D164AD" w:rsidP="006A4ED6">
            <w:pPr>
              <w:pStyle w:val="BodyText"/>
            </w:pPr>
          </w:p>
        </w:tc>
        <w:tc>
          <w:tcPr>
            <w:tcW w:w="4247" w:type="dxa"/>
          </w:tcPr>
          <w:p w14:paraId="77731872" w14:textId="77777777" w:rsidR="00D164AD" w:rsidRPr="0047642A" w:rsidRDefault="00D164AD" w:rsidP="006A4ED6">
            <w:pPr>
              <w:pStyle w:val="BodyText"/>
            </w:pPr>
          </w:p>
        </w:tc>
      </w:tr>
      <w:tr w:rsidR="00D164AD" w:rsidRPr="0047642A" w14:paraId="431A5DB8" w14:textId="77777777" w:rsidTr="00F96294">
        <w:tc>
          <w:tcPr>
            <w:tcW w:w="2830" w:type="dxa"/>
          </w:tcPr>
          <w:p w14:paraId="17DB45D7" w14:textId="77777777" w:rsidR="00D164AD" w:rsidRPr="0047642A" w:rsidRDefault="00D164AD" w:rsidP="006A4ED6">
            <w:pPr>
              <w:pStyle w:val="BodyText"/>
            </w:pPr>
          </w:p>
        </w:tc>
        <w:tc>
          <w:tcPr>
            <w:tcW w:w="2552" w:type="dxa"/>
          </w:tcPr>
          <w:p w14:paraId="5212F683" w14:textId="77777777" w:rsidR="00D164AD" w:rsidRPr="0047642A" w:rsidRDefault="00D164AD" w:rsidP="006A4ED6">
            <w:pPr>
              <w:pStyle w:val="BodyText"/>
            </w:pPr>
          </w:p>
        </w:tc>
        <w:tc>
          <w:tcPr>
            <w:tcW w:w="4247" w:type="dxa"/>
          </w:tcPr>
          <w:p w14:paraId="3C87DC47" w14:textId="77777777" w:rsidR="00D164AD" w:rsidRPr="0047642A" w:rsidRDefault="00D164AD" w:rsidP="006A4ED6">
            <w:pPr>
              <w:pStyle w:val="BodyText"/>
            </w:pPr>
          </w:p>
        </w:tc>
      </w:tr>
      <w:tr w:rsidR="00D164AD" w:rsidRPr="0047642A" w14:paraId="20BEF64A" w14:textId="77777777" w:rsidTr="00F96294">
        <w:tc>
          <w:tcPr>
            <w:tcW w:w="2830" w:type="dxa"/>
          </w:tcPr>
          <w:p w14:paraId="658A3216" w14:textId="77777777" w:rsidR="00D164AD" w:rsidRPr="0047642A" w:rsidRDefault="00D164AD" w:rsidP="006A4ED6">
            <w:pPr>
              <w:pStyle w:val="BodyText"/>
            </w:pPr>
          </w:p>
        </w:tc>
        <w:tc>
          <w:tcPr>
            <w:tcW w:w="2552" w:type="dxa"/>
          </w:tcPr>
          <w:p w14:paraId="01B05275" w14:textId="77777777" w:rsidR="00D164AD" w:rsidRPr="0047642A" w:rsidRDefault="00D164AD" w:rsidP="006A4ED6">
            <w:pPr>
              <w:pStyle w:val="BodyText"/>
            </w:pPr>
          </w:p>
        </w:tc>
        <w:tc>
          <w:tcPr>
            <w:tcW w:w="4247" w:type="dxa"/>
          </w:tcPr>
          <w:p w14:paraId="64580B86" w14:textId="77777777" w:rsidR="00D164AD" w:rsidRPr="0047642A" w:rsidRDefault="00D164AD" w:rsidP="006A4ED6">
            <w:pPr>
              <w:pStyle w:val="BodyText"/>
            </w:pPr>
          </w:p>
        </w:tc>
      </w:tr>
      <w:tr w:rsidR="00D164AD" w:rsidRPr="0047642A" w14:paraId="14EB57B4" w14:textId="77777777" w:rsidTr="00F96294">
        <w:tc>
          <w:tcPr>
            <w:tcW w:w="2830" w:type="dxa"/>
          </w:tcPr>
          <w:p w14:paraId="58FB40DC" w14:textId="77777777" w:rsidR="00D164AD" w:rsidRPr="0047642A" w:rsidRDefault="00D164AD" w:rsidP="006A4ED6">
            <w:pPr>
              <w:pStyle w:val="BodyText"/>
            </w:pPr>
          </w:p>
        </w:tc>
        <w:tc>
          <w:tcPr>
            <w:tcW w:w="2552" w:type="dxa"/>
          </w:tcPr>
          <w:p w14:paraId="39F418CE" w14:textId="77777777" w:rsidR="00D164AD" w:rsidRPr="0047642A" w:rsidRDefault="00D164AD" w:rsidP="006A4ED6">
            <w:pPr>
              <w:pStyle w:val="BodyText"/>
            </w:pPr>
          </w:p>
        </w:tc>
        <w:tc>
          <w:tcPr>
            <w:tcW w:w="4247" w:type="dxa"/>
          </w:tcPr>
          <w:p w14:paraId="64686B5A" w14:textId="77777777" w:rsidR="00D164AD" w:rsidRPr="0047642A" w:rsidRDefault="00D164AD" w:rsidP="006A4ED6">
            <w:pPr>
              <w:pStyle w:val="BodyText"/>
            </w:pPr>
          </w:p>
        </w:tc>
      </w:tr>
      <w:tr w:rsidR="00D164AD" w:rsidRPr="0047642A" w14:paraId="7304C2CE" w14:textId="77777777" w:rsidTr="00F96294">
        <w:tc>
          <w:tcPr>
            <w:tcW w:w="2830" w:type="dxa"/>
          </w:tcPr>
          <w:p w14:paraId="23905F79" w14:textId="77777777" w:rsidR="00D164AD" w:rsidRPr="0047642A" w:rsidRDefault="00D164AD" w:rsidP="006A4ED6">
            <w:pPr>
              <w:pStyle w:val="BodyText"/>
            </w:pPr>
          </w:p>
        </w:tc>
        <w:tc>
          <w:tcPr>
            <w:tcW w:w="2552" w:type="dxa"/>
          </w:tcPr>
          <w:p w14:paraId="74AB5894" w14:textId="77777777" w:rsidR="00D164AD" w:rsidRPr="0047642A" w:rsidRDefault="00D164AD" w:rsidP="006A4ED6">
            <w:pPr>
              <w:pStyle w:val="BodyText"/>
            </w:pPr>
          </w:p>
        </w:tc>
        <w:tc>
          <w:tcPr>
            <w:tcW w:w="4247" w:type="dxa"/>
          </w:tcPr>
          <w:p w14:paraId="6C722BBC" w14:textId="77777777" w:rsidR="00D164AD" w:rsidRPr="0047642A" w:rsidRDefault="00D164AD" w:rsidP="006A4ED6">
            <w:pPr>
              <w:pStyle w:val="BodyText"/>
            </w:pPr>
          </w:p>
        </w:tc>
      </w:tr>
    </w:tbl>
    <w:p w14:paraId="5CFE1C69" w14:textId="1B94C608" w:rsidR="000B2F27" w:rsidRPr="00D164AD" w:rsidRDefault="000B2F27" w:rsidP="00D74127">
      <w:pPr>
        <w:spacing w:after="0"/>
        <w:rPr>
          <w:sz w:val="22"/>
          <w:szCs w:val="22"/>
        </w:rPr>
      </w:pPr>
    </w:p>
    <w:p w14:paraId="357DEB3C" w14:textId="77777777" w:rsidR="000B2F27" w:rsidRDefault="000B2F27" w:rsidP="00D74127">
      <w:pPr>
        <w:spacing w:after="0"/>
        <w:rPr>
          <w:sz w:val="22"/>
          <w:szCs w:val="22"/>
        </w:rPr>
      </w:pPr>
    </w:p>
    <w:p w14:paraId="68420DAE" w14:textId="6A226FEF" w:rsidR="00A053D1" w:rsidRDefault="00827357">
      <w:pPr>
        <w:pStyle w:val="Heading1"/>
      </w:pPr>
      <w:r>
        <w:lastRenderedPageBreak/>
        <w:t xml:space="preserve">2   </w:t>
      </w:r>
      <w:r w:rsidR="00781E5D">
        <w:t>Running 38.331 CR for R18 SONMDT for NPN</w:t>
      </w:r>
    </w:p>
    <w:p w14:paraId="0272067C" w14:textId="7FFC1B1A" w:rsidR="005A0CAF" w:rsidRDefault="005A0CAF" w:rsidP="006F00B6">
      <w:pPr>
        <w:spacing w:after="0"/>
        <w:rPr>
          <w:rFonts w:eastAsiaTheme="minorEastAsia"/>
          <w:sz w:val="22"/>
          <w:szCs w:val="22"/>
          <w:lang w:eastAsia="zh-CN"/>
        </w:rPr>
      </w:pPr>
      <w:r>
        <w:rPr>
          <w:rFonts w:eastAsiaTheme="minorEastAsia"/>
          <w:sz w:val="22"/>
          <w:szCs w:val="22"/>
          <w:lang w:eastAsia="zh-CN"/>
        </w:rPr>
        <w:t>In the RAN2#123bis chair note, RAN2 agreed to introduce some information for SNPN area configuration, and details can be discussed.</w:t>
      </w:r>
    </w:p>
    <w:p w14:paraId="3EB9454F" w14:textId="77777777" w:rsidR="005A0CAF" w:rsidRDefault="005A0CAF" w:rsidP="006F00B6">
      <w:pPr>
        <w:spacing w:after="0"/>
        <w:rPr>
          <w:rFonts w:eastAsiaTheme="minorEastAsia"/>
          <w:sz w:val="22"/>
          <w:szCs w:val="22"/>
          <w:lang w:eastAsia="zh-CN"/>
        </w:rPr>
      </w:pPr>
    </w:p>
    <w:p w14:paraId="12D88B02" w14:textId="77777777" w:rsidR="005A0CAF" w:rsidRPr="00593328" w:rsidRDefault="005A0CAF" w:rsidP="005A0CAF">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w:t>
      </w:r>
      <w:r w:rsidRPr="00593328">
        <w:rPr>
          <w:lang w:val="en-GB"/>
        </w:rPr>
        <w:t>nclude the 3 cases of cell based/TAI based/SNPN list based SNPN related area scopes in the logged MDT configuration and a critical extension (i.e. AreaConfiguration-r18) can be considered in R18.</w:t>
      </w:r>
      <w:r>
        <w:rPr>
          <w:lang w:val="en-GB"/>
        </w:rPr>
        <w:t xml:space="preserve"> </w:t>
      </w:r>
      <w:r w:rsidRPr="005A0CAF">
        <w:rPr>
          <w:highlight w:val="yellow"/>
          <w:lang w:val="en-GB"/>
        </w:rPr>
        <w:t>FFS how to optimize the signalling structure to avoid much overhead.</w:t>
      </w:r>
    </w:p>
    <w:p w14:paraId="2CE97274" w14:textId="05A8C343" w:rsidR="005A0CAF" w:rsidRDefault="005A0CAF" w:rsidP="006F00B6">
      <w:pPr>
        <w:spacing w:after="0"/>
        <w:rPr>
          <w:rFonts w:eastAsiaTheme="minorEastAsia"/>
          <w:sz w:val="22"/>
          <w:szCs w:val="22"/>
          <w:lang w:eastAsia="zh-CN"/>
        </w:rPr>
      </w:pPr>
    </w:p>
    <w:p w14:paraId="36579CE9" w14:textId="4A28DEE0" w:rsidR="005A0CAF" w:rsidRPr="005A0CAF" w:rsidRDefault="005A0CAF" w:rsidP="006F00B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latest running 38.331 CR, the CR rapporteur has provided some ASN.1 changes (and changes to procedural text).</w:t>
      </w:r>
    </w:p>
    <w:p w14:paraId="1C9A145A" w14:textId="5E0B82B5" w:rsidR="000104DE" w:rsidRDefault="000104DE" w:rsidP="006F00B6">
      <w:pPr>
        <w:spacing w:after="0"/>
        <w:rPr>
          <w:rFonts w:eastAsiaTheme="minorEastAsia"/>
          <w:sz w:val="22"/>
          <w:szCs w:val="22"/>
          <w:lang w:eastAsia="zh-CN"/>
        </w:rPr>
      </w:pPr>
    </w:p>
    <w:p w14:paraId="7AA23490" w14:textId="7CBF81F7" w:rsidR="000104DE" w:rsidRPr="000104DE" w:rsidRDefault="000104DE" w:rsidP="006F00B6">
      <w:pPr>
        <w:spacing w:after="0"/>
        <w:rPr>
          <w:rFonts w:eastAsiaTheme="minorEastAsia"/>
          <w:b/>
          <w:sz w:val="22"/>
          <w:szCs w:val="22"/>
          <w:lang w:eastAsia="zh-CN"/>
        </w:rPr>
      </w:pPr>
      <w:r w:rsidRPr="000104DE">
        <w:rPr>
          <w:rFonts w:eastAsiaTheme="minorEastAsia" w:hint="eastAsia"/>
          <w:b/>
          <w:sz w:val="22"/>
          <w:szCs w:val="22"/>
          <w:lang w:eastAsia="zh-CN"/>
        </w:rPr>
        <w:t>Q</w:t>
      </w:r>
      <w:r w:rsidRPr="000104DE">
        <w:rPr>
          <w:rFonts w:eastAsiaTheme="minorEastAsia"/>
          <w:b/>
          <w:sz w:val="22"/>
          <w:szCs w:val="22"/>
          <w:lang w:eastAsia="zh-CN"/>
        </w:rPr>
        <w:t xml:space="preserve">1: </w:t>
      </w:r>
      <w:r w:rsidR="005A0CAF">
        <w:rPr>
          <w:rFonts w:eastAsiaTheme="minorEastAsia"/>
          <w:b/>
          <w:sz w:val="22"/>
          <w:szCs w:val="22"/>
          <w:lang w:eastAsia="zh-CN"/>
        </w:rPr>
        <w:t xml:space="preserve">For SNPN area configuration information in the running 38.331 CR, please companies indicate if the </w:t>
      </w:r>
      <w:proofErr w:type="spellStart"/>
      <w:r w:rsidR="005A0CAF">
        <w:rPr>
          <w:rFonts w:eastAsiaTheme="minorEastAsia"/>
          <w:b/>
          <w:sz w:val="22"/>
          <w:szCs w:val="22"/>
          <w:lang w:eastAsia="zh-CN"/>
        </w:rPr>
        <w:t>singalling</w:t>
      </w:r>
      <w:proofErr w:type="spellEnd"/>
      <w:r w:rsidR="005A0CAF">
        <w:rPr>
          <w:rFonts w:eastAsiaTheme="minorEastAsia"/>
          <w:b/>
          <w:sz w:val="22"/>
          <w:szCs w:val="22"/>
          <w:lang w:eastAsia="zh-CN"/>
        </w:rPr>
        <w:t xml:space="preserve"> structure can be optimized, and suggested ASN.1 changes.</w:t>
      </w:r>
    </w:p>
    <w:p w14:paraId="4D816646" w14:textId="783D7394" w:rsidR="000104DE" w:rsidRDefault="000104DE" w:rsidP="006F00B6">
      <w:pPr>
        <w:spacing w:after="0"/>
        <w:rPr>
          <w:rFonts w:eastAsiaTheme="minorEastAsia"/>
          <w:sz w:val="22"/>
          <w:szCs w:val="22"/>
          <w:lang w:eastAsia="zh-CN"/>
        </w:rPr>
      </w:pPr>
    </w:p>
    <w:tbl>
      <w:tblPr>
        <w:tblStyle w:val="TableGrid"/>
        <w:tblW w:w="9776" w:type="dxa"/>
        <w:tblLook w:val="04A0" w:firstRow="1" w:lastRow="0" w:firstColumn="1" w:lastColumn="0" w:noHBand="0" w:noVBand="1"/>
      </w:tblPr>
      <w:tblGrid>
        <w:gridCol w:w="1980"/>
        <w:gridCol w:w="7796"/>
      </w:tblGrid>
      <w:tr w:rsidR="005A0CAF" w14:paraId="2C933660" w14:textId="77777777" w:rsidTr="005A0CAF">
        <w:tc>
          <w:tcPr>
            <w:tcW w:w="1980" w:type="dxa"/>
          </w:tcPr>
          <w:p w14:paraId="271494B4" w14:textId="52816F5D" w:rsidR="005A0CAF" w:rsidRPr="000104DE" w:rsidRDefault="005A0CAF" w:rsidP="006F00B6">
            <w:pPr>
              <w:spacing w:after="0"/>
              <w:rPr>
                <w:rFonts w:eastAsiaTheme="minorEastAsia"/>
                <w:b/>
                <w:sz w:val="22"/>
                <w:szCs w:val="22"/>
                <w:lang w:eastAsia="zh-CN"/>
              </w:rPr>
            </w:pPr>
            <w:r w:rsidRPr="000104DE">
              <w:rPr>
                <w:rFonts w:eastAsiaTheme="minorEastAsia" w:hint="eastAsia"/>
                <w:b/>
                <w:sz w:val="22"/>
                <w:szCs w:val="22"/>
                <w:lang w:eastAsia="zh-CN"/>
              </w:rPr>
              <w:t>C</w:t>
            </w:r>
            <w:r w:rsidRPr="000104DE">
              <w:rPr>
                <w:rFonts w:eastAsiaTheme="minorEastAsia"/>
                <w:b/>
                <w:sz w:val="22"/>
                <w:szCs w:val="22"/>
                <w:lang w:eastAsia="zh-CN"/>
              </w:rPr>
              <w:t>ompany name</w:t>
            </w:r>
          </w:p>
        </w:tc>
        <w:tc>
          <w:tcPr>
            <w:tcW w:w="7796" w:type="dxa"/>
          </w:tcPr>
          <w:p w14:paraId="2A7A3014" w14:textId="609EEC92" w:rsidR="005A0CAF" w:rsidRPr="000104DE" w:rsidRDefault="005A0CAF" w:rsidP="006F00B6">
            <w:pPr>
              <w:spacing w:after="0"/>
              <w:rPr>
                <w:rFonts w:eastAsiaTheme="minorEastAsia"/>
                <w:b/>
                <w:sz w:val="22"/>
                <w:szCs w:val="22"/>
                <w:lang w:eastAsia="zh-CN"/>
              </w:rPr>
            </w:pPr>
            <w:r w:rsidRPr="000104DE">
              <w:rPr>
                <w:rFonts w:eastAsiaTheme="minorEastAsia" w:hint="eastAsia"/>
                <w:b/>
                <w:sz w:val="22"/>
                <w:szCs w:val="22"/>
                <w:lang w:eastAsia="zh-CN"/>
              </w:rPr>
              <w:t>C</w:t>
            </w:r>
            <w:r w:rsidRPr="000104DE">
              <w:rPr>
                <w:rFonts w:eastAsiaTheme="minorEastAsia"/>
                <w:b/>
                <w:sz w:val="22"/>
                <w:szCs w:val="22"/>
                <w:lang w:eastAsia="zh-CN"/>
              </w:rPr>
              <w:t>omments</w:t>
            </w:r>
          </w:p>
        </w:tc>
      </w:tr>
      <w:tr w:rsidR="005A0CAF" w14:paraId="06CA88A5" w14:textId="77777777" w:rsidTr="005A0CAF">
        <w:tc>
          <w:tcPr>
            <w:tcW w:w="1980" w:type="dxa"/>
          </w:tcPr>
          <w:p w14:paraId="2699C2D0" w14:textId="088E1B78" w:rsidR="005A0CAF" w:rsidRDefault="00682EA8" w:rsidP="006F00B6">
            <w:pPr>
              <w:spacing w:after="0"/>
              <w:rPr>
                <w:rFonts w:eastAsiaTheme="minorEastAsia"/>
                <w:sz w:val="22"/>
                <w:szCs w:val="22"/>
                <w:lang w:eastAsia="zh-CN"/>
              </w:rPr>
            </w:pPr>
            <w:r>
              <w:rPr>
                <w:rFonts w:eastAsiaTheme="minorEastAsia" w:hint="eastAsia"/>
                <w:sz w:val="22"/>
                <w:szCs w:val="22"/>
                <w:lang w:eastAsia="zh-CN"/>
              </w:rPr>
              <w:t>CATT</w:t>
            </w:r>
          </w:p>
        </w:tc>
        <w:tc>
          <w:tcPr>
            <w:tcW w:w="7796" w:type="dxa"/>
          </w:tcPr>
          <w:p w14:paraId="615BE15D" w14:textId="5DB192AA" w:rsidR="004A3A87" w:rsidRPr="004A3A87" w:rsidRDefault="00682EA8" w:rsidP="004A3A87">
            <w:pPr>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o satisfy all the RAN3 supported cases</w:t>
            </w:r>
            <w:r w:rsidR="00B8104B">
              <w:rPr>
                <w:rFonts w:eastAsiaTheme="minorEastAsia" w:hint="eastAsia"/>
                <w:sz w:val="22"/>
                <w:szCs w:val="22"/>
                <w:lang w:eastAsia="zh-CN"/>
              </w:rPr>
              <w:t xml:space="preserve"> </w:t>
            </w:r>
            <w:r w:rsidR="00B8104B" w:rsidRPr="004A3A87">
              <w:rPr>
                <w:rFonts w:eastAsiaTheme="minorEastAsia" w:hint="eastAsia"/>
                <w:b/>
                <w:sz w:val="22"/>
                <w:szCs w:val="22"/>
                <w:lang w:eastAsia="zh-CN"/>
              </w:rPr>
              <w:t xml:space="preserve">before </w:t>
            </w:r>
            <w:r w:rsidR="00B8104B" w:rsidRPr="008743C3">
              <w:rPr>
                <w:rFonts w:eastAsiaTheme="minorEastAsia" w:hint="eastAsia"/>
                <w:b/>
                <w:sz w:val="22"/>
                <w:szCs w:val="22"/>
                <w:lang w:eastAsia="zh-CN"/>
              </w:rPr>
              <w:t>RAN2#123bis meeting</w:t>
            </w:r>
            <w:r>
              <w:rPr>
                <w:rFonts w:eastAsiaTheme="minorEastAsia" w:hint="eastAsia"/>
                <w:sz w:val="22"/>
                <w:szCs w:val="22"/>
                <w:lang w:eastAsia="zh-CN"/>
              </w:rPr>
              <w:t xml:space="preserve">, we think </w:t>
            </w:r>
            <w:r w:rsidR="00B8104B">
              <w:rPr>
                <w:rFonts w:eastAsiaTheme="minorEastAsia" w:hint="eastAsia"/>
                <w:sz w:val="22"/>
                <w:szCs w:val="22"/>
                <w:lang w:eastAsia="zh-CN"/>
              </w:rPr>
              <w:t xml:space="preserve">the CE </w:t>
            </w:r>
            <w:r w:rsidR="00B8104B" w:rsidRPr="00B8104B">
              <w:rPr>
                <w:rFonts w:eastAsiaTheme="minorEastAsia"/>
                <w:sz w:val="22"/>
                <w:szCs w:val="22"/>
                <w:lang w:eastAsia="zh-CN"/>
              </w:rPr>
              <w:t>AreaConfiguration-r18</w:t>
            </w:r>
            <w:r w:rsidR="00B8104B">
              <w:rPr>
                <w:rFonts w:eastAsiaTheme="minorEastAsia" w:hint="eastAsia"/>
                <w:sz w:val="22"/>
                <w:szCs w:val="22"/>
                <w:lang w:eastAsia="zh-CN"/>
              </w:rPr>
              <w:t xml:space="preserve"> IE</w:t>
            </w:r>
            <w:r>
              <w:rPr>
                <w:rFonts w:eastAsiaTheme="minorEastAsia" w:hint="eastAsia"/>
                <w:sz w:val="22"/>
                <w:szCs w:val="22"/>
                <w:lang w:eastAsia="zh-CN"/>
              </w:rPr>
              <w:t xml:space="preserve"> is necessary</w:t>
            </w:r>
            <w:r w:rsidR="004A3A87">
              <w:rPr>
                <w:rFonts w:eastAsiaTheme="minorEastAsia" w:hint="eastAsia"/>
                <w:sz w:val="22"/>
                <w:szCs w:val="22"/>
                <w:lang w:eastAsia="zh-CN"/>
              </w:rPr>
              <w:t>, e</w:t>
            </w:r>
            <w:r w:rsidR="004A3A87" w:rsidRPr="004A3A87">
              <w:rPr>
                <w:rFonts w:eastAsiaTheme="minorEastAsia"/>
                <w:sz w:val="22"/>
                <w:szCs w:val="22"/>
                <w:lang w:eastAsia="zh-CN"/>
              </w:rPr>
              <w:t>specially when the following tw</w:t>
            </w:r>
            <w:r w:rsidR="004A3A87">
              <w:rPr>
                <w:rFonts w:eastAsiaTheme="minorEastAsia"/>
                <w:sz w:val="22"/>
                <w:szCs w:val="22"/>
                <w:lang w:eastAsia="zh-CN"/>
              </w:rPr>
              <w:t xml:space="preserve">o branches </w:t>
            </w:r>
            <w:r w:rsidR="004D317B">
              <w:rPr>
                <w:rFonts w:eastAsiaTheme="minorEastAsia" w:hint="eastAsia"/>
                <w:sz w:val="22"/>
                <w:szCs w:val="22"/>
                <w:lang w:eastAsia="zh-CN"/>
              </w:rPr>
              <w:t>configured</w:t>
            </w:r>
            <w:r w:rsidR="004A3A87">
              <w:rPr>
                <w:rFonts w:eastAsiaTheme="minorEastAsia"/>
                <w:sz w:val="22"/>
                <w:szCs w:val="22"/>
                <w:lang w:eastAsia="zh-CN"/>
              </w:rPr>
              <w:t xml:space="preserve"> simultaneously</w:t>
            </w:r>
            <w:r w:rsidR="004A3A87">
              <w:rPr>
                <w:rFonts w:eastAsiaTheme="minorEastAsia" w:hint="eastAsia"/>
                <w:sz w:val="22"/>
                <w:szCs w:val="22"/>
                <w:lang w:eastAsia="zh-CN"/>
              </w:rPr>
              <w:t>:</w:t>
            </w:r>
          </w:p>
          <w:p w14:paraId="346EE347" w14:textId="134C7A66" w:rsidR="004D317B" w:rsidRDefault="007C6410" w:rsidP="004D317B">
            <w:pPr>
              <w:pStyle w:val="ListParagraph"/>
              <w:numPr>
                <w:ilvl w:val="0"/>
                <w:numId w:val="42"/>
              </w:numPr>
              <w:spacing w:after="0"/>
              <w:ind w:firstLineChars="0"/>
              <w:rPr>
                <w:rFonts w:eastAsiaTheme="minorEastAsia"/>
                <w:sz w:val="22"/>
                <w:szCs w:val="22"/>
                <w:lang w:eastAsia="zh-CN"/>
              </w:rPr>
            </w:pPr>
            <w:r w:rsidRPr="004D317B">
              <w:rPr>
                <w:rFonts w:eastAsiaTheme="minorEastAsia" w:hint="eastAsia"/>
                <w:sz w:val="22"/>
                <w:szCs w:val="22"/>
                <w:lang w:eastAsia="zh-CN"/>
              </w:rPr>
              <w:t>NW configure</w:t>
            </w:r>
            <w:r w:rsidR="004D317B">
              <w:rPr>
                <w:rFonts w:eastAsiaTheme="minorEastAsia" w:hint="eastAsia"/>
                <w:sz w:val="22"/>
                <w:szCs w:val="22"/>
                <w:lang w:eastAsia="zh-CN"/>
              </w:rPr>
              <w:t>s</w:t>
            </w:r>
            <w:r w:rsidRPr="004D317B">
              <w:rPr>
                <w:rFonts w:eastAsiaTheme="minorEastAsia" w:hint="eastAsia"/>
                <w:sz w:val="22"/>
                <w:szCs w:val="22"/>
                <w:lang w:eastAsia="zh-CN"/>
              </w:rPr>
              <w:t xml:space="preserve"> </w:t>
            </w:r>
            <w:r w:rsidRPr="004D317B">
              <w:rPr>
                <w:rFonts w:eastAsiaTheme="minorEastAsia"/>
                <w:sz w:val="22"/>
                <w:szCs w:val="22"/>
                <w:lang w:eastAsia="zh-CN"/>
              </w:rPr>
              <w:t>legacy PLMN wide</w:t>
            </w:r>
            <w:r w:rsidRPr="004D317B">
              <w:rPr>
                <w:rFonts w:eastAsiaTheme="minorEastAsia" w:hint="eastAsia"/>
                <w:sz w:val="22"/>
                <w:szCs w:val="22"/>
                <w:lang w:eastAsia="zh-CN"/>
              </w:rPr>
              <w:t xml:space="preserve"> for PN (</w:t>
            </w:r>
            <w:r w:rsidRPr="004D317B">
              <w:rPr>
                <w:rFonts w:eastAsiaTheme="minorEastAsia"/>
                <w:sz w:val="22"/>
                <w:szCs w:val="22"/>
                <w:lang w:eastAsia="zh-CN"/>
              </w:rPr>
              <w:t>Inside Area Scope of MDT IE</w:t>
            </w:r>
            <w:r w:rsidRPr="004D317B">
              <w:rPr>
                <w:rFonts w:eastAsiaTheme="minorEastAsia" w:hint="eastAsia"/>
                <w:sz w:val="22"/>
                <w:szCs w:val="22"/>
                <w:lang w:eastAsia="zh-CN"/>
              </w:rPr>
              <w:t>)</w:t>
            </w:r>
            <w:r w:rsidR="004A3A87" w:rsidRPr="004D317B">
              <w:rPr>
                <w:rFonts w:eastAsiaTheme="minorEastAsia" w:hint="eastAsia"/>
                <w:sz w:val="22"/>
                <w:szCs w:val="22"/>
                <w:lang w:eastAsia="zh-CN"/>
              </w:rPr>
              <w:t xml:space="preserve"> which is implicitly indicated by </w:t>
            </w:r>
            <w:r w:rsidR="004A3A87" w:rsidRPr="004D317B">
              <w:rPr>
                <w:rFonts w:eastAsiaTheme="minorEastAsia"/>
                <w:sz w:val="22"/>
                <w:szCs w:val="22"/>
                <w:lang w:eastAsia="zh-CN"/>
              </w:rPr>
              <w:t xml:space="preserve">“the </w:t>
            </w:r>
            <w:proofErr w:type="spellStart"/>
            <w:r w:rsidR="004A3A87" w:rsidRPr="004D317B">
              <w:rPr>
                <w:rFonts w:eastAsiaTheme="minorEastAsia"/>
                <w:sz w:val="22"/>
                <w:szCs w:val="22"/>
                <w:lang w:eastAsia="zh-CN"/>
              </w:rPr>
              <w:t>AreaConfiguration</w:t>
            </w:r>
            <w:proofErr w:type="spellEnd"/>
            <w:r w:rsidR="004A3A87" w:rsidRPr="004D317B">
              <w:rPr>
                <w:rFonts w:eastAsiaTheme="minorEastAsia"/>
                <w:sz w:val="22"/>
                <w:szCs w:val="22"/>
                <w:lang w:eastAsia="zh-CN"/>
              </w:rPr>
              <w:t xml:space="preserve"> is not configured” in the current TS38.331</w:t>
            </w:r>
            <w:r w:rsidR="004D317B">
              <w:rPr>
                <w:rFonts w:eastAsiaTheme="minorEastAsia" w:hint="eastAsia"/>
                <w:sz w:val="22"/>
                <w:szCs w:val="22"/>
                <w:lang w:eastAsia="zh-CN"/>
              </w:rPr>
              <w:t>;</w:t>
            </w:r>
          </w:p>
          <w:p w14:paraId="72BA7204" w14:textId="58F03C77" w:rsidR="005A0CAF" w:rsidRPr="004D317B" w:rsidRDefault="004D317B" w:rsidP="004D317B">
            <w:pPr>
              <w:pStyle w:val="ListParagraph"/>
              <w:numPr>
                <w:ilvl w:val="0"/>
                <w:numId w:val="42"/>
              </w:numPr>
              <w:spacing w:after="0"/>
              <w:ind w:firstLineChars="0"/>
              <w:rPr>
                <w:rFonts w:eastAsiaTheme="minorEastAsia"/>
                <w:sz w:val="22"/>
                <w:szCs w:val="22"/>
                <w:lang w:eastAsia="zh-CN"/>
              </w:rPr>
            </w:pPr>
            <w:r>
              <w:rPr>
                <w:rFonts w:eastAsiaTheme="minorEastAsia" w:hint="eastAsia"/>
                <w:sz w:val="22"/>
                <w:szCs w:val="22"/>
                <w:lang w:eastAsia="zh-CN"/>
              </w:rPr>
              <w:t xml:space="preserve">NW </w:t>
            </w:r>
            <w:r w:rsidR="007C6410" w:rsidRPr="004D317B">
              <w:rPr>
                <w:rFonts w:eastAsiaTheme="minorEastAsia" w:hint="eastAsia"/>
                <w:sz w:val="22"/>
                <w:szCs w:val="22"/>
                <w:lang w:eastAsia="zh-CN"/>
              </w:rPr>
              <w:t>configure</w:t>
            </w:r>
            <w:r>
              <w:rPr>
                <w:rFonts w:eastAsiaTheme="minorEastAsia" w:hint="eastAsia"/>
                <w:sz w:val="22"/>
                <w:szCs w:val="22"/>
                <w:lang w:eastAsia="zh-CN"/>
              </w:rPr>
              <w:t>s</w:t>
            </w:r>
            <w:r w:rsidR="007C6410" w:rsidRPr="004D317B">
              <w:rPr>
                <w:rFonts w:eastAsiaTheme="minorEastAsia" w:hint="eastAsia"/>
                <w:sz w:val="22"/>
                <w:szCs w:val="22"/>
                <w:lang w:eastAsia="zh-CN"/>
              </w:rPr>
              <w:t xml:space="preserve"> </w:t>
            </w:r>
            <w:r w:rsidR="007C6410" w:rsidRPr="004D317B">
              <w:rPr>
                <w:rFonts w:eastAsiaTheme="minorEastAsia"/>
                <w:sz w:val="22"/>
                <w:szCs w:val="22"/>
                <w:lang w:eastAsia="zh-CN"/>
              </w:rPr>
              <w:t>CAG List for MDT</w:t>
            </w:r>
            <w:r w:rsidR="007C6410" w:rsidRPr="004D317B">
              <w:rPr>
                <w:rFonts w:eastAsiaTheme="minorEastAsia" w:hint="eastAsia"/>
                <w:sz w:val="22"/>
                <w:szCs w:val="22"/>
                <w:lang w:eastAsia="zh-CN"/>
              </w:rPr>
              <w:t xml:space="preserve"> for NPN (Out</w:t>
            </w:r>
            <w:r w:rsidR="007C6410" w:rsidRPr="004D317B">
              <w:rPr>
                <w:rFonts w:eastAsiaTheme="minorEastAsia"/>
                <w:sz w:val="22"/>
                <w:szCs w:val="22"/>
                <w:lang w:eastAsia="zh-CN"/>
              </w:rPr>
              <w:t>side Area Scope of MDT IE</w:t>
            </w:r>
            <w:r w:rsidR="007C6410" w:rsidRPr="004D317B">
              <w:rPr>
                <w:rFonts w:eastAsiaTheme="minorEastAsia" w:hint="eastAsia"/>
                <w:sz w:val="22"/>
                <w:szCs w:val="22"/>
                <w:lang w:eastAsia="zh-CN"/>
              </w:rPr>
              <w:t>)</w:t>
            </w:r>
            <w:r w:rsidR="007C6410" w:rsidRPr="004D317B">
              <w:rPr>
                <w:rFonts w:eastAsiaTheme="minorEastAsia"/>
                <w:sz w:val="22"/>
                <w:szCs w:val="22"/>
                <w:lang w:eastAsia="zh-CN"/>
              </w:rPr>
              <w:t>”</w:t>
            </w:r>
            <w:r w:rsidR="007C6410" w:rsidRPr="004D317B">
              <w:rPr>
                <w:rFonts w:eastAsiaTheme="minorEastAsia" w:hint="eastAsia"/>
                <w:sz w:val="22"/>
                <w:szCs w:val="22"/>
                <w:lang w:eastAsia="zh-CN"/>
              </w:rPr>
              <w:t>.</w:t>
            </w:r>
          </w:p>
          <w:p w14:paraId="40F4A8AF" w14:textId="1B91A326" w:rsidR="004A3A87" w:rsidRDefault="00911044" w:rsidP="006F00B6">
            <w:pPr>
              <w:spacing w:after="0"/>
              <w:rPr>
                <w:rFonts w:eastAsiaTheme="minorEastAsia"/>
                <w:sz w:val="22"/>
                <w:szCs w:val="22"/>
                <w:lang w:eastAsia="zh-CN"/>
              </w:rPr>
            </w:pPr>
            <w:r>
              <w:rPr>
                <w:rFonts w:eastAsiaTheme="minorEastAsia" w:hint="eastAsia"/>
                <w:sz w:val="22"/>
                <w:szCs w:val="22"/>
                <w:lang w:eastAsia="zh-CN"/>
              </w:rPr>
              <w:t xml:space="preserve">Then RAN2 agreed </w:t>
            </w:r>
            <w:r w:rsidR="00D059F9">
              <w:rPr>
                <w:rFonts w:eastAsiaTheme="minorEastAsia" w:hint="eastAsia"/>
                <w:sz w:val="22"/>
                <w:szCs w:val="22"/>
                <w:lang w:eastAsia="zh-CN"/>
              </w:rPr>
              <w:t xml:space="preserve">that </w:t>
            </w:r>
            <w:r>
              <w:rPr>
                <w:rFonts w:eastAsiaTheme="minorEastAsia" w:hint="eastAsia"/>
                <w:sz w:val="22"/>
                <w:szCs w:val="22"/>
                <w:lang w:eastAsia="zh-CN"/>
              </w:rPr>
              <w:t xml:space="preserve">a </w:t>
            </w:r>
            <w:r w:rsidRPr="00911044">
              <w:rPr>
                <w:rFonts w:eastAsiaTheme="minorEastAsia"/>
                <w:sz w:val="22"/>
                <w:szCs w:val="22"/>
                <w:lang w:eastAsia="zh-CN"/>
              </w:rPr>
              <w:t>critical extension (i.e. AreaConfiguration-r18) can be considered in R18</w:t>
            </w:r>
            <w:r w:rsidR="00765B5C">
              <w:rPr>
                <w:rFonts w:eastAsiaTheme="minorEastAsia" w:hint="eastAsia"/>
                <w:sz w:val="22"/>
                <w:szCs w:val="22"/>
                <w:lang w:eastAsia="zh-CN"/>
              </w:rPr>
              <w:t xml:space="preserve"> </w:t>
            </w:r>
            <w:r w:rsidR="00765B5C" w:rsidRPr="008743C3">
              <w:rPr>
                <w:rFonts w:eastAsiaTheme="minorEastAsia" w:hint="eastAsia"/>
                <w:b/>
                <w:sz w:val="22"/>
                <w:szCs w:val="22"/>
                <w:lang w:eastAsia="zh-CN"/>
              </w:rPr>
              <w:t>during RAN2#123bis meeting</w:t>
            </w:r>
            <w:r>
              <w:rPr>
                <w:rFonts w:eastAsiaTheme="minorEastAsia" w:hint="eastAsia"/>
                <w:sz w:val="22"/>
                <w:szCs w:val="22"/>
                <w:lang w:eastAsia="zh-CN"/>
              </w:rPr>
              <w:t>.</w:t>
            </w:r>
          </w:p>
          <w:p w14:paraId="2A33175A" w14:textId="77777777" w:rsidR="00911044" w:rsidRDefault="00911044" w:rsidP="006F00B6">
            <w:pPr>
              <w:spacing w:after="0"/>
              <w:rPr>
                <w:rFonts w:eastAsiaTheme="minorEastAsia"/>
                <w:sz w:val="22"/>
                <w:szCs w:val="22"/>
                <w:lang w:eastAsia="zh-CN"/>
              </w:rPr>
            </w:pPr>
          </w:p>
          <w:p w14:paraId="78C8656E" w14:textId="7AA7E523" w:rsidR="004A3A87" w:rsidRDefault="004A3A87" w:rsidP="006F00B6">
            <w:pPr>
              <w:spacing w:after="0"/>
              <w:rPr>
                <w:rFonts w:eastAsiaTheme="minorEastAsia"/>
                <w:sz w:val="22"/>
                <w:szCs w:val="22"/>
                <w:lang w:eastAsia="zh-CN"/>
              </w:rPr>
            </w:pPr>
            <w:r>
              <w:rPr>
                <w:rFonts w:eastAsiaTheme="minorEastAsia" w:hint="eastAsia"/>
                <w:sz w:val="22"/>
                <w:szCs w:val="22"/>
                <w:lang w:eastAsia="zh-CN"/>
              </w:rPr>
              <w:t>But in RAN</w:t>
            </w:r>
            <w:r w:rsidR="008743C3">
              <w:rPr>
                <w:rFonts w:eastAsiaTheme="minorEastAsia" w:hint="eastAsia"/>
                <w:sz w:val="22"/>
                <w:szCs w:val="22"/>
                <w:lang w:eastAsia="zh-CN"/>
              </w:rPr>
              <w:t>3#121bis meeting (</w:t>
            </w:r>
            <w:r w:rsidR="0076727A">
              <w:rPr>
                <w:rFonts w:eastAsiaTheme="minorEastAsia" w:hint="eastAsia"/>
                <w:b/>
                <w:sz w:val="22"/>
                <w:szCs w:val="22"/>
                <w:lang w:eastAsia="zh-CN"/>
              </w:rPr>
              <w:t>at the same time of</w:t>
            </w:r>
            <w:r w:rsidR="008743C3" w:rsidRPr="008743C3">
              <w:rPr>
                <w:rFonts w:eastAsiaTheme="minorEastAsia" w:hint="eastAsia"/>
                <w:b/>
                <w:sz w:val="22"/>
                <w:szCs w:val="22"/>
                <w:lang w:eastAsia="zh-CN"/>
              </w:rPr>
              <w:t xml:space="preserve"> RAN2#123bis meeting</w:t>
            </w:r>
            <w:r w:rsidR="008743C3">
              <w:rPr>
                <w:rFonts w:eastAsiaTheme="minorEastAsia" w:hint="eastAsia"/>
                <w:sz w:val="22"/>
                <w:szCs w:val="22"/>
                <w:lang w:eastAsia="zh-CN"/>
              </w:rPr>
              <w:t xml:space="preserve">), </w:t>
            </w:r>
            <w:r w:rsidR="008743C3" w:rsidRPr="008743C3">
              <w:rPr>
                <w:rFonts w:eastAsiaTheme="minorEastAsia"/>
                <w:sz w:val="22"/>
                <w:szCs w:val="22"/>
                <w:lang w:eastAsia="zh-CN"/>
              </w:rPr>
              <w:t xml:space="preserve">RAN3 has made a change on the BLCR to indicate the PLMN Wide IE should not be present together with the outside </w:t>
            </w:r>
            <w:r w:rsidR="008743C3" w:rsidRPr="004D317B">
              <w:rPr>
                <w:rFonts w:eastAsiaTheme="minorEastAsia"/>
                <w:sz w:val="22"/>
                <w:szCs w:val="22"/>
                <w:lang w:eastAsia="zh-CN"/>
              </w:rPr>
              <w:t>CAG List for MDT</w:t>
            </w:r>
            <w:r w:rsidR="008743C3" w:rsidRPr="008743C3">
              <w:rPr>
                <w:rFonts w:eastAsiaTheme="minorEastAsia"/>
                <w:sz w:val="22"/>
                <w:szCs w:val="22"/>
                <w:lang w:eastAsia="zh-CN"/>
              </w:rPr>
              <w:t xml:space="preserve"> IE</w:t>
            </w:r>
            <w:r w:rsidR="00057670">
              <w:rPr>
                <w:rFonts w:eastAsiaTheme="minorEastAsia" w:hint="eastAsia"/>
                <w:sz w:val="22"/>
                <w:szCs w:val="22"/>
                <w:lang w:eastAsia="zh-CN"/>
              </w:rPr>
              <w:t>.</w:t>
            </w:r>
          </w:p>
          <w:p w14:paraId="70C399A8" w14:textId="730200A4" w:rsidR="00057670" w:rsidRDefault="00057670" w:rsidP="006F00B6">
            <w:pPr>
              <w:spacing w:after="0"/>
              <w:rPr>
                <w:rFonts w:eastAsiaTheme="minorEastAsia"/>
                <w:sz w:val="22"/>
                <w:szCs w:val="22"/>
                <w:lang w:eastAsia="zh-CN"/>
              </w:rPr>
            </w:pPr>
            <w:r>
              <w:rPr>
                <w:rFonts w:eastAsiaTheme="minorEastAsia" w:hint="eastAsia"/>
                <w:sz w:val="22"/>
                <w:szCs w:val="22"/>
                <w:lang w:eastAsia="zh-CN"/>
              </w:rPr>
              <w:t xml:space="preserve">Therefore based on the updated BLCR by RAN3, we think the NCE of i.e. </w:t>
            </w:r>
            <w:r w:rsidRPr="00B8104B">
              <w:rPr>
                <w:rFonts w:eastAsiaTheme="minorEastAsia"/>
                <w:sz w:val="22"/>
                <w:szCs w:val="22"/>
                <w:lang w:eastAsia="zh-CN"/>
              </w:rPr>
              <w:t>AreaConfiguration-</w:t>
            </w:r>
            <w:r w:rsidR="00B41686">
              <w:rPr>
                <w:rFonts w:eastAsiaTheme="minorEastAsia"/>
                <w:sz w:val="22"/>
                <w:szCs w:val="22"/>
                <w:lang w:eastAsia="zh-CN"/>
              </w:rPr>
              <w:t>v</w:t>
            </w:r>
            <w:r w:rsidRPr="00B8104B">
              <w:rPr>
                <w:rFonts w:eastAsiaTheme="minorEastAsia"/>
                <w:sz w:val="22"/>
                <w:szCs w:val="22"/>
                <w:lang w:eastAsia="zh-CN"/>
              </w:rPr>
              <w:t>18</w:t>
            </w:r>
            <w:r>
              <w:rPr>
                <w:rFonts w:eastAsiaTheme="minorEastAsia" w:hint="eastAsia"/>
                <w:sz w:val="22"/>
                <w:szCs w:val="22"/>
                <w:lang w:eastAsia="zh-CN"/>
              </w:rPr>
              <w:t>xy can also be used for the extension</w:t>
            </w:r>
            <w:r w:rsidR="00D059F9">
              <w:rPr>
                <w:rFonts w:eastAsiaTheme="minorEastAsia" w:hint="eastAsia"/>
                <w:sz w:val="22"/>
                <w:szCs w:val="22"/>
                <w:lang w:eastAsia="zh-CN"/>
              </w:rPr>
              <w:t xml:space="preserve"> to cover all the RAN3 required cases</w:t>
            </w:r>
            <w:r>
              <w:rPr>
                <w:rFonts w:eastAsiaTheme="minorEastAsia" w:hint="eastAsia"/>
                <w:sz w:val="22"/>
                <w:szCs w:val="22"/>
                <w:lang w:eastAsia="zh-CN"/>
              </w:rPr>
              <w:t>.</w:t>
            </w:r>
          </w:p>
          <w:p w14:paraId="47E62223" w14:textId="77777777" w:rsidR="00057670" w:rsidRDefault="00057670" w:rsidP="006F00B6">
            <w:pPr>
              <w:spacing w:after="0"/>
              <w:rPr>
                <w:rFonts w:eastAsiaTheme="minorEastAsia"/>
                <w:sz w:val="22"/>
                <w:szCs w:val="22"/>
                <w:lang w:eastAsia="zh-CN"/>
              </w:rPr>
            </w:pPr>
          </w:p>
          <w:p w14:paraId="36036AC0" w14:textId="5F894A24" w:rsidR="0045731B" w:rsidRDefault="0045731B" w:rsidP="006F00B6">
            <w:pPr>
              <w:spacing w:after="0"/>
              <w:rPr>
                <w:rFonts w:eastAsiaTheme="minorEastAsia"/>
                <w:sz w:val="22"/>
                <w:szCs w:val="22"/>
                <w:lang w:eastAsia="zh-CN"/>
              </w:rPr>
            </w:pPr>
            <w:r>
              <w:rPr>
                <w:rFonts w:eastAsiaTheme="minorEastAsia" w:hint="eastAsia"/>
                <w:sz w:val="22"/>
                <w:szCs w:val="22"/>
                <w:lang w:eastAsia="zh-CN"/>
              </w:rPr>
              <w:t xml:space="preserve">So now </w:t>
            </w:r>
            <w:r w:rsidR="00131CA5">
              <w:rPr>
                <w:rFonts w:eastAsiaTheme="minorEastAsia" w:hint="eastAsia"/>
                <w:sz w:val="22"/>
                <w:szCs w:val="22"/>
                <w:lang w:eastAsia="zh-CN"/>
              </w:rPr>
              <w:t xml:space="preserve">before to </w:t>
            </w:r>
            <w:r w:rsidR="00131CA5">
              <w:rPr>
                <w:rFonts w:eastAsiaTheme="minorEastAsia"/>
                <w:sz w:val="22"/>
                <w:szCs w:val="22"/>
                <w:lang w:eastAsia="zh-CN"/>
              </w:rPr>
              <w:t>disc</w:t>
            </w:r>
            <w:r w:rsidR="00042DE5">
              <w:rPr>
                <w:rFonts w:eastAsiaTheme="minorEastAsia" w:hint="eastAsia"/>
                <w:sz w:val="22"/>
                <w:szCs w:val="22"/>
                <w:lang w:eastAsia="zh-CN"/>
              </w:rPr>
              <w:t>uss</w:t>
            </w:r>
            <w:r w:rsidR="00131CA5">
              <w:rPr>
                <w:rFonts w:eastAsiaTheme="minorEastAsia" w:hint="eastAsia"/>
                <w:sz w:val="22"/>
                <w:szCs w:val="22"/>
                <w:lang w:eastAsia="zh-CN"/>
              </w:rPr>
              <w:t xml:space="preserve"> the optimization of the area scope </w:t>
            </w:r>
            <w:r w:rsidR="009079E2">
              <w:rPr>
                <w:rFonts w:eastAsiaTheme="minorEastAsia" w:hint="eastAsia"/>
                <w:sz w:val="22"/>
                <w:szCs w:val="22"/>
                <w:lang w:eastAsia="zh-CN"/>
              </w:rPr>
              <w:t xml:space="preserve">CE </w:t>
            </w:r>
            <w:r w:rsidR="00131CA5">
              <w:rPr>
                <w:rFonts w:eastAsiaTheme="minorEastAsia" w:hint="eastAsia"/>
                <w:sz w:val="22"/>
                <w:szCs w:val="22"/>
                <w:lang w:eastAsia="zh-CN"/>
              </w:rPr>
              <w:t xml:space="preserve">structure in 38.331, </w:t>
            </w:r>
            <w:r>
              <w:rPr>
                <w:rFonts w:eastAsiaTheme="minorEastAsia" w:hint="eastAsia"/>
                <w:sz w:val="22"/>
                <w:szCs w:val="22"/>
                <w:lang w:eastAsia="zh-CN"/>
              </w:rPr>
              <w:t>we think two options could be used for the NPN specific area scope extension</w:t>
            </w:r>
            <w:r w:rsidR="009079E2">
              <w:rPr>
                <w:rFonts w:eastAsiaTheme="minorEastAsia" w:hint="eastAsia"/>
                <w:sz w:val="22"/>
                <w:szCs w:val="22"/>
                <w:lang w:eastAsia="zh-CN"/>
              </w:rPr>
              <w:t xml:space="preserve"> and we could re-discuss whether CE should be used in 38.331</w:t>
            </w:r>
            <w:r>
              <w:rPr>
                <w:rFonts w:eastAsiaTheme="minorEastAsia" w:hint="eastAsia"/>
                <w:sz w:val="22"/>
                <w:szCs w:val="22"/>
                <w:lang w:eastAsia="zh-CN"/>
              </w:rPr>
              <w:t>:</w:t>
            </w:r>
          </w:p>
          <w:p w14:paraId="7DBA4927" w14:textId="77750826" w:rsidR="0045731B" w:rsidRPr="00E4742C" w:rsidRDefault="0045731B" w:rsidP="006F00B6">
            <w:pPr>
              <w:spacing w:after="0"/>
              <w:rPr>
                <w:rFonts w:eastAsiaTheme="minorEastAsia"/>
                <w:sz w:val="22"/>
                <w:szCs w:val="22"/>
                <w:u w:val="single"/>
                <w:lang w:eastAsia="zh-CN"/>
              </w:rPr>
            </w:pPr>
            <w:r w:rsidRPr="00680AD7">
              <w:rPr>
                <w:rFonts w:eastAsiaTheme="minorEastAsia" w:hint="eastAsia"/>
                <w:b/>
                <w:sz w:val="22"/>
                <w:szCs w:val="22"/>
                <w:u w:val="single"/>
                <w:lang w:eastAsia="zh-CN"/>
              </w:rPr>
              <w:t>Option 1:</w:t>
            </w:r>
            <w:r w:rsidRPr="00E4742C">
              <w:rPr>
                <w:rFonts w:eastAsiaTheme="minorEastAsia" w:hint="eastAsia"/>
                <w:sz w:val="22"/>
                <w:szCs w:val="22"/>
                <w:u w:val="single"/>
                <w:lang w:eastAsia="zh-CN"/>
              </w:rPr>
              <w:t xml:space="preserve"> Still use CE </w:t>
            </w:r>
            <w:r w:rsidRPr="00E4742C">
              <w:rPr>
                <w:rFonts w:eastAsiaTheme="minorEastAsia"/>
                <w:sz w:val="22"/>
                <w:szCs w:val="22"/>
                <w:u w:val="single"/>
                <w:lang w:eastAsia="zh-CN"/>
              </w:rPr>
              <w:t>AreaConfiguration-r18</w:t>
            </w:r>
            <w:r w:rsidRPr="00E4742C">
              <w:rPr>
                <w:rFonts w:eastAsiaTheme="minorEastAsia" w:hint="eastAsia"/>
                <w:sz w:val="22"/>
                <w:szCs w:val="22"/>
                <w:u w:val="single"/>
                <w:lang w:eastAsia="zh-CN"/>
              </w:rPr>
              <w:t xml:space="preserve"> IE </w:t>
            </w:r>
            <w:r w:rsidR="00753F9B" w:rsidRPr="00E4742C">
              <w:rPr>
                <w:rFonts w:eastAsiaTheme="minorEastAsia" w:hint="eastAsia"/>
                <w:sz w:val="22"/>
                <w:szCs w:val="22"/>
                <w:u w:val="single"/>
                <w:lang w:eastAsia="zh-CN"/>
              </w:rPr>
              <w:t xml:space="preserve">since </w:t>
            </w:r>
            <w:r w:rsidR="00753F9B" w:rsidRPr="00E4742C">
              <w:rPr>
                <w:rFonts w:eastAsiaTheme="minorEastAsia"/>
                <w:sz w:val="22"/>
                <w:szCs w:val="22"/>
                <w:u w:val="single"/>
                <w:lang w:eastAsia="zh-CN"/>
              </w:rPr>
              <w:t>CE can indeed improve readability and avoid misunderstandings</w:t>
            </w:r>
            <w:r w:rsidR="00753F9B" w:rsidRPr="00E4742C">
              <w:rPr>
                <w:rFonts w:eastAsiaTheme="minorEastAsia" w:hint="eastAsia"/>
                <w:sz w:val="22"/>
                <w:szCs w:val="22"/>
                <w:u w:val="single"/>
                <w:lang w:eastAsia="zh-CN"/>
              </w:rPr>
              <w:t>;</w:t>
            </w:r>
          </w:p>
          <w:p w14:paraId="3C900CA1" w14:textId="4544227C" w:rsidR="008D5C5E" w:rsidRPr="00E4742C" w:rsidRDefault="008D5C5E" w:rsidP="006F00B6">
            <w:pPr>
              <w:spacing w:after="0"/>
              <w:rPr>
                <w:rFonts w:eastAsiaTheme="minorEastAsia"/>
                <w:sz w:val="22"/>
                <w:szCs w:val="22"/>
                <w:u w:val="single"/>
                <w:lang w:eastAsia="zh-CN"/>
              </w:rPr>
            </w:pPr>
            <w:r w:rsidRPr="00680AD7">
              <w:rPr>
                <w:rFonts w:eastAsiaTheme="minorEastAsia" w:hint="eastAsia"/>
                <w:b/>
                <w:sz w:val="22"/>
                <w:szCs w:val="22"/>
                <w:u w:val="single"/>
                <w:lang w:eastAsia="zh-CN"/>
              </w:rPr>
              <w:t>Option 2:</w:t>
            </w:r>
            <w:r w:rsidRPr="00E4742C">
              <w:rPr>
                <w:rFonts w:eastAsiaTheme="minorEastAsia" w:hint="eastAsia"/>
                <w:sz w:val="22"/>
                <w:szCs w:val="22"/>
                <w:u w:val="single"/>
                <w:lang w:eastAsia="zh-CN"/>
              </w:rPr>
              <w:t xml:space="preserve"> Revert the agreement made last meeting, and use an NCE </w:t>
            </w:r>
            <w:r w:rsidR="00277F80" w:rsidRPr="00277F80">
              <w:rPr>
                <w:rFonts w:eastAsiaTheme="minorEastAsia"/>
                <w:sz w:val="22"/>
                <w:szCs w:val="22"/>
                <w:u w:val="single"/>
                <w:lang w:eastAsia="zh-CN"/>
              </w:rPr>
              <w:t>AreaConfiguration-v18xy</w:t>
            </w:r>
            <w:r w:rsidR="00277F80" w:rsidRPr="00277F80">
              <w:rPr>
                <w:rFonts w:eastAsiaTheme="minorEastAsia" w:hint="eastAsia"/>
                <w:sz w:val="22"/>
                <w:szCs w:val="22"/>
                <w:u w:val="single"/>
                <w:lang w:eastAsia="zh-CN"/>
              </w:rPr>
              <w:t xml:space="preserve"> </w:t>
            </w:r>
            <w:r w:rsidRPr="00E4742C">
              <w:rPr>
                <w:rFonts w:eastAsiaTheme="minorEastAsia" w:hint="eastAsia"/>
                <w:sz w:val="22"/>
                <w:szCs w:val="22"/>
                <w:u w:val="single"/>
                <w:lang w:eastAsia="zh-CN"/>
              </w:rPr>
              <w:t>for extension based on the R17 configuration.</w:t>
            </w:r>
          </w:p>
          <w:p w14:paraId="06F44551" w14:textId="77777777" w:rsidR="000C0106" w:rsidRDefault="000C0106" w:rsidP="000C0106">
            <w:pPr>
              <w:spacing w:after="0"/>
              <w:rPr>
                <w:rFonts w:eastAsiaTheme="minorEastAsia"/>
                <w:sz w:val="22"/>
                <w:szCs w:val="22"/>
                <w:lang w:eastAsia="zh-CN"/>
              </w:rPr>
            </w:pPr>
          </w:p>
          <w:p w14:paraId="6413E98C" w14:textId="17794B14" w:rsidR="00341E39" w:rsidRDefault="00341E39" w:rsidP="000C0106">
            <w:pPr>
              <w:spacing w:after="0"/>
              <w:rPr>
                <w:rFonts w:eastAsiaTheme="minorEastAsia"/>
                <w:sz w:val="22"/>
                <w:szCs w:val="22"/>
                <w:lang w:eastAsia="zh-CN"/>
              </w:rPr>
            </w:pPr>
            <w:r>
              <w:rPr>
                <w:rFonts w:eastAsiaTheme="minorEastAsia" w:hint="eastAsia"/>
                <w:sz w:val="22"/>
                <w:szCs w:val="22"/>
                <w:lang w:eastAsia="zh-CN"/>
              </w:rPr>
              <w:t xml:space="preserve">For option 1: </w:t>
            </w:r>
            <w:r w:rsidR="004D6BC0">
              <w:rPr>
                <w:rFonts w:eastAsiaTheme="minorEastAsia" w:hint="eastAsia"/>
                <w:sz w:val="22"/>
                <w:szCs w:val="22"/>
                <w:lang w:eastAsia="zh-CN"/>
              </w:rPr>
              <w:t xml:space="preserve">This option can </w:t>
            </w:r>
            <w:r w:rsidR="004D6BC0" w:rsidRPr="004D6BC0">
              <w:rPr>
                <w:rFonts w:eastAsiaTheme="minorEastAsia"/>
                <w:sz w:val="22"/>
                <w:szCs w:val="22"/>
                <w:lang w:eastAsia="zh-CN"/>
              </w:rPr>
              <w:t>improve readability</w:t>
            </w:r>
            <w:r w:rsidR="00EB4460">
              <w:rPr>
                <w:rFonts w:eastAsiaTheme="minorEastAsia" w:hint="eastAsia"/>
                <w:sz w:val="22"/>
                <w:szCs w:val="22"/>
                <w:lang w:eastAsia="zh-CN"/>
              </w:rPr>
              <w:t xml:space="preserve"> to make a </w:t>
            </w:r>
            <w:r w:rsidR="00EB4460">
              <w:rPr>
                <w:rFonts w:eastAsiaTheme="minorEastAsia"/>
                <w:sz w:val="22"/>
                <w:szCs w:val="22"/>
                <w:lang w:eastAsia="zh-CN"/>
              </w:rPr>
              <w:t>‘</w:t>
            </w:r>
            <w:r w:rsidR="00EB4460">
              <w:rPr>
                <w:rFonts w:eastAsiaTheme="minorEastAsia" w:hint="eastAsia"/>
                <w:sz w:val="22"/>
                <w:szCs w:val="22"/>
                <w:lang w:eastAsia="zh-CN"/>
              </w:rPr>
              <w:t>clean</w:t>
            </w:r>
            <w:r w:rsidR="00EB4460">
              <w:rPr>
                <w:rFonts w:eastAsiaTheme="minorEastAsia"/>
                <w:sz w:val="22"/>
                <w:szCs w:val="22"/>
                <w:lang w:eastAsia="zh-CN"/>
              </w:rPr>
              <w:t>’</w:t>
            </w:r>
            <w:r w:rsidR="00EB4460">
              <w:rPr>
                <w:rFonts w:eastAsiaTheme="minorEastAsia" w:hint="eastAsia"/>
                <w:sz w:val="22"/>
                <w:szCs w:val="22"/>
                <w:lang w:eastAsia="zh-CN"/>
              </w:rPr>
              <w:t xml:space="preserve"> version for R18 PN and NPN area scope configuration, and the </w:t>
            </w:r>
            <w:r w:rsidR="00EB4460" w:rsidRPr="00EB4460">
              <w:rPr>
                <w:rFonts w:eastAsiaTheme="minorEastAsia"/>
                <w:sz w:val="22"/>
                <w:szCs w:val="22"/>
                <w:lang w:eastAsia="zh-CN"/>
              </w:rPr>
              <w:t xml:space="preserve">legacy fields of </w:t>
            </w:r>
            <w:proofErr w:type="spellStart"/>
            <w:r w:rsidR="00EB4460" w:rsidRPr="00EB4460">
              <w:rPr>
                <w:rFonts w:eastAsiaTheme="minorEastAsia"/>
                <w:sz w:val="22"/>
                <w:szCs w:val="22"/>
                <w:lang w:eastAsia="zh-CN"/>
              </w:rPr>
              <w:t>areaConfig</w:t>
            </w:r>
            <w:proofErr w:type="spellEnd"/>
            <w:r w:rsidR="00EB4460" w:rsidRPr="00EB4460">
              <w:rPr>
                <w:rFonts w:eastAsiaTheme="minorEastAsia"/>
                <w:sz w:val="22"/>
                <w:szCs w:val="22"/>
                <w:lang w:eastAsia="zh-CN"/>
              </w:rPr>
              <w:t xml:space="preserve"> and </w:t>
            </w:r>
            <w:proofErr w:type="spellStart"/>
            <w:r w:rsidR="00EB4460" w:rsidRPr="00EB4460">
              <w:rPr>
                <w:rFonts w:eastAsiaTheme="minorEastAsia"/>
                <w:sz w:val="22"/>
                <w:szCs w:val="22"/>
                <w:lang w:eastAsia="zh-CN"/>
              </w:rPr>
              <w:t>interFreqTargetList</w:t>
            </w:r>
            <w:proofErr w:type="spellEnd"/>
            <w:r w:rsidR="00EB4460" w:rsidRPr="00EB4460">
              <w:rPr>
                <w:rFonts w:eastAsiaTheme="minorEastAsia"/>
                <w:sz w:val="22"/>
                <w:szCs w:val="22"/>
                <w:lang w:eastAsia="zh-CN"/>
              </w:rPr>
              <w:t xml:space="preserve"> should also be included</w:t>
            </w:r>
            <w:r w:rsidR="00EB4460">
              <w:rPr>
                <w:rFonts w:eastAsiaTheme="minorEastAsia" w:hint="eastAsia"/>
                <w:sz w:val="22"/>
                <w:szCs w:val="22"/>
                <w:lang w:eastAsia="zh-CN"/>
              </w:rPr>
              <w:t xml:space="preserve"> in the critical extended IE;</w:t>
            </w:r>
          </w:p>
          <w:p w14:paraId="4F608E0C" w14:textId="77777777" w:rsidR="00D314E8" w:rsidRDefault="00D314E8" w:rsidP="000C0106">
            <w:pPr>
              <w:spacing w:after="0"/>
              <w:rPr>
                <w:rFonts w:eastAsiaTheme="minorEastAsia"/>
                <w:sz w:val="22"/>
                <w:szCs w:val="22"/>
                <w:lang w:eastAsia="zh-CN"/>
              </w:rPr>
            </w:pPr>
          </w:p>
          <w:p w14:paraId="12E56E70" w14:textId="445A369E" w:rsidR="00341E39" w:rsidRDefault="00341E39" w:rsidP="00D314E8">
            <w:pPr>
              <w:spacing w:after="0"/>
              <w:rPr>
                <w:rFonts w:eastAsiaTheme="minorEastAsia"/>
                <w:sz w:val="22"/>
                <w:szCs w:val="22"/>
                <w:lang w:eastAsia="zh-CN"/>
              </w:rPr>
            </w:pPr>
            <w:r>
              <w:rPr>
                <w:rFonts w:eastAsiaTheme="minorEastAsia" w:hint="eastAsia"/>
                <w:sz w:val="22"/>
                <w:szCs w:val="22"/>
                <w:lang w:eastAsia="zh-CN"/>
              </w:rPr>
              <w:t xml:space="preserve">For option 2: </w:t>
            </w:r>
            <w:r w:rsidR="00546A6B">
              <w:rPr>
                <w:rFonts w:eastAsiaTheme="minorEastAsia" w:hint="eastAsia"/>
                <w:sz w:val="22"/>
                <w:szCs w:val="22"/>
                <w:lang w:eastAsia="zh-CN"/>
              </w:rPr>
              <w:t xml:space="preserve">Addition of SNPN and PNI-NPN specific area scope can be supported. And the RAN3 </w:t>
            </w:r>
            <w:r w:rsidR="00546A6B">
              <w:rPr>
                <w:rFonts w:eastAsiaTheme="minorEastAsia"/>
                <w:sz w:val="22"/>
                <w:szCs w:val="22"/>
                <w:lang w:eastAsia="zh-CN"/>
              </w:rPr>
              <w:t>limitation</w:t>
            </w:r>
            <w:r w:rsidR="00546A6B">
              <w:rPr>
                <w:rFonts w:eastAsiaTheme="minorEastAsia" w:hint="eastAsia"/>
                <w:sz w:val="22"/>
                <w:szCs w:val="22"/>
                <w:lang w:eastAsia="zh-CN"/>
              </w:rPr>
              <w:t xml:space="preserve"> in the </w:t>
            </w:r>
            <w:r w:rsidR="00546A6B">
              <w:rPr>
                <w:rFonts w:eastAsiaTheme="minorEastAsia"/>
                <w:sz w:val="22"/>
                <w:szCs w:val="22"/>
                <w:lang w:eastAsia="zh-CN"/>
              </w:rPr>
              <w:t>“</w:t>
            </w:r>
            <w:r w:rsidR="00546A6B" w:rsidRPr="00CC433A">
              <w:rPr>
                <w:rFonts w:eastAsiaTheme="minorEastAsia"/>
                <w:sz w:val="22"/>
                <w:szCs w:val="22"/>
                <w:lang w:eastAsia="zh-CN"/>
              </w:rPr>
              <w:t>Semantics description</w:t>
            </w:r>
            <w:r w:rsidR="00546A6B">
              <w:rPr>
                <w:rFonts w:eastAsiaTheme="minorEastAsia"/>
                <w:sz w:val="22"/>
                <w:szCs w:val="22"/>
                <w:lang w:eastAsia="zh-CN"/>
              </w:rPr>
              <w:t>”</w:t>
            </w:r>
            <w:r w:rsidR="00546A6B">
              <w:rPr>
                <w:rFonts w:eastAsiaTheme="minorEastAsia" w:hint="eastAsia"/>
                <w:sz w:val="22"/>
                <w:szCs w:val="22"/>
                <w:lang w:eastAsia="zh-CN"/>
              </w:rPr>
              <w:t xml:space="preserve"> column of </w:t>
            </w:r>
            <w:r w:rsidR="00546A6B">
              <w:rPr>
                <w:rFonts w:eastAsiaTheme="minorEastAsia"/>
                <w:sz w:val="22"/>
                <w:szCs w:val="22"/>
                <w:lang w:eastAsia="zh-CN"/>
              </w:rPr>
              <w:t>“</w:t>
            </w:r>
            <w:r w:rsidR="00546A6B">
              <w:rPr>
                <w:rFonts w:eastAsiaTheme="minorEastAsia" w:hint="eastAsia"/>
                <w:sz w:val="22"/>
                <w:szCs w:val="22"/>
                <w:lang w:eastAsia="zh-CN"/>
              </w:rPr>
              <w:t xml:space="preserve"> TS38.413 </w:t>
            </w:r>
            <w:r w:rsidR="00546A6B" w:rsidRPr="00CC433A">
              <w:rPr>
                <w:rFonts w:eastAsiaTheme="minorEastAsia"/>
                <w:sz w:val="22"/>
                <w:szCs w:val="22"/>
                <w:lang w:eastAsia="zh-CN"/>
              </w:rPr>
              <w:t>9.3.1.169</w:t>
            </w:r>
            <w:r w:rsidR="00546A6B" w:rsidRPr="00CC433A">
              <w:rPr>
                <w:rFonts w:eastAsiaTheme="minorEastAsia"/>
                <w:sz w:val="22"/>
                <w:szCs w:val="22"/>
                <w:lang w:eastAsia="zh-CN"/>
              </w:rPr>
              <w:tab/>
              <w:t>MDT Configuration-NR</w:t>
            </w:r>
            <w:r w:rsidR="00546A6B">
              <w:rPr>
                <w:rFonts w:eastAsiaTheme="minorEastAsia"/>
                <w:sz w:val="22"/>
                <w:szCs w:val="22"/>
                <w:lang w:eastAsia="zh-CN"/>
              </w:rPr>
              <w:t>”</w:t>
            </w:r>
            <w:r w:rsidR="00546A6B">
              <w:rPr>
                <w:rFonts w:eastAsiaTheme="minorEastAsia" w:hint="eastAsia"/>
                <w:sz w:val="22"/>
                <w:szCs w:val="22"/>
                <w:lang w:eastAsia="zh-CN"/>
              </w:rPr>
              <w:t xml:space="preserve"> should be set in the field description in 38.331</w:t>
            </w:r>
            <w:r w:rsidR="007F7748">
              <w:rPr>
                <w:rFonts w:eastAsiaTheme="minorEastAsia" w:hint="eastAsia"/>
                <w:sz w:val="22"/>
                <w:szCs w:val="22"/>
                <w:lang w:eastAsia="zh-CN"/>
              </w:rPr>
              <w:t>.</w:t>
            </w:r>
          </w:p>
        </w:tc>
      </w:tr>
      <w:tr w:rsidR="005A0CAF" w14:paraId="2E46CBB0" w14:textId="77777777" w:rsidTr="005A0CAF">
        <w:tc>
          <w:tcPr>
            <w:tcW w:w="1980" w:type="dxa"/>
          </w:tcPr>
          <w:p w14:paraId="22E8E022" w14:textId="7C94BDC0" w:rsidR="005A0CAF" w:rsidRDefault="007A4003" w:rsidP="006F00B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796" w:type="dxa"/>
          </w:tcPr>
          <w:p w14:paraId="345C1277" w14:textId="137956D3" w:rsidR="005A0CAF" w:rsidRDefault="007A4003" w:rsidP="006F00B6">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hanks to CATT for the information, especially on </w:t>
            </w:r>
            <w:r>
              <w:rPr>
                <w:rFonts w:eastAsiaTheme="minorEastAsia" w:hint="eastAsia"/>
                <w:sz w:val="22"/>
                <w:szCs w:val="22"/>
                <w:lang w:eastAsia="zh-CN"/>
              </w:rPr>
              <w:t>RAN3</w:t>
            </w:r>
            <w:r>
              <w:rPr>
                <w:rFonts w:eastAsiaTheme="minorEastAsia"/>
                <w:sz w:val="22"/>
                <w:szCs w:val="22"/>
                <w:lang w:eastAsia="zh-CN"/>
              </w:rPr>
              <w:t xml:space="preserve"> progress.</w:t>
            </w:r>
            <w:r w:rsidR="00B1217F">
              <w:rPr>
                <w:rFonts w:eastAsiaTheme="minorEastAsia"/>
                <w:sz w:val="22"/>
                <w:szCs w:val="22"/>
                <w:lang w:eastAsia="zh-CN"/>
              </w:rPr>
              <w:t xml:space="preserve"> We are checking the RAN3 BLCR</w:t>
            </w:r>
            <w:r w:rsidR="00680918">
              <w:rPr>
                <w:rFonts w:eastAsiaTheme="minorEastAsia"/>
                <w:sz w:val="22"/>
                <w:szCs w:val="22"/>
                <w:lang w:eastAsia="zh-CN"/>
              </w:rPr>
              <w:t>s</w:t>
            </w:r>
            <w:r w:rsidR="00B1217F">
              <w:rPr>
                <w:rFonts w:eastAsiaTheme="minorEastAsia"/>
                <w:sz w:val="22"/>
                <w:szCs w:val="22"/>
                <w:lang w:eastAsia="zh-CN"/>
              </w:rPr>
              <w:t>.</w:t>
            </w:r>
          </w:p>
          <w:p w14:paraId="45B3E75C" w14:textId="77777777" w:rsidR="00C931DA" w:rsidRDefault="00C931DA" w:rsidP="006F00B6">
            <w:pPr>
              <w:spacing w:after="0"/>
              <w:rPr>
                <w:rFonts w:eastAsiaTheme="minorEastAsia"/>
                <w:sz w:val="22"/>
                <w:szCs w:val="22"/>
                <w:lang w:eastAsia="zh-CN"/>
              </w:rPr>
            </w:pPr>
          </w:p>
          <w:p w14:paraId="0F5E4341" w14:textId="7699467A" w:rsidR="004339EE" w:rsidRDefault="00DD7B6E" w:rsidP="006F00B6">
            <w:pPr>
              <w:spacing w:after="0"/>
              <w:rPr>
                <w:rFonts w:eastAsiaTheme="minorEastAsia"/>
                <w:sz w:val="22"/>
                <w:szCs w:val="22"/>
                <w:lang w:eastAsia="zh-CN"/>
              </w:rPr>
            </w:pPr>
            <w:r>
              <w:rPr>
                <w:rFonts w:eastAsiaTheme="minorEastAsia"/>
                <w:sz w:val="22"/>
                <w:szCs w:val="22"/>
                <w:lang w:eastAsia="zh-CN"/>
              </w:rPr>
              <w:t>For RAN2, t</w:t>
            </w:r>
            <w:r w:rsidR="001443B7">
              <w:rPr>
                <w:rFonts w:eastAsiaTheme="minorEastAsia"/>
                <w:sz w:val="22"/>
                <w:szCs w:val="22"/>
                <w:lang w:eastAsia="zh-CN"/>
              </w:rPr>
              <w:t>he current running CR is using option 1, and companies can double check other options.</w:t>
            </w:r>
          </w:p>
        </w:tc>
      </w:tr>
      <w:tr w:rsidR="00F26082" w14:paraId="572A2C0E" w14:textId="77777777" w:rsidTr="005A0CAF">
        <w:tc>
          <w:tcPr>
            <w:tcW w:w="1980" w:type="dxa"/>
          </w:tcPr>
          <w:p w14:paraId="6D00E5D1" w14:textId="13DBF499" w:rsidR="00F26082" w:rsidRDefault="00F26082" w:rsidP="00F26082">
            <w:pPr>
              <w:spacing w:after="0"/>
              <w:rPr>
                <w:rFonts w:eastAsiaTheme="minorEastAsia"/>
                <w:sz w:val="22"/>
                <w:szCs w:val="22"/>
                <w:lang w:eastAsia="zh-CN"/>
              </w:rPr>
            </w:pPr>
            <w:r>
              <w:rPr>
                <w:rFonts w:eastAsiaTheme="minorEastAsia"/>
                <w:sz w:val="22"/>
                <w:szCs w:val="22"/>
                <w:lang w:eastAsia="zh-CN"/>
              </w:rPr>
              <w:lastRenderedPageBreak/>
              <w:t>Nokia</w:t>
            </w:r>
          </w:p>
        </w:tc>
        <w:tc>
          <w:tcPr>
            <w:tcW w:w="7796" w:type="dxa"/>
          </w:tcPr>
          <w:p w14:paraId="272525DC" w14:textId="48585B23" w:rsidR="00F26082" w:rsidRDefault="00F26082" w:rsidP="00F26082">
            <w:pPr>
              <w:spacing w:after="0"/>
              <w:rPr>
                <w:rFonts w:eastAsiaTheme="minorEastAsia"/>
                <w:sz w:val="22"/>
                <w:szCs w:val="22"/>
                <w:lang w:eastAsia="zh-CN"/>
              </w:rPr>
            </w:pPr>
            <w:r>
              <w:rPr>
                <w:rFonts w:eastAsiaTheme="minorEastAsia"/>
                <w:sz w:val="22"/>
                <w:szCs w:val="22"/>
                <w:lang w:eastAsia="zh-CN"/>
              </w:rPr>
              <w:t>As</w:t>
            </w:r>
            <w:r w:rsidRPr="00413212">
              <w:rPr>
                <w:rFonts w:eastAsiaTheme="minorEastAsia"/>
                <w:sz w:val="22"/>
                <w:szCs w:val="22"/>
                <w:lang w:eastAsia="zh-CN"/>
              </w:rPr>
              <w:t xml:space="preserve"> </w:t>
            </w:r>
            <w:r>
              <w:rPr>
                <w:rFonts w:eastAsiaTheme="minorEastAsia"/>
                <w:sz w:val="22"/>
                <w:szCs w:val="22"/>
                <w:lang w:eastAsia="zh-CN"/>
              </w:rPr>
              <w:t xml:space="preserve">a </w:t>
            </w:r>
            <w:r w:rsidRPr="00413212">
              <w:rPr>
                <w:rFonts w:eastAsiaTheme="minorEastAsia"/>
                <w:sz w:val="22"/>
                <w:szCs w:val="22"/>
                <w:lang w:eastAsia="zh-CN"/>
              </w:rPr>
              <w:t>configuration cannot be assigned to a PLMN and to an SNPN</w:t>
            </w:r>
            <w:r>
              <w:rPr>
                <w:rFonts w:eastAsiaTheme="minorEastAsia"/>
                <w:sz w:val="22"/>
                <w:szCs w:val="22"/>
                <w:lang w:eastAsia="zh-CN"/>
              </w:rPr>
              <w:t xml:space="preserve">, we think that </w:t>
            </w:r>
            <w:r w:rsidRPr="00413212">
              <w:rPr>
                <w:rFonts w:eastAsiaTheme="minorEastAsia"/>
                <w:sz w:val="22"/>
                <w:szCs w:val="22"/>
                <w:lang w:eastAsia="zh-CN"/>
              </w:rPr>
              <w:t>snpn</w:t>
            </w:r>
            <w:r>
              <w:rPr>
                <w:rFonts w:eastAsiaTheme="minorEastAsia"/>
                <w:sz w:val="22"/>
                <w:szCs w:val="22"/>
                <w:lang w:eastAsia="zh-CN"/>
              </w:rPr>
              <w:t>-</w:t>
            </w:r>
            <w:r w:rsidRPr="00413212">
              <w:rPr>
                <w:rFonts w:eastAsiaTheme="minorEastAsia"/>
                <w:sz w:val="22"/>
                <w:szCs w:val="22"/>
                <w:lang w:eastAsia="zh-CN"/>
              </w:rPr>
              <w:t>ConfigIDList-r18</w:t>
            </w:r>
            <w:r>
              <w:rPr>
                <w:rFonts w:eastAsiaTheme="minorEastAsia"/>
                <w:sz w:val="22"/>
                <w:szCs w:val="22"/>
                <w:lang w:eastAsia="zh-CN"/>
              </w:rPr>
              <w:t xml:space="preserve"> </w:t>
            </w:r>
            <w:r w:rsidRPr="00413212">
              <w:rPr>
                <w:rFonts w:eastAsiaTheme="minorEastAsia"/>
                <w:sz w:val="22"/>
                <w:szCs w:val="22"/>
                <w:lang w:eastAsia="zh-CN"/>
              </w:rPr>
              <w:t xml:space="preserve">should not be part of the area configuration but should </w:t>
            </w:r>
            <w:r>
              <w:rPr>
                <w:rFonts w:eastAsiaTheme="minorEastAsia"/>
                <w:sz w:val="22"/>
                <w:szCs w:val="22"/>
                <w:lang w:eastAsia="zh-CN"/>
              </w:rPr>
              <w:t>be</w:t>
            </w:r>
            <w:r w:rsidRPr="00413212">
              <w:rPr>
                <w:rFonts w:eastAsiaTheme="minorEastAsia"/>
                <w:sz w:val="22"/>
                <w:szCs w:val="22"/>
                <w:lang w:eastAsia="zh-CN"/>
              </w:rPr>
              <w:t xml:space="preserve"> in the same level as PLMN ID list, i.e., to be an extension of </w:t>
            </w:r>
            <w:proofErr w:type="spellStart"/>
            <w:r w:rsidRPr="00413212">
              <w:rPr>
                <w:rFonts w:eastAsiaTheme="minorEastAsia"/>
                <w:sz w:val="22"/>
                <w:szCs w:val="22"/>
                <w:lang w:eastAsia="zh-CN"/>
              </w:rPr>
              <w:t>LoggedMeasurementConfiguration</w:t>
            </w:r>
            <w:proofErr w:type="spellEnd"/>
            <w:r>
              <w:rPr>
                <w:rFonts w:eastAsiaTheme="minorEastAsia"/>
                <w:sz w:val="22"/>
                <w:szCs w:val="22"/>
                <w:lang w:eastAsia="zh-CN"/>
              </w:rPr>
              <w:t>. (We also commented this in the draft CR.)</w:t>
            </w:r>
          </w:p>
        </w:tc>
      </w:tr>
      <w:tr w:rsidR="005A0CAF" w14:paraId="74325C17" w14:textId="77777777" w:rsidTr="005A0CAF">
        <w:tc>
          <w:tcPr>
            <w:tcW w:w="1980" w:type="dxa"/>
          </w:tcPr>
          <w:p w14:paraId="07E90BB3" w14:textId="77777777" w:rsidR="005A0CAF" w:rsidRDefault="005A0CAF" w:rsidP="006F00B6">
            <w:pPr>
              <w:spacing w:after="0"/>
              <w:rPr>
                <w:rFonts w:eastAsiaTheme="minorEastAsia"/>
                <w:sz w:val="22"/>
                <w:szCs w:val="22"/>
                <w:lang w:eastAsia="zh-CN"/>
              </w:rPr>
            </w:pPr>
          </w:p>
        </w:tc>
        <w:tc>
          <w:tcPr>
            <w:tcW w:w="7796" w:type="dxa"/>
          </w:tcPr>
          <w:p w14:paraId="518EF3F8" w14:textId="77777777" w:rsidR="005A0CAF" w:rsidRDefault="005A0CAF" w:rsidP="006F00B6">
            <w:pPr>
              <w:spacing w:after="0"/>
              <w:rPr>
                <w:rFonts w:eastAsiaTheme="minorEastAsia"/>
                <w:sz w:val="22"/>
                <w:szCs w:val="22"/>
                <w:lang w:eastAsia="zh-CN"/>
              </w:rPr>
            </w:pPr>
          </w:p>
        </w:tc>
      </w:tr>
      <w:tr w:rsidR="00A1350A" w14:paraId="76E19268" w14:textId="77777777" w:rsidTr="005A0CAF">
        <w:tc>
          <w:tcPr>
            <w:tcW w:w="1980" w:type="dxa"/>
          </w:tcPr>
          <w:p w14:paraId="1BEE533B" w14:textId="77777777" w:rsidR="00A1350A" w:rsidRDefault="00A1350A" w:rsidP="006F00B6">
            <w:pPr>
              <w:spacing w:after="0"/>
              <w:rPr>
                <w:rFonts w:eastAsiaTheme="minorEastAsia"/>
                <w:sz w:val="22"/>
                <w:szCs w:val="22"/>
                <w:lang w:eastAsia="zh-CN"/>
              </w:rPr>
            </w:pPr>
          </w:p>
        </w:tc>
        <w:tc>
          <w:tcPr>
            <w:tcW w:w="7796" w:type="dxa"/>
          </w:tcPr>
          <w:p w14:paraId="20FBCC83" w14:textId="77777777" w:rsidR="00A1350A" w:rsidRDefault="00A1350A" w:rsidP="006F00B6">
            <w:pPr>
              <w:spacing w:after="0"/>
              <w:rPr>
                <w:rFonts w:eastAsiaTheme="minorEastAsia"/>
                <w:sz w:val="22"/>
                <w:szCs w:val="22"/>
                <w:lang w:eastAsia="zh-CN"/>
              </w:rPr>
            </w:pPr>
          </w:p>
        </w:tc>
      </w:tr>
      <w:tr w:rsidR="00A1350A" w14:paraId="02BC7B0F" w14:textId="77777777" w:rsidTr="005A0CAF">
        <w:tc>
          <w:tcPr>
            <w:tcW w:w="1980" w:type="dxa"/>
          </w:tcPr>
          <w:p w14:paraId="0197030A" w14:textId="77777777" w:rsidR="00A1350A" w:rsidRDefault="00A1350A" w:rsidP="006F00B6">
            <w:pPr>
              <w:spacing w:after="0"/>
              <w:rPr>
                <w:rFonts w:eastAsiaTheme="minorEastAsia"/>
                <w:sz w:val="22"/>
                <w:szCs w:val="22"/>
                <w:lang w:eastAsia="zh-CN"/>
              </w:rPr>
            </w:pPr>
          </w:p>
        </w:tc>
        <w:tc>
          <w:tcPr>
            <w:tcW w:w="7796" w:type="dxa"/>
          </w:tcPr>
          <w:p w14:paraId="195C3DD3" w14:textId="77777777" w:rsidR="00A1350A" w:rsidRDefault="00A1350A" w:rsidP="006F00B6">
            <w:pPr>
              <w:spacing w:after="0"/>
              <w:rPr>
                <w:rFonts w:eastAsiaTheme="minorEastAsia"/>
                <w:sz w:val="22"/>
                <w:szCs w:val="22"/>
                <w:lang w:eastAsia="zh-CN"/>
              </w:rPr>
            </w:pPr>
          </w:p>
        </w:tc>
      </w:tr>
      <w:tr w:rsidR="00A1350A" w14:paraId="512E9B4A" w14:textId="77777777" w:rsidTr="005A0CAF">
        <w:tc>
          <w:tcPr>
            <w:tcW w:w="1980" w:type="dxa"/>
          </w:tcPr>
          <w:p w14:paraId="482CB043" w14:textId="77777777" w:rsidR="00A1350A" w:rsidRDefault="00A1350A" w:rsidP="006F00B6">
            <w:pPr>
              <w:spacing w:after="0"/>
              <w:rPr>
                <w:rFonts w:eastAsiaTheme="minorEastAsia"/>
                <w:sz w:val="22"/>
                <w:szCs w:val="22"/>
                <w:lang w:eastAsia="zh-CN"/>
              </w:rPr>
            </w:pPr>
          </w:p>
        </w:tc>
        <w:tc>
          <w:tcPr>
            <w:tcW w:w="7796" w:type="dxa"/>
          </w:tcPr>
          <w:p w14:paraId="7572D3A7" w14:textId="77777777" w:rsidR="00A1350A" w:rsidRDefault="00A1350A" w:rsidP="006F00B6">
            <w:pPr>
              <w:spacing w:after="0"/>
              <w:rPr>
                <w:rFonts w:eastAsiaTheme="minorEastAsia"/>
                <w:sz w:val="22"/>
                <w:szCs w:val="22"/>
                <w:lang w:eastAsia="zh-CN"/>
              </w:rPr>
            </w:pPr>
          </w:p>
        </w:tc>
      </w:tr>
      <w:tr w:rsidR="00A1350A" w14:paraId="7D64B706" w14:textId="77777777" w:rsidTr="005A0CAF">
        <w:tc>
          <w:tcPr>
            <w:tcW w:w="1980" w:type="dxa"/>
          </w:tcPr>
          <w:p w14:paraId="6312908F" w14:textId="77777777" w:rsidR="00A1350A" w:rsidRDefault="00A1350A" w:rsidP="006F00B6">
            <w:pPr>
              <w:spacing w:after="0"/>
              <w:rPr>
                <w:rFonts w:eastAsiaTheme="minorEastAsia"/>
                <w:sz w:val="22"/>
                <w:szCs w:val="22"/>
                <w:lang w:eastAsia="zh-CN"/>
              </w:rPr>
            </w:pPr>
          </w:p>
        </w:tc>
        <w:tc>
          <w:tcPr>
            <w:tcW w:w="7796" w:type="dxa"/>
          </w:tcPr>
          <w:p w14:paraId="5A40A772" w14:textId="77777777" w:rsidR="00A1350A" w:rsidRDefault="00A1350A" w:rsidP="006F00B6">
            <w:pPr>
              <w:spacing w:after="0"/>
              <w:rPr>
                <w:rFonts w:eastAsiaTheme="minorEastAsia"/>
                <w:sz w:val="22"/>
                <w:szCs w:val="22"/>
                <w:lang w:eastAsia="zh-CN"/>
              </w:rPr>
            </w:pPr>
          </w:p>
        </w:tc>
      </w:tr>
    </w:tbl>
    <w:p w14:paraId="6887E109" w14:textId="77777777" w:rsidR="000104DE" w:rsidRDefault="000104DE" w:rsidP="006F00B6">
      <w:pPr>
        <w:spacing w:after="0"/>
        <w:rPr>
          <w:rFonts w:eastAsiaTheme="minorEastAsia"/>
          <w:sz w:val="22"/>
          <w:szCs w:val="22"/>
          <w:lang w:eastAsia="zh-CN"/>
        </w:rPr>
      </w:pPr>
    </w:p>
    <w:p w14:paraId="501E33B8" w14:textId="432F9F8D" w:rsidR="006C375B" w:rsidRDefault="006C375B" w:rsidP="006C375B">
      <w:pPr>
        <w:pStyle w:val="Heading1"/>
      </w:pPr>
      <w:r>
        <w:t>3   Identified open issues</w:t>
      </w:r>
    </w:p>
    <w:p w14:paraId="3BADF60E" w14:textId="68DE1BBF" w:rsidR="006C375B" w:rsidRDefault="00030E6B" w:rsidP="006C375B">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RAN2#123bis, some open issues were identified, and here</w:t>
      </w:r>
      <w:r w:rsidR="00850B46">
        <w:rPr>
          <w:rFonts w:eastAsiaTheme="minorEastAsia"/>
          <w:sz w:val="22"/>
          <w:szCs w:val="22"/>
          <w:lang w:eastAsia="zh-CN"/>
        </w:rPr>
        <w:t xml:space="preserve"> is a summary:</w:t>
      </w:r>
    </w:p>
    <w:p w14:paraId="2BDB5531" w14:textId="30974DD1" w:rsidR="006C0044" w:rsidRDefault="006C0044" w:rsidP="006C375B">
      <w:pPr>
        <w:spacing w:after="0"/>
        <w:rPr>
          <w:rFonts w:eastAsiaTheme="minorEastAsia"/>
          <w:sz w:val="22"/>
          <w:szCs w:val="22"/>
          <w:lang w:eastAsia="zh-CN"/>
        </w:rPr>
      </w:pPr>
    </w:p>
    <w:p w14:paraId="3791285D" w14:textId="614CE3D6" w:rsidR="006C0044" w:rsidRPr="00B86501" w:rsidRDefault="006064A7" w:rsidP="006C375B">
      <w:pPr>
        <w:spacing w:after="0"/>
        <w:rPr>
          <w:rFonts w:eastAsiaTheme="minorEastAsia"/>
          <w:b/>
          <w:sz w:val="22"/>
          <w:szCs w:val="22"/>
          <w:u w:val="single"/>
          <w:lang w:eastAsia="zh-CN"/>
        </w:rPr>
      </w:pPr>
      <w:r>
        <w:rPr>
          <w:rFonts w:eastAsiaTheme="minorEastAsia"/>
          <w:b/>
          <w:sz w:val="22"/>
          <w:szCs w:val="22"/>
          <w:u w:val="single"/>
          <w:lang w:eastAsia="zh-CN"/>
        </w:rPr>
        <w:t>Open i</w:t>
      </w:r>
      <w:r w:rsidR="006C0044" w:rsidRPr="00B86501">
        <w:rPr>
          <w:rFonts w:eastAsiaTheme="minorEastAsia"/>
          <w:b/>
          <w:sz w:val="22"/>
          <w:szCs w:val="22"/>
          <w:u w:val="single"/>
          <w:lang w:eastAsia="zh-CN"/>
        </w:rPr>
        <w:t>ssue#1:</w:t>
      </w:r>
      <w:r w:rsidR="00B86501" w:rsidRPr="00B86501">
        <w:rPr>
          <w:rFonts w:eastAsiaTheme="minorEastAsia"/>
          <w:b/>
          <w:sz w:val="22"/>
          <w:szCs w:val="22"/>
          <w:u w:val="single"/>
          <w:lang w:eastAsia="zh-CN"/>
        </w:rPr>
        <w:t xml:space="preserve"> MHI, CEF, RA report enhancements for NPN</w:t>
      </w:r>
    </w:p>
    <w:p w14:paraId="311292D2" w14:textId="77777777" w:rsidR="006C0044" w:rsidRDefault="006C0044" w:rsidP="006C0044">
      <w:pPr>
        <w:pStyle w:val="Doc-text2"/>
        <w:rPr>
          <w:lang w:val="en-GB"/>
        </w:rPr>
      </w:pPr>
      <w:r>
        <w:t>=&gt;</w:t>
      </w:r>
      <w:r>
        <w:tab/>
      </w:r>
      <w:r w:rsidRPr="00BB2CE4">
        <w:rPr>
          <w:lang w:val="en-GB"/>
        </w:rPr>
        <w:t xml:space="preserve">Consider </w:t>
      </w:r>
      <w:r>
        <w:rPr>
          <w:lang w:val="en-GB"/>
        </w:rPr>
        <w:t xml:space="preserve">MHI, </w:t>
      </w:r>
      <w:r w:rsidRPr="00BB2CE4">
        <w:rPr>
          <w:lang w:val="en-GB"/>
        </w:rPr>
        <w:t>CEF and RA report enhancements for NPN networks in Rel-18. Similar conclusions should be reached rapidly and repetitive discussions should be avoided.</w:t>
      </w:r>
    </w:p>
    <w:p w14:paraId="36568AAB" w14:textId="47C26833" w:rsidR="006C0044" w:rsidRDefault="006C0044" w:rsidP="006C375B">
      <w:pPr>
        <w:spacing w:after="0"/>
        <w:rPr>
          <w:rFonts w:eastAsiaTheme="minorEastAsia"/>
          <w:sz w:val="22"/>
          <w:szCs w:val="22"/>
          <w:lang w:eastAsia="zh-CN"/>
        </w:rPr>
      </w:pPr>
    </w:p>
    <w:p w14:paraId="082453A2" w14:textId="57F249BA" w:rsidR="00B86501" w:rsidRDefault="00423EA0" w:rsidP="006C375B">
      <w:pPr>
        <w:spacing w:after="0"/>
        <w:rPr>
          <w:rFonts w:eastAsiaTheme="minorEastAsia"/>
          <w:sz w:val="22"/>
          <w:szCs w:val="22"/>
          <w:lang w:eastAsia="zh-CN"/>
        </w:rPr>
      </w:pPr>
      <w:r>
        <w:rPr>
          <w:rFonts w:eastAsiaTheme="minorEastAsia"/>
          <w:sz w:val="22"/>
          <w:szCs w:val="22"/>
          <w:lang w:eastAsia="zh-CN"/>
        </w:rPr>
        <w:t xml:space="preserve">Based on companies’ contributions, </w:t>
      </w:r>
      <w:r w:rsidR="007953DB">
        <w:rPr>
          <w:rFonts w:eastAsiaTheme="minorEastAsia"/>
          <w:sz w:val="22"/>
          <w:szCs w:val="22"/>
          <w:lang w:eastAsia="zh-CN"/>
        </w:rPr>
        <w:t>RAN2</w:t>
      </w:r>
      <w:r>
        <w:rPr>
          <w:rFonts w:eastAsiaTheme="minorEastAsia"/>
          <w:sz w:val="22"/>
          <w:szCs w:val="22"/>
          <w:lang w:eastAsia="zh-CN"/>
        </w:rPr>
        <w:t>#124</w:t>
      </w:r>
      <w:r w:rsidR="007953DB">
        <w:rPr>
          <w:rFonts w:eastAsiaTheme="minorEastAsia"/>
          <w:sz w:val="22"/>
          <w:szCs w:val="22"/>
          <w:lang w:eastAsia="zh-CN"/>
        </w:rPr>
        <w:t xml:space="preserve"> can continue discussing solution details and hopefully can </w:t>
      </w:r>
      <w:r w:rsidR="002F335F">
        <w:rPr>
          <w:rFonts w:eastAsiaTheme="minorEastAsia"/>
          <w:sz w:val="22"/>
          <w:szCs w:val="22"/>
          <w:lang w:eastAsia="zh-CN"/>
        </w:rPr>
        <w:t xml:space="preserve">agree on some proposals later. After that, the </w:t>
      </w:r>
      <w:r w:rsidR="00A734E5">
        <w:rPr>
          <w:rFonts w:eastAsiaTheme="minorEastAsia"/>
          <w:sz w:val="22"/>
          <w:szCs w:val="22"/>
          <w:lang w:eastAsia="zh-CN"/>
        </w:rPr>
        <w:t xml:space="preserve">NPN related stage-3 changes </w:t>
      </w:r>
      <w:r w:rsidR="0049399A">
        <w:rPr>
          <w:rFonts w:eastAsiaTheme="minorEastAsia"/>
          <w:sz w:val="22"/>
          <w:szCs w:val="22"/>
          <w:lang w:eastAsia="zh-CN"/>
        </w:rPr>
        <w:t xml:space="preserve">may </w:t>
      </w:r>
      <w:r w:rsidR="00A734E5">
        <w:rPr>
          <w:rFonts w:eastAsiaTheme="minorEastAsia"/>
          <w:sz w:val="22"/>
          <w:szCs w:val="22"/>
          <w:lang w:eastAsia="zh-CN"/>
        </w:rPr>
        <w:t>be updated.</w:t>
      </w:r>
    </w:p>
    <w:p w14:paraId="0DE3456B" w14:textId="52432596" w:rsidR="00A734E5" w:rsidRPr="0049399A" w:rsidRDefault="00A734E5" w:rsidP="006C375B">
      <w:pPr>
        <w:spacing w:after="0"/>
        <w:rPr>
          <w:rFonts w:eastAsiaTheme="minorEastAsia"/>
          <w:sz w:val="22"/>
          <w:szCs w:val="22"/>
          <w:lang w:eastAsia="zh-CN"/>
        </w:rPr>
      </w:pPr>
    </w:p>
    <w:p w14:paraId="114650C0" w14:textId="4F56E637" w:rsidR="00423EA0" w:rsidRPr="00B86501" w:rsidRDefault="006064A7" w:rsidP="00423EA0">
      <w:pPr>
        <w:spacing w:after="0"/>
        <w:rPr>
          <w:rFonts w:eastAsiaTheme="minorEastAsia"/>
          <w:b/>
          <w:sz w:val="22"/>
          <w:szCs w:val="22"/>
          <w:u w:val="single"/>
          <w:lang w:eastAsia="zh-CN"/>
        </w:rPr>
      </w:pPr>
      <w:r>
        <w:rPr>
          <w:rFonts w:eastAsiaTheme="minorEastAsia"/>
          <w:b/>
          <w:sz w:val="22"/>
          <w:szCs w:val="22"/>
          <w:u w:val="single"/>
          <w:lang w:eastAsia="zh-CN"/>
        </w:rPr>
        <w:t>Open i</w:t>
      </w:r>
      <w:r w:rsidR="00423EA0" w:rsidRPr="00B86501">
        <w:rPr>
          <w:rFonts w:eastAsiaTheme="minorEastAsia"/>
          <w:b/>
          <w:sz w:val="22"/>
          <w:szCs w:val="22"/>
          <w:u w:val="single"/>
          <w:lang w:eastAsia="zh-CN"/>
        </w:rPr>
        <w:t>ssue#</w:t>
      </w:r>
      <w:r w:rsidR="00423EA0">
        <w:rPr>
          <w:rFonts w:eastAsiaTheme="minorEastAsia"/>
          <w:b/>
          <w:sz w:val="22"/>
          <w:szCs w:val="22"/>
          <w:u w:val="single"/>
          <w:lang w:eastAsia="zh-CN"/>
        </w:rPr>
        <w:t>2</w:t>
      </w:r>
      <w:r w:rsidR="00423EA0" w:rsidRPr="00B86501">
        <w:rPr>
          <w:rFonts w:eastAsiaTheme="minorEastAsia"/>
          <w:b/>
          <w:sz w:val="22"/>
          <w:szCs w:val="22"/>
          <w:u w:val="single"/>
          <w:lang w:eastAsia="zh-CN"/>
        </w:rPr>
        <w:t xml:space="preserve">: </w:t>
      </w:r>
      <w:commentRangeStart w:id="1"/>
      <w:commentRangeStart w:id="2"/>
      <w:r w:rsidR="00423EA0">
        <w:rPr>
          <w:rFonts w:eastAsiaTheme="minorEastAsia"/>
          <w:b/>
          <w:sz w:val="22"/>
          <w:szCs w:val="22"/>
          <w:u w:val="single"/>
          <w:lang w:eastAsia="zh-CN"/>
        </w:rPr>
        <w:t>O</w:t>
      </w:r>
      <w:r w:rsidR="001A6EEA">
        <w:rPr>
          <w:rFonts w:eastAsiaTheme="minorEastAsia"/>
          <w:b/>
          <w:sz w:val="22"/>
          <w:szCs w:val="22"/>
          <w:u w:val="single"/>
          <w:lang w:eastAsia="zh-CN"/>
        </w:rPr>
        <w:t>O</w:t>
      </w:r>
      <w:r w:rsidR="00423EA0">
        <w:rPr>
          <w:rFonts w:eastAsiaTheme="minorEastAsia"/>
          <w:b/>
          <w:sz w:val="22"/>
          <w:szCs w:val="22"/>
          <w:u w:val="single"/>
          <w:lang w:eastAsia="zh-CN"/>
        </w:rPr>
        <w:t>C</w:t>
      </w:r>
      <w:commentRangeEnd w:id="1"/>
      <w:r w:rsidR="00086355">
        <w:rPr>
          <w:rStyle w:val="CommentReference"/>
        </w:rPr>
        <w:commentReference w:id="1"/>
      </w:r>
      <w:commentRangeEnd w:id="2"/>
      <w:r w:rsidR="001A6EEA">
        <w:rPr>
          <w:rStyle w:val="CommentReference"/>
        </w:rPr>
        <w:commentReference w:id="2"/>
      </w:r>
      <w:r w:rsidR="00423EA0">
        <w:rPr>
          <w:rFonts w:eastAsiaTheme="minorEastAsia"/>
          <w:b/>
          <w:sz w:val="22"/>
          <w:szCs w:val="22"/>
          <w:u w:val="single"/>
          <w:lang w:eastAsia="zh-CN"/>
        </w:rPr>
        <w:t xml:space="preserve"> details for NPN</w:t>
      </w:r>
    </w:p>
    <w:p w14:paraId="2E5F5FB4" w14:textId="77777777" w:rsidR="00423EA0" w:rsidRPr="00183B54" w:rsidRDefault="00423EA0" w:rsidP="00423EA0">
      <w:pPr>
        <w:pStyle w:val="Doc-text2"/>
        <w:rPr>
          <w:lang w:val="en-GB"/>
        </w:rPr>
      </w:pPr>
      <w:r>
        <w:rPr>
          <w:lang w:val="en-GB"/>
        </w:rPr>
        <w:t>=&gt;</w:t>
      </w:r>
      <w:r>
        <w:rPr>
          <w:lang w:val="en-GB"/>
        </w:rPr>
        <w:tab/>
        <w:t xml:space="preserve">Consider to </w:t>
      </w:r>
      <w:r w:rsidRPr="00183B54">
        <w:rPr>
          <w:lang w:val="en-GB"/>
        </w:rPr>
        <w:t>introduce enhancements for OOC analysis involving NPN network.</w:t>
      </w:r>
    </w:p>
    <w:p w14:paraId="47E16EAB" w14:textId="53389E86" w:rsidR="00423EA0" w:rsidRDefault="00423EA0" w:rsidP="006C375B">
      <w:pPr>
        <w:spacing w:after="0"/>
        <w:rPr>
          <w:rFonts w:eastAsiaTheme="minorEastAsia"/>
          <w:sz w:val="22"/>
          <w:szCs w:val="22"/>
          <w:lang w:eastAsia="zh-CN"/>
        </w:rPr>
      </w:pPr>
    </w:p>
    <w:p w14:paraId="083DE4C8" w14:textId="1B82DFBE" w:rsidR="00030E6B" w:rsidRDefault="00423EA0" w:rsidP="006C375B">
      <w:pPr>
        <w:spacing w:after="0"/>
        <w:rPr>
          <w:rFonts w:eastAsiaTheme="minorEastAsia"/>
          <w:sz w:val="22"/>
          <w:szCs w:val="22"/>
          <w:lang w:eastAsia="zh-CN"/>
        </w:rPr>
      </w:pPr>
      <w:r>
        <w:rPr>
          <w:rFonts w:eastAsiaTheme="minorEastAsia"/>
          <w:sz w:val="22"/>
          <w:szCs w:val="22"/>
          <w:lang w:eastAsia="zh-CN"/>
        </w:rPr>
        <w:t>Based on companies’ contributions, RAN2#124</w:t>
      </w:r>
      <w:r w:rsidR="0034759C">
        <w:rPr>
          <w:rFonts w:eastAsiaTheme="minorEastAsia"/>
          <w:sz w:val="22"/>
          <w:szCs w:val="22"/>
          <w:lang w:eastAsia="zh-CN"/>
        </w:rPr>
        <w:t xml:space="preserve"> can continue discussing possible enhancements.</w:t>
      </w:r>
      <w:r w:rsidR="0049399A">
        <w:rPr>
          <w:rFonts w:eastAsiaTheme="minorEastAsia"/>
          <w:sz w:val="22"/>
          <w:szCs w:val="22"/>
          <w:lang w:eastAsia="zh-CN"/>
        </w:rPr>
        <w:t xml:space="preserve"> After that, the NPN related stage-3 changes may be updated.</w:t>
      </w:r>
    </w:p>
    <w:p w14:paraId="06CE4B27" w14:textId="3325C374" w:rsidR="00FF3D80" w:rsidRDefault="00FF3D80" w:rsidP="006C375B">
      <w:pPr>
        <w:spacing w:after="0"/>
        <w:rPr>
          <w:rFonts w:eastAsiaTheme="minorEastAsia"/>
          <w:sz w:val="22"/>
          <w:szCs w:val="22"/>
          <w:lang w:eastAsia="zh-CN"/>
        </w:rPr>
      </w:pPr>
    </w:p>
    <w:p w14:paraId="441E1253" w14:textId="635CB79F" w:rsidR="001722A1" w:rsidRPr="00B86501" w:rsidRDefault="006064A7" w:rsidP="001722A1">
      <w:pPr>
        <w:spacing w:after="0"/>
        <w:rPr>
          <w:rFonts w:eastAsiaTheme="minorEastAsia"/>
          <w:b/>
          <w:sz w:val="22"/>
          <w:szCs w:val="22"/>
          <w:u w:val="single"/>
          <w:lang w:eastAsia="zh-CN"/>
        </w:rPr>
      </w:pPr>
      <w:r>
        <w:rPr>
          <w:rFonts w:eastAsiaTheme="minorEastAsia"/>
          <w:b/>
          <w:sz w:val="22"/>
          <w:szCs w:val="22"/>
          <w:u w:val="single"/>
          <w:lang w:eastAsia="zh-CN"/>
        </w:rPr>
        <w:t>Open i</w:t>
      </w:r>
      <w:r w:rsidR="001722A1" w:rsidRPr="00B86501">
        <w:rPr>
          <w:rFonts w:eastAsiaTheme="minorEastAsia"/>
          <w:b/>
          <w:sz w:val="22"/>
          <w:szCs w:val="22"/>
          <w:u w:val="single"/>
          <w:lang w:eastAsia="zh-CN"/>
        </w:rPr>
        <w:t>ssue#</w:t>
      </w:r>
      <w:r w:rsidR="001722A1">
        <w:rPr>
          <w:rFonts w:eastAsiaTheme="minorEastAsia"/>
          <w:b/>
          <w:sz w:val="22"/>
          <w:szCs w:val="22"/>
          <w:u w:val="single"/>
          <w:lang w:eastAsia="zh-CN"/>
        </w:rPr>
        <w:t>3</w:t>
      </w:r>
      <w:r w:rsidR="001722A1" w:rsidRPr="00B86501">
        <w:rPr>
          <w:rFonts w:eastAsiaTheme="minorEastAsia"/>
          <w:b/>
          <w:sz w:val="22"/>
          <w:szCs w:val="22"/>
          <w:u w:val="single"/>
          <w:lang w:eastAsia="zh-CN"/>
        </w:rPr>
        <w:t xml:space="preserve">: </w:t>
      </w:r>
      <w:r w:rsidR="00395CF7">
        <w:rPr>
          <w:rFonts w:eastAsiaTheme="minorEastAsia"/>
          <w:b/>
          <w:sz w:val="22"/>
          <w:szCs w:val="22"/>
          <w:u w:val="single"/>
          <w:lang w:eastAsia="zh-CN"/>
        </w:rPr>
        <w:t>SNPN id details for RLF/HOF report (considering ESNPN)</w:t>
      </w:r>
    </w:p>
    <w:p w14:paraId="3C39A9ED" w14:textId="77777777" w:rsidR="001722A1" w:rsidRPr="00593328" w:rsidRDefault="001722A1" w:rsidP="001722A1">
      <w:pPr>
        <w:pStyle w:val="Doc-text2"/>
        <w:rPr>
          <w:lang w:val="en-GB"/>
        </w:rPr>
      </w:pPr>
      <w:r>
        <w:rPr>
          <w:lang w:val="en-GB"/>
        </w:rPr>
        <w:t xml:space="preserve">FFS: Waiting for RAN3 related progress: </w:t>
      </w:r>
      <w:r w:rsidRPr="00593328">
        <w:rPr>
          <w:lang w:val="en-GB"/>
        </w:rPr>
        <w:t>Proposal 2: RAN2 to discuss whether ESNPN can be applied to RLF/HOF report besides the Logged MDT:</w:t>
      </w:r>
    </w:p>
    <w:p w14:paraId="0B38AE43" w14:textId="77777777" w:rsidR="001722A1" w:rsidRPr="00593328" w:rsidRDefault="001722A1" w:rsidP="001722A1">
      <w:pPr>
        <w:pStyle w:val="Doc-text2"/>
        <w:rPr>
          <w:lang w:val="en-GB"/>
        </w:rPr>
      </w:pPr>
      <w:r w:rsidRPr="00593328">
        <w:rPr>
          <w:lang w:val="en-GB"/>
        </w:rPr>
        <w:t>-</w:t>
      </w:r>
      <w:r w:rsidRPr="00593328">
        <w:rPr>
          <w:lang w:val="en-GB"/>
        </w:rPr>
        <w:tab/>
        <w:t xml:space="preserve">Option 1: Limit RLF/HOF record and report to the registered SNPN, one </w:t>
      </w:r>
      <w:proofErr w:type="spellStart"/>
      <w:r w:rsidRPr="00593328">
        <w:rPr>
          <w:lang w:val="en-GB"/>
        </w:rPr>
        <w:t>nid</w:t>
      </w:r>
      <w:proofErr w:type="spellEnd"/>
      <w:r w:rsidRPr="00593328">
        <w:rPr>
          <w:lang w:val="en-GB"/>
        </w:rPr>
        <w:t xml:space="preserve"> is enough;</w:t>
      </w:r>
    </w:p>
    <w:p w14:paraId="1881E68E" w14:textId="77777777" w:rsidR="001722A1" w:rsidRDefault="001722A1" w:rsidP="001722A1">
      <w:pPr>
        <w:pStyle w:val="Doc-text2"/>
        <w:rPr>
          <w:lang w:val="en-GB"/>
        </w:rPr>
      </w:pPr>
      <w:r w:rsidRPr="00593328">
        <w:rPr>
          <w:lang w:val="en-GB"/>
        </w:rPr>
        <w:t>-</w:t>
      </w:r>
      <w:r w:rsidRPr="00593328">
        <w:rPr>
          <w:lang w:val="en-GB"/>
        </w:rPr>
        <w:tab/>
        <w:t xml:space="preserve">Option 2: ESNPN is supported for RLF/HOF report, and separate </w:t>
      </w:r>
      <w:proofErr w:type="spellStart"/>
      <w:r w:rsidRPr="00593328">
        <w:rPr>
          <w:lang w:val="en-GB"/>
        </w:rPr>
        <w:t>nid</w:t>
      </w:r>
      <w:proofErr w:type="spellEnd"/>
      <w:r w:rsidRPr="00593328">
        <w:rPr>
          <w:lang w:val="en-GB"/>
        </w:rPr>
        <w:t>(s) may need in the RLF/HOF report to identify the other part of SNPN IDs for different usage, together with the different PLMN ID part in e.g. previousPCellId-r16, failedPCellId-r16, reconnectCellId-r16 and reestablishmentCellId-r16.</w:t>
      </w:r>
    </w:p>
    <w:p w14:paraId="047FF72A" w14:textId="16E8E312" w:rsidR="001722A1" w:rsidRDefault="001722A1" w:rsidP="006C375B">
      <w:pPr>
        <w:spacing w:after="0"/>
        <w:rPr>
          <w:rFonts w:eastAsiaTheme="minorEastAsia"/>
          <w:sz w:val="22"/>
          <w:szCs w:val="22"/>
          <w:lang w:eastAsia="zh-CN"/>
        </w:rPr>
      </w:pPr>
    </w:p>
    <w:p w14:paraId="7F5BE375" w14:textId="6B2CAD39" w:rsidR="00C33078" w:rsidRDefault="00C33078" w:rsidP="006C375B">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issue#3, RAN2 can firstly check the latest RAN3 progress, and then discuss options. After that, the NPN related stage-3 changes may be updated.</w:t>
      </w:r>
    </w:p>
    <w:p w14:paraId="2BFE59DF" w14:textId="57CA84B8" w:rsidR="00C81BDC" w:rsidRDefault="00C81BDC" w:rsidP="006C375B">
      <w:pPr>
        <w:spacing w:after="0"/>
        <w:rPr>
          <w:rFonts w:eastAsiaTheme="minorEastAsia"/>
          <w:sz w:val="22"/>
          <w:szCs w:val="22"/>
          <w:lang w:eastAsia="zh-CN"/>
        </w:rPr>
      </w:pPr>
    </w:p>
    <w:p w14:paraId="0F527657" w14:textId="4C6ADBEF" w:rsidR="00C81BDC" w:rsidRPr="001722A1" w:rsidRDefault="006064A7" w:rsidP="006C375B">
      <w:pPr>
        <w:spacing w:after="0"/>
        <w:rPr>
          <w:rFonts w:eastAsiaTheme="minorEastAsia"/>
          <w:sz w:val="22"/>
          <w:szCs w:val="22"/>
          <w:lang w:eastAsia="zh-CN"/>
        </w:rPr>
      </w:pPr>
      <w:r>
        <w:rPr>
          <w:rFonts w:eastAsiaTheme="minorEastAsia"/>
          <w:b/>
          <w:sz w:val="22"/>
          <w:szCs w:val="22"/>
          <w:u w:val="single"/>
          <w:lang w:eastAsia="zh-CN"/>
        </w:rPr>
        <w:t>Open issue</w:t>
      </w:r>
      <w:r w:rsidR="00C81BDC" w:rsidRPr="00B86501">
        <w:rPr>
          <w:rFonts w:eastAsiaTheme="minorEastAsia"/>
          <w:b/>
          <w:sz w:val="22"/>
          <w:szCs w:val="22"/>
          <w:u w:val="single"/>
          <w:lang w:eastAsia="zh-CN"/>
        </w:rPr>
        <w:t>#</w:t>
      </w:r>
      <w:r w:rsidR="00C81BDC">
        <w:rPr>
          <w:rFonts w:eastAsiaTheme="minorEastAsia"/>
          <w:b/>
          <w:sz w:val="22"/>
          <w:szCs w:val="22"/>
          <w:u w:val="single"/>
          <w:lang w:eastAsia="zh-CN"/>
        </w:rPr>
        <w:t>4</w:t>
      </w:r>
      <w:r w:rsidR="00C81BDC" w:rsidRPr="00B86501">
        <w:rPr>
          <w:rFonts w:eastAsiaTheme="minorEastAsia"/>
          <w:b/>
          <w:sz w:val="22"/>
          <w:szCs w:val="22"/>
          <w:u w:val="single"/>
          <w:lang w:eastAsia="zh-CN"/>
        </w:rPr>
        <w:t xml:space="preserve">: </w:t>
      </w:r>
      <w:r w:rsidR="003E3DB5">
        <w:rPr>
          <w:rFonts w:eastAsiaTheme="minorEastAsia"/>
          <w:b/>
          <w:sz w:val="22"/>
          <w:szCs w:val="22"/>
          <w:u w:val="single"/>
          <w:lang w:eastAsia="zh-CN"/>
        </w:rPr>
        <w:t xml:space="preserve">RAN2 impacts </w:t>
      </w:r>
      <w:r w:rsidR="00AB5DB8">
        <w:rPr>
          <w:rFonts w:eastAsiaTheme="minorEastAsia"/>
          <w:b/>
          <w:sz w:val="22"/>
          <w:szCs w:val="22"/>
          <w:u w:val="single"/>
          <w:lang w:eastAsia="zh-CN"/>
        </w:rPr>
        <w:t xml:space="preserve">due to the scenario of </w:t>
      </w:r>
      <w:r w:rsidR="00AB5DB8" w:rsidRPr="00AB5DB8">
        <w:rPr>
          <w:rFonts w:eastAsiaTheme="minorEastAsia"/>
          <w:b/>
          <w:sz w:val="22"/>
          <w:szCs w:val="22"/>
          <w:u w:val="single"/>
          <w:lang w:eastAsia="zh-CN"/>
        </w:rPr>
        <w:t>UE mobility among different SNPNs (i.e. ESNPN)</w:t>
      </w:r>
    </w:p>
    <w:p w14:paraId="78782E80" w14:textId="2E4D2507" w:rsidR="003E3DB5" w:rsidRPr="003E3DB5" w:rsidRDefault="003E3DB5" w:rsidP="006C375B">
      <w:pPr>
        <w:spacing w:after="0"/>
        <w:rPr>
          <w:rFonts w:eastAsiaTheme="minorEastAsia"/>
          <w:sz w:val="22"/>
          <w:szCs w:val="22"/>
          <w:lang w:eastAsia="zh-CN"/>
        </w:rPr>
      </w:pPr>
      <w:r>
        <w:rPr>
          <w:rFonts w:eastAsiaTheme="minorEastAsia"/>
          <w:sz w:val="22"/>
          <w:szCs w:val="22"/>
          <w:lang w:eastAsia="zh-CN"/>
        </w:rPr>
        <w:t xml:space="preserve">Based on the following minutes from RAN2#123bis meeting, </w:t>
      </w:r>
      <w:r w:rsidR="00AB5DB8">
        <w:rPr>
          <w:rFonts w:eastAsiaTheme="minorEastAsia"/>
          <w:sz w:val="22"/>
          <w:szCs w:val="22"/>
          <w:lang w:eastAsia="zh-CN"/>
        </w:rPr>
        <w:t>f</w:t>
      </w:r>
      <w:r w:rsidRPr="00AB5DB8">
        <w:rPr>
          <w:rFonts w:eastAsiaTheme="minorEastAsia"/>
          <w:sz w:val="22"/>
          <w:szCs w:val="22"/>
          <w:lang w:eastAsia="zh-CN"/>
        </w:rPr>
        <w:t>or the scenario of UE mobility among different SNPNs (i.e. ESNPN),</w:t>
      </w:r>
      <w:r w:rsidR="00AB5DB8" w:rsidRPr="00AB5DB8">
        <w:rPr>
          <w:rFonts w:eastAsiaTheme="minorEastAsia"/>
          <w:sz w:val="22"/>
          <w:szCs w:val="22"/>
          <w:lang w:eastAsia="zh-CN"/>
        </w:rPr>
        <w:t xml:space="preserve"> RAN2 has identified some options, but more discussions are needed at RAN2#124 (based on companies’ contributions).</w:t>
      </w:r>
      <w:r w:rsidR="00AB5DB8">
        <w:rPr>
          <w:rFonts w:eastAsiaTheme="minorEastAsia"/>
          <w:sz w:val="22"/>
          <w:szCs w:val="22"/>
          <w:lang w:eastAsia="zh-CN"/>
        </w:rPr>
        <w:t xml:space="preserve"> After that, the NPN related stage-3 changes may be updated.</w:t>
      </w:r>
    </w:p>
    <w:p w14:paraId="6D0382FA" w14:textId="1341090B" w:rsidR="00C81BDC" w:rsidRDefault="00C81BDC" w:rsidP="006C375B">
      <w:pPr>
        <w:spacing w:after="0"/>
        <w:rPr>
          <w:rFonts w:eastAsiaTheme="minorEastAsia"/>
          <w:sz w:val="22"/>
          <w:szCs w:val="22"/>
          <w:lang w:eastAsia="zh-CN"/>
        </w:rPr>
      </w:pPr>
    </w:p>
    <w:p w14:paraId="6C34579D" w14:textId="77777777" w:rsidR="003E3DB5" w:rsidRDefault="003E3DB5" w:rsidP="003E3DB5">
      <w:pPr>
        <w:pStyle w:val="Doc-title"/>
      </w:pPr>
      <w:r w:rsidRPr="00C8075A">
        <w:t>R2-2311527</w:t>
      </w:r>
      <w:r>
        <w:tab/>
      </w:r>
      <w:r w:rsidRPr="00053978">
        <w:t>Offline report of [At123bis][654][R18 SON/MDT] RAN2 decision on SONMDT for NPN (Huawei)</w:t>
      </w:r>
    </w:p>
    <w:p w14:paraId="2F121820" w14:textId="77777777" w:rsidR="003E3DB5" w:rsidRDefault="003E3DB5" w:rsidP="003E3DB5">
      <w:pPr>
        <w:pStyle w:val="Doc-text2"/>
      </w:pPr>
      <w:r>
        <w:t>=&gt;</w:t>
      </w:r>
      <w:r>
        <w:tab/>
        <w:t>Noted and the issues can be discussed next meeting.</w:t>
      </w:r>
    </w:p>
    <w:p w14:paraId="22BA53B1" w14:textId="77777777" w:rsidR="00C81BDC" w:rsidRPr="00123E9F" w:rsidRDefault="00C81BDC" w:rsidP="006C375B">
      <w:pPr>
        <w:spacing w:after="0"/>
        <w:rPr>
          <w:rFonts w:eastAsiaTheme="minorEastAsia"/>
          <w:sz w:val="22"/>
          <w:szCs w:val="22"/>
          <w:lang w:eastAsia="zh-CN"/>
        </w:rPr>
      </w:pPr>
    </w:p>
    <w:p w14:paraId="7D1F221E" w14:textId="77777777" w:rsidR="000104DE" w:rsidRDefault="000104DE" w:rsidP="000104DE">
      <w:pPr>
        <w:spacing w:after="0"/>
        <w:rPr>
          <w:rFonts w:eastAsiaTheme="minorEastAsia"/>
          <w:sz w:val="22"/>
          <w:szCs w:val="22"/>
          <w:lang w:eastAsia="zh-CN"/>
        </w:rPr>
      </w:pPr>
    </w:p>
    <w:p w14:paraId="2E6CCA91" w14:textId="741367C4" w:rsidR="000104DE" w:rsidRPr="000104DE" w:rsidRDefault="000104DE" w:rsidP="000104DE">
      <w:pPr>
        <w:spacing w:after="0"/>
        <w:rPr>
          <w:rFonts w:eastAsiaTheme="minorEastAsia"/>
          <w:b/>
          <w:sz w:val="22"/>
          <w:szCs w:val="22"/>
          <w:lang w:eastAsia="zh-CN"/>
        </w:rPr>
      </w:pPr>
      <w:r w:rsidRPr="000104DE">
        <w:rPr>
          <w:rFonts w:eastAsiaTheme="minorEastAsia" w:hint="eastAsia"/>
          <w:b/>
          <w:sz w:val="22"/>
          <w:szCs w:val="22"/>
          <w:lang w:eastAsia="zh-CN"/>
        </w:rPr>
        <w:lastRenderedPageBreak/>
        <w:t>Q</w:t>
      </w:r>
      <w:r w:rsidR="008D68E9">
        <w:rPr>
          <w:rFonts w:eastAsiaTheme="minorEastAsia"/>
          <w:b/>
          <w:sz w:val="22"/>
          <w:szCs w:val="22"/>
          <w:lang w:eastAsia="zh-CN"/>
        </w:rPr>
        <w:t xml:space="preserve">2: Do companies agree that </w:t>
      </w:r>
      <w:r w:rsidR="004F5948">
        <w:rPr>
          <w:rFonts w:eastAsiaTheme="minorEastAsia"/>
          <w:b/>
          <w:sz w:val="22"/>
          <w:szCs w:val="22"/>
          <w:lang w:eastAsia="zh-CN"/>
        </w:rPr>
        <w:t xml:space="preserve">RAN2#124 can focus on open </w:t>
      </w:r>
      <w:r w:rsidR="008D68E9">
        <w:rPr>
          <w:rFonts w:eastAsiaTheme="minorEastAsia"/>
          <w:b/>
          <w:sz w:val="22"/>
          <w:szCs w:val="22"/>
          <w:lang w:eastAsia="zh-CN"/>
        </w:rPr>
        <w:t>issue#1, 2, 3, 4</w:t>
      </w:r>
      <w:r w:rsidR="004F5948">
        <w:rPr>
          <w:rFonts w:eastAsiaTheme="minorEastAsia"/>
          <w:b/>
          <w:sz w:val="22"/>
          <w:szCs w:val="22"/>
          <w:lang w:eastAsia="zh-CN"/>
        </w:rPr>
        <w:t xml:space="preserve"> listed above?</w:t>
      </w:r>
      <w:r w:rsidR="008D68E9">
        <w:rPr>
          <w:rFonts w:eastAsiaTheme="minorEastAsia"/>
          <w:b/>
          <w:sz w:val="22"/>
          <w:szCs w:val="22"/>
          <w:lang w:eastAsia="zh-CN"/>
        </w:rPr>
        <w:t xml:space="preserve"> (detailed technical discussion can be provided in company </w:t>
      </w:r>
      <w:proofErr w:type="spellStart"/>
      <w:r w:rsidR="008D68E9">
        <w:rPr>
          <w:rFonts w:eastAsiaTheme="minorEastAsia"/>
          <w:b/>
          <w:sz w:val="22"/>
          <w:szCs w:val="22"/>
          <w:lang w:eastAsia="zh-CN"/>
        </w:rPr>
        <w:t>Tdoc</w:t>
      </w:r>
      <w:proofErr w:type="spellEnd"/>
      <w:r w:rsidR="008D68E9">
        <w:rPr>
          <w:rFonts w:eastAsiaTheme="minorEastAsia"/>
          <w:b/>
          <w:sz w:val="22"/>
          <w:szCs w:val="22"/>
          <w:lang w:eastAsia="zh-CN"/>
        </w:rPr>
        <w:t xml:space="preserve"> to RAN2#124)</w:t>
      </w:r>
    </w:p>
    <w:p w14:paraId="1EA3E549" w14:textId="77777777" w:rsidR="000104DE" w:rsidRDefault="000104DE" w:rsidP="000104DE">
      <w:pPr>
        <w:spacing w:after="0"/>
        <w:rPr>
          <w:rFonts w:eastAsiaTheme="minorEastAsia"/>
          <w:sz w:val="22"/>
          <w:szCs w:val="22"/>
          <w:lang w:eastAsia="zh-CN"/>
        </w:rPr>
      </w:pPr>
    </w:p>
    <w:tbl>
      <w:tblPr>
        <w:tblStyle w:val="TableGrid"/>
        <w:tblW w:w="0" w:type="auto"/>
        <w:tblLook w:val="04A0" w:firstRow="1" w:lastRow="0" w:firstColumn="1" w:lastColumn="0" w:noHBand="0" w:noVBand="1"/>
      </w:tblPr>
      <w:tblGrid>
        <w:gridCol w:w="2547"/>
        <w:gridCol w:w="1121"/>
        <w:gridCol w:w="6090"/>
      </w:tblGrid>
      <w:tr w:rsidR="000104DE" w14:paraId="1A5E2D99" w14:textId="77777777" w:rsidTr="00F26082">
        <w:tc>
          <w:tcPr>
            <w:tcW w:w="2547" w:type="dxa"/>
          </w:tcPr>
          <w:p w14:paraId="109FD560" w14:textId="77777777" w:rsidR="000104DE" w:rsidRPr="000104DE" w:rsidRDefault="000104DE" w:rsidP="006A4ED6">
            <w:pPr>
              <w:spacing w:after="0"/>
              <w:rPr>
                <w:rFonts w:eastAsiaTheme="minorEastAsia"/>
                <w:b/>
                <w:sz w:val="22"/>
                <w:szCs w:val="22"/>
                <w:lang w:eastAsia="zh-CN"/>
              </w:rPr>
            </w:pPr>
            <w:r w:rsidRPr="000104DE">
              <w:rPr>
                <w:rFonts w:eastAsiaTheme="minorEastAsia" w:hint="eastAsia"/>
                <w:b/>
                <w:sz w:val="22"/>
                <w:szCs w:val="22"/>
                <w:lang w:eastAsia="zh-CN"/>
              </w:rPr>
              <w:t>C</w:t>
            </w:r>
            <w:r w:rsidRPr="000104DE">
              <w:rPr>
                <w:rFonts w:eastAsiaTheme="minorEastAsia"/>
                <w:b/>
                <w:sz w:val="22"/>
                <w:szCs w:val="22"/>
                <w:lang w:eastAsia="zh-CN"/>
              </w:rPr>
              <w:t>ompany name</w:t>
            </w:r>
          </w:p>
        </w:tc>
        <w:tc>
          <w:tcPr>
            <w:tcW w:w="1121" w:type="dxa"/>
          </w:tcPr>
          <w:p w14:paraId="5EC96BA9" w14:textId="77777777" w:rsidR="000104DE" w:rsidRPr="000104DE" w:rsidRDefault="000104DE" w:rsidP="006A4ED6">
            <w:pPr>
              <w:spacing w:after="0"/>
              <w:rPr>
                <w:rFonts w:eastAsiaTheme="minorEastAsia"/>
                <w:b/>
                <w:sz w:val="22"/>
                <w:szCs w:val="22"/>
                <w:lang w:eastAsia="zh-CN"/>
              </w:rPr>
            </w:pPr>
            <w:r w:rsidRPr="000104DE">
              <w:rPr>
                <w:rFonts w:eastAsiaTheme="minorEastAsia" w:hint="eastAsia"/>
                <w:b/>
                <w:sz w:val="22"/>
                <w:szCs w:val="22"/>
                <w:lang w:eastAsia="zh-CN"/>
              </w:rPr>
              <w:t>Y</w:t>
            </w:r>
            <w:r w:rsidRPr="000104DE">
              <w:rPr>
                <w:rFonts w:eastAsiaTheme="minorEastAsia"/>
                <w:b/>
                <w:sz w:val="22"/>
                <w:szCs w:val="22"/>
                <w:lang w:eastAsia="zh-CN"/>
              </w:rPr>
              <w:t>/N</w:t>
            </w:r>
          </w:p>
        </w:tc>
        <w:tc>
          <w:tcPr>
            <w:tcW w:w="6090" w:type="dxa"/>
          </w:tcPr>
          <w:p w14:paraId="70341D8A" w14:textId="77777777" w:rsidR="000104DE" w:rsidRPr="000104DE" w:rsidRDefault="000104DE" w:rsidP="006A4ED6">
            <w:pPr>
              <w:spacing w:after="0"/>
              <w:rPr>
                <w:rFonts w:eastAsiaTheme="minorEastAsia"/>
                <w:b/>
                <w:sz w:val="22"/>
                <w:szCs w:val="22"/>
                <w:lang w:eastAsia="zh-CN"/>
              </w:rPr>
            </w:pPr>
            <w:r w:rsidRPr="000104DE">
              <w:rPr>
                <w:rFonts w:eastAsiaTheme="minorEastAsia" w:hint="eastAsia"/>
                <w:b/>
                <w:sz w:val="22"/>
                <w:szCs w:val="22"/>
                <w:lang w:eastAsia="zh-CN"/>
              </w:rPr>
              <w:t>C</w:t>
            </w:r>
            <w:r w:rsidRPr="000104DE">
              <w:rPr>
                <w:rFonts w:eastAsiaTheme="minorEastAsia"/>
                <w:b/>
                <w:sz w:val="22"/>
                <w:szCs w:val="22"/>
                <w:lang w:eastAsia="zh-CN"/>
              </w:rPr>
              <w:t>omments (if any)</w:t>
            </w:r>
          </w:p>
        </w:tc>
      </w:tr>
      <w:tr w:rsidR="000104DE" w14:paraId="5AE20824" w14:textId="77777777" w:rsidTr="00F26082">
        <w:tc>
          <w:tcPr>
            <w:tcW w:w="2547" w:type="dxa"/>
          </w:tcPr>
          <w:p w14:paraId="2A0800CE" w14:textId="1A8FB894" w:rsidR="000104DE" w:rsidRDefault="00C25B7A" w:rsidP="006A4ED6">
            <w:pPr>
              <w:spacing w:after="0"/>
              <w:rPr>
                <w:rFonts w:eastAsiaTheme="minorEastAsia"/>
                <w:sz w:val="22"/>
                <w:szCs w:val="22"/>
                <w:lang w:eastAsia="zh-CN"/>
              </w:rPr>
            </w:pPr>
            <w:r>
              <w:rPr>
                <w:rFonts w:eastAsiaTheme="minorEastAsia" w:hint="eastAsia"/>
                <w:sz w:val="22"/>
                <w:szCs w:val="22"/>
                <w:lang w:eastAsia="zh-CN"/>
              </w:rPr>
              <w:t>CATT</w:t>
            </w:r>
          </w:p>
        </w:tc>
        <w:tc>
          <w:tcPr>
            <w:tcW w:w="1121" w:type="dxa"/>
          </w:tcPr>
          <w:p w14:paraId="1013977C" w14:textId="16FE7B37" w:rsidR="000104DE" w:rsidRDefault="00C25B7A" w:rsidP="006A4ED6">
            <w:pPr>
              <w:spacing w:after="0"/>
              <w:rPr>
                <w:rFonts w:eastAsiaTheme="minorEastAsia"/>
                <w:sz w:val="22"/>
                <w:szCs w:val="22"/>
                <w:lang w:eastAsia="zh-CN"/>
              </w:rPr>
            </w:pPr>
            <w:r>
              <w:rPr>
                <w:rFonts w:eastAsiaTheme="minorEastAsia" w:hint="eastAsia"/>
                <w:sz w:val="22"/>
                <w:szCs w:val="22"/>
                <w:lang w:eastAsia="zh-CN"/>
              </w:rPr>
              <w:t>Yes, but</w:t>
            </w:r>
          </w:p>
        </w:tc>
        <w:tc>
          <w:tcPr>
            <w:tcW w:w="6090" w:type="dxa"/>
          </w:tcPr>
          <w:p w14:paraId="5AA72FCF" w14:textId="48A32659" w:rsidR="000104DE" w:rsidRPr="00C25B7A" w:rsidRDefault="00C25B7A" w:rsidP="00316EB2">
            <w:pPr>
              <w:spacing w:after="0"/>
              <w:rPr>
                <w:rFonts w:eastAsiaTheme="minorEastAsia"/>
                <w:sz w:val="22"/>
                <w:szCs w:val="22"/>
                <w:lang w:eastAsia="zh-CN"/>
              </w:rPr>
            </w:pPr>
            <w:r>
              <w:rPr>
                <w:rFonts w:eastAsiaTheme="minorEastAsia" w:hint="eastAsia"/>
                <w:sz w:val="22"/>
                <w:szCs w:val="22"/>
                <w:lang w:eastAsia="zh-CN"/>
              </w:rPr>
              <w:t xml:space="preserve">For </w:t>
            </w:r>
            <w:r w:rsidRPr="00C25B7A">
              <w:rPr>
                <w:rFonts w:eastAsiaTheme="minorEastAsia"/>
                <w:sz w:val="22"/>
                <w:szCs w:val="22"/>
                <w:lang w:eastAsia="zh-CN"/>
              </w:rPr>
              <w:t>Open issue#1</w:t>
            </w:r>
            <w:r>
              <w:rPr>
                <w:rFonts w:eastAsiaTheme="minorEastAsia" w:hint="eastAsia"/>
                <w:sz w:val="22"/>
                <w:szCs w:val="22"/>
                <w:lang w:eastAsia="zh-CN"/>
              </w:rPr>
              <w:t xml:space="preserve">, whether to introduce NPN </w:t>
            </w:r>
            <w:r>
              <w:t>enhancement</w:t>
            </w:r>
            <w:r w:rsidR="00316EB2">
              <w:rPr>
                <w:rFonts w:eastAsiaTheme="minorEastAsia" w:hint="eastAsia"/>
                <w:lang w:eastAsia="zh-CN"/>
              </w:rPr>
              <w:t xml:space="preserve"> for</w:t>
            </w:r>
            <w:r>
              <w:rPr>
                <w:rFonts w:eastAsiaTheme="minorEastAsia" w:hint="eastAsia"/>
                <w:lang w:eastAsia="zh-CN"/>
              </w:rPr>
              <w:t xml:space="preserve"> </w:t>
            </w:r>
            <w:r>
              <w:t>MHI</w:t>
            </w:r>
            <w:r>
              <w:rPr>
                <w:rFonts w:eastAsiaTheme="minorEastAsia" w:hint="eastAsia"/>
                <w:lang w:eastAsia="zh-CN"/>
              </w:rPr>
              <w:t xml:space="preserve"> could be further discussed, since in RAN3 it is agreed that </w:t>
            </w:r>
            <w:r w:rsidR="00C04534">
              <w:rPr>
                <w:rFonts w:eastAsiaTheme="minorEastAsia" w:hint="eastAsia"/>
                <w:lang w:eastAsia="zh-CN"/>
              </w:rPr>
              <w:t xml:space="preserve">the similar use case of </w:t>
            </w:r>
            <w:r w:rsidRPr="00C25B7A">
              <w:rPr>
                <w:rFonts w:eastAsiaTheme="minorEastAsia"/>
                <w:lang w:eastAsia="zh-CN"/>
              </w:rPr>
              <w:t>UHI for NPN is not pursued in R18.</w:t>
            </w:r>
          </w:p>
        </w:tc>
      </w:tr>
      <w:tr w:rsidR="000104DE" w14:paraId="14C51CB8" w14:textId="77777777" w:rsidTr="00F26082">
        <w:tc>
          <w:tcPr>
            <w:tcW w:w="2547" w:type="dxa"/>
          </w:tcPr>
          <w:p w14:paraId="2C5F3528" w14:textId="58B6BF47" w:rsidR="000104DE" w:rsidRDefault="00ED7D2D" w:rsidP="006A4ED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21" w:type="dxa"/>
          </w:tcPr>
          <w:p w14:paraId="5B86FE78" w14:textId="7CC15783" w:rsidR="000104DE" w:rsidRDefault="00ED7D2D" w:rsidP="006A4ED6">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comments</w:t>
            </w:r>
          </w:p>
        </w:tc>
        <w:tc>
          <w:tcPr>
            <w:tcW w:w="6090" w:type="dxa"/>
          </w:tcPr>
          <w:p w14:paraId="3E7A3A73" w14:textId="1D3B7010" w:rsidR="00912213" w:rsidRDefault="00041FBD" w:rsidP="002C2C70">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open issue #1 and #2,</w:t>
            </w:r>
            <w:r w:rsidR="006A6873">
              <w:rPr>
                <w:rFonts w:eastAsiaTheme="minorEastAsia"/>
                <w:sz w:val="22"/>
                <w:szCs w:val="22"/>
                <w:lang w:eastAsia="zh-CN"/>
              </w:rPr>
              <w:t xml:space="preserve"> as stated above, we think if conclusions </w:t>
            </w:r>
            <w:proofErr w:type="spellStart"/>
            <w:r w:rsidR="006A6873">
              <w:rPr>
                <w:rFonts w:eastAsiaTheme="minorEastAsia"/>
                <w:sz w:val="22"/>
                <w:szCs w:val="22"/>
                <w:lang w:eastAsia="zh-CN"/>
              </w:rPr>
              <w:t>can not</w:t>
            </w:r>
            <w:proofErr w:type="spellEnd"/>
            <w:r w:rsidR="006A6873">
              <w:rPr>
                <w:rFonts w:eastAsiaTheme="minorEastAsia"/>
                <w:sz w:val="22"/>
                <w:szCs w:val="22"/>
                <w:lang w:eastAsia="zh-CN"/>
              </w:rPr>
              <w:t xml:space="preserve"> be reached efficiently, the enhancement will not be pursued in Rel-18.</w:t>
            </w:r>
            <w:r w:rsidR="00C64D8E">
              <w:rPr>
                <w:rFonts w:eastAsiaTheme="minorEastAsia"/>
                <w:sz w:val="22"/>
                <w:szCs w:val="22"/>
                <w:lang w:eastAsia="zh-CN"/>
              </w:rPr>
              <w:t xml:space="preserve"> So </w:t>
            </w:r>
            <w:r>
              <w:rPr>
                <w:rFonts w:eastAsiaTheme="minorEastAsia"/>
                <w:sz w:val="22"/>
                <w:szCs w:val="22"/>
                <w:lang w:eastAsia="zh-CN"/>
              </w:rPr>
              <w:t xml:space="preserve">we think the interested companies </w:t>
            </w:r>
            <w:r w:rsidR="00DA6E36">
              <w:rPr>
                <w:rFonts w:eastAsiaTheme="minorEastAsia"/>
                <w:sz w:val="22"/>
                <w:szCs w:val="22"/>
                <w:lang w:eastAsia="zh-CN"/>
              </w:rPr>
              <w:t xml:space="preserve">can </w:t>
            </w:r>
            <w:r>
              <w:rPr>
                <w:rFonts w:eastAsiaTheme="minorEastAsia"/>
                <w:sz w:val="22"/>
                <w:szCs w:val="22"/>
                <w:lang w:eastAsia="zh-CN"/>
              </w:rPr>
              <w:t>provide concrete proposals</w:t>
            </w:r>
            <w:r w:rsidR="00912213">
              <w:rPr>
                <w:rFonts w:eastAsiaTheme="minorEastAsia"/>
                <w:sz w:val="22"/>
                <w:szCs w:val="22"/>
                <w:lang w:eastAsia="zh-CN"/>
              </w:rPr>
              <w:t xml:space="preserve"> for each enhancement. And</w:t>
            </w:r>
            <w:r w:rsidR="002C2C70">
              <w:rPr>
                <w:rFonts w:eastAsiaTheme="minorEastAsia"/>
                <w:sz w:val="22"/>
                <w:szCs w:val="22"/>
                <w:lang w:eastAsia="zh-CN"/>
              </w:rPr>
              <w:t xml:space="preserve"> if companies could also provide TP for the proposals, it will help the discussions and also the CR rapporteur a lot</w:t>
            </w:r>
            <w:r w:rsidR="00912213">
              <w:rPr>
                <w:rFonts w:eastAsiaTheme="minorEastAsia"/>
                <w:sz w:val="22"/>
                <w:szCs w:val="22"/>
                <w:lang w:eastAsia="zh-CN"/>
              </w:rPr>
              <w:t>.</w:t>
            </w:r>
          </w:p>
          <w:p w14:paraId="0C46DF8C" w14:textId="5DE32F20" w:rsidR="00327E53" w:rsidRDefault="00327E53" w:rsidP="002C2C70">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addition, RAN3 progress can be also taken into account (like CATT mentioned above).</w:t>
            </w:r>
          </w:p>
          <w:p w14:paraId="3DFF6DED" w14:textId="6A5B8679" w:rsidR="00286E32" w:rsidRDefault="00286E32" w:rsidP="002C2C70">
            <w:pPr>
              <w:spacing w:after="0"/>
              <w:rPr>
                <w:rFonts w:eastAsiaTheme="minorEastAsia"/>
                <w:sz w:val="22"/>
                <w:szCs w:val="22"/>
                <w:lang w:eastAsia="zh-CN"/>
              </w:rPr>
            </w:pPr>
          </w:p>
          <w:p w14:paraId="00DBB5ED" w14:textId="52896731" w:rsidR="003261FC" w:rsidRDefault="0008181E" w:rsidP="003261FC">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open issue #3, </w:t>
            </w:r>
            <w:r w:rsidR="00952613">
              <w:rPr>
                <w:rFonts w:eastAsiaTheme="minorEastAsia"/>
                <w:sz w:val="22"/>
                <w:szCs w:val="22"/>
                <w:lang w:eastAsia="zh-CN"/>
              </w:rPr>
              <w:t xml:space="preserve">option 1 and option 2 are focusing on the </w:t>
            </w:r>
            <w:proofErr w:type="spellStart"/>
            <w:r w:rsidR="00952613">
              <w:rPr>
                <w:rFonts w:eastAsiaTheme="minorEastAsia"/>
                <w:sz w:val="22"/>
                <w:szCs w:val="22"/>
                <w:lang w:eastAsia="zh-CN"/>
              </w:rPr>
              <w:t>nid</w:t>
            </w:r>
            <w:proofErr w:type="spellEnd"/>
            <w:r w:rsidR="00952613">
              <w:rPr>
                <w:rFonts w:eastAsiaTheme="minorEastAsia"/>
                <w:sz w:val="22"/>
                <w:szCs w:val="22"/>
                <w:lang w:eastAsia="zh-CN"/>
              </w:rPr>
              <w:t xml:space="preserve"> information. As pointed out by some companies during RAN2#123bis meeting, in RLF report, the CGI information is not relevant to NPN</w:t>
            </w:r>
            <w:r w:rsidR="0093135B">
              <w:rPr>
                <w:rFonts w:eastAsiaTheme="minorEastAsia"/>
                <w:sz w:val="22"/>
                <w:szCs w:val="22"/>
                <w:lang w:eastAsia="zh-CN"/>
              </w:rPr>
              <w:t xml:space="preserve">, i.e. in </w:t>
            </w:r>
            <w:r w:rsidR="0093135B" w:rsidRPr="00175228">
              <w:rPr>
                <w:rFonts w:eastAsiaTheme="minorEastAsia"/>
                <w:i/>
                <w:sz w:val="22"/>
                <w:szCs w:val="22"/>
                <w:lang w:eastAsia="zh-CN"/>
              </w:rPr>
              <w:t>CGI-Info-Logging-r16</w:t>
            </w:r>
            <w:r w:rsidR="0093135B" w:rsidRPr="00175228">
              <w:rPr>
                <w:rFonts w:eastAsiaTheme="minorEastAsia"/>
                <w:sz w:val="22"/>
                <w:szCs w:val="22"/>
                <w:lang w:eastAsia="zh-CN"/>
              </w:rPr>
              <w:t xml:space="preserve">, </w:t>
            </w:r>
            <w:r w:rsidR="003261FC" w:rsidRPr="00175228">
              <w:rPr>
                <w:rFonts w:eastAsiaTheme="minorEastAsia"/>
                <w:sz w:val="22"/>
                <w:szCs w:val="22"/>
                <w:lang w:eastAsia="zh-CN"/>
              </w:rPr>
              <w:t xml:space="preserve">the IE </w:t>
            </w:r>
            <w:proofErr w:type="spellStart"/>
            <w:r w:rsidR="003261FC" w:rsidRPr="00175228">
              <w:rPr>
                <w:rFonts w:eastAsiaTheme="minorEastAsia"/>
                <w:i/>
                <w:sz w:val="22"/>
                <w:szCs w:val="22"/>
                <w:lang w:eastAsia="zh-CN"/>
              </w:rPr>
              <w:t>plmn</w:t>
            </w:r>
            <w:proofErr w:type="spellEnd"/>
            <w:r w:rsidR="003261FC" w:rsidRPr="00175228">
              <w:rPr>
                <w:rFonts w:eastAsiaTheme="minorEastAsia"/>
                <w:i/>
                <w:sz w:val="22"/>
                <w:szCs w:val="22"/>
                <w:lang w:eastAsia="zh-CN"/>
              </w:rPr>
              <w:t>-Identity</w:t>
            </w:r>
            <w:r w:rsidR="003261FC">
              <w:rPr>
                <w:rFonts w:eastAsiaTheme="minorEastAsia"/>
                <w:sz w:val="22"/>
                <w:szCs w:val="22"/>
                <w:lang w:eastAsia="zh-CN"/>
              </w:rPr>
              <w:t xml:space="preserve"> is </w:t>
            </w:r>
            <w:r w:rsidR="003261FC" w:rsidRPr="003261FC">
              <w:rPr>
                <w:rFonts w:eastAsiaTheme="minorEastAsia"/>
                <w:sz w:val="22"/>
                <w:szCs w:val="22"/>
                <w:lang w:eastAsia="zh-CN"/>
              </w:rPr>
              <w:t xml:space="preserve">the first PLMN entry of </w:t>
            </w:r>
            <w:proofErr w:type="spellStart"/>
            <w:r w:rsidR="003261FC" w:rsidRPr="003261FC">
              <w:rPr>
                <w:rFonts w:eastAsiaTheme="minorEastAsia"/>
                <w:sz w:val="22"/>
                <w:szCs w:val="22"/>
                <w:lang w:eastAsia="zh-CN"/>
              </w:rPr>
              <w:t>plmn-IdentityList</w:t>
            </w:r>
            <w:proofErr w:type="spellEnd"/>
            <w:r w:rsidR="003261FC" w:rsidRPr="003261FC">
              <w:rPr>
                <w:rFonts w:eastAsiaTheme="minorEastAsia"/>
                <w:sz w:val="22"/>
                <w:szCs w:val="22"/>
                <w:lang w:eastAsia="zh-CN"/>
              </w:rPr>
              <w:t xml:space="preserve"> (in SIB1) in the instance of </w:t>
            </w:r>
            <w:r w:rsidR="003261FC" w:rsidRPr="00C232A3">
              <w:rPr>
                <w:rFonts w:eastAsiaTheme="minorEastAsia"/>
                <w:i/>
                <w:sz w:val="22"/>
                <w:szCs w:val="22"/>
                <w:lang w:eastAsia="zh-CN"/>
              </w:rPr>
              <w:t>PLMN-</w:t>
            </w:r>
            <w:proofErr w:type="spellStart"/>
            <w:r w:rsidR="003261FC" w:rsidRPr="00C232A3">
              <w:rPr>
                <w:rFonts w:eastAsiaTheme="minorEastAsia"/>
                <w:i/>
                <w:sz w:val="22"/>
                <w:szCs w:val="22"/>
                <w:lang w:eastAsia="zh-CN"/>
              </w:rPr>
              <w:t>IdentityInfoList</w:t>
            </w:r>
            <w:proofErr w:type="spellEnd"/>
            <w:r w:rsidR="003261FC" w:rsidRPr="003261FC">
              <w:rPr>
                <w:rFonts w:eastAsiaTheme="minorEastAsia"/>
                <w:sz w:val="22"/>
                <w:szCs w:val="22"/>
                <w:lang w:eastAsia="zh-CN"/>
              </w:rPr>
              <w:t xml:space="preserve"> that contained the reported </w:t>
            </w:r>
            <w:proofErr w:type="spellStart"/>
            <w:r w:rsidR="003261FC" w:rsidRPr="003261FC">
              <w:rPr>
                <w:rFonts w:eastAsiaTheme="minorEastAsia"/>
                <w:sz w:val="22"/>
                <w:szCs w:val="22"/>
                <w:lang w:eastAsia="zh-CN"/>
              </w:rPr>
              <w:t>cellIdentity</w:t>
            </w:r>
            <w:proofErr w:type="spellEnd"/>
            <w:r w:rsidR="003261FC" w:rsidRPr="003261FC">
              <w:rPr>
                <w:rFonts w:eastAsiaTheme="minorEastAsia"/>
                <w:sz w:val="22"/>
                <w:szCs w:val="22"/>
                <w:lang w:eastAsia="zh-CN"/>
              </w:rPr>
              <w:t>.</w:t>
            </w:r>
          </w:p>
          <w:p w14:paraId="689486E2" w14:textId="77777777" w:rsidR="00286E32" w:rsidRDefault="006C73AD" w:rsidP="00520924">
            <w:pPr>
              <w:spacing w:after="0"/>
              <w:rPr>
                <w:rFonts w:eastAsiaTheme="minorEastAsia"/>
                <w:sz w:val="22"/>
                <w:szCs w:val="22"/>
                <w:lang w:eastAsia="zh-CN"/>
              </w:rPr>
            </w:pPr>
            <w:r>
              <w:rPr>
                <w:rFonts w:eastAsiaTheme="minorEastAsia"/>
                <w:sz w:val="22"/>
                <w:szCs w:val="22"/>
                <w:lang w:eastAsia="zh-CN"/>
              </w:rPr>
              <w:t xml:space="preserve">So it may not be enough to only include </w:t>
            </w:r>
            <w:proofErr w:type="spellStart"/>
            <w:r>
              <w:rPr>
                <w:rFonts w:eastAsiaTheme="minorEastAsia"/>
                <w:sz w:val="22"/>
                <w:szCs w:val="22"/>
                <w:lang w:eastAsia="zh-CN"/>
              </w:rPr>
              <w:t>nid</w:t>
            </w:r>
            <w:proofErr w:type="spellEnd"/>
            <w:r>
              <w:rPr>
                <w:rFonts w:eastAsiaTheme="minorEastAsia"/>
                <w:sz w:val="22"/>
                <w:szCs w:val="22"/>
                <w:lang w:eastAsia="zh-CN"/>
              </w:rPr>
              <w:t xml:space="preserve"> (one solutio</w:t>
            </w:r>
            <w:r w:rsidR="001A57BA">
              <w:rPr>
                <w:rFonts w:eastAsiaTheme="minorEastAsia"/>
                <w:sz w:val="22"/>
                <w:szCs w:val="22"/>
                <w:lang w:eastAsia="zh-CN"/>
              </w:rPr>
              <w:t xml:space="preserve">n </w:t>
            </w:r>
            <w:r>
              <w:rPr>
                <w:rFonts w:eastAsiaTheme="minorEastAsia"/>
                <w:sz w:val="22"/>
                <w:szCs w:val="22"/>
                <w:lang w:eastAsia="zh-CN"/>
              </w:rPr>
              <w:t xml:space="preserve">is to include both PLMN id and </w:t>
            </w:r>
            <w:proofErr w:type="spellStart"/>
            <w:r>
              <w:rPr>
                <w:rFonts w:eastAsiaTheme="minorEastAsia"/>
                <w:sz w:val="22"/>
                <w:szCs w:val="22"/>
                <w:lang w:eastAsia="zh-CN"/>
              </w:rPr>
              <w:t>nid</w:t>
            </w:r>
            <w:proofErr w:type="spellEnd"/>
            <w:r>
              <w:rPr>
                <w:rFonts w:eastAsiaTheme="minorEastAsia"/>
                <w:sz w:val="22"/>
                <w:szCs w:val="22"/>
                <w:lang w:eastAsia="zh-CN"/>
              </w:rPr>
              <w:t xml:space="preserve"> together to indicate one SNPN). </w:t>
            </w:r>
            <w:r w:rsidR="00F02F88">
              <w:rPr>
                <w:rFonts w:eastAsiaTheme="minorEastAsia"/>
                <w:sz w:val="22"/>
                <w:szCs w:val="22"/>
                <w:lang w:eastAsia="zh-CN"/>
              </w:rPr>
              <w:t>T</w:t>
            </w:r>
            <w:r w:rsidR="00507824">
              <w:rPr>
                <w:rFonts w:eastAsiaTheme="minorEastAsia"/>
                <w:sz w:val="22"/>
                <w:szCs w:val="22"/>
                <w:lang w:eastAsia="zh-CN"/>
              </w:rPr>
              <w:t>his issue can be also discussed at RAN2#124 meeting.</w:t>
            </w:r>
          </w:p>
          <w:p w14:paraId="64DD319C" w14:textId="3DF7DAE0" w:rsidR="00FB28BE" w:rsidRDefault="00FB28BE" w:rsidP="00520924">
            <w:pPr>
              <w:spacing w:after="0"/>
              <w:rPr>
                <w:rFonts w:eastAsiaTheme="minorEastAsia"/>
                <w:sz w:val="22"/>
                <w:szCs w:val="22"/>
                <w:lang w:eastAsia="zh-CN"/>
              </w:rPr>
            </w:pPr>
          </w:p>
        </w:tc>
      </w:tr>
      <w:tr w:rsidR="00F26082" w14:paraId="28E33B13" w14:textId="77777777" w:rsidTr="00F26082">
        <w:tc>
          <w:tcPr>
            <w:tcW w:w="2547" w:type="dxa"/>
          </w:tcPr>
          <w:p w14:paraId="68EB79A9" w14:textId="68EBB8E8" w:rsidR="00F26082" w:rsidRDefault="00F26082" w:rsidP="00F26082">
            <w:pPr>
              <w:spacing w:after="0"/>
              <w:rPr>
                <w:rFonts w:eastAsiaTheme="minorEastAsia"/>
                <w:sz w:val="22"/>
                <w:szCs w:val="22"/>
                <w:lang w:eastAsia="zh-CN"/>
              </w:rPr>
            </w:pPr>
            <w:r>
              <w:rPr>
                <w:rFonts w:eastAsiaTheme="minorEastAsia"/>
                <w:sz w:val="22"/>
                <w:szCs w:val="22"/>
                <w:lang w:eastAsia="zh-CN"/>
              </w:rPr>
              <w:t>Nokia</w:t>
            </w:r>
          </w:p>
        </w:tc>
        <w:tc>
          <w:tcPr>
            <w:tcW w:w="1121" w:type="dxa"/>
          </w:tcPr>
          <w:p w14:paraId="561DA53D" w14:textId="50A1E700" w:rsidR="00F26082" w:rsidRDefault="00F26082" w:rsidP="00F26082">
            <w:pPr>
              <w:spacing w:after="0"/>
              <w:rPr>
                <w:rFonts w:eastAsiaTheme="minorEastAsia"/>
                <w:sz w:val="22"/>
                <w:szCs w:val="22"/>
                <w:lang w:eastAsia="zh-CN"/>
              </w:rPr>
            </w:pPr>
            <w:r>
              <w:rPr>
                <w:rFonts w:eastAsiaTheme="minorEastAsia"/>
                <w:sz w:val="22"/>
                <w:szCs w:val="22"/>
                <w:lang w:eastAsia="zh-CN"/>
              </w:rPr>
              <w:t xml:space="preserve">YES </w:t>
            </w:r>
            <w:r>
              <w:rPr>
                <w:rFonts w:eastAsiaTheme="minorEastAsia"/>
                <w:sz w:val="22"/>
                <w:szCs w:val="22"/>
                <w:lang w:eastAsia="zh-CN"/>
              </w:rPr>
              <w:t>#</w:t>
            </w:r>
            <w:proofErr w:type="gramStart"/>
            <w:r>
              <w:rPr>
                <w:rFonts w:eastAsiaTheme="minorEastAsia"/>
                <w:sz w:val="22"/>
                <w:szCs w:val="22"/>
                <w:lang w:eastAsia="zh-CN"/>
              </w:rPr>
              <w:t>1</w:t>
            </w:r>
            <w:r>
              <w:rPr>
                <w:rFonts w:eastAsiaTheme="minorEastAsia"/>
                <w:sz w:val="22"/>
                <w:szCs w:val="22"/>
                <w:lang w:eastAsia="zh-CN"/>
              </w:rPr>
              <w:t>,#</w:t>
            </w:r>
            <w:proofErr w:type="gramEnd"/>
            <w:r>
              <w:rPr>
                <w:rFonts w:eastAsiaTheme="minorEastAsia"/>
                <w:sz w:val="22"/>
                <w:szCs w:val="22"/>
                <w:lang w:eastAsia="zh-CN"/>
              </w:rPr>
              <w:t>2</w:t>
            </w:r>
          </w:p>
          <w:p w14:paraId="064442F4" w14:textId="77777777" w:rsidR="00F26082" w:rsidRDefault="00F26082" w:rsidP="00F26082">
            <w:pPr>
              <w:spacing w:after="0"/>
              <w:rPr>
                <w:rFonts w:eastAsiaTheme="minorEastAsia"/>
                <w:sz w:val="22"/>
                <w:szCs w:val="22"/>
                <w:lang w:eastAsia="zh-CN"/>
              </w:rPr>
            </w:pPr>
          </w:p>
          <w:p w14:paraId="2CA738CA" w14:textId="3289267D" w:rsidR="00F26082" w:rsidRDefault="00F26082" w:rsidP="00F26082">
            <w:pPr>
              <w:spacing w:after="0"/>
              <w:rPr>
                <w:rFonts w:eastAsiaTheme="minorEastAsia"/>
                <w:sz w:val="22"/>
                <w:szCs w:val="22"/>
                <w:lang w:eastAsia="zh-CN"/>
              </w:rPr>
            </w:pPr>
            <w:r>
              <w:rPr>
                <w:rFonts w:eastAsiaTheme="minorEastAsia"/>
                <w:sz w:val="22"/>
                <w:szCs w:val="22"/>
                <w:lang w:eastAsia="zh-CN"/>
              </w:rPr>
              <w:t>Comment</w:t>
            </w:r>
            <w:r>
              <w:rPr>
                <w:rFonts w:eastAsiaTheme="minorEastAsia"/>
                <w:sz w:val="22"/>
                <w:szCs w:val="22"/>
                <w:lang w:eastAsia="zh-CN"/>
              </w:rPr>
              <w:t xml:space="preserve"> on #3, #4</w:t>
            </w:r>
          </w:p>
        </w:tc>
        <w:tc>
          <w:tcPr>
            <w:tcW w:w="6090" w:type="dxa"/>
          </w:tcPr>
          <w:p w14:paraId="263A628B" w14:textId="28B1AE30" w:rsidR="00F26082" w:rsidRDefault="00F26082" w:rsidP="00F26082">
            <w:pPr>
              <w:spacing w:after="0"/>
              <w:rPr>
                <w:rFonts w:eastAsiaTheme="minorEastAsia"/>
                <w:sz w:val="22"/>
                <w:szCs w:val="22"/>
                <w:lang w:eastAsia="zh-CN"/>
              </w:rPr>
            </w:pPr>
            <w:r w:rsidRPr="7DBFCD18">
              <w:rPr>
                <w:rFonts w:eastAsiaTheme="minorEastAsia"/>
                <w:sz w:val="22"/>
                <w:szCs w:val="22"/>
                <w:lang w:eastAsia="zh-CN"/>
              </w:rPr>
              <w:t>Issue#3 and #4: Whether there is a need to add NID whenever UE reports NCGI or TAI of an SNPN is discussed in RAN3. We think that RAN2 should wait for outcome of RAN3, no need to discuss it in RAN2.</w:t>
            </w:r>
          </w:p>
        </w:tc>
      </w:tr>
      <w:tr w:rsidR="000104DE" w14:paraId="24880E99" w14:textId="77777777" w:rsidTr="00F26082">
        <w:tc>
          <w:tcPr>
            <w:tcW w:w="2547" w:type="dxa"/>
          </w:tcPr>
          <w:p w14:paraId="305E13CE" w14:textId="77777777" w:rsidR="000104DE" w:rsidRDefault="000104DE" w:rsidP="006A4ED6">
            <w:pPr>
              <w:spacing w:after="0"/>
              <w:rPr>
                <w:rFonts w:eastAsiaTheme="minorEastAsia"/>
                <w:sz w:val="22"/>
                <w:szCs w:val="22"/>
                <w:lang w:eastAsia="zh-CN"/>
              </w:rPr>
            </w:pPr>
          </w:p>
        </w:tc>
        <w:tc>
          <w:tcPr>
            <w:tcW w:w="1121" w:type="dxa"/>
          </w:tcPr>
          <w:p w14:paraId="242A9FC0" w14:textId="77777777" w:rsidR="000104DE" w:rsidRDefault="000104DE" w:rsidP="006A4ED6">
            <w:pPr>
              <w:spacing w:after="0"/>
              <w:rPr>
                <w:rFonts w:eastAsiaTheme="minorEastAsia"/>
                <w:sz w:val="22"/>
                <w:szCs w:val="22"/>
                <w:lang w:eastAsia="zh-CN"/>
              </w:rPr>
            </w:pPr>
          </w:p>
        </w:tc>
        <w:tc>
          <w:tcPr>
            <w:tcW w:w="6090" w:type="dxa"/>
          </w:tcPr>
          <w:p w14:paraId="123F6165" w14:textId="77777777" w:rsidR="000104DE" w:rsidRDefault="000104DE" w:rsidP="006A4ED6">
            <w:pPr>
              <w:spacing w:after="0"/>
              <w:rPr>
                <w:rFonts w:eastAsiaTheme="minorEastAsia"/>
                <w:sz w:val="22"/>
                <w:szCs w:val="22"/>
                <w:lang w:eastAsia="zh-CN"/>
              </w:rPr>
            </w:pPr>
          </w:p>
        </w:tc>
      </w:tr>
      <w:tr w:rsidR="00911F18" w14:paraId="2BEAC2A8" w14:textId="77777777" w:rsidTr="00F26082">
        <w:tc>
          <w:tcPr>
            <w:tcW w:w="2547" w:type="dxa"/>
          </w:tcPr>
          <w:p w14:paraId="2F3C4A6E" w14:textId="77777777" w:rsidR="00911F18" w:rsidRDefault="00911F18" w:rsidP="006A4ED6">
            <w:pPr>
              <w:spacing w:after="0"/>
              <w:rPr>
                <w:rFonts w:eastAsiaTheme="minorEastAsia"/>
                <w:sz w:val="22"/>
                <w:szCs w:val="22"/>
                <w:lang w:eastAsia="zh-CN"/>
              </w:rPr>
            </w:pPr>
          </w:p>
        </w:tc>
        <w:tc>
          <w:tcPr>
            <w:tcW w:w="1121" w:type="dxa"/>
          </w:tcPr>
          <w:p w14:paraId="37003062" w14:textId="77777777" w:rsidR="00911F18" w:rsidRDefault="00911F18" w:rsidP="006A4ED6">
            <w:pPr>
              <w:spacing w:after="0"/>
              <w:rPr>
                <w:rFonts w:eastAsiaTheme="minorEastAsia"/>
                <w:sz w:val="22"/>
                <w:szCs w:val="22"/>
                <w:lang w:eastAsia="zh-CN"/>
              </w:rPr>
            </w:pPr>
          </w:p>
        </w:tc>
        <w:tc>
          <w:tcPr>
            <w:tcW w:w="6090" w:type="dxa"/>
          </w:tcPr>
          <w:p w14:paraId="1D4CF1F3" w14:textId="77777777" w:rsidR="00911F18" w:rsidRDefault="00911F18" w:rsidP="006A4ED6">
            <w:pPr>
              <w:spacing w:after="0"/>
              <w:rPr>
                <w:rFonts w:eastAsiaTheme="minorEastAsia"/>
                <w:sz w:val="22"/>
                <w:szCs w:val="22"/>
                <w:lang w:eastAsia="zh-CN"/>
              </w:rPr>
            </w:pPr>
          </w:p>
        </w:tc>
      </w:tr>
      <w:tr w:rsidR="00911F18" w14:paraId="0D79EC5D" w14:textId="77777777" w:rsidTr="00F26082">
        <w:tc>
          <w:tcPr>
            <w:tcW w:w="2547" w:type="dxa"/>
          </w:tcPr>
          <w:p w14:paraId="78A9BBF9" w14:textId="77777777" w:rsidR="00911F18" w:rsidRDefault="00911F18" w:rsidP="006A4ED6">
            <w:pPr>
              <w:spacing w:after="0"/>
              <w:rPr>
                <w:rFonts w:eastAsiaTheme="minorEastAsia"/>
                <w:sz w:val="22"/>
                <w:szCs w:val="22"/>
                <w:lang w:eastAsia="zh-CN"/>
              </w:rPr>
            </w:pPr>
          </w:p>
        </w:tc>
        <w:tc>
          <w:tcPr>
            <w:tcW w:w="1121" w:type="dxa"/>
          </w:tcPr>
          <w:p w14:paraId="229D24FD" w14:textId="77777777" w:rsidR="00911F18" w:rsidRDefault="00911F18" w:rsidP="006A4ED6">
            <w:pPr>
              <w:spacing w:after="0"/>
              <w:rPr>
                <w:rFonts w:eastAsiaTheme="minorEastAsia"/>
                <w:sz w:val="22"/>
                <w:szCs w:val="22"/>
                <w:lang w:eastAsia="zh-CN"/>
              </w:rPr>
            </w:pPr>
          </w:p>
        </w:tc>
        <w:tc>
          <w:tcPr>
            <w:tcW w:w="6090" w:type="dxa"/>
          </w:tcPr>
          <w:p w14:paraId="01A0B62F" w14:textId="77777777" w:rsidR="00911F18" w:rsidRDefault="00911F18" w:rsidP="006A4ED6">
            <w:pPr>
              <w:spacing w:after="0"/>
              <w:rPr>
                <w:rFonts w:eastAsiaTheme="minorEastAsia"/>
                <w:sz w:val="22"/>
                <w:szCs w:val="22"/>
                <w:lang w:eastAsia="zh-CN"/>
              </w:rPr>
            </w:pPr>
          </w:p>
        </w:tc>
      </w:tr>
      <w:tr w:rsidR="00911F18" w14:paraId="69DEA1D4" w14:textId="77777777" w:rsidTr="00F26082">
        <w:tc>
          <w:tcPr>
            <w:tcW w:w="2547" w:type="dxa"/>
          </w:tcPr>
          <w:p w14:paraId="4E7819E3" w14:textId="77777777" w:rsidR="00911F18" w:rsidRDefault="00911F18" w:rsidP="006A4ED6">
            <w:pPr>
              <w:spacing w:after="0"/>
              <w:rPr>
                <w:rFonts w:eastAsiaTheme="minorEastAsia"/>
                <w:sz w:val="22"/>
                <w:szCs w:val="22"/>
                <w:lang w:eastAsia="zh-CN"/>
              </w:rPr>
            </w:pPr>
          </w:p>
        </w:tc>
        <w:tc>
          <w:tcPr>
            <w:tcW w:w="1121" w:type="dxa"/>
          </w:tcPr>
          <w:p w14:paraId="7085EBF5" w14:textId="77777777" w:rsidR="00911F18" w:rsidRDefault="00911F18" w:rsidP="006A4ED6">
            <w:pPr>
              <w:spacing w:after="0"/>
              <w:rPr>
                <w:rFonts w:eastAsiaTheme="minorEastAsia"/>
                <w:sz w:val="22"/>
                <w:szCs w:val="22"/>
                <w:lang w:eastAsia="zh-CN"/>
              </w:rPr>
            </w:pPr>
          </w:p>
        </w:tc>
        <w:tc>
          <w:tcPr>
            <w:tcW w:w="6090" w:type="dxa"/>
          </w:tcPr>
          <w:p w14:paraId="5CBA15AE" w14:textId="77777777" w:rsidR="00911F18" w:rsidRDefault="00911F18" w:rsidP="006A4ED6">
            <w:pPr>
              <w:spacing w:after="0"/>
              <w:rPr>
                <w:rFonts w:eastAsiaTheme="minorEastAsia"/>
                <w:sz w:val="22"/>
                <w:szCs w:val="22"/>
                <w:lang w:eastAsia="zh-CN"/>
              </w:rPr>
            </w:pPr>
          </w:p>
        </w:tc>
      </w:tr>
      <w:tr w:rsidR="00911F18" w14:paraId="3AB7EAEA" w14:textId="77777777" w:rsidTr="00F26082">
        <w:tc>
          <w:tcPr>
            <w:tcW w:w="2547" w:type="dxa"/>
          </w:tcPr>
          <w:p w14:paraId="702B9BB9" w14:textId="77777777" w:rsidR="00911F18" w:rsidRDefault="00911F18" w:rsidP="006A4ED6">
            <w:pPr>
              <w:spacing w:after="0"/>
              <w:rPr>
                <w:rFonts w:eastAsiaTheme="minorEastAsia"/>
                <w:sz w:val="22"/>
                <w:szCs w:val="22"/>
                <w:lang w:eastAsia="zh-CN"/>
              </w:rPr>
            </w:pPr>
          </w:p>
        </w:tc>
        <w:tc>
          <w:tcPr>
            <w:tcW w:w="1121" w:type="dxa"/>
          </w:tcPr>
          <w:p w14:paraId="54020257" w14:textId="77777777" w:rsidR="00911F18" w:rsidRDefault="00911F18" w:rsidP="006A4ED6">
            <w:pPr>
              <w:spacing w:after="0"/>
              <w:rPr>
                <w:rFonts w:eastAsiaTheme="minorEastAsia"/>
                <w:sz w:val="22"/>
                <w:szCs w:val="22"/>
                <w:lang w:eastAsia="zh-CN"/>
              </w:rPr>
            </w:pPr>
          </w:p>
        </w:tc>
        <w:tc>
          <w:tcPr>
            <w:tcW w:w="6090" w:type="dxa"/>
          </w:tcPr>
          <w:p w14:paraId="6C20A070" w14:textId="77777777" w:rsidR="00911F18" w:rsidRDefault="00911F18" w:rsidP="006A4ED6">
            <w:pPr>
              <w:spacing w:after="0"/>
              <w:rPr>
                <w:rFonts w:eastAsiaTheme="minorEastAsia"/>
                <w:sz w:val="22"/>
                <w:szCs w:val="22"/>
                <w:lang w:eastAsia="zh-CN"/>
              </w:rPr>
            </w:pPr>
          </w:p>
        </w:tc>
      </w:tr>
    </w:tbl>
    <w:p w14:paraId="55275F1D" w14:textId="12A4D22F" w:rsidR="001076A6" w:rsidRDefault="001076A6" w:rsidP="006C375B">
      <w:pPr>
        <w:spacing w:after="0"/>
        <w:rPr>
          <w:rFonts w:eastAsiaTheme="minorEastAsia"/>
          <w:sz w:val="22"/>
          <w:szCs w:val="22"/>
          <w:lang w:eastAsia="zh-CN"/>
        </w:rPr>
      </w:pPr>
    </w:p>
    <w:p w14:paraId="63111712" w14:textId="77777777" w:rsidR="000104DE" w:rsidRDefault="000104DE" w:rsidP="000104DE">
      <w:pPr>
        <w:spacing w:after="0"/>
        <w:rPr>
          <w:rFonts w:eastAsiaTheme="minorEastAsia"/>
          <w:sz w:val="22"/>
          <w:szCs w:val="22"/>
          <w:lang w:eastAsia="zh-CN"/>
        </w:rPr>
      </w:pPr>
    </w:p>
    <w:p w14:paraId="21AEF04C" w14:textId="4EE658EF" w:rsidR="000104DE" w:rsidRPr="000104DE" w:rsidRDefault="000104DE" w:rsidP="000104DE">
      <w:pPr>
        <w:spacing w:after="0"/>
        <w:rPr>
          <w:rFonts w:eastAsiaTheme="minorEastAsia"/>
          <w:b/>
          <w:sz w:val="22"/>
          <w:szCs w:val="22"/>
          <w:lang w:eastAsia="zh-CN"/>
        </w:rPr>
      </w:pPr>
      <w:r w:rsidRPr="000104DE">
        <w:rPr>
          <w:rFonts w:eastAsiaTheme="minorEastAsia" w:hint="eastAsia"/>
          <w:b/>
          <w:sz w:val="22"/>
          <w:szCs w:val="22"/>
          <w:lang w:eastAsia="zh-CN"/>
        </w:rPr>
        <w:t>Q</w:t>
      </w:r>
      <w:r w:rsidR="00220B7E">
        <w:rPr>
          <w:rFonts w:eastAsiaTheme="minorEastAsia"/>
          <w:b/>
          <w:sz w:val="22"/>
          <w:szCs w:val="22"/>
          <w:lang w:eastAsia="zh-CN"/>
        </w:rPr>
        <w:t>3</w:t>
      </w:r>
      <w:r w:rsidRPr="000104DE">
        <w:rPr>
          <w:rFonts w:eastAsiaTheme="minorEastAsia"/>
          <w:b/>
          <w:sz w:val="22"/>
          <w:szCs w:val="22"/>
          <w:lang w:eastAsia="zh-CN"/>
        </w:rPr>
        <w:t xml:space="preserve">: </w:t>
      </w:r>
      <w:r w:rsidR="00220B7E">
        <w:rPr>
          <w:rFonts w:eastAsiaTheme="minorEastAsia"/>
          <w:b/>
          <w:sz w:val="22"/>
          <w:szCs w:val="22"/>
          <w:lang w:eastAsia="zh-CN"/>
        </w:rPr>
        <w:t>Do you think that anything essential related to NPN for WI completion is missed? Please elaborate on the missing issues if any.</w:t>
      </w:r>
    </w:p>
    <w:p w14:paraId="4F455685" w14:textId="77777777" w:rsidR="000104DE" w:rsidRDefault="000104DE" w:rsidP="000104DE">
      <w:pPr>
        <w:spacing w:after="0"/>
        <w:rPr>
          <w:rFonts w:eastAsiaTheme="minorEastAsia"/>
          <w:sz w:val="22"/>
          <w:szCs w:val="22"/>
          <w:lang w:eastAsia="zh-CN"/>
        </w:rPr>
      </w:pPr>
    </w:p>
    <w:tbl>
      <w:tblPr>
        <w:tblStyle w:val="TableGrid"/>
        <w:tblW w:w="0" w:type="auto"/>
        <w:tblLook w:val="04A0" w:firstRow="1" w:lastRow="0" w:firstColumn="1" w:lastColumn="0" w:noHBand="0" w:noVBand="1"/>
      </w:tblPr>
      <w:tblGrid>
        <w:gridCol w:w="1980"/>
        <w:gridCol w:w="3685"/>
        <w:gridCol w:w="3964"/>
      </w:tblGrid>
      <w:tr w:rsidR="000104DE" w14:paraId="0AAA7FD3" w14:textId="77777777" w:rsidTr="006064A7">
        <w:tc>
          <w:tcPr>
            <w:tcW w:w="1980" w:type="dxa"/>
          </w:tcPr>
          <w:p w14:paraId="32150E06" w14:textId="77777777" w:rsidR="000104DE" w:rsidRPr="000104DE" w:rsidRDefault="000104DE" w:rsidP="006A4ED6">
            <w:pPr>
              <w:spacing w:after="0"/>
              <w:rPr>
                <w:rFonts w:eastAsiaTheme="minorEastAsia"/>
                <w:b/>
                <w:sz w:val="22"/>
                <w:szCs w:val="22"/>
                <w:lang w:eastAsia="zh-CN"/>
              </w:rPr>
            </w:pPr>
            <w:r w:rsidRPr="000104DE">
              <w:rPr>
                <w:rFonts w:eastAsiaTheme="minorEastAsia" w:hint="eastAsia"/>
                <w:b/>
                <w:sz w:val="22"/>
                <w:szCs w:val="22"/>
                <w:lang w:eastAsia="zh-CN"/>
              </w:rPr>
              <w:t>C</w:t>
            </w:r>
            <w:r w:rsidRPr="000104DE">
              <w:rPr>
                <w:rFonts w:eastAsiaTheme="minorEastAsia"/>
                <w:b/>
                <w:sz w:val="22"/>
                <w:szCs w:val="22"/>
                <w:lang w:eastAsia="zh-CN"/>
              </w:rPr>
              <w:t>ompany name</w:t>
            </w:r>
          </w:p>
        </w:tc>
        <w:tc>
          <w:tcPr>
            <w:tcW w:w="3685" w:type="dxa"/>
          </w:tcPr>
          <w:p w14:paraId="6CC7D09F" w14:textId="292538FC" w:rsidR="000104DE" w:rsidRPr="000104DE" w:rsidRDefault="00220B7E" w:rsidP="006A4ED6">
            <w:pPr>
              <w:spacing w:after="0"/>
              <w:rPr>
                <w:rFonts w:eastAsiaTheme="minorEastAsia"/>
                <w:b/>
                <w:sz w:val="22"/>
                <w:szCs w:val="22"/>
                <w:lang w:eastAsia="zh-CN"/>
              </w:rPr>
            </w:pPr>
            <w:r>
              <w:rPr>
                <w:rFonts w:eastAsiaTheme="minorEastAsia" w:hint="eastAsia"/>
                <w:b/>
                <w:sz w:val="22"/>
                <w:szCs w:val="22"/>
                <w:lang w:eastAsia="zh-CN"/>
              </w:rPr>
              <w:t>O</w:t>
            </w:r>
            <w:r>
              <w:rPr>
                <w:rFonts w:eastAsiaTheme="minorEastAsia"/>
                <w:b/>
                <w:sz w:val="22"/>
                <w:szCs w:val="22"/>
                <w:lang w:eastAsia="zh-CN"/>
              </w:rPr>
              <w:t>pen issue</w:t>
            </w:r>
          </w:p>
        </w:tc>
        <w:tc>
          <w:tcPr>
            <w:tcW w:w="3964" w:type="dxa"/>
          </w:tcPr>
          <w:p w14:paraId="489B58CD" w14:textId="0A40E027" w:rsidR="000104DE" w:rsidRPr="000104DE" w:rsidRDefault="00220B7E" w:rsidP="006A4ED6">
            <w:pPr>
              <w:spacing w:after="0"/>
              <w:rPr>
                <w:rFonts w:eastAsiaTheme="minorEastAsia"/>
                <w:b/>
                <w:sz w:val="22"/>
                <w:szCs w:val="22"/>
                <w:lang w:eastAsia="zh-CN"/>
              </w:rPr>
            </w:pPr>
            <w:r>
              <w:rPr>
                <w:rFonts w:eastAsiaTheme="minorEastAsia"/>
                <w:b/>
                <w:sz w:val="22"/>
                <w:szCs w:val="22"/>
                <w:lang w:eastAsia="zh-CN"/>
              </w:rPr>
              <w:t>Comments</w:t>
            </w:r>
          </w:p>
        </w:tc>
      </w:tr>
      <w:tr w:rsidR="000104DE" w14:paraId="453FA25A" w14:textId="77777777" w:rsidTr="006064A7">
        <w:tc>
          <w:tcPr>
            <w:tcW w:w="1980" w:type="dxa"/>
          </w:tcPr>
          <w:p w14:paraId="49F682D7" w14:textId="77777777" w:rsidR="000104DE" w:rsidRDefault="000104DE" w:rsidP="006A4ED6">
            <w:pPr>
              <w:spacing w:after="0"/>
              <w:rPr>
                <w:rFonts w:eastAsiaTheme="minorEastAsia"/>
                <w:sz w:val="22"/>
                <w:szCs w:val="22"/>
                <w:lang w:eastAsia="zh-CN"/>
              </w:rPr>
            </w:pPr>
          </w:p>
        </w:tc>
        <w:tc>
          <w:tcPr>
            <w:tcW w:w="3685" w:type="dxa"/>
          </w:tcPr>
          <w:p w14:paraId="11064CFF" w14:textId="77777777" w:rsidR="000104DE" w:rsidRDefault="000104DE" w:rsidP="006A4ED6">
            <w:pPr>
              <w:spacing w:after="0"/>
              <w:rPr>
                <w:rFonts w:eastAsiaTheme="minorEastAsia"/>
                <w:sz w:val="22"/>
                <w:szCs w:val="22"/>
                <w:lang w:eastAsia="zh-CN"/>
              </w:rPr>
            </w:pPr>
          </w:p>
        </w:tc>
        <w:tc>
          <w:tcPr>
            <w:tcW w:w="3964" w:type="dxa"/>
          </w:tcPr>
          <w:p w14:paraId="39C492C7" w14:textId="77777777" w:rsidR="000104DE" w:rsidRDefault="000104DE" w:rsidP="006A4ED6">
            <w:pPr>
              <w:spacing w:after="0"/>
              <w:rPr>
                <w:rFonts w:eastAsiaTheme="minorEastAsia"/>
                <w:sz w:val="22"/>
                <w:szCs w:val="22"/>
                <w:lang w:eastAsia="zh-CN"/>
              </w:rPr>
            </w:pPr>
          </w:p>
        </w:tc>
      </w:tr>
      <w:tr w:rsidR="000104DE" w14:paraId="7B01950A" w14:textId="77777777" w:rsidTr="006064A7">
        <w:tc>
          <w:tcPr>
            <w:tcW w:w="1980" w:type="dxa"/>
          </w:tcPr>
          <w:p w14:paraId="35442A2B" w14:textId="77777777" w:rsidR="000104DE" w:rsidRDefault="000104DE" w:rsidP="006A4ED6">
            <w:pPr>
              <w:spacing w:after="0"/>
              <w:rPr>
                <w:rFonts w:eastAsiaTheme="minorEastAsia"/>
                <w:sz w:val="22"/>
                <w:szCs w:val="22"/>
                <w:lang w:eastAsia="zh-CN"/>
              </w:rPr>
            </w:pPr>
          </w:p>
        </w:tc>
        <w:tc>
          <w:tcPr>
            <w:tcW w:w="3685" w:type="dxa"/>
          </w:tcPr>
          <w:p w14:paraId="13127470" w14:textId="77777777" w:rsidR="000104DE" w:rsidRDefault="000104DE" w:rsidP="006A4ED6">
            <w:pPr>
              <w:spacing w:after="0"/>
              <w:rPr>
                <w:rFonts w:eastAsiaTheme="minorEastAsia"/>
                <w:sz w:val="22"/>
                <w:szCs w:val="22"/>
                <w:lang w:eastAsia="zh-CN"/>
              </w:rPr>
            </w:pPr>
          </w:p>
        </w:tc>
        <w:tc>
          <w:tcPr>
            <w:tcW w:w="3964" w:type="dxa"/>
          </w:tcPr>
          <w:p w14:paraId="4609A4BC" w14:textId="77777777" w:rsidR="000104DE" w:rsidRDefault="000104DE" w:rsidP="006A4ED6">
            <w:pPr>
              <w:spacing w:after="0"/>
              <w:rPr>
                <w:rFonts w:eastAsiaTheme="minorEastAsia"/>
                <w:sz w:val="22"/>
                <w:szCs w:val="22"/>
                <w:lang w:eastAsia="zh-CN"/>
              </w:rPr>
            </w:pPr>
          </w:p>
        </w:tc>
      </w:tr>
      <w:tr w:rsidR="000104DE" w14:paraId="695AD91C" w14:textId="77777777" w:rsidTr="006064A7">
        <w:tc>
          <w:tcPr>
            <w:tcW w:w="1980" w:type="dxa"/>
          </w:tcPr>
          <w:p w14:paraId="06BF8B2F" w14:textId="77777777" w:rsidR="000104DE" w:rsidRDefault="000104DE" w:rsidP="006A4ED6">
            <w:pPr>
              <w:spacing w:after="0"/>
              <w:rPr>
                <w:rFonts w:eastAsiaTheme="minorEastAsia"/>
                <w:sz w:val="22"/>
                <w:szCs w:val="22"/>
                <w:lang w:eastAsia="zh-CN"/>
              </w:rPr>
            </w:pPr>
          </w:p>
        </w:tc>
        <w:tc>
          <w:tcPr>
            <w:tcW w:w="3685" w:type="dxa"/>
          </w:tcPr>
          <w:p w14:paraId="7D4B48F0" w14:textId="77777777" w:rsidR="000104DE" w:rsidRDefault="000104DE" w:rsidP="006A4ED6">
            <w:pPr>
              <w:spacing w:after="0"/>
              <w:rPr>
                <w:rFonts w:eastAsiaTheme="minorEastAsia"/>
                <w:sz w:val="22"/>
                <w:szCs w:val="22"/>
                <w:lang w:eastAsia="zh-CN"/>
              </w:rPr>
            </w:pPr>
          </w:p>
        </w:tc>
        <w:tc>
          <w:tcPr>
            <w:tcW w:w="3964" w:type="dxa"/>
          </w:tcPr>
          <w:p w14:paraId="4C3A083D" w14:textId="77777777" w:rsidR="000104DE" w:rsidRDefault="000104DE" w:rsidP="006A4ED6">
            <w:pPr>
              <w:spacing w:after="0"/>
              <w:rPr>
                <w:rFonts w:eastAsiaTheme="minorEastAsia"/>
                <w:sz w:val="22"/>
                <w:szCs w:val="22"/>
                <w:lang w:eastAsia="zh-CN"/>
              </w:rPr>
            </w:pPr>
          </w:p>
        </w:tc>
      </w:tr>
      <w:tr w:rsidR="000104DE" w14:paraId="0203613C" w14:textId="77777777" w:rsidTr="006064A7">
        <w:tc>
          <w:tcPr>
            <w:tcW w:w="1980" w:type="dxa"/>
          </w:tcPr>
          <w:p w14:paraId="5D47F5EA" w14:textId="77777777" w:rsidR="000104DE" w:rsidRDefault="000104DE" w:rsidP="006A4ED6">
            <w:pPr>
              <w:spacing w:after="0"/>
              <w:rPr>
                <w:rFonts w:eastAsiaTheme="minorEastAsia"/>
                <w:sz w:val="22"/>
                <w:szCs w:val="22"/>
                <w:lang w:eastAsia="zh-CN"/>
              </w:rPr>
            </w:pPr>
          </w:p>
        </w:tc>
        <w:tc>
          <w:tcPr>
            <w:tcW w:w="3685" w:type="dxa"/>
          </w:tcPr>
          <w:p w14:paraId="2CB1FDAE" w14:textId="77777777" w:rsidR="000104DE" w:rsidRDefault="000104DE" w:rsidP="006A4ED6">
            <w:pPr>
              <w:spacing w:after="0"/>
              <w:rPr>
                <w:rFonts w:eastAsiaTheme="minorEastAsia"/>
                <w:sz w:val="22"/>
                <w:szCs w:val="22"/>
                <w:lang w:eastAsia="zh-CN"/>
              </w:rPr>
            </w:pPr>
          </w:p>
        </w:tc>
        <w:tc>
          <w:tcPr>
            <w:tcW w:w="3964" w:type="dxa"/>
          </w:tcPr>
          <w:p w14:paraId="435DD6B9" w14:textId="77777777" w:rsidR="000104DE" w:rsidRDefault="000104DE" w:rsidP="006A4ED6">
            <w:pPr>
              <w:spacing w:after="0"/>
              <w:rPr>
                <w:rFonts w:eastAsiaTheme="minorEastAsia"/>
                <w:sz w:val="22"/>
                <w:szCs w:val="22"/>
                <w:lang w:eastAsia="zh-CN"/>
              </w:rPr>
            </w:pPr>
          </w:p>
        </w:tc>
      </w:tr>
      <w:tr w:rsidR="00513325" w14:paraId="7B0AEC15" w14:textId="77777777" w:rsidTr="006064A7">
        <w:tc>
          <w:tcPr>
            <w:tcW w:w="1980" w:type="dxa"/>
          </w:tcPr>
          <w:p w14:paraId="09B0B632" w14:textId="77777777" w:rsidR="00513325" w:rsidRDefault="00513325" w:rsidP="006A4ED6">
            <w:pPr>
              <w:spacing w:after="0"/>
              <w:rPr>
                <w:rFonts w:eastAsiaTheme="minorEastAsia"/>
                <w:sz w:val="22"/>
                <w:szCs w:val="22"/>
                <w:lang w:eastAsia="zh-CN"/>
              </w:rPr>
            </w:pPr>
          </w:p>
        </w:tc>
        <w:tc>
          <w:tcPr>
            <w:tcW w:w="3685" w:type="dxa"/>
          </w:tcPr>
          <w:p w14:paraId="5B4A5DBA" w14:textId="77777777" w:rsidR="00513325" w:rsidRDefault="00513325" w:rsidP="006A4ED6">
            <w:pPr>
              <w:spacing w:after="0"/>
              <w:rPr>
                <w:rFonts w:eastAsiaTheme="minorEastAsia"/>
                <w:sz w:val="22"/>
                <w:szCs w:val="22"/>
                <w:lang w:eastAsia="zh-CN"/>
              </w:rPr>
            </w:pPr>
          </w:p>
        </w:tc>
        <w:tc>
          <w:tcPr>
            <w:tcW w:w="3964" w:type="dxa"/>
          </w:tcPr>
          <w:p w14:paraId="4EFA7FF0" w14:textId="77777777" w:rsidR="00513325" w:rsidRDefault="00513325" w:rsidP="006A4ED6">
            <w:pPr>
              <w:spacing w:after="0"/>
              <w:rPr>
                <w:rFonts w:eastAsiaTheme="minorEastAsia"/>
                <w:sz w:val="22"/>
                <w:szCs w:val="22"/>
                <w:lang w:eastAsia="zh-CN"/>
              </w:rPr>
            </w:pPr>
          </w:p>
        </w:tc>
      </w:tr>
      <w:tr w:rsidR="00513325" w14:paraId="67C7987F" w14:textId="77777777" w:rsidTr="006064A7">
        <w:tc>
          <w:tcPr>
            <w:tcW w:w="1980" w:type="dxa"/>
          </w:tcPr>
          <w:p w14:paraId="6A3E0C2B" w14:textId="77777777" w:rsidR="00513325" w:rsidRDefault="00513325" w:rsidP="006A4ED6">
            <w:pPr>
              <w:spacing w:after="0"/>
              <w:rPr>
                <w:rFonts w:eastAsiaTheme="minorEastAsia"/>
                <w:sz w:val="22"/>
                <w:szCs w:val="22"/>
                <w:lang w:eastAsia="zh-CN"/>
              </w:rPr>
            </w:pPr>
          </w:p>
        </w:tc>
        <w:tc>
          <w:tcPr>
            <w:tcW w:w="3685" w:type="dxa"/>
          </w:tcPr>
          <w:p w14:paraId="6965B94A" w14:textId="77777777" w:rsidR="00513325" w:rsidRDefault="00513325" w:rsidP="006A4ED6">
            <w:pPr>
              <w:spacing w:after="0"/>
              <w:rPr>
                <w:rFonts w:eastAsiaTheme="minorEastAsia"/>
                <w:sz w:val="22"/>
                <w:szCs w:val="22"/>
                <w:lang w:eastAsia="zh-CN"/>
              </w:rPr>
            </w:pPr>
          </w:p>
        </w:tc>
        <w:tc>
          <w:tcPr>
            <w:tcW w:w="3964" w:type="dxa"/>
          </w:tcPr>
          <w:p w14:paraId="7E824CC2" w14:textId="77777777" w:rsidR="00513325" w:rsidRDefault="00513325" w:rsidP="006A4ED6">
            <w:pPr>
              <w:spacing w:after="0"/>
              <w:rPr>
                <w:rFonts w:eastAsiaTheme="minorEastAsia"/>
                <w:sz w:val="22"/>
                <w:szCs w:val="22"/>
                <w:lang w:eastAsia="zh-CN"/>
              </w:rPr>
            </w:pPr>
          </w:p>
        </w:tc>
      </w:tr>
      <w:tr w:rsidR="00513325" w14:paraId="72BC0188" w14:textId="77777777" w:rsidTr="006064A7">
        <w:tc>
          <w:tcPr>
            <w:tcW w:w="1980" w:type="dxa"/>
          </w:tcPr>
          <w:p w14:paraId="07BAF78D" w14:textId="77777777" w:rsidR="00513325" w:rsidRDefault="00513325" w:rsidP="006A4ED6">
            <w:pPr>
              <w:spacing w:after="0"/>
              <w:rPr>
                <w:rFonts w:eastAsiaTheme="minorEastAsia"/>
                <w:sz w:val="22"/>
                <w:szCs w:val="22"/>
                <w:lang w:eastAsia="zh-CN"/>
              </w:rPr>
            </w:pPr>
          </w:p>
        </w:tc>
        <w:tc>
          <w:tcPr>
            <w:tcW w:w="3685" w:type="dxa"/>
          </w:tcPr>
          <w:p w14:paraId="2AB7A2CF" w14:textId="77777777" w:rsidR="00513325" w:rsidRDefault="00513325" w:rsidP="006A4ED6">
            <w:pPr>
              <w:spacing w:after="0"/>
              <w:rPr>
                <w:rFonts w:eastAsiaTheme="minorEastAsia"/>
                <w:sz w:val="22"/>
                <w:szCs w:val="22"/>
                <w:lang w:eastAsia="zh-CN"/>
              </w:rPr>
            </w:pPr>
          </w:p>
        </w:tc>
        <w:tc>
          <w:tcPr>
            <w:tcW w:w="3964" w:type="dxa"/>
          </w:tcPr>
          <w:p w14:paraId="61ED96B8" w14:textId="77777777" w:rsidR="00513325" w:rsidRDefault="00513325" w:rsidP="006A4ED6">
            <w:pPr>
              <w:spacing w:after="0"/>
              <w:rPr>
                <w:rFonts w:eastAsiaTheme="minorEastAsia"/>
                <w:sz w:val="22"/>
                <w:szCs w:val="22"/>
                <w:lang w:eastAsia="zh-CN"/>
              </w:rPr>
            </w:pPr>
          </w:p>
        </w:tc>
      </w:tr>
      <w:tr w:rsidR="00513325" w14:paraId="43A0211B" w14:textId="77777777" w:rsidTr="006064A7">
        <w:tc>
          <w:tcPr>
            <w:tcW w:w="1980" w:type="dxa"/>
          </w:tcPr>
          <w:p w14:paraId="50725201" w14:textId="77777777" w:rsidR="00513325" w:rsidRDefault="00513325" w:rsidP="006A4ED6">
            <w:pPr>
              <w:spacing w:after="0"/>
              <w:rPr>
                <w:rFonts w:eastAsiaTheme="minorEastAsia"/>
                <w:sz w:val="22"/>
                <w:szCs w:val="22"/>
                <w:lang w:eastAsia="zh-CN"/>
              </w:rPr>
            </w:pPr>
          </w:p>
        </w:tc>
        <w:tc>
          <w:tcPr>
            <w:tcW w:w="3685" w:type="dxa"/>
          </w:tcPr>
          <w:p w14:paraId="4CC0C3C2" w14:textId="77777777" w:rsidR="00513325" w:rsidRDefault="00513325" w:rsidP="006A4ED6">
            <w:pPr>
              <w:spacing w:after="0"/>
              <w:rPr>
                <w:rFonts w:eastAsiaTheme="minorEastAsia"/>
                <w:sz w:val="22"/>
                <w:szCs w:val="22"/>
                <w:lang w:eastAsia="zh-CN"/>
              </w:rPr>
            </w:pPr>
          </w:p>
        </w:tc>
        <w:tc>
          <w:tcPr>
            <w:tcW w:w="3964" w:type="dxa"/>
          </w:tcPr>
          <w:p w14:paraId="1A22C9B0" w14:textId="77777777" w:rsidR="00513325" w:rsidRDefault="00513325" w:rsidP="006A4ED6">
            <w:pPr>
              <w:spacing w:after="0"/>
              <w:rPr>
                <w:rFonts w:eastAsiaTheme="minorEastAsia"/>
                <w:sz w:val="22"/>
                <w:szCs w:val="22"/>
                <w:lang w:eastAsia="zh-CN"/>
              </w:rPr>
            </w:pPr>
          </w:p>
        </w:tc>
      </w:tr>
    </w:tbl>
    <w:p w14:paraId="20860298" w14:textId="77777777" w:rsidR="006C375B" w:rsidRPr="006C375B" w:rsidRDefault="006C375B" w:rsidP="006F00B6">
      <w:pPr>
        <w:spacing w:after="0"/>
        <w:rPr>
          <w:rFonts w:eastAsiaTheme="minorEastAsia"/>
          <w:sz w:val="22"/>
          <w:szCs w:val="22"/>
          <w:lang w:eastAsia="zh-CN"/>
        </w:rPr>
      </w:pPr>
    </w:p>
    <w:p w14:paraId="53E2B40B" w14:textId="77777777" w:rsidR="00781E5D" w:rsidRDefault="00781E5D" w:rsidP="006F00B6">
      <w:pPr>
        <w:spacing w:after="0"/>
        <w:rPr>
          <w:rFonts w:eastAsiaTheme="minorEastAsia"/>
          <w:sz w:val="22"/>
          <w:szCs w:val="22"/>
          <w:lang w:eastAsia="zh-CN"/>
        </w:rPr>
      </w:pPr>
    </w:p>
    <w:p w14:paraId="4B396A51" w14:textId="77777777" w:rsidR="00A053D1" w:rsidRDefault="00827357">
      <w:pPr>
        <w:pStyle w:val="Heading1"/>
      </w:pPr>
      <w:r>
        <w:lastRenderedPageBreak/>
        <w:t>3   Conclusion</w:t>
      </w:r>
    </w:p>
    <w:p w14:paraId="4F11BE8F" w14:textId="6BEB3FB7" w:rsidR="001076A6" w:rsidRDefault="00806963">
      <w:pPr>
        <w:spacing w:after="0"/>
        <w:rPr>
          <w:rFonts w:eastAsiaTheme="minorEastAsia"/>
          <w:sz w:val="22"/>
          <w:szCs w:val="22"/>
          <w:lang w:eastAsia="zh-CN"/>
        </w:rPr>
      </w:pPr>
      <w:r w:rsidRPr="00806963">
        <w:rPr>
          <w:rFonts w:eastAsiaTheme="minorEastAsia" w:hint="eastAsia"/>
          <w:sz w:val="22"/>
          <w:szCs w:val="22"/>
          <w:highlight w:val="yellow"/>
          <w:lang w:eastAsia="zh-CN"/>
        </w:rPr>
        <w:t>[</w:t>
      </w:r>
      <w:r w:rsidRPr="00806963">
        <w:rPr>
          <w:rFonts w:eastAsiaTheme="minorEastAsia"/>
          <w:sz w:val="22"/>
          <w:szCs w:val="22"/>
          <w:highlight w:val="yellow"/>
          <w:lang w:eastAsia="zh-CN"/>
        </w:rPr>
        <w:t>To be added]</w:t>
      </w:r>
    </w:p>
    <w:p w14:paraId="7C51BC14" w14:textId="3AF84AAA" w:rsidR="001076A6" w:rsidRDefault="001076A6">
      <w:pPr>
        <w:spacing w:after="0"/>
        <w:rPr>
          <w:rFonts w:eastAsiaTheme="minorEastAsia"/>
          <w:sz w:val="22"/>
          <w:szCs w:val="22"/>
          <w:lang w:eastAsia="zh-CN"/>
        </w:rPr>
      </w:pPr>
    </w:p>
    <w:p w14:paraId="625526E9" w14:textId="77C29999" w:rsidR="00806963" w:rsidRDefault="00806963">
      <w:pPr>
        <w:spacing w:after="0"/>
        <w:rPr>
          <w:rFonts w:eastAsiaTheme="minorEastAsia"/>
          <w:sz w:val="22"/>
          <w:szCs w:val="22"/>
          <w:lang w:eastAsia="zh-CN"/>
        </w:rPr>
      </w:pPr>
    </w:p>
    <w:p w14:paraId="7F8B846E" w14:textId="266467EC" w:rsidR="00806963" w:rsidRDefault="00806963">
      <w:pPr>
        <w:spacing w:after="0"/>
        <w:rPr>
          <w:rFonts w:eastAsiaTheme="minorEastAsia"/>
          <w:sz w:val="22"/>
          <w:szCs w:val="22"/>
          <w:lang w:eastAsia="zh-CN"/>
        </w:rPr>
      </w:pPr>
    </w:p>
    <w:p w14:paraId="74F39B3A" w14:textId="77777777" w:rsidR="00806963" w:rsidRDefault="00806963">
      <w:pPr>
        <w:spacing w:after="0"/>
        <w:rPr>
          <w:rFonts w:eastAsiaTheme="minorEastAsia"/>
          <w:sz w:val="22"/>
          <w:szCs w:val="22"/>
          <w:lang w:eastAsia="zh-CN"/>
        </w:rPr>
      </w:pPr>
    </w:p>
    <w:sectPr w:rsidR="00806963">
      <w:footerReference w:type="default" r:id="rId1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3-10-23T14:27:00Z" w:initials="CATT">
    <w:p w14:paraId="01121F43" w14:textId="10B86D98" w:rsidR="00086355" w:rsidRPr="00086355" w:rsidRDefault="00086355">
      <w:pPr>
        <w:pStyle w:val="CommentText"/>
        <w:rPr>
          <w:rFonts w:eastAsiaTheme="minorEastAsia"/>
          <w:lang w:eastAsia="zh-CN"/>
        </w:rPr>
      </w:pPr>
      <w:r>
        <w:rPr>
          <w:rStyle w:val="CommentReference"/>
        </w:rPr>
        <w:annotationRef/>
      </w:r>
      <w:r>
        <w:rPr>
          <w:rFonts w:eastAsiaTheme="minorEastAsia" w:hint="eastAsia"/>
          <w:lang w:eastAsia="zh-CN"/>
        </w:rPr>
        <w:t>OOC</w:t>
      </w:r>
    </w:p>
  </w:comment>
  <w:comment w:id="2" w:author="Huawei - Jun Chen" w:date="2023-10-25T09:36:00Z" w:initials="hw">
    <w:p w14:paraId="2AA8E078" w14:textId="366A210C" w:rsidR="001A6EEA" w:rsidRPr="001A6EEA" w:rsidRDefault="001A6EEA">
      <w:pPr>
        <w:pStyle w:val="CommentText"/>
        <w:rPr>
          <w:rFonts w:eastAsiaTheme="minorEastAsia"/>
          <w:lang w:eastAsia="zh-CN"/>
        </w:rPr>
      </w:pPr>
      <w:r>
        <w:rPr>
          <w:rStyle w:val="CommentReference"/>
        </w:rPr>
        <w:annotationRef/>
      </w:r>
      <w:r>
        <w:rPr>
          <w:rFonts w:eastAsiaTheme="minorEastAsia"/>
          <w:lang w:eastAsia="zh-CN"/>
        </w:rPr>
        <w:t>Ok.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121F43" w15:done="0"/>
  <w15:commentEx w15:paraId="2AA8E078" w15:paraIdParent="01121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121F43" w16cid:durableId="28E35C75"/>
  <w16cid:commentId w16cid:paraId="2AA8E078" w16cid:durableId="28E360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68C6A" w14:textId="77777777" w:rsidR="0044275A" w:rsidRDefault="0044275A">
      <w:pPr>
        <w:spacing w:after="0"/>
      </w:pPr>
      <w:r>
        <w:separator/>
      </w:r>
    </w:p>
  </w:endnote>
  <w:endnote w:type="continuationSeparator" w:id="0">
    <w:p w14:paraId="30F9DB59" w14:textId="77777777" w:rsidR="0044275A" w:rsidRDefault="004427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7777777" w:rsidR="00F2671C" w:rsidRDefault="00F2671C">
    <w:pPr>
      <w:pStyle w:val="Footer"/>
    </w:pPr>
    <w:r>
      <w:rPr>
        <w:rStyle w:val="PageNumber"/>
      </w:rPr>
      <w:fldChar w:fldCharType="begin"/>
    </w:r>
    <w:r>
      <w:rPr>
        <w:rStyle w:val="PageNumber"/>
      </w:rPr>
      <w:instrText xml:space="preserve"> PAGE </w:instrText>
    </w:r>
    <w:r>
      <w:rPr>
        <w:rStyle w:val="PageNumber"/>
      </w:rPr>
      <w:fldChar w:fldCharType="separate"/>
    </w:r>
    <w:r w:rsidR="00277F80">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77F8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32FA" w14:textId="77777777" w:rsidR="0044275A" w:rsidRDefault="0044275A">
      <w:pPr>
        <w:spacing w:after="0"/>
      </w:pPr>
      <w:r>
        <w:separator/>
      </w:r>
    </w:p>
  </w:footnote>
  <w:footnote w:type="continuationSeparator" w:id="0">
    <w:p w14:paraId="74BBFDFA" w14:textId="77777777" w:rsidR="0044275A" w:rsidRDefault="004427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68832F"/>
    <w:multiLevelType w:val="singleLevel"/>
    <w:tmpl w:val="CC68832F"/>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1523B"/>
    <w:multiLevelType w:val="hybridMultilevel"/>
    <w:tmpl w:val="C6E02F56"/>
    <w:lvl w:ilvl="0" w:tplc="6360AD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5B13F9"/>
    <w:multiLevelType w:val="hybridMultilevel"/>
    <w:tmpl w:val="77429AF6"/>
    <w:lvl w:ilvl="0" w:tplc="F6AA959E">
      <w:start w:val="1"/>
      <w:numFmt w:val="lowerLetter"/>
      <w:lvlText w:val="%1."/>
      <w:lvlJc w:val="left"/>
      <w:pPr>
        <w:ind w:left="1776" w:hanging="360"/>
      </w:pPr>
      <w:rPr>
        <w:rFonts w:hint="default"/>
      </w:rPr>
    </w:lvl>
    <w:lvl w:ilvl="1" w:tplc="40090019" w:tentative="1">
      <w:start w:val="1"/>
      <w:numFmt w:val="lowerLetter"/>
      <w:lvlText w:val="%2."/>
      <w:lvlJc w:val="left"/>
      <w:pPr>
        <w:ind w:left="2496" w:hanging="360"/>
      </w:pPr>
    </w:lvl>
    <w:lvl w:ilvl="2" w:tplc="4009001B" w:tentative="1">
      <w:start w:val="1"/>
      <w:numFmt w:val="lowerRoman"/>
      <w:lvlText w:val="%3."/>
      <w:lvlJc w:val="right"/>
      <w:pPr>
        <w:ind w:left="3216" w:hanging="180"/>
      </w:pPr>
    </w:lvl>
    <w:lvl w:ilvl="3" w:tplc="4009000F" w:tentative="1">
      <w:start w:val="1"/>
      <w:numFmt w:val="decimal"/>
      <w:lvlText w:val="%4."/>
      <w:lvlJc w:val="left"/>
      <w:pPr>
        <w:ind w:left="3936" w:hanging="360"/>
      </w:pPr>
    </w:lvl>
    <w:lvl w:ilvl="4" w:tplc="40090019" w:tentative="1">
      <w:start w:val="1"/>
      <w:numFmt w:val="lowerLetter"/>
      <w:lvlText w:val="%5."/>
      <w:lvlJc w:val="left"/>
      <w:pPr>
        <w:ind w:left="4656" w:hanging="360"/>
      </w:pPr>
    </w:lvl>
    <w:lvl w:ilvl="5" w:tplc="4009001B" w:tentative="1">
      <w:start w:val="1"/>
      <w:numFmt w:val="lowerRoman"/>
      <w:lvlText w:val="%6."/>
      <w:lvlJc w:val="right"/>
      <w:pPr>
        <w:ind w:left="5376" w:hanging="180"/>
      </w:pPr>
    </w:lvl>
    <w:lvl w:ilvl="6" w:tplc="4009000F" w:tentative="1">
      <w:start w:val="1"/>
      <w:numFmt w:val="decimal"/>
      <w:lvlText w:val="%7."/>
      <w:lvlJc w:val="left"/>
      <w:pPr>
        <w:ind w:left="6096" w:hanging="360"/>
      </w:pPr>
    </w:lvl>
    <w:lvl w:ilvl="7" w:tplc="40090019" w:tentative="1">
      <w:start w:val="1"/>
      <w:numFmt w:val="lowerLetter"/>
      <w:lvlText w:val="%8."/>
      <w:lvlJc w:val="left"/>
      <w:pPr>
        <w:ind w:left="6816" w:hanging="360"/>
      </w:pPr>
    </w:lvl>
    <w:lvl w:ilvl="8" w:tplc="4009001B" w:tentative="1">
      <w:start w:val="1"/>
      <w:numFmt w:val="lowerRoman"/>
      <w:lvlText w:val="%9."/>
      <w:lvlJc w:val="right"/>
      <w:pPr>
        <w:ind w:left="7536" w:hanging="180"/>
      </w:pPr>
    </w:lvl>
  </w:abstractNum>
  <w:abstractNum w:abstractNumId="4" w15:restartNumberingAfterBreak="0">
    <w:nsid w:val="070A36E7"/>
    <w:multiLevelType w:val="hybridMultilevel"/>
    <w:tmpl w:val="DF6E1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964B95"/>
    <w:multiLevelType w:val="hybridMultilevel"/>
    <w:tmpl w:val="F0F0C1A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2BC63DF"/>
    <w:multiLevelType w:val="hybridMultilevel"/>
    <w:tmpl w:val="77429AF6"/>
    <w:lvl w:ilvl="0" w:tplc="F6AA959E">
      <w:start w:val="1"/>
      <w:numFmt w:val="lowerLetter"/>
      <w:lvlText w:val="%1."/>
      <w:lvlJc w:val="left"/>
      <w:pPr>
        <w:ind w:left="1776" w:hanging="360"/>
      </w:pPr>
      <w:rPr>
        <w:rFonts w:hint="default"/>
      </w:rPr>
    </w:lvl>
    <w:lvl w:ilvl="1" w:tplc="40090019" w:tentative="1">
      <w:start w:val="1"/>
      <w:numFmt w:val="lowerLetter"/>
      <w:lvlText w:val="%2."/>
      <w:lvlJc w:val="left"/>
      <w:pPr>
        <w:ind w:left="2496" w:hanging="360"/>
      </w:pPr>
    </w:lvl>
    <w:lvl w:ilvl="2" w:tplc="4009001B" w:tentative="1">
      <w:start w:val="1"/>
      <w:numFmt w:val="lowerRoman"/>
      <w:lvlText w:val="%3."/>
      <w:lvlJc w:val="right"/>
      <w:pPr>
        <w:ind w:left="3216" w:hanging="180"/>
      </w:pPr>
    </w:lvl>
    <w:lvl w:ilvl="3" w:tplc="4009000F" w:tentative="1">
      <w:start w:val="1"/>
      <w:numFmt w:val="decimal"/>
      <w:lvlText w:val="%4."/>
      <w:lvlJc w:val="left"/>
      <w:pPr>
        <w:ind w:left="3936" w:hanging="360"/>
      </w:pPr>
    </w:lvl>
    <w:lvl w:ilvl="4" w:tplc="40090019" w:tentative="1">
      <w:start w:val="1"/>
      <w:numFmt w:val="lowerLetter"/>
      <w:lvlText w:val="%5."/>
      <w:lvlJc w:val="left"/>
      <w:pPr>
        <w:ind w:left="4656" w:hanging="360"/>
      </w:pPr>
    </w:lvl>
    <w:lvl w:ilvl="5" w:tplc="4009001B" w:tentative="1">
      <w:start w:val="1"/>
      <w:numFmt w:val="lowerRoman"/>
      <w:lvlText w:val="%6."/>
      <w:lvlJc w:val="right"/>
      <w:pPr>
        <w:ind w:left="5376" w:hanging="180"/>
      </w:pPr>
    </w:lvl>
    <w:lvl w:ilvl="6" w:tplc="4009000F" w:tentative="1">
      <w:start w:val="1"/>
      <w:numFmt w:val="decimal"/>
      <w:lvlText w:val="%7."/>
      <w:lvlJc w:val="left"/>
      <w:pPr>
        <w:ind w:left="6096" w:hanging="360"/>
      </w:pPr>
    </w:lvl>
    <w:lvl w:ilvl="7" w:tplc="40090019" w:tentative="1">
      <w:start w:val="1"/>
      <w:numFmt w:val="lowerLetter"/>
      <w:lvlText w:val="%8."/>
      <w:lvlJc w:val="left"/>
      <w:pPr>
        <w:ind w:left="6816" w:hanging="360"/>
      </w:pPr>
    </w:lvl>
    <w:lvl w:ilvl="8" w:tplc="4009001B" w:tentative="1">
      <w:start w:val="1"/>
      <w:numFmt w:val="lowerRoman"/>
      <w:lvlText w:val="%9."/>
      <w:lvlJc w:val="right"/>
      <w:pPr>
        <w:ind w:left="7536" w:hanging="180"/>
      </w:pPr>
    </w:lvl>
  </w:abstractNum>
  <w:abstractNum w:abstractNumId="9"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DengXi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FB0806"/>
    <w:multiLevelType w:val="hybridMultilevel"/>
    <w:tmpl w:val="FC90E8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1D0447E"/>
    <w:multiLevelType w:val="hybridMultilevel"/>
    <w:tmpl w:val="08086D2A"/>
    <w:lvl w:ilvl="0" w:tplc="4824F9CE">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E22C9A"/>
    <w:multiLevelType w:val="hybridMultilevel"/>
    <w:tmpl w:val="7668E874"/>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137C8A"/>
    <w:multiLevelType w:val="hybridMultilevel"/>
    <w:tmpl w:val="F15E65BC"/>
    <w:lvl w:ilvl="0" w:tplc="FA50944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B005BF4"/>
    <w:multiLevelType w:val="hybridMultilevel"/>
    <w:tmpl w:val="77429AF6"/>
    <w:lvl w:ilvl="0" w:tplc="F6AA959E">
      <w:start w:val="1"/>
      <w:numFmt w:val="lowerLetter"/>
      <w:lvlText w:val="%1."/>
      <w:lvlJc w:val="left"/>
      <w:pPr>
        <w:ind w:left="1776" w:hanging="360"/>
      </w:pPr>
      <w:rPr>
        <w:rFonts w:hint="default"/>
      </w:rPr>
    </w:lvl>
    <w:lvl w:ilvl="1" w:tplc="40090019" w:tentative="1">
      <w:start w:val="1"/>
      <w:numFmt w:val="lowerLetter"/>
      <w:lvlText w:val="%2."/>
      <w:lvlJc w:val="left"/>
      <w:pPr>
        <w:ind w:left="2496" w:hanging="360"/>
      </w:pPr>
    </w:lvl>
    <w:lvl w:ilvl="2" w:tplc="4009001B" w:tentative="1">
      <w:start w:val="1"/>
      <w:numFmt w:val="lowerRoman"/>
      <w:lvlText w:val="%3."/>
      <w:lvlJc w:val="right"/>
      <w:pPr>
        <w:ind w:left="3216" w:hanging="180"/>
      </w:pPr>
    </w:lvl>
    <w:lvl w:ilvl="3" w:tplc="4009000F" w:tentative="1">
      <w:start w:val="1"/>
      <w:numFmt w:val="decimal"/>
      <w:lvlText w:val="%4."/>
      <w:lvlJc w:val="left"/>
      <w:pPr>
        <w:ind w:left="3936" w:hanging="360"/>
      </w:pPr>
    </w:lvl>
    <w:lvl w:ilvl="4" w:tplc="40090019" w:tentative="1">
      <w:start w:val="1"/>
      <w:numFmt w:val="lowerLetter"/>
      <w:lvlText w:val="%5."/>
      <w:lvlJc w:val="left"/>
      <w:pPr>
        <w:ind w:left="4656" w:hanging="360"/>
      </w:pPr>
    </w:lvl>
    <w:lvl w:ilvl="5" w:tplc="4009001B" w:tentative="1">
      <w:start w:val="1"/>
      <w:numFmt w:val="lowerRoman"/>
      <w:lvlText w:val="%6."/>
      <w:lvlJc w:val="right"/>
      <w:pPr>
        <w:ind w:left="5376" w:hanging="180"/>
      </w:pPr>
    </w:lvl>
    <w:lvl w:ilvl="6" w:tplc="4009000F" w:tentative="1">
      <w:start w:val="1"/>
      <w:numFmt w:val="decimal"/>
      <w:lvlText w:val="%7."/>
      <w:lvlJc w:val="left"/>
      <w:pPr>
        <w:ind w:left="6096" w:hanging="360"/>
      </w:pPr>
    </w:lvl>
    <w:lvl w:ilvl="7" w:tplc="40090019" w:tentative="1">
      <w:start w:val="1"/>
      <w:numFmt w:val="lowerLetter"/>
      <w:lvlText w:val="%8."/>
      <w:lvlJc w:val="left"/>
      <w:pPr>
        <w:ind w:left="6816" w:hanging="360"/>
      </w:pPr>
    </w:lvl>
    <w:lvl w:ilvl="8" w:tplc="4009001B" w:tentative="1">
      <w:start w:val="1"/>
      <w:numFmt w:val="lowerRoman"/>
      <w:lvlText w:val="%9."/>
      <w:lvlJc w:val="right"/>
      <w:pPr>
        <w:ind w:left="7536" w:hanging="180"/>
      </w:pPr>
    </w:lvl>
  </w:abstractNum>
  <w:abstractNum w:abstractNumId="27" w15:restartNumberingAfterBreak="0">
    <w:nsid w:val="5C643FD8"/>
    <w:multiLevelType w:val="hybridMultilevel"/>
    <w:tmpl w:val="25DCC41A"/>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C7710ED"/>
    <w:multiLevelType w:val="hybridMultilevel"/>
    <w:tmpl w:val="F05C9684"/>
    <w:lvl w:ilvl="0" w:tplc="F684A9F0">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BAA3126"/>
    <w:multiLevelType w:val="hybridMultilevel"/>
    <w:tmpl w:val="5FD26668"/>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66D7BCA"/>
    <w:multiLevelType w:val="hybridMultilevel"/>
    <w:tmpl w:val="AEC4104E"/>
    <w:lvl w:ilvl="0" w:tplc="F684A9F0">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AF86162"/>
    <w:multiLevelType w:val="hybridMultilevel"/>
    <w:tmpl w:val="4F6A0F1E"/>
    <w:lvl w:ilvl="0" w:tplc="08090001">
      <w:start w:val="1"/>
      <w:numFmt w:val="bullet"/>
      <w:lvlText w:val=""/>
      <w:lvlJc w:val="left"/>
      <w:pPr>
        <w:ind w:left="1420" w:hanging="420"/>
      </w:pPr>
      <w:rPr>
        <w:rFonts w:ascii="Symbol" w:hAnsi="Symbol"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39" w15:restartNumberingAfterBreak="0">
    <w:nsid w:val="7B4851E1"/>
    <w:multiLevelType w:val="hybridMultilevel"/>
    <w:tmpl w:val="9CACE118"/>
    <w:lvl w:ilvl="0" w:tplc="1158B0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48862453">
    <w:abstractNumId w:val="23"/>
  </w:num>
  <w:num w:numId="2" w16cid:durableId="2059087883">
    <w:abstractNumId w:val="22"/>
  </w:num>
  <w:num w:numId="3" w16cid:durableId="262495459">
    <w:abstractNumId w:val="17"/>
    <w:lvlOverride w:ilvl="0">
      <w:startOverride w:val="1"/>
    </w:lvlOverride>
  </w:num>
  <w:num w:numId="4" w16cid:durableId="872351823">
    <w:abstractNumId w:val="21"/>
  </w:num>
  <w:num w:numId="5" w16cid:durableId="508524830">
    <w:abstractNumId w:val="16"/>
  </w:num>
  <w:num w:numId="6" w16cid:durableId="1884823541">
    <w:abstractNumId w:val="29"/>
  </w:num>
  <w:num w:numId="7" w16cid:durableId="2015103341">
    <w:abstractNumId w:val="33"/>
  </w:num>
  <w:num w:numId="8" w16cid:durableId="1537159574">
    <w:abstractNumId w:val="1"/>
  </w:num>
  <w:num w:numId="9" w16cid:durableId="1199971912">
    <w:abstractNumId w:val="30"/>
  </w:num>
  <w:num w:numId="10" w16cid:durableId="1646936818">
    <w:abstractNumId w:val="18"/>
  </w:num>
  <w:num w:numId="11" w16cid:durableId="1280840655">
    <w:abstractNumId w:val="34"/>
  </w:num>
  <w:num w:numId="12" w16cid:durableId="258107330">
    <w:abstractNumId w:val="37"/>
  </w:num>
  <w:num w:numId="13" w16cid:durableId="904410621">
    <w:abstractNumId w:val="12"/>
  </w:num>
  <w:num w:numId="14" w16cid:durableId="40518891">
    <w:abstractNumId w:val="6"/>
  </w:num>
  <w:num w:numId="15" w16cid:durableId="1174689521">
    <w:abstractNumId w:val="24"/>
  </w:num>
  <w:num w:numId="16" w16cid:durableId="613483681">
    <w:abstractNumId w:val="35"/>
  </w:num>
  <w:num w:numId="17" w16cid:durableId="1206940595">
    <w:abstractNumId w:val="25"/>
  </w:num>
  <w:num w:numId="18" w16cid:durableId="2056194356">
    <w:abstractNumId w:val="5"/>
  </w:num>
  <w:num w:numId="19" w16cid:durableId="2016419743">
    <w:abstractNumId w:val="13"/>
  </w:num>
  <w:num w:numId="20" w16cid:durableId="1622111107">
    <w:abstractNumId w:val="32"/>
  </w:num>
  <w:num w:numId="21" w16cid:durableId="1430662476">
    <w:abstractNumId w:val="10"/>
  </w:num>
  <w:num w:numId="22" w16cid:durableId="1793862347">
    <w:abstractNumId w:val="9"/>
  </w:num>
  <w:num w:numId="23" w16cid:durableId="687023282">
    <w:abstractNumId w:val="38"/>
  </w:num>
  <w:num w:numId="24" w16cid:durableId="125926843">
    <w:abstractNumId w:val="3"/>
  </w:num>
  <w:num w:numId="25" w16cid:durableId="1923222295">
    <w:abstractNumId w:val="19"/>
  </w:num>
  <w:num w:numId="26" w16cid:durableId="889421300">
    <w:abstractNumId w:val="31"/>
  </w:num>
  <w:num w:numId="27" w16cid:durableId="485820752">
    <w:abstractNumId w:val="0"/>
  </w:num>
  <w:num w:numId="28" w16cid:durableId="636573088">
    <w:abstractNumId w:val="39"/>
  </w:num>
  <w:num w:numId="29" w16cid:durableId="1858809894">
    <w:abstractNumId w:val="27"/>
  </w:num>
  <w:num w:numId="30" w16cid:durableId="495151132">
    <w:abstractNumId w:val="7"/>
  </w:num>
  <w:num w:numId="31" w16cid:durableId="621499689">
    <w:abstractNumId w:val="14"/>
  </w:num>
  <w:num w:numId="32" w16cid:durableId="673458118">
    <w:abstractNumId w:val="26"/>
  </w:num>
  <w:num w:numId="33" w16cid:durableId="588272315">
    <w:abstractNumId w:val="2"/>
  </w:num>
  <w:num w:numId="34" w16cid:durableId="1099520352">
    <w:abstractNumId w:val="36"/>
  </w:num>
  <w:num w:numId="35" w16cid:durableId="1905485461">
    <w:abstractNumId w:val="8"/>
  </w:num>
  <w:num w:numId="36" w16cid:durableId="921182980">
    <w:abstractNumId w:val="4"/>
  </w:num>
  <w:num w:numId="37" w16cid:durableId="533419487">
    <w:abstractNumId w:val="28"/>
  </w:num>
  <w:num w:numId="38" w16cid:durableId="814686887">
    <w:abstractNumId w:val="20"/>
  </w:num>
  <w:num w:numId="39" w16cid:durableId="1926525146">
    <w:abstractNumId w:val="20"/>
  </w:num>
  <w:num w:numId="40" w16cid:durableId="983855504">
    <w:abstractNumId w:val="23"/>
  </w:num>
  <w:num w:numId="41" w16cid:durableId="632445713">
    <w:abstractNumId w:val="11"/>
  </w:num>
  <w:num w:numId="42" w16cid:durableId="187866014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1C6D"/>
    <w:rsid w:val="0000238A"/>
    <w:rsid w:val="00003053"/>
    <w:rsid w:val="000034AB"/>
    <w:rsid w:val="000036E5"/>
    <w:rsid w:val="0000387C"/>
    <w:rsid w:val="000039EE"/>
    <w:rsid w:val="00003B2B"/>
    <w:rsid w:val="00003DD9"/>
    <w:rsid w:val="00004348"/>
    <w:rsid w:val="00004D43"/>
    <w:rsid w:val="00005A5C"/>
    <w:rsid w:val="00006326"/>
    <w:rsid w:val="000070C4"/>
    <w:rsid w:val="000076A5"/>
    <w:rsid w:val="00007BD0"/>
    <w:rsid w:val="000103EC"/>
    <w:rsid w:val="000104DE"/>
    <w:rsid w:val="00010D3D"/>
    <w:rsid w:val="0001181D"/>
    <w:rsid w:val="00011DFC"/>
    <w:rsid w:val="000121E7"/>
    <w:rsid w:val="00012A65"/>
    <w:rsid w:val="00013A3C"/>
    <w:rsid w:val="00013B91"/>
    <w:rsid w:val="00014CC9"/>
    <w:rsid w:val="00014FE9"/>
    <w:rsid w:val="000153B1"/>
    <w:rsid w:val="000154F2"/>
    <w:rsid w:val="00015C31"/>
    <w:rsid w:val="00015E67"/>
    <w:rsid w:val="0001660E"/>
    <w:rsid w:val="00016C9C"/>
    <w:rsid w:val="00017374"/>
    <w:rsid w:val="00017416"/>
    <w:rsid w:val="00017B5E"/>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E6B"/>
    <w:rsid w:val="00030FFB"/>
    <w:rsid w:val="00031B48"/>
    <w:rsid w:val="00032D86"/>
    <w:rsid w:val="000330AE"/>
    <w:rsid w:val="0003345E"/>
    <w:rsid w:val="00033583"/>
    <w:rsid w:val="000342D6"/>
    <w:rsid w:val="00034B94"/>
    <w:rsid w:val="00034D55"/>
    <w:rsid w:val="00035241"/>
    <w:rsid w:val="00035433"/>
    <w:rsid w:val="00035609"/>
    <w:rsid w:val="0003560E"/>
    <w:rsid w:val="00035C24"/>
    <w:rsid w:val="00035E12"/>
    <w:rsid w:val="00036046"/>
    <w:rsid w:val="0003609B"/>
    <w:rsid w:val="00037653"/>
    <w:rsid w:val="0003777E"/>
    <w:rsid w:val="00037A45"/>
    <w:rsid w:val="00037E6A"/>
    <w:rsid w:val="0004007B"/>
    <w:rsid w:val="000400EA"/>
    <w:rsid w:val="00040D62"/>
    <w:rsid w:val="00041BAA"/>
    <w:rsid w:val="00041FBD"/>
    <w:rsid w:val="000420B3"/>
    <w:rsid w:val="00042163"/>
    <w:rsid w:val="00042A1A"/>
    <w:rsid w:val="00042DE5"/>
    <w:rsid w:val="000436CB"/>
    <w:rsid w:val="000437DA"/>
    <w:rsid w:val="00043A47"/>
    <w:rsid w:val="00044026"/>
    <w:rsid w:val="00044A28"/>
    <w:rsid w:val="00044DAF"/>
    <w:rsid w:val="000450CA"/>
    <w:rsid w:val="0004642F"/>
    <w:rsid w:val="000465D3"/>
    <w:rsid w:val="000468CD"/>
    <w:rsid w:val="00046E2C"/>
    <w:rsid w:val="00046ED6"/>
    <w:rsid w:val="00047160"/>
    <w:rsid w:val="00047B94"/>
    <w:rsid w:val="000502E9"/>
    <w:rsid w:val="00050795"/>
    <w:rsid w:val="000507E9"/>
    <w:rsid w:val="00050A16"/>
    <w:rsid w:val="00050B58"/>
    <w:rsid w:val="00051776"/>
    <w:rsid w:val="00051780"/>
    <w:rsid w:val="0005285F"/>
    <w:rsid w:val="00052AE7"/>
    <w:rsid w:val="00055699"/>
    <w:rsid w:val="000556E9"/>
    <w:rsid w:val="00055AB1"/>
    <w:rsid w:val="00055B5F"/>
    <w:rsid w:val="000560B4"/>
    <w:rsid w:val="0005664A"/>
    <w:rsid w:val="00056A23"/>
    <w:rsid w:val="00056A79"/>
    <w:rsid w:val="00056BFB"/>
    <w:rsid w:val="00056CD7"/>
    <w:rsid w:val="00056E4A"/>
    <w:rsid w:val="000575CB"/>
    <w:rsid w:val="00057621"/>
    <w:rsid w:val="00057670"/>
    <w:rsid w:val="00057BBB"/>
    <w:rsid w:val="000613DF"/>
    <w:rsid w:val="00061605"/>
    <w:rsid w:val="00061A09"/>
    <w:rsid w:val="00061DC2"/>
    <w:rsid w:val="00062354"/>
    <w:rsid w:val="00063402"/>
    <w:rsid w:val="000636CB"/>
    <w:rsid w:val="00063769"/>
    <w:rsid w:val="00063986"/>
    <w:rsid w:val="00063B21"/>
    <w:rsid w:val="00063BFE"/>
    <w:rsid w:val="00063CC6"/>
    <w:rsid w:val="00064199"/>
    <w:rsid w:val="00064B4F"/>
    <w:rsid w:val="00064F65"/>
    <w:rsid w:val="0006531F"/>
    <w:rsid w:val="00065BAD"/>
    <w:rsid w:val="00067216"/>
    <w:rsid w:val="000673AF"/>
    <w:rsid w:val="000676CC"/>
    <w:rsid w:val="0007138E"/>
    <w:rsid w:val="000731BF"/>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2CC"/>
    <w:rsid w:val="0008038F"/>
    <w:rsid w:val="00080DB5"/>
    <w:rsid w:val="00080E9D"/>
    <w:rsid w:val="0008143E"/>
    <w:rsid w:val="0008181E"/>
    <w:rsid w:val="00081B5F"/>
    <w:rsid w:val="00081CA1"/>
    <w:rsid w:val="000823B4"/>
    <w:rsid w:val="00082CCF"/>
    <w:rsid w:val="00082FFF"/>
    <w:rsid w:val="000831AA"/>
    <w:rsid w:val="000833D1"/>
    <w:rsid w:val="00083FE1"/>
    <w:rsid w:val="0008427A"/>
    <w:rsid w:val="0008533C"/>
    <w:rsid w:val="00085A2C"/>
    <w:rsid w:val="0008612B"/>
    <w:rsid w:val="00086355"/>
    <w:rsid w:val="00086853"/>
    <w:rsid w:val="00086EE7"/>
    <w:rsid w:val="000875ED"/>
    <w:rsid w:val="00090809"/>
    <w:rsid w:val="0009148C"/>
    <w:rsid w:val="00091AAD"/>
    <w:rsid w:val="00092102"/>
    <w:rsid w:val="00092428"/>
    <w:rsid w:val="00092EFF"/>
    <w:rsid w:val="00092F45"/>
    <w:rsid w:val="000931FF"/>
    <w:rsid w:val="0009343D"/>
    <w:rsid w:val="000937FD"/>
    <w:rsid w:val="0009487F"/>
    <w:rsid w:val="000956D2"/>
    <w:rsid w:val="000957BE"/>
    <w:rsid w:val="0009609F"/>
    <w:rsid w:val="00096228"/>
    <w:rsid w:val="000971D8"/>
    <w:rsid w:val="0009738D"/>
    <w:rsid w:val="0009758A"/>
    <w:rsid w:val="00097833"/>
    <w:rsid w:val="00097E88"/>
    <w:rsid w:val="000A00AD"/>
    <w:rsid w:val="000A0820"/>
    <w:rsid w:val="000A27E7"/>
    <w:rsid w:val="000A2D67"/>
    <w:rsid w:val="000A4353"/>
    <w:rsid w:val="000A56D6"/>
    <w:rsid w:val="000A5961"/>
    <w:rsid w:val="000A61B4"/>
    <w:rsid w:val="000A6D80"/>
    <w:rsid w:val="000A76F5"/>
    <w:rsid w:val="000B005A"/>
    <w:rsid w:val="000B0B37"/>
    <w:rsid w:val="000B0BD2"/>
    <w:rsid w:val="000B1364"/>
    <w:rsid w:val="000B1395"/>
    <w:rsid w:val="000B176F"/>
    <w:rsid w:val="000B2489"/>
    <w:rsid w:val="000B2764"/>
    <w:rsid w:val="000B2F27"/>
    <w:rsid w:val="000B310B"/>
    <w:rsid w:val="000B3238"/>
    <w:rsid w:val="000B4022"/>
    <w:rsid w:val="000B490D"/>
    <w:rsid w:val="000B5006"/>
    <w:rsid w:val="000B5018"/>
    <w:rsid w:val="000B5812"/>
    <w:rsid w:val="000B5CDD"/>
    <w:rsid w:val="000B5D8A"/>
    <w:rsid w:val="000B5E32"/>
    <w:rsid w:val="000B60FC"/>
    <w:rsid w:val="000B65A6"/>
    <w:rsid w:val="000B6CFB"/>
    <w:rsid w:val="000B7630"/>
    <w:rsid w:val="000B79F3"/>
    <w:rsid w:val="000C0106"/>
    <w:rsid w:val="000C1415"/>
    <w:rsid w:val="000C148E"/>
    <w:rsid w:val="000C178D"/>
    <w:rsid w:val="000C17A7"/>
    <w:rsid w:val="000C18B8"/>
    <w:rsid w:val="000C1C43"/>
    <w:rsid w:val="000C2E61"/>
    <w:rsid w:val="000C3C34"/>
    <w:rsid w:val="000C4476"/>
    <w:rsid w:val="000C4502"/>
    <w:rsid w:val="000C4D0A"/>
    <w:rsid w:val="000C536F"/>
    <w:rsid w:val="000C5491"/>
    <w:rsid w:val="000C5773"/>
    <w:rsid w:val="000C585C"/>
    <w:rsid w:val="000C5872"/>
    <w:rsid w:val="000C5F28"/>
    <w:rsid w:val="000C6108"/>
    <w:rsid w:val="000C6566"/>
    <w:rsid w:val="000C7BB3"/>
    <w:rsid w:val="000D05D9"/>
    <w:rsid w:val="000D0BF9"/>
    <w:rsid w:val="000D0DFA"/>
    <w:rsid w:val="000D0FDA"/>
    <w:rsid w:val="000D1105"/>
    <w:rsid w:val="000D1258"/>
    <w:rsid w:val="000D2AA7"/>
    <w:rsid w:val="000D3380"/>
    <w:rsid w:val="000D4482"/>
    <w:rsid w:val="000D4762"/>
    <w:rsid w:val="000D492E"/>
    <w:rsid w:val="000D49E7"/>
    <w:rsid w:val="000D56B7"/>
    <w:rsid w:val="000D5B70"/>
    <w:rsid w:val="000D6684"/>
    <w:rsid w:val="000D6723"/>
    <w:rsid w:val="000D6ADA"/>
    <w:rsid w:val="000D6E46"/>
    <w:rsid w:val="000D7288"/>
    <w:rsid w:val="000E0454"/>
    <w:rsid w:val="000E06E8"/>
    <w:rsid w:val="000E0C3D"/>
    <w:rsid w:val="000E0D95"/>
    <w:rsid w:val="000E0E1C"/>
    <w:rsid w:val="000E1673"/>
    <w:rsid w:val="000E1BBF"/>
    <w:rsid w:val="000E2200"/>
    <w:rsid w:val="000E2B15"/>
    <w:rsid w:val="000E2CCA"/>
    <w:rsid w:val="000E5068"/>
    <w:rsid w:val="000E526C"/>
    <w:rsid w:val="000E527D"/>
    <w:rsid w:val="000E59B2"/>
    <w:rsid w:val="000E5E31"/>
    <w:rsid w:val="000E5E74"/>
    <w:rsid w:val="000E678C"/>
    <w:rsid w:val="000E67E3"/>
    <w:rsid w:val="000E6D69"/>
    <w:rsid w:val="000E7E14"/>
    <w:rsid w:val="000F1992"/>
    <w:rsid w:val="000F1B4E"/>
    <w:rsid w:val="000F24AC"/>
    <w:rsid w:val="000F2D35"/>
    <w:rsid w:val="000F3FD7"/>
    <w:rsid w:val="000F4141"/>
    <w:rsid w:val="000F41F4"/>
    <w:rsid w:val="000F42C6"/>
    <w:rsid w:val="000F5285"/>
    <w:rsid w:val="000F5493"/>
    <w:rsid w:val="000F5509"/>
    <w:rsid w:val="000F6718"/>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2980"/>
    <w:rsid w:val="00103164"/>
    <w:rsid w:val="001038EF"/>
    <w:rsid w:val="001048E8"/>
    <w:rsid w:val="00104B87"/>
    <w:rsid w:val="00104E4C"/>
    <w:rsid w:val="001051B8"/>
    <w:rsid w:val="001054F7"/>
    <w:rsid w:val="00105C84"/>
    <w:rsid w:val="00106EAA"/>
    <w:rsid w:val="0010757A"/>
    <w:rsid w:val="00107675"/>
    <w:rsid w:val="001076A6"/>
    <w:rsid w:val="00107AD8"/>
    <w:rsid w:val="00107BFC"/>
    <w:rsid w:val="00110CAD"/>
    <w:rsid w:val="00111160"/>
    <w:rsid w:val="00111161"/>
    <w:rsid w:val="001117C8"/>
    <w:rsid w:val="00111A3E"/>
    <w:rsid w:val="00111FB8"/>
    <w:rsid w:val="00112927"/>
    <w:rsid w:val="00112CE5"/>
    <w:rsid w:val="00112D06"/>
    <w:rsid w:val="00112DFE"/>
    <w:rsid w:val="00113040"/>
    <w:rsid w:val="00113047"/>
    <w:rsid w:val="00113BBA"/>
    <w:rsid w:val="00113C9A"/>
    <w:rsid w:val="00113D7B"/>
    <w:rsid w:val="00113FC9"/>
    <w:rsid w:val="0011464B"/>
    <w:rsid w:val="00114C22"/>
    <w:rsid w:val="001151DF"/>
    <w:rsid w:val="00115F84"/>
    <w:rsid w:val="00116382"/>
    <w:rsid w:val="00116450"/>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3E9F"/>
    <w:rsid w:val="001240E6"/>
    <w:rsid w:val="00124F1D"/>
    <w:rsid w:val="0012503F"/>
    <w:rsid w:val="00125643"/>
    <w:rsid w:val="00125677"/>
    <w:rsid w:val="00125A8E"/>
    <w:rsid w:val="001262BE"/>
    <w:rsid w:val="001265BF"/>
    <w:rsid w:val="00126CFA"/>
    <w:rsid w:val="001270AC"/>
    <w:rsid w:val="00127572"/>
    <w:rsid w:val="0013021E"/>
    <w:rsid w:val="00130F73"/>
    <w:rsid w:val="00131CA5"/>
    <w:rsid w:val="00131D4F"/>
    <w:rsid w:val="001321DE"/>
    <w:rsid w:val="0013220E"/>
    <w:rsid w:val="00132C5E"/>
    <w:rsid w:val="00132F7C"/>
    <w:rsid w:val="00133104"/>
    <w:rsid w:val="00133C85"/>
    <w:rsid w:val="00134532"/>
    <w:rsid w:val="001345EE"/>
    <w:rsid w:val="00135482"/>
    <w:rsid w:val="001358C9"/>
    <w:rsid w:val="0013642E"/>
    <w:rsid w:val="001365C0"/>
    <w:rsid w:val="0013684F"/>
    <w:rsid w:val="001377A3"/>
    <w:rsid w:val="00137BBD"/>
    <w:rsid w:val="001405E2"/>
    <w:rsid w:val="001406F0"/>
    <w:rsid w:val="0014084F"/>
    <w:rsid w:val="00141273"/>
    <w:rsid w:val="00141D83"/>
    <w:rsid w:val="00142154"/>
    <w:rsid w:val="001424DE"/>
    <w:rsid w:val="00142A23"/>
    <w:rsid w:val="001430D6"/>
    <w:rsid w:val="001433F4"/>
    <w:rsid w:val="00143DC8"/>
    <w:rsid w:val="001443A6"/>
    <w:rsid w:val="001443B7"/>
    <w:rsid w:val="00144BFE"/>
    <w:rsid w:val="00146000"/>
    <w:rsid w:val="00146024"/>
    <w:rsid w:val="001465BA"/>
    <w:rsid w:val="00146661"/>
    <w:rsid w:val="00146906"/>
    <w:rsid w:val="00146A13"/>
    <w:rsid w:val="00146C3D"/>
    <w:rsid w:val="00146CA5"/>
    <w:rsid w:val="00147438"/>
    <w:rsid w:val="00147E3E"/>
    <w:rsid w:val="00147F64"/>
    <w:rsid w:val="0015057B"/>
    <w:rsid w:val="001508B3"/>
    <w:rsid w:val="00151A42"/>
    <w:rsid w:val="001521C5"/>
    <w:rsid w:val="00152B56"/>
    <w:rsid w:val="00152D9C"/>
    <w:rsid w:val="00153256"/>
    <w:rsid w:val="00153451"/>
    <w:rsid w:val="001534E6"/>
    <w:rsid w:val="00153BB1"/>
    <w:rsid w:val="00153CC4"/>
    <w:rsid w:val="00154EAA"/>
    <w:rsid w:val="00155421"/>
    <w:rsid w:val="00155742"/>
    <w:rsid w:val="001559AA"/>
    <w:rsid w:val="001569C5"/>
    <w:rsid w:val="001576D5"/>
    <w:rsid w:val="00160C0B"/>
    <w:rsid w:val="00160D86"/>
    <w:rsid w:val="001613C8"/>
    <w:rsid w:val="00161427"/>
    <w:rsid w:val="001620B8"/>
    <w:rsid w:val="001622A1"/>
    <w:rsid w:val="00162BF0"/>
    <w:rsid w:val="00163289"/>
    <w:rsid w:val="001637F5"/>
    <w:rsid w:val="00164191"/>
    <w:rsid w:val="001651BC"/>
    <w:rsid w:val="00165751"/>
    <w:rsid w:val="001660E3"/>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22A1"/>
    <w:rsid w:val="00172502"/>
    <w:rsid w:val="001730D3"/>
    <w:rsid w:val="00173254"/>
    <w:rsid w:val="00173348"/>
    <w:rsid w:val="00173595"/>
    <w:rsid w:val="00173A15"/>
    <w:rsid w:val="00173BF7"/>
    <w:rsid w:val="00173DA0"/>
    <w:rsid w:val="0017471C"/>
    <w:rsid w:val="00174AF9"/>
    <w:rsid w:val="00174D04"/>
    <w:rsid w:val="00175228"/>
    <w:rsid w:val="00175D05"/>
    <w:rsid w:val="00175EEA"/>
    <w:rsid w:val="001760A5"/>
    <w:rsid w:val="00176A09"/>
    <w:rsid w:val="00176A4E"/>
    <w:rsid w:val="00176AAC"/>
    <w:rsid w:val="001774CF"/>
    <w:rsid w:val="00177941"/>
    <w:rsid w:val="00177BF8"/>
    <w:rsid w:val="00177EB9"/>
    <w:rsid w:val="00180391"/>
    <w:rsid w:val="001807DE"/>
    <w:rsid w:val="00180A47"/>
    <w:rsid w:val="00180B13"/>
    <w:rsid w:val="00180F3D"/>
    <w:rsid w:val="001819CE"/>
    <w:rsid w:val="00182214"/>
    <w:rsid w:val="00183653"/>
    <w:rsid w:val="0018410C"/>
    <w:rsid w:val="001844A6"/>
    <w:rsid w:val="001849CC"/>
    <w:rsid w:val="0018538D"/>
    <w:rsid w:val="0018618C"/>
    <w:rsid w:val="00187BD8"/>
    <w:rsid w:val="00187C3A"/>
    <w:rsid w:val="00190A2F"/>
    <w:rsid w:val="00190CF4"/>
    <w:rsid w:val="001913EE"/>
    <w:rsid w:val="00192458"/>
    <w:rsid w:val="00193221"/>
    <w:rsid w:val="0019371F"/>
    <w:rsid w:val="0019379F"/>
    <w:rsid w:val="00193C10"/>
    <w:rsid w:val="00194A58"/>
    <w:rsid w:val="00195197"/>
    <w:rsid w:val="00195DB1"/>
    <w:rsid w:val="00195FC6"/>
    <w:rsid w:val="00197CF2"/>
    <w:rsid w:val="001A0A48"/>
    <w:rsid w:val="001A0E54"/>
    <w:rsid w:val="001A1A85"/>
    <w:rsid w:val="001A21F0"/>
    <w:rsid w:val="001A2841"/>
    <w:rsid w:val="001A2B38"/>
    <w:rsid w:val="001A2E3C"/>
    <w:rsid w:val="001A4065"/>
    <w:rsid w:val="001A42BA"/>
    <w:rsid w:val="001A4B5D"/>
    <w:rsid w:val="001A5051"/>
    <w:rsid w:val="001A5690"/>
    <w:rsid w:val="001A57BA"/>
    <w:rsid w:val="001A5ADA"/>
    <w:rsid w:val="001A5FAA"/>
    <w:rsid w:val="001A6598"/>
    <w:rsid w:val="001A6DD8"/>
    <w:rsid w:val="001A6EEA"/>
    <w:rsid w:val="001A6EFA"/>
    <w:rsid w:val="001A7504"/>
    <w:rsid w:val="001B0035"/>
    <w:rsid w:val="001B08ED"/>
    <w:rsid w:val="001B140D"/>
    <w:rsid w:val="001B15E0"/>
    <w:rsid w:val="001B160E"/>
    <w:rsid w:val="001B24A9"/>
    <w:rsid w:val="001B2679"/>
    <w:rsid w:val="001B29AD"/>
    <w:rsid w:val="001B304F"/>
    <w:rsid w:val="001B36B4"/>
    <w:rsid w:val="001B5520"/>
    <w:rsid w:val="001B59B6"/>
    <w:rsid w:val="001B59BA"/>
    <w:rsid w:val="001B68B3"/>
    <w:rsid w:val="001B6C78"/>
    <w:rsid w:val="001C057C"/>
    <w:rsid w:val="001C0A2D"/>
    <w:rsid w:val="001C0BD4"/>
    <w:rsid w:val="001C18EB"/>
    <w:rsid w:val="001C194E"/>
    <w:rsid w:val="001C1C9C"/>
    <w:rsid w:val="001C213E"/>
    <w:rsid w:val="001C2666"/>
    <w:rsid w:val="001C2995"/>
    <w:rsid w:val="001C2AF4"/>
    <w:rsid w:val="001C2CFA"/>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1C"/>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1F5"/>
    <w:rsid w:val="001E02AA"/>
    <w:rsid w:val="001E0A0F"/>
    <w:rsid w:val="001E10F6"/>
    <w:rsid w:val="001E11D7"/>
    <w:rsid w:val="001E13F6"/>
    <w:rsid w:val="001E1A58"/>
    <w:rsid w:val="001E2232"/>
    <w:rsid w:val="001E235C"/>
    <w:rsid w:val="001E25FC"/>
    <w:rsid w:val="001E26B7"/>
    <w:rsid w:val="001E2A6C"/>
    <w:rsid w:val="001E3C47"/>
    <w:rsid w:val="001E40B1"/>
    <w:rsid w:val="001E45DE"/>
    <w:rsid w:val="001E47A8"/>
    <w:rsid w:val="001E52D9"/>
    <w:rsid w:val="001E5447"/>
    <w:rsid w:val="001E589A"/>
    <w:rsid w:val="001E5AC0"/>
    <w:rsid w:val="001E5C64"/>
    <w:rsid w:val="001E5E75"/>
    <w:rsid w:val="001E6AE1"/>
    <w:rsid w:val="001E7174"/>
    <w:rsid w:val="001E718A"/>
    <w:rsid w:val="001F0239"/>
    <w:rsid w:val="001F0B67"/>
    <w:rsid w:val="001F15F2"/>
    <w:rsid w:val="001F1F1B"/>
    <w:rsid w:val="001F2050"/>
    <w:rsid w:val="001F28AB"/>
    <w:rsid w:val="001F2D7C"/>
    <w:rsid w:val="001F3C2C"/>
    <w:rsid w:val="001F3E95"/>
    <w:rsid w:val="001F4166"/>
    <w:rsid w:val="001F4C5F"/>
    <w:rsid w:val="001F5001"/>
    <w:rsid w:val="001F54FB"/>
    <w:rsid w:val="001F5CE1"/>
    <w:rsid w:val="001F609C"/>
    <w:rsid w:val="001F6D5A"/>
    <w:rsid w:val="001F7726"/>
    <w:rsid w:val="00200279"/>
    <w:rsid w:val="00200D76"/>
    <w:rsid w:val="0020114C"/>
    <w:rsid w:val="002016A0"/>
    <w:rsid w:val="00202451"/>
    <w:rsid w:val="002024ED"/>
    <w:rsid w:val="00202CF4"/>
    <w:rsid w:val="00203B97"/>
    <w:rsid w:val="00203DD3"/>
    <w:rsid w:val="0020425F"/>
    <w:rsid w:val="002053AC"/>
    <w:rsid w:val="00205819"/>
    <w:rsid w:val="00205935"/>
    <w:rsid w:val="00205A30"/>
    <w:rsid w:val="0020634C"/>
    <w:rsid w:val="00206963"/>
    <w:rsid w:val="00207548"/>
    <w:rsid w:val="00210292"/>
    <w:rsid w:val="002112C3"/>
    <w:rsid w:val="002114D7"/>
    <w:rsid w:val="002119CF"/>
    <w:rsid w:val="00211A54"/>
    <w:rsid w:val="00211D57"/>
    <w:rsid w:val="002130A3"/>
    <w:rsid w:val="00213BDD"/>
    <w:rsid w:val="00213D83"/>
    <w:rsid w:val="00214177"/>
    <w:rsid w:val="00214C61"/>
    <w:rsid w:val="00214D4A"/>
    <w:rsid w:val="00214D86"/>
    <w:rsid w:val="00215186"/>
    <w:rsid w:val="00215746"/>
    <w:rsid w:val="00215A1D"/>
    <w:rsid w:val="00216143"/>
    <w:rsid w:val="002164E0"/>
    <w:rsid w:val="00216A2E"/>
    <w:rsid w:val="00217230"/>
    <w:rsid w:val="0021734B"/>
    <w:rsid w:val="00217388"/>
    <w:rsid w:val="002176CF"/>
    <w:rsid w:val="002204DF"/>
    <w:rsid w:val="00220934"/>
    <w:rsid w:val="00220B7E"/>
    <w:rsid w:val="00220F90"/>
    <w:rsid w:val="00221334"/>
    <w:rsid w:val="00221A49"/>
    <w:rsid w:val="00221BA7"/>
    <w:rsid w:val="00221D88"/>
    <w:rsid w:val="00222640"/>
    <w:rsid w:val="00223573"/>
    <w:rsid w:val="002239AD"/>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5CF"/>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5C3"/>
    <w:rsid w:val="00247CAE"/>
    <w:rsid w:val="002505E5"/>
    <w:rsid w:val="00250895"/>
    <w:rsid w:val="00250C56"/>
    <w:rsid w:val="002510DE"/>
    <w:rsid w:val="00251681"/>
    <w:rsid w:val="0025185A"/>
    <w:rsid w:val="00251B24"/>
    <w:rsid w:val="0025239D"/>
    <w:rsid w:val="00252881"/>
    <w:rsid w:val="00252CC4"/>
    <w:rsid w:val="00254147"/>
    <w:rsid w:val="0025793F"/>
    <w:rsid w:val="00260410"/>
    <w:rsid w:val="00260B99"/>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67D90"/>
    <w:rsid w:val="00270118"/>
    <w:rsid w:val="0027031F"/>
    <w:rsid w:val="002703DA"/>
    <w:rsid w:val="00270451"/>
    <w:rsid w:val="00270E15"/>
    <w:rsid w:val="00271844"/>
    <w:rsid w:val="00271F67"/>
    <w:rsid w:val="00272BCC"/>
    <w:rsid w:val="002733EF"/>
    <w:rsid w:val="0027383F"/>
    <w:rsid w:val="00273CEA"/>
    <w:rsid w:val="00274892"/>
    <w:rsid w:val="00274C30"/>
    <w:rsid w:val="002753D4"/>
    <w:rsid w:val="00275560"/>
    <w:rsid w:val="0027561A"/>
    <w:rsid w:val="00276468"/>
    <w:rsid w:val="00276DB8"/>
    <w:rsid w:val="002772A8"/>
    <w:rsid w:val="00277371"/>
    <w:rsid w:val="002773C6"/>
    <w:rsid w:val="00277A7A"/>
    <w:rsid w:val="00277F80"/>
    <w:rsid w:val="002801CE"/>
    <w:rsid w:val="00280C5C"/>
    <w:rsid w:val="00282F1A"/>
    <w:rsid w:val="00282FFB"/>
    <w:rsid w:val="0028312B"/>
    <w:rsid w:val="00283162"/>
    <w:rsid w:val="002831FF"/>
    <w:rsid w:val="002839AD"/>
    <w:rsid w:val="002857EB"/>
    <w:rsid w:val="00285B49"/>
    <w:rsid w:val="0028650A"/>
    <w:rsid w:val="00286E32"/>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1304"/>
    <w:rsid w:val="002A139F"/>
    <w:rsid w:val="002A142A"/>
    <w:rsid w:val="002A18AB"/>
    <w:rsid w:val="002A1FBF"/>
    <w:rsid w:val="002A20A2"/>
    <w:rsid w:val="002A222D"/>
    <w:rsid w:val="002A2797"/>
    <w:rsid w:val="002A3231"/>
    <w:rsid w:val="002A3C85"/>
    <w:rsid w:val="002A4268"/>
    <w:rsid w:val="002A4A51"/>
    <w:rsid w:val="002A4C64"/>
    <w:rsid w:val="002A4D81"/>
    <w:rsid w:val="002A4FA6"/>
    <w:rsid w:val="002A595A"/>
    <w:rsid w:val="002A5DF4"/>
    <w:rsid w:val="002A605B"/>
    <w:rsid w:val="002A60A2"/>
    <w:rsid w:val="002A60A7"/>
    <w:rsid w:val="002A7613"/>
    <w:rsid w:val="002A7685"/>
    <w:rsid w:val="002A7ADB"/>
    <w:rsid w:val="002B00AF"/>
    <w:rsid w:val="002B020D"/>
    <w:rsid w:val="002B0387"/>
    <w:rsid w:val="002B08EB"/>
    <w:rsid w:val="002B1156"/>
    <w:rsid w:val="002B117B"/>
    <w:rsid w:val="002B29AE"/>
    <w:rsid w:val="002B2B25"/>
    <w:rsid w:val="002B2FBD"/>
    <w:rsid w:val="002B31F7"/>
    <w:rsid w:val="002B384E"/>
    <w:rsid w:val="002B3CD6"/>
    <w:rsid w:val="002B3D5A"/>
    <w:rsid w:val="002B3F14"/>
    <w:rsid w:val="002B43FC"/>
    <w:rsid w:val="002B6970"/>
    <w:rsid w:val="002B739C"/>
    <w:rsid w:val="002B7918"/>
    <w:rsid w:val="002C0167"/>
    <w:rsid w:val="002C0256"/>
    <w:rsid w:val="002C18C0"/>
    <w:rsid w:val="002C1B6C"/>
    <w:rsid w:val="002C1C84"/>
    <w:rsid w:val="002C266A"/>
    <w:rsid w:val="002C26C7"/>
    <w:rsid w:val="002C2A26"/>
    <w:rsid w:val="002C2C70"/>
    <w:rsid w:val="002C2FA3"/>
    <w:rsid w:val="002C323B"/>
    <w:rsid w:val="002C40B7"/>
    <w:rsid w:val="002C5170"/>
    <w:rsid w:val="002C5DA9"/>
    <w:rsid w:val="002C607A"/>
    <w:rsid w:val="002C66CC"/>
    <w:rsid w:val="002C6C46"/>
    <w:rsid w:val="002C6F6D"/>
    <w:rsid w:val="002C79A3"/>
    <w:rsid w:val="002D121D"/>
    <w:rsid w:val="002D1A62"/>
    <w:rsid w:val="002D1F37"/>
    <w:rsid w:val="002D2E18"/>
    <w:rsid w:val="002D342E"/>
    <w:rsid w:val="002D38BC"/>
    <w:rsid w:val="002D3B1D"/>
    <w:rsid w:val="002D3EA7"/>
    <w:rsid w:val="002D43AC"/>
    <w:rsid w:val="002D4773"/>
    <w:rsid w:val="002D4FBE"/>
    <w:rsid w:val="002D5A98"/>
    <w:rsid w:val="002D5DA1"/>
    <w:rsid w:val="002D5ED9"/>
    <w:rsid w:val="002D66D8"/>
    <w:rsid w:val="002D67B1"/>
    <w:rsid w:val="002D685E"/>
    <w:rsid w:val="002D6900"/>
    <w:rsid w:val="002D6D50"/>
    <w:rsid w:val="002D6E2F"/>
    <w:rsid w:val="002D71AC"/>
    <w:rsid w:val="002D7E4B"/>
    <w:rsid w:val="002E0206"/>
    <w:rsid w:val="002E02DE"/>
    <w:rsid w:val="002E06B4"/>
    <w:rsid w:val="002E0A74"/>
    <w:rsid w:val="002E0EB6"/>
    <w:rsid w:val="002E0EDA"/>
    <w:rsid w:val="002E13FF"/>
    <w:rsid w:val="002E1CF5"/>
    <w:rsid w:val="002E20BB"/>
    <w:rsid w:val="002E22F5"/>
    <w:rsid w:val="002E2BF5"/>
    <w:rsid w:val="002E3A15"/>
    <w:rsid w:val="002E4DE3"/>
    <w:rsid w:val="002E51CE"/>
    <w:rsid w:val="002E52E2"/>
    <w:rsid w:val="002E638B"/>
    <w:rsid w:val="002E6A2B"/>
    <w:rsid w:val="002E6AE0"/>
    <w:rsid w:val="002E7779"/>
    <w:rsid w:val="002F0053"/>
    <w:rsid w:val="002F09A8"/>
    <w:rsid w:val="002F1D70"/>
    <w:rsid w:val="002F260A"/>
    <w:rsid w:val="002F2613"/>
    <w:rsid w:val="002F335F"/>
    <w:rsid w:val="002F42AC"/>
    <w:rsid w:val="002F444D"/>
    <w:rsid w:val="002F5020"/>
    <w:rsid w:val="002F51D2"/>
    <w:rsid w:val="002F653F"/>
    <w:rsid w:val="002F757F"/>
    <w:rsid w:val="002F7E84"/>
    <w:rsid w:val="003000C0"/>
    <w:rsid w:val="00300254"/>
    <w:rsid w:val="00300476"/>
    <w:rsid w:val="00300891"/>
    <w:rsid w:val="00300CD0"/>
    <w:rsid w:val="00301F0B"/>
    <w:rsid w:val="003021AE"/>
    <w:rsid w:val="00302217"/>
    <w:rsid w:val="0030265A"/>
    <w:rsid w:val="00302CD4"/>
    <w:rsid w:val="00302FEE"/>
    <w:rsid w:val="00303867"/>
    <w:rsid w:val="00303AB6"/>
    <w:rsid w:val="00303F80"/>
    <w:rsid w:val="003040E8"/>
    <w:rsid w:val="00304746"/>
    <w:rsid w:val="00304EF9"/>
    <w:rsid w:val="00305365"/>
    <w:rsid w:val="00307028"/>
    <w:rsid w:val="00307188"/>
    <w:rsid w:val="003078EB"/>
    <w:rsid w:val="00307E29"/>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6C10"/>
    <w:rsid w:val="00316EB2"/>
    <w:rsid w:val="003172AB"/>
    <w:rsid w:val="0031796C"/>
    <w:rsid w:val="00317CD8"/>
    <w:rsid w:val="00317D02"/>
    <w:rsid w:val="00320201"/>
    <w:rsid w:val="00321E3B"/>
    <w:rsid w:val="00322198"/>
    <w:rsid w:val="0032275C"/>
    <w:rsid w:val="00322E71"/>
    <w:rsid w:val="00323C63"/>
    <w:rsid w:val="00323CF8"/>
    <w:rsid w:val="003245CA"/>
    <w:rsid w:val="00324AF4"/>
    <w:rsid w:val="00324C3B"/>
    <w:rsid w:val="003251EA"/>
    <w:rsid w:val="00325590"/>
    <w:rsid w:val="00325B47"/>
    <w:rsid w:val="00325F8A"/>
    <w:rsid w:val="00326099"/>
    <w:rsid w:val="003261FC"/>
    <w:rsid w:val="003270DD"/>
    <w:rsid w:val="003273A5"/>
    <w:rsid w:val="00327B7A"/>
    <w:rsid w:val="00327E53"/>
    <w:rsid w:val="0033003A"/>
    <w:rsid w:val="003307AE"/>
    <w:rsid w:val="00330A98"/>
    <w:rsid w:val="00331241"/>
    <w:rsid w:val="00331270"/>
    <w:rsid w:val="003316C8"/>
    <w:rsid w:val="00332CFB"/>
    <w:rsid w:val="0033333F"/>
    <w:rsid w:val="00333E2A"/>
    <w:rsid w:val="00334443"/>
    <w:rsid w:val="00334461"/>
    <w:rsid w:val="003352B8"/>
    <w:rsid w:val="00335697"/>
    <w:rsid w:val="00335AB6"/>
    <w:rsid w:val="0033675A"/>
    <w:rsid w:val="00336A6D"/>
    <w:rsid w:val="00336E03"/>
    <w:rsid w:val="0034043E"/>
    <w:rsid w:val="00341238"/>
    <w:rsid w:val="003413CA"/>
    <w:rsid w:val="0034157F"/>
    <w:rsid w:val="003415CE"/>
    <w:rsid w:val="00341772"/>
    <w:rsid w:val="00341E39"/>
    <w:rsid w:val="00342746"/>
    <w:rsid w:val="00342A0D"/>
    <w:rsid w:val="003438F1"/>
    <w:rsid w:val="00344261"/>
    <w:rsid w:val="00344344"/>
    <w:rsid w:val="003453C4"/>
    <w:rsid w:val="003456D4"/>
    <w:rsid w:val="003457D9"/>
    <w:rsid w:val="003460DD"/>
    <w:rsid w:val="00346886"/>
    <w:rsid w:val="0034759C"/>
    <w:rsid w:val="003506AE"/>
    <w:rsid w:val="00350825"/>
    <w:rsid w:val="0035167F"/>
    <w:rsid w:val="00351B40"/>
    <w:rsid w:val="00351BE0"/>
    <w:rsid w:val="00351CCC"/>
    <w:rsid w:val="00351F1E"/>
    <w:rsid w:val="0035241E"/>
    <w:rsid w:val="00353003"/>
    <w:rsid w:val="00353CF6"/>
    <w:rsid w:val="003542D9"/>
    <w:rsid w:val="00354CB2"/>
    <w:rsid w:val="00356767"/>
    <w:rsid w:val="003567C1"/>
    <w:rsid w:val="0036117C"/>
    <w:rsid w:val="003611A4"/>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4F92"/>
    <w:rsid w:val="003753E5"/>
    <w:rsid w:val="00375526"/>
    <w:rsid w:val="00375BDC"/>
    <w:rsid w:val="00376398"/>
    <w:rsid w:val="00376C3C"/>
    <w:rsid w:val="00377CF1"/>
    <w:rsid w:val="00380114"/>
    <w:rsid w:val="00380555"/>
    <w:rsid w:val="00380BBE"/>
    <w:rsid w:val="00380CB0"/>
    <w:rsid w:val="00381A2D"/>
    <w:rsid w:val="00382530"/>
    <w:rsid w:val="0038338C"/>
    <w:rsid w:val="00383838"/>
    <w:rsid w:val="003838BB"/>
    <w:rsid w:val="00383E1A"/>
    <w:rsid w:val="00384402"/>
    <w:rsid w:val="00384A0F"/>
    <w:rsid w:val="00385909"/>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20C"/>
    <w:rsid w:val="0039370F"/>
    <w:rsid w:val="00393C6D"/>
    <w:rsid w:val="00393F9E"/>
    <w:rsid w:val="00394176"/>
    <w:rsid w:val="003948B4"/>
    <w:rsid w:val="00394A40"/>
    <w:rsid w:val="00394AB0"/>
    <w:rsid w:val="00395676"/>
    <w:rsid w:val="00395CF7"/>
    <w:rsid w:val="00395D58"/>
    <w:rsid w:val="00396457"/>
    <w:rsid w:val="00396EA6"/>
    <w:rsid w:val="00397CAC"/>
    <w:rsid w:val="00397D3C"/>
    <w:rsid w:val="003A04A0"/>
    <w:rsid w:val="003A0602"/>
    <w:rsid w:val="003A08FD"/>
    <w:rsid w:val="003A0B90"/>
    <w:rsid w:val="003A12F8"/>
    <w:rsid w:val="003A1569"/>
    <w:rsid w:val="003A16CA"/>
    <w:rsid w:val="003A1BC0"/>
    <w:rsid w:val="003A2FC9"/>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CC"/>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008"/>
    <w:rsid w:val="003C31B8"/>
    <w:rsid w:val="003C37DE"/>
    <w:rsid w:val="003C3A1E"/>
    <w:rsid w:val="003C3E16"/>
    <w:rsid w:val="003C4F5D"/>
    <w:rsid w:val="003C51D8"/>
    <w:rsid w:val="003C5D5A"/>
    <w:rsid w:val="003C5F99"/>
    <w:rsid w:val="003C6933"/>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49A"/>
    <w:rsid w:val="003E08FD"/>
    <w:rsid w:val="003E1D1E"/>
    <w:rsid w:val="003E1EF2"/>
    <w:rsid w:val="003E2462"/>
    <w:rsid w:val="003E2844"/>
    <w:rsid w:val="003E3254"/>
    <w:rsid w:val="003E326E"/>
    <w:rsid w:val="003E3DB5"/>
    <w:rsid w:val="003E4432"/>
    <w:rsid w:val="003E49DE"/>
    <w:rsid w:val="003E4E9B"/>
    <w:rsid w:val="003E5880"/>
    <w:rsid w:val="003E58C1"/>
    <w:rsid w:val="003E624D"/>
    <w:rsid w:val="003E62FB"/>
    <w:rsid w:val="003E71E5"/>
    <w:rsid w:val="003F0530"/>
    <w:rsid w:val="003F0EA1"/>
    <w:rsid w:val="003F195C"/>
    <w:rsid w:val="003F22CC"/>
    <w:rsid w:val="003F2431"/>
    <w:rsid w:val="003F26DD"/>
    <w:rsid w:val="003F403B"/>
    <w:rsid w:val="003F4BC0"/>
    <w:rsid w:val="003F4FF8"/>
    <w:rsid w:val="003F54BF"/>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132"/>
    <w:rsid w:val="00405372"/>
    <w:rsid w:val="00405EDC"/>
    <w:rsid w:val="00406346"/>
    <w:rsid w:val="00406809"/>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5DA7"/>
    <w:rsid w:val="0041616F"/>
    <w:rsid w:val="00416819"/>
    <w:rsid w:val="00416CE9"/>
    <w:rsid w:val="004171BB"/>
    <w:rsid w:val="004173CA"/>
    <w:rsid w:val="0041747F"/>
    <w:rsid w:val="004179E9"/>
    <w:rsid w:val="00420406"/>
    <w:rsid w:val="00420E82"/>
    <w:rsid w:val="00421743"/>
    <w:rsid w:val="004219F8"/>
    <w:rsid w:val="00421C27"/>
    <w:rsid w:val="004228A3"/>
    <w:rsid w:val="00422E23"/>
    <w:rsid w:val="0042324D"/>
    <w:rsid w:val="00423EA0"/>
    <w:rsid w:val="00424B13"/>
    <w:rsid w:val="00425499"/>
    <w:rsid w:val="00425A95"/>
    <w:rsid w:val="00425E55"/>
    <w:rsid w:val="004278C2"/>
    <w:rsid w:val="00427B74"/>
    <w:rsid w:val="00427F97"/>
    <w:rsid w:val="004300E5"/>
    <w:rsid w:val="00430C09"/>
    <w:rsid w:val="00431042"/>
    <w:rsid w:val="004310A3"/>
    <w:rsid w:val="00431AC9"/>
    <w:rsid w:val="004323EE"/>
    <w:rsid w:val="0043282B"/>
    <w:rsid w:val="00432EBF"/>
    <w:rsid w:val="00432EF9"/>
    <w:rsid w:val="00433383"/>
    <w:rsid w:val="0043352A"/>
    <w:rsid w:val="004339EE"/>
    <w:rsid w:val="00433E49"/>
    <w:rsid w:val="004345A1"/>
    <w:rsid w:val="00434621"/>
    <w:rsid w:val="004347E2"/>
    <w:rsid w:val="00434B3B"/>
    <w:rsid w:val="00434E00"/>
    <w:rsid w:val="00435018"/>
    <w:rsid w:val="00435620"/>
    <w:rsid w:val="004358B5"/>
    <w:rsid w:val="00435A46"/>
    <w:rsid w:val="00436633"/>
    <w:rsid w:val="00437562"/>
    <w:rsid w:val="00437A1D"/>
    <w:rsid w:val="00437CEA"/>
    <w:rsid w:val="00437E0D"/>
    <w:rsid w:val="00437E83"/>
    <w:rsid w:val="004406FB"/>
    <w:rsid w:val="00440CF3"/>
    <w:rsid w:val="00441343"/>
    <w:rsid w:val="00441B4B"/>
    <w:rsid w:val="00441E5E"/>
    <w:rsid w:val="00442507"/>
    <w:rsid w:val="0044275A"/>
    <w:rsid w:val="004432F0"/>
    <w:rsid w:val="004433A2"/>
    <w:rsid w:val="0044451C"/>
    <w:rsid w:val="00444752"/>
    <w:rsid w:val="00444C2E"/>
    <w:rsid w:val="004459D0"/>
    <w:rsid w:val="00445B3E"/>
    <w:rsid w:val="00445DC9"/>
    <w:rsid w:val="00445FBB"/>
    <w:rsid w:val="0044673B"/>
    <w:rsid w:val="004468FC"/>
    <w:rsid w:val="00446C1D"/>
    <w:rsid w:val="00446C90"/>
    <w:rsid w:val="00447682"/>
    <w:rsid w:val="0044777D"/>
    <w:rsid w:val="004500BC"/>
    <w:rsid w:val="0045086F"/>
    <w:rsid w:val="00451E38"/>
    <w:rsid w:val="0045201B"/>
    <w:rsid w:val="0045272C"/>
    <w:rsid w:val="004527DF"/>
    <w:rsid w:val="00452C51"/>
    <w:rsid w:val="00452CFE"/>
    <w:rsid w:val="0045307B"/>
    <w:rsid w:val="00455100"/>
    <w:rsid w:val="0045586F"/>
    <w:rsid w:val="004558EB"/>
    <w:rsid w:val="004565D7"/>
    <w:rsid w:val="00456680"/>
    <w:rsid w:val="00456714"/>
    <w:rsid w:val="00456715"/>
    <w:rsid w:val="00456E84"/>
    <w:rsid w:val="0045731B"/>
    <w:rsid w:val="004602D7"/>
    <w:rsid w:val="004603C5"/>
    <w:rsid w:val="00460839"/>
    <w:rsid w:val="00460AE5"/>
    <w:rsid w:val="00461303"/>
    <w:rsid w:val="00461891"/>
    <w:rsid w:val="0046283A"/>
    <w:rsid w:val="0046287B"/>
    <w:rsid w:val="004629B8"/>
    <w:rsid w:val="00462B90"/>
    <w:rsid w:val="00462EB2"/>
    <w:rsid w:val="004639A8"/>
    <w:rsid w:val="00465289"/>
    <w:rsid w:val="004652AA"/>
    <w:rsid w:val="00465ED0"/>
    <w:rsid w:val="004665D2"/>
    <w:rsid w:val="00467258"/>
    <w:rsid w:val="004672EC"/>
    <w:rsid w:val="00467E44"/>
    <w:rsid w:val="00467EC2"/>
    <w:rsid w:val="004701EC"/>
    <w:rsid w:val="004704C3"/>
    <w:rsid w:val="004708E8"/>
    <w:rsid w:val="00470B3F"/>
    <w:rsid w:val="0047149E"/>
    <w:rsid w:val="0047175D"/>
    <w:rsid w:val="00471848"/>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0A1"/>
    <w:rsid w:val="00477438"/>
    <w:rsid w:val="00477A19"/>
    <w:rsid w:val="00477AB8"/>
    <w:rsid w:val="00480170"/>
    <w:rsid w:val="00480779"/>
    <w:rsid w:val="0048085A"/>
    <w:rsid w:val="0048095E"/>
    <w:rsid w:val="00480D11"/>
    <w:rsid w:val="00481515"/>
    <w:rsid w:val="00481715"/>
    <w:rsid w:val="00481C05"/>
    <w:rsid w:val="004824B1"/>
    <w:rsid w:val="004832D1"/>
    <w:rsid w:val="004839BD"/>
    <w:rsid w:val="00485A1A"/>
    <w:rsid w:val="00485A62"/>
    <w:rsid w:val="00485A7A"/>
    <w:rsid w:val="0048659D"/>
    <w:rsid w:val="00486786"/>
    <w:rsid w:val="00486D12"/>
    <w:rsid w:val="0048738F"/>
    <w:rsid w:val="004901C6"/>
    <w:rsid w:val="0049051A"/>
    <w:rsid w:val="00491468"/>
    <w:rsid w:val="004916F9"/>
    <w:rsid w:val="0049229A"/>
    <w:rsid w:val="00492645"/>
    <w:rsid w:val="0049345E"/>
    <w:rsid w:val="004937A8"/>
    <w:rsid w:val="0049399A"/>
    <w:rsid w:val="00493AA0"/>
    <w:rsid w:val="00494E5C"/>
    <w:rsid w:val="00494E9F"/>
    <w:rsid w:val="0049537C"/>
    <w:rsid w:val="004954CB"/>
    <w:rsid w:val="00495664"/>
    <w:rsid w:val="00495804"/>
    <w:rsid w:val="00495E4D"/>
    <w:rsid w:val="00496270"/>
    <w:rsid w:val="0049694F"/>
    <w:rsid w:val="00496A08"/>
    <w:rsid w:val="004975B2"/>
    <w:rsid w:val="0049790D"/>
    <w:rsid w:val="004979B0"/>
    <w:rsid w:val="004A04B1"/>
    <w:rsid w:val="004A0659"/>
    <w:rsid w:val="004A1167"/>
    <w:rsid w:val="004A12FC"/>
    <w:rsid w:val="004A21EA"/>
    <w:rsid w:val="004A2358"/>
    <w:rsid w:val="004A24B0"/>
    <w:rsid w:val="004A29A9"/>
    <w:rsid w:val="004A36C9"/>
    <w:rsid w:val="004A3A87"/>
    <w:rsid w:val="004A3F8E"/>
    <w:rsid w:val="004A3FEC"/>
    <w:rsid w:val="004A4095"/>
    <w:rsid w:val="004A4810"/>
    <w:rsid w:val="004A5016"/>
    <w:rsid w:val="004A551A"/>
    <w:rsid w:val="004A5CD2"/>
    <w:rsid w:val="004A62C1"/>
    <w:rsid w:val="004A6396"/>
    <w:rsid w:val="004A68DC"/>
    <w:rsid w:val="004A6988"/>
    <w:rsid w:val="004A6AB1"/>
    <w:rsid w:val="004A6C0D"/>
    <w:rsid w:val="004A71BA"/>
    <w:rsid w:val="004A7366"/>
    <w:rsid w:val="004A754C"/>
    <w:rsid w:val="004B046A"/>
    <w:rsid w:val="004B10AA"/>
    <w:rsid w:val="004B1476"/>
    <w:rsid w:val="004B1B0B"/>
    <w:rsid w:val="004B1FCF"/>
    <w:rsid w:val="004B2104"/>
    <w:rsid w:val="004B2443"/>
    <w:rsid w:val="004B2B02"/>
    <w:rsid w:val="004B2E76"/>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72C"/>
    <w:rsid w:val="004C2BEC"/>
    <w:rsid w:val="004C2D72"/>
    <w:rsid w:val="004C2DB3"/>
    <w:rsid w:val="004C3005"/>
    <w:rsid w:val="004C34C1"/>
    <w:rsid w:val="004C36CF"/>
    <w:rsid w:val="004C4B3D"/>
    <w:rsid w:val="004C574C"/>
    <w:rsid w:val="004C625B"/>
    <w:rsid w:val="004C6A1C"/>
    <w:rsid w:val="004C6C7F"/>
    <w:rsid w:val="004C7A1E"/>
    <w:rsid w:val="004D098A"/>
    <w:rsid w:val="004D0C2A"/>
    <w:rsid w:val="004D0CF8"/>
    <w:rsid w:val="004D0E01"/>
    <w:rsid w:val="004D0E71"/>
    <w:rsid w:val="004D1063"/>
    <w:rsid w:val="004D16F3"/>
    <w:rsid w:val="004D1C66"/>
    <w:rsid w:val="004D24E5"/>
    <w:rsid w:val="004D317B"/>
    <w:rsid w:val="004D33CD"/>
    <w:rsid w:val="004D351B"/>
    <w:rsid w:val="004D405F"/>
    <w:rsid w:val="004D4490"/>
    <w:rsid w:val="004D4557"/>
    <w:rsid w:val="004D4931"/>
    <w:rsid w:val="004D4B57"/>
    <w:rsid w:val="004D5EF2"/>
    <w:rsid w:val="004D6BC0"/>
    <w:rsid w:val="004D7AA7"/>
    <w:rsid w:val="004D7BB9"/>
    <w:rsid w:val="004D7D1A"/>
    <w:rsid w:val="004E0336"/>
    <w:rsid w:val="004E07E9"/>
    <w:rsid w:val="004E0EA4"/>
    <w:rsid w:val="004E105E"/>
    <w:rsid w:val="004E1D71"/>
    <w:rsid w:val="004E235D"/>
    <w:rsid w:val="004E258F"/>
    <w:rsid w:val="004E2F6C"/>
    <w:rsid w:val="004E3717"/>
    <w:rsid w:val="004E3817"/>
    <w:rsid w:val="004E3C2B"/>
    <w:rsid w:val="004E3ED2"/>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3DB"/>
    <w:rsid w:val="004F2BC2"/>
    <w:rsid w:val="004F2C0F"/>
    <w:rsid w:val="004F35AF"/>
    <w:rsid w:val="004F3A30"/>
    <w:rsid w:val="004F3AF9"/>
    <w:rsid w:val="004F3CDB"/>
    <w:rsid w:val="004F3D43"/>
    <w:rsid w:val="004F51CB"/>
    <w:rsid w:val="004F523D"/>
    <w:rsid w:val="004F53AD"/>
    <w:rsid w:val="004F5813"/>
    <w:rsid w:val="004F58FE"/>
    <w:rsid w:val="004F5948"/>
    <w:rsid w:val="004F6CB9"/>
    <w:rsid w:val="004F6F7F"/>
    <w:rsid w:val="004F721E"/>
    <w:rsid w:val="004F76FC"/>
    <w:rsid w:val="004F7FE5"/>
    <w:rsid w:val="0050015F"/>
    <w:rsid w:val="005001DE"/>
    <w:rsid w:val="005010B3"/>
    <w:rsid w:val="00501738"/>
    <w:rsid w:val="0050213E"/>
    <w:rsid w:val="00502294"/>
    <w:rsid w:val="00502422"/>
    <w:rsid w:val="005026EC"/>
    <w:rsid w:val="00502BC6"/>
    <w:rsid w:val="005030A7"/>
    <w:rsid w:val="005046A2"/>
    <w:rsid w:val="00504A5C"/>
    <w:rsid w:val="00505AC0"/>
    <w:rsid w:val="00506406"/>
    <w:rsid w:val="005069FF"/>
    <w:rsid w:val="00507344"/>
    <w:rsid w:val="00507824"/>
    <w:rsid w:val="00507831"/>
    <w:rsid w:val="00507AE5"/>
    <w:rsid w:val="00507B61"/>
    <w:rsid w:val="00507CAD"/>
    <w:rsid w:val="00510068"/>
    <w:rsid w:val="00510299"/>
    <w:rsid w:val="00511089"/>
    <w:rsid w:val="0051109B"/>
    <w:rsid w:val="00511140"/>
    <w:rsid w:val="0051132F"/>
    <w:rsid w:val="0051147A"/>
    <w:rsid w:val="00511E83"/>
    <w:rsid w:val="00512363"/>
    <w:rsid w:val="00512497"/>
    <w:rsid w:val="005125A0"/>
    <w:rsid w:val="00513325"/>
    <w:rsid w:val="00513856"/>
    <w:rsid w:val="005146FB"/>
    <w:rsid w:val="0051601C"/>
    <w:rsid w:val="005163F4"/>
    <w:rsid w:val="005164E5"/>
    <w:rsid w:val="00516A64"/>
    <w:rsid w:val="00517329"/>
    <w:rsid w:val="00517365"/>
    <w:rsid w:val="005175AF"/>
    <w:rsid w:val="00517B1C"/>
    <w:rsid w:val="00517B3F"/>
    <w:rsid w:val="00517F98"/>
    <w:rsid w:val="0052074E"/>
    <w:rsid w:val="00520924"/>
    <w:rsid w:val="005214DE"/>
    <w:rsid w:val="005215DC"/>
    <w:rsid w:val="0052298D"/>
    <w:rsid w:val="00522A7B"/>
    <w:rsid w:val="005235AB"/>
    <w:rsid w:val="00523907"/>
    <w:rsid w:val="00525332"/>
    <w:rsid w:val="00525E21"/>
    <w:rsid w:val="0052611D"/>
    <w:rsid w:val="0052659A"/>
    <w:rsid w:val="0052680A"/>
    <w:rsid w:val="00526AE5"/>
    <w:rsid w:val="0052767E"/>
    <w:rsid w:val="00527776"/>
    <w:rsid w:val="00527DBF"/>
    <w:rsid w:val="00530066"/>
    <w:rsid w:val="005302C7"/>
    <w:rsid w:val="00530929"/>
    <w:rsid w:val="0053147C"/>
    <w:rsid w:val="0053215C"/>
    <w:rsid w:val="00533317"/>
    <w:rsid w:val="00534281"/>
    <w:rsid w:val="00535005"/>
    <w:rsid w:val="0053506F"/>
    <w:rsid w:val="005362A6"/>
    <w:rsid w:val="0053658B"/>
    <w:rsid w:val="00536595"/>
    <w:rsid w:val="00536CCF"/>
    <w:rsid w:val="005370EF"/>
    <w:rsid w:val="00537AC5"/>
    <w:rsid w:val="00537C22"/>
    <w:rsid w:val="005407FC"/>
    <w:rsid w:val="005409FB"/>
    <w:rsid w:val="00540FD8"/>
    <w:rsid w:val="00541602"/>
    <w:rsid w:val="00541942"/>
    <w:rsid w:val="00541B7F"/>
    <w:rsid w:val="00541C13"/>
    <w:rsid w:val="00541FB9"/>
    <w:rsid w:val="005425CE"/>
    <w:rsid w:val="0054279B"/>
    <w:rsid w:val="005427BD"/>
    <w:rsid w:val="00542BAA"/>
    <w:rsid w:val="00542BC8"/>
    <w:rsid w:val="00542C79"/>
    <w:rsid w:val="00543F14"/>
    <w:rsid w:val="00543F85"/>
    <w:rsid w:val="0054474E"/>
    <w:rsid w:val="005453A8"/>
    <w:rsid w:val="00545A7D"/>
    <w:rsid w:val="00545FAC"/>
    <w:rsid w:val="005462BE"/>
    <w:rsid w:val="00546A6B"/>
    <w:rsid w:val="00546C1D"/>
    <w:rsid w:val="00547170"/>
    <w:rsid w:val="00547BF8"/>
    <w:rsid w:val="00550530"/>
    <w:rsid w:val="0055085B"/>
    <w:rsid w:val="0055098E"/>
    <w:rsid w:val="00550B11"/>
    <w:rsid w:val="00551485"/>
    <w:rsid w:val="00551BD3"/>
    <w:rsid w:val="005524AF"/>
    <w:rsid w:val="00552805"/>
    <w:rsid w:val="00552ADE"/>
    <w:rsid w:val="005530A7"/>
    <w:rsid w:val="005534D8"/>
    <w:rsid w:val="0055358B"/>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3389"/>
    <w:rsid w:val="00565449"/>
    <w:rsid w:val="00565E74"/>
    <w:rsid w:val="00566658"/>
    <w:rsid w:val="00566AA7"/>
    <w:rsid w:val="00566B83"/>
    <w:rsid w:val="00566E42"/>
    <w:rsid w:val="00567784"/>
    <w:rsid w:val="00567821"/>
    <w:rsid w:val="00567CCC"/>
    <w:rsid w:val="00570402"/>
    <w:rsid w:val="005710B8"/>
    <w:rsid w:val="005712ED"/>
    <w:rsid w:val="00571D7C"/>
    <w:rsid w:val="00571EA4"/>
    <w:rsid w:val="00571EE4"/>
    <w:rsid w:val="00571EFB"/>
    <w:rsid w:val="00571F59"/>
    <w:rsid w:val="005728B1"/>
    <w:rsid w:val="00573042"/>
    <w:rsid w:val="0057343A"/>
    <w:rsid w:val="00573DEF"/>
    <w:rsid w:val="0057469D"/>
    <w:rsid w:val="0057483F"/>
    <w:rsid w:val="0057557B"/>
    <w:rsid w:val="005759F9"/>
    <w:rsid w:val="00575AE2"/>
    <w:rsid w:val="00575B47"/>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4BE"/>
    <w:rsid w:val="00595BE4"/>
    <w:rsid w:val="005A0309"/>
    <w:rsid w:val="005A05FA"/>
    <w:rsid w:val="005A095F"/>
    <w:rsid w:val="005A0CA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4B"/>
    <w:rsid w:val="005B0EC4"/>
    <w:rsid w:val="005B13E4"/>
    <w:rsid w:val="005B1CE0"/>
    <w:rsid w:val="005B1F32"/>
    <w:rsid w:val="005B2698"/>
    <w:rsid w:val="005B2EEA"/>
    <w:rsid w:val="005B3CB7"/>
    <w:rsid w:val="005B3E95"/>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AAD"/>
    <w:rsid w:val="005D1CF8"/>
    <w:rsid w:val="005D1D5F"/>
    <w:rsid w:val="005D1F0F"/>
    <w:rsid w:val="005D226D"/>
    <w:rsid w:val="005D2D1D"/>
    <w:rsid w:val="005D2EAB"/>
    <w:rsid w:val="005D361B"/>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BA1"/>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33E"/>
    <w:rsid w:val="00603579"/>
    <w:rsid w:val="0060359D"/>
    <w:rsid w:val="006037A1"/>
    <w:rsid w:val="00603836"/>
    <w:rsid w:val="00603F74"/>
    <w:rsid w:val="00604958"/>
    <w:rsid w:val="00604AD6"/>
    <w:rsid w:val="00604E94"/>
    <w:rsid w:val="006064A7"/>
    <w:rsid w:val="00607048"/>
    <w:rsid w:val="0060712C"/>
    <w:rsid w:val="0060716D"/>
    <w:rsid w:val="00607903"/>
    <w:rsid w:val="00607CD1"/>
    <w:rsid w:val="00607E17"/>
    <w:rsid w:val="0061018C"/>
    <w:rsid w:val="00610C4C"/>
    <w:rsid w:val="00611110"/>
    <w:rsid w:val="00612220"/>
    <w:rsid w:val="0061223E"/>
    <w:rsid w:val="006123EC"/>
    <w:rsid w:val="006133A0"/>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46"/>
    <w:rsid w:val="00622F51"/>
    <w:rsid w:val="00623014"/>
    <w:rsid w:val="00623164"/>
    <w:rsid w:val="006235FD"/>
    <w:rsid w:val="0062414A"/>
    <w:rsid w:val="006263EC"/>
    <w:rsid w:val="006268ED"/>
    <w:rsid w:val="006269E9"/>
    <w:rsid w:val="0062748A"/>
    <w:rsid w:val="00627D06"/>
    <w:rsid w:val="00627FDD"/>
    <w:rsid w:val="00630DD6"/>
    <w:rsid w:val="0063109A"/>
    <w:rsid w:val="0063168C"/>
    <w:rsid w:val="00631D48"/>
    <w:rsid w:val="00631DDC"/>
    <w:rsid w:val="00632313"/>
    <w:rsid w:val="00632A4C"/>
    <w:rsid w:val="00632CB0"/>
    <w:rsid w:val="00632D31"/>
    <w:rsid w:val="006334D1"/>
    <w:rsid w:val="00633BB0"/>
    <w:rsid w:val="00633E77"/>
    <w:rsid w:val="00633F9E"/>
    <w:rsid w:val="006350CD"/>
    <w:rsid w:val="00635BB1"/>
    <w:rsid w:val="00635F76"/>
    <w:rsid w:val="006362B9"/>
    <w:rsid w:val="00636605"/>
    <w:rsid w:val="006367DA"/>
    <w:rsid w:val="00636963"/>
    <w:rsid w:val="00637724"/>
    <w:rsid w:val="006377CF"/>
    <w:rsid w:val="00637F4A"/>
    <w:rsid w:val="00640620"/>
    <w:rsid w:val="00640987"/>
    <w:rsid w:val="0064102F"/>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0B"/>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ABB"/>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2C9E"/>
    <w:rsid w:val="00663089"/>
    <w:rsid w:val="00663201"/>
    <w:rsid w:val="00664274"/>
    <w:rsid w:val="0066489B"/>
    <w:rsid w:val="006650F3"/>
    <w:rsid w:val="0066570F"/>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4BB5"/>
    <w:rsid w:val="00677004"/>
    <w:rsid w:val="00677446"/>
    <w:rsid w:val="006800C1"/>
    <w:rsid w:val="00680918"/>
    <w:rsid w:val="00680AD7"/>
    <w:rsid w:val="00680BB4"/>
    <w:rsid w:val="00681384"/>
    <w:rsid w:val="00681907"/>
    <w:rsid w:val="00681E4C"/>
    <w:rsid w:val="00682CCD"/>
    <w:rsid w:val="00682EA8"/>
    <w:rsid w:val="00683738"/>
    <w:rsid w:val="00684312"/>
    <w:rsid w:val="006846EA"/>
    <w:rsid w:val="006847C4"/>
    <w:rsid w:val="00684C9F"/>
    <w:rsid w:val="00685527"/>
    <w:rsid w:val="006863AC"/>
    <w:rsid w:val="006864DF"/>
    <w:rsid w:val="00686849"/>
    <w:rsid w:val="006868B4"/>
    <w:rsid w:val="00686C46"/>
    <w:rsid w:val="00687056"/>
    <w:rsid w:val="006873F8"/>
    <w:rsid w:val="0068755E"/>
    <w:rsid w:val="006877A4"/>
    <w:rsid w:val="0069108B"/>
    <w:rsid w:val="00691100"/>
    <w:rsid w:val="00691185"/>
    <w:rsid w:val="00691822"/>
    <w:rsid w:val="00691CC7"/>
    <w:rsid w:val="006928F2"/>
    <w:rsid w:val="00693151"/>
    <w:rsid w:val="00693226"/>
    <w:rsid w:val="006933F6"/>
    <w:rsid w:val="00693667"/>
    <w:rsid w:val="00693A25"/>
    <w:rsid w:val="00693E48"/>
    <w:rsid w:val="00694865"/>
    <w:rsid w:val="00695A38"/>
    <w:rsid w:val="0069609F"/>
    <w:rsid w:val="00697165"/>
    <w:rsid w:val="006A0A28"/>
    <w:rsid w:val="006A117C"/>
    <w:rsid w:val="006A11DD"/>
    <w:rsid w:val="006A1549"/>
    <w:rsid w:val="006A19BB"/>
    <w:rsid w:val="006A1B7D"/>
    <w:rsid w:val="006A20AF"/>
    <w:rsid w:val="006A236F"/>
    <w:rsid w:val="006A2A94"/>
    <w:rsid w:val="006A2E48"/>
    <w:rsid w:val="006A304A"/>
    <w:rsid w:val="006A3184"/>
    <w:rsid w:val="006A35E2"/>
    <w:rsid w:val="006A3710"/>
    <w:rsid w:val="006A37BB"/>
    <w:rsid w:val="006A38F7"/>
    <w:rsid w:val="006A4FFE"/>
    <w:rsid w:val="006A50E8"/>
    <w:rsid w:val="006A5E8C"/>
    <w:rsid w:val="006A5F75"/>
    <w:rsid w:val="006A6745"/>
    <w:rsid w:val="006A6820"/>
    <w:rsid w:val="006A6873"/>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7B3"/>
    <w:rsid w:val="006B4A35"/>
    <w:rsid w:val="006B51FA"/>
    <w:rsid w:val="006B58BA"/>
    <w:rsid w:val="006B7673"/>
    <w:rsid w:val="006B76F0"/>
    <w:rsid w:val="006C0044"/>
    <w:rsid w:val="006C00C5"/>
    <w:rsid w:val="006C0C71"/>
    <w:rsid w:val="006C0EAB"/>
    <w:rsid w:val="006C2AB5"/>
    <w:rsid w:val="006C375B"/>
    <w:rsid w:val="006C41B0"/>
    <w:rsid w:val="006C440F"/>
    <w:rsid w:val="006C4F0A"/>
    <w:rsid w:val="006C5B28"/>
    <w:rsid w:val="006C5DAC"/>
    <w:rsid w:val="006C6539"/>
    <w:rsid w:val="006C67DF"/>
    <w:rsid w:val="006C73AD"/>
    <w:rsid w:val="006C7F0D"/>
    <w:rsid w:val="006D002C"/>
    <w:rsid w:val="006D05B4"/>
    <w:rsid w:val="006D0630"/>
    <w:rsid w:val="006D0E78"/>
    <w:rsid w:val="006D1409"/>
    <w:rsid w:val="006D166D"/>
    <w:rsid w:val="006D1C74"/>
    <w:rsid w:val="006D1E0A"/>
    <w:rsid w:val="006D1E31"/>
    <w:rsid w:val="006D207B"/>
    <w:rsid w:val="006D26A6"/>
    <w:rsid w:val="006D302D"/>
    <w:rsid w:val="006D38E0"/>
    <w:rsid w:val="006D3AB1"/>
    <w:rsid w:val="006D3C29"/>
    <w:rsid w:val="006D3CA3"/>
    <w:rsid w:val="006D3F40"/>
    <w:rsid w:val="006D49A0"/>
    <w:rsid w:val="006D4F8C"/>
    <w:rsid w:val="006D53DF"/>
    <w:rsid w:val="006D5582"/>
    <w:rsid w:val="006D5935"/>
    <w:rsid w:val="006D5B80"/>
    <w:rsid w:val="006D5DFC"/>
    <w:rsid w:val="006D69A3"/>
    <w:rsid w:val="006D7000"/>
    <w:rsid w:val="006D72F9"/>
    <w:rsid w:val="006D76F7"/>
    <w:rsid w:val="006E007F"/>
    <w:rsid w:val="006E0498"/>
    <w:rsid w:val="006E1510"/>
    <w:rsid w:val="006E20D9"/>
    <w:rsid w:val="006E233B"/>
    <w:rsid w:val="006E2D52"/>
    <w:rsid w:val="006E377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0B6"/>
    <w:rsid w:val="006F0AC0"/>
    <w:rsid w:val="006F0CBB"/>
    <w:rsid w:val="006F10EC"/>
    <w:rsid w:val="006F1749"/>
    <w:rsid w:val="006F21D3"/>
    <w:rsid w:val="006F2BED"/>
    <w:rsid w:val="006F3337"/>
    <w:rsid w:val="006F3E3F"/>
    <w:rsid w:val="006F4149"/>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1DDF"/>
    <w:rsid w:val="0070257B"/>
    <w:rsid w:val="00702C8A"/>
    <w:rsid w:val="00702F0A"/>
    <w:rsid w:val="007033C8"/>
    <w:rsid w:val="00703611"/>
    <w:rsid w:val="00704025"/>
    <w:rsid w:val="00704C8D"/>
    <w:rsid w:val="007058B5"/>
    <w:rsid w:val="00705BC2"/>
    <w:rsid w:val="00705C4A"/>
    <w:rsid w:val="00705C8B"/>
    <w:rsid w:val="007066A4"/>
    <w:rsid w:val="0070680A"/>
    <w:rsid w:val="00707668"/>
    <w:rsid w:val="0070777F"/>
    <w:rsid w:val="0071075A"/>
    <w:rsid w:val="00710AF1"/>
    <w:rsid w:val="00711839"/>
    <w:rsid w:val="00712020"/>
    <w:rsid w:val="00712540"/>
    <w:rsid w:val="0071321E"/>
    <w:rsid w:val="0071419C"/>
    <w:rsid w:val="0071432E"/>
    <w:rsid w:val="00715699"/>
    <w:rsid w:val="007156D6"/>
    <w:rsid w:val="007159F7"/>
    <w:rsid w:val="00715C23"/>
    <w:rsid w:val="0071626E"/>
    <w:rsid w:val="00716882"/>
    <w:rsid w:val="00717519"/>
    <w:rsid w:val="00717F62"/>
    <w:rsid w:val="007206D8"/>
    <w:rsid w:val="00720F74"/>
    <w:rsid w:val="00721B46"/>
    <w:rsid w:val="00721D75"/>
    <w:rsid w:val="00721EBF"/>
    <w:rsid w:val="007220FD"/>
    <w:rsid w:val="007228A7"/>
    <w:rsid w:val="007234EA"/>
    <w:rsid w:val="00724065"/>
    <w:rsid w:val="00724982"/>
    <w:rsid w:val="007255AD"/>
    <w:rsid w:val="007258CD"/>
    <w:rsid w:val="007258E6"/>
    <w:rsid w:val="00725DB3"/>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5A9"/>
    <w:rsid w:val="00733754"/>
    <w:rsid w:val="00734609"/>
    <w:rsid w:val="00734EEF"/>
    <w:rsid w:val="00735892"/>
    <w:rsid w:val="007364DD"/>
    <w:rsid w:val="00736834"/>
    <w:rsid w:val="007374F6"/>
    <w:rsid w:val="00741AE9"/>
    <w:rsid w:val="00741DEC"/>
    <w:rsid w:val="007425DA"/>
    <w:rsid w:val="00742999"/>
    <w:rsid w:val="00742C7A"/>
    <w:rsid w:val="00742C7C"/>
    <w:rsid w:val="00743451"/>
    <w:rsid w:val="00743739"/>
    <w:rsid w:val="00743FE9"/>
    <w:rsid w:val="00744620"/>
    <w:rsid w:val="007448B4"/>
    <w:rsid w:val="007449EB"/>
    <w:rsid w:val="00744EB8"/>
    <w:rsid w:val="007453E8"/>
    <w:rsid w:val="00745668"/>
    <w:rsid w:val="00746370"/>
    <w:rsid w:val="00747D2E"/>
    <w:rsid w:val="00750338"/>
    <w:rsid w:val="00750C34"/>
    <w:rsid w:val="00751050"/>
    <w:rsid w:val="00751414"/>
    <w:rsid w:val="007516E5"/>
    <w:rsid w:val="0075251D"/>
    <w:rsid w:val="0075334A"/>
    <w:rsid w:val="00753F9B"/>
    <w:rsid w:val="007546F4"/>
    <w:rsid w:val="00754707"/>
    <w:rsid w:val="007550CE"/>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150"/>
    <w:rsid w:val="007633E0"/>
    <w:rsid w:val="0076347A"/>
    <w:rsid w:val="00764293"/>
    <w:rsid w:val="00764741"/>
    <w:rsid w:val="00764A27"/>
    <w:rsid w:val="00764EC6"/>
    <w:rsid w:val="00764F2F"/>
    <w:rsid w:val="007655A8"/>
    <w:rsid w:val="00765B5C"/>
    <w:rsid w:val="0076652B"/>
    <w:rsid w:val="0076701D"/>
    <w:rsid w:val="00767146"/>
    <w:rsid w:val="0076727A"/>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15"/>
    <w:rsid w:val="007769C9"/>
    <w:rsid w:val="00776B47"/>
    <w:rsid w:val="0077792B"/>
    <w:rsid w:val="00780B57"/>
    <w:rsid w:val="0078136D"/>
    <w:rsid w:val="007819BE"/>
    <w:rsid w:val="00781AF8"/>
    <w:rsid w:val="00781E5D"/>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733"/>
    <w:rsid w:val="00792DB3"/>
    <w:rsid w:val="00794A46"/>
    <w:rsid w:val="00794BFA"/>
    <w:rsid w:val="007953DB"/>
    <w:rsid w:val="00795477"/>
    <w:rsid w:val="00795873"/>
    <w:rsid w:val="00796678"/>
    <w:rsid w:val="007966FD"/>
    <w:rsid w:val="00796741"/>
    <w:rsid w:val="00796D3B"/>
    <w:rsid w:val="00797012"/>
    <w:rsid w:val="007970D0"/>
    <w:rsid w:val="00797D39"/>
    <w:rsid w:val="00797F95"/>
    <w:rsid w:val="007A0982"/>
    <w:rsid w:val="007A10B4"/>
    <w:rsid w:val="007A1397"/>
    <w:rsid w:val="007A1578"/>
    <w:rsid w:val="007A296E"/>
    <w:rsid w:val="007A2EB6"/>
    <w:rsid w:val="007A33C1"/>
    <w:rsid w:val="007A34CD"/>
    <w:rsid w:val="007A3B07"/>
    <w:rsid w:val="007A4003"/>
    <w:rsid w:val="007A4314"/>
    <w:rsid w:val="007A4980"/>
    <w:rsid w:val="007A641B"/>
    <w:rsid w:val="007A689C"/>
    <w:rsid w:val="007A6A7D"/>
    <w:rsid w:val="007A6F56"/>
    <w:rsid w:val="007A750C"/>
    <w:rsid w:val="007A7732"/>
    <w:rsid w:val="007A7C0B"/>
    <w:rsid w:val="007B010A"/>
    <w:rsid w:val="007B0282"/>
    <w:rsid w:val="007B0691"/>
    <w:rsid w:val="007B0C5D"/>
    <w:rsid w:val="007B15DD"/>
    <w:rsid w:val="007B1803"/>
    <w:rsid w:val="007B2528"/>
    <w:rsid w:val="007B2B7F"/>
    <w:rsid w:val="007B2EB9"/>
    <w:rsid w:val="007B331A"/>
    <w:rsid w:val="007B33E7"/>
    <w:rsid w:val="007B3F83"/>
    <w:rsid w:val="007B3F9A"/>
    <w:rsid w:val="007B4195"/>
    <w:rsid w:val="007B45A4"/>
    <w:rsid w:val="007B460E"/>
    <w:rsid w:val="007B489E"/>
    <w:rsid w:val="007B523C"/>
    <w:rsid w:val="007B599D"/>
    <w:rsid w:val="007B5BA1"/>
    <w:rsid w:val="007B5D76"/>
    <w:rsid w:val="007B64D0"/>
    <w:rsid w:val="007B680F"/>
    <w:rsid w:val="007B6C87"/>
    <w:rsid w:val="007B6E67"/>
    <w:rsid w:val="007B71D5"/>
    <w:rsid w:val="007B77C8"/>
    <w:rsid w:val="007B77E9"/>
    <w:rsid w:val="007C007F"/>
    <w:rsid w:val="007C0484"/>
    <w:rsid w:val="007C0C51"/>
    <w:rsid w:val="007C12E6"/>
    <w:rsid w:val="007C1338"/>
    <w:rsid w:val="007C1851"/>
    <w:rsid w:val="007C190F"/>
    <w:rsid w:val="007C1A1C"/>
    <w:rsid w:val="007C2475"/>
    <w:rsid w:val="007C24AA"/>
    <w:rsid w:val="007C2690"/>
    <w:rsid w:val="007C2CA3"/>
    <w:rsid w:val="007C2FFB"/>
    <w:rsid w:val="007C3378"/>
    <w:rsid w:val="007C3C30"/>
    <w:rsid w:val="007C3C3A"/>
    <w:rsid w:val="007C47FA"/>
    <w:rsid w:val="007C5058"/>
    <w:rsid w:val="007C5EF5"/>
    <w:rsid w:val="007C6086"/>
    <w:rsid w:val="007C626A"/>
    <w:rsid w:val="007C6410"/>
    <w:rsid w:val="007C657A"/>
    <w:rsid w:val="007C66FD"/>
    <w:rsid w:val="007C748D"/>
    <w:rsid w:val="007C7550"/>
    <w:rsid w:val="007C784E"/>
    <w:rsid w:val="007D0164"/>
    <w:rsid w:val="007D037A"/>
    <w:rsid w:val="007D0517"/>
    <w:rsid w:val="007D15E3"/>
    <w:rsid w:val="007D1665"/>
    <w:rsid w:val="007D1B3B"/>
    <w:rsid w:val="007D2FDA"/>
    <w:rsid w:val="007D329D"/>
    <w:rsid w:val="007D3C32"/>
    <w:rsid w:val="007D3E14"/>
    <w:rsid w:val="007D5E87"/>
    <w:rsid w:val="007D6A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C6C"/>
    <w:rsid w:val="007F6E4A"/>
    <w:rsid w:val="007F7381"/>
    <w:rsid w:val="007F7717"/>
    <w:rsid w:val="007F7748"/>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963"/>
    <w:rsid w:val="00806F68"/>
    <w:rsid w:val="008077E3"/>
    <w:rsid w:val="00807D1A"/>
    <w:rsid w:val="0081070C"/>
    <w:rsid w:val="00810A97"/>
    <w:rsid w:val="00810C41"/>
    <w:rsid w:val="00810DCD"/>
    <w:rsid w:val="00810FBC"/>
    <w:rsid w:val="00811CDA"/>
    <w:rsid w:val="00811E03"/>
    <w:rsid w:val="0081317C"/>
    <w:rsid w:val="00813393"/>
    <w:rsid w:val="008136FF"/>
    <w:rsid w:val="00813869"/>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5236"/>
    <w:rsid w:val="00826315"/>
    <w:rsid w:val="0082733A"/>
    <w:rsid w:val="00827357"/>
    <w:rsid w:val="008276D6"/>
    <w:rsid w:val="00827F99"/>
    <w:rsid w:val="00832230"/>
    <w:rsid w:val="00833010"/>
    <w:rsid w:val="00834B8A"/>
    <w:rsid w:val="00836601"/>
    <w:rsid w:val="008367F9"/>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A6A"/>
    <w:rsid w:val="008445E9"/>
    <w:rsid w:val="00844FDA"/>
    <w:rsid w:val="00846125"/>
    <w:rsid w:val="0084653C"/>
    <w:rsid w:val="00846802"/>
    <w:rsid w:val="00846A71"/>
    <w:rsid w:val="00846D42"/>
    <w:rsid w:val="008476D6"/>
    <w:rsid w:val="00847783"/>
    <w:rsid w:val="00847949"/>
    <w:rsid w:val="00850B46"/>
    <w:rsid w:val="0085115C"/>
    <w:rsid w:val="00851328"/>
    <w:rsid w:val="00851CC6"/>
    <w:rsid w:val="00851FF5"/>
    <w:rsid w:val="00853245"/>
    <w:rsid w:val="008532AD"/>
    <w:rsid w:val="0085387C"/>
    <w:rsid w:val="00853BCF"/>
    <w:rsid w:val="00854745"/>
    <w:rsid w:val="008556B0"/>
    <w:rsid w:val="008562B5"/>
    <w:rsid w:val="00856A8F"/>
    <w:rsid w:val="00856AD7"/>
    <w:rsid w:val="008579BA"/>
    <w:rsid w:val="0086034A"/>
    <w:rsid w:val="00860E75"/>
    <w:rsid w:val="00861011"/>
    <w:rsid w:val="008618B4"/>
    <w:rsid w:val="00862162"/>
    <w:rsid w:val="00862BA4"/>
    <w:rsid w:val="00862C5C"/>
    <w:rsid w:val="0086319F"/>
    <w:rsid w:val="008631E1"/>
    <w:rsid w:val="008637B8"/>
    <w:rsid w:val="0086388F"/>
    <w:rsid w:val="00863B1F"/>
    <w:rsid w:val="0086496A"/>
    <w:rsid w:val="0086567A"/>
    <w:rsid w:val="00866293"/>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3C3"/>
    <w:rsid w:val="00874C89"/>
    <w:rsid w:val="00874E7A"/>
    <w:rsid w:val="00874FB4"/>
    <w:rsid w:val="00875196"/>
    <w:rsid w:val="00876967"/>
    <w:rsid w:val="00876A8F"/>
    <w:rsid w:val="008778C3"/>
    <w:rsid w:val="00877DD9"/>
    <w:rsid w:val="00880541"/>
    <w:rsid w:val="0088066B"/>
    <w:rsid w:val="008815AF"/>
    <w:rsid w:val="008819D4"/>
    <w:rsid w:val="008820FE"/>
    <w:rsid w:val="00882444"/>
    <w:rsid w:val="008825A9"/>
    <w:rsid w:val="00882832"/>
    <w:rsid w:val="00882E6D"/>
    <w:rsid w:val="00883C0C"/>
    <w:rsid w:val="00884199"/>
    <w:rsid w:val="0088482A"/>
    <w:rsid w:val="008849DA"/>
    <w:rsid w:val="00884CAF"/>
    <w:rsid w:val="0088500A"/>
    <w:rsid w:val="008858D5"/>
    <w:rsid w:val="00885B75"/>
    <w:rsid w:val="00886C4C"/>
    <w:rsid w:val="00886CCA"/>
    <w:rsid w:val="00886D5E"/>
    <w:rsid w:val="00887C14"/>
    <w:rsid w:val="008905B8"/>
    <w:rsid w:val="008908AB"/>
    <w:rsid w:val="00890E00"/>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6A39"/>
    <w:rsid w:val="00897267"/>
    <w:rsid w:val="0089728D"/>
    <w:rsid w:val="00897586"/>
    <w:rsid w:val="00897818"/>
    <w:rsid w:val="008A13A1"/>
    <w:rsid w:val="008A1654"/>
    <w:rsid w:val="008A17BF"/>
    <w:rsid w:val="008A1C3F"/>
    <w:rsid w:val="008A2AEC"/>
    <w:rsid w:val="008A2E75"/>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46FF"/>
    <w:rsid w:val="008B4CFE"/>
    <w:rsid w:val="008B4E30"/>
    <w:rsid w:val="008B5ED8"/>
    <w:rsid w:val="008B7360"/>
    <w:rsid w:val="008B75CD"/>
    <w:rsid w:val="008B771E"/>
    <w:rsid w:val="008B78DD"/>
    <w:rsid w:val="008B7B1A"/>
    <w:rsid w:val="008C0075"/>
    <w:rsid w:val="008C0761"/>
    <w:rsid w:val="008C0762"/>
    <w:rsid w:val="008C14A5"/>
    <w:rsid w:val="008C1D73"/>
    <w:rsid w:val="008C25E9"/>
    <w:rsid w:val="008C2B29"/>
    <w:rsid w:val="008C346B"/>
    <w:rsid w:val="008C3617"/>
    <w:rsid w:val="008C3B47"/>
    <w:rsid w:val="008C4325"/>
    <w:rsid w:val="008C495D"/>
    <w:rsid w:val="008C4DCA"/>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46F"/>
    <w:rsid w:val="008D3785"/>
    <w:rsid w:val="008D3E9E"/>
    <w:rsid w:val="008D4CEE"/>
    <w:rsid w:val="008D5406"/>
    <w:rsid w:val="008D5ACC"/>
    <w:rsid w:val="008D5C5E"/>
    <w:rsid w:val="008D65FC"/>
    <w:rsid w:val="008D68E9"/>
    <w:rsid w:val="008D7298"/>
    <w:rsid w:val="008D7921"/>
    <w:rsid w:val="008D7BC9"/>
    <w:rsid w:val="008E09A8"/>
    <w:rsid w:val="008E2567"/>
    <w:rsid w:val="008E269B"/>
    <w:rsid w:val="008E2FBB"/>
    <w:rsid w:val="008E30ED"/>
    <w:rsid w:val="008E345F"/>
    <w:rsid w:val="008E3486"/>
    <w:rsid w:val="008E376E"/>
    <w:rsid w:val="008E389E"/>
    <w:rsid w:val="008E3A9A"/>
    <w:rsid w:val="008E42C8"/>
    <w:rsid w:val="008E4512"/>
    <w:rsid w:val="008E4DD7"/>
    <w:rsid w:val="008E5114"/>
    <w:rsid w:val="008E53E8"/>
    <w:rsid w:val="008E56A7"/>
    <w:rsid w:val="008E5979"/>
    <w:rsid w:val="008E7435"/>
    <w:rsid w:val="008E786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20F3"/>
    <w:rsid w:val="0090295A"/>
    <w:rsid w:val="009030EF"/>
    <w:rsid w:val="00903585"/>
    <w:rsid w:val="00903764"/>
    <w:rsid w:val="00903B76"/>
    <w:rsid w:val="00903FA6"/>
    <w:rsid w:val="009044C4"/>
    <w:rsid w:val="009047E0"/>
    <w:rsid w:val="0090483F"/>
    <w:rsid w:val="009048D1"/>
    <w:rsid w:val="00905169"/>
    <w:rsid w:val="00905E05"/>
    <w:rsid w:val="00906F16"/>
    <w:rsid w:val="00907932"/>
    <w:rsid w:val="009079E2"/>
    <w:rsid w:val="009107B2"/>
    <w:rsid w:val="00911044"/>
    <w:rsid w:val="009116D3"/>
    <w:rsid w:val="0091189F"/>
    <w:rsid w:val="00911E60"/>
    <w:rsid w:val="00911F18"/>
    <w:rsid w:val="00912213"/>
    <w:rsid w:val="0091269D"/>
    <w:rsid w:val="00912781"/>
    <w:rsid w:val="00912C77"/>
    <w:rsid w:val="00913582"/>
    <w:rsid w:val="009137A3"/>
    <w:rsid w:val="009139D9"/>
    <w:rsid w:val="009146DB"/>
    <w:rsid w:val="00914C5B"/>
    <w:rsid w:val="0091536D"/>
    <w:rsid w:val="00916091"/>
    <w:rsid w:val="0091654F"/>
    <w:rsid w:val="009169B9"/>
    <w:rsid w:val="00916A04"/>
    <w:rsid w:val="00916FA5"/>
    <w:rsid w:val="009173DB"/>
    <w:rsid w:val="009178B7"/>
    <w:rsid w:val="00917E7A"/>
    <w:rsid w:val="00920CE5"/>
    <w:rsid w:val="0092110C"/>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35B"/>
    <w:rsid w:val="00931D6C"/>
    <w:rsid w:val="00932664"/>
    <w:rsid w:val="00933542"/>
    <w:rsid w:val="009336DE"/>
    <w:rsid w:val="0093391A"/>
    <w:rsid w:val="00933ED6"/>
    <w:rsid w:val="009340C0"/>
    <w:rsid w:val="0093447A"/>
    <w:rsid w:val="0093476B"/>
    <w:rsid w:val="00934E37"/>
    <w:rsid w:val="00934E7D"/>
    <w:rsid w:val="00934E9E"/>
    <w:rsid w:val="00934FB1"/>
    <w:rsid w:val="009351FB"/>
    <w:rsid w:val="00936559"/>
    <w:rsid w:val="009365C5"/>
    <w:rsid w:val="00936795"/>
    <w:rsid w:val="00936C33"/>
    <w:rsid w:val="00936E45"/>
    <w:rsid w:val="00937494"/>
    <w:rsid w:val="00937908"/>
    <w:rsid w:val="009401EF"/>
    <w:rsid w:val="009404BC"/>
    <w:rsid w:val="0094131D"/>
    <w:rsid w:val="009420D2"/>
    <w:rsid w:val="009422C4"/>
    <w:rsid w:val="00942E45"/>
    <w:rsid w:val="00943E0E"/>
    <w:rsid w:val="00943E9F"/>
    <w:rsid w:val="00944B03"/>
    <w:rsid w:val="0094505C"/>
    <w:rsid w:val="009452A6"/>
    <w:rsid w:val="00945536"/>
    <w:rsid w:val="00945C60"/>
    <w:rsid w:val="00945F98"/>
    <w:rsid w:val="0094620A"/>
    <w:rsid w:val="00946588"/>
    <w:rsid w:val="009468A3"/>
    <w:rsid w:val="00946C1A"/>
    <w:rsid w:val="00950151"/>
    <w:rsid w:val="00950E77"/>
    <w:rsid w:val="00951C2F"/>
    <w:rsid w:val="00952613"/>
    <w:rsid w:val="00952C0D"/>
    <w:rsid w:val="00952E73"/>
    <w:rsid w:val="00952F5B"/>
    <w:rsid w:val="00953054"/>
    <w:rsid w:val="009536D2"/>
    <w:rsid w:val="00953C38"/>
    <w:rsid w:val="00953C90"/>
    <w:rsid w:val="00954B95"/>
    <w:rsid w:val="0095648D"/>
    <w:rsid w:val="009569B7"/>
    <w:rsid w:val="00956C01"/>
    <w:rsid w:val="00956ECE"/>
    <w:rsid w:val="00956FF4"/>
    <w:rsid w:val="00957055"/>
    <w:rsid w:val="00957218"/>
    <w:rsid w:val="00957915"/>
    <w:rsid w:val="009600AF"/>
    <w:rsid w:val="0096047E"/>
    <w:rsid w:val="00960BE4"/>
    <w:rsid w:val="009613DE"/>
    <w:rsid w:val="00961D18"/>
    <w:rsid w:val="00961DDC"/>
    <w:rsid w:val="0096218E"/>
    <w:rsid w:val="00962535"/>
    <w:rsid w:val="00962D60"/>
    <w:rsid w:val="009630EB"/>
    <w:rsid w:val="009634D8"/>
    <w:rsid w:val="009637F6"/>
    <w:rsid w:val="00963D13"/>
    <w:rsid w:val="00964361"/>
    <w:rsid w:val="009646E8"/>
    <w:rsid w:val="00964FCB"/>
    <w:rsid w:val="009660BC"/>
    <w:rsid w:val="009665B2"/>
    <w:rsid w:val="009667D6"/>
    <w:rsid w:val="00967550"/>
    <w:rsid w:val="00967BB8"/>
    <w:rsid w:val="009701E0"/>
    <w:rsid w:val="00970A22"/>
    <w:rsid w:val="0097158A"/>
    <w:rsid w:val="009716FA"/>
    <w:rsid w:val="009718D6"/>
    <w:rsid w:val="00971A1F"/>
    <w:rsid w:val="00971B5E"/>
    <w:rsid w:val="00972768"/>
    <w:rsid w:val="00973464"/>
    <w:rsid w:val="00973608"/>
    <w:rsid w:val="00973C1E"/>
    <w:rsid w:val="00974058"/>
    <w:rsid w:val="0097466B"/>
    <w:rsid w:val="009752A8"/>
    <w:rsid w:val="0097573A"/>
    <w:rsid w:val="0097579C"/>
    <w:rsid w:val="00976231"/>
    <w:rsid w:val="00977B11"/>
    <w:rsid w:val="009800DB"/>
    <w:rsid w:val="0098081F"/>
    <w:rsid w:val="00981498"/>
    <w:rsid w:val="00981528"/>
    <w:rsid w:val="00982045"/>
    <w:rsid w:val="00982813"/>
    <w:rsid w:val="009828ED"/>
    <w:rsid w:val="00982B4C"/>
    <w:rsid w:val="0098466A"/>
    <w:rsid w:val="009857B5"/>
    <w:rsid w:val="00985B83"/>
    <w:rsid w:val="00986B97"/>
    <w:rsid w:val="00987373"/>
    <w:rsid w:val="00987513"/>
    <w:rsid w:val="00987E63"/>
    <w:rsid w:val="00990372"/>
    <w:rsid w:val="00990F5E"/>
    <w:rsid w:val="009912BD"/>
    <w:rsid w:val="00992398"/>
    <w:rsid w:val="00992BF9"/>
    <w:rsid w:val="00992CEF"/>
    <w:rsid w:val="00993823"/>
    <w:rsid w:val="00993B16"/>
    <w:rsid w:val="00994118"/>
    <w:rsid w:val="00994AF2"/>
    <w:rsid w:val="0099566C"/>
    <w:rsid w:val="00995F22"/>
    <w:rsid w:val="009963A7"/>
    <w:rsid w:val="0099666B"/>
    <w:rsid w:val="009A03EF"/>
    <w:rsid w:val="009A164C"/>
    <w:rsid w:val="009A1D4D"/>
    <w:rsid w:val="009A1E91"/>
    <w:rsid w:val="009A1F7C"/>
    <w:rsid w:val="009A21CA"/>
    <w:rsid w:val="009A3554"/>
    <w:rsid w:val="009A3780"/>
    <w:rsid w:val="009A4584"/>
    <w:rsid w:val="009A5002"/>
    <w:rsid w:val="009A51B0"/>
    <w:rsid w:val="009A5DAF"/>
    <w:rsid w:val="009A60CE"/>
    <w:rsid w:val="009A65CF"/>
    <w:rsid w:val="009A663D"/>
    <w:rsid w:val="009A7801"/>
    <w:rsid w:val="009A7A14"/>
    <w:rsid w:val="009B02A9"/>
    <w:rsid w:val="009B1120"/>
    <w:rsid w:val="009B1149"/>
    <w:rsid w:val="009B17BC"/>
    <w:rsid w:val="009B1DD5"/>
    <w:rsid w:val="009B1DF4"/>
    <w:rsid w:val="009B203B"/>
    <w:rsid w:val="009B27C3"/>
    <w:rsid w:val="009B3DAF"/>
    <w:rsid w:val="009B3F7D"/>
    <w:rsid w:val="009B404E"/>
    <w:rsid w:val="009B480A"/>
    <w:rsid w:val="009B5A04"/>
    <w:rsid w:val="009B61EF"/>
    <w:rsid w:val="009B626A"/>
    <w:rsid w:val="009B62CD"/>
    <w:rsid w:val="009B6642"/>
    <w:rsid w:val="009B69C5"/>
    <w:rsid w:val="009B6C6F"/>
    <w:rsid w:val="009B735D"/>
    <w:rsid w:val="009B7872"/>
    <w:rsid w:val="009C0547"/>
    <w:rsid w:val="009C0C65"/>
    <w:rsid w:val="009C1041"/>
    <w:rsid w:val="009C1184"/>
    <w:rsid w:val="009C18FD"/>
    <w:rsid w:val="009C1A0D"/>
    <w:rsid w:val="009C1B07"/>
    <w:rsid w:val="009C1E1F"/>
    <w:rsid w:val="009C1EB5"/>
    <w:rsid w:val="009C1F9A"/>
    <w:rsid w:val="009C25C9"/>
    <w:rsid w:val="009C2C96"/>
    <w:rsid w:val="009C3A25"/>
    <w:rsid w:val="009C3CB3"/>
    <w:rsid w:val="009C3D2B"/>
    <w:rsid w:val="009C4153"/>
    <w:rsid w:val="009C42E8"/>
    <w:rsid w:val="009C4C1E"/>
    <w:rsid w:val="009C550E"/>
    <w:rsid w:val="009C5F04"/>
    <w:rsid w:val="009C605F"/>
    <w:rsid w:val="009C6168"/>
    <w:rsid w:val="009C6302"/>
    <w:rsid w:val="009C677F"/>
    <w:rsid w:val="009C731D"/>
    <w:rsid w:val="009C7366"/>
    <w:rsid w:val="009C766C"/>
    <w:rsid w:val="009C7804"/>
    <w:rsid w:val="009D01D8"/>
    <w:rsid w:val="009D191F"/>
    <w:rsid w:val="009D1D31"/>
    <w:rsid w:val="009D21C5"/>
    <w:rsid w:val="009D2AE1"/>
    <w:rsid w:val="009D35BE"/>
    <w:rsid w:val="009D3A29"/>
    <w:rsid w:val="009D4770"/>
    <w:rsid w:val="009D50A8"/>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6FCF"/>
    <w:rsid w:val="009E7446"/>
    <w:rsid w:val="009E777F"/>
    <w:rsid w:val="009E779A"/>
    <w:rsid w:val="009F0512"/>
    <w:rsid w:val="009F08E9"/>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2AC"/>
    <w:rsid w:val="009F68C9"/>
    <w:rsid w:val="009F6AEA"/>
    <w:rsid w:val="009F6F5F"/>
    <w:rsid w:val="009F7081"/>
    <w:rsid w:val="009F73E0"/>
    <w:rsid w:val="009F7B49"/>
    <w:rsid w:val="009F7BBB"/>
    <w:rsid w:val="00A00E75"/>
    <w:rsid w:val="00A0222A"/>
    <w:rsid w:val="00A023D1"/>
    <w:rsid w:val="00A02EC0"/>
    <w:rsid w:val="00A03174"/>
    <w:rsid w:val="00A03858"/>
    <w:rsid w:val="00A0488C"/>
    <w:rsid w:val="00A053D1"/>
    <w:rsid w:val="00A055CA"/>
    <w:rsid w:val="00A057F5"/>
    <w:rsid w:val="00A06230"/>
    <w:rsid w:val="00A06D4D"/>
    <w:rsid w:val="00A0757E"/>
    <w:rsid w:val="00A079D3"/>
    <w:rsid w:val="00A1022C"/>
    <w:rsid w:val="00A10268"/>
    <w:rsid w:val="00A10362"/>
    <w:rsid w:val="00A104F4"/>
    <w:rsid w:val="00A107BA"/>
    <w:rsid w:val="00A10F60"/>
    <w:rsid w:val="00A111C6"/>
    <w:rsid w:val="00A11FD0"/>
    <w:rsid w:val="00A120AD"/>
    <w:rsid w:val="00A12BEC"/>
    <w:rsid w:val="00A12EFF"/>
    <w:rsid w:val="00A13080"/>
    <w:rsid w:val="00A134DE"/>
    <w:rsid w:val="00A1350A"/>
    <w:rsid w:val="00A13D6B"/>
    <w:rsid w:val="00A14958"/>
    <w:rsid w:val="00A14B51"/>
    <w:rsid w:val="00A159B6"/>
    <w:rsid w:val="00A15D64"/>
    <w:rsid w:val="00A16287"/>
    <w:rsid w:val="00A20DB2"/>
    <w:rsid w:val="00A210A6"/>
    <w:rsid w:val="00A21275"/>
    <w:rsid w:val="00A215A8"/>
    <w:rsid w:val="00A22500"/>
    <w:rsid w:val="00A23A07"/>
    <w:rsid w:val="00A23E65"/>
    <w:rsid w:val="00A2420D"/>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5E98"/>
    <w:rsid w:val="00A36437"/>
    <w:rsid w:val="00A36479"/>
    <w:rsid w:val="00A36975"/>
    <w:rsid w:val="00A36C0C"/>
    <w:rsid w:val="00A37508"/>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302D"/>
    <w:rsid w:val="00A55B7E"/>
    <w:rsid w:val="00A55DAD"/>
    <w:rsid w:val="00A5674C"/>
    <w:rsid w:val="00A56BC1"/>
    <w:rsid w:val="00A5720F"/>
    <w:rsid w:val="00A5777E"/>
    <w:rsid w:val="00A57C55"/>
    <w:rsid w:val="00A60C2F"/>
    <w:rsid w:val="00A60D5F"/>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03E3"/>
    <w:rsid w:val="00A714AC"/>
    <w:rsid w:val="00A718E3"/>
    <w:rsid w:val="00A71BF4"/>
    <w:rsid w:val="00A723F2"/>
    <w:rsid w:val="00A724A7"/>
    <w:rsid w:val="00A7270B"/>
    <w:rsid w:val="00A727F9"/>
    <w:rsid w:val="00A72E39"/>
    <w:rsid w:val="00A734E5"/>
    <w:rsid w:val="00A7391E"/>
    <w:rsid w:val="00A739F8"/>
    <w:rsid w:val="00A73A65"/>
    <w:rsid w:val="00A74908"/>
    <w:rsid w:val="00A751ED"/>
    <w:rsid w:val="00A756C7"/>
    <w:rsid w:val="00A75720"/>
    <w:rsid w:val="00A75949"/>
    <w:rsid w:val="00A7665A"/>
    <w:rsid w:val="00A767DC"/>
    <w:rsid w:val="00A76E62"/>
    <w:rsid w:val="00A771A9"/>
    <w:rsid w:val="00A77241"/>
    <w:rsid w:val="00A80239"/>
    <w:rsid w:val="00A806B3"/>
    <w:rsid w:val="00A80774"/>
    <w:rsid w:val="00A80AC1"/>
    <w:rsid w:val="00A80D36"/>
    <w:rsid w:val="00A80EE5"/>
    <w:rsid w:val="00A81231"/>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3A39"/>
    <w:rsid w:val="00A94E43"/>
    <w:rsid w:val="00A951D4"/>
    <w:rsid w:val="00A9575D"/>
    <w:rsid w:val="00A9591F"/>
    <w:rsid w:val="00A95D7E"/>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F9C"/>
    <w:rsid w:val="00AA5E50"/>
    <w:rsid w:val="00AA5F51"/>
    <w:rsid w:val="00AA6526"/>
    <w:rsid w:val="00AA727C"/>
    <w:rsid w:val="00AB0151"/>
    <w:rsid w:val="00AB09DD"/>
    <w:rsid w:val="00AB11C8"/>
    <w:rsid w:val="00AB136F"/>
    <w:rsid w:val="00AB1A5B"/>
    <w:rsid w:val="00AB1AE4"/>
    <w:rsid w:val="00AB2475"/>
    <w:rsid w:val="00AB34A3"/>
    <w:rsid w:val="00AB360D"/>
    <w:rsid w:val="00AB38C8"/>
    <w:rsid w:val="00AB3C1A"/>
    <w:rsid w:val="00AB426B"/>
    <w:rsid w:val="00AB44C0"/>
    <w:rsid w:val="00AB451C"/>
    <w:rsid w:val="00AB58F3"/>
    <w:rsid w:val="00AB5AA3"/>
    <w:rsid w:val="00AB5DB8"/>
    <w:rsid w:val="00AB5E52"/>
    <w:rsid w:val="00AB5F90"/>
    <w:rsid w:val="00AB6260"/>
    <w:rsid w:val="00AB7B1A"/>
    <w:rsid w:val="00AC0AF4"/>
    <w:rsid w:val="00AC0FAB"/>
    <w:rsid w:val="00AC1D95"/>
    <w:rsid w:val="00AC1FBE"/>
    <w:rsid w:val="00AC200C"/>
    <w:rsid w:val="00AC2833"/>
    <w:rsid w:val="00AC29D2"/>
    <w:rsid w:val="00AC29F6"/>
    <w:rsid w:val="00AC3BDA"/>
    <w:rsid w:val="00AC4E0D"/>
    <w:rsid w:val="00AC56E0"/>
    <w:rsid w:val="00AC6ECF"/>
    <w:rsid w:val="00AC7F6D"/>
    <w:rsid w:val="00AD02DA"/>
    <w:rsid w:val="00AD0793"/>
    <w:rsid w:val="00AD0D51"/>
    <w:rsid w:val="00AD0F71"/>
    <w:rsid w:val="00AD0FB6"/>
    <w:rsid w:val="00AD1ABE"/>
    <w:rsid w:val="00AD20C7"/>
    <w:rsid w:val="00AD2285"/>
    <w:rsid w:val="00AD2505"/>
    <w:rsid w:val="00AD2821"/>
    <w:rsid w:val="00AD3A04"/>
    <w:rsid w:val="00AD42AF"/>
    <w:rsid w:val="00AD47CF"/>
    <w:rsid w:val="00AD4899"/>
    <w:rsid w:val="00AD530A"/>
    <w:rsid w:val="00AD5D1F"/>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F11"/>
    <w:rsid w:val="00AE70C2"/>
    <w:rsid w:val="00AE7437"/>
    <w:rsid w:val="00AF0246"/>
    <w:rsid w:val="00AF05D4"/>
    <w:rsid w:val="00AF0F61"/>
    <w:rsid w:val="00AF0F8D"/>
    <w:rsid w:val="00AF1CBC"/>
    <w:rsid w:val="00AF1F4D"/>
    <w:rsid w:val="00AF2292"/>
    <w:rsid w:val="00AF3B0F"/>
    <w:rsid w:val="00AF3F33"/>
    <w:rsid w:val="00AF49D2"/>
    <w:rsid w:val="00AF4BD3"/>
    <w:rsid w:val="00AF4FD6"/>
    <w:rsid w:val="00AF5878"/>
    <w:rsid w:val="00AF5C48"/>
    <w:rsid w:val="00AF5FB4"/>
    <w:rsid w:val="00AF74F0"/>
    <w:rsid w:val="00B000CD"/>
    <w:rsid w:val="00B00850"/>
    <w:rsid w:val="00B00FFB"/>
    <w:rsid w:val="00B01A58"/>
    <w:rsid w:val="00B01B21"/>
    <w:rsid w:val="00B0284F"/>
    <w:rsid w:val="00B02EF2"/>
    <w:rsid w:val="00B033C2"/>
    <w:rsid w:val="00B0428D"/>
    <w:rsid w:val="00B04399"/>
    <w:rsid w:val="00B0440A"/>
    <w:rsid w:val="00B04CDB"/>
    <w:rsid w:val="00B04E47"/>
    <w:rsid w:val="00B05422"/>
    <w:rsid w:val="00B05B8B"/>
    <w:rsid w:val="00B05BDA"/>
    <w:rsid w:val="00B0612F"/>
    <w:rsid w:val="00B07D27"/>
    <w:rsid w:val="00B10588"/>
    <w:rsid w:val="00B10C0B"/>
    <w:rsid w:val="00B11531"/>
    <w:rsid w:val="00B1157B"/>
    <w:rsid w:val="00B118F6"/>
    <w:rsid w:val="00B11A06"/>
    <w:rsid w:val="00B11ABC"/>
    <w:rsid w:val="00B11FA4"/>
    <w:rsid w:val="00B1217F"/>
    <w:rsid w:val="00B12321"/>
    <w:rsid w:val="00B13D1E"/>
    <w:rsid w:val="00B14DB6"/>
    <w:rsid w:val="00B15071"/>
    <w:rsid w:val="00B15A95"/>
    <w:rsid w:val="00B15ADA"/>
    <w:rsid w:val="00B15C3E"/>
    <w:rsid w:val="00B1630F"/>
    <w:rsid w:val="00B167AB"/>
    <w:rsid w:val="00B167E5"/>
    <w:rsid w:val="00B1681D"/>
    <w:rsid w:val="00B169B0"/>
    <w:rsid w:val="00B17296"/>
    <w:rsid w:val="00B17497"/>
    <w:rsid w:val="00B174BE"/>
    <w:rsid w:val="00B17D26"/>
    <w:rsid w:val="00B17D7F"/>
    <w:rsid w:val="00B2062C"/>
    <w:rsid w:val="00B20898"/>
    <w:rsid w:val="00B20B4F"/>
    <w:rsid w:val="00B214B5"/>
    <w:rsid w:val="00B21616"/>
    <w:rsid w:val="00B219DF"/>
    <w:rsid w:val="00B21C84"/>
    <w:rsid w:val="00B21E9F"/>
    <w:rsid w:val="00B221A1"/>
    <w:rsid w:val="00B222CD"/>
    <w:rsid w:val="00B226AB"/>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DBC"/>
    <w:rsid w:val="00B40EAA"/>
    <w:rsid w:val="00B40ED4"/>
    <w:rsid w:val="00B4126E"/>
    <w:rsid w:val="00B41686"/>
    <w:rsid w:val="00B42195"/>
    <w:rsid w:val="00B42583"/>
    <w:rsid w:val="00B431D2"/>
    <w:rsid w:val="00B44569"/>
    <w:rsid w:val="00B4490E"/>
    <w:rsid w:val="00B44AF0"/>
    <w:rsid w:val="00B4514D"/>
    <w:rsid w:val="00B45A51"/>
    <w:rsid w:val="00B45F96"/>
    <w:rsid w:val="00B4708F"/>
    <w:rsid w:val="00B470DB"/>
    <w:rsid w:val="00B47182"/>
    <w:rsid w:val="00B473AA"/>
    <w:rsid w:val="00B51772"/>
    <w:rsid w:val="00B52203"/>
    <w:rsid w:val="00B5241E"/>
    <w:rsid w:val="00B525D5"/>
    <w:rsid w:val="00B52A2F"/>
    <w:rsid w:val="00B52AF3"/>
    <w:rsid w:val="00B531B7"/>
    <w:rsid w:val="00B539B8"/>
    <w:rsid w:val="00B540C7"/>
    <w:rsid w:val="00B545F6"/>
    <w:rsid w:val="00B546ED"/>
    <w:rsid w:val="00B54BD5"/>
    <w:rsid w:val="00B565AE"/>
    <w:rsid w:val="00B56A3A"/>
    <w:rsid w:val="00B56EDD"/>
    <w:rsid w:val="00B5733A"/>
    <w:rsid w:val="00B57504"/>
    <w:rsid w:val="00B57B25"/>
    <w:rsid w:val="00B57FCD"/>
    <w:rsid w:val="00B600D2"/>
    <w:rsid w:val="00B6073E"/>
    <w:rsid w:val="00B60BD7"/>
    <w:rsid w:val="00B60D9E"/>
    <w:rsid w:val="00B61447"/>
    <w:rsid w:val="00B6157E"/>
    <w:rsid w:val="00B615F0"/>
    <w:rsid w:val="00B61690"/>
    <w:rsid w:val="00B61928"/>
    <w:rsid w:val="00B6243A"/>
    <w:rsid w:val="00B63793"/>
    <w:rsid w:val="00B639EE"/>
    <w:rsid w:val="00B64136"/>
    <w:rsid w:val="00B647FB"/>
    <w:rsid w:val="00B64982"/>
    <w:rsid w:val="00B64C8E"/>
    <w:rsid w:val="00B650AD"/>
    <w:rsid w:val="00B658C6"/>
    <w:rsid w:val="00B65C28"/>
    <w:rsid w:val="00B6615D"/>
    <w:rsid w:val="00B66DF1"/>
    <w:rsid w:val="00B70051"/>
    <w:rsid w:val="00B70E9E"/>
    <w:rsid w:val="00B717CA"/>
    <w:rsid w:val="00B7209E"/>
    <w:rsid w:val="00B72354"/>
    <w:rsid w:val="00B731EA"/>
    <w:rsid w:val="00B732E8"/>
    <w:rsid w:val="00B7380B"/>
    <w:rsid w:val="00B73D7A"/>
    <w:rsid w:val="00B745E7"/>
    <w:rsid w:val="00B749FA"/>
    <w:rsid w:val="00B74A10"/>
    <w:rsid w:val="00B74C73"/>
    <w:rsid w:val="00B74E14"/>
    <w:rsid w:val="00B75632"/>
    <w:rsid w:val="00B75F7D"/>
    <w:rsid w:val="00B7689A"/>
    <w:rsid w:val="00B7713C"/>
    <w:rsid w:val="00B773F7"/>
    <w:rsid w:val="00B77A36"/>
    <w:rsid w:val="00B77C42"/>
    <w:rsid w:val="00B77D92"/>
    <w:rsid w:val="00B77F94"/>
    <w:rsid w:val="00B807B3"/>
    <w:rsid w:val="00B80D9D"/>
    <w:rsid w:val="00B8104B"/>
    <w:rsid w:val="00B816CF"/>
    <w:rsid w:val="00B81A4A"/>
    <w:rsid w:val="00B827A0"/>
    <w:rsid w:val="00B827B7"/>
    <w:rsid w:val="00B82808"/>
    <w:rsid w:val="00B82A00"/>
    <w:rsid w:val="00B82CFC"/>
    <w:rsid w:val="00B838C9"/>
    <w:rsid w:val="00B842A5"/>
    <w:rsid w:val="00B846E9"/>
    <w:rsid w:val="00B84E1B"/>
    <w:rsid w:val="00B84FAB"/>
    <w:rsid w:val="00B85ED2"/>
    <w:rsid w:val="00B860DB"/>
    <w:rsid w:val="00B86501"/>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13"/>
    <w:rsid w:val="00BA3630"/>
    <w:rsid w:val="00BA3AEA"/>
    <w:rsid w:val="00BA46A4"/>
    <w:rsid w:val="00BA4A89"/>
    <w:rsid w:val="00BA55D6"/>
    <w:rsid w:val="00BA5BFE"/>
    <w:rsid w:val="00BA5D1C"/>
    <w:rsid w:val="00BA7ED8"/>
    <w:rsid w:val="00BB068F"/>
    <w:rsid w:val="00BB06AE"/>
    <w:rsid w:val="00BB22E9"/>
    <w:rsid w:val="00BB23FA"/>
    <w:rsid w:val="00BB2564"/>
    <w:rsid w:val="00BB269C"/>
    <w:rsid w:val="00BB3151"/>
    <w:rsid w:val="00BB4542"/>
    <w:rsid w:val="00BB4BC4"/>
    <w:rsid w:val="00BB4BEF"/>
    <w:rsid w:val="00BB4EDF"/>
    <w:rsid w:val="00BB4FAB"/>
    <w:rsid w:val="00BB62E9"/>
    <w:rsid w:val="00BB6570"/>
    <w:rsid w:val="00BC1ADE"/>
    <w:rsid w:val="00BC25F8"/>
    <w:rsid w:val="00BC2BBC"/>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615"/>
    <w:rsid w:val="00BD3BE5"/>
    <w:rsid w:val="00BD3F8F"/>
    <w:rsid w:val="00BD4092"/>
    <w:rsid w:val="00BD422D"/>
    <w:rsid w:val="00BD43C0"/>
    <w:rsid w:val="00BD4B5F"/>
    <w:rsid w:val="00BD510F"/>
    <w:rsid w:val="00BD54DB"/>
    <w:rsid w:val="00BD5831"/>
    <w:rsid w:val="00BD5FF2"/>
    <w:rsid w:val="00BD652A"/>
    <w:rsid w:val="00BD674A"/>
    <w:rsid w:val="00BD6C3D"/>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253"/>
    <w:rsid w:val="00BE6642"/>
    <w:rsid w:val="00BE7852"/>
    <w:rsid w:val="00BE7BA6"/>
    <w:rsid w:val="00BF0050"/>
    <w:rsid w:val="00BF1282"/>
    <w:rsid w:val="00BF2BB3"/>
    <w:rsid w:val="00BF2D64"/>
    <w:rsid w:val="00BF3179"/>
    <w:rsid w:val="00BF366D"/>
    <w:rsid w:val="00BF3FDC"/>
    <w:rsid w:val="00BF481F"/>
    <w:rsid w:val="00BF5826"/>
    <w:rsid w:val="00BF5E77"/>
    <w:rsid w:val="00BF62A8"/>
    <w:rsid w:val="00BF661B"/>
    <w:rsid w:val="00BF6BA6"/>
    <w:rsid w:val="00BF6FAA"/>
    <w:rsid w:val="00BF7979"/>
    <w:rsid w:val="00BF7EDC"/>
    <w:rsid w:val="00C000D0"/>
    <w:rsid w:val="00C017E8"/>
    <w:rsid w:val="00C01BC2"/>
    <w:rsid w:val="00C024C9"/>
    <w:rsid w:val="00C024E3"/>
    <w:rsid w:val="00C02721"/>
    <w:rsid w:val="00C02B1A"/>
    <w:rsid w:val="00C02B31"/>
    <w:rsid w:val="00C02CF9"/>
    <w:rsid w:val="00C03142"/>
    <w:rsid w:val="00C03597"/>
    <w:rsid w:val="00C04534"/>
    <w:rsid w:val="00C04FA3"/>
    <w:rsid w:val="00C0507E"/>
    <w:rsid w:val="00C06345"/>
    <w:rsid w:val="00C063C4"/>
    <w:rsid w:val="00C07828"/>
    <w:rsid w:val="00C07F29"/>
    <w:rsid w:val="00C109CA"/>
    <w:rsid w:val="00C109E4"/>
    <w:rsid w:val="00C10CAD"/>
    <w:rsid w:val="00C10D77"/>
    <w:rsid w:val="00C10ED7"/>
    <w:rsid w:val="00C1167E"/>
    <w:rsid w:val="00C11CAF"/>
    <w:rsid w:val="00C12D7B"/>
    <w:rsid w:val="00C13CFD"/>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32A3"/>
    <w:rsid w:val="00C244B6"/>
    <w:rsid w:val="00C245DD"/>
    <w:rsid w:val="00C24D80"/>
    <w:rsid w:val="00C250A9"/>
    <w:rsid w:val="00C252AE"/>
    <w:rsid w:val="00C25366"/>
    <w:rsid w:val="00C253C4"/>
    <w:rsid w:val="00C25452"/>
    <w:rsid w:val="00C254F8"/>
    <w:rsid w:val="00C2587D"/>
    <w:rsid w:val="00C25A17"/>
    <w:rsid w:val="00C25B7A"/>
    <w:rsid w:val="00C260B1"/>
    <w:rsid w:val="00C260DD"/>
    <w:rsid w:val="00C26EFC"/>
    <w:rsid w:val="00C2723D"/>
    <w:rsid w:val="00C27A85"/>
    <w:rsid w:val="00C27B98"/>
    <w:rsid w:val="00C27F1A"/>
    <w:rsid w:val="00C3002B"/>
    <w:rsid w:val="00C30642"/>
    <w:rsid w:val="00C3074B"/>
    <w:rsid w:val="00C318E2"/>
    <w:rsid w:val="00C328E3"/>
    <w:rsid w:val="00C32AB4"/>
    <w:rsid w:val="00C33078"/>
    <w:rsid w:val="00C33A46"/>
    <w:rsid w:val="00C33B1F"/>
    <w:rsid w:val="00C340B3"/>
    <w:rsid w:val="00C352E7"/>
    <w:rsid w:val="00C35C30"/>
    <w:rsid w:val="00C3693D"/>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2F04"/>
    <w:rsid w:val="00C533FD"/>
    <w:rsid w:val="00C5354F"/>
    <w:rsid w:val="00C5396D"/>
    <w:rsid w:val="00C539C7"/>
    <w:rsid w:val="00C54098"/>
    <w:rsid w:val="00C548EE"/>
    <w:rsid w:val="00C54FC9"/>
    <w:rsid w:val="00C55AB6"/>
    <w:rsid w:val="00C57965"/>
    <w:rsid w:val="00C57DBB"/>
    <w:rsid w:val="00C6056E"/>
    <w:rsid w:val="00C613DE"/>
    <w:rsid w:val="00C63FA7"/>
    <w:rsid w:val="00C6416E"/>
    <w:rsid w:val="00C6437E"/>
    <w:rsid w:val="00C64D8E"/>
    <w:rsid w:val="00C65820"/>
    <w:rsid w:val="00C66ADA"/>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EC9"/>
    <w:rsid w:val="00C77076"/>
    <w:rsid w:val="00C7749D"/>
    <w:rsid w:val="00C778E1"/>
    <w:rsid w:val="00C8028F"/>
    <w:rsid w:val="00C804C5"/>
    <w:rsid w:val="00C81BDC"/>
    <w:rsid w:val="00C81F1D"/>
    <w:rsid w:val="00C832F8"/>
    <w:rsid w:val="00C83374"/>
    <w:rsid w:val="00C833A9"/>
    <w:rsid w:val="00C8363B"/>
    <w:rsid w:val="00C84CF5"/>
    <w:rsid w:val="00C85015"/>
    <w:rsid w:val="00C85CD7"/>
    <w:rsid w:val="00C865B5"/>
    <w:rsid w:val="00C86E80"/>
    <w:rsid w:val="00C871B4"/>
    <w:rsid w:val="00C903C1"/>
    <w:rsid w:val="00C90432"/>
    <w:rsid w:val="00C904D0"/>
    <w:rsid w:val="00C90762"/>
    <w:rsid w:val="00C91667"/>
    <w:rsid w:val="00C91B00"/>
    <w:rsid w:val="00C91D63"/>
    <w:rsid w:val="00C9259D"/>
    <w:rsid w:val="00C9277A"/>
    <w:rsid w:val="00C92E5E"/>
    <w:rsid w:val="00C931DA"/>
    <w:rsid w:val="00C93EDD"/>
    <w:rsid w:val="00C940E9"/>
    <w:rsid w:val="00C945AE"/>
    <w:rsid w:val="00C94C94"/>
    <w:rsid w:val="00C95493"/>
    <w:rsid w:val="00C956ED"/>
    <w:rsid w:val="00C96398"/>
    <w:rsid w:val="00C96753"/>
    <w:rsid w:val="00C967CC"/>
    <w:rsid w:val="00C973B8"/>
    <w:rsid w:val="00C97AF5"/>
    <w:rsid w:val="00CA0FA7"/>
    <w:rsid w:val="00CA10C9"/>
    <w:rsid w:val="00CA1416"/>
    <w:rsid w:val="00CA17A7"/>
    <w:rsid w:val="00CA51A6"/>
    <w:rsid w:val="00CA5694"/>
    <w:rsid w:val="00CA5A12"/>
    <w:rsid w:val="00CA6B0E"/>
    <w:rsid w:val="00CA6D7D"/>
    <w:rsid w:val="00CA6E34"/>
    <w:rsid w:val="00CA7B52"/>
    <w:rsid w:val="00CB035C"/>
    <w:rsid w:val="00CB03CB"/>
    <w:rsid w:val="00CB0A5D"/>
    <w:rsid w:val="00CB0D47"/>
    <w:rsid w:val="00CB124E"/>
    <w:rsid w:val="00CB16D4"/>
    <w:rsid w:val="00CB1B03"/>
    <w:rsid w:val="00CB2AA3"/>
    <w:rsid w:val="00CB3245"/>
    <w:rsid w:val="00CB3787"/>
    <w:rsid w:val="00CB386C"/>
    <w:rsid w:val="00CB3D90"/>
    <w:rsid w:val="00CB40E6"/>
    <w:rsid w:val="00CB4E6B"/>
    <w:rsid w:val="00CB5019"/>
    <w:rsid w:val="00CB5C80"/>
    <w:rsid w:val="00CB5E53"/>
    <w:rsid w:val="00CB69F8"/>
    <w:rsid w:val="00CB706B"/>
    <w:rsid w:val="00CB79D1"/>
    <w:rsid w:val="00CC0196"/>
    <w:rsid w:val="00CC0AC5"/>
    <w:rsid w:val="00CC0B16"/>
    <w:rsid w:val="00CC1290"/>
    <w:rsid w:val="00CC15DC"/>
    <w:rsid w:val="00CC1985"/>
    <w:rsid w:val="00CC2BBD"/>
    <w:rsid w:val="00CC2D0B"/>
    <w:rsid w:val="00CC2FF9"/>
    <w:rsid w:val="00CC3D4A"/>
    <w:rsid w:val="00CC433A"/>
    <w:rsid w:val="00CC47EC"/>
    <w:rsid w:val="00CC4991"/>
    <w:rsid w:val="00CC4B36"/>
    <w:rsid w:val="00CC5817"/>
    <w:rsid w:val="00CC6558"/>
    <w:rsid w:val="00CC6A84"/>
    <w:rsid w:val="00CC6D78"/>
    <w:rsid w:val="00CC7295"/>
    <w:rsid w:val="00CC761C"/>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D7B"/>
    <w:rsid w:val="00CD7E32"/>
    <w:rsid w:val="00CE0661"/>
    <w:rsid w:val="00CE0A2B"/>
    <w:rsid w:val="00CE115C"/>
    <w:rsid w:val="00CE14FD"/>
    <w:rsid w:val="00CE172F"/>
    <w:rsid w:val="00CE17FA"/>
    <w:rsid w:val="00CE1D7C"/>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455"/>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59F9"/>
    <w:rsid w:val="00D0607C"/>
    <w:rsid w:val="00D06EE4"/>
    <w:rsid w:val="00D0796B"/>
    <w:rsid w:val="00D07DDA"/>
    <w:rsid w:val="00D07FB2"/>
    <w:rsid w:val="00D10529"/>
    <w:rsid w:val="00D119D9"/>
    <w:rsid w:val="00D11F6B"/>
    <w:rsid w:val="00D125C3"/>
    <w:rsid w:val="00D127FA"/>
    <w:rsid w:val="00D128B4"/>
    <w:rsid w:val="00D12A52"/>
    <w:rsid w:val="00D12E17"/>
    <w:rsid w:val="00D13290"/>
    <w:rsid w:val="00D1391B"/>
    <w:rsid w:val="00D13F8B"/>
    <w:rsid w:val="00D148B1"/>
    <w:rsid w:val="00D14DCB"/>
    <w:rsid w:val="00D15125"/>
    <w:rsid w:val="00D15468"/>
    <w:rsid w:val="00D1556C"/>
    <w:rsid w:val="00D157BF"/>
    <w:rsid w:val="00D164AD"/>
    <w:rsid w:val="00D16F7E"/>
    <w:rsid w:val="00D179F0"/>
    <w:rsid w:val="00D17F27"/>
    <w:rsid w:val="00D202D6"/>
    <w:rsid w:val="00D21194"/>
    <w:rsid w:val="00D21364"/>
    <w:rsid w:val="00D2161F"/>
    <w:rsid w:val="00D21784"/>
    <w:rsid w:val="00D223E8"/>
    <w:rsid w:val="00D2278E"/>
    <w:rsid w:val="00D22EA0"/>
    <w:rsid w:val="00D23EA9"/>
    <w:rsid w:val="00D24B4A"/>
    <w:rsid w:val="00D24C89"/>
    <w:rsid w:val="00D24FA2"/>
    <w:rsid w:val="00D25A91"/>
    <w:rsid w:val="00D262CD"/>
    <w:rsid w:val="00D26D85"/>
    <w:rsid w:val="00D27645"/>
    <w:rsid w:val="00D27B75"/>
    <w:rsid w:val="00D27F24"/>
    <w:rsid w:val="00D3027A"/>
    <w:rsid w:val="00D305C5"/>
    <w:rsid w:val="00D30A31"/>
    <w:rsid w:val="00D30BAD"/>
    <w:rsid w:val="00D314E8"/>
    <w:rsid w:val="00D31726"/>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2D2D"/>
    <w:rsid w:val="00D4364A"/>
    <w:rsid w:val="00D43921"/>
    <w:rsid w:val="00D44A5D"/>
    <w:rsid w:val="00D44A9B"/>
    <w:rsid w:val="00D46F08"/>
    <w:rsid w:val="00D47CC5"/>
    <w:rsid w:val="00D47FE1"/>
    <w:rsid w:val="00D502DC"/>
    <w:rsid w:val="00D524FE"/>
    <w:rsid w:val="00D5291E"/>
    <w:rsid w:val="00D530BB"/>
    <w:rsid w:val="00D532B2"/>
    <w:rsid w:val="00D539DB"/>
    <w:rsid w:val="00D53C22"/>
    <w:rsid w:val="00D540C0"/>
    <w:rsid w:val="00D557CE"/>
    <w:rsid w:val="00D55863"/>
    <w:rsid w:val="00D5635F"/>
    <w:rsid w:val="00D601EB"/>
    <w:rsid w:val="00D608E2"/>
    <w:rsid w:val="00D609E8"/>
    <w:rsid w:val="00D611AC"/>
    <w:rsid w:val="00D6194F"/>
    <w:rsid w:val="00D62905"/>
    <w:rsid w:val="00D63140"/>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A3B"/>
    <w:rsid w:val="00D70F44"/>
    <w:rsid w:val="00D73353"/>
    <w:rsid w:val="00D73506"/>
    <w:rsid w:val="00D74127"/>
    <w:rsid w:val="00D752A4"/>
    <w:rsid w:val="00D75B5A"/>
    <w:rsid w:val="00D75FBB"/>
    <w:rsid w:val="00D7605A"/>
    <w:rsid w:val="00D76CA5"/>
    <w:rsid w:val="00D76D8A"/>
    <w:rsid w:val="00D81FFB"/>
    <w:rsid w:val="00D82EEB"/>
    <w:rsid w:val="00D8342D"/>
    <w:rsid w:val="00D83F23"/>
    <w:rsid w:val="00D844CB"/>
    <w:rsid w:val="00D8479A"/>
    <w:rsid w:val="00D85434"/>
    <w:rsid w:val="00D85DE4"/>
    <w:rsid w:val="00D8614D"/>
    <w:rsid w:val="00D867C8"/>
    <w:rsid w:val="00D86902"/>
    <w:rsid w:val="00D8746C"/>
    <w:rsid w:val="00D8767B"/>
    <w:rsid w:val="00D87742"/>
    <w:rsid w:val="00D87A31"/>
    <w:rsid w:val="00D90106"/>
    <w:rsid w:val="00D9055B"/>
    <w:rsid w:val="00D91605"/>
    <w:rsid w:val="00D918A1"/>
    <w:rsid w:val="00D91B26"/>
    <w:rsid w:val="00D92118"/>
    <w:rsid w:val="00D92744"/>
    <w:rsid w:val="00D9277D"/>
    <w:rsid w:val="00D92B9F"/>
    <w:rsid w:val="00D92CEC"/>
    <w:rsid w:val="00D93AAA"/>
    <w:rsid w:val="00D94BF7"/>
    <w:rsid w:val="00D94C4C"/>
    <w:rsid w:val="00D95569"/>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0D6"/>
    <w:rsid w:val="00DA651B"/>
    <w:rsid w:val="00DA664E"/>
    <w:rsid w:val="00DA6B5B"/>
    <w:rsid w:val="00DA6E36"/>
    <w:rsid w:val="00DA7136"/>
    <w:rsid w:val="00DA75A2"/>
    <w:rsid w:val="00DB07FB"/>
    <w:rsid w:val="00DB0A6B"/>
    <w:rsid w:val="00DB0ABC"/>
    <w:rsid w:val="00DB0DB0"/>
    <w:rsid w:val="00DB1161"/>
    <w:rsid w:val="00DB1782"/>
    <w:rsid w:val="00DB1E18"/>
    <w:rsid w:val="00DB26DC"/>
    <w:rsid w:val="00DB2D2C"/>
    <w:rsid w:val="00DB2DB8"/>
    <w:rsid w:val="00DB39AE"/>
    <w:rsid w:val="00DB403E"/>
    <w:rsid w:val="00DB42C2"/>
    <w:rsid w:val="00DB44AC"/>
    <w:rsid w:val="00DB46F2"/>
    <w:rsid w:val="00DB4DA0"/>
    <w:rsid w:val="00DB585E"/>
    <w:rsid w:val="00DB6E93"/>
    <w:rsid w:val="00DB7261"/>
    <w:rsid w:val="00DB7843"/>
    <w:rsid w:val="00DB7BB8"/>
    <w:rsid w:val="00DC0970"/>
    <w:rsid w:val="00DC12EF"/>
    <w:rsid w:val="00DC182C"/>
    <w:rsid w:val="00DC20D4"/>
    <w:rsid w:val="00DC25CF"/>
    <w:rsid w:val="00DC2A63"/>
    <w:rsid w:val="00DC30B6"/>
    <w:rsid w:val="00DC4B03"/>
    <w:rsid w:val="00DC5599"/>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D7B6E"/>
    <w:rsid w:val="00DD7C23"/>
    <w:rsid w:val="00DE005F"/>
    <w:rsid w:val="00DE042C"/>
    <w:rsid w:val="00DE0CF1"/>
    <w:rsid w:val="00DE0F02"/>
    <w:rsid w:val="00DE133C"/>
    <w:rsid w:val="00DE1A6E"/>
    <w:rsid w:val="00DE2239"/>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177"/>
    <w:rsid w:val="00DF78EF"/>
    <w:rsid w:val="00DF795C"/>
    <w:rsid w:val="00DF7B52"/>
    <w:rsid w:val="00DF7CD8"/>
    <w:rsid w:val="00E001AA"/>
    <w:rsid w:val="00E0020C"/>
    <w:rsid w:val="00E009F0"/>
    <w:rsid w:val="00E00B61"/>
    <w:rsid w:val="00E00C85"/>
    <w:rsid w:val="00E0139E"/>
    <w:rsid w:val="00E014C1"/>
    <w:rsid w:val="00E018B7"/>
    <w:rsid w:val="00E0194E"/>
    <w:rsid w:val="00E0246D"/>
    <w:rsid w:val="00E039BE"/>
    <w:rsid w:val="00E03C0D"/>
    <w:rsid w:val="00E03F1F"/>
    <w:rsid w:val="00E04076"/>
    <w:rsid w:val="00E0474E"/>
    <w:rsid w:val="00E055BE"/>
    <w:rsid w:val="00E06310"/>
    <w:rsid w:val="00E06DF7"/>
    <w:rsid w:val="00E06F97"/>
    <w:rsid w:val="00E070F2"/>
    <w:rsid w:val="00E078C0"/>
    <w:rsid w:val="00E07EF6"/>
    <w:rsid w:val="00E103ED"/>
    <w:rsid w:val="00E103FF"/>
    <w:rsid w:val="00E10A07"/>
    <w:rsid w:val="00E10E13"/>
    <w:rsid w:val="00E1121D"/>
    <w:rsid w:val="00E1133A"/>
    <w:rsid w:val="00E11FB2"/>
    <w:rsid w:val="00E1212F"/>
    <w:rsid w:val="00E12409"/>
    <w:rsid w:val="00E12F50"/>
    <w:rsid w:val="00E13088"/>
    <w:rsid w:val="00E1411A"/>
    <w:rsid w:val="00E145B4"/>
    <w:rsid w:val="00E156B4"/>
    <w:rsid w:val="00E15745"/>
    <w:rsid w:val="00E15F74"/>
    <w:rsid w:val="00E160F7"/>
    <w:rsid w:val="00E16182"/>
    <w:rsid w:val="00E17000"/>
    <w:rsid w:val="00E173DF"/>
    <w:rsid w:val="00E17BD8"/>
    <w:rsid w:val="00E20091"/>
    <w:rsid w:val="00E20B9F"/>
    <w:rsid w:val="00E21222"/>
    <w:rsid w:val="00E22127"/>
    <w:rsid w:val="00E22BFF"/>
    <w:rsid w:val="00E230D2"/>
    <w:rsid w:val="00E234EA"/>
    <w:rsid w:val="00E237F4"/>
    <w:rsid w:val="00E2386B"/>
    <w:rsid w:val="00E23AC3"/>
    <w:rsid w:val="00E23DC9"/>
    <w:rsid w:val="00E2428B"/>
    <w:rsid w:val="00E25F15"/>
    <w:rsid w:val="00E2628C"/>
    <w:rsid w:val="00E2683E"/>
    <w:rsid w:val="00E26DAE"/>
    <w:rsid w:val="00E26F06"/>
    <w:rsid w:val="00E27A50"/>
    <w:rsid w:val="00E30469"/>
    <w:rsid w:val="00E30539"/>
    <w:rsid w:val="00E30B20"/>
    <w:rsid w:val="00E31066"/>
    <w:rsid w:val="00E31A1C"/>
    <w:rsid w:val="00E31D61"/>
    <w:rsid w:val="00E329E7"/>
    <w:rsid w:val="00E3477D"/>
    <w:rsid w:val="00E34812"/>
    <w:rsid w:val="00E348EA"/>
    <w:rsid w:val="00E35933"/>
    <w:rsid w:val="00E35E1C"/>
    <w:rsid w:val="00E36EF0"/>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367"/>
    <w:rsid w:val="00E4742C"/>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95F"/>
    <w:rsid w:val="00E6097C"/>
    <w:rsid w:val="00E614F3"/>
    <w:rsid w:val="00E61510"/>
    <w:rsid w:val="00E61DE5"/>
    <w:rsid w:val="00E6220E"/>
    <w:rsid w:val="00E62425"/>
    <w:rsid w:val="00E640C5"/>
    <w:rsid w:val="00E648D9"/>
    <w:rsid w:val="00E65089"/>
    <w:rsid w:val="00E65AD6"/>
    <w:rsid w:val="00E65F94"/>
    <w:rsid w:val="00E66302"/>
    <w:rsid w:val="00E6637C"/>
    <w:rsid w:val="00E664BD"/>
    <w:rsid w:val="00E6752F"/>
    <w:rsid w:val="00E67BDB"/>
    <w:rsid w:val="00E67F9B"/>
    <w:rsid w:val="00E70CA8"/>
    <w:rsid w:val="00E70E80"/>
    <w:rsid w:val="00E716FC"/>
    <w:rsid w:val="00E72674"/>
    <w:rsid w:val="00E726E3"/>
    <w:rsid w:val="00E72BFB"/>
    <w:rsid w:val="00E72E01"/>
    <w:rsid w:val="00E72E12"/>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551"/>
    <w:rsid w:val="00E77AFF"/>
    <w:rsid w:val="00E77E34"/>
    <w:rsid w:val="00E80B5C"/>
    <w:rsid w:val="00E80E56"/>
    <w:rsid w:val="00E80F1B"/>
    <w:rsid w:val="00E81ABC"/>
    <w:rsid w:val="00E81B60"/>
    <w:rsid w:val="00E81CA9"/>
    <w:rsid w:val="00E82759"/>
    <w:rsid w:val="00E828E3"/>
    <w:rsid w:val="00E82911"/>
    <w:rsid w:val="00E82A6D"/>
    <w:rsid w:val="00E8318C"/>
    <w:rsid w:val="00E83D4F"/>
    <w:rsid w:val="00E84378"/>
    <w:rsid w:val="00E84DA2"/>
    <w:rsid w:val="00E84EAB"/>
    <w:rsid w:val="00E85799"/>
    <w:rsid w:val="00E85DA7"/>
    <w:rsid w:val="00E869E5"/>
    <w:rsid w:val="00E86C25"/>
    <w:rsid w:val="00E876C2"/>
    <w:rsid w:val="00E8793D"/>
    <w:rsid w:val="00E87FE9"/>
    <w:rsid w:val="00E90A09"/>
    <w:rsid w:val="00E91395"/>
    <w:rsid w:val="00E914D2"/>
    <w:rsid w:val="00E924C1"/>
    <w:rsid w:val="00E92A7F"/>
    <w:rsid w:val="00E93076"/>
    <w:rsid w:val="00E93493"/>
    <w:rsid w:val="00E938A8"/>
    <w:rsid w:val="00E946A6"/>
    <w:rsid w:val="00E94832"/>
    <w:rsid w:val="00E9541A"/>
    <w:rsid w:val="00E95BB0"/>
    <w:rsid w:val="00E96167"/>
    <w:rsid w:val="00E967F0"/>
    <w:rsid w:val="00E969DC"/>
    <w:rsid w:val="00E96E4B"/>
    <w:rsid w:val="00E971E1"/>
    <w:rsid w:val="00E97600"/>
    <w:rsid w:val="00E978FC"/>
    <w:rsid w:val="00EA166C"/>
    <w:rsid w:val="00EA1BA9"/>
    <w:rsid w:val="00EA2AFA"/>
    <w:rsid w:val="00EA2CC9"/>
    <w:rsid w:val="00EA2DA0"/>
    <w:rsid w:val="00EA2FC9"/>
    <w:rsid w:val="00EA32AE"/>
    <w:rsid w:val="00EA3337"/>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A726E"/>
    <w:rsid w:val="00EB01EC"/>
    <w:rsid w:val="00EB045D"/>
    <w:rsid w:val="00EB0D09"/>
    <w:rsid w:val="00EB1184"/>
    <w:rsid w:val="00EB12CE"/>
    <w:rsid w:val="00EB143E"/>
    <w:rsid w:val="00EB1697"/>
    <w:rsid w:val="00EB1C1A"/>
    <w:rsid w:val="00EB20AC"/>
    <w:rsid w:val="00EB28AB"/>
    <w:rsid w:val="00EB29B7"/>
    <w:rsid w:val="00EB2E8C"/>
    <w:rsid w:val="00EB3416"/>
    <w:rsid w:val="00EB36E3"/>
    <w:rsid w:val="00EB3C3A"/>
    <w:rsid w:val="00EB4460"/>
    <w:rsid w:val="00EB515D"/>
    <w:rsid w:val="00EB5539"/>
    <w:rsid w:val="00EB5E54"/>
    <w:rsid w:val="00EB5F19"/>
    <w:rsid w:val="00EB60AA"/>
    <w:rsid w:val="00EB64D5"/>
    <w:rsid w:val="00EB6EF3"/>
    <w:rsid w:val="00EB7621"/>
    <w:rsid w:val="00EB79A7"/>
    <w:rsid w:val="00EB7C70"/>
    <w:rsid w:val="00EC086C"/>
    <w:rsid w:val="00EC099D"/>
    <w:rsid w:val="00EC1A50"/>
    <w:rsid w:val="00EC2289"/>
    <w:rsid w:val="00EC2651"/>
    <w:rsid w:val="00EC2D84"/>
    <w:rsid w:val="00EC3E4F"/>
    <w:rsid w:val="00EC4144"/>
    <w:rsid w:val="00EC48C0"/>
    <w:rsid w:val="00EC4E5B"/>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3F8"/>
    <w:rsid w:val="00ED6B73"/>
    <w:rsid w:val="00ED792F"/>
    <w:rsid w:val="00ED7A29"/>
    <w:rsid w:val="00ED7D2D"/>
    <w:rsid w:val="00EE039A"/>
    <w:rsid w:val="00EE03B6"/>
    <w:rsid w:val="00EE043B"/>
    <w:rsid w:val="00EE089E"/>
    <w:rsid w:val="00EE0A2D"/>
    <w:rsid w:val="00EE0C06"/>
    <w:rsid w:val="00EE0DC3"/>
    <w:rsid w:val="00EE10EA"/>
    <w:rsid w:val="00EE1884"/>
    <w:rsid w:val="00EE23D9"/>
    <w:rsid w:val="00EE296F"/>
    <w:rsid w:val="00EE2F6F"/>
    <w:rsid w:val="00EE3173"/>
    <w:rsid w:val="00EE3716"/>
    <w:rsid w:val="00EE3AD0"/>
    <w:rsid w:val="00EE3B2D"/>
    <w:rsid w:val="00EE3DD0"/>
    <w:rsid w:val="00EE4168"/>
    <w:rsid w:val="00EE4308"/>
    <w:rsid w:val="00EE4E37"/>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B99"/>
    <w:rsid w:val="00EF77ED"/>
    <w:rsid w:val="00EF7843"/>
    <w:rsid w:val="00EF791E"/>
    <w:rsid w:val="00F003A5"/>
    <w:rsid w:val="00F00537"/>
    <w:rsid w:val="00F0054C"/>
    <w:rsid w:val="00F0090E"/>
    <w:rsid w:val="00F01350"/>
    <w:rsid w:val="00F01820"/>
    <w:rsid w:val="00F01A45"/>
    <w:rsid w:val="00F02CDD"/>
    <w:rsid w:val="00F02F88"/>
    <w:rsid w:val="00F032EB"/>
    <w:rsid w:val="00F03544"/>
    <w:rsid w:val="00F0366C"/>
    <w:rsid w:val="00F03CE4"/>
    <w:rsid w:val="00F03E49"/>
    <w:rsid w:val="00F04061"/>
    <w:rsid w:val="00F042B9"/>
    <w:rsid w:val="00F04301"/>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96D"/>
    <w:rsid w:val="00F165FC"/>
    <w:rsid w:val="00F167CB"/>
    <w:rsid w:val="00F168CD"/>
    <w:rsid w:val="00F17801"/>
    <w:rsid w:val="00F17CEB"/>
    <w:rsid w:val="00F2056F"/>
    <w:rsid w:val="00F20D2D"/>
    <w:rsid w:val="00F2160C"/>
    <w:rsid w:val="00F21C67"/>
    <w:rsid w:val="00F21DBF"/>
    <w:rsid w:val="00F221F4"/>
    <w:rsid w:val="00F22376"/>
    <w:rsid w:val="00F22422"/>
    <w:rsid w:val="00F23A13"/>
    <w:rsid w:val="00F23A57"/>
    <w:rsid w:val="00F23B33"/>
    <w:rsid w:val="00F24BDA"/>
    <w:rsid w:val="00F24EFF"/>
    <w:rsid w:val="00F25978"/>
    <w:rsid w:val="00F26082"/>
    <w:rsid w:val="00F2615E"/>
    <w:rsid w:val="00F2671C"/>
    <w:rsid w:val="00F267D7"/>
    <w:rsid w:val="00F273D3"/>
    <w:rsid w:val="00F27442"/>
    <w:rsid w:val="00F278CB"/>
    <w:rsid w:val="00F27B69"/>
    <w:rsid w:val="00F306A3"/>
    <w:rsid w:val="00F31D5F"/>
    <w:rsid w:val="00F323D9"/>
    <w:rsid w:val="00F333B7"/>
    <w:rsid w:val="00F33473"/>
    <w:rsid w:val="00F338AC"/>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314"/>
    <w:rsid w:val="00F4151C"/>
    <w:rsid w:val="00F41539"/>
    <w:rsid w:val="00F41CE1"/>
    <w:rsid w:val="00F4211F"/>
    <w:rsid w:val="00F427A1"/>
    <w:rsid w:val="00F42BE8"/>
    <w:rsid w:val="00F42FF4"/>
    <w:rsid w:val="00F43394"/>
    <w:rsid w:val="00F43E01"/>
    <w:rsid w:val="00F450E1"/>
    <w:rsid w:val="00F458FF"/>
    <w:rsid w:val="00F462C1"/>
    <w:rsid w:val="00F464F7"/>
    <w:rsid w:val="00F46570"/>
    <w:rsid w:val="00F500F4"/>
    <w:rsid w:val="00F50451"/>
    <w:rsid w:val="00F50B32"/>
    <w:rsid w:val="00F50DBA"/>
    <w:rsid w:val="00F50E0C"/>
    <w:rsid w:val="00F51572"/>
    <w:rsid w:val="00F51784"/>
    <w:rsid w:val="00F520F8"/>
    <w:rsid w:val="00F52EDD"/>
    <w:rsid w:val="00F53293"/>
    <w:rsid w:val="00F53423"/>
    <w:rsid w:val="00F53A12"/>
    <w:rsid w:val="00F5481D"/>
    <w:rsid w:val="00F548BF"/>
    <w:rsid w:val="00F549B9"/>
    <w:rsid w:val="00F549DA"/>
    <w:rsid w:val="00F54AF4"/>
    <w:rsid w:val="00F54BAA"/>
    <w:rsid w:val="00F54ECA"/>
    <w:rsid w:val="00F55210"/>
    <w:rsid w:val="00F56E3E"/>
    <w:rsid w:val="00F578F6"/>
    <w:rsid w:val="00F57C06"/>
    <w:rsid w:val="00F60E13"/>
    <w:rsid w:val="00F61DF4"/>
    <w:rsid w:val="00F61DFA"/>
    <w:rsid w:val="00F6443A"/>
    <w:rsid w:val="00F64CE3"/>
    <w:rsid w:val="00F64FAA"/>
    <w:rsid w:val="00F653E6"/>
    <w:rsid w:val="00F656DB"/>
    <w:rsid w:val="00F65C88"/>
    <w:rsid w:val="00F65E06"/>
    <w:rsid w:val="00F66AFD"/>
    <w:rsid w:val="00F66EAD"/>
    <w:rsid w:val="00F67A43"/>
    <w:rsid w:val="00F67E9D"/>
    <w:rsid w:val="00F67F5F"/>
    <w:rsid w:val="00F70226"/>
    <w:rsid w:val="00F70AB0"/>
    <w:rsid w:val="00F71B49"/>
    <w:rsid w:val="00F71BF2"/>
    <w:rsid w:val="00F71DF6"/>
    <w:rsid w:val="00F71F12"/>
    <w:rsid w:val="00F71FD0"/>
    <w:rsid w:val="00F7269B"/>
    <w:rsid w:val="00F7275C"/>
    <w:rsid w:val="00F7279A"/>
    <w:rsid w:val="00F7307B"/>
    <w:rsid w:val="00F73330"/>
    <w:rsid w:val="00F733F9"/>
    <w:rsid w:val="00F73D16"/>
    <w:rsid w:val="00F73D39"/>
    <w:rsid w:val="00F75FEB"/>
    <w:rsid w:val="00F7625A"/>
    <w:rsid w:val="00F764FF"/>
    <w:rsid w:val="00F76B38"/>
    <w:rsid w:val="00F77988"/>
    <w:rsid w:val="00F805B3"/>
    <w:rsid w:val="00F81CB1"/>
    <w:rsid w:val="00F82F99"/>
    <w:rsid w:val="00F82FC3"/>
    <w:rsid w:val="00F837B2"/>
    <w:rsid w:val="00F85413"/>
    <w:rsid w:val="00F861EF"/>
    <w:rsid w:val="00F863BB"/>
    <w:rsid w:val="00F86626"/>
    <w:rsid w:val="00F86721"/>
    <w:rsid w:val="00F873BA"/>
    <w:rsid w:val="00F8770D"/>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4EEB"/>
    <w:rsid w:val="00F9532C"/>
    <w:rsid w:val="00F9556B"/>
    <w:rsid w:val="00F95C0A"/>
    <w:rsid w:val="00F96294"/>
    <w:rsid w:val="00F96F81"/>
    <w:rsid w:val="00F9741D"/>
    <w:rsid w:val="00F97515"/>
    <w:rsid w:val="00F979EB"/>
    <w:rsid w:val="00F97EE4"/>
    <w:rsid w:val="00FA03F1"/>
    <w:rsid w:val="00FA041B"/>
    <w:rsid w:val="00FA0812"/>
    <w:rsid w:val="00FA11A0"/>
    <w:rsid w:val="00FA1ED7"/>
    <w:rsid w:val="00FA290E"/>
    <w:rsid w:val="00FA459A"/>
    <w:rsid w:val="00FA5E15"/>
    <w:rsid w:val="00FA69B8"/>
    <w:rsid w:val="00FA70EB"/>
    <w:rsid w:val="00FA7761"/>
    <w:rsid w:val="00FA7C56"/>
    <w:rsid w:val="00FA7DB4"/>
    <w:rsid w:val="00FA7F18"/>
    <w:rsid w:val="00FB1108"/>
    <w:rsid w:val="00FB1370"/>
    <w:rsid w:val="00FB19D9"/>
    <w:rsid w:val="00FB28BE"/>
    <w:rsid w:val="00FB29CA"/>
    <w:rsid w:val="00FB3A0D"/>
    <w:rsid w:val="00FB3F2D"/>
    <w:rsid w:val="00FB40BE"/>
    <w:rsid w:val="00FB4250"/>
    <w:rsid w:val="00FB4C65"/>
    <w:rsid w:val="00FB4EF3"/>
    <w:rsid w:val="00FB4F08"/>
    <w:rsid w:val="00FB582E"/>
    <w:rsid w:val="00FB70AC"/>
    <w:rsid w:val="00FB7390"/>
    <w:rsid w:val="00FB754A"/>
    <w:rsid w:val="00FC00C8"/>
    <w:rsid w:val="00FC0F66"/>
    <w:rsid w:val="00FC1334"/>
    <w:rsid w:val="00FC142B"/>
    <w:rsid w:val="00FC1EB2"/>
    <w:rsid w:val="00FC2256"/>
    <w:rsid w:val="00FC29FB"/>
    <w:rsid w:val="00FC2D80"/>
    <w:rsid w:val="00FC2DF4"/>
    <w:rsid w:val="00FC3060"/>
    <w:rsid w:val="00FC3FC6"/>
    <w:rsid w:val="00FC4960"/>
    <w:rsid w:val="00FC5F98"/>
    <w:rsid w:val="00FC5FEC"/>
    <w:rsid w:val="00FC639E"/>
    <w:rsid w:val="00FC645D"/>
    <w:rsid w:val="00FC65DA"/>
    <w:rsid w:val="00FC6809"/>
    <w:rsid w:val="00FC706B"/>
    <w:rsid w:val="00FC7586"/>
    <w:rsid w:val="00FC75D0"/>
    <w:rsid w:val="00FC7B20"/>
    <w:rsid w:val="00FC7EBF"/>
    <w:rsid w:val="00FD0105"/>
    <w:rsid w:val="00FD0ABD"/>
    <w:rsid w:val="00FD1B3F"/>
    <w:rsid w:val="00FD1E69"/>
    <w:rsid w:val="00FD277B"/>
    <w:rsid w:val="00FD28F9"/>
    <w:rsid w:val="00FD2C59"/>
    <w:rsid w:val="00FD2CC7"/>
    <w:rsid w:val="00FD2D89"/>
    <w:rsid w:val="00FD2EAD"/>
    <w:rsid w:val="00FD3135"/>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B29"/>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0"/>
    <w:rsid w:val="00FF3D8D"/>
    <w:rsid w:val="00FF49F5"/>
    <w:rsid w:val="00FF5046"/>
    <w:rsid w:val="00FF54F1"/>
    <w:rsid w:val="00FF6423"/>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0EE08"/>
  <w15:docId w15:val="{E0FD1BC1-39CA-4DC2-8D17-116E3EFD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表段落11,목록 단락,列出段落1,列表段落1"/>
    <w:basedOn w:val="Normal"/>
    <w:link w:val="ListParagraphChar"/>
    <w:uiPriority w:val="99"/>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99"/>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paragraph">
    <w:name w:val="paragraph"/>
    <w:basedOn w:val="Normal"/>
    <w:rsid w:val="00C871B4"/>
    <w:pPr>
      <w:overflowPunct/>
      <w:autoSpaceDE/>
      <w:autoSpaceDN/>
      <w:adjustRightInd/>
      <w:spacing w:before="100" w:beforeAutospacing="1" w:after="100" w:afterAutospacing="1"/>
      <w:textAlignment w:val="auto"/>
    </w:pPr>
    <w:rPr>
      <w:rFonts w:eastAsia="SimSun"/>
      <w:sz w:val="24"/>
      <w:szCs w:val="24"/>
      <w:lang w:eastAsia="en-GB"/>
    </w:rPr>
  </w:style>
  <w:style w:type="paragraph" w:styleId="TableofFigures">
    <w:name w:val="table of figures"/>
    <w:basedOn w:val="BodyText"/>
    <w:next w:val="Normal"/>
    <w:uiPriority w:val="99"/>
    <w:rsid w:val="000D56B7"/>
    <w:pPr>
      <w:spacing w:after="120"/>
      <w:ind w:left="1701" w:hanging="1701"/>
    </w:pPr>
    <w:rPr>
      <w:rFonts w:ascii="Arial" w:eastAsiaTheme="minorEastAsia" w:hAnsi="Arial"/>
      <w:b/>
      <w:lang w:eastAsia="zh-CN"/>
    </w:rPr>
  </w:style>
  <w:style w:type="paragraph" w:customStyle="1" w:styleId="Comments">
    <w:name w:val="Comments"/>
    <w:basedOn w:val="Normal"/>
    <w:link w:val="CommentsChar"/>
    <w:qFormat/>
    <w:rsid w:val="008E3A9A"/>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sid w:val="008E3A9A"/>
    <w:rPr>
      <w:rFonts w:ascii="Arial" w:eastAsia="MS Mincho" w:hAnsi="Arial"/>
      <w:i/>
      <w:sz w:val="16"/>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9557">
      <w:bodyDiv w:val="1"/>
      <w:marLeft w:val="0"/>
      <w:marRight w:val="0"/>
      <w:marTop w:val="0"/>
      <w:marBottom w:val="0"/>
      <w:divBdr>
        <w:top w:val="none" w:sz="0" w:space="0" w:color="auto"/>
        <w:left w:val="none" w:sz="0" w:space="0" w:color="auto"/>
        <w:bottom w:val="none" w:sz="0" w:space="0" w:color="auto"/>
        <w:right w:val="none" w:sz="0" w:space="0" w:color="auto"/>
      </w:divBdr>
      <w:divsChild>
        <w:div w:id="1064571709">
          <w:marLeft w:val="0"/>
          <w:marRight w:val="0"/>
          <w:marTop w:val="0"/>
          <w:marBottom w:val="0"/>
          <w:divBdr>
            <w:top w:val="none" w:sz="0" w:space="0" w:color="auto"/>
            <w:left w:val="none" w:sz="0" w:space="0" w:color="auto"/>
            <w:bottom w:val="none" w:sz="0" w:space="0" w:color="auto"/>
            <w:right w:val="none" w:sz="0" w:space="0" w:color="auto"/>
          </w:divBdr>
          <w:divsChild>
            <w:div w:id="194738693">
              <w:marLeft w:val="0"/>
              <w:marRight w:val="0"/>
              <w:marTop w:val="0"/>
              <w:marBottom w:val="0"/>
              <w:divBdr>
                <w:top w:val="none" w:sz="0" w:space="0" w:color="auto"/>
                <w:left w:val="none" w:sz="0" w:space="0" w:color="auto"/>
                <w:bottom w:val="none" w:sz="0" w:space="0" w:color="auto"/>
                <w:right w:val="none" w:sz="0" w:space="0" w:color="auto"/>
              </w:divBdr>
              <w:divsChild>
                <w:div w:id="1792017779">
                  <w:marLeft w:val="0"/>
                  <w:marRight w:val="0"/>
                  <w:marTop w:val="0"/>
                  <w:marBottom w:val="0"/>
                  <w:divBdr>
                    <w:top w:val="none" w:sz="0" w:space="0" w:color="auto"/>
                    <w:left w:val="none" w:sz="0" w:space="0" w:color="auto"/>
                    <w:bottom w:val="none" w:sz="0" w:space="0" w:color="auto"/>
                    <w:right w:val="none" w:sz="0" w:space="0" w:color="auto"/>
                  </w:divBdr>
                  <w:divsChild>
                    <w:div w:id="6665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1141">
      <w:bodyDiv w:val="1"/>
      <w:marLeft w:val="0"/>
      <w:marRight w:val="0"/>
      <w:marTop w:val="0"/>
      <w:marBottom w:val="0"/>
      <w:divBdr>
        <w:top w:val="none" w:sz="0" w:space="0" w:color="auto"/>
        <w:left w:val="none" w:sz="0" w:space="0" w:color="auto"/>
        <w:bottom w:val="none" w:sz="0" w:space="0" w:color="auto"/>
        <w:right w:val="none" w:sz="0" w:space="0" w:color="auto"/>
      </w:divBdr>
    </w:div>
    <w:div w:id="1524324330">
      <w:bodyDiv w:val="1"/>
      <w:marLeft w:val="0"/>
      <w:marRight w:val="0"/>
      <w:marTop w:val="0"/>
      <w:marBottom w:val="0"/>
      <w:divBdr>
        <w:top w:val="none" w:sz="0" w:space="0" w:color="auto"/>
        <w:left w:val="none" w:sz="0" w:space="0" w:color="auto"/>
        <w:bottom w:val="none" w:sz="0" w:space="0" w:color="auto"/>
        <w:right w:val="none" w:sz="0" w:space="0" w:color="auto"/>
      </w:divBdr>
    </w:div>
    <w:div w:id="1994066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DA1004-FC00-416C-9616-CDC8498425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333</TotalTime>
  <Pages>5</Pages>
  <Words>1350</Words>
  <Characters>7698</Characters>
  <Application>Microsoft Office Word</Application>
  <DocSecurity>0</DocSecurity>
  <Lines>64</Lines>
  <Paragraphs>18</Paragraphs>
  <ScaleCrop>false</ScaleCrop>
  <Company>Huawei Technologies Co.,Ltd.</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Nokia(GWO)4</cp:lastModifiedBy>
  <cp:revision>148</cp:revision>
  <cp:lastPrinted>2014-08-13T09:20:00Z</cp:lastPrinted>
  <dcterms:created xsi:type="dcterms:W3CDTF">2023-10-23T01:22:00Z</dcterms:created>
  <dcterms:modified xsi:type="dcterms:W3CDTF">2023-10-25T18:33:00Z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(3)NdMnw5OwVDbNmEfJeujPSfBaaBJsxP76dRUrxPS+xDzp+AeEa/8rwTEGs73a/lEGf/mapuF+
BHhOOKgdkftyJOBWTELNjnw1ozZL3MtHUSSmA3qyTDnQq8er2w2ujGr1OiafwIVgHt25ArOi
Jw6LIJWxZAdYzpwemnf5GOptIf1cThvjrlSVZKXN8yoHGSSXjzQa3nia/9ycOrQFwob/muWd
DwViRS6Q/kSktlUfXL</vt:lpwstr>
  </property>
  <property fmtid="{D5CDD505-2E9C-101B-9397-08002B2CF9AE}" pid="3" name="_2015_ms_pID_7253431">
    <vt:lpwstr>b/lQx2rHW/ZVTlL1WhxHKalrFER8Je5SjySvkq5zQzF0SzT+KUaeIC
p1GN6w2BsKaJqVt7GGLaNWHH58Ri5h69WvLcvSKmpbA3CDeOSPOdqDLCBtlylV/4+r2Qp7BW
JcT9W2bR1qSX2d3L6/8qLdq0OOORTgJ/GUgs97yMGvs0Zb4grzW3ESRMGCFtbKLSIPJWzx5r
QHZ5QotWpen5I/XH7iLQc26g9nzbhmymosvM</vt:lpwstr>
  </property>
  <property fmtid="{D5CDD505-2E9C-101B-9397-08002B2CF9AE}" pid="4" name="KSOProductBuildVer">
    <vt:lpwstr>2052-11.8.2.9022</vt:lpwstr>
  </property>
  <property fmtid="{D5CDD505-2E9C-101B-9397-08002B2CF9AE}" pid="5" name="_2015_ms_pID_7253432">
    <vt:lpwstr>74GcvJsBg3KpUQeGQLd9u7U=</vt:lpwstr>
  </property>
  <property fmtid="{D5CDD505-2E9C-101B-9397-08002B2CF9AE}" pid="6" name="ICV">
    <vt:lpwstr>3DE04A47C92A45B7BF489037D0C783B2</vt:lpwstr>
  </property>
</Properties>
</file>