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922" w14:textId="77777777" w:rsidR="00F3718C" w:rsidRDefault="00F3718C">
      <w:pPr>
        <w:pStyle w:val="CRCoverPage"/>
        <w:tabs>
          <w:tab w:val="right" w:pos="9639"/>
        </w:tabs>
        <w:spacing w:after="0"/>
        <w:rPr>
          <w:b/>
          <w:sz w:val="24"/>
        </w:rPr>
      </w:pPr>
      <w:bookmarkStart w:id="0" w:name="_Toc36836154"/>
      <w:bookmarkStart w:id="1" w:name="_Toc52836537"/>
      <w:bookmarkStart w:id="2" w:name="_Toc46439061"/>
      <w:bookmarkStart w:id="3" w:name="_Toc46443898"/>
      <w:bookmarkStart w:id="4" w:name="_Toc36843131"/>
      <w:bookmarkStart w:id="5" w:name="_Toc46486659"/>
      <w:bookmarkStart w:id="6" w:name="_Toc36756613"/>
      <w:bookmarkStart w:id="7" w:name="_Toc37067420"/>
      <w:bookmarkStart w:id="8" w:name="_Toc52837545"/>
      <w:bookmarkStart w:id="9" w:name="_Toc53006185"/>
      <w:bookmarkStart w:id="10" w:name="_Toc20425633"/>
      <w:bookmarkStart w:id="11" w:name="_Toc60776757"/>
      <w:bookmarkStart w:id="12" w:name="_Toc124712600"/>
      <w:bookmarkStart w:id="13" w:name="_Toc29321029"/>
    </w:p>
    <w:p w14:paraId="1E4277F1" w14:textId="77777777" w:rsidR="00F3718C" w:rsidRDefault="002421E8">
      <w:pPr>
        <w:pStyle w:val="CRCoverPage"/>
        <w:tabs>
          <w:tab w:val="right" w:pos="9639"/>
        </w:tabs>
        <w:spacing w:after="0"/>
        <w:rPr>
          <w:b/>
          <w:i/>
          <w:sz w:val="28"/>
        </w:rPr>
      </w:pPr>
      <w:r>
        <w:rPr>
          <w:b/>
          <w:sz w:val="24"/>
        </w:rPr>
        <w:t>3GPP TSG-</w:t>
      </w:r>
      <w:r w:rsidR="005F0E04">
        <w:fldChar w:fldCharType="begin"/>
      </w:r>
      <w:r w:rsidR="005F0E04">
        <w:instrText>DOCPROPERTY  TSG/WGRef  \* MERGEFORMAT</w:instrText>
      </w:r>
      <w:r w:rsidR="005F0E04">
        <w:fldChar w:fldCharType="separate"/>
      </w:r>
      <w:r>
        <w:rPr>
          <w:b/>
          <w:sz w:val="24"/>
        </w:rPr>
        <w:t>RAN WG2</w:t>
      </w:r>
      <w:r w:rsidR="005F0E04">
        <w:rPr>
          <w:b/>
          <w:sz w:val="24"/>
        </w:rPr>
        <w:fldChar w:fldCharType="end"/>
      </w:r>
      <w:r>
        <w:rPr>
          <w:b/>
          <w:sz w:val="24"/>
        </w:rPr>
        <w:t xml:space="preserve"> Meeting #123-bis</w:t>
      </w:r>
      <w:r>
        <w:rPr>
          <w:b/>
          <w:i/>
          <w:sz w:val="28"/>
        </w:rPr>
        <w:tab/>
      </w:r>
      <w:r w:rsidR="005F0E04">
        <w:fldChar w:fldCharType="begin"/>
      </w:r>
      <w:r w:rsidR="005F0E04">
        <w:instrText>DOCPROPERTY  Tdoc#  \* MERGEFORMAT</w:instrText>
      </w:r>
      <w:r w:rsidR="005F0E04">
        <w:fldChar w:fldCharType="separate"/>
      </w:r>
      <w:r>
        <w:rPr>
          <w:b/>
          <w:i/>
          <w:sz w:val="28"/>
        </w:rPr>
        <w:t>R2-231xxxx</w:t>
      </w:r>
      <w:r w:rsidR="005F0E04">
        <w:rPr>
          <w:b/>
          <w:i/>
          <w:sz w:val="28"/>
        </w:rPr>
        <w:fldChar w:fldCharType="end"/>
      </w:r>
    </w:p>
    <w:p w14:paraId="7700232D" w14:textId="77777777" w:rsidR="00F3718C" w:rsidRDefault="002421E8">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718C" w14:paraId="04F5F9AA" w14:textId="77777777">
        <w:tc>
          <w:tcPr>
            <w:tcW w:w="9641" w:type="dxa"/>
            <w:gridSpan w:val="9"/>
            <w:tcBorders>
              <w:top w:val="single" w:sz="4" w:space="0" w:color="auto"/>
              <w:left w:val="single" w:sz="4" w:space="0" w:color="auto"/>
              <w:right w:val="single" w:sz="4" w:space="0" w:color="auto"/>
            </w:tcBorders>
          </w:tcPr>
          <w:bookmarkEnd w:id="14"/>
          <w:p w14:paraId="5B527240" w14:textId="77777777" w:rsidR="00F3718C" w:rsidRDefault="002421E8">
            <w:pPr>
              <w:pStyle w:val="CRCoverPage"/>
              <w:spacing w:after="0"/>
              <w:jc w:val="right"/>
              <w:rPr>
                <w:i/>
              </w:rPr>
            </w:pPr>
            <w:r>
              <w:rPr>
                <w:i/>
                <w:sz w:val="14"/>
              </w:rPr>
              <w:t>CR-Form-v12.2</w:t>
            </w:r>
          </w:p>
        </w:tc>
      </w:tr>
      <w:tr w:rsidR="00F3718C" w14:paraId="66FF5052" w14:textId="77777777">
        <w:tc>
          <w:tcPr>
            <w:tcW w:w="9641" w:type="dxa"/>
            <w:gridSpan w:val="9"/>
            <w:tcBorders>
              <w:left w:val="single" w:sz="4" w:space="0" w:color="auto"/>
              <w:right w:val="single" w:sz="4" w:space="0" w:color="auto"/>
            </w:tcBorders>
          </w:tcPr>
          <w:p w14:paraId="6B779E43" w14:textId="77777777" w:rsidR="00F3718C" w:rsidRDefault="002421E8">
            <w:pPr>
              <w:pStyle w:val="CRCoverPage"/>
              <w:spacing w:after="0"/>
              <w:jc w:val="center"/>
            </w:pPr>
            <w:r>
              <w:rPr>
                <w:b/>
                <w:sz w:val="32"/>
              </w:rPr>
              <w:t>CHANGE REQUEST</w:t>
            </w:r>
          </w:p>
        </w:tc>
      </w:tr>
      <w:tr w:rsidR="00F3718C" w14:paraId="3EEC8BE5" w14:textId="77777777">
        <w:tc>
          <w:tcPr>
            <w:tcW w:w="9641" w:type="dxa"/>
            <w:gridSpan w:val="9"/>
            <w:tcBorders>
              <w:left w:val="single" w:sz="4" w:space="0" w:color="auto"/>
              <w:right w:val="single" w:sz="4" w:space="0" w:color="auto"/>
            </w:tcBorders>
          </w:tcPr>
          <w:p w14:paraId="6BB94DDA" w14:textId="77777777" w:rsidR="00F3718C" w:rsidRDefault="00F3718C">
            <w:pPr>
              <w:pStyle w:val="CRCoverPage"/>
              <w:spacing w:after="0"/>
              <w:rPr>
                <w:sz w:val="8"/>
                <w:szCs w:val="8"/>
              </w:rPr>
            </w:pPr>
          </w:p>
        </w:tc>
      </w:tr>
      <w:tr w:rsidR="00F3718C" w14:paraId="329B1FF2" w14:textId="77777777">
        <w:tc>
          <w:tcPr>
            <w:tcW w:w="142" w:type="dxa"/>
            <w:tcBorders>
              <w:left w:val="single" w:sz="4" w:space="0" w:color="auto"/>
            </w:tcBorders>
          </w:tcPr>
          <w:p w14:paraId="13BFB905" w14:textId="77777777" w:rsidR="00F3718C" w:rsidRDefault="00F3718C">
            <w:pPr>
              <w:pStyle w:val="CRCoverPage"/>
              <w:spacing w:after="0"/>
              <w:jc w:val="right"/>
            </w:pPr>
          </w:p>
        </w:tc>
        <w:tc>
          <w:tcPr>
            <w:tcW w:w="1559" w:type="dxa"/>
            <w:shd w:val="pct30" w:color="FFFF00" w:fill="auto"/>
          </w:tcPr>
          <w:p w14:paraId="3D29ACB7" w14:textId="77777777" w:rsidR="00F3718C" w:rsidRDefault="005F0E04">
            <w:pPr>
              <w:pStyle w:val="CRCoverPage"/>
              <w:spacing w:after="0"/>
              <w:jc w:val="right"/>
              <w:rPr>
                <w:b/>
                <w:sz w:val="28"/>
              </w:rPr>
            </w:pPr>
            <w:r>
              <w:fldChar w:fldCharType="begin"/>
            </w:r>
            <w:r>
              <w:instrText>DOCPROPERTY  Spec#  \* MERGEFORMAT</w:instrText>
            </w:r>
            <w:r>
              <w:fldChar w:fldCharType="separate"/>
            </w:r>
            <w:r w:rsidR="002421E8">
              <w:rPr>
                <w:b/>
                <w:sz w:val="28"/>
              </w:rPr>
              <w:t>38.331</w:t>
            </w:r>
            <w:r>
              <w:rPr>
                <w:b/>
                <w:sz w:val="28"/>
              </w:rPr>
              <w:fldChar w:fldCharType="end"/>
            </w:r>
          </w:p>
        </w:tc>
        <w:tc>
          <w:tcPr>
            <w:tcW w:w="709" w:type="dxa"/>
          </w:tcPr>
          <w:p w14:paraId="02D3AF4B" w14:textId="77777777" w:rsidR="00F3718C" w:rsidRDefault="002421E8">
            <w:pPr>
              <w:pStyle w:val="CRCoverPage"/>
              <w:spacing w:after="0"/>
              <w:jc w:val="center"/>
            </w:pPr>
            <w:r>
              <w:rPr>
                <w:b/>
                <w:sz w:val="28"/>
              </w:rPr>
              <w:t>CR</w:t>
            </w:r>
          </w:p>
        </w:tc>
        <w:tc>
          <w:tcPr>
            <w:tcW w:w="1276" w:type="dxa"/>
            <w:shd w:val="pct30" w:color="FFFF00" w:fill="auto"/>
          </w:tcPr>
          <w:p w14:paraId="0DF87650" w14:textId="77777777" w:rsidR="00F3718C" w:rsidRDefault="002421E8">
            <w:pPr>
              <w:pStyle w:val="CRCoverPage"/>
              <w:spacing w:after="0"/>
            </w:pPr>
            <w:proofErr w:type="spellStart"/>
            <w:r>
              <w:rPr>
                <w:b/>
                <w:sz w:val="28"/>
              </w:rPr>
              <w:t>DraftCR</w:t>
            </w:r>
            <w:proofErr w:type="spellEnd"/>
          </w:p>
        </w:tc>
        <w:tc>
          <w:tcPr>
            <w:tcW w:w="709" w:type="dxa"/>
          </w:tcPr>
          <w:p w14:paraId="0FDF9909" w14:textId="77777777" w:rsidR="00F3718C" w:rsidRDefault="002421E8">
            <w:pPr>
              <w:pStyle w:val="CRCoverPage"/>
              <w:tabs>
                <w:tab w:val="right" w:pos="625"/>
              </w:tabs>
              <w:spacing w:after="0"/>
              <w:jc w:val="center"/>
            </w:pPr>
            <w:r>
              <w:rPr>
                <w:b/>
                <w:bCs/>
                <w:sz w:val="28"/>
              </w:rPr>
              <w:t>rev</w:t>
            </w:r>
          </w:p>
        </w:tc>
        <w:tc>
          <w:tcPr>
            <w:tcW w:w="992" w:type="dxa"/>
            <w:shd w:val="pct30" w:color="FFFF00" w:fill="auto"/>
          </w:tcPr>
          <w:p w14:paraId="0FFE9AB5" w14:textId="77777777" w:rsidR="00F3718C" w:rsidRDefault="005F0E04">
            <w:pPr>
              <w:pStyle w:val="CRCoverPage"/>
              <w:spacing w:after="0"/>
              <w:jc w:val="center"/>
              <w:rPr>
                <w:b/>
              </w:rPr>
            </w:pPr>
            <w:r>
              <w:fldChar w:fldCharType="begin"/>
            </w:r>
            <w:r>
              <w:instrText>DOCPROPERTY  Revision  \* MERGEFORMAT</w:instrText>
            </w:r>
            <w:r>
              <w:fldChar w:fldCharType="separate"/>
            </w:r>
            <w:r w:rsidR="002421E8">
              <w:rPr>
                <w:b/>
                <w:sz w:val="28"/>
              </w:rPr>
              <w:t>-</w:t>
            </w:r>
            <w:r>
              <w:rPr>
                <w:b/>
                <w:sz w:val="28"/>
              </w:rPr>
              <w:fldChar w:fldCharType="end"/>
            </w:r>
          </w:p>
        </w:tc>
        <w:tc>
          <w:tcPr>
            <w:tcW w:w="2410" w:type="dxa"/>
          </w:tcPr>
          <w:p w14:paraId="3581BA37" w14:textId="77777777" w:rsidR="00F3718C" w:rsidRDefault="002421E8">
            <w:pPr>
              <w:pStyle w:val="CRCoverPage"/>
              <w:tabs>
                <w:tab w:val="right" w:pos="1825"/>
              </w:tabs>
              <w:spacing w:after="0"/>
              <w:jc w:val="center"/>
            </w:pPr>
            <w:r>
              <w:rPr>
                <w:b/>
                <w:sz w:val="28"/>
                <w:szCs w:val="28"/>
              </w:rPr>
              <w:t>Current version:</w:t>
            </w:r>
          </w:p>
        </w:tc>
        <w:tc>
          <w:tcPr>
            <w:tcW w:w="1701" w:type="dxa"/>
            <w:shd w:val="pct30" w:color="FFFF00" w:fill="auto"/>
          </w:tcPr>
          <w:p w14:paraId="4CD1AD1E" w14:textId="77777777" w:rsidR="00F3718C" w:rsidRDefault="005F0E04">
            <w:pPr>
              <w:pStyle w:val="CRCoverPage"/>
              <w:spacing w:after="0"/>
              <w:jc w:val="center"/>
              <w:rPr>
                <w:sz w:val="28"/>
              </w:rPr>
            </w:pPr>
            <w:r>
              <w:fldChar w:fldCharType="begin"/>
            </w:r>
            <w:r>
              <w:instrText>DOCPROPERTY  Version  \* MERGEFORMAT</w:instrText>
            </w:r>
            <w:r>
              <w:fldChar w:fldCharType="separate"/>
            </w:r>
            <w:r w:rsidR="002421E8">
              <w:rPr>
                <w:b/>
                <w:sz w:val="28"/>
              </w:rPr>
              <w:t>17.3.0</w:t>
            </w:r>
            <w:r>
              <w:rPr>
                <w:b/>
                <w:sz w:val="28"/>
              </w:rPr>
              <w:fldChar w:fldCharType="end"/>
            </w:r>
          </w:p>
        </w:tc>
        <w:tc>
          <w:tcPr>
            <w:tcW w:w="143" w:type="dxa"/>
            <w:tcBorders>
              <w:right w:val="single" w:sz="4" w:space="0" w:color="auto"/>
            </w:tcBorders>
          </w:tcPr>
          <w:p w14:paraId="22EB2946" w14:textId="77777777" w:rsidR="00F3718C" w:rsidRDefault="00F3718C">
            <w:pPr>
              <w:pStyle w:val="CRCoverPage"/>
              <w:spacing w:after="0"/>
            </w:pPr>
          </w:p>
        </w:tc>
      </w:tr>
      <w:tr w:rsidR="00F3718C" w14:paraId="29B87561" w14:textId="77777777">
        <w:tc>
          <w:tcPr>
            <w:tcW w:w="9641" w:type="dxa"/>
            <w:gridSpan w:val="9"/>
            <w:tcBorders>
              <w:left w:val="single" w:sz="4" w:space="0" w:color="auto"/>
              <w:right w:val="single" w:sz="4" w:space="0" w:color="auto"/>
            </w:tcBorders>
          </w:tcPr>
          <w:p w14:paraId="042565A1" w14:textId="77777777" w:rsidR="00F3718C" w:rsidRDefault="00F3718C">
            <w:pPr>
              <w:pStyle w:val="CRCoverPage"/>
              <w:spacing w:after="0"/>
            </w:pPr>
          </w:p>
        </w:tc>
      </w:tr>
      <w:tr w:rsidR="00F3718C" w14:paraId="3FF2448D" w14:textId="77777777">
        <w:tc>
          <w:tcPr>
            <w:tcW w:w="9641" w:type="dxa"/>
            <w:gridSpan w:val="9"/>
            <w:tcBorders>
              <w:top w:val="single" w:sz="4" w:space="0" w:color="auto"/>
            </w:tcBorders>
          </w:tcPr>
          <w:p w14:paraId="247BE44E" w14:textId="77777777" w:rsidR="00F3718C" w:rsidRDefault="002421E8">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5" w:name="_Hlt497126619"/>
              <w:r>
                <w:rPr>
                  <w:rStyle w:val="afa"/>
                  <w:rFonts w:cs="Arial"/>
                  <w:b/>
                  <w:i/>
                  <w:color w:val="FF0000"/>
                </w:rPr>
                <w:t>L</w:t>
              </w:r>
              <w:bookmarkEnd w:id="15"/>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F3718C" w14:paraId="4D294099" w14:textId="77777777">
        <w:tc>
          <w:tcPr>
            <w:tcW w:w="9641" w:type="dxa"/>
            <w:gridSpan w:val="9"/>
          </w:tcPr>
          <w:p w14:paraId="4C3CA240" w14:textId="77777777" w:rsidR="00F3718C" w:rsidRDefault="00F3718C">
            <w:pPr>
              <w:pStyle w:val="CRCoverPage"/>
              <w:spacing w:after="0"/>
              <w:rPr>
                <w:sz w:val="8"/>
                <w:szCs w:val="8"/>
              </w:rPr>
            </w:pPr>
          </w:p>
        </w:tc>
      </w:tr>
    </w:tbl>
    <w:p w14:paraId="42A01522" w14:textId="77777777" w:rsidR="00F3718C" w:rsidRDefault="00F3718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718C" w14:paraId="39267A55" w14:textId="77777777">
        <w:tc>
          <w:tcPr>
            <w:tcW w:w="2835" w:type="dxa"/>
          </w:tcPr>
          <w:p w14:paraId="1257943E" w14:textId="77777777" w:rsidR="00F3718C" w:rsidRDefault="002421E8">
            <w:pPr>
              <w:pStyle w:val="CRCoverPage"/>
              <w:tabs>
                <w:tab w:val="right" w:pos="2751"/>
              </w:tabs>
              <w:spacing w:after="0"/>
              <w:rPr>
                <w:b/>
                <w:i/>
              </w:rPr>
            </w:pPr>
            <w:r>
              <w:rPr>
                <w:b/>
                <w:i/>
              </w:rPr>
              <w:t>Proposed change affects:</w:t>
            </w:r>
          </w:p>
        </w:tc>
        <w:tc>
          <w:tcPr>
            <w:tcW w:w="1418" w:type="dxa"/>
          </w:tcPr>
          <w:p w14:paraId="44DECEA9" w14:textId="77777777" w:rsidR="00F3718C" w:rsidRDefault="002421E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AB15D1" w14:textId="77777777" w:rsidR="00F3718C" w:rsidRDefault="00F3718C">
            <w:pPr>
              <w:pStyle w:val="CRCoverPage"/>
              <w:spacing w:after="0"/>
              <w:jc w:val="center"/>
              <w:rPr>
                <w:b/>
                <w:caps/>
              </w:rPr>
            </w:pPr>
          </w:p>
        </w:tc>
        <w:tc>
          <w:tcPr>
            <w:tcW w:w="709" w:type="dxa"/>
            <w:tcBorders>
              <w:left w:val="single" w:sz="4" w:space="0" w:color="auto"/>
            </w:tcBorders>
          </w:tcPr>
          <w:p w14:paraId="6870C665" w14:textId="77777777" w:rsidR="00F3718C" w:rsidRDefault="002421E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77F7DE" w14:textId="77777777" w:rsidR="00F3718C" w:rsidRDefault="002421E8">
            <w:pPr>
              <w:pStyle w:val="CRCoverPage"/>
              <w:spacing w:after="0"/>
              <w:jc w:val="center"/>
              <w:rPr>
                <w:b/>
                <w:caps/>
              </w:rPr>
            </w:pPr>
            <w:r>
              <w:rPr>
                <w:b/>
                <w:caps/>
              </w:rPr>
              <w:t>X</w:t>
            </w:r>
          </w:p>
        </w:tc>
        <w:tc>
          <w:tcPr>
            <w:tcW w:w="2126" w:type="dxa"/>
          </w:tcPr>
          <w:p w14:paraId="1A6CDE10" w14:textId="77777777" w:rsidR="00F3718C" w:rsidRDefault="002421E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8FBA31" w14:textId="77777777" w:rsidR="00F3718C" w:rsidRDefault="002421E8">
            <w:pPr>
              <w:pStyle w:val="CRCoverPage"/>
              <w:spacing w:after="0"/>
              <w:jc w:val="center"/>
              <w:rPr>
                <w:b/>
                <w:caps/>
              </w:rPr>
            </w:pPr>
            <w:r>
              <w:rPr>
                <w:b/>
                <w:caps/>
              </w:rPr>
              <w:t>X</w:t>
            </w:r>
          </w:p>
        </w:tc>
        <w:tc>
          <w:tcPr>
            <w:tcW w:w="1418" w:type="dxa"/>
            <w:tcBorders>
              <w:left w:val="nil"/>
            </w:tcBorders>
          </w:tcPr>
          <w:p w14:paraId="6DE6D459" w14:textId="77777777" w:rsidR="00F3718C" w:rsidRDefault="002421E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6D3F69" w14:textId="77777777" w:rsidR="00F3718C" w:rsidRDefault="00F3718C">
            <w:pPr>
              <w:pStyle w:val="CRCoverPage"/>
              <w:spacing w:after="0"/>
              <w:jc w:val="center"/>
              <w:rPr>
                <w:b/>
                <w:bCs/>
                <w:caps/>
              </w:rPr>
            </w:pPr>
          </w:p>
        </w:tc>
      </w:tr>
    </w:tbl>
    <w:p w14:paraId="142FEAE5" w14:textId="77777777" w:rsidR="00F3718C" w:rsidRDefault="00F3718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718C" w14:paraId="45841C2C" w14:textId="77777777">
        <w:tc>
          <w:tcPr>
            <w:tcW w:w="9640" w:type="dxa"/>
            <w:gridSpan w:val="11"/>
          </w:tcPr>
          <w:p w14:paraId="0D5308C5" w14:textId="77777777" w:rsidR="00F3718C" w:rsidRDefault="00F3718C">
            <w:pPr>
              <w:pStyle w:val="CRCoverPage"/>
              <w:spacing w:after="0"/>
              <w:rPr>
                <w:sz w:val="8"/>
                <w:szCs w:val="8"/>
              </w:rPr>
            </w:pPr>
          </w:p>
        </w:tc>
      </w:tr>
      <w:tr w:rsidR="00F3718C" w14:paraId="55431BA2" w14:textId="77777777">
        <w:tc>
          <w:tcPr>
            <w:tcW w:w="1843" w:type="dxa"/>
            <w:tcBorders>
              <w:top w:val="single" w:sz="4" w:space="0" w:color="auto"/>
              <w:left w:val="single" w:sz="4" w:space="0" w:color="auto"/>
            </w:tcBorders>
          </w:tcPr>
          <w:p w14:paraId="78399D12" w14:textId="77777777" w:rsidR="00F3718C" w:rsidRDefault="002421E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BBA9E" w14:textId="77777777" w:rsidR="00F3718C" w:rsidRDefault="002421E8">
            <w:pPr>
              <w:pStyle w:val="CRCoverPage"/>
              <w:spacing w:after="0"/>
              <w:ind w:left="100"/>
            </w:pPr>
            <w:r>
              <w:t>RRC running CR for LTM</w:t>
            </w:r>
          </w:p>
        </w:tc>
      </w:tr>
      <w:tr w:rsidR="00F3718C" w14:paraId="7F056847" w14:textId="77777777">
        <w:tc>
          <w:tcPr>
            <w:tcW w:w="1843" w:type="dxa"/>
            <w:tcBorders>
              <w:left w:val="single" w:sz="4" w:space="0" w:color="auto"/>
            </w:tcBorders>
          </w:tcPr>
          <w:p w14:paraId="0A8806B2"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1F75A346" w14:textId="77777777" w:rsidR="00F3718C" w:rsidRDefault="00F3718C">
            <w:pPr>
              <w:pStyle w:val="CRCoverPage"/>
              <w:spacing w:after="0"/>
              <w:rPr>
                <w:sz w:val="8"/>
                <w:szCs w:val="8"/>
              </w:rPr>
            </w:pPr>
          </w:p>
        </w:tc>
      </w:tr>
      <w:tr w:rsidR="00F3718C" w14:paraId="1F2DF405" w14:textId="77777777">
        <w:tc>
          <w:tcPr>
            <w:tcW w:w="1843" w:type="dxa"/>
            <w:tcBorders>
              <w:left w:val="single" w:sz="4" w:space="0" w:color="auto"/>
            </w:tcBorders>
          </w:tcPr>
          <w:p w14:paraId="0D7E604F" w14:textId="77777777" w:rsidR="00F3718C" w:rsidRDefault="002421E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417B8F" w14:textId="77777777" w:rsidR="00F3718C" w:rsidRDefault="002421E8">
            <w:pPr>
              <w:pStyle w:val="CRCoverPage"/>
              <w:spacing w:after="0"/>
              <w:ind w:left="100"/>
            </w:pPr>
            <w:r>
              <w:t>Ericsson</w:t>
            </w:r>
          </w:p>
        </w:tc>
      </w:tr>
      <w:tr w:rsidR="00F3718C" w14:paraId="4157460B" w14:textId="77777777">
        <w:tc>
          <w:tcPr>
            <w:tcW w:w="1843" w:type="dxa"/>
            <w:tcBorders>
              <w:left w:val="single" w:sz="4" w:space="0" w:color="auto"/>
            </w:tcBorders>
          </w:tcPr>
          <w:p w14:paraId="40F719D7" w14:textId="77777777" w:rsidR="00F3718C" w:rsidRDefault="002421E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2A72585" w14:textId="77777777" w:rsidR="00F3718C" w:rsidRDefault="005F0E04">
            <w:pPr>
              <w:pStyle w:val="CRCoverPage"/>
              <w:spacing w:after="0"/>
              <w:ind w:left="100"/>
            </w:pPr>
            <w:r>
              <w:fldChar w:fldCharType="begin"/>
            </w:r>
            <w:r>
              <w:instrText>DOCPROPERTY  SourceIfTsg  \* MERGEFORMAT</w:instrText>
            </w:r>
            <w:r>
              <w:fldChar w:fldCharType="separate"/>
            </w:r>
            <w:r w:rsidR="002421E8">
              <w:t>R2</w:t>
            </w:r>
            <w:r>
              <w:fldChar w:fldCharType="end"/>
            </w:r>
          </w:p>
        </w:tc>
      </w:tr>
      <w:tr w:rsidR="00F3718C" w14:paraId="74C67C41" w14:textId="77777777">
        <w:tc>
          <w:tcPr>
            <w:tcW w:w="1843" w:type="dxa"/>
            <w:tcBorders>
              <w:left w:val="single" w:sz="4" w:space="0" w:color="auto"/>
            </w:tcBorders>
          </w:tcPr>
          <w:p w14:paraId="4C26EEF5" w14:textId="77777777" w:rsidR="00F3718C" w:rsidRDefault="00F3718C">
            <w:pPr>
              <w:pStyle w:val="CRCoverPage"/>
              <w:spacing w:after="0"/>
              <w:rPr>
                <w:b/>
                <w:i/>
                <w:sz w:val="8"/>
                <w:szCs w:val="8"/>
              </w:rPr>
            </w:pPr>
          </w:p>
        </w:tc>
        <w:tc>
          <w:tcPr>
            <w:tcW w:w="7797" w:type="dxa"/>
            <w:gridSpan w:val="10"/>
            <w:tcBorders>
              <w:right w:val="single" w:sz="4" w:space="0" w:color="auto"/>
            </w:tcBorders>
          </w:tcPr>
          <w:p w14:paraId="0CAA1A7A" w14:textId="77777777" w:rsidR="00F3718C" w:rsidRDefault="00F3718C">
            <w:pPr>
              <w:pStyle w:val="CRCoverPage"/>
              <w:spacing w:after="0"/>
              <w:rPr>
                <w:sz w:val="8"/>
                <w:szCs w:val="8"/>
              </w:rPr>
            </w:pPr>
          </w:p>
        </w:tc>
      </w:tr>
      <w:tr w:rsidR="00F3718C" w14:paraId="3BF786A0" w14:textId="77777777">
        <w:tc>
          <w:tcPr>
            <w:tcW w:w="1843" w:type="dxa"/>
            <w:tcBorders>
              <w:left w:val="single" w:sz="4" w:space="0" w:color="auto"/>
            </w:tcBorders>
          </w:tcPr>
          <w:p w14:paraId="7D99C3D1" w14:textId="77777777" w:rsidR="00F3718C" w:rsidRDefault="002421E8">
            <w:pPr>
              <w:pStyle w:val="CRCoverPage"/>
              <w:tabs>
                <w:tab w:val="right" w:pos="1759"/>
              </w:tabs>
              <w:spacing w:after="0"/>
              <w:rPr>
                <w:b/>
                <w:i/>
              </w:rPr>
            </w:pPr>
            <w:r>
              <w:rPr>
                <w:b/>
                <w:i/>
              </w:rPr>
              <w:t>Work item code:</w:t>
            </w:r>
          </w:p>
        </w:tc>
        <w:tc>
          <w:tcPr>
            <w:tcW w:w="3686" w:type="dxa"/>
            <w:gridSpan w:val="5"/>
            <w:shd w:val="pct30" w:color="FFFF00" w:fill="auto"/>
          </w:tcPr>
          <w:p w14:paraId="0EFA3306" w14:textId="77777777" w:rsidR="00F3718C" w:rsidRDefault="002421E8">
            <w:pPr>
              <w:pStyle w:val="CRCoverPage"/>
              <w:spacing w:after="0"/>
              <w:ind w:left="100"/>
            </w:pPr>
            <w:r>
              <w:t>NR_Mob_enh2-Core</w:t>
            </w:r>
          </w:p>
        </w:tc>
        <w:tc>
          <w:tcPr>
            <w:tcW w:w="567" w:type="dxa"/>
            <w:tcBorders>
              <w:left w:val="nil"/>
            </w:tcBorders>
          </w:tcPr>
          <w:p w14:paraId="2F8417AA" w14:textId="77777777" w:rsidR="00F3718C" w:rsidRDefault="00F3718C">
            <w:pPr>
              <w:pStyle w:val="CRCoverPage"/>
              <w:spacing w:after="0"/>
              <w:ind w:right="100"/>
            </w:pPr>
          </w:p>
        </w:tc>
        <w:tc>
          <w:tcPr>
            <w:tcW w:w="1417" w:type="dxa"/>
            <w:gridSpan w:val="3"/>
            <w:tcBorders>
              <w:left w:val="nil"/>
            </w:tcBorders>
          </w:tcPr>
          <w:p w14:paraId="798CAE38" w14:textId="77777777" w:rsidR="00F3718C" w:rsidRDefault="002421E8">
            <w:pPr>
              <w:pStyle w:val="CRCoverPage"/>
              <w:spacing w:after="0"/>
              <w:jc w:val="right"/>
            </w:pPr>
            <w:r>
              <w:rPr>
                <w:b/>
                <w:i/>
              </w:rPr>
              <w:t>Date:</w:t>
            </w:r>
          </w:p>
        </w:tc>
        <w:tc>
          <w:tcPr>
            <w:tcW w:w="2127" w:type="dxa"/>
            <w:tcBorders>
              <w:right w:val="single" w:sz="4" w:space="0" w:color="auto"/>
            </w:tcBorders>
            <w:shd w:val="pct30" w:color="FFFF00" w:fill="auto"/>
          </w:tcPr>
          <w:p w14:paraId="250495E7" w14:textId="77777777" w:rsidR="00F3718C" w:rsidRDefault="002421E8">
            <w:pPr>
              <w:pStyle w:val="CRCoverPage"/>
              <w:spacing w:after="0"/>
              <w:ind w:left="100"/>
            </w:pPr>
            <w:r>
              <w:t>2023-09-29</w:t>
            </w:r>
          </w:p>
        </w:tc>
      </w:tr>
      <w:tr w:rsidR="00F3718C" w14:paraId="4E4AEDD0" w14:textId="77777777">
        <w:tc>
          <w:tcPr>
            <w:tcW w:w="1843" w:type="dxa"/>
            <w:tcBorders>
              <w:left w:val="single" w:sz="4" w:space="0" w:color="auto"/>
            </w:tcBorders>
          </w:tcPr>
          <w:p w14:paraId="21F47B73" w14:textId="77777777" w:rsidR="00F3718C" w:rsidRDefault="00F3718C">
            <w:pPr>
              <w:pStyle w:val="CRCoverPage"/>
              <w:spacing w:after="0"/>
              <w:rPr>
                <w:b/>
                <w:i/>
                <w:sz w:val="8"/>
                <w:szCs w:val="8"/>
              </w:rPr>
            </w:pPr>
          </w:p>
        </w:tc>
        <w:tc>
          <w:tcPr>
            <w:tcW w:w="1986" w:type="dxa"/>
            <w:gridSpan w:val="4"/>
          </w:tcPr>
          <w:p w14:paraId="3B309DA7" w14:textId="77777777" w:rsidR="00F3718C" w:rsidRDefault="00F3718C">
            <w:pPr>
              <w:pStyle w:val="CRCoverPage"/>
              <w:spacing w:after="0"/>
              <w:rPr>
                <w:sz w:val="8"/>
                <w:szCs w:val="8"/>
              </w:rPr>
            </w:pPr>
          </w:p>
        </w:tc>
        <w:tc>
          <w:tcPr>
            <w:tcW w:w="2267" w:type="dxa"/>
            <w:gridSpan w:val="2"/>
          </w:tcPr>
          <w:p w14:paraId="531CF652" w14:textId="77777777" w:rsidR="00F3718C" w:rsidRDefault="00F3718C">
            <w:pPr>
              <w:pStyle w:val="CRCoverPage"/>
              <w:spacing w:after="0"/>
              <w:rPr>
                <w:sz w:val="8"/>
                <w:szCs w:val="8"/>
              </w:rPr>
            </w:pPr>
          </w:p>
        </w:tc>
        <w:tc>
          <w:tcPr>
            <w:tcW w:w="1417" w:type="dxa"/>
            <w:gridSpan w:val="3"/>
          </w:tcPr>
          <w:p w14:paraId="19227BC9" w14:textId="77777777" w:rsidR="00F3718C" w:rsidRDefault="00F3718C">
            <w:pPr>
              <w:pStyle w:val="CRCoverPage"/>
              <w:spacing w:after="0"/>
              <w:rPr>
                <w:sz w:val="8"/>
                <w:szCs w:val="8"/>
              </w:rPr>
            </w:pPr>
          </w:p>
        </w:tc>
        <w:tc>
          <w:tcPr>
            <w:tcW w:w="2127" w:type="dxa"/>
            <w:tcBorders>
              <w:right w:val="single" w:sz="4" w:space="0" w:color="auto"/>
            </w:tcBorders>
          </w:tcPr>
          <w:p w14:paraId="5AF3993F" w14:textId="77777777" w:rsidR="00F3718C" w:rsidRDefault="00F3718C">
            <w:pPr>
              <w:pStyle w:val="CRCoverPage"/>
              <w:spacing w:after="0"/>
              <w:rPr>
                <w:sz w:val="8"/>
                <w:szCs w:val="8"/>
              </w:rPr>
            </w:pPr>
          </w:p>
        </w:tc>
      </w:tr>
      <w:tr w:rsidR="00F3718C" w14:paraId="7DC91E72" w14:textId="77777777">
        <w:trPr>
          <w:cantSplit/>
        </w:trPr>
        <w:tc>
          <w:tcPr>
            <w:tcW w:w="1843" w:type="dxa"/>
            <w:tcBorders>
              <w:left w:val="single" w:sz="4" w:space="0" w:color="auto"/>
            </w:tcBorders>
          </w:tcPr>
          <w:p w14:paraId="2B921BEE" w14:textId="77777777" w:rsidR="00F3718C" w:rsidRDefault="002421E8">
            <w:pPr>
              <w:pStyle w:val="CRCoverPage"/>
              <w:tabs>
                <w:tab w:val="right" w:pos="1759"/>
              </w:tabs>
              <w:spacing w:after="0"/>
              <w:rPr>
                <w:b/>
                <w:i/>
              </w:rPr>
            </w:pPr>
            <w:r>
              <w:rPr>
                <w:b/>
                <w:i/>
              </w:rPr>
              <w:t>Category:</w:t>
            </w:r>
          </w:p>
        </w:tc>
        <w:tc>
          <w:tcPr>
            <w:tcW w:w="851" w:type="dxa"/>
            <w:shd w:val="pct30" w:color="FFFF00" w:fill="auto"/>
          </w:tcPr>
          <w:p w14:paraId="1F464B5C" w14:textId="77777777" w:rsidR="00F3718C" w:rsidRDefault="005F0E04">
            <w:pPr>
              <w:pStyle w:val="CRCoverPage"/>
              <w:spacing w:after="0"/>
              <w:ind w:left="100" w:right="-609"/>
              <w:rPr>
                <w:b/>
              </w:rPr>
            </w:pPr>
            <w:r>
              <w:fldChar w:fldCharType="begin"/>
            </w:r>
            <w:r>
              <w:instrText>DOCPROPERTY  Cat  \* MERGEFORMAT</w:instrText>
            </w:r>
            <w:r>
              <w:fldChar w:fldCharType="separate"/>
            </w:r>
            <w:r w:rsidR="002421E8">
              <w:rPr>
                <w:b/>
              </w:rPr>
              <w:t>B</w:t>
            </w:r>
            <w:r>
              <w:rPr>
                <w:b/>
              </w:rPr>
              <w:fldChar w:fldCharType="end"/>
            </w:r>
          </w:p>
        </w:tc>
        <w:tc>
          <w:tcPr>
            <w:tcW w:w="3402" w:type="dxa"/>
            <w:gridSpan w:val="5"/>
            <w:tcBorders>
              <w:left w:val="nil"/>
            </w:tcBorders>
          </w:tcPr>
          <w:p w14:paraId="66C5D05A" w14:textId="77777777" w:rsidR="00F3718C" w:rsidRDefault="00F3718C">
            <w:pPr>
              <w:pStyle w:val="CRCoverPage"/>
              <w:spacing w:after="0"/>
            </w:pPr>
          </w:p>
        </w:tc>
        <w:tc>
          <w:tcPr>
            <w:tcW w:w="1417" w:type="dxa"/>
            <w:gridSpan w:val="3"/>
            <w:tcBorders>
              <w:left w:val="nil"/>
            </w:tcBorders>
          </w:tcPr>
          <w:p w14:paraId="4DD6F4EC" w14:textId="77777777" w:rsidR="00F3718C" w:rsidRDefault="002421E8">
            <w:pPr>
              <w:pStyle w:val="CRCoverPage"/>
              <w:spacing w:after="0"/>
              <w:jc w:val="right"/>
              <w:rPr>
                <w:b/>
                <w:i/>
              </w:rPr>
            </w:pPr>
            <w:r>
              <w:rPr>
                <w:b/>
                <w:i/>
              </w:rPr>
              <w:t>Release:</w:t>
            </w:r>
          </w:p>
        </w:tc>
        <w:tc>
          <w:tcPr>
            <w:tcW w:w="2127" w:type="dxa"/>
            <w:tcBorders>
              <w:right w:val="single" w:sz="4" w:space="0" w:color="auto"/>
            </w:tcBorders>
            <w:shd w:val="pct30" w:color="FFFF00" w:fill="auto"/>
          </w:tcPr>
          <w:p w14:paraId="4A7ECE9C" w14:textId="77777777" w:rsidR="00F3718C" w:rsidRDefault="005F0E04">
            <w:pPr>
              <w:pStyle w:val="CRCoverPage"/>
              <w:spacing w:after="0"/>
              <w:ind w:left="100"/>
            </w:pPr>
            <w:r>
              <w:fldChar w:fldCharType="begin"/>
            </w:r>
            <w:r>
              <w:instrText>DOCPROPERTY  Release  \* MERGEFORMAT</w:instrText>
            </w:r>
            <w:r>
              <w:fldChar w:fldCharType="separate"/>
            </w:r>
            <w:r w:rsidR="002421E8">
              <w:t>Rel-18</w:t>
            </w:r>
            <w:r>
              <w:fldChar w:fldCharType="end"/>
            </w:r>
          </w:p>
        </w:tc>
      </w:tr>
      <w:tr w:rsidR="00F3718C" w14:paraId="0EF70EE2" w14:textId="77777777">
        <w:tc>
          <w:tcPr>
            <w:tcW w:w="1843" w:type="dxa"/>
            <w:tcBorders>
              <w:left w:val="single" w:sz="4" w:space="0" w:color="auto"/>
              <w:bottom w:val="single" w:sz="4" w:space="0" w:color="auto"/>
            </w:tcBorders>
          </w:tcPr>
          <w:p w14:paraId="27A1EB35" w14:textId="77777777" w:rsidR="00F3718C" w:rsidRDefault="00F3718C">
            <w:pPr>
              <w:pStyle w:val="CRCoverPage"/>
              <w:spacing w:after="0"/>
              <w:rPr>
                <w:b/>
                <w:i/>
              </w:rPr>
            </w:pPr>
          </w:p>
        </w:tc>
        <w:tc>
          <w:tcPr>
            <w:tcW w:w="4677" w:type="dxa"/>
            <w:gridSpan w:val="8"/>
            <w:tcBorders>
              <w:bottom w:val="single" w:sz="4" w:space="0" w:color="auto"/>
            </w:tcBorders>
          </w:tcPr>
          <w:p w14:paraId="09C92A65" w14:textId="77777777" w:rsidR="00F3718C" w:rsidRDefault="002421E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6C2BE1" w14:textId="77777777" w:rsidR="00F3718C" w:rsidRDefault="002421E8">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1DBF948" w14:textId="77777777" w:rsidR="00F3718C" w:rsidRDefault="002421E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718C" w14:paraId="7D76A534" w14:textId="77777777">
        <w:tc>
          <w:tcPr>
            <w:tcW w:w="1843" w:type="dxa"/>
          </w:tcPr>
          <w:p w14:paraId="3702B1C5" w14:textId="77777777" w:rsidR="00F3718C" w:rsidRDefault="00F3718C">
            <w:pPr>
              <w:pStyle w:val="CRCoverPage"/>
              <w:spacing w:after="0"/>
              <w:rPr>
                <w:b/>
                <w:i/>
                <w:sz w:val="8"/>
                <w:szCs w:val="8"/>
              </w:rPr>
            </w:pPr>
          </w:p>
        </w:tc>
        <w:tc>
          <w:tcPr>
            <w:tcW w:w="7797" w:type="dxa"/>
            <w:gridSpan w:val="10"/>
          </w:tcPr>
          <w:p w14:paraId="7D6A98D9" w14:textId="77777777" w:rsidR="00F3718C" w:rsidRDefault="00F3718C">
            <w:pPr>
              <w:pStyle w:val="CRCoverPage"/>
              <w:spacing w:after="0"/>
              <w:rPr>
                <w:sz w:val="8"/>
                <w:szCs w:val="8"/>
              </w:rPr>
            </w:pPr>
          </w:p>
        </w:tc>
      </w:tr>
      <w:tr w:rsidR="00F3718C" w14:paraId="07BA74CD" w14:textId="77777777">
        <w:tc>
          <w:tcPr>
            <w:tcW w:w="2694" w:type="dxa"/>
            <w:gridSpan w:val="2"/>
            <w:tcBorders>
              <w:top w:val="single" w:sz="4" w:space="0" w:color="auto"/>
              <w:left w:val="single" w:sz="4" w:space="0" w:color="auto"/>
            </w:tcBorders>
          </w:tcPr>
          <w:p w14:paraId="4BACBD24" w14:textId="77777777" w:rsidR="00F3718C" w:rsidRDefault="002421E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E0F4A8" w14:textId="77777777" w:rsidR="00F3718C" w:rsidRDefault="002421E8">
            <w:pPr>
              <w:pStyle w:val="CRCoverPage"/>
              <w:spacing w:after="0"/>
              <w:ind w:left="100"/>
            </w:pPr>
            <w:r>
              <w:t>This CR is to introduce the LTM functionality with relative procedural text and ASN.1 changes.</w:t>
            </w:r>
          </w:p>
          <w:p w14:paraId="1D169E0F" w14:textId="77777777" w:rsidR="00F3718C" w:rsidRDefault="00F3718C">
            <w:pPr>
              <w:pStyle w:val="CRCoverPage"/>
              <w:spacing w:after="0"/>
              <w:ind w:left="100"/>
            </w:pPr>
          </w:p>
        </w:tc>
      </w:tr>
      <w:tr w:rsidR="00F3718C" w14:paraId="4485ABA8" w14:textId="77777777">
        <w:tc>
          <w:tcPr>
            <w:tcW w:w="2694" w:type="dxa"/>
            <w:gridSpan w:val="2"/>
            <w:tcBorders>
              <w:left w:val="single" w:sz="4" w:space="0" w:color="auto"/>
            </w:tcBorders>
          </w:tcPr>
          <w:p w14:paraId="171F9DAA"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2F03749" w14:textId="77777777" w:rsidR="00F3718C" w:rsidRDefault="00F3718C">
            <w:pPr>
              <w:pStyle w:val="CRCoverPage"/>
              <w:spacing w:after="0"/>
              <w:rPr>
                <w:sz w:val="8"/>
                <w:szCs w:val="8"/>
              </w:rPr>
            </w:pPr>
          </w:p>
        </w:tc>
      </w:tr>
      <w:tr w:rsidR="00F3718C" w14:paraId="00FD70C7" w14:textId="77777777">
        <w:tc>
          <w:tcPr>
            <w:tcW w:w="2694" w:type="dxa"/>
            <w:gridSpan w:val="2"/>
            <w:tcBorders>
              <w:left w:val="single" w:sz="4" w:space="0" w:color="auto"/>
            </w:tcBorders>
          </w:tcPr>
          <w:p w14:paraId="57173874" w14:textId="77777777" w:rsidR="00F3718C" w:rsidRDefault="002421E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0DD8D9D" w14:textId="77777777" w:rsidR="00F3718C" w:rsidRDefault="00F3718C">
            <w:pPr>
              <w:pStyle w:val="CRCoverPage"/>
              <w:spacing w:after="0"/>
              <w:ind w:left="100"/>
            </w:pPr>
          </w:p>
          <w:p w14:paraId="3E8E80D9" w14:textId="77777777" w:rsidR="00F3718C" w:rsidRDefault="002421E8">
            <w:pPr>
              <w:pStyle w:val="CRCoverPage"/>
              <w:spacing w:after="0"/>
              <w:ind w:left="100"/>
            </w:pPr>
            <w:r>
              <w:t>Necessary procedures and ASN.1 changes in order to support the LTM feature in NR are introduced.</w:t>
            </w:r>
          </w:p>
          <w:p w14:paraId="7BF1E33D" w14:textId="77777777" w:rsidR="00F3718C" w:rsidRDefault="00F3718C">
            <w:pPr>
              <w:pStyle w:val="CRCoverPage"/>
              <w:spacing w:after="0"/>
              <w:ind w:left="100"/>
            </w:pPr>
          </w:p>
          <w:p w14:paraId="09A79645" w14:textId="77777777" w:rsidR="00F3718C" w:rsidRDefault="002421E8">
            <w:pPr>
              <w:pStyle w:val="CRCoverPage"/>
              <w:spacing w:after="0"/>
              <w:ind w:left="100"/>
              <w:rPr>
                <w:b/>
                <w:bCs/>
              </w:rPr>
            </w:pPr>
            <w:r>
              <w:rPr>
                <w:b/>
                <w:bCs/>
              </w:rPr>
              <w:t>Changes from RAN2#121 meeting:</w:t>
            </w:r>
          </w:p>
          <w:p w14:paraId="7D3C9953" w14:textId="77777777" w:rsidR="00F3718C" w:rsidRDefault="00F3718C">
            <w:pPr>
              <w:pStyle w:val="CRCoverPage"/>
              <w:spacing w:after="0"/>
              <w:ind w:left="100"/>
              <w:rPr>
                <w:b/>
                <w:bCs/>
              </w:rPr>
            </w:pPr>
          </w:p>
          <w:p w14:paraId="18D2F134" w14:textId="77777777" w:rsidR="00F3718C" w:rsidRDefault="002421E8">
            <w:pPr>
              <w:pStyle w:val="CRCoverPage"/>
              <w:spacing w:after="0"/>
              <w:ind w:left="100"/>
            </w:pPr>
            <w:r>
              <w:t>- Added new definitions and abbreviations for LTM</w:t>
            </w:r>
          </w:p>
          <w:p w14:paraId="6F7C08AB" w14:textId="77777777" w:rsidR="00F3718C" w:rsidRDefault="002421E8">
            <w:pPr>
              <w:pStyle w:val="CRCoverPage"/>
              <w:spacing w:after="0"/>
              <w:ind w:left="100"/>
            </w:pPr>
            <w:r>
              <w:t>- Added new procedural text (and sections) for LTM configuration and execution</w:t>
            </w:r>
          </w:p>
          <w:p w14:paraId="04656B7B" w14:textId="77777777" w:rsidR="00F3718C" w:rsidRDefault="002421E8">
            <w:pPr>
              <w:pStyle w:val="CRCoverPage"/>
              <w:spacing w:after="0"/>
              <w:ind w:left="100"/>
            </w:pPr>
            <w:r>
              <w:t>- Added a new LTM-Config IE for LTM</w:t>
            </w:r>
          </w:p>
          <w:p w14:paraId="41D8FBC4" w14:textId="77777777" w:rsidR="00F3718C" w:rsidRDefault="002421E8">
            <w:pPr>
              <w:pStyle w:val="CRCoverPage"/>
              <w:spacing w:after="0"/>
              <w:ind w:left="100"/>
            </w:pPr>
            <w:r>
              <w:t>- Added new UE variables for LTM</w:t>
            </w:r>
          </w:p>
          <w:p w14:paraId="3C3F5CE1" w14:textId="77777777" w:rsidR="00F3718C" w:rsidRDefault="00F3718C">
            <w:pPr>
              <w:pStyle w:val="CRCoverPage"/>
              <w:spacing w:after="0"/>
              <w:ind w:left="100"/>
            </w:pPr>
          </w:p>
          <w:p w14:paraId="65DAF2EF" w14:textId="77777777" w:rsidR="00F3718C" w:rsidRDefault="002421E8">
            <w:pPr>
              <w:pStyle w:val="CRCoverPage"/>
              <w:spacing w:after="0"/>
              <w:ind w:left="100"/>
              <w:rPr>
                <w:b/>
                <w:bCs/>
              </w:rPr>
            </w:pPr>
            <w:r>
              <w:rPr>
                <w:b/>
                <w:bCs/>
              </w:rPr>
              <w:t>Changes from RAN2#121-bis-e meeting:</w:t>
            </w:r>
          </w:p>
          <w:p w14:paraId="1BA6BACE" w14:textId="77777777" w:rsidR="00F3718C" w:rsidRDefault="00F3718C">
            <w:pPr>
              <w:pStyle w:val="CRCoverPage"/>
              <w:spacing w:after="0"/>
              <w:ind w:left="100"/>
            </w:pPr>
          </w:p>
          <w:p w14:paraId="66592D9A" w14:textId="77777777" w:rsidR="00F3718C" w:rsidRDefault="002421E8">
            <w:pPr>
              <w:pStyle w:val="CRCoverPage"/>
              <w:spacing w:after="0"/>
              <w:ind w:left="100"/>
            </w:pPr>
            <w:r>
              <w:t>- Added definition for LTM related aspects</w:t>
            </w:r>
          </w:p>
          <w:p w14:paraId="063752B4" w14:textId="77777777" w:rsidR="00F3718C" w:rsidRDefault="002421E8">
            <w:pPr>
              <w:pStyle w:val="CRCoverPage"/>
              <w:spacing w:after="0"/>
              <w:ind w:left="100"/>
            </w:pPr>
            <w:r>
              <w:t>- Added new CSI configuration and reporting for LTM</w:t>
            </w:r>
          </w:p>
          <w:p w14:paraId="136C6A22" w14:textId="77777777" w:rsidR="00F3718C" w:rsidRDefault="002421E8">
            <w:pPr>
              <w:pStyle w:val="CRCoverPage"/>
              <w:spacing w:after="0"/>
              <w:ind w:left="100"/>
            </w:pPr>
            <w:r>
              <w:t>- Added new TCI state list for pre-DL sync for LTM</w:t>
            </w:r>
          </w:p>
          <w:p w14:paraId="41304A4E" w14:textId="77777777" w:rsidR="00F3718C" w:rsidRDefault="002421E8">
            <w:pPr>
              <w:pStyle w:val="CRCoverPage"/>
              <w:spacing w:after="0"/>
              <w:ind w:left="100"/>
            </w:pPr>
            <w:r>
              <w:t>- Added new IEs for CSI, TCI, and LTM candidate configurations</w:t>
            </w:r>
          </w:p>
          <w:p w14:paraId="749F75C3" w14:textId="77777777" w:rsidR="00F3718C" w:rsidRDefault="00F3718C">
            <w:pPr>
              <w:pStyle w:val="CRCoverPage"/>
              <w:spacing w:after="0"/>
              <w:ind w:left="100"/>
            </w:pPr>
          </w:p>
          <w:p w14:paraId="2475BB78" w14:textId="77777777" w:rsidR="00F3718C" w:rsidRDefault="002421E8">
            <w:pPr>
              <w:pStyle w:val="CRCoverPage"/>
              <w:spacing w:after="0"/>
              <w:ind w:left="100"/>
              <w:rPr>
                <w:b/>
                <w:bCs/>
              </w:rPr>
            </w:pPr>
            <w:r>
              <w:rPr>
                <w:b/>
                <w:bCs/>
              </w:rPr>
              <w:t>Changes from RAN2#122 meeting:</w:t>
            </w:r>
          </w:p>
          <w:p w14:paraId="53A5A75C" w14:textId="77777777" w:rsidR="00F3718C" w:rsidRDefault="00F3718C">
            <w:pPr>
              <w:pStyle w:val="CRCoverPage"/>
              <w:spacing w:after="0"/>
              <w:ind w:left="100"/>
            </w:pPr>
          </w:p>
          <w:p w14:paraId="15125A2D" w14:textId="77777777" w:rsidR="00F3718C" w:rsidRDefault="002421E8">
            <w:pPr>
              <w:pStyle w:val="CRCoverPage"/>
              <w:spacing w:after="0"/>
              <w:ind w:left="100"/>
            </w:pPr>
            <w:r>
              <w:lastRenderedPageBreak/>
              <w:t>- Added a section on how the UE should combine the reference configuration and an LTM candidate configuration.</w:t>
            </w:r>
          </w:p>
          <w:p w14:paraId="7C1A3D72" w14:textId="77777777" w:rsidR="00F3718C" w:rsidRDefault="002421E8">
            <w:pPr>
              <w:pStyle w:val="CRCoverPage"/>
              <w:spacing w:after="0"/>
              <w:ind w:left="100"/>
            </w:pPr>
            <w:r>
              <w:t>- Added new UE variable to save the ID used to determine whether L2 reset is needed or not.</w:t>
            </w:r>
          </w:p>
          <w:p w14:paraId="15B43B19" w14:textId="77777777" w:rsidR="00F3718C" w:rsidRDefault="002421E8">
            <w:pPr>
              <w:pStyle w:val="CRCoverPage"/>
              <w:spacing w:after="0"/>
              <w:ind w:left="100"/>
            </w:pPr>
            <w:r>
              <w:t>- Added new timer for LTM</w:t>
            </w:r>
          </w:p>
          <w:p w14:paraId="3E4BEB26" w14:textId="77777777" w:rsidR="00F3718C" w:rsidRDefault="002421E8">
            <w:pPr>
              <w:pStyle w:val="CRCoverPage"/>
              <w:spacing w:after="0"/>
              <w:ind w:left="100"/>
            </w:pPr>
            <w:r>
              <w:t>- Added a clarification that re-establishment starts upon LTM failure</w:t>
            </w:r>
          </w:p>
          <w:p w14:paraId="0188EC12" w14:textId="77777777" w:rsidR="00F3718C" w:rsidRDefault="002421E8">
            <w:pPr>
              <w:pStyle w:val="CRCoverPage"/>
              <w:spacing w:after="0"/>
              <w:ind w:left="100"/>
            </w:pPr>
            <w:r>
              <w:t>- Added a clarification that whether to do early compliance is up to the UE implementation.</w:t>
            </w:r>
          </w:p>
          <w:p w14:paraId="7CD52B27" w14:textId="77777777" w:rsidR="00F3718C" w:rsidRDefault="00F3718C">
            <w:pPr>
              <w:pStyle w:val="CRCoverPage"/>
              <w:spacing w:after="0"/>
              <w:ind w:left="100"/>
            </w:pPr>
          </w:p>
          <w:p w14:paraId="18E5755A" w14:textId="77777777" w:rsidR="00F3718C" w:rsidRDefault="002421E8">
            <w:pPr>
              <w:pStyle w:val="CRCoverPage"/>
              <w:spacing w:after="0"/>
              <w:ind w:left="100"/>
              <w:rPr>
                <w:b/>
                <w:bCs/>
              </w:rPr>
            </w:pPr>
            <w:r>
              <w:rPr>
                <w:b/>
                <w:bCs/>
              </w:rPr>
              <w:t>Changes from RAN2#123 meeting:</w:t>
            </w:r>
          </w:p>
          <w:p w14:paraId="35D3B837" w14:textId="77777777" w:rsidR="00F3718C" w:rsidRDefault="002421E8">
            <w:pPr>
              <w:pStyle w:val="CRCoverPage"/>
              <w:spacing w:after="0"/>
              <w:ind w:left="100"/>
            </w:pPr>
            <w:r>
              <w:t>- Added new RAN1 RRC parameters for early TCI state activation, early UL sync, and L1 measurements.</w:t>
            </w:r>
          </w:p>
          <w:p w14:paraId="164EEA81" w14:textId="77777777" w:rsidR="00F3718C" w:rsidRDefault="002421E8">
            <w:pPr>
              <w:pStyle w:val="CRCoverPage"/>
              <w:spacing w:after="0"/>
              <w:ind w:left="100"/>
            </w:pPr>
            <w:r>
              <w:t>- Added the support of fast RLF recovery for LTM.</w:t>
            </w:r>
          </w:p>
          <w:p w14:paraId="6C870624" w14:textId="77777777" w:rsidR="00F3718C" w:rsidRDefault="002421E8">
            <w:pPr>
              <w:pStyle w:val="CRCoverPage"/>
              <w:spacing w:after="0"/>
              <w:ind w:left="100"/>
            </w:pPr>
            <w:r>
              <w:t xml:space="preserve">- Clarify that we re-use </w:t>
            </w:r>
            <w:proofErr w:type="spellStart"/>
            <w:r>
              <w:t>ReconfigurationWithSync</w:t>
            </w:r>
            <w:proofErr w:type="spellEnd"/>
            <w:r>
              <w:t xml:space="preserve"> for LTM.</w:t>
            </w:r>
          </w:p>
          <w:p w14:paraId="13038486" w14:textId="77777777" w:rsidR="00F3718C" w:rsidRDefault="002421E8">
            <w:pPr>
              <w:pStyle w:val="CRCoverPage"/>
              <w:spacing w:after="0"/>
              <w:ind w:left="100"/>
            </w:pPr>
            <w:r>
              <w:t>- Added a new section to perform the LTM configuration release.</w:t>
            </w:r>
          </w:p>
          <w:p w14:paraId="08FFBC75" w14:textId="77777777" w:rsidR="00F3718C" w:rsidRDefault="002421E8">
            <w:pPr>
              <w:pStyle w:val="CRCoverPage"/>
              <w:spacing w:after="0"/>
              <w:ind w:left="100"/>
            </w:pPr>
            <w:r>
              <w:t>- Added the release of SCG during the LTM execution.</w:t>
            </w:r>
          </w:p>
          <w:p w14:paraId="55ED9BAF" w14:textId="77777777" w:rsidR="00F3718C" w:rsidRDefault="00F3718C">
            <w:pPr>
              <w:pStyle w:val="CRCoverPage"/>
              <w:spacing w:after="0"/>
              <w:ind w:left="100"/>
            </w:pPr>
          </w:p>
          <w:p w14:paraId="177A77D8" w14:textId="77777777" w:rsidR="00F3718C" w:rsidRDefault="002421E8">
            <w:pPr>
              <w:pStyle w:val="CRCoverPage"/>
              <w:spacing w:after="0"/>
              <w:ind w:left="100"/>
              <w:rPr>
                <w:b/>
                <w:bCs/>
              </w:rPr>
            </w:pPr>
            <w:r>
              <w:rPr>
                <w:b/>
                <w:bCs/>
              </w:rPr>
              <w:t>Changes from RAN2#123 meeting:</w:t>
            </w:r>
          </w:p>
          <w:p w14:paraId="50546931" w14:textId="77777777" w:rsidR="00F3718C" w:rsidRDefault="002421E8">
            <w:pPr>
              <w:pStyle w:val="CRCoverPage"/>
              <w:spacing w:after="0"/>
              <w:ind w:left="100"/>
            </w:pPr>
            <w:r>
              <w:t xml:space="preserve">- Added new UE variable to save the ID used to </w:t>
            </w:r>
            <w:proofErr w:type="spellStart"/>
            <w:r>
              <w:t>determined</w:t>
            </w:r>
            <w:proofErr w:type="spellEnd"/>
            <w:r>
              <w:t xml:space="preserve"> whether UE-based TA measurements should be done or not.</w:t>
            </w:r>
          </w:p>
          <w:p w14:paraId="515460D4" w14:textId="77777777" w:rsidR="00F3718C" w:rsidRDefault="002421E8">
            <w:pPr>
              <w:pStyle w:val="CRCoverPage"/>
              <w:spacing w:after="0"/>
              <w:ind w:left="100"/>
            </w:pPr>
            <w:r>
              <w:t xml:space="preserve">- Clarified that release of the SCG is done by setting to release the </w:t>
            </w:r>
            <w:proofErr w:type="spellStart"/>
            <w:r>
              <w:t>mrdc-SecondaryCellGroupConfig</w:t>
            </w:r>
            <w:proofErr w:type="spellEnd"/>
          </w:p>
          <w:p w14:paraId="2D1391AA" w14:textId="77777777" w:rsidR="00F3718C" w:rsidRDefault="002421E8">
            <w:pPr>
              <w:pStyle w:val="CRCoverPage"/>
              <w:spacing w:after="0"/>
              <w:ind w:left="100"/>
            </w:pPr>
            <w:r>
              <w:t>- Added BWP info in the early sync configuration</w:t>
            </w:r>
          </w:p>
          <w:p w14:paraId="62C7E8C5" w14:textId="77777777" w:rsidR="00F3718C" w:rsidRDefault="002421E8">
            <w:pPr>
              <w:pStyle w:val="CRCoverPage"/>
              <w:spacing w:after="0"/>
              <w:ind w:left="100"/>
            </w:pPr>
            <w:r>
              <w:t>- Clarified that UE consider the reference configuration as current UE configuration in the LTM execution and then it applies on top the LTM candidate configuration.</w:t>
            </w:r>
          </w:p>
          <w:p w14:paraId="2A39A862" w14:textId="77777777" w:rsidR="00F3718C" w:rsidRDefault="00F3718C">
            <w:pPr>
              <w:pStyle w:val="CRCoverPage"/>
              <w:spacing w:after="0"/>
              <w:ind w:left="100"/>
            </w:pPr>
          </w:p>
        </w:tc>
      </w:tr>
      <w:tr w:rsidR="00F3718C" w14:paraId="02EBCDE8" w14:textId="77777777">
        <w:tc>
          <w:tcPr>
            <w:tcW w:w="2694" w:type="dxa"/>
            <w:gridSpan w:val="2"/>
            <w:tcBorders>
              <w:left w:val="single" w:sz="4" w:space="0" w:color="auto"/>
            </w:tcBorders>
          </w:tcPr>
          <w:p w14:paraId="15DC261D"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9AED345" w14:textId="77777777" w:rsidR="00F3718C" w:rsidRDefault="00F3718C">
            <w:pPr>
              <w:pStyle w:val="CRCoverPage"/>
              <w:spacing w:after="0"/>
              <w:rPr>
                <w:sz w:val="8"/>
                <w:szCs w:val="8"/>
              </w:rPr>
            </w:pPr>
          </w:p>
        </w:tc>
      </w:tr>
      <w:tr w:rsidR="00F3718C" w14:paraId="4A3EC21F" w14:textId="77777777">
        <w:tc>
          <w:tcPr>
            <w:tcW w:w="2694" w:type="dxa"/>
            <w:gridSpan w:val="2"/>
            <w:tcBorders>
              <w:left w:val="single" w:sz="4" w:space="0" w:color="auto"/>
              <w:bottom w:val="single" w:sz="4" w:space="0" w:color="auto"/>
            </w:tcBorders>
          </w:tcPr>
          <w:p w14:paraId="2B46F22F" w14:textId="77777777" w:rsidR="00F3718C" w:rsidRDefault="002421E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C5B1B1" w14:textId="77777777" w:rsidR="00F3718C" w:rsidRDefault="002421E8">
            <w:pPr>
              <w:pStyle w:val="CRCoverPage"/>
              <w:spacing w:after="0"/>
              <w:ind w:left="100"/>
            </w:pPr>
            <w:r>
              <w:t>If the CR is not approved the LTM feature will not be supported in NR.</w:t>
            </w:r>
          </w:p>
        </w:tc>
      </w:tr>
      <w:tr w:rsidR="00F3718C" w14:paraId="40CE7614" w14:textId="77777777">
        <w:tc>
          <w:tcPr>
            <w:tcW w:w="2694" w:type="dxa"/>
            <w:gridSpan w:val="2"/>
          </w:tcPr>
          <w:p w14:paraId="64A9EB89" w14:textId="77777777" w:rsidR="00F3718C" w:rsidRDefault="00F3718C">
            <w:pPr>
              <w:pStyle w:val="CRCoverPage"/>
              <w:spacing w:after="0"/>
              <w:rPr>
                <w:b/>
                <w:i/>
                <w:sz w:val="8"/>
                <w:szCs w:val="8"/>
              </w:rPr>
            </w:pPr>
          </w:p>
        </w:tc>
        <w:tc>
          <w:tcPr>
            <w:tcW w:w="6946" w:type="dxa"/>
            <w:gridSpan w:val="9"/>
          </w:tcPr>
          <w:p w14:paraId="65BDE386" w14:textId="77777777" w:rsidR="00F3718C" w:rsidRDefault="00F3718C">
            <w:pPr>
              <w:pStyle w:val="CRCoverPage"/>
              <w:spacing w:after="0"/>
              <w:rPr>
                <w:sz w:val="8"/>
                <w:szCs w:val="8"/>
              </w:rPr>
            </w:pPr>
          </w:p>
        </w:tc>
      </w:tr>
      <w:tr w:rsidR="00F3718C" w14:paraId="1B055C03" w14:textId="77777777">
        <w:tc>
          <w:tcPr>
            <w:tcW w:w="2694" w:type="dxa"/>
            <w:gridSpan w:val="2"/>
            <w:tcBorders>
              <w:top w:val="single" w:sz="4" w:space="0" w:color="auto"/>
              <w:left w:val="single" w:sz="4" w:space="0" w:color="auto"/>
            </w:tcBorders>
          </w:tcPr>
          <w:p w14:paraId="4B94B468" w14:textId="77777777" w:rsidR="00F3718C" w:rsidRDefault="002421E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D9DD23" w14:textId="77777777" w:rsidR="00F3718C" w:rsidRDefault="00F3718C">
            <w:pPr>
              <w:pStyle w:val="CRCoverPage"/>
              <w:spacing w:after="0"/>
              <w:ind w:left="100"/>
            </w:pPr>
          </w:p>
        </w:tc>
      </w:tr>
      <w:tr w:rsidR="00F3718C" w14:paraId="2D79E45F" w14:textId="77777777">
        <w:tc>
          <w:tcPr>
            <w:tcW w:w="2694" w:type="dxa"/>
            <w:gridSpan w:val="2"/>
            <w:tcBorders>
              <w:left w:val="single" w:sz="4" w:space="0" w:color="auto"/>
            </w:tcBorders>
          </w:tcPr>
          <w:p w14:paraId="37A79FD4" w14:textId="77777777" w:rsidR="00F3718C" w:rsidRDefault="00F3718C">
            <w:pPr>
              <w:pStyle w:val="CRCoverPage"/>
              <w:spacing w:after="0"/>
              <w:rPr>
                <w:b/>
                <w:i/>
                <w:sz w:val="8"/>
                <w:szCs w:val="8"/>
              </w:rPr>
            </w:pPr>
          </w:p>
        </w:tc>
        <w:tc>
          <w:tcPr>
            <w:tcW w:w="6946" w:type="dxa"/>
            <w:gridSpan w:val="9"/>
            <w:tcBorders>
              <w:right w:val="single" w:sz="4" w:space="0" w:color="auto"/>
            </w:tcBorders>
          </w:tcPr>
          <w:p w14:paraId="34AB5F75" w14:textId="77777777" w:rsidR="00F3718C" w:rsidRDefault="00F3718C">
            <w:pPr>
              <w:pStyle w:val="CRCoverPage"/>
              <w:spacing w:after="0"/>
              <w:rPr>
                <w:sz w:val="8"/>
                <w:szCs w:val="8"/>
              </w:rPr>
            </w:pPr>
          </w:p>
        </w:tc>
      </w:tr>
      <w:tr w:rsidR="00F3718C" w14:paraId="2DC1EB93" w14:textId="77777777">
        <w:tc>
          <w:tcPr>
            <w:tcW w:w="2694" w:type="dxa"/>
            <w:gridSpan w:val="2"/>
            <w:tcBorders>
              <w:left w:val="single" w:sz="4" w:space="0" w:color="auto"/>
            </w:tcBorders>
          </w:tcPr>
          <w:p w14:paraId="383AD453" w14:textId="77777777" w:rsidR="00F3718C" w:rsidRDefault="00F371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3F03664" w14:textId="77777777" w:rsidR="00F3718C" w:rsidRDefault="002421E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6363AE" w14:textId="77777777" w:rsidR="00F3718C" w:rsidRDefault="002421E8">
            <w:pPr>
              <w:pStyle w:val="CRCoverPage"/>
              <w:spacing w:after="0"/>
              <w:jc w:val="center"/>
              <w:rPr>
                <w:b/>
                <w:caps/>
              </w:rPr>
            </w:pPr>
            <w:r>
              <w:rPr>
                <w:b/>
                <w:caps/>
              </w:rPr>
              <w:t>N</w:t>
            </w:r>
          </w:p>
        </w:tc>
        <w:tc>
          <w:tcPr>
            <w:tcW w:w="2977" w:type="dxa"/>
            <w:gridSpan w:val="4"/>
          </w:tcPr>
          <w:p w14:paraId="0CF403C0" w14:textId="77777777" w:rsidR="00F3718C" w:rsidRDefault="00F3718C">
            <w:pPr>
              <w:pStyle w:val="CRCoverPage"/>
              <w:tabs>
                <w:tab w:val="right" w:pos="2893"/>
              </w:tabs>
              <w:spacing w:after="0"/>
            </w:pPr>
          </w:p>
        </w:tc>
        <w:tc>
          <w:tcPr>
            <w:tcW w:w="3401" w:type="dxa"/>
            <w:gridSpan w:val="3"/>
            <w:tcBorders>
              <w:right w:val="single" w:sz="4" w:space="0" w:color="auto"/>
            </w:tcBorders>
            <w:shd w:val="clear" w:color="FFFF00" w:fill="auto"/>
          </w:tcPr>
          <w:p w14:paraId="084081D8" w14:textId="77777777" w:rsidR="00F3718C" w:rsidRDefault="00F3718C">
            <w:pPr>
              <w:pStyle w:val="CRCoverPage"/>
              <w:spacing w:after="0"/>
              <w:ind w:left="99"/>
            </w:pPr>
          </w:p>
        </w:tc>
      </w:tr>
      <w:tr w:rsidR="00F3718C" w14:paraId="0F01F6AC" w14:textId="77777777">
        <w:tc>
          <w:tcPr>
            <w:tcW w:w="2694" w:type="dxa"/>
            <w:gridSpan w:val="2"/>
            <w:tcBorders>
              <w:left w:val="single" w:sz="4" w:space="0" w:color="auto"/>
            </w:tcBorders>
          </w:tcPr>
          <w:p w14:paraId="03773169" w14:textId="77777777" w:rsidR="00F3718C" w:rsidRDefault="002421E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AF35CE"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DD33" w14:textId="77777777" w:rsidR="00F3718C" w:rsidRDefault="002421E8">
            <w:pPr>
              <w:pStyle w:val="CRCoverPage"/>
              <w:spacing w:after="0"/>
              <w:jc w:val="center"/>
              <w:rPr>
                <w:b/>
                <w:caps/>
              </w:rPr>
            </w:pPr>
            <w:r>
              <w:rPr>
                <w:b/>
                <w:caps/>
              </w:rPr>
              <w:t>X</w:t>
            </w:r>
          </w:p>
        </w:tc>
        <w:tc>
          <w:tcPr>
            <w:tcW w:w="2977" w:type="dxa"/>
            <w:gridSpan w:val="4"/>
          </w:tcPr>
          <w:p w14:paraId="5FC5E4A9" w14:textId="77777777" w:rsidR="00F3718C" w:rsidRDefault="002421E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E22067" w14:textId="77777777" w:rsidR="00F3718C" w:rsidRDefault="002421E8">
            <w:pPr>
              <w:pStyle w:val="CRCoverPage"/>
              <w:spacing w:after="0"/>
              <w:ind w:left="99"/>
            </w:pPr>
            <w:r>
              <w:t xml:space="preserve">TS/TR ... CR ... </w:t>
            </w:r>
          </w:p>
        </w:tc>
      </w:tr>
      <w:tr w:rsidR="00F3718C" w14:paraId="759B353A" w14:textId="77777777">
        <w:tc>
          <w:tcPr>
            <w:tcW w:w="2694" w:type="dxa"/>
            <w:gridSpan w:val="2"/>
            <w:tcBorders>
              <w:left w:val="single" w:sz="4" w:space="0" w:color="auto"/>
            </w:tcBorders>
          </w:tcPr>
          <w:p w14:paraId="5960E37F" w14:textId="77777777" w:rsidR="00F3718C" w:rsidRDefault="002421E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04761F"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46E2F" w14:textId="77777777" w:rsidR="00F3718C" w:rsidRDefault="002421E8">
            <w:pPr>
              <w:pStyle w:val="CRCoverPage"/>
              <w:spacing w:after="0"/>
              <w:jc w:val="center"/>
              <w:rPr>
                <w:b/>
                <w:caps/>
              </w:rPr>
            </w:pPr>
            <w:r>
              <w:rPr>
                <w:b/>
                <w:caps/>
              </w:rPr>
              <w:t>X</w:t>
            </w:r>
          </w:p>
        </w:tc>
        <w:tc>
          <w:tcPr>
            <w:tcW w:w="2977" w:type="dxa"/>
            <w:gridSpan w:val="4"/>
          </w:tcPr>
          <w:p w14:paraId="4173E2B5" w14:textId="77777777" w:rsidR="00F3718C" w:rsidRDefault="002421E8">
            <w:pPr>
              <w:pStyle w:val="CRCoverPage"/>
              <w:spacing w:after="0"/>
            </w:pPr>
            <w:r>
              <w:t xml:space="preserve"> Test specifications</w:t>
            </w:r>
          </w:p>
        </w:tc>
        <w:tc>
          <w:tcPr>
            <w:tcW w:w="3401" w:type="dxa"/>
            <w:gridSpan w:val="3"/>
            <w:tcBorders>
              <w:right w:val="single" w:sz="4" w:space="0" w:color="auto"/>
            </w:tcBorders>
            <w:shd w:val="pct30" w:color="FFFF00" w:fill="auto"/>
          </w:tcPr>
          <w:p w14:paraId="15CD073C" w14:textId="77777777" w:rsidR="00F3718C" w:rsidRDefault="002421E8">
            <w:pPr>
              <w:pStyle w:val="CRCoverPage"/>
              <w:spacing w:after="0"/>
              <w:ind w:left="99"/>
            </w:pPr>
            <w:r>
              <w:t xml:space="preserve">TS/TR ... CR ... </w:t>
            </w:r>
          </w:p>
        </w:tc>
      </w:tr>
      <w:tr w:rsidR="00F3718C" w14:paraId="2FB43C90" w14:textId="77777777">
        <w:tc>
          <w:tcPr>
            <w:tcW w:w="2694" w:type="dxa"/>
            <w:gridSpan w:val="2"/>
            <w:tcBorders>
              <w:left w:val="single" w:sz="4" w:space="0" w:color="auto"/>
            </w:tcBorders>
          </w:tcPr>
          <w:p w14:paraId="5E55E742" w14:textId="77777777" w:rsidR="00F3718C" w:rsidRDefault="002421E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95AC1D" w14:textId="77777777" w:rsidR="00F3718C" w:rsidRDefault="00F371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8A5E9" w14:textId="77777777" w:rsidR="00F3718C" w:rsidRDefault="002421E8">
            <w:pPr>
              <w:pStyle w:val="CRCoverPage"/>
              <w:spacing w:after="0"/>
              <w:jc w:val="center"/>
              <w:rPr>
                <w:b/>
                <w:caps/>
              </w:rPr>
            </w:pPr>
            <w:r>
              <w:rPr>
                <w:b/>
                <w:caps/>
              </w:rPr>
              <w:t>X</w:t>
            </w:r>
          </w:p>
        </w:tc>
        <w:tc>
          <w:tcPr>
            <w:tcW w:w="2977" w:type="dxa"/>
            <w:gridSpan w:val="4"/>
          </w:tcPr>
          <w:p w14:paraId="66019929" w14:textId="77777777" w:rsidR="00F3718C" w:rsidRDefault="002421E8">
            <w:pPr>
              <w:pStyle w:val="CRCoverPage"/>
              <w:spacing w:after="0"/>
            </w:pPr>
            <w:r>
              <w:t xml:space="preserve"> O&amp;M Specifications</w:t>
            </w:r>
          </w:p>
        </w:tc>
        <w:tc>
          <w:tcPr>
            <w:tcW w:w="3401" w:type="dxa"/>
            <w:gridSpan w:val="3"/>
            <w:tcBorders>
              <w:right w:val="single" w:sz="4" w:space="0" w:color="auto"/>
            </w:tcBorders>
            <w:shd w:val="pct30" w:color="FFFF00" w:fill="auto"/>
          </w:tcPr>
          <w:p w14:paraId="665D989A" w14:textId="77777777" w:rsidR="00F3718C" w:rsidRDefault="002421E8">
            <w:pPr>
              <w:pStyle w:val="CRCoverPage"/>
              <w:spacing w:after="0"/>
              <w:ind w:left="99"/>
            </w:pPr>
            <w:r>
              <w:t xml:space="preserve">TS/TR ... CR ... </w:t>
            </w:r>
          </w:p>
        </w:tc>
      </w:tr>
      <w:tr w:rsidR="00F3718C" w14:paraId="7D813E2A" w14:textId="77777777">
        <w:tc>
          <w:tcPr>
            <w:tcW w:w="2694" w:type="dxa"/>
            <w:gridSpan w:val="2"/>
            <w:tcBorders>
              <w:left w:val="single" w:sz="4" w:space="0" w:color="auto"/>
            </w:tcBorders>
          </w:tcPr>
          <w:p w14:paraId="30843A61" w14:textId="77777777" w:rsidR="00F3718C" w:rsidRDefault="00F3718C">
            <w:pPr>
              <w:pStyle w:val="CRCoverPage"/>
              <w:spacing w:after="0"/>
              <w:rPr>
                <w:b/>
                <w:i/>
              </w:rPr>
            </w:pPr>
          </w:p>
        </w:tc>
        <w:tc>
          <w:tcPr>
            <w:tcW w:w="6946" w:type="dxa"/>
            <w:gridSpan w:val="9"/>
            <w:tcBorders>
              <w:right w:val="single" w:sz="4" w:space="0" w:color="auto"/>
            </w:tcBorders>
          </w:tcPr>
          <w:p w14:paraId="5BC05B73" w14:textId="77777777" w:rsidR="00F3718C" w:rsidRDefault="00F3718C">
            <w:pPr>
              <w:pStyle w:val="CRCoverPage"/>
              <w:spacing w:after="0"/>
            </w:pPr>
          </w:p>
        </w:tc>
      </w:tr>
      <w:tr w:rsidR="00F3718C" w14:paraId="293217B4" w14:textId="77777777">
        <w:tc>
          <w:tcPr>
            <w:tcW w:w="2694" w:type="dxa"/>
            <w:gridSpan w:val="2"/>
            <w:tcBorders>
              <w:left w:val="single" w:sz="4" w:space="0" w:color="auto"/>
              <w:bottom w:val="single" w:sz="4" w:space="0" w:color="auto"/>
            </w:tcBorders>
          </w:tcPr>
          <w:p w14:paraId="623AC6F8" w14:textId="77777777" w:rsidR="00F3718C" w:rsidRDefault="002421E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EFFFB9" w14:textId="77777777" w:rsidR="00F3718C" w:rsidRDefault="002421E8">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F3718C" w14:paraId="428AC7B7" w14:textId="77777777">
        <w:tc>
          <w:tcPr>
            <w:tcW w:w="2694" w:type="dxa"/>
            <w:gridSpan w:val="2"/>
            <w:tcBorders>
              <w:top w:val="single" w:sz="4" w:space="0" w:color="auto"/>
              <w:bottom w:val="single" w:sz="4" w:space="0" w:color="auto"/>
            </w:tcBorders>
          </w:tcPr>
          <w:p w14:paraId="01C4106A" w14:textId="77777777" w:rsidR="00F3718C" w:rsidRDefault="00F371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9B65293" w14:textId="77777777" w:rsidR="00F3718C" w:rsidRDefault="00F3718C">
            <w:pPr>
              <w:pStyle w:val="CRCoverPage"/>
              <w:spacing w:after="0"/>
              <w:ind w:left="100"/>
              <w:rPr>
                <w:sz w:val="8"/>
                <w:szCs w:val="8"/>
              </w:rPr>
            </w:pPr>
          </w:p>
        </w:tc>
      </w:tr>
      <w:tr w:rsidR="00F3718C" w14:paraId="287D0D4C" w14:textId="77777777">
        <w:tc>
          <w:tcPr>
            <w:tcW w:w="2694" w:type="dxa"/>
            <w:gridSpan w:val="2"/>
            <w:tcBorders>
              <w:top w:val="single" w:sz="4" w:space="0" w:color="auto"/>
              <w:left w:val="single" w:sz="4" w:space="0" w:color="auto"/>
              <w:bottom w:val="single" w:sz="4" w:space="0" w:color="auto"/>
            </w:tcBorders>
          </w:tcPr>
          <w:p w14:paraId="611CA10E" w14:textId="77777777" w:rsidR="00F3718C" w:rsidRDefault="002421E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5B6D4E" w14:textId="77777777" w:rsidR="00F3718C" w:rsidRDefault="00F3718C">
            <w:pPr>
              <w:pStyle w:val="CRCoverPage"/>
              <w:spacing w:after="0"/>
              <w:ind w:left="100"/>
            </w:pPr>
          </w:p>
        </w:tc>
      </w:tr>
    </w:tbl>
    <w:p w14:paraId="6522A663" w14:textId="77777777" w:rsidR="00F3718C" w:rsidRDefault="00F3718C">
      <w:pPr>
        <w:pStyle w:val="3"/>
        <w:rPr>
          <w:rFonts w:eastAsia="MS Mincho"/>
        </w:rPr>
        <w:sectPr w:rsidR="00F3718C">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7D55FE2D"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49AAD373" w14:textId="77777777" w:rsidR="00F3718C" w:rsidRDefault="00F3718C">
      <w:pPr>
        <w:rPr>
          <w:iCs/>
        </w:rPr>
        <w:sectPr w:rsidR="00F3718C">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97EC981" w14:textId="77777777" w:rsidR="00F3718C" w:rsidRDefault="002421E8">
      <w:pPr>
        <w:pStyle w:val="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00534D3" w14:textId="77777777" w:rsidR="00F3718C" w:rsidRDefault="002421E8">
      <w:pPr>
        <w:pStyle w:val="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72C8701F" w14:textId="77777777" w:rsidR="00F3718C" w:rsidRDefault="002421E8">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0E823D91" w14:textId="77777777" w:rsidR="00F3718C" w:rsidRDefault="002421E8">
      <w:r>
        <w:rPr>
          <w:b/>
        </w:rPr>
        <w:t xml:space="preserve">AM MRB: </w:t>
      </w:r>
      <w:r>
        <w:rPr>
          <w:rFonts w:eastAsiaTheme="minorEastAsia"/>
          <w:lang w:eastAsia="zh-CN"/>
        </w:rPr>
        <w:t>An MRB associated with at least an AM RLC bearer for PTP transmission.</w:t>
      </w:r>
    </w:p>
    <w:p w14:paraId="35809129" w14:textId="77777777" w:rsidR="00F3718C" w:rsidRDefault="002421E8">
      <w:r>
        <w:rPr>
          <w:b/>
        </w:rPr>
        <w:t>BH RLC channel:</w:t>
      </w:r>
      <w:r>
        <w:t xml:space="preserve"> An RLC channel between two nodes, which is used to transport backhaul packets.</w:t>
      </w:r>
    </w:p>
    <w:p w14:paraId="204D8F30" w14:textId="77777777" w:rsidR="00F3718C" w:rsidRDefault="002421E8">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5A7AEE3E" w14:textId="77777777" w:rsidR="00F3718C" w:rsidRDefault="002421E8">
      <w:r>
        <w:rPr>
          <w:b/>
        </w:rPr>
        <w:t>CEIL:</w:t>
      </w:r>
      <w:r>
        <w:t xml:space="preserve"> Mathematical function used to 'round up' i.e. to the nearest integer having a higher or equal value.</w:t>
      </w:r>
    </w:p>
    <w:p w14:paraId="39129724" w14:textId="77777777" w:rsidR="00F3718C" w:rsidRDefault="002421E8">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93D1905" w14:textId="77777777" w:rsidR="00F3718C" w:rsidRDefault="002421E8">
      <w:r>
        <w:rPr>
          <w:b/>
        </w:rPr>
        <w:t>Dedicated signalling:</w:t>
      </w:r>
      <w:r>
        <w:t xml:space="preserve"> Signalling sent on DCCH logical channel between the network and a single UE.</w:t>
      </w:r>
    </w:p>
    <w:p w14:paraId="57F59F98" w14:textId="77777777" w:rsidR="00F3718C" w:rsidRDefault="002421E8">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04F86EB4" w14:textId="77777777" w:rsidR="00F3718C" w:rsidRDefault="002421E8">
      <w:r>
        <w:rPr>
          <w:b/>
        </w:rPr>
        <w:t>Field:</w:t>
      </w:r>
      <w:r>
        <w:t xml:space="preserve"> The individual contents of an information element are referred to as fields.</w:t>
      </w:r>
    </w:p>
    <w:p w14:paraId="49BB92C2" w14:textId="77777777" w:rsidR="00F3718C" w:rsidRDefault="002421E8">
      <w:r>
        <w:rPr>
          <w:b/>
        </w:rPr>
        <w:t>FLOOR:</w:t>
      </w:r>
      <w:r>
        <w:t xml:space="preserve"> Mathematical function used to 'round down' i.e. to the nearest integer having a lower or equal value.</w:t>
      </w:r>
    </w:p>
    <w:p w14:paraId="3BF9EC20" w14:textId="77777777" w:rsidR="00F3718C" w:rsidRDefault="002421E8">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7DE464AF" w14:textId="77777777" w:rsidR="00F3718C" w:rsidRDefault="002421E8">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DF77E57" w14:textId="77777777" w:rsidR="00F3718C" w:rsidRDefault="002421E8">
      <w:pPr>
        <w:rPr>
          <w:ins w:id="19" w:author="Ericsson - RAN2#121-bis-e" w:date="2023-05-02T15:51:00Z"/>
        </w:rPr>
      </w:pPr>
      <w:r>
        <w:rPr>
          <w:b/>
        </w:rPr>
        <w:t>Information element:</w:t>
      </w:r>
      <w:r>
        <w:t xml:space="preserve"> A structural element containing single or multiple fields is referred as information element.</w:t>
      </w:r>
    </w:p>
    <w:p w14:paraId="5AB6B7AE" w14:textId="77777777" w:rsidR="00F3718C" w:rsidRDefault="002421E8">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Pr>
            <w:b/>
            <w:bCs/>
          </w:rPr>
          <w:t>c</w:t>
        </w:r>
      </w:ins>
      <w:ins w:id="25" w:author="Ericsson - RAN2#121-bis-e" w:date="2023-05-02T15:52:00Z">
        <w:r>
          <w:rPr>
            <w:b/>
            <w:bCs/>
          </w:rPr>
          <w:t xml:space="preserve">andidate </w:t>
        </w:r>
      </w:ins>
      <w:ins w:id="26" w:author="Ericsson - RAN2#121-bis-e" w:date="2023-09-22T15:32:00Z">
        <w:r>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Pr>
          <w:rStyle w:val="afb"/>
        </w:rPr>
        <w:commentReference w:id="30"/>
      </w:r>
      <w:commentRangeEnd w:id="31"/>
      <w:r>
        <w:rPr>
          <w:rStyle w:val="afb"/>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Pr>
          <w:rStyle w:val="afb"/>
        </w:rPr>
        <w:commentReference w:id="21"/>
      </w:r>
      <w:commentRangeEnd w:id="22"/>
      <w:r>
        <w:rPr>
          <w:rStyle w:val="afb"/>
        </w:rPr>
        <w:commentReference w:id="22"/>
      </w:r>
    </w:p>
    <w:p w14:paraId="2AF6D1BA" w14:textId="77777777" w:rsidR="00F3718C" w:rsidRDefault="002421E8">
      <w:ins w:id="35" w:author="Ericsson - RAN2#121-bis-e" w:date="2023-05-02T19:02:00Z">
        <w:r>
          <w:rPr>
            <w:b/>
            <w:bCs/>
          </w:rPr>
          <w:t xml:space="preserve">LTM </w:t>
        </w:r>
      </w:ins>
      <w:ins w:id="36" w:author="Ericsson - RAN2#121-bis-e" w:date="2023-09-22T15:32:00Z">
        <w:r>
          <w:rPr>
            <w:b/>
            <w:bCs/>
          </w:rPr>
          <w:t>r</w:t>
        </w:r>
      </w:ins>
      <w:ins w:id="37" w:author="Ericsson - RAN2#121-bis-e" w:date="2023-05-02T19:02:00Z">
        <w:r>
          <w:rPr>
            <w:b/>
            <w:bCs/>
          </w:rPr>
          <w:t xml:space="preserve">eference </w:t>
        </w:r>
      </w:ins>
      <w:ins w:id="38" w:author="Ericsson - RAN2#121-bis-e" w:date="2023-09-22T15:32:00Z">
        <w:r>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t>,</w:t>
        </w:r>
      </w:ins>
      <w:ins w:id="44" w:author="Ericsson - RAN2#121-bis-e" w:date="2023-05-02T19:10:00Z">
        <w:r>
          <w:t xml:space="preserve"> </w:t>
        </w:r>
      </w:ins>
      <w:ins w:id="45" w:author="Ericsson - RAN2#121-bis-e" w:date="2023-09-22T15:32:00Z">
        <w:r>
          <w:t xml:space="preserve">within the same cell group, </w:t>
        </w:r>
        <w:commentRangeStart w:id="46"/>
        <w:commentRangeStart w:id="47"/>
        <w:r>
          <w:t>to</w:t>
        </w:r>
      </w:ins>
      <w:ins w:id="48" w:author="Ericsson - RAN2#121-bis-e" w:date="2023-05-02T19:10:00Z">
        <w:r>
          <w:t xml:space="preserve"> all the configured </w:t>
        </w:r>
      </w:ins>
      <w:ins w:id="49" w:author="Ericsson - RAN2#123-bis" w:date="2023-10-18T17:37:00Z">
        <w:r>
          <w:t xml:space="preserve">non-complete </w:t>
        </w:r>
      </w:ins>
      <w:ins w:id="50" w:author="Ericsson - RAN2#121-bis-e" w:date="2023-05-02T19:10:00Z">
        <w:r>
          <w:t xml:space="preserve">LTM candidate </w:t>
        </w:r>
      </w:ins>
      <w:ins w:id="51" w:author="Ericsson - RAN2#121-bis-e" w:date="2023-09-22T15:32:00Z">
        <w:r>
          <w:t>configuration</w:t>
        </w:r>
      </w:ins>
      <w:ins w:id="52" w:author="Ericsson - RAN2#121-bis-e" w:date="2023-09-22T15:33:00Z">
        <w:r>
          <w:t>s</w:t>
        </w:r>
      </w:ins>
      <w:commentRangeEnd w:id="46"/>
      <w:r>
        <w:rPr>
          <w:rStyle w:val="afb"/>
        </w:rPr>
        <w:commentReference w:id="46"/>
      </w:r>
      <w:commentRangeEnd w:id="47"/>
      <w:r>
        <w:rPr>
          <w:rStyle w:val="afb"/>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Pr>
            <w:rStyle w:val="afb"/>
          </w:rPr>
          <w:t xml:space="preserve"> </w:t>
        </w:r>
        <w:r>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A7283AB" w14:textId="77777777" w:rsidR="00F3718C" w:rsidRDefault="002421E8">
      <w:pPr>
        <w:rPr>
          <w:b/>
          <w:lang w:eastAsia="zh-CN"/>
        </w:rPr>
      </w:pPr>
      <w:r>
        <w:rPr>
          <w:b/>
        </w:rPr>
        <w:t>MBS Radio Bearer:</w:t>
      </w:r>
      <w:r>
        <w:t xml:space="preserve"> A radio bearer that is configured for MBS delivery.</w:t>
      </w:r>
    </w:p>
    <w:p w14:paraId="26320FC3" w14:textId="77777777" w:rsidR="00F3718C" w:rsidRDefault="002421E8">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6993811B" w14:textId="77777777" w:rsidR="00F3718C" w:rsidRDefault="002421E8">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5ACCDDC5" w14:textId="77777777" w:rsidR="00F3718C" w:rsidRDefault="002421E8">
      <w:pPr>
        <w:rPr>
          <w:rFonts w:eastAsiaTheme="minorEastAsia"/>
          <w:b/>
        </w:rPr>
      </w:pPr>
      <w:r>
        <w:rPr>
          <w:rFonts w:eastAsiaTheme="minorEastAsia"/>
          <w:b/>
        </w:rPr>
        <w:t xml:space="preserve">MUSIM gap: </w:t>
      </w:r>
      <w:r>
        <w:rPr>
          <w:rFonts w:eastAsiaTheme="minorEastAsia"/>
        </w:rPr>
        <w:t>Period that the UE may use to perform MUSIM operations.</w:t>
      </w:r>
    </w:p>
    <w:p w14:paraId="0064BD2A" w14:textId="77777777" w:rsidR="00F3718C" w:rsidRDefault="002421E8">
      <w:pPr>
        <w:rPr>
          <w:rFonts w:eastAsiaTheme="minorEastAsia"/>
        </w:rPr>
      </w:pPr>
      <w:r>
        <w:rPr>
          <w:b/>
        </w:rPr>
        <w:t xml:space="preserve">NCSG: </w:t>
      </w:r>
      <w:r>
        <w:t>Network controlled small gap as defined in TS 38.133 [14].</w:t>
      </w:r>
    </w:p>
    <w:p w14:paraId="33B9ABA2" w14:textId="77777777" w:rsidR="00F3718C" w:rsidRDefault="002421E8">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74FA223E" w14:textId="77777777" w:rsidR="00F3718C" w:rsidRDefault="002421E8">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3B009C2F" w14:textId="77777777" w:rsidR="00F3718C" w:rsidRDefault="002421E8">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1749410" w14:textId="77777777" w:rsidR="00F3718C" w:rsidRDefault="002421E8">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1060ED40" w14:textId="77777777" w:rsidR="00F3718C" w:rsidRDefault="002421E8">
      <w:r>
        <w:rPr>
          <w:b/>
        </w:rPr>
        <w:t>Primary Cell</w:t>
      </w:r>
      <w:r>
        <w:t>: The MCG cell, operating on the primary frequency, in which the UE either performs the initial connection establishment procedure or initiates the connection re-establishment procedure.</w:t>
      </w:r>
    </w:p>
    <w:p w14:paraId="717A7601" w14:textId="77777777" w:rsidR="00F3718C" w:rsidRDefault="002421E8">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20E08B1" w14:textId="77777777" w:rsidR="00F3718C" w:rsidRDefault="002421E8">
      <w:pPr>
        <w:rPr>
          <w:lang w:eastAsia="en-US"/>
        </w:rPr>
      </w:pPr>
      <w:r>
        <w:rPr>
          <w:b/>
        </w:rPr>
        <w:t>Primary SCG Cell</w:t>
      </w:r>
      <w:r>
        <w:t>: For dual connectivity operation, the SCG cell in which the UE performs random access when performing the Reconfiguration with Sync procedure.</w:t>
      </w:r>
    </w:p>
    <w:p w14:paraId="6F701962" w14:textId="77777777" w:rsidR="00F3718C" w:rsidRDefault="002421E8">
      <w:pPr>
        <w:rPr>
          <w:lang w:eastAsia="en-US"/>
        </w:rPr>
      </w:pPr>
      <w:r>
        <w:rPr>
          <w:b/>
        </w:rPr>
        <w:t>Primary Timing Advance Group</w:t>
      </w:r>
      <w:r>
        <w:t xml:space="preserve">: Timing Advance Group containing the </w:t>
      </w:r>
      <w:proofErr w:type="spellStart"/>
      <w:r>
        <w:t>SpCell</w:t>
      </w:r>
      <w:proofErr w:type="spellEnd"/>
      <w:r>
        <w:t>.</w:t>
      </w:r>
    </w:p>
    <w:p w14:paraId="3A8AAF74" w14:textId="77777777" w:rsidR="00F3718C" w:rsidRDefault="002421E8">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7579C071" w14:textId="77777777" w:rsidR="00F3718C" w:rsidRDefault="002421E8">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5AD89DF1" w14:textId="77777777" w:rsidR="00F3718C" w:rsidRDefault="002421E8">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43302029" w14:textId="77777777" w:rsidR="00F3718C" w:rsidRDefault="002421E8">
      <w:r>
        <w:rPr>
          <w:b/>
        </w:rPr>
        <w:t xml:space="preserve">RLC bearer configuration: </w:t>
      </w:r>
      <w:r>
        <w:t>The lower layer part of the radio bearer configuration comprising the RLC and logical channel configurations.</w:t>
      </w:r>
    </w:p>
    <w:p w14:paraId="284E972B" w14:textId="77777777" w:rsidR="00F3718C" w:rsidRDefault="002421E8">
      <w:r>
        <w:rPr>
          <w:b/>
        </w:rPr>
        <w:t>Secondary Cell</w:t>
      </w:r>
      <w:r>
        <w:t>: For a UE configured with CA, a cell providing additional radio resources on top of Special Cell.</w:t>
      </w:r>
    </w:p>
    <w:p w14:paraId="6A0A1107" w14:textId="77777777" w:rsidR="00F3718C" w:rsidRDefault="002421E8">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1F3C3387" w14:textId="77777777" w:rsidR="00F3718C" w:rsidRDefault="002421E8">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39190CA" w14:textId="77777777" w:rsidR="00F3718C" w:rsidRDefault="002421E8">
      <w:r>
        <w:rPr>
          <w:b/>
          <w:bCs/>
        </w:rPr>
        <w:t>Small Data Transmission</w:t>
      </w:r>
      <w:r>
        <w:t>: A procedure used for transmission of data and/or signalling over allowed radio bearers in RRC_INACTIVE state (i.e. without the UE transitioning to RRC_CONNECTED state).</w:t>
      </w:r>
    </w:p>
    <w:p w14:paraId="626C91E9" w14:textId="77777777" w:rsidR="00F3718C" w:rsidRDefault="002421E8">
      <w:pPr>
        <w:rPr>
          <w:b/>
        </w:rPr>
      </w:pPr>
      <w:r>
        <w:rPr>
          <w:b/>
        </w:rPr>
        <w:t xml:space="preserve">SNPN identity: </w:t>
      </w:r>
      <w:r>
        <w:rPr>
          <w:bCs/>
        </w:rPr>
        <w:t>an identifier of an SNPN comprising of a PLMN ID and an NID combination.</w:t>
      </w:r>
    </w:p>
    <w:p w14:paraId="7A26937F" w14:textId="77777777" w:rsidR="00F3718C" w:rsidRDefault="002421E8">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34F57901" w14:textId="77777777" w:rsidR="00F3718C" w:rsidRDefault="002421E8">
      <w:r>
        <w:rPr>
          <w:b/>
        </w:rPr>
        <w:t>Split SRB</w:t>
      </w:r>
      <w:r>
        <w:t>: In MR-DC, an SRB that supports transmission via MCG and SCG as well as duplication of RRC PDUs as defined in TS 37.340 [41].</w:t>
      </w:r>
    </w:p>
    <w:p w14:paraId="482FFD98" w14:textId="77777777" w:rsidR="00F3718C" w:rsidRDefault="002421E8">
      <w:r>
        <w:rPr>
          <w:b/>
        </w:rPr>
        <w:t>SSB Frequency</w:t>
      </w:r>
      <w:r>
        <w:t>: Frequency referring to the position of resource element RE=#0 (subcarrier #0) of resource block RB#10 of the SS block.</w:t>
      </w:r>
    </w:p>
    <w:p w14:paraId="74208F13" w14:textId="77777777" w:rsidR="00F3718C" w:rsidRDefault="002421E8">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201DCA75" w14:textId="77777777" w:rsidR="00F3718C" w:rsidRDefault="002421E8">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31ECBC67" w14:textId="77777777" w:rsidR="00F3718C" w:rsidRDefault="002421E8">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62048359" w14:textId="77777777" w:rsidR="00F3718C" w:rsidRDefault="002421E8">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22FD58E" w14:textId="77777777" w:rsidR="00F3718C" w:rsidRDefault="002421E8">
      <w:r>
        <w:rPr>
          <w:b/>
          <w:lang w:eastAsia="zh-CN"/>
        </w:rPr>
        <w:lastRenderedPageBreak/>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0209BD3" w14:textId="77777777" w:rsidR="00F3718C" w:rsidRDefault="002421E8">
      <w:pPr>
        <w:pStyle w:val="2"/>
        <w:rPr>
          <w:rFonts w:eastAsia="MS Mincho"/>
        </w:rPr>
      </w:pPr>
      <w:bookmarkStart w:id="62" w:name="_Toc131064318"/>
      <w:bookmarkStart w:id="63" w:name="_Toc60776687"/>
      <w:r>
        <w:rPr>
          <w:rFonts w:eastAsia="MS Mincho"/>
        </w:rPr>
        <w:t>3.2</w:t>
      </w:r>
      <w:r>
        <w:rPr>
          <w:rFonts w:eastAsia="MS Mincho"/>
        </w:rPr>
        <w:tab/>
        <w:t>Abbreviations</w:t>
      </w:r>
      <w:bookmarkEnd w:id="62"/>
      <w:bookmarkEnd w:id="63"/>
    </w:p>
    <w:p w14:paraId="5E06D56D" w14:textId="77777777" w:rsidR="00F3718C" w:rsidRDefault="002421E8">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736A664" w14:textId="77777777" w:rsidR="00F3718C" w:rsidRDefault="002421E8">
      <w:pPr>
        <w:pStyle w:val="EW"/>
      </w:pPr>
      <w:r>
        <w:t>5GC</w:t>
      </w:r>
      <w:r>
        <w:tab/>
        <w:t>5G Core Network</w:t>
      </w:r>
    </w:p>
    <w:p w14:paraId="169A2478" w14:textId="77777777" w:rsidR="00F3718C" w:rsidRDefault="002421E8">
      <w:pPr>
        <w:pStyle w:val="EW"/>
      </w:pPr>
      <w:r>
        <w:t>ACK</w:t>
      </w:r>
      <w:r>
        <w:tab/>
        <w:t>Acknowledgement</w:t>
      </w:r>
    </w:p>
    <w:p w14:paraId="3275D6C7" w14:textId="77777777" w:rsidR="00F3718C" w:rsidRDefault="002421E8">
      <w:pPr>
        <w:pStyle w:val="EW"/>
      </w:pPr>
      <w:r>
        <w:t>AM</w:t>
      </w:r>
      <w:r>
        <w:tab/>
        <w:t>Acknowledged Mode</w:t>
      </w:r>
    </w:p>
    <w:p w14:paraId="6DBD5932" w14:textId="77777777" w:rsidR="00F3718C" w:rsidRDefault="002421E8">
      <w:pPr>
        <w:pStyle w:val="EW"/>
      </w:pPr>
      <w:r>
        <w:t>ARQ</w:t>
      </w:r>
      <w:r>
        <w:tab/>
        <w:t>Automatic Repeat Request</w:t>
      </w:r>
    </w:p>
    <w:p w14:paraId="1413C941" w14:textId="77777777" w:rsidR="00F3718C" w:rsidRDefault="002421E8">
      <w:pPr>
        <w:pStyle w:val="EW"/>
      </w:pPr>
      <w:r>
        <w:t>AS</w:t>
      </w:r>
      <w:r>
        <w:tab/>
        <w:t>Access Stratum</w:t>
      </w:r>
    </w:p>
    <w:p w14:paraId="561C8047" w14:textId="77777777" w:rsidR="00F3718C" w:rsidRDefault="002421E8">
      <w:pPr>
        <w:pStyle w:val="EW"/>
      </w:pPr>
      <w:r>
        <w:t>ASN.1</w:t>
      </w:r>
      <w:r>
        <w:tab/>
        <w:t>Abstract Syntax Notation One</w:t>
      </w:r>
    </w:p>
    <w:p w14:paraId="1E721071" w14:textId="77777777" w:rsidR="00F3718C" w:rsidRDefault="002421E8">
      <w:pPr>
        <w:pStyle w:val="EW"/>
      </w:pPr>
      <w:r>
        <w:t>BAP</w:t>
      </w:r>
      <w:r>
        <w:tab/>
        <w:t>Backhaul Adaptation Protocol</w:t>
      </w:r>
    </w:p>
    <w:p w14:paraId="18ED8111" w14:textId="77777777" w:rsidR="00F3718C" w:rsidRDefault="002421E8">
      <w:pPr>
        <w:pStyle w:val="EW"/>
      </w:pPr>
      <w:r>
        <w:t>BCD</w:t>
      </w:r>
      <w:r>
        <w:tab/>
        <w:t>Binary Coded Decimal</w:t>
      </w:r>
    </w:p>
    <w:p w14:paraId="6A7D1DA0" w14:textId="77777777" w:rsidR="00F3718C" w:rsidRDefault="002421E8">
      <w:pPr>
        <w:pStyle w:val="EW"/>
      </w:pPr>
      <w:r>
        <w:t>BFD</w:t>
      </w:r>
      <w:r>
        <w:tab/>
        <w:t>Beam Failure Detection</w:t>
      </w:r>
    </w:p>
    <w:p w14:paraId="5CE662A8" w14:textId="77777777" w:rsidR="00F3718C" w:rsidRDefault="002421E8">
      <w:pPr>
        <w:pStyle w:val="EW"/>
      </w:pPr>
      <w:r>
        <w:t>BH</w:t>
      </w:r>
      <w:r>
        <w:tab/>
        <w:t>Backhaul</w:t>
      </w:r>
    </w:p>
    <w:p w14:paraId="0D63B794" w14:textId="77777777" w:rsidR="00F3718C" w:rsidRDefault="002421E8">
      <w:pPr>
        <w:pStyle w:val="EW"/>
      </w:pPr>
      <w:r>
        <w:t>BLER</w:t>
      </w:r>
      <w:r>
        <w:tab/>
        <w:t>Block Error Rate</w:t>
      </w:r>
    </w:p>
    <w:p w14:paraId="4586557F" w14:textId="77777777" w:rsidR="00F3718C" w:rsidRDefault="002421E8">
      <w:pPr>
        <w:pStyle w:val="EW"/>
      </w:pPr>
      <w:r>
        <w:t>BWP</w:t>
      </w:r>
      <w:r>
        <w:tab/>
        <w:t>Bandwidth Part</w:t>
      </w:r>
    </w:p>
    <w:p w14:paraId="4D8AD3D6" w14:textId="77777777" w:rsidR="00F3718C" w:rsidRDefault="002421E8">
      <w:pPr>
        <w:pStyle w:val="EW"/>
      </w:pPr>
      <w:r>
        <w:t>CA</w:t>
      </w:r>
      <w:r>
        <w:tab/>
        <w:t>Carrier Aggregation</w:t>
      </w:r>
    </w:p>
    <w:p w14:paraId="61ED8564" w14:textId="77777777" w:rsidR="00F3718C" w:rsidRDefault="002421E8">
      <w:pPr>
        <w:pStyle w:val="EW"/>
      </w:pPr>
      <w:r>
        <w:t>CAG</w:t>
      </w:r>
      <w:r>
        <w:tab/>
        <w:t>Closed Access Group</w:t>
      </w:r>
    </w:p>
    <w:p w14:paraId="7023468F" w14:textId="77777777" w:rsidR="00F3718C" w:rsidRDefault="002421E8">
      <w:pPr>
        <w:pStyle w:val="EW"/>
      </w:pPr>
      <w:r>
        <w:t>CAG-ID</w:t>
      </w:r>
      <w:r>
        <w:tab/>
        <w:t>Closed Access Group Identifier</w:t>
      </w:r>
    </w:p>
    <w:p w14:paraId="1456D81C" w14:textId="77777777" w:rsidR="00F3718C" w:rsidRDefault="002421E8">
      <w:pPr>
        <w:pStyle w:val="EW"/>
      </w:pPr>
      <w:r>
        <w:t>CAPC</w:t>
      </w:r>
      <w:r>
        <w:tab/>
        <w:t>Channel Access Priority Class</w:t>
      </w:r>
    </w:p>
    <w:p w14:paraId="62AD5CE6" w14:textId="77777777" w:rsidR="00F3718C" w:rsidRDefault="002421E8">
      <w:pPr>
        <w:pStyle w:val="EW"/>
      </w:pPr>
      <w:r>
        <w:t>CBR</w:t>
      </w:r>
      <w:r>
        <w:tab/>
        <w:t>Channel Busy Ratio</w:t>
      </w:r>
    </w:p>
    <w:p w14:paraId="2FD1BC45" w14:textId="77777777" w:rsidR="00F3718C" w:rsidRDefault="002421E8">
      <w:pPr>
        <w:pStyle w:val="EW"/>
      </w:pPr>
      <w:r>
        <w:t>CCCH</w:t>
      </w:r>
      <w:r>
        <w:tab/>
        <w:t>Common Control Channel</w:t>
      </w:r>
    </w:p>
    <w:p w14:paraId="1C307F4E" w14:textId="77777777" w:rsidR="00F3718C" w:rsidRDefault="002421E8">
      <w:pPr>
        <w:pStyle w:val="EW"/>
      </w:pPr>
      <w:r>
        <w:t>CFR</w:t>
      </w:r>
      <w:r>
        <w:tab/>
        <w:t>Common Frequency Resources</w:t>
      </w:r>
    </w:p>
    <w:p w14:paraId="0B909DD1" w14:textId="77777777" w:rsidR="00F3718C" w:rsidRDefault="002421E8">
      <w:pPr>
        <w:pStyle w:val="EW"/>
      </w:pPr>
      <w:r>
        <w:t>CG</w:t>
      </w:r>
      <w:r>
        <w:tab/>
        <w:t>Cell Group</w:t>
      </w:r>
    </w:p>
    <w:p w14:paraId="46032388" w14:textId="77777777" w:rsidR="00F3718C" w:rsidRDefault="002421E8">
      <w:pPr>
        <w:pStyle w:val="EW"/>
      </w:pPr>
      <w:r>
        <w:t>CHO</w:t>
      </w:r>
      <w:r>
        <w:tab/>
        <w:t>Conditional Handover</w:t>
      </w:r>
    </w:p>
    <w:p w14:paraId="0176F2A0" w14:textId="77777777" w:rsidR="00F3718C" w:rsidRDefault="002421E8">
      <w:pPr>
        <w:pStyle w:val="EW"/>
      </w:pPr>
      <w:r>
        <w:t>CLI</w:t>
      </w:r>
      <w:r>
        <w:tab/>
        <w:t>Cross Link Interference</w:t>
      </w:r>
    </w:p>
    <w:p w14:paraId="4B468BE9" w14:textId="77777777" w:rsidR="00F3718C" w:rsidRDefault="002421E8">
      <w:pPr>
        <w:pStyle w:val="EW"/>
      </w:pPr>
      <w:r>
        <w:t>CMAS</w:t>
      </w:r>
      <w:r>
        <w:tab/>
        <w:t>Commercial Mobile Alert Service</w:t>
      </w:r>
    </w:p>
    <w:p w14:paraId="6C7254CA" w14:textId="77777777" w:rsidR="00F3718C" w:rsidRDefault="002421E8">
      <w:pPr>
        <w:pStyle w:val="EW"/>
      </w:pPr>
      <w:r>
        <w:t>CP</w:t>
      </w:r>
      <w:r>
        <w:tab/>
        <w:t>Control Plane</w:t>
      </w:r>
    </w:p>
    <w:p w14:paraId="792BCB4E" w14:textId="77777777" w:rsidR="00F3718C" w:rsidRDefault="002421E8">
      <w:pPr>
        <w:pStyle w:val="EW"/>
      </w:pPr>
      <w:r>
        <w:t>CPA</w:t>
      </w:r>
      <w:r>
        <w:tab/>
        <w:t xml:space="preserve">Conditional </w:t>
      </w:r>
      <w:proofErr w:type="spellStart"/>
      <w:r>
        <w:t>PSCell</w:t>
      </w:r>
      <w:proofErr w:type="spellEnd"/>
      <w:r>
        <w:t xml:space="preserve"> Addition</w:t>
      </w:r>
    </w:p>
    <w:p w14:paraId="20236E57" w14:textId="77777777" w:rsidR="00F3718C" w:rsidRDefault="002421E8">
      <w:pPr>
        <w:pStyle w:val="EW"/>
      </w:pPr>
      <w:r>
        <w:t>CPC</w:t>
      </w:r>
      <w:r>
        <w:tab/>
        <w:t xml:space="preserve">Conditional </w:t>
      </w:r>
      <w:proofErr w:type="spellStart"/>
      <w:r>
        <w:t>PSCell</w:t>
      </w:r>
      <w:proofErr w:type="spellEnd"/>
      <w:r>
        <w:t xml:space="preserve"> Change</w:t>
      </w:r>
    </w:p>
    <w:p w14:paraId="0A4CD4F4" w14:textId="77777777" w:rsidR="00F3718C" w:rsidRDefault="002421E8">
      <w:pPr>
        <w:pStyle w:val="EW"/>
      </w:pPr>
      <w:r>
        <w:t>C-RNTI</w:t>
      </w:r>
      <w:r>
        <w:tab/>
        <w:t>Cell RNTI</w:t>
      </w:r>
    </w:p>
    <w:p w14:paraId="409243D9" w14:textId="77777777" w:rsidR="00F3718C" w:rsidRDefault="002421E8">
      <w:pPr>
        <w:pStyle w:val="EW"/>
      </w:pPr>
      <w:r>
        <w:t>CSI</w:t>
      </w:r>
      <w:r>
        <w:tab/>
        <w:t>Channel State Information</w:t>
      </w:r>
    </w:p>
    <w:p w14:paraId="46419FF1" w14:textId="77777777" w:rsidR="00F3718C" w:rsidRDefault="002421E8">
      <w:pPr>
        <w:pStyle w:val="EW"/>
      </w:pPr>
      <w:r>
        <w:t>DAPS</w:t>
      </w:r>
      <w:r>
        <w:tab/>
        <w:t>Dual Active Protocol Stack</w:t>
      </w:r>
    </w:p>
    <w:p w14:paraId="5EA1BEA9" w14:textId="77777777" w:rsidR="00F3718C" w:rsidRDefault="002421E8">
      <w:pPr>
        <w:pStyle w:val="EW"/>
      </w:pPr>
      <w:r>
        <w:t>DC</w:t>
      </w:r>
      <w:r>
        <w:tab/>
        <w:t>Dual Connectivity</w:t>
      </w:r>
    </w:p>
    <w:p w14:paraId="7E1C38A0" w14:textId="77777777" w:rsidR="00F3718C" w:rsidRDefault="002421E8">
      <w:pPr>
        <w:pStyle w:val="EW"/>
      </w:pPr>
      <w:r>
        <w:t>DCCH</w:t>
      </w:r>
      <w:r>
        <w:tab/>
        <w:t>Dedicated Control Channel</w:t>
      </w:r>
    </w:p>
    <w:p w14:paraId="1BB54D29" w14:textId="77777777" w:rsidR="00F3718C" w:rsidRDefault="002421E8">
      <w:pPr>
        <w:pStyle w:val="EW"/>
      </w:pPr>
      <w:r>
        <w:t>DCI</w:t>
      </w:r>
      <w:r>
        <w:tab/>
        <w:t>Downlink Control Information</w:t>
      </w:r>
    </w:p>
    <w:p w14:paraId="155DDB44" w14:textId="77777777" w:rsidR="00F3718C" w:rsidRDefault="002421E8">
      <w:pPr>
        <w:pStyle w:val="EW"/>
      </w:pPr>
      <w:r>
        <w:t>DCP</w:t>
      </w:r>
      <w:r>
        <w:tab/>
        <w:t>DCI with CRC scrambled by PS-RNTI</w:t>
      </w:r>
    </w:p>
    <w:p w14:paraId="4CB16A1D" w14:textId="77777777" w:rsidR="00F3718C" w:rsidRDefault="002421E8">
      <w:pPr>
        <w:pStyle w:val="EW"/>
      </w:pPr>
      <w:r>
        <w:t>DFN</w:t>
      </w:r>
      <w:r>
        <w:tab/>
        <w:t>Direct Frame Number</w:t>
      </w:r>
    </w:p>
    <w:p w14:paraId="4D40AD08" w14:textId="77777777" w:rsidR="00F3718C" w:rsidRDefault="002421E8">
      <w:pPr>
        <w:pStyle w:val="EW"/>
      </w:pPr>
      <w:r>
        <w:t>DL</w:t>
      </w:r>
      <w:r>
        <w:tab/>
        <w:t>Downlink</w:t>
      </w:r>
    </w:p>
    <w:p w14:paraId="453AE539" w14:textId="77777777" w:rsidR="00F3718C" w:rsidRDefault="002421E8">
      <w:pPr>
        <w:pStyle w:val="EW"/>
      </w:pPr>
      <w:r>
        <w:t>DL-PRS</w:t>
      </w:r>
      <w:r>
        <w:tab/>
        <w:t>Downlink Positioning Reference Signal</w:t>
      </w:r>
    </w:p>
    <w:p w14:paraId="7F7882F6" w14:textId="77777777" w:rsidR="00F3718C" w:rsidRDefault="002421E8">
      <w:pPr>
        <w:pStyle w:val="EW"/>
      </w:pPr>
      <w:r>
        <w:t>DL-SCH</w:t>
      </w:r>
      <w:r>
        <w:tab/>
        <w:t>Downlink Shared Channel</w:t>
      </w:r>
    </w:p>
    <w:p w14:paraId="4D450D9B" w14:textId="77777777" w:rsidR="00F3718C" w:rsidRDefault="002421E8">
      <w:pPr>
        <w:pStyle w:val="EW"/>
      </w:pPr>
      <w:r>
        <w:t>DM-RS</w:t>
      </w:r>
      <w:r>
        <w:tab/>
        <w:t>Demodulation Reference Signal</w:t>
      </w:r>
    </w:p>
    <w:p w14:paraId="6D27BF0F" w14:textId="77777777" w:rsidR="00F3718C" w:rsidRDefault="002421E8">
      <w:pPr>
        <w:pStyle w:val="EW"/>
      </w:pPr>
      <w:r>
        <w:t>DRB</w:t>
      </w:r>
      <w:r>
        <w:tab/>
        <w:t>(user) Data Radio Bearer</w:t>
      </w:r>
    </w:p>
    <w:p w14:paraId="28D994CB" w14:textId="77777777" w:rsidR="00F3718C" w:rsidRDefault="002421E8">
      <w:pPr>
        <w:pStyle w:val="EW"/>
      </w:pPr>
      <w:r>
        <w:t>DRX</w:t>
      </w:r>
      <w:r>
        <w:tab/>
        <w:t>Discontinuous Reception</w:t>
      </w:r>
    </w:p>
    <w:p w14:paraId="3E2DEA6A" w14:textId="77777777" w:rsidR="00F3718C" w:rsidRDefault="002421E8">
      <w:pPr>
        <w:pStyle w:val="EW"/>
      </w:pPr>
      <w:r>
        <w:t>DTCH</w:t>
      </w:r>
      <w:r>
        <w:tab/>
        <w:t>Dedicated Traffic Channel</w:t>
      </w:r>
    </w:p>
    <w:p w14:paraId="0286C6F8" w14:textId="77777777" w:rsidR="00F3718C" w:rsidRDefault="002421E8">
      <w:pPr>
        <w:pStyle w:val="EW"/>
      </w:pPr>
      <w:r>
        <w:t>ECEF</w:t>
      </w:r>
      <w:r>
        <w:tab/>
        <w:t>Earth-</w:t>
      </w:r>
      <w:proofErr w:type="spellStart"/>
      <w:r>
        <w:t>Centered</w:t>
      </w:r>
      <w:proofErr w:type="spellEnd"/>
      <w:r>
        <w:t>, Earth-Fixed</w:t>
      </w:r>
    </w:p>
    <w:p w14:paraId="078BBF23" w14:textId="77777777" w:rsidR="00F3718C" w:rsidRDefault="002421E8">
      <w:pPr>
        <w:pStyle w:val="EW"/>
      </w:pPr>
      <w:r>
        <w:t>ECI</w:t>
      </w:r>
      <w:r>
        <w:tab/>
        <w:t>Earth-</w:t>
      </w:r>
      <w:proofErr w:type="spellStart"/>
      <w:r>
        <w:t>Centered</w:t>
      </w:r>
      <w:proofErr w:type="spellEnd"/>
      <w:r>
        <w:t xml:space="preserve"> Inertial</w:t>
      </w:r>
    </w:p>
    <w:p w14:paraId="1730472F" w14:textId="77777777" w:rsidR="00F3718C" w:rsidRDefault="002421E8">
      <w:pPr>
        <w:pStyle w:val="EW"/>
      </w:pPr>
      <w:r>
        <w:t>EN-DC</w:t>
      </w:r>
      <w:r>
        <w:tab/>
        <w:t>E-UTRA NR Dual Connectivity with E-UTRA connected to EPC</w:t>
      </w:r>
    </w:p>
    <w:p w14:paraId="322799A7" w14:textId="77777777" w:rsidR="00F3718C" w:rsidRDefault="002421E8">
      <w:pPr>
        <w:pStyle w:val="EW"/>
      </w:pPr>
      <w:r>
        <w:t>EPC</w:t>
      </w:r>
      <w:r>
        <w:tab/>
        <w:t>Evolved Packet Core</w:t>
      </w:r>
    </w:p>
    <w:p w14:paraId="343E601E" w14:textId="77777777" w:rsidR="00F3718C" w:rsidRDefault="002421E8">
      <w:pPr>
        <w:pStyle w:val="EW"/>
      </w:pPr>
      <w:r>
        <w:t>EPS</w:t>
      </w:r>
      <w:r>
        <w:tab/>
        <w:t>Evolved Packet System</w:t>
      </w:r>
    </w:p>
    <w:p w14:paraId="57FA22D2" w14:textId="77777777" w:rsidR="00F3718C" w:rsidRDefault="002421E8">
      <w:pPr>
        <w:pStyle w:val="EW"/>
      </w:pPr>
      <w:r>
        <w:t>ETWS</w:t>
      </w:r>
      <w:r>
        <w:tab/>
        <w:t>Earthquake and Tsunami Warning System</w:t>
      </w:r>
    </w:p>
    <w:p w14:paraId="3216B229" w14:textId="77777777" w:rsidR="00F3718C" w:rsidRDefault="002421E8">
      <w:pPr>
        <w:pStyle w:val="EW"/>
      </w:pPr>
      <w:r>
        <w:t>E-UTRA</w:t>
      </w:r>
      <w:r>
        <w:tab/>
        <w:t>Evolved Universal Terrestrial Radio Access</w:t>
      </w:r>
    </w:p>
    <w:p w14:paraId="2BBDA537" w14:textId="77777777" w:rsidR="00F3718C" w:rsidRDefault="002421E8">
      <w:pPr>
        <w:pStyle w:val="EW"/>
      </w:pPr>
      <w:r>
        <w:lastRenderedPageBreak/>
        <w:t>E-UTRA/5GC</w:t>
      </w:r>
      <w:r>
        <w:tab/>
        <w:t>E-UTRA connected to 5GC</w:t>
      </w:r>
    </w:p>
    <w:p w14:paraId="2577EC0D" w14:textId="77777777" w:rsidR="00F3718C" w:rsidRDefault="002421E8">
      <w:pPr>
        <w:pStyle w:val="EW"/>
      </w:pPr>
      <w:r>
        <w:t>E-UTRA/EPC</w:t>
      </w:r>
      <w:r>
        <w:tab/>
        <w:t>E-UTRA connected to EPC</w:t>
      </w:r>
    </w:p>
    <w:p w14:paraId="04A763A0" w14:textId="77777777" w:rsidR="00F3718C" w:rsidRDefault="002421E8">
      <w:pPr>
        <w:pStyle w:val="EW"/>
      </w:pPr>
      <w:r>
        <w:t>E-UTRAN</w:t>
      </w:r>
      <w:r>
        <w:tab/>
        <w:t>Evolved Universal Terrestrial Radio Access Network</w:t>
      </w:r>
    </w:p>
    <w:p w14:paraId="24A5ADBE" w14:textId="77777777" w:rsidR="00F3718C" w:rsidRDefault="002421E8">
      <w:pPr>
        <w:pStyle w:val="EW"/>
      </w:pPr>
      <w:r>
        <w:t>FDD</w:t>
      </w:r>
      <w:r>
        <w:tab/>
        <w:t>Frequency Division Duplex</w:t>
      </w:r>
    </w:p>
    <w:p w14:paraId="030729D8" w14:textId="77777777" w:rsidR="00F3718C" w:rsidRDefault="002421E8">
      <w:pPr>
        <w:pStyle w:val="EW"/>
      </w:pPr>
      <w:r>
        <w:t>FFS</w:t>
      </w:r>
      <w:r>
        <w:tab/>
        <w:t>For Further Study</w:t>
      </w:r>
    </w:p>
    <w:p w14:paraId="44DCF273" w14:textId="77777777" w:rsidR="00F3718C" w:rsidRDefault="002421E8">
      <w:pPr>
        <w:pStyle w:val="EW"/>
      </w:pPr>
      <w:r>
        <w:t>G-CS-RNTI</w:t>
      </w:r>
      <w:r>
        <w:tab/>
        <w:t>Group Configured Scheduling RNTI</w:t>
      </w:r>
    </w:p>
    <w:p w14:paraId="6B4DFB58" w14:textId="77777777" w:rsidR="00F3718C" w:rsidRDefault="002421E8">
      <w:pPr>
        <w:pStyle w:val="EW"/>
      </w:pPr>
      <w:r>
        <w:t>GERAN</w:t>
      </w:r>
      <w:r>
        <w:tab/>
        <w:t>GSM/EDGE Radio Access Network</w:t>
      </w:r>
    </w:p>
    <w:p w14:paraId="29B06072" w14:textId="77777777" w:rsidR="00F3718C" w:rsidRDefault="002421E8">
      <w:pPr>
        <w:pStyle w:val="EW"/>
        <w:rPr>
          <w:rFonts w:eastAsia="PMingLiU"/>
        </w:rPr>
      </w:pPr>
      <w:r>
        <w:rPr>
          <w:rFonts w:eastAsia="PMingLiU"/>
        </w:rPr>
        <w:t>GIN</w:t>
      </w:r>
      <w:r>
        <w:rPr>
          <w:rFonts w:eastAsia="PMingLiU"/>
        </w:rPr>
        <w:tab/>
        <w:t>Group ID for Network selection</w:t>
      </w:r>
    </w:p>
    <w:p w14:paraId="6E70CA75" w14:textId="77777777" w:rsidR="00F3718C" w:rsidRDefault="002421E8">
      <w:pPr>
        <w:pStyle w:val="EW"/>
      </w:pPr>
      <w:r>
        <w:rPr>
          <w:rFonts w:eastAsia="PMingLiU"/>
        </w:rPr>
        <w:t>GNSS</w:t>
      </w:r>
      <w:r>
        <w:tab/>
      </w:r>
      <w:r>
        <w:rPr>
          <w:rFonts w:eastAsia="PMingLiU"/>
        </w:rPr>
        <w:t>Global Navigation Satellite System</w:t>
      </w:r>
    </w:p>
    <w:p w14:paraId="7813CA8F" w14:textId="77777777" w:rsidR="00F3718C" w:rsidRDefault="002421E8">
      <w:pPr>
        <w:pStyle w:val="EW"/>
      </w:pPr>
      <w:r>
        <w:t>G-RNTI</w:t>
      </w:r>
      <w:r>
        <w:tab/>
        <w:t>Group RNTI</w:t>
      </w:r>
    </w:p>
    <w:p w14:paraId="2A4ECB0F" w14:textId="77777777" w:rsidR="00F3718C" w:rsidRDefault="002421E8">
      <w:pPr>
        <w:pStyle w:val="EW"/>
      </w:pPr>
      <w:r>
        <w:t>GSM</w:t>
      </w:r>
      <w:r>
        <w:tab/>
        <w:t>Global System for Mobile Communications</w:t>
      </w:r>
    </w:p>
    <w:p w14:paraId="2BD0C2B6" w14:textId="77777777" w:rsidR="00F3718C" w:rsidRDefault="002421E8">
      <w:pPr>
        <w:pStyle w:val="EW"/>
      </w:pPr>
      <w:r>
        <w:t>HARQ</w:t>
      </w:r>
      <w:r>
        <w:tab/>
        <w:t>Hybrid Automatic Repeat Request</w:t>
      </w:r>
    </w:p>
    <w:p w14:paraId="02CA85CE" w14:textId="77777777" w:rsidR="00F3718C" w:rsidRDefault="002421E8">
      <w:pPr>
        <w:pStyle w:val="EW"/>
      </w:pPr>
      <w:r>
        <w:t>HRNN</w:t>
      </w:r>
      <w:r>
        <w:tab/>
        <w:t>Human Readable Network Name</w:t>
      </w:r>
    </w:p>
    <w:p w14:paraId="2E7BE077" w14:textId="77777777" w:rsidR="00F3718C" w:rsidRDefault="002421E8">
      <w:pPr>
        <w:pStyle w:val="EW"/>
      </w:pPr>
      <w:r>
        <w:t>HSDN</w:t>
      </w:r>
      <w:r>
        <w:tab/>
        <w:t>High Speed Dedicated Network</w:t>
      </w:r>
    </w:p>
    <w:p w14:paraId="615F0AA6" w14:textId="77777777" w:rsidR="00F3718C" w:rsidRDefault="002421E8">
      <w:pPr>
        <w:pStyle w:val="EW"/>
      </w:pPr>
      <w:r>
        <w:t>H-SFN</w:t>
      </w:r>
      <w:r>
        <w:tab/>
        <w:t>Hyper SFN</w:t>
      </w:r>
    </w:p>
    <w:p w14:paraId="162875D9" w14:textId="77777777" w:rsidR="00F3718C" w:rsidRDefault="002421E8">
      <w:pPr>
        <w:pStyle w:val="EW"/>
      </w:pPr>
      <w:r>
        <w:t>IAB</w:t>
      </w:r>
      <w:r>
        <w:tab/>
        <w:t>Integrated Access and Backhaul</w:t>
      </w:r>
    </w:p>
    <w:p w14:paraId="293DBCC2" w14:textId="77777777" w:rsidR="00F3718C" w:rsidRDefault="002421E8">
      <w:pPr>
        <w:pStyle w:val="EW"/>
      </w:pPr>
      <w:r>
        <w:t>IAB-DU</w:t>
      </w:r>
      <w:r>
        <w:tab/>
        <w:t>IAB-node DU</w:t>
      </w:r>
    </w:p>
    <w:p w14:paraId="407F176C" w14:textId="77777777" w:rsidR="00F3718C" w:rsidRDefault="002421E8">
      <w:pPr>
        <w:pStyle w:val="EW"/>
      </w:pPr>
      <w:r>
        <w:t>IAB-MT</w:t>
      </w:r>
      <w:r>
        <w:tab/>
        <w:t>IAB Mobile Termination</w:t>
      </w:r>
    </w:p>
    <w:p w14:paraId="66B265DF" w14:textId="77777777" w:rsidR="00F3718C" w:rsidRDefault="002421E8">
      <w:pPr>
        <w:pStyle w:val="EW"/>
      </w:pPr>
      <w:r>
        <w:t>IDC</w:t>
      </w:r>
      <w:r>
        <w:tab/>
        <w:t>In-Device Coexistence</w:t>
      </w:r>
    </w:p>
    <w:p w14:paraId="64FAFB78" w14:textId="77777777" w:rsidR="00F3718C" w:rsidRDefault="002421E8">
      <w:pPr>
        <w:pStyle w:val="EW"/>
      </w:pPr>
      <w:r>
        <w:t>IE</w:t>
      </w:r>
      <w:r>
        <w:tab/>
        <w:t>Information element</w:t>
      </w:r>
    </w:p>
    <w:p w14:paraId="0B8E142C" w14:textId="77777777" w:rsidR="00F3718C" w:rsidRDefault="002421E8">
      <w:pPr>
        <w:pStyle w:val="EW"/>
      </w:pPr>
      <w:r>
        <w:t>IMSI</w:t>
      </w:r>
      <w:r>
        <w:tab/>
        <w:t>International Mobile Subscriber Identity</w:t>
      </w:r>
    </w:p>
    <w:p w14:paraId="64A88CD6" w14:textId="77777777" w:rsidR="00F3718C" w:rsidRDefault="002421E8">
      <w:pPr>
        <w:pStyle w:val="EW"/>
      </w:pPr>
      <w:r>
        <w:t>kB</w:t>
      </w:r>
      <w:r>
        <w:tab/>
        <w:t>Kilobyte (1000 bytes)</w:t>
      </w:r>
    </w:p>
    <w:p w14:paraId="312FD811" w14:textId="77777777" w:rsidR="00F3718C" w:rsidRDefault="002421E8">
      <w:pPr>
        <w:pStyle w:val="EW"/>
      </w:pPr>
      <w:r>
        <w:t>L1</w:t>
      </w:r>
      <w:r>
        <w:tab/>
        <w:t>Layer 1</w:t>
      </w:r>
    </w:p>
    <w:p w14:paraId="1380D45A" w14:textId="77777777" w:rsidR="00F3718C" w:rsidRDefault="002421E8">
      <w:pPr>
        <w:pStyle w:val="EW"/>
      </w:pPr>
      <w:r>
        <w:t>L2</w:t>
      </w:r>
      <w:r>
        <w:tab/>
        <w:t>Layer 2</w:t>
      </w:r>
    </w:p>
    <w:p w14:paraId="505F41CF" w14:textId="77777777" w:rsidR="00F3718C" w:rsidRDefault="002421E8">
      <w:pPr>
        <w:pStyle w:val="EW"/>
      </w:pPr>
      <w:r>
        <w:t>L3</w:t>
      </w:r>
      <w:r>
        <w:tab/>
        <w:t>Layer 3</w:t>
      </w:r>
    </w:p>
    <w:p w14:paraId="716C761E" w14:textId="77777777" w:rsidR="00F3718C" w:rsidRDefault="002421E8">
      <w:pPr>
        <w:pStyle w:val="EW"/>
      </w:pPr>
      <w:r>
        <w:t>LBT</w:t>
      </w:r>
      <w:r>
        <w:tab/>
        <w:t>Listen Before Talk</w:t>
      </w:r>
    </w:p>
    <w:p w14:paraId="68FC4785" w14:textId="77777777" w:rsidR="00F3718C" w:rsidRDefault="002421E8">
      <w:pPr>
        <w:pStyle w:val="EW"/>
        <w:rPr>
          <w:ins w:id="64" w:author="Ericsson - RAN2#121-bis-e" w:date="2023-05-02T19:17:00Z"/>
        </w:rPr>
      </w:pPr>
      <w:r>
        <w:t>LEO</w:t>
      </w:r>
      <w:r>
        <w:tab/>
        <w:t>Low Earth Orbit</w:t>
      </w:r>
    </w:p>
    <w:p w14:paraId="3150A570" w14:textId="77777777" w:rsidR="00F3718C" w:rsidRDefault="002421E8">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7DE797A5" w14:textId="77777777" w:rsidR="00F3718C" w:rsidRDefault="002421E8">
      <w:pPr>
        <w:pStyle w:val="EW"/>
      </w:pPr>
      <w:r>
        <w:t>MAC</w:t>
      </w:r>
      <w:r>
        <w:tab/>
        <w:t>Medium Access Control</w:t>
      </w:r>
    </w:p>
    <w:p w14:paraId="38B18C9A" w14:textId="77777777" w:rsidR="00F3718C" w:rsidRDefault="002421E8">
      <w:pPr>
        <w:pStyle w:val="EW"/>
      </w:pPr>
      <w:r>
        <w:t>MBS</w:t>
      </w:r>
      <w:r>
        <w:tab/>
        <w:t>Multicast/Broadcast Service</w:t>
      </w:r>
    </w:p>
    <w:p w14:paraId="0E6BCCEF" w14:textId="77777777" w:rsidR="00F3718C" w:rsidRDefault="002421E8">
      <w:pPr>
        <w:pStyle w:val="EW"/>
      </w:pPr>
      <w:r>
        <w:t>MBS FSAI</w:t>
      </w:r>
      <w:r>
        <w:tab/>
        <w:t>MBS Frequency Selection Area Identity</w:t>
      </w:r>
    </w:p>
    <w:p w14:paraId="58A1B042" w14:textId="77777777" w:rsidR="00F3718C" w:rsidRDefault="002421E8">
      <w:pPr>
        <w:pStyle w:val="EW"/>
      </w:pPr>
      <w:r>
        <w:t>MCCH</w:t>
      </w:r>
      <w:r>
        <w:tab/>
        <w:t>MBS Control Channel</w:t>
      </w:r>
    </w:p>
    <w:p w14:paraId="4DF3C019" w14:textId="77777777" w:rsidR="00F3718C" w:rsidRDefault="002421E8">
      <w:pPr>
        <w:pStyle w:val="EW"/>
      </w:pPr>
      <w:r>
        <w:t>MCG</w:t>
      </w:r>
      <w:r>
        <w:tab/>
        <w:t>Master Cell Group</w:t>
      </w:r>
    </w:p>
    <w:p w14:paraId="1B1D5D0B" w14:textId="77777777" w:rsidR="00F3718C" w:rsidRDefault="002421E8">
      <w:pPr>
        <w:pStyle w:val="EW"/>
      </w:pPr>
      <w:r>
        <w:t>MDT</w:t>
      </w:r>
      <w:r>
        <w:tab/>
        <w:t>Minimization of Drive Tests</w:t>
      </w:r>
    </w:p>
    <w:p w14:paraId="5087404B" w14:textId="77777777" w:rsidR="00F3718C" w:rsidRDefault="002421E8">
      <w:pPr>
        <w:pStyle w:val="EW"/>
      </w:pPr>
      <w:r>
        <w:t>MIB</w:t>
      </w:r>
      <w:r>
        <w:tab/>
        <w:t>Master Information Block</w:t>
      </w:r>
    </w:p>
    <w:p w14:paraId="6FBA5A28" w14:textId="77777777" w:rsidR="00F3718C" w:rsidRDefault="002421E8">
      <w:pPr>
        <w:pStyle w:val="EW"/>
      </w:pPr>
      <w:r>
        <w:t>MPE</w:t>
      </w:r>
      <w:r>
        <w:tab/>
        <w:t>Maximum Permissible Exposure</w:t>
      </w:r>
    </w:p>
    <w:p w14:paraId="5B21935C" w14:textId="77777777" w:rsidR="00F3718C" w:rsidRDefault="002421E8">
      <w:pPr>
        <w:pStyle w:val="EW"/>
        <w:rPr>
          <w:rFonts w:eastAsiaTheme="minorEastAsia"/>
        </w:rPr>
      </w:pPr>
      <w:r>
        <w:t>MRB</w:t>
      </w:r>
      <w:r>
        <w:tab/>
        <w:t>MBS Radio Bearer</w:t>
      </w:r>
    </w:p>
    <w:p w14:paraId="321F20BE" w14:textId="77777777" w:rsidR="00F3718C" w:rsidRDefault="002421E8">
      <w:pPr>
        <w:pStyle w:val="EW"/>
      </w:pPr>
      <w:r>
        <w:t>MR-DC</w:t>
      </w:r>
      <w:r>
        <w:tab/>
        <w:t>Multi-Radio Dual Connectivity</w:t>
      </w:r>
    </w:p>
    <w:p w14:paraId="6F37D736" w14:textId="77777777" w:rsidR="00F3718C" w:rsidRDefault="002421E8">
      <w:pPr>
        <w:pStyle w:val="EW"/>
      </w:pPr>
      <w:r>
        <w:t>MTCH</w:t>
      </w:r>
      <w:r>
        <w:tab/>
        <w:t>MBS Traffic Channel</w:t>
      </w:r>
    </w:p>
    <w:p w14:paraId="4C4829AE" w14:textId="77777777" w:rsidR="00F3718C" w:rsidRDefault="002421E8">
      <w:pPr>
        <w:pStyle w:val="EW"/>
      </w:pPr>
      <w:r>
        <w:t>MTSI</w:t>
      </w:r>
      <w:r>
        <w:tab/>
        <w:t>Multimedia Telephony Service for IMS</w:t>
      </w:r>
    </w:p>
    <w:p w14:paraId="0773C3D1" w14:textId="77777777" w:rsidR="00F3718C" w:rsidRDefault="002421E8">
      <w:pPr>
        <w:pStyle w:val="EW"/>
      </w:pPr>
      <w:r>
        <w:t>MUSIM</w:t>
      </w:r>
      <w:r>
        <w:tab/>
      </w:r>
      <w:r>
        <w:rPr>
          <w:rFonts w:eastAsia="Malgun Gothic"/>
          <w:lang w:eastAsia="ko-KR"/>
        </w:rPr>
        <w:t>Multi-Universal Subscriber Identity Module</w:t>
      </w:r>
    </w:p>
    <w:p w14:paraId="7F2BE6F6" w14:textId="77777777" w:rsidR="00F3718C" w:rsidRDefault="002421E8">
      <w:pPr>
        <w:pStyle w:val="EW"/>
      </w:pPr>
      <w:r>
        <w:t>N/A</w:t>
      </w:r>
      <w:r>
        <w:tab/>
        <w:t>Not Applicable</w:t>
      </w:r>
    </w:p>
    <w:p w14:paraId="52487ADB" w14:textId="77777777" w:rsidR="00F3718C" w:rsidRDefault="002421E8">
      <w:pPr>
        <w:pStyle w:val="EW"/>
      </w:pPr>
      <w:r>
        <w:t>NE-DC</w:t>
      </w:r>
      <w:r>
        <w:tab/>
        <w:t>NR E-UTRA Dual Connectivity</w:t>
      </w:r>
    </w:p>
    <w:p w14:paraId="419DF767" w14:textId="77777777" w:rsidR="00F3718C" w:rsidRDefault="002421E8">
      <w:pPr>
        <w:pStyle w:val="EW"/>
        <w:rPr>
          <w:lang w:eastAsia="zh-CN"/>
        </w:rPr>
      </w:pPr>
      <w:r>
        <w:t>(NG)EN-DC</w:t>
      </w:r>
      <w:r>
        <w:tab/>
        <w:t>E-UTRA NR Dual Connectivity (covering E-UTRA connected to EPC or 5GC)</w:t>
      </w:r>
    </w:p>
    <w:p w14:paraId="64290E12" w14:textId="77777777" w:rsidR="00F3718C" w:rsidRDefault="002421E8">
      <w:pPr>
        <w:pStyle w:val="EW"/>
      </w:pPr>
      <w:r>
        <w:t>NGEN-DC</w:t>
      </w:r>
      <w:r>
        <w:tab/>
        <w:t>E-UTRA NR Dual Connectivity with E-UTRA connected to 5GC</w:t>
      </w:r>
    </w:p>
    <w:p w14:paraId="160DB8B6" w14:textId="77777777" w:rsidR="00F3718C" w:rsidRDefault="002421E8">
      <w:pPr>
        <w:pStyle w:val="EW"/>
      </w:pPr>
      <w:r>
        <w:t>NID</w:t>
      </w:r>
      <w:r>
        <w:tab/>
        <w:t>Network Identifier</w:t>
      </w:r>
    </w:p>
    <w:p w14:paraId="2773CE5F" w14:textId="77777777" w:rsidR="00F3718C" w:rsidRDefault="002421E8">
      <w:pPr>
        <w:pStyle w:val="EW"/>
      </w:pPr>
      <w:r>
        <w:t>NPN</w:t>
      </w:r>
      <w:r>
        <w:tab/>
        <w:t>Non-Public Network</w:t>
      </w:r>
    </w:p>
    <w:p w14:paraId="20C0EB74" w14:textId="77777777" w:rsidR="00F3718C" w:rsidRDefault="002421E8">
      <w:pPr>
        <w:pStyle w:val="EW"/>
        <w:rPr>
          <w:lang w:eastAsia="zh-CN"/>
        </w:rPr>
      </w:pPr>
      <w:r>
        <w:t>NR-DC</w:t>
      </w:r>
      <w:r>
        <w:tab/>
        <w:t>NR-NR Dual Connectivity</w:t>
      </w:r>
    </w:p>
    <w:p w14:paraId="24158BEC" w14:textId="77777777" w:rsidR="00F3718C" w:rsidRDefault="002421E8">
      <w:pPr>
        <w:pStyle w:val="EW"/>
      </w:pPr>
      <w:r>
        <w:t>NR/5GC</w:t>
      </w:r>
      <w:r>
        <w:tab/>
        <w:t>NR connected to 5GC</w:t>
      </w:r>
    </w:p>
    <w:p w14:paraId="69A59AD9" w14:textId="77777777" w:rsidR="00F3718C" w:rsidRDefault="002421E8">
      <w:pPr>
        <w:pStyle w:val="EW"/>
        <w:rPr>
          <w:rFonts w:eastAsia="等线"/>
          <w:lang w:eastAsia="zh-CN"/>
        </w:rPr>
      </w:pPr>
      <w:r>
        <w:rPr>
          <w:rFonts w:eastAsia="等线"/>
          <w:lang w:eastAsia="zh-CN"/>
        </w:rPr>
        <w:t>NSAG</w:t>
      </w:r>
      <w:r>
        <w:rPr>
          <w:rFonts w:eastAsia="等线"/>
          <w:lang w:eastAsia="zh-CN"/>
        </w:rPr>
        <w:tab/>
        <w:t>Network Slice AS Group</w:t>
      </w:r>
    </w:p>
    <w:p w14:paraId="113266EE" w14:textId="77777777" w:rsidR="00F3718C" w:rsidRDefault="002421E8">
      <w:pPr>
        <w:pStyle w:val="EW"/>
      </w:pPr>
      <w:r>
        <w:t>NTN</w:t>
      </w:r>
      <w:r>
        <w:tab/>
        <w:t>Non-Terrestrial Network</w:t>
      </w:r>
    </w:p>
    <w:p w14:paraId="55A361BF" w14:textId="77777777" w:rsidR="00F3718C" w:rsidRDefault="002421E8">
      <w:pPr>
        <w:pStyle w:val="EW"/>
      </w:pPr>
      <w:proofErr w:type="spellStart"/>
      <w:r>
        <w:t>PCell</w:t>
      </w:r>
      <w:proofErr w:type="spellEnd"/>
      <w:r>
        <w:tab/>
        <w:t>Primary Cell</w:t>
      </w:r>
    </w:p>
    <w:p w14:paraId="77E9B972" w14:textId="77777777" w:rsidR="00F3718C" w:rsidRDefault="002421E8">
      <w:pPr>
        <w:pStyle w:val="EW"/>
      </w:pPr>
      <w:r>
        <w:t>PDCP</w:t>
      </w:r>
      <w:r>
        <w:tab/>
        <w:t>Packet Data Convergence Protocol</w:t>
      </w:r>
    </w:p>
    <w:p w14:paraId="5C7C3B2E" w14:textId="77777777" w:rsidR="00F3718C" w:rsidRDefault="002421E8">
      <w:pPr>
        <w:pStyle w:val="EW"/>
      </w:pPr>
      <w:r>
        <w:t>PDU</w:t>
      </w:r>
      <w:r>
        <w:tab/>
        <w:t>Protocol Data Unit</w:t>
      </w:r>
    </w:p>
    <w:p w14:paraId="24F73BCA" w14:textId="77777777" w:rsidR="00F3718C" w:rsidRDefault="002421E8">
      <w:pPr>
        <w:pStyle w:val="EW"/>
      </w:pPr>
      <w:bookmarkStart w:id="70" w:name="_Hlk92652518"/>
      <w:r>
        <w:rPr>
          <w:rFonts w:eastAsia="等线"/>
        </w:rPr>
        <w:t>PEI</w:t>
      </w:r>
      <w:r>
        <w:rPr>
          <w:rFonts w:eastAsia="等线"/>
        </w:rPr>
        <w:tab/>
        <w:t>Paging Early Indication</w:t>
      </w:r>
    </w:p>
    <w:bookmarkEnd w:id="70"/>
    <w:p w14:paraId="3BBD7353" w14:textId="77777777" w:rsidR="00F3718C" w:rsidRDefault="002421E8">
      <w:pPr>
        <w:pStyle w:val="EW"/>
        <w:rPr>
          <w:lang w:eastAsia="zh-CN"/>
        </w:rPr>
      </w:pPr>
      <w:r>
        <w:rPr>
          <w:lang w:eastAsia="zh-CN"/>
        </w:rPr>
        <w:t>PEI-O</w:t>
      </w:r>
      <w:r>
        <w:rPr>
          <w:lang w:eastAsia="zh-CN"/>
        </w:rPr>
        <w:tab/>
        <w:t>Paging Early Indication-Occasion</w:t>
      </w:r>
    </w:p>
    <w:p w14:paraId="6DFE00CE" w14:textId="77777777" w:rsidR="00F3718C" w:rsidRDefault="002421E8">
      <w:pPr>
        <w:pStyle w:val="EW"/>
      </w:pPr>
      <w:r>
        <w:t>PLMN</w:t>
      </w:r>
      <w:r>
        <w:tab/>
        <w:t>Public Land Mobile Network</w:t>
      </w:r>
    </w:p>
    <w:p w14:paraId="4471CDE1" w14:textId="77777777" w:rsidR="00F3718C" w:rsidRDefault="002421E8">
      <w:pPr>
        <w:pStyle w:val="EW"/>
      </w:pPr>
      <w:r>
        <w:lastRenderedPageBreak/>
        <w:t>PNI-NPN</w:t>
      </w:r>
      <w:r>
        <w:tab/>
        <w:t>Public Network Integrated Non-Public Network</w:t>
      </w:r>
    </w:p>
    <w:p w14:paraId="5CF41212" w14:textId="77777777" w:rsidR="00F3718C" w:rsidRDefault="002421E8">
      <w:pPr>
        <w:pStyle w:val="EW"/>
      </w:pPr>
      <w:proofErr w:type="spellStart"/>
      <w:r>
        <w:t>posSIB</w:t>
      </w:r>
      <w:proofErr w:type="spellEnd"/>
      <w:r>
        <w:tab/>
        <w:t>Positioning SIB</w:t>
      </w:r>
    </w:p>
    <w:p w14:paraId="1A661482" w14:textId="77777777" w:rsidR="00F3718C" w:rsidRDefault="002421E8">
      <w:pPr>
        <w:pStyle w:val="EW"/>
      </w:pPr>
      <w:r>
        <w:t>PPW</w:t>
      </w:r>
      <w:r>
        <w:tab/>
        <w:t>PRS Processing Window</w:t>
      </w:r>
    </w:p>
    <w:p w14:paraId="592D7C24" w14:textId="77777777" w:rsidR="00F3718C" w:rsidRDefault="002421E8">
      <w:pPr>
        <w:pStyle w:val="EW"/>
      </w:pPr>
      <w:r>
        <w:t>PRS</w:t>
      </w:r>
      <w:r>
        <w:tab/>
        <w:t>Positioning Reference Signal</w:t>
      </w:r>
    </w:p>
    <w:p w14:paraId="410064C5" w14:textId="77777777" w:rsidR="00F3718C" w:rsidRDefault="002421E8">
      <w:pPr>
        <w:pStyle w:val="EW"/>
      </w:pPr>
      <w:proofErr w:type="spellStart"/>
      <w:r>
        <w:t>PSCell</w:t>
      </w:r>
      <w:proofErr w:type="spellEnd"/>
      <w:r>
        <w:tab/>
        <w:t>Primary SCG Cell</w:t>
      </w:r>
    </w:p>
    <w:p w14:paraId="47269E6D" w14:textId="77777777" w:rsidR="00F3718C" w:rsidRDefault="002421E8">
      <w:pPr>
        <w:pStyle w:val="EW"/>
      </w:pPr>
      <w:r>
        <w:t>PTM</w:t>
      </w:r>
      <w:r>
        <w:tab/>
        <w:t>Point to Multipoint</w:t>
      </w:r>
    </w:p>
    <w:p w14:paraId="2F9892AA" w14:textId="77777777" w:rsidR="00F3718C" w:rsidRDefault="002421E8">
      <w:pPr>
        <w:pStyle w:val="EW"/>
      </w:pPr>
      <w:r>
        <w:t>PTP</w:t>
      </w:r>
      <w:r>
        <w:tab/>
        <w:t>Point to Point</w:t>
      </w:r>
    </w:p>
    <w:p w14:paraId="0B3F6026" w14:textId="77777777" w:rsidR="00F3718C" w:rsidRDefault="002421E8">
      <w:pPr>
        <w:pStyle w:val="EW"/>
      </w:pPr>
      <w:r>
        <w:t>PWS</w:t>
      </w:r>
      <w:r>
        <w:tab/>
        <w:t>Public Warning System</w:t>
      </w:r>
    </w:p>
    <w:p w14:paraId="195843DC" w14:textId="77777777" w:rsidR="00F3718C" w:rsidRDefault="002421E8">
      <w:pPr>
        <w:pStyle w:val="EW"/>
      </w:pPr>
      <w:proofErr w:type="spellStart"/>
      <w:r>
        <w:t>QoE</w:t>
      </w:r>
      <w:proofErr w:type="spellEnd"/>
      <w:r>
        <w:tab/>
        <w:t>Quality of Experience</w:t>
      </w:r>
    </w:p>
    <w:p w14:paraId="6A300F48" w14:textId="77777777" w:rsidR="00F3718C" w:rsidRDefault="002421E8">
      <w:pPr>
        <w:pStyle w:val="EW"/>
      </w:pPr>
      <w:r>
        <w:t>QoS</w:t>
      </w:r>
      <w:r>
        <w:tab/>
        <w:t>Quality of Service</w:t>
      </w:r>
    </w:p>
    <w:p w14:paraId="50C73E7B" w14:textId="77777777" w:rsidR="00F3718C" w:rsidRDefault="002421E8">
      <w:pPr>
        <w:pStyle w:val="EW"/>
      </w:pPr>
      <w:r>
        <w:t>RAN</w:t>
      </w:r>
      <w:r>
        <w:tab/>
        <w:t>Radio Access Network</w:t>
      </w:r>
    </w:p>
    <w:p w14:paraId="06B4E228" w14:textId="77777777" w:rsidR="00F3718C" w:rsidRDefault="002421E8">
      <w:pPr>
        <w:pStyle w:val="EW"/>
      </w:pPr>
      <w:r>
        <w:t>RAT</w:t>
      </w:r>
      <w:r>
        <w:tab/>
        <w:t>Radio Access Technology</w:t>
      </w:r>
    </w:p>
    <w:p w14:paraId="6454DA77" w14:textId="77777777" w:rsidR="00F3718C" w:rsidRDefault="002421E8">
      <w:pPr>
        <w:pStyle w:val="EW"/>
      </w:pPr>
      <w:r>
        <w:t>RLC</w:t>
      </w:r>
      <w:r>
        <w:tab/>
        <w:t>Radio Link Control</w:t>
      </w:r>
    </w:p>
    <w:p w14:paraId="264E0171" w14:textId="77777777" w:rsidR="00F3718C" w:rsidRDefault="002421E8">
      <w:pPr>
        <w:pStyle w:val="EW"/>
      </w:pPr>
      <w:r>
        <w:t>RLM</w:t>
      </w:r>
      <w:r>
        <w:tab/>
        <w:t>Radio Link Monitoring</w:t>
      </w:r>
    </w:p>
    <w:p w14:paraId="199A0958" w14:textId="77777777" w:rsidR="00F3718C" w:rsidRDefault="002421E8">
      <w:pPr>
        <w:pStyle w:val="EW"/>
      </w:pPr>
      <w:r>
        <w:t>RMTC</w:t>
      </w:r>
      <w:r>
        <w:tab/>
        <w:t>RSSI Measurement Timing Configuration</w:t>
      </w:r>
    </w:p>
    <w:p w14:paraId="45653EC6" w14:textId="77777777" w:rsidR="00F3718C" w:rsidRDefault="002421E8">
      <w:pPr>
        <w:pStyle w:val="EW"/>
      </w:pPr>
      <w:r>
        <w:t>RNA</w:t>
      </w:r>
      <w:r>
        <w:tab/>
        <w:t>RAN-based Notification Area</w:t>
      </w:r>
    </w:p>
    <w:p w14:paraId="5826088C" w14:textId="77777777" w:rsidR="00F3718C" w:rsidRDefault="002421E8">
      <w:pPr>
        <w:pStyle w:val="EW"/>
      </w:pPr>
      <w:r>
        <w:t>RNTI</w:t>
      </w:r>
      <w:r>
        <w:tab/>
        <w:t>Radio Network Temporary Identifier</w:t>
      </w:r>
    </w:p>
    <w:p w14:paraId="4622BBCD" w14:textId="77777777" w:rsidR="00F3718C" w:rsidRDefault="002421E8">
      <w:pPr>
        <w:pStyle w:val="EW"/>
      </w:pPr>
      <w:r>
        <w:t>ROHC</w:t>
      </w:r>
      <w:r>
        <w:tab/>
        <w:t>Robust Header Compression</w:t>
      </w:r>
    </w:p>
    <w:p w14:paraId="3D8B7240" w14:textId="77777777" w:rsidR="00F3718C" w:rsidRDefault="002421E8">
      <w:pPr>
        <w:pStyle w:val="EW"/>
      </w:pPr>
      <w:r>
        <w:t>RPLMN</w:t>
      </w:r>
      <w:r>
        <w:tab/>
        <w:t>Registered Public Land Mobile Network</w:t>
      </w:r>
    </w:p>
    <w:p w14:paraId="29AAE5BB" w14:textId="77777777" w:rsidR="00F3718C" w:rsidRDefault="002421E8">
      <w:pPr>
        <w:pStyle w:val="EW"/>
      </w:pPr>
      <w:r>
        <w:t>RRC</w:t>
      </w:r>
      <w:r>
        <w:tab/>
        <w:t>Radio Resource Control</w:t>
      </w:r>
    </w:p>
    <w:p w14:paraId="1C3C00AA" w14:textId="77777777" w:rsidR="00F3718C" w:rsidRDefault="002421E8">
      <w:pPr>
        <w:pStyle w:val="EW"/>
      </w:pPr>
      <w:r>
        <w:t>RS</w:t>
      </w:r>
      <w:r>
        <w:tab/>
        <w:t>Reference Signal</w:t>
      </w:r>
    </w:p>
    <w:p w14:paraId="44F24968" w14:textId="77777777" w:rsidR="00F3718C" w:rsidRDefault="002421E8">
      <w:pPr>
        <w:pStyle w:val="EW"/>
      </w:pPr>
      <w:r>
        <w:t>SBAS</w:t>
      </w:r>
      <w:r>
        <w:tab/>
        <w:t>Satellite Based Augmentation System</w:t>
      </w:r>
    </w:p>
    <w:p w14:paraId="1DF6F7D8" w14:textId="77777777" w:rsidR="00F3718C" w:rsidRDefault="002421E8">
      <w:pPr>
        <w:pStyle w:val="EW"/>
      </w:pPr>
      <w:proofErr w:type="spellStart"/>
      <w:r>
        <w:t>SCell</w:t>
      </w:r>
      <w:proofErr w:type="spellEnd"/>
      <w:r>
        <w:tab/>
        <w:t>Secondary Cell</w:t>
      </w:r>
    </w:p>
    <w:p w14:paraId="268EE3E0" w14:textId="77777777" w:rsidR="00F3718C" w:rsidRDefault="002421E8">
      <w:pPr>
        <w:pStyle w:val="EW"/>
      </w:pPr>
      <w:r>
        <w:t>SCG</w:t>
      </w:r>
      <w:r>
        <w:tab/>
        <w:t>Secondary Cell Group</w:t>
      </w:r>
    </w:p>
    <w:p w14:paraId="52C8CA03" w14:textId="77777777" w:rsidR="00F3718C" w:rsidRDefault="002421E8">
      <w:pPr>
        <w:pStyle w:val="EW"/>
      </w:pPr>
      <w:r>
        <w:t>SCS</w:t>
      </w:r>
      <w:r>
        <w:tab/>
        <w:t>Subcarrier Spacing</w:t>
      </w:r>
    </w:p>
    <w:p w14:paraId="7BFAB36C" w14:textId="77777777" w:rsidR="00F3718C" w:rsidRDefault="002421E8">
      <w:pPr>
        <w:pStyle w:val="EW"/>
      </w:pPr>
      <w:r>
        <w:t>SD-RSRP</w:t>
      </w:r>
      <w:r>
        <w:tab/>
      </w:r>
      <w:proofErr w:type="spellStart"/>
      <w:r>
        <w:t>Sidelink</w:t>
      </w:r>
      <w:proofErr w:type="spellEnd"/>
      <w:r>
        <w:t xml:space="preserve"> Discovery RSRP</w:t>
      </w:r>
    </w:p>
    <w:p w14:paraId="5BC22A5F" w14:textId="77777777" w:rsidR="00F3718C" w:rsidRDefault="002421E8">
      <w:pPr>
        <w:pStyle w:val="EW"/>
      </w:pPr>
      <w:r>
        <w:t>SDT</w:t>
      </w:r>
      <w:r>
        <w:tab/>
        <w:t>Small Data Transmission</w:t>
      </w:r>
    </w:p>
    <w:p w14:paraId="42E06D55" w14:textId="77777777" w:rsidR="00F3718C" w:rsidRDefault="002421E8">
      <w:pPr>
        <w:pStyle w:val="EW"/>
      </w:pPr>
      <w:r>
        <w:t>SFN</w:t>
      </w:r>
      <w:r>
        <w:tab/>
        <w:t>System Frame Number</w:t>
      </w:r>
    </w:p>
    <w:p w14:paraId="36CF2228" w14:textId="77777777" w:rsidR="00F3718C" w:rsidRDefault="002421E8">
      <w:pPr>
        <w:pStyle w:val="EW"/>
      </w:pPr>
      <w:r>
        <w:t>SFTD</w:t>
      </w:r>
      <w:r>
        <w:tab/>
        <w:t>SFN and Frame Timing Difference</w:t>
      </w:r>
    </w:p>
    <w:p w14:paraId="435E2EEC" w14:textId="77777777" w:rsidR="00F3718C" w:rsidRDefault="002421E8">
      <w:pPr>
        <w:pStyle w:val="EW"/>
      </w:pPr>
      <w:r>
        <w:t>SI</w:t>
      </w:r>
      <w:r>
        <w:tab/>
        <w:t>System Information</w:t>
      </w:r>
    </w:p>
    <w:p w14:paraId="0F3AFE23" w14:textId="77777777" w:rsidR="00F3718C" w:rsidRDefault="002421E8">
      <w:pPr>
        <w:pStyle w:val="EW"/>
      </w:pPr>
      <w:r>
        <w:t>SIB</w:t>
      </w:r>
      <w:r>
        <w:tab/>
        <w:t>System Information Block</w:t>
      </w:r>
    </w:p>
    <w:p w14:paraId="6534357E" w14:textId="77777777" w:rsidR="00F3718C" w:rsidRDefault="002421E8">
      <w:pPr>
        <w:pStyle w:val="EW"/>
      </w:pPr>
      <w:r>
        <w:t>SL</w:t>
      </w:r>
      <w:r>
        <w:tab/>
      </w:r>
      <w:proofErr w:type="spellStart"/>
      <w:r>
        <w:t>Sidelink</w:t>
      </w:r>
      <w:proofErr w:type="spellEnd"/>
    </w:p>
    <w:p w14:paraId="1EF50621" w14:textId="77777777" w:rsidR="00F3718C" w:rsidRDefault="002421E8">
      <w:pPr>
        <w:pStyle w:val="EW"/>
      </w:pPr>
      <w:r>
        <w:t>SLSS</w:t>
      </w:r>
      <w:r>
        <w:tab/>
      </w:r>
      <w:proofErr w:type="spellStart"/>
      <w:r>
        <w:t>Sidelink</w:t>
      </w:r>
      <w:proofErr w:type="spellEnd"/>
      <w:r>
        <w:t xml:space="preserve"> Synchronisation Signal</w:t>
      </w:r>
    </w:p>
    <w:p w14:paraId="38F8F449" w14:textId="77777777" w:rsidR="00F3718C" w:rsidRDefault="002421E8">
      <w:pPr>
        <w:pStyle w:val="EW"/>
      </w:pPr>
      <w:r>
        <w:t>SNPN</w:t>
      </w:r>
      <w:r>
        <w:tab/>
        <w:t>Stand-alone Non-Public Network</w:t>
      </w:r>
    </w:p>
    <w:p w14:paraId="41C05542" w14:textId="77777777" w:rsidR="00F3718C" w:rsidRDefault="002421E8">
      <w:pPr>
        <w:pStyle w:val="EW"/>
      </w:pPr>
      <w:proofErr w:type="spellStart"/>
      <w:r>
        <w:t>SpCell</w:t>
      </w:r>
      <w:proofErr w:type="spellEnd"/>
      <w:r>
        <w:tab/>
        <w:t>Special Cell</w:t>
      </w:r>
    </w:p>
    <w:p w14:paraId="0A939C6C" w14:textId="77777777" w:rsidR="00F3718C" w:rsidRDefault="002421E8">
      <w:pPr>
        <w:pStyle w:val="EW"/>
      </w:pPr>
      <w:r>
        <w:t>SRAP</w:t>
      </w:r>
      <w:r>
        <w:tab/>
      </w:r>
      <w:proofErr w:type="spellStart"/>
      <w:r>
        <w:t>Sidelink</w:t>
      </w:r>
      <w:proofErr w:type="spellEnd"/>
      <w:r>
        <w:t xml:space="preserve"> Relay Adaptation Protocol</w:t>
      </w:r>
    </w:p>
    <w:p w14:paraId="5BE48DBC" w14:textId="77777777" w:rsidR="00F3718C" w:rsidRDefault="002421E8">
      <w:pPr>
        <w:pStyle w:val="EW"/>
      </w:pPr>
      <w:r>
        <w:t>SRB</w:t>
      </w:r>
      <w:r>
        <w:tab/>
        <w:t>Signalling Radio Bearer</w:t>
      </w:r>
    </w:p>
    <w:p w14:paraId="6A1E4F78" w14:textId="77777777" w:rsidR="00F3718C" w:rsidRDefault="002421E8">
      <w:pPr>
        <w:pStyle w:val="EW"/>
      </w:pPr>
      <w:r>
        <w:t>SRS</w:t>
      </w:r>
      <w:r>
        <w:tab/>
        <w:t>Sounding Reference Signal</w:t>
      </w:r>
    </w:p>
    <w:p w14:paraId="27DB9732" w14:textId="77777777" w:rsidR="00F3718C" w:rsidRDefault="002421E8">
      <w:pPr>
        <w:pStyle w:val="EW"/>
      </w:pPr>
      <w:r>
        <w:t>SSB</w:t>
      </w:r>
      <w:r>
        <w:tab/>
        <w:t>Synchronization Signal Block</w:t>
      </w:r>
    </w:p>
    <w:p w14:paraId="2E442285" w14:textId="77777777" w:rsidR="00F3718C" w:rsidRDefault="002421E8">
      <w:pPr>
        <w:pStyle w:val="EW"/>
      </w:pPr>
      <w:r>
        <w:t>TAG</w:t>
      </w:r>
      <w:r>
        <w:tab/>
        <w:t>Timing Advance Group</w:t>
      </w:r>
    </w:p>
    <w:p w14:paraId="06ED1B7E" w14:textId="77777777" w:rsidR="00F3718C" w:rsidRDefault="002421E8">
      <w:pPr>
        <w:pStyle w:val="EW"/>
      </w:pPr>
      <w:r>
        <w:t>TDD</w:t>
      </w:r>
      <w:r>
        <w:tab/>
        <w:t>Time Division Duplex</w:t>
      </w:r>
    </w:p>
    <w:p w14:paraId="514455B6" w14:textId="77777777" w:rsidR="00F3718C" w:rsidRDefault="002421E8">
      <w:pPr>
        <w:pStyle w:val="EW"/>
      </w:pPr>
      <w:r>
        <w:t>TEG</w:t>
      </w:r>
      <w:r>
        <w:tab/>
        <w:t>Timing Error Group</w:t>
      </w:r>
    </w:p>
    <w:p w14:paraId="45991603" w14:textId="77777777" w:rsidR="00F3718C" w:rsidRDefault="002421E8">
      <w:pPr>
        <w:pStyle w:val="EW"/>
      </w:pPr>
      <w:r>
        <w:t>TM</w:t>
      </w:r>
      <w:r>
        <w:tab/>
        <w:t>Transparent Mode</w:t>
      </w:r>
    </w:p>
    <w:p w14:paraId="1CEE4456" w14:textId="77777777" w:rsidR="00F3718C" w:rsidRDefault="002421E8">
      <w:pPr>
        <w:pStyle w:val="EW"/>
      </w:pPr>
      <w:r>
        <w:t>TMGI</w:t>
      </w:r>
      <w:r>
        <w:tab/>
        <w:t>Temporary Mobile Group Identity</w:t>
      </w:r>
    </w:p>
    <w:p w14:paraId="7BC06983" w14:textId="77777777" w:rsidR="00F3718C" w:rsidRDefault="002421E8">
      <w:pPr>
        <w:pStyle w:val="EW"/>
        <w:rPr>
          <w:rFonts w:eastAsia="宋体"/>
          <w:lang w:eastAsia="en-US"/>
        </w:rPr>
      </w:pPr>
      <w:r>
        <w:rPr>
          <w:rFonts w:eastAsia="宋体"/>
          <w:lang w:eastAsia="en-US"/>
        </w:rPr>
        <w:t>U2N</w:t>
      </w:r>
      <w:r>
        <w:rPr>
          <w:rFonts w:eastAsia="宋体"/>
          <w:lang w:eastAsia="en-US"/>
        </w:rPr>
        <w:tab/>
        <w:t>UE-to-Network</w:t>
      </w:r>
    </w:p>
    <w:p w14:paraId="1F9CB15D" w14:textId="77777777" w:rsidR="00F3718C" w:rsidRDefault="002421E8">
      <w:pPr>
        <w:pStyle w:val="EW"/>
      </w:pPr>
      <w:r>
        <w:t>UDC</w:t>
      </w:r>
      <w:r>
        <w:tab/>
        <w:t>Uplink Data Compression</w:t>
      </w:r>
    </w:p>
    <w:p w14:paraId="594D107B" w14:textId="77777777" w:rsidR="00F3718C" w:rsidRDefault="002421E8">
      <w:pPr>
        <w:pStyle w:val="EW"/>
      </w:pPr>
      <w:r>
        <w:t>UE</w:t>
      </w:r>
      <w:r>
        <w:tab/>
        <w:t>User Equipment</w:t>
      </w:r>
    </w:p>
    <w:p w14:paraId="7C7E1466" w14:textId="77777777" w:rsidR="00F3718C" w:rsidRDefault="002421E8">
      <w:pPr>
        <w:pStyle w:val="EW"/>
      </w:pPr>
      <w:r>
        <w:t>UL</w:t>
      </w:r>
      <w:r>
        <w:tab/>
        <w:t>Uplink</w:t>
      </w:r>
    </w:p>
    <w:p w14:paraId="0BE18578" w14:textId="77777777" w:rsidR="00F3718C" w:rsidRDefault="002421E8">
      <w:pPr>
        <w:pStyle w:val="EW"/>
      </w:pPr>
      <w:r>
        <w:t>UM</w:t>
      </w:r>
      <w:r>
        <w:tab/>
        <w:t>Unacknowledged Mode</w:t>
      </w:r>
    </w:p>
    <w:p w14:paraId="65C9FC2C" w14:textId="77777777" w:rsidR="00F3718C" w:rsidRDefault="002421E8">
      <w:pPr>
        <w:pStyle w:val="EW"/>
      </w:pPr>
      <w:r>
        <w:t>UP</w:t>
      </w:r>
      <w:r>
        <w:tab/>
        <w:t>User Plane</w:t>
      </w:r>
    </w:p>
    <w:p w14:paraId="10DC0AF0" w14:textId="77777777" w:rsidR="00F3718C" w:rsidRDefault="002421E8">
      <w:pPr>
        <w:pStyle w:val="EW"/>
      </w:pPr>
      <w:r>
        <w:rPr>
          <w:lang w:eastAsia="zh-CN"/>
        </w:rPr>
        <w:t>VR</w:t>
      </w:r>
      <w:r>
        <w:rPr>
          <w:rFonts w:eastAsiaTheme="minorEastAsia"/>
          <w:lang w:eastAsia="zh-CN"/>
        </w:rPr>
        <w:tab/>
        <w:t>Virtual Reality</w:t>
      </w:r>
    </w:p>
    <w:p w14:paraId="649C62B1" w14:textId="77777777" w:rsidR="00F3718C" w:rsidRDefault="00F3718C">
      <w:pPr>
        <w:pStyle w:val="EW"/>
      </w:pPr>
    </w:p>
    <w:p w14:paraId="5E830168" w14:textId="77777777" w:rsidR="00F3718C" w:rsidRDefault="002421E8">
      <w:r>
        <w:t>In the ASN.1, lower case may be used for some (parts) of the above abbreviations e.g. c-RNTI.</w:t>
      </w:r>
    </w:p>
    <w:p w14:paraId="62D9DC3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5AE1A688" w14:textId="77777777" w:rsidR="00F3718C" w:rsidRDefault="00F3718C">
      <w:pPr>
        <w:rPr>
          <w:rFonts w:eastAsia="MS Mincho"/>
        </w:rPr>
      </w:pPr>
    </w:p>
    <w:p w14:paraId="1DBEA1F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35589CE2" w14:textId="77777777" w:rsidR="00F3718C" w:rsidRDefault="002421E8">
      <w:pPr>
        <w:pStyle w:val="3"/>
        <w:rPr>
          <w:rFonts w:eastAsia="MS Mincho"/>
        </w:rPr>
      </w:pPr>
      <w:r>
        <w:rPr>
          <w:rFonts w:eastAsia="MS Mincho"/>
        </w:rPr>
        <w:t>5.3.5</w:t>
      </w:r>
      <w:r>
        <w:rPr>
          <w:rFonts w:eastAsia="MS Mincho"/>
        </w:rPr>
        <w:tab/>
        <w:t>RRC reconfiguration</w:t>
      </w:r>
    </w:p>
    <w:p w14:paraId="23875242" w14:textId="77777777" w:rsidR="00F3718C" w:rsidRDefault="002421E8">
      <w:pPr>
        <w:pStyle w:val="4"/>
        <w:rPr>
          <w:rFonts w:eastAsia="MS Mincho"/>
        </w:rPr>
      </w:pPr>
      <w:r>
        <w:rPr>
          <w:rFonts w:eastAsia="MS Mincho"/>
        </w:rPr>
        <w:t>5.3.5.1</w:t>
      </w:r>
      <w:r>
        <w:rPr>
          <w:rFonts w:eastAsia="MS Mincho"/>
        </w:rPr>
        <w:tab/>
        <w:t>General</w:t>
      </w:r>
    </w:p>
    <w:p w14:paraId="196B84BF" w14:textId="77777777" w:rsidR="00F3718C" w:rsidRDefault="002421E8">
      <w:pPr>
        <w:pStyle w:val="TH"/>
      </w:pPr>
      <w:r>
        <w:rPr>
          <w:noProof/>
          <w:lang w:val="en-IN" w:eastAsia="en-IN"/>
        </w:rPr>
        <mc:AlternateContent>
          <mc:Choice Requires="wps">
            <w:drawing>
              <wp:inline distT="0" distB="0" distL="0" distR="0" wp14:anchorId="5FC0D5A0" wp14:editId="03D03DE2">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w:pict>
              <v:rect w14:anchorId="13E92589"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filled="f" stroked="f">
                <o:lock v:ext="edit" rotation="t" aspectratio="t" verticies="t" text="t" adjusthandles="t" grouping="t" shapetype="t"/>
                <w10:anchorlock/>
              </v:rect>
            </w:pict>
          </mc:Fallback>
        </mc:AlternateContent>
      </w:r>
    </w:p>
    <w:p w14:paraId="4CD053E6" w14:textId="77777777" w:rsidR="00F3718C" w:rsidRDefault="002421E8">
      <w:pPr>
        <w:pStyle w:val="TF"/>
      </w:pPr>
      <w:r>
        <w:t>Figure 5.3.5.1-1: RRC reconfiguration, successful</w:t>
      </w:r>
    </w:p>
    <w:p w14:paraId="6F2F8774" w14:textId="77777777" w:rsidR="00F3718C" w:rsidRDefault="002421E8">
      <w:pPr>
        <w:pStyle w:val="TH"/>
      </w:pPr>
      <w:r>
        <w:rPr>
          <w:noProof/>
          <w:lang w:val="en-IN" w:eastAsia="en-IN"/>
        </w:rPr>
        <mc:AlternateContent>
          <mc:Choice Requires="wps">
            <w:drawing>
              <wp:inline distT="0" distB="0" distL="0" distR="0" wp14:anchorId="66E2CA03" wp14:editId="256CB6CC">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wps:spPr>
                      <wps:bodyPr rot="0" vert="horz" wrap="square" lIns="91440" tIns="45720" rIns="91440" bIns="45720" anchor="t" anchorCtr="0" upright="1">
                        <a:noAutofit/>
                      </wps:bodyPr>
                    </wps:wsp>
                  </a:graphicData>
                </a:graphic>
              </wp:inline>
            </w:drawing>
          </mc:Choice>
          <mc:Fallback xmlns:oel="http://schemas.microsoft.com/office/2019/extlst">
            <w:pict>
              <v:rect w14:anchorId="72B6FF4F"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filled="f" stroked="f">
                <o:lock v:ext="edit" rotation="t" aspectratio="t" verticies="t" text="t" adjusthandles="t" grouping="t" shapetype="t"/>
                <w10:anchorlock/>
              </v:rect>
            </w:pict>
          </mc:Fallback>
        </mc:AlternateContent>
      </w:r>
    </w:p>
    <w:p w14:paraId="0D6C525F" w14:textId="77777777" w:rsidR="00F3718C" w:rsidRDefault="002421E8">
      <w:pPr>
        <w:pStyle w:val="TF"/>
      </w:pPr>
      <w:r>
        <w:t>Figure 5.3.5.1-2: RRC reconfiguration, failure</w:t>
      </w:r>
    </w:p>
    <w:p w14:paraId="0FA0C947" w14:textId="77777777" w:rsidR="00F3718C" w:rsidRDefault="002421E8">
      <w:r>
        <w:t>The purpose of this procedure is to modify an RRC connection, e.g. to establish/modify/release RBs</w:t>
      </w:r>
      <w:r>
        <w:rPr>
          <w:rFonts w:eastAsia="宋体"/>
          <w:lang w:eastAsia="zh-CN"/>
        </w:rPr>
        <w:t>/BH RLC channels/</w:t>
      </w:r>
      <w:proofErr w:type="spellStart"/>
      <w:r>
        <w:rPr>
          <w:rFonts w:eastAsia="宋体"/>
          <w:lang w:eastAsia="zh-CN"/>
        </w:rPr>
        <w:t>Uu</w:t>
      </w:r>
      <w:proofErr w:type="spellEnd"/>
      <w:r>
        <w:rPr>
          <w:rFonts w:eastAsia="宋体"/>
          <w:lang w:eastAsia="zh-CN"/>
        </w:rPr>
        <w:t xml:space="preserve">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26565634" w14:textId="77777777" w:rsidR="00F3718C" w:rsidRDefault="002421E8">
      <w:pPr>
        <w:rPr>
          <w:lang w:eastAsia="fi-FI"/>
        </w:rPr>
      </w:pPr>
      <w:r>
        <w:t>RRC reconfiguration to perform reconfiguration with sync includes, but is not limited to, the following cases:</w:t>
      </w:r>
    </w:p>
    <w:p w14:paraId="5935BF36" w14:textId="77777777" w:rsidR="00F3718C" w:rsidRDefault="002421E8">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宋体"/>
        </w:rPr>
        <w:t xml:space="preserve">and </w:t>
      </w:r>
      <w:r>
        <w:t>re-establishment of RLC and PDCP triggered by explicit L2 indicators;</w:t>
      </w:r>
    </w:p>
    <w:p w14:paraId="7DF56EE7" w14:textId="77777777" w:rsidR="00F3718C" w:rsidRDefault="002421E8">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4BAC9086" w14:textId="77777777" w:rsidR="00F3718C" w:rsidRDefault="002421E8">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36314138" w14:textId="77777777" w:rsidR="00F3718C" w:rsidRDefault="002421E8">
      <w:pPr>
        <w:pStyle w:val="B2"/>
      </w:pPr>
      <w:r>
        <w:t>-</w:t>
      </w:r>
      <w:r>
        <w:tab/>
        <w:t>for non-DAPS bearer: refresh of security and re-establishment of RLC and PDCP triggered by explicit L2 indicators;</w:t>
      </w:r>
    </w:p>
    <w:p w14:paraId="1A9FC156" w14:textId="77777777" w:rsidR="00F3718C" w:rsidRDefault="002421E8">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7DC8B85C" w14:textId="77777777" w:rsidR="00F3718C" w:rsidRDefault="002421E8">
      <w:pPr>
        <w:pStyle w:val="B2"/>
      </w:pPr>
      <w:r>
        <w:t>-</w:t>
      </w:r>
      <w:r>
        <w:tab/>
        <w:t xml:space="preserve">for SRB: refresh of security and establishment of RLC and PDCP for the target </w:t>
      </w:r>
      <w:proofErr w:type="spellStart"/>
      <w:r>
        <w:t>Pcell</w:t>
      </w:r>
      <w:proofErr w:type="spellEnd"/>
      <w:r>
        <w:t>;</w:t>
      </w:r>
    </w:p>
    <w:p w14:paraId="1855A380" w14:textId="77777777" w:rsidR="00F3718C" w:rsidRDefault="002421E8">
      <w:pPr>
        <w:pStyle w:val="B1"/>
      </w:pPr>
      <w:r>
        <w:t>-</w:t>
      </w:r>
      <w:r>
        <w:tab/>
        <w:t xml:space="preserve">reconfiguration with sync for DAPS but without security key refresh, involving RA to the target </w:t>
      </w:r>
      <w:proofErr w:type="spellStart"/>
      <w:r>
        <w:t>Pcell</w:t>
      </w:r>
      <w:proofErr w:type="spellEnd"/>
      <w:r>
        <w:t>, establishment of target MAC, and</w:t>
      </w:r>
    </w:p>
    <w:p w14:paraId="286E2591" w14:textId="77777777" w:rsidR="00F3718C" w:rsidRDefault="002421E8">
      <w:pPr>
        <w:pStyle w:val="B2"/>
      </w:pPr>
      <w:r>
        <w:lastRenderedPageBreak/>
        <w:t>-</w:t>
      </w:r>
      <w:r>
        <w:tab/>
        <w:t>for non-DAPS bearer: RLC re-establishment and PDCP data recovery (for AM DRB or AM MRB) triggered by explicit L2 indicators.</w:t>
      </w:r>
    </w:p>
    <w:p w14:paraId="24A3EAC4" w14:textId="77777777" w:rsidR="00F3718C" w:rsidRDefault="002421E8">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F7238CB" w14:textId="77777777" w:rsidR="00F3718C" w:rsidRDefault="002421E8">
      <w:pPr>
        <w:pStyle w:val="B2"/>
      </w:pPr>
      <w:r>
        <w:t>-</w:t>
      </w:r>
      <w:r>
        <w:tab/>
        <w:t xml:space="preserve">for SRB: establishment of RLC and PDCP for the target </w:t>
      </w:r>
      <w:proofErr w:type="spellStart"/>
      <w:r>
        <w:t>Pcell</w:t>
      </w:r>
      <w:proofErr w:type="spellEnd"/>
      <w:r>
        <w:t>.</w:t>
      </w:r>
    </w:p>
    <w:p w14:paraId="1BF9AA8D" w14:textId="77777777" w:rsidR="00F3718C" w:rsidRDefault="002421E8">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54109ECA" w14:textId="77777777" w:rsidR="00F3718C" w:rsidRDefault="002421E8">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proofErr w:type="spellStart"/>
      <w:ins w:id="84" w:author="Ericsson - RAN2#123-bis" w:date="2023-10-18T17:42:00Z">
        <w:r>
          <w:t>Sp</w:t>
        </w:r>
      </w:ins>
      <w:ins w:id="85" w:author="Ericsson - RAN2#123-bis" w:date="2023-10-18T17:43:00Z">
        <w:r>
          <w:t>C</w:t>
        </w:r>
      </w:ins>
      <w:ins w:id="86" w:author="Ericsson - RAN2#123" w:date="2023-09-11T15:56:00Z">
        <w:r>
          <w:t>ell</w:t>
        </w:r>
      </w:ins>
      <w:proofErr w:type="spellEnd"/>
      <w:ins w:id="87" w:author="Ericsson - RAN2#123" w:date="2023-09-11T16:01:00Z">
        <w:r>
          <w:t xml:space="preserve"> </w:t>
        </w:r>
      </w:ins>
      <w:commentRangeEnd w:id="82"/>
      <w:r>
        <w:rPr>
          <w:rStyle w:val="afb"/>
        </w:rPr>
        <w:commentReference w:id="82"/>
      </w:r>
      <w:commentRangeEnd w:id="83"/>
      <w:r>
        <w:rPr>
          <w:rStyle w:val="afb"/>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t>depending on the serving cell and LTM candidate configuration</w:t>
        </w:r>
      </w:ins>
      <w:ins w:id="93" w:author="Ericsson - RAN2#121-bis-e" w:date="2023-09-22T15:34:00Z">
        <w:r>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6DF6DAFE" w14:textId="77777777" w:rsidR="00F3718C" w:rsidRDefault="002421E8">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proofErr w:type="spellStart"/>
      <w:ins w:id="104" w:author="Ericsson - RAN2#123-bis" w:date="2023-10-18T17:43:00Z">
        <w:r>
          <w:t>SpC</w:t>
        </w:r>
      </w:ins>
      <w:ins w:id="105" w:author="Ericsson - RAN2#123" w:date="2023-09-11T15:58:00Z">
        <w:r>
          <w:t>ell</w:t>
        </w:r>
      </w:ins>
      <w:proofErr w:type="spellEnd"/>
      <w:ins w:id="106" w:author="Ericsson - RAN2#123" w:date="2023-09-11T16:01:00Z">
        <w:r>
          <w:t xml:space="preserve"> </w:t>
        </w:r>
      </w:ins>
      <w:commentRangeEnd w:id="102"/>
      <w:r>
        <w:rPr>
          <w:rStyle w:val="afb"/>
        </w:rPr>
        <w:commentReference w:id="102"/>
      </w:r>
      <w:commentRangeEnd w:id="103"/>
      <w:r>
        <w:rPr>
          <w:rStyle w:val="afb"/>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RLC </w:t>
        </w:r>
      </w:ins>
      <w:ins w:id="110" w:author="Ericsson - RAN2#123" w:date="2023-09-22T15:37:00Z">
        <w:r>
          <w:t xml:space="preserve"> depending on the serving cell and LTM candidate configuration</w:t>
        </w:r>
      </w:ins>
      <w:r>
        <w:t>.</w:t>
      </w:r>
    </w:p>
    <w:p w14:paraId="37A62047" w14:textId="63714D0D" w:rsidR="00F3718C" w:rsidRDefault="002421E8">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w:t>
      </w:r>
      <w:proofErr w:type="spellStart"/>
      <w:r>
        <w:t>K</w:t>
      </w:r>
      <w:r>
        <w:rPr>
          <w:vertAlign w:val="subscript"/>
        </w:rPr>
        <w:t>gNB</w:t>
      </w:r>
      <w:proofErr w:type="spellEnd"/>
      <w:r>
        <w:t xml:space="preserve"> or SRB3, </w:t>
      </w:r>
      <w:del w:id="113" w:author="Ericsson - RAN2#123" w:date="2023-09-20T11:36:00Z">
        <w:r>
          <w:delText xml:space="preserve">and </w:delText>
        </w:r>
      </w:del>
      <w:r>
        <w:t>to reconfigure SDAP for DRBs associated with S-</w:t>
      </w:r>
      <w:proofErr w:type="spellStart"/>
      <w:r>
        <w:t>K</w:t>
      </w:r>
      <w:r>
        <w:rPr>
          <w:vertAlign w:val="subscript"/>
        </w:rPr>
        <w:t>gNB</w:t>
      </w:r>
      <w:proofErr w:type="spellEnd"/>
      <w:r>
        <w:t xml:space="preserve"> in NGEN-DC and NR-DC, </w:t>
      </w:r>
      <w:del w:id="114" w:author="Ericsson - RAN2#123" w:date="2023-09-20T11:36:00Z">
        <w:r>
          <w:delText xml:space="preserve">and </w:delText>
        </w:r>
      </w:del>
      <w:r>
        <w:t xml:space="preserve">to add/modify/release conditional </w:t>
      </w:r>
      <w:proofErr w:type="spellStart"/>
      <w:r>
        <w:t>PSCell</w:t>
      </w:r>
      <w:proofErr w:type="spellEnd"/>
      <w:r>
        <w:t xml:space="preserve"> change configuration, </w:t>
      </w:r>
      <w:ins w:id="115" w:author="Ericsson - RAN2#123" w:date="2023-09-20T11:36:00Z">
        <w:r>
          <w:t xml:space="preserve">and </w:t>
        </w:r>
      </w:ins>
      <w:commentRangeStart w:id="116"/>
      <w:commentRangeStart w:id="117"/>
      <w:ins w:id="118" w:author="Ericsson - RAN2#123-bis" w:date="2023-10-18T17:44:00Z">
        <w:r>
          <w:t>(re-)configuration of</w:t>
        </w:r>
      </w:ins>
      <w:ins w:id="119" w:author="Ericsson - RAN2#123" w:date="2023-09-20T11:36:00Z">
        <w:r>
          <w:t xml:space="preserve"> </w:t>
        </w:r>
      </w:ins>
      <w:commentRangeStart w:id="120"/>
      <w:commentRangeStart w:id="121"/>
      <w:commentRangeEnd w:id="116"/>
      <w:r>
        <w:rPr>
          <w:rStyle w:val="afb"/>
        </w:rPr>
        <w:commentReference w:id="116"/>
      </w:r>
      <w:commentRangeEnd w:id="117"/>
      <w:r>
        <w:rPr>
          <w:rStyle w:val="afb"/>
        </w:rPr>
        <w:commentReference w:id="117"/>
      </w:r>
      <w:ins w:id="122" w:author="Ericsson - RAN2#123" w:date="2023-09-20T11:36:00Z">
        <w:r>
          <w:t>LTM configuration</w:t>
        </w:r>
      </w:ins>
      <w:commentRangeEnd w:id="120"/>
      <w:r>
        <w:rPr>
          <w:rStyle w:val="afb"/>
        </w:rPr>
        <w:commentReference w:id="120"/>
      </w:r>
      <w:commentRangeEnd w:id="121"/>
      <w:r w:rsidR="00F610CD">
        <w:rPr>
          <w:rStyle w:val="afb"/>
        </w:rPr>
        <w:commentReference w:id="121"/>
      </w:r>
      <w:ins w:id="123" w:author="Ericsson - RAN2#123-bis" w:date="2023-10-19T17:59:00Z">
        <w:r w:rsidR="00F610CD">
          <w:t xml:space="preserve"> associated with the SCG</w:t>
        </w:r>
      </w:ins>
      <w:ins w:id="124" w:author="Ericsson - RAN2#123" w:date="2023-09-22T15:37:00Z">
        <w:r>
          <w:t xml:space="preserve"> (only in NR-DC)</w:t>
        </w:r>
      </w:ins>
      <w:ins w:id="125"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26" w:author="Ericsson - RAN2#123" w:date="2023-09-20T11:39:00Z">
        <w:r>
          <w:rPr>
            <w:i/>
            <w:lang w:eastAsia="zh-CN"/>
          </w:rPr>
          <w:t xml:space="preserve"> </w:t>
        </w:r>
        <w:proofErr w:type="spellStart"/>
        <w:r>
          <w:rPr>
            <w:i/>
            <w:lang w:eastAsia="zh-CN"/>
          </w:rPr>
          <w:t>ltm</w:t>
        </w:r>
        <w:proofErr w:type="spellEnd"/>
        <w:r>
          <w:rPr>
            <w:i/>
            <w:lang w:eastAsia="zh-CN"/>
          </w:rPr>
          <w:t>-Config</w:t>
        </w:r>
      </w:ins>
      <w:ins w:id="127" w:author="Ericsson - RAN2#123" w:date="2023-09-22T15:38:00Z">
        <w:r>
          <w:rPr>
            <w:iCs/>
            <w:lang w:eastAsia="zh-CN"/>
          </w:rPr>
          <w:t xml:space="preserve"> (only in NR-DC)</w:t>
        </w:r>
      </w:ins>
      <w:ins w:id="128" w:author="Ericsson - RAN2#123" w:date="2023-09-20T11:39:00Z">
        <w:r>
          <w:rPr>
            <w:i/>
            <w:lang w:eastAsia="zh-CN"/>
          </w:rPr>
          <w:t>,</w:t>
        </w:r>
      </w:ins>
      <w:r>
        <w:rPr>
          <w:i/>
          <w:lang w:eastAsia="zh-CN"/>
        </w:rPr>
        <w:t xml:space="preserve"> </w:t>
      </w:r>
      <w:r>
        <w:rPr>
          <w:i/>
          <w:iCs/>
        </w:rPr>
        <w:t>bap-Config</w:t>
      </w:r>
      <w:r>
        <w:rPr>
          <w:rFonts w:eastAsia="宋体"/>
          <w:lang w:eastAsia="zh-CN"/>
        </w:rPr>
        <w:t xml:space="preserve">, </w:t>
      </w:r>
      <w:proofErr w:type="spellStart"/>
      <w:r>
        <w:rPr>
          <w:i/>
          <w:iCs/>
        </w:rPr>
        <w:t>iab</w:t>
      </w:r>
      <w:proofErr w:type="spellEnd"/>
      <w:r>
        <w:rPr>
          <w:i/>
          <w:iCs/>
        </w:rPr>
        <w:t>-IP-</w:t>
      </w:r>
      <w:proofErr w:type="spellStart"/>
      <w:r>
        <w:rPr>
          <w:i/>
          <w:iCs/>
        </w:rPr>
        <w:t>AddressConfiguration</w:t>
      </w:r>
      <w:r>
        <w:rPr>
          <w:rFonts w:eastAsia="宋体"/>
          <w:i/>
          <w:iCs/>
          <w:lang w:eastAsia="zh-CN"/>
        </w:rPr>
        <w:t>List</w:t>
      </w:r>
      <w:proofErr w:type="spellEnd"/>
      <w:r>
        <w:rPr>
          <w:rFonts w:eastAsia="宋体"/>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p>
    <w:p w14:paraId="57D4D2D3" w14:textId="1041DB4C" w:rsidR="00F3718C" w:rsidDel="00F610CD" w:rsidRDefault="002421E8">
      <w:pPr>
        <w:rPr>
          <w:ins w:id="129" w:author="Ericsson - RAN2#123" w:date="2023-09-22T15:42:00Z"/>
          <w:del w:id="130" w:author="Ericsson - RAN2#123-bis" w:date="2023-10-19T18:00:00Z"/>
        </w:rPr>
      </w:pPr>
      <w:commentRangeStart w:id="131"/>
      <w:commentRangeStart w:id="132"/>
      <w:commentRangeEnd w:id="131"/>
      <w:del w:id="133" w:author="Ericsson - RAN2#123-bis" w:date="2023-10-19T17:59:00Z">
        <w:r w:rsidDel="00F610CD">
          <w:rPr>
            <w:rStyle w:val="afb"/>
          </w:rPr>
          <w:commentReference w:id="131"/>
        </w:r>
      </w:del>
      <w:commentRangeEnd w:id="132"/>
      <w:r w:rsidR="00F610CD">
        <w:rPr>
          <w:rStyle w:val="afb"/>
        </w:rPr>
        <w:commentReference w:id="132"/>
      </w:r>
      <w:ins w:id="134" w:author="Ericsson - RAN2#123-bis" w:date="2023-10-19T17:59:00Z">
        <w:r w:rsidR="00F610CD">
          <w:t>W</w:t>
        </w:r>
      </w:ins>
      <w:ins w:id="135" w:author="Ericsson - RAN2#123-bis" w:date="2023-10-19T18:00:00Z">
        <w:r w:rsidR="00F610CD">
          <w:t>h</w:t>
        </w:r>
      </w:ins>
      <w:ins w:id="136" w:author="Ericsson - RAN2#123-bis" w:date="2023-10-19T17:59:00Z">
        <w:r w:rsidR="00F610CD">
          <w:t>en</w:t>
        </w:r>
      </w:ins>
      <w:ins w:id="137" w:author="Ericsson - RAN2#123" w:date="2023-09-22T15:40:00Z">
        <w:r>
          <w:t xml:space="preserve"> </w:t>
        </w:r>
      </w:ins>
      <w:ins w:id="138" w:author="Ericsson - RAN2#123" w:date="2023-09-22T15:39:00Z">
        <w:r>
          <w:t xml:space="preserve">a subclause of 5.3.5 is executed due to </w:t>
        </w:r>
      </w:ins>
      <w:ins w:id="139" w:author="Ericsson - RAN2#123" w:date="2023-09-22T15:40:00Z">
        <w:r>
          <w:t xml:space="preserve">an </w:t>
        </w:r>
      </w:ins>
      <w:ins w:id="140" w:author="Ericsson - RAN2#123" w:date="2023-09-22T15:39:00Z">
        <w:r>
          <w:t>LTM cell switch execution</w:t>
        </w:r>
      </w:ins>
      <w:ins w:id="141" w:author="Ericsson - RAN2#123" w:date="2023-09-22T15:40:00Z">
        <w:r>
          <w:t>,</w:t>
        </w:r>
      </w:ins>
      <w:ins w:id="142" w:author="Ericsson - RAN2#123" w:date="2023-09-22T15:39:00Z">
        <w:r>
          <w:t xml:space="preserve"> as specified in 5.3.5.x.</w:t>
        </w:r>
      </w:ins>
      <w:ins w:id="143" w:author="Ericsson - RAN2#123-bis" w:date="2023-10-19T18:22:00Z">
        <w:r w:rsidR="00AE3DFB">
          <w:t>6</w:t>
        </w:r>
      </w:ins>
      <w:ins w:id="144" w:author="Ericsson - RAN2#123" w:date="2023-09-22T15:39:00Z">
        <w:r>
          <w:t>,</w:t>
        </w:r>
      </w:ins>
      <w:ins w:id="145" w:author="Ericsson - RAN2#123" w:date="2023-09-22T15:41:00Z">
        <w:r>
          <w:t xml:space="preserve"> </w:t>
        </w:r>
      </w:ins>
      <w:ins w:id="146" w:author="Ericsson - RAN2#123" w:date="2023-09-22T15:40:00Z">
        <w:r>
          <w:t xml:space="preserve">every appearance of </w:t>
        </w:r>
      </w:ins>
      <w:ins w:id="147" w:author="Ericsson - RAN2#123" w:date="2023-09-22T15:39:00Z">
        <w:r>
          <w:t xml:space="preserve">"the received" before </w:t>
        </w:r>
        <w:proofErr w:type="spellStart"/>
        <w:r>
          <w:rPr>
            <w:i/>
          </w:rPr>
          <w:t>RRCReconfiguration</w:t>
        </w:r>
        <w:proofErr w:type="spellEnd"/>
        <w:r>
          <w:t>, before a field name</w:t>
        </w:r>
      </w:ins>
      <w:ins w:id="148" w:author="Ericsson - RAN2#123" w:date="2023-09-22T15:41:00Z">
        <w:r>
          <w:t>,</w:t>
        </w:r>
      </w:ins>
      <w:ins w:id="149" w:author="Ericsson - RAN2#123" w:date="2023-09-22T15:39:00Z">
        <w:r>
          <w:t xml:space="preserve"> or before an IE name, refers to the </w:t>
        </w:r>
        <w:proofErr w:type="spellStart"/>
        <w:r>
          <w:rPr>
            <w:i/>
          </w:rPr>
          <w:t>RRCReconfiguration</w:t>
        </w:r>
        <w:proofErr w:type="spellEnd"/>
        <w:r>
          <w:t>, to the field</w:t>
        </w:r>
      </w:ins>
      <w:ins w:id="150" w:author="Ericsson - RAN2#123" w:date="2023-09-22T15:41:00Z">
        <w:r>
          <w:t xml:space="preserve"> name</w:t>
        </w:r>
      </w:ins>
      <w:ins w:id="151" w:author="Ericsson - RAN2#123" w:date="2023-09-22T15:39:00Z">
        <w:r>
          <w:t xml:space="preserve"> or to the IE that was generated and stored by the UE as specified in 5.3.5.x.</w:t>
        </w:r>
      </w:ins>
      <w:ins w:id="152" w:author="Ericsson - RAN2#123-bis" w:date="2023-10-19T18:22:00Z">
        <w:r w:rsidR="00AE3DFB">
          <w:t>6</w:t>
        </w:r>
      </w:ins>
      <w:ins w:id="153" w:author="Ericsson - RAN2#123" w:date="2023-09-22T15:39:00Z">
        <w:r>
          <w:t>.</w:t>
        </w:r>
      </w:ins>
    </w:p>
    <w:p w14:paraId="573FED2F" w14:textId="7FFBB54F" w:rsidR="00F3718C" w:rsidRDefault="00F3718C" w:rsidP="00F610CD"/>
    <w:p w14:paraId="4A7B1B96" w14:textId="77777777" w:rsidR="00F3718C" w:rsidRDefault="002421E8">
      <w:pPr>
        <w:pStyle w:val="4"/>
        <w:rPr>
          <w:rFonts w:eastAsia="MS Mincho"/>
        </w:rPr>
      </w:pPr>
      <w:r>
        <w:rPr>
          <w:rFonts w:eastAsia="MS Mincho"/>
        </w:rPr>
        <w:t>5.3.5.2</w:t>
      </w:r>
      <w:r>
        <w:rPr>
          <w:rFonts w:eastAsia="MS Mincho"/>
        </w:rPr>
        <w:tab/>
        <w:t>Initiation</w:t>
      </w:r>
    </w:p>
    <w:p w14:paraId="6FDE1877" w14:textId="77777777" w:rsidR="00F3718C" w:rsidRDefault="002421E8">
      <w:r>
        <w:t>The Network may initiate the RRC reconfiguration procedure to a UE in RRC_CONNECTED. The Network applies the procedure as follows:</w:t>
      </w:r>
    </w:p>
    <w:p w14:paraId="365D784E" w14:textId="77777777" w:rsidR="00F3718C" w:rsidRDefault="002421E8">
      <w:pPr>
        <w:pStyle w:val="B1"/>
      </w:pPr>
      <w:r>
        <w:t>-</w:t>
      </w:r>
      <w:r>
        <w:tab/>
        <w:t>the establishment of RBs (other than SRB1, that is established during RRC connection establishment) is performed only when AS security has been activated;</w:t>
      </w:r>
    </w:p>
    <w:p w14:paraId="3ADD118B" w14:textId="77777777" w:rsidR="00F3718C" w:rsidRDefault="002421E8">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4DF6C6BB" w14:textId="77777777" w:rsidR="00F3718C" w:rsidRDefault="002421E8">
      <w:pPr>
        <w:pStyle w:val="B1"/>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32C77B" w14:textId="77777777" w:rsidR="00F3718C" w:rsidRDefault="002421E8">
      <w:pPr>
        <w:pStyle w:val="B1"/>
      </w:pPr>
      <w:r>
        <w:t>-</w:t>
      </w:r>
      <w:r>
        <w:tab/>
        <w:t xml:space="preserve">the addition of Secondary Cell Group and </w:t>
      </w:r>
      <w:proofErr w:type="spellStart"/>
      <w:r>
        <w:t>SCells</w:t>
      </w:r>
      <w:proofErr w:type="spellEnd"/>
      <w:r>
        <w:t xml:space="preserve"> is performed only when AS security has been activated;</w:t>
      </w:r>
    </w:p>
    <w:p w14:paraId="2A1B8177"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7C428C84" w14:textId="77777777" w:rsidR="00F3718C" w:rsidRDefault="002421E8">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20159F70" w14:textId="77777777" w:rsidR="00F3718C" w:rsidRDefault="002421E8">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78924C59" w14:textId="77777777" w:rsidR="00F3718C" w:rsidRDefault="002421E8">
      <w:pPr>
        <w:pStyle w:val="B1"/>
        <w:rPr>
          <w:ins w:id="154" w:author="Ericsson - RAN2#121" w:date="2023-03-22T10:57:00Z"/>
        </w:rPr>
      </w:pPr>
      <w:r>
        <w:lastRenderedPageBreak/>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55" w:author="Ericsson - RAN2#121-bis-e" w:date="2023-05-08T18:39:00Z">
        <w:r>
          <w:t>;</w:t>
        </w:r>
      </w:ins>
      <w:del w:id="156" w:author="Ericsson - RAN2#121-bis-e" w:date="2023-05-08T18:39:00Z">
        <w:r>
          <w:delText>.</w:delText>
        </w:r>
      </w:del>
    </w:p>
    <w:p w14:paraId="1F87E92C" w14:textId="77777777" w:rsidR="00F3718C" w:rsidRDefault="002421E8">
      <w:pPr>
        <w:pStyle w:val="B1"/>
        <w:rPr>
          <w:ins w:id="157" w:author="Ericsson - RAN2#121-bis-e" w:date="2023-05-08T18:38:00Z"/>
        </w:rPr>
      </w:pPr>
      <w:ins w:id="158" w:author="Ericsson - RAN2#121" w:date="2023-03-22T10:57:00Z">
        <w:r>
          <w:t>-</w:t>
        </w:r>
        <w:r>
          <w:tab/>
          <w:t xml:space="preserve">the </w:t>
        </w:r>
        <w:proofErr w:type="spellStart"/>
        <w:r>
          <w:rPr>
            <w:i/>
            <w:iCs/>
          </w:rPr>
          <w:t>ltm</w:t>
        </w:r>
        <w:proofErr w:type="spellEnd"/>
        <w:r>
          <w:rPr>
            <w:i/>
            <w:iCs/>
          </w:rPr>
          <w:t>-Config</w:t>
        </w:r>
        <w:r>
          <w:t xml:space="preserve"> for LTM</w:t>
        </w:r>
      </w:ins>
      <w:ins w:id="159" w:author="Ericsson - RAN2#121-bis-e" w:date="2023-05-08T18:38:00Z">
        <w:r>
          <w:t xml:space="preserve"> on the MCG</w:t>
        </w:r>
      </w:ins>
      <w:ins w:id="160" w:author="Ericsson - RAN2#121" w:date="2023-03-22T10:57:00Z">
        <w:r>
          <w:t xml:space="preserve"> is included only when AS security has been activated, and SRB2 with at least one DRB are setup and not suspended</w:t>
        </w:r>
      </w:ins>
      <w:ins w:id="161" w:author="Ericsson - RAN2#121-bis-e" w:date="2023-05-08T18:39:00Z">
        <w:r>
          <w:t>;</w:t>
        </w:r>
      </w:ins>
    </w:p>
    <w:p w14:paraId="3C08F3C2" w14:textId="77777777" w:rsidR="00F3718C" w:rsidRDefault="002421E8">
      <w:pPr>
        <w:pStyle w:val="B1"/>
        <w:rPr>
          <w:ins w:id="162" w:author="Ericsson - RAN2#121" w:date="2023-03-22T10:57:00Z"/>
        </w:rPr>
      </w:pPr>
      <w:ins w:id="163"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64" w:author="Ericsson - RAN2#121-bis-e" w:date="2023-05-08T18:39:00Z">
        <w:r>
          <w:t xml:space="preserve"> when at least one RLC bearer is setup in SCG.</w:t>
        </w:r>
      </w:ins>
    </w:p>
    <w:p w14:paraId="3E7C2AD9" w14:textId="77777777" w:rsidR="00F3718C" w:rsidRDefault="002421E8">
      <w:pPr>
        <w:pStyle w:val="EditorsNote"/>
        <w:rPr>
          <w:i/>
          <w:iCs/>
        </w:rPr>
      </w:pPr>
      <w:ins w:id="165"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66" w:author="Ericsson - RAN2#121" w:date="2023-03-22T10:58:00Z">
        <w:r>
          <w:rPr>
            <w:i/>
            <w:iCs/>
          </w:rPr>
          <w:t xml:space="preserve">applies also for the </w:t>
        </w:r>
      </w:ins>
      <w:ins w:id="167" w:author="Ericsson - RAN2#121" w:date="2023-03-22T10:57:00Z">
        <w:r>
          <w:rPr>
            <w:i/>
            <w:iCs/>
          </w:rPr>
          <w:t xml:space="preserve">case </w:t>
        </w:r>
      </w:ins>
      <w:ins w:id="168" w:author="Ericsson - RAN2#121" w:date="2023-03-22T10:58:00Z">
        <w:r>
          <w:rPr>
            <w:i/>
            <w:iCs/>
          </w:rPr>
          <w:t>of</w:t>
        </w:r>
      </w:ins>
      <w:ins w:id="169" w:author="Ericsson - RAN2#121" w:date="2023-03-22T10:57:00Z">
        <w:r>
          <w:rPr>
            <w:i/>
            <w:iCs/>
          </w:rPr>
          <w:t xml:space="preserve"> MBS or IAB.</w:t>
        </w:r>
      </w:ins>
    </w:p>
    <w:p w14:paraId="3C84AAB6" w14:textId="77777777" w:rsidR="00F3718C" w:rsidRDefault="002421E8">
      <w:pPr>
        <w:pStyle w:val="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4895E6D4" w14:textId="77777777" w:rsidR="00F3718C" w:rsidRDefault="002421E8">
      <w:r>
        <w:t xml:space="preserve">The UE shall perform the following actions upon reception of the </w:t>
      </w:r>
      <w:proofErr w:type="spellStart"/>
      <w:r>
        <w:rPr>
          <w:i/>
        </w:rPr>
        <w:t>RRCReconfiguration</w:t>
      </w:r>
      <w:proofErr w:type="spellEnd"/>
      <w:r>
        <w:rPr>
          <w:i/>
        </w:rPr>
        <w:t>,</w:t>
      </w:r>
      <w:r>
        <w:t xml:space="preserve"> </w:t>
      </w:r>
      <w:del w:id="170" w:author="Ericsson - RAN2#122" w:date="2023-08-02T17:59:00Z">
        <w:r>
          <w:delText xml:space="preserve">or </w:delText>
        </w:r>
      </w:del>
      <w:r>
        <w:t>upon execution of the conditional reconfiguration (CHO, CPA or CPC)</w:t>
      </w:r>
      <w:ins w:id="171" w:author="Ericsson - RAN2#122" w:date="2023-08-02T17:59:00Z">
        <w:r>
          <w:t xml:space="preserve">, or upon execution of an LTM cell </w:t>
        </w:r>
        <w:commentRangeStart w:id="172"/>
        <w:r>
          <w:t>switch</w:t>
        </w:r>
      </w:ins>
      <w:commentRangeEnd w:id="172"/>
      <w:r w:rsidR="00B42DF9">
        <w:rPr>
          <w:rStyle w:val="afb"/>
        </w:rPr>
        <w:commentReference w:id="172"/>
      </w:r>
      <w:r>
        <w:t>:</w:t>
      </w:r>
    </w:p>
    <w:p w14:paraId="39C51D45" w14:textId="77777777" w:rsidR="00F3718C" w:rsidRDefault="002421E8">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A00BA21" w14:textId="77777777" w:rsidR="00F3718C" w:rsidRDefault="002421E8">
      <w:pPr>
        <w:pStyle w:val="B2"/>
      </w:pPr>
      <w:r>
        <w:t>2&gt;</w:t>
      </w:r>
      <w:r>
        <w:tab/>
        <w:t xml:space="preserve">remove all the entries within the MCG and the SCG </w:t>
      </w:r>
      <w:proofErr w:type="spellStart"/>
      <w:r>
        <w:rPr>
          <w:i/>
          <w:iCs/>
        </w:rPr>
        <w:t>VarConditionalReconfig</w:t>
      </w:r>
      <w:proofErr w:type="spellEnd"/>
      <w:r>
        <w:t>, if any;</w:t>
      </w:r>
    </w:p>
    <w:p w14:paraId="68F16A90" w14:textId="77777777" w:rsidR="00F3718C" w:rsidRDefault="002421E8">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109209B5" w14:textId="77777777" w:rsidR="00F3718C" w:rsidRDefault="002421E8">
      <w:pPr>
        <w:pStyle w:val="B2"/>
      </w:pPr>
      <w:r>
        <w:t>2&gt;</w:t>
      </w:r>
      <w:r>
        <w:tab/>
        <w:t>reset the source MAC and release the source MAC configuration;</w:t>
      </w:r>
    </w:p>
    <w:p w14:paraId="4D8B0DBD" w14:textId="77777777" w:rsidR="00F3718C" w:rsidRDefault="002421E8">
      <w:pPr>
        <w:pStyle w:val="B2"/>
      </w:pPr>
      <w:r>
        <w:t>2&gt;</w:t>
      </w:r>
      <w:r>
        <w:tab/>
        <w:t>for each DAPS bearer:</w:t>
      </w:r>
    </w:p>
    <w:p w14:paraId="6A9AF335"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5713981" w14:textId="77777777" w:rsidR="00F3718C" w:rsidRDefault="002421E8">
      <w:pPr>
        <w:pStyle w:val="B3"/>
      </w:pPr>
      <w:r>
        <w:t>3&gt;</w:t>
      </w:r>
      <w:r>
        <w:tab/>
        <w:t>reconfigure the PDCP entity to release DAPS as specified in TS 38.323 [5];</w:t>
      </w:r>
    </w:p>
    <w:p w14:paraId="73B7F05D" w14:textId="77777777" w:rsidR="00F3718C" w:rsidRDefault="002421E8">
      <w:pPr>
        <w:pStyle w:val="B2"/>
      </w:pPr>
      <w:r>
        <w:t>2&gt;</w:t>
      </w:r>
      <w:r>
        <w:tab/>
        <w:t>for each SRB:</w:t>
      </w:r>
    </w:p>
    <w:p w14:paraId="728D0C34" w14:textId="77777777" w:rsidR="00F3718C" w:rsidRDefault="002421E8">
      <w:pPr>
        <w:pStyle w:val="B3"/>
      </w:pPr>
      <w:r>
        <w:t>3&gt;</w:t>
      </w:r>
      <w:r>
        <w:tab/>
        <w:t xml:space="preserve">release the PDCP entity for the source </w:t>
      </w:r>
      <w:proofErr w:type="spellStart"/>
      <w:r>
        <w:t>SpCell</w:t>
      </w:r>
      <w:proofErr w:type="spellEnd"/>
      <w:r>
        <w:t>;</w:t>
      </w:r>
    </w:p>
    <w:p w14:paraId="281A20CD"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0D692055" w14:textId="77777777" w:rsidR="00F3718C" w:rsidRDefault="002421E8">
      <w:pPr>
        <w:pStyle w:val="B2"/>
      </w:pPr>
      <w:r>
        <w:t>2&gt;</w:t>
      </w:r>
      <w:r>
        <w:tab/>
        <w:t xml:space="preserve">release the physical channel configuration for the source </w:t>
      </w:r>
      <w:proofErr w:type="spellStart"/>
      <w:r>
        <w:t>SpCell</w:t>
      </w:r>
      <w:proofErr w:type="spellEnd"/>
      <w:r>
        <w:t>;</w:t>
      </w:r>
    </w:p>
    <w:p w14:paraId="150A17C7" w14:textId="77777777" w:rsidR="00F3718C" w:rsidRDefault="002421E8">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F3ED7ED" w14:textId="77777777" w:rsidR="00F3718C" w:rsidRDefault="002421E8">
      <w:pPr>
        <w:pStyle w:val="B1"/>
      </w:pPr>
      <w:r>
        <w:t>1&gt;</w:t>
      </w:r>
      <w:r>
        <w:tab/>
        <w:t xml:space="preserve">if the </w:t>
      </w:r>
      <w:proofErr w:type="spellStart"/>
      <w:r>
        <w:rPr>
          <w:i/>
        </w:rPr>
        <w:t>RRCReconfiguration</w:t>
      </w:r>
      <w:proofErr w:type="spellEnd"/>
      <w:r>
        <w:t xml:space="preserve"> is received via other RAT (i.e., inter-RAT handover to NR):</w:t>
      </w:r>
    </w:p>
    <w:p w14:paraId="68EE867F" w14:textId="77777777" w:rsidR="00F3718C" w:rsidRDefault="002421E8">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21AAA974" w14:textId="77777777" w:rsidR="00F3718C" w:rsidRDefault="002421E8">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B338F86" w14:textId="77777777" w:rsidR="00F3718C" w:rsidRDefault="002421E8">
      <w:pPr>
        <w:pStyle w:val="B1"/>
      </w:pPr>
      <w:r>
        <w:t>1&gt;</w:t>
      </w:r>
      <w:r>
        <w:tab/>
        <w:t>else:</w:t>
      </w:r>
    </w:p>
    <w:p w14:paraId="7415CCFC" w14:textId="77777777" w:rsidR="00F3718C" w:rsidRDefault="002421E8">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0365E06D" w14:textId="77777777" w:rsidR="00F3718C" w:rsidRDefault="002421E8">
      <w:pPr>
        <w:pStyle w:val="B3"/>
      </w:pPr>
      <w:r>
        <w:t>3&gt;</w:t>
      </w:r>
      <w:r>
        <w:tab/>
        <w:t>perform the full configuration procedure as specified in 5.3.5.11;</w:t>
      </w:r>
    </w:p>
    <w:p w14:paraId="765F7941"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7BBB3A4" w14:textId="77777777" w:rsidR="00F3718C" w:rsidRDefault="002421E8">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06E76C54" w14:textId="77777777" w:rsidR="00F3718C" w:rsidRDefault="002421E8">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7338C82" w14:textId="77777777" w:rsidR="00F3718C" w:rsidRDefault="002421E8">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0FA247B2" w14:textId="77777777" w:rsidR="00F3718C" w:rsidRDefault="002421E8">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FA543DD" w14:textId="77777777" w:rsidR="00F3718C" w:rsidRDefault="002421E8">
      <w:pPr>
        <w:pStyle w:val="B2"/>
        <w:rPr>
          <w:rFonts w:eastAsia="Batang"/>
        </w:rPr>
      </w:pPr>
      <w:r>
        <w:rPr>
          <w:rFonts w:eastAsia="Batang"/>
        </w:rPr>
        <w:t>2&gt;</w:t>
      </w:r>
      <w:r>
        <w:rPr>
          <w:rFonts w:eastAsia="Batang"/>
        </w:rPr>
        <w:tab/>
        <w:t>perform security key update procedure as specified in 5.3.5.7;</w:t>
      </w:r>
    </w:p>
    <w:p w14:paraId="62296B12" w14:textId="77777777" w:rsidR="00F3718C" w:rsidRDefault="002421E8">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69FD800E" w14:textId="77777777" w:rsidR="00F3718C" w:rsidRDefault="002421E8">
      <w:pPr>
        <w:pStyle w:val="B2"/>
      </w:pPr>
      <w:r>
        <w:t>2&gt;</w:t>
      </w:r>
      <w:r>
        <w:tab/>
        <w:t>perform the cell group configuration for the SCG according to 5.3.5.5;</w:t>
      </w:r>
    </w:p>
    <w:p w14:paraId="3D269637" w14:textId="77777777" w:rsidR="00F3718C" w:rsidRDefault="002421E8">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0C5DA2DC" w14:textId="77777777" w:rsidR="00F3718C" w:rsidRDefault="002421E8">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F3D9474" w14:textId="77777777" w:rsidR="00F3718C" w:rsidRDefault="002421E8">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87531BB" w14:textId="77777777" w:rsidR="00F3718C" w:rsidRDefault="002421E8">
      <w:pPr>
        <w:pStyle w:val="B4"/>
        <w:rPr>
          <w:rFonts w:eastAsia="Batang"/>
        </w:rPr>
      </w:pPr>
      <w:r>
        <w:rPr>
          <w:rFonts w:eastAsia="Batang"/>
        </w:rPr>
        <w:t>4&gt;</w:t>
      </w:r>
      <w:r>
        <w:rPr>
          <w:rFonts w:eastAsia="Batang"/>
        </w:rPr>
        <w:tab/>
        <w:t>perform MR-DC release as specified in clause 5.3.5.10;</w:t>
      </w:r>
    </w:p>
    <w:p w14:paraId="4301BC0F"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985F4C" w14:textId="77777777" w:rsidR="00F3718C" w:rsidRDefault="002421E8">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548CA3E6" w14:textId="77777777" w:rsidR="00F3718C" w:rsidRDefault="002421E8">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2789EB9" w14:textId="77777777" w:rsidR="00F3718C" w:rsidRDefault="002421E8">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586DF5D3" w14:textId="77777777" w:rsidR="00F3718C" w:rsidRDefault="002421E8">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7C7898" w14:textId="77777777" w:rsidR="00F3718C" w:rsidRDefault="002421E8">
      <w:pPr>
        <w:pStyle w:val="B3"/>
        <w:rPr>
          <w:rFonts w:eastAsia="Batang"/>
        </w:rPr>
      </w:pPr>
      <w:r>
        <w:rPr>
          <w:rFonts w:eastAsia="Batang"/>
        </w:rPr>
        <w:t>3&gt;</w:t>
      </w:r>
      <w:r>
        <w:rPr>
          <w:rFonts w:eastAsia="Batang"/>
        </w:rPr>
        <w:tab/>
        <w:t>perform MR-DC release as specified in clause 5.3.5.10;</w:t>
      </w:r>
    </w:p>
    <w:p w14:paraId="7B2B29F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1F7001E" w14:textId="77777777" w:rsidR="00F3718C" w:rsidRDefault="002421E8">
      <w:pPr>
        <w:pStyle w:val="B2"/>
      </w:pPr>
      <w:r>
        <w:t>2&gt;</w:t>
      </w:r>
      <w:r>
        <w:tab/>
        <w:t>perform the radio bearer configuration according to 5.3.5.6;</w:t>
      </w:r>
    </w:p>
    <w:p w14:paraId="3BCC48B4"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70DF802" w14:textId="77777777" w:rsidR="00F3718C" w:rsidRDefault="002421E8">
      <w:pPr>
        <w:pStyle w:val="B2"/>
      </w:pPr>
      <w:r>
        <w:t>2&gt;</w:t>
      </w:r>
      <w:r>
        <w:tab/>
        <w:t>perform the radio bearer configuration according to 5.3.5.6;</w:t>
      </w:r>
    </w:p>
    <w:p w14:paraId="5DF03DAA"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647A93E6" w14:textId="77777777" w:rsidR="00F3718C" w:rsidRDefault="002421E8">
      <w:pPr>
        <w:pStyle w:val="B2"/>
      </w:pPr>
      <w:r>
        <w:t>2&gt;</w:t>
      </w:r>
      <w:r>
        <w:tab/>
        <w:t>perform the measurement configuration procedure as specified in 5.5.2;</w:t>
      </w:r>
    </w:p>
    <w:p w14:paraId="4D88C30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2AEFA01" w14:textId="77777777" w:rsidR="00F3718C" w:rsidRDefault="002421E8">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5DB9A1A6"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357B3A5E" w14:textId="77777777" w:rsidR="00F3718C" w:rsidRDefault="002421E8">
      <w:pPr>
        <w:pStyle w:val="B2"/>
      </w:pPr>
      <w:r>
        <w:t>2&gt;</w:t>
      </w:r>
      <w:r>
        <w:tab/>
        <w:t xml:space="preserve">perform the action upon reception of </w:t>
      </w:r>
      <w:r>
        <w:rPr>
          <w:i/>
        </w:rPr>
        <w:t>SIB1</w:t>
      </w:r>
      <w:r>
        <w:t xml:space="preserve"> as specified in 5.2.2.4.2;</w:t>
      </w:r>
    </w:p>
    <w:p w14:paraId="537AF28D" w14:textId="77777777" w:rsidR="00F3718C" w:rsidRDefault="002421E8">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w:t>
      </w:r>
      <w:commentRangeStart w:id="173"/>
      <w:commentRangeStart w:id="174"/>
      <w:r>
        <w:t>the</w:t>
      </w:r>
      <w:commentRangeEnd w:id="173"/>
      <w:r>
        <w:rPr>
          <w:rStyle w:val="afb"/>
        </w:rPr>
        <w:commentReference w:id="173"/>
      </w:r>
      <w:commentRangeEnd w:id="174"/>
      <w:r>
        <w:rPr>
          <w:rStyle w:val="afb"/>
        </w:rPr>
        <w:commentReference w:id="174"/>
      </w:r>
      <w:r>
        <w:t xml:space="preserve"> UE initiates (if needed) the request to acquire required SIBs, according to clause 5.2.2.3.5, only after the random access procedure </w:t>
      </w:r>
      <w:ins w:id="175" w:author="Ericsson - RAN2#123-bis" w:date="2023-10-18T17:46:00Z">
        <w:r>
          <w:t xml:space="preserve">or the LTM cell switch execution </w:t>
        </w:r>
      </w:ins>
      <w:r>
        <w:t xml:space="preserve">towards the target </w:t>
      </w:r>
      <w:proofErr w:type="spellStart"/>
      <w:r>
        <w:t>SpCell</w:t>
      </w:r>
      <w:proofErr w:type="spellEnd"/>
      <w:r>
        <w:t xml:space="preserve"> is completed.</w:t>
      </w:r>
    </w:p>
    <w:p w14:paraId="694063C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66406B3C" w14:textId="77777777" w:rsidR="00F3718C" w:rsidRDefault="002421E8">
      <w:pPr>
        <w:pStyle w:val="B2"/>
      </w:pPr>
      <w:r>
        <w:t>2&gt;</w:t>
      </w:r>
      <w:r>
        <w:tab/>
        <w:t>perform the action upon reception of System Information as specified in 5.2.2.4;</w:t>
      </w:r>
    </w:p>
    <w:p w14:paraId="505EC180"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5E322A22" w14:textId="77777777" w:rsidR="00F3718C" w:rsidRDefault="002421E8">
      <w:pPr>
        <w:pStyle w:val="B2"/>
      </w:pPr>
      <w:r>
        <w:t>2&gt;</w:t>
      </w:r>
      <w:r>
        <w:tab/>
        <w:t xml:space="preserve">perform the action upon reception of the contained </w:t>
      </w:r>
      <w:proofErr w:type="spellStart"/>
      <w:r>
        <w:t>posSIB</w:t>
      </w:r>
      <w:proofErr w:type="spellEnd"/>
      <w:r>
        <w:t>(s), as specified in clause 5.2.2.4.16;</w:t>
      </w:r>
    </w:p>
    <w:p w14:paraId="45874400" w14:textId="77777777" w:rsidR="00F3718C" w:rsidRDefault="002421E8">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7148922F" w14:textId="77777777" w:rsidR="00F3718C" w:rsidRDefault="002421E8">
      <w:pPr>
        <w:pStyle w:val="B2"/>
      </w:pPr>
      <w:r>
        <w:t>2&gt;</w:t>
      </w:r>
      <w:r>
        <w:tab/>
        <w:t>perform the other configuration procedure as specified in 5.3.5.9;</w:t>
      </w:r>
    </w:p>
    <w:p w14:paraId="081CFB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5AE0A357" w14:textId="77777777" w:rsidR="00F3718C" w:rsidRDefault="002421E8">
      <w:pPr>
        <w:pStyle w:val="B2"/>
      </w:pPr>
      <w:r>
        <w:t>2&gt;</w:t>
      </w:r>
      <w:r>
        <w:tab/>
        <w:t>perform the BAP configuration procedure as specified in 5.3.5.12;</w:t>
      </w:r>
    </w:p>
    <w:p w14:paraId="76E7248F" w14:textId="77777777" w:rsidR="00F3718C" w:rsidRDefault="002421E8">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1C7267A1" w14:textId="77777777" w:rsidR="00F3718C" w:rsidRDefault="002421E8">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BFE51B2" w14:textId="77777777" w:rsidR="00F3718C" w:rsidRDefault="002421E8">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690FB13" w14:textId="77777777" w:rsidR="00F3718C" w:rsidRDefault="002421E8">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52FCC079" w14:textId="77777777" w:rsidR="00F3718C" w:rsidRDefault="002421E8">
      <w:pPr>
        <w:pStyle w:val="B3"/>
      </w:pPr>
      <w:r>
        <w:t>3&gt;</w:t>
      </w:r>
      <w:r>
        <w:tab/>
        <w:t xml:space="preserve">perform IAB IP address addition/update as specified in </w:t>
      </w:r>
      <w:r>
        <w:rPr>
          <w:lang w:eastAsia="zh-CN"/>
        </w:rPr>
        <w:t>5.3.5.12a.1.2</w:t>
      </w:r>
      <w:r>
        <w:t>;</w:t>
      </w:r>
    </w:p>
    <w:p w14:paraId="4570C11E"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1AD699A" w14:textId="77777777" w:rsidR="00F3718C" w:rsidRDefault="002421E8">
      <w:pPr>
        <w:pStyle w:val="B2"/>
        <w:ind w:left="284" w:firstLine="284"/>
      </w:pPr>
      <w:r>
        <w:t>2&gt;</w:t>
      </w:r>
      <w:r>
        <w:tab/>
        <w:t>perform conditional reconfiguration as specified in 5.3.5.13;</w:t>
      </w:r>
    </w:p>
    <w:p w14:paraId="44B8FA4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076684FC" w14:textId="77777777" w:rsidR="00F3718C" w:rsidRDefault="002421E8">
      <w:pPr>
        <w:pStyle w:val="B2"/>
      </w:pPr>
      <w:r>
        <w:t>2&gt;</w:t>
      </w:r>
      <w:r>
        <w:tab/>
        <w:t xml:space="preserve">if </w:t>
      </w:r>
      <w:proofErr w:type="spellStart"/>
      <w:r>
        <w:rPr>
          <w:i/>
        </w:rPr>
        <w:t>needForGapsConfigNR</w:t>
      </w:r>
      <w:proofErr w:type="spellEnd"/>
      <w:r>
        <w:t xml:space="preserve"> is set to </w:t>
      </w:r>
      <w:r>
        <w:rPr>
          <w:i/>
        </w:rPr>
        <w:t>setup</w:t>
      </w:r>
      <w:r>
        <w:t>:</w:t>
      </w:r>
    </w:p>
    <w:p w14:paraId="03086F73" w14:textId="77777777" w:rsidR="00F3718C" w:rsidRDefault="002421E8">
      <w:pPr>
        <w:pStyle w:val="B3"/>
      </w:pPr>
      <w:r>
        <w:t>3&gt;</w:t>
      </w:r>
      <w:r>
        <w:tab/>
        <w:t xml:space="preserve">consider itself to be </w:t>
      </w:r>
      <w:r>
        <w:rPr>
          <w:lang w:eastAsia="zh-CN"/>
        </w:rPr>
        <w:t>configured to provide the measurement gap requirement information of NR target bands</w:t>
      </w:r>
      <w:r>
        <w:t>;</w:t>
      </w:r>
    </w:p>
    <w:p w14:paraId="75A82F38" w14:textId="77777777" w:rsidR="00F3718C" w:rsidRDefault="002421E8">
      <w:pPr>
        <w:pStyle w:val="B2"/>
      </w:pPr>
      <w:r>
        <w:t>2&gt;</w:t>
      </w:r>
      <w:r>
        <w:tab/>
        <w:t>else:</w:t>
      </w:r>
    </w:p>
    <w:p w14:paraId="50286A23" w14:textId="77777777" w:rsidR="00F3718C" w:rsidRDefault="002421E8">
      <w:pPr>
        <w:pStyle w:val="B3"/>
      </w:pPr>
      <w:r>
        <w:t>3&gt;</w:t>
      </w:r>
      <w:r>
        <w:tab/>
        <w:t xml:space="preserve">consider itself not to be </w:t>
      </w:r>
      <w:r>
        <w:rPr>
          <w:lang w:eastAsia="zh-CN"/>
        </w:rPr>
        <w:t>configured to provide the measurement gap requirement information of NR target bands</w:t>
      </w:r>
      <w:r>
        <w:t>;</w:t>
      </w:r>
    </w:p>
    <w:p w14:paraId="397C95C2"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B8A1388" w14:textId="77777777" w:rsidR="00F3718C" w:rsidRDefault="002421E8">
      <w:pPr>
        <w:pStyle w:val="B2"/>
      </w:pPr>
      <w:r>
        <w:t>2&gt;</w:t>
      </w:r>
      <w:r>
        <w:tab/>
        <w:t xml:space="preserve">if </w:t>
      </w:r>
      <w:proofErr w:type="spellStart"/>
      <w:r>
        <w:rPr>
          <w:i/>
        </w:rPr>
        <w:t>needForGapNCSG-ConfigNR</w:t>
      </w:r>
      <w:proofErr w:type="spellEnd"/>
      <w:r>
        <w:t xml:space="preserve"> is set to </w:t>
      </w:r>
      <w:r>
        <w:rPr>
          <w:i/>
        </w:rPr>
        <w:t>setup</w:t>
      </w:r>
      <w:r>
        <w:t>:</w:t>
      </w:r>
    </w:p>
    <w:p w14:paraId="7B1C435C" w14:textId="77777777" w:rsidR="00F3718C" w:rsidRDefault="002421E8">
      <w:pPr>
        <w:pStyle w:val="B3"/>
      </w:pPr>
      <w:r>
        <w:t>3&gt;</w:t>
      </w:r>
      <w:r>
        <w:tab/>
        <w:t xml:space="preserve">consider itself to be </w:t>
      </w:r>
      <w:r>
        <w:rPr>
          <w:lang w:eastAsia="zh-CN"/>
        </w:rPr>
        <w:t>configured to provide the measurement gap and NCSG requirement information of NR target bands</w:t>
      </w:r>
      <w:r>
        <w:t>;</w:t>
      </w:r>
    </w:p>
    <w:p w14:paraId="0651237A" w14:textId="77777777" w:rsidR="00F3718C" w:rsidRDefault="002421E8">
      <w:pPr>
        <w:pStyle w:val="B2"/>
      </w:pPr>
      <w:r>
        <w:t>2&gt;</w:t>
      </w:r>
      <w:r>
        <w:tab/>
        <w:t>else:</w:t>
      </w:r>
    </w:p>
    <w:p w14:paraId="71CAA6F4" w14:textId="77777777" w:rsidR="00F3718C" w:rsidRDefault="002421E8">
      <w:pPr>
        <w:pStyle w:val="B3"/>
      </w:pPr>
      <w:r>
        <w:t>3&gt;</w:t>
      </w:r>
      <w:r>
        <w:tab/>
        <w:t xml:space="preserve">consider itself not to be </w:t>
      </w:r>
      <w:r>
        <w:rPr>
          <w:lang w:eastAsia="zh-CN"/>
        </w:rPr>
        <w:t>configured to provide the measurement gap and NCSG requirement information of NR target bands</w:t>
      </w:r>
      <w:r>
        <w:t>;</w:t>
      </w:r>
    </w:p>
    <w:p w14:paraId="0673E238"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26BA3053" w14:textId="77777777" w:rsidR="00F3718C" w:rsidRDefault="002421E8">
      <w:pPr>
        <w:pStyle w:val="B2"/>
      </w:pPr>
      <w:r>
        <w:t>2&gt;</w:t>
      </w:r>
      <w:r>
        <w:tab/>
        <w:t xml:space="preserve">if </w:t>
      </w:r>
      <w:proofErr w:type="spellStart"/>
      <w:r>
        <w:rPr>
          <w:i/>
        </w:rPr>
        <w:t>needForGapNCSG-ConfigEUTRA</w:t>
      </w:r>
      <w:proofErr w:type="spellEnd"/>
      <w:r>
        <w:t xml:space="preserve"> is set to </w:t>
      </w:r>
      <w:r>
        <w:rPr>
          <w:i/>
        </w:rPr>
        <w:t>setup</w:t>
      </w:r>
      <w:r>
        <w:t>:</w:t>
      </w:r>
    </w:p>
    <w:p w14:paraId="4FDC998C" w14:textId="77777777" w:rsidR="00F3718C" w:rsidRDefault="002421E8">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CFB6EF1" w14:textId="77777777" w:rsidR="00F3718C" w:rsidRDefault="002421E8">
      <w:pPr>
        <w:pStyle w:val="B2"/>
      </w:pPr>
      <w:r>
        <w:t>2&gt;</w:t>
      </w:r>
      <w:r>
        <w:tab/>
        <w:t>else:</w:t>
      </w:r>
    </w:p>
    <w:p w14:paraId="34DC00A6" w14:textId="77777777" w:rsidR="00F3718C" w:rsidRDefault="002421E8">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711A5C3"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7B111249" w14:textId="77777777" w:rsidR="00F3718C" w:rsidRDefault="002421E8">
      <w:pPr>
        <w:pStyle w:val="B2"/>
      </w:pPr>
      <w:r>
        <w:t>2&gt;</w:t>
      </w:r>
      <w:r>
        <w:tab/>
        <w:t xml:space="preserve">perform the </w:t>
      </w:r>
      <w:proofErr w:type="spellStart"/>
      <w:r>
        <w:t>sidelink</w:t>
      </w:r>
      <w:proofErr w:type="spellEnd"/>
      <w:r>
        <w:t xml:space="preserve"> dedicated configuration procedure as specified in 5.3.5.14;</w:t>
      </w:r>
    </w:p>
    <w:p w14:paraId="58F782D0" w14:textId="77777777" w:rsidR="00F3718C" w:rsidRDefault="002421E8">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2A624EFD"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187D0931" w14:textId="77777777" w:rsidR="00F3718C" w:rsidRDefault="002421E8">
      <w:pPr>
        <w:pStyle w:val="B2"/>
      </w:pPr>
      <w:r>
        <w:t>2&gt;</w:t>
      </w:r>
      <w:r>
        <w:tab/>
        <w:t>perform the L2 U2N Relay UE configuration procedure as specified in 5.3.5.15;</w:t>
      </w:r>
    </w:p>
    <w:p w14:paraId="0FD66902"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2F871ACA" w14:textId="77777777" w:rsidR="00F3718C" w:rsidRDefault="002421E8">
      <w:pPr>
        <w:pStyle w:val="B2"/>
      </w:pPr>
      <w:r>
        <w:t>2&gt;</w:t>
      </w:r>
      <w:r>
        <w:tab/>
        <w:t>perform the L2 U2N Remote UE configuration procedure as specified in 5.3.5.16;</w:t>
      </w:r>
    </w:p>
    <w:p w14:paraId="6D1B7F8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2F8A7E6" w14:textId="77777777" w:rsidR="00F3718C" w:rsidRDefault="002421E8">
      <w:pPr>
        <w:pStyle w:val="B2"/>
      </w:pPr>
      <w:r>
        <w:t>2&gt;</w:t>
      </w:r>
      <w:r>
        <w:tab/>
        <w:t xml:space="preserve">perform the </w:t>
      </w:r>
      <w:r>
        <w:rPr>
          <w:i/>
        </w:rPr>
        <w:t>Paging</w:t>
      </w:r>
      <w:r>
        <w:t xml:space="preserve"> message reception procedure as specified in 5.3.2.3;</w:t>
      </w:r>
    </w:p>
    <w:p w14:paraId="284E0995"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54D2699A" w14:textId="77777777" w:rsidR="00F3718C" w:rsidRDefault="002421E8">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272A15EF" w14:textId="77777777" w:rsidR="00F3718C" w:rsidRDefault="002421E8">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14983543" w14:textId="77777777" w:rsidR="00F3718C" w:rsidRDefault="002421E8">
      <w:pPr>
        <w:pStyle w:val="B2"/>
      </w:pPr>
      <w:r>
        <w:t>2&gt;</w:t>
      </w:r>
      <w:r>
        <w:tab/>
        <w:t>perform the FR2 UL gap configuration procedure as specified in 5.3.5.13c;</w:t>
      </w:r>
    </w:p>
    <w:p w14:paraId="2E401119"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6ADCCA0A" w14:textId="77777777" w:rsidR="00F3718C" w:rsidRDefault="002421E8">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33FD94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37FEF3C" w14:textId="77777777" w:rsidR="00F3718C" w:rsidRDefault="002421E8">
      <w:pPr>
        <w:pStyle w:val="B2"/>
      </w:pPr>
      <w:r>
        <w:t>2&gt;</w:t>
      </w:r>
      <w:r>
        <w:tab/>
        <w:t>perform the application layer measurement configuration procedure as specified in 5.3.5.13d;</w:t>
      </w:r>
    </w:p>
    <w:p w14:paraId="4E09943B" w14:textId="77777777" w:rsidR="00F3718C" w:rsidRDefault="002421E8">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6088878E" w14:textId="77777777" w:rsidR="00F3718C" w:rsidRDefault="002421E8">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0C5308B" w14:textId="77777777" w:rsidR="00F3718C" w:rsidRDefault="002421E8">
      <w:pPr>
        <w:pStyle w:val="B3"/>
      </w:pPr>
      <w:r>
        <w:t>3&gt;</w:t>
      </w:r>
      <w:r>
        <w:tab/>
        <w:t>perform the UE positioning assistance information procedure as specified in 5.7.14;</w:t>
      </w:r>
    </w:p>
    <w:p w14:paraId="57E43C28" w14:textId="77777777" w:rsidR="00F3718C" w:rsidRDefault="002421E8">
      <w:pPr>
        <w:pStyle w:val="B2"/>
      </w:pPr>
      <w:r>
        <w:t>2&gt;</w:t>
      </w:r>
      <w:r>
        <w:tab/>
        <w:t>else:</w:t>
      </w:r>
    </w:p>
    <w:p w14:paraId="69E4A784" w14:textId="77777777" w:rsidR="00F3718C" w:rsidRDefault="002421E8">
      <w:pPr>
        <w:pStyle w:val="B3"/>
        <w:rPr>
          <w:ins w:id="176" w:author="Ericsson - RAN2#121" w:date="2023-03-22T11:00:00Z"/>
        </w:rPr>
      </w:pPr>
      <w:r>
        <w:t>3&gt;</w:t>
      </w:r>
      <w:r>
        <w:tab/>
        <w:t>release the configuration of UE positioning assistance information;</w:t>
      </w:r>
    </w:p>
    <w:p w14:paraId="03FB5CC2" w14:textId="77777777" w:rsidR="00F3718C" w:rsidRDefault="002421E8">
      <w:pPr>
        <w:pStyle w:val="B1"/>
        <w:rPr>
          <w:ins w:id="177" w:author="Ericsson - RAN2#122" w:date="2023-08-02T18:19:00Z"/>
        </w:rPr>
      </w:pPr>
      <w:ins w:id="178"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79" w:author="Ericsson - RAN2#122" w:date="2023-08-02T18:20:00Z">
        <w:r>
          <w:t>:</w:t>
        </w:r>
      </w:ins>
    </w:p>
    <w:p w14:paraId="5D221DDF" w14:textId="77777777" w:rsidR="00F3718C" w:rsidRDefault="002421E8">
      <w:pPr>
        <w:pStyle w:val="B2"/>
        <w:rPr>
          <w:ins w:id="180" w:author="Ericsson - RAN2#121" w:date="2023-03-22T11:00:00Z"/>
        </w:rPr>
      </w:pPr>
      <w:ins w:id="181" w:author="Ericsson - RAN2#122" w:date="2023-08-02T18:20:00Z">
        <w:r>
          <w:t xml:space="preserve">2&gt; if the </w:t>
        </w:r>
        <w:proofErr w:type="spellStart"/>
        <w:r>
          <w:rPr>
            <w:i/>
            <w:iCs/>
          </w:rPr>
          <w:t>ltm</w:t>
        </w:r>
        <w:proofErr w:type="spellEnd"/>
        <w:r>
          <w:rPr>
            <w:i/>
            <w:iCs/>
          </w:rPr>
          <w:t>-Config</w:t>
        </w:r>
        <w:r>
          <w:t xml:space="preserve"> is </w:t>
        </w:r>
      </w:ins>
      <w:ins w:id="182" w:author="Ericsson - RAN2#122" w:date="2023-08-02T18:19:00Z">
        <w:r>
          <w:t xml:space="preserve">set </w:t>
        </w:r>
      </w:ins>
      <w:ins w:id="183" w:author="Ericsson - RAN2#123" w:date="2023-09-22T15:44:00Z">
        <w:r>
          <w:t>to</w:t>
        </w:r>
      </w:ins>
      <w:ins w:id="184" w:author="Ericsson - RAN2#122" w:date="2023-08-02T18:19:00Z">
        <w:r>
          <w:t xml:space="preserve"> </w:t>
        </w:r>
        <w:r>
          <w:rPr>
            <w:i/>
            <w:iCs/>
          </w:rPr>
          <w:t>setup</w:t>
        </w:r>
      </w:ins>
      <w:ins w:id="185" w:author="Ericsson - RAN2#121" w:date="2023-03-22T11:00:00Z">
        <w:r>
          <w:t>:</w:t>
        </w:r>
      </w:ins>
    </w:p>
    <w:p w14:paraId="00E0D1FA" w14:textId="77777777" w:rsidR="00F3718C" w:rsidRDefault="002421E8">
      <w:pPr>
        <w:pStyle w:val="B3"/>
        <w:rPr>
          <w:ins w:id="186" w:author="Ericsson - RAN2#122" w:date="2023-08-02T18:20:00Z"/>
        </w:rPr>
      </w:pPr>
      <w:ins w:id="187" w:author="Ericsson - RAN2#122" w:date="2023-08-02T18:20:00Z">
        <w:r>
          <w:t>3</w:t>
        </w:r>
      </w:ins>
      <w:ins w:id="188" w:author="Ericsson - RAN2#121" w:date="2023-03-22T11:00:00Z">
        <w:r>
          <w:t>&gt; perform the LTM configuration procedure as specified in 5.3.5.x</w:t>
        </w:r>
      </w:ins>
      <w:ins w:id="189" w:author="Ericsson - RAN2#123" w:date="2023-09-22T15:45:00Z">
        <w:r>
          <w:t>.1</w:t>
        </w:r>
      </w:ins>
      <w:ins w:id="190" w:author="Ericsson - RAN2#121" w:date="2023-03-22T11:00:00Z">
        <w:r>
          <w:t>;</w:t>
        </w:r>
      </w:ins>
    </w:p>
    <w:p w14:paraId="4BE40EC1" w14:textId="77777777" w:rsidR="00F3718C" w:rsidRDefault="002421E8">
      <w:pPr>
        <w:pStyle w:val="B2"/>
        <w:rPr>
          <w:ins w:id="191" w:author="Ericsson - RAN2#122" w:date="2023-08-02T18:20:00Z"/>
        </w:rPr>
      </w:pPr>
      <w:ins w:id="192" w:author="Ericsson - RAN2#122" w:date="2023-08-02T18:20:00Z">
        <w:r>
          <w:t>2&gt; else:</w:t>
        </w:r>
      </w:ins>
    </w:p>
    <w:p w14:paraId="0716DF08" w14:textId="24BF4141" w:rsidR="00F3718C" w:rsidRDefault="002421E8">
      <w:pPr>
        <w:pStyle w:val="B3"/>
      </w:pPr>
      <w:ins w:id="193" w:author="Ericsson - RAN2#122" w:date="2023-08-02T18:20:00Z">
        <w:r>
          <w:t xml:space="preserve">3&gt; </w:t>
        </w:r>
      </w:ins>
      <w:ins w:id="194" w:author="Ericsson - RAN2#123" w:date="2023-09-11T18:31:00Z">
        <w:r>
          <w:t xml:space="preserve">perform </w:t>
        </w:r>
      </w:ins>
      <w:ins w:id="195" w:author="Ericsson - RAN2#123" w:date="2023-09-22T15:45:00Z">
        <w:r>
          <w:t xml:space="preserve">the </w:t>
        </w:r>
      </w:ins>
      <w:commentRangeStart w:id="196"/>
      <w:commentRangeStart w:id="197"/>
      <w:ins w:id="198" w:author="Ericsson - RAN2#123" w:date="2023-09-11T18:31:00Z">
        <w:r>
          <w:t xml:space="preserve">LTM configuration release </w:t>
        </w:r>
      </w:ins>
      <w:commentRangeEnd w:id="196"/>
      <w:r>
        <w:rPr>
          <w:rStyle w:val="afb"/>
        </w:rPr>
        <w:commentReference w:id="196"/>
      </w:r>
      <w:commentRangeEnd w:id="197"/>
      <w:r>
        <w:rPr>
          <w:rStyle w:val="afb"/>
        </w:rPr>
        <w:commentReference w:id="197"/>
      </w:r>
      <w:ins w:id="199" w:author="Ericsson - RAN2#123-bis" w:date="2023-10-18T17:47:00Z">
        <w:r>
          <w:t xml:space="preserve">procedure </w:t>
        </w:r>
      </w:ins>
      <w:ins w:id="200" w:author="Ericsson - RAN2#123" w:date="2023-09-11T18:31:00Z">
        <w:r>
          <w:t>as specified in clause 5.3.5.x.</w:t>
        </w:r>
      </w:ins>
      <w:ins w:id="201" w:author="Ericsson - RAN2#123-bis" w:date="2023-10-19T18:23:00Z">
        <w:r w:rsidR="00AE3DFB">
          <w:t>7</w:t>
        </w:r>
      </w:ins>
      <w:ins w:id="202" w:author="Ericsson - RAN2#122" w:date="2023-08-02T18:21:00Z">
        <w:r>
          <w:t>;</w:t>
        </w:r>
      </w:ins>
      <w:commentRangeStart w:id="203"/>
      <w:commentRangeStart w:id="204"/>
      <w:commentRangeEnd w:id="203"/>
      <w:r>
        <w:rPr>
          <w:rStyle w:val="afb"/>
        </w:rPr>
        <w:commentReference w:id="203"/>
      </w:r>
      <w:commentRangeEnd w:id="204"/>
      <w:r w:rsidR="00F610CD">
        <w:rPr>
          <w:rStyle w:val="afb"/>
        </w:rPr>
        <w:commentReference w:id="204"/>
      </w:r>
    </w:p>
    <w:p w14:paraId="7D5B7A0D" w14:textId="77777777" w:rsidR="00F3718C" w:rsidRDefault="002421E8">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39663497"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0FC660A" w14:textId="77777777" w:rsidR="00F3718C" w:rsidRDefault="002421E8">
      <w:pPr>
        <w:pStyle w:val="B3"/>
      </w:pPr>
      <w:r>
        <w:t>3&gt;</w:t>
      </w:r>
      <w:r>
        <w:tab/>
        <w:t xml:space="preserve">include the </w:t>
      </w:r>
      <w:proofErr w:type="spellStart"/>
      <w:r>
        <w:rPr>
          <w:i/>
        </w:rPr>
        <w:t>uplinkTxDirectCurrentList</w:t>
      </w:r>
      <w:proofErr w:type="spellEnd"/>
      <w:r>
        <w:t xml:space="preserve"> for each MCG serving cell with UL;</w:t>
      </w:r>
    </w:p>
    <w:p w14:paraId="0DE357AA"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5A6D9E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4D02D8F3" w14:textId="77777777" w:rsidR="00F3718C" w:rsidRDefault="002421E8">
      <w:pPr>
        <w:pStyle w:val="B3"/>
      </w:pPr>
      <w:r>
        <w:lastRenderedPageBreak/>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149AE2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2ABF4A1"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19D476C5"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6DD1DF9" w14:textId="77777777" w:rsidR="00F3718C" w:rsidRDefault="002421E8">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BD39FB3" w14:textId="77777777" w:rsidR="00F3718C" w:rsidRDefault="002421E8">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0A28E1A"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6732453F" w14:textId="77777777" w:rsidR="00F3718C" w:rsidRDefault="002421E8">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E977EDF" w14:textId="77777777" w:rsidR="00F3718C" w:rsidRDefault="002421E8">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64EAE396" w14:textId="77777777" w:rsidR="00F3718C" w:rsidRDefault="002421E8">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2229E2A3" w14:textId="77777777" w:rsidR="00F3718C" w:rsidRDefault="002421E8">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3BE84555" w14:textId="77777777" w:rsidR="00F3718C" w:rsidRDefault="002421E8">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58B8979B" w14:textId="77777777" w:rsidR="00F3718C" w:rsidRDefault="002421E8">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C9D0B52" w14:textId="77777777" w:rsidR="00F3718C" w:rsidRDefault="002421E8">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FC825D9" w14:textId="77777777" w:rsidR="00F3718C" w:rsidRDefault="002421E8">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6C60E699" w14:textId="77777777" w:rsidR="00F3718C" w:rsidRDefault="002421E8">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5C7B63A8" w14:textId="77777777" w:rsidR="00F3718C" w:rsidRDefault="002421E8">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04AB096A" w14:textId="77777777" w:rsidR="00F3718C" w:rsidRDefault="002421E8">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3094D1C5" w14:textId="77777777" w:rsidR="00F3718C" w:rsidRDefault="002421E8">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8403720" w14:textId="77777777" w:rsidR="00F3718C" w:rsidRDefault="002421E8">
      <w:pPr>
        <w:pStyle w:val="B4"/>
      </w:pPr>
      <w:r>
        <w:t>4&gt;</w:t>
      </w:r>
      <w:r>
        <w:tab/>
        <w:t xml:space="preserve">include the </w:t>
      </w:r>
      <w:proofErr w:type="spellStart"/>
      <w:r>
        <w:rPr>
          <w:i/>
        </w:rPr>
        <w:t>logMeas</w:t>
      </w:r>
      <w:r>
        <w:rPr>
          <w:rFonts w:eastAsia="宋体"/>
          <w:i/>
        </w:rPr>
        <w:t>Available</w:t>
      </w:r>
      <w:proofErr w:type="spellEnd"/>
      <w:r>
        <w:rPr>
          <w:rFonts w:eastAsia="宋体"/>
        </w:rPr>
        <w:t xml:space="preserve"> in </w:t>
      </w:r>
      <w:r>
        <w:rPr>
          <w:iCs/>
        </w:rPr>
        <w:t xml:space="preserve">the </w:t>
      </w:r>
      <w:proofErr w:type="spellStart"/>
      <w:r>
        <w:rPr>
          <w:i/>
          <w:iCs/>
        </w:rPr>
        <w:t>RRCReconfigurationComplete</w:t>
      </w:r>
      <w:proofErr w:type="spellEnd"/>
      <w:r>
        <w:rPr>
          <w:iCs/>
        </w:rPr>
        <w:t xml:space="preserve"> message</w:t>
      </w:r>
      <w:r>
        <w:t>;</w:t>
      </w:r>
    </w:p>
    <w:p w14:paraId="328FA82F" w14:textId="77777777" w:rsidR="00F3718C" w:rsidRDefault="002421E8">
      <w:pPr>
        <w:pStyle w:val="B4"/>
      </w:pPr>
      <w:r>
        <w:t>4&gt;</w:t>
      </w:r>
      <w:r>
        <w:tab/>
        <w:t>if Bluetooth measurement results are included in the logged measurements the UE has available for NR:</w:t>
      </w:r>
    </w:p>
    <w:p w14:paraId="4C33D995" w14:textId="77777777" w:rsidR="00F3718C" w:rsidRDefault="002421E8">
      <w:pPr>
        <w:pStyle w:val="B5"/>
      </w:pPr>
      <w:r>
        <w:t>5&gt;</w:t>
      </w:r>
      <w:r>
        <w:tab/>
        <w:t xml:space="preserve">include the </w:t>
      </w:r>
      <w:proofErr w:type="spellStart"/>
      <w:r>
        <w:rPr>
          <w:i/>
          <w:iCs/>
        </w:rPr>
        <w:t>logMeasAvailableBT</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7C2F000B" w14:textId="77777777" w:rsidR="00F3718C" w:rsidRDefault="002421E8">
      <w:pPr>
        <w:pStyle w:val="B4"/>
      </w:pPr>
      <w:r>
        <w:lastRenderedPageBreak/>
        <w:t>4&gt;</w:t>
      </w:r>
      <w:r>
        <w:tab/>
        <w:t>if WLAN measurement results are included in the logged measurements the UE has available for NR:</w:t>
      </w:r>
    </w:p>
    <w:p w14:paraId="32219ACF" w14:textId="77777777" w:rsidR="00F3718C" w:rsidRDefault="002421E8">
      <w:pPr>
        <w:pStyle w:val="B5"/>
      </w:pPr>
      <w:r>
        <w:t>5&gt;</w:t>
      </w:r>
      <w:r>
        <w:tab/>
        <w:t xml:space="preserve">include the </w:t>
      </w:r>
      <w:proofErr w:type="spellStart"/>
      <w:r>
        <w:rPr>
          <w:i/>
          <w:iCs/>
        </w:rPr>
        <w:t>logMeasAvailableWLAN</w:t>
      </w:r>
      <w:proofErr w:type="spellEnd"/>
      <w:r>
        <w:t xml:space="preserve"> </w:t>
      </w:r>
      <w:r>
        <w:rPr>
          <w:rFonts w:eastAsia="宋体"/>
        </w:rPr>
        <w:t xml:space="preserve">in </w:t>
      </w:r>
      <w:r>
        <w:rPr>
          <w:iCs/>
        </w:rPr>
        <w:t xml:space="preserve">the </w:t>
      </w:r>
      <w:proofErr w:type="spellStart"/>
      <w:r>
        <w:rPr>
          <w:i/>
        </w:rPr>
        <w:t>RRCReconfigurationComplete</w:t>
      </w:r>
      <w:proofErr w:type="spellEnd"/>
      <w:r>
        <w:rPr>
          <w:iCs/>
        </w:rPr>
        <w:t xml:space="preserve"> message</w:t>
      </w:r>
      <w:r>
        <w:t>;</w:t>
      </w:r>
    </w:p>
    <w:p w14:paraId="4E3CD7EE" w14:textId="77777777" w:rsidR="00F3718C" w:rsidRDefault="002421E8">
      <w:pPr>
        <w:pStyle w:val="B3"/>
      </w:pPr>
      <w:r>
        <w:t>3&gt;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0F34B269" w14:textId="77777777" w:rsidR="00F3718C" w:rsidRDefault="002421E8">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73AD1DAA" w14:textId="77777777" w:rsidR="00F3718C" w:rsidRDefault="002421E8">
      <w:pPr>
        <w:pStyle w:val="B5"/>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rPr>
        <w:t>RRCReconfigurationComplete</w:t>
      </w:r>
      <w:proofErr w:type="spellEnd"/>
      <w:r>
        <w:t xml:space="preserve"> message</w:t>
      </w:r>
      <w:r>
        <w:rPr>
          <w:rFonts w:eastAsia="等线"/>
          <w:lang w:eastAsia="zh-CN"/>
        </w:rPr>
        <w:t>;</w:t>
      </w:r>
    </w:p>
    <w:p w14:paraId="5357F373" w14:textId="77777777" w:rsidR="00F3718C" w:rsidRDefault="002421E8">
      <w:pPr>
        <w:pStyle w:val="B4"/>
        <w:rPr>
          <w:rFonts w:eastAsia="等线"/>
          <w:lang w:eastAsia="zh-CN"/>
        </w:rPr>
      </w:pPr>
      <w:r>
        <w:rPr>
          <w:rFonts w:eastAsia="等线"/>
          <w:lang w:eastAsia="zh-CN"/>
        </w:rPr>
        <w:t>4&gt;</w:t>
      </w:r>
      <w:r>
        <w:rPr>
          <w:rFonts w:eastAsia="等线"/>
          <w:lang w:eastAsia="zh-CN"/>
        </w:rPr>
        <w:tab/>
        <w:t>else:</w:t>
      </w:r>
    </w:p>
    <w:p w14:paraId="702363CF" w14:textId="77777777" w:rsidR="00F3718C" w:rsidRDefault="002421E8">
      <w:pPr>
        <w:pStyle w:val="B5"/>
      </w:pPr>
      <w:r>
        <w:t>5&gt;</w:t>
      </w:r>
      <w:r>
        <w:tab/>
        <w:t>if the UE has logged measurements available for NR:</w:t>
      </w:r>
    </w:p>
    <w:p w14:paraId="18B8DEA8" w14:textId="77777777" w:rsidR="00F3718C" w:rsidRDefault="002421E8">
      <w:pPr>
        <w:pStyle w:val="B6"/>
        <w:rPr>
          <w:rFonts w:eastAsia="等线"/>
          <w:lang w:val="en-GB" w:eastAsia="zh-CN"/>
        </w:rPr>
      </w:pPr>
      <w:r>
        <w:rPr>
          <w:rFonts w:eastAsia="等线"/>
          <w:lang w:val="en-GB" w:eastAsia="zh-CN"/>
        </w:rPr>
        <w:t>6&gt;</w:t>
      </w:r>
      <w:r>
        <w:rPr>
          <w:rFonts w:eastAsia="等线"/>
          <w:lang w:val="en-GB" w:eastAsia="zh-CN"/>
        </w:rPr>
        <w:tab/>
        <w:t xml:space="preserve">set </w:t>
      </w:r>
      <w:proofErr w:type="spellStart"/>
      <w:r>
        <w:rPr>
          <w:rFonts w:eastAsia="等线"/>
          <w:i/>
          <w:iCs/>
          <w:lang w:val="en-GB" w:eastAsia="zh-CN"/>
        </w:rPr>
        <w:t>sigLogMeasConfigAvailable</w:t>
      </w:r>
      <w:proofErr w:type="spellEnd"/>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proofErr w:type="spellStart"/>
      <w:r>
        <w:rPr>
          <w:i/>
          <w:lang w:val="en-GB"/>
        </w:rPr>
        <w:t>RRCReconfigurationComplete</w:t>
      </w:r>
      <w:proofErr w:type="spellEnd"/>
      <w:r>
        <w:rPr>
          <w:lang w:val="en-GB"/>
        </w:rPr>
        <w:t xml:space="preserve"> message</w:t>
      </w:r>
      <w:r>
        <w:rPr>
          <w:rFonts w:eastAsia="等线"/>
          <w:lang w:val="en-GB" w:eastAsia="zh-CN"/>
        </w:rPr>
        <w:t>;</w:t>
      </w:r>
    </w:p>
    <w:p w14:paraId="0742A096" w14:textId="77777777" w:rsidR="00F3718C" w:rsidRDefault="002421E8">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t>:</w:t>
      </w:r>
    </w:p>
    <w:p w14:paraId="22174DE5" w14:textId="77777777" w:rsidR="00F3718C" w:rsidRDefault="002421E8">
      <w:pPr>
        <w:pStyle w:val="B4"/>
      </w:pPr>
      <w:r>
        <w:t>4&gt;</w:t>
      </w:r>
      <w:r>
        <w:tab/>
        <w:t xml:space="preserve">include </w:t>
      </w:r>
      <w:proofErr w:type="spellStart"/>
      <w:r>
        <w:rPr>
          <w:i/>
          <w:iCs/>
        </w:rPr>
        <w:t>connEstFailInfoAvailable</w:t>
      </w:r>
      <w:proofErr w:type="spellEnd"/>
      <w:r>
        <w:t xml:space="preserve"> </w:t>
      </w:r>
      <w:r>
        <w:rPr>
          <w:rFonts w:eastAsia="宋体"/>
        </w:rPr>
        <w:t xml:space="preserve">in </w:t>
      </w:r>
      <w:r>
        <w:rPr>
          <w:iCs/>
        </w:rPr>
        <w:t xml:space="preserve">the </w:t>
      </w:r>
      <w:proofErr w:type="spellStart"/>
      <w:r>
        <w:rPr>
          <w:i/>
          <w:iCs/>
        </w:rPr>
        <w:t>RRCReconfigurationComplete</w:t>
      </w:r>
      <w:proofErr w:type="spellEnd"/>
      <w:r>
        <w:rPr>
          <w:iCs/>
        </w:rPr>
        <w:t xml:space="preserve"> message</w:t>
      </w:r>
      <w:r>
        <w:t>;</w:t>
      </w:r>
    </w:p>
    <w:p w14:paraId="731414E4" w14:textId="77777777" w:rsidR="00F3718C" w:rsidRDefault="002421E8">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647272B3" w14:textId="77777777" w:rsidR="00F3718C" w:rsidRDefault="002421E8">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15A7313E" w14:textId="77777777" w:rsidR="00F3718C" w:rsidRDefault="002421E8">
      <w:pPr>
        <w:pStyle w:val="B4"/>
      </w:pPr>
      <w:r>
        <w:t>4&gt;</w:t>
      </w:r>
      <w:r>
        <w:tab/>
        <w:t xml:space="preserve">include </w:t>
      </w:r>
      <w:proofErr w:type="spellStart"/>
      <w:r>
        <w:rPr>
          <w:i/>
          <w:iCs/>
        </w:rPr>
        <w:t>rlf-InfoAvailable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4A18E6CC" w14:textId="77777777" w:rsidR="00F3718C" w:rsidRDefault="002421E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385B00B1" w14:textId="77777777" w:rsidR="00F3718C" w:rsidRDefault="002421E8">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16366550" w14:textId="77777777" w:rsidR="00F3718C" w:rsidRDefault="002421E8">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FD96DD4" w14:textId="77777777" w:rsidR="00F3718C" w:rsidRDefault="002421E8">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13572799" w14:textId="77777777" w:rsidR="00F3718C" w:rsidRDefault="002421E8">
      <w:pPr>
        <w:pStyle w:val="B4"/>
      </w:pPr>
      <w:r>
        <w:t>4&gt;</w:t>
      </w:r>
      <w:r>
        <w:tab/>
        <w:t xml:space="preserve">include </w:t>
      </w:r>
      <w:proofErr w:type="spellStart"/>
      <w:r>
        <w:rPr>
          <w:i/>
        </w:rPr>
        <w:t>successHO-InfoAvailable</w:t>
      </w:r>
      <w:proofErr w:type="spellEnd"/>
      <w:r>
        <w:rPr>
          <w:rFonts w:eastAsia="宋体"/>
        </w:rPr>
        <w:t xml:space="preserve"> </w:t>
      </w:r>
      <w:r>
        <w:rPr>
          <w:rFonts w:eastAsia="宋体"/>
          <w:iCs/>
        </w:rPr>
        <w:t xml:space="preserve">in the </w:t>
      </w:r>
      <w:proofErr w:type="spellStart"/>
      <w:r>
        <w:rPr>
          <w:i/>
          <w:iCs/>
        </w:rPr>
        <w:t>RRCReconfigurationComplete</w:t>
      </w:r>
      <w:proofErr w:type="spellEnd"/>
      <w:r>
        <w:t xml:space="preserve"> message;</w:t>
      </w:r>
    </w:p>
    <w:p w14:paraId="1196DA4C" w14:textId="77777777" w:rsidR="00F3718C" w:rsidRDefault="002421E8">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41548C" w14:textId="77777777" w:rsidR="00F3718C" w:rsidRDefault="002421E8">
      <w:pPr>
        <w:pStyle w:val="B3"/>
      </w:pPr>
      <w:r>
        <w:t>3&gt;</w:t>
      </w:r>
      <w:r>
        <w:tab/>
      </w:r>
      <w:r>
        <w:rPr>
          <w:lang w:eastAsia="zh-CN"/>
        </w:rPr>
        <w:t>if the UE is configured to provide the measurement gap requirement information of NR target bands</w:t>
      </w:r>
      <w:r>
        <w:t>:</w:t>
      </w:r>
    </w:p>
    <w:p w14:paraId="5C556EE0"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48B766B" w14:textId="77777777" w:rsidR="00F3718C" w:rsidRDefault="002421E8">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054AC80F" w14:textId="77777777" w:rsidR="00F3718C" w:rsidRDefault="002421E8">
      <w:pPr>
        <w:pStyle w:val="B5"/>
      </w:pPr>
      <w:r>
        <w:t>5&gt;</w:t>
      </w:r>
      <w:r>
        <w:tab/>
        <w:t xml:space="preserve">include the </w:t>
      </w:r>
      <w:proofErr w:type="spellStart"/>
      <w:r>
        <w:rPr>
          <w:i/>
        </w:rPr>
        <w:t>NeedForGapsInfoNR</w:t>
      </w:r>
      <w:proofErr w:type="spellEnd"/>
      <w:r>
        <w:t xml:space="preserve"> and set the contents as follows:</w:t>
      </w:r>
    </w:p>
    <w:p w14:paraId="20E98B1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3A8AC30F"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869E306" w14:textId="77777777" w:rsidR="00F3718C" w:rsidRDefault="002421E8">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1374F73" w14:textId="77777777" w:rsidR="00F3718C" w:rsidRDefault="002421E8">
      <w:pPr>
        <w:pStyle w:val="B6"/>
        <w:rPr>
          <w:lang w:val="en-GB"/>
        </w:rPr>
      </w:pPr>
      <w:r>
        <w:rPr>
          <w:lang w:val="en-GB"/>
        </w:rPr>
        <w:lastRenderedPageBreak/>
        <w:t>6&gt;</w:t>
      </w:r>
      <w:r>
        <w:rPr>
          <w:lang w:val="en-GB"/>
        </w:rPr>
        <w:tab/>
        <w:t>else:</w:t>
      </w:r>
    </w:p>
    <w:p w14:paraId="11EFA268" w14:textId="77777777" w:rsidR="00F3718C" w:rsidRDefault="002421E8">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31362907" w14:textId="77777777" w:rsidR="00F3718C" w:rsidRDefault="002421E8">
      <w:pPr>
        <w:pStyle w:val="B3"/>
      </w:pPr>
      <w:r>
        <w:t>3&gt;</w:t>
      </w:r>
      <w:r>
        <w:tab/>
      </w:r>
      <w:r>
        <w:rPr>
          <w:lang w:eastAsia="zh-CN"/>
        </w:rPr>
        <w:t>if the UE is configured to provide the measurement gap and NCSG requirement information of NR target bands</w:t>
      </w:r>
      <w:r>
        <w:t>:</w:t>
      </w:r>
    </w:p>
    <w:p w14:paraId="05D0C2B2"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34C9CF47" w14:textId="77777777" w:rsidR="00F3718C" w:rsidRDefault="002421E8">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D219B81" w14:textId="77777777" w:rsidR="00F3718C" w:rsidRDefault="002421E8">
      <w:pPr>
        <w:pStyle w:val="B5"/>
      </w:pPr>
      <w:r>
        <w:t>5&gt;</w:t>
      </w:r>
      <w:r>
        <w:tab/>
        <w:t xml:space="preserve">include the </w:t>
      </w:r>
      <w:proofErr w:type="spellStart"/>
      <w:r>
        <w:rPr>
          <w:i/>
        </w:rPr>
        <w:t>NeedForGapNCSG-InfoNR</w:t>
      </w:r>
      <w:proofErr w:type="spellEnd"/>
      <w:r>
        <w:t xml:space="preserve"> and set the contents as follows:</w:t>
      </w:r>
    </w:p>
    <w:p w14:paraId="4D576CFE" w14:textId="77777777" w:rsidR="00F3718C" w:rsidRDefault="002421E8">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DFD30E7" w14:textId="77777777" w:rsidR="00F3718C" w:rsidRDefault="002421E8">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6549E595" w14:textId="77777777" w:rsidR="00F3718C" w:rsidRDefault="002421E8">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5EF972E6" w14:textId="77777777" w:rsidR="00F3718C" w:rsidRDefault="002421E8">
      <w:pPr>
        <w:pStyle w:val="B6"/>
        <w:rPr>
          <w:lang w:val="en-GB"/>
        </w:rPr>
      </w:pPr>
      <w:r>
        <w:rPr>
          <w:lang w:val="en-GB"/>
        </w:rPr>
        <w:t>6&gt;</w:t>
      </w:r>
      <w:r>
        <w:rPr>
          <w:lang w:val="en-GB"/>
        </w:rPr>
        <w:tab/>
        <w:t>else:</w:t>
      </w:r>
    </w:p>
    <w:p w14:paraId="22B9BF5E" w14:textId="77777777" w:rsidR="00F3718C" w:rsidRDefault="002421E8">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4AEF3C82" w14:textId="77777777" w:rsidR="00F3718C" w:rsidRDefault="002421E8">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56F12C61" w14:textId="77777777" w:rsidR="00F3718C" w:rsidRDefault="002421E8">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7D406751" w14:textId="77777777" w:rsidR="00F3718C" w:rsidRDefault="002421E8">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2AC885B7" w14:textId="77777777" w:rsidR="00F3718C" w:rsidRDefault="002421E8">
      <w:pPr>
        <w:pStyle w:val="B5"/>
      </w:pPr>
      <w:r>
        <w:t>5&gt;</w:t>
      </w:r>
      <w:r>
        <w:tab/>
        <w:t xml:space="preserve">include the </w:t>
      </w:r>
      <w:proofErr w:type="spellStart"/>
      <w:r>
        <w:rPr>
          <w:i/>
        </w:rPr>
        <w:t>NeedForGapNCSG-InfoEUTRA</w:t>
      </w:r>
      <w:proofErr w:type="spellEnd"/>
      <w:r>
        <w:t xml:space="preserve"> and set the contents as follows:</w:t>
      </w:r>
    </w:p>
    <w:p w14:paraId="69BE778C" w14:textId="77777777" w:rsidR="00F3718C" w:rsidRDefault="002421E8">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4AFD2D4B" w14:textId="77777777" w:rsidR="00F3718C" w:rsidRDefault="002421E8">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6DBF849D"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74F6A3A"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6CAB2230" w14:textId="77777777" w:rsidR="00F3718C" w:rsidRDefault="002421E8">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C4B7396" w14:textId="77777777" w:rsidR="00F3718C" w:rsidRDefault="002421E8">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759E2DE9" w14:textId="77777777" w:rsidR="00F3718C" w:rsidRDefault="002421E8">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50543D8D" w14:textId="77777777" w:rsidR="00F3718C" w:rsidRDefault="002421E8">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ACA3871" w14:textId="77777777" w:rsidR="00F3718C" w:rsidRDefault="002421E8">
      <w:pPr>
        <w:pStyle w:val="B3"/>
      </w:pPr>
      <w:r>
        <w:rPr>
          <w:rFonts w:eastAsia="Yu Mincho"/>
          <w:lang w:eastAsia="zh-CN"/>
        </w:rPr>
        <w:lastRenderedPageBreak/>
        <w:t>3&gt;</w:t>
      </w:r>
      <w:r>
        <w:rPr>
          <w:rFonts w:eastAsia="Yu Mincho"/>
          <w:lang w:eastAsia="zh-CN"/>
        </w:rPr>
        <w:tab/>
        <w:t>else:</w:t>
      </w:r>
    </w:p>
    <w:p w14:paraId="4AE4284F" w14:textId="77777777" w:rsidR="00F3718C" w:rsidRDefault="002421E8">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2DEB2FB3"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291A711" w14:textId="77777777" w:rsidR="00F3718C" w:rsidRDefault="002421E8">
      <w:pPr>
        <w:pStyle w:val="B4"/>
      </w:pPr>
      <w:r>
        <w:t>4&gt;</w:t>
      </w:r>
      <w:r>
        <w:tab/>
        <w:t>perform SCG activation as specified in 5.3.5.13a;</w:t>
      </w:r>
    </w:p>
    <w:p w14:paraId="18C30421"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C822E5F" w14:textId="77777777" w:rsidR="00F3718C" w:rsidRDefault="002421E8">
      <w:pPr>
        <w:pStyle w:val="B5"/>
      </w:pPr>
      <w:r>
        <w:t>5&gt;</w:t>
      </w:r>
      <w:r>
        <w:tab/>
        <w:t xml:space="preserve">initiate the Random Access procedure on the </w:t>
      </w:r>
      <w:proofErr w:type="spellStart"/>
      <w:r>
        <w:t>PSCell</w:t>
      </w:r>
      <w:proofErr w:type="spellEnd"/>
      <w:r>
        <w:t>, as specified in TS 38.321 [3];</w:t>
      </w:r>
    </w:p>
    <w:p w14:paraId="7939B7D1" w14:textId="77777777" w:rsidR="00F3718C" w:rsidRDefault="002421E8">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64DCDCE" w14:textId="77777777" w:rsidR="00F3718C" w:rsidRDefault="002421E8">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61DD1B7F" w14:textId="77777777" w:rsidR="00F3718C" w:rsidRDefault="002421E8">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7A74B1CC" w14:textId="77777777" w:rsidR="00F3718C" w:rsidRDefault="002421E8">
      <w:pPr>
        <w:pStyle w:val="B5"/>
        <w:rPr>
          <w:lang w:eastAsia="zh-CN"/>
        </w:rPr>
      </w:pPr>
      <w:r>
        <w:rPr>
          <w:lang w:eastAsia="zh-CN"/>
        </w:rPr>
        <w:t>5&gt;</w:t>
      </w:r>
      <w:r>
        <w:rPr>
          <w:lang w:eastAsia="zh-CN"/>
        </w:rPr>
        <w:tab/>
        <w:t xml:space="preserve">else </w:t>
      </w:r>
      <w:r>
        <w:t>the procedure ends;</w:t>
      </w:r>
    </w:p>
    <w:p w14:paraId="69D5D711" w14:textId="77777777" w:rsidR="00F3718C" w:rsidRDefault="002421E8">
      <w:pPr>
        <w:pStyle w:val="B4"/>
        <w:rPr>
          <w:lang w:eastAsia="zh-CN"/>
        </w:rPr>
      </w:pPr>
      <w:r>
        <w:rPr>
          <w:lang w:eastAsia="zh-CN"/>
        </w:rPr>
        <w:t>4&gt;</w:t>
      </w:r>
      <w:r>
        <w:rPr>
          <w:lang w:eastAsia="zh-CN"/>
        </w:rPr>
        <w:tab/>
        <w:t>else the procedure ends;</w:t>
      </w:r>
    </w:p>
    <w:p w14:paraId="4BA8A009" w14:textId="77777777" w:rsidR="00F3718C" w:rsidRDefault="002421E8">
      <w:pPr>
        <w:pStyle w:val="B3"/>
        <w:rPr>
          <w:lang w:eastAsia="zh-CN"/>
        </w:rPr>
      </w:pPr>
      <w:r>
        <w:rPr>
          <w:lang w:eastAsia="zh-CN"/>
        </w:rPr>
        <w:t>3&gt;</w:t>
      </w:r>
      <w:r>
        <w:rPr>
          <w:lang w:eastAsia="zh-CN"/>
        </w:rPr>
        <w:tab/>
        <w:t>else:</w:t>
      </w:r>
    </w:p>
    <w:p w14:paraId="1F105296" w14:textId="77777777" w:rsidR="00F3718C" w:rsidRDefault="002421E8">
      <w:pPr>
        <w:pStyle w:val="B4"/>
      </w:pPr>
      <w:r>
        <w:t>4&gt;</w:t>
      </w:r>
      <w:r>
        <w:tab/>
        <w:t>perform SCG deactivation as specified in 5.3.5.13b;</w:t>
      </w:r>
    </w:p>
    <w:p w14:paraId="503D0BC0" w14:textId="77777777" w:rsidR="00F3718C" w:rsidRDefault="002421E8">
      <w:pPr>
        <w:pStyle w:val="B4"/>
      </w:pPr>
      <w:r>
        <w:t>4&gt;</w:t>
      </w:r>
      <w:r>
        <w:tab/>
        <w:t>the procedure ends;</w:t>
      </w:r>
    </w:p>
    <w:p w14:paraId="50F8949F" w14:textId="77777777" w:rsidR="00F3718C" w:rsidRDefault="002421E8">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B6A89BA" w14:textId="77777777" w:rsidR="00F3718C" w:rsidRDefault="002421E8">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13288F9" w14:textId="77777777" w:rsidR="00F3718C" w:rsidRDefault="002421E8">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ABDA195" w14:textId="77777777" w:rsidR="00F3718C" w:rsidRDefault="002421E8">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ECA4FA" w14:textId="77777777" w:rsidR="00F3718C" w:rsidRDefault="002421E8">
      <w:pPr>
        <w:pStyle w:val="B5"/>
      </w:pPr>
      <w:r>
        <w:t>5&gt;</w:t>
      </w:r>
      <w:r>
        <w:tab/>
        <w:t xml:space="preserve">initiate the Random Access procedure on the </w:t>
      </w:r>
      <w:proofErr w:type="spellStart"/>
      <w:r>
        <w:t>SpCell</w:t>
      </w:r>
      <w:proofErr w:type="spellEnd"/>
      <w:r>
        <w:t>, as specified in TS 38.321 [3];</w:t>
      </w:r>
    </w:p>
    <w:p w14:paraId="6C81C81C" w14:textId="77777777" w:rsidR="00F3718C" w:rsidRDefault="002421E8">
      <w:pPr>
        <w:pStyle w:val="B4"/>
      </w:pPr>
      <w:r>
        <w:rPr>
          <w:lang w:eastAsia="zh-CN"/>
        </w:rPr>
        <w:t>4&gt;</w:t>
      </w:r>
      <w:r>
        <w:rPr>
          <w:lang w:eastAsia="zh-CN"/>
        </w:rPr>
        <w:tab/>
        <w:t xml:space="preserve">else </w:t>
      </w:r>
      <w:r>
        <w:t>the procedure ends;</w:t>
      </w:r>
    </w:p>
    <w:p w14:paraId="49E6CA57" w14:textId="77777777" w:rsidR="00F3718C" w:rsidRDefault="002421E8">
      <w:pPr>
        <w:pStyle w:val="B3"/>
      </w:pPr>
      <w:r>
        <w:t>3&gt;</w:t>
      </w:r>
      <w:r>
        <w:tab/>
        <w:t>else:</w:t>
      </w:r>
    </w:p>
    <w:p w14:paraId="35ED424C" w14:textId="77777777" w:rsidR="00F3718C" w:rsidRDefault="002421E8">
      <w:pPr>
        <w:pStyle w:val="B4"/>
      </w:pPr>
      <w:r>
        <w:t>4&gt;</w:t>
      </w:r>
      <w:r>
        <w:tab/>
        <w:t>perform SCG deactivation as specified in 5.3.5.13b;</w:t>
      </w:r>
    </w:p>
    <w:p w14:paraId="6A153D84" w14:textId="77777777" w:rsidR="00F3718C" w:rsidRDefault="002421E8">
      <w:pPr>
        <w:pStyle w:val="B4"/>
      </w:pPr>
      <w:r>
        <w:t>4&gt;</w:t>
      </w:r>
      <w:r>
        <w:tab/>
        <w:t>the procedure ends;</w:t>
      </w:r>
    </w:p>
    <w:p w14:paraId="4BE5DDF9" w14:textId="77777777" w:rsidR="00F3718C" w:rsidRDefault="002421E8">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4C817E4F" w14:textId="77777777" w:rsidR="00F3718C" w:rsidRDefault="002421E8">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1ED78946" w14:textId="77777777" w:rsidR="00F3718C" w:rsidRDefault="002421E8">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DB9FD79" w14:textId="77777777" w:rsidR="00F3718C" w:rsidRDefault="002421E8">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3DE9E3" w14:textId="77777777" w:rsidR="00F3718C" w:rsidRDefault="002421E8">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2942AEFD" w14:textId="3C658012" w:rsidR="00F3718C" w:rsidRDefault="002421E8">
      <w:pPr>
        <w:pStyle w:val="B2"/>
        <w:rPr>
          <w:ins w:id="205" w:author="Ericsson - RAN2#123" w:date="2023-09-22T15:46:00Z"/>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commentRangeStart w:id="206"/>
      <w:commentRangeStart w:id="207"/>
      <w:proofErr w:type="spellEnd"/>
      <w:del w:id="208" w:author="Ericsson - RAN2#123-bis" w:date="2023-10-19T18:01:00Z">
        <w:r w:rsidDel="00F610CD">
          <w:delText>:</w:delText>
        </w:r>
      </w:del>
      <w:commentRangeEnd w:id="206"/>
      <w:r>
        <w:rPr>
          <w:rStyle w:val="afb"/>
        </w:rPr>
        <w:commentReference w:id="206"/>
      </w:r>
      <w:commentRangeEnd w:id="207"/>
      <w:r w:rsidR="00F610CD">
        <w:rPr>
          <w:rStyle w:val="afb"/>
        </w:rPr>
        <w:commentReference w:id="207"/>
      </w:r>
      <w:ins w:id="209" w:author="Ericsson - RAN2#123-bis" w:date="2023-10-19T18:01:00Z">
        <w:r w:rsidR="00F610CD">
          <w:t>;</w:t>
        </w:r>
      </w:ins>
      <w:ins w:id="210" w:author="Ericsson - RAN2#123" w:date="2023-09-22T15:46:00Z">
        <w:r>
          <w:t xml:space="preserve"> or</w:t>
        </w:r>
      </w:ins>
    </w:p>
    <w:p w14:paraId="7591211C" w14:textId="77984E88" w:rsidR="00F3718C" w:rsidRDefault="002421E8">
      <w:pPr>
        <w:pStyle w:val="B2"/>
        <w:rPr>
          <w:i/>
        </w:rPr>
      </w:pPr>
      <w:ins w:id="211" w:author="Ericsson - RAN2#123" w:date="2023-09-22T15:46:00Z">
        <w:r>
          <w:t xml:space="preserve">2&gt; if the </w:t>
        </w:r>
        <w:proofErr w:type="spellStart"/>
        <w:r>
          <w:rPr>
            <w:i/>
            <w:iCs/>
          </w:rPr>
          <w:t>RRCReconfiguration</w:t>
        </w:r>
        <w:proofErr w:type="spellEnd"/>
        <w:r>
          <w:t xml:space="preserve"> is applied due to an LTM cell switch 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212" w:author="Ericsson - RAN2#123-bis" w:date="2023-10-19T18:02:00Z">
        <w:r w:rsidR="00F610CD">
          <w:rPr>
            <w:i/>
          </w:rPr>
          <w:t>:</w:t>
        </w:r>
      </w:ins>
      <w:commentRangeStart w:id="213"/>
      <w:commentRangeStart w:id="214"/>
      <w:commentRangeEnd w:id="213"/>
      <w:r>
        <w:rPr>
          <w:rStyle w:val="afb"/>
        </w:rPr>
        <w:commentReference w:id="213"/>
      </w:r>
      <w:commentRangeEnd w:id="214"/>
      <w:r w:rsidR="00F610CD">
        <w:rPr>
          <w:rStyle w:val="afb"/>
        </w:rPr>
        <w:commentReference w:id="214"/>
      </w:r>
    </w:p>
    <w:p w14:paraId="121EBBBA" w14:textId="77777777" w:rsidR="00F3718C" w:rsidRDefault="002421E8">
      <w:pPr>
        <w:pStyle w:val="B3"/>
        <w:rPr>
          <w:del w:id="215" w:author="Ericsson - RAN2#123" w:date="2023-09-22T15:46:00Z"/>
        </w:rPr>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0148D10" w14:textId="77777777" w:rsidR="00F3718C" w:rsidRDefault="002421E8">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6F746505" w14:textId="77777777" w:rsidR="00F3718C" w:rsidRDefault="002421E8">
      <w:pPr>
        <w:pStyle w:val="B3"/>
      </w:pPr>
      <w:r>
        <w:t>3&gt;</w:t>
      </w:r>
      <w:r>
        <w:tab/>
        <w:t>perform SCG activation as specified in 5.3.5.13a;</w:t>
      </w:r>
    </w:p>
    <w:p w14:paraId="5F545239" w14:textId="77777777" w:rsidR="00F3718C" w:rsidRDefault="002421E8">
      <w:pPr>
        <w:pStyle w:val="B3"/>
        <w:rPr>
          <w:ins w:id="216" w:author="Ericsson - RAN2#123" w:date="2023-09-22T15:48:00Z"/>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40E333A4" w14:textId="68FD9CBD" w:rsidR="00F3718C" w:rsidRDefault="002421E8">
      <w:pPr>
        <w:pStyle w:val="B4"/>
      </w:pPr>
      <w:ins w:id="217" w:author="Ericsson - RAN2#123" w:date="2023-09-22T15:48:00Z">
        <w:r>
          <w:t>4&gt;</w:t>
        </w:r>
        <w:commentRangeStart w:id="218"/>
        <w:r>
          <w:t xml:space="preserve"> if </w:t>
        </w:r>
      </w:ins>
      <w:commentRangeEnd w:id="218"/>
      <w:r w:rsidR="00E33117">
        <w:rPr>
          <w:rStyle w:val="afb"/>
        </w:rPr>
        <w:commentReference w:id="218"/>
      </w:r>
      <w:ins w:id="219" w:author="Ericsson - RAN2#123" w:date="2023-09-22T15:48:00Z">
        <w:r>
          <w:t xml:space="preserve">the </w:t>
        </w:r>
        <w:proofErr w:type="spellStart"/>
        <w:r>
          <w:rPr>
            <w:i/>
            <w:iCs/>
          </w:rPr>
          <w:t>RRCReconfiguration</w:t>
        </w:r>
        <w:proofErr w:type="spellEnd"/>
        <w:r>
          <w:t xml:space="preserve"> message is not applied due to an LTM cell switch execution for which </w:t>
        </w:r>
      </w:ins>
      <w:ins w:id="220" w:author="Ericsson - RAN2#123-bis" w:date="2023-10-19T18:04:00Z">
        <w:r w:rsidR="00F610CD" w:rsidRPr="00F610CD">
          <w:t>lower layer indicate to skip the Random Access procedure</w:t>
        </w:r>
      </w:ins>
      <w:commentRangeStart w:id="221"/>
      <w:commentRangeStart w:id="222"/>
      <w:commentRangeStart w:id="223"/>
      <w:commentRangeStart w:id="224"/>
      <w:commentRangeStart w:id="225"/>
      <w:commentRangeStart w:id="226"/>
      <w:r>
        <w:rPr>
          <w:rStyle w:val="afb"/>
        </w:rPr>
        <w:commentReference w:id="221"/>
      </w:r>
      <w:commentRangeEnd w:id="221"/>
      <w:commentRangeEnd w:id="222"/>
      <w:r>
        <w:rPr>
          <w:rStyle w:val="afb"/>
        </w:rPr>
        <w:commentReference w:id="222"/>
      </w:r>
      <w:commentRangeEnd w:id="223"/>
      <w:r>
        <w:rPr>
          <w:rStyle w:val="afb"/>
        </w:rPr>
        <w:commentReference w:id="223"/>
      </w:r>
      <w:commentRangeEnd w:id="224"/>
      <w:r>
        <w:rPr>
          <w:rStyle w:val="afb"/>
        </w:rPr>
        <w:commentReference w:id="224"/>
      </w:r>
      <w:commentRangeEnd w:id="225"/>
      <w:r>
        <w:rPr>
          <w:rStyle w:val="afb"/>
        </w:rPr>
        <w:commentReference w:id="225"/>
      </w:r>
      <w:commentRangeEnd w:id="226"/>
      <w:r w:rsidR="00F610CD">
        <w:rPr>
          <w:rStyle w:val="afb"/>
        </w:rPr>
        <w:commentReference w:id="226"/>
      </w:r>
      <w:ins w:id="227" w:author="Ericsson - RAN2#123" w:date="2023-09-22T15:49:00Z">
        <w:r>
          <w:t>:</w:t>
        </w:r>
      </w:ins>
    </w:p>
    <w:p w14:paraId="08135E93" w14:textId="77777777" w:rsidR="00F3718C" w:rsidRDefault="002421E8">
      <w:pPr>
        <w:pStyle w:val="B5"/>
      </w:pPr>
      <w:del w:id="228" w:author="Ericsson - RAN2#123" w:date="2023-09-22T15:48:00Z">
        <w:r>
          <w:delText>4</w:delText>
        </w:r>
      </w:del>
      <w:ins w:id="229" w:author="Ericsson - RAN2#123" w:date="2023-09-22T15:48:00Z">
        <w:r>
          <w:t>5</w:t>
        </w:r>
      </w:ins>
      <w:r>
        <w:t>&gt;</w:t>
      </w:r>
      <w:r>
        <w:tab/>
        <w:t xml:space="preserve">initiate the Random Access procedure on the </w:t>
      </w:r>
      <w:proofErr w:type="spellStart"/>
      <w:r>
        <w:t>PSCell</w:t>
      </w:r>
      <w:proofErr w:type="spellEnd"/>
      <w:r>
        <w:t>, as specified in TS 38.321 [3];</w:t>
      </w:r>
    </w:p>
    <w:p w14:paraId="6A1FE166" w14:textId="77777777" w:rsidR="00F3718C" w:rsidRDefault="002421E8">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64170881" w14:textId="77777777" w:rsidR="00F3718C" w:rsidRDefault="002421E8">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2AE1FC4" w14:textId="77777777" w:rsidR="00F3718C" w:rsidRDefault="002421E8">
      <w:pPr>
        <w:pStyle w:val="B4"/>
      </w:pPr>
      <w:r>
        <w:t>4&gt;</w:t>
      </w:r>
      <w:r>
        <w:tab/>
        <w:t>if lower layers indicate that a Random Access procedure is needed for SCG activation:</w:t>
      </w:r>
    </w:p>
    <w:p w14:paraId="4D05996A" w14:textId="77777777" w:rsidR="00F3718C" w:rsidRDefault="002421E8">
      <w:pPr>
        <w:pStyle w:val="B5"/>
      </w:pPr>
      <w:r>
        <w:t>5&gt;</w:t>
      </w:r>
      <w:r>
        <w:tab/>
        <w:t xml:space="preserve">initiate the Random Access procedure on the </w:t>
      </w:r>
      <w:proofErr w:type="spellStart"/>
      <w:r>
        <w:t>PSCell</w:t>
      </w:r>
      <w:proofErr w:type="spellEnd"/>
      <w:r>
        <w:t>, as specified in TS 38.321 [3];</w:t>
      </w:r>
    </w:p>
    <w:p w14:paraId="6ADB50F8" w14:textId="77777777" w:rsidR="00F3718C" w:rsidRDefault="002421E8">
      <w:pPr>
        <w:pStyle w:val="B4"/>
      </w:pPr>
      <w:r>
        <w:t>4&gt;</w:t>
      </w:r>
      <w:r>
        <w:tab/>
        <w:t>else the procedure ends;</w:t>
      </w:r>
    </w:p>
    <w:p w14:paraId="7ABE35A6" w14:textId="77777777" w:rsidR="00F3718C" w:rsidRDefault="002421E8">
      <w:pPr>
        <w:pStyle w:val="B3"/>
      </w:pPr>
      <w:r>
        <w:t>3&gt;</w:t>
      </w:r>
      <w:r>
        <w:tab/>
        <w:t>else the procedure ends;</w:t>
      </w:r>
    </w:p>
    <w:p w14:paraId="6E1D0F5F" w14:textId="77777777" w:rsidR="00F3718C" w:rsidRDefault="002421E8">
      <w:pPr>
        <w:pStyle w:val="B2"/>
      </w:pPr>
      <w:r>
        <w:t>2&gt;</w:t>
      </w:r>
      <w:r>
        <w:tab/>
        <w:t>else</w:t>
      </w:r>
    </w:p>
    <w:p w14:paraId="6BE3A945" w14:textId="77777777" w:rsidR="00F3718C" w:rsidRDefault="002421E8">
      <w:pPr>
        <w:pStyle w:val="B3"/>
      </w:pPr>
      <w:r>
        <w:t>3&gt;</w:t>
      </w:r>
      <w:r>
        <w:tab/>
        <w:t>perform SCG deactivation as specified in 5.3.5.13b;</w:t>
      </w:r>
    </w:p>
    <w:p w14:paraId="17E19C5A" w14:textId="77777777" w:rsidR="00F3718C" w:rsidRDefault="002421E8">
      <w:pPr>
        <w:pStyle w:val="B3"/>
      </w:pPr>
      <w:r>
        <w:t>3&gt;</w:t>
      </w:r>
      <w:r>
        <w:tab/>
        <w:t>the procedure ends;</w:t>
      </w:r>
    </w:p>
    <w:p w14:paraId="4537EBE8" w14:textId="77777777" w:rsidR="00F3718C" w:rsidRDefault="002421E8">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0D61FA80" w14:textId="77777777" w:rsidR="00F3718C" w:rsidRDefault="002421E8">
      <w:pPr>
        <w:pStyle w:val="B1"/>
      </w:pPr>
      <w:r>
        <w:t>1&gt;</w:t>
      </w:r>
      <w:r>
        <w:tab/>
        <w:t xml:space="preserve">else if the </w:t>
      </w:r>
      <w:proofErr w:type="spellStart"/>
      <w:r>
        <w:rPr>
          <w:i/>
        </w:rPr>
        <w:t>RRCReconfiguration</w:t>
      </w:r>
      <w:proofErr w:type="spellEnd"/>
      <w:r>
        <w:t xml:space="preserve"> message was received via SRB3 (UE in NR-DC):</w:t>
      </w:r>
    </w:p>
    <w:p w14:paraId="02D3C477" w14:textId="77777777" w:rsidR="00F3718C" w:rsidRDefault="002421E8">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1124B30B" w14:textId="77777777" w:rsidR="00F3718C" w:rsidRDefault="002421E8">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7F56E1C" w14:textId="77777777" w:rsidR="00F3718C" w:rsidRDefault="002421E8">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D8E1319" w14:textId="77777777" w:rsidR="00F3718C" w:rsidRDefault="002421E8">
      <w:pPr>
        <w:pStyle w:val="B5"/>
      </w:pPr>
      <w:r>
        <w:lastRenderedPageBreak/>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E7F6147" w14:textId="77777777" w:rsidR="00F3718C" w:rsidRDefault="002421E8">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37C3A74D" w14:textId="77777777" w:rsidR="00F3718C" w:rsidRDefault="002421E8">
      <w:pPr>
        <w:pStyle w:val="B5"/>
      </w:pPr>
      <w:r>
        <w:t>5&gt;</w:t>
      </w:r>
      <w:r>
        <w:tab/>
        <w:t>else:</w:t>
      </w:r>
    </w:p>
    <w:p w14:paraId="67F60BE3" w14:textId="77777777" w:rsidR="00F3718C" w:rsidRDefault="002421E8">
      <w:pPr>
        <w:pStyle w:val="B6"/>
        <w:rPr>
          <w:lang w:val="en-GB"/>
        </w:rPr>
      </w:pPr>
      <w:r>
        <w:rPr>
          <w:lang w:val="en-GB"/>
        </w:rPr>
        <w:t>6&gt;</w:t>
      </w:r>
      <w:r>
        <w:rPr>
          <w:lang w:val="en-GB"/>
        </w:rPr>
        <w:tab/>
        <w:t>the procedure ends;</w:t>
      </w:r>
    </w:p>
    <w:p w14:paraId="6532F847" w14:textId="77777777" w:rsidR="00F3718C" w:rsidRDefault="002421E8">
      <w:pPr>
        <w:pStyle w:val="B4"/>
      </w:pPr>
      <w:r>
        <w:t>4&gt;</w:t>
      </w:r>
      <w:r>
        <w:tab/>
        <w:t>else:</w:t>
      </w:r>
    </w:p>
    <w:p w14:paraId="6F6B9C73" w14:textId="77777777" w:rsidR="00F3718C" w:rsidRDefault="002421E8">
      <w:pPr>
        <w:pStyle w:val="B5"/>
      </w:pPr>
      <w:r>
        <w:t>5&gt;</w:t>
      </w:r>
      <w:r>
        <w:tab/>
        <w:t>perform SCG deactivation as specified in 5.3.5.13b;</w:t>
      </w:r>
    </w:p>
    <w:p w14:paraId="0E5DCDC2" w14:textId="77777777" w:rsidR="00F3718C" w:rsidRDefault="002421E8">
      <w:pPr>
        <w:pStyle w:val="B5"/>
      </w:pPr>
      <w:r>
        <w:t>5&gt;</w:t>
      </w:r>
      <w:r>
        <w:tab/>
        <w:t>the procedure ends;</w:t>
      </w:r>
    </w:p>
    <w:p w14:paraId="3FAB4732" w14:textId="77777777" w:rsidR="00F3718C" w:rsidRDefault="002421E8">
      <w:pPr>
        <w:pStyle w:val="B3"/>
      </w:pPr>
      <w:r>
        <w:t>3&gt;</w:t>
      </w:r>
      <w:r>
        <w:tab/>
        <w:t>else:</w:t>
      </w:r>
    </w:p>
    <w:p w14:paraId="28D71A17" w14:textId="77777777" w:rsidR="00F3718C" w:rsidRDefault="002421E8">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5F109E6C" w14:textId="77777777" w:rsidR="00F3718C" w:rsidRDefault="002421E8">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9A8CAC" w14:textId="77777777" w:rsidR="00F3718C" w:rsidRDefault="002421E8">
      <w:pPr>
        <w:pStyle w:val="B6"/>
        <w:rPr>
          <w:lang w:val="en-GB"/>
        </w:rPr>
      </w:pPr>
      <w:r>
        <w:rPr>
          <w:lang w:val="en-GB"/>
        </w:rPr>
        <w:t>6&gt;</w:t>
      </w:r>
      <w:r>
        <w:rPr>
          <w:lang w:val="en-GB"/>
        </w:rPr>
        <w:tab/>
        <w:t>perform SCG deactivation as specified in 5.3.5.13b;</w:t>
      </w:r>
    </w:p>
    <w:p w14:paraId="13136A7E" w14:textId="77777777" w:rsidR="00F3718C" w:rsidRDefault="002421E8">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6AE92C9A" w14:textId="77777777" w:rsidR="00F3718C" w:rsidRDefault="002421E8">
      <w:pPr>
        <w:pStyle w:val="B2"/>
        <w:rPr>
          <w:rFonts w:eastAsia="Yu Mincho"/>
          <w:lang w:eastAsia="zh-CN"/>
        </w:rPr>
      </w:pPr>
      <w:r>
        <w:t>2&gt;</w:t>
      </w:r>
      <w:r>
        <w:tab/>
        <w:t>else:</w:t>
      </w:r>
    </w:p>
    <w:p w14:paraId="0E60FF11" w14:textId="77777777" w:rsidR="00F3718C" w:rsidRDefault="002421E8">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A25F10A" w14:textId="77777777" w:rsidR="00F3718C" w:rsidRDefault="002421E8">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C9CD982" w14:textId="77777777" w:rsidR="00F3718C" w:rsidRDefault="002421E8">
      <w:pPr>
        <w:pStyle w:val="B2"/>
      </w:pPr>
      <w:r>
        <w:t>2&gt;</w:t>
      </w:r>
      <w:r>
        <w:tab/>
        <w:t>if the UE is in NR-DC and;</w:t>
      </w:r>
    </w:p>
    <w:p w14:paraId="08513802" w14:textId="77777777" w:rsidR="00F3718C" w:rsidRDefault="002421E8">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2EDE47CB" w14:textId="77777777" w:rsidR="00F3718C" w:rsidRDefault="002421E8">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07510E3" w14:textId="77777777" w:rsidR="00F3718C" w:rsidRDefault="002421E8">
      <w:pPr>
        <w:pStyle w:val="B4"/>
      </w:pPr>
      <w:r>
        <w:t>4&gt;</w:t>
      </w:r>
      <w:r>
        <w:tab/>
        <w:t>perform SCG deactivation as specified in 5.3.5.13b;</w:t>
      </w:r>
    </w:p>
    <w:p w14:paraId="46159BA6" w14:textId="77777777" w:rsidR="00F3718C" w:rsidRDefault="002421E8">
      <w:pPr>
        <w:pStyle w:val="B3"/>
      </w:pPr>
      <w:r>
        <w:t>3&gt;</w:t>
      </w:r>
      <w:r>
        <w:tab/>
        <w:t>else:</w:t>
      </w:r>
    </w:p>
    <w:p w14:paraId="4600F836" w14:textId="77777777" w:rsidR="00F3718C" w:rsidRDefault="002421E8">
      <w:pPr>
        <w:pStyle w:val="B4"/>
      </w:pPr>
      <w:r>
        <w:t>4&gt;</w:t>
      </w:r>
      <w:r>
        <w:tab/>
        <w:t>perform SCG activation without SN message as specified in 5.3.5.13b1;</w:t>
      </w:r>
    </w:p>
    <w:p w14:paraId="2E3EFF58" w14:textId="77777777" w:rsidR="00F3718C" w:rsidRDefault="002421E8">
      <w:pPr>
        <w:pStyle w:val="B2"/>
        <w:rPr>
          <w:rFonts w:eastAsia="宋体"/>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41D690A3" w14:textId="77777777" w:rsidR="00F3718C" w:rsidRDefault="002421E8">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F77837F" w14:textId="77777777" w:rsidR="00F3718C" w:rsidRDefault="002421E8">
      <w:pPr>
        <w:pStyle w:val="B4"/>
      </w:pPr>
      <w:r>
        <w:rPr>
          <w:rFonts w:eastAsia="宋体"/>
          <w:lang w:eastAsia="zh-CN"/>
        </w:rPr>
        <w:t>4</w:t>
      </w:r>
      <w:r>
        <w:t>&gt;</w:t>
      </w:r>
      <w:r>
        <w:tab/>
        <w:t>indicate TA report initiation to lower layers;</w:t>
      </w:r>
    </w:p>
    <w:p w14:paraId="06FC8784" w14:textId="77777777" w:rsidR="00F3718C" w:rsidRDefault="002421E8">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20E78768" w14:textId="77777777" w:rsidR="00F3718C" w:rsidRDefault="002421E8">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6D4259F3" w14:textId="77777777" w:rsidR="00F3718C" w:rsidRDefault="002421E8">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2581AFD2" w14:textId="77777777" w:rsidR="00F3718C" w:rsidRDefault="002421E8">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7B42DE88" w14:textId="77777777" w:rsidR="00F3718C" w:rsidRDefault="002421E8">
      <w:pPr>
        <w:pStyle w:val="B1"/>
        <w:rPr>
          <w:ins w:id="230" w:author="Ericsson - RAN2#123" w:date="2023-09-11T15:17:00Z"/>
          <w:rFonts w:eastAsia="等线"/>
          <w:lang w:eastAsia="zh-CN"/>
        </w:rPr>
      </w:pPr>
      <w:r>
        <w:lastRenderedPageBreak/>
        <w:t>1&gt;</w:t>
      </w:r>
      <w:r>
        <w:tab/>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ins w:id="231" w:author="Ericsson - RAN2#123" w:date="2023-09-11T15:17:00Z">
        <w:r>
          <w:rPr>
            <w:rFonts w:eastAsia="等线"/>
            <w:lang w:eastAsia="zh-CN"/>
          </w:rPr>
          <w:t>; or,</w:t>
        </w:r>
      </w:ins>
    </w:p>
    <w:p w14:paraId="4F60000A" w14:textId="77777777" w:rsidR="00F3718C" w:rsidRDefault="002421E8">
      <w:pPr>
        <w:pStyle w:val="B1"/>
      </w:pPr>
      <w:ins w:id="232" w:author="Ericsson - RAN2#123" w:date="2023-09-11T15:17:00Z">
        <w:r>
          <w:rPr>
            <w:rFonts w:eastAsia="等线"/>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ns w:id="233" w:author="Ericsson - RAN2#123" w:date="2023-09-22T15:49:00Z">
        <w:r>
          <w:t xml:space="preserve"> and the </w:t>
        </w:r>
        <w:proofErr w:type="spellStart"/>
        <w:r>
          <w:rPr>
            <w:i/>
            <w:iCs/>
          </w:rPr>
          <w:t>RRCReconfiguration</w:t>
        </w:r>
        <w:proofErr w:type="spellEnd"/>
        <w:r>
          <w:t xml:space="preserve"> message is applied</w:t>
        </w:r>
      </w:ins>
      <w:ins w:id="234" w:author="Ericsson - RAN2#123" w:date="2023-09-11T15:17:00Z">
        <w:r>
          <w:t xml:space="preserve"> </w:t>
        </w:r>
      </w:ins>
      <w:ins w:id="235" w:author="Ericsson - RAN2#123" w:date="2023-09-11T15:18:00Z">
        <w:r>
          <w:t>due to a</w:t>
        </w:r>
      </w:ins>
      <w:ins w:id="236" w:author="Ericsson - RAN2#123" w:date="2023-09-22T15:50:00Z">
        <w:r>
          <w:t>n</w:t>
        </w:r>
      </w:ins>
      <w:ins w:id="237" w:author="Ericsson - RAN2#123" w:date="2023-09-11T15:18:00Z">
        <w:r>
          <w:t xml:space="preserve"> LTM cell switch </w:t>
        </w:r>
      </w:ins>
      <w:ins w:id="238" w:author="Ericsson - RAN2#123" w:date="2023-09-22T15:51:00Z">
        <w:r>
          <w:t xml:space="preserve">execution </w:t>
        </w:r>
      </w:ins>
      <w:ins w:id="239" w:author="Ericsson - RAN2#123" w:date="2023-09-11T15:18:00Z">
        <w:r>
          <w:t xml:space="preserve">without performing a Random Access procedure </w:t>
        </w:r>
      </w:ins>
      <w:ins w:id="240" w:author="Ericsson - RAN2#123" w:date="2023-09-11T15:17:00Z">
        <w:r>
          <w:t xml:space="preserve">and </w:t>
        </w:r>
      </w:ins>
      <w:ins w:id="241" w:author="Ericsson - RAN2#123" w:date="2023-09-22T15:50:00Z">
        <w:r>
          <w:t>upon an indication from lower layer that the LTM cell switch</w:t>
        </w:r>
      </w:ins>
      <w:ins w:id="242" w:author="Ericsson - RAN2#123" w:date="2023-09-22T15:51:00Z">
        <w:r>
          <w:t xml:space="preserve"> execution has been successfully completed</w:t>
        </w:r>
      </w:ins>
      <w:r>
        <w:t>:</w:t>
      </w:r>
    </w:p>
    <w:p w14:paraId="30EE6A8F" w14:textId="77777777" w:rsidR="00F3718C" w:rsidRDefault="002421E8">
      <w:pPr>
        <w:pStyle w:val="B2"/>
      </w:pPr>
      <w:r>
        <w:t>2&gt;</w:t>
      </w:r>
      <w:r>
        <w:tab/>
        <w:t>stop timer T304 for that cell group if running;</w:t>
      </w:r>
    </w:p>
    <w:p w14:paraId="457AAB24" w14:textId="77777777" w:rsidR="00F3718C" w:rsidRDefault="002421E8">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0E0470F4" w14:textId="77777777" w:rsidR="00F3718C" w:rsidRDefault="002421E8">
      <w:pPr>
        <w:pStyle w:val="B3"/>
      </w:pPr>
      <w:r>
        <w:t>3&gt;</w:t>
      </w:r>
      <w:r>
        <w:tab/>
        <w:t>stop timer T420;</w:t>
      </w:r>
    </w:p>
    <w:p w14:paraId="5B6DF131" w14:textId="77777777" w:rsidR="00F3718C" w:rsidRDefault="002421E8">
      <w:pPr>
        <w:pStyle w:val="B3"/>
      </w:pPr>
      <w:r>
        <w:t>3&gt;</w:t>
      </w:r>
      <w:r>
        <w:tab/>
      </w:r>
      <w:r>
        <w:rPr>
          <w:rFonts w:eastAsia="PMingLiU"/>
          <w:lang w:eastAsia="en-US"/>
        </w:rPr>
        <w:t>release all radio resources, including release of the RLC entities and the MAC configuration at the source side</w:t>
      </w:r>
      <w:r>
        <w:t>;</w:t>
      </w:r>
    </w:p>
    <w:p w14:paraId="23CAD99E" w14:textId="77777777" w:rsidR="00F3718C" w:rsidRDefault="002421E8">
      <w:pPr>
        <w:pStyle w:val="B3"/>
        <w:rPr>
          <w:rFonts w:eastAsia="宋体"/>
        </w:rPr>
      </w:pPr>
      <w:r>
        <w:rPr>
          <w:rFonts w:eastAsia="宋体"/>
        </w:rPr>
        <w:t>3&gt;</w:t>
      </w:r>
      <w:r>
        <w:rPr>
          <w:rFonts w:eastAsia="宋体"/>
        </w:rPr>
        <w:tab/>
        <w:t>reset MAC used in the source cell;</w:t>
      </w:r>
    </w:p>
    <w:p w14:paraId="380B3CB2" w14:textId="77777777" w:rsidR="00F3718C" w:rsidRDefault="002421E8">
      <w:pPr>
        <w:pStyle w:val="NO"/>
      </w:pPr>
      <w:r>
        <w:t>NOTE 2b:</w:t>
      </w:r>
      <w:r>
        <w:tab/>
        <w:t>PDCP and SDAP configured by the source prior to the path switch that are reconfigured and re-used by target when delta signalling is used, are not released as part of this procedure.</w:t>
      </w:r>
    </w:p>
    <w:p w14:paraId="22243848" w14:textId="77777777" w:rsidR="00F3718C" w:rsidRDefault="002421E8">
      <w:pPr>
        <w:pStyle w:val="B2"/>
      </w:pPr>
      <w:r>
        <w:t>2&gt;</w:t>
      </w:r>
      <w:r>
        <w:tab/>
        <w:t xml:space="preserve">stop timer T310 for source </w:t>
      </w:r>
      <w:proofErr w:type="spellStart"/>
      <w:r>
        <w:t>SpCell</w:t>
      </w:r>
      <w:proofErr w:type="spellEnd"/>
      <w:r>
        <w:t xml:space="preserve"> if running;</w:t>
      </w:r>
    </w:p>
    <w:p w14:paraId="628FDDCC" w14:textId="77777777" w:rsidR="00F3718C" w:rsidRDefault="002421E8">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443CCB6D" w14:textId="77777777" w:rsidR="00F3718C" w:rsidRDefault="002421E8">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6B54F926" w14:textId="77777777" w:rsidR="00F3718C" w:rsidRDefault="002421E8">
      <w:pPr>
        <w:pStyle w:val="B2"/>
      </w:pPr>
      <w:r>
        <w:t>2&gt;</w:t>
      </w:r>
      <w:r>
        <w:tab/>
        <w:t>for each DRB configured as DAPS bearer, request uplink data switching to the PDCP entity, as specified in TS 38.323 [5];</w:t>
      </w:r>
    </w:p>
    <w:p w14:paraId="35E71DDE"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7E71993F" w14:textId="77777777" w:rsidR="00F3718C" w:rsidRDefault="002421E8">
      <w:pPr>
        <w:pStyle w:val="B3"/>
      </w:pPr>
      <w:r>
        <w:t>3&gt;</w:t>
      </w:r>
      <w:r>
        <w:tab/>
        <w:t>if T390 is running:</w:t>
      </w:r>
    </w:p>
    <w:p w14:paraId="671110A7" w14:textId="77777777" w:rsidR="00F3718C" w:rsidRDefault="002421E8">
      <w:pPr>
        <w:pStyle w:val="B4"/>
      </w:pPr>
      <w:r>
        <w:t>4&gt;</w:t>
      </w:r>
      <w:r>
        <w:tab/>
        <w:t>stop timer T390 for all access categories;</w:t>
      </w:r>
    </w:p>
    <w:p w14:paraId="14B8BFCC" w14:textId="77777777" w:rsidR="00F3718C" w:rsidRDefault="002421E8">
      <w:pPr>
        <w:pStyle w:val="B4"/>
      </w:pPr>
      <w:r>
        <w:t>4&gt;</w:t>
      </w:r>
      <w:r>
        <w:tab/>
        <w:t>perform the actions as specified in 5.3.14.4.</w:t>
      </w:r>
    </w:p>
    <w:p w14:paraId="0EA2A285" w14:textId="77777777" w:rsidR="00F3718C" w:rsidRDefault="002421E8">
      <w:pPr>
        <w:pStyle w:val="B3"/>
      </w:pPr>
      <w:r>
        <w:t>3&gt;</w:t>
      </w:r>
      <w:r>
        <w:tab/>
        <w:t>if T350 is running:</w:t>
      </w:r>
    </w:p>
    <w:p w14:paraId="10417EA5" w14:textId="77777777" w:rsidR="00F3718C" w:rsidRDefault="002421E8">
      <w:pPr>
        <w:pStyle w:val="B4"/>
      </w:pPr>
      <w:r>
        <w:t>4&gt;</w:t>
      </w:r>
      <w:r>
        <w:tab/>
        <w:t>stop timer T350;</w:t>
      </w:r>
    </w:p>
    <w:p w14:paraId="3BA42781" w14:textId="77777777" w:rsidR="00F3718C" w:rsidRDefault="002421E8">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238C561C" w14:textId="77777777" w:rsidR="00F3718C" w:rsidRDefault="002421E8">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9D02645" w14:textId="77777777" w:rsidR="00F3718C" w:rsidRDefault="002421E8">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21590474" w14:textId="77777777" w:rsidR="00F3718C" w:rsidRDefault="002421E8">
      <w:pPr>
        <w:pStyle w:val="B4"/>
      </w:pPr>
      <w:r>
        <w:t>4&gt;</w:t>
      </w:r>
      <w:r>
        <w:tab/>
        <w:t xml:space="preserve">upon acquiring </w:t>
      </w:r>
      <w:r>
        <w:rPr>
          <w:i/>
        </w:rPr>
        <w:t>SIB1</w:t>
      </w:r>
      <w:r>
        <w:t>, perform the actions specified in clause 5.2.2.4.2;</w:t>
      </w:r>
    </w:p>
    <w:p w14:paraId="6F0C9261"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05894F0" w14:textId="77777777" w:rsidR="00F3718C" w:rsidRDefault="002421E8">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56A535" w14:textId="77777777" w:rsidR="00F3718C" w:rsidRDefault="002421E8">
      <w:pPr>
        <w:pStyle w:val="B3"/>
      </w:pPr>
      <w:r>
        <w:t>3&gt;</w:t>
      </w:r>
      <w:r>
        <w:tab/>
        <w:t xml:space="preserve">remove all the entries within the MCG and the SCG </w:t>
      </w:r>
      <w:proofErr w:type="spellStart"/>
      <w:r>
        <w:rPr>
          <w:i/>
        </w:rPr>
        <w:t>VarConditionalReconfig</w:t>
      </w:r>
      <w:proofErr w:type="spellEnd"/>
      <w:r>
        <w:t>, if any;</w:t>
      </w:r>
    </w:p>
    <w:p w14:paraId="240CE348" w14:textId="77777777" w:rsidR="00F3718C" w:rsidRDefault="002421E8">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1D7812E8" w14:textId="77777777" w:rsidR="00F3718C" w:rsidRDefault="002421E8">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27A0847" w14:textId="77777777" w:rsidR="00F3718C" w:rsidRDefault="002421E8">
      <w:pPr>
        <w:pStyle w:val="B4"/>
      </w:pPr>
      <w:r>
        <w:t>4&gt;</w:t>
      </w:r>
      <w:r>
        <w:tab/>
        <w:t xml:space="preserve">for the associated </w:t>
      </w:r>
      <w:proofErr w:type="spellStart"/>
      <w:r>
        <w:rPr>
          <w:i/>
          <w:iCs/>
        </w:rPr>
        <w:t>reportConfigId</w:t>
      </w:r>
      <w:proofErr w:type="spellEnd"/>
      <w:r>
        <w:t>:</w:t>
      </w:r>
    </w:p>
    <w:p w14:paraId="3E9C55E6" w14:textId="77777777" w:rsidR="00F3718C" w:rsidRDefault="002421E8">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E9824AF" w14:textId="77777777" w:rsidR="00F3718C" w:rsidRDefault="002421E8">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7DC41607" w14:textId="77777777" w:rsidR="00F3718C" w:rsidRDefault="002421E8">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68DFD2E" w14:textId="77777777" w:rsidR="00F3718C" w:rsidRDefault="002421E8">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036CA9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107E160" w14:textId="77777777" w:rsidR="00F3718C" w:rsidRDefault="002421E8">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65DC890" w14:textId="77777777" w:rsidR="00F3718C" w:rsidRDefault="002421E8">
      <w:pPr>
        <w:pStyle w:val="B3"/>
      </w:pPr>
      <w:r>
        <w:t>3&gt;</w:t>
      </w:r>
      <w:r>
        <w:tab/>
        <w:t xml:space="preserve">if the </w:t>
      </w:r>
      <w:proofErr w:type="spellStart"/>
      <w:r>
        <w:rPr>
          <w:i/>
        </w:rPr>
        <w:t>RRCReconfiguration</w:t>
      </w:r>
      <w:proofErr w:type="spellEnd"/>
      <w:r>
        <w:rPr>
          <w:i/>
        </w:rPr>
        <w:t xml:space="preserve"> </w:t>
      </w:r>
      <w:r>
        <w:t>message is applied due to a conditional reconfiguration execution</w:t>
      </w:r>
      <w:ins w:id="243"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76E407FD" w14:textId="77777777" w:rsidR="00F3718C" w:rsidRDefault="002421E8">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25136BC9" w14:textId="77777777" w:rsidR="00F3718C" w:rsidRDefault="002421E8">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51ACB6B" w14:textId="77777777" w:rsidR="00F3718C" w:rsidRDefault="002421E8">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1FFABA10" w14:textId="77777777" w:rsidR="00F3718C" w:rsidRDefault="002421E8">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0C0CAC1" w14:textId="77777777" w:rsidR="00F3718C" w:rsidRDefault="002421E8">
      <w:pPr>
        <w:pStyle w:val="B4"/>
      </w:pPr>
      <w:r>
        <w:t>4&gt;</w:t>
      </w:r>
      <w:r>
        <w:tab/>
        <w:t xml:space="preserve">initiate transmission of the </w:t>
      </w:r>
      <w:proofErr w:type="spellStart"/>
      <w:r>
        <w:rPr>
          <w:i/>
        </w:rPr>
        <w:t>SidelinkUEInformationNR</w:t>
      </w:r>
      <w:proofErr w:type="spellEnd"/>
      <w:r>
        <w:t xml:space="preserve"> message in accordance with 5.8.3.3;</w:t>
      </w:r>
    </w:p>
    <w:p w14:paraId="2F2F513D"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454C6634" w14:textId="77777777" w:rsidR="00F3718C" w:rsidRDefault="002421E8">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EF9B8F3" w14:textId="77777777" w:rsidR="00F3718C" w:rsidRDefault="002421E8">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6D3916DE" w14:textId="77777777" w:rsidR="00F3718C" w:rsidRDefault="002421E8">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22F45A0" w14:textId="77777777" w:rsidR="00F3718C" w:rsidRDefault="002421E8">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A8ED215" w14:textId="77777777" w:rsidR="00F3718C" w:rsidRDefault="002421E8">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41E49FE" w14:textId="77777777" w:rsidR="00F3718C" w:rsidRDefault="002421E8">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909715C" w14:textId="77777777" w:rsidR="00F3718C" w:rsidRDefault="002421E8">
      <w:pPr>
        <w:pStyle w:val="B2"/>
      </w:pPr>
      <w:r>
        <w:t>2&gt;</w:t>
      </w:r>
      <w:r>
        <w:tab/>
        <w:t>the procedure ends.</w:t>
      </w:r>
    </w:p>
    <w:p w14:paraId="5A4EB953" w14:textId="77777777" w:rsidR="00F3718C" w:rsidRDefault="002421E8">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19289C5E" w14:textId="77777777" w:rsidR="00F3718C" w:rsidRDefault="002421E8">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46037540"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B5ED72" w14:textId="77777777" w:rsidR="00F3718C" w:rsidRDefault="00F3718C">
      <w:pPr>
        <w:pStyle w:val="NO"/>
        <w:ind w:left="0" w:firstLine="0"/>
      </w:pPr>
    </w:p>
    <w:p w14:paraId="1762F60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A85F6B6" w14:textId="77777777" w:rsidR="00F3718C" w:rsidRDefault="002421E8">
      <w:pPr>
        <w:pStyle w:val="5"/>
        <w:rPr>
          <w:rFonts w:eastAsia="宋体"/>
          <w:lang w:eastAsia="zh-CN"/>
        </w:rPr>
      </w:pPr>
      <w:bookmarkStart w:id="244" w:name="_Toc131064426"/>
      <w:bookmarkStart w:id="245" w:name="_Toc60776783"/>
      <w:r>
        <w:rPr>
          <w:rFonts w:eastAsia="宋体"/>
          <w:lang w:eastAsia="zh-CN"/>
        </w:rPr>
        <w:t>5.3.5.8.2</w:t>
      </w:r>
      <w:r>
        <w:rPr>
          <w:rFonts w:eastAsia="宋体"/>
          <w:lang w:eastAsia="zh-CN"/>
        </w:rPr>
        <w:tab/>
        <w:t xml:space="preserve">Inability to comply with </w:t>
      </w:r>
      <w:proofErr w:type="spellStart"/>
      <w:r>
        <w:rPr>
          <w:rFonts w:eastAsia="宋体"/>
          <w:i/>
          <w:lang w:eastAsia="zh-CN"/>
        </w:rPr>
        <w:t>RRCReconfiguration</w:t>
      </w:r>
      <w:bookmarkEnd w:id="244"/>
      <w:bookmarkEnd w:id="245"/>
      <w:proofErr w:type="spellEnd"/>
    </w:p>
    <w:p w14:paraId="1056817B" w14:textId="77777777" w:rsidR="00F3718C" w:rsidRDefault="002421E8">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61B20B98" w14:textId="77777777" w:rsidR="00F3718C" w:rsidRDefault="002421E8">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0673C41A" w14:textId="77777777" w:rsidR="00F3718C" w:rsidRDefault="002421E8">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2236D2EB" w14:textId="77777777" w:rsidR="00F3718C" w:rsidRDefault="002421E8">
      <w:pPr>
        <w:rPr>
          <w:rFonts w:eastAsia="宋体"/>
          <w:lang w:eastAsia="zh-CN"/>
        </w:rPr>
      </w:pPr>
      <w:r>
        <w:rPr>
          <w:rFonts w:eastAsia="宋体"/>
          <w:lang w:eastAsia="zh-CN"/>
        </w:rPr>
        <w:t>The UE shall:</w:t>
      </w:r>
    </w:p>
    <w:p w14:paraId="2C464110" w14:textId="77777777" w:rsidR="00F3718C" w:rsidRDefault="002421E8">
      <w:pPr>
        <w:pStyle w:val="B1"/>
        <w:rPr>
          <w:rFonts w:eastAsia="MS Mincho"/>
        </w:rPr>
      </w:pPr>
      <w:r>
        <w:rPr>
          <w:rFonts w:eastAsia="宋体"/>
          <w:lang w:eastAsia="zh-CN"/>
        </w:rPr>
        <w:t>1&gt;</w:t>
      </w:r>
      <w:r>
        <w:rPr>
          <w:rFonts w:eastAsia="宋体"/>
          <w:lang w:eastAsia="zh-CN"/>
        </w:rPr>
        <w:tab/>
        <w:t xml:space="preserve">if the UE is </w:t>
      </w:r>
      <w:r>
        <w:t>in (NG)EN-DC:</w:t>
      </w:r>
    </w:p>
    <w:p w14:paraId="1E3AC56D" w14:textId="77777777" w:rsidR="00F3718C" w:rsidRDefault="002421E8">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FB4AC6E"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7DCE3" w14:textId="77777777" w:rsidR="00F3718C" w:rsidRDefault="002421E8">
      <w:pPr>
        <w:pStyle w:val="B4"/>
      </w:pPr>
      <w:r>
        <w:t>4&gt;</w:t>
      </w:r>
      <w:r>
        <w:tab/>
      </w:r>
      <w:bookmarkStart w:id="246"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246"/>
      <w:r>
        <w:rPr>
          <w:lang w:eastAsia="zh-CN"/>
        </w:rPr>
        <w:t xml:space="preserve"> was detected</w:t>
      </w:r>
      <w:r>
        <w:t>;</w:t>
      </w:r>
    </w:p>
    <w:p w14:paraId="1CF1E402" w14:textId="77777777" w:rsidR="00F3718C" w:rsidRDefault="002421E8">
      <w:pPr>
        <w:pStyle w:val="B3"/>
        <w:rPr>
          <w:lang w:eastAsia="zh-CN"/>
        </w:rPr>
      </w:pPr>
      <w:r>
        <w:t>3&gt;</w:t>
      </w:r>
      <w:r>
        <w:tab/>
        <w:t>else:</w:t>
      </w:r>
    </w:p>
    <w:p w14:paraId="06C4D7A7"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4891DA9D" w14:textId="77777777" w:rsidR="00F3718C" w:rsidRDefault="002421E8">
      <w:pPr>
        <w:pStyle w:val="B3"/>
        <w:rPr>
          <w:lang w:eastAsia="zh-CN"/>
        </w:rPr>
      </w:pPr>
      <w:r>
        <w:t>3&gt;</w:t>
      </w:r>
      <w:r>
        <w:tab/>
        <w:t>if MCG transmission is not suspended:</w:t>
      </w:r>
    </w:p>
    <w:p w14:paraId="1E7C94AD"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2C6069F2" w14:textId="77777777" w:rsidR="00F3718C" w:rsidRDefault="002421E8">
      <w:pPr>
        <w:pStyle w:val="B3"/>
      </w:pPr>
      <w:r>
        <w:t>3&gt;</w:t>
      </w:r>
      <w:r>
        <w:tab/>
        <w:t>else:</w:t>
      </w:r>
    </w:p>
    <w:p w14:paraId="09CD2C21" w14:textId="77777777" w:rsidR="00F3718C" w:rsidRDefault="002421E8">
      <w:pPr>
        <w:pStyle w:val="B4"/>
      </w:pPr>
      <w:r>
        <w:t>4&gt;</w:t>
      </w:r>
      <w:r>
        <w:tab/>
        <w:t>initiate the connection re-establishment procedure as specified in TS 36.331 [10], clause 5.3.7, upon which the connection reconfiguration procedure ends;</w:t>
      </w:r>
    </w:p>
    <w:p w14:paraId="1F229ED8"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0E34886F" w14:textId="77777777" w:rsidR="00F3718C" w:rsidRDefault="002421E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062B423" w14:textId="77777777" w:rsidR="00F3718C" w:rsidRDefault="002421E8">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5A563D4" w14:textId="77777777" w:rsidR="00F3718C" w:rsidRDefault="002421E8">
      <w:pPr>
        <w:pStyle w:val="B3"/>
      </w:pPr>
      <w:r>
        <w:t>3&gt;</w:t>
      </w:r>
      <w:r>
        <w:tab/>
        <w:t>else:</w:t>
      </w:r>
    </w:p>
    <w:p w14:paraId="24F38FF0" w14:textId="77777777" w:rsidR="00F3718C" w:rsidRDefault="002421E8">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EE5AE73" w14:textId="77777777" w:rsidR="00F3718C" w:rsidRDefault="002421E8">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623776" w14:textId="77777777" w:rsidR="00F3718C" w:rsidRDefault="002421E8">
      <w:pPr>
        <w:pStyle w:val="B1"/>
        <w:rPr>
          <w:rFonts w:eastAsia="MS Mincho"/>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1EF680DC" w14:textId="77777777" w:rsidR="00F3718C" w:rsidRDefault="002421E8">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71BA4D56" w14:textId="77777777" w:rsidR="00F3718C" w:rsidRDefault="002421E8">
      <w:pPr>
        <w:pStyle w:val="NO"/>
      </w:pPr>
      <w:r>
        <w:t>NOTE 0:</w:t>
      </w:r>
      <w:r>
        <w:tab/>
        <w:t>This case does not apply in NE-DC.</w:t>
      </w:r>
    </w:p>
    <w:p w14:paraId="1335DF25" w14:textId="3E4F8D10" w:rsidR="00F3718C" w:rsidRDefault="002421E8">
      <w:pPr>
        <w:pStyle w:val="B3"/>
        <w:rPr>
          <w:ins w:id="247" w:author="Ericsson - RAN2#123" w:date="2023-09-22T15:52:00Z"/>
          <w:lang w:eastAsia="zh-CN"/>
        </w:rPr>
      </w:pPr>
      <w:bookmarkStart w:id="248" w:name="OLE_LINK2"/>
      <w:bookmarkStart w:id="249" w:name="OLE_LINK1"/>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0"/>
      <w:commentRangeStart w:id="251"/>
      <w:proofErr w:type="spellEnd"/>
      <w:del w:id="252" w:author="Ericsson - RAN2#123-bis" w:date="2023-10-19T18:05:00Z">
        <w:r w:rsidDel="00F610CD">
          <w:rPr>
            <w:lang w:eastAsia="zh-CN"/>
          </w:rPr>
          <w:delText>:</w:delText>
        </w:r>
      </w:del>
      <w:commentRangeEnd w:id="250"/>
      <w:commentRangeEnd w:id="251"/>
      <w:ins w:id="253" w:author="Ericsson - RAN2#123-bis" w:date="2023-10-19T18:05:00Z">
        <w:r w:rsidR="00F610CD">
          <w:rPr>
            <w:lang w:eastAsia="zh-CN"/>
          </w:rPr>
          <w:t>;</w:t>
        </w:r>
      </w:ins>
      <w:r>
        <w:rPr>
          <w:rStyle w:val="afb"/>
        </w:rPr>
        <w:commentReference w:id="250"/>
      </w:r>
      <w:r w:rsidR="00F610CD">
        <w:rPr>
          <w:rStyle w:val="afb"/>
        </w:rPr>
        <w:commentReference w:id="251"/>
      </w:r>
      <w:ins w:id="254" w:author="Ericsson - RAN2#123" w:date="2023-09-22T15:52:00Z">
        <w:r>
          <w:rPr>
            <w:lang w:eastAsia="zh-CN"/>
          </w:rPr>
          <w:t xml:space="preserve"> or</w:t>
        </w:r>
      </w:ins>
    </w:p>
    <w:p w14:paraId="63D69050" w14:textId="77777777" w:rsidR="00F3718C" w:rsidRDefault="002421E8">
      <w:pPr>
        <w:pStyle w:val="B3"/>
        <w:rPr>
          <w:lang w:eastAsia="zh-CN"/>
        </w:rPr>
      </w:pPr>
      <w:ins w:id="255" w:author="Ericsson - RAN2#123" w:date="2023-09-22T15:52: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396B4B05" w14:textId="77777777" w:rsidR="00F3718C" w:rsidRDefault="002421E8">
      <w:pPr>
        <w:pStyle w:val="B4"/>
        <w:rPr>
          <w:del w:id="256" w:author="Ericsson - RAN2#123" w:date="2023-09-22T15:52: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bookmarkEnd w:id="248"/>
    <w:bookmarkEnd w:id="249"/>
    <w:p w14:paraId="6429BF41" w14:textId="77777777" w:rsidR="00F3718C" w:rsidRDefault="002421E8">
      <w:pPr>
        <w:pStyle w:val="B3"/>
      </w:pPr>
      <w:r>
        <w:t>3&gt;</w:t>
      </w:r>
      <w:r>
        <w:tab/>
        <w:t>else:</w:t>
      </w:r>
    </w:p>
    <w:p w14:paraId="309B028C" w14:textId="77777777" w:rsidR="00F3718C" w:rsidRDefault="002421E8">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45BD77D8" w14:textId="77777777" w:rsidR="00F3718C" w:rsidRDefault="002421E8">
      <w:pPr>
        <w:pStyle w:val="B3"/>
      </w:pPr>
      <w:r>
        <w:t>3&gt;</w:t>
      </w:r>
      <w:r>
        <w:tab/>
        <w:t>if MCG transmission is not suspended:</w:t>
      </w:r>
    </w:p>
    <w:p w14:paraId="10AB8226" w14:textId="77777777" w:rsidR="00F3718C" w:rsidRDefault="002421E8">
      <w:pPr>
        <w:pStyle w:val="B4"/>
      </w:pPr>
      <w:r>
        <w:t>4&gt;</w:t>
      </w:r>
      <w:r>
        <w:tab/>
        <w:t>initiate the SCG failure information procedure as specified in clause 5.7.3 to report SCG reconfiguration error, upon which the connection reconfiguration procedure ends;</w:t>
      </w:r>
    </w:p>
    <w:p w14:paraId="1EAC95C4" w14:textId="77777777" w:rsidR="00F3718C" w:rsidRDefault="002421E8">
      <w:pPr>
        <w:pStyle w:val="B3"/>
      </w:pPr>
      <w:r>
        <w:t>3&gt;</w:t>
      </w:r>
      <w:r>
        <w:tab/>
        <w:t>else:</w:t>
      </w:r>
    </w:p>
    <w:p w14:paraId="5DFA4F40" w14:textId="77777777" w:rsidR="00F3718C" w:rsidRDefault="002421E8">
      <w:pPr>
        <w:pStyle w:val="B4"/>
      </w:pPr>
      <w:r>
        <w:t>4&gt;</w:t>
      </w:r>
      <w:r>
        <w:tab/>
        <w:t xml:space="preserve">initiate the connection re-establishment procedure as specified in clause 5.3.7, </w:t>
      </w:r>
      <w:r>
        <w:rPr>
          <w:lang w:eastAsia="zh-CN"/>
        </w:rPr>
        <w:t>upon which the connection reconfiguration procedure ends</w:t>
      </w:r>
      <w:r>
        <w:t>;</w:t>
      </w:r>
    </w:p>
    <w:p w14:paraId="66BF3C4A" w14:textId="77777777" w:rsidR="00F3718C" w:rsidRDefault="002421E8">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178CE41" w14:textId="77777777" w:rsidR="00F3718C" w:rsidRDefault="002421E8">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228D789E" w14:textId="77777777" w:rsidR="00F3718C" w:rsidRDefault="002421E8">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2859198B" w14:textId="4C372D6D" w:rsidR="00F3718C" w:rsidRDefault="002421E8">
      <w:pPr>
        <w:pStyle w:val="B3"/>
        <w:rPr>
          <w:ins w:id="257" w:author="Ericsson - RAN2#123" w:date="2023-09-22T15:53:00Z"/>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commentRangeStart w:id="258"/>
      <w:commentRangeStart w:id="259"/>
      <w:proofErr w:type="spellEnd"/>
      <w:del w:id="260" w:author="Ericsson - RAN2#123-bis" w:date="2023-10-19T18:05:00Z">
        <w:r w:rsidDel="00F610CD">
          <w:rPr>
            <w:lang w:eastAsia="zh-CN"/>
          </w:rPr>
          <w:delText>:</w:delText>
        </w:r>
      </w:del>
      <w:ins w:id="261" w:author="Ericsson - RAN2#123" w:date="2023-09-22T15:53:00Z">
        <w:del w:id="262" w:author="Ericsson - RAN2#123-bis" w:date="2023-10-19T18:05:00Z">
          <w:r w:rsidDel="00F610CD">
            <w:rPr>
              <w:lang w:eastAsia="zh-CN"/>
            </w:rPr>
            <w:delText xml:space="preserve"> </w:delText>
          </w:r>
        </w:del>
      </w:ins>
      <w:commentRangeEnd w:id="258"/>
      <w:commentRangeEnd w:id="259"/>
      <w:ins w:id="263" w:author="Ericsson - RAN2#123-bis" w:date="2023-10-19T18:05:00Z">
        <w:r w:rsidR="00F610CD">
          <w:rPr>
            <w:lang w:eastAsia="zh-CN"/>
          </w:rPr>
          <w:t xml:space="preserve">; </w:t>
        </w:r>
      </w:ins>
      <w:r>
        <w:commentReference w:id="258"/>
      </w:r>
      <w:r w:rsidR="00F610CD">
        <w:rPr>
          <w:rStyle w:val="afb"/>
        </w:rPr>
        <w:commentReference w:id="259"/>
      </w:r>
      <w:ins w:id="264" w:author="Ericsson - RAN2#123" w:date="2023-09-22T15:53:00Z">
        <w:r>
          <w:rPr>
            <w:lang w:eastAsia="zh-CN"/>
          </w:rPr>
          <w:t>or</w:t>
        </w:r>
      </w:ins>
    </w:p>
    <w:p w14:paraId="1279AD15" w14:textId="77777777" w:rsidR="00F3718C" w:rsidRDefault="002421E8">
      <w:pPr>
        <w:pStyle w:val="B3"/>
        <w:rPr>
          <w:lang w:eastAsia="zh-CN"/>
        </w:rPr>
      </w:pPr>
      <w:ins w:id="265" w:author="Ericsson - RAN2#123" w:date="2023-09-22T15:53: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60F1B074" w14:textId="77777777" w:rsidR="00F3718C" w:rsidRDefault="002421E8">
      <w:pPr>
        <w:pStyle w:val="B4"/>
        <w:rPr>
          <w:del w:id="266" w:author="Ericsson - RAN2#123" w:date="2023-09-22T15: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30B4A54" w14:textId="77777777" w:rsidR="00F3718C" w:rsidRDefault="002421E8">
      <w:pPr>
        <w:pStyle w:val="B3"/>
      </w:pPr>
      <w:r>
        <w:t>3&gt;</w:t>
      </w:r>
      <w:r>
        <w:tab/>
        <w:t>else:</w:t>
      </w:r>
    </w:p>
    <w:p w14:paraId="532F397A" w14:textId="77777777" w:rsidR="00F3718C" w:rsidRDefault="002421E8">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5BCE9AA" w14:textId="77777777" w:rsidR="00F3718C" w:rsidRDefault="002421E8">
      <w:pPr>
        <w:pStyle w:val="B3"/>
      </w:pPr>
      <w:r>
        <w:t>3&gt;</w:t>
      </w:r>
      <w:r>
        <w:tab/>
        <w:t>if AS security has not been activated:</w:t>
      </w:r>
    </w:p>
    <w:p w14:paraId="4B5D119F" w14:textId="77777777" w:rsidR="00F3718C" w:rsidRDefault="002421E8">
      <w:pPr>
        <w:pStyle w:val="B4"/>
      </w:pPr>
      <w:r>
        <w:t>4&gt;</w:t>
      </w:r>
      <w:r>
        <w:tab/>
        <w:t xml:space="preserve">perform the actions upon </w:t>
      </w:r>
      <w:r>
        <w:rPr>
          <w:rFonts w:eastAsia="MS Mincho"/>
        </w:rPr>
        <w:t>going to RRC_IDLE</w:t>
      </w:r>
      <w:r>
        <w:t xml:space="preserve"> as specified in 5.3.11, with release cause 'other'</w:t>
      </w:r>
    </w:p>
    <w:p w14:paraId="4C79EC0F" w14:textId="77777777" w:rsidR="00F3718C" w:rsidRDefault="002421E8">
      <w:pPr>
        <w:pStyle w:val="B3"/>
      </w:pPr>
      <w:r>
        <w:lastRenderedPageBreak/>
        <w:t>3&gt;</w:t>
      </w:r>
      <w:r>
        <w:tab/>
        <w:t>else if AS security has been activated but SRB2 and at least one DRB or multicast MRB or, for IAB, SRB2, have not been setup:</w:t>
      </w:r>
    </w:p>
    <w:p w14:paraId="7C61D97B" w14:textId="77777777" w:rsidR="00F3718C" w:rsidRDefault="002421E8">
      <w:pPr>
        <w:pStyle w:val="B4"/>
      </w:pPr>
      <w:r>
        <w:t>4&gt;</w:t>
      </w:r>
      <w:r>
        <w:tab/>
        <w:t>perform the actions upon going to RRC_IDLE as specified in 5.3.11, with release cause 'RRC connection failure';</w:t>
      </w:r>
    </w:p>
    <w:p w14:paraId="50E14250" w14:textId="77777777" w:rsidR="00F3718C" w:rsidRDefault="002421E8">
      <w:pPr>
        <w:pStyle w:val="B3"/>
      </w:pPr>
      <w:r>
        <w:t>3&gt;</w:t>
      </w:r>
      <w:r>
        <w:tab/>
        <w:t>else:</w:t>
      </w:r>
    </w:p>
    <w:p w14:paraId="6CB9D000" w14:textId="77777777" w:rsidR="00F3718C" w:rsidRDefault="002421E8">
      <w:pPr>
        <w:pStyle w:val="B4"/>
      </w:pPr>
      <w:r>
        <w:t>4&gt;</w:t>
      </w:r>
      <w:r>
        <w:tab/>
        <w:t>initiate the connection re-establishment procedure as specified in 5.3.7, upon which the reconfiguration procedure ends;</w:t>
      </w:r>
    </w:p>
    <w:p w14:paraId="2F6D8125" w14:textId="77777777" w:rsidR="00F3718C" w:rsidRDefault="002421E8">
      <w:pPr>
        <w:pStyle w:val="B1"/>
        <w:rPr>
          <w:rFonts w:eastAsia="等线"/>
        </w:rPr>
      </w:pPr>
      <w:r>
        <w:rPr>
          <w:rFonts w:eastAsia="宋体"/>
          <w:lang w:eastAsia="zh-CN"/>
        </w:rPr>
        <w:t>1&gt;</w:t>
      </w:r>
      <w:r>
        <w:rPr>
          <w:rFonts w:eastAsia="宋体"/>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170026B6" w14:textId="77777777" w:rsidR="00F3718C" w:rsidRDefault="002421E8">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proofErr w:type="spellStart"/>
      <w:r>
        <w:rPr>
          <w:rFonts w:eastAsia="等线"/>
          <w:i/>
          <w:lang w:eastAsia="zh-CN"/>
        </w:rPr>
        <w:t>RRCReconfiguration</w:t>
      </w:r>
      <w:proofErr w:type="spellEnd"/>
      <w:r>
        <w:rPr>
          <w:rFonts w:eastAsia="等线"/>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等线"/>
          <w:lang w:eastAsia="zh-CN"/>
        </w:rPr>
        <w:t>:</w:t>
      </w:r>
    </w:p>
    <w:p w14:paraId="7BD9C56B" w14:textId="77777777" w:rsidR="00F3718C" w:rsidRDefault="002421E8">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C7787A3" w14:textId="77777777" w:rsidR="00F3718C" w:rsidRDefault="002421E8">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409B7C77" w14:textId="77777777" w:rsidR="00F3718C" w:rsidRDefault="002421E8">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802ABA3" w14:textId="77777777" w:rsidR="00F3718C" w:rsidRDefault="002421E8">
      <w:pPr>
        <w:pStyle w:val="NO"/>
        <w:rPr>
          <w:ins w:id="267"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097F4DDB" w14:textId="77777777" w:rsidR="00F3718C" w:rsidRDefault="002421E8">
      <w:pPr>
        <w:pStyle w:val="NO"/>
        <w:rPr>
          <w:ins w:id="268" w:author="Ericsson - RAN2#122" w:date="2023-06-19T17:38:00Z"/>
          <w:lang w:eastAsia="zh-CN"/>
        </w:rPr>
      </w:pPr>
      <w:ins w:id="269"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270" w:author="Ericsson - RAN2#122" w:date="2023-06-19T17:38:00Z">
        <w:r>
          <w:rPr>
            <w:lang w:eastAsia="zh-CN"/>
          </w:rPr>
          <w:t>ssage</w:t>
        </w:r>
      </w:ins>
      <w:ins w:id="271" w:author="Ericsson - RAN2#123-bis" w:date="2023-10-16T11:57:00Z">
        <w:r>
          <w:rPr>
            <w:lang w:eastAsia="zh-CN"/>
          </w:rPr>
          <w:t>,</w:t>
        </w:r>
      </w:ins>
      <w:ins w:id="272" w:author="Ericsson - RAN2#122" w:date="2023-06-19T17:38:00Z">
        <w:r>
          <w:rPr>
            <w:lang w:eastAsia="zh-CN"/>
          </w:rPr>
          <w:t xml:space="preserve"> </w:t>
        </w:r>
      </w:ins>
      <w:commentRangeStart w:id="273"/>
      <w:commentRangeStart w:id="274"/>
      <w:ins w:id="275" w:author="Ericsson - RAN2#123" w:date="2023-09-22T15:54:00Z">
        <w:r>
          <w:rPr>
            <w:lang w:eastAsia="zh-CN"/>
          </w:rPr>
          <w:t>which is part of a</w:t>
        </w:r>
      </w:ins>
      <w:ins w:id="276" w:author="Ericsson - RAN2#123-bis" w:date="2023-10-16T11:56:00Z">
        <w:r>
          <w:rPr>
            <w:lang w:eastAsia="zh-CN"/>
          </w:rPr>
          <w:t>n</w:t>
        </w:r>
      </w:ins>
      <w:ins w:id="277" w:author="Ericsson - RAN2#123" w:date="2023-09-22T15:54:00Z">
        <w:r>
          <w:rPr>
            <w:lang w:eastAsia="zh-CN"/>
          </w:rPr>
          <w:t xml:space="preserve"> LTM candidate configuration</w:t>
        </w:r>
      </w:ins>
      <w:ins w:id="278" w:author="Ericsson - RAN2#123-bis" w:date="2023-10-16T11:57:00Z">
        <w:r>
          <w:rPr>
            <w:lang w:eastAsia="zh-CN"/>
          </w:rPr>
          <w:t xml:space="preserve"> or an LTM reference configuration,</w:t>
        </w:r>
      </w:ins>
      <w:ins w:id="279" w:author="Ericsson - RAN2#122" w:date="2023-06-19T17:38:00Z">
        <w:r>
          <w:rPr>
            <w:lang w:eastAsia="zh-CN"/>
          </w:rPr>
          <w:t xml:space="preserve"> is performed upon the reception of the message</w:t>
        </w:r>
      </w:ins>
      <w:commentRangeEnd w:id="273"/>
      <w:r>
        <w:rPr>
          <w:rStyle w:val="afb"/>
        </w:rPr>
        <w:commentReference w:id="273"/>
      </w:r>
      <w:commentRangeEnd w:id="274"/>
      <w:r w:rsidR="00F610CD">
        <w:rPr>
          <w:rStyle w:val="afb"/>
        </w:rPr>
        <w:commentReference w:id="274"/>
      </w:r>
      <w:ins w:id="280" w:author="Ericsson - RAN2#122" w:date="2023-06-19T17:38:00Z">
        <w:r>
          <w:rPr>
            <w:lang w:eastAsia="zh-CN"/>
          </w:rPr>
          <w:t xml:space="preserve"> o</w:t>
        </w:r>
      </w:ins>
      <w:ins w:id="281" w:author="Ericsson - RAN2#122" w:date="2023-08-02T18:39:00Z">
        <w:r>
          <w:rPr>
            <w:lang w:eastAsia="zh-CN"/>
          </w:rPr>
          <w:t>r</w:t>
        </w:r>
      </w:ins>
      <w:ins w:id="282" w:author="Ericsson - RAN2#122" w:date="2023-06-19T17:38:00Z">
        <w:r>
          <w:rPr>
            <w:lang w:eastAsia="zh-CN"/>
          </w:rPr>
          <w:t xml:space="preserve"> </w:t>
        </w:r>
      </w:ins>
      <w:ins w:id="283" w:author="Ericsson - RAN2#122" w:date="2023-08-02T18:39:00Z">
        <w:r>
          <w:rPr>
            <w:lang w:eastAsia="zh-CN"/>
          </w:rPr>
          <w:t>during</w:t>
        </w:r>
      </w:ins>
      <w:ins w:id="284" w:author="Ericsson - RAN2#122" w:date="2023-06-19T17:38:00Z">
        <w:r>
          <w:rPr>
            <w:lang w:eastAsia="zh-CN"/>
          </w:rPr>
          <w:t xml:space="preserve"> an LTM cell switch procedure (when the message is required to be applied).</w:t>
        </w:r>
      </w:ins>
    </w:p>
    <w:p w14:paraId="20CE692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9A5F888" w14:textId="77777777" w:rsidR="00F3718C" w:rsidRDefault="00F3718C">
      <w:pPr>
        <w:pStyle w:val="NO"/>
      </w:pPr>
    </w:p>
    <w:p w14:paraId="5F3C45AF"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4A20F8" w14:textId="77777777" w:rsidR="00F3718C" w:rsidRDefault="002421E8">
      <w:pPr>
        <w:pStyle w:val="4"/>
        <w:rPr>
          <w:ins w:id="285" w:author="Ericsson - RAN2#121" w:date="2023-03-22T15:00:00Z"/>
          <w:rFonts w:eastAsia="MS Mincho"/>
        </w:rPr>
      </w:pPr>
      <w:ins w:id="286" w:author="Ericsson - RAN2#121" w:date="2023-03-22T15:00:00Z">
        <w:r>
          <w:rPr>
            <w:rFonts w:eastAsia="MS Mincho"/>
          </w:rPr>
          <w:t>5.3.5.x</w:t>
        </w:r>
        <w:r>
          <w:rPr>
            <w:rFonts w:eastAsia="MS Mincho"/>
          </w:rPr>
          <w:tab/>
          <w:t>LTM configuration and execution</w:t>
        </w:r>
      </w:ins>
    </w:p>
    <w:p w14:paraId="04DF8E22" w14:textId="77777777" w:rsidR="00F3718C" w:rsidRDefault="002421E8">
      <w:pPr>
        <w:pStyle w:val="5"/>
        <w:rPr>
          <w:ins w:id="287" w:author="Ericsson - RAN2#121-bis-e" w:date="2023-05-03T14:57:00Z"/>
          <w:rFonts w:eastAsia="MS Mincho"/>
        </w:rPr>
      </w:pPr>
      <w:ins w:id="288" w:author="Ericsson - RAN2#121" w:date="2023-03-22T15:00:00Z">
        <w:r>
          <w:rPr>
            <w:rFonts w:eastAsia="MS Mincho"/>
          </w:rPr>
          <w:t>5.3.5.x.1</w:t>
        </w:r>
        <w:r>
          <w:rPr>
            <w:rFonts w:eastAsia="MS Mincho"/>
          </w:rPr>
          <w:tab/>
          <w:t>General</w:t>
        </w:r>
      </w:ins>
    </w:p>
    <w:p w14:paraId="0F5C5F22" w14:textId="77777777" w:rsidR="00F3718C" w:rsidRDefault="002421E8">
      <w:pPr>
        <w:rPr>
          <w:ins w:id="289" w:author="Ericsson - RAN2#121-bis-e" w:date="2023-05-03T14:58:00Z"/>
          <w:rFonts w:eastAsia="MS Mincho"/>
        </w:rPr>
      </w:pPr>
      <w:ins w:id="290"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91" w:author="Ericsson - RAN2#121-bis-e" w:date="2023-05-03T14:58:00Z">
        <w:r>
          <w:rPr>
            <w:rFonts w:eastAsia="MS Mincho"/>
            <w:i/>
            <w:iCs/>
          </w:rPr>
          <w:t>ig</w:t>
        </w:r>
        <w:r>
          <w:rPr>
            <w:rFonts w:eastAsia="MS Mincho"/>
          </w:rPr>
          <w:t xml:space="preserve"> IE.</w:t>
        </w:r>
      </w:ins>
    </w:p>
    <w:p w14:paraId="65BA5857" w14:textId="77777777" w:rsidR="00F3718C" w:rsidRDefault="002421E8">
      <w:pPr>
        <w:rPr>
          <w:ins w:id="292" w:author="Ericsson - RAN2#121-bis-e" w:date="2023-05-03T14:59:00Z"/>
          <w:rFonts w:eastAsia="MS Mincho"/>
          <w:i/>
          <w:iCs/>
        </w:rPr>
      </w:pPr>
      <w:ins w:id="293"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38DBFC44" w14:textId="77777777" w:rsidR="00F3718C" w:rsidRDefault="002421E8">
      <w:pPr>
        <w:pStyle w:val="B1"/>
        <w:rPr>
          <w:ins w:id="294" w:author="Ericsson - RAN2#121-bis-e" w:date="2023-05-03T15:00:00Z"/>
          <w:rFonts w:eastAsia="MS Mincho"/>
        </w:rPr>
      </w:pPr>
      <w:ins w:id="295"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96" w:author="Ericsson - RAN2#122" w:date="2023-08-02T19:08:00Z">
        <w:r>
          <w:rPr>
            <w:rFonts w:eastAsia="MS Mincho"/>
          </w:rPr>
          <w:t>R</w:t>
        </w:r>
      </w:ins>
      <w:ins w:id="297" w:author="Ericsson - RAN2#121-bis-e" w:date="2023-05-03T14:59:00Z">
        <w:r>
          <w:rPr>
            <w:rFonts w:eastAsia="MS Mincho"/>
          </w:rPr>
          <w:t>B1; and</w:t>
        </w:r>
      </w:ins>
    </w:p>
    <w:p w14:paraId="6A697D70" w14:textId="77777777" w:rsidR="00F3718C" w:rsidRDefault="002421E8">
      <w:pPr>
        <w:pStyle w:val="B1"/>
        <w:rPr>
          <w:ins w:id="298" w:author="Ericsson - RAN2#123" w:date="2023-09-20T11:56:00Z"/>
          <w:rFonts w:eastAsia="MS Mincho"/>
        </w:rPr>
      </w:pPr>
      <w:ins w:id="299"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ins w:id="300" w:author="Ericsson - RAN2#121-bis-e" w:date="2023-05-03T15:01:00Z">
        <w:r>
          <w:rPr>
            <w:rFonts w:eastAsia="MS Mincho"/>
          </w:rPr>
          <w:t>embedded in a</w:t>
        </w:r>
      </w:ins>
      <w:ins w:id="301" w:author="Ericsson - RAN2#123" w:date="2023-09-22T15:55:00Z">
        <w:r>
          <w:rPr>
            <w:rFonts w:eastAsia="MS Mincho"/>
          </w:rPr>
          <w:t>n</w:t>
        </w:r>
      </w:ins>
      <w:ins w:id="302" w:author="Ericsson - RAN2#121-bis-e" w:date="2023-05-03T15:01:00Z">
        <w:r>
          <w:rPr>
            <w:rFonts w:eastAsia="MS Mincho"/>
          </w:rPr>
          <w:t xml:space="preserve"> </w:t>
        </w:r>
        <w:proofErr w:type="spellStart"/>
        <w:r>
          <w:rPr>
            <w:rFonts w:eastAsia="MS Mincho"/>
            <w:i/>
            <w:iCs/>
          </w:rPr>
          <w:t>RRCReconfiguration</w:t>
        </w:r>
        <w:proofErr w:type="spellEnd"/>
        <w:r>
          <w:rPr>
            <w:rFonts w:eastAsia="MS Mincho"/>
          </w:rPr>
          <w:t xml:space="preserve"> message received via SRB1.</w:t>
        </w:r>
      </w:ins>
    </w:p>
    <w:p w14:paraId="6BFE2F7D" w14:textId="77777777" w:rsidR="00F3718C" w:rsidRDefault="002421E8">
      <w:pPr>
        <w:pStyle w:val="EditorsNote"/>
        <w:rPr>
          <w:rFonts w:eastAsia="MS Mincho"/>
          <w:i/>
          <w:iCs/>
        </w:rPr>
      </w:pPr>
      <w:ins w:id="303" w:author="Ericsson - RAN2#123" w:date="2023-09-20T11:56:00Z">
        <w:r>
          <w:rPr>
            <w:rFonts w:eastAsia="MS Mincho"/>
            <w:i/>
            <w:iCs/>
          </w:rPr>
          <w:t xml:space="preserve">Editor’s Note: FFS whether LTM can be configured in the </w:t>
        </w:r>
        <w:proofErr w:type="spellStart"/>
        <w:r>
          <w:rPr>
            <w:rFonts w:eastAsia="MS Mincho"/>
            <w:i/>
            <w:iCs/>
          </w:rPr>
          <w:t>RRCResume</w:t>
        </w:r>
        <w:proofErr w:type="spellEnd"/>
        <w:r>
          <w:rPr>
            <w:rFonts w:eastAsia="MS Mincho"/>
            <w:i/>
            <w:iCs/>
          </w:rPr>
          <w:t xml:space="preserve"> message.</w:t>
        </w:r>
      </w:ins>
    </w:p>
    <w:p w14:paraId="1170CDA4" w14:textId="77777777" w:rsidR="00F3718C" w:rsidRDefault="002421E8">
      <w:pPr>
        <w:rPr>
          <w:ins w:id="304" w:author="Ericsson - RAN2#121-bis-e" w:date="2023-05-03T15:04:00Z"/>
          <w:rFonts w:eastAsia="MS Mincho"/>
        </w:rPr>
      </w:pPr>
      <w:ins w:id="305" w:author="Ericsson - RAN2#121-bis-e" w:date="2023-05-03T15:04:00Z">
        <w:r>
          <w:rPr>
            <w:rFonts w:eastAsia="MS Mincho"/>
          </w:rPr>
          <w:t>In this case:</w:t>
        </w:r>
      </w:ins>
    </w:p>
    <w:p w14:paraId="2F8DD08A" w14:textId="77777777" w:rsidR="00F3718C" w:rsidRDefault="002421E8">
      <w:pPr>
        <w:pStyle w:val="B1"/>
        <w:rPr>
          <w:ins w:id="306" w:author="Ericsson - RAN2#121-bis-e" w:date="2023-05-03T15:05:00Z"/>
          <w:rFonts w:eastAsia="MS Mincho"/>
        </w:rPr>
      </w:pPr>
      <w:ins w:id="307" w:author="Ericsson - RAN2#121-bis-e" w:date="2023-05-03T15:04:00Z">
        <w:r>
          <w:rPr>
            <w:rFonts w:eastAsia="MS Mincho"/>
          </w:rPr>
          <w:t>-</w:t>
        </w:r>
        <w:r>
          <w:rPr>
            <w:rFonts w:eastAsia="MS Mincho"/>
          </w:rPr>
          <w:tab/>
          <w:t xml:space="preserve">the UE maintains two independent </w:t>
        </w:r>
      </w:ins>
      <w:proofErr w:type="spellStart"/>
      <w:ins w:id="308"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6E860E4E" w14:textId="77777777" w:rsidR="00F3718C" w:rsidRDefault="002421E8">
      <w:pPr>
        <w:pStyle w:val="B1"/>
        <w:rPr>
          <w:ins w:id="309" w:author="Ericsson - RAN2#123-bis" w:date="2023-10-16T17:10:00Z"/>
          <w:rFonts w:eastAsia="MS Mincho"/>
        </w:rPr>
      </w:pPr>
      <w:ins w:id="310" w:author="Ericsson - RAN2#123" w:date="2023-09-20T11:54:00Z">
        <w:r>
          <w:rPr>
            <w:rFonts w:eastAsia="MS Mincho"/>
          </w:rPr>
          <w:t>-</w:t>
        </w:r>
        <w:r>
          <w:rPr>
            <w:rFonts w:eastAsia="MS Mincho"/>
          </w:rPr>
          <w:tab/>
          <w:t xml:space="preserve">the UE maintains two independent </w:t>
        </w:r>
      </w:ins>
      <w:proofErr w:type="spellStart"/>
      <w:ins w:id="311" w:author="Ericsson - RAN2#123" w:date="2023-09-20T11:55:00Z">
        <w:r>
          <w:rPr>
            <w:i/>
          </w:rPr>
          <w:t>VarLTM-ServingCellNoReset</w:t>
        </w:r>
        <w:r>
          <w:rPr>
            <w:rFonts w:hint="eastAsia"/>
            <w:i/>
            <w:lang w:eastAsia="zh-CN"/>
          </w:rPr>
          <w:t>ID</w:t>
        </w:r>
        <w:proofErr w:type="spellEnd"/>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27DFADD0" w14:textId="77777777" w:rsidR="00F3718C" w:rsidRDefault="002421E8">
      <w:pPr>
        <w:pStyle w:val="B1"/>
        <w:rPr>
          <w:ins w:id="312" w:author="Ericsson - RAN2#121-bis-e" w:date="2023-05-03T15:06:00Z"/>
          <w:rFonts w:eastAsia="MS Mincho"/>
        </w:rPr>
      </w:pPr>
      <w:ins w:id="313" w:author="Ericsson - RAN2#123-bis" w:date="2023-10-16T17:10:00Z">
        <w:r>
          <w:rPr>
            <w:rFonts w:eastAsia="MS Mincho"/>
          </w:rPr>
          <w:lastRenderedPageBreak/>
          <w:t>-</w:t>
        </w:r>
        <w:r>
          <w:rPr>
            <w:rFonts w:eastAsia="MS Mincho"/>
          </w:rPr>
          <w:tab/>
          <w:t xml:space="preserve">the UE maintains two independent </w:t>
        </w:r>
        <w:proofErr w:type="spellStart"/>
        <w:r>
          <w:rPr>
            <w:i/>
          </w:rPr>
          <w:t>VarLTM</w:t>
        </w:r>
        <w:proofErr w:type="spellEnd"/>
        <w:r>
          <w:rPr>
            <w:i/>
          </w:rPr>
          <w:t>-</w:t>
        </w:r>
        <w:proofErr w:type="spellStart"/>
        <w:r>
          <w:rPr>
            <w:i/>
          </w:rPr>
          <w:t>ServingCellU</w:t>
        </w:r>
      </w:ins>
      <w:ins w:id="314" w:author="Ericsson - RAN2#123-bis" w:date="2023-10-18T19:02:00Z">
        <w:r>
          <w:rPr>
            <w:i/>
          </w:rPr>
          <w:t>E</w:t>
        </w:r>
        <w:proofErr w:type="spellEnd"/>
        <w:r>
          <w:rPr>
            <w:i/>
          </w:rPr>
          <w:t>-</w:t>
        </w:r>
      </w:ins>
      <w:proofErr w:type="spellStart"/>
      <w:ins w:id="315" w:author="Ericsson - RAN2#123-bis" w:date="2023-10-16T17:10:00Z">
        <w:r>
          <w:rPr>
            <w:i/>
          </w:rPr>
          <w:t>MeasuredTA</w:t>
        </w:r>
        <w:proofErr w:type="spellEnd"/>
        <w:r>
          <w:rPr>
            <w:i/>
          </w:rPr>
          <w:t>-</w:t>
        </w:r>
        <w:r>
          <w:rPr>
            <w:rFonts w:hint="eastAsia"/>
            <w:i/>
            <w:lang w:eastAsia="zh-CN"/>
          </w:rPr>
          <w:t>ID</w:t>
        </w:r>
        <w:r>
          <w:rPr>
            <w:iCs/>
            <w:lang w:eastAsia="zh-CN"/>
          </w:rP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4B1BD88F" w14:textId="77777777" w:rsidR="00F3718C" w:rsidRDefault="002421E8">
      <w:pPr>
        <w:pStyle w:val="B1"/>
        <w:rPr>
          <w:ins w:id="316" w:author="Ericsson - RAN2#121" w:date="2023-03-22T15:00:00Z"/>
        </w:rPr>
      </w:pPr>
      <w:ins w:id="317"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318"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unless explicitly stated otherwise</w:t>
        </w:r>
      </w:ins>
      <w:ins w:id="319" w:author="Ericsson - RAN2#121-bis-e" w:date="2023-05-03T15:08:00Z">
        <w:r>
          <w:t>.</w:t>
        </w:r>
      </w:ins>
    </w:p>
    <w:p w14:paraId="064FB12E" w14:textId="77777777" w:rsidR="00F3718C" w:rsidRDefault="002421E8">
      <w:pPr>
        <w:rPr>
          <w:ins w:id="320" w:author="Ericsson - RAN2#121" w:date="2023-03-22T15:00:00Z"/>
        </w:rPr>
      </w:pPr>
      <w:ins w:id="321" w:author="Ericsson - RAN2#121" w:date="2023-03-22T15:00:00Z">
        <w:r>
          <w:t xml:space="preserve">The UE shall perform the following actions based on </w:t>
        </w:r>
      </w:ins>
      <w:ins w:id="322" w:author="Ericsson - RAN2#121-bis-e" w:date="2023-05-03T14:58:00Z">
        <w:r>
          <w:t>the</w:t>
        </w:r>
      </w:ins>
      <w:ins w:id="323" w:author="Ericsson - RAN2#121" w:date="2023-03-22T15:00:00Z">
        <w:r>
          <w:t xml:space="preserve"> received </w:t>
        </w:r>
        <w:r>
          <w:rPr>
            <w:i/>
            <w:iCs/>
          </w:rPr>
          <w:t>LTM-Config</w:t>
        </w:r>
        <w:r>
          <w:t xml:space="preserve"> IE:</w:t>
        </w:r>
      </w:ins>
    </w:p>
    <w:p w14:paraId="3A4CF346" w14:textId="77777777" w:rsidR="00F3718C" w:rsidRDefault="002421E8">
      <w:pPr>
        <w:pStyle w:val="B1"/>
        <w:rPr>
          <w:ins w:id="324" w:author="Ericsson - RAN2#123-bis" w:date="2023-10-18T17:51:00Z"/>
          <w:i/>
          <w:iCs/>
        </w:rPr>
      </w:pPr>
      <w:commentRangeStart w:id="325"/>
      <w:commentRangeStart w:id="326"/>
      <w:r>
        <w:t xml:space="preserve"> </w:t>
      </w:r>
      <w:commentRangeEnd w:id="325"/>
      <w:r>
        <w:rPr>
          <w:rStyle w:val="afb"/>
        </w:rPr>
        <w:commentReference w:id="325"/>
      </w:r>
      <w:commentRangeEnd w:id="326"/>
      <w:r>
        <w:rPr>
          <w:rStyle w:val="afb"/>
        </w:rPr>
        <w:commentReference w:id="326"/>
      </w:r>
      <w:ins w:id="327" w:author="Ericsson - RAN2#123-bis" w:date="2023-10-18T17:51:00Z">
        <w:r>
          <w:t xml:space="preserve">1&gt; if the received </w:t>
        </w:r>
        <w:r>
          <w:rPr>
            <w:i/>
            <w:iCs/>
          </w:rPr>
          <w:t>LTM-Config</w:t>
        </w:r>
        <w:r>
          <w:t xml:space="preserve"> includes </w:t>
        </w:r>
        <w:proofErr w:type="spellStart"/>
        <w:r>
          <w:rPr>
            <w:i/>
            <w:iCs/>
          </w:rPr>
          <w:t>ltm-ReferenceConfiguration</w:t>
        </w:r>
        <w:proofErr w:type="spellEnd"/>
        <w:r>
          <w:rPr>
            <w:i/>
            <w:iCs/>
          </w:rPr>
          <w:t>:</w:t>
        </w:r>
      </w:ins>
    </w:p>
    <w:p w14:paraId="1F561BA9" w14:textId="77777777" w:rsidR="00F3718C" w:rsidRDefault="002421E8">
      <w:pPr>
        <w:pStyle w:val="B2"/>
        <w:rPr>
          <w:ins w:id="328" w:author="Ericsson - RAN2#123-bis" w:date="2023-10-18T17:52:00Z"/>
        </w:rPr>
      </w:pPr>
      <w:ins w:id="329" w:author="Ericsson - RAN2#123-bis" w:date="2023-10-18T17:52:00Z">
        <w:r>
          <w:t>2&gt;</w:t>
        </w:r>
        <w:r>
          <w:tab/>
          <w:t xml:space="preserve">if the current </w:t>
        </w:r>
        <w:proofErr w:type="spellStart"/>
        <w:r>
          <w:rPr>
            <w:i/>
            <w:iCs/>
          </w:rPr>
          <w:t>VarLTM</w:t>
        </w:r>
        <w:proofErr w:type="spellEnd"/>
        <w:r>
          <w:rPr>
            <w:i/>
            <w:iCs/>
          </w:rPr>
          <w:t>-Config</w:t>
        </w:r>
        <w:r>
          <w:t xml:space="preserve"> includes an </w:t>
        </w:r>
        <w:proofErr w:type="spellStart"/>
        <w:r>
          <w:rPr>
            <w:i/>
            <w:iCs/>
          </w:rPr>
          <w:t>ltm-ReferenceConfiguration</w:t>
        </w:r>
        <w:proofErr w:type="spellEnd"/>
        <w:r>
          <w:t>:</w:t>
        </w:r>
      </w:ins>
    </w:p>
    <w:p w14:paraId="456FE442" w14:textId="77777777" w:rsidR="00F3718C" w:rsidRDefault="002421E8">
      <w:pPr>
        <w:pStyle w:val="B3"/>
        <w:rPr>
          <w:ins w:id="330" w:author="Ericsson - RAN2#123-bis" w:date="2023-10-18T17:52:00Z"/>
        </w:rPr>
      </w:pPr>
      <w:ins w:id="331" w:author="Ericsson - RAN2#123-bis" w:date="2023-10-18T17:52:00Z">
        <w:r>
          <w:t>3&gt;</w:t>
        </w:r>
        <w:r>
          <w:tab/>
          <w:t xml:space="preserve">replace the </w:t>
        </w:r>
        <w:proofErr w:type="spellStart"/>
        <w:r>
          <w:rPr>
            <w:i/>
            <w:iCs/>
          </w:rPr>
          <w:t>ltm-ReferenceConfiguration</w:t>
        </w:r>
        <w:proofErr w:type="spellEnd"/>
        <w:r>
          <w:t xml:space="preserve"> value within </w:t>
        </w:r>
        <w:proofErr w:type="spellStart"/>
        <w:r>
          <w:rPr>
            <w:i/>
          </w:rPr>
          <w:t>VarLTM</w:t>
        </w:r>
        <w:proofErr w:type="spellEnd"/>
        <w:r>
          <w:rPr>
            <w:i/>
          </w:rPr>
          <w:t>-Config</w:t>
        </w:r>
        <w:r>
          <w:t xml:space="preserve"> with the received </w:t>
        </w:r>
        <w:proofErr w:type="spellStart"/>
        <w:r>
          <w:rPr>
            <w:i/>
            <w:iCs/>
          </w:rPr>
          <w:t>ltm-ReferenceConfiguration</w:t>
        </w:r>
        <w:proofErr w:type="spellEnd"/>
        <w:r>
          <w:t>;</w:t>
        </w:r>
      </w:ins>
    </w:p>
    <w:p w14:paraId="709484DA" w14:textId="77777777" w:rsidR="00F3718C" w:rsidRDefault="002421E8">
      <w:pPr>
        <w:pStyle w:val="B2"/>
        <w:rPr>
          <w:ins w:id="332" w:author="Ericsson - RAN2#123-bis" w:date="2023-10-18T17:52:00Z"/>
        </w:rPr>
      </w:pPr>
      <w:ins w:id="333" w:author="Ericsson - RAN2#123-bis" w:date="2023-10-18T17:52:00Z">
        <w:r>
          <w:t>2&gt;</w:t>
        </w:r>
        <w:r>
          <w:tab/>
          <w:t>else:</w:t>
        </w:r>
      </w:ins>
    </w:p>
    <w:p w14:paraId="0CB986F9" w14:textId="48DB9EBD" w:rsidR="00F3718C" w:rsidRDefault="002421E8">
      <w:pPr>
        <w:pStyle w:val="B3"/>
        <w:rPr>
          <w:ins w:id="334" w:author="Ericsson - RAN2#121" w:date="2023-03-22T15:00:00Z"/>
          <w:lang w:eastAsia="zh-CN"/>
        </w:rPr>
      </w:pPr>
      <w:ins w:id="335" w:author="Ericsson - RAN2#123-bis" w:date="2023-10-18T17:52:00Z">
        <w:r>
          <w:t>3&gt;</w:t>
        </w:r>
        <w:r>
          <w:tab/>
          <w:t xml:space="preserve">store the received </w:t>
        </w:r>
        <w:proofErr w:type="spellStart"/>
        <w:r>
          <w:rPr>
            <w:i/>
            <w:iCs/>
          </w:rPr>
          <w:t>ltm-ReferenceConfiguration</w:t>
        </w:r>
        <w:proofErr w:type="spellEnd"/>
        <w:r>
          <w:t xml:space="preserve"> </w:t>
        </w:r>
      </w:ins>
      <w:ins w:id="336" w:author="Ericsson - RAN2#123-bis" w:date="2023-10-19T18:07:00Z">
        <w:r w:rsidR="00F610CD">
          <w:t>in</w:t>
        </w:r>
      </w:ins>
      <w:commentRangeStart w:id="337"/>
      <w:commentRangeStart w:id="338"/>
      <w:commentRangeEnd w:id="337"/>
      <w:del w:id="339" w:author="Ericsson - RAN2#123-bis" w:date="2023-10-19T18:07:00Z">
        <w:r w:rsidDel="00F610CD">
          <w:rPr>
            <w:rStyle w:val="afb"/>
          </w:rPr>
          <w:commentReference w:id="337"/>
        </w:r>
      </w:del>
      <w:commentRangeEnd w:id="338"/>
      <w:r w:rsidR="00F610CD">
        <w:rPr>
          <w:rStyle w:val="afb"/>
        </w:rPr>
        <w:commentReference w:id="338"/>
      </w:r>
      <w:ins w:id="340" w:author="Ericsson - RAN2#123-bis" w:date="2023-10-18T17:52:00Z">
        <w:r>
          <w:t xml:space="preserve"> </w:t>
        </w:r>
        <w:proofErr w:type="spellStart"/>
        <w:r>
          <w:rPr>
            <w:i/>
            <w:iCs/>
          </w:rPr>
          <w:t>VarLTM</w:t>
        </w:r>
        <w:proofErr w:type="spellEnd"/>
        <w:r>
          <w:rPr>
            <w:i/>
            <w:iCs/>
          </w:rPr>
          <w:t>-Config</w:t>
        </w:r>
        <w:r>
          <w:rPr>
            <w:lang w:eastAsia="zh-CN"/>
          </w:rPr>
          <w:t>;</w:t>
        </w:r>
      </w:ins>
    </w:p>
    <w:p w14:paraId="5BB30979" w14:textId="77777777" w:rsidR="00F3718C" w:rsidRDefault="002421E8">
      <w:pPr>
        <w:pStyle w:val="B1"/>
        <w:rPr>
          <w:ins w:id="341" w:author="Ericsson - RAN2#121" w:date="2023-03-22T15:00:00Z"/>
        </w:rPr>
      </w:pPr>
      <w:ins w:id="342" w:author="Ericsson - RAN2#121" w:date="2023-03-22T15:00:00Z">
        <w:r>
          <w:t>1&gt;</w:t>
        </w:r>
        <w:r>
          <w:tab/>
          <w:t xml:space="preserve">if the </w:t>
        </w:r>
      </w:ins>
      <w:ins w:id="343" w:author="Ericsson - RAN2#123" w:date="2023-09-20T12:06:00Z">
        <w:r>
          <w:t xml:space="preserve">received </w:t>
        </w:r>
      </w:ins>
      <w:ins w:id="344" w:author="Ericsson - RAN2#121" w:date="2023-03-22T15:00:00Z">
        <w:r>
          <w:rPr>
            <w:i/>
            <w:iCs/>
          </w:rPr>
          <w:t>LTM-Config</w:t>
        </w:r>
        <w:r>
          <w:t xml:space="preserve"> includes </w:t>
        </w:r>
      </w:ins>
      <w:proofErr w:type="spellStart"/>
      <w:ins w:id="345" w:author="Ericsson - RAN2#122" w:date="2023-06-19T18:36:00Z">
        <w:r>
          <w:rPr>
            <w:i/>
            <w:iCs/>
            <w:color w:val="000000" w:themeColor="text1"/>
          </w:rPr>
          <w:t>ltm-ServingCellNoResetID</w:t>
        </w:r>
      </w:ins>
      <w:proofErr w:type="spellEnd"/>
      <w:ins w:id="346" w:author="Ericsson - RAN2#121" w:date="2023-03-22T15:00:00Z">
        <w:r>
          <w:t>:</w:t>
        </w:r>
      </w:ins>
    </w:p>
    <w:p w14:paraId="7E7F5061" w14:textId="77777777" w:rsidR="00F3718C" w:rsidRDefault="002421E8">
      <w:pPr>
        <w:pStyle w:val="B2"/>
        <w:rPr>
          <w:ins w:id="347" w:author="Ericsson - RAN2#123" w:date="2023-09-20T12:08:00Z"/>
        </w:rPr>
      </w:pPr>
      <w:ins w:id="348" w:author="Ericsson - RAN2#123" w:date="2023-09-20T12:08:00Z">
        <w:r>
          <w:t>2&gt;</w:t>
        </w:r>
        <w:r>
          <w:tab/>
          <w:t xml:space="preserve">if the current </w:t>
        </w:r>
      </w:ins>
      <w:proofErr w:type="spellStart"/>
      <w:ins w:id="349" w:author="Ericsson - RAN2#123" w:date="2023-09-20T12:09:00Z">
        <w:r>
          <w:rPr>
            <w:i/>
          </w:rPr>
          <w:t>VarLTM-ServingCellNoReset</w:t>
        </w:r>
        <w:r>
          <w:rPr>
            <w:rFonts w:hint="eastAsia"/>
            <w:i/>
            <w:lang w:eastAsia="zh-CN"/>
          </w:rPr>
          <w:t>ID</w:t>
        </w:r>
        <w:proofErr w:type="spellEnd"/>
        <w:r>
          <w:t xml:space="preserve"> </w:t>
        </w:r>
      </w:ins>
      <w:ins w:id="350" w:author="Ericsson - RAN2#123" w:date="2023-09-20T12:08:00Z">
        <w:r>
          <w:t xml:space="preserve">includes an </w:t>
        </w:r>
      </w:ins>
      <w:proofErr w:type="spellStart"/>
      <w:ins w:id="351" w:author="Ericsson - RAN2#123" w:date="2023-09-20T12:09:00Z">
        <w:r>
          <w:rPr>
            <w:i/>
            <w:iCs/>
          </w:rPr>
          <w:t>ltm-ServingCellNoResetID</w:t>
        </w:r>
      </w:ins>
      <w:proofErr w:type="spellEnd"/>
      <w:ins w:id="352" w:author="Ericsson - RAN2#123" w:date="2023-09-20T12:08:00Z">
        <w:r>
          <w:t>:</w:t>
        </w:r>
      </w:ins>
    </w:p>
    <w:p w14:paraId="753B88E1" w14:textId="77777777" w:rsidR="00F3718C" w:rsidRDefault="002421E8">
      <w:pPr>
        <w:pStyle w:val="B3"/>
        <w:rPr>
          <w:ins w:id="353" w:author="Ericsson - RAN2#123" w:date="2023-09-20T12:08:00Z"/>
        </w:rPr>
      </w:pPr>
      <w:ins w:id="354" w:author="Ericsson - RAN2#123" w:date="2023-09-20T12:08:00Z">
        <w:r>
          <w:t>3&gt;</w:t>
        </w:r>
        <w:r>
          <w:tab/>
          <w:t xml:space="preserve">replace the </w:t>
        </w:r>
      </w:ins>
      <w:proofErr w:type="spellStart"/>
      <w:ins w:id="355" w:author="Ericsson - RAN2#123" w:date="2023-09-20T12:09:00Z">
        <w:r>
          <w:rPr>
            <w:i/>
            <w:iCs/>
          </w:rPr>
          <w:t>ltm-ServingCellNoResetID</w:t>
        </w:r>
        <w:proofErr w:type="spellEnd"/>
        <w:r>
          <w:t xml:space="preserve"> value </w:t>
        </w:r>
      </w:ins>
      <w:ins w:id="356" w:author="Ericsson - RAN2#123" w:date="2023-09-20T12:08:00Z">
        <w:r>
          <w:t xml:space="preserve">within </w:t>
        </w:r>
      </w:ins>
      <w:proofErr w:type="spellStart"/>
      <w:ins w:id="357" w:author="Ericsson - RAN2#123" w:date="2023-09-20T12:09:00Z">
        <w:r>
          <w:rPr>
            <w:i/>
          </w:rPr>
          <w:t>VarLTM-ServingCellNoReset</w:t>
        </w:r>
        <w:r>
          <w:rPr>
            <w:rFonts w:hint="eastAsia"/>
            <w:i/>
            <w:lang w:eastAsia="zh-CN"/>
          </w:rPr>
          <w:t>ID</w:t>
        </w:r>
        <w:proofErr w:type="spellEnd"/>
        <w:r>
          <w:t xml:space="preserve"> </w:t>
        </w:r>
      </w:ins>
      <w:ins w:id="358" w:author="Ericsson - RAN2#123" w:date="2023-09-20T12:08:00Z">
        <w:r>
          <w:t xml:space="preserve">with the received </w:t>
        </w:r>
      </w:ins>
      <w:proofErr w:type="spellStart"/>
      <w:ins w:id="359" w:author="Ericsson - RAN2#123" w:date="2023-09-20T12:09:00Z">
        <w:r>
          <w:rPr>
            <w:i/>
            <w:iCs/>
          </w:rPr>
          <w:t>ltm-ServingCellNoResetID</w:t>
        </w:r>
      </w:ins>
      <w:proofErr w:type="spellEnd"/>
      <w:ins w:id="360" w:author="Ericsson - RAN2#123" w:date="2023-09-20T12:08:00Z">
        <w:r>
          <w:t>;</w:t>
        </w:r>
      </w:ins>
    </w:p>
    <w:p w14:paraId="07FF1275" w14:textId="77777777" w:rsidR="00F3718C" w:rsidRDefault="002421E8">
      <w:pPr>
        <w:pStyle w:val="B2"/>
        <w:rPr>
          <w:ins w:id="361" w:author="Ericsson - RAN2#123" w:date="2023-09-20T12:08:00Z"/>
        </w:rPr>
      </w:pPr>
      <w:ins w:id="362" w:author="Ericsson - RAN2#123" w:date="2023-09-20T12:08:00Z">
        <w:r>
          <w:t>2&gt;</w:t>
        </w:r>
        <w:r>
          <w:tab/>
          <w:t>else:</w:t>
        </w:r>
      </w:ins>
    </w:p>
    <w:p w14:paraId="5F73C993" w14:textId="6D2D9835" w:rsidR="00F3718C" w:rsidRDefault="002421E8">
      <w:pPr>
        <w:pStyle w:val="B3"/>
        <w:rPr>
          <w:lang w:eastAsia="zh-CN"/>
        </w:rPr>
      </w:pPr>
      <w:ins w:id="363" w:author="Ericsson - RAN2#123" w:date="2023-09-20T12:08:00Z">
        <w:r>
          <w:t>3&gt;</w:t>
        </w:r>
        <w:r>
          <w:tab/>
        </w:r>
      </w:ins>
      <w:ins w:id="364" w:author="Ericsson - RAN2#123" w:date="2023-09-22T16:02:00Z">
        <w:r>
          <w:t xml:space="preserve">store </w:t>
        </w:r>
      </w:ins>
      <w:ins w:id="365" w:author="Ericsson - RAN2#123" w:date="2023-09-20T12:08:00Z">
        <w:r>
          <w:t xml:space="preserve">the received </w:t>
        </w:r>
      </w:ins>
      <w:proofErr w:type="spellStart"/>
      <w:ins w:id="366" w:author="Ericsson - RAN2#123" w:date="2023-09-20T12:09:00Z">
        <w:r>
          <w:rPr>
            <w:i/>
            <w:iCs/>
          </w:rPr>
          <w:t>ltm-ServingCellNoResetID</w:t>
        </w:r>
        <w:proofErr w:type="spellEnd"/>
        <w:r>
          <w:t xml:space="preserve"> </w:t>
        </w:r>
      </w:ins>
      <w:commentRangeStart w:id="367"/>
      <w:commentRangeStart w:id="368"/>
      <w:commentRangeEnd w:id="367"/>
      <w:r>
        <w:rPr>
          <w:rStyle w:val="afb"/>
        </w:rPr>
        <w:commentReference w:id="367"/>
      </w:r>
      <w:commentRangeEnd w:id="368"/>
      <w:r w:rsidR="00F610CD">
        <w:rPr>
          <w:rStyle w:val="afb"/>
        </w:rPr>
        <w:commentReference w:id="368"/>
      </w:r>
      <w:ins w:id="369" w:author="Ericsson - RAN2#123-bis" w:date="2023-10-19T18:07:00Z">
        <w:r w:rsidR="00F610CD">
          <w:t>in</w:t>
        </w:r>
      </w:ins>
      <w:ins w:id="370" w:author="Ericsson - RAN2#123" w:date="2023-09-20T12:08:00Z">
        <w:r>
          <w:t xml:space="preserve"> </w:t>
        </w:r>
      </w:ins>
      <w:proofErr w:type="spellStart"/>
      <w:ins w:id="371" w:author="Ericsson - RAN2#123" w:date="2023-09-20T12:10:00Z">
        <w:r>
          <w:rPr>
            <w:i/>
            <w:iCs/>
          </w:rPr>
          <w:t>VarLTM-ServingCellNoReset</w:t>
        </w:r>
        <w:r>
          <w:rPr>
            <w:rFonts w:hint="eastAsia"/>
            <w:i/>
            <w:iCs/>
            <w:lang w:eastAsia="zh-CN"/>
          </w:rPr>
          <w:t>ID</w:t>
        </w:r>
      </w:ins>
      <w:proofErr w:type="spellEnd"/>
      <w:ins w:id="372" w:author="Ericsson - RAN2#123-bis" w:date="2023-10-16T15:56:00Z">
        <w:r>
          <w:rPr>
            <w:lang w:eastAsia="zh-CN"/>
          </w:rPr>
          <w:t>;</w:t>
        </w:r>
      </w:ins>
    </w:p>
    <w:p w14:paraId="0B5E28B4" w14:textId="77777777" w:rsidR="00F3718C" w:rsidRDefault="002421E8">
      <w:pPr>
        <w:pStyle w:val="B1"/>
        <w:rPr>
          <w:ins w:id="373" w:author="Ericsson - RAN2#123-bis" w:date="2023-10-16T15:55:00Z"/>
        </w:rPr>
      </w:pPr>
      <w:ins w:id="374" w:author="Ericsson - RAN2#123-bis" w:date="2023-10-16T15:55:00Z">
        <w:r>
          <w:t>1&gt;</w:t>
        </w:r>
        <w:r>
          <w:tab/>
          <w:t xml:space="preserve">if the received </w:t>
        </w:r>
        <w:r>
          <w:rPr>
            <w:i/>
            <w:iCs/>
          </w:rPr>
          <w:t>LTM-Config</w:t>
        </w:r>
        <w:r>
          <w:t xml:space="preserve"> includes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ServingCellU</w:t>
        </w:r>
      </w:ins>
      <w:ins w:id="375" w:author="Ericsson - RAN2#123-bis" w:date="2023-10-18T19:02:00Z">
        <w:r>
          <w:rPr>
            <w:i/>
            <w:iCs/>
            <w:color w:val="000000" w:themeColor="text1"/>
          </w:rPr>
          <w:t>E</w:t>
        </w:r>
        <w:proofErr w:type="spellEnd"/>
        <w:r>
          <w:rPr>
            <w:i/>
            <w:iCs/>
            <w:color w:val="000000" w:themeColor="text1"/>
          </w:rPr>
          <w:t>-</w:t>
        </w:r>
      </w:ins>
      <w:proofErr w:type="spellStart"/>
      <w:ins w:id="376" w:author="Ericsson - RAN2#123-bis" w:date="2023-10-16T15:55:00Z">
        <w:r>
          <w:rPr>
            <w:i/>
            <w:iCs/>
            <w:color w:val="000000" w:themeColor="text1"/>
          </w:rPr>
          <w:t>MeasuredTA</w:t>
        </w:r>
        <w:proofErr w:type="spellEnd"/>
        <w:r>
          <w:rPr>
            <w:i/>
            <w:iCs/>
            <w:color w:val="000000" w:themeColor="text1"/>
          </w:rPr>
          <w:t>-ID</w:t>
        </w:r>
        <w:r>
          <w:t>:</w:t>
        </w:r>
      </w:ins>
    </w:p>
    <w:p w14:paraId="364C3B50" w14:textId="77777777" w:rsidR="00F3718C" w:rsidRDefault="002421E8">
      <w:pPr>
        <w:pStyle w:val="B2"/>
        <w:rPr>
          <w:ins w:id="377" w:author="Ericsson - RAN2#123-bis" w:date="2023-10-16T15:55:00Z"/>
        </w:rPr>
      </w:pPr>
      <w:ins w:id="378" w:author="Ericsson - RAN2#123-bis" w:date="2023-10-16T15:55:00Z">
        <w:r>
          <w:t>2&gt;</w:t>
        </w:r>
        <w:r>
          <w:tab/>
          <w:t xml:space="preserve">if the current </w:t>
        </w:r>
        <w:proofErr w:type="spellStart"/>
        <w:r>
          <w:rPr>
            <w:i/>
          </w:rPr>
          <w:t>VarLTM</w:t>
        </w:r>
        <w:proofErr w:type="spellEnd"/>
        <w:r>
          <w:rPr>
            <w:i/>
          </w:rPr>
          <w:t>-</w:t>
        </w:r>
        <w:proofErr w:type="spellStart"/>
        <w:r>
          <w:rPr>
            <w:i/>
          </w:rPr>
          <w:t>ServingCell</w:t>
        </w:r>
        <w:r>
          <w:rPr>
            <w:i/>
            <w:iCs/>
            <w:color w:val="000000" w:themeColor="text1"/>
          </w:rPr>
          <w:t>U</w:t>
        </w:r>
      </w:ins>
      <w:ins w:id="379" w:author="Ericsson - RAN2#123-bis" w:date="2023-10-18T19:02:00Z">
        <w:r>
          <w:rPr>
            <w:i/>
            <w:iCs/>
            <w:color w:val="000000" w:themeColor="text1"/>
          </w:rPr>
          <w:t>E</w:t>
        </w:r>
        <w:proofErr w:type="spellEnd"/>
        <w:r>
          <w:rPr>
            <w:i/>
            <w:iCs/>
            <w:color w:val="000000" w:themeColor="text1"/>
          </w:rPr>
          <w:t>-</w:t>
        </w:r>
      </w:ins>
      <w:proofErr w:type="spellStart"/>
      <w:ins w:id="380"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includes an </w:t>
        </w:r>
        <w:proofErr w:type="spellStart"/>
        <w:r>
          <w:rPr>
            <w:i/>
            <w:iCs/>
          </w:rPr>
          <w:t>ltm</w:t>
        </w:r>
        <w:proofErr w:type="spellEnd"/>
        <w:r>
          <w:rPr>
            <w:i/>
            <w:iCs/>
          </w:rPr>
          <w:t>-</w:t>
        </w:r>
        <w:proofErr w:type="spellStart"/>
        <w:r>
          <w:rPr>
            <w:i/>
            <w:iCs/>
          </w:rPr>
          <w:t>ServingCell</w:t>
        </w:r>
        <w:r>
          <w:rPr>
            <w:i/>
            <w:iCs/>
            <w:color w:val="000000" w:themeColor="text1"/>
          </w:rPr>
          <w:t>U</w:t>
        </w:r>
      </w:ins>
      <w:ins w:id="381" w:author="Ericsson - RAN2#123-bis" w:date="2023-10-18T19:02:00Z">
        <w:r>
          <w:rPr>
            <w:i/>
            <w:iCs/>
            <w:color w:val="000000" w:themeColor="text1"/>
          </w:rPr>
          <w:t>E</w:t>
        </w:r>
      </w:ins>
      <w:proofErr w:type="spellEnd"/>
      <w:ins w:id="382" w:author="Ericsson - RAN2#123-bis" w:date="2023-10-18T19:03:00Z">
        <w:r>
          <w:rPr>
            <w:i/>
            <w:iCs/>
            <w:color w:val="000000" w:themeColor="text1"/>
          </w:rPr>
          <w:t>-</w:t>
        </w:r>
      </w:ins>
      <w:proofErr w:type="spellStart"/>
      <w:ins w:id="383" w:author="Ericsson - RAN2#123-bis" w:date="2023-10-16T15:55:00Z">
        <w:r>
          <w:rPr>
            <w:i/>
            <w:iCs/>
            <w:color w:val="000000" w:themeColor="text1"/>
          </w:rPr>
          <w:t>MeasuredTA</w:t>
        </w:r>
        <w:proofErr w:type="spellEnd"/>
        <w:r>
          <w:rPr>
            <w:i/>
            <w:iCs/>
            <w:color w:val="000000" w:themeColor="text1"/>
          </w:rPr>
          <w:t>-</w:t>
        </w:r>
        <w:r>
          <w:rPr>
            <w:i/>
            <w:iCs/>
          </w:rPr>
          <w:t>ID</w:t>
        </w:r>
        <w:r>
          <w:t>:</w:t>
        </w:r>
      </w:ins>
    </w:p>
    <w:p w14:paraId="258C2F33" w14:textId="77777777" w:rsidR="00F3718C" w:rsidRDefault="002421E8">
      <w:pPr>
        <w:pStyle w:val="B3"/>
        <w:rPr>
          <w:ins w:id="384" w:author="Ericsson - RAN2#123-bis" w:date="2023-10-16T15:55:00Z"/>
        </w:rPr>
      </w:pPr>
      <w:ins w:id="385" w:author="Ericsson - RAN2#123-bis" w:date="2023-10-16T15:55:00Z">
        <w:r>
          <w:t>3&gt;</w:t>
        </w:r>
        <w:r>
          <w:tab/>
          <w:t xml:space="preserve">replace the </w:t>
        </w:r>
        <w:proofErr w:type="spellStart"/>
        <w:r>
          <w:rPr>
            <w:i/>
            <w:iCs/>
          </w:rPr>
          <w:t>ltm</w:t>
        </w:r>
        <w:proofErr w:type="spellEnd"/>
        <w:r>
          <w:rPr>
            <w:i/>
            <w:iCs/>
          </w:rPr>
          <w:t>-</w:t>
        </w:r>
        <w:proofErr w:type="spellStart"/>
        <w:r>
          <w:rPr>
            <w:i/>
            <w:iCs/>
          </w:rPr>
          <w:t>ServingCell</w:t>
        </w:r>
        <w:r>
          <w:rPr>
            <w:i/>
            <w:iCs/>
            <w:color w:val="000000" w:themeColor="text1"/>
          </w:rPr>
          <w:t>U</w:t>
        </w:r>
      </w:ins>
      <w:ins w:id="386" w:author="Ericsson - RAN2#123-bis" w:date="2023-10-18T19:03:00Z">
        <w:r>
          <w:rPr>
            <w:i/>
            <w:iCs/>
            <w:color w:val="000000" w:themeColor="text1"/>
          </w:rPr>
          <w:t>E</w:t>
        </w:r>
        <w:proofErr w:type="spellEnd"/>
        <w:r>
          <w:rPr>
            <w:i/>
            <w:iCs/>
            <w:color w:val="000000" w:themeColor="text1"/>
          </w:rPr>
          <w:t>-</w:t>
        </w:r>
      </w:ins>
      <w:proofErr w:type="spellStart"/>
      <w:ins w:id="387" w:author="Ericsson - RAN2#123-bis" w:date="2023-10-16T15:55:00Z">
        <w:r>
          <w:rPr>
            <w:i/>
            <w:iCs/>
            <w:color w:val="000000" w:themeColor="text1"/>
          </w:rPr>
          <w:t>MeasuredTA</w:t>
        </w:r>
        <w:proofErr w:type="spellEnd"/>
        <w:r>
          <w:rPr>
            <w:i/>
            <w:iCs/>
            <w:color w:val="000000" w:themeColor="text1"/>
          </w:rPr>
          <w:t>-</w:t>
        </w:r>
        <w:r>
          <w:rPr>
            <w:i/>
            <w:iCs/>
          </w:rPr>
          <w:t>ID</w:t>
        </w:r>
        <w:r>
          <w:t xml:space="preserve"> value within </w:t>
        </w:r>
        <w:proofErr w:type="spellStart"/>
        <w:r>
          <w:rPr>
            <w:i/>
          </w:rPr>
          <w:t>VarLTM</w:t>
        </w:r>
        <w:proofErr w:type="spellEnd"/>
        <w:r>
          <w:rPr>
            <w:i/>
          </w:rPr>
          <w:t>-</w:t>
        </w:r>
        <w:proofErr w:type="spellStart"/>
        <w:r>
          <w:rPr>
            <w:i/>
          </w:rPr>
          <w:t>ServingCell</w:t>
        </w:r>
        <w:r>
          <w:rPr>
            <w:i/>
            <w:iCs/>
            <w:color w:val="000000" w:themeColor="text1"/>
          </w:rPr>
          <w:t>U</w:t>
        </w:r>
      </w:ins>
      <w:ins w:id="388" w:author="Ericsson - RAN2#123-bis" w:date="2023-10-18T19:03:00Z">
        <w:r>
          <w:rPr>
            <w:i/>
            <w:iCs/>
            <w:color w:val="000000" w:themeColor="text1"/>
          </w:rPr>
          <w:t>E</w:t>
        </w:r>
        <w:proofErr w:type="spellEnd"/>
        <w:r>
          <w:rPr>
            <w:i/>
            <w:iCs/>
            <w:color w:val="000000" w:themeColor="text1"/>
          </w:rPr>
          <w:t>-</w:t>
        </w:r>
      </w:ins>
      <w:proofErr w:type="spellStart"/>
      <w:ins w:id="389"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r>
          <w:t xml:space="preserve"> with the received </w:t>
        </w:r>
        <w:proofErr w:type="spellStart"/>
        <w:r>
          <w:rPr>
            <w:i/>
            <w:iCs/>
          </w:rPr>
          <w:t>ltm</w:t>
        </w:r>
        <w:proofErr w:type="spellEnd"/>
        <w:r>
          <w:rPr>
            <w:i/>
            <w:iCs/>
          </w:rPr>
          <w:t>-</w:t>
        </w:r>
        <w:proofErr w:type="spellStart"/>
        <w:r>
          <w:rPr>
            <w:i/>
            <w:iCs/>
          </w:rPr>
          <w:t>ServingCell</w:t>
        </w:r>
        <w:r>
          <w:rPr>
            <w:i/>
            <w:iCs/>
            <w:color w:val="000000" w:themeColor="text1"/>
          </w:rPr>
          <w:t>U</w:t>
        </w:r>
      </w:ins>
      <w:ins w:id="390" w:author="Ericsson - RAN2#123-bis" w:date="2023-10-18T19:03:00Z">
        <w:r>
          <w:rPr>
            <w:i/>
            <w:iCs/>
            <w:color w:val="000000" w:themeColor="text1"/>
          </w:rPr>
          <w:t>E</w:t>
        </w:r>
        <w:proofErr w:type="spellEnd"/>
        <w:r>
          <w:rPr>
            <w:i/>
            <w:iCs/>
            <w:color w:val="000000" w:themeColor="text1"/>
          </w:rPr>
          <w:t>-</w:t>
        </w:r>
      </w:ins>
      <w:proofErr w:type="spellStart"/>
      <w:ins w:id="391" w:author="Ericsson - RAN2#123-bis" w:date="2023-10-16T15:55:00Z">
        <w:r>
          <w:rPr>
            <w:i/>
            <w:iCs/>
            <w:color w:val="000000" w:themeColor="text1"/>
          </w:rPr>
          <w:t>MeasuredTA</w:t>
        </w:r>
        <w:proofErr w:type="spellEnd"/>
        <w:r>
          <w:rPr>
            <w:i/>
            <w:iCs/>
            <w:color w:val="000000" w:themeColor="text1"/>
          </w:rPr>
          <w:t>-</w:t>
        </w:r>
        <w:r>
          <w:rPr>
            <w:i/>
            <w:iCs/>
          </w:rPr>
          <w:t>ID</w:t>
        </w:r>
        <w:r>
          <w:t>;</w:t>
        </w:r>
      </w:ins>
    </w:p>
    <w:p w14:paraId="0DFB87C7" w14:textId="77777777" w:rsidR="00F3718C" w:rsidRDefault="002421E8">
      <w:pPr>
        <w:pStyle w:val="B2"/>
        <w:rPr>
          <w:ins w:id="392" w:author="Ericsson - RAN2#123-bis" w:date="2023-10-16T15:55:00Z"/>
        </w:rPr>
      </w:pPr>
      <w:ins w:id="393" w:author="Ericsson - RAN2#123-bis" w:date="2023-10-16T15:55:00Z">
        <w:r>
          <w:t>2&gt;</w:t>
        </w:r>
        <w:r>
          <w:tab/>
          <w:t>else:</w:t>
        </w:r>
      </w:ins>
    </w:p>
    <w:p w14:paraId="0594A561" w14:textId="0A4128B1" w:rsidR="00F3718C" w:rsidRDefault="002421E8">
      <w:pPr>
        <w:pStyle w:val="B3"/>
        <w:rPr>
          <w:ins w:id="394" w:author="Ericsson - RAN2#123-bis" w:date="2023-10-16T15:56:00Z"/>
        </w:rPr>
      </w:pPr>
      <w:ins w:id="395" w:author="Ericsson - RAN2#123-bis" w:date="2023-10-16T15:55:00Z">
        <w:r>
          <w:t>3&gt;</w:t>
        </w:r>
        <w:r>
          <w:tab/>
          <w:t xml:space="preserve">store the received </w:t>
        </w:r>
        <w:proofErr w:type="spellStart"/>
        <w:r>
          <w:rPr>
            <w:i/>
            <w:iCs/>
          </w:rPr>
          <w:t>ltm</w:t>
        </w:r>
        <w:proofErr w:type="spellEnd"/>
        <w:r>
          <w:rPr>
            <w:i/>
            <w:iCs/>
          </w:rPr>
          <w:t>-</w:t>
        </w:r>
        <w:proofErr w:type="spellStart"/>
        <w:r>
          <w:rPr>
            <w:i/>
            <w:iCs/>
          </w:rPr>
          <w:t>ServingCell</w:t>
        </w:r>
        <w:r>
          <w:rPr>
            <w:i/>
            <w:iCs/>
            <w:color w:val="000000" w:themeColor="text1"/>
          </w:rPr>
          <w:t>U</w:t>
        </w:r>
      </w:ins>
      <w:ins w:id="396" w:author="Ericsson - RAN2#123-bis" w:date="2023-10-18T19:03:00Z">
        <w:r>
          <w:rPr>
            <w:i/>
            <w:iCs/>
            <w:color w:val="000000" w:themeColor="text1"/>
          </w:rPr>
          <w:t>E</w:t>
        </w:r>
        <w:proofErr w:type="spellEnd"/>
        <w:r>
          <w:rPr>
            <w:i/>
            <w:iCs/>
            <w:color w:val="000000" w:themeColor="text1"/>
          </w:rPr>
          <w:t>-</w:t>
        </w:r>
      </w:ins>
      <w:proofErr w:type="spellStart"/>
      <w:ins w:id="397" w:author="Ericsson - RAN2#123-bis" w:date="2023-10-16T15:55:00Z">
        <w:r>
          <w:rPr>
            <w:i/>
            <w:iCs/>
            <w:color w:val="000000" w:themeColor="text1"/>
          </w:rPr>
          <w:t>MeasuredTA</w:t>
        </w:r>
        <w:proofErr w:type="spellEnd"/>
        <w:r>
          <w:rPr>
            <w:i/>
            <w:iCs/>
            <w:color w:val="000000" w:themeColor="text1"/>
          </w:rPr>
          <w:t>-</w:t>
        </w:r>
        <w:r>
          <w:rPr>
            <w:i/>
            <w:iCs/>
          </w:rPr>
          <w:t>ID</w:t>
        </w:r>
        <w:r>
          <w:t xml:space="preserve"> </w:t>
        </w:r>
      </w:ins>
      <w:ins w:id="398" w:author="Ericsson - RAN2#123-bis" w:date="2023-10-19T18:07:00Z">
        <w:r w:rsidR="00F610CD">
          <w:t>in</w:t>
        </w:r>
      </w:ins>
      <w:commentRangeStart w:id="399"/>
      <w:commentRangeStart w:id="400"/>
      <w:commentRangeEnd w:id="399"/>
      <w:del w:id="401" w:author="Ericsson - RAN2#123-bis" w:date="2023-10-19T18:07:00Z">
        <w:r w:rsidDel="00F610CD">
          <w:rPr>
            <w:rStyle w:val="afb"/>
          </w:rPr>
          <w:commentReference w:id="399"/>
        </w:r>
      </w:del>
      <w:commentRangeEnd w:id="400"/>
      <w:r w:rsidR="00F610CD">
        <w:rPr>
          <w:rStyle w:val="afb"/>
        </w:rPr>
        <w:commentReference w:id="400"/>
      </w:r>
      <w:ins w:id="402" w:author="Ericsson - RAN2#123-bis" w:date="2023-10-16T15:55:00Z">
        <w:r>
          <w:t xml:space="preserve"> </w:t>
        </w:r>
        <w:proofErr w:type="spellStart"/>
        <w:r>
          <w:rPr>
            <w:i/>
          </w:rPr>
          <w:t>VarLTM</w:t>
        </w:r>
        <w:proofErr w:type="spellEnd"/>
        <w:r>
          <w:rPr>
            <w:i/>
          </w:rPr>
          <w:t>-</w:t>
        </w:r>
        <w:proofErr w:type="spellStart"/>
        <w:r>
          <w:rPr>
            <w:i/>
          </w:rPr>
          <w:t>ServingCell</w:t>
        </w:r>
        <w:r>
          <w:rPr>
            <w:i/>
            <w:iCs/>
            <w:color w:val="000000" w:themeColor="text1"/>
          </w:rPr>
          <w:t>U</w:t>
        </w:r>
      </w:ins>
      <w:ins w:id="403" w:author="Ericsson - RAN2#123-bis" w:date="2023-10-18T19:03:00Z">
        <w:r>
          <w:rPr>
            <w:i/>
            <w:iCs/>
            <w:color w:val="000000" w:themeColor="text1"/>
          </w:rPr>
          <w:t>E</w:t>
        </w:r>
        <w:proofErr w:type="spellEnd"/>
        <w:r>
          <w:rPr>
            <w:i/>
            <w:iCs/>
            <w:color w:val="000000" w:themeColor="text1"/>
          </w:rPr>
          <w:t>-</w:t>
        </w:r>
      </w:ins>
      <w:proofErr w:type="spellStart"/>
      <w:ins w:id="404" w:author="Ericsson - RAN2#123-bis" w:date="2023-10-16T15:55:00Z">
        <w:r>
          <w:rPr>
            <w:i/>
            <w:iCs/>
            <w:color w:val="000000" w:themeColor="text1"/>
          </w:rPr>
          <w:t>MeasuredTA</w:t>
        </w:r>
        <w:proofErr w:type="spellEnd"/>
        <w:r>
          <w:rPr>
            <w:i/>
            <w:iCs/>
            <w:color w:val="000000" w:themeColor="text1"/>
          </w:rPr>
          <w:t>-</w:t>
        </w:r>
        <w:r>
          <w:rPr>
            <w:rFonts w:hint="eastAsia"/>
            <w:i/>
            <w:lang w:eastAsia="zh-CN"/>
          </w:rPr>
          <w:t>ID</w:t>
        </w:r>
      </w:ins>
      <w:ins w:id="405" w:author="Ericsson - RAN2#123-bis" w:date="2023-10-16T15:56:00Z">
        <w:r>
          <w:t>;</w:t>
        </w:r>
      </w:ins>
    </w:p>
    <w:p w14:paraId="140D1819" w14:textId="77777777" w:rsidR="00D41E23" w:rsidRDefault="00D41E23" w:rsidP="00D41E23">
      <w:pPr>
        <w:pStyle w:val="B1"/>
        <w:rPr>
          <w:ins w:id="406" w:author="Ericsson - RAN2#123-bis" w:date="2023-10-19T18:13:00Z"/>
          <w:i/>
          <w:iCs/>
        </w:rPr>
      </w:pPr>
      <w:ins w:id="407" w:author="Ericsson - RAN2#123-bis" w:date="2023-10-19T18:13:00Z">
        <w:r>
          <w:t>1&gt;</w:t>
        </w:r>
        <w:r>
          <w:tab/>
          <w:t xml:space="preserve">else if the received </w:t>
        </w:r>
        <w:r>
          <w:rPr>
            <w:i/>
            <w:iCs/>
          </w:rPr>
          <w:t>LTM-Config</w:t>
        </w:r>
        <w:r>
          <w:t xml:space="preserve"> includes </w:t>
        </w:r>
        <w:proofErr w:type="spellStart"/>
        <w:r>
          <w:rPr>
            <w:i/>
            <w:iCs/>
          </w:rPr>
          <w:t>ltm</w:t>
        </w:r>
        <w:proofErr w:type="spellEnd"/>
        <w:r>
          <w:rPr>
            <w:i/>
            <w:iCs/>
          </w:rPr>
          <w:t>-CSI-</w:t>
        </w:r>
        <w:proofErr w:type="spellStart"/>
        <w:r>
          <w:rPr>
            <w:i/>
            <w:iCs/>
          </w:rPr>
          <w:t>ResourceConfigToReleaseList</w:t>
        </w:r>
        <w:proofErr w:type="spellEnd"/>
        <w:r>
          <w:rPr>
            <w:i/>
            <w:iCs/>
          </w:rPr>
          <w:t>:</w:t>
        </w:r>
      </w:ins>
    </w:p>
    <w:p w14:paraId="3F7B839C" w14:textId="0C5E907A" w:rsidR="00D41E23" w:rsidRDefault="00D41E23" w:rsidP="00D41E23">
      <w:pPr>
        <w:pStyle w:val="B2"/>
        <w:rPr>
          <w:ins w:id="408" w:author="Ericsson - RAN2#123-bis" w:date="2023-10-19T18:13:00Z"/>
        </w:rPr>
      </w:pPr>
      <w:ins w:id="409" w:author="Ericsson - RAN2#123-bis" w:date="2023-10-19T18:13:00Z">
        <w:r>
          <w:t>2&gt;</w:t>
        </w:r>
        <w:r>
          <w:tab/>
          <w:t xml:space="preserve">perform the LTM CSI resource configuration release </w:t>
        </w:r>
      </w:ins>
      <w:ins w:id="410" w:author="Ericsson - RAN2#123-bis" w:date="2023-10-19T18:14:00Z">
        <w:r>
          <w:t>as specified in 5.3.5.x.</w:t>
        </w:r>
      </w:ins>
      <w:ins w:id="411" w:author="Ericsson - RAN2#123-bis" w:date="2023-10-19T18:23:00Z">
        <w:r w:rsidR="00AE3DFB">
          <w:t>4</w:t>
        </w:r>
      </w:ins>
      <w:ins w:id="412" w:author="Ericsson - RAN2#123-bis" w:date="2023-10-19T18:14:00Z">
        <w:r>
          <w:t>;</w:t>
        </w:r>
      </w:ins>
    </w:p>
    <w:p w14:paraId="0BED0DAF" w14:textId="03BE8831" w:rsidR="00D41E23" w:rsidRDefault="00D41E23" w:rsidP="00D41E23">
      <w:pPr>
        <w:pStyle w:val="B1"/>
        <w:rPr>
          <w:ins w:id="413" w:author="Ericsson - RAN2#123-bis" w:date="2023-10-19T18:11:00Z"/>
        </w:rPr>
      </w:pPr>
      <w:ins w:id="414" w:author="Ericsson - RAN2#123-bis" w:date="2023-10-19T18:11:00Z">
        <w:r>
          <w:t xml:space="preserve">1&gt; </w:t>
        </w:r>
      </w:ins>
      <w:ins w:id="415" w:author="Ericsson - RAN2#123-bis" w:date="2023-10-19T18:13:00Z">
        <w:r>
          <w:t xml:space="preserve">else </w:t>
        </w:r>
      </w:ins>
      <w:ins w:id="416" w:author="Ericsson - RAN2#123-bis" w:date="2023-10-19T18:11:00Z">
        <w:r>
          <w:t xml:space="preserve">if the </w:t>
        </w:r>
      </w:ins>
      <w:ins w:id="417" w:author="Ericsson - RAN2#123-bis" w:date="2023-10-19T18:12:00Z">
        <w:r>
          <w:t xml:space="preserve">received </w:t>
        </w:r>
      </w:ins>
      <w:ins w:id="418" w:author="Ericsson - RAN2#123-bis" w:date="2023-10-19T18:11:00Z">
        <w:r>
          <w:rPr>
            <w:i/>
            <w:iCs/>
          </w:rPr>
          <w:t>LTM-Config</w:t>
        </w:r>
        <w:r>
          <w:t xml:space="preserve"> includes </w:t>
        </w:r>
        <w:proofErr w:type="spellStart"/>
        <w:r>
          <w:rPr>
            <w:i/>
            <w:iCs/>
          </w:rPr>
          <w:t>ltm</w:t>
        </w:r>
        <w:proofErr w:type="spellEnd"/>
        <w:r>
          <w:rPr>
            <w:i/>
            <w:iCs/>
          </w:rPr>
          <w:t>-CSI-</w:t>
        </w:r>
        <w:proofErr w:type="spellStart"/>
        <w:r>
          <w:rPr>
            <w:i/>
            <w:iCs/>
          </w:rPr>
          <w:t>ResourceConfigToAddModList</w:t>
        </w:r>
        <w:proofErr w:type="spellEnd"/>
        <w:r>
          <w:t>:</w:t>
        </w:r>
      </w:ins>
    </w:p>
    <w:p w14:paraId="60E59E49" w14:textId="44259F8C" w:rsidR="00D41E23" w:rsidRDefault="00D41E23" w:rsidP="00D41E23">
      <w:pPr>
        <w:pStyle w:val="B2"/>
        <w:rPr>
          <w:ins w:id="419" w:author="Ericsson - RAN2#123-bis" w:date="2023-10-19T18:12:00Z"/>
        </w:rPr>
      </w:pPr>
      <w:ins w:id="420" w:author="Ericsson - RAN2#123-bis" w:date="2023-10-19T18:11:00Z">
        <w:r>
          <w:t>2&gt; perform the LTM CSI resource configuration ad</w:t>
        </w:r>
      </w:ins>
      <w:ins w:id="421" w:author="Ericsson - RAN2#123-bis" w:date="2023-10-19T18:12:00Z">
        <w:r>
          <w:t>dition or reconfiguration as specified in 5.3.5.x.</w:t>
        </w:r>
      </w:ins>
      <w:ins w:id="422" w:author="Ericsson - RAN2#123-bis" w:date="2023-10-19T18:14:00Z">
        <w:r>
          <w:t>5;</w:t>
        </w:r>
      </w:ins>
    </w:p>
    <w:p w14:paraId="101E4754" w14:textId="058997F0" w:rsidR="00F3718C" w:rsidRDefault="002421E8">
      <w:pPr>
        <w:pStyle w:val="B1"/>
        <w:rPr>
          <w:ins w:id="423" w:author="Ericsson - RAN2#123" w:date="2023-09-22T16:03:00Z"/>
          <w:i/>
        </w:rPr>
      </w:pPr>
      <w:commentRangeStart w:id="424"/>
      <w:commentRangeStart w:id="425"/>
      <w:commentRangeStart w:id="426"/>
      <w:commentRangeEnd w:id="424"/>
      <w:r>
        <w:rPr>
          <w:rStyle w:val="afb"/>
        </w:rPr>
        <w:commentReference w:id="424"/>
      </w:r>
      <w:commentRangeEnd w:id="425"/>
      <w:r>
        <w:commentReference w:id="425"/>
      </w:r>
      <w:commentRangeEnd w:id="426"/>
      <w:r w:rsidR="00D41E23">
        <w:rPr>
          <w:rStyle w:val="afb"/>
        </w:rPr>
        <w:commentReference w:id="426"/>
      </w:r>
      <w:ins w:id="427" w:author="Ericsson - RAN2#123" w:date="2023-09-22T16:03:00Z">
        <w:r>
          <w:t xml:space="preserve">1&gt; if the </w:t>
        </w:r>
      </w:ins>
      <w:ins w:id="428" w:author="Ericsson - RAN2#123-bis" w:date="2023-10-19T18:12:00Z">
        <w:r w:rsidR="00D41E23">
          <w:t xml:space="preserve">received </w:t>
        </w:r>
      </w:ins>
      <w:commentRangeStart w:id="429"/>
      <w:commentRangeStart w:id="430"/>
      <w:ins w:id="431" w:author="Ericsson - RAN2#123" w:date="2023-09-22T16:03:00Z">
        <w:r>
          <w:rPr>
            <w:i/>
            <w:iCs/>
          </w:rPr>
          <w:t>LTM-Config</w:t>
        </w:r>
      </w:ins>
      <w:commentRangeEnd w:id="429"/>
      <w:r>
        <w:rPr>
          <w:rStyle w:val="afb"/>
        </w:rPr>
        <w:commentReference w:id="429"/>
      </w:r>
      <w:commentRangeEnd w:id="430"/>
      <w:r w:rsidR="00D41E23">
        <w:rPr>
          <w:rStyle w:val="afb"/>
        </w:rPr>
        <w:commentReference w:id="430"/>
      </w:r>
      <w:ins w:id="432" w:author="Ericsson - RAN2#123" w:date="2023-09-22T16:03:00Z">
        <w:r>
          <w:t xml:space="preserve"> includes the </w:t>
        </w:r>
        <w:proofErr w:type="spellStart"/>
        <w:r>
          <w:rPr>
            <w:i/>
          </w:rPr>
          <w:t>ltm-CandidateToReleaseList</w:t>
        </w:r>
        <w:proofErr w:type="spellEnd"/>
        <w:r>
          <w:rPr>
            <w:i/>
          </w:rPr>
          <w:t>:</w:t>
        </w:r>
      </w:ins>
    </w:p>
    <w:p w14:paraId="326B834A" w14:textId="326F437F" w:rsidR="00F3718C" w:rsidRDefault="002421E8">
      <w:pPr>
        <w:pStyle w:val="B2"/>
        <w:rPr>
          <w:ins w:id="433" w:author="Ericsson - RAN2#123" w:date="2023-09-22T16:03:00Z"/>
        </w:rPr>
      </w:pPr>
      <w:ins w:id="434" w:author="Ericsson - RAN2#123" w:date="2023-09-22T16:03:00Z">
        <w:r>
          <w:t xml:space="preserve">2&gt; perform the LTM candidate </w:t>
        </w:r>
      </w:ins>
      <w:ins w:id="435" w:author="Ericsson - RAN2#123" w:date="2023-09-27T11:35:00Z">
        <w:r>
          <w:t>configuration</w:t>
        </w:r>
      </w:ins>
      <w:ins w:id="436" w:author="Ericsson - RAN2#123" w:date="2023-09-22T16:03:00Z">
        <w:r>
          <w:t xml:space="preserve"> release as specified in 5.3.5.x.2;</w:t>
        </w:r>
      </w:ins>
    </w:p>
    <w:p w14:paraId="61986926" w14:textId="77777777" w:rsidR="00F3718C" w:rsidRDefault="002421E8">
      <w:pPr>
        <w:pStyle w:val="B1"/>
        <w:rPr>
          <w:ins w:id="437" w:author="Ericsson - RAN2#121" w:date="2023-03-22T15:00:00Z"/>
        </w:rPr>
      </w:pPr>
      <w:ins w:id="438" w:author="Ericsson - RAN2#121" w:date="2023-03-22T15:00:00Z">
        <w:r>
          <w:t>1&gt;</w:t>
        </w:r>
        <w:r>
          <w:tab/>
        </w:r>
      </w:ins>
      <w:ins w:id="439" w:author="Ericsson - RAN2#123" w:date="2023-09-22T16:03:00Z">
        <w:r>
          <w:t xml:space="preserve">else </w:t>
        </w:r>
      </w:ins>
      <w:ins w:id="440" w:author="Ericsson - RAN2#121" w:date="2023-03-22T15:00:00Z">
        <w:r>
          <w:t xml:space="preserve">if the </w:t>
        </w:r>
      </w:ins>
      <w:ins w:id="441" w:author="Ericsson - RAN2#123" w:date="2023-09-20T12:07:00Z">
        <w:r>
          <w:t xml:space="preserve">received </w:t>
        </w:r>
      </w:ins>
      <w:ins w:id="442" w:author="Ericsson - RAN2#121" w:date="2023-03-22T15:00:00Z">
        <w:r>
          <w:rPr>
            <w:i/>
            <w:iCs/>
          </w:rPr>
          <w:t>LTM-Config</w:t>
        </w:r>
        <w:r>
          <w:t xml:space="preserve"> includes the </w:t>
        </w:r>
        <w:proofErr w:type="spellStart"/>
        <w:r>
          <w:rPr>
            <w:i/>
          </w:rPr>
          <w:t>ltm-CandidateToAddModList</w:t>
        </w:r>
        <w:proofErr w:type="spellEnd"/>
        <w:r>
          <w:t>:</w:t>
        </w:r>
      </w:ins>
    </w:p>
    <w:p w14:paraId="2F06CAA5" w14:textId="77777777" w:rsidR="00F3718C" w:rsidRDefault="002421E8">
      <w:pPr>
        <w:pStyle w:val="B2"/>
        <w:rPr>
          <w:ins w:id="443" w:author="Ericsson - RAN2#122" w:date="2023-08-02T19:52:00Z"/>
        </w:rPr>
      </w:pPr>
      <w:ins w:id="444" w:author="Ericsson - RAN2#121" w:date="2023-03-22T15:00:00Z">
        <w:r>
          <w:t>2&gt;</w:t>
        </w:r>
        <w:r>
          <w:tab/>
          <w:t>perform the LTM candidate cell addition or reconfiguration as specified in 5.3.5.x.</w:t>
        </w:r>
      </w:ins>
      <w:ins w:id="445" w:author="Ericsson - RAN2#121" w:date="2023-03-22T15:16:00Z">
        <w:r>
          <w:t>3</w:t>
        </w:r>
      </w:ins>
      <w:ins w:id="446" w:author="Ericsson - RAN2#121" w:date="2023-03-22T15:00:00Z">
        <w:r>
          <w:t>;</w:t>
        </w:r>
      </w:ins>
    </w:p>
    <w:p w14:paraId="3298EEBD" w14:textId="77777777" w:rsidR="00F3718C" w:rsidRDefault="002421E8">
      <w:pPr>
        <w:pStyle w:val="5"/>
        <w:rPr>
          <w:ins w:id="447" w:author="Ericsson - RAN2#121" w:date="2023-03-22T15:00:00Z"/>
          <w:rFonts w:eastAsia="MS Mincho"/>
        </w:rPr>
      </w:pPr>
      <w:ins w:id="448" w:author="Ericsson - RAN2#121" w:date="2023-03-22T15:00:00Z">
        <w:r>
          <w:rPr>
            <w:rFonts w:eastAsia="MS Mincho"/>
          </w:rPr>
          <w:t>5.3.5.x.</w:t>
        </w:r>
      </w:ins>
      <w:ins w:id="449" w:author="Ericsson - RAN2#121" w:date="2023-03-22T15:16:00Z">
        <w:r>
          <w:rPr>
            <w:rFonts w:eastAsia="MS Mincho"/>
          </w:rPr>
          <w:t>2</w:t>
        </w:r>
      </w:ins>
      <w:ins w:id="450" w:author="Ericsson - RAN2#121" w:date="2023-03-22T15:00:00Z">
        <w:r>
          <w:rPr>
            <w:rFonts w:eastAsia="MS Mincho"/>
          </w:rPr>
          <w:tab/>
          <w:t xml:space="preserve">LTM candidate </w:t>
        </w:r>
      </w:ins>
      <w:ins w:id="451" w:author="Ericsson - RAN2#123" w:date="2023-09-22T16:03:00Z">
        <w:r>
          <w:rPr>
            <w:rFonts w:eastAsia="MS Mincho"/>
          </w:rPr>
          <w:t>configuration</w:t>
        </w:r>
      </w:ins>
      <w:ins w:id="452" w:author="Ericsson - RAN2#121" w:date="2023-03-22T15:00:00Z">
        <w:r>
          <w:rPr>
            <w:rFonts w:eastAsia="MS Mincho"/>
          </w:rPr>
          <w:t xml:space="preserve"> release</w:t>
        </w:r>
      </w:ins>
    </w:p>
    <w:p w14:paraId="300B977C" w14:textId="77777777" w:rsidR="00F3718C" w:rsidRDefault="002421E8">
      <w:pPr>
        <w:rPr>
          <w:ins w:id="453" w:author="Ericsson - RAN2#121" w:date="2023-03-22T15:00:00Z"/>
        </w:rPr>
      </w:pPr>
      <w:ins w:id="454" w:author="Ericsson - RAN2#121" w:date="2023-03-22T15:00:00Z">
        <w:r>
          <w:t>The UE shall:</w:t>
        </w:r>
      </w:ins>
    </w:p>
    <w:p w14:paraId="47BF4D2F" w14:textId="6B9993E3" w:rsidR="00F3718C" w:rsidRDefault="002421E8">
      <w:pPr>
        <w:pStyle w:val="B1"/>
        <w:rPr>
          <w:ins w:id="455" w:author="Ericsson - RAN2#121" w:date="2023-03-22T15:00:00Z"/>
        </w:rPr>
      </w:pPr>
      <w:ins w:id="456" w:author="Ericsson - RAN2#121" w:date="2023-03-22T15:00:00Z">
        <w:r>
          <w:t>1&gt;</w:t>
        </w:r>
        <w:r>
          <w:tab/>
          <w:t xml:space="preserve">for each </w:t>
        </w:r>
        <w:proofErr w:type="spellStart"/>
        <w:r>
          <w:rPr>
            <w:i/>
          </w:rPr>
          <w:t>ltm-CandidateId</w:t>
        </w:r>
        <w:proofErr w:type="spellEnd"/>
        <w:r>
          <w:rPr>
            <w:i/>
          </w:rPr>
          <w:t xml:space="preserve"> </w:t>
        </w:r>
      </w:ins>
      <w:ins w:id="457" w:author="Ericsson - RAN2#122" w:date="2023-08-02T20:11:00Z">
        <w:r>
          <w:rPr>
            <w:iCs/>
          </w:rPr>
          <w:t xml:space="preserve">value </w:t>
        </w:r>
      </w:ins>
      <w:ins w:id="458" w:author="Ericsson - RAN2#123" w:date="2023-09-22T16:04:00Z">
        <w:r>
          <w:rPr>
            <w:iCs/>
          </w:rPr>
          <w:t xml:space="preserve">included </w:t>
        </w:r>
      </w:ins>
      <w:ins w:id="459" w:author="Ericsson - RAN2#121" w:date="2023-03-22T15:00:00Z">
        <w:r>
          <w:t xml:space="preserve">in the </w:t>
        </w:r>
        <w:proofErr w:type="spellStart"/>
        <w:r>
          <w:rPr>
            <w:i/>
          </w:rPr>
          <w:t>ltm-CandidateToReleaseList</w:t>
        </w:r>
      </w:ins>
      <w:commentRangeStart w:id="460"/>
      <w:commentRangeStart w:id="461"/>
      <w:commentRangeEnd w:id="460"/>
      <w:proofErr w:type="spellEnd"/>
      <w:r>
        <w:rPr>
          <w:rStyle w:val="afb"/>
        </w:rPr>
        <w:commentReference w:id="460"/>
      </w:r>
      <w:commentRangeEnd w:id="461"/>
      <w:r w:rsidR="00AE3DFB">
        <w:rPr>
          <w:rStyle w:val="afb"/>
        </w:rPr>
        <w:commentReference w:id="461"/>
      </w:r>
      <w:ins w:id="462" w:author="Ericsson - RAN2#121" w:date="2023-03-22T15:00:00Z">
        <w:r>
          <w:t>:</w:t>
        </w:r>
      </w:ins>
    </w:p>
    <w:p w14:paraId="68095A4B" w14:textId="33402292" w:rsidR="00F3718C" w:rsidRDefault="002421E8">
      <w:pPr>
        <w:pStyle w:val="B2"/>
        <w:rPr>
          <w:ins w:id="463" w:author="Ericsson - RAN2#121" w:date="2023-03-22T15:00:00Z"/>
        </w:rPr>
      </w:pPr>
      <w:ins w:id="464"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65" w:author="Ericsson - RAN2#122" w:date="2023-08-02T20:02:00Z">
        <w:r>
          <w:rPr>
            <w:i/>
          </w:rPr>
          <w:t>LTM</w:t>
        </w:r>
      </w:ins>
      <w:ins w:id="466" w:author="Ericsson - RAN2#121" w:date="2023-03-22T15:00:00Z">
        <w:r>
          <w:rPr>
            <w:i/>
          </w:rPr>
          <w:t>-Candidate</w:t>
        </w:r>
        <w:r>
          <w:t xml:space="preserve"> </w:t>
        </w:r>
      </w:ins>
      <w:ins w:id="467" w:author="Ericsson - RAN2#122" w:date="2023-08-09T19:26:00Z">
        <w:r>
          <w:t xml:space="preserve">associated </w:t>
        </w:r>
      </w:ins>
      <w:ins w:id="468" w:author="Ericsson - RAN2#121" w:date="2023-03-22T15:00:00Z">
        <w:r>
          <w:t xml:space="preserve">with the </w:t>
        </w:r>
      </w:ins>
      <w:commentRangeStart w:id="469"/>
      <w:commentRangeStart w:id="470"/>
      <w:commentRangeEnd w:id="469"/>
      <w:r>
        <w:rPr>
          <w:rStyle w:val="afb"/>
        </w:rPr>
        <w:commentReference w:id="469"/>
      </w:r>
      <w:commentRangeEnd w:id="470"/>
      <w:r w:rsidR="00AE3DFB">
        <w:rPr>
          <w:rStyle w:val="afb"/>
        </w:rPr>
        <w:commentReference w:id="470"/>
      </w:r>
      <w:proofErr w:type="spellStart"/>
      <w:ins w:id="471" w:author="Ericsson - RAN2#121" w:date="2023-03-22T15:00:00Z">
        <w:r>
          <w:rPr>
            <w:i/>
          </w:rPr>
          <w:t>ltm-CandidateId</w:t>
        </w:r>
      </w:ins>
      <w:proofErr w:type="spellEnd"/>
      <w:ins w:id="472" w:author="Ericsson - RAN2#122" w:date="2023-08-02T20:11:00Z">
        <w:r>
          <w:rPr>
            <w:iCs/>
          </w:rPr>
          <w:t xml:space="preserve"> value</w:t>
        </w:r>
      </w:ins>
      <w:ins w:id="473" w:author="Ericsson - RAN2#121" w:date="2023-03-22T15:00:00Z">
        <w:r>
          <w:t>:</w:t>
        </w:r>
      </w:ins>
    </w:p>
    <w:p w14:paraId="43BEFA42" w14:textId="77777777" w:rsidR="00F3718C" w:rsidRDefault="002421E8">
      <w:pPr>
        <w:pStyle w:val="B3"/>
        <w:rPr>
          <w:ins w:id="474" w:author="Ericsson - RAN2#121-bis-e" w:date="2023-05-03T12:09:00Z"/>
        </w:rPr>
      </w:pPr>
      <w:ins w:id="475" w:author="Ericsson - RAN2#121" w:date="2023-03-22T15:00:00Z">
        <w:r>
          <w:lastRenderedPageBreak/>
          <w:t>3&gt;</w:t>
        </w:r>
        <w:r>
          <w:tab/>
        </w:r>
      </w:ins>
      <w:ins w:id="476" w:author="Ericsson - RAN2#122" w:date="2023-06-08T14:25:00Z">
        <w:r>
          <w:t>remove the entry related to</w:t>
        </w:r>
      </w:ins>
      <w:ins w:id="477" w:author="Ericsson - RAN2#121" w:date="2023-03-22T15:00:00Z">
        <w:r>
          <w:t xml:space="preserve"> </w:t>
        </w:r>
      </w:ins>
      <w:ins w:id="478" w:author="Ericsson - RAN2#122" w:date="2023-08-02T20:03:00Z">
        <w:r>
          <w:rPr>
            <w:i/>
          </w:rPr>
          <w:t>LTM</w:t>
        </w:r>
      </w:ins>
      <w:ins w:id="479" w:author="Ericsson - RAN2#121" w:date="2023-03-22T15:00:00Z">
        <w:r>
          <w:rPr>
            <w:i/>
          </w:rPr>
          <w:t>-Candidate</w:t>
        </w:r>
        <w:r>
          <w:t xml:space="preserve"> from </w:t>
        </w:r>
        <w:proofErr w:type="spellStart"/>
        <w:r>
          <w:rPr>
            <w:i/>
            <w:iCs/>
          </w:rPr>
          <w:t>VarLTM</w:t>
        </w:r>
        <w:proofErr w:type="spellEnd"/>
        <w:r>
          <w:rPr>
            <w:i/>
            <w:iCs/>
          </w:rPr>
          <w:t>-Config</w:t>
        </w:r>
        <w:r>
          <w:t>;</w:t>
        </w:r>
      </w:ins>
    </w:p>
    <w:p w14:paraId="1093900B" w14:textId="77777777" w:rsidR="00F3718C" w:rsidRDefault="002421E8">
      <w:pPr>
        <w:pStyle w:val="5"/>
        <w:rPr>
          <w:ins w:id="480" w:author="Ericsson - RAN2#121" w:date="2023-03-22T15:00:00Z"/>
          <w:rFonts w:eastAsia="MS Mincho"/>
        </w:rPr>
      </w:pPr>
      <w:ins w:id="481" w:author="Ericsson - RAN2#121" w:date="2023-03-22T15:00:00Z">
        <w:r>
          <w:rPr>
            <w:rFonts w:eastAsia="MS Mincho"/>
          </w:rPr>
          <w:t>5.3.5.x.</w:t>
        </w:r>
      </w:ins>
      <w:ins w:id="482" w:author="Ericsson - RAN2#121" w:date="2023-03-22T15:16:00Z">
        <w:r>
          <w:rPr>
            <w:rFonts w:eastAsia="MS Mincho"/>
          </w:rPr>
          <w:t>3</w:t>
        </w:r>
      </w:ins>
      <w:ins w:id="483" w:author="Ericsson - RAN2#121" w:date="2023-03-22T15:00:00Z">
        <w:r>
          <w:rPr>
            <w:rFonts w:eastAsia="MS Mincho"/>
          </w:rPr>
          <w:tab/>
          <w:t>LTM candidate cell addition/modification</w:t>
        </w:r>
      </w:ins>
    </w:p>
    <w:p w14:paraId="0809B637" w14:textId="77777777" w:rsidR="00F3718C" w:rsidRDefault="002421E8">
      <w:pPr>
        <w:rPr>
          <w:ins w:id="484" w:author="Ericsson - RAN2#121" w:date="2023-03-22T15:00:00Z"/>
        </w:rPr>
      </w:pPr>
      <w:ins w:id="485" w:author="Ericsson - RAN2#121" w:date="2023-03-22T15:00:00Z">
        <w:r>
          <w:t>The UE shall:</w:t>
        </w:r>
      </w:ins>
    </w:p>
    <w:p w14:paraId="77A002A4" w14:textId="77777777" w:rsidR="00F3718C" w:rsidRDefault="002421E8">
      <w:pPr>
        <w:pStyle w:val="B1"/>
        <w:rPr>
          <w:ins w:id="486" w:author="Ericsson - RAN2#121" w:date="2023-03-22T15:00:00Z"/>
        </w:rPr>
      </w:pPr>
      <w:ins w:id="487" w:author="Ericsson - RAN2#121" w:date="2023-03-22T15:00:00Z">
        <w:r>
          <w:t>1&gt;</w:t>
        </w:r>
        <w:r>
          <w:tab/>
          <w:t xml:space="preserve">for each </w:t>
        </w:r>
        <w:proofErr w:type="spellStart"/>
        <w:r>
          <w:rPr>
            <w:i/>
          </w:rPr>
          <w:t>ltm-CandidateId</w:t>
        </w:r>
      </w:ins>
      <w:proofErr w:type="spellEnd"/>
      <w:ins w:id="488" w:author="Ericsson - RAN2#122" w:date="2023-08-02T20:12:00Z">
        <w:r>
          <w:rPr>
            <w:i/>
          </w:rPr>
          <w:t xml:space="preserve"> </w:t>
        </w:r>
        <w:r>
          <w:rPr>
            <w:iCs/>
          </w:rPr>
          <w:t>value</w:t>
        </w:r>
      </w:ins>
      <w:ins w:id="489" w:author="Ericsson - RAN2#121" w:date="2023-03-22T15:00:00Z">
        <w:r>
          <w:rPr>
            <w:i/>
          </w:rPr>
          <w:t xml:space="preserve"> </w:t>
        </w:r>
        <w:r>
          <w:t xml:space="preserve">in the </w:t>
        </w:r>
        <w:proofErr w:type="spellStart"/>
        <w:r>
          <w:rPr>
            <w:i/>
          </w:rPr>
          <w:t>ltm-CandidateToAddModList</w:t>
        </w:r>
        <w:proofErr w:type="spellEnd"/>
        <w:r>
          <w:t>:</w:t>
        </w:r>
      </w:ins>
    </w:p>
    <w:p w14:paraId="5092434A" w14:textId="78B1EE80" w:rsidR="00F3718C" w:rsidRDefault="002421E8">
      <w:pPr>
        <w:pStyle w:val="B2"/>
        <w:rPr>
          <w:ins w:id="490" w:author="Ericsson - RAN2#121" w:date="2023-03-22T15:00:00Z"/>
        </w:rPr>
      </w:pPr>
      <w:ins w:id="491"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492" w:author="Ericsson - RAN2#122" w:date="2023-08-02T20:13:00Z">
        <w:r>
          <w:rPr>
            <w:i/>
          </w:rPr>
          <w:t>LTM</w:t>
        </w:r>
      </w:ins>
      <w:ins w:id="493" w:author="Ericsson - RAN2#121" w:date="2023-03-22T15:00:00Z">
        <w:r>
          <w:rPr>
            <w:i/>
          </w:rPr>
          <w:t>-Candidate</w:t>
        </w:r>
        <w:r>
          <w:t xml:space="preserve"> with the </w:t>
        </w:r>
      </w:ins>
      <w:commentRangeStart w:id="494"/>
      <w:commentRangeStart w:id="495"/>
      <w:commentRangeEnd w:id="494"/>
      <w:r>
        <w:rPr>
          <w:rStyle w:val="afb"/>
        </w:rPr>
        <w:commentReference w:id="494"/>
      </w:r>
      <w:commentRangeEnd w:id="495"/>
      <w:r w:rsidR="00AE3DFB">
        <w:rPr>
          <w:rStyle w:val="afb"/>
        </w:rPr>
        <w:commentReference w:id="495"/>
      </w:r>
      <w:proofErr w:type="spellStart"/>
      <w:ins w:id="496" w:author="Ericsson - RAN2#121" w:date="2023-03-22T15:00:00Z">
        <w:r>
          <w:rPr>
            <w:i/>
          </w:rPr>
          <w:t>ltm-CandidateId</w:t>
        </w:r>
      </w:ins>
      <w:proofErr w:type="spellEnd"/>
      <w:ins w:id="497" w:author="Ericsson - RAN2#122" w:date="2023-08-02T20:12:00Z">
        <w:r>
          <w:rPr>
            <w:iCs/>
          </w:rPr>
          <w:t xml:space="preserve"> value</w:t>
        </w:r>
      </w:ins>
      <w:ins w:id="498" w:author="Ericsson - RAN2#121" w:date="2023-03-22T15:00:00Z">
        <w:r>
          <w:t>:</w:t>
        </w:r>
      </w:ins>
    </w:p>
    <w:p w14:paraId="3DD93E15" w14:textId="77777777" w:rsidR="00F3718C" w:rsidRDefault="002421E8">
      <w:pPr>
        <w:pStyle w:val="B3"/>
        <w:rPr>
          <w:ins w:id="499" w:author="Ericsson - RAN2#121" w:date="2023-03-22T15:00:00Z"/>
        </w:rPr>
      </w:pPr>
      <w:ins w:id="500" w:author="Ericsson - RAN2#121" w:date="2023-03-22T15:00:00Z">
        <w:r>
          <w:t>3&gt;</w:t>
        </w:r>
        <w:r>
          <w:tab/>
        </w:r>
      </w:ins>
      <w:ins w:id="501" w:author="Ericsson - RAN2#121-bis-e" w:date="2023-05-03T14:40:00Z">
        <w:r>
          <w:t>replace</w:t>
        </w:r>
      </w:ins>
      <w:ins w:id="502" w:author="Ericsson - RAN2#121" w:date="2023-03-22T15:00:00Z">
        <w:r>
          <w:t xml:space="preserve"> the </w:t>
        </w:r>
      </w:ins>
      <w:ins w:id="503" w:author="Ericsson - RAN2#122" w:date="2023-08-02T20:13:00Z">
        <w:r>
          <w:rPr>
            <w:i/>
          </w:rPr>
          <w:t>LTM</w:t>
        </w:r>
      </w:ins>
      <w:ins w:id="504"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505" w:author="Ericsson - RAN2#122" w:date="2023-08-02T20:13:00Z">
        <w:r>
          <w:rPr>
            <w:i/>
          </w:rPr>
          <w:t>LTM</w:t>
        </w:r>
      </w:ins>
      <w:ins w:id="506" w:author="Ericsson - RAN2#121" w:date="2023-03-22T15:00:00Z">
        <w:r>
          <w:rPr>
            <w:i/>
          </w:rPr>
          <w:t>-Candidate</w:t>
        </w:r>
        <w:r>
          <w:t>;</w:t>
        </w:r>
      </w:ins>
    </w:p>
    <w:p w14:paraId="522F8E02" w14:textId="77777777" w:rsidR="00F3718C" w:rsidRDefault="002421E8">
      <w:pPr>
        <w:pStyle w:val="B2"/>
        <w:rPr>
          <w:ins w:id="507" w:author="Ericsson - RAN2#121" w:date="2023-03-22T15:00:00Z"/>
        </w:rPr>
      </w:pPr>
      <w:ins w:id="508" w:author="Ericsson - RAN2#121" w:date="2023-03-22T15:00:00Z">
        <w:r>
          <w:t>2&gt;</w:t>
        </w:r>
        <w:r>
          <w:tab/>
          <w:t>else:</w:t>
        </w:r>
      </w:ins>
    </w:p>
    <w:p w14:paraId="0567CF87" w14:textId="77777777" w:rsidR="00F3718C" w:rsidRDefault="002421E8">
      <w:pPr>
        <w:pStyle w:val="B3"/>
        <w:rPr>
          <w:ins w:id="509" w:author="Ericsson - RAN2#123-bis" w:date="2023-10-19T18:14:00Z"/>
        </w:rPr>
      </w:pPr>
      <w:ins w:id="510" w:author="Ericsson - RAN2#121" w:date="2023-03-22T15:00:00Z">
        <w:r>
          <w:t>3&gt;</w:t>
        </w:r>
        <w:r>
          <w:tab/>
          <w:t xml:space="preserve">add the received </w:t>
        </w:r>
      </w:ins>
      <w:ins w:id="511" w:author="Ericsson - RAN2#122" w:date="2023-08-02T20:13:00Z">
        <w:r>
          <w:rPr>
            <w:i/>
          </w:rPr>
          <w:t>LTM</w:t>
        </w:r>
      </w:ins>
      <w:ins w:id="512" w:author="Ericsson - RAN2#121" w:date="2023-03-22T15:00:00Z">
        <w:r>
          <w:rPr>
            <w:i/>
          </w:rPr>
          <w:t>-Candidate</w:t>
        </w:r>
        <w:r>
          <w:t xml:space="preserve"> to </w:t>
        </w:r>
        <w:proofErr w:type="spellStart"/>
        <w:r>
          <w:rPr>
            <w:i/>
            <w:iCs/>
          </w:rPr>
          <w:t>VarLTM</w:t>
        </w:r>
        <w:proofErr w:type="spellEnd"/>
        <w:r>
          <w:rPr>
            <w:i/>
            <w:iCs/>
          </w:rPr>
          <w:t>-</w:t>
        </w:r>
        <w:commentRangeStart w:id="513"/>
        <w:commentRangeStart w:id="514"/>
        <w:r>
          <w:rPr>
            <w:i/>
            <w:iCs/>
          </w:rPr>
          <w:t>Config</w:t>
        </w:r>
      </w:ins>
      <w:commentRangeEnd w:id="513"/>
      <w:r>
        <w:rPr>
          <w:rStyle w:val="afb"/>
        </w:rPr>
        <w:commentReference w:id="513"/>
      </w:r>
      <w:commentRangeEnd w:id="514"/>
      <w:r>
        <w:rPr>
          <w:rStyle w:val="afb"/>
        </w:rPr>
        <w:commentReference w:id="514"/>
      </w:r>
      <w:ins w:id="515" w:author="Ericsson - RAN2#121" w:date="2023-03-22T15:00:00Z">
        <w:r>
          <w:t>.</w:t>
        </w:r>
      </w:ins>
    </w:p>
    <w:p w14:paraId="11406963" w14:textId="47E2888F" w:rsidR="00D41E23" w:rsidRDefault="00D41E23" w:rsidP="00D41E23">
      <w:pPr>
        <w:pStyle w:val="5"/>
        <w:rPr>
          <w:ins w:id="516" w:author="Ericsson - RAN2#123-bis" w:date="2023-10-19T18:14:00Z"/>
          <w:rFonts w:eastAsia="MS Mincho"/>
        </w:rPr>
      </w:pPr>
      <w:ins w:id="517" w:author="Ericsson - RAN2#123-bis" w:date="2023-10-19T18:14:00Z">
        <w:r>
          <w:rPr>
            <w:rFonts w:eastAsia="MS Mincho"/>
          </w:rPr>
          <w:t>5.3.5.x.</w:t>
        </w:r>
      </w:ins>
      <w:ins w:id="518" w:author="Ericsson - RAN2#123-bis" w:date="2023-10-19T18:15:00Z">
        <w:r>
          <w:rPr>
            <w:rFonts w:eastAsia="MS Mincho"/>
          </w:rPr>
          <w:t>4</w:t>
        </w:r>
      </w:ins>
      <w:ins w:id="519" w:author="Ericsson - RAN2#123-bis" w:date="2023-10-19T18:14:00Z">
        <w:r>
          <w:rPr>
            <w:rFonts w:eastAsia="MS Mincho"/>
          </w:rPr>
          <w:tab/>
          <w:t xml:space="preserve">LTM </w:t>
        </w:r>
      </w:ins>
      <w:ins w:id="520" w:author="Ericsson - RAN2#123-bis" w:date="2023-10-19T18:15:00Z">
        <w:r>
          <w:rPr>
            <w:rFonts w:eastAsia="MS Mincho"/>
          </w:rPr>
          <w:t>CSI resour</w:t>
        </w:r>
      </w:ins>
      <w:ins w:id="521" w:author="Ericsson - RAN2#123-bis" w:date="2023-10-19T18:16:00Z">
        <w:r>
          <w:rPr>
            <w:rFonts w:eastAsia="MS Mincho"/>
          </w:rPr>
          <w:t>ce</w:t>
        </w:r>
      </w:ins>
      <w:ins w:id="522" w:author="Ericsson - RAN2#123-bis" w:date="2023-10-19T18:14:00Z">
        <w:r>
          <w:rPr>
            <w:rFonts w:eastAsia="MS Mincho"/>
          </w:rPr>
          <w:t xml:space="preserve"> configuration release</w:t>
        </w:r>
      </w:ins>
    </w:p>
    <w:p w14:paraId="6F17C810" w14:textId="77777777" w:rsidR="00D41E23" w:rsidRDefault="00D41E23" w:rsidP="00D41E23">
      <w:pPr>
        <w:rPr>
          <w:ins w:id="523" w:author="Ericsson - RAN2#123-bis" w:date="2023-10-19T18:14:00Z"/>
        </w:rPr>
      </w:pPr>
      <w:ins w:id="524" w:author="Ericsson - RAN2#123-bis" w:date="2023-10-19T18:14:00Z">
        <w:r>
          <w:t>The UE shall:</w:t>
        </w:r>
      </w:ins>
    </w:p>
    <w:p w14:paraId="7E630A7D" w14:textId="301D4C22" w:rsidR="00D41E23" w:rsidRDefault="00D41E23" w:rsidP="00D41E23">
      <w:pPr>
        <w:pStyle w:val="B1"/>
        <w:rPr>
          <w:ins w:id="525" w:author="Ericsson - RAN2#123-bis" w:date="2023-10-19T18:14:00Z"/>
        </w:rPr>
      </w:pPr>
      <w:ins w:id="526" w:author="Ericsson - RAN2#123-bis" w:date="2023-10-19T18:14:00Z">
        <w:r>
          <w:t>1&gt;</w:t>
        </w:r>
        <w:r>
          <w:tab/>
          <w:t xml:space="preserve">for each </w:t>
        </w:r>
      </w:ins>
      <w:proofErr w:type="spellStart"/>
      <w:ins w:id="527" w:author="Ericsson - RAN2#123-bis" w:date="2023-10-19T18:15: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28" w:author="Ericsson - RAN2#123-bis" w:date="2023-10-19T18:14:00Z">
        <w:r>
          <w:rPr>
            <w:iCs/>
          </w:rPr>
          <w:t xml:space="preserve">value included </w:t>
        </w:r>
        <w:r>
          <w:t xml:space="preserve">in the </w:t>
        </w:r>
      </w:ins>
      <w:proofErr w:type="spellStart"/>
      <w:ins w:id="529" w:author="Ericsson - RAN2#123-bis" w:date="2023-10-19T18:16:00Z">
        <w:r>
          <w:rPr>
            <w:i/>
            <w:iCs/>
          </w:rPr>
          <w:t>ltm</w:t>
        </w:r>
        <w:proofErr w:type="spellEnd"/>
        <w:r>
          <w:rPr>
            <w:i/>
            <w:iCs/>
          </w:rPr>
          <w:t>-CSI-</w:t>
        </w:r>
        <w:proofErr w:type="spellStart"/>
        <w:r>
          <w:rPr>
            <w:i/>
            <w:iCs/>
          </w:rPr>
          <w:t>ResourceConfigToReleaseList</w:t>
        </w:r>
      </w:ins>
      <w:proofErr w:type="spellEnd"/>
      <w:ins w:id="530" w:author="Ericsson - RAN2#123-bis" w:date="2023-10-19T18:14:00Z">
        <w:r>
          <w:t>:</w:t>
        </w:r>
      </w:ins>
    </w:p>
    <w:p w14:paraId="38966734" w14:textId="2403FE05" w:rsidR="00D41E23" w:rsidRDefault="00D41E23" w:rsidP="00D41E23">
      <w:pPr>
        <w:pStyle w:val="B2"/>
        <w:rPr>
          <w:ins w:id="531" w:author="Ericsson - RAN2#123-bis" w:date="2023-10-19T18:14:00Z"/>
        </w:rPr>
      </w:pPr>
      <w:ins w:id="532"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33" w:author="Ericsson - RAN2#123-bis" w:date="2023-10-19T18:17:00Z">
        <w:r w:rsidRPr="00D41E23">
          <w:rPr>
            <w:i/>
          </w:rPr>
          <w:t>LTM-CSI-</w:t>
        </w:r>
        <w:proofErr w:type="spellStart"/>
        <w:r w:rsidRPr="00D41E23">
          <w:rPr>
            <w:i/>
          </w:rPr>
          <w:t>ResourceConfig</w:t>
        </w:r>
        <w:proofErr w:type="spellEnd"/>
        <w:r w:rsidRPr="00D41E23">
          <w:rPr>
            <w:i/>
          </w:rPr>
          <w:t xml:space="preserve"> </w:t>
        </w:r>
      </w:ins>
      <w:ins w:id="534" w:author="Ericsson - RAN2#123-bis" w:date="2023-10-19T18:14:00Z">
        <w:r>
          <w:t xml:space="preserve">associated with the </w:t>
        </w:r>
      </w:ins>
      <w:proofErr w:type="spellStart"/>
      <w:ins w:id="535" w:author="Ericsson - RAN2#123-bis" w:date="2023-10-19T18:17:00Z">
        <w:r w:rsidRPr="00D41E23">
          <w:rPr>
            <w:i/>
          </w:rPr>
          <w:t>ltm</w:t>
        </w:r>
        <w:proofErr w:type="spellEnd"/>
        <w:r w:rsidRPr="00D41E23">
          <w:rPr>
            <w:i/>
          </w:rPr>
          <w:t>-CSI-</w:t>
        </w:r>
        <w:proofErr w:type="spellStart"/>
        <w:r w:rsidRPr="00D41E23">
          <w:rPr>
            <w:i/>
          </w:rPr>
          <w:t>ResourceConfigId</w:t>
        </w:r>
      </w:ins>
      <w:proofErr w:type="spellEnd"/>
      <w:ins w:id="536" w:author="Ericsson - RAN2#123-bis" w:date="2023-10-19T18:14:00Z">
        <w:r>
          <w:rPr>
            <w:iCs/>
          </w:rPr>
          <w:t xml:space="preserve"> value</w:t>
        </w:r>
        <w:r>
          <w:t>:</w:t>
        </w:r>
      </w:ins>
    </w:p>
    <w:p w14:paraId="7D02113A" w14:textId="455E8154" w:rsidR="00D41E23" w:rsidRDefault="00D41E23" w:rsidP="00D41E23">
      <w:pPr>
        <w:pStyle w:val="B3"/>
        <w:rPr>
          <w:ins w:id="537" w:author="Ericsson - RAN2#123-bis" w:date="2023-10-19T18:14:00Z"/>
        </w:rPr>
      </w:pPr>
      <w:ins w:id="538" w:author="Ericsson - RAN2#123-bis" w:date="2023-10-19T18:14:00Z">
        <w:r>
          <w:t>3&gt;</w:t>
        </w:r>
        <w:r>
          <w:tab/>
          <w:t xml:space="preserve">remove the entry related to </w:t>
        </w:r>
      </w:ins>
      <w:ins w:id="539" w:author="Ericsson - RAN2#123-bis" w:date="2023-10-19T18:17:00Z">
        <w:r>
          <w:t xml:space="preserve">the </w:t>
        </w:r>
        <w:r w:rsidRPr="00D41E23">
          <w:rPr>
            <w:i/>
          </w:rPr>
          <w:t>LTM-CSI-</w:t>
        </w:r>
        <w:proofErr w:type="spellStart"/>
        <w:r w:rsidRPr="00D41E23">
          <w:rPr>
            <w:i/>
          </w:rPr>
          <w:t>ResourceConfig</w:t>
        </w:r>
        <w:proofErr w:type="spellEnd"/>
        <w:r w:rsidRPr="00D41E23">
          <w:rPr>
            <w:i/>
          </w:rPr>
          <w:t xml:space="preserve"> </w:t>
        </w:r>
      </w:ins>
      <w:ins w:id="540" w:author="Ericsson - RAN2#123-bis" w:date="2023-10-19T18:14:00Z">
        <w:r>
          <w:t xml:space="preserve">from </w:t>
        </w:r>
        <w:proofErr w:type="spellStart"/>
        <w:r>
          <w:rPr>
            <w:i/>
            <w:iCs/>
          </w:rPr>
          <w:t>VarLTM</w:t>
        </w:r>
        <w:proofErr w:type="spellEnd"/>
        <w:r>
          <w:rPr>
            <w:i/>
            <w:iCs/>
          </w:rPr>
          <w:t>-Config</w:t>
        </w:r>
        <w:r>
          <w:t>;</w:t>
        </w:r>
      </w:ins>
    </w:p>
    <w:p w14:paraId="535BC805" w14:textId="572A2963" w:rsidR="00D41E23" w:rsidRDefault="00D41E23" w:rsidP="00D41E23">
      <w:pPr>
        <w:pStyle w:val="5"/>
        <w:rPr>
          <w:ins w:id="541" w:author="Ericsson - RAN2#123-bis" w:date="2023-10-19T18:14:00Z"/>
          <w:rFonts w:eastAsia="MS Mincho"/>
        </w:rPr>
      </w:pPr>
      <w:ins w:id="542" w:author="Ericsson - RAN2#123-bis" w:date="2023-10-19T18:14:00Z">
        <w:r>
          <w:rPr>
            <w:rFonts w:eastAsia="MS Mincho"/>
          </w:rPr>
          <w:t>5.3.5.x.</w:t>
        </w:r>
      </w:ins>
      <w:ins w:id="543" w:author="Ericsson - RAN2#123-bis" w:date="2023-10-19T18:15:00Z">
        <w:r>
          <w:rPr>
            <w:rFonts w:eastAsia="MS Mincho"/>
          </w:rPr>
          <w:t>5</w:t>
        </w:r>
      </w:ins>
      <w:ins w:id="544" w:author="Ericsson - RAN2#123-bis" w:date="2023-10-19T18:14:00Z">
        <w:r>
          <w:rPr>
            <w:rFonts w:eastAsia="MS Mincho"/>
          </w:rPr>
          <w:tab/>
          <w:t xml:space="preserve">LTM </w:t>
        </w:r>
      </w:ins>
      <w:ins w:id="545" w:author="Ericsson - RAN2#123-bis" w:date="2023-10-19T18:16:00Z">
        <w:r>
          <w:rPr>
            <w:rFonts w:eastAsia="MS Mincho"/>
          </w:rPr>
          <w:t>CSI resource configuration</w:t>
        </w:r>
      </w:ins>
      <w:ins w:id="546" w:author="Ericsson - RAN2#123-bis" w:date="2023-10-19T18:14:00Z">
        <w:r>
          <w:rPr>
            <w:rFonts w:eastAsia="MS Mincho"/>
          </w:rPr>
          <w:t xml:space="preserve"> addition/modification</w:t>
        </w:r>
      </w:ins>
    </w:p>
    <w:p w14:paraId="03153B84" w14:textId="77777777" w:rsidR="00D41E23" w:rsidRDefault="00D41E23" w:rsidP="00D41E23">
      <w:pPr>
        <w:rPr>
          <w:ins w:id="547" w:author="Ericsson - RAN2#123-bis" w:date="2023-10-19T18:14:00Z"/>
        </w:rPr>
      </w:pPr>
      <w:ins w:id="548" w:author="Ericsson - RAN2#123-bis" w:date="2023-10-19T18:14:00Z">
        <w:r>
          <w:t>The UE shall:</w:t>
        </w:r>
      </w:ins>
    </w:p>
    <w:p w14:paraId="6098E64E" w14:textId="54BD143B" w:rsidR="00D41E23" w:rsidRDefault="00D41E23" w:rsidP="00D41E23">
      <w:pPr>
        <w:pStyle w:val="B1"/>
        <w:rPr>
          <w:ins w:id="549" w:author="Ericsson - RAN2#123-bis" w:date="2023-10-19T18:14:00Z"/>
        </w:rPr>
      </w:pPr>
      <w:ins w:id="550" w:author="Ericsson - RAN2#123-bis" w:date="2023-10-19T18:14:00Z">
        <w:r>
          <w:t>1&gt;</w:t>
        </w:r>
        <w:r>
          <w:tab/>
          <w:t xml:space="preserve">for each </w:t>
        </w:r>
      </w:ins>
      <w:proofErr w:type="spellStart"/>
      <w:ins w:id="551" w:author="Ericsson - RAN2#123-bis" w:date="2023-10-19T18:17: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52" w:author="Ericsson - RAN2#123-bis" w:date="2023-10-19T18:14:00Z">
        <w:r>
          <w:rPr>
            <w:iCs/>
          </w:rPr>
          <w:t>value</w:t>
        </w:r>
        <w:r>
          <w:rPr>
            <w:i/>
          </w:rPr>
          <w:t xml:space="preserve"> </w:t>
        </w:r>
        <w:r>
          <w:t xml:space="preserve">in the </w:t>
        </w:r>
      </w:ins>
      <w:proofErr w:type="spellStart"/>
      <w:ins w:id="553" w:author="Ericsson - RAN2#123-bis" w:date="2023-10-19T18:18:00Z">
        <w:r>
          <w:rPr>
            <w:i/>
            <w:iCs/>
          </w:rPr>
          <w:t>ltm</w:t>
        </w:r>
        <w:proofErr w:type="spellEnd"/>
        <w:r>
          <w:rPr>
            <w:i/>
            <w:iCs/>
          </w:rPr>
          <w:t>-CSI-</w:t>
        </w:r>
        <w:proofErr w:type="spellStart"/>
        <w:r>
          <w:rPr>
            <w:i/>
            <w:iCs/>
          </w:rPr>
          <w:t>ResourceConfigToAddModList</w:t>
        </w:r>
      </w:ins>
      <w:proofErr w:type="spellEnd"/>
      <w:ins w:id="554" w:author="Ericsson - RAN2#123-bis" w:date="2023-10-19T18:14:00Z">
        <w:r>
          <w:t>:</w:t>
        </w:r>
      </w:ins>
    </w:p>
    <w:p w14:paraId="64C836BF" w14:textId="5FEC3A47" w:rsidR="00D41E23" w:rsidRDefault="00D41E23" w:rsidP="00D41E23">
      <w:pPr>
        <w:pStyle w:val="B2"/>
        <w:rPr>
          <w:ins w:id="555" w:author="Ericsson - RAN2#123-bis" w:date="2023-10-19T18:14:00Z"/>
        </w:rPr>
      </w:pPr>
      <w:ins w:id="556" w:author="Ericsson - RAN2#123-bis" w:date="2023-10-19T18:14:00Z">
        <w:r>
          <w:t>2&gt;</w:t>
        </w:r>
        <w:r>
          <w:tab/>
          <w:t xml:space="preserve">if the current </w:t>
        </w:r>
        <w:proofErr w:type="spellStart"/>
        <w:r>
          <w:rPr>
            <w:i/>
            <w:iCs/>
          </w:rPr>
          <w:t>VarLTM</w:t>
        </w:r>
        <w:proofErr w:type="spellEnd"/>
        <w:r>
          <w:rPr>
            <w:i/>
            <w:iCs/>
          </w:rPr>
          <w:t>-Config</w:t>
        </w:r>
        <w:r>
          <w:t xml:space="preserve"> includes an </w:t>
        </w:r>
      </w:ins>
      <w:ins w:id="557" w:author="Ericsson - RAN2#123-bis" w:date="2023-10-19T18:18:00Z">
        <w:r w:rsidRPr="00D41E23">
          <w:rPr>
            <w:i/>
          </w:rPr>
          <w:t>LTM-CSI-</w:t>
        </w:r>
        <w:proofErr w:type="spellStart"/>
        <w:r w:rsidRPr="00D41E23">
          <w:rPr>
            <w:i/>
          </w:rPr>
          <w:t>ResourceConfig</w:t>
        </w:r>
        <w:proofErr w:type="spellEnd"/>
        <w:r w:rsidRPr="00D41E23">
          <w:rPr>
            <w:i/>
          </w:rPr>
          <w:t xml:space="preserve"> </w:t>
        </w:r>
      </w:ins>
      <w:ins w:id="558" w:author="Ericsson - RAN2#123-bis" w:date="2023-10-19T18:14:00Z">
        <w:r>
          <w:t xml:space="preserve">with the </w:t>
        </w:r>
      </w:ins>
      <w:proofErr w:type="spellStart"/>
      <w:ins w:id="559" w:author="Ericsson - RAN2#123-bis" w:date="2023-10-19T18:18:00Z">
        <w:r w:rsidRPr="00D41E23">
          <w:rPr>
            <w:i/>
          </w:rPr>
          <w:t>ltm</w:t>
        </w:r>
        <w:proofErr w:type="spellEnd"/>
        <w:r w:rsidRPr="00D41E23">
          <w:rPr>
            <w:i/>
          </w:rPr>
          <w:t>-CSI-</w:t>
        </w:r>
        <w:proofErr w:type="spellStart"/>
        <w:r w:rsidRPr="00D41E23">
          <w:rPr>
            <w:i/>
          </w:rPr>
          <w:t>ResourceConfigId</w:t>
        </w:r>
        <w:proofErr w:type="spellEnd"/>
        <w:r w:rsidRPr="00D41E23">
          <w:rPr>
            <w:i/>
          </w:rPr>
          <w:t xml:space="preserve"> </w:t>
        </w:r>
      </w:ins>
      <w:ins w:id="560" w:author="Ericsson - RAN2#123-bis" w:date="2023-10-19T18:14:00Z">
        <w:r>
          <w:rPr>
            <w:iCs/>
          </w:rPr>
          <w:t>value</w:t>
        </w:r>
        <w:r>
          <w:t>:</w:t>
        </w:r>
      </w:ins>
    </w:p>
    <w:p w14:paraId="6FE92A41" w14:textId="34F6B531" w:rsidR="00D41E23" w:rsidRDefault="00D41E23" w:rsidP="00D41E23">
      <w:pPr>
        <w:pStyle w:val="B3"/>
        <w:rPr>
          <w:ins w:id="561" w:author="Ericsson - RAN2#123-bis" w:date="2023-10-19T18:14:00Z"/>
        </w:rPr>
      </w:pPr>
      <w:ins w:id="562" w:author="Ericsson - RAN2#123-bis" w:date="2023-10-19T18:14:00Z">
        <w:r>
          <w:t>3&gt;</w:t>
        </w:r>
        <w:r>
          <w:tab/>
          <w:t xml:space="preserve">replace the </w:t>
        </w:r>
      </w:ins>
      <w:ins w:id="563" w:author="Ericsson - RAN2#123-bis" w:date="2023-10-19T18:18:00Z">
        <w:r w:rsidRPr="00D41E23">
          <w:rPr>
            <w:i/>
          </w:rPr>
          <w:t>LTM-CSI-</w:t>
        </w:r>
        <w:proofErr w:type="spellStart"/>
        <w:r w:rsidRPr="00D41E23">
          <w:rPr>
            <w:i/>
          </w:rPr>
          <w:t>ResourceConfig</w:t>
        </w:r>
        <w:proofErr w:type="spellEnd"/>
        <w:r w:rsidRPr="00D41E23">
          <w:rPr>
            <w:i/>
          </w:rPr>
          <w:t xml:space="preserve"> </w:t>
        </w:r>
      </w:ins>
      <w:ins w:id="564" w:author="Ericsson - RAN2#123-bis" w:date="2023-10-19T18:14:00Z">
        <w:r>
          <w:t xml:space="preserve">within </w:t>
        </w:r>
        <w:proofErr w:type="spellStart"/>
        <w:r>
          <w:rPr>
            <w:i/>
            <w:iCs/>
          </w:rPr>
          <w:t>VarLTM</w:t>
        </w:r>
        <w:proofErr w:type="spellEnd"/>
        <w:r>
          <w:rPr>
            <w:i/>
            <w:iCs/>
          </w:rPr>
          <w:t>-Config</w:t>
        </w:r>
        <w:r>
          <w:t xml:space="preserve"> in accordance with the received </w:t>
        </w:r>
      </w:ins>
      <w:ins w:id="565" w:author="Ericsson - RAN2#123-bis" w:date="2023-10-19T18:18:00Z">
        <w:r w:rsidRPr="00D41E23">
          <w:rPr>
            <w:i/>
          </w:rPr>
          <w:t>LTM-CSI-</w:t>
        </w:r>
        <w:proofErr w:type="spellStart"/>
        <w:r w:rsidRPr="00D41E23">
          <w:rPr>
            <w:i/>
          </w:rPr>
          <w:t>ResourceConfig</w:t>
        </w:r>
      </w:ins>
      <w:proofErr w:type="spellEnd"/>
      <w:ins w:id="566" w:author="Ericsson - RAN2#123-bis" w:date="2023-10-19T18:14:00Z">
        <w:r>
          <w:t>;</w:t>
        </w:r>
      </w:ins>
    </w:p>
    <w:p w14:paraId="5F06FCE4" w14:textId="77777777" w:rsidR="00D41E23" w:rsidRDefault="00D41E23" w:rsidP="00D41E23">
      <w:pPr>
        <w:pStyle w:val="B2"/>
        <w:rPr>
          <w:ins w:id="567" w:author="Ericsson - RAN2#123-bis" w:date="2023-10-19T18:14:00Z"/>
        </w:rPr>
      </w:pPr>
      <w:ins w:id="568" w:author="Ericsson - RAN2#123-bis" w:date="2023-10-19T18:14:00Z">
        <w:r>
          <w:t>2&gt;</w:t>
        </w:r>
        <w:r>
          <w:tab/>
          <w:t>else:</w:t>
        </w:r>
      </w:ins>
    </w:p>
    <w:p w14:paraId="201173D7" w14:textId="783C00B8" w:rsidR="00D41E23" w:rsidRDefault="00D41E23" w:rsidP="00D41E23">
      <w:pPr>
        <w:pStyle w:val="B3"/>
      </w:pPr>
      <w:ins w:id="569" w:author="Ericsson - RAN2#123-bis" w:date="2023-10-19T18:14:00Z">
        <w:r>
          <w:t>3&gt;</w:t>
        </w:r>
        <w:r>
          <w:tab/>
          <w:t xml:space="preserve">add the received </w:t>
        </w:r>
      </w:ins>
      <w:ins w:id="570" w:author="Ericsson - RAN2#123-bis" w:date="2023-10-19T18:18:00Z">
        <w:r w:rsidRPr="00D41E23">
          <w:rPr>
            <w:i/>
          </w:rPr>
          <w:t>LTM-CSI-</w:t>
        </w:r>
        <w:proofErr w:type="spellStart"/>
        <w:r w:rsidRPr="00D41E23">
          <w:rPr>
            <w:i/>
          </w:rPr>
          <w:t>ResourceConfig</w:t>
        </w:r>
      </w:ins>
      <w:proofErr w:type="spellEnd"/>
      <w:ins w:id="571" w:author="Ericsson - RAN2#123-bis" w:date="2023-10-19T18:14:00Z">
        <w:r>
          <w:t xml:space="preserve"> to </w:t>
        </w:r>
        <w:proofErr w:type="spellStart"/>
        <w:r>
          <w:rPr>
            <w:i/>
            <w:iCs/>
          </w:rPr>
          <w:t>VarLTM</w:t>
        </w:r>
        <w:proofErr w:type="spellEnd"/>
        <w:r>
          <w:rPr>
            <w:i/>
            <w:iCs/>
          </w:rPr>
          <w:t>-Config</w:t>
        </w:r>
        <w:r>
          <w:t>.</w:t>
        </w:r>
      </w:ins>
    </w:p>
    <w:p w14:paraId="767375E1" w14:textId="085C29CA" w:rsidR="00F3718C" w:rsidRDefault="002421E8">
      <w:pPr>
        <w:pStyle w:val="5"/>
        <w:rPr>
          <w:ins w:id="572" w:author="Ericsson - RAN2#121" w:date="2023-03-22T15:00:00Z"/>
          <w:rFonts w:eastAsia="MS Mincho"/>
        </w:rPr>
      </w:pPr>
      <w:ins w:id="573" w:author="Ericsson - RAN2#121" w:date="2023-03-22T15:00:00Z">
        <w:r>
          <w:rPr>
            <w:rFonts w:eastAsia="MS Mincho"/>
          </w:rPr>
          <w:t>5.3.5.x.</w:t>
        </w:r>
      </w:ins>
      <w:ins w:id="574" w:author="Ericsson - RAN2#123-bis" w:date="2023-10-19T18:22:00Z">
        <w:r w:rsidR="00AE3DFB">
          <w:rPr>
            <w:rFonts w:eastAsia="MS Mincho"/>
          </w:rPr>
          <w:t>6</w:t>
        </w:r>
      </w:ins>
      <w:ins w:id="575" w:author="Ericsson - RAN2#121" w:date="2023-03-22T15:00:00Z">
        <w:r>
          <w:rPr>
            <w:rFonts w:eastAsia="MS Mincho"/>
          </w:rPr>
          <w:tab/>
          <w:t>LTM cell switch execution</w:t>
        </w:r>
      </w:ins>
    </w:p>
    <w:p w14:paraId="467E302D" w14:textId="77777777" w:rsidR="00F3718C" w:rsidRDefault="002421E8">
      <w:pPr>
        <w:rPr>
          <w:ins w:id="576" w:author="Ericsson - RAN2#121-bis-e" w:date="2023-05-08T18:45:00Z"/>
        </w:rPr>
      </w:pPr>
      <w:ins w:id="577" w:author="Ericsson - RAN2#121" w:date="2023-03-22T15:00:00Z">
        <w:r>
          <w:t>Upon the indication by lower layers that an LTM cell switch procedure is triggered,</w:t>
        </w:r>
      </w:ins>
      <w:ins w:id="578" w:author="Ericsson - RAN2#123" w:date="2023-09-11T18:17:00Z">
        <w:r>
          <w:t xml:space="preserve"> or upon performing LTM cell switch </w:t>
        </w:r>
      </w:ins>
      <w:ins w:id="579" w:author="Ericsson - RAN2#123" w:date="2023-09-22T16:22:00Z">
        <w:r>
          <w:t>following</w:t>
        </w:r>
      </w:ins>
      <w:ins w:id="580" w:author="Ericsson - RAN2#123" w:date="2023-09-11T18:17:00Z">
        <w:r>
          <w:t xml:space="preserve"> cell selection performed while timer T311</w:t>
        </w:r>
      </w:ins>
      <w:ins w:id="581" w:author="Ericsson - RAN2#123" w:date="2023-09-11T18:18:00Z">
        <w:r>
          <w:t xml:space="preserve"> was running, as specified in 5.3.7.3,</w:t>
        </w:r>
      </w:ins>
      <w:ins w:id="582" w:author="Ericsson - RAN2#121" w:date="2023-03-22T15:00:00Z">
        <w:r>
          <w:t xml:space="preserve"> the UE shall:</w:t>
        </w:r>
      </w:ins>
    </w:p>
    <w:p w14:paraId="720AF680" w14:textId="77777777" w:rsidR="00F3718C" w:rsidRDefault="002421E8">
      <w:pPr>
        <w:pStyle w:val="B1"/>
        <w:rPr>
          <w:ins w:id="583" w:author="Ericsson - RAN2#121" w:date="2023-03-27T17:43:00Z"/>
        </w:rPr>
      </w:pPr>
      <w:ins w:id="584" w:author="Ericsson - RAN2#121" w:date="2023-03-27T17:42:00Z">
        <w:r>
          <w:t>1&gt; release/clear all current dedicated radio configurati</w:t>
        </w:r>
      </w:ins>
      <w:ins w:id="585" w:author="Ericsson - RAN2#121" w:date="2023-03-27T17:43:00Z">
        <w:r>
          <w:t xml:space="preserve">on </w:t>
        </w:r>
      </w:ins>
      <w:ins w:id="586" w:author="Ericsson - RAN2#123" w:date="2023-09-22T16:28:00Z">
        <w:r>
          <w:t xml:space="preserve">associated with </w:t>
        </w:r>
      </w:ins>
      <w:ins w:id="587" w:author="Ericsson - RAN2#123" w:date="2023-09-22T16:23:00Z">
        <w:r>
          <w:t>the</w:t>
        </w:r>
      </w:ins>
      <w:ins w:id="588" w:author="Ericsson - RAN2#121-bis-e" w:date="2023-05-03T16:04:00Z">
        <w:r>
          <w:t xml:space="preserve"> </w:t>
        </w:r>
      </w:ins>
      <w:ins w:id="589" w:author="Ericsson - RAN2#122" w:date="2023-06-08T14:43:00Z">
        <w:r>
          <w:t>cell group</w:t>
        </w:r>
      </w:ins>
      <w:ins w:id="590" w:author="Ericsson - RAN2#122" w:date="2023-08-02T21:04:00Z">
        <w:r>
          <w:t xml:space="preserve"> </w:t>
        </w:r>
      </w:ins>
      <w:ins w:id="591" w:author="Ericsson - RAN2#123" w:date="2023-09-22T16:23:00Z">
        <w:r>
          <w:t>for</w:t>
        </w:r>
      </w:ins>
      <w:ins w:id="592" w:author="Ericsson - RAN2#122" w:date="2023-08-02T21:04:00Z">
        <w:r>
          <w:t xml:space="preserve"> which the LTM cell switch pro</w:t>
        </w:r>
      </w:ins>
      <w:ins w:id="593" w:author="Ericsson - RAN2#122" w:date="2023-08-02T21:05:00Z">
        <w:r>
          <w:t>cedure is triggered</w:t>
        </w:r>
      </w:ins>
      <w:ins w:id="594" w:author="Ericsson - RAN2#121-bis-e" w:date="2023-05-03T16:04:00Z">
        <w:r>
          <w:t xml:space="preserve"> </w:t>
        </w:r>
      </w:ins>
      <w:ins w:id="595" w:author="Ericsson - RAN2#121" w:date="2023-03-27T17:43:00Z">
        <w:r>
          <w:t>except for the following:</w:t>
        </w:r>
      </w:ins>
    </w:p>
    <w:p w14:paraId="299F89A2" w14:textId="5985877C" w:rsidR="00F3718C" w:rsidRDefault="00AE3DFB">
      <w:pPr>
        <w:pStyle w:val="B2"/>
        <w:rPr>
          <w:ins w:id="596" w:author="Ericsson - RAN2#121" w:date="2023-03-27T17:46:00Z"/>
        </w:rPr>
      </w:pPr>
      <w:ins w:id="597" w:author="Ericsson - RAN2#123-bis" w:date="2023-10-19T18:31:00Z">
        <w:r>
          <w:t>2&gt;</w:t>
        </w:r>
        <w:r>
          <w:tab/>
        </w:r>
      </w:ins>
      <w:ins w:id="598" w:author="Ericsson - RAN2#121" w:date="2023-03-27T17:47:00Z">
        <w:r w:rsidR="002421E8">
          <w:t xml:space="preserve">if the LTM cell switch </w:t>
        </w:r>
      </w:ins>
      <w:ins w:id="599" w:author="Ericsson - RAN2#121" w:date="2023-03-27T17:48:00Z">
        <w:r w:rsidR="002421E8">
          <w:t>is</w:t>
        </w:r>
      </w:ins>
      <w:ins w:id="600" w:author="Ericsson - RAN2#121" w:date="2023-03-27T17:47:00Z">
        <w:r w:rsidR="002421E8">
          <w:t xml:space="preserve"> triggered on the MCG:</w:t>
        </w:r>
      </w:ins>
    </w:p>
    <w:p w14:paraId="686FCC83" w14:textId="77777777" w:rsidR="00F3718C" w:rsidRDefault="002421E8">
      <w:pPr>
        <w:pStyle w:val="B3"/>
        <w:rPr>
          <w:ins w:id="601" w:author="Ericsson - RAN2#121" w:date="2023-03-27T17:43:00Z"/>
        </w:rPr>
      </w:pPr>
      <w:ins w:id="602" w:author="Ericsson - RAN2#121" w:date="2023-03-27T17:43:00Z">
        <w:r>
          <w:t>-</w:t>
        </w:r>
      </w:ins>
      <w:ins w:id="603" w:author="Ericsson - RAN2#121" w:date="2023-03-27T18:05:00Z">
        <w:r>
          <w:tab/>
        </w:r>
      </w:ins>
      <w:ins w:id="604" w:author="Ericsson - RAN2#121" w:date="2023-03-27T17:43:00Z">
        <w:r>
          <w:t>the MCG C-RNTI</w:t>
        </w:r>
      </w:ins>
      <w:ins w:id="605" w:author="Ericsson - RAN2#121" w:date="2023-03-27T17:50:00Z">
        <w:r>
          <w:t>;</w:t>
        </w:r>
      </w:ins>
    </w:p>
    <w:p w14:paraId="2405B46E" w14:textId="77777777" w:rsidR="00F3718C" w:rsidRDefault="002421E8">
      <w:pPr>
        <w:pStyle w:val="B3"/>
        <w:rPr>
          <w:ins w:id="606" w:author="Ericsson - RAN2#123-bis" w:date="2023-10-19T18:29:00Z"/>
        </w:rPr>
      </w:pPr>
      <w:ins w:id="607" w:author="Ericsson - RAN2#121" w:date="2023-03-27T17:43:00Z">
        <w:r>
          <w:t>-</w:t>
        </w:r>
      </w:ins>
      <w:ins w:id="608" w:author="Ericsson - RAN2#121" w:date="2023-03-27T18:05:00Z">
        <w:r>
          <w:tab/>
        </w:r>
      </w:ins>
      <w:ins w:id="609" w:author="Ericsson - RAN2#121" w:date="2023-03-27T17:43:00Z">
        <w:r>
          <w:t>the AS security configurations a</w:t>
        </w:r>
      </w:ins>
      <w:ins w:id="610" w:author="Ericsson - RAN2#121" w:date="2023-03-27T17:44:00Z">
        <w:r>
          <w:t>ssociated with the master key;</w:t>
        </w:r>
      </w:ins>
    </w:p>
    <w:p w14:paraId="1383EBF0" w14:textId="36C728E4" w:rsidR="00AE3DFB" w:rsidRDefault="00AE3DFB">
      <w:pPr>
        <w:pStyle w:val="B3"/>
        <w:rPr>
          <w:ins w:id="611" w:author="Ericsson - RAN2#123-bis" w:date="2023-10-19T18:29:00Z"/>
        </w:rPr>
      </w:pPr>
      <w:ins w:id="612" w:author="Ericsson - RAN2#123-bis" w:date="2023-10-19T18:29:00Z">
        <w:r>
          <w:t>-</w:t>
        </w:r>
        <w:r>
          <w:tab/>
          <w:t>for each SRB/DRB in current UE configuration which is using the master key</w:t>
        </w:r>
      </w:ins>
      <w:ins w:id="613" w:author="Ericsson - RAN2#123-bis" w:date="2023-10-19T18:30:00Z">
        <w:r>
          <w:t>:</w:t>
        </w:r>
      </w:ins>
    </w:p>
    <w:p w14:paraId="748919F2" w14:textId="1FC53988" w:rsidR="00AE3DFB" w:rsidRDefault="00AE3DFB" w:rsidP="00AE3DFB">
      <w:pPr>
        <w:pStyle w:val="B4"/>
        <w:rPr>
          <w:ins w:id="614" w:author="Ericsson - RAN2#123-bis" w:date="2023-10-19T18:29:00Z"/>
        </w:rPr>
      </w:pPr>
      <w:ins w:id="615" w:author="Ericsson - RAN2#123-bis" w:date="2023-10-19T18:29:00Z">
        <w:r>
          <w:t>-</w:t>
        </w:r>
        <w:r>
          <w:tab/>
          <w:t>keep the associated PDCP and SDAP entities, their state variables, buffers and timers</w:t>
        </w:r>
      </w:ins>
      <w:ins w:id="616" w:author="Ericsson - RAN2#123-bis" w:date="2023-10-19T18:30:00Z">
        <w:r>
          <w:t>;</w:t>
        </w:r>
      </w:ins>
    </w:p>
    <w:p w14:paraId="430CF9FE" w14:textId="0A47037C" w:rsidR="00AE3DFB" w:rsidRDefault="00AE3DFB" w:rsidP="00AE3DFB">
      <w:pPr>
        <w:pStyle w:val="B4"/>
        <w:rPr>
          <w:ins w:id="617" w:author="Ericsson - RAN2#121" w:date="2023-03-27T17:44:00Z"/>
        </w:rPr>
      </w:pPr>
      <w:ins w:id="618" w:author="Ericsson - RAN2#123-bis" w:date="2023-10-19T18:29:00Z">
        <w:r>
          <w:t>-</w:t>
        </w:r>
        <w:r>
          <w:tab/>
          <w:t xml:space="preserve">release all fields related to the SRB/DRB configuration 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19" w:author="Ericsson - RAN2#123-bis" w:date="2023-10-19T18:30:00Z">
        <w:r>
          <w:t>;</w:t>
        </w:r>
      </w:ins>
    </w:p>
    <w:p w14:paraId="09E79696" w14:textId="6431CDB7" w:rsidR="00F3718C" w:rsidRDefault="00AE3DFB">
      <w:pPr>
        <w:pStyle w:val="B2"/>
        <w:rPr>
          <w:ins w:id="620" w:author="Ericsson - RAN2#121" w:date="2023-03-27T17:50:00Z"/>
        </w:rPr>
      </w:pPr>
      <w:ins w:id="621" w:author="Ericsson - RAN2#123-bis" w:date="2023-10-19T18:31:00Z">
        <w:r>
          <w:t>2&gt;</w:t>
        </w:r>
        <w:r>
          <w:tab/>
        </w:r>
      </w:ins>
      <w:ins w:id="622" w:author="Ericsson - RAN2#121" w:date="2023-03-27T17:48:00Z">
        <w:r w:rsidR="002421E8">
          <w:t>else, if the LTM cell switch is triggered on the SCG:</w:t>
        </w:r>
      </w:ins>
    </w:p>
    <w:p w14:paraId="1488BBEE" w14:textId="77777777" w:rsidR="00F3718C" w:rsidRDefault="002421E8">
      <w:pPr>
        <w:pStyle w:val="B3"/>
        <w:rPr>
          <w:ins w:id="623" w:author="Ericsson - RAN2#123-bis" w:date="2023-10-19T18:29:00Z"/>
        </w:rPr>
      </w:pPr>
      <w:ins w:id="624" w:author="Ericsson - RAN2#121" w:date="2023-03-27T17:50:00Z">
        <w:r>
          <w:lastRenderedPageBreak/>
          <w:t>-</w:t>
        </w:r>
      </w:ins>
      <w:ins w:id="625" w:author="Ericsson - RAN2#121" w:date="2023-03-27T18:05:00Z">
        <w:r>
          <w:tab/>
        </w:r>
      </w:ins>
      <w:ins w:id="626" w:author="Ericsson - RAN2#121" w:date="2023-03-27T17:50:00Z">
        <w:r>
          <w:t>the AS security configurations associated with the secondary key;</w:t>
        </w:r>
      </w:ins>
    </w:p>
    <w:p w14:paraId="3D21C86D" w14:textId="66C813B0" w:rsidR="00AE3DFB" w:rsidRDefault="00AE3DFB">
      <w:pPr>
        <w:pStyle w:val="B3"/>
        <w:rPr>
          <w:ins w:id="627" w:author="Ericsson - RAN2#121" w:date="2023-03-27T18:05:00Z"/>
        </w:rPr>
      </w:pPr>
      <w:ins w:id="628" w:author="Ericsson - RAN2#123-bis" w:date="2023-10-19T18:29:00Z">
        <w:r>
          <w:t>-</w:t>
        </w:r>
      </w:ins>
      <w:ins w:id="629" w:author="Ericsson - RAN2#123-bis" w:date="2023-10-19T18:30:00Z">
        <w:r>
          <w:tab/>
          <w:t>for each SRB/DRB in current UE configuration which is using the secondary key:</w:t>
        </w:r>
      </w:ins>
    </w:p>
    <w:p w14:paraId="1F1912A3" w14:textId="6E8C2D5F" w:rsidR="00F3718C" w:rsidRDefault="002421E8" w:rsidP="00AE3DFB">
      <w:pPr>
        <w:pStyle w:val="B4"/>
        <w:rPr>
          <w:ins w:id="630" w:author="Ericsson - RAN2#123-bis" w:date="2023-10-16T14:48:00Z"/>
        </w:rPr>
      </w:pPr>
      <w:commentRangeStart w:id="631"/>
      <w:commentRangeStart w:id="632"/>
      <w:commentRangeEnd w:id="631"/>
      <w:r>
        <w:rPr>
          <w:rStyle w:val="afb"/>
        </w:rPr>
        <w:commentReference w:id="631"/>
      </w:r>
      <w:commentRangeEnd w:id="632"/>
      <w:r w:rsidR="00AE3DFB">
        <w:rPr>
          <w:rStyle w:val="afb"/>
        </w:rPr>
        <w:commentReference w:id="632"/>
      </w:r>
      <w:ins w:id="633" w:author="Ericsson - RAN2#123-bis" w:date="2023-10-16T14:48:00Z">
        <w:r>
          <w:t>-</w:t>
        </w:r>
        <w:r>
          <w:tab/>
          <w:t>keep the associated PDCP and SDAP entities, their state variables, buffers and timers</w:t>
        </w:r>
      </w:ins>
      <w:ins w:id="634" w:author="Ericsson - RAN2#123-bis" w:date="2023-10-19T18:30:00Z">
        <w:r w:rsidR="00AE3DFB">
          <w:t>;</w:t>
        </w:r>
      </w:ins>
    </w:p>
    <w:p w14:paraId="1FECADC4" w14:textId="7E486367" w:rsidR="00F3718C" w:rsidRDefault="002421E8" w:rsidP="00AE3DFB">
      <w:pPr>
        <w:pStyle w:val="B4"/>
        <w:rPr>
          <w:ins w:id="635" w:author="Ericsson - RAN2#123-bis" w:date="2023-10-16T14:49:00Z"/>
        </w:rPr>
      </w:pPr>
      <w:ins w:id="636" w:author="Ericsson - RAN2#123-bis" w:date="2023-10-16T14:48:00Z">
        <w:r>
          <w:t>-</w:t>
        </w:r>
        <w:r>
          <w:tab/>
          <w:t xml:space="preserve">release all fields </w:t>
        </w:r>
      </w:ins>
      <w:ins w:id="637" w:author="Ericsson - RAN2#123-bis" w:date="2023-10-16T14:51:00Z">
        <w:r>
          <w:t xml:space="preserve">related to the </w:t>
        </w:r>
      </w:ins>
      <w:ins w:id="638" w:author="Ericsson - RAN2#123-bis" w:date="2023-10-16T14:48:00Z">
        <w:r>
          <w:t xml:space="preserve">SRB/DRB configuration </w:t>
        </w:r>
      </w:ins>
      <w:ins w:id="639" w:author="Ericsson - RAN2#123-bis" w:date="2023-10-16T14:49:00Z">
        <w:r>
          <w:t xml:space="preserve">except for </w:t>
        </w:r>
        <w:proofErr w:type="spellStart"/>
        <w:r>
          <w:rPr>
            <w:i/>
            <w:iCs/>
          </w:rPr>
          <w:t>srb</w:t>
        </w:r>
        <w:proofErr w:type="spellEnd"/>
        <w:r>
          <w:rPr>
            <w:i/>
            <w:iCs/>
          </w:rPr>
          <w:t>-Identity</w:t>
        </w:r>
        <w:r>
          <w:t xml:space="preserve"> and </w:t>
        </w:r>
        <w:proofErr w:type="spellStart"/>
        <w:r>
          <w:rPr>
            <w:i/>
            <w:iCs/>
          </w:rPr>
          <w:t>drb</w:t>
        </w:r>
        <w:proofErr w:type="spellEnd"/>
        <w:r>
          <w:rPr>
            <w:i/>
            <w:iCs/>
          </w:rPr>
          <w:t>-Identity</w:t>
        </w:r>
      </w:ins>
      <w:ins w:id="640" w:author="Ericsson - RAN2#123-bis" w:date="2023-10-19T18:31:00Z">
        <w:r w:rsidR="00AE3DFB">
          <w:t>;</w:t>
        </w:r>
      </w:ins>
    </w:p>
    <w:p w14:paraId="38097EC6" w14:textId="6F7723EC" w:rsidR="00F3718C" w:rsidDel="00AE3DFB" w:rsidRDefault="00AE3DFB" w:rsidP="00AE3DFB">
      <w:pPr>
        <w:pStyle w:val="B2"/>
        <w:rPr>
          <w:del w:id="641" w:author="Ericsson - RAN2#123-bis" w:date="2023-10-19T18:32:00Z"/>
        </w:rPr>
      </w:pPr>
      <w:ins w:id="642" w:author="Ericsson - RAN2#123-bis" w:date="2023-10-19T18:32:00Z">
        <w:r>
          <w:t>-</w:t>
        </w:r>
        <w:r>
          <w:tab/>
        </w:r>
        <w:commentRangeStart w:id="643"/>
        <w:commentRangeStart w:id="644"/>
        <w:r w:rsidRPr="00AE3DFB">
          <w:t xml:space="preserve">the </w:t>
        </w:r>
        <w:proofErr w:type="spellStart"/>
        <w:r w:rsidRPr="00AE3DFB">
          <w:rPr>
            <w:i/>
            <w:iCs/>
          </w:rPr>
          <w:t>logicalChannelIdentity</w:t>
        </w:r>
        <w:proofErr w:type="spellEnd"/>
        <w:r w:rsidRPr="00AE3DFB">
          <w:t xml:space="preserve"> and </w:t>
        </w:r>
        <w:proofErr w:type="spellStart"/>
        <w:r w:rsidRPr="00AE3DFB">
          <w:rPr>
            <w:i/>
            <w:iCs/>
          </w:rPr>
          <w:t>logicalChannelIdentityExt</w:t>
        </w:r>
        <w:proofErr w:type="spellEnd"/>
        <w:r w:rsidRPr="00AE3DFB">
          <w:t xml:space="preserve"> of RLC bearers configured in </w:t>
        </w:r>
        <w:r w:rsidRPr="00AE3DFB">
          <w:rPr>
            <w:i/>
            <w:iCs/>
          </w:rPr>
          <w:t>RLC-</w:t>
        </w:r>
        <w:proofErr w:type="spellStart"/>
        <w:r w:rsidRPr="00AE3DFB">
          <w:rPr>
            <w:i/>
            <w:iCs/>
          </w:rPr>
          <w:t>BearerConfig</w:t>
        </w:r>
        <w:proofErr w:type="spellEnd"/>
        <w:r w:rsidRPr="00AE3DFB">
          <w:t xml:space="preserve"> and the associated RLC entities, their state variables, buffers</w:t>
        </w:r>
      </w:ins>
      <w:ins w:id="645" w:author="Ericsson - RAN2#123-bis" w:date="2023-10-19T18:33:00Z">
        <w:r w:rsidR="00880DA2">
          <w:t>,</w:t>
        </w:r>
      </w:ins>
      <w:ins w:id="646" w:author="Ericsson - RAN2#123-bis" w:date="2023-10-19T18:32:00Z">
        <w:r w:rsidRPr="00AE3DFB">
          <w:t xml:space="preserve"> and timers</w:t>
        </w:r>
      </w:ins>
      <w:ins w:id="647" w:author="Ericsson - RAN2#123-bis" w:date="2023-10-19T18:33:00Z">
        <w:r w:rsidR="00880DA2">
          <w:t>;</w:t>
        </w:r>
      </w:ins>
      <w:commentRangeStart w:id="648"/>
      <w:commentRangeStart w:id="649"/>
      <w:commentRangeEnd w:id="648"/>
      <w:del w:id="650" w:author="Ericsson - RAN2#123-bis" w:date="2023-10-19T18:32:00Z">
        <w:r w:rsidR="002421E8" w:rsidDel="00AE3DFB">
          <w:rPr>
            <w:rStyle w:val="afb"/>
          </w:rPr>
          <w:commentReference w:id="648"/>
        </w:r>
        <w:commentRangeEnd w:id="649"/>
        <w:r w:rsidR="002421E8" w:rsidDel="00AE3DFB">
          <w:rPr>
            <w:rStyle w:val="afb"/>
          </w:rPr>
          <w:commentReference w:id="649"/>
        </w:r>
      </w:del>
      <w:commentRangeStart w:id="651"/>
      <w:commentRangeStart w:id="652"/>
      <w:commentRangeEnd w:id="651"/>
      <w:del w:id="653" w:author="Ericsson - RAN2#123-bis" w:date="2023-10-18T17:57:00Z">
        <w:r w:rsidR="002421E8">
          <w:rPr>
            <w:rStyle w:val="afb"/>
          </w:rPr>
          <w:commentReference w:id="651"/>
        </w:r>
      </w:del>
      <w:commentRangeEnd w:id="652"/>
      <w:del w:id="654" w:author="Ericsson - RAN2#123-bis" w:date="2023-10-19T18:32:00Z">
        <w:r w:rsidR="002421E8" w:rsidDel="00AE3DFB">
          <w:rPr>
            <w:rStyle w:val="afb"/>
          </w:rPr>
          <w:commentReference w:id="652"/>
        </w:r>
        <w:commentRangeStart w:id="655"/>
        <w:commentRangeStart w:id="656"/>
        <w:commentRangeEnd w:id="655"/>
        <w:r w:rsidR="002421E8" w:rsidDel="00AE3DFB">
          <w:rPr>
            <w:rStyle w:val="afb"/>
          </w:rPr>
          <w:commentReference w:id="655"/>
        </w:r>
        <w:commentRangeEnd w:id="656"/>
        <w:r w:rsidR="002421E8" w:rsidDel="00AE3DFB">
          <w:rPr>
            <w:rStyle w:val="afb"/>
          </w:rPr>
          <w:commentReference w:id="656"/>
        </w:r>
        <w:commentRangeEnd w:id="643"/>
        <w:r w:rsidR="002421E8" w:rsidDel="00AE3DFB">
          <w:rPr>
            <w:rStyle w:val="afb"/>
          </w:rPr>
          <w:commentReference w:id="643"/>
        </w:r>
      </w:del>
      <w:commentRangeEnd w:id="644"/>
      <w:r>
        <w:rPr>
          <w:rStyle w:val="afb"/>
        </w:rPr>
        <w:commentReference w:id="644"/>
      </w:r>
    </w:p>
    <w:p w14:paraId="773DD7F0" w14:textId="282A9177" w:rsidR="00F3718C" w:rsidRDefault="002421E8">
      <w:pPr>
        <w:pStyle w:val="B2"/>
        <w:rPr>
          <w:ins w:id="657" w:author="Ericsson - RAN2#123" w:date="2023-09-11T16:21:00Z"/>
        </w:rPr>
      </w:pPr>
      <w:ins w:id="658" w:author="Ericsson - RAN2#121" w:date="2023-03-28T16:14:00Z">
        <w:r>
          <w:t>-</w:t>
        </w:r>
      </w:ins>
      <w:ins w:id="659" w:author="Ericsson - RAN2#121" w:date="2023-03-28T18:30:00Z">
        <w:r>
          <w:tab/>
        </w:r>
      </w:ins>
      <w:ins w:id="660" w:author="Ericsson - RAN2#121" w:date="2023-03-28T16:14:00Z">
        <w:r>
          <w:t xml:space="preserve">the UE variables </w:t>
        </w:r>
        <w:proofErr w:type="spellStart"/>
        <w:r>
          <w:rPr>
            <w:i/>
            <w:iCs/>
          </w:rPr>
          <w:t>VarLTM</w:t>
        </w:r>
        <w:proofErr w:type="spellEnd"/>
        <w:r>
          <w:rPr>
            <w:i/>
            <w:iCs/>
          </w:rPr>
          <w:t>-Config</w:t>
        </w:r>
      </w:ins>
      <w:ins w:id="661" w:author="Ericsson - RAN2#123-bis" w:date="2023-10-19T18:33:00Z">
        <w:r w:rsidR="00880DA2">
          <w:rPr>
            <w:i/>
            <w:iCs/>
          </w:rPr>
          <w:t>,</w:t>
        </w:r>
      </w:ins>
      <w:ins w:id="662" w:author="Ericsson - RAN2#121" w:date="2023-03-28T16:14:00Z">
        <w:r>
          <w:t xml:space="preserve"> </w:t>
        </w:r>
      </w:ins>
      <w:proofErr w:type="spellStart"/>
      <w:ins w:id="663" w:author="Ericsson - RAN2#123-bis" w:date="2023-10-16T14:55:00Z">
        <w:r>
          <w:rPr>
            <w:i/>
          </w:rPr>
          <w:t>VarLTM-ServingCellNoResetID</w:t>
        </w:r>
      </w:ins>
      <w:proofErr w:type="spellEnd"/>
      <w:ins w:id="664" w:author="Ericsson - RAN2#123-bis" w:date="2023-10-19T18:33:00Z">
        <w:r w:rsidR="00880DA2">
          <w:rPr>
            <w:iCs/>
          </w:rPr>
          <w:t xml:space="preserve">, and </w:t>
        </w:r>
        <w:proofErr w:type="spellStart"/>
        <w:r w:rsidR="00880DA2">
          <w:rPr>
            <w:i/>
          </w:rPr>
          <w:t>VarLTM</w:t>
        </w:r>
        <w:proofErr w:type="spellEnd"/>
        <w:r w:rsidR="00880DA2">
          <w:rPr>
            <w:i/>
          </w:rPr>
          <w:t>-</w:t>
        </w:r>
        <w:proofErr w:type="spellStart"/>
        <w:r w:rsidR="00880DA2">
          <w:rPr>
            <w:i/>
          </w:rPr>
          <w:t>ServingCellUE</w:t>
        </w:r>
        <w:proofErr w:type="spellEnd"/>
        <w:r w:rsidR="00880DA2">
          <w:rPr>
            <w:i/>
          </w:rPr>
          <w:t>-</w:t>
        </w:r>
      </w:ins>
      <w:proofErr w:type="spellStart"/>
      <w:ins w:id="665" w:author="Ericsson - RAN2#123-bis" w:date="2023-10-19T18:34:00Z">
        <w:r w:rsidR="00880DA2">
          <w:rPr>
            <w:i/>
          </w:rPr>
          <w:t>MeasuredTA</w:t>
        </w:r>
        <w:proofErr w:type="spellEnd"/>
        <w:r w:rsidR="00880DA2">
          <w:rPr>
            <w:i/>
          </w:rPr>
          <w:t>-</w:t>
        </w:r>
      </w:ins>
      <w:ins w:id="666" w:author="Ericsson - RAN2#123-bis" w:date="2023-10-19T18:33:00Z">
        <w:r w:rsidR="00880DA2">
          <w:rPr>
            <w:i/>
          </w:rPr>
          <w:t>ID</w:t>
        </w:r>
      </w:ins>
      <w:commentRangeStart w:id="667"/>
      <w:commentRangeStart w:id="668"/>
      <w:r>
        <w:t>.</w:t>
      </w:r>
      <w:commentRangeEnd w:id="667"/>
      <w:r>
        <w:commentReference w:id="667"/>
      </w:r>
      <w:commentRangeEnd w:id="668"/>
      <w:r w:rsidR="00880DA2">
        <w:rPr>
          <w:rStyle w:val="afb"/>
        </w:rPr>
        <w:commentReference w:id="668"/>
      </w:r>
    </w:p>
    <w:p w14:paraId="6FD2C3C4" w14:textId="303A0D6B" w:rsidR="00F3718C" w:rsidRDefault="002421E8">
      <w:pPr>
        <w:pStyle w:val="NO"/>
        <w:rPr>
          <w:ins w:id="669" w:author="Ericsson - RAN2#121" w:date="2023-03-31T18:56:00Z"/>
        </w:rPr>
      </w:pPr>
      <w:ins w:id="670" w:author="Ericsson - RAN2#123" w:date="2023-09-11T16:21:00Z">
        <w:r>
          <w:t xml:space="preserve">NOTE X: </w:t>
        </w:r>
      </w:ins>
      <w:ins w:id="671" w:author="Ericsson - RAN2#123" w:date="2023-09-11T16:22:00Z">
        <w:r>
          <w:t xml:space="preserve">Upon an LTM cell switch, the UE shall release the radio bearer(s) </w:t>
        </w:r>
      </w:ins>
      <w:ins w:id="672" w:author="Ericsson - RAN2#123-bis" w:date="2023-10-18T18:00:00Z">
        <w:r>
          <w:t xml:space="preserve">and the associated logical channel(s) </w:t>
        </w:r>
      </w:ins>
      <w:ins w:id="673" w:author="Ericsson - RAN2#123" w:date="2023-09-11T16:22:00Z">
        <w:r>
          <w:t xml:space="preserve">that are part of the current UE’s configuration but </w:t>
        </w:r>
        <w:commentRangeStart w:id="674"/>
        <w:commentRangeStart w:id="675"/>
        <w:r>
          <w:t xml:space="preserve">not part </w:t>
        </w:r>
      </w:ins>
      <w:ins w:id="676" w:author="Ericsson - RAN2#123" w:date="2023-09-11T16:23:00Z">
        <w:r>
          <w:t xml:space="preserve">of the LTM candidate configuration indicated by </w:t>
        </w:r>
        <w:commentRangeStart w:id="677"/>
        <w:commentRangeStart w:id="678"/>
        <w:commentRangeStart w:id="679"/>
        <w:commentRangeStart w:id="680"/>
        <w:r>
          <w:t>lower</w:t>
        </w:r>
      </w:ins>
      <w:commentRangeEnd w:id="677"/>
      <w:r>
        <w:rPr>
          <w:rStyle w:val="afb"/>
        </w:rPr>
        <w:commentReference w:id="677"/>
      </w:r>
      <w:commentRangeEnd w:id="678"/>
      <w:r>
        <w:rPr>
          <w:rStyle w:val="afb"/>
        </w:rPr>
        <w:commentReference w:id="678"/>
      </w:r>
      <w:commentRangeEnd w:id="679"/>
      <w:r w:rsidR="00EA7186">
        <w:rPr>
          <w:rStyle w:val="afb"/>
        </w:rPr>
        <w:commentReference w:id="679"/>
      </w:r>
      <w:commentRangeEnd w:id="680"/>
      <w:r w:rsidR="00880DA2">
        <w:rPr>
          <w:rStyle w:val="afb"/>
        </w:rPr>
        <w:commentReference w:id="680"/>
      </w:r>
      <w:ins w:id="681" w:author="Ericsson - RAN2#123" w:date="2023-09-11T16:23:00Z">
        <w:r>
          <w:t xml:space="preserve"> layers</w:t>
        </w:r>
      </w:ins>
      <w:commentRangeEnd w:id="674"/>
      <w:r>
        <w:rPr>
          <w:rStyle w:val="afb"/>
        </w:rPr>
        <w:commentReference w:id="674"/>
      </w:r>
      <w:commentRangeEnd w:id="675"/>
      <w:r w:rsidR="00880DA2">
        <w:rPr>
          <w:rStyle w:val="afb"/>
        </w:rPr>
        <w:commentReference w:id="675"/>
      </w:r>
      <w:ins w:id="682" w:author="Ericsson - RAN2#123-bis" w:date="2023-10-19T18:35:00Z">
        <w:r w:rsidR="00880DA2">
          <w:t>,</w:t>
        </w:r>
      </w:ins>
      <w:ins w:id="683" w:author="Ericsson - RAN2#123-bis" w:date="2023-10-18T18:10:00Z">
        <w:r>
          <w:t xml:space="preserve"> </w:t>
        </w:r>
      </w:ins>
      <w:ins w:id="684" w:author="Ericsson - RAN2#123-bis" w:date="2023-10-19T18:35:00Z">
        <w:r w:rsidR="00880DA2">
          <w:t xml:space="preserve">or for the selected cell in accordance with 5.3.7.3, </w:t>
        </w:r>
      </w:ins>
      <w:ins w:id="685" w:author="Ericsson - RAN2#123-bis" w:date="2023-10-18T18:10:00Z">
        <w:r>
          <w:t>or the LTM reference configuration</w:t>
        </w:r>
      </w:ins>
      <w:ins w:id="686" w:author="Ericsson - RAN2#123" w:date="2023-09-11T16:23:00Z">
        <w:r>
          <w:t>.</w:t>
        </w:r>
      </w:ins>
    </w:p>
    <w:p w14:paraId="404376E1" w14:textId="77777777" w:rsidR="00F3718C" w:rsidRDefault="002421E8">
      <w:pPr>
        <w:pStyle w:val="B1"/>
      </w:pPr>
      <w:ins w:id="687" w:author="Ericsson - RAN2#121" w:date="2023-03-28T18:30:00Z">
        <w:r>
          <w:t xml:space="preserve">1&gt; </w:t>
        </w:r>
      </w:ins>
      <w:ins w:id="688" w:author="Ericsson - RAN2#121" w:date="2023-03-28T18:31:00Z">
        <w:r>
          <w:t>release/clear all current common radio configuration</w:t>
        </w:r>
      </w:ins>
      <w:ins w:id="689" w:author="Ericsson - RAN2#122" w:date="2023-08-02T21:12:00Z">
        <w:r>
          <w:t xml:space="preserve"> </w:t>
        </w:r>
      </w:ins>
      <w:ins w:id="690" w:author="Ericsson - RAN2#123" w:date="2023-09-22T16:29:00Z">
        <w:r>
          <w:t>associated with the</w:t>
        </w:r>
      </w:ins>
      <w:ins w:id="691" w:author="Ericsson - RAN2#122" w:date="2023-08-02T21:12:00Z">
        <w:r>
          <w:t xml:space="preserve"> cell group </w:t>
        </w:r>
      </w:ins>
      <w:ins w:id="692" w:author="Ericsson - RAN2#123" w:date="2023-09-22T16:29:00Z">
        <w:r>
          <w:t>for</w:t>
        </w:r>
      </w:ins>
      <w:ins w:id="693" w:author="Ericsson - RAN2#122" w:date="2023-08-02T21:12:00Z">
        <w:r>
          <w:t xml:space="preserve"> which the LTM cell switch procedure is triggered</w:t>
        </w:r>
      </w:ins>
      <w:ins w:id="694" w:author="Ericsson - RAN2#121" w:date="2023-03-28T18:31:00Z">
        <w:r>
          <w:t>;</w:t>
        </w:r>
      </w:ins>
    </w:p>
    <w:p w14:paraId="7734665C" w14:textId="77777777" w:rsidR="00F3718C" w:rsidRDefault="002421E8">
      <w:pPr>
        <w:pStyle w:val="B1"/>
        <w:rPr>
          <w:ins w:id="695" w:author="Ericsson - RAN2#122" w:date="2023-06-19T17:55:00Z"/>
        </w:rPr>
      </w:pPr>
      <w:ins w:id="696" w:author="Ericsson - RAN2#121" w:date="2023-03-28T18:32:00Z">
        <w:r>
          <w:t>1&gt; use the default values specified in 9.2.3 for timers T310, T311 and constants N310, N311</w:t>
        </w:r>
      </w:ins>
      <w:ins w:id="697" w:author="Ericsson - RAN2#122" w:date="2023-08-02T21:14:00Z">
        <w:r>
          <w:t xml:space="preserve"> </w:t>
        </w:r>
      </w:ins>
      <w:ins w:id="698" w:author="Ericsson - RAN2#123" w:date="2023-09-22T16:30:00Z">
        <w:r>
          <w:t>associate</w:t>
        </w:r>
      </w:ins>
      <w:ins w:id="699" w:author="Ericsson - RAN2#122" w:date="2023-08-02T21:14:00Z">
        <w:r>
          <w:t xml:space="preserve"> to cell group </w:t>
        </w:r>
      </w:ins>
      <w:ins w:id="700" w:author="Ericsson - RAN2#123" w:date="2023-09-22T16:30:00Z">
        <w:r>
          <w:t>for</w:t>
        </w:r>
      </w:ins>
      <w:ins w:id="701" w:author="Ericsson - RAN2#122" w:date="2023-08-02T21:14:00Z">
        <w:r>
          <w:t xml:space="preserve"> which the LTM cell switch procedure is triggered</w:t>
        </w:r>
      </w:ins>
      <w:ins w:id="702" w:author="Ericsson - RAN2#121" w:date="2023-03-28T18:32:00Z">
        <w:r>
          <w:t>;</w:t>
        </w:r>
      </w:ins>
    </w:p>
    <w:p w14:paraId="3047C259" w14:textId="77777777" w:rsidR="00F3718C" w:rsidRDefault="002421E8">
      <w:pPr>
        <w:pStyle w:val="B1"/>
        <w:rPr>
          <w:ins w:id="703" w:author="Ericsson - RAN2#122" w:date="2023-06-08T13:33:00Z"/>
          <w:lang w:eastAsia="zh-CN"/>
        </w:rPr>
      </w:pPr>
      <w:ins w:id="704" w:author="Ericsson - RAN2#122" w:date="2023-08-02T21:36:00Z">
        <w:r>
          <w:t>1&gt;</w:t>
        </w:r>
        <w:r>
          <w:tab/>
          <w:t>apply the default L1 parameter values as specified in corresponding physical layer specifications</w:t>
        </w:r>
      </w:ins>
      <w:ins w:id="705" w:author="Ericsson - RAN2#122" w:date="2023-08-02T21:37:00Z">
        <w:r>
          <w:t>;</w:t>
        </w:r>
      </w:ins>
    </w:p>
    <w:p w14:paraId="4BF78B9A" w14:textId="77777777" w:rsidR="00F3718C" w:rsidRDefault="002421E8">
      <w:pPr>
        <w:pStyle w:val="B1"/>
        <w:rPr>
          <w:ins w:id="706" w:author="Ericsson - RAN2#122" w:date="2023-06-19T18:26:00Z"/>
        </w:rPr>
      </w:pPr>
      <w:ins w:id="707" w:author="Ericsson - RAN2#122" w:date="2023-06-19T18:23:00Z">
        <w:r>
          <w:rPr>
            <w:lang w:eastAsia="zh-CN"/>
          </w:rPr>
          <w:t xml:space="preserve">1&gt; if the value of </w:t>
        </w:r>
      </w:ins>
      <w:ins w:id="708" w:author="Ericsson - RAN2#122" w:date="2023-06-19T18:24:00Z">
        <w:r>
          <w:rPr>
            <w:lang w:eastAsia="zh-CN"/>
          </w:rPr>
          <w:t xml:space="preserve">field </w:t>
        </w:r>
      </w:ins>
      <w:proofErr w:type="spellStart"/>
      <w:ins w:id="709" w:author="Ericsson - RAN2#122" w:date="2023-06-19T18:37:00Z">
        <w:r>
          <w:rPr>
            <w:i/>
            <w:iCs/>
            <w:color w:val="000000" w:themeColor="text1"/>
          </w:rPr>
          <w:t>ltm-NoResetID</w:t>
        </w:r>
        <w:proofErr w:type="spellEnd"/>
        <w:r>
          <w:rPr>
            <w:i/>
            <w:iCs/>
            <w:color w:val="000000" w:themeColor="text1"/>
          </w:rPr>
          <w:t xml:space="preserve"> </w:t>
        </w:r>
      </w:ins>
      <w:ins w:id="710" w:author="Ericsson - RAN2#122" w:date="2023-06-19T18:34:00Z">
        <w:r>
          <w:rPr>
            <w:color w:val="000000" w:themeColor="text1"/>
          </w:rPr>
          <w:t xml:space="preserve">contained within the </w:t>
        </w:r>
        <w:r>
          <w:rPr>
            <w:i/>
            <w:iCs/>
          </w:rPr>
          <w:t xml:space="preserve">LTM-Candidate IE </w:t>
        </w:r>
      </w:ins>
      <w:ins w:id="711" w:author="Ericsson - RAN2#123" w:date="2023-09-22T16:51:00Z">
        <w:r>
          <w:t xml:space="preserve">in </w:t>
        </w:r>
        <w:proofErr w:type="spellStart"/>
        <w:r>
          <w:rPr>
            <w:i/>
          </w:rPr>
          <w:t>VarLTM</w:t>
        </w:r>
        <w:proofErr w:type="spellEnd"/>
        <w:r>
          <w:rPr>
            <w:i/>
          </w:rPr>
          <w:t>-Config</w:t>
        </w:r>
        <w:r>
          <w:t xml:space="preserve"> indicated </w:t>
        </w:r>
      </w:ins>
      <w:ins w:id="712" w:author="Ericsson - RAN2#122" w:date="2023-06-19T18:34:00Z">
        <w:r>
          <w:t>by lower layers</w:t>
        </w:r>
        <w:r>
          <w:rPr>
            <w:color w:val="000000" w:themeColor="text1"/>
          </w:rPr>
          <w:t xml:space="preserve"> </w:t>
        </w:r>
      </w:ins>
      <w:ins w:id="713" w:author="Ericsson - RAN2#123" w:date="2023-09-22T16:51:00Z">
        <w:r>
          <w:t xml:space="preserve">or for the selected cell in accordance with 5.3.7.3 </w:t>
        </w:r>
      </w:ins>
      <w:ins w:id="714" w:author="Ericsson - RAN2#122" w:date="2023-06-19T18:24:00Z">
        <w:r>
          <w:rPr>
            <w:color w:val="000000" w:themeColor="text1"/>
          </w:rPr>
          <w:t xml:space="preserve">is equal to the value of </w:t>
        </w:r>
      </w:ins>
      <w:proofErr w:type="spellStart"/>
      <w:ins w:id="715" w:author="Ericsson - RAN2#122" w:date="2023-06-19T18:37:00Z">
        <w:r>
          <w:rPr>
            <w:i/>
            <w:iCs/>
            <w:color w:val="000000" w:themeColor="text1"/>
          </w:rPr>
          <w:t>ltm-ServingCellNoResetID</w:t>
        </w:r>
        <w:proofErr w:type="spellEnd"/>
        <w:r>
          <w:rPr>
            <w:i/>
            <w:iCs/>
            <w:color w:val="000000" w:themeColor="text1"/>
          </w:rPr>
          <w:t xml:space="preserve"> </w:t>
        </w:r>
      </w:ins>
      <w:ins w:id="716" w:author="Ericsson - RAN2#122" w:date="2023-08-09T19:39:00Z">
        <w:r>
          <w:rPr>
            <w:color w:val="000000" w:themeColor="text1"/>
          </w:rPr>
          <w:t xml:space="preserve">within </w:t>
        </w:r>
        <w:proofErr w:type="spellStart"/>
        <w:r>
          <w:rPr>
            <w:i/>
            <w:iCs/>
            <w:color w:val="000000" w:themeColor="text1"/>
          </w:rPr>
          <w:t>VarLTM-ServingCellNoResetID</w:t>
        </w:r>
      </w:ins>
      <w:proofErr w:type="spellEnd"/>
      <w:ins w:id="717" w:author="Ericsson - RAN2#122" w:date="2023-06-19T18:25:00Z">
        <w:r>
          <w:t>:</w:t>
        </w:r>
      </w:ins>
    </w:p>
    <w:p w14:paraId="72B3606B" w14:textId="77777777" w:rsidR="00F3718C" w:rsidRDefault="002421E8">
      <w:pPr>
        <w:pStyle w:val="B2"/>
        <w:rPr>
          <w:ins w:id="718" w:author="Ericsson - RAN2#122" w:date="2023-06-19T18:34:00Z"/>
        </w:rPr>
      </w:pPr>
      <w:ins w:id="719" w:author="Ericsson - RAN2#122" w:date="2023-06-19T18:26:00Z">
        <w:r>
          <w:t xml:space="preserve">2&gt; continue using the current RLC entity </w:t>
        </w:r>
      </w:ins>
      <w:ins w:id="720" w:author="Ericsson - RAN2#122" w:date="2023-06-19T18:53:00Z">
        <w:r>
          <w:t>in the</w:t>
        </w:r>
      </w:ins>
      <w:ins w:id="721" w:author="Ericsson - RAN2#122" w:date="2023-06-19T18:26:00Z">
        <w:r>
          <w:t xml:space="preserve"> LTM candidate configuration indicated by lower layers;</w:t>
        </w:r>
      </w:ins>
    </w:p>
    <w:p w14:paraId="362991F1" w14:textId="6FA0D5C4" w:rsidR="00F3718C" w:rsidRDefault="002421E8">
      <w:pPr>
        <w:pStyle w:val="B1"/>
        <w:rPr>
          <w:ins w:id="722" w:author="Ericsson - RAN2#122" w:date="2023-06-19T18:27:00Z"/>
        </w:rPr>
      </w:pPr>
      <w:commentRangeStart w:id="723"/>
      <w:commentRangeStart w:id="724"/>
      <w:commentRangeEnd w:id="723"/>
      <w:r>
        <w:commentReference w:id="723"/>
      </w:r>
      <w:commentRangeEnd w:id="724"/>
      <w:r w:rsidR="00880DA2">
        <w:rPr>
          <w:rStyle w:val="afb"/>
        </w:rPr>
        <w:commentReference w:id="724"/>
      </w:r>
      <w:ins w:id="725" w:author="Ericsson - RAN2#122" w:date="2023-06-19T18:27:00Z">
        <w:r>
          <w:t>1&gt; else:</w:t>
        </w:r>
      </w:ins>
    </w:p>
    <w:p w14:paraId="2D48EA47" w14:textId="77777777" w:rsidR="00880DA2" w:rsidRDefault="002421E8" w:rsidP="00880DA2">
      <w:pPr>
        <w:pStyle w:val="B2"/>
        <w:rPr>
          <w:ins w:id="726" w:author="Ericsson - RAN2#123-bis" w:date="2023-10-19T18:39:00Z"/>
        </w:rPr>
      </w:pPr>
      <w:commentRangeStart w:id="727"/>
      <w:commentRangeStart w:id="728"/>
      <w:ins w:id="729" w:author="Ericsson - RAN2#122" w:date="2023-06-19T18:27:00Z">
        <w:r>
          <w:t xml:space="preserve">2&gt; </w:t>
        </w:r>
      </w:ins>
      <w:ins w:id="730" w:author="Ericsson - RAN2#123-bis" w:date="2023-10-19T18:39:00Z">
        <w:r w:rsidR="00880DA2" w:rsidRPr="00880DA2">
          <w:t xml:space="preserve">for each </w:t>
        </w:r>
        <w:proofErr w:type="spellStart"/>
        <w:r w:rsidR="00880DA2" w:rsidRPr="00880DA2">
          <w:rPr>
            <w:i/>
            <w:iCs/>
          </w:rPr>
          <w:t>logicalChannelId</w:t>
        </w:r>
        <w:proofErr w:type="spellEnd"/>
        <w:r w:rsidR="00880DA2" w:rsidRPr="00880DA2">
          <w:t xml:space="preserve"> and </w:t>
        </w:r>
        <w:proofErr w:type="spellStart"/>
        <w:r w:rsidR="00880DA2" w:rsidRPr="00880DA2">
          <w:rPr>
            <w:i/>
            <w:iCs/>
          </w:rPr>
          <w:t>logicalChannelIdExt</w:t>
        </w:r>
        <w:proofErr w:type="spellEnd"/>
        <w:r w:rsidR="00880DA2" w:rsidRPr="00880DA2">
          <w:t xml:space="preserve"> that is part of the current UE configuration for the cell group for which the LTM cell switch procedure is triggered:</w:t>
        </w:r>
      </w:ins>
    </w:p>
    <w:p w14:paraId="245C77BB" w14:textId="2BFA47BF" w:rsidR="00F3718C" w:rsidRDefault="002421E8" w:rsidP="00880DA2">
      <w:pPr>
        <w:pStyle w:val="B3"/>
        <w:rPr>
          <w:ins w:id="731" w:author="Ericsson - RAN2#122" w:date="2023-06-19T18:41:00Z"/>
        </w:rPr>
      </w:pPr>
      <w:ins w:id="732" w:author="Ericsson - RAN2#122" w:date="2023-06-19T18:41:00Z">
        <w:r>
          <w:t xml:space="preserve">3&gt; re-establish the </w:t>
        </w:r>
      </w:ins>
      <w:ins w:id="733" w:author="Ericsson - RAN2#123-bis" w:date="2023-10-19T18:40:00Z">
        <w:r w:rsidR="00880DA2">
          <w:t xml:space="preserve">corresponding </w:t>
        </w:r>
      </w:ins>
      <w:ins w:id="734" w:author="Ericsson - RAN2#122" w:date="2023-06-19T18:41:00Z">
        <w:r>
          <w:t>RLC entity as specified in TS 38.322 [4];</w:t>
        </w:r>
      </w:ins>
      <w:commentRangeEnd w:id="727"/>
      <w:r>
        <w:rPr>
          <w:rStyle w:val="afb"/>
        </w:rPr>
        <w:commentReference w:id="727"/>
      </w:r>
      <w:commentRangeEnd w:id="728"/>
      <w:r w:rsidR="00880DA2">
        <w:rPr>
          <w:rStyle w:val="afb"/>
        </w:rPr>
        <w:commentReference w:id="728"/>
      </w:r>
    </w:p>
    <w:p w14:paraId="1E0BAF3B" w14:textId="1C1659A6" w:rsidR="00F3718C" w:rsidRDefault="002421E8">
      <w:pPr>
        <w:pStyle w:val="B2"/>
        <w:rPr>
          <w:ins w:id="735" w:author="Ericsson - RAN2#123-bis" w:date="2023-10-16T15:50:00Z"/>
        </w:rPr>
      </w:pPr>
      <w:ins w:id="736" w:author="Ericsson - RAN2#122" w:date="2023-06-19T18:43:00Z">
        <w:r>
          <w:t xml:space="preserve">2&gt; for each </w:t>
        </w:r>
        <w:proofErr w:type="spellStart"/>
        <w:r>
          <w:rPr>
            <w:i/>
          </w:rPr>
          <w:t>drb</w:t>
        </w:r>
        <w:proofErr w:type="spellEnd"/>
        <w:r>
          <w:rPr>
            <w:i/>
          </w:rPr>
          <w:t>-Identity</w:t>
        </w:r>
        <w:r>
          <w:t xml:space="preserve"> value </w:t>
        </w:r>
      </w:ins>
      <w:commentRangeStart w:id="737"/>
      <w:commentRangeStart w:id="738"/>
      <w:commentRangeEnd w:id="737"/>
      <w:r>
        <w:rPr>
          <w:rStyle w:val="afb"/>
        </w:rPr>
        <w:commentReference w:id="737"/>
      </w:r>
      <w:commentRangeEnd w:id="738"/>
      <w:r w:rsidR="00880DA2">
        <w:rPr>
          <w:rStyle w:val="afb"/>
        </w:rPr>
        <w:commentReference w:id="738"/>
      </w:r>
      <w:ins w:id="739" w:author="Ericsson - RAN2#122" w:date="2023-06-19T18:43:00Z">
        <w:r>
          <w:t>that is part of the current UE configuration</w:t>
        </w:r>
      </w:ins>
      <w:ins w:id="740" w:author="Ericsson - RAN2#122" w:date="2023-06-19T18:44:00Z">
        <w:r>
          <w:t>:</w:t>
        </w:r>
      </w:ins>
      <w:ins w:id="741" w:author="Ericsson - RAN2#123" w:date="2023-09-22T16:41:00Z">
        <w:r>
          <w:t xml:space="preserve"> </w:t>
        </w:r>
      </w:ins>
    </w:p>
    <w:p w14:paraId="71B24DB4" w14:textId="77777777" w:rsidR="00F3718C" w:rsidRDefault="002421E8">
      <w:pPr>
        <w:pStyle w:val="B3"/>
        <w:rPr>
          <w:ins w:id="742" w:author="Ericsson - RAN2#123" w:date="2023-09-22T16:41:00Z"/>
        </w:rPr>
      </w:pPr>
      <w:ins w:id="743" w:author="Ericsson - RAN2#123-bis" w:date="2023-10-16T15:50:00Z">
        <w:r>
          <w:t>3&gt; trigger the PDCP entity of this DRB to perform data recovery as specified in TS 38.323 [5];</w:t>
        </w:r>
      </w:ins>
    </w:p>
    <w:p w14:paraId="605BEACC" w14:textId="77777777" w:rsidR="00F3718C" w:rsidRDefault="002421E8">
      <w:pPr>
        <w:pStyle w:val="B2"/>
        <w:rPr>
          <w:ins w:id="744" w:author="Ericsson - RAN2#123-bis" w:date="2023-10-16T15:44:00Z"/>
          <w:color w:val="000000" w:themeColor="text1"/>
        </w:rPr>
      </w:pPr>
      <w:ins w:id="745" w:author="Ericsson - RAN2#122" w:date="2023-08-09T19:42:00Z">
        <w:r>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Pr>
            <w:i/>
            <w:iCs/>
            <w:color w:val="000000" w:themeColor="text1"/>
          </w:rPr>
          <w:t>VarLTM-ServingCellNoResetID</w:t>
        </w:r>
        <w:proofErr w:type="spellEnd"/>
        <w:r>
          <w:rPr>
            <w:color w:val="000000" w:themeColor="text1"/>
          </w:rPr>
          <w:t xml:space="preserve"> with the value </w:t>
        </w:r>
      </w:ins>
      <w:ins w:id="746" w:author="Ericsson - RAN2#123" w:date="2023-09-22T16:59:00Z">
        <w:r>
          <w:t xml:space="preserve">of </w:t>
        </w:r>
        <w:proofErr w:type="spellStart"/>
        <w:r>
          <w:rPr>
            <w:i/>
          </w:rPr>
          <w:t>ltm-NoResetID</w:t>
        </w:r>
        <w:proofErr w:type="spellEnd"/>
        <w:r>
          <w:rPr>
            <w:i/>
          </w:rPr>
          <w:t xml:space="preserve">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ins w:id="747" w:author="Ericsson - RAN2#122" w:date="2023-08-09T19:42:00Z">
        <w:r>
          <w:rPr>
            <w:color w:val="000000" w:themeColor="text1"/>
          </w:rPr>
          <w:t>;</w:t>
        </w:r>
      </w:ins>
    </w:p>
    <w:p w14:paraId="414B906A" w14:textId="12A684E1" w:rsidR="00F3718C" w:rsidRDefault="002421E8">
      <w:pPr>
        <w:pStyle w:val="B1"/>
        <w:rPr>
          <w:ins w:id="748" w:author="Ericsson - RAN2#123-bis" w:date="2023-10-16T15:44:00Z"/>
        </w:rPr>
      </w:pPr>
      <w:ins w:id="749" w:author="Ericsson - RAN2#123-bis" w:date="2023-10-16T15:44:00Z">
        <w:r>
          <w:rPr>
            <w:lang w:eastAsia="zh-CN"/>
          </w:rPr>
          <w:t xml:space="preserve">1&gt; if the value of </w:t>
        </w:r>
      </w:ins>
      <w:commentRangeStart w:id="750"/>
      <w:commentRangeStart w:id="751"/>
      <w:commentRangeEnd w:id="750"/>
      <w:del w:id="752" w:author="Ericsson - RAN2#123-bis" w:date="2023-10-19T18:41:00Z">
        <w:r w:rsidDel="00880DA2">
          <w:rPr>
            <w:rStyle w:val="afb"/>
          </w:rPr>
          <w:commentReference w:id="750"/>
        </w:r>
      </w:del>
      <w:commentRangeEnd w:id="751"/>
      <w:r w:rsidR="00880DA2">
        <w:rPr>
          <w:rStyle w:val="afb"/>
        </w:rPr>
        <w:commentReference w:id="751"/>
      </w:r>
      <w:proofErr w:type="spellStart"/>
      <w:ins w:id="753" w:author="Ericsson - RAN2#123-bis" w:date="2023-10-16T15:44:00Z">
        <w:r>
          <w:rPr>
            <w:i/>
            <w:iCs/>
            <w:color w:val="000000" w:themeColor="text1"/>
          </w:rPr>
          <w:t>ltm</w:t>
        </w:r>
        <w:proofErr w:type="spellEnd"/>
        <w:r>
          <w:rPr>
            <w:i/>
            <w:iCs/>
            <w:color w:val="000000" w:themeColor="text1"/>
          </w:rPr>
          <w:t>-</w:t>
        </w:r>
      </w:ins>
      <w:ins w:id="754" w:author="Ericsson - RAN2#123-bis" w:date="2023-10-16T15:45:00Z">
        <w:r>
          <w:rPr>
            <w:i/>
            <w:iCs/>
            <w:color w:val="000000" w:themeColor="text1"/>
          </w:rPr>
          <w:t>U</w:t>
        </w:r>
      </w:ins>
      <w:ins w:id="755" w:author="Ericsson - RAN2#123-bis" w:date="2023-10-18T19:03:00Z">
        <w:r>
          <w:rPr>
            <w:i/>
            <w:iCs/>
            <w:color w:val="000000" w:themeColor="text1"/>
          </w:rPr>
          <w:t>E-</w:t>
        </w:r>
      </w:ins>
      <w:proofErr w:type="spellStart"/>
      <w:ins w:id="756" w:author="Ericsson - RAN2#123-bis" w:date="2023-10-16T15:45:00Z">
        <w:r>
          <w:rPr>
            <w:i/>
            <w:iCs/>
            <w:color w:val="000000" w:themeColor="text1"/>
          </w:rPr>
          <w:t>MeasuredTA</w:t>
        </w:r>
        <w:proofErr w:type="spellEnd"/>
        <w:r>
          <w:rPr>
            <w:i/>
            <w:iCs/>
            <w:color w:val="000000" w:themeColor="text1"/>
          </w:rPr>
          <w:t>-</w:t>
        </w:r>
      </w:ins>
      <w:ins w:id="757"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 xml:space="preserve">or for the selected cell in accordance with 5.3.7.3 </w:t>
        </w:r>
        <w:r>
          <w:rPr>
            <w:color w:val="000000" w:themeColor="text1"/>
          </w:rPr>
          <w:t xml:space="preserve">is equal to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58" w:author="Ericsson - RAN2#123-bis" w:date="2023-10-16T15:45:00Z">
        <w:r>
          <w:rPr>
            <w:i/>
            <w:iCs/>
            <w:color w:val="000000" w:themeColor="text1"/>
          </w:rPr>
          <w:t>U</w:t>
        </w:r>
      </w:ins>
      <w:ins w:id="759" w:author="Ericsson - RAN2#123-bis" w:date="2023-10-18T19:03:00Z">
        <w:r>
          <w:rPr>
            <w:i/>
            <w:iCs/>
            <w:color w:val="000000" w:themeColor="text1"/>
          </w:rPr>
          <w:t>E</w:t>
        </w:r>
        <w:proofErr w:type="spellEnd"/>
        <w:r>
          <w:rPr>
            <w:i/>
            <w:iCs/>
            <w:color w:val="000000" w:themeColor="text1"/>
          </w:rPr>
          <w:t>-</w:t>
        </w:r>
      </w:ins>
      <w:proofErr w:type="spellStart"/>
      <w:ins w:id="760" w:author="Ericsson - RAN2#123-bis" w:date="2023-10-16T15:45:00Z">
        <w:r>
          <w:rPr>
            <w:i/>
            <w:iCs/>
            <w:color w:val="000000" w:themeColor="text1"/>
          </w:rPr>
          <w:t>MeasuredTA</w:t>
        </w:r>
        <w:proofErr w:type="spellEnd"/>
        <w:r>
          <w:rPr>
            <w:i/>
            <w:iCs/>
            <w:color w:val="000000" w:themeColor="text1"/>
          </w:rPr>
          <w:t>-</w:t>
        </w:r>
      </w:ins>
      <w:ins w:id="761" w:author="Ericsson - RAN2#123-bis" w:date="2023-10-16T15:44:00Z">
        <w:r>
          <w:rPr>
            <w:i/>
            <w:iCs/>
            <w:color w:val="000000" w:themeColor="text1"/>
          </w:rPr>
          <w:t xml:space="preserve">ID </w:t>
        </w:r>
        <w:r>
          <w:rPr>
            <w:color w:val="000000" w:themeColor="text1"/>
          </w:rPr>
          <w:t xml:space="preserve">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62" w:author="Ericsson - RAN2#123-bis" w:date="2023-10-16T15:45:00Z">
        <w:r>
          <w:rPr>
            <w:i/>
            <w:iCs/>
            <w:color w:val="000000" w:themeColor="text1"/>
          </w:rPr>
          <w:t>U</w:t>
        </w:r>
      </w:ins>
      <w:ins w:id="763" w:author="Ericsson - RAN2#123-bis" w:date="2023-10-18T19:03:00Z">
        <w:r>
          <w:rPr>
            <w:i/>
            <w:iCs/>
            <w:color w:val="000000" w:themeColor="text1"/>
          </w:rPr>
          <w:t>E</w:t>
        </w:r>
        <w:proofErr w:type="spellEnd"/>
        <w:r>
          <w:rPr>
            <w:i/>
            <w:iCs/>
            <w:color w:val="000000" w:themeColor="text1"/>
          </w:rPr>
          <w:t>-</w:t>
        </w:r>
      </w:ins>
      <w:proofErr w:type="spellStart"/>
      <w:ins w:id="764" w:author="Ericsson - RAN2#123-bis" w:date="2023-10-16T15:45:00Z">
        <w:r>
          <w:rPr>
            <w:i/>
            <w:iCs/>
            <w:color w:val="000000" w:themeColor="text1"/>
          </w:rPr>
          <w:t>MeasuredTA</w:t>
        </w:r>
        <w:proofErr w:type="spellEnd"/>
        <w:r>
          <w:rPr>
            <w:i/>
            <w:iCs/>
            <w:color w:val="000000" w:themeColor="text1"/>
          </w:rPr>
          <w:t>-</w:t>
        </w:r>
      </w:ins>
      <w:ins w:id="765" w:author="Ericsson - RAN2#123-bis" w:date="2023-10-16T15:44:00Z">
        <w:r>
          <w:rPr>
            <w:i/>
            <w:iCs/>
            <w:color w:val="000000" w:themeColor="text1"/>
          </w:rPr>
          <w:t>ID</w:t>
        </w:r>
        <w:r>
          <w:t>:</w:t>
        </w:r>
      </w:ins>
    </w:p>
    <w:p w14:paraId="380D8D5F" w14:textId="77777777" w:rsidR="00F3718C" w:rsidRDefault="002421E8">
      <w:pPr>
        <w:pStyle w:val="B2"/>
        <w:rPr>
          <w:ins w:id="766" w:author="Ericsson - RAN2#123-bis" w:date="2023-10-16T15:44:00Z"/>
        </w:rPr>
      </w:pPr>
      <w:commentRangeStart w:id="767"/>
      <w:commentRangeStart w:id="768"/>
      <w:commentRangeStart w:id="769"/>
      <w:commentRangeStart w:id="770"/>
      <w:commentRangeStart w:id="771"/>
      <w:ins w:id="772" w:author="Ericsson - RAN2#123-bis" w:date="2023-10-16T15:44:00Z">
        <w:r>
          <w:t xml:space="preserve">2&gt; </w:t>
        </w:r>
      </w:ins>
      <w:ins w:id="773" w:author="Ericsson - RAN2#123-bis" w:date="2023-10-16T15:46:00Z">
        <w:r>
          <w:t>inform</w:t>
        </w:r>
      </w:ins>
      <w:ins w:id="774" w:author="Ericsson - RAN2#123-bis" w:date="2023-10-16T15:44:00Z">
        <w:r>
          <w:t xml:space="preserve"> lower layers</w:t>
        </w:r>
      </w:ins>
      <w:ins w:id="775" w:author="Ericsson - RAN2#123-bis" w:date="2023-10-16T15:46:00Z">
        <w:r>
          <w:t xml:space="preserve"> that UE should perform UE-based TA measurements</w:t>
        </w:r>
      </w:ins>
      <w:commentRangeEnd w:id="767"/>
      <w:r>
        <w:rPr>
          <w:rStyle w:val="afb"/>
        </w:rPr>
        <w:commentReference w:id="767"/>
      </w:r>
      <w:commentRangeEnd w:id="768"/>
      <w:r>
        <w:rPr>
          <w:rStyle w:val="afb"/>
        </w:rPr>
        <w:commentReference w:id="768"/>
      </w:r>
      <w:commentRangeEnd w:id="769"/>
      <w:r>
        <w:rPr>
          <w:rStyle w:val="afb"/>
        </w:rPr>
        <w:commentReference w:id="769"/>
      </w:r>
      <w:commentRangeEnd w:id="770"/>
      <w:r w:rsidR="00EA7186">
        <w:rPr>
          <w:rStyle w:val="afb"/>
        </w:rPr>
        <w:commentReference w:id="770"/>
      </w:r>
      <w:commentRangeEnd w:id="771"/>
      <w:r w:rsidR="00880DA2">
        <w:rPr>
          <w:rStyle w:val="afb"/>
        </w:rPr>
        <w:commentReference w:id="771"/>
      </w:r>
      <w:ins w:id="776" w:author="Ericsson - RAN2#123-bis" w:date="2023-10-16T15:44:00Z">
        <w:r>
          <w:t>;</w:t>
        </w:r>
      </w:ins>
    </w:p>
    <w:p w14:paraId="42115BE6" w14:textId="77777777" w:rsidR="00F3718C" w:rsidRDefault="002421E8">
      <w:pPr>
        <w:pStyle w:val="B2"/>
        <w:rPr>
          <w:ins w:id="777" w:author="Ericsson - RAN2#123-bis" w:date="2023-10-16T15:44:00Z"/>
        </w:rPr>
      </w:pPr>
      <w:ins w:id="778"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79" w:author="Ericsson - RAN2#123-bis" w:date="2023-10-16T15:47:00Z">
        <w:r>
          <w:rPr>
            <w:i/>
            <w:iCs/>
            <w:color w:val="000000" w:themeColor="text1"/>
          </w:rPr>
          <w:t>U</w:t>
        </w:r>
      </w:ins>
      <w:ins w:id="780" w:author="Ericsson - RAN2#123-bis" w:date="2023-10-18T19:03:00Z">
        <w:r>
          <w:rPr>
            <w:i/>
            <w:iCs/>
            <w:color w:val="000000" w:themeColor="text1"/>
          </w:rPr>
          <w:t>E</w:t>
        </w:r>
        <w:proofErr w:type="spellEnd"/>
        <w:r>
          <w:rPr>
            <w:i/>
            <w:iCs/>
            <w:color w:val="000000" w:themeColor="text1"/>
          </w:rPr>
          <w:t>-</w:t>
        </w:r>
      </w:ins>
      <w:proofErr w:type="spellStart"/>
      <w:ins w:id="781" w:author="Ericsson - RAN2#123-bis" w:date="2023-10-16T15:47:00Z">
        <w:r>
          <w:rPr>
            <w:i/>
            <w:iCs/>
            <w:color w:val="000000" w:themeColor="text1"/>
          </w:rPr>
          <w:t>MeasuredTA</w:t>
        </w:r>
        <w:proofErr w:type="spellEnd"/>
        <w:r>
          <w:rPr>
            <w:i/>
            <w:iCs/>
            <w:color w:val="000000" w:themeColor="text1"/>
          </w:rPr>
          <w:t>-</w:t>
        </w:r>
      </w:ins>
      <w:ins w:id="782"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83" w:author="Ericsson - RAN2#123-bis" w:date="2023-10-16T15:47:00Z">
        <w:r>
          <w:rPr>
            <w:i/>
            <w:iCs/>
            <w:color w:val="000000" w:themeColor="text1"/>
          </w:rPr>
          <w:t>U</w:t>
        </w:r>
      </w:ins>
      <w:ins w:id="784" w:author="Ericsson - RAN2#123-bis" w:date="2023-10-18T19:03:00Z">
        <w:r>
          <w:rPr>
            <w:i/>
            <w:iCs/>
            <w:color w:val="000000" w:themeColor="text1"/>
          </w:rPr>
          <w:t>E</w:t>
        </w:r>
        <w:proofErr w:type="spellEnd"/>
        <w:r>
          <w:rPr>
            <w:i/>
            <w:iCs/>
            <w:color w:val="000000" w:themeColor="text1"/>
          </w:rPr>
          <w:t>-</w:t>
        </w:r>
      </w:ins>
      <w:proofErr w:type="spellStart"/>
      <w:ins w:id="785" w:author="Ericsson - RAN2#123-bis" w:date="2023-10-16T15:47:00Z">
        <w:r>
          <w:rPr>
            <w:i/>
            <w:iCs/>
            <w:color w:val="000000" w:themeColor="text1"/>
          </w:rPr>
          <w:t>MeasuredTA</w:t>
        </w:r>
        <w:proofErr w:type="spellEnd"/>
        <w:r>
          <w:rPr>
            <w:i/>
            <w:iCs/>
            <w:color w:val="000000" w:themeColor="text1"/>
          </w:rPr>
          <w:t>-</w:t>
        </w:r>
      </w:ins>
      <w:ins w:id="786" w:author="Ericsson - RAN2#123-bis" w:date="2023-10-16T15:44:00Z">
        <w:r>
          <w:rPr>
            <w:i/>
            <w:iCs/>
            <w:color w:val="000000" w:themeColor="text1"/>
          </w:rPr>
          <w:t>ID</w:t>
        </w:r>
        <w:r>
          <w:rPr>
            <w:color w:val="000000" w:themeColor="text1"/>
          </w:rPr>
          <w:t xml:space="preserve"> with the value received within</w:t>
        </w:r>
        <w:r>
          <w:t xml:space="preserve"> </w:t>
        </w:r>
        <w:proofErr w:type="spellStart"/>
        <w:r>
          <w:rPr>
            <w:i/>
            <w:iCs/>
            <w:color w:val="000000" w:themeColor="text1"/>
          </w:rPr>
          <w:t>ltm</w:t>
        </w:r>
        <w:proofErr w:type="spellEnd"/>
        <w:r>
          <w:rPr>
            <w:i/>
            <w:iCs/>
            <w:color w:val="000000" w:themeColor="text1"/>
          </w:rPr>
          <w:t>-</w:t>
        </w:r>
      </w:ins>
      <w:ins w:id="787" w:author="Ericsson - RAN2#123-bis" w:date="2023-10-16T15:47:00Z">
        <w:r>
          <w:rPr>
            <w:i/>
            <w:iCs/>
            <w:color w:val="000000" w:themeColor="text1"/>
          </w:rPr>
          <w:t>U</w:t>
        </w:r>
      </w:ins>
      <w:ins w:id="788" w:author="Ericsson - RAN2#123-bis" w:date="2023-10-18T19:03:00Z">
        <w:r>
          <w:rPr>
            <w:i/>
            <w:iCs/>
            <w:color w:val="000000" w:themeColor="text1"/>
          </w:rPr>
          <w:t>E-</w:t>
        </w:r>
      </w:ins>
      <w:proofErr w:type="spellStart"/>
      <w:ins w:id="789" w:author="Ericsson - RAN2#123-bis" w:date="2023-10-16T15:47:00Z">
        <w:r>
          <w:rPr>
            <w:i/>
            <w:iCs/>
            <w:color w:val="000000" w:themeColor="text1"/>
          </w:rPr>
          <w:t>MeasuredTA</w:t>
        </w:r>
        <w:proofErr w:type="spellEnd"/>
        <w:r>
          <w:rPr>
            <w:i/>
            <w:iCs/>
            <w:color w:val="000000" w:themeColor="text1"/>
          </w:rPr>
          <w:t>-</w:t>
        </w:r>
      </w:ins>
      <w:ins w:id="790" w:author="Ericsson - RAN2#123-bis" w:date="2023-10-16T15:44:00Z">
        <w:r>
          <w:rPr>
            <w:i/>
            <w:iCs/>
            <w:color w:val="000000" w:themeColor="text1"/>
          </w:rPr>
          <w:t>ID</w:t>
        </w:r>
        <w:r>
          <w:rPr>
            <w:color w:val="000000" w:themeColor="text1"/>
          </w:rPr>
          <w:t>;</w:t>
        </w:r>
      </w:ins>
    </w:p>
    <w:p w14:paraId="2EFF51DC" w14:textId="77777777" w:rsidR="00F3718C" w:rsidRDefault="002421E8">
      <w:pPr>
        <w:pStyle w:val="B1"/>
        <w:rPr>
          <w:ins w:id="791" w:author="Ericsson - RAN2#123-bis" w:date="2023-10-16T15:44:00Z"/>
        </w:rPr>
      </w:pPr>
      <w:ins w:id="792" w:author="Ericsson - RAN2#123-bis" w:date="2023-10-16T15:44:00Z">
        <w:r>
          <w:t>1&gt; else:</w:t>
        </w:r>
      </w:ins>
    </w:p>
    <w:p w14:paraId="13F42D75" w14:textId="77777777" w:rsidR="00F3718C" w:rsidRDefault="002421E8">
      <w:pPr>
        <w:pStyle w:val="B2"/>
        <w:rPr>
          <w:ins w:id="793" w:author="Ericsson - RAN2#123-bis" w:date="2023-10-19T18:42:00Z"/>
          <w:color w:val="000000" w:themeColor="text1"/>
        </w:rPr>
      </w:pPr>
      <w:ins w:id="794" w:author="Ericsson - RAN2#123-bis" w:date="2023-10-16T15:44:00Z">
        <w:r>
          <w:t xml:space="preserve">2&gt; replace the value of </w:t>
        </w:r>
        <w:proofErr w:type="spellStart"/>
        <w:r>
          <w:rPr>
            <w:i/>
            <w:iCs/>
            <w:color w:val="000000" w:themeColor="text1"/>
          </w:rPr>
          <w:t>ltm</w:t>
        </w:r>
        <w:proofErr w:type="spellEnd"/>
        <w:r>
          <w:rPr>
            <w:i/>
            <w:iCs/>
            <w:color w:val="000000" w:themeColor="text1"/>
          </w:rPr>
          <w:t>-</w:t>
        </w:r>
        <w:proofErr w:type="spellStart"/>
        <w:r>
          <w:rPr>
            <w:i/>
            <w:iCs/>
            <w:color w:val="000000" w:themeColor="text1"/>
          </w:rPr>
          <w:t>ServingCell</w:t>
        </w:r>
      </w:ins>
      <w:ins w:id="795" w:author="Ericsson - RAN2#123-bis" w:date="2023-10-16T15:48:00Z">
        <w:r>
          <w:rPr>
            <w:i/>
            <w:iCs/>
            <w:color w:val="000000" w:themeColor="text1"/>
          </w:rPr>
          <w:t>U</w:t>
        </w:r>
      </w:ins>
      <w:ins w:id="796" w:author="Ericsson - RAN2#123-bis" w:date="2023-10-18T19:03:00Z">
        <w:r>
          <w:rPr>
            <w:i/>
            <w:iCs/>
            <w:color w:val="000000" w:themeColor="text1"/>
          </w:rPr>
          <w:t>E</w:t>
        </w:r>
        <w:proofErr w:type="spellEnd"/>
        <w:r>
          <w:rPr>
            <w:i/>
            <w:iCs/>
            <w:color w:val="000000" w:themeColor="text1"/>
          </w:rPr>
          <w:t>-</w:t>
        </w:r>
      </w:ins>
      <w:proofErr w:type="spellStart"/>
      <w:ins w:id="797" w:author="Ericsson - RAN2#123-bis" w:date="2023-10-16T15:48:00Z">
        <w:r>
          <w:rPr>
            <w:i/>
            <w:iCs/>
            <w:color w:val="000000" w:themeColor="text1"/>
          </w:rPr>
          <w:t>MeasuredTA</w:t>
        </w:r>
        <w:proofErr w:type="spellEnd"/>
        <w:r>
          <w:rPr>
            <w:i/>
            <w:iCs/>
            <w:color w:val="000000" w:themeColor="text1"/>
          </w:rPr>
          <w:t>-</w:t>
        </w:r>
      </w:ins>
      <w:ins w:id="798" w:author="Ericsson - RAN2#123-bis" w:date="2023-10-16T15:44:00Z">
        <w:r>
          <w:rPr>
            <w:i/>
            <w:iCs/>
            <w:color w:val="000000" w:themeColor="text1"/>
          </w:rPr>
          <w:t>ID</w:t>
        </w:r>
        <w:r>
          <w:rPr>
            <w:color w:val="000000" w:themeColor="text1"/>
          </w:rPr>
          <w:t xml:space="preserve"> 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w:t>
        </w:r>
      </w:ins>
      <w:ins w:id="799" w:author="Ericsson - RAN2#123-bis" w:date="2023-10-16T15:48:00Z">
        <w:r>
          <w:rPr>
            <w:i/>
            <w:iCs/>
            <w:color w:val="000000" w:themeColor="text1"/>
          </w:rPr>
          <w:t>U</w:t>
        </w:r>
      </w:ins>
      <w:ins w:id="800" w:author="Ericsson - RAN2#123-bis" w:date="2023-10-18T19:03:00Z">
        <w:r>
          <w:rPr>
            <w:i/>
            <w:iCs/>
            <w:color w:val="000000" w:themeColor="text1"/>
          </w:rPr>
          <w:t>E</w:t>
        </w:r>
        <w:proofErr w:type="spellEnd"/>
        <w:r>
          <w:rPr>
            <w:i/>
            <w:iCs/>
            <w:color w:val="000000" w:themeColor="text1"/>
          </w:rPr>
          <w:t>-</w:t>
        </w:r>
      </w:ins>
      <w:proofErr w:type="spellStart"/>
      <w:ins w:id="801" w:author="Ericsson - RAN2#123-bis" w:date="2023-10-16T15:48:00Z">
        <w:r>
          <w:rPr>
            <w:i/>
            <w:iCs/>
            <w:color w:val="000000" w:themeColor="text1"/>
          </w:rPr>
          <w:t>MeasuredTA</w:t>
        </w:r>
        <w:proofErr w:type="spellEnd"/>
        <w:r>
          <w:rPr>
            <w:i/>
            <w:iCs/>
            <w:color w:val="000000" w:themeColor="text1"/>
          </w:rPr>
          <w:t>-</w:t>
        </w:r>
      </w:ins>
      <w:ins w:id="802" w:author="Ericsson - RAN2#123-bis" w:date="2023-10-16T15:44:00Z">
        <w:r>
          <w:rPr>
            <w:i/>
            <w:iCs/>
            <w:color w:val="000000" w:themeColor="text1"/>
          </w:rPr>
          <w:t>ID</w:t>
        </w:r>
        <w:r>
          <w:rPr>
            <w:color w:val="000000" w:themeColor="text1"/>
          </w:rPr>
          <w:t xml:space="preserve"> with the value </w:t>
        </w:r>
        <w:r>
          <w:t xml:space="preserve">of </w:t>
        </w:r>
        <w:proofErr w:type="spellStart"/>
        <w:r>
          <w:rPr>
            <w:i/>
          </w:rPr>
          <w:t>ltm</w:t>
        </w:r>
        <w:proofErr w:type="spellEnd"/>
        <w:r>
          <w:rPr>
            <w:i/>
          </w:rPr>
          <w:t>-</w:t>
        </w:r>
      </w:ins>
      <w:ins w:id="803" w:author="Ericsson - RAN2#123-bis" w:date="2023-10-16T15:48:00Z">
        <w:r>
          <w:rPr>
            <w:i/>
            <w:iCs/>
            <w:color w:val="000000" w:themeColor="text1"/>
          </w:rPr>
          <w:t>U</w:t>
        </w:r>
      </w:ins>
      <w:ins w:id="804" w:author="Ericsson - RAN2#123-bis" w:date="2023-10-18T19:03:00Z">
        <w:r>
          <w:rPr>
            <w:i/>
            <w:iCs/>
            <w:color w:val="000000" w:themeColor="text1"/>
          </w:rPr>
          <w:t>E-</w:t>
        </w:r>
      </w:ins>
      <w:proofErr w:type="spellStart"/>
      <w:ins w:id="805" w:author="Ericsson - RAN2#123-bis" w:date="2023-10-16T15:48:00Z">
        <w:r>
          <w:rPr>
            <w:i/>
            <w:iCs/>
            <w:color w:val="000000" w:themeColor="text1"/>
          </w:rPr>
          <w:t>MeasuredTA</w:t>
        </w:r>
        <w:proofErr w:type="spellEnd"/>
        <w:r>
          <w:rPr>
            <w:i/>
            <w:iCs/>
            <w:color w:val="000000" w:themeColor="text1"/>
          </w:rPr>
          <w:t>-</w:t>
        </w:r>
      </w:ins>
      <w:ins w:id="806" w:author="Ericsson - RAN2#123-bis" w:date="2023-10-16T15:44:00Z">
        <w:r>
          <w:rPr>
            <w:i/>
          </w:rPr>
          <w:t xml:space="preserve">ID </w:t>
        </w:r>
        <w:r>
          <w:t xml:space="preserve">in the </w:t>
        </w:r>
        <w:r>
          <w:rPr>
            <w:i/>
          </w:rPr>
          <w:t>LTM-Candidate</w:t>
        </w:r>
        <w:r>
          <w:t xml:space="preserve"> 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r>
          <w:rPr>
            <w:color w:val="000000" w:themeColor="text1"/>
          </w:rPr>
          <w:t>;</w:t>
        </w:r>
      </w:ins>
    </w:p>
    <w:p w14:paraId="4292CD5E" w14:textId="30A27B3C" w:rsidR="00880DA2" w:rsidRPr="00880DA2" w:rsidRDefault="00880DA2" w:rsidP="00880DA2">
      <w:pPr>
        <w:pStyle w:val="EditorsNote"/>
        <w:rPr>
          <w:i/>
          <w:iCs/>
        </w:rPr>
      </w:pPr>
      <w:ins w:id="807" w:author="Ericsson - RAN2#123-bis" w:date="2023-10-19T18:42:00Z">
        <w:r w:rsidRPr="00880DA2">
          <w:rPr>
            <w:i/>
            <w:iCs/>
          </w:rPr>
          <w:lastRenderedPageBreak/>
          <w:t>Editor’s Note: FFS when the UE needs to perform the UE-based TA measurements (e.g., upon execution or configuration)</w:t>
        </w:r>
      </w:ins>
    </w:p>
    <w:p w14:paraId="19808E63" w14:textId="77777777" w:rsidR="00F3718C" w:rsidRDefault="002421E8">
      <w:pPr>
        <w:pStyle w:val="B1"/>
        <w:rPr>
          <w:del w:id="808" w:author="Ericsson - RAN2#121-bis-e" w:date="2023-05-08T18:52:00Z"/>
        </w:rPr>
      </w:pPr>
      <w:ins w:id="809" w:author="Ericsson - RAN2#121" w:date="2023-03-31T19:07:00Z">
        <w:r>
          <w:t xml:space="preserve">1&gt; </w:t>
        </w:r>
      </w:ins>
      <w:ins w:id="810" w:author="Ericsson - RAN2#122" w:date="2023-06-19T18:53:00Z">
        <w:r>
          <w:t>continue using</w:t>
        </w:r>
      </w:ins>
      <w:ins w:id="811" w:author="Ericsson - RAN2#121" w:date="2023-03-31T19:07:00Z">
        <w:r>
          <w:t xml:space="preserve"> the</w:t>
        </w:r>
      </w:ins>
      <w:ins w:id="812" w:author="Ericsson - RAN2#122" w:date="2023-06-19T18:53:00Z">
        <w:r>
          <w:t xml:space="preserve"> current</w:t>
        </w:r>
      </w:ins>
      <w:ins w:id="813" w:author="Ericsson - RAN2#121" w:date="2023-03-31T19:07:00Z">
        <w:r>
          <w:t xml:space="preserve"> PDCP entity </w:t>
        </w:r>
      </w:ins>
      <w:ins w:id="814" w:author="Ericsson - RAN2#122" w:date="2023-06-19T18:53:00Z">
        <w:r>
          <w:t>in the LTM candidate configuration indicated by lower layers</w:t>
        </w:r>
      </w:ins>
      <w:ins w:id="815" w:author="Ericsson - RAN2#121" w:date="2023-03-31T19:07:00Z">
        <w:r>
          <w:t>;</w:t>
        </w:r>
      </w:ins>
    </w:p>
    <w:p w14:paraId="73E33E3C" w14:textId="77777777" w:rsidR="00F3718C" w:rsidRDefault="002421E8">
      <w:pPr>
        <w:pStyle w:val="B1"/>
        <w:rPr>
          <w:ins w:id="816" w:author="Ericsson - RAN2#123-bis" w:date="2023-10-16T11:38:00Z"/>
        </w:rPr>
      </w:pPr>
      <w:ins w:id="817" w:author="Ericsson - RAN2#123-bis" w:date="2023-10-16T11:36:00Z">
        <w:r>
          <w:t xml:space="preserve">1&gt; if </w:t>
        </w:r>
      </w:ins>
      <w:proofErr w:type="spellStart"/>
      <w:ins w:id="818" w:author="Ericsson - RAN2#123-bis" w:date="2023-10-16T11:37:00Z">
        <w:r>
          <w:rPr>
            <w:i/>
            <w:iCs/>
          </w:rPr>
          <w:t>ltm-ConfigComplete</w:t>
        </w:r>
        <w:proofErr w:type="spellEnd"/>
        <w:r>
          <w:t xml:space="preserve"> is not included </w:t>
        </w:r>
      </w:ins>
      <w:ins w:id="819" w:author="Ericsson - RAN2#123-bis" w:date="2023-10-16T11:38:00Z">
        <w:r>
          <w:rPr>
            <w:color w:val="000000" w:themeColor="text1"/>
          </w:rPr>
          <w:t xml:space="preserve">within the </w:t>
        </w:r>
        <w:r>
          <w:rPr>
            <w:i/>
            <w:iCs/>
          </w:rPr>
          <w:t xml:space="preserve">LTM-Candidate IE </w:t>
        </w:r>
        <w:r>
          <w:t xml:space="preserve">in </w:t>
        </w:r>
        <w:proofErr w:type="spellStart"/>
        <w:r>
          <w:rPr>
            <w:i/>
          </w:rPr>
          <w:t>VarLTM</w:t>
        </w:r>
        <w:proofErr w:type="spellEnd"/>
        <w:r>
          <w:rPr>
            <w:i/>
          </w:rPr>
          <w:t>-Config</w:t>
        </w:r>
        <w:r>
          <w:t xml:space="preserve"> indicated by lower layers</w:t>
        </w:r>
        <w:r>
          <w:rPr>
            <w:color w:val="000000" w:themeColor="text1"/>
          </w:rPr>
          <w:t xml:space="preserve"> </w:t>
        </w:r>
        <w:r>
          <w:t>or for the selected cell in accordance with 5.3.7.3:</w:t>
        </w:r>
      </w:ins>
    </w:p>
    <w:p w14:paraId="6FD76E91" w14:textId="5D3F4E5D" w:rsidR="00F3718C" w:rsidRDefault="002421E8">
      <w:pPr>
        <w:pStyle w:val="B2"/>
        <w:rPr>
          <w:ins w:id="820" w:author="Ericsson - RAN2#123-bis" w:date="2023-10-16T11:39:00Z"/>
        </w:rPr>
      </w:pPr>
      <w:ins w:id="821" w:author="Ericsson - RAN2#123-bis" w:date="2023-10-16T11:38:00Z">
        <w:r>
          <w:t xml:space="preserve">2&gt; </w:t>
        </w:r>
        <w:commentRangeStart w:id="822"/>
        <w:commentRangeStart w:id="823"/>
        <w:r>
          <w:t xml:space="preserve">consider </w:t>
        </w:r>
      </w:ins>
      <w:proofErr w:type="spellStart"/>
      <w:ins w:id="824" w:author="Ericsson - RAN2#123-bis" w:date="2023-10-16T11:39:00Z">
        <w:r>
          <w:rPr>
            <w:i/>
            <w:iCs/>
          </w:rPr>
          <w:t>ltm-ReferenceConfiguration</w:t>
        </w:r>
        <w:proofErr w:type="spellEnd"/>
        <w:r>
          <w:t xml:space="preserve"> in</w:t>
        </w:r>
      </w:ins>
      <w:commentRangeEnd w:id="822"/>
      <w:r>
        <w:rPr>
          <w:rStyle w:val="afb"/>
        </w:rPr>
        <w:commentReference w:id="822"/>
      </w:r>
      <w:commentRangeEnd w:id="823"/>
      <w:r>
        <w:rPr>
          <w:rStyle w:val="afb"/>
        </w:rPr>
        <w:commentReference w:id="823"/>
      </w:r>
      <w:ins w:id="825" w:author="Ericsson - RAN2#123-bis" w:date="2023-10-16T11:39:00Z">
        <w:r>
          <w:t xml:space="preserve"> </w:t>
        </w:r>
        <w:commentRangeStart w:id="826"/>
        <w:commentRangeStart w:id="827"/>
        <w:commentRangeStart w:id="828"/>
        <w:commentRangeStart w:id="829"/>
        <w:commentRangeStart w:id="830"/>
        <w:proofErr w:type="spellStart"/>
        <w:r>
          <w:rPr>
            <w:i/>
          </w:rPr>
          <w:t>VarLTM</w:t>
        </w:r>
        <w:proofErr w:type="spellEnd"/>
        <w:r>
          <w:rPr>
            <w:i/>
          </w:rPr>
          <w:t>-Config</w:t>
        </w:r>
      </w:ins>
      <w:commentRangeEnd w:id="826"/>
      <w:r>
        <w:rPr>
          <w:rStyle w:val="afb"/>
        </w:rPr>
        <w:commentReference w:id="826"/>
      </w:r>
      <w:commentRangeEnd w:id="827"/>
      <w:r>
        <w:rPr>
          <w:rStyle w:val="afb"/>
        </w:rPr>
        <w:commentReference w:id="827"/>
      </w:r>
      <w:commentRangeEnd w:id="828"/>
      <w:r>
        <w:rPr>
          <w:rStyle w:val="afb"/>
        </w:rPr>
        <w:commentReference w:id="828"/>
      </w:r>
      <w:commentRangeEnd w:id="829"/>
      <w:r>
        <w:rPr>
          <w:rStyle w:val="afb"/>
        </w:rPr>
        <w:commentReference w:id="829"/>
      </w:r>
      <w:commentRangeEnd w:id="830"/>
      <w:r>
        <w:rPr>
          <w:rStyle w:val="afb"/>
        </w:rPr>
        <w:commentReference w:id="830"/>
      </w:r>
      <w:ins w:id="831" w:author="Ericsson - RAN2#123-bis" w:date="2023-10-19T18:44:00Z">
        <w:r w:rsidR="006C699A">
          <w:rPr>
            <w:iCs/>
          </w:rPr>
          <w:t>,</w:t>
        </w:r>
      </w:ins>
      <w:ins w:id="832" w:author="Ericsson - RAN2#123-bis" w:date="2023-10-16T11:39:00Z">
        <w:r>
          <w:t xml:space="preserve"> </w:t>
        </w:r>
      </w:ins>
      <w:ins w:id="833" w:author="Ericsson - RAN2#123-bis" w:date="2023-10-19T18:43:00Z">
        <w:r w:rsidR="00880DA2" w:rsidRPr="00880DA2">
          <w:t>associated with the cell group for which the LTM cell switch procedure is triggered</w:t>
        </w:r>
      </w:ins>
      <w:ins w:id="834" w:author="Ericsson - RAN2#123-bis" w:date="2023-10-19T18:44:00Z">
        <w:r w:rsidR="006C699A">
          <w:t>,</w:t>
        </w:r>
      </w:ins>
      <w:ins w:id="835" w:author="Ericsson - RAN2#123-bis" w:date="2023-10-19T18:43:00Z">
        <w:r w:rsidR="00880DA2" w:rsidRPr="00880DA2">
          <w:t xml:space="preserve"> </w:t>
        </w:r>
      </w:ins>
      <w:ins w:id="836" w:author="Ericsson - RAN2#123-bis" w:date="2023-10-16T11:39:00Z">
        <w:r>
          <w:t xml:space="preserve">to be </w:t>
        </w:r>
        <w:commentRangeStart w:id="837"/>
        <w:commentRangeStart w:id="838"/>
        <w:commentRangeStart w:id="839"/>
        <w:commentRangeStart w:id="840"/>
        <w:r>
          <w:t>the current UE configuration</w:t>
        </w:r>
      </w:ins>
      <w:commentRangeStart w:id="841"/>
      <w:commentRangeStart w:id="842"/>
      <w:commentRangeEnd w:id="837"/>
      <w:r>
        <w:rPr>
          <w:rStyle w:val="afb"/>
        </w:rPr>
        <w:commentReference w:id="837"/>
      </w:r>
      <w:commentRangeEnd w:id="838"/>
      <w:r>
        <w:rPr>
          <w:rStyle w:val="afb"/>
        </w:rPr>
        <w:commentReference w:id="838"/>
      </w:r>
      <w:commentRangeEnd w:id="839"/>
      <w:r>
        <w:rPr>
          <w:rStyle w:val="afb"/>
        </w:rPr>
        <w:commentReference w:id="839"/>
      </w:r>
      <w:commentRangeEnd w:id="840"/>
      <w:commentRangeEnd w:id="841"/>
      <w:commentRangeEnd w:id="842"/>
      <w:r w:rsidR="006C699A">
        <w:rPr>
          <w:rStyle w:val="afb"/>
        </w:rPr>
        <w:commentReference w:id="840"/>
      </w:r>
      <w:ins w:id="843" w:author="Ericsson - RAN2#123-bis" w:date="2023-10-19T18:44:00Z">
        <w:r w:rsidR="00880DA2">
          <w:t>;</w:t>
        </w:r>
      </w:ins>
      <w:r>
        <w:rPr>
          <w:rStyle w:val="afb"/>
        </w:rPr>
        <w:commentReference w:id="841"/>
      </w:r>
      <w:r w:rsidR="006C699A">
        <w:rPr>
          <w:rStyle w:val="afb"/>
        </w:rPr>
        <w:commentReference w:id="842"/>
      </w:r>
    </w:p>
    <w:p w14:paraId="6B2080C8" w14:textId="77777777" w:rsidR="00F3718C" w:rsidRDefault="002421E8">
      <w:pPr>
        <w:pStyle w:val="NO"/>
        <w:rPr>
          <w:ins w:id="844" w:author="Ericsson - RAN2#123-bis" w:date="2023-10-16T11:36:00Z"/>
        </w:rPr>
      </w:pPr>
      <w:ins w:id="845" w:author="Ericsson - RAN2#123-bis" w:date="2023-10-16T11:40:00Z">
        <w:r>
          <w:t>NOTE X:</w:t>
        </w:r>
        <w:r>
          <w:tab/>
          <w:t>When the UE con</w:t>
        </w:r>
      </w:ins>
      <w:ins w:id="846" w:author="Ericsson - RAN2#123-bis" w:date="2023-10-16T11:41:00Z">
        <w:r>
          <w:t>sider</w:t>
        </w:r>
      </w:ins>
      <w:ins w:id="847" w:author="Ericsson - RAN2#123-bis" w:date="2023-10-16T11:42:00Z">
        <w:r>
          <w:t>s</w:t>
        </w:r>
      </w:ins>
      <w:ins w:id="848" w:author="Ericsson - RAN2#123-bis" w:date="2023-10-16T11:41:00Z">
        <w:r>
          <w:t xml:space="preserve"> the reference configuration to be the current UE configuration, the UE </w:t>
        </w:r>
      </w:ins>
      <w:ins w:id="849" w:author="Ericsson - RAN2#123-bis" w:date="2023-10-16T11:42:00Z">
        <w:r>
          <w:t xml:space="preserve">should </w:t>
        </w:r>
        <w:commentRangeStart w:id="850"/>
        <w:commentRangeStart w:id="851"/>
        <w:r>
          <w:t>store</w:t>
        </w:r>
      </w:ins>
      <w:commentRangeEnd w:id="850"/>
      <w:r>
        <w:rPr>
          <w:rStyle w:val="afb"/>
        </w:rPr>
        <w:commentReference w:id="850"/>
      </w:r>
      <w:commentRangeEnd w:id="851"/>
      <w:r>
        <w:rPr>
          <w:rStyle w:val="afb"/>
        </w:rPr>
        <w:commentReference w:id="851"/>
      </w:r>
      <w:ins w:id="852" w:author="Ericsson - RAN2#123-bis" w:date="2023-10-16T11:42:00Z">
        <w:r>
          <w:t xml:space="preserve"> fields and configurations that a</w:t>
        </w:r>
      </w:ins>
      <w:ins w:id="853" w:author="Ericsson - RAN2#123-bis" w:date="2023-10-16T11:43:00Z">
        <w:r>
          <w:t xml:space="preserve">re part of the reference configuration but should </w:t>
        </w:r>
      </w:ins>
      <w:commentRangeStart w:id="854"/>
      <w:commentRangeStart w:id="855"/>
      <w:ins w:id="856" w:author="Ericsson - RAN2#123-bis" w:date="2023-10-16T11:42:00Z">
        <w:r>
          <w:t>not execute any actions or procedure</w:t>
        </w:r>
      </w:ins>
      <w:ins w:id="857" w:author="Ericsson - RAN2#123-bis" w:date="2023-10-16T11:43:00Z">
        <w:r>
          <w:t>s</w:t>
        </w:r>
      </w:ins>
      <w:ins w:id="858" w:author="Ericsson - RAN2#123-bis" w:date="2023-10-16T11:42:00Z">
        <w:r>
          <w:t xml:space="preserve"> triggered by the reception of an </w:t>
        </w:r>
        <w:commentRangeStart w:id="859"/>
        <w:commentRangeStart w:id="860"/>
        <w:proofErr w:type="spellStart"/>
        <w:r>
          <w:rPr>
            <w:i/>
            <w:iCs/>
          </w:rPr>
          <w:t>RRCReconfiguration</w:t>
        </w:r>
      </w:ins>
      <w:commentRangeEnd w:id="859"/>
      <w:proofErr w:type="spellEnd"/>
      <w:r>
        <w:rPr>
          <w:rStyle w:val="afb"/>
          <w:i/>
          <w:iCs/>
        </w:rPr>
        <w:commentReference w:id="859"/>
      </w:r>
      <w:commentRangeEnd w:id="860"/>
      <w:r>
        <w:rPr>
          <w:rStyle w:val="afb"/>
        </w:rPr>
        <w:commentReference w:id="860"/>
      </w:r>
      <w:ins w:id="861" w:author="Ericsson - RAN2#123-bis" w:date="2023-10-16T11:44:00Z">
        <w:r>
          <w:t xml:space="preserve"> </w:t>
        </w:r>
      </w:ins>
      <w:ins w:id="862" w:author="Ericsson - RAN2#123-bis" w:date="2023-10-18T18:17:00Z">
        <w:r>
          <w:t xml:space="preserve">message </w:t>
        </w:r>
      </w:ins>
      <w:ins w:id="863" w:author="Ericsson - RAN2#123-bis" w:date="2023-10-16T11:44:00Z">
        <w:r>
          <w:t>which are described in clause 5.3.5.3</w:t>
        </w:r>
      </w:ins>
      <w:commentRangeEnd w:id="854"/>
      <w:r>
        <w:rPr>
          <w:rStyle w:val="afb"/>
        </w:rPr>
        <w:commentReference w:id="854"/>
      </w:r>
      <w:commentRangeEnd w:id="855"/>
      <w:r w:rsidR="006C699A">
        <w:rPr>
          <w:rStyle w:val="afb"/>
        </w:rPr>
        <w:commentReference w:id="855"/>
      </w:r>
      <w:ins w:id="864" w:author="Ericsson - RAN2#123-bis" w:date="2023-10-16T11:42:00Z">
        <w:r>
          <w:t>.</w:t>
        </w:r>
      </w:ins>
    </w:p>
    <w:p w14:paraId="7C4D88EE" w14:textId="77777777" w:rsidR="00F3718C" w:rsidRDefault="002421E8">
      <w:pPr>
        <w:pStyle w:val="B1"/>
        <w:rPr>
          <w:ins w:id="865" w:author="Ericsson - RAN2#123" w:date="2023-09-26T13:45:00Z"/>
        </w:rPr>
      </w:pPr>
      <w:ins w:id="866" w:author="Ericsson - RAN2#123" w:date="2023-09-26T13:45:00Z">
        <w:r>
          <w:t>1&gt; if the LTM cell switch is triggered by an indication from lower layers:</w:t>
        </w:r>
      </w:ins>
    </w:p>
    <w:p w14:paraId="458B162F" w14:textId="47C786EF" w:rsidR="00F3718C" w:rsidRDefault="002421E8">
      <w:pPr>
        <w:pStyle w:val="B2"/>
        <w:rPr>
          <w:ins w:id="867" w:author="Ericsson - RAN2#123" w:date="2023-09-26T13:45:00Z"/>
        </w:rPr>
      </w:pPr>
      <w:ins w:id="868" w:author="Ericsson - RAN2#123" w:date="2023-09-26T13:45:00Z">
        <w:r>
          <w:t xml:space="preserve">2&gt; apply the LTM configuration </w:t>
        </w:r>
      </w:ins>
      <w:ins w:id="869" w:author="Ericsson - RAN2#123-bis" w:date="2023-10-16T11:47:00Z">
        <w:r>
          <w:t xml:space="preserve">in </w:t>
        </w:r>
        <w:proofErr w:type="spellStart"/>
        <w:r>
          <w:rPr>
            <w:i/>
            <w:iCs/>
          </w:rPr>
          <w:t>ltm-CandidateConfig</w:t>
        </w:r>
        <w:proofErr w:type="spellEnd"/>
        <w:r>
          <w:t xml:space="preserve"> </w:t>
        </w:r>
      </w:ins>
      <w:ins w:id="870" w:author="Ericsson - RAN2#123-bis" w:date="2023-10-16T11:45:00Z">
        <w:r>
          <w:t xml:space="preserve">within </w:t>
        </w:r>
        <w:r>
          <w:rPr>
            <w:i/>
            <w:iCs/>
          </w:rPr>
          <w:t xml:space="preserve">LTM-Candidate IE </w:t>
        </w:r>
        <w:r>
          <w:t xml:space="preserve">in </w:t>
        </w:r>
        <w:proofErr w:type="spellStart"/>
        <w:r>
          <w:rPr>
            <w:i/>
          </w:rPr>
          <w:t>VarLTM</w:t>
        </w:r>
        <w:proofErr w:type="spellEnd"/>
        <w:r>
          <w:rPr>
            <w:i/>
          </w:rPr>
          <w:t>-Config</w:t>
        </w:r>
        <w:r>
          <w:t xml:space="preserve"> </w:t>
        </w:r>
      </w:ins>
      <w:ins w:id="871" w:author="Ericsson - RAN2#123-bis" w:date="2023-10-19T18:47:00Z">
        <w:r w:rsidR="006C699A">
          <w:t>i</w:t>
        </w:r>
      </w:ins>
      <w:ins w:id="872" w:author="Ericsson - RAN2#123-bis" w:date="2023-10-19T18:48:00Z">
        <w:r w:rsidR="006C699A">
          <w:t>dentified by</w:t>
        </w:r>
      </w:ins>
      <w:commentRangeStart w:id="873"/>
      <w:commentRangeStart w:id="874"/>
      <w:commentRangeEnd w:id="873"/>
      <w:r>
        <w:rPr>
          <w:rStyle w:val="afb"/>
        </w:rPr>
        <w:commentReference w:id="873"/>
      </w:r>
      <w:commentRangeEnd w:id="874"/>
      <w:r w:rsidR="006C699A">
        <w:rPr>
          <w:rStyle w:val="afb"/>
        </w:rPr>
        <w:commentReference w:id="874"/>
      </w:r>
      <w:ins w:id="875" w:author="Ericsson - RAN2#123" w:date="2023-09-26T13:45:00Z">
        <w:r>
          <w:t xml:space="preserve"> the LTM candidate configuration identity as received from lower layers according to clause 5.3.5.3;</w:t>
        </w:r>
      </w:ins>
    </w:p>
    <w:p w14:paraId="1A96E6F5" w14:textId="77777777" w:rsidR="00F3718C" w:rsidRDefault="002421E8">
      <w:pPr>
        <w:pStyle w:val="B1"/>
        <w:rPr>
          <w:ins w:id="876" w:author="Ericsson - RAN2#123" w:date="2023-09-26T13:45:00Z"/>
        </w:rPr>
      </w:pPr>
      <w:ins w:id="877" w:author="Ericsson - RAN2#123" w:date="2023-09-26T13:45:00Z">
        <w:r>
          <w:t>1&gt; else (LTM cell switch triggered upon cell selection performed while timer T311 was running):</w:t>
        </w:r>
      </w:ins>
    </w:p>
    <w:p w14:paraId="2A26F63C" w14:textId="76F256F7" w:rsidR="00F3718C" w:rsidRDefault="002421E8">
      <w:pPr>
        <w:pStyle w:val="B2"/>
        <w:rPr>
          <w:ins w:id="878" w:author="Ericsson - RAN2#123" w:date="2023-09-26T13:45:00Z"/>
        </w:rPr>
      </w:pPr>
      <w:ins w:id="879" w:author="Ericsson - RAN2#123" w:date="2023-09-26T13:45:00Z">
        <w:r>
          <w:t xml:space="preserve">2&gt; apply the LTM configuration </w:t>
        </w:r>
      </w:ins>
      <w:ins w:id="880" w:author="Ericsson - RAN2#123-bis" w:date="2023-10-16T11:47:00Z">
        <w:r>
          <w:t xml:space="preserve">in </w:t>
        </w:r>
        <w:proofErr w:type="spellStart"/>
        <w:r>
          <w:rPr>
            <w:i/>
            <w:iCs/>
          </w:rPr>
          <w:t>ltm-CandidateConfig</w:t>
        </w:r>
        <w:proofErr w:type="spellEnd"/>
        <w:r>
          <w:t xml:space="preserve"> within </w:t>
        </w:r>
        <w:r>
          <w:rPr>
            <w:i/>
            <w:iCs/>
          </w:rPr>
          <w:t xml:space="preserve">LTM-Candidate IE </w:t>
        </w:r>
        <w:r>
          <w:t xml:space="preserve">in </w:t>
        </w:r>
        <w:proofErr w:type="spellStart"/>
        <w:r>
          <w:rPr>
            <w:i/>
          </w:rPr>
          <w:t>VarLTM</w:t>
        </w:r>
        <w:proofErr w:type="spellEnd"/>
        <w:r>
          <w:rPr>
            <w:i/>
          </w:rPr>
          <w:t>-Config</w:t>
        </w:r>
        <w:r>
          <w:t xml:space="preserve"> </w:t>
        </w:r>
      </w:ins>
      <w:commentRangeStart w:id="881"/>
      <w:commentRangeStart w:id="882"/>
      <w:ins w:id="883" w:author="Ericsson - RAN2#123" w:date="2023-09-26T13:45:00Z">
        <w:r>
          <w:t xml:space="preserve">related to the </w:t>
        </w:r>
        <w:commentRangeStart w:id="884"/>
        <w:commentRangeStart w:id="885"/>
        <w:r>
          <w:t xml:space="preserve">LTM candidate configuration identity </w:t>
        </w:r>
      </w:ins>
      <w:ins w:id="886" w:author="Ericsson - RAN2#123-bis" w:date="2023-10-19T18:49:00Z">
        <w:r w:rsidR="006C699A">
          <w:t>for the selected cell in accordance with 5.3.7.3</w:t>
        </w:r>
      </w:ins>
      <w:commentRangeEnd w:id="884"/>
      <w:r>
        <w:rPr>
          <w:rStyle w:val="afb"/>
        </w:rPr>
        <w:commentReference w:id="884"/>
      </w:r>
      <w:commentRangeEnd w:id="885"/>
      <w:r>
        <w:rPr>
          <w:rStyle w:val="afb"/>
        </w:rPr>
        <w:commentReference w:id="885"/>
      </w:r>
      <w:ins w:id="887" w:author="Ericsson - RAN2#123" w:date="2023-09-26T13:45:00Z">
        <w:r>
          <w:t xml:space="preserve"> according to clause 5.3.5.3</w:t>
        </w:r>
      </w:ins>
      <w:commentRangeEnd w:id="881"/>
      <w:r>
        <w:rPr>
          <w:rStyle w:val="afb"/>
        </w:rPr>
        <w:commentReference w:id="881"/>
      </w:r>
      <w:commentRangeEnd w:id="882"/>
      <w:r w:rsidR="006C699A">
        <w:rPr>
          <w:rStyle w:val="afb"/>
        </w:rPr>
        <w:commentReference w:id="882"/>
      </w:r>
      <w:ins w:id="888" w:author="Ericsson - RAN2#123" w:date="2023-09-26T13:45:00Z">
        <w:r>
          <w:t>;</w:t>
        </w:r>
      </w:ins>
    </w:p>
    <w:p w14:paraId="46256B0C" w14:textId="562C59AD" w:rsidR="00F3718C" w:rsidRDefault="002421E8">
      <w:pPr>
        <w:pStyle w:val="B2"/>
        <w:rPr>
          <w:ins w:id="889" w:author="Ericsson - RAN2#123-bis" w:date="2023-10-16T11:54:00Z"/>
        </w:rPr>
      </w:pPr>
      <w:commentRangeStart w:id="890"/>
      <w:commentRangeStart w:id="891"/>
      <w:commentRangeStart w:id="892"/>
      <w:ins w:id="893" w:author="Ericsson - RAN2#123" w:date="2023-09-26T13:45:00Z">
        <w:r>
          <w:t xml:space="preserve">2&gt; perform LTM configuration release </w:t>
        </w:r>
      </w:ins>
      <w:ins w:id="894" w:author="Ericsson - RAN2#123-bis" w:date="2023-10-18T18:32:00Z">
        <w:r>
          <w:t xml:space="preserve">procedure for the MCG </w:t>
        </w:r>
      </w:ins>
      <w:ins w:id="895" w:author="Ericsson - RAN2#123" w:date="2023-09-26T13:45:00Z">
        <w:r>
          <w:t>as specified in clause 5.3.5.x.</w:t>
        </w:r>
      </w:ins>
      <w:ins w:id="896" w:author="Ericsson - RAN2#123-bis" w:date="2023-10-19T18:23:00Z">
        <w:r w:rsidR="00AE3DFB">
          <w:t>7</w:t>
        </w:r>
      </w:ins>
      <w:ins w:id="897" w:author="Ericsson - RAN2#123" w:date="2023-09-26T13:45:00Z">
        <w:r>
          <w:t>.</w:t>
        </w:r>
      </w:ins>
      <w:commentRangeEnd w:id="890"/>
      <w:r>
        <w:rPr>
          <w:rStyle w:val="afb"/>
        </w:rPr>
        <w:commentReference w:id="890"/>
      </w:r>
      <w:commentRangeEnd w:id="891"/>
      <w:r w:rsidR="006C699A">
        <w:rPr>
          <w:rStyle w:val="afb"/>
        </w:rPr>
        <w:commentReference w:id="891"/>
      </w:r>
      <w:commentRangeEnd w:id="892"/>
      <w:r w:rsidR="007C1ABF">
        <w:rPr>
          <w:rStyle w:val="afb"/>
        </w:rPr>
        <w:commentReference w:id="892"/>
      </w:r>
    </w:p>
    <w:p w14:paraId="22FDB7A0" w14:textId="4A734865" w:rsidR="00F3718C" w:rsidRDefault="002421E8" w:rsidP="006C699A">
      <w:pPr>
        <w:pStyle w:val="NO"/>
      </w:pPr>
      <w:ins w:id="898" w:author="Ericsson - RAN2#123-bis" w:date="2023-10-16T11:54:00Z">
        <w:r>
          <w:t>NOTE X:</w:t>
        </w:r>
        <w:r>
          <w:tab/>
        </w:r>
      </w:ins>
      <w:ins w:id="899" w:author="Ericsson - RAN2#123-bis" w:date="2023-10-19T18:51:00Z">
        <w:r w:rsidR="006C699A" w:rsidRPr="006C699A">
          <w:t xml:space="preserve">When </w:t>
        </w:r>
        <w:proofErr w:type="spellStart"/>
        <w:r w:rsidR="006C699A" w:rsidRPr="006C699A">
          <w:rPr>
            <w:i/>
            <w:iCs/>
          </w:rPr>
          <w:t>ltm-ConfigComplete</w:t>
        </w:r>
        <w:proofErr w:type="spellEnd"/>
        <w:r w:rsidR="006C699A" w:rsidRPr="006C699A">
          <w:t xml:space="preserve"> is not included for an LTM candidate configuration, before </w:t>
        </w:r>
      </w:ins>
      <w:ins w:id="900" w:author="Ericsson - RAN2#123-bis" w:date="2023-10-19T18:52:00Z">
        <w:r w:rsidR="006C699A">
          <w:t xml:space="preserve">an </w:t>
        </w:r>
      </w:ins>
      <w:ins w:id="901" w:author="Ericsson - RAN2#123-bis" w:date="2023-10-19T18:51:00Z">
        <w:r w:rsidR="006C699A" w:rsidRPr="006C699A">
          <w:t xml:space="preserve">LTM cell switch is triggered the UE may generate and store an RRC reconfiguration message </w:t>
        </w:r>
      </w:ins>
      <w:ins w:id="902" w:author="Ericsson - RAN2#123-bis" w:date="2023-10-19T18:53:00Z">
        <w:r w:rsidR="006C699A">
          <w:t xml:space="preserve">by applying the received LTM candidate configuration on top of the LTM </w:t>
        </w:r>
      </w:ins>
      <w:ins w:id="903" w:author="Ericsson - RAN2#123-bis" w:date="2023-10-19T18:51:00Z">
        <w:r w:rsidR="006C699A" w:rsidRPr="006C699A">
          <w:t>reference configuration</w:t>
        </w:r>
      </w:ins>
      <w:ins w:id="904" w:author="Ericsson - RAN2#123-bis" w:date="2023-10-19T18:53:00Z">
        <w:r w:rsidR="006C699A">
          <w:t xml:space="preserve">, and </w:t>
        </w:r>
      </w:ins>
      <w:ins w:id="905" w:author="Ericsson - RAN2#123-bis" w:date="2023-10-19T18:51:00Z">
        <w:r w:rsidR="006C699A" w:rsidRPr="006C699A">
          <w:t xml:space="preserve">the stored RRC reconfiguration message </w:t>
        </w:r>
      </w:ins>
      <w:ins w:id="906" w:author="Ericsson - RAN2#123-bis" w:date="2023-10-19T18:53:00Z">
        <w:r w:rsidR="006C699A">
          <w:t xml:space="preserve">is applied </w:t>
        </w:r>
      </w:ins>
      <w:ins w:id="907" w:author="Ericsson - RAN2#123-bis" w:date="2023-10-19T18:51:00Z">
        <w:r w:rsidR="006C699A" w:rsidRPr="006C699A">
          <w:t>when the LTM cell switch is triggered.</w:t>
        </w:r>
      </w:ins>
      <w:ins w:id="908" w:author="Ericsson - RAN2#123-bis" w:date="2023-10-19T18:54:00Z">
        <w:r w:rsidR="006C699A" w:rsidDel="006C699A">
          <w:rPr>
            <w:rStyle w:val="afb"/>
          </w:rPr>
          <w:t xml:space="preserve"> </w:t>
        </w:r>
      </w:ins>
      <w:commentRangeStart w:id="909"/>
      <w:commentRangeStart w:id="910"/>
      <w:commentRangeStart w:id="911"/>
      <w:commentRangeStart w:id="912"/>
      <w:commentRangeStart w:id="913"/>
      <w:commentRangeStart w:id="914"/>
      <w:del w:id="915" w:author="Ericsson - RAN2#123-bis" w:date="2023-10-19T18:54:00Z">
        <w:r w:rsidDel="006C699A">
          <w:rPr>
            <w:rStyle w:val="afb"/>
          </w:rPr>
          <w:commentReference w:id="909"/>
        </w:r>
        <w:commentRangeEnd w:id="909"/>
        <w:commentRangeEnd w:id="910"/>
        <w:r w:rsidDel="006C699A">
          <w:rPr>
            <w:rStyle w:val="afb"/>
          </w:rPr>
          <w:commentReference w:id="910"/>
        </w:r>
        <w:commentRangeEnd w:id="911"/>
        <w:r w:rsidDel="006C699A">
          <w:rPr>
            <w:rStyle w:val="afb"/>
          </w:rPr>
          <w:commentReference w:id="911"/>
        </w:r>
        <w:commentRangeEnd w:id="912"/>
        <w:r w:rsidDel="006C699A">
          <w:rPr>
            <w:rStyle w:val="afb"/>
          </w:rPr>
          <w:commentReference w:id="912"/>
        </w:r>
        <w:commentRangeEnd w:id="913"/>
        <w:r w:rsidDel="006C699A">
          <w:rPr>
            <w:rStyle w:val="afb"/>
          </w:rPr>
          <w:commentReference w:id="913"/>
        </w:r>
        <w:commentRangeEnd w:id="914"/>
        <w:r w:rsidR="006C699A" w:rsidDel="006C699A">
          <w:rPr>
            <w:rStyle w:val="afb"/>
          </w:rPr>
          <w:commentReference w:id="914"/>
        </w:r>
      </w:del>
    </w:p>
    <w:p w14:paraId="05435E90" w14:textId="5E3AB43C" w:rsidR="00F3718C" w:rsidRDefault="002421E8">
      <w:pPr>
        <w:pStyle w:val="5"/>
        <w:rPr>
          <w:ins w:id="916" w:author="Ericsson - RAN2#123" w:date="2023-09-11T18:24:00Z"/>
          <w:rFonts w:eastAsia="MS Mincho"/>
        </w:rPr>
      </w:pPr>
      <w:commentRangeStart w:id="917"/>
      <w:commentRangeStart w:id="918"/>
      <w:r>
        <w:rPr>
          <w:rStyle w:val="afb"/>
        </w:rPr>
        <w:commentReference w:id="917"/>
      </w:r>
      <w:commentRangeEnd w:id="917"/>
      <w:commentRangeEnd w:id="918"/>
      <w:r>
        <w:rPr>
          <w:rStyle w:val="afb"/>
        </w:rPr>
        <w:commentReference w:id="918"/>
      </w:r>
      <w:commentRangeStart w:id="919"/>
      <w:commentRangeStart w:id="920"/>
      <w:r>
        <w:rPr>
          <w:rStyle w:val="afb"/>
        </w:rPr>
        <w:commentReference w:id="919"/>
      </w:r>
      <w:commentRangeEnd w:id="919"/>
      <w:commentRangeEnd w:id="920"/>
      <w:r>
        <w:rPr>
          <w:rStyle w:val="afb"/>
          <w:rFonts w:ascii="Times New Roman" w:hAnsi="Times New Roman"/>
        </w:rPr>
        <w:commentReference w:id="920"/>
      </w:r>
      <w:ins w:id="921" w:author="Ericsson - RAN2#123" w:date="2023-09-11T18:24:00Z">
        <w:r>
          <w:rPr>
            <w:rFonts w:eastAsia="MS Mincho"/>
          </w:rPr>
          <w:t>5.3.5.x.</w:t>
        </w:r>
      </w:ins>
      <w:ins w:id="922" w:author="Ericsson - RAN2#123-bis" w:date="2023-10-19T18:22:00Z">
        <w:r w:rsidR="00AE3DFB">
          <w:rPr>
            <w:rFonts w:eastAsia="MS Mincho"/>
          </w:rPr>
          <w:t>7</w:t>
        </w:r>
      </w:ins>
      <w:ins w:id="923" w:author="Ericsson - RAN2#123" w:date="2023-09-11T18:24:00Z">
        <w:r>
          <w:rPr>
            <w:rFonts w:eastAsia="MS Mincho"/>
          </w:rPr>
          <w:tab/>
          <w:t>LTM configuration release</w:t>
        </w:r>
      </w:ins>
    </w:p>
    <w:p w14:paraId="3FC09910" w14:textId="77777777" w:rsidR="00F3718C" w:rsidRDefault="002421E8">
      <w:pPr>
        <w:rPr>
          <w:ins w:id="924" w:author="Ericsson - RAN2#123" w:date="2023-09-11T18:27:00Z"/>
          <w:rFonts w:eastAsia="MS Mincho"/>
        </w:rPr>
      </w:pPr>
      <w:ins w:id="925" w:author="Ericsson - RAN2#123-bis" w:date="2023-10-18T18:22:00Z">
        <w:r>
          <w:rPr>
            <w:rFonts w:eastAsia="MS Mincho"/>
          </w:rPr>
          <w:t xml:space="preserve">For the cell group for which the LTM configuration release procedure is triggered, </w:t>
        </w:r>
        <w:commentRangeStart w:id="926"/>
        <w:commentRangeStart w:id="927"/>
        <w:r>
          <w:rPr>
            <w:rFonts w:eastAsia="MS Mincho"/>
          </w:rPr>
          <w:t>t</w:t>
        </w:r>
      </w:ins>
      <w:ins w:id="928" w:author="Ericsson - RAN2#123" w:date="2023-09-11T18:24:00Z">
        <w:r>
          <w:rPr>
            <w:rFonts w:eastAsia="MS Mincho"/>
          </w:rPr>
          <w:t>he UE shall:</w:t>
        </w:r>
      </w:ins>
      <w:commentRangeEnd w:id="926"/>
      <w:r>
        <w:rPr>
          <w:rStyle w:val="afb"/>
        </w:rPr>
        <w:commentReference w:id="926"/>
      </w:r>
      <w:commentRangeEnd w:id="927"/>
      <w:r>
        <w:rPr>
          <w:rStyle w:val="afb"/>
        </w:rPr>
        <w:commentReference w:id="927"/>
      </w:r>
    </w:p>
    <w:p w14:paraId="39189BC1" w14:textId="77777777" w:rsidR="00F3718C" w:rsidRDefault="002421E8">
      <w:pPr>
        <w:pStyle w:val="B1"/>
        <w:rPr>
          <w:ins w:id="929" w:author="Ericsson - RAN2#123" w:date="2023-09-20T13:07:00Z"/>
        </w:rPr>
      </w:pPr>
      <w:ins w:id="930" w:author="Ericsson - RAN2#123" w:date="2023-09-11T18:25:00Z">
        <w:r>
          <w:rPr>
            <w:rFonts w:eastAsia="MS Mincho"/>
          </w:rPr>
          <w:t>1&gt; remove all entrie</w:t>
        </w:r>
      </w:ins>
      <w:ins w:id="931" w:author="Ericsson - RAN2#123" w:date="2023-09-11T18:26:00Z">
        <w:r>
          <w:rPr>
            <w:rFonts w:eastAsia="MS Mincho"/>
          </w:rPr>
          <w:t>s</w:t>
        </w:r>
      </w:ins>
      <w:ins w:id="932" w:author="Ericsson - RAN2#123" w:date="2023-09-11T18:25:00Z">
        <w:r>
          <w:rPr>
            <w:rFonts w:eastAsia="MS Mincho"/>
          </w:rPr>
          <w:t xml:space="preserve"> within </w:t>
        </w:r>
        <w:proofErr w:type="spellStart"/>
        <w:r>
          <w:rPr>
            <w:i/>
            <w:iCs/>
          </w:rPr>
          <w:t>VarLTM</w:t>
        </w:r>
        <w:proofErr w:type="spellEnd"/>
        <w:r>
          <w:rPr>
            <w:i/>
            <w:iCs/>
          </w:rPr>
          <w:t>-Config</w:t>
        </w:r>
        <w:r>
          <w:t>;</w:t>
        </w:r>
      </w:ins>
    </w:p>
    <w:p w14:paraId="001BFE8E" w14:textId="77777777" w:rsidR="00F3718C" w:rsidRDefault="002421E8">
      <w:pPr>
        <w:pStyle w:val="B1"/>
        <w:rPr>
          <w:ins w:id="933" w:author="Ericsson - RAN2#123-bis" w:date="2023-10-16T15:50:00Z"/>
        </w:rPr>
      </w:pPr>
      <w:ins w:id="934" w:author="Ericsson - RAN2#123" w:date="2023-09-20T13:07:00Z">
        <w:r>
          <w:rPr>
            <w:rFonts w:eastAsia="MS Mincho"/>
          </w:rPr>
          <w:t xml:space="preserve">1&gt; remove all entries within </w:t>
        </w:r>
        <w:proofErr w:type="spellStart"/>
        <w:r>
          <w:rPr>
            <w:i/>
            <w:iCs/>
            <w:color w:val="000000" w:themeColor="text1"/>
          </w:rPr>
          <w:t>VarLTM-ServingCellNoResetID</w:t>
        </w:r>
        <w:proofErr w:type="spellEnd"/>
        <w:r>
          <w:t>;</w:t>
        </w:r>
      </w:ins>
    </w:p>
    <w:p w14:paraId="4D012CFB" w14:textId="77777777" w:rsidR="00F3718C" w:rsidRDefault="002421E8">
      <w:pPr>
        <w:pStyle w:val="B1"/>
        <w:rPr>
          <w:ins w:id="935" w:author="Ericsson - RAN2#123" w:date="2023-09-11T18:25:00Z"/>
        </w:rPr>
      </w:pPr>
      <w:ins w:id="936" w:author="Ericsson - RAN2#123-bis" w:date="2023-10-16T15:50:00Z">
        <w:r>
          <w:rPr>
            <w:rFonts w:eastAsia="MS Mincho"/>
          </w:rPr>
          <w:t xml:space="preserve">1&gt; </w:t>
        </w:r>
      </w:ins>
      <w:ins w:id="937" w:author="Ericsson - RAN2#123-bis" w:date="2023-10-16T15:51:00Z">
        <w:r>
          <w:rPr>
            <w:rFonts w:eastAsia="MS Mincho"/>
          </w:rPr>
          <w:t xml:space="preserve">remove all entries within </w:t>
        </w:r>
        <w:proofErr w:type="spellStart"/>
        <w:r>
          <w:rPr>
            <w:i/>
            <w:iCs/>
            <w:color w:val="000000" w:themeColor="text1"/>
          </w:rPr>
          <w:t>VarLTM</w:t>
        </w:r>
        <w:proofErr w:type="spellEnd"/>
        <w:r>
          <w:rPr>
            <w:i/>
            <w:iCs/>
            <w:color w:val="000000" w:themeColor="text1"/>
          </w:rPr>
          <w:t>-</w:t>
        </w:r>
        <w:proofErr w:type="spellStart"/>
        <w:r>
          <w:rPr>
            <w:i/>
            <w:iCs/>
            <w:color w:val="000000" w:themeColor="text1"/>
          </w:rPr>
          <w:t>ServingCellU</w:t>
        </w:r>
      </w:ins>
      <w:ins w:id="938" w:author="Ericsson - RAN2#123-bis" w:date="2023-10-18T19:03:00Z">
        <w:r>
          <w:rPr>
            <w:i/>
            <w:iCs/>
            <w:color w:val="000000" w:themeColor="text1"/>
          </w:rPr>
          <w:t>E</w:t>
        </w:r>
        <w:proofErr w:type="spellEnd"/>
        <w:r>
          <w:rPr>
            <w:i/>
            <w:iCs/>
            <w:color w:val="000000" w:themeColor="text1"/>
          </w:rPr>
          <w:t>-</w:t>
        </w:r>
      </w:ins>
      <w:proofErr w:type="spellStart"/>
      <w:ins w:id="939" w:author="Ericsson - RAN2#123-bis" w:date="2023-10-16T15:51:00Z">
        <w:r>
          <w:rPr>
            <w:i/>
            <w:iCs/>
            <w:color w:val="000000" w:themeColor="text1"/>
          </w:rPr>
          <w:t>MeasuredTA</w:t>
        </w:r>
        <w:proofErr w:type="spellEnd"/>
        <w:r>
          <w:rPr>
            <w:i/>
            <w:iCs/>
            <w:color w:val="000000" w:themeColor="text1"/>
          </w:rPr>
          <w:t>-ID</w:t>
        </w:r>
        <w:r>
          <w:t>;</w:t>
        </w:r>
      </w:ins>
    </w:p>
    <w:p w14:paraId="41277725" w14:textId="77777777" w:rsidR="00F3718C" w:rsidRDefault="002421E8">
      <w:pPr>
        <w:pStyle w:val="B1"/>
        <w:rPr>
          <w:ins w:id="940" w:author="Ericsson - RAN2#123" w:date="2023-09-11T18:29:00Z"/>
          <w:rFonts w:eastAsia="MS Mincho"/>
        </w:rPr>
      </w:pPr>
      <w:ins w:id="941" w:author="Ericsson - RAN2#123" w:date="2023-09-11T18:26:00Z">
        <w:r>
          <w:rPr>
            <w:rFonts w:eastAsia="MS Mincho"/>
          </w:rPr>
          <w:t xml:space="preserve">1&gt; </w:t>
        </w:r>
      </w:ins>
      <w:ins w:id="942" w:author="Ericsson - RAN2#123-bis" w:date="2023-10-18T18:23:00Z">
        <w:r>
          <w:rPr>
            <w:rFonts w:eastAsia="MS Mincho"/>
          </w:rPr>
          <w:t>release</w:t>
        </w:r>
      </w:ins>
      <w:ins w:id="943" w:author="Ericsson - RAN2#123" w:date="2023-09-11T18:26:00Z">
        <w:r>
          <w:rPr>
            <w:rFonts w:eastAsia="MS Mincho"/>
          </w:rPr>
          <w:t xml:space="preserve"> </w:t>
        </w:r>
        <w:proofErr w:type="spellStart"/>
        <w:r>
          <w:rPr>
            <w:rFonts w:eastAsia="MS Mincho"/>
            <w:i/>
            <w:iCs/>
          </w:rPr>
          <w:t>ltm</w:t>
        </w:r>
        <w:proofErr w:type="spellEnd"/>
        <w:r>
          <w:rPr>
            <w:rFonts w:eastAsia="MS Mincho"/>
            <w:i/>
            <w:iCs/>
          </w:rPr>
          <w:t>-Config</w:t>
        </w:r>
        <w:r>
          <w:rPr>
            <w:rFonts w:eastAsia="MS Mincho"/>
          </w:rPr>
          <w:t>;</w:t>
        </w:r>
      </w:ins>
    </w:p>
    <w:p w14:paraId="2212A621" w14:textId="77777777" w:rsidR="00F3718C" w:rsidRDefault="002421E8">
      <w:pPr>
        <w:pStyle w:val="B1"/>
        <w:rPr>
          <w:rFonts w:eastAsia="MS Mincho"/>
        </w:rPr>
      </w:pPr>
      <w:ins w:id="944" w:author="Ericsson - RAN2#123" w:date="2023-09-11T18:29:00Z">
        <w:r>
          <w:rPr>
            <w:rFonts w:eastAsia="MS Mincho"/>
          </w:rPr>
          <w:t xml:space="preserve">1&gt; </w:t>
        </w:r>
      </w:ins>
      <w:ins w:id="945" w:author="Ericsson - RAN2#123-bis" w:date="2023-10-18T18:23:00Z">
        <w:r>
          <w:rPr>
            <w:rFonts w:eastAsia="MS Mincho"/>
          </w:rPr>
          <w:t>release</w:t>
        </w:r>
      </w:ins>
      <w:ins w:id="946" w:author="Ericsson - RAN2#123" w:date="2023-09-11T18:29:00Z">
        <w:r>
          <w:rPr>
            <w:rFonts w:eastAsia="MS Mincho"/>
          </w:rPr>
          <w:t xml:space="preserve"> from current UE configuration all entries </w:t>
        </w:r>
      </w:ins>
      <w:ins w:id="947" w:author="Ericsson - RAN2#123" w:date="2023-09-11T18:30:00Z">
        <w:r>
          <w:rPr>
            <w:rFonts w:eastAsia="MS Mincho"/>
          </w:rPr>
          <w:t>of</w:t>
        </w:r>
      </w:ins>
      <w:ins w:id="948" w:author="Ericsson - RAN2#123" w:date="2023-09-11T18:29:00Z">
        <w:r>
          <w:rPr>
            <w:rFonts w:eastAsia="MS Mincho"/>
          </w:rPr>
          <w:t xml:space="preserve"> </w:t>
        </w:r>
      </w:ins>
      <w:proofErr w:type="spellStart"/>
      <w:ins w:id="949" w:author="Ericsson - RAN2#123" w:date="2023-09-11T18:30:00Z">
        <w:r>
          <w:rPr>
            <w:i/>
            <w:iCs/>
          </w:rPr>
          <w:t>ltm</w:t>
        </w:r>
        <w:proofErr w:type="spellEnd"/>
        <w:r>
          <w:rPr>
            <w:i/>
            <w:iCs/>
          </w:rPr>
          <w:t>-CSI-</w:t>
        </w:r>
        <w:proofErr w:type="spellStart"/>
        <w:r>
          <w:rPr>
            <w:i/>
            <w:iCs/>
          </w:rPr>
          <w:t>ReportConfigToAddModList</w:t>
        </w:r>
        <w:proofErr w:type="spellEnd"/>
        <w:r>
          <w:t xml:space="preserve"> </w:t>
        </w:r>
        <w:r>
          <w:rPr>
            <w:rFonts w:eastAsia="MS Mincho"/>
          </w:rPr>
          <w:t>for all serving cell.</w:t>
        </w:r>
      </w:ins>
    </w:p>
    <w:p w14:paraId="407BF1B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6DF5D0E0" w14:textId="77777777" w:rsidR="00F3718C" w:rsidRDefault="00F3718C">
      <w:pPr>
        <w:pStyle w:val="NO"/>
      </w:pPr>
    </w:p>
    <w:p w14:paraId="0A5B0CD3"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207C069" w14:textId="77777777" w:rsidR="00F3718C" w:rsidRDefault="002421E8">
      <w:pPr>
        <w:pStyle w:val="4"/>
      </w:pPr>
      <w:bookmarkStart w:id="950" w:name="_Toc60776806"/>
      <w:bookmarkStart w:id="951" w:name="_Toc139045065"/>
      <w:r>
        <w:t>5.3.7.2</w:t>
      </w:r>
      <w:r>
        <w:tab/>
        <w:t>Initiation</w:t>
      </w:r>
      <w:bookmarkEnd w:id="950"/>
      <w:bookmarkEnd w:id="951"/>
    </w:p>
    <w:p w14:paraId="5E6D5A1A" w14:textId="77777777" w:rsidR="00F3718C" w:rsidRDefault="002421E8">
      <w:r>
        <w:t>The UE initiates the procedure when one of the following conditions is met:</w:t>
      </w:r>
    </w:p>
    <w:p w14:paraId="24268F1C" w14:textId="77777777" w:rsidR="00F3718C" w:rsidRDefault="002421E8">
      <w:pPr>
        <w:pStyle w:val="B1"/>
      </w:pPr>
      <w:r>
        <w:t>1&gt;</w:t>
      </w:r>
      <w:r>
        <w:tab/>
        <w:t xml:space="preserve">upon detecting radio link failure of the MCG and </w:t>
      </w:r>
      <w:r>
        <w:rPr>
          <w:i/>
          <w:iCs/>
        </w:rPr>
        <w:t>t316</w:t>
      </w:r>
      <w:r>
        <w:t xml:space="preserve"> is not configured, in accordance with 5.3.10; or</w:t>
      </w:r>
    </w:p>
    <w:p w14:paraId="764CDBB7" w14:textId="77777777" w:rsidR="00F3718C" w:rsidRDefault="002421E8">
      <w:pPr>
        <w:pStyle w:val="B1"/>
      </w:pPr>
      <w:r>
        <w:t>1&gt;</w:t>
      </w:r>
      <w:r>
        <w:tab/>
        <w:t>upon detecting radio link failure of the MCG while SCG transmission is suspended, in accordance with 5.3.10; or</w:t>
      </w:r>
    </w:p>
    <w:p w14:paraId="7D9604AC" w14:textId="77777777" w:rsidR="00F3718C" w:rsidRDefault="002421E8">
      <w:pPr>
        <w:pStyle w:val="B1"/>
      </w:pPr>
      <w:r>
        <w:lastRenderedPageBreak/>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F3E2ACC" w14:textId="77777777" w:rsidR="00F3718C" w:rsidRDefault="002421E8">
      <w:pPr>
        <w:pStyle w:val="B1"/>
      </w:pPr>
      <w:r>
        <w:t>1&gt;</w:t>
      </w:r>
      <w:r>
        <w:tab/>
        <w:t>upon detecting radio link failure of the MCG while the SCG is deactivated, in accordance with 5.3.10; or</w:t>
      </w:r>
    </w:p>
    <w:p w14:paraId="0EFCDF1B" w14:textId="77777777" w:rsidR="00F3718C" w:rsidRDefault="002421E8">
      <w:pPr>
        <w:pStyle w:val="B1"/>
      </w:pPr>
      <w:r>
        <w:t>1&gt;</w:t>
      </w:r>
      <w:r>
        <w:tab/>
        <w:t>upon re-configuration with sync failure of the MCG, in accordance with clause 5.3.5.8.3; or</w:t>
      </w:r>
    </w:p>
    <w:p w14:paraId="1607C030" w14:textId="77777777" w:rsidR="00F3718C" w:rsidRDefault="002421E8">
      <w:pPr>
        <w:pStyle w:val="B1"/>
      </w:pPr>
      <w:r>
        <w:t>1&gt;</w:t>
      </w:r>
      <w:r>
        <w:tab/>
        <w:t>upon mobility from NR failure, in accordance with clause 5.4.3.5; or</w:t>
      </w:r>
    </w:p>
    <w:p w14:paraId="4264BFD0" w14:textId="77777777" w:rsidR="00F3718C" w:rsidRDefault="002421E8">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2E1F6841" w14:textId="77777777" w:rsidR="00F3718C" w:rsidRDefault="002421E8">
      <w:pPr>
        <w:pStyle w:val="B1"/>
      </w:pPr>
      <w:r>
        <w:t>1&gt;</w:t>
      </w:r>
      <w:r>
        <w:tab/>
        <w:t>upon an RRC connection reconfiguration failure, in accordance with clause 5.3.5.8.2; or</w:t>
      </w:r>
    </w:p>
    <w:p w14:paraId="05EF495A" w14:textId="77777777" w:rsidR="00F3718C" w:rsidRDefault="002421E8">
      <w:pPr>
        <w:pStyle w:val="B1"/>
      </w:pPr>
      <w:r>
        <w:t>1&gt;</w:t>
      </w:r>
      <w:r>
        <w:tab/>
        <w:t>upon detecting radio link failure for the SCG while MCG transmission is suspended, in accordance with clause 5.3.10.3 in NR-DC or in accordance with TS 36.331 [10] clause 5.3.11.3 in NE-DC; or</w:t>
      </w:r>
    </w:p>
    <w:p w14:paraId="47DDBCF7" w14:textId="77777777" w:rsidR="00F3718C" w:rsidRDefault="002421E8">
      <w:pPr>
        <w:pStyle w:val="B1"/>
      </w:pPr>
      <w:r>
        <w:t>1&gt;</w:t>
      </w:r>
      <w:r>
        <w:tab/>
        <w:t>upon reconfiguration with sync failure of the SCG while MCG transmission is suspended in accordance with clause 5.3.5.8.3; or</w:t>
      </w:r>
    </w:p>
    <w:p w14:paraId="20A71D35" w14:textId="77777777" w:rsidR="00F3718C" w:rsidRDefault="002421E8">
      <w:pPr>
        <w:pStyle w:val="B1"/>
      </w:pPr>
      <w:r>
        <w:t>1&gt;</w:t>
      </w:r>
      <w:r>
        <w:tab/>
        <w:t>upon SCG change failure while MCG transmission is suspended in accordance with TS 36.331 [10] clause 5.3.5.7a; or</w:t>
      </w:r>
    </w:p>
    <w:p w14:paraId="46184D0D" w14:textId="77777777" w:rsidR="00F3718C" w:rsidRDefault="002421E8">
      <w:pPr>
        <w:pStyle w:val="B1"/>
      </w:pPr>
      <w:r>
        <w:t>1&gt;</w:t>
      </w:r>
      <w:r>
        <w:tab/>
        <w:t>upon SCG configuration failure while MCG transmission is suspended in accordance with clause 5.3.5.8.2 in NR-DC or in accordance with TS 36.331 [10] clause 5.3.5.5 in NE-DC; or</w:t>
      </w:r>
    </w:p>
    <w:p w14:paraId="2D50BA8C" w14:textId="77777777" w:rsidR="00F3718C" w:rsidRDefault="002421E8">
      <w:pPr>
        <w:pStyle w:val="B1"/>
      </w:pPr>
      <w:r>
        <w:t>1&gt;</w:t>
      </w:r>
      <w:r>
        <w:tab/>
        <w:t>upon integrity check failure indication from SCG lower layers concerning SRB3 while MCG is suspended; or</w:t>
      </w:r>
    </w:p>
    <w:p w14:paraId="0D116A00" w14:textId="77777777" w:rsidR="00F3718C" w:rsidRDefault="002421E8">
      <w:pPr>
        <w:pStyle w:val="B1"/>
        <w:rPr>
          <w:rFonts w:eastAsia="Malgun Gothic"/>
          <w:lang w:eastAsia="ko-KR"/>
        </w:rPr>
      </w:pPr>
      <w:r>
        <w:t>1&gt;</w:t>
      </w:r>
      <w:r>
        <w:tab/>
        <w:t xml:space="preserve">upon T316 expiry, in accordance with clause </w:t>
      </w:r>
      <w:r>
        <w:rPr>
          <w:rFonts w:eastAsia="Malgun Gothic"/>
          <w:lang w:eastAsia="ko-KR"/>
        </w:rPr>
        <w:t>5.7.3b.5; or</w:t>
      </w:r>
    </w:p>
    <w:p w14:paraId="701C2D02" w14:textId="77777777" w:rsidR="00F3718C" w:rsidRDefault="002421E8">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03F7899C" w14:textId="77777777" w:rsidR="00F3718C" w:rsidRDefault="002421E8">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A66DE18" w14:textId="77777777" w:rsidR="00F3718C" w:rsidRDefault="002421E8">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67630FF0" w14:textId="77777777" w:rsidR="00F3718C" w:rsidRDefault="002421E8">
      <w:pPr>
        <w:pStyle w:val="NO"/>
      </w:pPr>
      <w:r>
        <w:t>NOTE 0:</w:t>
      </w:r>
      <w:r>
        <w:tab/>
        <w:t>It is up to UE implementation whether to initiate the procedure while T346g is running.</w:t>
      </w:r>
    </w:p>
    <w:p w14:paraId="5E67667E" w14:textId="77777777" w:rsidR="00F3718C" w:rsidRDefault="002421E8">
      <w:r>
        <w:t>Upon initiation of the procedure, the UE shall:</w:t>
      </w:r>
    </w:p>
    <w:p w14:paraId="3FD3D6BA" w14:textId="77777777" w:rsidR="00F3718C" w:rsidRDefault="002421E8">
      <w:pPr>
        <w:pStyle w:val="B1"/>
      </w:pPr>
      <w:r>
        <w:t>1&gt;</w:t>
      </w:r>
      <w:r>
        <w:tab/>
        <w:t>stop timer T310, if running;</w:t>
      </w:r>
    </w:p>
    <w:p w14:paraId="3CE16713" w14:textId="77777777" w:rsidR="00F3718C" w:rsidRDefault="002421E8">
      <w:pPr>
        <w:pStyle w:val="B1"/>
      </w:pPr>
      <w:r>
        <w:t>1&gt;</w:t>
      </w:r>
      <w:r>
        <w:tab/>
        <w:t>stop timer T312, if running;</w:t>
      </w:r>
    </w:p>
    <w:p w14:paraId="2E3C2503" w14:textId="77777777" w:rsidR="00F3718C" w:rsidRDefault="002421E8">
      <w:pPr>
        <w:pStyle w:val="B1"/>
      </w:pPr>
      <w:r>
        <w:t>1&gt;</w:t>
      </w:r>
      <w:r>
        <w:tab/>
        <w:t>stop timer T304, if running;</w:t>
      </w:r>
    </w:p>
    <w:p w14:paraId="5464A726" w14:textId="77777777" w:rsidR="00F3718C" w:rsidRDefault="002421E8">
      <w:pPr>
        <w:pStyle w:val="B1"/>
      </w:pPr>
      <w:r>
        <w:t>1&gt;</w:t>
      </w:r>
      <w:r>
        <w:tab/>
        <w:t>start timer T311;</w:t>
      </w:r>
    </w:p>
    <w:p w14:paraId="346D4C73" w14:textId="77777777" w:rsidR="00F3718C" w:rsidRDefault="002421E8">
      <w:pPr>
        <w:pStyle w:val="B1"/>
      </w:pPr>
      <w:r>
        <w:t>1&gt;</w:t>
      </w:r>
      <w:r>
        <w:tab/>
        <w:t>stop timer T316, if running;</w:t>
      </w:r>
    </w:p>
    <w:p w14:paraId="601AA3FA" w14:textId="77777777" w:rsidR="00F3718C" w:rsidRDefault="002421E8">
      <w:pPr>
        <w:pStyle w:val="B1"/>
        <w:rPr>
          <w:ins w:id="952" w:author="Ericsson - RAN2#123" w:date="2023-09-11T18:52:00Z"/>
          <w:iCs/>
        </w:rPr>
      </w:pPr>
      <w:r>
        <w:t>1&gt;</w:t>
      </w:r>
      <w:r>
        <w:tab/>
        <w:t xml:space="preserve">if UE is not configured with </w:t>
      </w:r>
      <w:proofErr w:type="spellStart"/>
      <w:r>
        <w:rPr>
          <w:i/>
        </w:rPr>
        <w:t>attemptCondReconfig</w:t>
      </w:r>
      <w:proofErr w:type="spellEnd"/>
      <w:ins w:id="953" w:author="Ericsson - RAN2#123" w:date="2023-09-11T18:52:00Z">
        <w:r>
          <w:rPr>
            <w:i/>
          </w:rPr>
          <w:t xml:space="preserve">; </w:t>
        </w:r>
      </w:ins>
      <w:ins w:id="954" w:author="Ericsson - RAN2#123" w:date="2023-09-22T17:06:00Z">
        <w:r>
          <w:rPr>
            <w:iCs/>
          </w:rPr>
          <w:t>and</w:t>
        </w:r>
      </w:ins>
    </w:p>
    <w:p w14:paraId="7911A39B" w14:textId="77777777" w:rsidR="00F3718C" w:rsidRDefault="002421E8">
      <w:pPr>
        <w:pStyle w:val="B1"/>
      </w:pPr>
      <w:ins w:id="955" w:author="Ericsson - RAN2#123" w:date="2023-09-11T18:52:00Z">
        <w:r>
          <w:rPr>
            <w:iCs/>
          </w:rPr>
          <w:t xml:space="preserve">1&gt; if UE is not configured with </w:t>
        </w:r>
        <w:proofErr w:type="spellStart"/>
        <w:r>
          <w:rPr>
            <w:i/>
          </w:rPr>
          <w:t>attemptLTM</w:t>
        </w:r>
      </w:ins>
      <w:proofErr w:type="spellEnd"/>
      <w:ins w:id="956" w:author="Ericsson - RAN2#123" w:date="2023-09-11T18:58:00Z">
        <w:r>
          <w:rPr>
            <w:i/>
          </w:rPr>
          <w:t>-Switch</w:t>
        </w:r>
      </w:ins>
      <w:r>
        <w:t>:</w:t>
      </w:r>
    </w:p>
    <w:p w14:paraId="34BE5FD4" w14:textId="77777777" w:rsidR="00F3718C" w:rsidRDefault="002421E8">
      <w:pPr>
        <w:pStyle w:val="B2"/>
      </w:pPr>
      <w:r>
        <w:t>2&gt;</w:t>
      </w:r>
      <w:r>
        <w:tab/>
        <w:t>reset MAC;</w:t>
      </w:r>
    </w:p>
    <w:p w14:paraId="066F1EDD" w14:textId="77777777" w:rsidR="00F3718C" w:rsidRDefault="002421E8">
      <w:pPr>
        <w:pStyle w:val="B2"/>
      </w:pPr>
      <w:r>
        <w:t>2&gt;</w:t>
      </w:r>
      <w:r>
        <w:tab/>
        <w:t xml:space="preserve">release </w:t>
      </w:r>
      <w:proofErr w:type="spellStart"/>
      <w:r>
        <w:rPr>
          <w:i/>
        </w:rPr>
        <w:t>spCellConfig</w:t>
      </w:r>
      <w:proofErr w:type="spellEnd"/>
      <w:r>
        <w:t>, if configured;</w:t>
      </w:r>
    </w:p>
    <w:p w14:paraId="6FFFA567" w14:textId="77777777" w:rsidR="00F3718C" w:rsidRDefault="002421E8">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3D794532" w14:textId="77777777" w:rsidR="00F3718C" w:rsidRDefault="002421E8">
      <w:pPr>
        <w:pStyle w:val="B2"/>
      </w:pPr>
      <w:r>
        <w:lastRenderedPageBreak/>
        <w:t>2&gt;</w:t>
      </w:r>
      <w:r>
        <w:tab/>
        <w:t xml:space="preserve">release the MCG </w:t>
      </w:r>
      <w:proofErr w:type="spellStart"/>
      <w:r>
        <w:t>SCell</w:t>
      </w:r>
      <w:proofErr w:type="spellEnd"/>
      <w:r>
        <w:t>(s), if configured;</w:t>
      </w:r>
    </w:p>
    <w:p w14:paraId="706074D7" w14:textId="77777777" w:rsidR="00F3718C" w:rsidRDefault="002421E8">
      <w:pPr>
        <w:pStyle w:val="B2"/>
      </w:pPr>
      <w:r>
        <w:t>2&gt;</w:t>
      </w:r>
      <w:r>
        <w:tab/>
        <w:t>if MR-DC is configured:</w:t>
      </w:r>
    </w:p>
    <w:p w14:paraId="3F6F489A" w14:textId="77777777" w:rsidR="00F3718C" w:rsidRDefault="002421E8">
      <w:pPr>
        <w:pStyle w:val="B3"/>
      </w:pPr>
      <w:r>
        <w:t>3&gt;</w:t>
      </w:r>
      <w:r>
        <w:tab/>
        <w:t>perform MR-DC release, as specified in clause 5.3.5.10;</w:t>
      </w:r>
    </w:p>
    <w:p w14:paraId="2B411663" w14:textId="77777777" w:rsidR="00F3718C" w:rsidRDefault="002421E8">
      <w:pPr>
        <w:pStyle w:val="B2"/>
      </w:pPr>
      <w:r>
        <w:t>2&gt;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7B0490A7" w14:textId="77777777" w:rsidR="00F3718C" w:rsidRDefault="002421E8">
      <w:pPr>
        <w:pStyle w:val="B2"/>
      </w:pPr>
      <w:r>
        <w:t>2&gt;</w:t>
      </w:r>
      <w:r>
        <w:tab/>
        <w:t xml:space="preserve">release </w:t>
      </w:r>
      <w:proofErr w:type="spellStart"/>
      <w:r>
        <w:rPr>
          <w:i/>
          <w:iCs/>
        </w:rPr>
        <w:t>overheatingAssistanceConfig</w:t>
      </w:r>
      <w:proofErr w:type="spellEnd"/>
      <w:r>
        <w:t>, if configured</w:t>
      </w:r>
      <w:r>
        <w:rPr>
          <w:rFonts w:eastAsia="宋体"/>
        </w:rPr>
        <w:t xml:space="preserve"> and </w:t>
      </w:r>
      <w:r>
        <w:t>stop timer T345, if running;</w:t>
      </w:r>
    </w:p>
    <w:p w14:paraId="792E5BD0" w14:textId="77777777" w:rsidR="00F3718C" w:rsidRDefault="002421E8">
      <w:pPr>
        <w:pStyle w:val="B2"/>
      </w:pPr>
      <w:r>
        <w:t>2&gt;</w:t>
      </w:r>
      <w:r>
        <w:tab/>
        <w:t xml:space="preserve">release </w:t>
      </w:r>
      <w:proofErr w:type="spellStart"/>
      <w:r>
        <w:rPr>
          <w:i/>
        </w:rPr>
        <w:t>idc-AssistanceConfig</w:t>
      </w:r>
      <w:proofErr w:type="spellEnd"/>
      <w:r>
        <w:t>, if configured;</w:t>
      </w:r>
    </w:p>
    <w:p w14:paraId="0285323A" w14:textId="77777777" w:rsidR="00F3718C" w:rsidRDefault="002421E8">
      <w:pPr>
        <w:pStyle w:val="B2"/>
      </w:pPr>
      <w:r>
        <w:t>2&gt;</w:t>
      </w:r>
      <w:r>
        <w:tab/>
        <w:t xml:space="preserve">release </w:t>
      </w:r>
      <w:proofErr w:type="spellStart"/>
      <w:r>
        <w:rPr>
          <w:i/>
        </w:rPr>
        <w:t>btNameList</w:t>
      </w:r>
      <w:proofErr w:type="spellEnd"/>
      <w:r>
        <w:t>, if configured;</w:t>
      </w:r>
    </w:p>
    <w:p w14:paraId="4AE491B1" w14:textId="77777777" w:rsidR="00F3718C" w:rsidRDefault="002421E8">
      <w:pPr>
        <w:pStyle w:val="B2"/>
      </w:pPr>
      <w:r>
        <w:t>2&gt;</w:t>
      </w:r>
      <w:r>
        <w:tab/>
        <w:t xml:space="preserve">release </w:t>
      </w:r>
      <w:proofErr w:type="spellStart"/>
      <w:r>
        <w:rPr>
          <w:i/>
        </w:rPr>
        <w:t>wlanNameList</w:t>
      </w:r>
      <w:proofErr w:type="spellEnd"/>
      <w:r>
        <w:t>, if configured;</w:t>
      </w:r>
    </w:p>
    <w:p w14:paraId="3DB61D1A" w14:textId="77777777" w:rsidR="00F3718C" w:rsidRDefault="002421E8">
      <w:pPr>
        <w:pStyle w:val="B2"/>
      </w:pPr>
      <w:r>
        <w:t>2&gt;</w:t>
      </w:r>
      <w:r>
        <w:tab/>
        <w:t xml:space="preserve">release </w:t>
      </w:r>
      <w:proofErr w:type="spellStart"/>
      <w:r>
        <w:rPr>
          <w:i/>
        </w:rPr>
        <w:t>sensorNameList</w:t>
      </w:r>
      <w:proofErr w:type="spellEnd"/>
      <w:r>
        <w:t>, if configured;</w:t>
      </w:r>
    </w:p>
    <w:p w14:paraId="0E874B36" w14:textId="77777777" w:rsidR="00F3718C" w:rsidRDefault="002421E8">
      <w:pPr>
        <w:pStyle w:val="B2"/>
      </w:pPr>
      <w:r>
        <w:t>2&gt;</w:t>
      </w:r>
      <w:r>
        <w:tab/>
        <w:t xml:space="preserve">release </w:t>
      </w:r>
      <w:proofErr w:type="spellStart"/>
      <w:r>
        <w:rPr>
          <w:i/>
        </w:rPr>
        <w:t>drx-PreferenceConfig</w:t>
      </w:r>
      <w:proofErr w:type="spellEnd"/>
      <w:r>
        <w:t xml:space="preserve"> for the MCG, if configured</w:t>
      </w:r>
      <w:r>
        <w:rPr>
          <w:rFonts w:eastAsia="宋体"/>
        </w:rPr>
        <w:t xml:space="preserve"> and </w:t>
      </w:r>
      <w:r>
        <w:t>stop timer T346a associated with the MCG, if running;</w:t>
      </w:r>
    </w:p>
    <w:p w14:paraId="775D0525" w14:textId="77777777" w:rsidR="00F3718C" w:rsidRDefault="002421E8">
      <w:pPr>
        <w:pStyle w:val="B2"/>
      </w:pPr>
      <w:r>
        <w:t>2&gt;</w:t>
      </w:r>
      <w:r>
        <w:tab/>
        <w:t xml:space="preserve">release </w:t>
      </w:r>
      <w:proofErr w:type="spellStart"/>
      <w:r>
        <w:rPr>
          <w:i/>
        </w:rPr>
        <w:t>maxBW-PreferenceConfig</w:t>
      </w:r>
      <w:proofErr w:type="spellEnd"/>
      <w:r>
        <w:t xml:space="preserve"> for the MCG, if configured</w:t>
      </w:r>
      <w:r>
        <w:rPr>
          <w:rFonts w:eastAsia="宋体"/>
        </w:rPr>
        <w:t xml:space="preserve"> and </w:t>
      </w:r>
      <w:r>
        <w:t>stop timer T346</w:t>
      </w:r>
      <w:r>
        <w:rPr>
          <w:rFonts w:eastAsia="宋体"/>
        </w:rPr>
        <w:t>b</w:t>
      </w:r>
      <w:r>
        <w:t xml:space="preserve"> associated with the MCG, if running;</w:t>
      </w:r>
    </w:p>
    <w:p w14:paraId="469B54ED" w14:textId="77777777" w:rsidR="00F3718C" w:rsidRDefault="002421E8">
      <w:pPr>
        <w:pStyle w:val="B2"/>
      </w:pPr>
      <w:r>
        <w:t>2&gt;</w:t>
      </w:r>
      <w:r>
        <w:tab/>
        <w:t xml:space="preserve">release </w:t>
      </w:r>
      <w:proofErr w:type="spellStart"/>
      <w:r>
        <w:rPr>
          <w:i/>
        </w:rPr>
        <w:t>maxCC-PreferenceConfig</w:t>
      </w:r>
      <w:proofErr w:type="spellEnd"/>
      <w:r>
        <w:t xml:space="preserve"> for the MCG, if configured</w:t>
      </w:r>
      <w:r>
        <w:rPr>
          <w:rFonts w:eastAsia="宋体"/>
        </w:rPr>
        <w:t xml:space="preserve"> and </w:t>
      </w:r>
      <w:r>
        <w:t>stop timer T346</w:t>
      </w:r>
      <w:r>
        <w:rPr>
          <w:rFonts w:eastAsia="宋体"/>
        </w:rPr>
        <w:t>c</w:t>
      </w:r>
      <w:r>
        <w:t xml:space="preserve"> associated with the MCG, if running;</w:t>
      </w:r>
    </w:p>
    <w:p w14:paraId="5015E4EF" w14:textId="77777777" w:rsidR="00F3718C" w:rsidRDefault="002421E8">
      <w:pPr>
        <w:pStyle w:val="B2"/>
      </w:pPr>
      <w:r>
        <w:t>2&gt;</w:t>
      </w:r>
      <w:r>
        <w:tab/>
        <w:t xml:space="preserve">release </w:t>
      </w:r>
      <w:proofErr w:type="spellStart"/>
      <w:r>
        <w:rPr>
          <w:i/>
        </w:rPr>
        <w:t>maxMIMO-LayerPreferenceConfig</w:t>
      </w:r>
      <w:proofErr w:type="spellEnd"/>
      <w:r>
        <w:t xml:space="preserve"> for the MCG, if configured</w:t>
      </w:r>
      <w:r>
        <w:rPr>
          <w:rFonts w:eastAsia="宋体"/>
        </w:rPr>
        <w:t xml:space="preserve"> and </w:t>
      </w:r>
      <w:r>
        <w:t>stop timer T346</w:t>
      </w:r>
      <w:r>
        <w:rPr>
          <w:rFonts w:eastAsia="宋体"/>
        </w:rPr>
        <w:t>d</w:t>
      </w:r>
      <w:r>
        <w:t xml:space="preserve"> associated with the MCG, if running;</w:t>
      </w:r>
    </w:p>
    <w:p w14:paraId="72FC80AF" w14:textId="77777777" w:rsidR="00F3718C" w:rsidRDefault="002421E8">
      <w:pPr>
        <w:pStyle w:val="B2"/>
      </w:pPr>
      <w:r>
        <w:t>2&gt;</w:t>
      </w:r>
      <w:r>
        <w:tab/>
        <w:t xml:space="preserve">release </w:t>
      </w:r>
      <w:proofErr w:type="spellStart"/>
      <w:r>
        <w:rPr>
          <w:i/>
        </w:rPr>
        <w:t>minSchedulingOffsetPreferenceConfig</w:t>
      </w:r>
      <w:proofErr w:type="spellEnd"/>
      <w:r>
        <w:t xml:space="preserve"> for the MCG, if configured</w:t>
      </w:r>
      <w:r>
        <w:rPr>
          <w:rFonts w:eastAsia="宋体"/>
        </w:rPr>
        <w:t xml:space="preserve"> </w:t>
      </w:r>
      <w:r>
        <w:t>stop timer T346</w:t>
      </w:r>
      <w:r>
        <w:rPr>
          <w:rFonts w:eastAsia="宋体"/>
        </w:rPr>
        <w:t>e</w:t>
      </w:r>
      <w:r>
        <w:t xml:space="preserve"> associated with the MCG, if running;</w:t>
      </w:r>
    </w:p>
    <w:p w14:paraId="5BE1ADF0" w14:textId="77777777" w:rsidR="00F3718C" w:rsidRDefault="002421E8">
      <w:pPr>
        <w:pStyle w:val="B2"/>
      </w:pPr>
      <w:r>
        <w:t>2&gt;</w:t>
      </w:r>
      <w:r>
        <w:tab/>
        <w:t xml:space="preserve">release </w:t>
      </w:r>
      <w:proofErr w:type="spellStart"/>
      <w:r>
        <w:rPr>
          <w:rFonts w:eastAsia="等线"/>
          <w:i/>
          <w:iCs/>
          <w:lang w:eastAsia="zh-CN"/>
        </w:rPr>
        <w:t>rlm-Relaxation</w:t>
      </w:r>
      <w:r>
        <w:rPr>
          <w:i/>
          <w:iCs/>
        </w:rPr>
        <w:t>ReportingConfig</w:t>
      </w:r>
      <w:proofErr w:type="spellEnd"/>
      <w:r>
        <w:t xml:space="preserve"> for the MCG, if configured</w:t>
      </w:r>
      <w:r>
        <w:rPr>
          <w:rFonts w:eastAsia="宋体"/>
        </w:rPr>
        <w:t xml:space="preserve"> and </w:t>
      </w:r>
      <w:r>
        <w:t>stop timer T346j associated with the MCG, if running;</w:t>
      </w:r>
    </w:p>
    <w:p w14:paraId="7BDAAD78" w14:textId="77777777" w:rsidR="00F3718C" w:rsidRDefault="002421E8">
      <w:pPr>
        <w:pStyle w:val="B2"/>
      </w:pPr>
      <w:r>
        <w:t>2&gt;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w:t>
      </w:r>
      <w:r>
        <w:rPr>
          <w:rFonts w:eastAsia="宋体"/>
        </w:rPr>
        <w:t xml:space="preserve"> and </w:t>
      </w:r>
      <w:r>
        <w:t>stop timer T346k associated with the MCG, if running;</w:t>
      </w:r>
    </w:p>
    <w:p w14:paraId="0F3DDA45" w14:textId="77777777" w:rsidR="00F3718C" w:rsidRDefault="002421E8">
      <w:pPr>
        <w:pStyle w:val="B2"/>
      </w:pPr>
      <w:r>
        <w:t>2&gt;</w:t>
      </w:r>
      <w:r>
        <w:tab/>
        <w:t xml:space="preserve">release </w:t>
      </w:r>
      <w:proofErr w:type="spellStart"/>
      <w:r>
        <w:rPr>
          <w:i/>
        </w:rPr>
        <w:t>releasePreferenceConfig</w:t>
      </w:r>
      <w:proofErr w:type="spellEnd"/>
      <w:r>
        <w:t>, if configured</w:t>
      </w:r>
      <w:r>
        <w:rPr>
          <w:rFonts w:eastAsia="宋体"/>
        </w:rPr>
        <w:t xml:space="preserve"> </w:t>
      </w:r>
      <w:r>
        <w:t>stop timer T346</w:t>
      </w:r>
      <w:r>
        <w:rPr>
          <w:rFonts w:eastAsia="宋体"/>
        </w:rPr>
        <w:t>f</w:t>
      </w:r>
      <w:r>
        <w:t>, if running;</w:t>
      </w:r>
    </w:p>
    <w:p w14:paraId="52EB3E57" w14:textId="77777777" w:rsidR="00F3718C" w:rsidRDefault="002421E8">
      <w:pPr>
        <w:pStyle w:val="B2"/>
      </w:pPr>
      <w:r>
        <w:rPr>
          <w:rFonts w:eastAsia="宋体"/>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25C36F11" w14:textId="77777777" w:rsidR="00F3718C" w:rsidRDefault="002421E8">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5588A263" w14:textId="77777777" w:rsidR="00F3718C" w:rsidRDefault="002421E8">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75CA872E" w14:textId="77777777" w:rsidR="00F3718C" w:rsidRDefault="002421E8">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75B0DA08"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r>
        <w:rPr>
          <w:lang w:eastAsia="zh-CN"/>
        </w:rPr>
        <w:t>;</w:t>
      </w:r>
    </w:p>
    <w:p w14:paraId="1CA95B85" w14:textId="77777777" w:rsidR="00F3718C" w:rsidRDefault="002421E8">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2828C579" w14:textId="77777777" w:rsidR="00F3718C" w:rsidRDefault="002421E8">
      <w:pPr>
        <w:pStyle w:val="B2"/>
        <w:rPr>
          <w:lang w:eastAsia="zh-CN"/>
        </w:rPr>
      </w:pPr>
      <w:r>
        <w:t>2&gt;</w:t>
      </w:r>
      <w:r>
        <w:tab/>
        <w:t>release</w:t>
      </w:r>
      <w:r>
        <w:rPr>
          <w:b/>
          <w:bCs/>
        </w:rPr>
        <w:t xml:space="preserve"> </w:t>
      </w:r>
      <w:r>
        <w:rPr>
          <w:i/>
          <w:iCs/>
        </w:rPr>
        <w:t>ul-GapFR2-PreferenceConfig</w:t>
      </w:r>
      <w:r>
        <w:t>, if configured;</w:t>
      </w:r>
    </w:p>
    <w:p w14:paraId="3F2C89B9" w14:textId="77777777" w:rsidR="00F3718C" w:rsidRDefault="002421E8">
      <w:pPr>
        <w:pStyle w:val="B2"/>
      </w:pPr>
      <w:r>
        <w:t>2&gt;</w:t>
      </w:r>
      <w:r>
        <w:tab/>
        <w:t xml:space="preserve">release </w:t>
      </w:r>
      <w:proofErr w:type="spellStart"/>
      <w:r>
        <w:rPr>
          <w:i/>
        </w:rPr>
        <w:t>scg-DeactivationPreferenceConfig</w:t>
      </w:r>
      <w:proofErr w:type="spellEnd"/>
      <w:r>
        <w:t>, if configured, and stop timer T346i, if running;</w:t>
      </w:r>
    </w:p>
    <w:p w14:paraId="2AAC6516" w14:textId="77777777" w:rsidR="00F3718C" w:rsidRDefault="002421E8">
      <w:pPr>
        <w:pStyle w:val="B2"/>
      </w:pPr>
      <w:r>
        <w:t>2&gt;</w:t>
      </w:r>
      <w:r>
        <w:tab/>
        <w:t xml:space="preserve">release </w:t>
      </w:r>
      <w:proofErr w:type="spellStart"/>
      <w:r>
        <w:rPr>
          <w:i/>
          <w:iCs/>
        </w:rPr>
        <w:t>propDelayDiffReportConfig</w:t>
      </w:r>
      <w:proofErr w:type="spellEnd"/>
      <w:r>
        <w:t>, if configured;</w:t>
      </w:r>
    </w:p>
    <w:p w14:paraId="32AEBF88" w14:textId="77777777" w:rsidR="00F3718C" w:rsidRDefault="002421E8">
      <w:pPr>
        <w:pStyle w:val="B2"/>
      </w:pPr>
      <w:r>
        <w:t>2&gt;</w:t>
      </w:r>
      <w:r>
        <w:tab/>
        <w:t xml:space="preserve">release </w:t>
      </w:r>
      <w:proofErr w:type="spellStart"/>
      <w:r>
        <w:rPr>
          <w:i/>
        </w:rPr>
        <w:t>rrm-MeasRelaxationReportingConfig</w:t>
      </w:r>
      <w:proofErr w:type="spellEnd"/>
      <w:r>
        <w:t>, if configured;</w:t>
      </w:r>
    </w:p>
    <w:p w14:paraId="74F68345" w14:textId="77777777" w:rsidR="00F3718C" w:rsidRDefault="002421E8">
      <w:pPr>
        <w:pStyle w:val="B2"/>
        <w:rPr>
          <w:lang w:eastAsia="en-US"/>
        </w:rPr>
      </w:pPr>
      <w:r>
        <w:t>2&gt;</w:t>
      </w:r>
      <w:r>
        <w:tab/>
        <w:t xml:space="preserve">release </w:t>
      </w:r>
      <w:r>
        <w:rPr>
          <w:i/>
        </w:rPr>
        <w:t>maxBW-PreferenceConfigFR2-2</w:t>
      </w:r>
      <w:r>
        <w:t>, if configured;</w:t>
      </w:r>
    </w:p>
    <w:p w14:paraId="3016D71E" w14:textId="77777777" w:rsidR="00F3718C" w:rsidRDefault="002421E8">
      <w:pPr>
        <w:pStyle w:val="B2"/>
      </w:pPr>
      <w:r>
        <w:t>2&gt;</w:t>
      </w:r>
      <w:r>
        <w:tab/>
        <w:t xml:space="preserve">release </w:t>
      </w:r>
      <w:r>
        <w:rPr>
          <w:i/>
        </w:rPr>
        <w:t>maxMIMO-LayerPreferenceConfigFR2-2</w:t>
      </w:r>
      <w:r>
        <w:t>, if configured;</w:t>
      </w:r>
    </w:p>
    <w:p w14:paraId="774766D9" w14:textId="77777777" w:rsidR="00F3718C" w:rsidRDefault="002421E8">
      <w:pPr>
        <w:pStyle w:val="B2"/>
      </w:pPr>
      <w:r>
        <w:lastRenderedPageBreak/>
        <w:t>2&gt;</w:t>
      </w:r>
      <w:r>
        <w:tab/>
        <w:t xml:space="preserve">release </w:t>
      </w:r>
      <w:proofErr w:type="spellStart"/>
      <w:r>
        <w:rPr>
          <w:i/>
        </w:rPr>
        <w:t>minSchedulingOffsetPreferenceConfigExt</w:t>
      </w:r>
      <w:proofErr w:type="spellEnd"/>
      <w:r>
        <w:t>, if configured;</w:t>
      </w:r>
    </w:p>
    <w:p w14:paraId="09418194" w14:textId="77777777" w:rsidR="00F3718C" w:rsidRDefault="002421E8">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3114D03A" w14:textId="77777777" w:rsidR="00F3718C" w:rsidRDefault="002421E8">
      <w:pPr>
        <w:pStyle w:val="B1"/>
      </w:pPr>
      <w:r>
        <w:t>1&gt;</w:t>
      </w:r>
      <w:r>
        <w:tab/>
        <w:t>if any DAPS bearer is configured:</w:t>
      </w:r>
    </w:p>
    <w:p w14:paraId="06850329" w14:textId="77777777" w:rsidR="00F3718C" w:rsidRDefault="002421E8">
      <w:pPr>
        <w:pStyle w:val="B2"/>
      </w:pPr>
      <w:r>
        <w:t>2&gt;</w:t>
      </w:r>
      <w:r>
        <w:tab/>
        <w:t>reset the source MAC and release the source MAC configuration;</w:t>
      </w:r>
    </w:p>
    <w:p w14:paraId="37D6F750" w14:textId="77777777" w:rsidR="00F3718C" w:rsidRDefault="002421E8">
      <w:pPr>
        <w:pStyle w:val="B2"/>
      </w:pPr>
      <w:r>
        <w:t>2&gt;</w:t>
      </w:r>
      <w:r>
        <w:tab/>
        <w:t>for each DAPS bearer:</w:t>
      </w:r>
    </w:p>
    <w:p w14:paraId="4CDA9379" w14:textId="77777777" w:rsidR="00F3718C" w:rsidRDefault="002421E8">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85879DF" w14:textId="77777777" w:rsidR="00F3718C" w:rsidRDefault="002421E8">
      <w:pPr>
        <w:pStyle w:val="B3"/>
      </w:pPr>
      <w:r>
        <w:t>3&gt;</w:t>
      </w:r>
      <w:r>
        <w:tab/>
        <w:t>reconfigure the PDCP entity to release DAPS as specified in TS 38.323 [5];</w:t>
      </w:r>
    </w:p>
    <w:p w14:paraId="754855F2" w14:textId="77777777" w:rsidR="00F3718C" w:rsidRDefault="002421E8">
      <w:pPr>
        <w:pStyle w:val="B2"/>
      </w:pPr>
      <w:r>
        <w:t>2&gt;</w:t>
      </w:r>
      <w:r>
        <w:tab/>
        <w:t>for each SRB:</w:t>
      </w:r>
    </w:p>
    <w:p w14:paraId="73162184" w14:textId="77777777" w:rsidR="00F3718C" w:rsidRDefault="002421E8">
      <w:pPr>
        <w:pStyle w:val="B3"/>
      </w:pPr>
      <w:r>
        <w:t>3&gt;</w:t>
      </w:r>
      <w:r>
        <w:tab/>
        <w:t xml:space="preserve">release the PDCP entity for the source </w:t>
      </w:r>
      <w:proofErr w:type="spellStart"/>
      <w:r>
        <w:t>SpCell</w:t>
      </w:r>
      <w:proofErr w:type="spellEnd"/>
      <w:r>
        <w:t>;</w:t>
      </w:r>
    </w:p>
    <w:p w14:paraId="3310C7DB" w14:textId="77777777" w:rsidR="00F3718C" w:rsidRDefault="002421E8">
      <w:pPr>
        <w:pStyle w:val="B3"/>
      </w:pPr>
      <w:r>
        <w:t>3&gt;</w:t>
      </w:r>
      <w:r>
        <w:tab/>
        <w:t xml:space="preserve">release the RLC entity as specified in TS 38.322 [4], clause 5.1.3, and the associated logical channel for the source </w:t>
      </w:r>
      <w:proofErr w:type="spellStart"/>
      <w:r>
        <w:t>SpCell</w:t>
      </w:r>
      <w:proofErr w:type="spellEnd"/>
      <w:r>
        <w:t>;</w:t>
      </w:r>
    </w:p>
    <w:p w14:paraId="25CFDCA0" w14:textId="77777777" w:rsidR="00F3718C" w:rsidRDefault="002421E8">
      <w:pPr>
        <w:pStyle w:val="B2"/>
      </w:pPr>
      <w:r>
        <w:t>2&gt;</w:t>
      </w:r>
      <w:r>
        <w:tab/>
        <w:t xml:space="preserve">release the physical channel configuration for the source </w:t>
      </w:r>
      <w:proofErr w:type="spellStart"/>
      <w:r>
        <w:t>SpCell</w:t>
      </w:r>
      <w:proofErr w:type="spellEnd"/>
      <w:r>
        <w:t>;</w:t>
      </w:r>
    </w:p>
    <w:p w14:paraId="324FA537" w14:textId="77777777" w:rsidR="00F3718C" w:rsidRDefault="002421E8">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34820693" w14:textId="77777777" w:rsidR="00F3718C" w:rsidRDefault="002421E8">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7B42F5D6" w14:textId="77777777" w:rsidR="00F3718C" w:rsidRDefault="002421E8">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52DE1B09" w14:textId="77777777" w:rsidR="00F3718C" w:rsidRDefault="002421E8">
      <w:pPr>
        <w:pStyle w:val="B1"/>
        <w:rPr>
          <w:lang w:eastAsia="zh-CN"/>
        </w:rPr>
      </w:pPr>
      <w:r>
        <w:rPr>
          <w:lang w:eastAsia="zh-CN"/>
        </w:rPr>
        <w:t>1&gt;</w:t>
      </w:r>
      <w:r>
        <w:rPr>
          <w:lang w:eastAsia="zh-CN"/>
        </w:rPr>
        <w:tab/>
      </w:r>
      <w:r>
        <w:t>release the SRAP entity</w:t>
      </w:r>
      <w:r>
        <w:rPr>
          <w:lang w:eastAsia="zh-CN"/>
        </w:rPr>
        <w:t>, if configured;</w:t>
      </w:r>
    </w:p>
    <w:p w14:paraId="2DC011B2" w14:textId="77777777" w:rsidR="00F3718C" w:rsidRDefault="002421E8">
      <w:pPr>
        <w:pStyle w:val="B1"/>
        <w:rPr>
          <w:lang w:eastAsia="zh-CN"/>
        </w:rPr>
      </w:pPr>
      <w:r>
        <w:rPr>
          <w:lang w:eastAsia="zh-CN"/>
        </w:rPr>
        <w:t>1&gt;</w:t>
      </w:r>
      <w:r>
        <w:rPr>
          <w:lang w:eastAsia="zh-CN"/>
        </w:rPr>
        <w:tab/>
      </w:r>
      <w:r>
        <w:t xml:space="preserve">release </w:t>
      </w:r>
      <w:r>
        <w:rPr>
          <w:i/>
        </w:rPr>
        <w:t>NCR-</w:t>
      </w:r>
      <w:proofErr w:type="spellStart"/>
      <w:r>
        <w:rPr>
          <w:i/>
        </w:rPr>
        <w:t>FwdConfig</w:t>
      </w:r>
      <w:proofErr w:type="spellEnd"/>
      <w:r>
        <w:rPr>
          <w:lang w:eastAsia="zh-CN"/>
        </w:rPr>
        <w:t>, if configured;</w:t>
      </w:r>
    </w:p>
    <w:p w14:paraId="3C73A2F2" w14:textId="77777777" w:rsidR="00F3718C" w:rsidRDefault="002421E8">
      <w:pPr>
        <w:ind w:left="568" w:hanging="284"/>
        <w:rPr>
          <w:lang w:val="en-US" w:eastAsia="zh-CN"/>
        </w:rPr>
      </w:pPr>
      <w:r>
        <w:rPr>
          <w:rFonts w:hint="eastAsia"/>
          <w:lang w:val="en-US" w:eastAsia="zh-CN"/>
        </w:rPr>
        <w:t>1&gt; if the UE is NCR-MT</w:t>
      </w:r>
      <w:r>
        <w:rPr>
          <w:lang w:val="en-US" w:eastAsia="zh-CN"/>
        </w:rPr>
        <w:t>:</w:t>
      </w:r>
    </w:p>
    <w:p w14:paraId="3B3EEA1E" w14:textId="77777777" w:rsidR="00F3718C" w:rsidRDefault="002421E8">
      <w:pPr>
        <w:pStyle w:val="B2"/>
      </w:pPr>
      <w:r>
        <w:t>2&gt;</w:t>
      </w:r>
      <w:r>
        <w:tab/>
        <w:t>indicate to NCR-</w:t>
      </w:r>
      <w:proofErr w:type="spellStart"/>
      <w:r>
        <w:t>Fwd</w:t>
      </w:r>
      <w:proofErr w:type="spellEnd"/>
      <w:r>
        <w:t xml:space="preserve"> to cease forwarding;</w:t>
      </w:r>
    </w:p>
    <w:p w14:paraId="77A85052" w14:textId="77777777" w:rsidR="00F3718C" w:rsidRDefault="002421E8">
      <w:pPr>
        <w:pStyle w:val="B1"/>
      </w:pPr>
      <w:r>
        <w:t>1&gt;</w:t>
      </w:r>
      <w:r>
        <w:tab/>
        <w:t>if the UE is acting as L2 U2N Remote UE:</w:t>
      </w:r>
    </w:p>
    <w:p w14:paraId="0F1E4850" w14:textId="77777777" w:rsidR="00F3718C" w:rsidRDefault="002421E8">
      <w:pPr>
        <w:pStyle w:val="B2"/>
      </w:pPr>
      <w:r>
        <w:t>2&gt;</w:t>
      </w:r>
      <w:r>
        <w:tab/>
        <w:t>if the PC5-RRC connection with the U2N Relay UE is determined to be released:</w:t>
      </w:r>
    </w:p>
    <w:p w14:paraId="17C8D58B" w14:textId="77777777" w:rsidR="00F3718C" w:rsidRDefault="002421E8">
      <w:pPr>
        <w:pStyle w:val="B3"/>
      </w:pPr>
      <w:r>
        <w:t>3&gt;</w:t>
      </w:r>
      <w:r>
        <w:tab/>
        <w:t>indicate upper layers to trigger PC5 unicast link release;</w:t>
      </w:r>
    </w:p>
    <w:p w14:paraId="0EB4FCFB" w14:textId="77777777" w:rsidR="00F3718C" w:rsidRDefault="002421E8">
      <w:pPr>
        <w:pStyle w:val="B3"/>
      </w:pPr>
      <w:r>
        <w:t>3&gt;</w:t>
      </w:r>
      <w:r>
        <w:tab/>
        <w:t>perform either cell selection in accordance with the cell selection process as specified in TS 38.304 [20], or relay selection as specified in clause 5.8.15.3, or both;</w:t>
      </w:r>
    </w:p>
    <w:p w14:paraId="5059E799" w14:textId="77777777" w:rsidR="00F3718C" w:rsidRDefault="002421E8">
      <w:pPr>
        <w:pStyle w:val="B2"/>
      </w:pPr>
      <w:r>
        <w:t>2&gt;</w:t>
      </w:r>
      <w:r>
        <w:tab/>
        <w:t xml:space="preserve">else </w:t>
      </w:r>
      <w:r>
        <w:rPr>
          <w:rFonts w:eastAsia="宋体"/>
          <w:lang w:eastAsia="en-US"/>
        </w:rPr>
        <w:t>(i.e., maintain the PC5 RRC connection)</w:t>
      </w:r>
      <w:r>
        <w:t>:</w:t>
      </w:r>
    </w:p>
    <w:p w14:paraId="2416BE30" w14:textId="77777777" w:rsidR="00F3718C" w:rsidRDefault="002421E8">
      <w:pPr>
        <w:pStyle w:val="B3"/>
      </w:pPr>
      <w:r>
        <w:t>3&gt;</w:t>
      </w:r>
      <w:r>
        <w:tab/>
      </w:r>
      <w:r>
        <w:rPr>
          <w:rFonts w:eastAsia="宋体"/>
          <w:lang w:eastAsia="en-US"/>
        </w:rPr>
        <w:t>consider the connected L2 U2N Relay UE as suitable and perform actions as specified in clause 5.3.7.3a</w:t>
      </w:r>
      <w:r>
        <w:t>;</w:t>
      </w:r>
    </w:p>
    <w:p w14:paraId="178AF69B" w14:textId="77777777" w:rsidR="00F3718C" w:rsidRDefault="002421E8">
      <w:pPr>
        <w:pStyle w:val="NO"/>
      </w:pPr>
      <w:r>
        <w:t>NOTE 1:</w:t>
      </w:r>
      <w:r>
        <w:tab/>
        <w:t xml:space="preserve">It is up to Remote UE implementation whether to release or keep the current </w:t>
      </w:r>
      <w:r>
        <w:rPr>
          <w:lang w:eastAsia="zh-CN"/>
        </w:rPr>
        <w:t>PC5 unicast</w:t>
      </w:r>
      <w:r>
        <w:t xml:space="preserve"> link.</w:t>
      </w:r>
    </w:p>
    <w:p w14:paraId="49235081" w14:textId="77777777" w:rsidR="00F3718C" w:rsidRDefault="002421E8">
      <w:pPr>
        <w:pStyle w:val="B1"/>
      </w:pPr>
      <w:r>
        <w:t>1&gt; else:</w:t>
      </w:r>
    </w:p>
    <w:p w14:paraId="6AD4478B" w14:textId="77777777" w:rsidR="00F3718C" w:rsidRDefault="002421E8">
      <w:pPr>
        <w:pStyle w:val="B2"/>
      </w:pPr>
      <w:r>
        <w:t>2&gt;</w:t>
      </w:r>
      <w:r>
        <w:tab/>
        <w:t>if the UE is capable of L2 U2N Remote UE:</w:t>
      </w:r>
    </w:p>
    <w:p w14:paraId="6CC981CD" w14:textId="77777777" w:rsidR="00F3718C" w:rsidRDefault="002421E8">
      <w:pPr>
        <w:pStyle w:val="B3"/>
      </w:pPr>
      <w:r>
        <w:t>3&gt;</w:t>
      </w:r>
      <w:r>
        <w:tab/>
        <w:t>perform either cell selection as specified in TS 38.304 [20], or relay selection as specified in clause 5.8.15.3, or both;</w:t>
      </w:r>
    </w:p>
    <w:p w14:paraId="09857B4E" w14:textId="77777777" w:rsidR="00F3718C" w:rsidRDefault="002421E8">
      <w:pPr>
        <w:pStyle w:val="B2"/>
      </w:pPr>
      <w:r>
        <w:t>2&gt;</w:t>
      </w:r>
      <w:r>
        <w:tab/>
        <w:t>else:</w:t>
      </w:r>
    </w:p>
    <w:p w14:paraId="60D80D1E" w14:textId="77777777" w:rsidR="00F3718C" w:rsidRDefault="002421E8">
      <w:pPr>
        <w:pStyle w:val="B3"/>
      </w:pPr>
      <w:r>
        <w:t>3&gt;</w:t>
      </w:r>
      <w:r>
        <w:tab/>
        <w:t>perform cell selection in accordance with the cell selection process as specified in TS 38.304 [20].</w:t>
      </w:r>
    </w:p>
    <w:p w14:paraId="5B7C1110" w14:textId="77777777" w:rsidR="00F3718C" w:rsidRDefault="002421E8">
      <w:pPr>
        <w:pStyle w:val="NO"/>
      </w:pPr>
      <w:r>
        <w:lastRenderedPageBreak/>
        <w:t>NOTE 2:</w:t>
      </w:r>
      <w:r>
        <w:tab/>
        <w:t>For L2 U2N Remote UE, if both a suitable cell and a suitable relay are available, the UE can select either one based on its implementation.</w:t>
      </w:r>
    </w:p>
    <w:p w14:paraId="41A7727F" w14:textId="77777777" w:rsidR="00F3718C" w:rsidRDefault="002421E8">
      <w:pPr>
        <w:pStyle w:val="4"/>
      </w:pPr>
      <w:bookmarkStart w:id="957" w:name="_Toc124712666"/>
      <w:r>
        <w:t>5.3.7.3</w:t>
      </w:r>
      <w:r>
        <w:tab/>
        <w:t>Actions following cell selection while T311 is running</w:t>
      </w:r>
      <w:bookmarkEnd w:id="957"/>
    </w:p>
    <w:p w14:paraId="4FE04A40" w14:textId="77777777" w:rsidR="00F3718C" w:rsidRDefault="002421E8">
      <w:r>
        <w:t>Upon selecting a suitable NR cell, the UE shall:</w:t>
      </w:r>
    </w:p>
    <w:p w14:paraId="6A8D6A77" w14:textId="77777777" w:rsidR="00F3718C" w:rsidRDefault="002421E8">
      <w:pPr>
        <w:pStyle w:val="B1"/>
      </w:pPr>
      <w:r>
        <w:t>1&gt;</w:t>
      </w:r>
      <w:r>
        <w:tab/>
        <w:t>ensure having valid and up to date essential system information as specified in clause 5.2.2.2;</w:t>
      </w:r>
    </w:p>
    <w:p w14:paraId="4E3A42AD" w14:textId="77777777" w:rsidR="00F3718C" w:rsidRDefault="002421E8">
      <w:pPr>
        <w:pStyle w:val="B1"/>
      </w:pPr>
      <w:r>
        <w:t>1&gt;</w:t>
      </w:r>
      <w:r>
        <w:tab/>
        <w:t>stop timer T311;</w:t>
      </w:r>
    </w:p>
    <w:p w14:paraId="2C1CD2D2" w14:textId="77777777" w:rsidR="00F3718C" w:rsidRDefault="002421E8">
      <w:pPr>
        <w:pStyle w:val="B1"/>
      </w:pPr>
      <w:r>
        <w:t>1&gt;</w:t>
      </w:r>
      <w:r>
        <w:tab/>
        <w:t>if T390 is running:</w:t>
      </w:r>
    </w:p>
    <w:p w14:paraId="68D0924F" w14:textId="77777777" w:rsidR="00F3718C" w:rsidRDefault="002421E8">
      <w:pPr>
        <w:pStyle w:val="B2"/>
      </w:pPr>
      <w:r>
        <w:t>2&gt;</w:t>
      </w:r>
      <w:r>
        <w:tab/>
        <w:t>stop timer T390 for all access categories;</w:t>
      </w:r>
    </w:p>
    <w:p w14:paraId="2489E09B" w14:textId="77777777" w:rsidR="00F3718C" w:rsidRDefault="002421E8">
      <w:pPr>
        <w:pStyle w:val="B2"/>
      </w:pPr>
      <w:r>
        <w:t>2&gt;</w:t>
      </w:r>
      <w:r>
        <w:tab/>
        <w:t>perform the actions as specified in 5.3.14.4;</w:t>
      </w:r>
    </w:p>
    <w:p w14:paraId="587A501B" w14:textId="77777777" w:rsidR="00F3718C" w:rsidRDefault="002421E8">
      <w:pPr>
        <w:pStyle w:val="B1"/>
      </w:pPr>
      <w:r>
        <w:t>1&gt;</w:t>
      </w:r>
      <w:r>
        <w:tab/>
        <w:t>stop the relay (re)selection procedure, if ongoing;</w:t>
      </w:r>
    </w:p>
    <w:p w14:paraId="676005AE" w14:textId="77777777" w:rsidR="00F3718C" w:rsidRDefault="002421E8">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9C6D74C" w14:textId="77777777" w:rsidR="00F3718C" w:rsidRDefault="002421E8">
      <w:pPr>
        <w:pStyle w:val="B1"/>
      </w:pPr>
      <w:r>
        <w:t>1&gt;</w:t>
      </w:r>
      <w:r>
        <w:tab/>
        <w:t xml:space="preserve">if </w:t>
      </w:r>
      <w:proofErr w:type="spellStart"/>
      <w:r>
        <w:rPr>
          <w:i/>
        </w:rPr>
        <w:t>attemptCondReconfig</w:t>
      </w:r>
      <w:proofErr w:type="spellEnd"/>
      <w:r>
        <w:t xml:space="preserve"> is configured; and</w:t>
      </w:r>
    </w:p>
    <w:p w14:paraId="0C3E7ED1" w14:textId="77777777" w:rsidR="00F3718C" w:rsidRDefault="002421E8">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493C33C" w14:textId="77777777" w:rsidR="00F3718C" w:rsidRDefault="002421E8">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43B5AE30" w14:textId="77777777" w:rsidR="00F3718C" w:rsidRDefault="002421E8">
      <w:pPr>
        <w:pStyle w:val="B2"/>
      </w:pPr>
      <w:r>
        <w:t>2&gt;</w:t>
      </w:r>
      <w:r>
        <w:tab/>
        <w:t xml:space="preserve">if the UE supports </w:t>
      </w:r>
      <w:r>
        <w:rPr>
          <w:rFonts w:eastAsia="等线"/>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BE835AA" w14:textId="77777777" w:rsidR="00F3718C" w:rsidRDefault="002421E8">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065F8684" w14:textId="77777777" w:rsidR="00F3718C" w:rsidRDefault="002421E8">
      <w:pPr>
        <w:pStyle w:val="NO"/>
        <w:rPr>
          <w:ins w:id="958"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9B81B92" w14:textId="77777777" w:rsidR="00F3718C" w:rsidRDefault="002421E8">
      <w:pPr>
        <w:pStyle w:val="B1"/>
        <w:rPr>
          <w:ins w:id="959" w:author="Ericsson - RAN2#123" w:date="2023-09-11T18:55:00Z"/>
        </w:rPr>
      </w:pPr>
      <w:ins w:id="960" w:author="Ericsson - RAN2#123" w:date="2023-09-11T18:54:00Z">
        <w:r>
          <w:t>1&gt; if the cell selection is triggered by detecting radio link failure of the MCG</w:t>
        </w:r>
      </w:ins>
      <w:ins w:id="961" w:author="Ericsson - RAN2#123" w:date="2023-09-11T18:55:00Z">
        <w:r>
          <w:t xml:space="preserve"> or re-configuration with sync failure of</w:t>
        </w:r>
      </w:ins>
      <w:ins w:id="962" w:author="Ericsson - RAN2#123" w:date="2023-09-20T13:08:00Z">
        <w:r>
          <w:t xml:space="preserve"> </w:t>
        </w:r>
      </w:ins>
      <w:ins w:id="963" w:author="Ericsson - RAN2#123" w:date="2023-09-11T18:55:00Z">
        <w:r>
          <w:t>the MCG o</w:t>
        </w:r>
      </w:ins>
      <w:ins w:id="964" w:author="Ericsson - RAN2#123" w:date="2023-09-20T13:09:00Z">
        <w:r>
          <w:t>r</w:t>
        </w:r>
      </w:ins>
      <w:ins w:id="965" w:author="Ericsson - RAN2#123" w:date="2023-09-11T18:55:00Z">
        <w:r>
          <w:t xml:space="preserve"> mobility from NR failure; and</w:t>
        </w:r>
      </w:ins>
    </w:p>
    <w:p w14:paraId="47066A8F" w14:textId="77777777" w:rsidR="00F3718C" w:rsidRDefault="002421E8">
      <w:pPr>
        <w:pStyle w:val="B1"/>
        <w:rPr>
          <w:ins w:id="966" w:author="Ericsson - RAN2#123" w:date="2023-09-11T18:55:00Z"/>
          <w:rFonts w:eastAsiaTheme="minorEastAsia"/>
        </w:rPr>
      </w:pPr>
      <w:ins w:id="967" w:author="Ericsson - RAN2#123" w:date="2023-09-11T18:55:00Z">
        <w:r>
          <w:rPr>
            <w:rFonts w:eastAsiaTheme="minorEastAsia"/>
          </w:rPr>
          <w:t xml:space="preserve">1&gt; if </w:t>
        </w:r>
        <w:proofErr w:type="spellStart"/>
        <w:r>
          <w:rPr>
            <w:rFonts w:eastAsiaTheme="minorEastAsia"/>
            <w:i/>
            <w:iCs/>
          </w:rPr>
          <w:t>attemptLTM</w:t>
        </w:r>
      </w:ins>
      <w:proofErr w:type="spellEnd"/>
      <w:ins w:id="968" w:author="Ericsson - RAN2#123" w:date="2023-09-11T18:58:00Z">
        <w:r>
          <w:rPr>
            <w:rFonts w:eastAsiaTheme="minorEastAsia"/>
            <w:i/>
            <w:iCs/>
          </w:rPr>
          <w:t>-Switch</w:t>
        </w:r>
      </w:ins>
      <w:ins w:id="969" w:author="Ericsson - RAN2#123" w:date="2023-09-11T18:55:00Z">
        <w:r>
          <w:rPr>
            <w:rFonts w:eastAsiaTheme="minorEastAsia"/>
          </w:rPr>
          <w:t xml:space="preserve"> is configured; and</w:t>
        </w:r>
      </w:ins>
    </w:p>
    <w:p w14:paraId="5C32C478" w14:textId="77777777" w:rsidR="00F3718C" w:rsidRDefault="002421E8">
      <w:pPr>
        <w:pStyle w:val="B1"/>
        <w:rPr>
          <w:ins w:id="970" w:author="Ericsson - RAN2#123" w:date="2023-09-11T18:56:00Z"/>
          <w:rFonts w:eastAsiaTheme="minorEastAsia"/>
        </w:rPr>
      </w:pPr>
      <w:ins w:id="971" w:author="Ericsson - RAN2#123" w:date="2023-09-11T18:55:00Z">
        <w:r>
          <w:rPr>
            <w:rFonts w:eastAsiaTheme="minorEastAsia"/>
          </w:rPr>
          <w:t xml:space="preserve">1&gt; if the selected cell is </w:t>
        </w:r>
      </w:ins>
      <w:ins w:id="972" w:author="Ericsson - RAN2#123" w:date="2023-09-11T18:56:00Z">
        <w:r>
          <w:rPr>
            <w:rFonts w:eastAsiaTheme="minorEastAsia"/>
          </w:rPr>
          <w:t xml:space="preserve">one of the LTM candidate </w:t>
        </w:r>
        <w:commentRangeStart w:id="973"/>
        <w:commentRangeStart w:id="974"/>
        <w:r>
          <w:rPr>
            <w:rFonts w:eastAsiaTheme="minorEastAsia"/>
          </w:rPr>
          <w:t>cells</w:t>
        </w:r>
      </w:ins>
      <w:commentRangeEnd w:id="973"/>
      <w:r>
        <w:rPr>
          <w:rStyle w:val="afb"/>
        </w:rPr>
        <w:commentReference w:id="973"/>
      </w:r>
      <w:commentRangeEnd w:id="974"/>
      <w:r>
        <w:rPr>
          <w:rStyle w:val="afb"/>
        </w:rPr>
        <w:commentReference w:id="974"/>
      </w:r>
      <w:ins w:id="975" w:author="Ericsson - RAN2#123" w:date="2023-09-11T18:56:00Z">
        <w:r>
          <w:rPr>
            <w:rFonts w:eastAsiaTheme="minorEastAsia"/>
          </w:rPr>
          <w:t xml:space="preserve"> in </w:t>
        </w:r>
      </w:ins>
      <w:ins w:id="976" w:author="Ericsson - RAN2#123-bis" w:date="2023-10-16T14:56:00Z">
        <w:r>
          <w:rPr>
            <w:rFonts w:eastAsiaTheme="minorEastAsia"/>
          </w:rPr>
          <w:t xml:space="preserve">the </w:t>
        </w:r>
        <w:r>
          <w:rPr>
            <w:rFonts w:eastAsiaTheme="minorEastAsia"/>
            <w:i/>
            <w:iCs/>
          </w:rPr>
          <w:t xml:space="preserve">LTM-Candidate </w:t>
        </w:r>
        <w:r>
          <w:rPr>
            <w:rFonts w:eastAsiaTheme="minorEastAsia"/>
          </w:rPr>
          <w:t>IE</w:t>
        </w:r>
      </w:ins>
      <w:ins w:id="977" w:author="Ericsson - RAN2#123" w:date="2023-09-11T18:56:00Z">
        <w:r>
          <w:rPr>
            <w:rFonts w:eastAsiaTheme="minorEastAsia"/>
          </w:rPr>
          <w:t xml:space="preserve"> within </w:t>
        </w:r>
        <w:proofErr w:type="spellStart"/>
        <w:r>
          <w:rPr>
            <w:rFonts w:eastAsiaTheme="minorEastAsia"/>
            <w:i/>
            <w:iCs/>
          </w:rPr>
          <w:t>VarLTM</w:t>
        </w:r>
        <w:proofErr w:type="spellEnd"/>
        <w:r>
          <w:rPr>
            <w:rFonts w:eastAsiaTheme="minorEastAsia"/>
            <w:i/>
            <w:iCs/>
          </w:rPr>
          <w:t>-Config</w:t>
        </w:r>
      </w:ins>
      <w:ins w:id="978" w:author="Ericsson - RAN2#123-bis" w:date="2023-10-16T14:56:00Z">
        <w:r>
          <w:rPr>
            <w:rFonts w:eastAsiaTheme="minorEastAsia"/>
          </w:rPr>
          <w:t xml:space="preserve"> associated with the MCG</w:t>
        </w:r>
      </w:ins>
      <w:ins w:id="979" w:author="Ericsson - RAN2#123" w:date="2023-09-11T18:56:00Z">
        <w:r>
          <w:rPr>
            <w:rFonts w:eastAsiaTheme="minorEastAsia"/>
          </w:rPr>
          <w:t>:</w:t>
        </w:r>
      </w:ins>
    </w:p>
    <w:p w14:paraId="3024BE26" w14:textId="53E72559" w:rsidR="00F3718C" w:rsidRDefault="002421E8">
      <w:pPr>
        <w:pStyle w:val="B2"/>
        <w:rPr>
          <w:ins w:id="980" w:author="Ericsson - RAN2#123" w:date="2023-09-20T13:11:00Z"/>
        </w:rPr>
      </w:pPr>
      <w:ins w:id="981" w:author="Ericsson - RAN2#123" w:date="2023-09-11T18:56:00Z">
        <w:r>
          <w:t>2&gt; perf</w:t>
        </w:r>
      </w:ins>
      <w:ins w:id="982" w:author="Ericsson - RAN2#123" w:date="2023-09-11T18:57:00Z">
        <w:r>
          <w:t>orm the LTM cell switch procedure for the selected LTM candidate cell according to the actions specified in 5.3.5.x.</w:t>
        </w:r>
      </w:ins>
      <w:ins w:id="983" w:author="Ericsson - RAN2#123-bis" w:date="2023-10-19T18:22:00Z">
        <w:r w:rsidR="00AE3DFB">
          <w:t>6</w:t>
        </w:r>
      </w:ins>
      <w:ins w:id="984" w:author="Ericsson - RAN2#123" w:date="2023-09-11T18:57:00Z">
        <w:r>
          <w:t>.</w:t>
        </w:r>
      </w:ins>
    </w:p>
    <w:p w14:paraId="0C9F976B" w14:textId="77777777" w:rsidR="00F3718C" w:rsidRDefault="002421E8">
      <w:pPr>
        <w:pStyle w:val="EditorsNote"/>
        <w:rPr>
          <w:i/>
          <w:iCs/>
        </w:rPr>
      </w:pPr>
      <w:ins w:id="985" w:author="Ericsson - RAN2#123" w:date="2023-09-20T13:11:00Z">
        <w:r>
          <w:rPr>
            <w:i/>
            <w:iCs/>
          </w:rPr>
          <w:t>Editor’s Note: FFS about the co-</w:t>
        </w:r>
        <w:proofErr w:type="spellStart"/>
        <w:r>
          <w:rPr>
            <w:i/>
            <w:iCs/>
          </w:rPr>
          <w:t>existance</w:t>
        </w:r>
        <w:proofErr w:type="spellEnd"/>
        <w:r>
          <w:rPr>
            <w:i/>
            <w:iCs/>
          </w:rPr>
          <w:t xml:space="preserve"> of LTM and CHO.</w:t>
        </w:r>
      </w:ins>
    </w:p>
    <w:p w14:paraId="61808EA7" w14:textId="77777777" w:rsidR="00F3718C" w:rsidRDefault="002421E8">
      <w:pPr>
        <w:pStyle w:val="B1"/>
      </w:pPr>
      <w:r>
        <w:t>1&gt;</w:t>
      </w:r>
      <w:r>
        <w:tab/>
        <w:t>else:</w:t>
      </w:r>
    </w:p>
    <w:p w14:paraId="1BED9202" w14:textId="77777777" w:rsidR="00F3718C" w:rsidRDefault="002421E8">
      <w:pPr>
        <w:pStyle w:val="B2"/>
        <w:rPr>
          <w:ins w:id="986" w:author="Ericsson - RAN2#123" w:date="2023-09-11T18:57:00Z"/>
          <w:iCs/>
        </w:rPr>
      </w:pPr>
      <w:r>
        <w:t>2&gt;</w:t>
      </w:r>
      <w:r>
        <w:tab/>
        <w:t xml:space="preserve">if UE is configured with </w:t>
      </w:r>
      <w:proofErr w:type="spellStart"/>
      <w:r>
        <w:rPr>
          <w:i/>
        </w:rPr>
        <w:t>attemptCondReconfig</w:t>
      </w:r>
      <w:proofErr w:type="spellEnd"/>
      <w:ins w:id="987" w:author="Ericsson - RAN2#123" w:date="2023-09-11T18:57:00Z">
        <w:r>
          <w:rPr>
            <w:i/>
          </w:rPr>
          <w:t xml:space="preserve">; </w:t>
        </w:r>
        <w:r>
          <w:rPr>
            <w:iCs/>
          </w:rPr>
          <w:t>or</w:t>
        </w:r>
      </w:ins>
    </w:p>
    <w:p w14:paraId="04071B71" w14:textId="77777777" w:rsidR="00F3718C" w:rsidRDefault="002421E8">
      <w:pPr>
        <w:pStyle w:val="B2"/>
      </w:pPr>
      <w:ins w:id="988" w:author="Ericsson - RAN2#123" w:date="2023-09-11T18:58:00Z">
        <w:r>
          <w:rPr>
            <w:iCs/>
          </w:rPr>
          <w:t xml:space="preserve">2&gt; if UE is configured with </w:t>
        </w:r>
        <w:proofErr w:type="spellStart"/>
        <w:r>
          <w:rPr>
            <w:i/>
          </w:rPr>
          <w:t>attemptLTM</w:t>
        </w:r>
        <w:proofErr w:type="spellEnd"/>
        <w:r>
          <w:rPr>
            <w:i/>
          </w:rPr>
          <w:t>-Switch</w:t>
        </w:r>
      </w:ins>
      <w:r>
        <w:t>:</w:t>
      </w:r>
    </w:p>
    <w:p w14:paraId="1FB460D2" w14:textId="77777777" w:rsidR="00F3718C" w:rsidRDefault="002421E8">
      <w:pPr>
        <w:pStyle w:val="B3"/>
      </w:pPr>
      <w:r>
        <w:t>3&gt;</w:t>
      </w:r>
      <w:r>
        <w:tab/>
        <w:t>reset MAC;</w:t>
      </w:r>
    </w:p>
    <w:p w14:paraId="65F3168D" w14:textId="77777777" w:rsidR="00F3718C" w:rsidRDefault="002421E8">
      <w:pPr>
        <w:pStyle w:val="B3"/>
      </w:pPr>
      <w:r>
        <w:t>3&gt;</w:t>
      </w:r>
      <w:r>
        <w:tab/>
        <w:t xml:space="preserve">release </w:t>
      </w:r>
      <w:proofErr w:type="spellStart"/>
      <w:r>
        <w:rPr>
          <w:i/>
        </w:rPr>
        <w:t>spCellConfig</w:t>
      </w:r>
      <w:proofErr w:type="spellEnd"/>
      <w:r>
        <w:t>, if configured;</w:t>
      </w:r>
    </w:p>
    <w:p w14:paraId="39B51D41" w14:textId="77777777" w:rsidR="00F3718C" w:rsidRDefault="002421E8">
      <w:pPr>
        <w:pStyle w:val="B3"/>
      </w:pPr>
      <w:r>
        <w:t>3&gt;</w:t>
      </w:r>
      <w:r>
        <w:tab/>
        <w:t xml:space="preserve">release the MCG </w:t>
      </w:r>
      <w:proofErr w:type="spellStart"/>
      <w:r>
        <w:t>SCell</w:t>
      </w:r>
      <w:proofErr w:type="spellEnd"/>
      <w:r>
        <w:t>(s), if configured;</w:t>
      </w:r>
    </w:p>
    <w:p w14:paraId="74300E04" w14:textId="77777777" w:rsidR="00F3718C" w:rsidRDefault="002421E8">
      <w:pPr>
        <w:pStyle w:val="B3"/>
      </w:pPr>
      <w:r>
        <w:lastRenderedPageBreak/>
        <w:t>3&gt;</w:t>
      </w:r>
      <w:r>
        <w:tab/>
        <w:t xml:space="preserve">release </w:t>
      </w:r>
      <w:proofErr w:type="spellStart"/>
      <w:r>
        <w:rPr>
          <w:i/>
          <w:iCs/>
        </w:rPr>
        <w:t>delayBudgetReportingConfig</w:t>
      </w:r>
      <w:proofErr w:type="spellEnd"/>
      <w:r>
        <w:t>, if configured</w:t>
      </w:r>
      <w:r>
        <w:rPr>
          <w:rFonts w:eastAsia="宋体"/>
        </w:rPr>
        <w:t xml:space="preserve"> and </w:t>
      </w:r>
      <w:r>
        <w:t>stop timer T342, if running;</w:t>
      </w:r>
    </w:p>
    <w:p w14:paraId="7296B3A0" w14:textId="77777777" w:rsidR="00F3718C" w:rsidRDefault="002421E8">
      <w:pPr>
        <w:pStyle w:val="B3"/>
      </w:pPr>
      <w:r>
        <w:t>3&gt;</w:t>
      </w:r>
      <w:r>
        <w:tab/>
        <w:t xml:space="preserve">release </w:t>
      </w:r>
      <w:proofErr w:type="spellStart"/>
      <w:r>
        <w:rPr>
          <w:i/>
          <w:iCs/>
        </w:rPr>
        <w:t>overheatingAssistanceConfig</w:t>
      </w:r>
      <w:proofErr w:type="spellEnd"/>
      <w:r>
        <w:t xml:space="preserve"> , if configured</w:t>
      </w:r>
      <w:r>
        <w:rPr>
          <w:rFonts w:eastAsia="宋体"/>
        </w:rPr>
        <w:t xml:space="preserve"> and </w:t>
      </w:r>
      <w:r>
        <w:t>stop timer T34</w:t>
      </w:r>
      <w:r>
        <w:rPr>
          <w:rFonts w:eastAsia="宋体"/>
        </w:rPr>
        <w:t>5</w:t>
      </w:r>
      <w:r>
        <w:t>, if running;</w:t>
      </w:r>
    </w:p>
    <w:p w14:paraId="1A75EADA" w14:textId="77777777" w:rsidR="00F3718C" w:rsidRDefault="002421E8">
      <w:pPr>
        <w:pStyle w:val="B3"/>
      </w:pPr>
      <w:r>
        <w:t>3&gt;</w:t>
      </w:r>
      <w:r>
        <w:tab/>
        <w:t>if MR-DC is configured:</w:t>
      </w:r>
    </w:p>
    <w:p w14:paraId="38BF6C10" w14:textId="77777777" w:rsidR="00F3718C" w:rsidRDefault="002421E8">
      <w:pPr>
        <w:pStyle w:val="B4"/>
      </w:pPr>
      <w:r>
        <w:t>4&gt;</w:t>
      </w:r>
      <w:r>
        <w:tab/>
        <w:t>perform MR-DC release, as specified in clause 5.3.5.10;</w:t>
      </w:r>
    </w:p>
    <w:p w14:paraId="22A16480" w14:textId="77777777" w:rsidR="00F3718C" w:rsidRDefault="002421E8">
      <w:pPr>
        <w:pStyle w:val="B3"/>
      </w:pPr>
      <w:r>
        <w:t>3&gt;</w:t>
      </w:r>
      <w:r>
        <w:tab/>
        <w:t xml:space="preserve">release </w:t>
      </w:r>
      <w:proofErr w:type="spellStart"/>
      <w:r>
        <w:rPr>
          <w:i/>
        </w:rPr>
        <w:t>idc-AssistanceConfig</w:t>
      </w:r>
      <w:proofErr w:type="spellEnd"/>
      <w:r>
        <w:t>, if configured;</w:t>
      </w:r>
    </w:p>
    <w:p w14:paraId="24994F4E" w14:textId="77777777" w:rsidR="00F3718C" w:rsidRDefault="002421E8">
      <w:pPr>
        <w:pStyle w:val="B3"/>
      </w:pPr>
      <w:r>
        <w:rPr>
          <w:rFonts w:eastAsia="宋体"/>
        </w:rPr>
        <w:t>3</w:t>
      </w:r>
      <w:r>
        <w:t>&gt;</w:t>
      </w:r>
      <w:r>
        <w:tab/>
        <w:t xml:space="preserve">release </w:t>
      </w:r>
      <w:proofErr w:type="spellStart"/>
      <w:r>
        <w:rPr>
          <w:i/>
          <w:iCs/>
        </w:rPr>
        <w:t>btNameList</w:t>
      </w:r>
      <w:proofErr w:type="spellEnd"/>
      <w:r>
        <w:t>, if configured;</w:t>
      </w:r>
    </w:p>
    <w:p w14:paraId="28841DC8" w14:textId="77777777" w:rsidR="00F3718C" w:rsidRDefault="002421E8">
      <w:pPr>
        <w:pStyle w:val="B3"/>
      </w:pPr>
      <w:r>
        <w:rPr>
          <w:rFonts w:eastAsia="宋体"/>
        </w:rPr>
        <w:t>3</w:t>
      </w:r>
      <w:r>
        <w:t>&gt;</w:t>
      </w:r>
      <w:r>
        <w:tab/>
        <w:t xml:space="preserve">release </w:t>
      </w:r>
      <w:proofErr w:type="spellStart"/>
      <w:r>
        <w:rPr>
          <w:i/>
          <w:iCs/>
        </w:rPr>
        <w:t>wlanNameList</w:t>
      </w:r>
      <w:proofErr w:type="spellEnd"/>
      <w:r>
        <w:t>, if configured;</w:t>
      </w:r>
    </w:p>
    <w:p w14:paraId="6F774F34" w14:textId="77777777" w:rsidR="00F3718C" w:rsidRDefault="002421E8">
      <w:pPr>
        <w:pStyle w:val="B3"/>
      </w:pPr>
      <w:r>
        <w:rPr>
          <w:rFonts w:eastAsia="宋体"/>
        </w:rPr>
        <w:t>3</w:t>
      </w:r>
      <w:r>
        <w:t>&gt;</w:t>
      </w:r>
      <w:r>
        <w:tab/>
        <w:t xml:space="preserve">release </w:t>
      </w:r>
      <w:proofErr w:type="spellStart"/>
      <w:r>
        <w:rPr>
          <w:i/>
          <w:iCs/>
        </w:rPr>
        <w:t>sensorNameList</w:t>
      </w:r>
      <w:proofErr w:type="spellEnd"/>
      <w:r>
        <w:t>, if configured;</w:t>
      </w:r>
    </w:p>
    <w:p w14:paraId="4F267E04" w14:textId="77777777" w:rsidR="00F3718C" w:rsidRDefault="002421E8">
      <w:pPr>
        <w:pStyle w:val="B3"/>
      </w:pPr>
      <w:r>
        <w:t>3&gt;</w:t>
      </w:r>
      <w:r>
        <w:tab/>
        <w:t xml:space="preserve">release </w:t>
      </w:r>
      <w:proofErr w:type="spellStart"/>
      <w:r>
        <w:rPr>
          <w:i/>
        </w:rPr>
        <w:t>drx-PreferenceConfig</w:t>
      </w:r>
      <w:proofErr w:type="spellEnd"/>
      <w:r>
        <w:rPr>
          <w:rFonts w:eastAsia="宋体"/>
          <w:i/>
        </w:rPr>
        <w:t xml:space="preserve"> </w:t>
      </w:r>
      <w:r>
        <w:t>for the MCG, if configured</w:t>
      </w:r>
      <w:r>
        <w:rPr>
          <w:rFonts w:eastAsia="宋体"/>
        </w:rPr>
        <w:t xml:space="preserve"> and </w:t>
      </w:r>
      <w:r>
        <w:t>stop timer T346a associated with the MCG, if running;</w:t>
      </w:r>
    </w:p>
    <w:p w14:paraId="12BD50AC" w14:textId="77777777" w:rsidR="00F3718C" w:rsidRDefault="002421E8">
      <w:pPr>
        <w:pStyle w:val="B3"/>
      </w:pPr>
      <w:r>
        <w:t>3&gt;</w:t>
      </w:r>
      <w:r>
        <w:tab/>
        <w:t xml:space="preserve">release </w:t>
      </w:r>
      <w:proofErr w:type="spellStart"/>
      <w:r>
        <w:rPr>
          <w:i/>
        </w:rPr>
        <w:t>maxBW-PreferenceConfig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3CC9B92" w14:textId="77777777" w:rsidR="00F3718C" w:rsidRDefault="002421E8">
      <w:pPr>
        <w:pStyle w:val="B3"/>
      </w:pPr>
      <w:r>
        <w:t>3&gt;</w:t>
      </w:r>
      <w:r>
        <w:tab/>
        <w:t xml:space="preserve">release </w:t>
      </w:r>
      <w:proofErr w:type="spellStart"/>
      <w:r>
        <w:rPr>
          <w:i/>
        </w:rPr>
        <w:t>maxCC-PreferenceConfig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78F5A5" w14:textId="77777777" w:rsidR="00F3718C" w:rsidRDefault="002421E8">
      <w:pPr>
        <w:pStyle w:val="B3"/>
      </w:pPr>
      <w:r>
        <w:t>3&gt;</w:t>
      </w:r>
      <w:r>
        <w:tab/>
        <w:t xml:space="preserve">release </w:t>
      </w:r>
      <w:proofErr w:type="spellStart"/>
      <w:r>
        <w:rPr>
          <w:i/>
        </w:rPr>
        <w:t>maxMIMO-LayerPreferenceConfig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4A74B154" w14:textId="77777777" w:rsidR="00F3718C" w:rsidRDefault="002421E8">
      <w:pPr>
        <w:pStyle w:val="B3"/>
      </w:pPr>
      <w:r>
        <w:t>3&gt;</w:t>
      </w:r>
      <w:r>
        <w:tab/>
        <w:t xml:space="preserve">release </w:t>
      </w:r>
      <w:proofErr w:type="spellStart"/>
      <w:r>
        <w:rPr>
          <w:i/>
        </w:rPr>
        <w:t>minSchedulingOffsetPreferenceConfig</w:t>
      </w:r>
      <w:proofErr w:type="spellEnd"/>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9C3BD0D" w14:textId="77777777" w:rsidR="00F3718C" w:rsidRDefault="002421E8">
      <w:pPr>
        <w:pStyle w:val="B3"/>
      </w:pPr>
      <w:r>
        <w:t>3&gt;</w:t>
      </w:r>
      <w:r>
        <w:tab/>
        <w:t xml:space="preserve">release </w:t>
      </w:r>
      <w:proofErr w:type="spellStart"/>
      <w:r>
        <w:rPr>
          <w:rFonts w:eastAsia="等线"/>
          <w:i/>
          <w:iCs/>
          <w:lang w:eastAsia="zh-CN"/>
        </w:rPr>
        <w:t>rlm-Relaxation</w:t>
      </w:r>
      <w:r>
        <w:rPr>
          <w:i/>
          <w:iCs/>
        </w:rPr>
        <w:t>ReportingConfig</w:t>
      </w:r>
      <w:proofErr w:type="spellEnd"/>
      <w:r>
        <w:t xml:space="preserve"> for the MCG, if configured and stop timer T346j associated with the MCG, if running;</w:t>
      </w:r>
    </w:p>
    <w:p w14:paraId="65389E3F" w14:textId="77777777" w:rsidR="00F3718C" w:rsidRDefault="002421E8">
      <w:pPr>
        <w:pStyle w:val="B3"/>
      </w:pPr>
      <w:r>
        <w:t>3&gt;</w:t>
      </w:r>
      <w:r>
        <w:tab/>
        <w:t xml:space="preserve">release </w:t>
      </w:r>
      <w:r>
        <w:rPr>
          <w:rFonts w:eastAsia="等线"/>
          <w:i/>
          <w:iCs/>
          <w:lang w:eastAsia="zh-CN"/>
        </w:rPr>
        <w:t>bfd-</w:t>
      </w:r>
      <w:proofErr w:type="spellStart"/>
      <w:r>
        <w:rPr>
          <w:rFonts w:eastAsia="等线"/>
          <w:i/>
          <w:iCs/>
          <w:lang w:eastAsia="zh-CN"/>
        </w:rPr>
        <w:t>Relaxation</w:t>
      </w:r>
      <w:r>
        <w:rPr>
          <w:i/>
          <w:iCs/>
        </w:rPr>
        <w:t>ReportingConfig</w:t>
      </w:r>
      <w:proofErr w:type="spellEnd"/>
      <w:r>
        <w:t xml:space="preserve"> for the MCG, if configured and stop timer T346k associated with the MCG, if running;</w:t>
      </w:r>
    </w:p>
    <w:p w14:paraId="481BC0E9" w14:textId="77777777" w:rsidR="00F3718C" w:rsidRDefault="002421E8">
      <w:pPr>
        <w:pStyle w:val="B3"/>
      </w:pPr>
      <w:r>
        <w:t>3&gt;</w:t>
      </w:r>
      <w:r>
        <w:tab/>
        <w:t xml:space="preserve">release </w:t>
      </w:r>
      <w:proofErr w:type="spellStart"/>
      <w:r>
        <w:rPr>
          <w:i/>
        </w:rPr>
        <w:t>releasePreferenceConfig</w:t>
      </w:r>
      <w:proofErr w:type="spellEnd"/>
      <w:r>
        <w:t>, if configured</w:t>
      </w:r>
      <w:r>
        <w:rPr>
          <w:rFonts w:eastAsia="宋体"/>
        </w:rPr>
        <w:t xml:space="preserve"> and </w:t>
      </w:r>
      <w:r>
        <w:t>stop timer T346</w:t>
      </w:r>
      <w:r>
        <w:rPr>
          <w:rFonts w:eastAsia="宋体"/>
        </w:rPr>
        <w:t>f</w:t>
      </w:r>
      <w:r>
        <w:t>, if running;</w:t>
      </w:r>
    </w:p>
    <w:p w14:paraId="6BC4854E" w14:textId="77777777" w:rsidR="00F3718C" w:rsidRDefault="002421E8">
      <w:pPr>
        <w:pStyle w:val="B3"/>
      </w:pPr>
      <w:r>
        <w:rPr>
          <w:rFonts w:eastAsia="宋体"/>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D3AF94B" w14:textId="77777777" w:rsidR="00F3718C" w:rsidRDefault="002421E8">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0A7AAB1C" w14:textId="77777777" w:rsidR="00F3718C" w:rsidRDefault="002421E8">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1F030433" w14:textId="77777777" w:rsidR="00F3718C" w:rsidRDefault="002421E8">
      <w:pPr>
        <w:pStyle w:val="B3"/>
      </w:pPr>
      <w:r>
        <w:rPr>
          <w:rFonts w:eastAsia="宋体"/>
        </w:rPr>
        <w:t>3</w:t>
      </w:r>
      <w:r>
        <w:t>&gt;</w:t>
      </w:r>
      <w:r>
        <w:tab/>
        <w:t xml:space="preserve">release </w:t>
      </w:r>
      <w:proofErr w:type="spellStart"/>
      <w:r>
        <w:rPr>
          <w:i/>
        </w:rPr>
        <w:t>obtainCommonLocation</w:t>
      </w:r>
      <w:proofErr w:type="spellEnd"/>
      <w:r>
        <w:t>, if configured;</w:t>
      </w:r>
    </w:p>
    <w:p w14:paraId="51C4E6C0" w14:textId="77777777" w:rsidR="00F3718C" w:rsidRDefault="002421E8">
      <w:pPr>
        <w:pStyle w:val="B3"/>
      </w:pPr>
      <w:r>
        <w:t>3&gt;</w:t>
      </w:r>
      <w:r>
        <w:tab/>
        <w:t xml:space="preserve">release </w:t>
      </w:r>
      <w:proofErr w:type="spellStart"/>
      <w:r>
        <w:rPr>
          <w:i/>
        </w:rPr>
        <w:t>scg-DeactivationPreferenceConfig</w:t>
      </w:r>
      <w:proofErr w:type="spellEnd"/>
      <w:r>
        <w:t>, if configured, and stop timer T346i, if running;</w:t>
      </w:r>
    </w:p>
    <w:p w14:paraId="09D545DF" w14:textId="77777777" w:rsidR="00F3718C" w:rsidRDefault="002421E8">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宋体"/>
        </w:rPr>
        <w:t xml:space="preserve"> and </w:t>
      </w:r>
      <w:r>
        <w:t>stop timer T346h, if running;</w:t>
      </w:r>
    </w:p>
    <w:p w14:paraId="55E621A0" w14:textId="77777777" w:rsidR="00F3718C" w:rsidRDefault="002421E8">
      <w:pPr>
        <w:pStyle w:val="B3"/>
      </w:pPr>
      <w:r>
        <w:t>3&gt;</w:t>
      </w:r>
      <w:r>
        <w:tab/>
        <w:t xml:space="preserve">release </w:t>
      </w:r>
      <w:proofErr w:type="spellStart"/>
      <w:r>
        <w:rPr>
          <w:rFonts w:eastAsia="MS Mincho"/>
          <w:bCs/>
          <w:i/>
        </w:rPr>
        <w:t>musim-LeaveAssistanceConfig</w:t>
      </w:r>
      <w:proofErr w:type="spellEnd"/>
      <w:r>
        <w:rPr>
          <w:lang w:eastAsia="zh-CN"/>
        </w:rPr>
        <w:t>, if configured</w:t>
      </w:r>
      <w:r>
        <w:t>;</w:t>
      </w:r>
    </w:p>
    <w:p w14:paraId="78A4D801" w14:textId="77777777" w:rsidR="00F3718C" w:rsidRDefault="002421E8">
      <w:pPr>
        <w:pStyle w:val="B3"/>
      </w:pPr>
      <w:r>
        <w:t>3&gt;</w:t>
      </w:r>
      <w:r>
        <w:tab/>
        <w:t xml:space="preserve">release </w:t>
      </w:r>
      <w:proofErr w:type="spellStart"/>
      <w:r>
        <w:rPr>
          <w:i/>
          <w:iCs/>
        </w:rPr>
        <w:t>propDelayDiffReportConfig</w:t>
      </w:r>
      <w:proofErr w:type="spellEnd"/>
      <w:r>
        <w:t>, if configured;</w:t>
      </w:r>
    </w:p>
    <w:p w14:paraId="66FF993E" w14:textId="77777777" w:rsidR="00F3718C" w:rsidRDefault="002421E8">
      <w:pPr>
        <w:pStyle w:val="B3"/>
      </w:pPr>
      <w:r>
        <w:t>3&gt;</w:t>
      </w:r>
      <w:r>
        <w:tab/>
        <w:t xml:space="preserve">release </w:t>
      </w:r>
      <w:r>
        <w:rPr>
          <w:i/>
          <w:iCs/>
        </w:rPr>
        <w:t>ul-GapFR2-PreferenceConfig</w:t>
      </w:r>
      <w:r>
        <w:t>, if configured;</w:t>
      </w:r>
    </w:p>
    <w:p w14:paraId="76A6DB87" w14:textId="77777777" w:rsidR="00F3718C" w:rsidRDefault="002421E8">
      <w:pPr>
        <w:pStyle w:val="B3"/>
      </w:pPr>
      <w:r>
        <w:t>3&gt;</w:t>
      </w:r>
      <w:r>
        <w:tab/>
        <w:t xml:space="preserve">release </w:t>
      </w:r>
      <w:proofErr w:type="spellStart"/>
      <w:r>
        <w:rPr>
          <w:i/>
        </w:rPr>
        <w:t>rrm-MeasRelaxationReportingConfig</w:t>
      </w:r>
      <w:proofErr w:type="spellEnd"/>
      <w:r>
        <w:t>, if configured;</w:t>
      </w:r>
    </w:p>
    <w:p w14:paraId="7A40BB7B" w14:textId="77777777" w:rsidR="00F3718C" w:rsidRDefault="002421E8">
      <w:pPr>
        <w:pStyle w:val="B3"/>
        <w:rPr>
          <w:lang w:eastAsia="en-US"/>
        </w:rPr>
      </w:pPr>
      <w:r>
        <w:t>3&gt;</w:t>
      </w:r>
      <w:r>
        <w:tab/>
        <w:t xml:space="preserve">release </w:t>
      </w:r>
      <w:r>
        <w:rPr>
          <w:i/>
        </w:rPr>
        <w:t>maxBW-PreferenceConfigFR2-2</w:t>
      </w:r>
      <w:r>
        <w:t>, if configured;</w:t>
      </w:r>
    </w:p>
    <w:p w14:paraId="20655E30" w14:textId="77777777" w:rsidR="00F3718C" w:rsidRDefault="002421E8">
      <w:pPr>
        <w:pStyle w:val="B3"/>
      </w:pPr>
      <w:r>
        <w:t>3&gt;</w:t>
      </w:r>
      <w:r>
        <w:tab/>
        <w:t xml:space="preserve">release </w:t>
      </w:r>
      <w:r>
        <w:rPr>
          <w:i/>
        </w:rPr>
        <w:t>maxMIMO-LayerPreferenceConfigFR2-2</w:t>
      </w:r>
      <w:r>
        <w:t>, if configured;</w:t>
      </w:r>
    </w:p>
    <w:p w14:paraId="6BDB1EB1" w14:textId="77777777" w:rsidR="00F3718C" w:rsidRDefault="002421E8">
      <w:pPr>
        <w:pStyle w:val="B3"/>
      </w:pPr>
      <w:r>
        <w:t>3&gt;</w:t>
      </w:r>
      <w:r>
        <w:tab/>
        <w:t xml:space="preserve">release </w:t>
      </w:r>
      <w:proofErr w:type="spellStart"/>
      <w:r>
        <w:rPr>
          <w:i/>
        </w:rPr>
        <w:t>minSchedulingOffsetPreferenceConfigExt</w:t>
      </w:r>
      <w:proofErr w:type="spellEnd"/>
      <w:r>
        <w:t>, if configured;</w:t>
      </w:r>
    </w:p>
    <w:p w14:paraId="50356289" w14:textId="77777777" w:rsidR="00F3718C" w:rsidRDefault="002421E8">
      <w:pPr>
        <w:pStyle w:val="B3"/>
      </w:pPr>
      <w:r>
        <w:lastRenderedPageBreak/>
        <w:t>3&gt;</w:t>
      </w:r>
      <w:r>
        <w:tab/>
        <w:t>suspend all RBs, and BH RLC channels for the IAB-MT, except SRB0</w:t>
      </w:r>
      <w:r>
        <w:rPr>
          <w:lang w:eastAsia="zh-CN"/>
        </w:rPr>
        <w:t xml:space="preserve"> and broadcast MRBs</w:t>
      </w:r>
      <w:r>
        <w:t>;</w:t>
      </w:r>
    </w:p>
    <w:p w14:paraId="2B1213E3" w14:textId="77777777" w:rsidR="00F3718C" w:rsidRDefault="002421E8">
      <w:pPr>
        <w:pStyle w:val="B2"/>
      </w:pPr>
      <w:r>
        <w:t>2&gt;</w:t>
      </w:r>
      <w:r>
        <w:tab/>
        <w:t>remove all the entries within the MCG</w:t>
      </w:r>
      <w:r>
        <w:rPr>
          <w:i/>
        </w:rPr>
        <w:t xml:space="preserve"> </w:t>
      </w:r>
      <w:proofErr w:type="spellStart"/>
      <w:r>
        <w:rPr>
          <w:i/>
        </w:rPr>
        <w:t>VarConditionalReconfig</w:t>
      </w:r>
      <w:proofErr w:type="spellEnd"/>
      <w:r>
        <w:t>, if any;</w:t>
      </w:r>
    </w:p>
    <w:p w14:paraId="6F91B771" w14:textId="77777777" w:rsidR="00F3718C" w:rsidRDefault="002421E8">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374AEF" w14:textId="77777777" w:rsidR="00F3718C" w:rsidRDefault="002421E8">
      <w:pPr>
        <w:pStyle w:val="B3"/>
      </w:pPr>
      <w:r>
        <w:t>3&gt;</w:t>
      </w:r>
      <w:r>
        <w:tab/>
        <w:t xml:space="preserve">for the associated </w:t>
      </w:r>
      <w:proofErr w:type="spellStart"/>
      <w:r>
        <w:rPr>
          <w:i/>
          <w:iCs/>
        </w:rPr>
        <w:t>reportConfigId</w:t>
      </w:r>
      <w:proofErr w:type="spellEnd"/>
      <w:r>
        <w:t>:</w:t>
      </w:r>
    </w:p>
    <w:p w14:paraId="1842876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B51F07B"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1838C02"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E9EDCBA" w14:textId="77777777" w:rsidR="00F3718C" w:rsidRDefault="002421E8">
      <w:pPr>
        <w:pStyle w:val="B3"/>
        <w:rPr>
          <w:ins w:id="989" w:author="Ericsson - RAN2#123" w:date="2023-09-11T18:59:00Z"/>
        </w:rPr>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F86A7A8" w14:textId="57E3ED61" w:rsidR="00F3718C" w:rsidRDefault="002421E8">
      <w:pPr>
        <w:pStyle w:val="B2"/>
      </w:pPr>
      <w:commentRangeStart w:id="990"/>
      <w:commentRangeStart w:id="991"/>
      <w:ins w:id="992" w:author="Ericsson - RAN2#123" w:date="2023-09-11T18:59:00Z">
        <w:r>
          <w:t xml:space="preserve">2&gt; perform </w:t>
        </w:r>
        <w:commentRangeStart w:id="993"/>
        <w:commentRangeStart w:id="994"/>
        <w:r>
          <w:t xml:space="preserve">LTM configuration release </w:t>
        </w:r>
      </w:ins>
      <w:commentRangeEnd w:id="993"/>
      <w:r>
        <w:rPr>
          <w:rStyle w:val="afb"/>
        </w:rPr>
        <w:commentReference w:id="993"/>
      </w:r>
      <w:commentRangeEnd w:id="994"/>
      <w:r>
        <w:rPr>
          <w:rStyle w:val="afb"/>
        </w:rPr>
        <w:commentReference w:id="994"/>
      </w:r>
      <w:ins w:id="995" w:author="Ericsson - RAN2#123-bis" w:date="2023-10-18T18:25:00Z">
        <w:r>
          <w:t>procedure</w:t>
        </w:r>
      </w:ins>
      <w:ins w:id="996" w:author="Ericsson - RAN2#123-bis" w:date="2023-10-18T18:33:00Z">
        <w:r>
          <w:t xml:space="preserve"> for the MCG and SCG</w:t>
        </w:r>
      </w:ins>
      <w:ins w:id="997" w:author="Ericsson - RAN2#123-bis" w:date="2023-10-18T18:25:00Z">
        <w:r>
          <w:t xml:space="preserve"> </w:t>
        </w:r>
      </w:ins>
      <w:ins w:id="998" w:author="Ericsson - RAN2#123" w:date="2023-09-11T18:59:00Z">
        <w:r>
          <w:t>as specified in clause 5.3.</w:t>
        </w:r>
        <w:commentRangeStart w:id="999"/>
        <w:commentRangeStart w:id="1000"/>
        <w:r>
          <w:t>5</w:t>
        </w:r>
      </w:ins>
      <w:commentRangeEnd w:id="999"/>
      <w:r>
        <w:rPr>
          <w:rStyle w:val="afb"/>
        </w:rPr>
        <w:commentReference w:id="999"/>
      </w:r>
      <w:commentRangeEnd w:id="1000"/>
      <w:r>
        <w:rPr>
          <w:rStyle w:val="afb"/>
        </w:rPr>
        <w:commentReference w:id="1000"/>
      </w:r>
      <w:ins w:id="1001" w:author="Ericsson - RAN2#123" w:date="2023-09-11T18:59:00Z">
        <w:r>
          <w:t>.x.</w:t>
        </w:r>
      </w:ins>
      <w:ins w:id="1002" w:author="Ericsson - RAN2#123-bis" w:date="2023-10-19T18:23:00Z">
        <w:r w:rsidR="00AE3DFB">
          <w:t>7</w:t>
        </w:r>
      </w:ins>
      <w:ins w:id="1003" w:author="Ericsson - RAN2#123" w:date="2023-09-11T18:59:00Z">
        <w:r>
          <w:t>.</w:t>
        </w:r>
      </w:ins>
      <w:commentRangeEnd w:id="990"/>
      <w:r>
        <w:rPr>
          <w:rStyle w:val="afb"/>
        </w:rPr>
        <w:commentReference w:id="990"/>
      </w:r>
      <w:commentRangeEnd w:id="991"/>
      <w:r>
        <w:rPr>
          <w:rStyle w:val="afb"/>
        </w:rPr>
        <w:commentReference w:id="991"/>
      </w:r>
    </w:p>
    <w:p w14:paraId="5672B2FC" w14:textId="77777777" w:rsidR="00F3718C" w:rsidRDefault="002421E8">
      <w:pPr>
        <w:pStyle w:val="B2"/>
      </w:pPr>
      <w:r>
        <w:t>2&gt;</w:t>
      </w:r>
      <w:r>
        <w:tab/>
        <w:t>release the PC5 RLC entity for SL-RLC0, if any;</w:t>
      </w:r>
    </w:p>
    <w:p w14:paraId="0949406C" w14:textId="77777777" w:rsidR="00F3718C" w:rsidRDefault="002421E8">
      <w:pPr>
        <w:pStyle w:val="B2"/>
      </w:pPr>
      <w:r>
        <w:t>2&gt;</w:t>
      </w:r>
      <w:r>
        <w:tab/>
        <w:t>start timer T301;</w:t>
      </w:r>
    </w:p>
    <w:p w14:paraId="5A391EAA" w14:textId="77777777" w:rsidR="00F3718C" w:rsidRDefault="002421E8">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C5A38C5" w14:textId="77777777" w:rsidR="00F3718C" w:rsidRDefault="002421E8">
      <w:pPr>
        <w:pStyle w:val="B2"/>
      </w:pPr>
      <w:r>
        <w:t>2&gt;</w:t>
      </w:r>
      <w:r>
        <w:tab/>
        <w:t>apply the default MAC Cell Group configuration as specified in 9.2.2;</w:t>
      </w:r>
    </w:p>
    <w:p w14:paraId="0C40D5AE" w14:textId="77777777" w:rsidR="00F3718C" w:rsidRDefault="002421E8">
      <w:pPr>
        <w:pStyle w:val="B2"/>
      </w:pPr>
      <w:r>
        <w:t>2&gt;</w:t>
      </w:r>
      <w:r>
        <w:tab/>
        <w:t>apply the CCCH configuration as specified in 9.1.1.2;</w:t>
      </w:r>
    </w:p>
    <w:p w14:paraId="2E522E35" w14:textId="77777777" w:rsidR="00F3718C" w:rsidRDefault="002421E8">
      <w:pPr>
        <w:pStyle w:val="B2"/>
      </w:pPr>
      <w:r>
        <w:t>2&gt;</w:t>
      </w:r>
      <w:r>
        <w:tab/>
        <w:t xml:space="preserve">apply the </w:t>
      </w:r>
      <w:proofErr w:type="spellStart"/>
      <w:r>
        <w:rPr>
          <w:i/>
        </w:rPr>
        <w:t>timeAlignmentTimerCommon</w:t>
      </w:r>
      <w:proofErr w:type="spellEnd"/>
      <w:r>
        <w:t xml:space="preserve"> included in </w:t>
      </w:r>
      <w:r>
        <w:rPr>
          <w:i/>
        </w:rPr>
        <w:t>SIB1</w:t>
      </w:r>
      <w:r>
        <w:t>;</w:t>
      </w:r>
    </w:p>
    <w:p w14:paraId="21C3715C" w14:textId="77777777" w:rsidR="00F3718C" w:rsidRDefault="002421E8">
      <w:pPr>
        <w:pStyle w:val="B2"/>
      </w:pPr>
      <w:r>
        <w:t>2&gt;</w:t>
      </w:r>
      <w:r>
        <w:tab/>
        <w:t xml:space="preserve">initiate transmission of the </w:t>
      </w:r>
      <w:proofErr w:type="spellStart"/>
      <w:r>
        <w:rPr>
          <w:i/>
        </w:rPr>
        <w:t>RRCReestablishmentRequest</w:t>
      </w:r>
      <w:proofErr w:type="spellEnd"/>
      <w:r>
        <w:t xml:space="preserve"> message in accordance with 5.3.7.4;</w:t>
      </w:r>
    </w:p>
    <w:p w14:paraId="61E0A28C" w14:textId="77777777" w:rsidR="00F3718C" w:rsidRDefault="002421E8">
      <w:pPr>
        <w:pStyle w:val="NO"/>
      </w:pPr>
      <w:r>
        <w:t>NOTE 2:</w:t>
      </w:r>
      <w:r>
        <w:tab/>
        <w:t xml:space="preserve">This procedure applies also if the UE returns to the source </w:t>
      </w:r>
      <w:proofErr w:type="spellStart"/>
      <w:r>
        <w:t>PCell</w:t>
      </w:r>
      <w:proofErr w:type="spellEnd"/>
      <w:r>
        <w:t>.</w:t>
      </w:r>
    </w:p>
    <w:p w14:paraId="01C8C3AF" w14:textId="77777777" w:rsidR="00F3718C" w:rsidRDefault="002421E8">
      <w:r>
        <w:t>Upon selecting an inter-RAT cell, the UE shall:</w:t>
      </w:r>
    </w:p>
    <w:p w14:paraId="0E07B67E" w14:textId="77777777" w:rsidR="00F3718C" w:rsidRDefault="002421E8">
      <w:pPr>
        <w:pStyle w:val="B1"/>
      </w:pPr>
      <w:r>
        <w:t>1&gt;</w:t>
      </w:r>
      <w:r>
        <w:tab/>
        <w:t>perform the actions upon going to RRC_IDLE as specified in 5.3.11, with release cause 'RRC connection failure'.</w:t>
      </w:r>
    </w:p>
    <w:p w14:paraId="58F0AFCE"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24954CE0" w14:textId="77777777" w:rsidR="00F3718C" w:rsidRDefault="00F3718C">
      <w:pPr>
        <w:pStyle w:val="EditorsNote"/>
        <w:rPr>
          <w:i/>
          <w:iCs/>
        </w:rPr>
      </w:pPr>
    </w:p>
    <w:p w14:paraId="0EB2FB74"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03654EF6" w14:textId="77777777" w:rsidR="00F3718C" w:rsidRDefault="002421E8">
      <w:pPr>
        <w:pStyle w:val="3"/>
        <w:rPr>
          <w:rFonts w:eastAsia="MS Mincho"/>
        </w:rPr>
      </w:pPr>
      <w:bookmarkStart w:id="1004" w:name="_Toc124712689"/>
      <w:bookmarkStart w:id="1005" w:name="_Toc60776828"/>
      <w:r>
        <w:rPr>
          <w:rFonts w:eastAsia="MS Mincho"/>
        </w:rPr>
        <w:t>5.3.11</w:t>
      </w:r>
      <w:r>
        <w:rPr>
          <w:rFonts w:eastAsia="MS Mincho"/>
        </w:rPr>
        <w:tab/>
        <w:t>UE actions upon going to RRC_IDLE</w:t>
      </w:r>
      <w:bookmarkEnd w:id="1004"/>
      <w:bookmarkEnd w:id="1005"/>
    </w:p>
    <w:p w14:paraId="6092E139" w14:textId="77777777" w:rsidR="00F3718C" w:rsidRDefault="002421E8">
      <w:r>
        <w:t>The UE shall:</w:t>
      </w:r>
    </w:p>
    <w:p w14:paraId="7DD727D6" w14:textId="77777777" w:rsidR="00F3718C" w:rsidRDefault="002421E8">
      <w:pPr>
        <w:pStyle w:val="B1"/>
      </w:pPr>
      <w:r>
        <w:t>1&gt;</w:t>
      </w:r>
      <w:r>
        <w:tab/>
        <w:t>reset MAC;</w:t>
      </w:r>
    </w:p>
    <w:p w14:paraId="42203EAB" w14:textId="77777777" w:rsidR="00F3718C" w:rsidRDefault="002421E8">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6A10FEC2" w14:textId="77777777" w:rsidR="00F3718C" w:rsidRDefault="002421E8">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290A541C" w14:textId="77777777" w:rsidR="00F3718C" w:rsidRDefault="002421E8">
      <w:pPr>
        <w:pStyle w:val="B2"/>
      </w:pPr>
      <w:r>
        <w:t>2&gt;</w:t>
      </w:r>
      <w:r>
        <w:tab/>
        <w:t>if T302 is running:</w:t>
      </w:r>
    </w:p>
    <w:p w14:paraId="0C4984C6" w14:textId="77777777" w:rsidR="00F3718C" w:rsidRDefault="002421E8">
      <w:pPr>
        <w:pStyle w:val="B3"/>
      </w:pPr>
      <w:r>
        <w:t>3&gt;</w:t>
      </w:r>
      <w:r>
        <w:tab/>
        <w:t>stop timer T302;</w:t>
      </w:r>
    </w:p>
    <w:p w14:paraId="7B776828" w14:textId="77777777" w:rsidR="00F3718C" w:rsidRDefault="002421E8">
      <w:pPr>
        <w:pStyle w:val="B2"/>
      </w:pPr>
      <w:r>
        <w:t>2&gt;</w:t>
      </w:r>
      <w:r>
        <w:tab/>
        <w:t xml:space="preserve">start timer T302 with the value set to the </w:t>
      </w:r>
      <w:proofErr w:type="spellStart"/>
      <w:r>
        <w:rPr>
          <w:i/>
        </w:rPr>
        <w:t>waitTime</w:t>
      </w:r>
      <w:proofErr w:type="spellEnd"/>
      <w:r>
        <w:t>;</w:t>
      </w:r>
    </w:p>
    <w:p w14:paraId="2EE3CAA2" w14:textId="77777777" w:rsidR="00F3718C" w:rsidRDefault="002421E8">
      <w:pPr>
        <w:pStyle w:val="B2"/>
      </w:pPr>
      <w:r>
        <w:lastRenderedPageBreak/>
        <w:t>2&gt;</w:t>
      </w:r>
      <w:r>
        <w:tab/>
        <w:t>inform upper layers that access barring is applicable for all access categories except categories '0' and '2'.</w:t>
      </w:r>
    </w:p>
    <w:p w14:paraId="73E16551" w14:textId="77777777" w:rsidR="00F3718C" w:rsidRDefault="002421E8">
      <w:pPr>
        <w:pStyle w:val="B1"/>
      </w:pPr>
      <w:r>
        <w:t>1&gt;</w:t>
      </w:r>
      <w:r>
        <w:tab/>
        <w:t>else:</w:t>
      </w:r>
    </w:p>
    <w:p w14:paraId="28F8C4AC" w14:textId="77777777" w:rsidR="00F3718C" w:rsidRDefault="002421E8">
      <w:pPr>
        <w:pStyle w:val="B2"/>
      </w:pPr>
      <w:r>
        <w:t>2&gt;</w:t>
      </w:r>
      <w:r>
        <w:tab/>
        <w:t>if T302 is running:</w:t>
      </w:r>
    </w:p>
    <w:p w14:paraId="6A9DB1DB" w14:textId="77777777" w:rsidR="00F3718C" w:rsidRDefault="002421E8">
      <w:pPr>
        <w:pStyle w:val="B3"/>
      </w:pPr>
      <w:r>
        <w:t>3&gt;</w:t>
      </w:r>
      <w:r>
        <w:tab/>
        <w:t>stop timer T302;</w:t>
      </w:r>
    </w:p>
    <w:p w14:paraId="3EBD0151" w14:textId="77777777" w:rsidR="00F3718C" w:rsidRDefault="002421E8">
      <w:pPr>
        <w:pStyle w:val="B3"/>
      </w:pPr>
      <w:r>
        <w:t>3&gt;</w:t>
      </w:r>
      <w:r>
        <w:tab/>
        <w:t>perform the actions as specified in 5.3.14.4;</w:t>
      </w:r>
    </w:p>
    <w:p w14:paraId="73E84355" w14:textId="77777777" w:rsidR="00F3718C" w:rsidRDefault="002421E8">
      <w:pPr>
        <w:pStyle w:val="B1"/>
      </w:pPr>
      <w:r>
        <w:t>1&gt;</w:t>
      </w:r>
      <w:r>
        <w:tab/>
        <w:t>if T390 is running:</w:t>
      </w:r>
    </w:p>
    <w:p w14:paraId="306C1BF3" w14:textId="77777777" w:rsidR="00F3718C" w:rsidRDefault="002421E8">
      <w:pPr>
        <w:pStyle w:val="B2"/>
      </w:pPr>
      <w:r>
        <w:t>2&gt;</w:t>
      </w:r>
      <w:r>
        <w:tab/>
        <w:t>stop timer T390 for all access categories;</w:t>
      </w:r>
    </w:p>
    <w:p w14:paraId="3E790DB9" w14:textId="77777777" w:rsidR="00F3718C" w:rsidRDefault="002421E8">
      <w:pPr>
        <w:pStyle w:val="B2"/>
      </w:pPr>
      <w:r>
        <w:t>2&gt;</w:t>
      </w:r>
      <w:r>
        <w:tab/>
        <w:t>perform the actions as specified in 5.3.14.4;</w:t>
      </w:r>
    </w:p>
    <w:p w14:paraId="451040E2" w14:textId="77777777" w:rsidR="00F3718C" w:rsidRDefault="002421E8">
      <w:pPr>
        <w:pStyle w:val="B1"/>
      </w:pPr>
      <w:r>
        <w:t>1&gt;</w:t>
      </w:r>
      <w:r>
        <w:tab/>
        <w:t>if the UE is leaving RRC_INACTIVE:</w:t>
      </w:r>
    </w:p>
    <w:p w14:paraId="1B95ED4E" w14:textId="77777777" w:rsidR="00F3718C" w:rsidRDefault="002421E8">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61BD7C96" w14:textId="77777777" w:rsidR="00F3718C" w:rsidRDefault="002421E8">
      <w:pPr>
        <w:pStyle w:val="B3"/>
      </w:pPr>
      <w:r>
        <w:t>3&gt;</w:t>
      </w:r>
      <w:r>
        <w:tab/>
        <w:t xml:space="preserve">if stored, discard the cell reselection priority information provided by the </w:t>
      </w:r>
      <w:proofErr w:type="spellStart"/>
      <w:r>
        <w:rPr>
          <w:i/>
        </w:rPr>
        <w:t>cellReselectionPriorities</w:t>
      </w:r>
      <w:proofErr w:type="spellEnd"/>
      <w:r>
        <w:t>;</w:t>
      </w:r>
    </w:p>
    <w:p w14:paraId="3D61699F" w14:textId="77777777" w:rsidR="00F3718C" w:rsidRDefault="002421E8">
      <w:pPr>
        <w:pStyle w:val="B3"/>
      </w:pPr>
      <w:r>
        <w:t>3&gt;</w:t>
      </w:r>
      <w:r>
        <w:tab/>
        <w:t>stop the timer T320, if running;</w:t>
      </w:r>
    </w:p>
    <w:p w14:paraId="5D1DDE83" w14:textId="77777777" w:rsidR="00F3718C" w:rsidRDefault="002421E8">
      <w:pPr>
        <w:pStyle w:val="B2"/>
      </w:pPr>
      <w:r>
        <w:t>2&gt;</w:t>
      </w:r>
      <w:r>
        <w:tab/>
        <w:t>if T319a is running:</w:t>
      </w:r>
    </w:p>
    <w:p w14:paraId="5DEE3B0E" w14:textId="77777777" w:rsidR="00F3718C" w:rsidRDefault="002421E8">
      <w:pPr>
        <w:pStyle w:val="B3"/>
        <w:rPr>
          <w:lang w:eastAsia="zh-CN"/>
        </w:rPr>
      </w:pPr>
      <w:r>
        <w:t>3&gt;</w:t>
      </w:r>
      <w:r>
        <w:rPr>
          <w:lang w:eastAsia="zh-CN"/>
        </w:rPr>
        <w:tab/>
      </w:r>
      <w:r>
        <w:t>stop timer T319a;</w:t>
      </w:r>
    </w:p>
    <w:p w14:paraId="175C5E68" w14:textId="77777777" w:rsidR="00F3718C" w:rsidRDefault="002421E8">
      <w:pPr>
        <w:pStyle w:val="B3"/>
      </w:pPr>
      <w:r>
        <w:t>3&gt;</w:t>
      </w:r>
      <w:r>
        <w:tab/>
        <w:t>consider SDT procedure is not ongoing;</w:t>
      </w:r>
    </w:p>
    <w:p w14:paraId="4D9E78D9" w14:textId="77777777" w:rsidR="00F3718C" w:rsidRDefault="002421E8">
      <w:pPr>
        <w:pStyle w:val="B1"/>
      </w:pPr>
      <w:r>
        <w:t>1&gt;</w:t>
      </w:r>
      <w:r>
        <w:tab/>
        <w:t>stop all timers that are running except T302, T320, T325, T330, T331, T400 and T430;</w:t>
      </w:r>
    </w:p>
    <w:p w14:paraId="538EF818" w14:textId="77777777" w:rsidR="00F3718C" w:rsidRDefault="002421E8">
      <w:pPr>
        <w:pStyle w:val="B1"/>
      </w:pPr>
      <w:r>
        <w:t>1&gt;</w:t>
      </w:r>
      <w:r>
        <w:tab/>
        <w:t>discard the UE Inactive AS context, if any;</w:t>
      </w:r>
    </w:p>
    <w:p w14:paraId="2ED093B3" w14:textId="77777777" w:rsidR="00F3718C" w:rsidRDefault="002421E8">
      <w:pPr>
        <w:pStyle w:val="B1"/>
        <w:rPr>
          <w:ins w:id="1006" w:author="Ericsson - RAN2#123" w:date="2023-09-11T19:02:00Z"/>
        </w:rPr>
      </w:pPr>
      <w:r>
        <w:t>1&gt;</w:t>
      </w:r>
      <w:r>
        <w:tab/>
        <w:t xml:space="preserve">release the </w:t>
      </w:r>
      <w:proofErr w:type="spellStart"/>
      <w:r>
        <w:rPr>
          <w:i/>
        </w:rPr>
        <w:t>suspendConfig</w:t>
      </w:r>
      <w:proofErr w:type="spellEnd"/>
      <w:r>
        <w:t>, if configured;</w:t>
      </w:r>
    </w:p>
    <w:p w14:paraId="12BF11D9" w14:textId="66205D47" w:rsidR="00F3718C" w:rsidRDefault="002421E8">
      <w:pPr>
        <w:pStyle w:val="B1"/>
      </w:pPr>
      <w:commentRangeStart w:id="1007"/>
      <w:commentRangeStart w:id="1008"/>
      <w:ins w:id="1009" w:author="Ericsson - RAN2#123" w:date="2023-09-11T19:02:00Z">
        <w:r>
          <w:t xml:space="preserve">1&gt; perform LTM configuration release </w:t>
        </w:r>
      </w:ins>
      <w:ins w:id="1010" w:author="Ericsson - RAN2#123-bis" w:date="2023-10-18T18:29:00Z">
        <w:r>
          <w:t xml:space="preserve">procedure </w:t>
        </w:r>
      </w:ins>
      <w:ins w:id="1011" w:author="Ericsson - RAN2#123-bis" w:date="2023-10-18T18:33:00Z">
        <w:r>
          <w:t xml:space="preserve">for the MCG and SCG </w:t>
        </w:r>
      </w:ins>
      <w:ins w:id="1012" w:author="Ericsson - RAN2#123" w:date="2023-09-11T19:02:00Z">
        <w:r>
          <w:t>as specified in clause 5.3.5.x.</w:t>
        </w:r>
      </w:ins>
      <w:ins w:id="1013" w:author="Ericsson - RAN2#123-bis" w:date="2023-10-19T18:23:00Z">
        <w:r w:rsidR="00AE3DFB">
          <w:t>7</w:t>
        </w:r>
      </w:ins>
      <w:ins w:id="1014" w:author="Ericsson - RAN2#123-bis" w:date="2023-10-16T17:14:00Z">
        <w:r>
          <w:t>;</w:t>
        </w:r>
      </w:ins>
      <w:commentRangeEnd w:id="1007"/>
      <w:r>
        <w:rPr>
          <w:rStyle w:val="afb"/>
        </w:rPr>
        <w:commentReference w:id="1007"/>
      </w:r>
      <w:commentRangeEnd w:id="1008"/>
      <w:r>
        <w:rPr>
          <w:rStyle w:val="afb"/>
        </w:rPr>
        <w:commentReference w:id="1008"/>
      </w:r>
    </w:p>
    <w:p w14:paraId="6A5B9976" w14:textId="77777777" w:rsidR="00F3718C" w:rsidRDefault="002421E8">
      <w:pPr>
        <w:pStyle w:val="B1"/>
      </w:pPr>
      <w:r>
        <w:t>1&gt;</w:t>
      </w:r>
      <w:r>
        <w:tab/>
        <w:t>remove all the entries within the MCG and the SCG</w:t>
      </w:r>
      <w:r>
        <w:rPr>
          <w:i/>
        </w:rPr>
        <w:t xml:space="preserve"> </w:t>
      </w:r>
      <w:proofErr w:type="spellStart"/>
      <w:r>
        <w:rPr>
          <w:i/>
        </w:rPr>
        <w:t>VarConditionalReconfig</w:t>
      </w:r>
      <w:proofErr w:type="spellEnd"/>
      <w:r>
        <w:t>, if any;</w:t>
      </w:r>
    </w:p>
    <w:p w14:paraId="571B21FA" w14:textId="77777777" w:rsidR="00F3718C" w:rsidRDefault="002421E8">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6F3530E" w14:textId="77777777" w:rsidR="00F3718C" w:rsidRDefault="002421E8">
      <w:pPr>
        <w:pStyle w:val="B2"/>
      </w:pPr>
      <w:r>
        <w:t>2&gt;</w:t>
      </w:r>
      <w:r>
        <w:tab/>
        <w:t xml:space="preserve">for the associated </w:t>
      </w:r>
      <w:proofErr w:type="spellStart"/>
      <w:r>
        <w:rPr>
          <w:i/>
          <w:iCs/>
        </w:rPr>
        <w:t>reportConfigId</w:t>
      </w:r>
      <w:proofErr w:type="spellEnd"/>
      <w:r>
        <w:t>:</w:t>
      </w:r>
    </w:p>
    <w:p w14:paraId="7FC614C0" w14:textId="77777777" w:rsidR="00F3718C" w:rsidRDefault="002421E8">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6D1713B1" w14:textId="77777777" w:rsidR="00F3718C" w:rsidRDefault="002421E8">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295B5694" w14:textId="77777777" w:rsidR="00F3718C" w:rsidRDefault="002421E8">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015272F" w14:textId="77777777" w:rsidR="00F3718C" w:rsidRDefault="002421E8">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68D117D" w14:textId="77777777" w:rsidR="00F3718C" w:rsidRDefault="002421E8">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5CE4B2F6" w14:textId="77777777" w:rsidR="00F3718C" w:rsidRDefault="002421E8">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xml:space="preserve">, BH RLC channels, </w:t>
      </w:r>
      <w:proofErr w:type="spellStart"/>
      <w:r>
        <w:rPr>
          <w:rFonts w:eastAsia="宋体"/>
        </w:rPr>
        <w:t>Uu</w:t>
      </w:r>
      <w:proofErr w:type="spellEnd"/>
      <w:r>
        <w:rPr>
          <w:rFonts w:eastAsia="宋体"/>
        </w:rPr>
        <w:t xml:space="preserve"> Relay RLC channels, PC5 Relay RLC channels and SRAP entity</w:t>
      </w:r>
      <w:r>
        <w:t>;</w:t>
      </w:r>
    </w:p>
    <w:p w14:paraId="4CB27D4E" w14:textId="77777777" w:rsidR="00F3718C" w:rsidRDefault="002421E8">
      <w:pPr>
        <w:pStyle w:val="B1"/>
      </w:pPr>
      <w:r>
        <w:t>1&gt;</w:t>
      </w:r>
      <w:r>
        <w:tab/>
        <w:t>indicate the release of the RRC connection to upper layers together with the release cause;</w:t>
      </w:r>
    </w:p>
    <w:p w14:paraId="767DEF6D" w14:textId="77777777" w:rsidR="00F3718C" w:rsidRDefault="002421E8">
      <w:pPr>
        <w:pStyle w:val="B1"/>
      </w:pPr>
      <w:r>
        <w:t>1&gt;</w:t>
      </w:r>
      <w:r>
        <w:tab/>
        <w:t>inform upper layers about the release of all application layer measurement configurations;</w:t>
      </w:r>
    </w:p>
    <w:p w14:paraId="58571D7C" w14:textId="77777777" w:rsidR="00F3718C" w:rsidRDefault="002421E8">
      <w:pPr>
        <w:pStyle w:val="B1"/>
      </w:pPr>
      <w:r>
        <w:lastRenderedPageBreak/>
        <w:t>1&gt;</w:t>
      </w:r>
      <w:r>
        <w:tab/>
        <w:t>discard any application layer measurement reports which were not yet submitted to lower layers for transmission;</w:t>
      </w:r>
    </w:p>
    <w:p w14:paraId="211305AD" w14:textId="77777777" w:rsidR="00F3718C" w:rsidRDefault="002421E8">
      <w:pPr>
        <w:pStyle w:val="B1"/>
      </w:pPr>
      <w:r>
        <w:t>1&gt;</w:t>
      </w:r>
      <w:r>
        <w:tab/>
        <w:t>discard any segments of segmented RRC messages stored according to 5.7.6.3;</w:t>
      </w:r>
    </w:p>
    <w:p w14:paraId="71CD7957" w14:textId="77777777" w:rsidR="00F3718C" w:rsidRDefault="002421E8">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2B4E0FC" w14:textId="77777777" w:rsidR="00F3718C" w:rsidRDefault="002421E8">
      <w:pPr>
        <w:pStyle w:val="B2"/>
      </w:pPr>
      <w:r>
        <w:t>2&gt;</w:t>
      </w:r>
      <w:r>
        <w:tab/>
        <w:t>if the UE is capable of L2 U2N Remote UE:</w:t>
      </w:r>
    </w:p>
    <w:p w14:paraId="2028106C" w14:textId="77777777" w:rsidR="00F3718C" w:rsidRDefault="002421E8">
      <w:pPr>
        <w:pStyle w:val="B3"/>
      </w:pPr>
      <w:r>
        <w:t>3&gt;</w:t>
      </w:r>
      <w:r>
        <w:tab/>
        <w:t>enter RRC_IDLE, and perform either cell selection as specified in TS 38.304 [20], or relay selection as specified in clause 5.8.15.3, or both;</w:t>
      </w:r>
    </w:p>
    <w:p w14:paraId="3C0AAFDD" w14:textId="77777777" w:rsidR="00F3718C" w:rsidRDefault="002421E8">
      <w:pPr>
        <w:pStyle w:val="B2"/>
      </w:pPr>
      <w:r>
        <w:t>2&gt;</w:t>
      </w:r>
      <w:r>
        <w:tab/>
        <w:t>else:</w:t>
      </w:r>
    </w:p>
    <w:p w14:paraId="010986B5" w14:textId="77777777" w:rsidR="00F3718C" w:rsidRDefault="002421E8">
      <w:pPr>
        <w:pStyle w:val="B3"/>
      </w:pPr>
      <w:r>
        <w:t>3&gt;</w:t>
      </w:r>
      <w:r>
        <w:tab/>
        <w:t>enter RRC_IDLE and perform cell selection as specified in TS 38.304 [20];</w:t>
      </w:r>
    </w:p>
    <w:p w14:paraId="658183ED" w14:textId="77777777" w:rsidR="00F3718C" w:rsidRDefault="002421E8">
      <w:pPr>
        <w:pStyle w:val="NO"/>
        <w:rPr>
          <w:lang w:eastAsia="zh-CN"/>
        </w:rPr>
      </w:pPr>
      <w:r>
        <w:rPr>
          <w:lang w:eastAsia="zh-CN"/>
        </w:rPr>
        <w:t>NOTE 1:</w:t>
      </w:r>
      <w:r>
        <w:rPr>
          <w:lang w:eastAsia="zh-CN"/>
        </w:rPr>
        <w:tab/>
        <w:t>Whether to release the PC5 unicast link is left to L2 U2N Remote UE's implementation.</w:t>
      </w:r>
    </w:p>
    <w:p w14:paraId="34AF0174" w14:textId="77777777" w:rsidR="00F3718C" w:rsidRDefault="002421E8">
      <w:pPr>
        <w:pStyle w:val="NO"/>
      </w:pPr>
      <w:r>
        <w:t>NOTE 2:</w:t>
      </w:r>
      <w:r>
        <w:tab/>
        <w:t>It is left to UE implementation whether to stop T430, if running, when going to RRC_IDLE.</w:t>
      </w:r>
    </w:p>
    <w:p w14:paraId="38D782BA"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EBEED44" w14:textId="77777777" w:rsidR="00F3718C" w:rsidRDefault="00F3718C">
      <w:pPr>
        <w:pStyle w:val="EditorsNote"/>
        <w:rPr>
          <w:i/>
          <w:iCs/>
        </w:rPr>
      </w:pPr>
    </w:p>
    <w:p w14:paraId="3DA11F6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93F4447" w14:textId="77777777" w:rsidR="00F3718C" w:rsidRDefault="002421E8">
      <w:pPr>
        <w:pStyle w:val="4"/>
      </w:pPr>
      <w:bookmarkStart w:id="1015" w:name="_Toc124712676"/>
      <w:bookmarkStart w:id="1016" w:name="_Toc60776816"/>
      <w:r>
        <w:t>5.3.8.3</w:t>
      </w:r>
      <w:r>
        <w:tab/>
        <w:t xml:space="preserve">Reception of the </w:t>
      </w:r>
      <w:proofErr w:type="spellStart"/>
      <w:r>
        <w:rPr>
          <w:i/>
        </w:rPr>
        <w:t>RRCRelease</w:t>
      </w:r>
      <w:proofErr w:type="spellEnd"/>
      <w:r>
        <w:t xml:space="preserve"> by the UE</w:t>
      </w:r>
      <w:bookmarkEnd w:id="1015"/>
      <w:bookmarkEnd w:id="1016"/>
    </w:p>
    <w:p w14:paraId="3B2B5406" w14:textId="77777777" w:rsidR="00F3718C" w:rsidRDefault="002421E8">
      <w:r>
        <w:t>The UE shall:</w:t>
      </w:r>
    </w:p>
    <w:p w14:paraId="08434A2B" w14:textId="77777777" w:rsidR="00F3718C" w:rsidRDefault="002421E8">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880FAE3" w14:textId="77777777" w:rsidR="00F3718C" w:rsidRDefault="002421E8">
      <w:pPr>
        <w:pStyle w:val="B1"/>
      </w:pPr>
      <w:r>
        <w:rPr>
          <w:lang w:eastAsia="zh-CN"/>
        </w:rPr>
        <w:t>1&gt;</w:t>
      </w:r>
      <w:r>
        <w:rPr>
          <w:lang w:eastAsia="zh-CN"/>
        </w:rPr>
        <w:tab/>
      </w:r>
      <w:r>
        <w:t>stop timer T380, if running;</w:t>
      </w:r>
    </w:p>
    <w:p w14:paraId="272590D6" w14:textId="77777777" w:rsidR="00F3718C" w:rsidRDefault="002421E8">
      <w:pPr>
        <w:pStyle w:val="B1"/>
      </w:pPr>
      <w:r>
        <w:t>1&gt;</w:t>
      </w:r>
      <w:r>
        <w:tab/>
        <w:t>stop timer T320, if running;</w:t>
      </w:r>
    </w:p>
    <w:p w14:paraId="67322853" w14:textId="77777777" w:rsidR="00F3718C" w:rsidRDefault="002421E8">
      <w:pPr>
        <w:pStyle w:val="B1"/>
      </w:pPr>
      <w:r>
        <w:t>1&gt;</w:t>
      </w:r>
      <w:r>
        <w:tab/>
        <w:t>if timer T316 is running;</w:t>
      </w:r>
    </w:p>
    <w:p w14:paraId="0A41D60B" w14:textId="77777777" w:rsidR="00F3718C" w:rsidRDefault="002421E8">
      <w:pPr>
        <w:pStyle w:val="B2"/>
      </w:pPr>
      <w:r>
        <w:t>2&gt;</w:t>
      </w:r>
      <w:r>
        <w:tab/>
        <w:t>stop timer T316;</w:t>
      </w:r>
    </w:p>
    <w:p w14:paraId="1ABD07F7" w14:textId="77777777" w:rsidR="00F3718C" w:rsidRDefault="002421E8">
      <w:pPr>
        <w:pStyle w:val="B2"/>
      </w:pPr>
      <w:r>
        <w:t>2&gt;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60E74966" w14:textId="77777777" w:rsidR="00F3718C" w:rsidRDefault="002421E8">
      <w:pPr>
        <w:pStyle w:val="B1"/>
      </w:pPr>
      <w:r>
        <w:t>1&gt;</w:t>
      </w:r>
      <w:r>
        <w:tab/>
        <w:t>stop timer T350, if running;</w:t>
      </w:r>
    </w:p>
    <w:p w14:paraId="23F7B083" w14:textId="77777777" w:rsidR="00F3718C" w:rsidRDefault="002421E8">
      <w:pPr>
        <w:pStyle w:val="B1"/>
      </w:pPr>
      <w:r>
        <w:t>1&gt;</w:t>
      </w:r>
      <w:r>
        <w:tab/>
        <w:t>stop timer T346g, if running;</w:t>
      </w:r>
    </w:p>
    <w:p w14:paraId="703B5EFD" w14:textId="77777777" w:rsidR="00F3718C" w:rsidRDefault="002421E8">
      <w:pPr>
        <w:pStyle w:val="B1"/>
      </w:pPr>
      <w:r>
        <w:t>1&gt;</w:t>
      </w:r>
      <w:r>
        <w:tab/>
        <w:t>if the</w:t>
      </w:r>
      <w:r>
        <w:rPr>
          <w:i/>
        </w:rPr>
        <w:t xml:space="preserve"> </w:t>
      </w:r>
      <w:r>
        <w:t>AS security is not activated:</w:t>
      </w:r>
    </w:p>
    <w:p w14:paraId="30B8021A" w14:textId="77777777" w:rsidR="00F3718C" w:rsidRDefault="002421E8">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E357265" w14:textId="77777777" w:rsidR="00F3718C" w:rsidRDefault="002421E8">
      <w:pPr>
        <w:pStyle w:val="B2"/>
      </w:pPr>
      <w:r>
        <w:t>2&gt;</w:t>
      </w:r>
      <w:r>
        <w:tab/>
        <w:t>perform the actions upon going to RRC_IDLE as specified in 5.3.11 with the release cause 'other' upon which the procedure ends;</w:t>
      </w:r>
    </w:p>
    <w:p w14:paraId="03724318" w14:textId="77777777" w:rsidR="00F3718C" w:rsidRDefault="002421E8">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51849E40" w14:textId="77777777" w:rsidR="00F3718C" w:rsidRDefault="002421E8">
      <w:pPr>
        <w:pStyle w:val="B2"/>
      </w:pPr>
      <w:r>
        <w:t>2&gt;</w:t>
      </w:r>
      <w:r>
        <w:tab/>
        <w:t xml:space="preserve">if </w:t>
      </w:r>
      <w:proofErr w:type="spellStart"/>
      <w:r>
        <w:rPr>
          <w:i/>
        </w:rPr>
        <w:t>cnType</w:t>
      </w:r>
      <w:proofErr w:type="spellEnd"/>
      <w:r>
        <w:t xml:space="preserve"> is included:</w:t>
      </w:r>
    </w:p>
    <w:p w14:paraId="67B7CF5F" w14:textId="77777777" w:rsidR="00F3718C" w:rsidRDefault="002421E8">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119B4C5A" w14:textId="77777777" w:rsidR="00F3718C" w:rsidRDefault="002421E8">
      <w:pPr>
        <w:pStyle w:val="NO"/>
      </w:pPr>
      <w:r>
        <w:lastRenderedPageBreak/>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0DCCCE33" w14:textId="77777777" w:rsidR="00F3718C" w:rsidRDefault="002421E8">
      <w:pPr>
        <w:pStyle w:val="B2"/>
      </w:pPr>
      <w:r>
        <w:t>2&gt;</w:t>
      </w:r>
      <w:r>
        <w:tab/>
        <w:t xml:space="preserve">if </w:t>
      </w:r>
      <w:proofErr w:type="spellStart"/>
      <w:r>
        <w:rPr>
          <w:i/>
        </w:rPr>
        <w:t>voiceFallbackIndication</w:t>
      </w:r>
      <w:proofErr w:type="spellEnd"/>
      <w:r>
        <w:t xml:space="preserve"> is included:</w:t>
      </w:r>
    </w:p>
    <w:p w14:paraId="050F222B" w14:textId="77777777" w:rsidR="00F3718C" w:rsidRDefault="002421E8">
      <w:pPr>
        <w:pStyle w:val="B3"/>
      </w:pPr>
      <w:r>
        <w:rPr>
          <w:lang w:eastAsia="zh-CN"/>
        </w:rPr>
        <w:t>3&gt;</w:t>
      </w:r>
      <w:r>
        <w:rPr>
          <w:lang w:eastAsia="zh-CN"/>
        </w:rPr>
        <w:tab/>
        <w:t>consider the RRC connection release was for EPS fallback for IMS voice (see TS 23.502 [</w:t>
      </w:r>
      <w:r>
        <w:t>43</w:t>
      </w:r>
      <w:r>
        <w:rPr>
          <w:lang w:eastAsia="zh-CN"/>
        </w:rPr>
        <w:t>]);</w:t>
      </w:r>
    </w:p>
    <w:p w14:paraId="309E8278" w14:textId="77777777" w:rsidR="00F3718C" w:rsidRDefault="002421E8">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C000DEF" w14:textId="77777777" w:rsidR="00F3718C" w:rsidRDefault="002421E8">
      <w:pPr>
        <w:pStyle w:val="B2"/>
      </w:pPr>
      <w:r>
        <w:t>2&gt;</w:t>
      </w:r>
      <w:r>
        <w:tab/>
        <w:t xml:space="preserve">store the cell reselection priority information provided by the </w:t>
      </w:r>
      <w:proofErr w:type="spellStart"/>
      <w:r>
        <w:rPr>
          <w:i/>
        </w:rPr>
        <w:t>cellReselectionPriorities</w:t>
      </w:r>
      <w:proofErr w:type="spellEnd"/>
      <w:r>
        <w:t>;</w:t>
      </w:r>
    </w:p>
    <w:p w14:paraId="39236995" w14:textId="77777777" w:rsidR="00F3718C" w:rsidRDefault="002421E8">
      <w:pPr>
        <w:pStyle w:val="B2"/>
      </w:pPr>
      <w:r>
        <w:t>2&gt;</w:t>
      </w:r>
      <w:r>
        <w:tab/>
        <w:t xml:space="preserve">if the </w:t>
      </w:r>
      <w:r>
        <w:rPr>
          <w:i/>
        </w:rPr>
        <w:t>t320</w:t>
      </w:r>
      <w:r>
        <w:t xml:space="preserve"> is included:</w:t>
      </w:r>
    </w:p>
    <w:p w14:paraId="1E965837" w14:textId="77777777" w:rsidR="00F3718C" w:rsidRDefault="002421E8">
      <w:pPr>
        <w:pStyle w:val="B3"/>
      </w:pPr>
      <w:r>
        <w:t>3&gt;</w:t>
      </w:r>
      <w:r>
        <w:tab/>
        <w:t xml:space="preserve">start timer T320, with the timer value set according to the value of </w:t>
      </w:r>
      <w:r>
        <w:rPr>
          <w:i/>
        </w:rPr>
        <w:t>t320</w:t>
      </w:r>
      <w:r>
        <w:t>;</w:t>
      </w:r>
    </w:p>
    <w:p w14:paraId="08C2FCB7" w14:textId="77777777" w:rsidR="00F3718C" w:rsidRDefault="002421E8">
      <w:pPr>
        <w:pStyle w:val="B1"/>
      </w:pPr>
      <w:r>
        <w:t>1&gt;</w:t>
      </w:r>
      <w:r>
        <w:tab/>
        <w:t>else:</w:t>
      </w:r>
    </w:p>
    <w:p w14:paraId="3B65BDF1" w14:textId="77777777" w:rsidR="00F3718C" w:rsidRDefault="002421E8">
      <w:pPr>
        <w:pStyle w:val="B2"/>
      </w:pPr>
      <w:r>
        <w:t>2&gt;</w:t>
      </w:r>
      <w:r>
        <w:tab/>
        <w:t>apply the cell reselection priority information broadcast in the system information;</w:t>
      </w:r>
    </w:p>
    <w:p w14:paraId="493488A3" w14:textId="77777777" w:rsidR="00F3718C" w:rsidRDefault="002421E8">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F6AB6FE" w14:textId="77777777" w:rsidR="00F3718C" w:rsidRDefault="002421E8">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3BFB300D" w14:textId="77777777" w:rsidR="00F3718C" w:rsidRDefault="002421E8">
      <w:pPr>
        <w:pStyle w:val="B2"/>
      </w:pPr>
      <w:r>
        <w:t>2&gt;</w:t>
      </w:r>
      <w:r>
        <w:tab/>
        <w:t>store the</w:t>
      </w:r>
      <w:r>
        <w:rPr>
          <w:i/>
          <w:iCs/>
        </w:rPr>
        <w:t xml:space="preserve"> </w:t>
      </w:r>
      <w:proofErr w:type="spellStart"/>
      <w:r>
        <w:rPr>
          <w:i/>
          <w:iCs/>
        </w:rPr>
        <w:t>deprioritisationReq</w:t>
      </w:r>
      <w:proofErr w:type="spellEnd"/>
      <w:r>
        <w:t xml:space="preserve"> until T325 expiry;</w:t>
      </w:r>
    </w:p>
    <w:p w14:paraId="2E6F2D47" w14:textId="77777777" w:rsidR="00F3718C" w:rsidRDefault="002421E8">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A28CC5D" w14:textId="77777777" w:rsidR="00F3718C" w:rsidRDefault="002421E8">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A35083F" w14:textId="77777777" w:rsidR="00F3718C" w:rsidRDefault="002421E8">
      <w:pPr>
        <w:pStyle w:val="B2"/>
      </w:pPr>
      <w:r>
        <w:t>2&gt;</w:t>
      </w:r>
      <w:r>
        <w:tab/>
        <w:t>if T331 is running:</w:t>
      </w:r>
    </w:p>
    <w:p w14:paraId="2F8A0120" w14:textId="77777777" w:rsidR="00F3718C" w:rsidRDefault="002421E8">
      <w:pPr>
        <w:pStyle w:val="B3"/>
      </w:pPr>
      <w:r>
        <w:t>3&gt; stop timer T331;</w:t>
      </w:r>
    </w:p>
    <w:p w14:paraId="5C59F0DB" w14:textId="77777777" w:rsidR="00F3718C" w:rsidRDefault="002421E8">
      <w:pPr>
        <w:pStyle w:val="B3"/>
      </w:pPr>
      <w:r>
        <w:t>3&gt;</w:t>
      </w:r>
      <w:r>
        <w:tab/>
        <w:t>perform the actions as specified in 5.7.8.3;</w:t>
      </w:r>
    </w:p>
    <w:p w14:paraId="0179DF4C" w14:textId="77777777" w:rsidR="00F3718C" w:rsidRDefault="002421E8">
      <w:pPr>
        <w:pStyle w:val="B2"/>
      </w:pPr>
      <w:r>
        <w:t>2&gt;</w:t>
      </w:r>
      <w:r>
        <w:tab/>
        <w:t xml:space="preserve">if the </w:t>
      </w:r>
      <w:proofErr w:type="spellStart"/>
      <w:r>
        <w:rPr>
          <w:i/>
          <w:iCs/>
        </w:rPr>
        <w:t>measIdleConfig</w:t>
      </w:r>
      <w:proofErr w:type="spellEnd"/>
      <w:r>
        <w:t xml:space="preserve"> is set to </w:t>
      </w:r>
      <w:r>
        <w:rPr>
          <w:i/>
          <w:iCs/>
        </w:rPr>
        <w:t>setup</w:t>
      </w:r>
      <w:r>
        <w:t>:</w:t>
      </w:r>
    </w:p>
    <w:p w14:paraId="3B782301" w14:textId="77777777" w:rsidR="00F3718C" w:rsidRDefault="002421E8">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0AE3A047" w14:textId="77777777" w:rsidR="00F3718C" w:rsidRDefault="002421E8">
      <w:pPr>
        <w:pStyle w:val="B3"/>
      </w:pPr>
      <w:r>
        <w:t>3&gt;</w:t>
      </w:r>
      <w:r>
        <w:tab/>
        <w:t xml:space="preserve">start timer T331 with the value set to </w:t>
      </w:r>
      <w:proofErr w:type="spellStart"/>
      <w:r>
        <w:rPr>
          <w:i/>
          <w:iCs/>
        </w:rPr>
        <w:t>measIdleDuration</w:t>
      </w:r>
      <w:proofErr w:type="spellEnd"/>
      <w:r>
        <w:t>;</w:t>
      </w:r>
    </w:p>
    <w:p w14:paraId="59888A99"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663A025F" w14:textId="77777777" w:rsidR="00F3718C" w:rsidRDefault="002421E8">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5A79DAD7"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0FCD4C44" w14:textId="77777777" w:rsidR="00F3718C" w:rsidRDefault="002421E8">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1F37E3B" w14:textId="77777777" w:rsidR="00F3718C" w:rsidRDefault="002421E8">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053E79C0" w14:textId="77777777" w:rsidR="00F3718C" w:rsidRDefault="002421E8">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8D165D5" w14:textId="77777777" w:rsidR="00F3718C" w:rsidRDefault="002421E8">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243C873B" w14:textId="77777777" w:rsidR="00F3718C" w:rsidRDefault="002421E8">
      <w:pPr>
        <w:pStyle w:val="B2"/>
      </w:pPr>
      <w:r>
        <w:t>2&gt;</w:t>
      </w:r>
      <w:r>
        <w:tab/>
        <w:t>reset MAC and release the default MAC Cell Group configuration, if any;</w:t>
      </w:r>
    </w:p>
    <w:p w14:paraId="411C96A9" w14:textId="77777777" w:rsidR="00F3718C" w:rsidRDefault="002421E8">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0CC9C07" w14:textId="77777777" w:rsidR="00F3718C" w:rsidRDefault="002421E8">
      <w:pPr>
        <w:pStyle w:val="B2"/>
      </w:pPr>
      <w:r>
        <w:t>2&gt;</w:t>
      </w:r>
      <w:r>
        <w:tab/>
        <w:t xml:space="preserve">if the </w:t>
      </w:r>
      <w:proofErr w:type="spellStart"/>
      <w:r>
        <w:rPr>
          <w:i/>
          <w:iCs/>
        </w:rPr>
        <w:t>sdt</w:t>
      </w:r>
      <w:proofErr w:type="spellEnd"/>
      <w:r>
        <w:rPr>
          <w:i/>
          <w:iCs/>
        </w:rPr>
        <w:t xml:space="preserve">-Config </w:t>
      </w:r>
      <w:r>
        <w:t>is configured:</w:t>
      </w:r>
    </w:p>
    <w:p w14:paraId="448A68B9" w14:textId="77777777" w:rsidR="00F3718C" w:rsidRDefault="002421E8">
      <w:pPr>
        <w:pStyle w:val="B3"/>
      </w:pPr>
      <w:r>
        <w:t>3&gt;</w:t>
      </w:r>
      <w:r>
        <w:tab/>
        <w:t xml:space="preserve">for each of the DRB in the </w:t>
      </w:r>
      <w:proofErr w:type="spellStart"/>
      <w:r>
        <w:rPr>
          <w:i/>
          <w:iCs/>
        </w:rPr>
        <w:t>sdt</w:t>
      </w:r>
      <w:proofErr w:type="spellEnd"/>
      <w:r>
        <w:rPr>
          <w:i/>
          <w:iCs/>
        </w:rPr>
        <w:t>-DRB-List</w:t>
      </w:r>
      <w:r>
        <w:t>:</w:t>
      </w:r>
    </w:p>
    <w:p w14:paraId="0CE0532F" w14:textId="77777777" w:rsidR="00F3718C" w:rsidRDefault="002421E8">
      <w:pPr>
        <w:pStyle w:val="B4"/>
      </w:pPr>
      <w:r>
        <w:lastRenderedPageBreak/>
        <w:t>4&gt;</w:t>
      </w:r>
      <w:r>
        <w:tab/>
        <w:t>consider the DRB to be configured for SDT;</w:t>
      </w:r>
    </w:p>
    <w:p w14:paraId="14E3E614" w14:textId="77777777" w:rsidR="00F3718C" w:rsidRDefault="002421E8">
      <w:pPr>
        <w:pStyle w:val="B3"/>
      </w:pPr>
      <w:r>
        <w:t>3&gt;</w:t>
      </w:r>
      <w:r>
        <w:tab/>
        <w:t xml:space="preserve">if </w:t>
      </w:r>
      <w:r>
        <w:rPr>
          <w:i/>
          <w:iCs/>
        </w:rPr>
        <w:t>sdt-SRB2-Indication</w:t>
      </w:r>
      <w:r>
        <w:t xml:space="preserve"> is configured:</w:t>
      </w:r>
    </w:p>
    <w:p w14:paraId="05FE42FE" w14:textId="77777777" w:rsidR="00F3718C" w:rsidRDefault="002421E8">
      <w:pPr>
        <w:pStyle w:val="B4"/>
      </w:pPr>
      <w:r>
        <w:t>4&gt;</w:t>
      </w:r>
      <w:r>
        <w:tab/>
        <w:t>consider the SRB2 to be configured for SDT;</w:t>
      </w:r>
    </w:p>
    <w:p w14:paraId="065CC6D2" w14:textId="77777777" w:rsidR="00F3718C" w:rsidRDefault="002421E8">
      <w:pPr>
        <w:pStyle w:val="B3"/>
      </w:pPr>
      <w:r>
        <w:t>3&gt;</w:t>
      </w:r>
      <w:r>
        <w:tab/>
        <w:t>for each RLC bearer that is not suspended:</w:t>
      </w:r>
    </w:p>
    <w:p w14:paraId="304410C6" w14:textId="77777777" w:rsidR="00F3718C" w:rsidRDefault="002421E8">
      <w:pPr>
        <w:pStyle w:val="B4"/>
      </w:pPr>
      <w:r>
        <w:t>4&gt;</w:t>
      </w:r>
      <w:r>
        <w:tab/>
        <w:t>re-establish the RLC entity as specified in TS 38.322 [4];</w:t>
      </w:r>
    </w:p>
    <w:p w14:paraId="3E445565" w14:textId="77777777" w:rsidR="00F3718C" w:rsidRDefault="002421E8">
      <w:pPr>
        <w:pStyle w:val="B3"/>
      </w:pPr>
      <w:r>
        <w:t>3&gt;</w:t>
      </w:r>
      <w:r>
        <w:tab/>
        <w:t>for SRB2 (if it is resumed) and for SRB1:</w:t>
      </w:r>
    </w:p>
    <w:p w14:paraId="5E8CD8E2" w14:textId="77777777" w:rsidR="00F3718C" w:rsidRDefault="002421E8">
      <w:pPr>
        <w:pStyle w:val="B4"/>
      </w:pPr>
      <w:r>
        <w:t>4&gt;</w:t>
      </w:r>
      <w:r>
        <w:tab/>
        <w:t>trigger the PDCP entity to perform SDU discard as specified in TS 38.323 [5];</w:t>
      </w:r>
    </w:p>
    <w:p w14:paraId="5C694418" w14:textId="77777777" w:rsidR="00F3718C" w:rsidRDefault="002421E8">
      <w:pPr>
        <w:pStyle w:val="B3"/>
      </w:pPr>
      <w:r>
        <w:t>3&gt;</w:t>
      </w:r>
      <w:r>
        <w:tab/>
        <w:t xml:space="preserve">if </w:t>
      </w:r>
      <w:proofErr w:type="spellStart"/>
      <w:r>
        <w:rPr>
          <w:i/>
          <w:iCs/>
        </w:rPr>
        <w:t>sdt</w:t>
      </w:r>
      <w:proofErr w:type="spellEnd"/>
      <w:r>
        <w:rPr>
          <w:i/>
          <w:iCs/>
        </w:rPr>
        <w:t>-MAC-PHY-CG-Config</w:t>
      </w:r>
      <w:r>
        <w:t xml:space="preserve"> is configured:</w:t>
      </w:r>
    </w:p>
    <w:p w14:paraId="4D663F6F" w14:textId="77777777" w:rsidR="00F3718C" w:rsidRDefault="002421E8">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017" w:name="_Hlk97714604"/>
      <w:r>
        <w:rPr>
          <w:i/>
          <w:iCs/>
        </w:rPr>
        <w:t>cg-SDT-</w:t>
      </w:r>
      <w:proofErr w:type="spellStart"/>
      <w:r>
        <w:rPr>
          <w:i/>
          <w:iCs/>
        </w:rPr>
        <w:t>TimeAlignmentTimer</w:t>
      </w:r>
      <w:bookmarkEnd w:id="1017"/>
      <w:proofErr w:type="spellEnd"/>
      <w:r>
        <w:t>;</w:t>
      </w:r>
    </w:p>
    <w:p w14:paraId="669C62AF" w14:textId="77777777" w:rsidR="00F3718C" w:rsidRDefault="002421E8">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882B9DB" w14:textId="77777777" w:rsidR="00F3718C" w:rsidRDefault="002421E8">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6A20B7B6" w14:textId="77777777" w:rsidR="00F3718C" w:rsidRDefault="002421E8">
      <w:pPr>
        <w:pStyle w:val="NO"/>
        <w:rPr>
          <w:ins w:id="1018" w:author="Ericsson - RAN2#123" w:date="2023-09-11T19:02:00Z"/>
        </w:rPr>
      </w:pPr>
      <w:r>
        <w:t>NOTE 1b:</w:t>
      </w:r>
      <w:r>
        <w:tab/>
        <w:t>The Network should provide full configuration to UE for SRS for Positioning in RRC_INACTIVE.</w:t>
      </w:r>
    </w:p>
    <w:p w14:paraId="0434A0F4" w14:textId="7E9A2B6A" w:rsidR="00F3718C" w:rsidRDefault="002421E8">
      <w:pPr>
        <w:pStyle w:val="B2"/>
      </w:pPr>
      <w:ins w:id="1019" w:author="Ericsson - RAN2#123" w:date="2023-09-11T19:06:00Z">
        <w:r>
          <w:t>2</w:t>
        </w:r>
      </w:ins>
      <w:ins w:id="1020" w:author="Ericsson - RAN2#123" w:date="2023-09-11T19:02:00Z">
        <w:r>
          <w:t xml:space="preserve">&gt; perform LTM configuration release </w:t>
        </w:r>
      </w:ins>
      <w:ins w:id="1021" w:author="Ericsson - RAN2#123-bis" w:date="2023-10-18T18:33:00Z">
        <w:r>
          <w:t>procedure for the MCG and SC</w:t>
        </w:r>
      </w:ins>
      <w:ins w:id="1022" w:author="Ericsson - RAN2#123-bis" w:date="2023-10-18T18:34:00Z">
        <w:r>
          <w:t xml:space="preserve">G </w:t>
        </w:r>
      </w:ins>
      <w:ins w:id="1023" w:author="Ericsson - RAN2#123" w:date="2023-09-11T19:02:00Z">
        <w:r>
          <w:t>as specified in clause 5.3.5.x.</w:t>
        </w:r>
      </w:ins>
      <w:ins w:id="1024" w:author="Ericsson - RAN2#123-bis" w:date="2023-10-19T18:23:00Z">
        <w:r w:rsidR="00AE3DFB">
          <w:t>7</w:t>
        </w:r>
      </w:ins>
      <w:ins w:id="1025" w:author="Ericsson - RAN2#123-bis" w:date="2023-10-16T17:14:00Z">
        <w:r>
          <w:t>;</w:t>
        </w:r>
      </w:ins>
    </w:p>
    <w:p w14:paraId="720F7054" w14:textId="77777777" w:rsidR="00F3718C" w:rsidRDefault="002421E8">
      <w:pPr>
        <w:pStyle w:val="B2"/>
      </w:pPr>
      <w:r>
        <w:t>2&gt;</w:t>
      </w:r>
      <w:r>
        <w:tab/>
        <w:t>remove all the entries within the MCG and the SCG</w:t>
      </w:r>
      <w:r>
        <w:rPr>
          <w:i/>
        </w:rPr>
        <w:t xml:space="preserve"> </w:t>
      </w:r>
      <w:proofErr w:type="spellStart"/>
      <w:r>
        <w:rPr>
          <w:i/>
        </w:rPr>
        <w:t>VarConditionalReconfig</w:t>
      </w:r>
      <w:proofErr w:type="spellEnd"/>
      <w:r>
        <w:t>, if any;</w:t>
      </w:r>
    </w:p>
    <w:p w14:paraId="55552F7D" w14:textId="77777777" w:rsidR="00F3718C" w:rsidRDefault="002421E8">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00BBAAF" w14:textId="77777777" w:rsidR="00F3718C" w:rsidRDefault="002421E8">
      <w:pPr>
        <w:pStyle w:val="B3"/>
      </w:pPr>
      <w:r>
        <w:t>3&gt;</w:t>
      </w:r>
      <w:r>
        <w:tab/>
        <w:t xml:space="preserve">for the associated </w:t>
      </w:r>
      <w:proofErr w:type="spellStart"/>
      <w:r>
        <w:rPr>
          <w:i/>
          <w:iCs/>
        </w:rPr>
        <w:t>reportConfigId</w:t>
      </w:r>
      <w:proofErr w:type="spellEnd"/>
      <w:r>
        <w:t>:</w:t>
      </w:r>
    </w:p>
    <w:p w14:paraId="1D05911C" w14:textId="77777777" w:rsidR="00F3718C" w:rsidRDefault="002421E8">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99CA839" w14:textId="77777777" w:rsidR="00F3718C" w:rsidRDefault="002421E8">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9EE96BC" w14:textId="77777777" w:rsidR="00F3718C" w:rsidRDefault="002421E8">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1195FDF" w14:textId="77777777" w:rsidR="00F3718C" w:rsidRDefault="002421E8">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657FC2FA" w14:textId="77777777" w:rsidR="00F3718C" w:rsidRDefault="002421E8">
      <w:pPr>
        <w:pStyle w:val="B2"/>
        <w:rPr>
          <w:lang w:eastAsia="zh-CN"/>
        </w:rPr>
      </w:pPr>
      <w:r>
        <w:rPr>
          <w:lang w:eastAsia="zh-CN"/>
        </w:rPr>
        <w:t>2&gt;</w:t>
      </w:r>
      <w:r>
        <w:rPr>
          <w:lang w:eastAsia="zh-CN"/>
        </w:rPr>
        <w:tab/>
        <w:t>if the UE is acting as L2 U2N Remote UE:</w:t>
      </w:r>
    </w:p>
    <w:p w14:paraId="7167F045" w14:textId="77777777" w:rsidR="00F3718C" w:rsidRDefault="002421E8">
      <w:pPr>
        <w:pStyle w:val="B3"/>
        <w:rPr>
          <w:lang w:eastAsia="zh-CN"/>
        </w:rPr>
      </w:pPr>
      <w:r>
        <w:rPr>
          <w:lang w:eastAsia="zh-CN"/>
        </w:rPr>
        <w:t>3&gt;</w:t>
      </w:r>
      <w:r>
        <w:rPr>
          <w:lang w:eastAsia="zh-CN"/>
        </w:rPr>
        <w:tab/>
        <w:t>if the PC5-RRC connection with the U2N Relay UE is determined to be released:</w:t>
      </w:r>
    </w:p>
    <w:p w14:paraId="3B798625" w14:textId="77777777" w:rsidR="00F3718C" w:rsidRDefault="002421E8">
      <w:pPr>
        <w:pStyle w:val="B4"/>
        <w:rPr>
          <w:lang w:eastAsia="zh-CN"/>
        </w:rPr>
      </w:pPr>
      <w:r>
        <w:rPr>
          <w:lang w:eastAsia="zh-CN"/>
        </w:rPr>
        <w:t>4&gt;</w:t>
      </w:r>
      <w:r>
        <w:rPr>
          <w:lang w:eastAsia="zh-CN"/>
        </w:rPr>
        <w:tab/>
        <w:t>indicate upper layers to trigger PC5 unicast link release;</w:t>
      </w:r>
    </w:p>
    <w:p w14:paraId="401C15AE" w14:textId="77777777" w:rsidR="00F3718C" w:rsidRDefault="002421E8">
      <w:pPr>
        <w:pStyle w:val="B3"/>
        <w:rPr>
          <w:lang w:eastAsia="zh-CN"/>
        </w:rPr>
      </w:pPr>
      <w:r>
        <w:rPr>
          <w:lang w:eastAsia="zh-CN"/>
        </w:rPr>
        <w:t>3&gt;</w:t>
      </w:r>
      <w:r>
        <w:rPr>
          <w:lang w:eastAsia="zh-CN"/>
        </w:rPr>
        <w:tab/>
        <w:t>else (i.e., maintain the PC5 RRC connection):</w:t>
      </w:r>
    </w:p>
    <w:p w14:paraId="10787EB1" w14:textId="77777777" w:rsidR="00F3718C" w:rsidRDefault="002421E8">
      <w:pPr>
        <w:pStyle w:val="B4"/>
        <w:rPr>
          <w:lang w:eastAsia="zh-CN"/>
        </w:rPr>
      </w:pPr>
      <w:r>
        <w:rPr>
          <w:lang w:eastAsia="zh-CN"/>
        </w:rPr>
        <w:t>4&gt;</w:t>
      </w:r>
      <w:r>
        <w:rPr>
          <w:lang w:eastAsia="zh-CN"/>
        </w:rPr>
        <w:tab/>
        <w:t>establish or re-establish (e.g. via release and add) SL RLC entity for SRB1;</w:t>
      </w:r>
    </w:p>
    <w:p w14:paraId="79A114E7" w14:textId="77777777" w:rsidR="00F3718C" w:rsidRDefault="002421E8">
      <w:pPr>
        <w:pStyle w:val="B2"/>
        <w:ind w:leftChars="297" w:left="878"/>
        <w:rPr>
          <w:lang w:eastAsia="zh-CN"/>
        </w:rPr>
      </w:pPr>
      <w:r>
        <w:rPr>
          <w:lang w:eastAsia="zh-CN"/>
        </w:rPr>
        <w:t>2&gt;</w:t>
      </w:r>
      <w:r>
        <w:rPr>
          <w:lang w:eastAsia="zh-CN"/>
        </w:rPr>
        <w:tab/>
        <w:t>else:</w:t>
      </w:r>
    </w:p>
    <w:p w14:paraId="33ABE27F" w14:textId="77777777" w:rsidR="00F3718C" w:rsidRDefault="002421E8">
      <w:pPr>
        <w:pStyle w:val="B3"/>
      </w:pPr>
      <w:r>
        <w:t>3&gt;</w:t>
      </w:r>
      <w:r>
        <w:tab/>
        <w:t>re-establish RLC entities for SRB1;</w:t>
      </w:r>
    </w:p>
    <w:p w14:paraId="641CF049" w14:textId="77777777" w:rsidR="00F3718C" w:rsidRDefault="002421E8">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53B0BAB" w14:textId="77777777" w:rsidR="00F3718C" w:rsidRDefault="002421E8">
      <w:pPr>
        <w:pStyle w:val="B3"/>
      </w:pPr>
      <w:r>
        <w:t>3&gt;</w:t>
      </w:r>
      <w:r>
        <w:tab/>
        <w:t>stop the timer T319 if running;</w:t>
      </w:r>
    </w:p>
    <w:p w14:paraId="053B6F39" w14:textId="77777777" w:rsidR="00F3718C" w:rsidRDefault="002421E8">
      <w:pPr>
        <w:pStyle w:val="B3"/>
      </w:pPr>
      <w:r>
        <w:t>3&gt;</w:t>
      </w:r>
      <w:r>
        <w:tab/>
        <w:t>in the stored UE Inactive AS context:</w:t>
      </w:r>
    </w:p>
    <w:p w14:paraId="542697DA" w14:textId="77777777" w:rsidR="00F3718C" w:rsidRDefault="002421E8">
      <w:pPr>
        <w:pStyle w:val="B4"/>
      </w:pPr>
      <w:r>
        <w:lastRenderedPageBreak/>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79C5E3C" w14:textId="77777777" w:rsidR="00F3718C" w:rsidRDefault="002421E8">
      <w:pPr>
        <w:pStyle w:val="B4"/>
        <w:rPr>
          <w:i/>
          <w:iCs/>
        </w:rPr>
      </w:pPr>
      <w:bookmarkStart w:id="1026"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026"/>
    <w:p w14:paraId="74D80E0B" w14:textId="77777777" w:rsidR="00F3718C" w:rsidRDefault="002421E8">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9FAB91" w14:textId="77777777" w:rsidR="00F3718C" w:rsidRDefault="002421E8">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4B859EFC" w14:textId="77777777" w:rsidR="00F3718C" w:rsidRDefault="002421E8">
      <w:pPr>
        <w:pStyle w:val="B5"/>
      </w:pPr>
      <w:r>
        <w:t>5&gt;</w:t>
      </w:r>
      <w:r>
        <w:tab/>
        <w:t xml:space="preserve">replace the C-RNTI with the value of the </w:t>
      </w:r>
      <w:proofErr w:type="spellStart"/>
      <w:r>
        <w:rPr>
          <w:i/>
        </w:rPr>
        <w:t>sl-UEIdentityRemote</w:t>
      </w:r>
      <w:proofErr w:type="spellEnd"/>
      <w:r>
        <w:t>;</w:t>
      </w:r>
    </w:p>
    <w:p w14:paraId="6031040F" w14:textId="77777777" w:rsidR="00F3718C" w:rsidRDefault="002421E8">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53759D79" w14:textId="77777777" w:rsidR="00F3718C" w:rsidRDefault="002421E8">
      <w:pPr>
        <w:pStyle w:val="B4"/>
      </w:pPr>
      <w:r>
        <w:t>4&gt; else:</w:t>
      </w:r>
    </w:p>
    <w:p w14:paraId="6227059E" w14:textId="77777777" w:rsidR="00F3718C" w:rsidRDefault="002421E8">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0E0F765D" w14:textId="77777777" w:rsidR="00F3718C" w:rsidRDefault="002421E8">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3C79D9" w14:textId="77777777" w:rsidR="00F3718C" w:rsidRDefault="002421E8">
      <w:pPr>
        <w:pStyle w:val="B3"/>
      </w:pPr>
      <w:bookmarkStart w:id="1027"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027"/>
    <w:p w14:paraId="651B25D0" w14:textId="77777777" w:rsidR="00F3718C" w:rsidRDefault="002421E8">
      <w:pPr>
        <w:pStyle w:val="B3"/>
      </w:pPr>
      <w:r>
        <w:t>3&gt;</w:t>
      </w:r>
      <w:r>
        <w:tab/>
        <w:t>stop the timer T319a if running and consider SDT procedure is not ongoing;</w:t>
      </w:r>
    </w:p>
    <w:p w14:paraId="5D868E4E" w14:textId="77777777" w:rsidR="00F3718C" w:rsidRDefault="002421E8">
      <w:pPr>
        <w:pStyle w:val="B2"/>
      </w:pPr>
      <w:r>
        <w:t>2&gt;</w:t>
      </w:r>
      <w:r>
        <w:tab/>
        <w:t>else:</w:t>
      </w:r>
    </w:p>
    <w:p w14:paraId="0E0E2CD7" w14:textId="77777777" w:rsidR="00F3718C" w:rsidRDefault="002421E8">
      <w:pPr>
        <w:pStyle w:val="B3"/>
      </w:pPr>
      <w:r>
        <w:t>3&gt;</w:t>
      </w:r>
      <w:r>
        <w:tab/>
        <w:t xml:space="preserve">store in the UE Inactive AS Context </w:t>
      </w:r>
      <w:bookmarkStart w:id="1028"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028"/>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50DAFA2A" w14:textId="77777777" w:rsidR="00F3718C" w:rsidRDefault="002421E8">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BBBF0BA" w14:textId="77777777" w:rsidR="00F3718C" w:rsidRDefault="002421E8">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40EF6BE" w14:textId="77777777" w:rsidR="00F3718C" w:rsidRDefault="002421E8">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7D1CDBDE" w14:textId="77777777" w:rsidR="00F3718C" w:rsidRDefault="002421E8">
      <w:pPr>
        <w:pStyle w:val="B4"/>
      </w:pPr>
      <w:r>
        <w:t>-</w:t>
      </w:r>
      <w:r>
        <w:tab/>
      </w:r>
      <w:proofErr w:type="spellStart"/>
      <w:r>
        <w:rPr>
          <w:i/>
        </w:rPr>
        <w:t>servingCellConfigCommonSIB</w:t>
      </w:r>
      <w:proofErr w:type="spellEnd"/>
      <w:r>
        <w:t>;</w:t>
      </w:r>
    </w:p>
    <w:p w14:paraId="572BD5CC" w14:textId="77777777" w:rsidR="00F3718C" w:rsidRDefault="002421E8">
      <w:pPr>
        <w:pStyle w:val="B4"/>
        <w:rPr>
          <w:i/>
        </w:rPr>
      </w:pPr>
      <w:r>
        <w:t>-</w:t>
      </w:r>
      <w:r>
        <w:tab/>
      </w:r>
      <w:r>
        <w:rPr>
          <w:i/>
        </w:rPr>
        <w:t>sl-L2RelayUE-Config</w:t>
      </w:r>
      <w:r>
        <w:t>, if configured</w:t>
      </w:r>
      <w:r>
        <w:rPr>
          <w:iCs/>
        </w:rPr>
        <w:t>;</w:t>
      </w:r>
    </w:p>
    <w:p w14:paraId="47B5E094" w14:textId="77777777" w:rsidR="00F3718C" w:rsidRDefault="002421E8">
      <w:pPr>
        <w:pStyle w:val="B4"/>
      </w:pPr>
      <w:r>
        <w:t>-</w:t>
      </w:r>
      <w:r>
        <w:tab/>
      </w:r>
      <w:r>
        <w:rPr>
          <w:i/>
        </w:rPr>
        <w:t>sl-L2RemoteUE-Config</w:t>
      </w:r>
      <w:r>
        <w:t>, if configured;</w:t>
      </w:r>
    </w:p>
    <w:p w14:paraId="27757611" w14:textId="77777777" w:rsidR="00F3718C" w:rsidRDefault="002421E8">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603F3E05" w14:textId="77777777" w:rsidR="00F3718C" w:rsidRDefault="002421E8">
      <w:pPr>
        <w:pStyle w:val="B3"/>
      </w:pPr>
      <w:r>
        <w:t>3&gt;</w:t>
      </w:r>
      <w:r>
        <w:tab/>
        <w:t>store any previously or subsequently received application layer measurement reports for which no segment, or full message, has been submitted to lower layers for transmission;</w:t>
      </w:r>
    </w:p>
    <w:p w14:paraId="753B2978" w14:textId="77777777" w:rsidR="00F3718C" w:rsidRDefault="002421E8">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79B2D0C2" w14:textId="77777777" w:rsidR="00F3718C" w:rsidRDefault="002421E8">
      <w:pPr>
        <w:pStyle w:val="B2"/>
      </w:pPr>
      <w:r>
        <w:t>2&gt;</w:t>
      </w:r>
      <w:r>
        <w:tab/>
        <w:t>suspend all SRB(s) and DRB(s) and multicast MRB(s), except SRB0 and broadcast MRBs;</w:t>
      </w:r>
    </w:p>
    <w:p w14:paraId="5BFF9F88" w14:textId="77777777" w:rsidR="00F3718C" w:rsidRDefault="002421E8">
      <w:pPr>
        <w:pStyle w:val="B2"/>
      </w:pPr>
      <w:r>
        <w:t>2&gt;</w:t>
      </w:r>
      <w:r>
        <w:tab/>
        <w:t>indicate PDCP suspend to lower layers of all DRBs and multicast MRBs;</w:t>
      </w:r>
    </w:p>
    <w:p w14:paraId="78980463" w14:textId="77777777" w:rsidR="00F3718C" w:rsidRDefault="002421E8">
      <w:pPr>
        <w:pStyle w:val="B2"/>
        <w:rPr>
          <w:lang w:eastAsia="zh-CN"/>
        </w:rPr>
      </w:pPr>
      <w:r>
        <w:rPr>
          <w:lang w:eastAsia="zh-CN"/>
        </w:rPr>
        <w:t>2&gt;</w:t>
      </w:r>
      <w:r>
        <w:rPr>
          <w:lang w:eastAsia="zh-CN"/>
        </w:rPr>
        <w:tab/>
        <w:t>release the SRAP entity, if configured;</w:t>
      </w:r>
    </w:p>
    <w:p w14:paraId="7AED3DF3" w14:textId="77777777" w:rsidR="00F3718C" w:rsidRDefault="002421E8">
      <w:pPr>
        <w:pStyle w:val="B2"/>
      </w:pPr>
      <w:r>
        <w:t>2&gt;</w:t>
      </w:r>
      <w:r>
        <w:tab/>
        <w:t xml:space="preserve">if the </w:t>
      </w:r>
      <w:r>
        <w:rPr>
          <w:i/>
        </w:rPr>
        <w:t>t380</w:t>
      </w:r>
      <w:r>
        <w:t xml:space="preserve"> is included:</w:t>
      </w:r>
    </w:p>
    <w:p w14:paraId="7A6E9A5F" w14:textId="77777777" w:rsidR="00F3718C" w:rsidRDefault="002421E8">
      <w:pPr>
        <w:pStyle w:val="B3"/>
      </w:pPr>
      <w:r>
        <w:t>3&gt;</w:t>
      </w:r>
      <w:r>
        <w:tab/>
        <w:t>start timer T380, with the timer value set to</w:t>
      </w:r>
      <w:r>
        <w:rPr>
          <w:i/>
        </w:rPr>
        <w:t xml:space="preserve"> t380</w:t>
      </w:r>
      <w:r>
        <w:t>;</w:t>
      </w:r>
    </w:p>
    <w:p w14:paraId="00251B89" w14:textId="77777777" w:rsidR="00F3718C" w:rsidRDefault="002421E8">
      <w:pPr>
        <w:pStyle w:val="B2"/>
      </w:pPr>
      <w:r>
        <w:lastRenderedPageBreak/>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2A9E1556" w14:textId="77777777" w:rsidR="00F3718C" w:rsidRDefault="002421E8">
      <w:pPr>
        <w:pStyle w:val="B3"/>
      </w:pPr>
      <w:r>
        <w:t>3&gt;</w:t>
      </w:r>
      <w:r>
        <w:tab/>
        <w:t xml:space="preserve">start timer T302 with the value set to the </w:t>
      </w:r>
      <w:proofErr w:type="spellStart"/>
      <w:r>
        <w:rPr>
          <w:i/>
        </w:rPr>
        <w:t>waitTime</w:t>
      </w:r>
      <w:proofErr w:type="spellEnd"/>
      <w:r>
        <w:t>;</w:t>
      </w:r>
    </w:p>
    <w:p w14:paraId="0DA5516C" w14:textId="77777777" w:rsidR="00F3718C" w:rsidRDefault="002421E8">
      <w:pPr>
        <w:pStyle w:val="B3"/>
      </w:pPr>
      <w:r>
        <w:t>3&gt;</w:t>
      </w:r>
      <w:r>
        <w:tab/>
        <w:t>inform upper layers that access barring is applicable for all access categories except categories '0' and '2';</w:t>
      </w:r>
    </w:p>
    <w:p w14:paraId="1A31618C" w14:textId="77777777" w:rsidR="00F3718C" w:rsidRDefault="002421E8">
      <w:pPr>
        <w:pStyle w:val="B2"/>
      </w:pPr>
      <w:r>
        <w:t>2&gt;</w:t>
      </w:r>
      <w:r>
        <w:tab/>
        <w:t>if T390 is running:</w:t>
      </w:r>
    </w:p>
    <w:p w14:paraId="7377EC02" w14:textId="77777777" w:rsidR="00F3718C" w:rsidRDefault="002421E8">
      <w:pPr>
        <w:pStyle w:val="B3"/>
      </w:pPr>
      <w:r>
        <w:t>3&gt;</w:t>
      </w:r>
      <w:r>
        <w:tab/>
        <w:t>stop timer T390 for all access categories;</w:t>
      </w:r>
    </w:p>
    <w:p w14:paraId="5AA5F2C0" w14:textId="77777777" w:rsidR="00F3718C" w:rsidRDefault="002421E8">
      <w:pPr>
        <w:pStyle w:val="B3"/>
      </w:pPr>
      <w:r>
        <w:t>3&gt;</w:t>
      </w:r>
      <w:r>
        <w:tab/>
        <w:t>perform the actions as specified in 5.3.14.4;</w:t>
      </w:r>
    </w:p>
    <w:p w14:paraId="2B5E8A7D" w14:textId="77777777" w:rsidR="00F3718C" w:rsidRDefault="002421E8">
      <w:pPr>
        <w:pStyle w:val="B2"/>
      </w:pPr>
      <w:r>
        <w:t>2&gt;</w:t>
      </w:r>
      <w:r>
        <w:tab/>
        <w:t>indicate the suspension of the RRC connection to upper layers;</w:t>
      </w:r>
    </w:p>
    <w:p w14:paraId="64F3B5F9" w14:textId="77777777" w:rsidR="00F3718C" w:rsidRDefault="002421E8">
      <w:pPr>
        <w:pStyle w:val="B2"/>
      </w:pPr>
      <w:r>
        <w:t>2&gt;</w:t>
      </w:r>
      <w:r>
        <w:tab/>
        <w:t>if the UE is capable of L2 U2N Remote UE:</w:t>
      </w:r>
    </w:p>
    <w:p w14:paraId="7499061E" w14:textId="77777777" w:rsidR="00F3718C" w:rsidRDefault="002421E8">
      <w:pPr>
        <w:pStyle w:val="B3"/>
      </w:pPr>
      <w:r>
        <w:t>3&gt;</w:t>
      </w:r>
      <w:r>
        <w:tab/>
        <w:t>enter RRC_INACTIVE, and perform either cell selection as specified in TS 38.304 [20], or relay selection as specified in clause 5.8.15.3, or both;</w:t>
      </w:r>
    </w:p>
    <w:p w14:paraId="2D8CA5FC" w14:textId="77777777" w:rsidR="00F3718C" w:rsidRDefault="002421E8">
      <w:pPr>
        <w:pStyle w:val="B2"/>
      </w:pPr>
      <w:r>
        <w:t>2&gt;</w:t>
      </w:r>
      <w:r>
        <w:tab/>
        <w:t>else:</w:t>
      </w:r>
    </w:p>
    <w:p w14:paraId="07C87C68" w14:textId="77777777" w:rsidR="00F3718C" w:rsidRDefault="002421E8">
      <w:pPr>
        <w:pStyle w:val="B3"/>
      </w:pPr>
      <w:r>
        <w:t>3&gt;</w:t>
      </w:r>
      <w:r>
        <w:tab/>
        <w:t>enter RRC_INACTIVE and perform cell selection as specified in TS 38.304 [20];</w:t>
      </w:r>
    </w:p>
    <w:p w14:paraId="31595CAD" w14:textId="77777777" w:rsidR="00F3718C" w:rsidRDefault="002421E8">
      <w:pPr>
        <w:pStyle w:val="B1"/>
      </w:pPr>
      <w:r>
        <w:t>1&gt;</w:t>
      </w:r>
      <w:r>
        <w:tab/>
        <w:t>else:</w:t>
      </w:r>
    </w:p>
    <w:p w14:paraId="4C4529D8" w14:textId="77777777" w:rsidR="00F3718C" w:rsidRDefault="002421E8">
      <w:pPr>
        <w:pStyle w:val="B2"/>
      </w:pPr>
      <w:r>
        <w:t>2&gt;</w:t>
      </w:r>
      <w:r>
        <w:tab/>
        <w:t>perform the actions upon going to RRC_IDLE as specified in 5.3.11, with the release cause 'other'.</w:t>
      </w:r>
    </w:p>
    <w:p w14:paraId="14632ADF" w14:textId="77777777" w:rsidR="00F3718C" w:rsidRDefault="002421E8">
      <w:pPr>
        <w:pStyle w:val="NO"/>
        <w:rPr>
          <w:lang w:eastAsia="zh-CN"/>
        </w:rPr>
      </w:pPr>
      <w:r>
        <w:rPr>
          <w:lang w:eastAsia="zh-CN"/>
        </w:rPr>
        <w:t>NOTE 3:</w:t>
      </w:r>
      <w:r>
        <w:rPr>
          <w:lang w:eastAsia="zh-CN"/>
        </w:rPr>
        <w:tab/>
        <w:t>Whether to release the PC5 unicast link is left to L2 U2N Remote UE's implementation.</w:t>
      </w:r>
    </w:p>
    <w:p w14:paraId="3B7079F7" w14:textId="77777777" w:rsidR="00F3718C" w:rsidRDefault="002421E8">
      <w:pPr>
        <w:pStyle w:val="NO"/>
      </w:pPr>
      <w:r>
        <w:t>NOTE 4:</w:t>
      </w:r>
      <w:r>
        <w:tab/>
        <w:t>It is left to UE implementation whether to stop T430, if running, when going to RRC_INACTIVE.</w:t>
      </w:r>
    </w:p>
    <w:p w14:paraId="6503C11C"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5C143AD8" w14:textId="77777777" w:rsidR="00F3718C" w:rsidRDefault="00F3718C">
      <w:pPr>
        <w:pStyle w:val="EditorsNote"/>
        <w:ind w:left="0" w:firstLine="0"/>
        <w:rPr>
          <w:i/>
          <w:iCs/>
        </w:rPr>
      </w:pPr>
    </w:p>
    <w:p w14:paraId="5C405483" w14:textId="77777777" w:rsidR="00F3718C" w:rsidRPr="00F3718C" w:rsidRDefault="00F3718C">
      <w:pPr>
        <w:pStyle w:val="EditorsNote"/>
        <w:rPr>
          <w:i/>
          <w:iCs/>
          <w:rPrChange w:id="1029" w:author="Ericsson - RAN2#121" w:date="2023-03-22T16:14:00Z">
            <w:rPr/>
          </w:rPrChange>
        </w:rPr>
        <w:sectPr w:rsidR="00F3718C" w:rsidRPr="00F3718C">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2AF71E4D" w14:textId="77777777" w:rsidR="00F3718C" w:rsidRDefault="00F3718C">
      <w:pPr>
        <w:pStyle w:val="NO"/>
      </w:pPr>
    </w:p>
    <w:p w14:paraId="65523B59" w14:textId="77777777" w:rsidR="00F3718C" w:rsidRDefault="002421E8">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EBBBB32" w14:textId="77777777" w:rsidR="00F3718C" w:rsidRDefault="002421E8">
      <w:pPr>
        <w:pStyle w:val="2"/>
      </w:pPr>
      <w:r>
        <w:t>6.2</w:t>
      </w:r>
      <w:r>
        <w:tab/>
        <w:t>RRC messages</w:t>
      </w:r>
    </w:p>
    <w:p w14:paraId="23093C4A" w14:textId="77777777" w:rsidR="00F3718C" w:rsidRDefault="002421E8">
      <w:pPr>
        <w:pStyle w:val="3"/>
      </w:pPr>
      <w:r>
        <w:t>6.2.2</w:t>
      </w:r>
      <w:r>
        <w:tab/>
        <w:t>Message definitions</w:t>
      </w:r>
    </w:p>
    <w:p w14:paraId="345AB588" w14:textId="77777777" w:rsidR="00F3718C" w:rsidRDefault="002421E8">
      <w:pPr>
        <w:pStyle w:val="4"/>
      </w:pPr>
      <w:r>
        <w:t>–</w:t>
      </w:r>
      <w:r>
        <w:tab/>
      </w:r>
      <w:proofErr w:type="spellStart"/>
      <w:r>
        <w:rPr>
          <w:i/>
        </w:rPr>
        <w:t>RRCReconfiguration</w:t>
      </w:r>
      <w:proofErr w:type="spellEnd"/>
    </w:p>
    <w:p w14:paraId="16F2E34C" w14:textId="77777777" w:rsidR="00F3718C" w:rsidRDefault="002421E8">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F06999F" w14:textId="77777777" w:rsidR="00F3718C" w:rsidRDefault="002421E8">
      <w:pPr>
        <w:pStyle w:val="B1"/>
      </w:pPr>
      <w:r>
        <w:t>Signalling radio bearer: SRB1 or SRB3</w:t>
      </w:r>
    </w:p>
    <w:p w14:paraId="3B405FC0" w14:textId="77777777" w:rsidR="00F3718C" w:rsidRDefault="002421E8">
      <w:pPr>
        <w:pStyle w:val="B1"/>
      </w:pPr>
      <w:r>
        <w:t>RLC-SAP: AM</w:t>
      </w:r>
    </w:p>
    <w:p w14:paraId="2FA60D50" w14:textId="77777777" w:rsidR="00F3718C" w:rsidRDefault="002421E8">
      <w:pPr>
        <w:pStyle w:val="B1"/>
      </w:pPr>
      <w:r>
        <w:t>Logical channel: DCCH</w:t>
      </w:r>
    </w:p>
    <w:p w14:paraId="10597142" w14:textId="77777777" w:rsidR="00F3718C" w:rsidRDefault="002421E8">
      <w:pPr>
        <w:pStyle w:val="B1"/>
      </w:pPr>
      <w:r>
        <w:t>Direction: Network to UE</w:t>
      </w:r>
    </w:p>
    <w:p w14:paraId="525AB77C" w14:textId="77777777" w:rsidR="00F3718C" w:rsidRDefault="002421E8">
      <w:pPr>
        <w:pStyle w:val="TH"/>
        <w:rPr>
          <w:bCs/>
          <w:i/>
          <w:iCs/>
        </w:rPr>
      </w:pPr>
      <w:proofErr w:type="spellStart"/>
      <w:r>
        <w:rPr>
          <w:bCs/>
          <w:i/>
          <w:iCs/>
        </w:rPr>
        <w:t>RRCReconfiguration</w:t>
      </w:r>
      <w:proofErr w:type="spellEnd"/>
      <w:r>
        <w:rPr>
          <w:bCs/>
          <w:i/>
          <w:iCs/>
        </w:rPr>
        <w:t xml:space="preserve"> message</w:t>
      </w:r>
    </w:p>
    <w:p w14:paraId="7D3DE6F6" w14:textId="77777777" w:rsidR="00F3718C" w:rsidRDefault="002421E8">
      <w:pPr>
        <w:pStyle w:val="PL"/>
        <w:rPr>
          <w:color w:val="808080"/>
        </w:rPr>
      </w:pPr>
      <w:r>
        <w:rPr>
          <w:color w:val="808080"/>
        </w:rPr>
        <w:t>-- ASN1START</w:t>
      </w:r>
    </w:p>
    <w:p w14:paraId="4AD2602E" w14:textId="77777777" w:rsidR="00F3718C" w:rsidRDefault="002421E8">
      <w:pPr>
        <w:pStyle w:val="PL"/>
        <w:rPr>
          <w:color w:val="808080"/>
        </w:rPr>
      </w:pPr>
      <w:r>
        <w:rPr>
          <w:color w:val="808080"/>
        </w:rPr>
        <w:t>-- TAG-RRCRECONFIGURATION-START</w:t>
      </w:r>
    </w:p>
    <w:p w14:paraId="03C0A573" w14:textId="77777777" w:rsidR="00F3718C" w:rsidRDefault="00F3718C">
      <w:pPr>
        <w:pStyle w:val="PL"/>
      </w:pPr>
    </w:p>
    <w:p w14:paraId="1097CD00" w14:textId="77777777" w:rsidR="00F3718C" w:rsidRDefault="002421E8">
      <w:pPr>
        <w:pStyle w:val="PL"/>
      </w:pPr>
      <w:proofErr w:type="spellStart"/>
      <w:r>
        <w:t>RRCReconfiguration</w:t>
      </w:r>
      <w:proofErr w:type="spellEnd"/>
      <w:r>
        <w:t xml:space="preserve"> ::=                  </w:t>
      </w:r>
      <w:r>
        <w:rPr>
          <w:color w:val="993366"/>
        </w:rPr>
        <w:t>SEQUENCE</w:t>
      </w:r>
      <w:r>
        <w:t xml:space="preserve"> {</w:t>
      </w:r>
    </w:p>
    <w:p w14:paraId="2AA03086" w14:textId="77777777" w:rsidR="00F3718C" w:rsidRDefault="002421E8">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E724F02" w14:textId="77777777" w:rsidR="00F3718C" w:rsidRDefault="002421E8">
      <w:pPr>
        <w:pStyle w:val="PL"/>
      </w:pPr>
      <w:r>
        <w:t xml:space="preserve">    </w:t>
      </w:r>
      <w:proofErr w:type="spellStart"/>
      <w:r>
        <w:t>criticalExtensions</w:t>
      </w:r>
      <w:proofErr w:type="spellEnd"/>
      <w:r>
        <w:t xml:space="preserve">                      </w:t>
      </w:r>
      <w:r>
        <w:rPr>
          <w:color w:val="993366"/>
        </w:rPr>
        <w:t>CHOICE</w:t>
      </w:r>
      <w:r>
        <w:t xml:space="preserve"> {</w:t>
      </w:r>
    </w:p>
    <w:p w14:paraId="624DE0C2" w14:textId="77777777" w:rsidR="00F3718C" w:rsidRDefault="002421E8">
      <w:pPr>
        <w:pStyle w:val="PL"/>
      </w:pPr>
      <w:r>
        <w:t xml:space="preserve">        </w:t>
      </w:r>
      <w:proofErr w:type="spellStart"/>
      <w:r>
        <w:t>rrcReconfiguration</w:t>
      </w:r>
      <w:proofErr w:type="spellEnd"/>
      <w:r>
        <w:t xml:space="preserve">                      </w:t>
      </w:r>
      <w:proofErr w:type="spellStart"/>
      <w:r>
        <w:t>RRCReconfiguration</w:t>
      </w:r>
      <w:proofErr w:type="spellEnd"/>
      <w:r>
        <w:t>-IEs,</w:t>
      </w:r>
    </w:p>
    <w:p w14:paraId="60B454EE" w14:textId="77777777" w:rsidR="00F3718C" w:rsidRDefault="002421E8">
      <w:pPr>
        <w:pStyle w:val="PL"/>
      </w:pPr>
      <w:r>
        <w:t xml:space="preserve">        </w:t>
      </w:r>
      <w:proofErr w:type="spellStart"/>
      <w:r>
        <w:t>criticalExtensionsFuture</w:t>
      </w:r>
      <w:proofErr w:type="spellEnd"/>
      <w:r>
        <w:t xml:space="preserve">                </w:t>
      </w:r>
      <w:r>
        <w:rPr>
          <w:color w:val="993366"/>
        </w:rPr>
        <w:t>SEQUENCE</w:t>
      </w:r>
      <w:r>
        <w:t xml:space="preserve"> {}</w:t>
      </w:r>
    </w:p>
    <w:p w14:paraId="012B223B" w14:textId="77777777" w:rsidR="00F3718C" w:rsidRDefault="002421E8">
      <w:pPr>
        <w:pStyle w:val="PL"/>
      </w:pPr>
      <w:r>
        <w:t xml:space="preserve">    }</w:t>
      </w:r>
    </w:p>
    <w:p w14:paraId="6ECCD6E5" w14:textId="77777777" w:rsidR="00F3718C" w:rsidRDefault="002421E8">
      <w:pPr>
        <w:pStyle w:val="PL"/>
      </w:pPr>
      <w:r>
        <w:t>}</w:t>
      </w:r>
    </w:p>
    <w:p w14:paraId="435D0880" w14:textId="77777777" w:rsidR="00F3718C" w:rsidRDefault="00F3718C">
      <w:pPr>
        <w:pStyle w:val="PL"/>
      </w:pPr>
    </w:p>
    <w:p w14:paraId="631BFEE0" w14:textId="77777777" w:rsidR="00F3718C" w:rsidRDefault="002421E8">
      <w:pPr>
        <w:pStyle w:val="PL"/>
      </w:pPr>
      <w:proofErr w:type="spellStart"/>
      <w:r>
        <w:t>RRCReconfiguration</w:t>
      </w:r>
      <w:proofErr w:type="spellEnd"/>
      <w:r>
        <w:t xml:space="preserve">-IEs ::=              </w:t>
      </w:r>
      <w:r>
        <w:rPr>
          <w:color w:val="993366"/>
        </w:rPr>
        <w:t>SEQUENCE</w:t>
      </w:r>
      <w:r>
        <w:t xml:space="preserve"> {</w:t>
      </w:r>
    </w:p>
    <w:p w14:paraId="440DB230" w14:textId="77777777" w:rsidR="00F3718C" w:rsidRDefault="002421E8">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5C79BAF8" w14:textId="77777777" w:rsidR="00F3718C" w:rsidRDefault="002421E8">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4506ACA3" w14:textId="77777777" w:rsidR="00F3718C" w:rsidRDefault="002421E8">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2C19BC50" w14:textId="77777777" w:rsidR="00F3718C" w:rsidRDefault="002421E8">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25A0D65" w14:textId="77777777" w:rsidR="00F3718C" w:rsidRDefault="002421E8">
      <w:pPr>
        <w:pStyle w:val="PL"/>
      </w:pPr>
      <w:r>
        <w:t xml:space="preserve">    </w:t>
      </w:r>
      <w:proofErr w:type="spellStart"/>
      <w:r>
        <w:t>nonCriticalExtension</w:t>
      </w:r>
      <w:proofErr w:type="spellEnd"/>
      <w:r>
        <w:t xml:space="preserve">                    RRCReconfiguration-v1530-IEs                                           </w:t>
      </w:r>
      <w:r>
        <w:rPr>
          <w:color w:val="993366"/>
        </w:rPr>
        <w:t>OPTIONAL</w:t>
      </w:r>
    </w:p>
    <w:p w14:paraId="03C0CEB6" w14:textId="77777777" w:rsidR="00F3718C" w:rsidRDefault="002421E8">
      <w:pPr>
        <w:pStyle w:val="PL"/>
      </w:pPr>
      <w:r>
        <w:t>}</w:t>
      </w:r>
    </w:p>
    <w:p w14:paraId="16C6C8B4" w14:textId="77777777" w:rsidR="00F3718C" w:rsidRDefault="00F3718C">
      <w:pPr>
        <w:pStyle w:val="PL"/>
      </w:pPr>
    </w:p>
    <w:p w14:paraId="630E57C9" w14:textId="77777777" w:rsidR="00F3718C" w:rsidRDefault="002421E8">
      <w:pPr>
        <w:pStyle w:val="PL"/>
      </w:pPr>
      <w:r>
        <w:t xml:space="preserve">RRCReconfiguration-v1530-IEs ::=            </w:t>
      </w:r>
      <w:r>
        <w:rPr>
          <w:color w:val="993366"/>
        </w:rPr>
        <w:t>SEQUENCE</w:t>
      </w:r>
      <w:r>
        <w:t xml:space="preserve"> {</w:t>
      </w:r>
    </w:p>
    <w:p w14:paraId="384AB547" w14:textId="77777777" w:rsidR="00F3718C" w:rsidRDefault="002421E8">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251936EB" w14:textId="77777777" w:rsidR="00F3718C" w:rsidRDefault="002421E8">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535C8BD8" w14:textId="77777777" w:rsidR="00F3718C" w:rsidRDefault="002421E8">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206DB955" w14:textId="77777777" w:rsidR="00F3718C" w:rsidRDefault="002421E8">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2C6BBFE1" w14:textId="77777777" w:rsidR="00F3718C" w:rsidRDefault="002421E8">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CACF7F3" w14:textId="77777777" w:rsidR="00F3718C" w:rsidRDefault="002421E8">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52B0FD9E" w14:textId="77777777" w:rsidR="00F3718C" w:rsidRDefault="002421E8">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FE7628" w14:textId="77777777" w:rsidR="00F3718C" w:rsidRDefault="002421E8">
      <w:pPr>
        <w:pStyle w:val="PL"/>
      </w:pPr>
      <w:r>
        <w:t xml:space="preserve">    </w:t>
      </w:r>
      <w:proofErr w:type="spellStart"/>
      <w:r>
        <w:t>nonCriticalExtension</w:t>
      </w:r>
      <w:proofErr w:type="spellEnd"/>
      <w:r>
        <w:t xml:space="preserve">                    RRCReconfiguration-v1540-IEs                                           </w:t>
      </w:r>
      <w:r>
        <w:rPr>
          <w:color w:val="993366"/>
        </w:rPr>
        <w:t>OPTIONAL</w:t>
      </w:r>
    </w:p>
    <w:p w14:paraId="3F07BB9E" w14:textId="77777777" w:rsidR="00F3718C" w:rsidRDefault="002421E8">
      <w:pPr>
        <w:pStyle w:val="PL"/>
      </w:pPr>
      <w:r>
        <w:t>}</w:t>
      </w:r>
    </w:p>
    <w:p w14:paraId="26B56335" w14:textId="77777777" w:rsidR="00F3718C" w:rsidRDefault="00F3718C">
      <w:pPr>
        <w:pStyle w:val="PL"/>
      </w:pPr>
    </w:p>
    <w:p w14:paraId="17ABB4AF" w14:textId="77777777" w:rsidR="00F3718C" w:rsidRDefault="002421E8">
      <w:pPr>
        <w:pStyle w:val="PL"/>
      </w:pPr>
      <w:r>
        <w:t xml:space="preserve">RRCReconfiguration-v1540-IEs ::=        </w:t>
      </w:r>
      <w:r>
        <w:rPr>
          <w:color w:val="993366"/>
        </w:rPr>
        <w:t>SEQUENCE</w:t>
      </w:r>
      <w:r>
        <w:t xml:space="preserve"> {</w:t>
      </w:r>
    </w:p>
    <w:p w14:paraId="313F5B8B" w14:textId="77777777" w:rsidR="00F3718C" w:rsidRDefault="002421E8">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66A79F49" w14:textId="77777777" w:rsidR="00F3718C" w:rsidRDefault="002421E8">
      <w:pPr>
        <w:pStyle w:val="PL"/>
      </w:pPr>
      <w:r>
        <w:t xml:space="preserve">    </w:t>
      </w:r>
      <w:proofErr w:type="spellStart"/>
      <w:r>
        <w:t>nonCriticalExtension</w:t>
      </w:r>
      <w:proofErr w:type="spellEnd"/>
      <w:r>
        <w:t xml:space="preserve">                    RRCReconfiguration-v1560-IEs                                           </w:t>
      </w:r>
      <w:r>
        <w:rPr>
          <w:color w:val="993366"/>
        </w:rPr>
        <w:t>OPTIONAL</w:t>
      </w:r>
    </w:p>
    <w:p w14:paraId="4796B1C6" w14:textId="77777777" w:rsidR="00F3718C" w:rsidRDefault="002421E8">
      <w:pPr>
        <w:pStyle w:val="PL"/>
      </w:pPr>
      <w:r>
        <w:t>}</w:t>
      </w:r>
    </w:p>
    <w:p w14:paraId="7B2ED53D" w14:textId="77777777" w:rsidR="00F3718C" w:rsidRDefault="00F3718C">
      <w:pPr>
        <w:pStyle w:val="PL"/>
      </w:pPr>
    </w:p>
    <w:p w14:paraId="4EB77CF8" w14:textId="77777777" w:rsidR="00F3718C" w:rsidRDefault="002421E8">
      <w:pPr>
        <w:pStyle w:val="PL"/>
      </w:pPr>
      <w:r>
        <w:t xml:space="preserve">RRCReconfiguration-v1560-IEs ::=         </w:t>
      </w:r>
      <w:r>
        <w:rPr>
          <w:color w:val="993366"/>
        </w:rPr>
        <w:t>SEQUENCE</w:t>
      </w:r>
      <w:r>
        <w:t xml:space="preserve"> {</w:t>
      </w:r>
    </w:p>
    <w:p w14:paraId="70422104" w14:textId="77777777" w:rsidR="00F3718C" w:rsidRDefault="002421E8">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3F97803" w14:textId="77777777" w:rsidR="00F3718C" w:rsidRDefault="002421E8">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047DD1C0" w14:textId="77777777" w:rsidR="00F3718C" w:rsidRDefault="002421E8">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69E4713D" w14:textId="77777777" w:rsidR="00F3718C" w:rsidRDefault="002421E8">
      <w:pPr>
        <w:pStyle w:val="PL"/>
      </w:pPr>
      <w:r>
        <w:t xml:space="preserve">    </w:t>
      </w:r>
      <w:proofErr w:type="spellStart"/>
      <w:r>
        <w:t>nonCriticalExtension</w:t>
      </w:r>
      <w:proofErr w:type="spellEnd"/>
      <w:r>
        <w:t xml:space="preserve">                     RRCReconfiguration-v1610-IEs                                          </w:t>
      </w:r>
      <w:r>
        <w:rPr>
          <w:color w:val="993366"/>
        </w:rPr>
        <w:t>OPTIONAL</w:t>
      </w:r>
    </w:p>
    <w:p w14:paraId="7BD91DBA" w14:textId="77777777" w:rsidR="00F3718C" w:rsidRDefault="002421E8">
      <w:pPr>
        <w:pStyle w:val="PL"/>
      </w:pPr>
      <w:r>
        <w:t>}</w:t>
      </w:r>
    </w:p>
    <w:p w14:paraId="53567057" w14:textId="77777777" w:rsidR="00F3718C" w:rsidRDefault="002421E8">
      <w:pPr>
        <w:pStyle w:val="PL"/>
      </w:pPr>
      <w:r>
        <w:t xml:space="preserve">RRCReconfiguration-v1610-IEs ::=        </w:t>
      </w:r>
      <w:r>
        <w:rPr>
          <w:color w:val="993366"/>
        </w:rPr>
        <w:t>SEQUENCE</w:t>
      </w:r>
      <w:r>
        <w:t xml:space="preserve"> {</w:t>
      </w:r>
    </w:p>
    <w:p w14:paraId="3620988A" w14:textId="77777777" w:rsidR="00F3718C" w:rsidRDefault="002421E8">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B88C54B" w14:textId="77777777" w:rsidR="00F3718C" w:rsidRDefault="002421E8">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69059BF2" w14:textId="77777777" w:rsidR="00F3718C" w:rsidRDefault="002421E8">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73C7A9E" w14:textId="77777777" w:rsidR="00F3718C" w:rsidRDefault="002421E8">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0638C1DD" w14:textId="77777777" w:rsidR="00F3718C" w:rsidRDefault="002421E8">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A71F32E" w14:textId="77777777" w:rsidR="00F3718C" w:rsidRDefault="002421E8">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08B18E2" w14:textId="77777777" w:rsidR="00F3718C" w:rsidRDefault="002421E8">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43466287" w14:textId="77777777" w:rsidR="00F3718C" w:rsidRDefault="002421E8">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7E3EB95E" w14:textId="77777777" w:rsidR="00F3718C" w:rsidRDefault="002421E8">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475A53AB" w14:textId="77777777" w:rsidR="00F3718C" w:rsidRDefault="002421E8">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6F489F29" w14:textId="77777777" w:rsidR="00F3718C" w:rsidRDefault="002421E8">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500ED224" w14:textId="77777777" w:rsidR="00F3718C" w:rsidRDefault="002421E8">
      <w:pPr>
        <w:pStyle w:val="PL"/>
        <w:rPr>
          <w:color w:val="808080"/>
        </w:rPr>
      </w:pPr>
      <w:r>
        <w:t xml:space="preserve">    targetCellSMTC-SCG-r16                  SSB-MTC                                                              </w:t>
      </w:r>
      <w:r>
        <w:rPr>
          <w:color w:val="993366"/>
        </w:rPr>
        <w:t>OPTIONAL</w:t>
      </w:r>
      <w:r>
        <w:t xml:space="preserve">, </w:t>
      </w:r>
      <w:r>
        <w:rPr>
          <w:color w:val="808080"/>
        </w:rPr>
        <w:t>-- Need S</w:t>
      </w:r>
    </w:p>
    <w:p w14:paraId="63A09ECB" w14:textId="77777777" w:rsidR="00F3718C" w:rsidRDefault="002421E8">
      <w:pPr>
        <w:pStyle w:val="PL"/>
      </w:pPr>
      <w:r>
        <w:t xml:space="preserve">    </w:t>
      </w:r>
      <w:proofErr w:type="spellStart"/>
      <w:r>
        <w:t>nonCriticalExtension</w:t>
      </w:r>
      <w:proofErr w:type="spellEnd"/>
      <w:r>
        <w:t xml:space="preserve">                    RRCReconfiguration-v1700-IEs                                         </w:t>
      </w:r>
      <w:r>
        <w:rPr>
          <w:color w:val="993366"/>
        </w:rPr>
        <w:t>OPTIONAL</w:t>
      </w:r>
    </w:p>
    <w:p w14:paraId="23F8CB48" w14:textId="77777777" w:rsidR="00F3718C" w:rsidRDefault="002421E8">
      <w:pPr>
        <w:pStyle w:val="PL"/>
      </w:pPr>
      <w:r>
        <w:t>}</w:t>
      </w:r>
    </w:p>
    <w:p w14:paraId="1A9B5476" w14:textId="77777777" w:rsidR="00F3718C" w:rsidRDefault="00F3718C">
      <w:pPr>
        <w:pStyle w:val="PL"/>
      </w:pPr>
    </w:p>
    <w:p w14:paraId="5403FB66" w14:textId="77777777" w:rsidR="00F3718C" w:rsidRDefault="002421E8">
      <w:pPr>
        <w:pStyle w:val="PL"/>
      </w:pPr>
      <w:r>
        <w:t xml:space="preserve">RRCReconfiguration-v1700-IEs ::=        </w:t>
      </w:r>
      <w:r>
        <w:rPr>
          <w:color w:val="993366"/>
        </w:rPr>
        <w:t>SEQUENCE</w:t>
      </w:r>
      <w:r>
        <w:t xml:space="preserve"> {</w:t>
      </w:r>
    </w:p>
    <w:p w14:paraId="37D04B4D" w14:textId="77777777" w:rsidR="00F3718C" w:rsidRDefault="002421E8">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4CE59B3E" w14:textId="77777777" w:rsidR="00F3718C" w:rsidRDefault="002421E8">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1F81844C" w14:textId="77777777" w:rsidR="00F3718C" w:rsidRDefault="002421E8">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46BD2B3B" w14:textId="77777777" w:rsidR="00F3718C" w:rsidRDefault="002421E8">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230452E" w14:textId="77777777" w:rsidR="00F3718C" w:rsidRDefault="002421E8">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70DAF23D" w14:textId="77777777" w:rsidR="00F3718C" w:rsidRDefault="002421E8">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1A8C0A05" w14:textId="77777777" w:rsidR="00F3718C" w:rsidRDefault="002421E8">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09691F09" w14:textId="77777777" w:rsidR="00F3718C" w:rsidRDefault="002421E8">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20D85F1C" w14:textId="77777777" w:rsidR="00F3718C" w:rsidRDefault="002421E8">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27C5698C" w14:textId="77777777" w:rsidR="00F3718C" w:rsidRDefault="002421E8">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B6EF86C" w14:textId="77777777" w:rsidR="00F3718C" w:rsidRDefault="002421E8">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B3D3BE6" w14:textId="77777777" w:rsidR="00F3718C" w:rsidRDefault="002421E8">
      <w:pPr>
        <w:pStyle w:val="PL"/>
      </w:pPr>
      <w:r>
        <w:t xml:space="preserve">    </w:t>
      </w:r>
      <w:proofErr w:type="spellStart"/>
      <w:r>
        <w:t>nonCriticalExtension</w:t>
      </w:r>
      <w:proofErr w:type="spellEnd"/>
      <w:r>
        <w:t xml:space="preserve">                    </w:t>
      </w:r>
      <w:ins w:id="1030" w:author="Ericsson - RAN2#121" w:date="2023-03-22T16:15:00Z">
        <w:r>
          <w:t>RRCReconfiguration-v18xy</w:t>
        </w:r>
      </w:ins>
      <w:ins w:id="1031" w:author="Ericsson - RAN2#123-bis" w:date="2023-10-16T17:15:00Z">
        <w:r>
          <w:t>-IEs</w:t>
        </w:r>
      </w:ins>
      <w:del w:id="1032" w:author="Ericsson - RAN2#121" w:date="2023-03-22T16:15:00Z">
        <w:r>
          <w:rPr>
            <w:color w:val="993366"/>
          </w:rPr>
          <w:delText>SEQUENCE</w:delText>
        </w:r>
        <w:r>
          <w:delText xml:space="preserve"> {}</w:delText>
        </w:r>
      </w:del>
      <w:r>
        <w:t xml:space="preserve">                                   </w:t>
      </w:r>
      <w:r>
        <w:rPr>
          <w:color w:val="993366"/>
        </w:rPr>
        <w:t>OPTIONAL</w:t>
      </w:r>
    </w:p>
    <w:p w14:paraId="072FB948" w14:textId="77777777" w:rsidR="00F3718C" w:rsidRDefault="002421E8">
      <w:pPr>
        <w:pStyle w:val="PL"/>
        <w:rPr>
          <w:ins w:id="1033" w:author="Ericsson - RAN2#121" w:date="2023-03-22T16:16:00Z"/>
        </w:rPr>
      </w:pPr>
      <w:r>
        <w:lastRenderedPageBreak/>
        <w:t>}</w:t>
      </w:r>
    </w:p>
    <w:p w14:paraId="4CE3A0A6" w14:textId="77777777" w:rsidR="00F3718C" w:rsidRDefault="00F3718C">
      <w:pPr>
        <w:pStyle w:val="PL"/>
        <w:rPr>
          <w:ins w:id="1034" w:author="Ericsson - RAN2#121" w:date="2023-03-22T16:16:00Z"/>
        </w:rPr>
      </w:pPr>
    </w:p>
    <w:p w14:paraId="5396E190" w14:textId="77777777" w:rsidR="00F3718C" w:rsidRDefault="002421E8">
      <w:pPr>
        <w:pStyle w:val="PL"/>
        <w:rPr>
          <w:ins w:id="1035" w:author="Ericsson - RAN2#121" w:date="2023-03-22T16:16:00Z"/>
        </w:rPr>
      </w:pPr>
      <w:ins w:id="1036" w:author="Ericsson - RAN2#121" w:date="2023-03-22T16:16:00Z">
        <w:r>
          <w:t>RRCReconfiguration-v18xy-I</w:t>
        </w:r>
      </w:ins>
      <w:ins w:id="1037" w:author="Ericsson - RAN2#123-bis" w:date="2023-10-16T17:16:00Z">
        <w:r>
          <w:t>E</w:t>
        </w:r>
      </w:ins>
      <w:ins w:id="1038" w:author="Ericsson - RAN2#121" w:date="2023-03-22T16:16:00Z">
        <w:r>
          <w:t xml:space="preserve">s ::=        </w:t>
        </w:r>
        <w:r>
          <w:rPr>
            <w:color w:val="993366"/>
          </w:rPr>
          <w:t>SEQUENCE</w:t>
        </w:r>
        <w:r>
          <w:t xml:space="preserve"> {</w:t>
        </w:r>
      </w:ins>
    </w:p>
    <w:p w14:paraId="5E58224F" w14:textId="77777777" w:rsidR="00F3718C" w:rsidRDefault="002421E8">
      <w:pPr>
        <w:pStyle w:val="PL"/>
        <w:rPr>
          <w:ins w:id="1039" w:author="Ericsson - RAN2#121" w:date="2023-03-22T16:16:00Z"/>
        </w:rPr>
      </w:pPr>
      <w:ins w:id="1040" w:author="Ericsson - RAN2#121" w:date="2023-03-22T16:16:00Z">
        <w:r>
          <w:t xml:space="preserve">    ltm-Config-r18                 </w:t>
        </w:r>
      </w:ins>
      <w:ins w:id="1041" w:author="Ericsson - RAN2#122" w:date="2023-06-19T18:54:00Z">
        <w:r>
          <w:t xml:space="preserve">         </w:t>
        </w:r>
      </w:ins>
      <w:proofErr w:type="spellStart"/>
      <w:ins w:id="1042" w:author="Ericsson - RAN2#121" w:date="2023-03-22T16:16:00Z">
        <w:r>
          <w:t>SetupRelease</w:t>
        </w:r>
        <w:proofErr w:type="spellEnd"/>
        <w:r>
          <w:t xml:space="preserve"> {LTM-Config-r18}                         </w:t>
        </w:r>
      </w:ins>
      <w:ins w:id="1043" w:author="Ericsson - RAN2#122" w:date="2023-06-19T18:54:00Z">
        <w:r>
          <w:t xml:space="preserve">         </w:t>
        </w:r>
      </w:ins>
      <w:ins w:id="1044" w:author="Ericsson - RAN2#121" w:date="2023-03-22T16:16:00Z">
        <w:r>
          <w:rPr>
            <w:color w:val="993366"/>
          </w:rPr>
          <w:t>OPTIONAL</w:t>
        </w:r>
        <w:r>
          <w:t xml:space="preserve">, </w:t>
        </w:r>
        <w:r>
          <w:rPr>
            <w:color w:val="808080"/>
          </w:rPr>
          <w:t>-- Need M</w:t>
        </w:r>
      </w:ins>
    </w:p>
    <w:p w14:paraId="76291819" w14:textId="77777777" w:rsidR="00F3718C" w:rsidRDefault="002421E8">
      <w:pPr>
        <w:pStyle w:val="PL"/>
        <w:rPr>
          <w:ins w:id="1045" w:author="Ericsson - RAN2#121" w:date="2023-03-22T16:16:00Z"/>
        </w:rPr>
      </w:pPr>
      <w:ins w:id="1046"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218E6A66" w14:textId="77777777" w:rsidR="00F3718C" w:rsidRDefault="002421E8">
      <w:pPr>
        <w:pStyle w:val="PL"/>
      </w:pPr>
      <w:ins w:id="1047" w:author="Ericsson - RAN2#121" w:date="2023-03-22T16:16:00Z">
        <w:r>
          <w:t>}</w:t>
        </w:r>
      </w:ins>
    </w:p>
    <w:p w14:paraId="6F949382" w14:textId="77777777" w:rsidR="00F3718C" w:rsidRDefault="00F3718C">
      <w:pPr>
        <w:pStyle w:val="PL"/>
      </w:pPr>
    </w:p>
    <w:p w14:paraId="31EBD4DE" w14:textId="77777777" w:rsidR="00F3718C" w:rsidRDefault="00F3718C">
      <w:pPr>
        <w:pStyle w:val="PL"/>
      </w:pPr>
    </w:p>
    <w:p w14:paraId="3F521F31" w14:textId="77777777" w:rsidR="00F3718C" w:rsidRDefault="002421E8">
      <w:pPr>
        <w:pStyle w:val="PL"/>
      </w:pPr>
      <w:r>
        <w:t>MRDC-</w:t>
      </w:r>
      <w:proofErr w:type="spellStart"/>
      <w:r>
        <w:t>SecondaryCellGroupConfig</w:t>
      </w:r>
      <w:proofErr w:type="spellEnd"/>
      <w:r>
        <w:t xml:space="preserve"> ::=       </w:t>
      </w:r>
      <w:r>
        <w:rPr>
          <w:color w:val="993366"/>
        </w:rPr>
        <w:t>SEQUENCE</w:t>
      </w:r>
      <w:r>
        <w:t xml:space="preserve"> {</w:t>
      </w:r>
    </w:p>
    <w:p w14:paraId="4C836CC6" w14:textId="77777777" w:rsidR="00F3718C" w:rsidRDefault="002421E8">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68F0B6D4" w14:textId="77777777" w:rsidR="00F3718C" w:rsidRDefault="002421E8">
      <w:pPr>
        <w:pStyle w:val="PL"/>
      </w:pPr>
      <w:r>
        <w:t xml:space="preserve">    </w:t>
      </w:r>
      <w:proofErr w:type="spellStart"/>
      <w:r>
        <w:t>mrdc-SecondaryCellGroup</w:t>
      </w:r>
      <w:proofErr w:type="spellEnd"/>
      <w:r>
        <w:t xml:space="preserve">                 </w:t>
      </w:r>
      <w:r>
        <w:rPr>
          <w:color w:val="993366"/>
        </w:rPr>
        <w:t>CHOICE</w:t>
      </w:r>
      <w:r>
        <w:t xml:space="preserve"> {</w:t>
      </w:r>
    </w:p>
    <w:p w14:paraId="75A2C71E" w14:textId="77777777" w:rsidR="00F3718C" w:rsidRDefault="002421E8">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00BDBD84" w14:textId="77777777" w:rsidR="00F3718C" w:rsidRDefault="002421E8">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0A1C2EEC" w14:textId="77777777" w:rsidR="00F3718C" w:rsidRDefault="002421E8">
      <w:pPr>
        <w:pStyle w:val="PL"/>
      </w:pPr>
      <w:r>
        <w:t xml:space="preserve">    }</w:t>
      </w:r>
    </w:p>
    <w:p w14:paraId="7640CF86" w14:textId="77777777" w:rsidR="00F3718C" w:rsidRDefault="002421E8">
      <w:pPr>
        <w:pStyle w:val="PL"/>
      </w:pPr>
      <w:r>
        <w:t>}</w:t>
      </w:r>
    </w:p>
    <w:p w14:paraId="2F665170" w14:textId="77777777" w:rsidR="00F3718C" w:rsidRDefault="00F3718C">
      <w:pPr>
        <w:pStyle w:val="PL"/>
      </w:pPr>
    </w:p>
    <w:p w14:paraId="034EFA67" w14:textId="77777777" w:rsidR="00F3718C" w:rsidRDefault="002421E8">
      <w:pPr>
        <w:pStyle w:val="PL"/>
      </w:pPr>
      <w:r>
        <w:t xml:space="preserve">BAP-Config-r16 ::=                      </w:t>
      </w:r>
      <w:r>
        <w:rPr>
          <w:color w:val="993366"/>
        </w:rPr>
        <w:t>SEQUENCE</w:t>
      </w:r>
      <w:r>
        <w:t xml:space="preserve"> {</w:t>
      </w:r>
    </w:p>
    <w:p w14:paraId="07E8E430"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86C3B5" w14:textId="77777777" w:rsidR="00F3718C" w:rsidRDefault="002421E8">
      <w:pPr>
        <w:pStyle w:val="PL"/>
        <w:rPr>
          <w:color w:val="808080"/>
        </w:rPr>
      </w:pPr>
      <w:r>
        <w:t xml:space="preserve">    defaultUL-BAP-RoutingID-r16             BAP-RoutingID-r16                                         </w:t>
      </w:r>
      <w:r>
        <w:rPr>
          <w:color w:val="993366"/>
        </w:rPr>
        <w:t>OPTIONAL</w:t>
      </w:r>
      <w:r>
        <w:t xml:space="preserve">, </w:t>
      </w:r>
      <w:r>
        <w:rPr>
          <w:color w:val="808080"/>
        </w:rPr>
        <w:t>-- Need M</w:t>
      </w:r>
    </w:p>
    <w:p w14:paraId="290EBF0D" w14:textId="77777777" w:rsidR="00F3718C" w:rsidRDefault="002421E8">
      <w:pPr>
        <w:pStyle w:val="PL"/>
        <w:rPr>
          <w:color w:val="808080"/>
        </w:rPr>
      </w:pPr>
      <w:r>
        <w:t xml:space="preserve">    defaultUL-BH-RLC-Channel-r16            BH-RLC-ChannelID-r16                                      </w:t>
      </w:r>
      <w:r>
        <w:rPr>
          <w:color w:val="993366"/>
        </w:rPr>
        <w:t>OPTIONAL</w:t>
      </w:r>
      <w:r>
        <w:t xml:space="preserve">, </w:t>
      </w:r>
      <w:r>
        <w:rPr>
          <w:color w:val="808080"/>
        </w:rPr>
        <w:t>-- Need M</w:t>
      </w:r>
    </w:p>
    <w:p w14:paraId="35C42B2C" w14:textId="77777777" w:rsidR="00F3718C" w:rsidRDefault="002421E8">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41B8F493" w14:textId="77777777" w:rsidR="00F3718C" w:rsidRDefault="002421E8">
      <w:pPr>
        <w:pStyle w:val="PL"/>
      </w:pPr>
      <w:r>
        <w:t xml:space="preserve">    ...</w:t>
      </w:r>
    </w:p>
    <w:p w14:paraId="6F8B9114" w14:textId="77777777" w:rsidR="00F3718C" w:rsidRDefault="002421E8">
      <w:pPr>
        <w:pStyle w:val="PL"/>
      </w:pPr>
      <w:r>
        <w:t>}</w:t>
      </w:r>
    </w:p>
    <w:p w14:paraId="584998C3" w14:textId="77777777" w:rsidR="00F3718C" w:rsidRDefault="00F3718C">
      <w:pPr>
        <w:pStyle w:val="PL"/>
      </w:pPr>
    </w:p>
    <w:p w14:paraId="1A764B48" w14:textId="77777777" w:rsidR="00F3718C" w:rsidRDefault="002421E8">
      <w:pPr>
        <w:pStyle w:val="PL"/>
      </w:pPr>
      <w:proofErr w:type="spellStart"/>
      <w:r>
        <w:t>MasterKeyUpdate</w:t>
      </w:r>
      <w:proofErr w:type="spellEnd"/>
      <w:r>
        <w:t xml:space="preserve"> ::=                 </w:t>
      </w:r>
      <w:r>
        <w:rPr>
          <w:color w:val="993366"/>
        </w:rPr>
        <w:t>SEQUENCE</w:t>
      </w:r>
      <w:r>
        <w:t xml:space="preserve"> {</w:t>
      </w:r>
    </w:p>
    <w:p w14:paraId="4732C5D9" w14:textId="77777777" w:rsidR="00F3718C" w:rsidRDefault="002421E8">
      <w:pPr>
        <w:pStyle w:val="PL"/>
      </w:pPr>
      <w:r>
        <w:t xml:space="preserve">    </w:t>
      </w:r>
      <w:proofErr w:type="spellStart"/>
      <w:r>
        <w:t>keySetChangeIndicator</w:t>
      </w:r>
      <w:proofErr w:type="spellEnd"/>
      <w:r>
        <w:t xml:space="preserve">           </w:t>
      </w:r>
      <w:r>
        <w:rPr>
          <w:color w:val="993366"/>
        </w:rPr>
        <w:t>BOOLEAN</w:t>
      </w:r>
      <w:r>
        <w:t>,</w:t>
      </w:r>
    </w:p>
    <w:p w14:paraId="01DCF49F" w14:textId="77777777" w:rsidR="00F3718C" w:rsidRDefault="002421E8">
      <w:pPr>
        <w:pStyle w:val="PL"/>
      </w:pPr>
      <w:r>
        <w:t xml:space="preserve">    </w:t>
      </w:r>
      <w:proofErr w:type="spellStart"/>
      <w:r>
        <w:t>nextHopChainingCount</w:t>
      </w:r>
      <w:proofErr w:type="spellEnd"/>
      <w:r>
        <w:t xml:space="preserve">            </w:t>
      </w:r>
      <w:proofErr w:type="spellStart"/>
      <w:r>
        <w:t>NextHopChainingCount</w:t>
      </w:r>
      <w:proofErr w:type="spellEnd"/>
      <w:r>
        <w:t>,</w:t>
      </w:r>
    </w:p>
    <w:p w14:paraId="14A122A0" w14:textId="77777777" w:rsidR="00F3718C" w:rsidRDefault="002421E8">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4BA03B6" w14:textId="77777777" w:rsidR="00F3718C" w:rsidRDefault="002421E8">
      <w:pPr>
        <w:pStyle w:val="PL"/>
      </w:pPr>
      <w:r>
        <w:t xml:space="preserve">    ...</w:t>
      </w:r>
    </w:p>
    <w:p w14:paraId="6F2D0E58" w14:textId="77777777" w:rsidR="00F3718C" w:rsidRDefault="002421E8">
      <w:pPr>
        <w:pStyle w:val="PL"/>
      </w:pPr>
      <w:r>
        <w:t>}</w:t>
      </w:r>
    </w:p>
    <w:p w14:paraId="2E8C2CC6" w14:textId="77777777" w:rsidR="00F3718C" w:rsidRDefault="00F3718C">
      <w:pPr>
        <w:pStyle w:val="PL"/>
      </w:pPr>
    </w:p>
    <w:p w14:paraId="529E637F" w14:textId="77777777" w:rsidR="00F3718C" w:rsidRDefault="002421E8">
      <w:pPr>
        <w:pStyle w:val="PL"/>
      </w:pPr>
      <w:r>
        <w:t xml:space="preserve">OnDemandSIB-Request-r16 ::=                  </w:t>
      </w:r>
      <w:r>
        <w:rPr>
          <w:color w:val="993366"/>
        </w:rPr>
        <w:t>SEQUENCE</w:t>
      </w:r>
      <w:r>
        <w:t xml:space="preserve"> {</w:t>
      </w:r>
    </w:p>
    <w:p w14:paraId="215BE87D" w14:textId="77777777" w:rsidR="00F3718C" w:rsidRDefault="002421E8">
      <w:pPr>
        <w:pStyle w:val="PL"/>
      </w:pPr>
      <w:r>
        <w:t xml:space="preserve">    onDemandSIB-RequestProhibitTimer-r16         </w:t>
      </w:r>
      <w:r>
        <w:rPr>
          <w:color w:val="993366"/>
        </w:rPr>
        <w:t>ENUMERATED</w:t>
      </w:r>
      <w:r>
        <w:t xml:space="preserve"> {s0, s0dot5, s1, s2, s5, s10, s20, s30}</w:t>
      </w:r>
    </w:p>
    <w:p w14:paraId="5DF2C5B8" w14:textId="77777777" w:rsidR="00F3718C" w:rsidRDefault="002421E8">
      <w:pPr>
        <w:pStyle w:val="PL"/>
      </w:pPr>
      <w:r>
        <w:t>}</w:t>
      </w:r>
    </w:p>
    <w:p w14:paraId="45981A88" w14:textId="77777777" w:rsidR="00F3718C" w:rsidRDefault="00F3718C">
      <w:pPr>
        <w:pStyle w:val="PL"/>
      </w:pPr>
    </w:p>
    <w:p w14:paraId="773EA274" w14:textId="77777777" w:rsidR="00F3718C" w:rsidRDefault="002421E8">
      <w:pPr>
        <w:pStyle w:val="PL"/>
      </w:pPr>
      <w:r>
        <w:t xml:space="preserve">T316-r16 ::=         </w:t>
      </w:r>
      <w:r>
        <w:rPr>
          <w:color w:val="993366"/>
        </w:rPr>
        <w:t>ENUMERATED</w:t>
      </w:r>
      <w:r>
        <w:t xml:space="preserve"> {ms50, ms100, ms200, ms300, ms400, ms500, ms600, ms1000, ms1500, ms2000}</w:t>
      </w:r>
    </w:p>
    <w:p w14:paraId="38EB2E2F" w14:textId="77777777" w:rsidR="00F3718C" w:rsidRDefault="00F3718C">
      <w:pPr>
        <w:pStyle w:val="PL"/>
      </w:pPr>
    </w:p>
    <w:p w14:paraId="3157863C" w14:textId="77777777" w:rsidR="00F3718C" w:rsidRDefault="002421E8">
      <w:pPr>
        <w:pStyle w:val="PL"/>
      </w:pPr>
      <w:r>
        <w:t xml:space="preserve">IAB-IP-AddressConfigurationList-r16 ::= </w:t>
      </w:r>
      <w:r>
        <w:rPr>
          <w:color w:val="993366"/>
        </w:rPr>
        <w:t>SEQUENCE</w:t>
      </w:r>
      <w:r>
        <w:t xml:space="preserve"> {</w:t>
      </w:r>
    </w:p>
    <w:p w14:paraId="05C57861" w14:textId="77777777" w:rsidR="00F3718C" w:rsidRDefault="002421E8">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3A7C6C8" w14:textId="77777777" w:rsidR="00F3718C" w:rsidRDefault="002421E8">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6819A35" w14:textId="77777777" w:rsidR="00F3718C" w:rsidRDefault="002421E8">
      <w:pPr>
        <w:pStyle w:val="PL"/>
      </w:pPr>
      <w:r>
        <w:t xml:space="preserve">    ...</w:t>
      </w:r>
    </w:p>
    <w:p w14:paraId="4505BBE5" w14:textId="77777777" w:rsidR="00F3718C" w:rsidRDefault="002421E8">
      <w:pPr>
        <w:pStyle w:val="PL"/>
      </w:pPr>
      <w:r>
        <w:t>}</w:t>
      </w:r>
    </w:p>
    <w:p w14:paraId="08061577" w14:textId="77777777" w:rsidR="00F3718C" w:rsidRDefault="00F3718C">
      <w:pPr>
        <w:pStyle w:val="PL"/>
      </w:pPr>
    </w:p>
    <w:p w14:paraId="6C721E77" w14:textId="77777777" w:rsidR="00F3718C" w:rsidRDefault="002421E8">
      <w:pPr>
        <w:pStyle w:val="PL"/>
      </w:pPr>
      <w:r>
        <w:t xml:space="preserve">IAB-IP-AddressConfiguration-r16 ::=     </w:t>
      </w:r>
      <w:r>
        <w:rPr>
          <w:color w:val="993366"/>
        </w:rPr>
        <w:t>SEQUENCE</w:t>
      </w:r>
      <w:r>
        <w:t xml:space="preserve"> {</w:t>
      </w:r>
    </w:p>
    <w:p w14:paraId="7107A9D2" w14:textId="77777777" w:rsidR="00F3718C" w:rsidRDefault="002421E8">
      <w:pPr>
        <w:pStyle w:val="PL"/>
      </w:pPr>
      <w:r>
        <w:t xml:space="preserve">    iab-IP-AddressIndex-r16                 </w:t>
      </w:r>
      <w:proofErr w:type="spellStart"/>
      <w:r>
        <w:t>IAB-IP-AddressIndex-r16</w:t>
      </w:r>
      <w:proofErr w:type="spellEnd"/>
      <w:r>
        <w:t>,</w:t>
      </w:r>
    </w:p>
    <w:p w14:paraId="4E0AE163" w14:textId="77777777" w:rsidR="00F3718C" w:rsidRDefault="002421E8">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127575CC" w14:textId="77777777" w:rsidR="00F3718C" w:rsidRDefault="002421E8">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3F34DCFD" w14:textId="77777777" w:rsidR="00F3718C" w:rsidRDefault="002421E8">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0EB37E" w14:textId="77777777" w:rsidR="00F3718C" w:rsidRDefault="002421E8">
      <w:pPr>
        <w:pStyle w:val="PL"/>
      </w:pPr>
      <w:r>
        <w:t>...</w:t>
      </w:r>
    </w:p>
    <w:p w14:paraId="5108E3F4" w14:textId="77777777" w:rsidR="00F3718C" w:rsidRDefault="002421E8">
      <w:pPr>
        <w:pStyle w:val="PL"/>
      </w:pPr>
      <w:r>
        <w:t>}</w:t>
      </w:r>
    </w:p>
    <w:p w14:paraId="5D1DF928" w14:textId="77777777" w:rsidR="00F3718C" w:rsidRDefault="00F3718C">
      <w:pPr>
        <w:pStyle w:val="PL"/>
      </w:pPr>
    </w:p>
    <w:p w14:paraId="61EC547D" w14:textId="77777777" w:rsidR="00F3718C" w:rsidRDefault="002421E8">
      <w:pPr>
        <w:pStyle w:val="PL"/>
      </w:pPr>
      <w:r>
        <w:t xml:space="preserve">SL-ConfigDedicatedEUTRA-Info-r16 ::=            </w:t>
      </w:r>
      <w:r>
        <w:rPr>
          <w:color w:val="993366"/>
        </w:rPr>
        <w:t>SEQUENCE</w:t>
      </w:r>
      <w:r>
        <w:t xml:space="preserve"> {</w:t>
      </w:r>
    </w:p>
    <w:p w14:paraId="42721AE6" w14:textId="77777777" w:rsidR="00F3718C" w:rsidRDefault="002421E8">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E7EBB14" w14:textId="77777777" w:rsidR="00F3718C" w:rsidRDefault="002421E8">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EDBB9B8" w14:textId="77777777" w:rsidR="00F3718C" w:rsidRDefault="002421E8">
      <w:pPr>
        <w:pStyle w:val="PL"/>
      </w:pPr>
      <w:r>
        <w:t>}</w:t>
      </w:r>
    </w:p>
    <w:p w14:paraId="5E709E4F" w14:textId="77777777" w:rsidR="00F3718C" w:rsidRDefault="00F3718C">
      <w:pPr>
        <w:pStyle w:val="PL"/>
      </w:pPr>
    </w:p>
    <w:p w14:paraId="21762E11" w14:textId="77777777" w:rsidR="00F3718C" w:rsidRDefault="002421E8">
      <w:pPr>
        <w:pStyle w:val="PL"/>
      </w:pPr>
      <w:r>
        <w:t xml:space="preserve">SL-TimeOffsetEUTRA-r16 ::=        </w:t>
      </w:r>
      <w:r>
        <w:rPr>
          <w:color w:val="993366"/>
        </w:rPr>
        <w:t>ENUMERATED</w:t>
      </w:r>
      <w:r>
        <w:t xml:space="preserve"> {ms0, ms0dot25, ms0dot5, ms0dot625, ms0dot75, ms1, ms1dot25, ms1dot5, ms1dot75,</w:t>
      </w:r>
    </w:p>
    <w:p w14:paraId="4DD21532" w14:textId="77777777" w:rsidR="00F3718C" w:rsidRDefault="002421E8">
      <w:pPr>
        <w:pStyle w:val="PL"/>
      </w:pPr>
      <w:r>
        <w:t xml:space="preserve">                                              ms2, ms2dot5, ms3, ms4, ms5, ms6, ms8, ms10, ms20}</w:t>
      </w:r>
    </w:p>
    <w:p w14:paraId="0F8402E6" w14:textId="77777777" w:rsidR="00F3718C" w:rsidRDefault="00F3718C">
      <w:pPr>
        <w:pStyle w:val="PL"/>
      </w:pPr>
    </w:p>
    <w:p w14:paraId="566FDBF7" w14:textId="77777777" w:rsidR="00F3718C" w:rsidRDefault="002421E8">
      <w:pPr>
        <w:pStyle w:val="PL"/>
      </w:pPr>
      <w:r>
        <w:t xml:space="preserve">UE-TxTEG-RequestUL-TDOA-Config-r17 ::=  </w:t>
      </w:r>
      <w:r>
        <w:rPr>
          <w:color w:val="993366"/>
        </w:rPr>
        <w:t>CHOICE</w:t>
      </w:r>
      <w:r>
        <w:t xml:space="preserve"> {</w:t>
      </w:r>
    </w:p>
    <w:p w14:paraId="1C56653B" w14:textId="77777777" w:rsidR="00F3718C" w:rsidRDefault="002421E8">
      <w:pPr>
        <w:pStyle w:val="PL"/>
      </w:pPr>
      <w:r>
        <w:t xml:space="preserve">    oneShot-r17                             </w:t>
      </w:r>
      <w:r>
        <w:rPr>
          <w:color w:val="993366"/>
        </w:rPr>
        <w:t>NULL</w:t>
      </w:r>
      <w:r>
        <w:t>,</w:t>
      </w:r>
    </w:p>
    <w:p w14:paraId="39763B63" w14:textId="77777777" w:rsidR="00F3718C" w:rsidRDefault="002421E8">
      <w:pPr>
        <w:pStyle w:val="PL"/>
      </w:pPr>
      <w:r>
        <w:t xml:space="preserve">    periodicReporting-r17                   </w:t>
      </w:r>
      <w:r>
        <w:rPr>
          <w:color w:val="993366"/>
        </w:rPr>
        <w:t>ENUMERATED</w:t>
      </w:r>
      <w:r>
        <w:t xml:space="preserve"> { ms160, ms320, ms1280, ms2560, ms61440, ms81920, ms368640, ms737280 }</w:t>
      </w:r>
    </w:p>
    <w:p w14:paraId="07D10C3A" w14:textId="77777777" w:rsidR="00F3718C" w:rsidRDefault="002421E8">
      <w:pPr>
        <w:pStyle w:val="PL"/>
      </w:pPr>
      <w:r>
        <w:t>}</w:t>
      </w:r>
    </w:p>
    <w:p w14:paraId="79CEB694" w14:textId="77777777" w:rsidR="00F3718C" w:rsidRDefault="002421E8">
      <w:pPr>
        <w:pStyle w:val="PL"/>
        <w:rPr>
          <w:color w:val="808080"/>
        </w:rPr>
      </w:pPr>
      <w:r>
        <w:rPr>
          <w:color w:val="808080"/>
        </w:rPr>
        <w:t>-- TAG-RRCRECONFIGURATION-STOP</w:t>
      </w:r>
    </w:p>
    <w:p w14:paraId="0A3F3DBC" w14:textId="77777777" w:rsidR="00F3718C" w:rsidRDefault="002421E8">
      <w:pPr>
        <w:pStyle w:val="PL"/>
        <w:rPr>
          <w:color w:val="808080"/>
        </w:rPr>
      </w:pPr>
      <w:r>
        <w:rPr>
          <w:color w:val="808080"/>
        </w:rPr>
        <w:t>-- ASN1STOP</w:t>
      </w:r>
    </w:p>
    <w:p w14:paraId="3730136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5CE5ACF" w14:textId="77777777">
        <w:tc>
          <w:tcPr>
            <w:tcW w:w="14173" w:type="dxa"/>
            <w:tcBorders>
              <w:top w:val="single" w:sz="4" w:space="0" w:color="auto"/>
              <w:left w:val="single" w:sz="4" w:space="0" w:color="auto"/>
              <w:bottom w:val="single" w:sz="4" w:space="0" w:color="auto"/>
              <w:right w:val="single" w:sz="4" w:space="0" w:color="auto"/>
            </w:tcBorders>
          </w:tcPr>
          <w:p w14:paraId="4A65933D" w14:textId="77777777" w:rsidR="00F3718C" w:rsidRDefault="002421E8">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F3718C" w14:paraId="20929907" w14:textId="77777777">
        <w:tc>
          <w:tcPr>
            <w:tcW w:w="14173" w:type="dxa"/>
            <w:tcBorders>
              <w:top w:val="single" w:sz="4" w:space="0" w:color="auto"/>
              <w:left w:val="single" w:sz="4" w:space="0" w:color="auto"/>
              <w:bottom w:val="single" w:sz="4" w:space="0" w:color="auto"/>
              <w:right w:val="single" w:sz="4" w:space="0" w:color="auto"/>
            </w:tcBorders>
          </w:tcPr>
          <w:p w14:paraId="487E9443" w14:textId="77777777" w:rsidR="00F3718C" w:rsidRDefault="002421E8">
            <w:pPr>
              <w:pStyle w:val="TAL"/>
              <w:rPr>
                <w:b/>
                <w:bCs/>
                <w:i/>
                <w:iCs/>
                <w:lang w:eastAsia="en-GB"/>
              </w:rPr>
            </w:pPr>
            <w:proofErr w:type="spellStart"/>
            <w:r>
              <w:rPr>
                <w:b/>
                <w:bCs/>
                <w:i/>
                <w:iCs/>
                <w:lang w:eastAsia="en-GB"/>
              </w:rPr>
              <w:t>appLayerMeasConfig</w:t>
            </w:r>
            <w:proofErr w:type="spellEnd"/>
          </w:p>
          <w:p w14:paraId="3B0A98BF" w14:textId="77777777" w:rsidR="00F3718C" w:rsidRDefault="002421E8">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718C" w14:paraId="3504D03E" w14:textId="77777777">
        <w:tc>
          <w:tcPr>
            <w:tcW w:w="14173" w:type="dxa"/>
            <w:tcBorders>
              <w:top w:val="single" w:sz="4" w:space="0" w:color="auto"/>
              <w:left w:val="single" w:sz="4" w:space="0" w:color="auto"/>
              <w:bottom w:val="single" w:sz="4" w:space="0" w:color="auto"/>
              <w:right w:val="single" w:sz="4" w:space="0" w:color="auto"/>
            </w:tcBorders>
          </w:tcPr>
          <w:p w14:paraId="33055984" w14:textId="77777777" w:rsidR="00F3718C" w:rsidRDefault="002421E8">
            <w:pPr>
              <w:pStyle w:val="TAL"/>
              <w:rPr>
                <w:b/>
                <w:bCs/>
                <w:i/>
                <w:lang w:eastAsia="en-GB"/>
              </w:rPr>
            </w:pPr>
            <w:r>
              <w:rPr>
                <w:b/>
                <w:bCs/>
                <w:i/>
                <w:lang w:eastAsia="en-GB"/>
              </w:rPr>
              <w:t>Bap-Config</w:t>
            </w:r>
          </w:p>
          <w:p w14:paraId="6F47EABA" w14:textId="77777777" w:rsidR="00F3718C" w:rsidRDefault="002421E8">
            <w:pPr>
              <w:pStyle w:val="TAL"/>
              <w:rPr>
                <w:szCs w:val="22"/>
                <w:lang w:eastAsia="sv-SE"/>
              </w:rPr>
            </w:pPr>
            <w:r>
              <w:rPr>
                <w:szCs w:val="22"/>
                <w:lang w:eastAsia="sv-SE"/>
              </w:rPr>
              <w:t>This field is used to configure the BAP entity for IAB nodes.</w:t>
            </w:r>
          </w:p>
        </w:tc>
      </w:tr>
      <w:tr w:rsidR="00F3718C" w14:paraId="785F6EE8" w14:textId="77777777">
        <w:tc>
          <w:tcPr>
            <w:tcW w:w="14173" w:type="dxa"/>
            <w:tcBorders>
              <w:top w:val="single" w:sz="4" w:space="0" w:color="auto"/>
              <w:left w:val="single" w:sz="4" w:space="0" w:color="auto"/>
              <w:bottom w:val="single" w:sz="4" w:space="0" w:color="auto"/>
              <w:right w:val="single" w:sz="4" w:space="0" w:color="auto"/>
            </w:tcBorders>
          </w:tcPr>
          <w:p w14:paraId="14B598F1" w14:textId="77777777" w:rsidR="00F3718C" w:rsidRDefault="002421E8">
            <w:pPr>
              <w:pStyle w:val="TAL"/>
              <w:rPr>
                <w:b/>
                <w:bCs/>
                <w:i/>
                <w:lang w:eastAsia="en-GB"/>
              </w:rPr>
            </w:pPr>
            <w:r>
              <w:rPr>
                <w:b/>
                <w:bCs/>
                <w:i/>
                <w:lang w:eastAsia="en-GB"/>
              </w:rPr>
              <w:t>Bap-Address</w:t>
            </w:r>
          </w:p>
          <w:p w14:paraId="15B914CB" w14:textId="77777777" w:rsidR="00F3718C" w:rsidRDefault="002421E8">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718C" w14:paraId="2C105317" w14:textId="77777777">
        <w:tc>
          <w:tcPr>
            <w:tcW w:w="14173" w:type="dxa"/>
            <w:tcBorders>
              <w:top w:val="single" w:sz="4" w:space="0" w:color="auto"/>
              <w:left w:val="single" w:sz="4" w:space="0" w:color="auto"/>
              <w:bottom w:val="single" w:sz="4" w:space="0" w:color="auto"/>
              <w:right w:val="single" w:sz="4" w:space="0" w:color="auto"/>
            </w:tcBorders>
          </w:tcPr>
          <w:p w14:paraId="002EBF35" w14:textId="77777777" w:rsidR="00F3718C" w:rsidRDefault="002421E8">
            <w:pPr>
              <w:pStyle w:val="TAL"/>
              <w:rPr>
                <w:b/>
                <w:bCs/>
                <w:i/>
                <w:lang w:eastAsia="en-GB"/>
              </w:rPr>
            </w:pPr>
            <w:proofErr w:type="spellStart"/>
            <w:r>
              <w:rPr>
                <w:b/>
                <w:bCs/>
                <w:i/>
                <w:lang w:eastAsia="en-GB"/>
              </w:rPr>
              <w:t>conditionalReconfiguration</w:t>
            </w:r>
            <w:proofErr w:type="spellEnd"/>
          </w:p>
          <w:p w14:paraId="1C6A10B9" w14:textId="77777777" w:rsidR="00F3718C" w:rsidRDefault="002421E8">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w:t>
            </w:r>
            <w:proofErr w:type="spellStart"/>
            <w:r>
              <w:rPr>
                <w:rFonts w:eastAsia="宋体"/>
              </w:rPr>
              <w:t>PSCell</w:t>
            </w:r>
            <w:proofErr w:type="spellEnd"/>
            <w:r>
              <w:rPr>
                <w:rFonts w:eastAsia="宋体"/>
              </w:rPr>
              <w:t xml:space="preserve"> change, the field is absent if the </w:t>
            </w:r>
            <w:proofErr w:type="spellStart"/>
            <w:r>
              <w:rPr>
                <w:rFonts w:eastAsia="宋体"/>
                <w:i/>
                <w:iCs/>
              </w:rPr>
              <w:t>secondaryCellGroup</w:t>
            </w:r>
            <w:proofErr w:type="spellEnd"/>
            <w:r>
              <w:rPr>
                <w:rFonts w:eastAsia="宋体"/>
                <w:i/>
                <w:iCs/>
              </w:rPr>
              <w:t xml:space="preserve"> </w:t>
            </w:r>
            <w:r>
              <w:rPr>
                <w:rFonts w:eastAsia="宋体"/>
              </w:rPr>
              <w:t xml:space="preserve">includes </w:t>
            </w:r>
            <w:proofErr w:type="spellStart"/>
            <w:r>
              <w:rPr>
                <w:rFonts w:eastAsia="宋体"/>
                <w:i/>
                <w:iCs/>
              </w:rPr>
              <w:t>ReconfigurationWithSync</w:t>
            </w:r>
            <w:proofErr w:type="spellEnd"/>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F3718C" w14:paraId="29153AA8" w14:textId="77777777">
        <w:tc>
          <w:tcPr>
            <w:tcW w:w="14173" w:type="dxa"/>
            <w:tcBorders>
              <w:top w:val="single" w:sz="4" w:space="0" w:color="auto"/>
              <w:left w:val="single" w:sz="4" w:space="0" w:color="auto"/>
              <w:bottom w:val="single" w:sz="4" w:space="0" w:color="auto"/>
              <w:right w:val="single" w:sz="4" w:space="0" w:color="auto"/>
            </w:tcBorders>
          </w:tcPr>
          <w:p w14:paraId="09505EF8" w14:textId="77777777" w:rsidR="00F3718C" w:rsidRDefault="002421E8">
            <w:pPr>
              <w:pStyle w:val="TAL"/>
              <w:rPr>
                <w:b/>
                <w:bCs/>
                <w:i/>
                <w:lang w:eastAsia="en-GB"/>
              </w:rPr>
            </w:pPr>
            <w:r>
              <w:rPr>
                <w:b/>
                <w:bCs/>
                <w:i/>
                <w:lang w:eastAsia="en-GB"/>
              </w:rPr>
              <w:t>Daps-</w:t>
            </w:r>
            <w:proofErr w:type="spellStart"/>
            <w:r>
              <w:rPr>
                <w:b/>
                <w:bCs/>
                <w:i/>
                <w:lang w:eastAsia="en-GB"/>
              </w:rPr>
              <w:t>SourceRelease</w:t>
            </w:r>
            <w:proofErr w:type="spellEnd"/>
          </w:p>
          <w:p w14:paraId="6B57F9C0" w14:textId="77777777" w:rsidR="00F3718C" w:rsidRDefault="002421E8">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718C" w14:paraId="21D72B73" w14:textId="77777777">
        <w:tc>
          <w:tcPr>
            <w:tcW w:w="14173" w:type="dxa"/>
            <w:tcBorders>
              <w:top w:val="single" w:sz="4" w:space="0" w:color="auto"/>
              <w:left w:val="single" w:sz="4" w:space="0" w:color="auto"/>
              <w:bottom w:val="single" w:sz="4" w:space="0" w:color="auto"/>
              <w:right w:val="single" w:sz="4" w:space="0" w:color="auto"/>
            </w:tcBorders>
          </w:tcPr>
          <w:p w14:paraId="2E77F4E8" w14:textId="77777777" w:rsidR="00F3718C" w:rsidRDefault="002421E8">
            <w:pPr>
              <w:pStyle w:val="TAL"/>
              <w:rPr>
                <w:b/>
                <w:bCs/>
                <w:i/>
                <w:lang w:eastAsia="en-GB"/>
              </w:rPr>
            </w:pPr>
            <w:proofErr w:type="spellStart"/>
            <w:r>
              <w:rPr>
                <w:b/>
                <w:bCs/>
                <w:i/>
                <w:lang w:eastAsia="en-GB"/>
              </w:rPr>
              <w:t>dedicatedNAS-MessageList</w:t>
            </w:r>
            <w:proofErr w:type="spellEnd"/>
          </w:p>
          <w:p w14:paraId="4AFB32C2" w14:textId="77777777" w:rsidR="00F3718C" w:rsidRDefault="002421E8">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718C" w14:paraId="5BA34C5C" w14:textId="77777777">
        <w:tc>
          <w:tcPr>
            <w:tcW w:w="14173" w:type="dxa"/>
            <w:tcBorders>
              <w:top w:val="single" w:sz="4" w:space="0" w:color="auto"/>
              <w:left w:val="single" w:sz="4" w:space="0" w:color="auto"/>
              <w:bottom w:val="single" w:sz="4" w:space="0" w:color="auto"/>
              <w:right w:val="single" w:sz="4" w:space="0" w:color="auto"/>
            </w:tcBorders>
          </w:tcPr>
          <w:p w14:paraId="56AA8EA0" w14:textId="77777777" w:rsidR="00F3718C" w:rsidRDefault="002421E8">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82E84A3" w14:textId="77777777" w:rsidR="00F3718C" w:rsidRDefault="002421E8">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718C" w14:paraId="74E6B1B6" w14:textId="77777777">
        <w:tc>
          <w:tcPr>
            <w:tcW w:w="14173" w:type="dxa"/>
            <w:tcBorders>
              <w:top w:val="single" w:sz="4" w:space="0" w:color="auto"/>
              <w:left w:val="single" w:sz="4" w:space="0" w:color="auto"/>
              <w:bottom w:val="single" w:sz="4" w:space="0" w:color="auto"/>
              <w:right w:val="single" w:sz="4" w:space="0" w:color="auto"/>
            </w:tcBorders>
          </w:tcPr>
          <w:p w14:paraId="22B55BE3" w14:textId="77777777" w:rsidR="00F3718C" w:rsidRDefault="002421E8">
            <w:pPr>
              <w:pStyle w:val="TAL"/>
              <w:rPr>
                <w:b/>
                <w:i/>
                <w:lang w:eastAsia="en-GB"/>
              </w:rPr>
            </w:pPr>
            <w:proofErr w:type="spellStart"/>
            <w:r>
              <w:rPr>
                <w:b/>
                <w:i/>
                <w:lang w:eastAsia="en-GB"/>
              </w:rPr>
              <w:t>dedicatedPosSysInfoDelivery</w:t>
            </w:r>
            <w:proofErr w:type="spellEnd"/>
          </w:p>
          <w:p w14:paraId="2292CD9C" w14:textId="77777777" w:rsidR="00F3718C" w:rsidRDefault="002421E8">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F3718C" w14:paraId="24C45009" w14:textId="77777777">
        <w:tc>
          <w:tcPr>
            <w:tcW w:w="14173" w:type="dxa"/>
            <w:tcBorders>
              <w:top w:val="single" w:sz="4" w:space="0" w:color="auto"/>
              <w:left w:val="single" w:sz="4" w:space="0" w:color="auto"/>
              <w:bottom w:val="single" w:sz="4" w:space="0" w:color="auto"/>
              <w:right w:val="single" w:sz="4" w:space="0" w:color="auto"/>
            </w:tcBorders>
          </w:tcPr>
          <w:p w14:paraId="513C7D5D" w14:textId="77777777" w:rsidR="00F3718C" w:rsidRDefault="002421E8">
            <w:pPr>
              <w:pStyle w:val="TAL"/>
              <w:rPr>
                <w:b/>
                <w:i/>
                <w:lang w:eastAsia="en-GB"/>
              </w:rPr>
            </w:pPr>
            <w:r>
              <w:rPr>
                <w:b/>
                <w:i/>
                <w:lang w:eastAsia="en-GB"/>
              </w:rPr>
              <w:t>dedicatedSIB1-Delivery</w:t>
            </w:r>
          </w:p>
          <w:p w14:paraId="18A24882" w14:textId="77777777" w:rsidR="00F3718C" w:rsidRDefault="002421E8">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F3718C" w14:paraId="3293AB12" w14:textId="77777777">
        <w:tc>
          <w:tcPr>
            <w:tcW w:w="14173" w:type="dxa"/>
            <w:tcBorders>
              <w:top w:val="single" w:sz="4" w:space="0" w:color="auto"/>
              <w:left w:val="single" w:sz="4" w:space="0" w:color="auto"/>
              <w:bottom w:val="single" w:sz="4" w:space="0" w:color="auto"/>
              <w:right w:val="single" w:sz="4" w:space="0" w:color="auto"/>
            </w:tcBorders>
          </w:tcPr>
          <w:p w14:paraId="1A3F3493" w14:textId="77777777" w:rsidR="00F3718C" w:rsidRDefault="002421E8">
            <w:pPr>
              <w:pStyle w:val="TAL"/>
              <w:rPr>
                <w:b/>
                <w:i/>
                <w:lang w:eastAsia="en-GB"/>
              </w:rPr>
            </w:pPr>
            <w:proofErr w:type="spellStart"/>
            <w:r>
              <w:rPr>
                <w:b/>
                <w:i/>
                <w:lang w:eastAsia="en-GB"/>
              </w:rPr>
              <w:t>dedicatedSystemInformationDelivery</w:t>
            </w:r>
            <w:proofErr w:type="spellEnd"/>
          </w:p>
          <w:p w14:paraId="05D0B3F0" w14:textId="77777777" w:rsidR="00F3718C" w:rsidRDefault="002421E8">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F3718C" w14:paraId="7ABEF213" w14:textId="77777777">
        <w:tc>
          <w:tcPr>
            <w:tcW w:w="14173" w:type="dxa"/>
            <w:tcBorders>
              <w:top w:val="single" w:sz="4" w:space="0" w:color="auto"/>
              <w:left w:val="single" w:sz="4" w:space="0" w:color="auto"/>
              <w:bottom w:val="single" w:sz="4" w:space="0" w:color="auto"/>
              <w:right w:val="single" w:sz="4" w:space="0" w:color="auto"/>
            </w:tcBorders>
          </w:tcPr>
          <w:p w14:paraId="6616A3CF"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D9726FA" w14:textId="77777777" w:rsidR="00F3718C" w:rsidRDefault="002421E8">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718C" w14:paraId="12CC5421" w14:textId="77777777">
        <w:tc>
          <w:tcPr>
            <w:tcW w:w="14173" w:type="dxa"/>
            <w:tcBorders>
              <w:top w:val="single" w:sz="4" w:space="0" w:color="auto"/>
              <w:left w:val="single" w:sz="4" w:space="0" w:color="auto"/>
              <w:bottom w:val="single" w:sz="4" w:space="0" w:color="auto"/>
              <w:right w:val="single" w:sz="4" w:space="0" w:color="auto"/>
            </w:tcBorders>
          </w:tcPr>
          <w:p w14:paraId="0A59B805" w14:textId="77777777" w:rsidR="00F3718C" w:rsidRDefault="002421E8">
            <w:pPr>
              <w:pStyle w:val="TAL"/>
              <w:rPr>
                <w:b/>
                <w:bCs/>
                <w:i/>
                <w:lang w:eastAsia="en-GB"/>
              </w:rPr>
            </w:pPr>
            <w:proofErr w:type="spellStart"/>
            <w:r>
              <w:rPr>
                <w:b/>
                <w:bCs/>
                <w:i/>
                <w:lang w:eastAsia="en-GB"/>
              </w:rPr>
              <w:t>defaultUL</w:t>
            </w:r>
            <w:proofErr w:type="spellEnd"/>
            <w:r>
              <w:rPr>
                <w:b/>
                <w:bCs/>
                <w:i/>
                <w:lang w:eastAsia="en-GB"/>
              </w:rPr>
              <w:t>-BH-RLC-Channel</w:t>
            </w:r>
          </w:p>
          <w:p w14:paraId="2EF547B2" w14:textId="77777777" w:rsidR="00F3718C" w:rsidRDefault="002421E8">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718C" w14:paraId="00999238" w14:textId="77777777">
        <w:tc>
          <w:tcPr>
            <w:tcW w:w="14173" w:type="dxa"/>
            <w:tcBorders>
              <w:top w:val="single" w:sz="4" w:space="0" w:color="auto"/>
              <w:left w:val="single" w:sz="4" w:space="0" w:color="auto"/>
              <w:bottom w:val="single" w:sz="4" w:space="0" w:color="auto"/>
              <w:right w:val="single" w:sz="4" w:space="0" w:color="auto"/>
            </w:tcBorders>
          </w:tcPr>
          <w:p w14:paraId="43C42F02" w14:textId="77777777" w:rsidR="00F3718C" w:rsidRDefault="002421E8">
            <w:pPr>
              <w:pStyle w:val="TAL"/>
              <w:rPr>
                <w:b/>
                <w:bCs/>
                <w:i/>
                <w:lang w:eastAsia="en-GB"/>
              </w:rPr>
            </w:pPr>
            <w:proofErr w:type="spellStart"/>
            <w:r>
              <w:rPr>
                <w:b/>
                <w:bCs/>
                <w:i/>
                <w:lang w:eastAsia="en-GB"/>
              </w:rPr>
              <w:t>flowControlFeedbackType</w:t>
            </w:r>
            <w:proofErr w:type="spellEnd"/>
          </w:p>
          <w:p w14:paraId="584C4255" w14:textId="77777777" w:rsidR="00F3718C" w:rsidRDefault="002421E8">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718C" w14:paraId="7BDB1EBF" w14:textId="77777777">
        <w:tc>
          <w:tcPr>
            <w:tcW w:w="14173" w:type="dxa"/>
            <w:tcBorders>
              <w:top w:val="single" w:sz="4" w:space="0" w:color="auto"/>
              <w:left w:val="single" w:sz="4" w:space="0" w:color="auto"/>
              <w:bottom w:val="single" w:sz="4" w:space="0" w:color="auto"/>
              <w:right w:val="single" w:sz="4" w:space="0" w:color="auto"/>
            </w:tcBorders>
          </w:tcPr>
          <w:p w14:paraId="1E8B31EE" w14:textId="77777777" w:rsidR="00F3718C" w:rsidRDefault="002421E8">
            <w:pPr>
              <w:pStyle w:val="TAL"/>
              <w:rPr>
                <w:b/>
                <w:bCs/>
                <w:i/>
                <w:lang w:eastAsia="en-GB"/>
              </w:rPr>
            </w:pPr>
            <w:proofErr w:type="spellStart"/>
            <w:r>
              <w:rPr>
                <w:b/>
                <w:bCs/>
                <w:i/>
                <w:lang w:eastAsia="en-GB"/>
              </w:rPr>
              <w:lastRenderedPageBreak/>
              <w:t>fullConfig</w:t>
            </w:r>
            <w:proofErr w:type="spellEnd"/>
          </w:p>
          <w:p w14:paraId="5D074B28" w14:textId="77777777" w:rsidR="00F3718C" w:rsidRDefault="002421E8">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F3718C" w14:paraId="70C34F39" w14:textId="77777777">
        <w:tc>
          <w:tcPr>
            <w:tcW w:w="14173" w:type="dxa"/>
            <w:tcBorders>
              <w:top w:val="single" w:sz="4" w:space="0" w:color="auto"/>
              <w:left w:val="single" w:sz="4" w:space="0" w:color="auto"/>
              <w:bottom w:val="single" w:sz="4" w:space="0" w:color="auto"/>
              <w:right w:val="single" w:sz="4" w:space="0" w:color="auto"/>
            </w:tcBorders>
          </w:tcPr>
          <w:p w14:paraId="20378C6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0E1257E9" w14:textId="77777777" w:rsidR="00F3718C" w:rsidRDefault="002421E8">
            <w:pPr>
              <w:pStyle w:val="TAL"/>
              <w:rPr>
                <w:b/>
                <w:bCs/>
                <w:i/>
                <w:lang w:eastAsia="en-GB"/>
              </w:rPr>
            </w:pPr>
            <w:r>
              <w:rPr>
                <w:rFonts w:cs="Arial"/>
                <w:szCs w:val="18"/>
                <w:lang w:eastAsia="zh-CN"/>
              </w:rPr>
              <w:t>This field is used to provide the IP address information for IAB-node.</w:t>
            </w:r>
          </w:p>
        </w:tc>
      </w:tr>
      <w:tr w:rsidR="00F3718C" w14:paraId="641DDCE4" w14:textId="77777777">
        <w:tc>
          <w:tcPr>
            <w:tcW w:w="14173" w:type="dxa"/>
            <w:tcBorders>
              <w:top w:val="single" w:sz="4" w:space="0" w:color="auto"/>
              <w:left w:val="single" w:sz="4" w:space="0" w:color="auto"/>
              <w:bottom w:val="single" w:sz="4" w:space="0" w:color="auto"/>
              <w:right w:val="single" w:sz="4" w:space="0" w:color="auto"/>
            </w:tcBorders>
          </w:tcPr>
          <w:p w14:paraId="0FC325C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4C8D4F09" w14:textId="77777777" w:rsidR="00F3718C" w:rsidRDefault="002421E8">
            <w:pPr>
              <w:pStyle w:val="TAL"/>
              <w:rPr>
                <w:rFonts w:cs="Arial"/>
                <w:b/>
                <w:i/>
                <w:szCs w:val="18"/>
                <w:lang w:eastAsia="zh-CN"/>
              </w:rPr>
            </w:pPr>
            <w:r>
              <w:rPr>
                <w:rFonts w:cs="Arial"/>
                <w:szCs w:val="18"/>
                <w:lang w:eastAsia="zh-CN"/>
              </w:rPr>
              <w:t>This field is used to identify a configuration of an IP address.</w:t>
            </w:r>
          </w:p>
        </w:tc>
      </w:tr>
      <w:tr w:rsidR="00F3718C" w14:paraId="09F21136" w14:textId="77777777">
        <w:tc>
          <w:tcPr>
            <w:tcW w:w="14173" w:type="dxa"/>
            <w:tcBorders>
              <w:top w:val="single" w:sz="4" w:space="0" w:color="auto"/>
              <w:left w:val="single" w:sz="4" w:space="0" w:color="auto"/>
              <w:bottom w:val="single" w:sz="4" w:space="0" w:color="auto"/>
              <w:right w:val="single" w:sz="4" w:space="0" w:color="auto"/>
            </w:tcBorders>
          </w:tcPr>
          <w:p w14:paraId="68B001C0"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340044F" w14:textId="77777777" w:rsidR="00F3718C" w:rsidRDefault="002421E8">
            <w:pPr>
              <w:pStyle w:val="TAL"/>
              <w:rPr>
                <w:b/>
                <w:bCs/>
                <w:i/>
                <w:lang w:eastAsia="en-GB"/>
              </w:rPr>
            </w:pPr>
            <w:r>
              <w:rPr>
                <w:szCs w:val="22"/>
                <w:lang w:eastAsia="zh-CN"/>
              </w:rPr>
              <w:t>List of IP addresses allocated for IAB-node to be added and modified.</w:t>
            </w:r>
          </w:p>
        </w:tc>
      </w:tr>
      <w:tr w:rsidR="00F3718C" w14:paraId="7748EDFB" w14:textId="77777777">
        <w:tc>
          <w:tcPr>
            <w:tcW w:w="14173" w:type="dxa"/>
            <w:tcBorders>
              <w:top w:val="single" w:sz="4" w:space="0" w:color="auto"/>
              <w:left w:val="single" w:sz="4" w:space="0" w:color="auto"/>
              <w:bottom w:val="single" w:sz="4" w:space="0" w:color="auto"/>
              <w:right w:val="single" w:sz="4" w:space="0" w:color="auto"/>
            </w:tcBorders>
          </w:tcPr>
          <w:p w14:paraId="268AF52C"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3BEC676F" w14:textId="77777777" w:rsidR="00F3718C" w:rsidRDefault="002421E8">
            <w:pPr>
              <w:pStyle w:val="TAL"/>
              <w:rPr>
                <w:b/>
                <w:bCs/>
                <w:i/>
                <w:lang w:eastAsia="en-GB"/>
              </w:rPr>
            </w:pPr>
            <w:r>
              <w:rPr>
                <w:szCs w:val="22"/>
                <w:lang w:eastAsia="zh-CN"/>
              </w:rPr>
              <w:t>List of IP address allocated for IAB-node to be released.</w:t>
            </w:r>
          </w:p>
        </w:tc>
      </w:tr>
      <w:tr w:rsidR="00F3718C" w14:paraId="4AF3F1BE" w14:textId="77777777">
        <w:tc>
          <w:tcPr>
            <w:tcW w:w="14173" w:type="dxa"/>
            <w:tcBorders>
              <w:top w:val="single" w:sz="4" w:space="0" w:color="auto"/>
              <w:left w:val="single" w:sz="4" w:space="0" w:color="auto"/>
              <w:bottom w:val="single" w:sz="4" w:space="0" w:color="auto"/>
              <w:right w:val="single" w:sz="4" w:space="0" w:color="auto"/>
            </w:tcBorders>
          </w:tcPr>
          <w:p w14:paraId="43DE9C29"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4E19B2FA" w14:textId="77777777" w:rsidR="00F3718C" w:rsidRDefault="002421E8">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718C" w14:paraId="6596E0C5" w14:textId="77777777">
        <w:tc>
          <w:tcPr>
            <w:tcW w:w="14173" w:type="dxa"/>
            <w:tcBorders>
              <w:top w:val="single" w:sz="4" w:space="0" w:color="auto"/>
              <w:left w:val="single" w:sz="4" w:space="0" w:color="auto"/>
              <w:bottom w:val="single" w:sz="4" w:space="0" w:color="auto"/>
              <w:right w:val="single" w:sz="4" w:space="0" w:color="auto"/>
            </w:tcBorders>
          </w:tcPr>
          <w:p w14:paraId="0B8DE676" w14:textId="77777777" w:rsidR="00F3718C" w:rsidRDefault="002421E8">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DCEE793" w14:textId="77777777" w:rsidR="00F3718C" w:rsidRDefault="002421E8">
            <w:pPr>
              <w:pStyle w:val="TAL"/>
              <w:rPr>
                <w:b/>
                <w:bCs/>
                <w:i/>
                <w:lang w:eastAsia="en-GB"/>
              </w:rPr>
            </w:pPr>
            <w:r>
              <w:rPr>
                <w:szCs w:val="22"/>
                <w:lang w:eastAsia="zh-CN"/>
              </w:rPr>
              <w:t>This field is used to indicate the BAP address of the IAB-donor-DU where the IP address is anchored.</w:t>
            </w:r>
          </w:p>
        </w:tc>
      </w:tr>
      <w:tr w:rsidR="00F3718C" w14:paraId="6877805E" w14:textId="77777777">
        <w:tc>
          <w:tcPr>
            <w:tcW w:w="14173" w:type="dxa"/>
            <w:tcBorders>
              <w:top w:val="single" w:sz="4" w:space="0" w:color="auto"/>
              <w:left w:val="single" w:sz="4" w:space="0" w:color="auto"/>
              <w:bottom w:val="single" w:sz="4" w:space="0" w:color="auto"/>
              <w:right w:val="single" w:sz="4" w:space="0" w:color="auto"/>
            </w:tcBorders>
          </w:tcPr>
          <w:p w14:paraId="6839D4C2" w14:textId="77777777" w:rsidR="00F3718C" w:rsidRDefault="002421E8">
            <w:pPr>
              <w:pStyle w:val="TAL"/>
              <w:rPr>
                <w:b/>
                <w:i/>
                <w:lang w:eastAsia="en-GB"/>
              </w:rPr>
            </w:pPr>
            <w:proofErr w:type="spellStart"/>
            <w:r>
              <w:rPr>
                <w:b/>
                <w:i/>
                <w:lang w:eastAsia="en-GB"/>
              </w:rPr>
              <w:t>keySetChangeIndicator</w:t>
            </w:r>
            <w:proofErr w:type="spellEnd"/>
          </w:p>
          <w:p w14:paraId="0DA40599" w14:textId="77777777" w:rsidR="00F3718C" w:rsidRDefault="002421E8">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F3718C" w14:paraId="766FB935" w14:textId="77777777">
        <w:trPr>
          <w:ins w:id="1048"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4B84826B" w14:textId="77777777" w:rsidR="00F3718C" w:rsidRDefault="002421E8">
            <w:pPr>
              <w:pStyle w:val="TAL"/>
              <w:rPr>
                <w:ins w:id="1049" w:author="Ericsson - RAN2#121" w:date="2023-03-22T16:17:00Z"/>
                <w:b/>
                <w:bCs/>
                <w:i/>
                <w:lang w:eastAsia="en-GB"/>
              </w:rPr>
            </w:pPr>
            <w:proofErr w:type="spellStart"/>
            <w:ins w:id="1050" w:author="Ericsson - RAN2#121-bis-e" w:date="2023-05-03T11:37:00Z">
              <w:r>
                <w:rPr>
                  <w:b/>
                  <w:bCs/>
                  <w:i/>
                  <w:lang w:eastAsia="en-GB"/>
                </w:rPr>
                <w:t>l</w:t>
              </w:r>
            </w:ins>
            <w:ins w:id="1051" w:author="Ericsson - RAN2#121" w:date="2023-03-22T16:17:00Z">
              <w:r>
                <w:rPr>
                  <w:b/>
                  <w:bCs/>
                  <w:i/>
                  <w:lang w:eastAsia="en-GB"/>
                </w:rPr>
                <w:t>tm</w:t>
              </w:r>
              <w:proofErr w:type="spellEnd"/>
              <w:r>
                <w:rPr>
                  <w:b/>
                  <w:bCs/>
                  <w:i/>
                  <w:lang w:eastAsia="en-GB"/>
                </w:rPr>
                <w:t>-Config</w:t>
              </w:r>
            </w:ins>
          </w:p>
          <w:p w14:paraId="358C2EC5" w14:textId="3C50739E" w:rsidR="00F3718C" w:rsidRDefault="002421E8">
            <w:pPr>
              <w:pStyle w:val="TAL"/>
              <w:rPr>
                <w:ins w:id="1052" w:author="Ericsson - RAN2#121" w:date="2023-03-22T16:17:00Z"/>
                <w:rFonts w:cs="Arial"/>
                <w:b/>
                <w:i/>
                <w:szCs w:val="18"/>
                <w:lang w:eastAsia="zh-CN"/>
              </w:rPr>
            </w:pPr>
            <w:commentRangeStart w:id="1053"/>
            <w:commentRangeStart w:id="1054"/>
            <w:commentRangeStart w:id="1055"/>
            <w:commentRangeStart w:id="1056"/>
            <w:ins w:id="1057" w:author="Ericsson - RAN2#121-bis-e" w:date="2023-05-03T16:22:00Z">
              <w:r>
                <w:rPr>
                  <w:bCs/>
                  <w:lang w:eastAsia="en-GB"/>
                </w:rPr>
                <w:t xml:space="preserve">This field includes </w:t>
              </w:r>
            </w:ins>
            <w:ins w:id="1058" w:author="Ericsson - RAN2#123-bis" w:date="2023-10-19T18:55:00Z">
              <w:r w:rsidR="00354812">
                <w:rPr>
                  <w:bCs/>
                  <w:lang w:eastAsia="en-GB"/>
                </w:rPr>
                <w:t>the configuration related to LTM.</w:t>
              </w:r>
            </w:ins>
            <w:commentRangeEnd w:id="1053"/>
            <w:r>
              <w:rPr>
                <w:rStyle w:val="afb"/>
                <w:rFonts w:ascii="Times New Roman" w:hAnsi="Times New Roman"/>
              </w:rPr>
              <w:commentReference w:id="1053"/>
            </w:r>
            <w:commentRangeEnd w:id="1054"/>
            <w:r>
              <w:rPr>
                <w:rStyle w:val="afb"/>
                <w:rFonts w:ascii="Times New Roman" w:hAnsi="Times New Roman"/>
              </w:rPr>
              <w:commentReference w:id="1054"/>
            </w:r>
            <w:commentRangeEnd w:id="1055"/>
            <w:r>
              <w:rPr>
                <w:rStyle w:val="afb"/>
                <w:rFonts w:ascii="Times New Roman" w:hAnsi="Times New Roman"/>
              </w:rPr>
              <w:commentReference w:id="1055"/>
            </w:r>
            <w:commentRangeEnd w:id="1056"/>
            <w:r w:rsidR="00354812">
              <w:rPr>
                <w:rStyle w:val="afb"/>
                <w:rFonts w:ascii="Times New Roman" w:hAnsi="Times New Roman"/>
              </w:rPr>
              <w:commentReference w:id="1056"/>
            </w:r>
          </w:p>
        </w:tc>
      </w:tr>
      <w:tr w:rsidR="00F3718C" w14:paraId="260F5CAD" w14:textId="77777777">
        <w:tc>
          <w:tcPr>
            <w:tcW w:w="14173" w:type="dxa"/>
            <w:tcBorders>
              <w:top w:val="single" w:sz="4" w:space="0" w:color="auto"/>
              <w:left w:val="single" w:sz="4" w:space="0" w:color="auto"/>
              <w:bottom w:val="single" w:sz="4" w:space="0" w:color="auto"/>
              <w:right w:val="single" w:sz="4" w:space="0" w:color="auto"/>
            </w:tcBorders>
          </w:tcPr>
          <w:p w14:paraId="37212DF3" w14:textId="77777777" w:rsidR="00F3718C" w:rsidRDefault="002421E8">
            <w:pPr>
              <w:pStyle w:val="TAL"/>
              <w:rPr>
                <w:szCs w:val="22"/>
                <w:lang w:eastAsia="sv-SE"/>
              </w:rPr>
            </w:pPr>
            <w:proofErr w:type="spellStart"/>
            <w:r>
              <w:rPr>
                <w:b/>
                <w:i/>
                <w:szCs w:val="22"/>
                <w:lang w:eastAsia="sv-SE"/>
              </w:rPr>
              <w:t>masterCellGroup</w:t>
            </w:r>
            <w:proofErr w:type="spellEnd"/>
          </w:p>
          <w:p w14:paraId="0EEC9B52" w14:textId="77777777" w:rsidR="00F3718C" w:rsidRDefault="002421E8">
            <w:pPr>
              <w:pStyle w:val="TAL"/>
              <w:rPr>
                <w:b/>
                <w:i/>
                <w:szCs w:val="22"/>
                <w:lang w:eastAsia="sv-SE"/>
              </w:rPr>
            </w:pPr>
            <w:r>
              <w:rPr>
                <w:szCs w:val="22"/>
                <w:lang w:eastAsia="sv-SE"/>
              </w:rPr>
              <w:t>Configuration of master cell group.</w:t>
            </w:r>
          </w:p>
        </w:tc>
      </w:tr>
      <w:tr w:rsidR="00F3718C" w14:paraId="10992C07" w14:textId="77777777">
        <w:tc>
          <w:tcPr>
            <w:tcW w:w="14173" w:type="dxa"/>
            <w:tcBorders>
              <w:top w:val="single" w:sz="4" w:space="0" w:color="auto"/>
              <w:left w:val="single" w:sz="4" w:space="0" w:color="auto"/>
              <w:bottom w:val="single" w:sz="4" w:space="0" w:color="auto"/>
              <w:right w:val="single" w:sz="4" w:space="0" w:color="auto"/>
            </w:tcBorders>
          </w:tcPr>
          <w:p w14:paraId="3663220E" w14:textId="4F4434B5" w:rsidR="00F3718C" w:rsidRDefault="002421E8">
            <w:pPr>
              <w:pStyle w:val="TAL"/>
              <w:rPr>
                <w:b/>
                <w:i/>
                <w:szCs w:val="22"/>
                <w:lang w:eastAsia="sv-SE"/>
              </w:rPr>
            </w:pPr>
            <w:proofErr w:type="spellStart"/>
            <w:r>
              <w:rPr>
                <w:b/>
                <w:i/>
                <w:szCs w:val="22"/>
                <w:lang w:eastAsia="sv-SE"/>
              </w:rPr>
              <w:t>mrdc-ReleaseAndAdd</w:t>
            </w:r>
            <w:proofErr w:type="spellEnd"/>
          </w:p>
          <w:p w14:paraId="66637555" w14:textId="77777777" w:rsidR="00F3718C" w:rsidRDefault="002421E8">
            <w:pPr>
              <w:pStyle w:val="TAL"/>
              <w:rPr>
                <w:iCs/>
                <w:szCs w:val="22"/>
                <w:lang w:eastAsia="sv-SE"/>
              </w:rPr>
            </w:pPr>
            <w:r>
              <w:rPr>
                <w:szCs w:val="22"/>
                <w:lang w:eastAsia="sv-SE"/>
              </w:rPr>
              <w:t>This field indicates that the current SCG configuration is released and a new SCG is added at the same time.</w:t>
            </w:r>
          </w:p>
        </w:tc>
      </w:tr>
      <w:tr w:rsidR="00F3718C" w14:paraId="23D5BDF1" w14:textId="77777777">
        <w:tc>
          <w:tcPr>
            <w:tcW w:w="14173" w:type="dxa"/>
            <w:tcBorders>
              <w:top w:val="single" w:sz="4" w:space="0" w:color="auto"/>
              <w:left w:val="single" w:sz="4" w:space="0" w:color="auto"/>
              <w:bottom w:val="single" w:sz="4" w:space="0" w:color="auto"/>
              <w:right w:val="single" w:sz="4" w:space="0" w:color="auto"/>
            </w:tcBorders>
          </w:tcPr>
          <w:p w14:paraId="5F3ABC77" w14:textId="039BE9C7" w:rsidR="00F3718C" w:rsidRDefault="002421E8">
            <w:pPr>
              <w:pStyle w:val="TAL"/>
              <w:rPr>
                <w:b/>
                <w:bCs/>
                <w:i/>
                <w:lang w:eastAsia="en-GB"/>
              </w:rPr>
            </w:pPr>
            <w:proofErr w:type="spellStart"/>
            <w:r>
              <w:rPr>
                <w:b/>
                <w:bCs/>
                <w:i/>
                <w:lang w:eastAsia="en-GB"/>
              </w:rPr>
              <w:t>mrdc-SecondaryCellGroup</w:t>
            </w:r>
            <w:proofErr w:type="spellEnd"/>
          </w:p>
          <w:p w14:paraId="6E235924" w14:textId="77777777" w:rsidR="00F3718C" w:rsidRDefault="002421E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1059" w:author="Ericsson - RAN2#123" w:date="2023-09-20T13:16:00Z">
              <w:r>
                <w:rPr>
                  <w:i/>
                </w:rPr>
                <w:t xml:space="preserve"> </w:t>
              </w:r>
              <w:proofErr w:type="spellStart"/>
              <w:r>
                <w:rPr>
                  <w:i/>
                </w:rPr>
                <w:t>ltm</w:t>
              </w:r>
            </w:ins>
            <w:proofErr w:type="spellEnd"/>
            <w:ins w:id="1060" w:author="Ericsson - RAN2#123" w:date="2023-09-20T13:17:00Z">
              <w:r>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p>
          <w:p w14:paraId="5D1FB0FD" w14:textId="77777777" w:rsidR="00F3718C" w:rsidRDefault="002421E8">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F3718C" w14:paraId="1383AB01" w14:textId="77777777">
        <w:trPr>
          <w:ins w:id="1061"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59E48CD5" w14:textId="77777777" w:rsidR="00F3718C" w:rsidRDefault="002421E8">
            <w:pPr>
              <w:pStyle w:val="TAL"/>
              <w:rPr>
                <w:ins w:id="1062" w:author="Ericsson - RAN2#123-bis" w:date="2023-10-16T14:35:00Z"/>
                <w:b/>
                <w:bCs/>
                <w:i/>
                <w:lang w:eastAsia="en-GB"/>
              </w:rPr>
            </w:pPr>
            <w:commentRangeStart w:id="1063"/>
            <w:commentRangeStart w:id="1064"/>
            <w:proofErr w:type="spellStart"/>
            <w:ins w:id="1065" w:author="Ericsson - RAN2#123-bis" w:date="2023-10-16T14:35:00Z">
              <w:r>
                <w:rPr>
                  <w:b/>
                  <w:bCs/>
                  <w:i/>
                  <w:lang w:eastAsia="en-GB"/>
                </w:rPr>
                <w:t>mrdc-SecondaryCellGroupConfig</w:t>
              </w:r>
              <w:proofErr w:type="spellEnd"/>
            </w:ins>
          </w:p>
          <w:p w14:paraId="2FFBAFC1" w14:textId="77777777" w:rsidR="00F3718C" w:rsidRDefault="002421E8">
            <w:pPr>
              <w:pStyle w:val="TAL"/>
              <w:rPr>
                <w:ins w:id="1066" w:author="Ericsson - RAN2#123-bis" w:date="2023-10-16T14:35:00Z"/>
                <w:iCs/>
                <w:lang w:eastAsia="en-GB"/>
              </w:rPr>
            </w:pPr>
            <w:ins w:id="1067" w:author="Ericsson - RAN2#123-bis" w:date="2023-10-16T14:35:00Z">
              <w:r>
                <w:rPr>
                  <w:iCs/>
                  <w:lang w:eastAsia="en-GB"/>
                </w:rPr>
                <w:t xml:space="preserve">This field is used to </w:t>
              </w:r>
            </w:ins>
            <w:ins w:id="1068" w:author="Ericsson - RAN2#123-bis" w:date="2023-10-16T14:36:00Z">
              <w:r>
                <w:rPr>
                  <w:iCs/>
                  <w:lang w:eastAsia="en-GB"/>
                </w:rPr>
                <w:t xml:space="preserve">configure and </w:t>
              </w:r>
            </w:ins>
            <w:ins w:id="1069" w:author="Ericsson - RAN2#123-bis" w:date="2023-10-16T14:35:00Z">
              <w:r>
                <w:rPr>
                  <w:iCs/>
                  <w:lang w:eastAsia="en-GB"/>
                </w:rPr>
                <w:t>release an SCG in NR-DC and NE-DC.</w:t>
              </w:r>
            </w:ins>
            <w:ins w:id="1070" w:author="Ericsson - RAN2#123-bis" w:date="2023-10-16T14:36:00Z">
              <w:r>
                <w:rPr>
                  <w:iCs/>
                  <w:lang w:eastAsia="en-GB"/>
                </w:rPr>
                <w:t xml:space="preserve"> </w:t>
              </w:r>
            </w:ins>
            <w:ins w:id="1071" w:author="Ericsson - RAN2#123-bis" w:date="2023-10-18T18:37:00Z">
              <w:r>
                <w:rPr>
                  <w:iCs/>
                  <w:lang w:eastAsia="en-GB"/>
                </w:rPr>
                <w:t xml:space="preserve">In case the </w:t>
              </w:r>
              <w:proofErr w:type="spellStart"/>
              <w:r>
                <w:rPr>
                  <w:i/>
                  <w:iCs/>
                  <w:szCs w:val="22"/>
                  <w:lang w:eastAsia="sv-SE"/>
                </w:rPr>
                <w:t>RRCReconfiguration</w:t>
              </w:r>
              <w:proofErr w:type="spellEnd"/>
              <w:r>
                <w:rPr>
                  <w:szCs w:val="22"/>
                  <w:lang w:eastAsia="sv-SE"/>
                </w:rPr>
                <w:t xml:space="preserve"> message is part </w:t>
              </w:r>
              <w:r>
                <w:rPr>
                  <w:rFonts w:eastAsiaTheme="minorEastAsia"/>
                </w:rPr>
                <w:t xml:space="preserve">of an </w:t>
              </w:r>
              <w:r>
                <w:rPr>
                  <w:rFonts w:eastAsiaTheme="minorEastAsia"/>
                  <w:i/>
                  <w:iCs/>
                </w:rPr>
                <w:t>LTM-Candidate</w:t>
              </w:r>
              <w:r>
                <w:rPr>
                  <w:rFonts w:eastAsiaTheme="minorEastAsia"/>
                </w:rPr>
                <w:t xml:space="preserve"> IE associated with the MCG</w:t>
              </w:r>
            </w:ins>
            <w:ins w:id="1072" w:author="Ericsson - RAN2#123-bis" w:date="2023-10-18T18:38:00Z">
              <w:r>
                <w:rPr>
                  <w:rFonts w:eastAsiaTheme="minorEastAsia"/>
                </w:rPr>
                <w:t xml:space="preserve">, if this field is present its value can only be set to </w:t>
              </w:r>
              <w:r>
                <w:rPr>
                  <w:rFonts w:eastAsiaTheme="minorEastAsia"/>
                  <w:i/>
                  <w:iCs/>
                </w:rPr>
                <w:t>release</w:t>
              </w:r>
              <w:r>
                <w:rPr>
                  <w:rFonts w:eastAsiaTheme="minorEastAsia"/>
                </w:rPr>
                <w:t>.</w:t>
              </w:r>
            </w:ins>
            <w:commentRangeStart w:id="1073"/>
            <w:commentRangeStart w:id="1074"/>
            <w:del w:id="1075" w:author="Ericsson - RAN2#123-bis" w:date="2023-10-18T18:38:00Z">
              <w:r>
                <w:rPr>
                  <w:rStyle w:val="afb"/>
                  <w:rFonts w:ascii="Times New Roman" w:hAnsi="Times New Roman"/>
                </w:rPr>
                <w:commentReference w:id="1073"/>
              </w:r>
            </w:del>
            <w:commentRangeEnd w:id="1073"/>
            <w:commentRangeEnd w:id="1074"/>
            <w:r>
              <w:rPr>
                <w:rStyle w:val="afb"/>
                <w:rFonts w:ascii="Times New Roman" w:hAnsi="Times New Roman"/>
              </w:rPr>
              <w:commentReference w:id="1074"/>
            </w:r>
            <w:commentRangeEnd w:id="1063"/>
            <w:r>
              <w:rPr>
                <w:rStyle w:val="afb"/>
                <w:rFonts w:ascii="Times New Roman" w:hAnsi="Times New Roman"/>
              </w:rPr>
              <w:commentReference w:id="1063"/>
            </w:r>
            <w:commentRangeEnd w:id="1064"/>
            <w:r w:rsidR="00354812">
              <w:rPr>
                <w:rStyle w:val="afb"/>
                <w:rFonts w:ascii="Times New Roman" w:hAnsi="Times New Roman"/>
              </w:rPr>
              <w:commentReference w:id="1064"/>
            </w:r>
          </w:p>
        </w:tc>
      </w:tr>
      <w:tr w:rsidR="00F3718C" w14:paraId="36308D93" w14:textId="77777777">
        <w:tc>
          <w:tcPr>
            <w:tcW w:w="14173" w:type="dxa"/>
            <w:tcBorders>
              <w:top w:val="single" w:sz="4" w:space="0" w:color="auto"/>
              <w:left w:val="single" w:sz="4" w:space="0" w:color="auto"/>
              <w:bottom w:val="single" w:sz="4" w:space="0" w:color="auto"/>
              <w:right w:val="single" w:sz="4" w:space="0" w:color="auto"/>
            </w:tcBorders>
          </w:tcPr>
          <w:p w14:paraId="3D4409B3" w14:textId="562C5466" w:rsidR="00F3718C" w:rsidRDefault="002421E8">
            <w:pPr>
              <w:pStyle w:val="TAL"/>
              <w:rPr>
                <w:b/>
                <w:bCs/>
                <w:i/>
                <w:iCs/>
                <w:lang w:eastAsia="en-GB"/>
              </w:rPr>
            </w:pPr>
            <w:proofErr w:type="spellStart"/>
            <w:r>
              <w:rPr>
                <w:b/>
                <w:bCs/>
                <w:i/>
                <w:iCs/>
                <w:lang w:eastAsia="en-GB"/>
              </w:rPr>
              <w:t>musim-GapConfig</w:t>
            </w:r>
            <w:proofErr w:type="spellEnd"/>
          </w:p>
          <w:p w14:paraId="6635BA14" w14:textId="77777777" w:rsidR="00F3718C" w:rsidRDefault="002421E8">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718C" w14:paraId="3AD97A5A" w14:textId="77777777">
        <w:tc>
          <w:tcPr>
            <w:tcW w:w="14173" w:type="dxa"/>
            <w:tcBorders>
              <w:top w:val="single" w:sz="4" w:space="0" w:color="auto"/>
              <w:left w:val="single" w:sz="4" w:space="0" w:color="auto"/>
              <w:bottom w:val="single" w:sz="4" w:space="0" w:color="auto"/>
              <w:right w:val="single" w:sz="4" w:space="0" w:color="auto"/>
            </w:tcBorders>
          </w:tcPr>
          <w:p w14:paraId="7FB400FD" w14:textId="1F79DF99" w:rsidR="00F3718C" w:rsidRDefault="002421E8">
            <w:pPr>
              <w:pStyle w:val="TAL"/>
              <w:rPr>
                <w:b/>
                <w:bCs/>
                <w:i/>
                <w:lang w:eastAsia="en-GB"/>
              </w:rPr>
            </w:pPr>
            <w:proofErr w:type="spellStart"/>
            <w:r>
              <w:rPr>
                <w:b/>
                <w:bCs/>
                <w:i/>
                <w:lang w:eastAsia="en-GB"/>
              </w:rPr>
              <w:lastRenderedPageBreak/>
              <w:t>nas</w:t>
            </w:r>
            <w:proofErr w:type="spellEnd"/>
            <w:r>
              <w:rPr>
                <w:b/>
                <w:bCs/>
                <w:i/>
                <w:lang w:eastAsia="en-GB"/>
              </w:rPr>
              <w:t>-Container</w:t>
            </w:r>
          </w:p>
          <w:p w14:paraId="312D887A" w14:textId="77777777" w:rsidR="00F3718C" w:rsidRDefault="002421E8">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718C" w14:paraId="0441DB9F" w14:textId="77777777">
        <w:tc>
          <w:tcPr>
            <w:tcW w:w="14173" w:type="dxa"/>
            <w:tcBorders>
              <w:top w:val="single" w:sz="4" w:space="0" w:color="auto"/>
              <w:left w:val="single" w:sz="4" w:space="0" w:color="auto"/>
              <w:bottom w:val="single" w:sz="4" w:space="0" w:color="auto"/>
              <w:right w:val="single" w:sz="4" w:space="0" w:color="auto"/>
            </w:tcBorders>
          </w:tcPr>
          <w:p w14:paraId="443793DB" w14:textId="77777777" w:rsidR="00F3718C" w:rsidRDefault="002421E8">
            <w:pPr>
              <w:pStyle w:val="TAL"/>
              <w:rPr>
                <w:b/>
                <w:bCs/>
                <w:i/>
                <w:iCs/>
                <w:lang w:eastAsia="en-GB"/>
              </w:rPr>
            </w:pPr>
            <w:proofErr w:type="spellStart"/>
            <w:r>
              <w:rPr>
                <w:b/>
                <w:bCs/>
                <w:i/>
                <w:iCs/>
                <w:lang w:eastAsia="en-GB"/>
              </w:rPr>
              <w:t>needForGapsConfigNR</w:t>
            </w:r>
            <w:proofErr w:type="spellEnd"/>
          </w:p>
          <w:p w14:paraId="23300523" w14:textId="77777777" w:rsidR="00F3718C" w:rsidRDefault="002421E8">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2C8575BC" w14:textId="77777777">
        <w:tc>
          <w:tcPr>
            <w:tcW w:w="14173" w:type="dxa"/>
            <w:tcBorders>
              <w:top w:val="single" w:sz="4" w:space="0" w:color="auto"/>
              <w:left w:val="single" w:sz="4" w:space="0" w:color="auto"/>
              <w:bottom w:val="single" w:sz="4" w:space="0" w:color="auto"/>
              <w:right w:val="single" w:sz="4" w:space="0" w:color="auto"/>
            </w:tcBorders>
          </w:tcPr>
          <w:p w14:paraId="6D93164F" w14:textId="77777777" w:rsidR="00F3718C" w:rsidRDefault="002421E8">
            <w:pPr>
              <w:pStyle w:val="TAL"/>
              <w:rPr>
                <w:b/>
                <w:bCs/>
                <w:i/>
                <w:iCs/>
                <w:lang w:eastAsia="en-GB"/>
              </w:rPr>
            </w:pPr>
            <w:proofErr w:type="spellStart"/>
            <w:r>
              <w:rPr>
                <w:b/>
                <w:bCs/>
                <w:i/>
                <w:iCs/>
                <w:lang w:eastAsia="en-GB"/>
              </w:rPr>
              <w:t>needForGapNCSG-ConfigEUTRA</w:t>
            </w:r>
            <w:proofErr w:type="spellEnd"/>
          </w:p>
          <w:p w14:paraId="3ECBD3B4" w14:textId="77777777" w:rsidR="00F3718C" w:rsidRDefault="002421E8">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F3718C" w14:paraId="3904EA96" w14:textId="77777777">
        <w:tc>
          <w:tcPr>
            <w:tcW w:w="14173" w:type="dxa"/>
            <w:tcBorders>
              <w:top w:val="single" w:sz="4" w:space="0" w:color="auto"/>
              <w:left w:val="single" w:sz="4" w:space="0" w:color="auto"/>
              <w:bottom w:val="single" w:sz="4" w:space="0" w:color="auto"/>
              <w:right w:val="single" w:sz="4" w:space="0" w:color="auto"/>
            </w:tcBorders>
          </w:tcPr>
          <w:p w14:paraId="170282DE" w14:textId="77777777" w:rsidR="00F3718C" w:rsidRDefault="002421E8">
            <w:pPr>
              <w:pStyle w:val="TAL"/>
              <w:rPr>
                <w:b/>
                <w:bCs/>
                <w:i/>
                <w:iCs/>
                <w:lang w:eastAsia="en-GB"/>
              </w:rPr>
            </w:pPr>
            <w:proofErr w:type="spellStart"/>
            <w:r>
              <w:rPr>
                <w:b/>
                <w:bCs/>
                <w:i/>
                <w:iCs/>
                <w:lang w:eastAsia="en-GB"/>
              </w:rPr>
              <w:t>needForGapNCSG-ConfigNR</w:t>
            </w:r>
            <w:proofErr w:type="spellEnd"/>
          </w:p>
          <w:p w14:paraId="566342C2" w14:textId="77777777" w:rsidR="00F3718C" w:rsidRDefault="002421E8">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F3718C" w14:paraId="23F5DEBE" w14:textId="77777777">
        <w:tc>
          <w:tcPr>
            <w:tcW w:w="14173" w:type="dxa"/>
            <w:tcBorders>
              <w:top w:val="single" w:sz="4" w:space="0" w:color="auto"/>
              <w:left w:val="single" w:sz="4" w:space="0" w:color="auto"/>
              <w:bottom w:val="single" w:sz="4" w:space="0" w:color="auto"/>
              <w:right w:val="single" w:sz="4" w:space="0" w:color="auto"/>
            </w:tcBorders>
          </w:tcPr>
          <w:p w14:paraId="0CA85BBB" w14:textId="77777777" w:rsidR="00F3718C" w:rsidRDefault="002421E8">
            <w:pPr>
              <w:pStyle w:val="TAL"/>
              <w:rPr>
                <w:b/>
                <w:i/>
                <w:lang w:eastAsia="en-GB"/>
              </w:rPr>
            </w:pPr>
            <w:proofErr w:type="spellStart"/>
            <w:r>
              <w:rPr>
                <w:b/>
                <w:i/>
                <w:lang w:eastAsia="en-GB"/>
              </w:rPr>
              <w:t>nextHopChainingCount</w:t>
            </w:r>
            <w:proofErr w:type="spellEnd"/>
          </w:p>
          <w:p w14:paraId="31D3C33E" w14:textId="77777777" w:rsidR="00F3718C" w:rsidRDefault="002421E8">
            <w:pPr>
              <w:pStyle w:val="TAL"/>
              <w:rPr>
                <w:b/>
                <w:i/>
                <w:szCs w:val="22"/>
                <w:lang w:eastAsia="sv-SE"/>
              </w:rPr>
            </w:pPr>
            <w:r>
              <w:rPr>
                <w:bCs/>
                <w:lang w:eastAsia="en-GB"/>
              </w:rPr>
              <w:t>Parameter NCC: See TS 33.501 [11]</w:t>
            </w:r>
          </w:p>
        </w:tc>
      </w:tr>
      <w:tr w:rsidR="00F3718C" w14:paraId="54231EF5" w14:textId="77777777">
        <w:tc>
          <w:tcPr>
            <w:tcW w:w="14173" w:type="dxa"/>
            <w:tcBorders>
              <w:top w:val="single" w:sz="4" w:space="0" w:color="auto"/>
              <w:left w:val="single" w:sz="4" w:space="0" w:color="auto"/>
              <w:bottom w:val="single" w:sz="4" w:space="0" w:color="auto"/>
              <w:right w:val="single" w:sz="4" w:space="0" w:color="auto"/>
            </w:tcBorders>
          </w:tcPr>
          <w:p w14:paraId="2A6EE1DC" w14:textId="77777777" w:rsidR="00F3718C" w:rsidRDefault="002421E8">
            <w:pPr>
              <w:pStyle w:val="TAL"/>
              <w:rPr>
                <w:b/>
                <w:bCs/>
                <w:i/>
                <w:iCs/>
              </w:rPr>
            </w:pPr>
            <w:proofErr w:type="spellStart"/>
            <w:r>
              <w:rPr>
                <w:b/>
                <w:bCs/>
                <w:i/>
                <w:iCs/>
              </w:rPr>
              <w:t>onDemandSIB</w:t>
            </w:r>
            <w:proofErr w:type="spellEnd"/>
            <w:r>
              <w:rPr>
                <w:b/>
                <w:bCs/>
                <w:i/>
                <w:iCs/>
              </w:rPr>
              <w:t>-Request</w:t>
            </w:r>
          </w:p>
          <w:p w14:paraId="7ADB8FA8" w14:textId="77777777" w:rsidR="00F3718C" w:rsidRDefault="002421E8">
            <w:pPr>
              <w:pStyle w:val="TAL"/>
              <w:rPr>
                <w:b/>
                <w:i/>
                <w:lang w:eastAsia="en-GB"/>
              </w:rPr>
            </w:pPr>
            <w:r>
              <w:t>If the field is present, the UE is allowed to request SIB(s) on-demand while in RRC_CONNECTED according to clause 5.2.2.3.5.</w:t>
            </w:r>
          </w:p>
        </w:tc>
      </w:tr>
      <w:tr w:rsidR="00F3718C" w14:paraId="71FB3D1B" w14:textId="77777777">
        <w:tc>
          <w:tcPr>
            <w:tcW w:w="14173" w:type="dxa"/>
            <w:tcBorders>
              <w:top w:val="single" w:sz="4" w:space="0" w:color="auto"/>
              <w:left w:val="single" w:sz="4" w:space="0" w:color="auto"/>
              <w:bottom w:val="single" w:sz="4" w:space="0" w:color="auto"/>
              <w:right w:val="single" w:sz="4" w:space="0" w:color="auto"/>
            </w:tcBorders>
          </w:tcPr>
          <w:p w14:paraId="626791D1" w14:textId="77777777" w:rsidR="00F3718C" w:rsidRDefault="002421E8">
            <w:pPr>
              <w:pStyle w:val="TAL"/>
              <w:rPr>
                <w:b/>
                <w:bCs/>
                <w:i/>
                <w:iCs/>
              </w:rPr>
            </w:pPr>
            <w:proofErr w:type="spellStart"/>
            <w:r>
              <w:rPr>
                <w:b/>
                <w:bCs/>
                <w:i/>
                <w:iCs/>
              </w:rPr>
              <w:t>onDemandSIB-RequestProhibitTimer</w:t>
            </w:r>
            <w:proofErr w:type="spellEnd"/>
          </w:p>
          <w:p w14:paraId="3A51DF95" w14:textId="77777777" w:rsidR="00F3718C" w:rsidRDefault="002421E8">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718C" w14:paraId="6109B14A" w14:textId="77777777">
        <w:tc>
          <w:tcPr>
            <w:tcW w:w="14173" w:type="dxa"/>
            <w:tcBorders>
              <w:top w:val="single" w:sz="4" w:space="0" w:color="auto"/>
              <w:left w:val="single" w:sz="4" w:space="0" w:color="auto"/>
              <w:bottom w:val="single" w:sz="4" w:space="0" w:color="auto"/>
              <w:right w:val="single" w:sz="4" w:space="0" w:color="auto"/>
            </w:tcBorders>
          </w:tcPr>
          <w:p w14:paraId="4E6416D0" w14:textId="77777777" w:rsidR="00F3718C" w:rsidRDefault="002421E8">
            <w:pPr>
              <w:pStyle w:val="TAL"/>
              <w:rPr>
                <w:b/>
                <w:bCs/>
                <w:i/>
                <w:lang w:eastAsia="en-GB"/>
              </w:rPr>
            </w:pPr>
            <w:proofErr w:type="spellStart"/>
            <w:r>
              <w:rPr>
                <w:b/>
                <w:bCs/>
                <w:i/>
                <w:lang w:eastAsia="en-GB"/>
              </w:rPr>
              <w:t>otherConfig</w:t>
            </w:r>
            <w:proofErr w:type="spellEnd"/>
          </w:p>
          <w:p w14:paraId="70CC19E1" w14:textId="77777777" w:rsidR="00F3718C" w:rsidRDefault="002421E8">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bfd-</w:t>
            </w:r>
            <w:proofErr w:type="spellStart"/>
            <w:r>
              <w:rPr>
                <w:rFonts w:eastAsia="宋体"/>
                <w:bCs/>
                <w:i/>
              </w:rPr>
              <w:t>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and </w:t>
            </w:r>
            <w:proofErr w:type="spellStart"/>
            <w:r>
              <w:rPr>
                <w:rFonts w:eastAsia="宋体"/>
                <w:bCs/>
                <w:i/>
              </w:rPr>
              <w:t>obtainCommonLocation</w:t>
            </w:r>
            <w:proofErr w:type="spellEnd"/>
            <w:r>
              <w:rPr>
                <w:bCs/>
                <w:lang w:eastAsia="en-GB"/>
              </w:rPr>
              <w:t xml:space="preserve"> can be included.</w:t>
            </w:r>
          </w:p>
        </w:tc>
      </w:tr>
      <w:tr w:rsidR="00F3718C" w14:paraId="35AABD45" w14:textId="77777777">
        <w:tc>
          <w:tcPr>
            <w:tcW w:w="14173" w:type="dxa"/>
            <w:tcBorders>
              <w:top w:val="single" w:sz="4" w:space="0" w:color="auto"/>
              <w:left w:val="single" w:sz="4" w:space="0" w:color="auto"/>
              <w:bottom w:val="single" w:sz="4" w:space="0" w:color="auto"/>
              <w:right w:val="single" w:sz="4" w:space="0" w:color="auto"/>
            </w:tcBorders>
          </w:tcPr>
          <w:p w14:paraId="4BE35B18" w14:textId="77777777" w:rsidR="00F3718C" w:rsidRDefault="002421E8">
            <w:pPr>
              <w:pStyle w:val="TAL"/>
              <w:rPr>
                <w:szCs w:val="22"/>
                <w:lang w:eastAsia="sv-SE"/>
              </w:rPr>
            </w:pPr>
            <w:proofErr w:type="spellStart"/>
            <w:r>
              <w:rPr>
                <w:b/>
                <w:i/>
                <w:szCs w:val="22"/>
                <w:lang w:eastAsia="sv-SE"/>
              </w:rPr>
              <w:t>radioBearerConfig</w:t>
            </w:r>
            <w:proofErr w:type="spellEnd"/>
          </w:p>
          <w:p w14:paraId="6C2A812E" w14:textId="77777777" w:rsidR="00F3718C" w:rsidRDefault="002421E8">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F3718C" w14:paraId="37AAD27E" w14:textId="77777777">
        <w:tc>
          <w:tcPr>
            <w:tcW w:w="14173" w:type="dxa"/>
            <w:tcBorders>
              <w:top w:val="single" w:sz="4" w:space="0" w:color="auto"/>
              <w:left w:val="single" w:sz="4" w:space="0" w:color="auto"/>
              <w:bottom w:val="single" w:sz="4" w:space="0" w:color="auto"/>
              <w:right w:val="single" w:sz="4" w:space="0" w:color="auto"/>
            </w:tcBorders>
          </w:tcPr>
          <w:p w14:paraId="722BC7C5" w14:textId="77777777" w:rsidR="00F3718C" w:rsidRDefault="002421E8">
            <w:pPr>
              <w:pStyle w:val="TAL"/>
              <w:rPr>
                <w:b/>
                <w:i/>
                <w:szCs w:val="22"/>
                <w:lang w:eastAsia="sv-SE"/>
              </w:rPr>
            </w:pPr>
            <w:r>
              <w:rPr>
                <w:b/>
                <w:i/>
                <w:szCs w:val="22"/>
                <w:lang w:eastAsia="sv-SE"/>
              </w:rPr>
              <w:t>radioBearerConfig2</w:t>
            </w:r>
          </w:p>
          <w:p w14:paraId="149BCA41" w14:textId="77777777" w:rsidR="00F3718C" w:rsidRDefault="002421E8">
            <w:pPr>
              <w:pStyle w:val="TAL"/>
              <w:rPr>
                <w:szCs w:val="22"/>
                <w:lang w:eastAsia="sv-SE"/>
              </w:rPr>
            </w:pPr>
            <w:r>
              <w:rPr>
                <w:szCs w:val="22"/>
                <w:lang w:eastAsia="sv-SE"/>
              </w:rPr>
              <w:t>Configuration of Radio Bearers (DRBs, SRBs) including SDAP/PDCP. This field can only be used if the UE supports NR-DC or NE-DC.</w:t>
            </w:r>
          </w:p>
        </w:tc>
      </w:tr>
      <w:tr w:rsidR="00F3718C" w14:paraId="651FEC5E" w14:textId="77777777">
        <w:tc>
          <w:tcPr>
            <w:tcW w:w="14173" w:type="dxa"/>
            <w:tcBorders>
              <w:top w:val="single" w:sz="4" w:space="0" w:color="auto"/>
              <w:left w:val="single" w:sz="4" w:space="0" w:color="auto"/>
              <w:bottom w:val="single" w:sz="4" w:space="0" w:color="auto"/>
              <w:right w:val="single" w:sz="4" w:space="0" w:color="auto"/>
            </w:tcBorders>
          </w:tcPr>
          <w:p w14:paraId="2F59EC10" w14:textId="77777777" w:rsidR="00F3718C" w:rsidRDefault="002421E8">
            <w:pPr>
              <w:pStyle w:val="TAL"/>
              <w:rPr>
                <w:b/>
                <w:i/>
                <w:szCs w:val="22"/>
                <w:lang w:eastAsia="sv-SE"/>
              </w:rPr>
            </w:pPr>
            <w:proofErr w:type="spellStart"/>
            <w:r>
              <w:rPr>
                <w:b/>
                <w:i/>
                <w:szCs w:val="22"/>
                <w:lang w:eastAsia="sv-SE"/>
              </w:rPr>
              <w:t>Scg</w:t>
            </w:r>
            <w:proofErr w:type="spellEnd"/>
            <w:r>
              <w:rPr>
                <w:b/>
                <w:i/>
                <w:szCs w:val="22"/>
                <w:lang w:eastAsia="sv-SE"/>
              </w:rPr>
              <w:t>-State</w:t>
            </w:r>
          </w:p>
          <w:p w14:paraId="27C1F5CF" w14:textId="77777777" w:rsidR="00F3718C" w:rsidRDefault="002421E8">
            <w:pPr>
              <w:pStyle w:val="TAL"/>
              <w:rPr>
                <w:szCs w:val="22"/>
                <w:lang w:eastAsia="sv-SE"/>
              </w:rPr>
            </w:pPr>
            <w:r>
              <w:rPr>
                <w:szCs w:val="22"/>
                <w:lang w:eastAsia="sv-SE"/>
              </w:rPr>
              <w:t>Indicates that the SCG is in deactivated state.</w:t>
            </w:r>
          </w:p>
          <w:p w14:paraId="56FFD16D" w14:textId="77777777" w:rsidR="00F3718C" w:rsidRDefault="002421E8">
            <w:pPr>
              <w:pStyle w:val="TAL"/>
              <w:rPr>
                <w:szCs w:val="22"/>
                <w:lang w:eastAsia="sv-SE"/>
              </w:rPr>
            </w:pPr>
            <w:r>
              <w:rPr>
                <w:szCs w:val="22"/>
                <w:lang w:eastAsia="sv-SE"/>
              </w:rPr>
              <w:t>This field is not used</w:t>
            </w:r>
          </w:p>
          <w:p w14:paraId="2F122A86"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66F62E0B" w14:textId="77777777" w:rsidR="00F3718C" w:rsidRDefault="002421E8">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0D515442"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041A2FE9" w14:textId="77777777" w:rsidR="00F3718C" w:rsidRDefault="002421E8">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BACBF81" w14:textId="77777777" w:rsidR="00F3718C" w:rsidRDefault="002421E8">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2D3BAB1B" w14:textId="77777777" w:rsidR="00F3718C" w:rsidRDefault="002421E8">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F3718C" w14:paraId="43AB8125" w14:textId="77777777">
        <w:tc>
          <w:tcPr>
            <w:tcW w:w="14173" w:type="dxa"/>
            <w:tcBorders>
              <w:top w:val="single" w:sz="4" w:space="0" w:color="auto"/>
              <w:left w:val="single" w:sz="4" w:space="0" w:color="auto"/>
              <w:bottom w:val="single" w:sz="4" w:space="0" w:color="auto"/>
              <w:right w:val="single" w:sz="4" w:space="0" w:color="auto"/>
            </w:tcBorders>
          </w:tcPr>
          <w:p w14:paraId="14BBCFE2" w14:textId="77777777" w:rsidR="00F3718C" w:rsidRDefault="002421E8">
            <w:pPr>
              <w:pStyle w:val="TAL"/>
              <w:rPr>
                <w:b/>
                <w:bCs/>
                <w:i/>
                <w:iCs/>
                <w:lang w:eastAsia="sv-SE"/>
              </w:rPr>
            </w:pPr>
            <w:r>
              <w:rPr>
                <w:b/>
                <w:bCs/>
                <w:i/>
                <w:iCs/>
                <w:lang w:eastAsia="sv-SE"/>
              </w:rPr>
              <w:t>Sl-L2RelayUE-Config</w:t>
            </w:r>
          </w:p>
          <w:p w14:paraId="0422BCA4" w14:textId="77777777" w:rsidR="00F3718C" w:rsidRDefault="002421E8">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F3718C" w14:paraId="7BB52A69" w14:textId="77777777">
        <w:tc>
          <w:tcPr>
            <w:tcW w:w="14173" w:type="dxa"/>
            <w:tcBorders>
              <w:top w:val="single" w:sz="4" w:space="0" w:color="auto"/>
              <w:left w:val="single" w:sz="4" w:space="0" w:color="auto"/>
              <w:bottom w:val="single" w:sz="4" w:space="0" w:color="auto"/>
              <w:right w:val="single" w:sz="4" w:space="0" w:color="auto"/>
            </w:tcBorders>
          </w:tcPr>
          <w:p w14:paraId="258650AB" w14:textId="77777777" w:rsidR="00F3718C" w:rsidRDefault="002421E8">
            <w:pPr>
              <w:pStyle w:val="TAL"/>
              <w:rPr>
                <w:b/>
                <w:bCs/>
                <w:i/>
                <w:iCs/>
                <w:lang w:eastAsia="sv-SE"/>
              </w:rPr>
            </w:pPr>
            <w:r>
              <w:rPr>
                <w:b/>
                <w:bCs/>
                <w:i/>
                <w:iCs/>
                <w:lang w:eastAsia="sv-SE"/>
              </w:rPr>
              <w:lastRenderedPageBreak/>
              <w:t>Sl-L2RemoteUE-Config</w:t>
            </w:r>
          </w:p>
          <w:p w14:paraId="2CD17D00" w14:textId="77777777" w:rsidR="00F3718C" w:rsidRDefault="002421E8">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F3718C" w14:paraId="54F65FC6" w14:textId="77777777">
        <w:tc>
          <w:tcPr>
            <w:tcW w:w="14173" w:type="dxa"/>
            <w:tcBorders>
              <w:top w:val="single" w:sz="4" w:space="0" w:color="auto"/>
              <w:left w:val="single" w:sz="4" w:space="0" w:color="auto"/>
              <w:bottom w:val="single" w:sz="4" w:space="0" w:color="auto"/>
              <w:right w:val="single" w:sz="4" w:space="0" w:color="auto"/>
            </w:tcBorders>
          </w:tcPr>
          <w:p w14:paraId="7028EDEF" w14:textId="77777777" w:rsidR="00F3718C" w:rsidRDefault="002421E8">
            <w:pPr>
              <w:pStyle w:val="TAL"/>
              <w:rPr>
                <w:szCs w:val="22"/>
                <w:lang w:eastAsia="sv-SE"/>
              </w:rPr>
            </w:pPr>
            <w:proofErr w:type="spellStart"/>
            <w:r>
              <w:rPr>
                <w:b/>
                <w:i/>
                <w:szCs w:val="22"/>
                <w:lang w:eastAsia="sv-SE"/>
              </w:rPr>
              <w:t>secondaryCellGroup</w:t>
            </w:r>
            <w:proofErr w:type="spellEnd"/>
          </w:p>
          <w:p w14:paraId="6D3CEA53" w14:textId="77777777" w:rsidR="00F3718C" w:rsidRDefault="002421E8">
            <w:pPr>
              <w:pStyle w:val="TAL"/>
              <w:rPr>
                <w:szCs w:val="22"/>
                <w:lang w:eastAsia="sv-SE"/>
              </w:rPr>
            </w:pPr>
            <w:r>
              <w:rPr>
                <w:szCs w:val="22"/>
                <w:lang w:eastAsia="sv-SE"/>
              </w:rPr>
              <w:t>Configuration of secondary cell group ((NG)EN-DC or NR-DC).</w:t>
            </w:r>
          </w:p>
        </w:tc>
      </w:tr>
      <w:tr w:rsidR="00F3718C" w14:paraId="49AE46FB" w14:textId="77777777">
        <w:tc>
          <w:tcPr>
            <w:tcW w:w="14173" w:type="dxa"/>
            <w:tcBorders>
              <w:top w:val="single" w:sz="4" w:space="0" w:color="auto"/>
              <w:left w:val="single" w:sz="4" w:space="0" w:color="auto"/>
              <w:bottom w:val="single" w:sz="4" w:space="0" w:color="auto"/>
              <w:right w:val="single" w:sz="4" w:space="0" w:color="auto"/>
            </w:tcBorders>
          </w:tcPr>
          <w:p w14:paraId="0AC4FEE2" w14:textId="77777777" w:rsidR="00F3718C" w:rsidRDefault="002421E8">
            <w:pPr>
              <w:pStyle w:val="TAL"/>
              <w:rPr>
                <w:b/>
                <w:i/>
                <w:szCs w:val="22"/>
                <w:lang w:eastAsia="sv-SE"/>
              </w:rPr>
            </w:pPr>
            <w:proofErr w:type="spellStart"/>
            <w:r>
              <w:rPr>
                <w:b/>
                <w:i/>
                <w:szCs w:val="22"/>
                <w:lang w:eastAsia="sv-SE"/>
              </w:rPr>
              <w:t>Sk</w:t>
            </w:r>
            <w:proofErr w:type="spellEnd"/>
            <w:r>
              <w:rPr>
                <w:b/>
                <w:i/>
                <w:szCs w:val="22"/>
                <w:lang w:eastAsia="sv-SE"/>
              </w:rPr>
              <w:t>-Counter</w:t>
            </w:r>
          </w:p>
          <w:p w14:paraId="4272D04F" w14:textId="77777777" w:rsidR="00F3718C" w:rsidRDefault="002421E8">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F3718C" w14:paraId="2E613FBC" w14:textId="77777777">
        <w:tc>
          <w:tcPr>
            <w:tcW w:w="14173" w:type="dxa"/>
            <w:tcBorders>
              <w:top w:val="single" w:sz="4" w:space="0" w:color="auto"/>
              <w:left w:val="single" w:sz="4" w:space="0" w:color="auto"/>
              <w:bottom w:val="single" w:sz="4" w:space="0" w:color="auto"/>
              <w:right w:val="single" w:sz="4" w:space="0" w:color="auto"/>
            </w:tcBorders>
          </w:tcPr>
          <w:p w14:paraId="3DE5F4AF" w14:textId="77777777" w:rsidR="00F3718C" w:rsidRDefault="002421E8">
            <w:pPr>
              <w:pStyle w:val="TAL"/>
              <w:rPr>
                <w:b/>
                <w:bCs/>
                <w:i/>
                <w:iCs/>
                <w:lang w:eastAsia="sv-SE"/>
              </w:rPr>
            </w:pPr>
            <w:proofErr w:type="spellStart"/>
            <w:r>
              <w:rPr>
                <w:b/>
                <w:bCs/>
                <w:i/>
                <w:iCs/>
                <w:lang w:eastAsia="sv-SE"/>
              </w:rPr>
              <w:t>Sl-ConfigDedicatedNR</w:t>
            </w:r>
            <w:proofErr w:type="spellEnd"/>
          </w:p>
          <w:p w14:paraId="39E8ADD3" w14:textId="77777777" w:rsidR="00F3718C" w:rsidRDefault="002421E8">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F3718C" w14:paraId="4AF20301" w14:textId="77777777">
        <w:tc>
          <w:tcPr>
            <w:tcW w:w="14173" w:type="dxa"/>
            <w:tcBorders>
              <w:top w:val="single" w:sz="4" w:space="0" w:color="auto"/>
              <w:left w:val="single" w:sz="4" w:space="0" w:color="auto"/>
              <w:bottom w:val="single" w:sz="4" w:space="0" w:color="auto"/>
              <w:right w:val="single" w:sz="4" w:space="0" w:color="auto"/>
            </w:tcBorders>
          </w:tcPr>
          <w:p w14:paraId="63D6DF18" w14:textId="77777777" w:rsidR="00F3718C" w:rsidRDefault="002421E8">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453986B7" w14:textId="77777777" w:rsidR="00F3718C" w:rsidRDefault="002421E8">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F3718C" w14:paraId="11CA78F2" w14:textId="77777777">
        <w:tc>
          <w:tcPr>
            <w:tcW w:w="14173" w:type="dxa"/>
            <w:tcBorders>
              <w:top w:val="single" w:sz="4" w:space="0" w:color="auto"/>
              <w:left w:val="single" w:sz="4" w:space="0" w:color="auto"/>
              <w:bottom w:val="single" w:sz="4" w:space="0" w:color="auto"/>
              <w:right w:val="single" w:sz="4" w:space="0" w:color="auto"/>
            </w:tcBorders>
          </w:tcPr>
          <w:p w14:paraId="416A261D" w14:textId="77777777" w:rsidR="00F3718C" w:rsidRDefault="002421E8">
            <w:pPr>
              <w:pStyle w:val="TAL"/>
              <w:rPr>
                <w:b/>
                <w:bCs/>
                <w:i/>
                <w:iCs/>
                <w:lang w:eastAsia="sv-SE"/>
              </w:rPr>
            </w:pPr>
            <w:proofErr w:type="spellStart"/>
            <w:r>
              <w:rPr>
                <w:b/>
                <w:bCs/>
                <w:i/>
                <w:iCs/>
                <w:lang w:eastAsia="sv-SE"/>
              </w:rPr>
              <w:t>Sl-TimeOffsetEUTRA</w:t>
            </w:r>
            <w:proofErr w:type="spellEnd"/>
          </w:p>
          <w:p w14:paraId="2044FDD4" w14:textId="77777777" w:rsidR="00F3718C" w:rsidRDefault="002421E8">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F3718C" w14:paraId="1673A288" w14:textId="77777777">
        <w:tc>
          <w:tcPr>
            <w:tcW w:w="14173" w:type="dxa"/>
            <w:tcBorders>
              <w:top w:val="single" w:sz="4" w:space="0" w:color="auto"/>
              <w:left w:val="single" w:sz="4" w:space="0" w:color="auto"/>
              <w:bottom w:val="single" w:sz="4" w:space="0" w:color="auto"/>
              <w:right w:val="single" w:sz="4" w:space="0" w:color="auto"/>
            </w:tcBorders>
          </w:tcPr>
          <w:p w14:paraId="1F8EA7F8" w14:textId="77777777" w:rsidR="00F3718C" w:rsidRDefault="002421E8">
            <w:pPr>
              <w:pStyle w:val="TAL"/>
              <w:rPr>
                <w:b/>
                <w:bCs/>
                <w:lang w:eastAsia="sv-SE"/>
              </w:rPr>
            </w:pPr>
            <w:proofErr w:type="spellStart"/>
            <w:r>
              <w:rPr>
                <w:b/>
                <w:bCs/>
                <w:i/>
                <w:iCs/>
                <w:lang w:eastAsia="sv-SE"/>
              </w:rPr>
              <w:t>targetCellSMTC</w:t>
            </w:r>
            <w:proofErr w:type="spellEnd"/>
            <w:r>
              <w:rPr>
                <w:b/>
                <w:bCs/>
                <w:i/>
                <w:iCs/>
                <w:lang w:eastAsia="sv-SE"/>
              </w:rPr>
              <w:t>-SCG</w:t>
            </w:r>
          </w:p>
          <w:p w14:paraId="3ECE9695" w14:textId="77777777" w:rsidR="00F3718C" w:rsidRDefault="002421E8">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F3718C" w14:paraId="62A1DDF8" w14:textId="77777777">
        <w:tc>
          <w:tcPr>
            <w:tcW w:w="14173" w:type="dxa"/>
            <w:tcBorders>
              <w:top w:val="single" w:sz="4" w:space="0" w:color="auto"/>
              <w:left w:val="single" w:sz="4" w:space="0" w:color="auto"/>
              <w:bottom w:val="single" w:sz="4" w:space="0" w:color="auto"/>
              <w:right w:val="single" w:sz="4" w:space="0" w:color="auto"/>
            </w:tcBorders>
          </w:tcPr>
          <w:p w14:paraId="6D2EEB0F" w14:textId="77777777" w:rsidR="00F3718C" w:rsidRDefault="002421E8">
            <w:pPr>
              <w:pStyle w:val="TAL"/>
              <w:rPr>
                <w:b/>
                <w:bCs/>
                <w:i/>
                <w:lang w:eastAsia="en-GB"/>
              </w:rPr>
            </w:pPr>
            <w:r>
              <w:rPr>
                <w:b/>
                <w:bCs/>
                <w:i/>
                <w:lang w:eastAsia="en-GB"/>
              </w:rPr>
              <w:t>T316</w:t>
            </w:r>
          </w:p>
          <w:p w14:paraId="3BFC8C5F" w14:textId="77777777" w:rsidR="00F3718C" w:rsidRDefault="002421E8">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F3718C" w14:paraId="3FC61048" w14:textId="77777777">
        <w:tc>
          <w:tcPr>
            <w:tcW w:w="14173" w:type="dxa"/>
            <w:tcBorders>
              <w:top w:val="single" w:sz="4" w:space="0" w:color="auto"/>
              <w:left w:val="single" w:sz="4" w:space="0" w:color="auto"/>
              <w:bottom w:val="single" w:sz="4" w:space="0" w:color="auto"/>
              <w:right w:val="single" w:sz="4" w:space="0" w:color="auto"/>
            </w:tcBorders>
          </w:tcPr>
          <w:p w14:paraId="76CD5B8A" w14:textId="77777777" w:rsidR="00F3718C" w:rsidRDefault="002421E8">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3F3DC547" w14:textId="77777777" w:rsidR="00F3718C" w:rsidRDefault="002421E8">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718C" w14:paraId="408EF93A" w14:textId="77777777">
        <w:tc>
          <w:tcPr>
            <w:tcW w:w="14173" w:type="dxa"/>
            <w:tcBorders>
              <w:top w:val="single" w:sz="4" w:space="0" w:color="auto"/>
              <w:left w:val="single" w:sz="4" w:space="0" w:color="auto"/>
              <w:bottom w:val="single" w:sz="4" w:space="0" w:color="auto"/>
              <w:right w:val="single" w:sz="4" w:space="0" w:color="auto"/>
            </w:tcBorders>
          </w:tcPr>
          <w:p w14:paraId="2C6B6BAE" w14:textId="77777777" w:rsidR="00F3718C" w:rsidRDefault="002421E8">
            <w:pPr>
              <w:pStyle w:val="TAL"/>
              <w:rPr>
                <w:b/>
                <w:bCs/>
                <w:i/>
                <w:lang w:eastAsia="en-GB"/>
              </w:rPr>
            </w:pPr>
            <w:r>
              <w:rPr>
                <w:b/>
                <w:bCs/>
                <w:i/>
                <w:lang w:eastAsia="en-GB"/>
              </w:rPr>
              <w:t>Ul-GapFR2-Config</w:t>
            </w:r>
          </w:p>
          <w:p w14:paraId="300EBDAA" w14:textId="77777777" w:rsidR="00F3718C" w:rsidRDefault="002421E8">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7FBF11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6A0C3B00" w14:textId="77777777">
        <w:tc>
          <w:tcPr>
            <w:tcW w:w="4027" w:type="dxa"/>
            <w:tcBorders>
              <w:top w:val="single" w:sz="4" w:space="0" w:color="auto"/>
              <w:left w:val="single" w:sz="4" w:space="0" w:color="auto"/>
              <w:bottom w:val="single" w:sz="4" w:space="0" w:color="auto"/>
              <w:right w:val="single" w:sz="4" w:space="0" w:color="auto"/>
            </w:tcBorders>
          </w:tcPr>
          <w:p w14:paraId="275C38ED" w14:textId="77777777" w:rsidR="00F3718C" w:rsidRDefault="002421E8">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8009977" w14:textId="77777777" w:rsidR="00F3718C" w:rsidRDefault="002421E8">
            <w:pPr>
              <w:pStyle w:val="TAH"/>
              <w:rPr>
                <w:szCs w:val="22"/>
                <w:lang w:eastAsia="sv-SE"/>
              </w:rPr>
            </w:pPr>
            <w:r>
              <w:rPr>
                <w:szCs w:val="22"/>
                <w:lang w:eastAsia="sv-SE"/>
              </w:rPr>
              <w:t>Explanation</w:t>
            </w:r>
          </w:p>
        </w:tc>
      </w:tr>
      <w:tr w:rsidR="00F3718C" w14:paraId="615CB76A" w14:textId="77777777">
        <w:tc>
          <w:tcPr>
            <w:tcW w:w="4027" w:type="dxa"/>
            <w:tcBorders>
              <w:top w:val="single" w:sz="4" w:space="0" w:color="auto"/>
              <w:left w:val="single" w:sz="4" w:space="0" w:color="auto"/>
              <w:bottom w:val="single" w:sz="4" w:space="0" w:color="auto"/>
              <w:right w:val="single" w:sz="4" w:space="0" w:color="auto"/>
            </w:tcBorders>
          </w:tcPr>
          <w:p w14:paraId="724067DB" w14:textId="77777777" w:rsidR="00F3718C" w:rsidRDefault="002421E8">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BDD3C3D" w14:textId="77777777" w:rsidR="00F3718C" w:rsidRDefault="002421E8">
            <w:pPr>
              <w:pStyle w:val="TAL"/>
              <w:rPr>
                <w:szCs w:val="22"/>
                <w:lang w:eastAsia="sv-SE"/>
              </w:rPr>
            </w:pPr>
            <w:r>
              <w:rPr>
                <w:szCs w:val="22"/>
                <w:lang w:eastAsia="en-GB"/>
              </w:rPr>
              <w:t>The field is absent in case of reconfiguration with sync within NR or to NR; otherwise it is optionally present, need N.</w:t>
            </w:r>
          </w:p>
        </w:tc>
      </w:tr>
      <w:tr w:rsidR="00F3718C" w14:paraId="06DF7B51" w14:textId="77777777">
        <w:tc>
          <w:tcPr>
            <w:tcW w:w="4027" w:type="dxa"/>
            <w:tcBorders>
              <w:top w:val="single" w:sz="4" w:space="0" w:color="auto"/>
              <w:left w:val="single" w:sz="4" w:space="0" w:color="auto"/>
              <w:bottom w:val="single" w:sz="4" w:space="0" w:color="auto"/>
              <w:right w:val="single" w:sz="4" w:space="0" w:color="auto"/>
            </w:tcBorders>
          </w:tcPr>
          <w:p w14:paraId="3CF553BF" w14:textId="77777777" w:rsidR="00F3718C" w:rsidRDefault="002421E8">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A9A91FE" w14:textId="77777777" w:rsidR="00F3718C" w:rsidRDefault="002421E8">
            <w:pPr>
              <w:pStyle w:val="TAL"/>
              <w:rPr>
                <w:szCs w:val="22"/>
                <w:lang w:eastAsia="sv-SE"/>
              </w:rPr>
            </w:pPr>
            <w:r>
              <w:rPr>
                <w:szCs w:val="22"/>
                <w:lang w:eastAsia="en-GB"/>
              </w:rPr>
              <w:t>This field is mandatory present in case of inter system handover. Otherwise the field is optionally present, need N.</w:t>
            </w:r>
          </w:p>
        </w:tc>
      </w:tr>
      <w:tr w:rsidR="00F3718C" w14:paraId="416EE0C6" w14:textId="77777777">
        <w:tc>
          <w:tcPr>
            <w:tcW w:w="4027" w:type="dxa"/>
            <w:tcBorders>
              <w:top w:val="single" w:sz="4" w:space="0" w:color="auto"/>
              <w:left w:val="single" w:sz="4" w:space="0" w:color="auto"/>
              <w:bottom w:val="single" w:sz="4" w:space="0" w:color="auto"/>
              <w:right w:val="single" w:sz="4" w:space="0" w:color="auto"/>
            </w:tcBorders>
          </w:tcPr>
          <w:p w14:paraId="468A9530" w14:textId="77777777" w:rsidR="00F3718C" w:rsidRDefault="002421E8">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D8A2635" w14:textId="03D0C23E" w:rsidR="00F3718C" w:rsidRDefault="002421E8">
            <w:pPr>
              <w:pStyle w:val="TAL"/>
              <w:rPr>
                <w:szCs w:val="22"/>
                <w:lang w:eastAsia="sv-SE"/>
              </w:rPr>
            </w:pPr>
            <w:commentRangeStart w:id="1076"/>
            <w:commentRangeStart w:id="1077"/>
            <w:commentRangeStart w:id="1078"/>
            <w:commentRangeStart w:id="1079"/>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security algorithms associated to the master key.</w:t>
            </w:r>
            <w:ins w:id="1080" w:author="Ericsson - RAN2#123-bis" w:date="2023-10-19T19:00:00Z">
              <w:r w:rsidR="00354812">
                <w:rPr>
                  <w:szCs w:val="22"/>
                  <w:lang w:eastAsia="en-GB"/>
                </w:rPr>
                <w:t xml:space="preserve"> </w:t>
              </w:r>
              <w:r w:rsidR="00354812" w:rsidRPr="00354812">
                <w:rPr>
                  <w:szCs w:val="22"/>
                  <w:lang w:eastAsia="en-GB"/>
                </w:rPr>
                <w:t xml:space="preserve">If </w:t>
              </w:r>
              <w:proofErr w:type="spellStart"/>
              <w:r w:rsidR="00354812" w:rsidRPr="00354812">
                <w:rPr>
                  <w:i/>
                  <w:iCs/>
                  <w:szCs w:val="22"/>
                  <w:lang w:eastAsia="en-GB"/>
                </w:rPr>
                <w:t>ReconfigurationWithSync</w:t>
              </w:r>
              <w:proofErr w:type="spellEnd"/>
              <w:r w:rsidR="00354812" w:rsidRPr="00354812">
                <w:rPr>
                  <w:szCs w:val="22"/>
                  <w:lang w:eastAsia="en-GB"/>
                </w:rPr>
                <w:t xml:space="preserve"> is included for other cases, this field is optionally present, need N. If </w:t>
              </w:r>
              <w:proofErr w:type="spellStart"/>
              <w:r w:rsidR="00354812" w:rsidRPr="00354812">
                <w:rPr>
                  <w:i/>
                  <w:iCs/>
                  <w:szCs w:val="22"/>
                  <w:lang w:eastAsia="en-GB"/>
                </w:rPr>
                <w:t>ReconfigurationWithSync</w:t>
              </w:r>
              <w:proofErr w:type="spellEnd"/>
              <w:r w:rsidR="00354812" w:rsidRPr="00354812">
                <w:rPr>
                  <w:szCs w:val="22"/>
                  <w:lang w:eastAsia="en-GB"/>
                </w:rPr>
                <w:t xml:space="preserve"> is part of an </w:t>
              </w:r>
              <w:r w:rsidR="00354812" w:rsidRPr="00354812">
                <w:rPr>
                  <w:i/>
                  <w:iCs/>
                  <w:szCs w:val="22"/>
                  <w:lang w:eastAsia="en-GB"/>
                </w:rPr>
                <w:t>LTM-Candidate</w:t>
              </w:r>
              <w:r w:rsidR="00354812" w:rsidRPr="00354812">
                <w:rPr>
                  <w:szCs w:val="22"/>
                  <w:lang w:eastAsia="en-GB"/>
                </w:rPr>
                <w:t xml:space="preserve"> IE associated with the MCG, the field is absent.</w:t>
              </w:r>
            </w:ins>
            <w:r>
              <w:rPr>
                <w:szCs w:val="22"/>
                <w:lang w:eastAsia="en-GB"/>
              </w:rPr>
              <w:t xml:space="preserve">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commentRangeEnd w:id="1076"/>
            <w:r>
              <w:rPr>
                <w:rStyle w:val="afb"/>
                <w:rFonts w:ascii="Times New Roman" w:hAnsi="Times New Roman"/>
              </w:rPr>
              <w:commentReference w:id="1076"/>
            </w:r>
            <w:commentRangeEnd w:id="1077"/>
            <w:r>
              <w:rPr>
                <w:rStyle w:val="afb"/>
                <w:rFonts w:ascii="Times New Roman" w:hAnsi="Times New Roman"/>
              </w:rPr>
              <w:commentReference w:id="1077"/>
            </w:r>
            <w:commentRangeEnd w:id="1078"/>
            <w:r>
              <w:rPr>
                <w:rStyle w:val="afb"/>
                <w:rFonts w:ascii="Times New Roman" w:hAnsi="Times New Roman"/>
              </w:rPr>
              <w:commentReference w:id="1078"/>
            </w:r>
            <w:commentRangeEnd w:id="1079"/>
            <w:r w:rsidR="00354812">
              <w:rPr>
                <w:rStyle w:val="afb"/>
                <w:rFonts w:ascii="Times New Roman" w:hAnsi="Times New Roman"/>
              </w:rPr>
              <w:commentReference w:id="1079"/>
            </w:r>
          </w:p>
        </w:tc>
      </w:tr>
      <w:tr w:rsidR="00F3718C" w14:paraId="0F96CF75" w14:textId="77777777">
        <w:tc>
          <w:tcPr>
            <w:tcW w:w="4027" w:type="dxa"/>
            <w:tcBorders>
              <w:top w:val="single" w:sz="4" w:space="0" w:color="auto"/>
              <w:left w:val="single" w:sz="4" w:space="0" w:color="auto"/>
              <w:bottom w:val="single" w:sz="4" w:space="0" w:color="auto"/>
              <w:right w:val="single" w:sz="4" w:space="0" w:color="auto"/>
            </w:tcBorders>
          </w:tcPr>
          <w:p w14:paraId="55B1EB50" w14:textId="77777777" w:rsidR="00F3718C" w:rsidRDefault="002421E8">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59D3EAC" w14:textId="77777777" w:rsidR="00F3718C" w:rsidRDefault="002421E8">
            <w:pPr>
              <w:pStyle w:val="TAL"/>
              <w:rPr>
                <w:szCs w:val="22"/>
                <w:lang w:eastAsia="sv-SE"/>
              </w:rPr>
            </w:pPr>
            <w:r>
              <w:rPr>
                <w:szCs w:val="22"/>
                <w:lang w:eastAsia="sv-SE"/>
              </w:rPr>
              <w:t xml:space="preserve">The field is mandatory present in case of inter-system handover from E-UTRA/EPC to NR. It is optionally present, Need N, during </w:t>
            </w:r>
            <w:ins w:id="1081" w:author="Ericsson - RAN2#123" w:date="2023-09-11T15:25:00Z">
              <w:r>
                <w:rPr>
                  <w:szCs w:val="22"/>
                  <w:lang w:eastAsia="sv-SE"/>
                </w:rPr>
                <w:t xml:space="preserve">a </w:t>
              </w:r>
            </w:ins>
            <w:r>
              <w:rPr>
                <w:szCs w:val="22"/>
                <w:lang w:eastAsia="sv-SE"/>
              </w:rPr>
              <w:t xml:space="preserve">reconfiguration with sync </w:t>
            </w:r>
            <w:commentRangeStart w:id="1082"/>
            <w:commentRangeStart w:id="1083"/>
            <w:ins w:id="1084" w:author="Ericsson - RAN2#123" w:date="2023-09-11T15:25:00Z">
              <w:r>
                <w:rPr>
                  <w:szCs w:val="22"/>
                  <w:lang w:eastAsia="sv-SE"/>
                </w:rPr>
                <w:t>which is not related to an LTM cell switch</w:t>
              </w:r>
            </w:ins>
            <w:commentRangeEnd w:id="1082"/>
            <w:r>
              <w:rPr>
                <w:rStyle w:val="afb"/>
                <w:rFonts w:ascii="Times New Roman" w:hAnsi="Times New Roman"/>
              </w:rPr>
              <w:commentReference w:id="1082"/>
            </w:r>
            <w:commentRangeEnd w:id="1083"/>
            <w:r w:rsidR="00354812">
              <w:rPr>
                <w:rStyle w:val="afb"/>
                <w:rFonts w:ascii="Times New Roman" w:hAnsi="Times New Roman"/>
              </w:rPr>
              <w:commentReference w:id="1083"/>
            </w:r>
            <w:ins w:id="1085"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718C" w14:paraId="274837A4" w14:textId="77777777">
        <w:tc>
          <w:tcPr>
            <w:tcW w:w="4027" w:type="dxa"/>
            <w:tcBorders>
              <w:top w:val="single" w:sz="4" w:space="0" w:color="auto"/>
              <w:left w:val="single" w:sz="4" w:space="0" w:color="auto"/>
              <w:bottom w:val="single" w:sz="4" w:space="0" w:color="auto"/>
              <w:right w:val="single" w:sz="4" w:space="0" w:color="auto"/>
            </w:tcBorders>
          </w:tcPr>
          <w:p w14:paraId="27A168D6" w14:textId="77777777" w:rsidR="00F3718C" w:rsidRDefault="002421E8">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63FAF75" w14:textId="77777777" w:rsidR="00F3718C" w:rsidRDefault="002421E8">
            <w:pPr>
              <w:pStyle w:val="TAL"/>
              <w:rPr>
                <w:rFonts w:eastAsiaTheme="minorEastAsia"/>
              </w:rPr>
            </w:pPr>
            <w:r>
              <w:rPr>
                <w:rFonts w:eastAsiaTheme="minorEastAsia"/>
              </w:rPr>
              <w:t>The field is mandatory present in:</w:t>
            </w:r>
          </w:p>
          <w:p w14:paraId="043B13E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6977CDF3"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424CA3B" w14:textId="77777777" w:rsidR="00F3718C" w:rsidRDefault="002421E8">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6F02F1"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77D0924B" w14:textId="77777777"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178930AD" w14:textId="46D43752" w:rsidR="00F3718C" w:rsidRDefault="002421E8">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ins w:id="1086" w:author="Ericsson - RAN2#123-bis" w:date="2023-10-19T19:08:00Z">
              <w:r w:rsidR="00545A3B">
                <w:rPr>
                  <w:rFonts w:ascii="Arial" w:eastAsiaTheme="minorEastAsia" w:hAnsi="Arial" w:cs="Arial"/>
                  <w:sz w:val="18"/>
                  <w:szCs w:val="18"/>
                </w:rPr>
                <w:t>.</w:t>
              </w:r>
            </w:ins>
          </w:p>
          <w:p w14:paraId="051D16C5" w14:textId="17BA6536" w:rsidR="00F3718C" w:rsidRDefault="002421E8">
            <w:pPr>
              <w:pStyle w:val="TAL"/>
              <w:rPr>
                <w:rFonts w:cs="Arial"/>
                <w:szCs w:val="18"/>
                <w:lang w:eastAsia="sv-SE"/>
              </w:rPr>
            </w:pPr>
            <w:commentRangeStart w:id="1087"/>
            <w:commentRangeStart w:id="1088"/>
            <w:commentRangeEnd w:id="1087"/>
            <w:r>
              <w:rPr>
                <w:rStyle w:val="afb"/>
                <w:rFonts w:ascii="Times New Roman" w:hAnsi="Times New Roman"/>
              </w:rPr>
              <w:commentReference w:id="1087"/>
            </w:r>
            <w:commentRangeEnd w:id="1088"/>
            <w:r w:rsidR="00545A3B">
              <w:rPr>
                <w:rStyle w:val="afb"/>
                <w:rFonts w:ascii="Times New Roman" w:hAnsi="Times New Roman"/>
              </w:rPr>
              <w:commentReference w:id="1088"/>
            </w:r>
            <w:r>
              <w:rPr>
                <w:rFonts w:eastAsiaTheme="minorEastAsia" w:cs="Arial"/>
                <w:szCs w:val="18"/>
                <w:lang w:eastAsia="sv-SE"/>
              </w:rPr>
              <w:t>Otherwise, the field is absent</w:t>
            </w:r>
            <w:ins w:id="1089" w:author="Ericsson - RAN2#123" w:date="2023-09-11T16:05:00Z">
              <w:r>
                <w:rPr>
                  <w:rFonts w:eastAsiaTheme="minorEastAsia" w:cs="Arial"/>
                  <w:szCs w:val="18"/>
                  <w:lang w:eastAsia="sv-SE"/>
                </w:rPr>
                <w:t>.</w:t>
              </w:r>
            </w:ins>
          </w:p>
        </w:tc>
      </w:tr>
      <w:tr w:rsidR="00F3718C" w14:paraId="6F057FCC" w14:textId="77777777">
        <w:tc>
          <w:tcPr>
            <w:tcW w:w="4027" w:type="dxa"/>
            <w:tcBorders>
              <w:top w:val="single" w:sz="4" w:space="0" w:color="auto"/>
              <w:left w:val="single" w:sz="4" w:space="0" w:color="auto"/>
              <w:bottom w:val="single" w:sz="4" w:space="0" w:color="auto"/>
              <w:right w:val="single" w:sz="4" w:space="0" w:color="auto"/>
            </w:tcBorders>
          </w:tcPr>
          <w:p w14:paraId="188B56A9" w14:textId="77777777" w:rsidR="00F3718C" w:rsidRDefault="002421E8">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34886132" w14:textId="77777777" w:rsidR="00F3718C" w:rsidRDefault="002421E8">
            <w:pPr>
              <w:pStyle w:val="TAL"/>
              <w:rPr>
                <w:rFonts w:eastAsiaTheme="minorEastAsia"/>
              </w:rPr>
            </w:pPr>
            <w:r>
              <w:rPr>
                <w:rFonts w:eastAsiaTheme="minorEastAsia"/>
              </w:rPr>
              <w:t>For L2 U2N Relay UE, the field is optionally present, Need N. Otherwise, it is absent.</w:t>
            </w:r>
          </w:p>
        </w:tc>
      </w:tr>
    </w:tbl>
    <w:p w14:paraId="41049DA2" w14:textId="77777777" w:rsidR="00F3718C" w:rsidRDefault="00F3718C"/>
    <w:p w14:paraId="692038AD" w14:textId="77777777" w:rsidR="00F3718C" w:rsidRDefault="00F3718C"/>
    <w:p w14:paraId="142B231C" w14:textId="77777777" w:rsidR="00F3718C" w:rsidRDefault="002421E8">
      <w:pPr>
        <w:pStyle w:val="2"/>
      </w:pPr>
      <w:r>
        <w:t>6.3</w:t>
      </w:r>
      <w:r>
        <w:tab/>
        <w:t>RRC information elements</w:t>
      </w:r>
    </w:p>
    <w:p w14:paraId="55EEAFFA" w14:textId="77777777" w:rsidR="00F3718C" w:rsidRDefault="002421E8">
      <w:pPr>
        <w:pStyle w:val="3"/>
      </w:pPr>
      <w:r>
        <w:t>6.3.2</w:t>
      </w:r>
      <w:r>
        <w:tab/>
        <w:t>Radio resource control information elements</w:t>
      </w:r>
    </w:p>
    <w:p w14:paraId="40E1FC9C" w14:textId="77777777" w:rsidR="00F3718C" w:rsidRDefault="002421E8">
      <w:pPr>
        <w:pStyle w:val="4"/>
        <w:rPr>
          <w:ins w:id="1090" w:author="Ericsson - RAN2#121-bis-e" w:date="2023-05-04T15:47:00Z"/>
        </w:rPr>
      </w:pPr>
      <w:bookmarkStart w:id="1091" w:name="_Toc60777187"/>
      <w:bookmarkStart w:id="1092" w:name="_Toc131064914"/>
      <w:ins w:id="1093" w:author="Ericsson - RAN2#121-bis-e" w:date="2023-05-04T15:47:00Z">
        <w:r>
          <w:t>–</w:t>
        </w:r>
        <w:r>
          <w:tab/>
        </w:r>
        <w:commentRangeStart w:id="1094"/>
        <w:commentRangeStart w:id="1095"/>
        <w:commentRangeStart w:id="1096"/>
        <w:proofErr w:type="spellStart"/>
        <w:r>
          <w:rPr>
            <w:i/>
          </w:rPr>
          <w:t>Candidate</w:t>
        </w:r>
      </w:ins>
      <w:ins w:id="1097" w:author="Ericsson - RAN2#121-bis-e" w:date="2023-05-04T15:48:00Z">
        <w:r>
          <w:rPr>
            <w:i/>
          </w:rPr>
          <w:t>T</w:t>
        </w:r>
      </w:ins>
      <w:ins w:id="1098" w:author="Ericsson - RAN2#121-bis-e" w:date="2023-05-04T15:47:00Z">
        <w:r>
          <w:rPr>
            <w:i/>
          </w:rPr>
          <w:t>CI</w:t>
        </w:r>
        <w:proofErr w:type="spellEnd"/>
        <w:r>
          <w:rPr>
            <w:i/>
          </w:rPr>
          <w:t>-States</w:t>
        </w:r>
      </w:ins>
      <w:commentRangeEnd w:id="1094"/>
      <w:r>
        <w:rPr>
          <w:rStyle w:val="afb"/>
          <w:rFonts w:ascii="Times New Roman" w:hAnsi="Times New Roman"/>
        </w:rPr>
        <w:commentReference w:id="1094"/>
      </w:r>
      <w:commentRangeEnd w:id="1095"/>
      <w:r w:rsidR="00545A3B">
        <w:rPr>
          <w:rStyle w:val="afb"/>
          <w:rFonts w:ascii="Times New Roman" w:hAnsi="Times New Roman"/>
        </w:rPr>
        <w:commentReference w:id="1095"/>
      </w:r>
      <w:commentRangeEnd w:id="1096"/>
      <w:r w:rsidR="00F5001F">
        <w:rPr>
          <w:rStyle w:val="afb"/>
          <w:rFonts w:ascii="Times New Roman" w:hAnsi="Times New Roman"/>
        </w:rPr>
        <w:commentReference w:id="1096"/>
      </w:r>
    </w:p>
    <w:p w14:paraId="25F2CF28" w14:textId="77777777" w:rsidR="00F3718C" w:rsidRDefault="002421E8">
      <w:pPr>
        <w:rPr>
          <w:ins w:id="1099" w:author="Ericsson - RAN2#121-bis-e" w:date="2023-05-04T15:47:00Z"/>
        </w:rPr>
      </w:pPr>
      <w:ins w:id="1100" w:author="Ericsson - RAN2#121-bis-e" w:date="2023-05-04T15:47:00Z">
        <w:r>
          <w:t xml:space="preserve">The IE </w:t>
        </w:r>
      </w:ins>
      <w:proofErr w:type="spellStart"/>
      <w:ins w:id="1101" w:author="Ericsson - RAN2#121-bis-e" w:date="2023-05-04T15:48:00Z">
        <w:r>
          <w:rPr>
            <w:i/>
            <w:iCs/>
          </w:rPr>
          <w:t>CandidateTCI</w:t>
        </w:r>
        <w:proofErr w:type="spellEnd"/>
        <w:r>
          <w:rPr>
            <w:i/>
            <w:iCs/>
          </w:rPr>
          <w:t xml:space="preserve">-States </w:t>
        </w:r>
      </w:ins>
      <w:ins w:id="1102" w:author="Ericsson - RAN2#121-bis-e" w:date="2023-05-04T15:47:00Z">
        <w:r>
          <w:t>defines a group of one</w:t>
        </w:r>
        <w:commentRangeStart w:id="1103"/>
        <w:r>
          <w:t xml:space="preserve"> or more</w:t>
        </w:r>
      </w:ins>
      <w:commentRangeEnd w:id="1103"/>
      <w:r w:rsidR="00F44931">
        <w:rPr>
          <w:rStyle w:val="afb"/>
        </w:rPr>
        <w:commentReference w:id="1103"/>
      </w:r>
      <w:ins w:id="1104" w:author="Ericsson - RAN2#121-bis-e" w:date="2023-05-04T15:47:00Z">
        <w:r>
          <w:t xml:space="preserve"> </w:t>
        </w:r>
      </w:ins>
      <w:ins w:id="1105" w:author="Ericsson - RAN2#121-bis-e" w:date="2023-05-04T15:50:00Z">
        <w:r>
          <w:rPr>
            <w:iCs/>
          </w:rPr>
          <w:t>TCI states</w:t>
        </w:r>
      </w:ins>
      <w:ins w:id="1106" w:author="Ericsson - RAN2#121-bis-e" w:date="2023-05-04T15:47:00Z">
        <w:r>
          <w:rPr>
            <w:iCs/>
          </w:rPr>
          <w:t xml:space="preserve"> </w:t>
        </w:r>
      </w:ins>
      <w:ins w:id="1107" w:author="Ericsson - RAN2#123" w:date="2023-09-12T15:38:00Z">
        <w:r>
          <w:rPr>
            <w:iCs/>
          </w:rPr>
          <w:t xml:space="preserve">configurations </w:t>
        </w:r>
        <w:r>
          <w:t>which includes QCL-relationships between the DL RSs in one RS set and the PDSCH DMRS ports</w:t>
        </w:r>
      </w:ins>
      <w:ins w:id="1108" w:author="Ericsson - RAN2#121-bis-e" w:date="2023-05-04T15:47:00Z">
        <w:r>
          <w:t>.</w:t>
        </w:r>
      </w:ins>
    </w:p>
    <w:p w14:paraId="6F02096B" w14:textId="77777777" w:rsidR="00F3718C" w:rsidRDefault="002421E8">
      <w:pPr>
        <w:pStyle w:val="TH"/>
        <w:rPr>
          <w:ins w:id="1109" w:author="Ericsson - RAN2#121-bis-e" w:date="2023-05-04T15:47:00Z"/>
        </w:rPr>
      </w:pPr>
      <w:proofErr w:type="spellStart"/>
      <w:ins w:id="1110" w:author="Ericsson - RAN2#122" w:date="2023-06-19T18:14:00Z">
        <w:r>
          <w:rPr>
            <w:i/>
          </w:rPr>
          <w:lastRenderedPageBreak/>
          <w:t>CandidateTCI</w:t>
        </w:r>
        <w:proofErr w:type="spellEnd"/>
        <w:r>
          <w:rPr>
            <w:i/>
          </w:rPr>
          <w:t>-State</w:t>
        </w:r>
        <w:commentRangeStart w:id="1111"/>
        <w:r>
          <w:rPr>
            <w:i/>
          </w:rPr>
          <w:t>s</w:t>
        </w:r>
      </w:ins>
      <w:commentRangeEnd w:id="1111"/>
      <w:r w:rsidR="00FC5AF5">
        <w:rPr>
          <w:rStyle w:val="afb"/>
          <w:rFonts w:ascii="Times New Roman" w:hAnsi="Times New Roman"/>
          <w:b w:val="0"/>
        </w:rPr>
        <w:commentReference w:id="1111"/>
      </w:r>
      <w:ins w:id="1112" w:author="Ericsson - RAN2#122" w:date="2023-06-19T18:14:00Z">
        <w:r>
          <w:rPr>
            <w:i/>
          </w:rPr>
          <w:t xml:space="preserve"> </w:t>
        </w:r>
      </w:ins>
      <w:ins w:id="1113" w:author="Ericsson - RAN2#121-bis-e" w:date="2023-05-04T15:47:00Z">
        <w:r>
          <w:t>information element</w:t>
        </w:r>
      </w:ins>
    </w:p>
    <w:p w14:paraId="3C30508C" w14:textId="77777777" w:rsidR="00F3718C" w:rsidRDefault="002421E8">
      <w:pPr>
        <w:pStyle w:val="PL"/>
        <w:rPr>
          <w:ins w:id="1114" w:author="Ericsson - RAN2#121-bis-e" w:date="2023-05-04T15:47:00Z"/>
          <w:color w:val="808080"/>
        </w:rPr>
      </w:pPr>
      <w:ins w:id="1115" w:author="Ericsson - RAN2#121-bis-e" w:date="2023-05-04T15:47:00Z">
        <w:r>
          <w:rPr>
            <w:color w:val="808080"/>
          </w:rPr>
          <w:t>-- ASN1START</w:t>
        </w:r>
      </w:ins>
    </w:p>
    <w:p w14:paraId="248EDC4F" w14:textId="77777777" w:rsidR="00F3718C" w:rsidRDefault="002421E8">
      <w:pPr>
        <w:pStyle w:val="PL"/>
        <w:rPr>
          <w:ins w:id="1116" w:author="Ericsson - RAN2#121-bis-e" w:date="2023-05-04T15:47:00Z"/>
          <w:color w:val="808080"/>
        </w:rPr>
      </w:pPr>
      <w:ins w:id="1117" w:author="Ericsson - RAN2#121-bis-e" w:date="2023-05-04T15:47:00Z">
        <w:r>
          <w:rPr>
            <w:color w:val="808080"/>
          </w:rPr>
          <w:t>-- TAG-</w:t>
        </w:r>
      </w:ins>
      <w:ins w:id="1118" w:author="Ericsson - RAN2#121-bis-e" w:date="2023-05-04T15:49:00Z">
        <w:r>
          <w:rPr>
            <w:color w:val="808080"/>
          </w:rPr>
          <w:t>CANDIDATETCI-STATES</w:t>
        </w:r>
      </w:ins>
      <w:ins w:id="1119" w:author="Ericsson - RAN2#121-bis-e" w:date="2023-05-04T15:47:00Z">
        <w:r>
          <w:rPr>
            <w:color w:val="808080"/>
          </w:rPr>
          <w:t>-START</w:t>
        </w:r>
      </w:ins>
    </w:p>
    <w:p w14:paraId="17A68730" w14:textId="77777777" w:rsidR="00F3718C" w:rsidRDefault="00F3718C">
      <w:pPr>
        <w:pStyle w:val="PL"/>
        <w:rPr>
          <w:ins w:id="1120" w:author="Ericsson - RAN2#121-bis-e" w:date="2023-05-04T15:47:00Z"/>
        </w:rPr>
      </w:pPr>
    </w:p>
    <w:p w14:paraId="6A9CF0A9" w14:textId="77777777" w:rsidR="00F3718C" w:rsidRDefault="002421E8">
      <w:pPr>
        <w:pStyle w:val="PL"/>
        <w:rPr>
          <w:ins w:id="1121" w:author="Ericsson - RAN2#121-bis-e" w:date="2023-05-04T15:47:00Z"/>
        </w:rPr>
      </w:pPr>
      <w:ins w:id="1122" w:author="Ericsson - RAN2#121-bis-e" w:date="2023-05-04T15:51:00Z">
        <w:r>
          <w:t>CandidateTCI-State</w:t>
        </w:r>
        <w:commentRangeStart w:id="1123"/>
        <w:r>
          <w:t>s</w:t>
        </w:r>
      </w:ins>
      <w:commentRangeEnd w:id="1123"/>
      <w:r w:rsidR="006A105C">
        <w:rPr>
          <w:rStyle w:val="afb"/>
          <w:rFonts w:ascii="Times New Roman" w:hAnsi="Times New Roman"/>
          <w:lang w:eastAsia="ja-JP"/>
        </w:rPr>
        <w:commentReference w:id="1123"/>
      </w:r>
      <w:ins w:id="1124" w:author="Ericsson - RAN2#123" w:date="2023-09-12T12:45:00Z">
        <w:r>
          <w:t>-r18</w:t>
        </w:r>
      </w:ins>
      <w:ins w:id="1125" w:author="Ericsson - RAN2#121-bis-e" w:date="2023-05-04T15:51:00Z">
        <w:r>
          <w:t xml:space="preserve"> </w:t>
        </w:r>
      </w:ins>
      <w:ins w:id="1126" w:author="Ericsson - RAN2#121-bis-e" w:date="2023-05-04T15:47:00Z">
        <w:r>
          <w:t xml:space="preserve">::=      </w:t>
        </w:r>
        <w:r>
          <w:rPr>
            <w:color w:val="993366"/>
          </w:rPr>
          <w:t>SEQUENCE</w:t>
        </w:r>
        <w:r>
          <w:t xml:space="preserve"> {</w:t>
        </w:r>
      </w:ins>
    </w:p>
    <w:p w14:paraId="21C97463" w14:textId="77777777" w:rsidR="00F3718C" w:rsidRDefault="002421E8">
      <w:pPr>
        <w:pStyle w:val="PL"/>
        <w:rPr>
          <w:ins w:id="1127" w:author="Ericsson - RAN2#123" w:date="2023-09-12T12:45:00Z"/>
        </w:rPr>
      </w:pPr>
      <w:ins w:id="1128" w:author="Ericsson - RAN2#121-bis-e" w:date="2023-05-04T15:47:00Z">
        <w:r>
          <w:t xml:space="preserve">    </w:t>
        </w:r>
      </w:ins>
      <w:ins w:id="1129" w:author="Ericsson - RAN2#123" w:date="2023-09-12T12:45:00Z">
        <w:r>
          <w:t>tci-StateId-r18</w:t>
        </w:r>
      </w:ins>
      <w:ins w:id="1130" w:author="Ericsson - RAN2#123" w:date="2023-09-13T11:20:00Z">
        <w:r>
          <w:t xml:space="preserve">                  </w:t>
        </w:r>
      </w:ins>
      <w:ins w:id="1131" w:author="Ericsson - RAN2#123" w:date="2023-09-25T17:59:00Z">
        <w:r>
          <w:t xml:space="preserve">    </w:t>
        </w:r>
      </w:ins>
      <w:proofErr w:type="spellStart"/>
      <w:ins w:id="1132" w:author="Ericsson - RAN2#123" w:date="2023-09-20T13:21:00Z">
        <w:r>
          <w:t>Candidate</w:t>
        </w:r>
      </w:ins>
      <w:ins w:id="1133" w:author="Ericsson - RAN2#123" w:date="2023-09-13T11:20:00Z">
        <w:r>
          <w:t>TCI-StateId</w:t>
        </w:r>
      </w:ins>
      <w:proofErr w:type="spellEnd"/>
      <w:ins w:id="1134" w:author="Ericsson - RAN2#123" w:date="2023-09-12T12:45:00Z">
        <w:r>
          <w:t>,</w:t>
        </w:r>
      </w:ins>
    </w:p>
    <w:p w14:paraId="4882D082" w14:textId="77777777" w:rsidR="00F3718C" w:rsidRDefault="002421E8">
      <w:pPr>
        <w:pStyle w:val="PL"/>
        <w:rPr>
          <w:ins w:id="1135" w:author="Ericsson - RAN2#123" w:date="2023-09-12T12:45:00Z"/>
        </w:rPr>
      </w:pPr>
      <w:ins w:id="1136" w:author="Ericsson - RAN2#123" w:date="2023-09-12T12:45:00Z">
        <w:r>
          <w:t xml:space="preserve">    qcl-Type1-r18</w:t>
        </w:r>
      </w:ins>
      <w:ins w:id="1137" w:author="Ericsson - RAN2#123" w:date="2023-09-13T11:20:00Z">
        <w:r>
          <w:t xml:space="preserve">                        QCL-Info</w:t>
        </w:r>
      </w:ins>
      <w:ins w:id="1138" w:author="Ericsson - RAN2#123" w:date="2023-09-12T12:45:00Z">
        <w:r>
          <w:t>,</w:t>
        </w:r>
      </w:ins>
    </w:p>
    <w:p w14:paraId="5D85DD32" w14:textId="77777777" w:rsidR="00F3718C" w:rsidRDefault="002421E8">
      <w:pPr>
        <w:pStyle w:val="PL"/>
        <w:rPr>
          <w:ins w:id="1139" w:author="Ericsson - RAN2#121-bis-e" w:date="2023-05-04T15:47:00Z"/>
          <w:color w:val="808080"/>
        </w:rPr>
      </w:pPr>
      <w:ins w:id="1140" w:author="Ericsson - RAN2#123" w:date="2023-09-12T12:45:00Z">
        <w:r>
          <w:t xml:space="preserve">    qcl-Type2-r18</w:t>
        </w:r>
      </w:ins>
      <w:ins w:id="1141" w:author="Ericsson - RAN2#123" w:date="2023-09-13T11:21:00Z">
        <w:r>
          <w:t xml:space="preserve">                        QCL-Info                                                    </w:t>
        </w:r>
        <w:r>
          <w:rPr>
            <w:color w:val="993366"/>
          </w:rPr>
          <w:t>OPTIONAL</w:t>
        </w:r>
        <w:r>
          <w:t xml:space="preserve">,   </w:t>
        </w:r>
        <w:r>
          <w:rPr>
            <w:color w:val="808080"/>
          </w:rPr>
          <w:t>-- Need</w:t>
        </w:r>
      </w:ins>
      <w:ins w:id="1142" w:author="Ericsson - RAN2#123" w:date="2023-09-20T13:21:00Z">
        <w:r>
          <w:rPr>
            <w:color w:val="808080"/>
          </w:rPr>
          <w:t xml:space="preserve"> R</w:t>
        </w:r>
      </w:ins>
    </w:p>
    <w:p w14:paraId="7383BC6D" w14:textId="77777777" w:rsidR="00F3718C" w:rsidRDefault="002421E8">
      <w:pPr>
        <w:pStyle w:val="PL"/>
        <w:rPr>
          <w:ins w:id="1143" w:author="Ericsson - RAN2#123" w:date="2023-09-25T18:18:00Z"/>
          <w:color w:val="808080"/>
        </w:rPr>
      </w:pPr>
      <w:ins w:id="1144" w:author="Ericsson - RAN2#121-bis-e" w:date="2023-05-04T15:47:00Z">
        <w:r>
          <w:rPr>
            <w:color w:val="808080"/>
          </w:rPr>
          <w:t xml:space="preserve">    ...</w:t>
        </w:r>
      </w:ins>
    </w:p>
    <w:p w14:paraId="1FE085B4" w14:textId="77777777" w:rsidR="00F3718C" w:rsidRDefault="00F3718C">
      <w:pPr>
        <w:pStyle w:val="PL"/>
        <w:rPr>
          <w:ins w:id="1145" w:author="Ericsson - RAN2#123" w:date="2023-09-25T18:18:00Z"/>
          <w:color w:val="808080"/>
        </w:rPr>
      </w:pPr>
    </w:p>
    <w:p w14:paraId="037617A5" w14:textId="77777777" w:rsidR="00F3718C" w:rsidRDefault="002421E8">
      <w:pPr>
        <w:pStyle w:val="PL"/>
        <w:rPr>
          <w:ins w:id="1146" w:author="Ericsson - RAN2#123" w:date="2023-09-25T18:18:00Z"/>
          <w:color w:val="FF0000"/>
        </w:rPr>
      </w:pPr>
      <w:ins w:id="1147" w:author="Ericsson - RAN2#123" w:date="2023-09-25T18:18:00Z">
        <w:r>
          <w:rPr>
            <w:color w:val="FF0000"/>
          </w:rPr>
          <w:t>Editor’s Note: FFS whether we need to indicate a BWP for the early TCI activation</w:t>
        </w:r>
      </w:ins>
    </w:p>
    <w:p w14:paraId="6475D2D5" w14:textId="77777777" w:rsidR="00F3718C" w:rsidRDefault="00F3718C">
      <w:pPr>
        <w:pStyle w:val="PL"/>
        <w:rPr>
          <w:ins w:id="1148" w:author="Ericsson - RAN2#121-bis-e" w:date="2023-05-04T15:47:00Z"/>
          <w:color w:val="808080"/>
        </w:rPr>
      </w:pPr>
    </w:p>
    <w:p w14:paraId="17261092" w14:textId="77777777" w:rsidR="00F3718C" w:rsidRDefault="002421E8">
      <w:pPr>
        <w:pStyle w:val="PL"/>
        <w:rPr>
          <w:ins w:id="1149" w:author="Ericsson - RAN2#121-bis-e" w:date="2023-05-04T15:47:00Z"/>
          <w:color w:val="808080"/>
        </w:rPr>
      </w:pPr>
      <w:ins w:id="1150" w:author="Ericsson - RAN2#121-bis-e" w:date="2023-05-04T15:47:00Z">
        <w:r>
          <w:rPr>
            <w:color w:val="808080"/>
          </w:rPr>
          <w:t>}</w:t>
        </w:r>
      </w:ins>
    </w:p>
    <w:p w14:paraId="2A5666B0" w14:textId="77777777" w:rsidR="00F3718C" w:rsidRDefault="00F3718C">
      <w:pPr>
        <w:pStyle w:val="PL"/>
        <w:rPr>
          <w:ins w:id="1151" w:author="Ericsson - RAN2#121-bis-e" w:date="2023-05-04T15:47:00Z"/>
        </w:rPr>
      </w:pPr>
    </w:p>
    <w:p w14:paraId="4FAE49E0" w14:textId="77777777" w:rsidR="00F3718C" w:rsidRDefault="002421E8">
      <w:pPr>
        <w:pStyle w:val="PL"/>
        <w:rPr>
          <w:ins w:id="1152" w:author="Ericsson - RAN2#121-bis-e" w:date="2023-05-04T15:47:00Z"/>
          <w:color w:val="808080"/>
        </w:rPr>
      </w:pPr>
      <w:ins w:id="1153" w:author="Ericsson - RAN2#121-bis-e" w:date="2023-05-04T15:47:00Z">
        <w:r>
          <w:rPr>
            <w:color w:val="808080"/>
          </w:rPr>
          <w:t>-- TAG-</w:t>
        </w:r>
      </w:ins>
      <w:ins w:id="1154" w:author="Ericsson - RAN2#121-bis-e" w:date="2023-05-04T15:50:00Z">
        <w:r>
          <w:rPr>
            <w:color w:val="808080"/>
          </w:rPr>
          <w:t>CANDIDATETCI-STATES</w:t>
        </w:r>
      </w:ins>
      <w:ins w:id="1155" w:author="Ericsson - RAN2#121-bis-e" w:date="2023-05-04T15:47:00Z">
        <w:r>
          <w:rPr>
            <w:color w:val="808080"/>
          </w:rPr>
          <w:t>-STOP</w:t>
        </w:r>
      </w:ins>
    </w:p>
    <w:p w14:paraId="6C54EB57" w14:textId="77777777" w:rsidR="00F3718C" w:rsidRDefault="002421E8">
      <w:pPr>
        <w:pStyle w:val="PL"/>
        <w:rPr>
          <w:ins w:id="1156" w:author="Ericsson - RAN2#121-bis-e" w:date="2023-05-04T15:47:00Z"/>
          <w:color w:val="808080"/>
        </w:rPr>
      </w:pPr>
      <w:ins w:id="1157" w:author="Ericsson - RAN2#121-bis-e" w:date="2023-05-04T15:47:00Z">
        <w:r>
          <w:rPr>
            <w:color w:val="808080"/>
          </w:rPr>
          <w:t>-- ASN1STOP</w:t>
        </w:r>
      </w:ins>
    </w:p>
    <w:p w14:paraId="10D56810" w14:textId="77777777" w:rsidR="00F3718C" w:rsidRDefault="00F3718C">
      <w:pPr>
        <w:rPr>
          <w:ins w:id="1158"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A78675E" w14:textId="77777777">
        <w:trPr>
          <w:ins w:id="115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605E03D" w14:textId="77777777" w:rsidR="00F3718C" w:rsidRDefault="002421E8">
            <w:pPr>
              <w:pStyle w:val="TAH"/>
              <w:rPr>
                <w:ins w:id="1160" w:author="Ericsson - RAN2#121-bis-e" w:date="2023-05-04T15:47:00Z"/>
                <w:szCs w:val="22"/>
                <w:lang w:eastAsia="sv-SE"/>
              </w:rPr>
            </w:pPr>
            <w:proofErr w:type="spellStart"/>
            <w:ins w:id="1161" w:author="Ericsson - RAN2#122" w:date="2023-06-19T18:14:00Z">
              <w:r>
                <w:rPr>
                  <w:i/>
                  <w:szCs w:val="22"/>
                  <w:lang w:eastAsia="sv-SE"/>
                </w:rPr>
                <w:t>CandidateT</w:t>
              </w:r>
            </w:ins>
            <w:ins w:id="1162" w:author="Ericsson - RAN2#123" w:date="2023-09-13T11:22:00Z">
              <w:r>
                <w:rPr>
                  <w:i/>
                  <w:szCs w:val="22"/>
                  <w:lang w:eastAsia="sv-SE"/>
                </w:rPr>
                <w:t>CI</w:t>
              </w:r>
            </w:ins>
            <w:proofErr w:type="spellEnd"/>
            <w:ins w:id="1163" w:author="Ericsson - RAN2#122" w:date="2023-06-19T18:14:00Z">
              <w:r>
                <w:rPr>
                  <w:i/>
                  <w:szCs w:val="22"/>
                  <w:lang w:eastAsia="sv-SE"/>
                </w:rPr>
                <w:t>-State</w:t>
              </w:r>
              <w:commentRangeStart w:id="1164"/>
              <w:r>
                <w:rPr>
                  <w:i/>
                  <w:szCs w:val="22"/>
                  <w:lang w:eastAsia="sv-SE"/>
                </w:rPr>
                <w:t>s</w:t>
              </w:r>
            </w:ins>
            <w:commentRangeEnd w:id="1164"/>
            <w:r w:rsidR="00217F3F">
              <w:rPr>
                <w:rStyle w:val="afb"/>
                <w:rFonts w:ascii="Times New Roman" w:hAnsi="Times New Roman"/>
                <w:b w:val="0"/>
              </w:rPr>
              <w:commentReference w:id="1164"/>
            </w:r>
            <w:r>
              <w:rPr>
                <w:i/>
                <w:szCs w:val="22"/>
                <w:lang w:eastAsia="sv-SE"/>
              </w:rPr>
              <w:t xml:space="preserve"> </w:t>
            </w:r>
            <w:ins w:id="1165" w:author="Ericsson - RAN2#121-bis-e" w:date="2023-05-04T15:47:00Z">
              <w:r>
                <w:rPr>
                  <w:szCs w:val="22"/>
                  <w:lang w:eastAsia="sv-SE"/>
                </w:rPr>
                <w:t>field descriptions</w:t>
              </w:r>
            </w:ins>
          </w:p>
        </w:tc>
      </w:tr>
      <w:tr w:rsidR="00F3718C" w14:paraId="2A3A3AF3" w14:textId="77777777" w:rsidTr="00545A3B">
        <w:trPr>
          <w:ins w:id="116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48224782" w14:textId="77777777" w:rsidR="00F3718C" w:rsidRDefault="002421E8">
            <w:pPr>
              <w:pStyle w:val="TAL"/>
              <w:rPr>
                <w:ins w:id="1167" w:author="Ericsson - RAN2#121-bis-e" w:date="2023-05-04T15:47:00Z"/>
                <w:del w:id="1168" w:author="Ericsson - RAN2#123" w:date="2023-09-13T11:23:00Z"/>
                <w:b/>
                <w:i/>
              </w:rPr>
            </w:pPr>
            <w:ins w:id="1169" w:author="Ericsson - RAN2#123" w:date="2023-09-13T11:23:00Z">
              <w:r>
                <w:rPr>
                  <w:b/>
                  <w:i/>
                </w:rPr>
                <w:t>qcl-Type1, qcl-Type2</w:t>
              </w:r>
            </w:ins>
          </w:p>
          <w:p w14:paraId="661E0F34" w14:textId="77777777" w:rsidR="00F3718C" w:rsidRDefault="002421E8">
            <w:pPr>
              <w:pStyle w:val="TAL"/>
              <w:rPr>
                <w:ins w:id="1170" w:author="Ericsson - RAN2#121-bis-e" w:date="2023-05-04T15:47:00Z"/>
                <w:lang w:eastAsia="sv-SE"/>
              </w:rPr>
            </w:pPr>
            <w:ins w:id="1171" w:author="Ericsson - RAN2#123" w:date="2023-09-13T11:23:00Z">
              <w:r>
                <w:rPr>
                  <w:bCs/>
                  <w:iCs/>
                </w:rPr>
                <w:t>QCL information for the TCI state</w:t>
              </w:r>
            </w:ins>
            <w:ins w:id="1172" w:author="Ericsson - RAN2#121-bis-e" w:date="2023-05-04T15:47:00Z">
              <w:r>
                <w:rPr>
                  <w:bCs/>
                  <w:iCs/>
                </w:rPr>
                <w:t>.</w:t>
              </w:r>
            </w:ins>
          </w:p>
        </w:tc>
      </w:tr>
      <w:tr w:rsidR="00F3718C" w14:paraId="6D16098D" w14:textId="77777777">
        <w:trPr>
          <w:ins w:id="1173"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16F435D3" w14:textId="77777777" w:rsidR="00F3718C" w:rsidRDefault="002421E8">
            <w:pPr>
              <w:pStyle w:val="TAL"/>
              <w:rPr>
                <w:ins w:id="1174" w:author="Ericsson - RAN2#123" w:date="2023-09-13T11:22:00Z"/>
                <w:b/>
                <w:i/>
              </w:rPr>
            </w:pPr>
            <w:proofErr w:type="spellStart"/>
            <w:ins w:id="1175" w:author="Ericsson - RAN2#123" w:date="2023-09-13T11:22:00Z">
              <w:r>
                <w:rPr>
                  <w:b/>
                  <w:i/>
                </w:rPr>
                <w:t>tci-StateId</w:t>
              </w:r>
              <w:proofErr w:type="spellEnd"/>
            </w:ins>
          </w:p>
          <w:p w14:paraId="31C1A650" w14:textId="77777777" w:rsidR="00F3718C" w:rsidRDefault="002421E8">
            <w:pPr>
              <w:pStyle w:val="TAL"/>
              <w:rPr>
                <w:ins w:id="1176" w:author="Ericsson - RAN2#123" w:date="2023-09-13T11:22:00Z"/>
                <w:b/>
                <w:i/>
              </w:rPr>
            </w:pPr>
            <w:ins w:id="1177" w:author="Ericsson - RAN2#123" w:date="2023-09-13T11:22:00Z">
              <w:r>
                <w:rPr>
                  <w:bCs/>
                  <w:iCs/>
                </w:rPr>
                <w:t>The ID number of the TCI state.</w:t>
              </w:r>
            </w:ins>
          </w:p>
        </w:tc>
      </w:tr>
    </w:tbl>
    <w:p w14:paraId="017952CC" w14:textId="77777777" w:rsidR="00F3718C" w:rsidRDefault="00F3718C">
      <w:pPr>
        <w:rPr>
          <w:ins w:id="1178" w:author="Ericsson - RAN2#121-bis-e" w:date="2023-05-04T15:47:00Z"/>
        </w:rPr>
      </w:pPr>
    </w:p>
    <w:p w14:paraId="266A173B" w14:textId="77777777" w:rsidR="00F3718C" w:rsidRDefault="002421E8">
      <w:pPr>
        <w:pStyle w:val="4"/>
        <w:rPr>
          <w:ins w:id="1179" w:author="Ericsson - RAN2#121-bis-e" w:date="2023-05-04T15:47:00Z"/>
        </w:rPr>
      </w:pPr>
      <w:ins w:id="1180" w:author="Ericsson - RAN2#121-bis-e" w:date="2023-05-04T15:47:00Z">
        <w:r>
          <w:t>–</w:t>
        </w:r>
        <w:r>
          <w:tab/>
        </w:r>
      </w:ins>
      <w:proofErr w:type="spellStart"/>
      <w:ins w:id="1181" w:author="Ericsson - RAN2#121-bis-e" w:date="2023-05-04T15:48:00Z">
        <w:r>
          <w:rPr>
            <w:i/>
          </w:rPr>
          <w:t>CandidateTCI-State</w:t>
        </w:r>
        <w:commentRangeStart w:id="1182"/>
        <w:r>
          <w:rPr>
            <w:i/>
          </w:rPr>
          <w:t>s</w:t>
        </w:r>
      </w:ins>
      <w:commentRangeEnd w:id="1182"/>
      <w:r w:rsidR="00687B69">
        <w:rPr>
          <w:rStyle w:val="afb"/>
          <w:rFonts w:ascii="Times New Roman" w:hAnsi="Times New Roman"/>
        </w:rPr>
        <w:commentReference w:id="1182"/>
      </w:r>
      <w:ins w:id="1183" w:author="Ericsson - RAN2#121-bis-e" w:date="2023-05-04T15:48:00Z">
        <w:r>
          <w:rPr>
            <w:i/>
          </w:rPr>
          <w:t>Id</w:t>
        </w:r>
      </w:ins>
      <w:proofErr w:type="spellEnd"/>
    </w:p>
    <w:p w14:paraId="4F09F1F9" w14:textId="77777777" w:rsidR="00F3718C" w:rsidRDefault="002421E8">
      <w:pPr>
        <w:rPr>
          <w:ins w:id="1184" w:author="Ericsson - RAN2#121-bis-e" w:date="2023-05-04T15:47:00Z"/>
        </w:rPr>
      </w:pPr>
      <w:ins w:id="1185" w:author="Ericsson - RAN2#121-bis-e" w:date="2023-05-04T15:47:00Z">
        <w:r>
          <w:t xml:space="preserve">The IE </w:t>
        </w:r>
      </w:ins>
      <w:proofErr w:type="spellStart"/>
      <w:ins w:id="1186" w:author="Ericsson - RAN2#121-bis-e" w:date="2023-05-04T15:48:00Z">
        <w:r>
          <w:rPr>
            <w:i/>
          </w:rPr>
          <w:t>CandidateTci-StatesId</w:t>
        </w:r>
        <w:proofErr w:type="spellEnd"/>
        <w:r>
          <w:t xml:space="preserve"> </w:t>
        </w:r>
      </w:ins>
      <w:ins w:id="1187" w:author="Ericsson - RAN2#121-bis-e" w:date="2023-05-04T15:47:00Z">
        <w:r>
          <w:t xml:space="preserve">is used to identify a </w:t>
        </w:r>
      </w:ins>
      <w:proofErr w:type="spellStart"/>
      <w:ins w:id="1188" w:author="Ericsson - RAN2#121-bis-e" w:date="2023-05-04T15:48:00Z">
        <w:r>
          <w:rPr>
            <w:i/>
            <w:iCs/>
          </w:rPr>
          <w:t>CandidateTci</w:t>
        </w:r>
        <w:proofErr w:type="spellEnd"/>
        <w:r>
          <w:rPr>
            <w:i/>
            <w:iCs/>
          </w:rPr>
          <w:t>-States</w:t>
        </w:r>
      </w:ins>
      <w:ins w:id="1189" w:author="Ericsson - RAN2#121-bis-e" w:date="2023-05-04T15:47:00Z">
        <w:r>
          <w:t>.</w:t>
        </w:r>
      </w:ins>
    </w:p>
    <w:p w14:paraId="4B94C3FF" w14:textId="77777777" w:rsidR="00F3718C" w:rsidRDefault="002421E8">
      <w:pPr>
        <w:pStyle w:val="TH"/>
        <w:rPr>
          <w:ins w:id="1190" w:author="Ericsson - RAN2#121-bis-e" w:date="2023-05-04T15:47:00Z"/>
        </w:rPr>
      </w:pPr>
      <w:proofErr w:type="spellStart"/>
      <w:ins w:id="1191" w:author="Ericsson - RAN2#122" w:date="2023-06-19T18:15:00Z">
        <w:r>
          <w:rPr>
            <w:i/>
          </w:rPr>
          <w:t>CandidateTCI-State</w:t>
        </w:r>
        <w:commentRangeStart w:id="1192"/>
        <w:r>
          <w:rPr>
            <w:i/>
          </w:rPr>
          <w:t>s</w:t>
        </w:r>
      </w:ins>
      <w:commentRangeEnd w:id="1192"/>
      <w:r w:rsidR="00687B69">
        <w:rPr>
          <w:rStyle w:val="afb"/>
          <w:rFonts w:ascii="Times New Roman" w:hAnsi="Times New Roman"/>
          <w:b w:val="0"/>
        </w:rPr>
        <w:commentReference w:id="1192"/>
      </w:r>
      <w:ins w:id="1193" w:author="Ericsson - RAN2#122" w:date="2023-06-19T18:15:00Z">
        <w:r>
          <w:rPr>
            <w:i/>
          </w:rPr>
          <w:t>Id</w:t>
        </w:r>
        <w:proofErr w:type="spellEnd"/>
        <w:r>
          <w:rPr>
            <w:i/>
          </w:rPr>
          <w:t xml:space="preserve"> </w:t>
        </w:r>
      </w:ins>
      <w:ins w:id="1194" w:author="Ericsson - RAN2#121-bis-e" w:date="2023-05-04T15:47:00Z">
        <w:r>
          <w:t>information element</w:t>
        </w:r>
      </w:ins>
    </w:p>
    <w:p w14:paraId="252FEA66" w14:textId="77777777" w:rsidR="00F3718C" w:rsidRDefault="002421E8">
      <w:pPr>
        <w:pStyle w:val="PL"/>
        <w:rPr>
          <w:ins w:id="1195" w:author="Ericsson - RAN2#121-bis-e" w:date="2023-05-04T15:47:00Z"/>
          <w:color w:val="808080"/>
        </w:rPr>
      </w:pPr>
      <w:ins w:id="1196" w:author="Ericsson - RAN2#121-bis-e" w:date="2023-05-04T15:47:00Z">
        <w:r>
          <w:rPr>
            <w:color w:val="808080"/>
          </w:rPr>
          <w:t>-- ASN1START</w:t>
        </w:r>
      </w:ins>
    </w:p>
    <w:p w14:paraId="3A401FF3" w14:textId="77777777" w:rsidR="00F3718C" w:rsidRDefault="002421E8">
      <w:pPr>
        <w:pStyle w:val="PL"/>
        <w:rPr>
          <w:ins w:id="1197" w:author="Ericsson - RAN2#121-bis-e" w:date="2023-05-04T15:47:00Z"/>
          <w:color w:val="808080"/>
        </w:rPr>
      </w:pPr>
      <w:ins w:id="1198" w:author="Ericsson - RAN2#121-bis-e" w:date="2023-05-04T15:47:00Z">
        <w:r>
          <w:rPr>
            <w:color w:val="808080"/>
          </w:rPr>
          <w:t>-- TAG-</w:t>
        </w:r>
      </w:ins>
      <w:ins w:id="1199" w:author="Ericsson - RAN2#121-bis-e" w:date="2023-05-04T15:49:00Z">
        <w:r>
          <w:rPr>
            <w:color w:val="808080"/>
          </w:rPr>
          <w:t>CANDIDATETCI-STATESID</w:t>
        </w:r>
      </w:ins>
      <w:ins w:id="1200" w:author="Ericsson - RAN2#121-bis-e" w:date="2023-05-04T15:47:00Z">
        <w:r>
          <w:rPr>
            <w:color w:val="808080"/>
          </w:rPr>
          <w:t>-START</w:t>
        </w:r>
      </w:ins>
    </w:p>
    <w:p w14:paraId="49167F66" w14:textId="77777777" w:rsidR="00F3718C" w:rsidRDefault="00F3718C">
      <w:pPr>
        <w:pStyle w:val="PL"/>
        <w:rPr>
          <w:ins w:id="1201" w:author="Ericsson - RAN2#121-bis-e" w:date="2023-05-04T15:47:00Z"/>
        </w:rPr>
      </w:pPr>
    </w:p>
    <w:p w14:paraId="7F2248E3" w14:textId="77777777" w:rsidR="00F3718C" w:rsidRDefault="002421E8">
      <w:pPr>
        <w:pStyle w:val="PL"/>
        <w:rPr>
          <w:ins w:id="1202" w:author="Ericsson - RAN2#121-bis-e" w:date="2023-05-04T15:47:00Z"/>
        </w:rPr>
      </w:pPr>
      <w:ins w:id="1203" w:author="Ericsson - RAN2#121-bis-e" w:date="2023-05-04T15:48:00Z">
        <w:r>
          <w:t>CandidateTCI-State</w:t>
        </w:r>
        <w:commentRangeStart w:id="1204"/>
        <w:r>
          <w:t>s</w:t>
        </w:r>
      </w:ins>
      <w:commentRangeEnd w:id="1204"/>
      <w:r w:rsidR="00687B69">
        <w:rPr>
          <w:rStyle w:val="afb"/>
          <w:rFonts w:ascii="Times New Roman" w:hAnsi="Times New Roman"/>
          <w:lang w:eastAsia="ja-JP"/>
        </w:rPr>
        <w:commentReference w:id="1204"/>
      </w:r>
      <w:ins w:id="1205" w:author="Ericsson - RAN2#121-bis-e" w:date="2023-05-04T15:48:00Z">
        <w:r>
          <w:t>Id</w:t>
        </w:r>
      </w:ins>
      <w:ins w:id="1206" w:author="Ericsson - RAN2#123" w:date="2023-09-12T12:49:00Z">
        <w:r>
          <w:t>-r18</w:t>
        </w:r>
      </w:ins>
      <w:ins w:id="1207" w:author="Ericsson - RAN2#121-bis-e" w:date="2023-05-04T15:49:00Z">
        <w:r>
          <w:t xml:space="preserve"> </w:t>
        </w:r>
      </w:ins>
      <w:ins w:id="1208" w:author="Ericsson - RAN2#121-bis-e" w:date="2023-05-04T15:47:00Z">
        <w:r>
          <w:t xml:space="preserve">::=            </w:t>
        </w:r>
        <w:r>
          <w:rPr>
            <w:color w:val="993366"/>
          </w:rPr>
          <w:t>INTEGER</w:t>
        </w:r>
        <w:r>
          <w:t xml:space="preserve"> (0..</w:t>
        </w:r>
      </w:ins>
      <w:ins w:id="1209" w:author="Ericsson - RAN2#121-bis-e" w:date="2023-05-04T15:48:00Z">
        <w:r>
          <w:t>FFS</w:t>
        </w:r>
      </w:ins>
      <w:ins w:id="1210" w:author="Ericsson - RAN2#121-bis-e" w:date="2023-05-04T15:47:00Z">
        <w:r>
          <w:t>-1)</w:t>
        </w:r>
      </w:ins>
    </w:p>
    <w:p w14:paraId="61532EB0" w14:textId="77777777" w:rsidR="00F3718C" w:rsidRDefault="00F3718C">
      <w:pPr>
        <w:pStyle w:val="PL"/>
        <w:rPr>
          <w:ins w:id="1211" w:author="Ericsson - RAN2#121-bis-e" w:date="2023-05-04T15:47:00Z"/>
        </w:rPr>
      </w:pPr>
    </w:p>
    <w:p w14:paraId="4F330A73" w14:textId="77777777" w:rsidR="00F3718C" w:rsidRDefault="002421E8">
      <w:pPr>
        <w:pStyle w:val="PL"/>
        <w:rPr>
          <w:ins w:id="1212" w:author="Ericsson - RAN2#121-bis-e" w:date="2023-05-04T15:47:00Z"/>
          <w:color w:val="808080"/>
        </w:rPr>
      </w:pPr>
      <w:ins w:id="1213" w:author="Ericsson - RAN2#121-bis-e" w:date="2023-05-04T15:47:00Z">
        <w:r>
          <w:rPr>
            <w:color w:val="808080"/>
          </w:rPr>
          <w:t>-- TAG-</w:t>
        </w:r>
      </w:ins>
      <w:ins w:id="1214" w:author="Ericsson - RAN2#121-bis-e" w:date="2023-05-04T15:49:00Z">
        <w:r>
          <w:rPr>
            <w:color w:val="808080"/>
          </w:rPr>
          <w:t>CANDIDATETCI-STATESID</w:t>
        </w:r>
      </w:ins>
      <w:ins w:id="1215" w:author="Ericsson - RAN2#121-bis-e" w:date="2023-05-04T15:47:00Z">
        <w:r>
          <w:rPr>
            <w:color w:val="808080"/>
          </w:rPr>
          <w:t>-STOP</w:t>
        </w:r>
      </w:ins>
    </w:p>
    <w:p w14:paraId="7424C8EC" w14:textId="77777777" w:rsidR="00F3718C" w:rsidRDefault="002421E8">
      <w:pPr>
        <w:pStyle w:val="PL"/>
        <w:rPr>
          <w:ins w:id="1216" w:author="Ericsson - RAN2#121-bis-e" w:date="2023-05-04T15:47:00Z"/>
          <w:color w:val="808080"/>
        </w:rPr>
      </w:pPr>
      <w:ins w:id="1217" w:author="Ericsson - RAN2#121-bis-e" w:date="2023-05-04T15:47:00Z">
        <w:r>
          <w:rPr>
            <w:color w:val="808080"/>
          </w:rPr>
          <w:t>-- ASN1STOP</w:t>
        </w:r>
      </w:ins>
    </w:p>
    <w:p w14:paraId="423CFC32" w14:textId="77777777" w:rsidR="00F3718C" w:rsidRDefault="00F3718C">
      <w:pPr>
        <w:rPr>
          <w:ins w:id="1218" w:author="Ericsson - RAN2#123" w:date="2023-09-12T12:46:00Z"/>
        </w:rPr>
      </w:pPr>
    </w:p>
    <w:p w14:paraId="38A3EABF" w14:textId="77777777" w:rsidR="00F3718C" w:rsidRDefault="002421E8">
      <w:pPr>
        <w:pStyle w:val="4"/>
        <w:rPr>
          <w:ins w:id="1219" w:author="Ericsson - RAN2#123" w:date="2023-09-12T12:46:00Z"/>
        </w:rPr>
      </w:pPr>
      <w:ins w:id="1220" w:author="Ericsson - RAN2#123" w:date="2023-09-12T12:46:00Z">
        <w:r>
          <w:t>–</w:t>
        </w:r>
        <w:r>
          <w:tab/>
        </w:r>
        <w:proofErr w:type="spellStart"/>
        <w:r>
          <w:rPr>
            <w:i/>
          </w:rPr>
          <w:t>CandidateTCI</w:t>
        </w:r>
        <w:proofErr w:type="spellEnd"/>
        <w:r>
          <w:rPr>
            <w:i/>
          </w:rPr>
          <w:t>-UL-States</w:t>
        </w:r>
      </w:ins>
    </w:p>
    <w:p w14:paraId="03718066" w14:textId="77777777" w:rsidR="00F3718C" w:rsidRDefault="002421E8">
      <w:pPr>
        <w:rPr>
          <w:ins w:id="1221" w:author="Ericsson - RAN2#123" w:date="2023-09-12T12:46:00Z"/>
        </w:rPr>
      </w:pPr>
      <w:ins w:id="1222"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223" w:author="Ericsson - RAN2#123" w:date="2023-09-12T15:39:00Z">
        <w:r>
          <w:t xml:space="preserve">uplink </w:t>
        </w:r>
      </w:ins>
      <w:ins w:id="1224" w:author="Ericsson - RAN2#123" w:date="2023-09-12T12:46:00Z">
        <w:r>
          <w:rPr>
            <w:iCs/>
          </w:rPr>
          <w:t>TCI states</w:t>
        </w:r>
      </w:ins>
      <w:ins w:id="1225" w:author="Ericsson - RAN2#123" w:date="2023-09-12T15:39:00Z">
        <w:r>
          <w:rPr>
            <w:iCs/>
          </w:rPr>
          <w:t xml:space="preserve"> configurations</w:t>
        </w:r>
      </w:ins>
      <w:ins w:id="1226" w:author="Ericsson - RAN2#123" w:date="2023-09-12T12:46:00Z">
        <w:r>
          <w:t>.</w:t>
        </w:r>
      </w:ins>
    </w:p>
    <w:p w14:paraId="345788D2" w14:textId="77777777" w:rsidR="00F3718C" w:rsidRDefault="002421E8">
      <w:pPr>
        <w:pStyle w:val="TH"/>
        <w:rPr>
          <w:ins w:id="1227" w:author="Ericsson - RAN2#123" w:date="2023-09-12T12:46:00Z"/>
        </w:rPr>
      </w:pPr>
      <w:proofErr w:type="spellStart"/>
      <w:ins w:id="1228" w:author="Ericsson - RAN2#123" w:date="2023-09-12T12:46:00Z">
        <w:r>
          <w:rPr>
            <w:i/>
          </w:rPr>
          <w:lastRenderedPageBreak/>
          <w:t>CandidateTCI</w:t>
        </w:r>
        <w:proofErr w:type="spellEnd"/>
        <w:r>
          <w:rPr>
            <w:i/>
          </w:rPr>
          <w:t xml:space="preserve">-UL-States </w:t>
        </w:r>
        <w:r>
          <w:t>information element</w:t>
        </w:r>
      </w:ins>
    </w:p>
    <w:p w14:paraId="1D28A9DF" w14:textId="77777777" w:rsidR="00F3718C" w:rsidRDefault="002421E8">
      <w:pPr>
        <w:pStyle w:val="PL"/>
        <w:rPr>
          <w:ins w:id="1229" w:author="Ericsson - RAN2#123" w:date="2023-09-12T12:46:00Z"/>
          <w:color w:val="808080"/>
        </w:rPr>
      </w:pPr>
      <w:ins w:id="1230" w:author="Ericsson - RAN2#123" w:date="2023-09-12T12:46:00Z">
        <w:r>
          <w:rPr>
            <w:color w:val="808080"/>
          </w:rPr>
          <w:t>-- ASN1START</w:t>
        </w:r>
      </w:ins>
    </w:p>
    <w:p w14:paraId="3C0991B9" w14:textId="77777777" w:rsidR="00F3718C" w:rsidRDefault="002421E8">
      <w:pPr>
        <w:pStyle w:val="PL"/>
        <w:rPr>
          <w:ins w:id="1231" w:author="Ericsson - RAN2#123" w:date="2023-09-12T12:46:00Z"/>
          <w:color w:val="808080"/>
        </w:rPr>
      </w:pPr>
      <w:ins w:id="1232" w:author="Ericsson - RAN2#123" w:date="2023-09-12T12:46:00Z">
        <w:r>
          <w:rPr>
            <w:color w:val="808080"/>
          </w:rPr>
          <w:t>-- TAG-CANDIDATETCI-UL-STATES-START</w:t>
        </w:r>
      </w:ins>
    </w:p>
    <w:p w14:paraId="56284B82" w14:textId="77777777" w:rsidR="00F3718C" w:rsidRDefault="00F3718C">
      <w:pPr>
        <w:pStyle w:val="PL"/>
        <w:rPr>
          <w:ins w:id="1233" w:author="Ericsson - RAN2#123" w:date="2023-09-12T12:46:00Z"/>
        </w:rPr>
      </w:pPr>
    </w:p>
    <w:p w14:paraId="62E5AA3E" w14:textId="77777777" w:rsidR="00F3718C" w:rsidRDefault="002421E8">
      <w:pPr>
        <w:pStyle w:val="PL"/>
        <w:rPr>
          <w:ins w:id="1234" w:author="Ericsson - RAN2#123" w:date="2023-09-12T12:46:00Z"/>
        </w:rPr>
      </w:pPr>
      <w:ins w:id="1235" w:author="Ericsson - RAN2#123" w:date="2023-09-12T12:46:00Z">
        <w:r>
          <w:t>CandidateTCI</w:t>
        </w:r>
      </w:ins>
      <w:ins w:id="1236" w:author="Ericsson - RAN2#123" w:date="2023-09-12T12:47:00Z">
        <w:r>
          <w:t>-UL</w:t>
        </w:r>
      </w:ins>
      <w:ins w:id="1237" w:author="Ericsson - RAN2#123" w:date="2023-09-12T12:46:00Z">
        <w:r>
          <w:t xml:space="preserve">-States-r18 ::=      </w:t>
        </w:r>
        <w:r>
          <w:rPr>
            <w:color w:val="993366"/>
          </w:rPr>
          <w:t>SEQUENCE</w:t>
        </w:r>
        <w:r>
          <w:t xml:space="preserve"> {</w:t>
        </w:r>
      </w:ins>
    </w:p>
    <w:p w14:paraId="1FC0FB92" w14:textId="77777777" w:rsidR="00F3718C" w:rsidRDefault="002421E8">
      <w:pPr>
        <w:pStyle w:val="PL"/>
        <w:rPr>
          <w:ins w:id="1238" w:author="Ericsson - RAN2#123" w:date="2023-09-12T14:31:00Z"/>
          <w:color w:val="808080"/>
        </w:rPr>
      </w:pPr>
      <w:ins w:id="1239" w:author="Ericsson - RAN2#123" w:date="2023-09-12T12:46:00Z">
        <w:r>
          <w:t xml:space="preserve">    </w:t>
        </w:r>
      </w:ins>
      <w:ins w:id="1240" w:author="Ericsson - RAN2#123" w:date="2023-09-12T12:48:00Z">
        <w:r>
          <w:t xml:space="preserve"> </w:t>
        </w:r>
      </w:ins>
      <w:ins w:id="1241" w:author="Ericsson - RAN2#123" w:date="2023-09-12T14:31:00Z">
        <w:r>
          <w:t xml:space="preserve">ffs                                            </w:t>
        </w:r>
        <w:r>
          <w:rPr>
            <w:color w:val="993366"/>
          </w:rPr>
          <w:t>ENUMERATED</w:t>
        </w:r>
        <w:r>
          <w:rPr>
            <w:color w:val="000000" w:themeColor="text1"/>
          </w:rPr>
          <w:t xml:space="preserve"> {ffs}</w:t>
        </w:r>
      </w:ins>
      <w:ins w:id="1242" w:author="Ericsson - RAN2#123" w:date="2023-09-12T14:32:00Z">
        <w:r>
          <w:rPr>
            <w:color w:val="000000" w:themeColor="text1"/>
          </w:rPr>
          <w:t>,</w:t>
        </w:r>
      </w:ins>
    </w:p>
    <w:p w14:paraId="497FCADC" w14:textId="77777777" w:rsidR="00F3718C" w:rsidRDefault="002421E8">
      <w:pPr>
        <w:pStyle w:val="PL"/>
        <w:rPr>
          <w:ins w:id="1243" w:author="Ericsson - RAN2#123" w:date="2023-09-25T18:18:00Z"/>
          <w:color w:val="808080"/>
        </w:rPr>
      </w:pPr>
      <w:ins w:id="1244" w:author="Ericsson - RAN2#123" w:date="2023-09-12T12:48:00Z">
        <w:r>
          <w:rPr>
            <w:color w:val="808080"/>
          </w:rPr>
          <w:t xml:space="preserve">     </w:t>
        </w:r>
      </w:ins>
      <w:ins w:id="1245" w:author="Ericsson - RAN2#123" w:date="2023-09-12T12:46:00Z">
        <w:r>
          <w:rPr>
            <w:color w:val="808080"/>
          </w:rPr>
          <w:t>...</w:t>
        </w:r>
      </w:ins>
    </w:p>
    <w:p w14:paraId="469623F3" w14:textId="77777777" w:rsidR="00F3718C" w:rsidRDefault="00F3718C">
      <w:pPr>
        <w:pStyle w:val="PL"/>
        <w:rPr>
          <w:ins w:id="1246" w:author="Ericsson - RAN2#123" w:date="2023-09-25T18:18:00Z"/>
          <w:color w:val="808080"/>
        </w:rPr>
      </w:pPr>
    </w:p>
    <w:p w14:paraId="08EE0CCE" w14:textId="77777777" w:rsidR="00F3718C" w:rsidRDefault="002421E8">
      <w:pPr>
        <w:pStyle w:val="PL"/>
        <w:rPr>
          <w:ins w:id="1247" w:author="Ericsson - RAN2#123" w:date="2023-09-25T18:18:00Z"/>
          <w:color w:val="FF0000"/>
        </w:rPr>
      </w:pPr>
      <w:ins w:id="1248" w:author="Ericsson - RAN2#123" w:date="2023-09-25T18:18:00Z">
        <w:r>
          <w:rPr>
            <w:color w:val="FF0000"/>
          </w:rPr>
          <w:t>Editor’s Note: FFS whether we need to indicate a BWP for the early TCI activation</w:t>
        </w:r>
      </w:ins>
    </w:p>
    <w:p w14:paraId="2F6DE10D" w14:textId="77777777" w:rsidR="00F3718C" w:rsidRDefault="00F3718C">
      <w:pPr>
        <w:pStyle w:val="PL"/>
        <w:rPr>
          <w:ins w:id="1249" w:author="Ericsson - RAN2#123" w:date="2023-09-12T12:46:00Z"/>
          <w:color w:val="808080"/>
        </w:rPr>
      </w:pPr>
    </w:p>
    <w:p w14:paraId="255F7BA1" w14:textId="77777777" w:rsidR="00F3718C" w:rsidRDefault="002421E8">
      <w:pPr>
        <w:pStyle w:val="PL"/>
        <w:rPr>
          <w:ins w:id="1250" w:author="Ericsson - RAN2#123" w:date="2023-09-12T12:46:00Z"/>
          <w:color w:val="808080"/>
        </w:rPr>
      </w:pPr>
      <w:ins w:id="1251" w:author="Ericsson - RAN2#123" w:date="2023-09-12T12:46:00Z">
        <w:r>
          <w:rPr>
            <w:color w:val="808080"/>
          </w:rPr>
          <w:t>}</w:t>
        </w:r>
      </w:ins>
    </w:p>
    <w:p w14:paraId="5B16830A" w14:textId="77777777" w:rsidR="00F3718C" w:rsidRDefault="00F3718C">
      <w:pPr>
        <w:pStyle w:val="PL"/>
        <w:rPr>
          <w:ins w:id="1252" w:author="Ericsson - RAN2#123" w:date="2023-09-12T12:46:00Z"/>
        </w:rPr>
      </w:pPr>
    </w:p>
    <w:p w14:paraId="09ADEF47" w14:textId="77777777" w:rsidR="00F3718C" w:rsidRDefault="002421E8">
      <w:pPr>
        <w:pStyle w:val="PL"/>
        <w:rPr>
          <w:ins w:id="1253" w:author="Ericsson - RAN2#123" w:date="2023-09-12T12:46:00Z"/>
          <w:color w:val="808080"/>
        </w:rPr>
      </w:pPr>
      <w:ins w:id="1254" w:author="Ericsson - RAN2#123" w:date="2023-09-12T12:46:00Z">
        <w:r>
          <w:rPr>
            <w:color w:val="808080"/>
          </w:rPr>
          <w:t>-- TAG-CANDIDATETCI</w:t>
        </w:r>
      </w:ins>
      <w:ins w:id="1255" w:author="Ericsson - RAN2#123" w:date="2023-09-12T12:47:00Z">
        <w:r>
          <w:rPr>
            <w:color w:val="808080"/>
          </w:rPr>
          <w:t>-UL</w:t>
        </w:r>
      </w:ins>
      <w:ins w:id="1256" w:author="Ericsson - RAN2#123" w:date="2023-09-12T12:46:00Z">
        <w:r>
          <w:rPr>
            <w:color w:val="808080"/>
          </w:rPr>
          <w:t>-STATES-STOP</w:t>
        </w:r>
      </w:ins>
    </w:p>
    <w:p w14:paraId="70C125B2" w14:textId="77777777" w:rsidR="00F3718C" w:rsidRDefault="002421E8">
      <w:pPr>
        <w:pStyle w:val="PL"/>
        <w:rPr>
          <w:ins w:id="1257" w:author="Ericsson - RAN2#123" w:date="2023-09-12T12:46:00Z"/>
          <w:color w:val="808080"/>
        </w:rPr>
      </w:pPr>
      <w:ins w:id="1258" w:author="Ericsson - RAN2#123" w:date="2023-09-12T12:46:00Z">
        <w:r>
          <w:rPr>
            <w:color w:val="808080"/>
          </w:rPr>
          <w:t>-- ASN1STOP</w:t>
        </w:r>
      </w:ins>
    </w:p>
    <w:p w14:paraId="3CD012A1" w14:textId="77777777" w:rsidR="00F3718C" w:rsidRDefault="00F3718C">
      <w:pPr>
        <w:rPr>
          <w:ins w:id="1259"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CABBA73" w14:textId="77777777">
        <w:trPr>
          <w:ins w:id="126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156772CC" w14:textId="77777777" w:rsidR="00F3718C" w:rsidRDefault="002421E8">
            <w:pPr>
              <w:pStyle w:val="TAH"/>
              <w:rPr>
                <w:ins w:id="1261" w:author="Ericsson - RAN2#123" w:date="2023-09-12T12:46:00Z"/>
                <w:szCs w:val="22"/>
                <w:lang w:eastAsia="sv-SE"/>
              </w:rPr>
            </w:pPr>
            <w:proofErr w:type="spellStart"/>
            <w:ins w:id="1262" w:author="Ericsson - RAN2#123" w:date="2023-09-12T12:46:00Z">
              <w:r>
                <w:rPr>
                  <w:i/>
                  <w:szCs w:val="22"/>
                  <w:lang w:eastAsia="sv-SE"/>
                </w:rPr>
                <w:t>CandidateT</w:t>
              </w:r>
            </w:ins>
            <w:ins w:id="1263" w:author="Ericsson - RAN2#123" w:date="2023-09-13T11:23:00Z">
              <w:r>
                <w:rPr>
                  <w:i/>
                  <w:szCs w:val="22"/>
                  <w:lang w:eastAsia="sv-SE"/>
                </w:rPr>
                <w:t>CI</w:t>
              </w:r>
            </w:ins>
            <w:proofErr w:type="spellEnd"/>
            <w:ins w:id="1264" w:author="Ericsson - RAN2#123" w:date="2023-09-12T12:47:00Z">
              <w:r>
                <w:rPr>
                  <w:i/>
                </w:rPr>
                <w:t>-UL</w:t>
              </w:r>
            </w:ins>
            <w:ins w:id="1265" w:author="Ericsson - RAN2#123" w:date="2023-09-12T12:46:00Z">
              <w:r>
                <w:rPr>
                  <w:i/>
                  <w:szCs w:val="22"/>
                  <w:lang w:eastAsia="sv-SE"/>
                </w:rPr>
                <w:t xml:space="preserve">-States </w:t>
              </w:r>
              <w:r>
                <w:rPr>
                  <w:szCs w:val="22"/>
                  <w:lang w:eastAsia="sv-SE"/>
                </w:rPr>
                <w:t>field descriptions</w:t>
              </w:r>
            </w:ins>
          </w:p>
        </w:tc>
      </w:tr>
      <w:tr w:rsidR="00F3718C" w14:paraId="459046EE" w14:textId="77777777">
        <w:trPr>
          <w:ins w:id="1266"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31CAC6A" w14:textId="77777777" w:rsidR="00F3718C" w:rsidRDefault="002421E8">
            <w:pPr>
              <w:pStyle w:val="TAL"/>
              <w:rPr>
                <w:ins w:id="1267" w:author="Ericsson - RAN2#123" w:date="2023-09-12T12:46:00Z"/>
                <w:b/>
                <w:i/>
              </w:rPr>
            </w:pPr>
            <w:ins w:id="1268" w:author="Ericsson - RAN2#123" w:date="2023-09-12T14:34:00Z">
              <w:r>
                <w:rPr>
                  <w:b/>
                  <w:i/>
                </w:rPr>
                <w:t>ffs</w:t>
              </w:r>
            </w:ins>
          </w:p>
          <w:p w14:paraId="1E0F21CC" w14:textId="77777777" w:rsidR="00F3718C" w:rsidRDefault="002421E8">
            <w:pPr>
              <w:pStyle w:val="TAL"/>
              <w:rPr>
                <w:ins w:id="1269" w:author="Ericsson - RAN2#123" w:date="2023-09-12T12:46:00Z"/>
                <w:lang w:eastAsia="sv-SE"/>
              </w:rPr>
            </w:pPr>
            <w:ins w:id="1270" w:author="Ericsson - RAN2#123" w:date="2023-09-12T12:46:00Z">
              <w:r>
                <w:rPr>
                  <w:bCs/>
                  <w:iCs/>
                </w:rPr>
                <w:t>FFS.</w:t>
              </w:r>
            </w:ins>
          </w:p>
        </w:tc>
      </w:tr>
    </w:tbl>
    <w:p w14:paraId="4AFDFEAA" w14:textId="77777777" w:rsidR="00F3718C" w:rsidRDefault="00F3718C">
      <w:pPr>
        <w:rPr>
          <w:ins w:id="1271" w:author="Ericsson - RAN2#123" w:date="2023-09-12T12:46:00Z"/>
        </w:rPr>
      </w:pPr>
    </w:p>
    <w:p w14:paraId="0D1F904F" w14:textId="77777777" w:rsidR="00F3718C" w:rsidRDefault="002421E8">
      <w:pPr>
        <w:pStyle w:val="4"/>
        <w:rPr>
          <w:ins w:id="1272" w:author="Ericsson - RAN2#123" w:date="2023-09-12T12:46:00Z"/>
        </w:rPr>
      </w:pPr>
      <w:ins w:id="1273" w:author="Ericsson - RAN2#123" w:date="2023-09-12T12:46:00Z">
        <w:r>
          <w:t>–</w:t>
        </w:r>
        <w:r>
          <w:tab/>
        </w:r>
        <w:commentRangeStart w:id="1274"/>
        <w:commentRangeStart w:id="1275"/>
        <w:proofErr w:type="spellStart"/>
        <w:r>
          <w:rPr>
            <w:i/>
          </w:rPr>
          <w:t>CandidateTCI</w:t>
        </w:r>
      </w:ins>
      <w:proofErr w:type="spellEnd"/>
      <w:ins w:id="1276" w:author="Ericsson - RAN2#123" w:date="2023-09-12T12:47:00Z">
        <w:r>
          <w:rPr>
            <w:i/>
          </w:rPr>
          <w:t>-UL</w:t>
        </w:r>
      </w:ins>
      <w:ins w:id="1277" w:author="Ericsson - RAN2#123" w:date="2023-09-12T12:46:00Z">
        <w:r>
          <w:rPr>
            <w:i/>
          </w:rPr>
          <w:t>-</w:t>
        </w:r>
        <w:proofErr w:type="spellStart"/>
        <w:r>
          <w:rPr>
            <w:i/>
          </w:rPr>
          <w:t>StatesId</w:t>
        </w:r>
      </w:ins>
      <w:commentRangeEnd w:id="1274"/>
      <w:proofErr w:type="spellEnd"/>
      <w:r>
        <w:rPr>
          <w:rStyle w:val="afb"/>
          <w:rFonts w:ascii="Times New Roman" w:hAnsi="Times New Roman"/>
        </w:rPr>
        <w:commentReference w:id="1274"/>
      </w:r>
      <w:commentRangeEnd w:id="1275"/>
      <w:r w:rsidR="00545A3B">
        <w:rPr>
          <w:rStyle w:val="afb"/>
          <w:rFonts w:ascii="Times New Roman" w:hAnsi="Times New Roman"/>
        </w:rPr>
        <w:commentReference w:id="1275"/>
      </w:r>
    </w:p>
    <w:p w14:paraId="2415D090" w14:textId="77777777" w:rsidR="00F3718C" w:rsidRDefault="002421E8">
      <w:pPr>
        <w:rPr>
          <w:ins w:id="1278" w:author="Ericsson - RAN2#123" w:date="2023-09-12T12:46:00Z"/>
        </w:rPr>
      </w:pPr>
      <w:ins w:id="1279" w:author="Ericsson - RAN2#123" w:date="2023-09-12T12:46:00Z">
        <w:r>
          <w:t xml:space="preserve">The IE </w:t>
        </w:r>
        <w:r>
          <w:rPr>
            <w:i/>
          </w:rPr>
          <w:t>Candidate-T</w:t>
        </w:r>
      </w:ins>
      <w:ins w:id="1280" w:author="Ericsson - RAN2#123" w:date="2023-09-12T12:47:00Z">
        <w:r>
          <w:rPr>
            <w:i/>
          </w:rPr>
          <w:t>CI-UL</w:t>
        </w:r>
      </w:ins>
      <w:ins w:id="1281" w:author="Ericsson - RAN2#123" w:date="2023-09-12T12:46:00Z">
        <w:r>
          <w:rPr>
            <w:i/>
          </w:rPr>
          <w:t>-</w:t>
        </w:r>
        <w:proofErr w:type="spellStart"/>
        <w:r>
          <w:rPr>
            <w:i/>
          </w:rPr>
          <w:t>StatesId</w:t>
        </w:r>
        <w:proofErr w:type="spellEnd"/>
        <w:r>
          <w:t xml:space="preserve"> is used to identify a </w:t>
        </w:r>
        <w:commentRangeStart w:id="1282"/>
        <w:r>
          <w:rPr>
            <w:i/>
            <w:iCs/>
          </w:rPr>
          <w:t>Candidate-</w:t>
        </w:r>
        <w:proofErr w:type="spellStart"/>
        <w:r>
          <w:rPr>
            <w:i/>
            <w:iCs/>
          </w:rPr>
          <w:t>Tci</w:t>
        </w:r>
        <w:proofErr w:type="spellEnd"/>
        <w:r>
          <w:rPr>
            <w:i/>
            <w:iCs/>
          </w:rPr>
          <w:t>-States</w:t>
        </w:r>
        <w:r>
          <w:t>.</w:t>
        </w:r>
      </w:ins>
      <w:commentRangeEnd w:id="1282"/>
      <w:r w:rsidR="002E5011">
        <w:rPr>
          <w:rStyle w:val="afb"/>
        </w:rPr>
        <w:commentReference w:id="1282"/>
      </w:r>
    </w:p>
    <w:p w14:paraId="73EEEA71" w14:textId="77777777" w:rsidR="00F3718C" w:rsidRDefault="002421E8">
      <w:pPr>
        <w:pStyle w:val="TH"/>
        <w:rPr>
          <w:ins w:id="1283" w:author="Ericsson - RAN2#123" w:date="2023-09-12T12:46:00Z"/>
        </w:rPr>
      </w:pPr>
      <w:proofErr w:type="spellStart"/>
      <w:ins w:id="1284" w:author="Ericsson - RAN2#123" w:date="2023-09-12T12:46:00Z">
        <w:r>
          <w:rPr>
            <w:i/>
          </w:rPr>
          <w:t>CandidateTCI</w:t>
        </w:r>
      </w:ins>
      <w:proofErr w:type="spellEnd"/>
      <w:ins w:id="1285" w:author="Ericsson - RAN2#123" w:date="2023-09-12T12:47:00Z">
        <w:r>
          <w:rPr>
            <w:i/>
          </w:rPr>
          <w:t>-UL</w:t>
        </w:r>
      </w:ins>
      <w:ins w:id="1286" w:author="Ericsson - RAN2#123" w:date="2023-09-12T12:46:00Z">
        <w:r>
          <w:rPr>
            <w:i/>
          </w:rPr>
          <w:t>-</w:t>
        </w:r>
        <w:proofErr w:type="spellStart"/>
        <w:r>
          <w:rPr>
            <w:i/>
          </w:rPr>
          <w:t>StatesId</w:t>
        </w:r>
        <w:proofErr w:type="spellEnd"/>
        <w:r>
          <w:rPr>
            <w:i/>
          </w:rPr>
          <w:t xml:space="preserve"> </w:t>
        </w:r>
        <w:r>
          <w:t>information element</w:t>
        </w:r>
      </w:ins>
    </w:p>
    <w:p w14:paraId="2FA4F1DB" w14:textId="77777777" w:rsidR="00F3718C" w:rsidRDefault="002421E8">
      <w:pPr>
        <w:pStyle w:val="PL"/>
        <w:rPr>
          <w:ins w:id="1287" w:author="Ericsson - RAN2#123" w:date="2023-09-12T12:46:00Z"/>
          <w:color w:val="808080"/>
        </w:rPr>
      </w:pPr>
      <w:ins w:id="1288" w:author="Ericsson - RAN2#123" w:date="2023-09-12T12:46:00Z">
        <w:r>
          <w:rPr>
            <w:color w:val="808080"/>
          </w:rPr>
          <w:t>-- ASN1START</w:t>
        </w:r>
      </w:ins>
    </w:p>
    <w:p w14:paraId="65DF1B53" w14:textId="77777777" w:rsidR="00F3718C" w:rsidRDefault="002421E8">
      <w:pPr>
        <w:pStyle w:val="PL"/>
        <w:rPr>
          <w:ins w:id="1289" w:author="Ericsson - RAN2#123" w:date="2023-09-12T12:46:00Z"/>
          <w:color w:val="808080"/>
        </w:rPr>
      </w:pPr>
      <w:ins w:id="1290" w:author="Ericsson - RAN2#123" w:date="2023-09-12T12:46:00Z">
        <w:r>
          <w:rPr>
            <w:color w:val="808080"/>
          </w:rPr>
          <w:t>-- TAG-CANDIDATETCI</w:t>
        </w:r>
      </w:ins>
      <w:ins w:id="1291" w:author="Ericsson - RAN2#123" w:date="2023-09-12T12:47:00Z">
        <w:r>
          <w:rPr>
            <w:color w:val="808080"/>
          </w:rPr>
          <w:t>-UL</w:t>
        </w:r>
      </w:ins>
      <w:ins w:id="1292" w:author="Ericsson - RAN2#123" w:date="2023-09-12T12:46:00Z">
        <w:r>
          <w:rPr>
            <w:color w:val="808080"/>
          </w:rPr>
          <w:t>-STATESID-START</w:t>
        </w:r>
      </w:ins>
    </w:p>
    <w:p w14:paraId="3B2824E8" w14:textId="77777777" w:rsidR="00F3718C" w:rsidRDefault="00F3718C">
      <w:pPr>
        <w:pStyle w:val="PL"/>
        <w:rPr>
          <w:ins w:id="1293" w:author="Ericsson - RAN2#123" w:date="2023-09-12T12:46:00Z"/>
        </w:rPr>
      </w:pPr>
    </w:p>
    <w:p w14:paraId="0E1CA563" w14:textId="77777777" w:rsidR="00F3718C" w:rsidRDefault="002421E8">
      <w:pPr>
        <w:pStyle w:val="PL"/>
        <w:rPr>
          <w:ins w:id="1294" w:author="Ericsson - RAN2#123" w:date="2023-09-12T12:46:00Z"/>
        </w:rPr>
      </w:pPr>
      <w:ins w:id="1295" w:author="Ericsson - RAN2#123" w:date="2023-09-12T12:46:00Z">
        <w:r>
          <w:t>CandidateTCI</w:t>
        </w:r>
      </w:ins>
      <w:ins w:id="1296" w:author="Ericsson - RAN2#123" w:date="2023-09-12T12:47:00Z">
        <w:r>
          <w:t>-UL</w:t>
        </w:r>
      </w:ins>
      <w:ins w:id="1297" w:author="Ericsson - RAN2#123" w:date="2023-09-12T12:46:00Z">
        <w:r>
          <w:t>-StatesId</w:t>
        </w:r>
      </w:ins>
      <w:ins w:id="1298" w:author="Ericsson - RAN2#123" w:date="2023-09-12T12:48:00Z">
        <w:r>
          <w:t>-r18</w:t>
        </w:r>
      </w:ins>
      <w:ins w:id="1299" w:author="Ericsson - RAN2#123" w:date="2023-09-12T12:46:00Z">
        <w:r>
          <w:t xml:space="preserve"> ::=            </w:t>
        </w:r>
        <w:r>
          <w:rPr>
            <w:color w:val="993366"/>
          </w:rPr>
          <w:t>INTEGER</w:t>
        </w:r>
        <w:r>
          <w:t xml:space="preserve"> (0..FFS-1)</w:t>
        </w:r>
      </w:ins>
    </w:p>
    <w:p w14:paraId="7C0176EA" w14:textId="77777777" w:rsidR="00F3718C" w:rsidRDefault="00F3718C">
      <w:pPr>
        <w:pStyle w:val="PL"/>
        <w:rPr>
          <w:ins w:id="1300" w:author="Ericsson - RAN2#123" w:date="2023-09-12T12:46:00Z"/>
        </w:rPr>
      </w:pPr>
    </w:p>
    <w:p w14:paraId="5F3BF8CD" w14:textId="77777777" w:rsidR="00F3718C" w:rsidRDefault="002421E8">
      <w:pPr>
        <w:pStyle w:val="PL"/>
        <w:rPr>
          <w:ins w:id="1301" w:author="Ericsson - RAN2#123" w:date="2023-09-12T12:46:00Z"/>
          <w:color w:val="808080"/>
        </w:rPr>
      </w:pPr>
      <w:ins w:id="1302" w:author="Ericsson - RAN2#123" w:date="2023-09-12T12:46:00Z">
        <w:r>
          <w:rPr>
            <w:color w:val="808080"/>
          </w:rPr>
          <w:t>-- TAG-CANDIDATETCI</w:t>
        </w:r>
      </w:ins>
      <w:ins w:id="1303" w:author="Ericsson - RAN2#123" w:date="2023-09-12T12:47:00Z">
        <w:r>
          <w:rPr>
            <w:color w:val="808080"/>
          </w:rPr>
          <w:t>-UL</w:t>
        </w:r>
      </w:ins>
      <w:ins w:id="1304" w:author="Ericsson - RAN2#123" w:date="2023-09-12T12:46:00Z">
        <w:r>
          <w:rPr>
            <w:color w:val="808080"/>
          </w:rPr>
          <w:t>-STATESID-STOP</w:t>
        </w:r>
      </w:ins>
    </w:p>
    <w:p w14:paraId="1AC4ABD0" w14:textId="77777777" w:rsidR="00F3718C" w:rsidRDefault="002421E8">
      <w:pPr>
        <w:pStyle w:val="PL"/>
        <w:rPr>
          <w:ins w:id="1305" w:author="Ericsson - RAN2#123" w:date="2023-09-12T12:46:00Z"/>
          <w:color w:val="808080"/>
        </w:rPr>
      </w:pPr>
      <w:ins w:id="1306" w:author="Ericsson - RAN2#123" w:date="2023-09-12T12:46:00Z">
        <w:r>
          <w:rPr>
            <w:color w:val="808080"/>
          </w:rPr>
          <w:t>-- ASN1STOP</w:t>
        </w:r>
      </w:ins>
    </w:p>
    <w:p w14:paraId="06000E27" w14:textId="77777777" w:rsidR="00F3718C" w:rsidRDefault="00F3718C"/>
    <w:p w14:paraId="4B2B9B80" w14:textId="77777777" w:rsidR="00F3718C" w:rsidRDefault="002421E8">
      <w:pPr>
        <w:pStyle w:val="4"/>
      </w:pPr>
      <w:r>
        <w:t>–</w:t>
      </w:r>
      <w:r>
        <w:tab/>
      </w:r>
      <w:proofErr w:type="spellStart"/>
      <w:r>
        <w:rPr>
          <w:i/>
        </w:rPr>
        <w:t>CellGroupConfig</w:t>
      </w:r>
      <w:bookmarkEnd w:id="1091"/>
      <w:bookmarkEnd w:id="1092"/>
      <w:proofErr w:type="spellEnd"/>
    </w:p>
    <w:p w14:paraId="62F95337" w14:textId="77777777" w:rsidR="00F3718C" w:rsidRDefault="002421E8">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11FA5D65" w14:textId="77777777" w:rsidR="00F3718C" w:rsidRDefault="002421E8">
      <w:pPr>
        <w:pStyle w:val="TH"/>
      </w:pPr>
      <w:proofErr w:type="spellStart"/>
      <w:r>
        <w:rPr>
          <w:bCs/>
          <w:i/>
          <w:iCs/>
        </w:rPr>
        <w:lastRenderedPageBreak/>
        <w:t>CellGroupConfig</w:t>
      </w:r>
      <w:proofErr w:type="spellEnd"/>
      <w:r>
        <w:rPr>
          <w:bCs/>
          <w:i/>
          <w:iCs/>
        </w:rPr>
        <w:t xml:space="preserve"> </w:t>
      </w:r>
      <w:r>
        <w:t>information element</w:t>
      </w:r>
    </w:p>
    <w:p w14:paraId="4CDD9B32" w14:textId="77777777" w:rsidR="00F3718C" w:rsidRDefault="002421E8">
      <w:pPr>
        <w:pStyle w:val="PL"/>
        <w:rPr>
          <w:color w:val="808080"/>
        </w:rPr>
      </w:pPr>
      <w:r>
        <w:rPr>
          <w:color w:val="808080"/>
        </w:rPr>
        <w:t>-- ASN1START</w:t>
      </w:r>
    </w:p>
    <w:p w14:paraId="6C97AD25" w14:textId="77777777" w:rsidR="00F3718C" w:rsidRDefault="002421E8">
      <w:pPr>
        <w:pStyle w:val="PL"/>
        <w:rPr>
          <w:color w:val="808080"/>
        </w:rPr>
      </w:pPr>
      <w:r>
        <w:rPr>
          <w:color w:val="808080"/>
        </w:rPr>
        <w:t>-- TAG-CELLGROUPCONFIG-START</w:t>
      </w:r>
    </w:p>
    <w:p w14:paraId="11DA586F" w14:textId="77777777" w:rsidR="00F3718C" w:rsidRDefault="00F3718C">
      <w:pPr>
        <w:pStyle w:val="PL"/>
      </w:pPr>
    </w:p>
    <w:p w14:paraId="007F54B3" w14:textId="77777777" w:rsidR="00F3718C" w:rsidRDefault="002421E8">
      <w:pPr>
        <w:pStyle w:val="PL"/>
        <w:rPr>
          <w:color w:val="808080"/>
        </w:rPr>
      </w:pPr>
      <w:r>
        <w:rPr>
          <w:color w:val="808080"/>
        </w:rPr>
        <w:t>-- Configuration of one Cell-Group:</w:t>
      </w:r>
    </w:p>
    <w:p w14:paraId="2FE0F73F" w14:textId="77777777" w:rsidR="00F3718C" w:rsidRDefault="002421E8">
      <w:pPr>
        <w:pStyle w:val="PL"/>
      </w:pPr>
      <w:proofErr w:type="spellStart"/>
      <w:r>
        <w:t>CellGroupConfig</w:t>
      </w:r>
      <w:proofErr w:type="spellEnd"/>
      <w:r>
        <w:t xml:space="preserve"> ::=                        </w:t>
      </w:r>
      <w:r>
        <w:rPr>
          <w:color w:val="993366"/>
        </w:rPr>
        <w:t>SEQUENCE</w:t>
      </w:r>
      <w:r>
        <w:t xml:space="preserve"> {</w:t>
      </w:r>
    </w:p>
    <w:p w14:paraId="647A09C5" w14:textId="77777777" w:rsidR="00F3718C" w:rsidRDefault="002421E8">
      <w:pPr>
        <w:pStyle w:val="PL"/>
      </w:pPr>
      <w:r>
        <w:t xml:space="preserve">    </w:t>
      </w:r>
      <w:proofErr w:type="spellStart"/>
      <w:r>
        <w:t>cellGroupId</w:t>
      </w:r>
      <w:proofErr w:type="spellEnd"/>
      <w:r>
        <w:t xml:space="preserve">                                </w:t>
      </w:r>
      <w:proofErr w:type="spellStart"/>
      <w:r>
        <w:t>CellGroupId</w:t>
      </w:r>
      <w:proofErr w:type="spellEnd"/>
      <w:r>
        <w:t>,</w:t>
      </w:r>
    </w:p>
    <w:p w14:paraId="38D5C6C3" w14:textId="77777777" w:rsidR="00F3718C" w:rsidRDefault="002421E8">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7C36F01E" w14:textId="77777777" w:rsidR="00F3718C" w:rsidRDefault="002421E8">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62A6A176" w14:textId="77777777" w:rsidR="00F3718C" w:rsidRDefault="002421E8">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2D8D21BB" w14:textId="77777777" w:rsidR="00F3718C" w:rsidRDefault="002421E8">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1A53D20F" w14:textId="77777777" w:rsidR="00F3718C" w:rsidRDefault="002421E8">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1CAE5C19" w14:textId="77777777" w:rsidR="00F3718C" w:rsidRDefault="002421E8">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680FEBF8" w14:textId="77777777" w:rsidR="00F3718C" w:rsidRDefault="002421E8">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45DC6E79" w14:textId="77777777" w:rsidR="00F3718C" w:rsidRDefault="002421E8">
      <w:pPr>
        <w:pStyle w:val="PL"/>
      </w:pPr>
      <w:r>
        <w:t xml:space="preserve">    ...,</w:t>
      </w:r>
    </w:p>
    <w:p w14:paraId="3486E895" w14:textId="77777777" w:rsidR="00F3718C" w:rsidRDefault="002421E8">
      <w:pPr>
        <w:pStyle w:val="PL"/>
      </w:pPr>
      <w:r>
        <w:t xml:space="preserve">    [[</w:t>
      </w:r>
    </w:p>
    <w:p w14:paraId="369560B0" w14:textId="77777777" w:rsidR="00F3718C" w:rsidRDefault="002421E8">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1BAB217F" w14:textId="77777777" w:rsidR="00F3718C" w:rsidRDefault="002421E8">
      <w:pPr>
        <w:pStyle w:val="PL"/>
      </w:pPr>
      <w:r>
        <w:t xml:space="preserve">    ]],</w:t>
      </w:r>
    </w:p>
    <w:p w14:paraId="0F30CBA6" w14:textId="77777777" w:rsidR="00F3718C" w:rsidRDefault="002421E8">
      <w:pPr>
        <w:pStyle w:val="PL"/>
      </w:pPr>
      <w:r>
        <w:t xml:space="preserve">    [[</w:t>
      </w:r>
    </w:p>
    <w:p w14:paraId="5E014FDB" w14:textId="77777777" w:rsidR="00F3718C" w:rsidRDefault="002421E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7361795E" w14:textId="77777777" w:rsidR="00F3718C" w:rsidRDefault="002421E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7D7A122A" w14:textId="77777777" w:rsidR="00F3718C" w:rsidRDefault="002421E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4F17E1BF" w14:textId="77777777" w:rsidR="00F3718C" w:rsidRDefault="002421E8">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623C4C67" w14:textId="77777777" w:rsidR="00F3718C" w:rsidRDefault="002421E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3E4BFA76" w14:textId="77777777" w:rsidR="00F3718C" w:rsidRDefault="002421E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3D4620E" w14:textId="77777777" w:rsidR="00F3718C" w:rsidRDefault="002421E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5C256C1" w14:textId="77777777" w:rsidR="00F3718C" w:rsidRDefault="002421E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0B86EF47" w14:textId="77777777" w:rsidR="00F3718C" w:rsidRDefault="002421E8">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52961D01" w14:textId="77777777" w:rsidR="00F3718C" w:rsidRDefault="002421E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63E3A1A1" w14:textId="77777777" w:rsidR="00F3718C" w:rsidRDefault="002421E8">
      <w:pPr>
        <w:pStyle w:val="PL"/>
      </w:pPr>
      <w:r>
        <w:t xml:space="preserve">    ]],</w:t>
      </w:r>
    </w:p>
    <w:p w14:paraId="2EBC7767" w14:textId="77777777" w:rsidR="00F3718C" w:rsidRDefault="002421E8">
      <w:pPr>
        <w:pStyle w:val="PL"/>
      </w:pPr>
      <w:r>
        <w:t xml:space="preserve">    [[</w:t>
      </w:r>
    </w:p>
    <w:p w14:paraId="0F3D8310" w14:textId="77777777" w:rsidR="00F3718C" w:rsidRDefault="002421E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45D9ABB8" w14:textId="77777777" w:rsidR="00F3718C" w:rsidRDefault="002421E8">
      <w:pPr>
        <w:pStyle w:val="PL"/>
      </w:pPr>
      <w:r>
        <w:t xml:space="preserve">    ]],</w:t>
      </w:r>
    </w:p>
    <w:p w14:paraId="4A9D8071" w14:textId="77777777" w:rsidR="00F3718C" w:rsidRDefault="002421E8">
      <w:pPr>
        <w:pStyle w:val="PL"/>
      </w:pPr>
      <w:r>
        <w:t xml:space="preserve">    [[</w:t>
      </w:r>
    </w:p>
    <w:p w14:paraId="17555DA6" w14:textId="77777777" w:rsidR="00F3718C" w:rsidRDefault="002421E8">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40F660AD" w14:textId="77777777" w:rsidR="00F3718C" w:rsidRDefault="002421E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6E7AF9A" w14:textId="77777777" w:rsidR="00F3718C" w:rsidRDefault="002421E8">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41489038" w14:textId="77777777" w:rsidR="00F3718C" w:rsidRDefault="002421E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17D1960E" w14:textId="77777777" w:rsidR="00F3718C" w:rsidRDefault="002421E8">
      <w:pPr>
        <w:pStyle w:val="PL"/>
        <w:rPr>
          <w:color w:val="808080"/>
        </w:rPr>
      </w:pPr>
      <w:r>
        <w:t xml:space="preserve">                                                                                                                       </w:t>
      </w:r>
      <w:r>
        <w:rPr>
          <w:color w:val="993366"/>
        </w:rPr>
        <w:t>OPTIONAL</w:t>
      </w:r>
      <w:r>
        <w:t xml:space="preserve">,   </w:t>
      </w:r>
      <w:r>
        <w:rPr>
          <w:color w:val="808080"/>
        </w:rPr>
        <w:t>-- Need N</w:t>
      </w:r>
    </w:p>
    <w:p w14:paraId="5E76452A" w14:textId="77777777" w:rsidR="00F3718C" w:rsidRDefault="002421E8">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7A48514B" w14:textId="77777777" w:rsidR="00F3718C" w:rsidRDefault="002421E8">
      <w:pPr>
        <w:pStyle w:val="PL"/>
        <w:rPr>
          <w:color w:val="808080"/>
        </w:rPr>
      </w:pPr>
      <w:r>
        <w:t xml:space="preserve">                                                                                                                       </w:t>
      </w:r>
      <w:r>
        <w:rPr>
          <w:color w:val="993366"/>
        </w:rPr>
        <w:t>OPTIONAL</w:t>
      </w:r>
      <w:r>
        <w:t xml:space="preserve">,   </w:t>
      </w:r>
      <w:r>
        <w:rPr>
          <w:color w:val="808080"/>
        </w:rPr>
        <w:t>-- Need N</w:t>
      </w:r>
    </w:p>
    <w:p w14:paraId="43639FCF" w14:textId="77777777" w:rsidR="00F3718C" w:rsidRDefault="002421E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FF6A1E3" w14:textId="77777777" w:rsidR="00F3718C" w:rsidRDefault="002421E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3AD6B91" w14:textId="77777777" w:rsidR="00F3718C" w:rsidRDefault="002421E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F0454F1" w14:textId="77777777" w:rsidR="00F3718C" w:rsidRDefault="002421E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43B9563" w14:textId="77777777" w:rsidR="00F3718C" w:rsidRDefault="002421E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CDEF046" w14:textId="77777777" w:rsidR="00F3718C" w:rsidRDefault="002421E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6FB48A30" w14:textId="77777777" w:rsidR="00F3718C" w:rsidRDefault="002421E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7C264EB1" w14:textId="77777777" w:rsidR="00F3718C" w:rsidRDefault="002421E8">
      <w:pPr>
        <w:pStyle w:val="PL"/>
      </w:pPr>
      <w:r>
        <w:lastRenderedPageBreak/>
        <w:t xml:space="preserve">    ]],</w:t>
      </w:r>
    </w:p>
    <w:p w14:paraId="64A5D4DC" w14:textId="77777777" w:rsidR="00F3718C" w:rsidRDefault="002421E8">
      <w:pPr>
        <w:pStyle w:val="PL"/>
      </w:pPr>
      <w:r>
        <w:t xml:space="preserve">    [[</w:t>
      </w:r>
    </w:p>
    <w:p w14:paraId="48E3DFCD" w14:textId="77777777" w:rsidR="00F3718C" w:rsidRDefault="002421E8">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690D9A2E" w14:textId="77777777" w:rsidR="00F3718C" w:rsidRDefault="002421E8">
      <w:pPr>
        <w:pStyle w:val="PL"/>
      </w:pPr>
      <w:r>
        <w:t xml:space="preserve">    </w:t>
      </w:r>
    </w:p>
    <w:p w14:paraId="49E0C754" w14:textId="77777777" w:rsidR="00F3718C" w:rsidRDefault="002421E8">
      <w:pPr>
        <w:pStyle w:val="PL"/>
      </w:pPr>
      <w:r>
        <w:t>}</w:t>
      </w:r>
    </w:p>
    <w:p w14:paraId="4F4BBB94" w14:textId="77777777" w:rsidR="00F3718C" w:rsidRDefault="00F3718C">
      <w:pPr>
        <w:pStyle w:val="PL"/>
      </w:pPr>
    </w:p>
    <w:p w14:paraId="27680358" w14:textId="77777777" w:rsidR="00F3718C" w:rsidRDefault="002421E8">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5513FE" w14:textId="77777777" w:rsidR="00F3718C" w:rsidRDefault="002421E8">
      <w:pPr>
        <w:pStyle w:val="PL"/>
      </w:pPr>
      <w:proofErr w:type="spellStart"/>
      <w:r>
        <w:t>SpCellConfig</w:t>
      </w:r>
      <w:proofErr w:type="spellEnd"/>
      <w:r>
        <w:t xml:space="preserve"> ::=                        </w:t>
      </w:r>
      <w:r>
        <w:rPr>
          <w:color w:val="993366"/>
        </w:rPr>
        <w:t>SEQUENCE</w:t>
      </w:r>
      <w:r>
        <w:t xml:space="preserve"> {</w:t>
      </w:r>
    </w:p>
    <w:p w14:paraId="46ECECFC" w14:textId="77777777" w:rsidR="00F3718C" w:rsidRDefault="002421E8">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0A4C671A" w14:textId="77777777" w:rsidR="00F3718C" w:rsidRDefault="002421E8">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301C04F9" w14:textId="77777777" w:rsidR="00F3718C" w:rsidRDefault="002421E8">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3DF78499" w14:textId="77777777" w:rsidR="00F3718C" w:rsidRDefault="002421E8">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BA6A7A3" w14:textId="77777777" w:rsidR="00F3718C" w:rsidRDefault="002421E8">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237A120D" w14:textId="77777777" w:rsidR="00F3718C" w:rsidRDefault="002421E8">
      <w:pPr>
        <w:pStyle w:val="PL"/>
      </w:pPr>
      <w:r>
        <w:t xml:space="preserve">    ...,</w:t>
      </w:r>
    </w:p>
    <w:p w14:paraId="1D133D8A" w14:textId="77777777" w:rsidR="00F3718C" w:rsidRDefault="002421E8">
      <w:pPr>
        <w:pStyle w:val="PL"/>
      </w:pPr>
      <w:r>
        <w:t xml:space="preserve">    [[</w:t>
      </w:r>
    </w:p>
    <w:p w14:paraId="062C8F2F" w14:textId="77777777" w:rsidR="00F3718C" w:rsidRDefault="002421E8">
      <w:pPr>
        <w:pStyle w:val="PL"/>
      </w:pPr>
      <w:r>
        <w:t xml:space="preserve">    lowMobilityEvaluationConnected-r17  </w:t>
      </w:r>
      <w:r>
        <w:rPr>
          <w:color w:val="993366"/>
        </w:rPr>
        <w:t>SEQUENCE</w:t>
      </w:r>
      <w:r>
        <w:t xml:space="preserve"> {</w:t>
      </w:r>
    </w:p>
    <w:p w14:paraId="767DAC74" w14:textId="77777777" w:rsidR="00F3718C" w:rsidRDefault="002421E8">
      <w:pPr>
        <w:pStyle w:val="PL"/>
      </w:pPr>
      <w:r>
        <w:t xml:space="preserve">        s-SearchDeltaP-Connected-r17        </w:t>
      </w:r>
      <w:r>
        <w:rPr>
          <w:color w:val="993366"/>
        </w:rPr>
        <w:t>ENUMERATED</w:t>
      </w:r>
      <w:r>
        <w:t xml:space="preserve"> {dB3, dB6, dB9, dB12, dB15, spare3, spare2, spare1},</w:t>
      </w:r>
    </w:p>
    <w:p w14:paraId="4E4DC8B0" w14:textId="77777777" w:rsidR="00F3718C" w:rsidRDefault="002421E8">
      <w:pPr>
        <w:pStyle w:val="PL"/>
      </w:pPr>
      <w:r>
        <w:t xml:space="preserve">        t-SearchDeltaP-Connected-r17        </w:t>
      </w:r>
      <w:r>
        <w:rPr>
          <w:color w:val="993366"/>
        </w:rPr>
        <w:t>ENUMERATED</w:t>
      </w:r>
      <w:r>
        <w:t xml:space="preserve"> {s5, s10, s20, s30, s60, s120, s180, s240, s300, spare7, spare6, spare5,</w:t>
      </w:r>
    </w:p>
    <w:p w14:paraId="1918ED2B" w14:textId="77777777" w:rsidR="00F3718C" w:rsidRDefault="002421E8">
      <w:pPr>
        <w:pStyle w:val="PL"/>
      </w:pPr>
      <w:r>
        <w:t xml:space="preserve">                                                        spare4, spare3, spare2, spare1}</w:t>
      </w:r>
    </w:p>
    <w:p w14:paraId="6C4F4D4E" w14:textId="77777777" w:rsidR="00F3718C" w:rsidRDefault="002421E8">
      <w:pPr>
        <w:pStyle w:val="PL"/>
        <w:rPr>
          <w:color w:val="808080"/>
        </w:rPr>
      </w:pPr>
      <w:r>
        <w:t xml:space="preserve">    }                                                                                               </w:t>
      </w:r>
      <w:r>
        <w:rPr>
          <w:color w:val="993366"/>
        </w:rPr>
        <w:t>OPTIONAL</w:t>
      </w:r>
      <w:r>
        <w:t xml:space="preserve">,   </w:t>
      </w:r>
      <w:r>
        <w:rPr>
          <w:color w:val="808080"/>
        </w:rPr>
        <w:t>-- Need R</w:t>
      </w:r>
    </w:p>
    <w:p w14:paraId="39559C80" w14:textId="77777777" w:rsidR="00F3718C" w:rsidRDefault="002421E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2461BB6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45E731F" w14:textId="77777777" w:rsidR="00F3718C" w:rsidRDefault="002421E8">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467341E8" w14:textId="77777777" w:rsidR="00F3718C" w:rsidRDefault="002421E8">
      <w:pPr>
        <w:pStyle w:val="PL"/>
      </w:pPr>
      <w:r>
        <w:t xml:space="preserve">    ]]</w:t>
      </w:r>
    </w:p>
    <w:p w14:paraId="4EB42C5C" w14:textId="77777777" w:rsidR="00F3718C" w:rsidRDefault="002421E8">
      <w:pPr>
        <w:pStyle w:val="PL"/>
      </w:pPr>
      <w:r>
        <w:t>}</w:t>
      </w:r>
    </w:p>
    <w:p w14:paraId="71169F68" w14:textId="77777777" w:rsidR="00F3718C" w:rsidRDefault="00F3718C">
      <w:pPr>
        <w:pStyle w:val="PL"/>
      </w:pPr>
    </w:p>
    <w:p w14:paraId="0BEE5EC2" w14:textId="77777777" w:rsidR="00F3718C" w:rsidRDefault="002421E8">
      <w:pPr>
        <w:pStyle w:val="PL"/>
      </w:pPr>
      <w:proofErr w:type="spellStart"/>
      <w:r>
        <w:t>ReconfigurationWithSync</w:t>
      </w:r>
      <w:proofErr w:type="spellEnd"/>
      <w:r>
        <w:t xml:space="preserve"> ::=         </w:t>
      </w:r>
      <w:r>
        <w:rPr>
          <w:color w:val="993366"/>
        </w:rPr>
        <w:t>SEQUENCE</w:t>
      </w:r>
      <w:r>
        <w:t xml:space="preserve"> {</w:t>
      </w:r>
    </w:p>
    <w:p w14:paraId="52B5E343" w14:textId="77777777" w:rsidR="00F3718C" w:rsidRDefault="002421E8">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26DC5051" w14:textId="77777777" w:rsidR="00F3718C" w:rsidRDefault="002421E8">
      <w:pPr>
        <w:pStyle w:val="PL"/>
      </w:pPr>
      <w:r>
        <w:t xml:space="preserve">    </w:t>
      </w:r>
      <w:proofErr w:type="spellStart"/>
      <w:r>
        <w:t>newUE</w:t>
      </w:r>
      <w:proofErr w:type="spellEnd"/>
      <w:r>
        <w:t>-Identity                      RNTI-Value,</w:t>
      </w:r>
    </w:p>
    <w:p w14:paraId="6D01F822" w14:textId="77777777" w:rsidR="00F3718C" w:rsidRDefault="002421E8">
      <w:pPr>
        <w:pStyle w:val="PL"/>
        <w:rPr>
          <w:ins w:id="1307" w:author="Ericsson - RAN2#123" w:date="2023-09-11T16:24:00Z"/>
        </w:rPr>
      </w:pPr>
      <w:r>
        <w:t xml:space="preserve">    t304                                </w:t>
      </w:r>
      <w:r>
        <w:rPr>
          <w:color w:val="993366"/>
        </w:rPr>
        <w:t>ENUMERATED</w:t>
      </w:r>
      <w:r>
        <w:t xml:space="preserve"> {ms50, ms100, ms150, ms200, ms500, ms1000, ms2000, ms10000},</w:t>
      </w:r>
    </w:p>
    <w:p w14:paraId="7F991FD7" w14:textId="77777777" w:rsidR="00F3718C" w:rsidRDefault="00F3718C">
      <w:pPr>
        <w:pStyle w:val="PL"/>
        <w:rPr>
          <w:ins w:id="1308" w:author="Ericsson - RAN2#123" w:date="2023-09-11T16:24:00Z"/>
        </w:rPr>
      </w:pPr>
    </w:p>
    <w:p w14:paraId="30678619" w14:textId="77777777" w:rsidR="00F3718C" w:rsidRDefault="002421E8">
      <w:pPr>
        <w:pStyle w:val="PL"/>
        <w:rPr>
          <w:ins w:id="1309" w:author="Ericsson - RAN2#123" w:date="2023-09-20T13:21:00Z"/>
          <w:color w:val="FF0000"/>
        </w:rPr>
      </w:pPr>
      <w:ins w:id="1310" w:author="Ericsson - RAN2#123" w:date="2023-09-11T16:24:00Z">
        <w:r>
          <w:rPr>
            <w:color w:val="FF0000"/>
          </w:rPr>
          <w:t>Editor’s Note: FFS whether the values of timer T304 should be extended f</w:t>
        </w:r>
      </w:ins>
      <w:ins w:id="1311" w:author="Ericsson - RAN2#123" w:date="2023-09-11T16:25:00Z">
        <w:r>
          <w:rPr>
            <w:color w:val="FF0000"/>
          </w:rPr>
          <w:t>or LTM.</w:t>
        </w:r>
      </w:ins>
    </w:p>
    <w:p w14:paraId="0E9044D4" w14:textId="77777777" w:rsidR="00F3718C" w:rsidRDefault="00F3718C">
      <w:pPr>
        <w:pStyle w:val="PL"/>
        <w:rPr>
          <w:ins w:id="1312" w:author="Ericsson - RAN2#123" w:date="2023-09-20T13:21:00Z"/>
          <w:color w:val="FF0000"/>
        </w:rPr>
      </w:pPr>
    </w:p>
    <w:p w14:paraId="4FAD2107" w14:textId="77777777" w:rsidR="00F3718C" w:rsidRDefault="00F3718C">
      <w:pPr>
        <w:pStyle w:val="PL"/>
      </w:pPr>
    </w:p>
    <w:p w14:paraId="3FD8E33C" w14:textId="77777777" w:rsidR="00F3718C" w:rsidRDefault="002421E8">
      <w:pPr>
        <w:pStyle w:val="PL"/>
      </w:pPr>
      <w:r>
        <w:t xml:space="preserve">    </w:t>
      </w:r>
      <w:proofErr w:type="spellStart"/>
      <w:r>
        <w:t>rach-ConfigDedicated</w:t>
      </w:r>
      <w:proofErr w:type="spellEnd"/>
      <w:r>
        <w:t xml:space="preserve">                </w:t>
      </w:r>
      <w:commentRangeStart w:id="1313"/>
      <w:r>
        <w:rPr>
          <w:color w:val="993366"/>
        </w:rPr>
        <w:t>CHOICE</w:t>
      </w:r>
      <w:commentRangeEnd w:id="1313"/>
      <w:r w:rsidR="005359AB">
        <w:rPr>
          <w:rStyle w:val="afb"/>
          <w:rFonts w:ascii="Times New Roman" w:hAnsi="Times New Roman"/>
          <w:lang w:eastAsia="ja-JP"/>
        </w:rPr>
        <w:commentReference w:id="1313"/>
      </w:r>
      <w:r>
        <w:t xml:space="preserve"> {</w:t>
      </w:r>
    </w:p>
    <w:p w14:paraId="7E923887" w14:textId="77777777" w:rsidR="00F3718C" w:rsidRDefault="002421E8">
      <w:pPr>
        <w:pStyle w:val="PL"/>
      </w:pPr>
      <w:r>
        <w:t xml:space="preserve">        uplink                              RACH-</w:t>
      </w:r>
      <w:proofErr w:type="spellStart"/>
      <w:r>
        <w:t>ConfigDedicated</w:t>
      </w:r>
      <w:proofErr w:type="spellEnd"/>
      <w:r>
        <w:t>,</w:t>
      </w:r>
    </w:p>
    <w:p w14:paraId="4A8F9B0A" w14:textId="77777777" w:rsidR="00F3718C" w:rsidRDefault="002421E8">
      <w:pPr>
        <w:pStyle w:val="PL"/>
      </w:pPr>
      <w:r>
        <w:t xml:space="preserve">        </w:t>
      </w:r>
      <w:proofErr w:type="spellStart"/>
      <w:r>
        <w:t>supplementaryUplink</w:t>
      </w:r>
      <w:proofErr w:type="spellEnd"/>
      <w:r>
        <w:t xml:space="preserve">                 RACH-</w:t>
      </w:r>
      <w:proofErr w:type="spellStart"/>
      <w:r>
        <w:t>ConfigDedicated</w:t>
      </w:r>
      <w:proofErr w:type="spellEnd"/>
    </w:p>
    <w:p w14:paraId="023B9C30" w14:textId="77777777" w:rsidR="00F3718C" w:rsidRDefault="002421E8">
      <w:pPr>
        <w:pStyle w:val="PL"/>
        <w:rPr>
          <w:color w:val="808080"/>
        </w:rPr>
      </w:pPr>
      <w:r>
        <w:t xml:space="preserve">    }                                                                                               </w:t>
      </w:r>
      <w:r>
        <w:rPr>
          <w:color w:val="993366"/>
        </w:rPr>
        <w:t>OPTIONAL</w:t>
      </w:r>
      <w:r>
        <w:t xml:space="preserve">,   </w:t>
      </w:r>
      <w:r>
        <w:rPr>
          <w:color w:val="808080"/>
        </w:rPr>
        <w:t>-- Need N</w:t>
      </w:r>
    </w:p>
    <w:p w14:paraId="43E390D7" w14:textId="77777777" w:rsidR="00F3718C" w:rsidRDefault="002421E8">
      <w:pPr>
        <w:pStyle w:val="PL"/>
      </w:pPr>
      <w:r>
        <w:t xml:space="preserve">    ...,</w:t>
      </w:r>
    </w:p>
    <w:p w14:paraId="0C3852D1" w14:textId="77777777" w:rsidR="00F3718C" w:rsidRDefault="002421E8">
      <w:pPr>
        <w:pStyle w:val="PL"/>
      </w:pPr>
      <w:r>
        <w:t xml:space="preserve">    [[</w:t>
      </w:r>
    </w:p>
    <w:p w14:paraId="67CDC3B6"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5BDA0843" w14:textId="77777777" w:rsidR="00F3718C" w:rsidRDefault="002421E8">
      <w:pPr>
        <w:pStyle w:val="PL"/>
      </w:pPr>
      <w:r>
        <w:t xml:space="preserve">    ]],</w:t>
      </w:r>
    </w:p>
    <w:p w14:paraId="567BE8CD" w14:textId="77777777" w:rsidR="00F3718C" w:rsidRDefault="002421E8">
      <w:pPr>
        <w:pStyle w:val="PL"/>
      </w:pPr>
      <w:r>
        <w:t xml:space="preserve">    [[</w:t>
      </w:r>
    </w:p>
    <w:p w14:paraId="6A9EE0FA" w14:textId="77777777" w:rsidR="00F3718C" w:rsidRDefault="002421E8">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C29D539" w14:textId="77777777" w:rsidR="00F3718C" w:rsidRDefault="002421E8">
      <w:pPr>
        <w:pStyle w:val="PL"/>
      </w:pPr>
      <w:r>
        <w:t xml:space="preserve">    ]],</w:t>
      </w:r>
    </w:p>
    <w:p w14:paraId="1BE5D5F5" w14:textId="77777777" w:rsidR="00F3718C" w:rsidRDefault="002421E8">
      <w:pPr>
        <w:pStyle w:val="PL"/>
      </w:pPr>
      <w:r>
        <w:t xml:space="preserve">    [[</w:t>
      </w:r>
    </w:p>
    <w:p w14:paraId="5B4DE15B" w14:textId="77777777" w:rsidR="00F3718C" w:rsidRDefault="002421E8">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55CB5997" w14:textId="77777777" w:rsidR="00F3718C" w:rsidRDefault="002421E8">
      <w:pPr>
        <w:pStyle w:val="PL"/>
      </w:pPr>
      <w:r>
        <w:t xml:space="preserve">    ]]</w:t>
      </w:r>
    </w:p>
    <w:p w14:paraId="7538E785" w14:textId="77777777" w:rsidR="00F3718C" w:rsidRDefault="002421E8">
      <w:pPr>
        <w:pStyle w:val="PL"/>
      </w:pPr>
      <w:r>
        <w:t>}</w:t>
      </w:r>
    </w:p>
    <w:p w14:paraId="2316C836" w14:textId="77777777" w:rsidR="00F3718C" w:rsidRDefault="00F3718C">
      <w:pPr>
        <w:pStyle w:val="PL"/>
      </w:pPr>
    </w:p>
    <w:p w14:paraId="3C0B92DD" w14:textId="77777777" w:rsidR="00F3718C" w:rsidRDefault="002421E8">
      <w:pPr>
        <w:pStyle w:val="PL"/>
      </w:pPr>
      <w:r>
        <w:lastRenderedPageBreak/>
        <w:t xml:space="preserve">DAPS-UplinkPowerConfig-r16 ::=      </w:t>
      </w:r>
      <w:r>
        <w:rPr>
          <w:color w:val="993366"/>
        </w:rPr>
        <w:t>SEQUENCE</w:t>
      </w:r>
      <w:r>
        <w:t xml:space="preserve"> {</w:t>
      </w:r>
    </w:p>
    <w:p w14:paraId="230DFA8F" w14:textId="77777777" w:rsidR="00F3718C" w:rsidRDefault="002421E8">
      <w:pPr>
        <w:pStyle w:val="PL"/>
      </w:pPr>
      <w:r>
        <w:t xml:space="preserve">    p-DAPS-Source-r16                   P-Max,</w:t>
      </w:r>
    </w:p>
    <w:p w14:paraId="6A52045B" w14:textId="77777777" w:rsidR="00F3718C" w:rsidRDefault="002421E8">
      <w:pPr>
        <w:pStyle w:val="PL"/>
      </w:pPr>
      <w:r>
        <w:t xml:space="preserve">    p-DAPS-Target-r16                   P-Max,</w:t>
      </w:r>
    </w:p>
    <w:p w14:paraId="677E110A" w14:textId="77777777" w:rsidR="00F3718C" w:rsidRDefault="002421E8">
      <w:pPr>
        <w:pStyle w:val="PL"/>
      </w:pPr>
      <w:r>
        <w:t xml:space="preserve">    uplinkPowerSharingDAPS-Mode-r16     </w:t>
      </w:r>
      <w:r>
        <w:rPr>
          <w:color w:val="993366"/>
        </w:rPr>
        <w:t>ENUMERATED</w:t>
      </w:r>
      <w:r>
        <w:t xml:space="preserve"> {semi-static-mode1, semi-static-mode2, dynamic }</w:t>
      </w:r>
    </w:p>
    <w:p w14:paraId="6A60A1BE" w14:textId="77777777" w:rsidR="00F3718C" w:rsidRDefault="002421E8">
      <w:pPr>
        <w:pStyle w:val="PL"/>
      </w:pPr>
      <w:r>
        <w:t>}</w:t>
      </w:r>
    </w:p>
    <w:p w14:paraId="1829F28F" w14:textId="77777777" w:rsidR="00F3718C" w:rsidRDefault="00F3718C">
      <w:pPr>
        <w:pStyle w:val="PL"/>
      </w:pPr>
    </w:p>
    <w:p w14:paraId="1C4B0715" w14:textId="77777777" w:rsidR="00F3718C" w:rsidRDefault="002421E8">
      <w:pPr>
        <w:pStyle w:val="PL"/>
      </w:pPr>
      <w:proofErr w:type="spellStart"/>
      <w:r>
        <w:t>ScellConfig</w:t>
      </w:r>
      <w:proofErr w:type="spellEnd"/>
      <w:r>
        <w:t xml:space="preserve"> ::=                     </w:t>
      </w:r>
      <w:r>
        <w:rPr>
          <w:color w:val="993366"/>
        </w:rPr>
        <w:t>SEQUENCE</w:t>
      </w:r>
      <w:r>
        <w:t xml:space="preserve"> {</w:t>
      </w:r>
    </w:p>
    <w:p w14:paraId="055B6DC6" w14:textId="77777777" w:rsidR="00F3718C" w:rsidRDefault="002421E8">
      <w:pPr>
        <w:pStyle w:val="PL"/>
      </w:pPr>
      <w:r>
        <w:t xml:space="preserve">    </w:t>
      </w:r>
      <w:proofErr w:type="spellStart"/>
      <w:r>
        <w:t>sCellIndex</w:t>
      </w:r>
      <w:proofErr w:type="spellEnd"/>
      <w:r>
        <w:t xml:space="preserve">                          </w:t>
      </w:r>
      <w:proofErr w:type="spellStart"/>
      <w:r>
        <w:t>ScellIndex</w:t>
      </w:r>
      <w:proofErr w:type="spellEnd"/>
      <w:r>
        <w:t>,</w:t>
      </w:r>
    </w:p>
    <w:p w14:paraId="1F8F00CD" w14:textId="77777777" w:rsidR="00F3718C" w:rsidRDefault="002421E8">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C1E70F8" w14:textId="77777777" w:rsidR="00F3718C" w:rsidRDefault="002421E8">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46E0B249" w14:textId="77777777" w:rsidR="00F3718C" w:rsidRDefault="002421E8">
      <w:pPr>
        <w:pStyle w:val="PL"/>
      </w:pPr>
      <w:r>
        <w:t xml:space="preserve">    ...,</w:t>
      </w:r>
    </w:p>
    <w:p w14:paraId="35246C58" w14:textId="77777777" w:rsidR="00F3718C" w:rsidRDefault="002421E8">
      <w:pPr>
        <w:pStyle w:val="PL"/>
      </w:pPr>
      <w:r>
        <w:t xml:space="preserve">    [[</w:t>
      </w:r>
    </w:p>
    <w:p w14:paraId="515D2CEE" w14:textId="77777777" w:rsidR="00F3718C" w:rsidRDefault="002421E8">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E9192CE" w14:textId="77777777" w:rsidR="00F3718C" w:rsidRDefault="002421E8">
      <w:pPr>
        <w:pStyle w:val="PL"/>
      </w:pPr>
      <w:r>
        <w:t xml:space="preserve">    ]],</w:t>
      </w:r>
    </w:p>
    <w:p w14:paraId="31B9DBB4" w14:textId="77777777" w:rsidR="00F3718C" w:rsidRDefault="002421E8">
      <w:pPr>
        <w:pStyle w:val="PL"/>
      </w:pPr>
      <w:r>
        <w:t xml:space="preserve">    [[</w:t>
      </w:r>
    </w:p>
    <w:p w14:paraId="422E4D66" w14:textId="77777777" w:rsidR="00F3718C" w:rsidRDefault="002421E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055C2710" w14:textId="77777777" w:rsidR="00F3718C" w:rsidRDefault="002421E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B533E98" w14:textId="77777777" w:rsidR="00F3718C" w:rsidRDefault="002421E8">
      <w:pPr>
        <w:pStyle w:val="PL"/>
      </w:pPr>
      <w:r>
        <w:t xml:space="preserve">    ]],</w:t>
      </w:r>
    </w:p>
    <w:p w14:paraId="03952663" w14:textId="77777777" w:rsidR="00F3718C" w:rsidRDefault="002421E8">
      <w:pPr>
        <w:pStyle w:val="PL"/>
      </w:pPr>
      <w:r>
        <w:t xml:space="preserve">    [[</w:t>
      </w:r>
    </w:p>
    <w:p w14:paraId="0BEE5D4A" w14:textId="77777777" w:rsidR="00F3718C" w:rsidRDefault="002421E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527D91A2" w14:textId="77777777" w:rsidR="00F3718C" w:rsidRDefault="002421E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3648E512" w14:textId="77777777" w:rsidR="00F3718C" w:rsidRDefault="002421E8">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2588A8A0" w14:textId="77777777" w:rsidR="00F3718C" w:rsidRDefault="002421E8">
      <w:pPr>
        <w:pStyle w:val="PL"/>
      </w:pPr>
      <w:r>
        <w:t xml:space="preserve">    ]]</w:t>
      </w:r>
    </w:p>
    <w:p w14:paraId="06B9C7BD" w14:textId="77777777" w:rsidR="00F3718C" w:rsidRDefault="00F3718C">
      <w:pPr>
        <w:pStyle w:val="PL"/>
      </w:pPr>
    </w:p>
    <w:p w14:paraId="20304753" w14:textId="77777777" w:rsidR="00F3718C" w:rsidRDefault="002421E8">
      <w:pPr>
        <w:pStyle w:val="PL"/>
      </w:pPr>
      <w:r>
        <w:t>}</w:t>
      </w:r>
    </w:p>
    <w:p w14:paraId="772CEE53" w14:textId="77777777" w:rsidR="00F3718C" w:rsidRDefault="00F3718C">
      <w:pPr>
        <w:pStyle w:val="PL"/>
      </w:pPr>
    </w:p>
    <w:p w14:paraId="11BFE8AE" w14:textId="77777777" w:rsidR="00F3718C" w:rsidRDefault="002421E8">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0A4E1EE0" w14:textId="77777777" w:rsidR="00F3718C" w:rsidRDefault="00F3718C">
      <w:pPr>
        <w:pStyle w:val="PL"/>
      </w:pPr>
    </w:p>
    <w:p w14:paraId="72032BAC" w14:textId="77777777" w:rsidR="00F3718C" w:rsidRDefault="002421E8">
      <w:pPr>
        <w:pStyle w:val="PL"/>
      </w:pPr>
      <w:r>
        <w:t xml:space="preserve">DeactivatedSCG-Config-r17 ::=       </w:t>
      </w:r>
      <w:r>
        <w:rPr>
          <w:color w:val="993366"/>
        </w:rPr>
        <w:t>SEQUENCE</w:t>
      </w:r>
      <w:r>
        <w:t xml:space="preserve"> {</w:t>
      </w:r>
    </w:p>
    <w:p w14:paraId="7EAF5D71" w14:textId="77777777" w:rsidR="00F3718C" w:rsidRDefault="002421E8">
      <w:pPr>
        <w:pStyle w:val="PL"/>
      </w:pPr>
      <w:r>
        <w:t xml:space="preserve">    bfd-and-RLM-r17                     </w:t>
      </w:r>
      <w:r>
        <w:rPr>
          <w:color w:val="993366"/>
        </w:rPr>
        <w:t>BOOLEAN</w:t>
      </w:r>
      <w:r>
        <w:t>,</w:t>
      </w:r>
    </w:p>
    <w:p w14:paraId="28A0B0E9" w14:textId="77777777" w:rsidR="00F3718C" w:rsidRDefault="002421E8">
      <w:pPr>
        <w:pStyle w:val="PL"/>
      </w:pPr>
      <w:r>
        <w:t xml:space="preserve">    ...</w:t>
      </w:r>
    </w:p>
    <w:p w14:paraId="37AFB409" w14:textId="77777777" w:rsidR="00F3718C" w:rsidRDefault="002421E8">
      <w:pPr>
        <w:pStyle w:val="PL"/>
      </w:pPr>
      <w:r>
        <w:t>}</w:t>
      </w:r>
    </w:p>
    <w:p w14:paraId="6A9A8B7E" w14:textId="77777777" w:rsidR="00F3718C" w:rsidRDefault="00F3718C">
      <w:pPr>
        <w:pStyle w:val="PL"/>
      </w:pPr>
    </w:p>
    <w:p w14:paraId="45E652E4" w14:textId="77777777" w:rsidR="00F3718C" w:rsidRDefault="002421E8">
      <w:pPr>
        <w:pStyle w:val="PL"/>
      </w:pPr>
      <w:r>
        <w:t xml:space="preserve">GoodServingCellEvaluation-r17 ::=       </w:t>
      </w:r>
      <w:r>
        <w:rPr>
          <w:color w:val="993366"/>
        </w:rPr>
        <w:t>SEQUENCE</w:t>
      </w:r>
      <w:r>
        <w:t xml:space="preserve"> {</w:t>
      </w:r>
    </w:p>
    <w:p w14:paraId="3006C0CF" w14:textId="77777777" w:rsidR="00F3718C" w:rsidRDefault="002421E8">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0E1F7FB9" w14:textId="77777777" w:rsidR="00F3718C" w:rsidRDefault="002421E8">
      <w:pPr>
        <w:pStyle w:val="PL"/>
      </w:pPr>
      <w:r>
        <w:t>}</w:t>
      </w:r>
    </w:p>
    <w:p w14:paraId="69738A5C" w14:textId="77777777" w:rsidR="00F3718C" w:rsidRDefault="00F3718C">
      <w:pPr>
        <w:pStyle w:val="PL"/>
      </w:pPr>
    </w:p>
    <w:p w14:paraId="108FE76E" w14:textId="77777777" w:rsidR="00F3718C" w:rsidRDefault="002421E8">
      <w:pPr>
        <w:pStyle w:val="PL"/>
      </w:pPr>
      <w:bookmarkStart w:id="1314" w:name="_Hlk101256006"/>
      <w:r>
        <w:t xml:space="preserve">SL-PathSwitchConfig-r17 ::=         </w:t>
      </w:r>
      <w:r>
        <w:rPr>
          <w:color w:val="993366"/>
        </w:rPr>
        <w:t>SEQUENCE</w:t>
      </w:r>
      <w:r>
        <w:t xml:space="preserve"> {</w:t>
      </w:r>
    </w:p>
    <w:p w14:paraId="7BAE3209" w14:textId="77777777" w:rsidR="00F3718C" w:rsidRDefault="002421E8">
      <w:pPr>
        <w:pStyle w:val="PL"/>
      </w:pPr>
      <w:r>
        <w:t xml:space="preserve">    targetRelayUE-Identity-r17          SL-SourceIdentity-r17,</w:t>
      </w:r>
    </w:p>
    <w:p w14:paraId="64C2839F" w14:textId="77777777" w:rsidR="00F3718C" w:rsidRDefault="002421E8">
      <w:pPr>
        <w:pStyle w:val="PL"/>
      </w:pPr>
      <w:r>
        <w:t xml:space="preserve">    t420-r17                            </w:t>
      </w:r>
      <w:r>
        <w:rPr>
          <w:color w:val="993366"/>
        </w:rPr>
        <w:t>ENUMERATED</w:t>
      </w:r>
      <w:r>
        <w:t xml:space="preserve"> {ms50, ms100, ms150, ms200, ms500, ms1000, ms2000, ms10000},</w:t>
      </w:r>
    </w:p>
    <w:p w14:paraId="15404A73" w14:textId="77777777" w:rsidR="00F3718C" w:rsidRDefault="002421E8">
      <w:pPr>
        <w:pStyle w:val="PL"/>
      </w:pPr>
      <w:r>
        <w:t xml:space="preserve">    ...</w:t>
      </w:r>
    </w:p>
    <w:p w14:paraId="5E74CF87" w14:textId="77777777" w:rsidR="00F3718C" w:rsidRDefault="002421E8">
      <w:pPr>
        <w:pStyle w:val="PL"/>
      </w:pPr>
      <w:r>
        <w:t>}</w:t>
      </w:r>
    </w:p>
    <w:p w14:paraId="424A5F43" w14:textId="77777777" w:rsidR="00F3718C" w:rsidRDefault="00F3718C">
      <w:pPr>
        <w:pStyle w:val="PL"/>
      </w:pPr>
    </w:p>
    <w:p w14:paraId="3A35526D" w14:textId="77777777" w:rsidR="00F3718C" w:rsidRDefault="002421E8">
      <w:pPr>
        <w:pStyle w:val="PL"/>
      </w:pPr>
      <w:r>
        <w:t xml:space="preserve">IAB-ResourceConfig-r17 ::=          </w:t>
      </w:r>
      <w:r>
        <w:rPr>
          <w:color w:val="993366"/>
        </w:rPr>
        <w:t>SEQUENCE</w:t>
      </w:r>
      <w:r>
        <w:t xml:space="preserve"> {</w:t>
      </w:r>
    </w:p>
    <w:p w14:paraId="2AA7E535" w14:textId="77777777" w:rsidR="00F3718C" w:rsidRDefault="002421E8">
      <w:pPr>
        <w:pStyle w:val="PL"/>
      </w:pPr>
      <w:r>
        <w:t xml:space="preserve">    iab-ResourceConfigID-r17            </w:t>
      </w:r>
      <w:proofErr w:type="spellStart"/>
      <w:r>
        <w:t>IAB-ResourceConfigID-r17</w:t>
      </w:r>
      <w:proofErr w:type="spellEnd"/>
      <w:r>
        <w:t>,</w:t>
      </w:r>
    </w:p>
    <w:p w14:paraId="0610F248" w14:textId="77777777" w:rsidR="00F3718C" w:rsidRDefault="002421E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32B6755" w14:textId="77777777" w:rsidR="00F3718C" w:rsidRDefault="002421E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328040A" w14:textId="77777777" w:rsidR="00F3718C" w:rsidRDefault="002421E8">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712FDD81" w14:textId="77777777" w:rsidR="00F3718C" w:rsidRDefault="002421E8">
      <w:pPr>
        <w:pStyle w:val="PL"/>
      </w:pPr>
      <w:r>
        <w:t xml:space="preserve">    ...</w:t>
      </w:r>
    </w:p>
    <w:p w14:paraId="545190F4" w14:textId="77777777" w:rsidR="00F3718C" w:rsidRDefault="002421E8">
      <w:pPr>
        <w:pStyle w:val="PL"/>
      </w:pPr>
      <w:r>
        <w:lastRenderedPageBreak/>
        <w:t>}</w:t>
      </w:r>
    </w:p>
    <w:p w14:paraId="5832BA7A" w14:textId="77777777" w:rsidR="00F3718C" w:rsidRDefault="002421E8">
      <w:pPr>
        <w:pStyle w:val="PL"/>
      </w:pPr>
      <w:r>
        <w:t xml:space="preserve">IAB-ResourceConfigID-r17 ::=        </w:t>
      </w:r>
      <w:r>
        <w:rPr>
          <w:color w:val="993366"/>
        </w:rPr>
        <w:t>INTEGER</w:t>
      </w:r>
      <w:r>
        <w:t>(0..maxNrofIABResourceConfig-1-r17)</w:t>
      </w:r>
    </w:p>
    <w:p w14:paraId="2D28D25B" w14:textId="77777777" w:rsidR="00F3718C" w:rsidRDefault="00F3718C">
      <w:pPr>
        <w:pStyle w:val="PL"/>
      </w:pPr>
    </w:p>
    <w:p w14:paraId="121AC674" w14:textId="77777777" w:rsidR="00F3718C" w:rsidRDefault="002421E8">
      <w:pPr>
        <w:pStyle w:val="PL"/>
      </w:pPr>
      <w:r>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283BF801" w14:textId="77777777" w:rsidR="00F3718C" w:rsidRDefault="00F3718C">
      <w:pPr>
        <w:pStyle w:val="PL"/>
      </w:pPr>
    </w:p>
    <w:p w14:paraId="1FA60A1E" w14:textId="77777777" w:rsidR="00F3718C" w:rsidRDefault="002421E8">
      <w:pPr>
        <w:pStyle w:val="PL"/>
      </w:pPr>
      <w:r>
        <w:t xml:space="preserve">IntraBandCC-CombinationReqList-r17::=   </w:t>
      </w:r>
      <w:r>
        <w:rPr>
          <w:color w:val="993366"/>
        </w:rPr>
        <w:t>SEQUENCE</w:t>
      </w:r>
      <w:r>
        <w:t xml:space="preserve"> {</w:t>
      </w:r>
    </w:p>
    <w:p w14:paraId="3FDEECE0" w14:textId="77777777" w:rsidR="00F3718C" w:rsidRDefault="002421E8">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66322E41" w14:textId="77777777" w:rsidR="00F3718C" w:rsidRDefault="002421E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2E256E7F" w14:textId="77777777" w:rsidR="00F3718C" w:rsidRDefault="002421E8">
      <w:pPr>
        <w:pStyle w:val="PL"/>
      </w:pPr>
      <w:r>
        <w:t>}</w:t>
      </w:r>
    </w:p>
    <w:p w14:paraId="6D0CD3C7" w14:textId="77777777" w:rsidR="00F3718C" w:rsidRDefault="00F3718C">
      <w:pPr>
        <w:pStyle w:val="PL"/>
      </w:pPr>
    </w:p>
    <w:p w14:paraId="20256ABD" w14:textId="77777777" w:rsidR="00F3718C" w:rsidRDefault="002421E8">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567C886F" w14:textId="77777777" w:rsidR="00F3718C" w:rsidRDefault="00F3718C">
      <w:pPr>
        <w:pStyle w:val="PL"/>
      </w:pPr>
    </w:p>
    <w:p w14:paraId="028AF7E0" w14:textId="77777777" w:rsidR="00F3718C" w:rsidRDefault="002421E8">
      <w:pPr>
        <w:pStyle w:val="PL"/>
      </w:pPr>
      <w:r>
        <w:t xml:space="preserve">CC-State-r17::=                     </w:t>
      </w:r>
      <w:r>
        <w:rPr>
          <w:color w:val="993366"/>
        </w:rPr>
        <w:t>SEQUENCE</w:t>
      </w:r>
      <w:r>
        <w:t xml:space="preserve"> {</w:t>
      </w:r>
    </w:p>
    <w:p w14:paraId="2853EEEB" w14:textId="77777777" w:rsidR="00F3718C" w:rsidRDefault="002421E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7017D19" w14:textId="77777777" w:rsidR="00F3718C" w:rsidRDefault="002421E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4F28FCC0" w14:textId="77777777" w:rsidR="00F3718C" w:rsidRDefault="002421E8">
      <w:pPr>
        <w:pStyle w:val="PL"/>
      </w:pPr>
      <w:r>
        <w:t>}</w:t>
      </w:r>
    </w:p>
    <w:p w14:paraId="72753554" w14:textId="77777777" w:rsidR="00F3718C" w:rsidRDefault="00F3718C">
      <w:pPr>
        <w:pStyle w:val="PL"/>
      </w:pPr>
    </w:p>
    <w:p w14:paraId="158BC0B8" w14:textId="77777777" w:rsidR="00F3718C" w:rsidRDefault="002421E8">
      <w:pPr>
        <w:pStyle w:val="PL"/>
      </w:pPr>
      <w:r>
        <w:t xml:space="preserve">CarrierState-r17::=                 </w:t>
      </w:r>
      <w:r>
        <w:rPr>
          <w:color w:val="993366"/>
        </w:rPr>
        <w:t>CHOICE</w:t>
      </w:r>
      <w:r>
        <w:t xml:space="preserve"> {</w:t>
      </w:r>
    </w:p>
    <w:p w14:paraId="2D6D0738" w14:textId="77777777" w:rsidR="00F3718C" w:rsidRDefault="002421E8">
      <w:pPr>
        <w:pStyle w:val="PL"/>
      </w:pPr>
      <w:r>
        <w:t xml:space="preserve">    deActivated-r17                     </w:t>
      </w:r>
      <w:r>
        <w:rPr>
          <w:color w:val="993366"/>
        </w:rPr>
        <w:t>NULL</w:t>
      </w:r>
      <w:r>
        <w:t>,</w:t>
      </w:r>
    </w:p>
    <w:p w14:paraId="4ABAC7E9" w14:textId="77777777" w:rsidR="00F3718C" w:rsidRDefault="002421E8">
      <w:pPr>
        <w:pStyle w:val="PL"/>
      </w:pPr>
      <w:r>
        <w:t xml:space="preserve">    activeBWP-r17                       </w:t>
      </w:r>
      <w:r>
        <w:rPr>
          <w:color w:val="993366"/>
        </w:rPr>
        <w:t>INTEGER</w:t>
      </w:r>
      <w:r>
        <w:t xml:space="preserve"> (0..maxNrofBWPs)</w:t>
      </w:r>
    </w:p>
    <w:p w14:paraId="7A9403F1" w14:textId="77777777" w:rsidR="00F3718C" w:rsidRDefault="002421E8">
      <w:pPr>
        <w:pStyle w:val="PL"/>
      </w:pPr>
      <w:r>
        <w:t>}</w:t>
      </w:r>
    </w:p>
    <w:p w14:paraId="1B682DA3" w14:textId="77777777" w:rsidR="00F3718C" w:rsidRDefault="00F3718C">
      <w:pPr>
        <w:pStyle w:val="PL"/>
      </w:pPr>
    </w:p>
    <w:p w14:paraId="06AB8E13" w14:textId="77777777" w:rsidR="00F3718C" w:rsidRDefault="002421E8">
      <w:pPr>
        <w:pStyle w:val="PL"/>
        <w:rPr>
          <w:color w:val="808080"/>
        </w:rPr>
      </w:pPr>
      <w:r>
        <w:rPr>
          <w:color w:val="808080"/>
        </w:rPr>
        <w:t>-- TAG-CELLGROUPCONFIG-STOP</w:t>
      </w:r>
    </w:p>
    <w:p w14:paraId="7E7629CB" w14:textId="77777777" w:rsidR="00F3718C" w:rsidRDefault="002421E8">
      <w:pPr>
        <w:pStyle w:val="PL"/>
        <w:rPr>
          <w:color w:val="808080"/>
        </w:rPr>
      </w:pPr>
      <w:r>
        <w:rPr>
          <w:color w:val="808080"/>
        </w:rPr>
        <w:t>-- ASN1STOP</w:t>
      </w:r>
    </w:p>
    <w:bookmarkEnd w:id="1314"/>
    <w:p w14:paraId="162E481C"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1D09370" w14:textId="77777777">
        <w:tc>
          <w:tcPr>
            <w:tcW w:w="14173" w:type="dxa"/>
            <w:tcBorders>
              <w:top w:val="single" w:sz="4" w:space="0" w:color="auto"/>
              <w:left w:val="single" w:sz="4" w:space="0" w:color="auto"/>
              <w:bottom w:val="single" w:sz="4" w:space="0" w:color="auto"/>
              <w:right w:val="single" w:sz="4" w:space="0" w:color="auto"/>
            </w:tcBorders>
          </w:tcPr>
          <w:p w14:paraId="08911B4A" w14:textId="77777777" w:rsidR="00F3718C" w:rsidRDefault="002421E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718C" w14:paraId="49575A87" w14:textId="77777777">
        <w:tc>
          <w:tcPr>
            <w:tcW w:w="14173" w:type="dxa"/>
            <w:tcBorders>
              <w:top w:val="single" w:sz="4" w:space="0" w:color="auto"/>
              <w:left w:val="single" w:sz="4" w:space="0" w:color="auto"/>
              <w:bottom w:val="single" w:sz="4" w:space="0" w:color="auto"/>
              <w:right w:val="single" w:sz="4" w:space="0" w:color="auto"/>
            </w:tcBorders>
          </w:tcPr>
          <w:p w14:paraId="79B51A4F" w14:textId="77777777" w:rsidR="00F3718C" w:rsidRDefault="002421E8">
            <w:pPr>
              <w:pStyle w:val="TAL"/>
              <w:rPr>
                <w:rFonts w:eastAsia="Calibri"/>
                <w:b/>
                <w:bCs/>
                <w:i/>
                <w:iCs/>
                <w:lang w:eastAsia="sv-SE"/>
              </w:rPr>
            </w:pPr>
            <w:proofErr w:type="spellStart"/>
            <w:r>
              <w:rPr>
                <w:rFonts w:eastAsia="Calibri"/>
                <w:b/>
                <w:bCs/>
                <w:i/>
                <w:iCs/>
                <w:lang w:eastAsia="sv-SE"/>
              </w:rPr>
              <w:t>dlCarrier</w:t>
            </w:r>
            <w:proofErr w:type="spellEnd"/>
          </w:p>
          <w:p w14:paraId="33BF34BF" w14:textId="77777777" w:rsidR="00F3718C" w:rsidRDefault="002421E8">
            <w:pPr>
              <w:pStyle w:val="TAL"/>
              <w:rPr>
                <w:rFonts w:eastAsia="Calibri"/>
                <w:lang w:eastAsia="sv-SE"/>
              </w:rPr>
            </w:pPr>
            <w:r>
              <w:rPr>
                <w:rFonts w:eastAsia="Calibri"/>
                <w:lang w:eastAsia="sv-SE"/>
              </w:rPr>
              <w:t>Indicates DL carrier activation state for this carrier and the related active BWP Index, if activated.</w:t>
            </w:r>
          </w:p>
        </w:tc>
      </w:tr>
      <w:tr w:rsidR="00F3718C" w14:paraId="1DCA1670" w14:textId="77777777">
        <w:tc>
          <w:tcPr>
            <w:tcW w:w="14173" w:type="dxa"/>
            <w:tcBorders>
              <w:top w:val="single" w:sz="4" w:space="0" w:color="auto"/>
              <w:left w:val="single" w:sz="4" w:space="0" w:color="auto"/>
              <w:bottom w:val="single" w:sz="4" w:space="0" w:color="auto"/>
              <w:right w:val="single" w:sz="4" w:space="0" w:color="auto"/>
            </w:tcBorders>
          </w:tcPr>
          <w:p w14:paraId="3738D066" w14:textId="77777777" w:rsidR="00F3718C" w:rsidRDefault="002421E8">
            <w:pPr>
              <w:pStyle w:val="TAL"/>
              <w:rPr>
                <w:rFonts w:eastAsia="Calibri"/>
                <w:b/>
                <w:bCs/>
                <w:i/>
                <w:iCs/>
                <w:lang w:eastAsia="sv-SE"/>
              </w:rPr>
            </w:pPr>
            <w:proofErr w:type="spellStart"/>
            <w:r>
              <w:rPr>
                <w:rFonts w:eastAsia="Calibri"/>
                <w:b/>
                <w:bCs/>
                <w:i/>
                <w:iCs/>
                <w:lang w:eastAsia="sv-SE"/>
              </w:rPr>
              <w:t>ulCarrier</w:t>
            </w:r>
            <w:proofErr w:type="spellEnd"/>
          </w:p>
          <w:p w14:paraId="199FAD5A" w14:textId="77777777" w:rsidR="00F3718C" w:rsidRDefault="002421E8">
            <w:pPr>
              <w:pStyle w:val="TAL"/>
              <w:rPr>
                <w:rFonts w:eastAsia="Calibri"/>
                <w:lang w:eastAsia="sv-SE"/>
              </w:rPr>
            </w:pPr>
            <w:r>
              <w:rPr>
                <w:rFonts w:eastAsia="Calibri"/>
                <w:lang w:eastAsia="sv-SE"/>
              </w:rPr>
              <w:t>Indicates UL carrier activation state for this carrier and the related active BWP Index, if activated.</w:t>
            </w:r>
          </w:p>
        </w:tc>
      </w:tr>
    </w:tbl>
    <w:p w14:paraId="6CCB77C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9513D80" w14:textId="77777777">
        <w:tc>
          <w:tcPr>
            <w:tcW w:w="14173" w:type="dxa"/>
            <w:tcBorders>
              <w:top w:val="single" w:sz="4" w:space="0" w:color="auto"/>
              <w:left w:val="single" w:sz="4" w:space="0" w:color="auto"/>
              <w:bottom w:val="single" w:sz="4" w:space="0" w:color="auto"/>
              <w:right w:val="single" w:sz="4" w:space="0" w:color="auto"/>
            </w:tcBorders>
          </w:tcPr>
          <w:p w14:paraId="54BE7311" w14:textId="77777777" w:rsidR="00F3718C" w:rsidRDefault="002421E8">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F3718C" w14:paraId="2FCF294A" w14:textId="77777777">
        <w:tc>
          <w:tcPr>
            <w:tcW w:w="14173" w:type="dxa"/>
            <w:tcBorders>
              <w:top w:val="single" w:sz="4" w:space="0" w:color="auto"/>
              <w:left w:val="single" w:sz="4" w:space="0" w:color="auto"/>
              <w:bottom w:val="single" w:sz="4" w:space="0" w:color="auto"/>
              <w:right w:val="single" w:sz="4" w:space="0" w:color="auto"/>
            </w:tcBorders>
          </w:tcPr>
          <w:p w14:paraId="2CB127AD" w14:textId="77777777" w:rsidR="00F3718C" w:rsidRDefault="002421E8">
            <w:pPr>
              <w:pStyle w:val="TAL"/>
              <w:rPr>
                <w:rFonts w:eastAsiaTheme="minorEastAsia"/>
                <w:bCs/>
                <w:i/>
                <w:iCs/>
                <w:lang w:eastAsia="sv-SE"/>
              </w:rPr>
            </w:pPr>
            <w:r>
              <w:rPr>
                <w:b/>
                <w:bCs/>
                <w:i/>
                <w:iCs/>
                <w:lang w:eastAsia="sv-SE"/>
              </w:rPr>
              <w:t>bap-Address</w:t>
            </w:r>
          </w:p>
          <w:p w14:paraId="234BD8F6" w14:textId="77777777" w:rsidR="00F3718C" w:rsidRDefault="002421E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718C" w14:paraId="023CCF9F" w14:textId="77777777">
        <w:tc>
          <w:tcPr>
            <w:tcW w:w="14173" w:type="dxa"/>
            <w:tcBorders>
              <w:top w:val="single" w:sz="4" w:space="0" w:color="auto"/>
              <w:left w:val="single" w:sz="4" w:space="0" w:color="auto"/>
              <w:bottom w:val="single" w:sz="4" w:space="0" w:color="auto"/>
              <w:right w:val="single" w:sz="4" w:space="0" w:color="auto"/>
            </w:tcBorders>
          </w:tcPr>
          <w:p w14:paraId="396FC025"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0F2B1121" w14:textId="77777777" w:rsidR="00F3718C" w:rsidRDefault="002421E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718C" w14:paraId="748B7F38" w14:textId="77777777">
        <w:tc>
          <w:tcPr>
            <w:tcW w:w="14173" w:type="dxa"/>
            <w:tcBorders>
              <w:top w:val="single" w:sz="4" w:space="0" w:color="auto"/>
              <w:left w:val="single" w:sz="4" w:space="0" w:color="auto"/>
              <w:bottom w:val="single" w:sz="4" w:space="0" w:color="auto"/>
              <w:right w:val="single" w:sz="4" w:space="0" w:color="auto"/>
            </w:tcBorders>
          </w:tcPr>
          <w:p w14:paraId="71F5B5D0" w14:textId="77777777" w:rsidR="00F3718C" w:rsidRDefault="002421E8">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7A4CEF76" w14:textId="77777777" w:rsidR="00F3718C" w:rsidRDefault="002421E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718C" w14:paraId="18503803" w14:textId="77777777">
        <w:tc>
          <w:tcPr>
            <w:tcW w:w="14173" w:type="dxa"/>
            <w:tcBorders>
              <w:top w:val="single" w:sz="4" w:space="0" w:color="auto"/>
              <w:left w:val="single" w:sz="4" w:space="0" w:color="auto"/>
              <w:bottom w:val="single" w:sz="4" w:space="0" w:color="auto"/>
              <w:right w:val="single" w:sz="4" w:space="0" w:color="auto"/>
            </w:tcBorders>
          </w:tcPr>
          <w:p w14:paraId="269C8334" w14:textId="77777777" w:rsidR="00F3718C" w:rsidRDefault="002421E8">
            <w:pPr>
              <w:pStyle w:val="TAL"/>
              <w:rPr>
                <w:b/>
                <w:bCs/>
                <w:i/>
                <w:iCs/>
                <w:lang w:eastAsia="sv-SE"/>
              </w:rPr>
            </w:pPr>
            <w:r>
              <w:rPr>
                <w:b/>
                <w:bCs/>
                <w:i/>
                <w:iCs/>
                <w:lang w:eastAsia="sv-SE"/>
              </w:rPr>
              <w:t>F1c-TransferPath</w:t>
            </w:r>
          </w:p>
          <w:p w14:paraId="5D621F1B" w14:textId="77777777" w:rsidR="00F3718C" w:rsidRDefault="002421E8">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718C" w14:paraId="5C6DF068" w14:textId="77777777">
        <w:tc>
          <w:tcPr>
            <w:tcW w:w="14173" w:type="dxa"/>
            <w:tcBorders>
              <w:top w:val="single" w:sz="4" w:space="0" w:color="auto"/>
              <w:left w:val="single" w:sz="4" w:space="0" w:color="auto"/>
              <w:bottom w:val="single" w:sz="4" w:space="0" w:color="auto"/>
              <w:right w:val="single" w:sz="4" w:space="0" w:color="auto"/>
            </w:tcBorders>
          </w:tcPr>
          <w:p w14:paraId="58817F77" w14:textId="77777777" w:rsidR="00F3718C" w:rsidRDefault="002421E8">
            <w:pPr>
              <w:pStyle w:val="TAL"/>
              <w:rPr>
                <w:b/>
                <w:bCs/>
                <w:i/>
                <w:iCs/>
                <w:lang w:eastAsia="sv-SE"/>
              </w:rPr>
            </w:pPr>
            <w:r>
              <w:rPr>
                <w:b/>
                <w:bCs/>
                <w:i/>
                <w:iCs/>
                <w:lang w:eastAsia="sv-SE"/>
              </w:rPr>
              <w:t>F1c-TransferPathNRDC</w:t>
            </w:r>
          </w:p>
          <w:p w14:paraId="7B03D0CB" w14:textId="77777777" w:rsidR="00F3718C" w:rsidRDefault="002421E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718C" w14:paraId="10D02A04" w14:textId="77777777">
        <w:tc>
          <w:tcPr>
            <w:tcW w:w="14173" w:type="dxa"/>
            <w:tcBorders>
              <w:top w:val="single" w:sz="4" w:space="0" w:color="auto"/>
              <w:left w:val="single" w:sz="4" w:space="0" w:color="auto"/>
              <w:bottom w:val="single" w:sz="4" w:space="0" w:color="auto"/>
              <w:right w:val="single" w:sz="4" w:space="0" w:color="auto"/>
            </w:tcBorders>
          </w:tcPr>
          <w:p w14:paraId="00ACBEF2" w14:textId="77777777" w:rsidR="00F3718C" w:rsidRDefault="002421E8">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7E25F25F" w14:textId="77777777" w:rsidR="00F3718C" w:rsidRDefault="002421E8">
            <w:pPr>
              <w:pStyle w:val="TAL"/>
              <w:rPr>
                <w:rFonts w:eastAsia="Calibri"/>
                <w:szCs w:val="22"/>
                <w:lang w:eastAsia="sv-SE"/>
              </w:rPr>
            </w:pPr>
            <w:r>
              <w:rPr>
                <w:rFonts w:eastAsia="Calibri"/>
                <w:szCs w:val="22"/>
                <w:lang w:eastAsia="sv-SE"/>
              </w:rPr>
              <w:t>MAC parameters applicable for the entire cell group.</w:t>
            </w:r>
          </w:p>
        </w:tc>
      </w:tr>
      <w:tr w:rsidR="00F3718C" w14:paraId="1B11DB27" w14:textId="77777777">
        <w:tc>
          <w:tcPr>
            <w:tcW w:w="14173" w:type="dxa"/>
            <w:tcBorders>
              <w:top w:val="single" w:sz="4" w:space="0" w:color="auto"/>
              <w:left w:val="single" w:sz="4" w:space="0" w:color="auto"/>
              <w:bottom w:val="single" w:sz="4" w:space="0" w:color="auto"/>
              <w:right w:val="single" w:sz="4" w:space="0" w:color="auto"/>
            </w:tcBorders>
          </w:tcPr>
          <w:p w14:paraId="1CE89214" w14:textId="77777777" w:rsidR="00F3718C" w:rsidRDefault="002421E8">
            <w:pPr>
              <w:pStyle w:val="TAL"/>
              <w:rPr>
                <w:rFonts w:eastAsia="Calibri"/>
                <w:szCs w:val="22"/>
                <w:lang w:eastAsia="sv-SE"/>
              </w:rPr>
            </w:pPr>
            <w:proofErr w:type="spellStart"/>
            <w:r>
              <w:rPr>
                <w:rFonts w:eastAsia="Calibri"/>
                <w:b/>
                <w:i/>
                <w:szCs w:val="22"/>
                <w:lang w:eastAsia="sv-SE"/>
              </w:rPr>
              <w:t>Rlc-BearerToAddModList</w:t>
            </w:r>
            <w:proofErr w:type="spellEnd"/>
          </w:p>
          <w:p w14:paraId="2138CCB4" w14:textId="77777777" w:rsidR="00F3718C" w:rsidRDefault="002421E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718C" w14:paraId="5E2A0969" w14:textId="77777777">
        <w:tc>
          <w:tcPr>
            <w:tcW w:w="14173" w:type="dxa"/>
            <w:tcBorders>
              <w:top w:val="single" w:sz="4" w:space="0" w:color="auto"/>
              <w:left w:val="single" w:sz="4" w:space="0" w:color="auto"/>
              <w:bottom w:val="single" w:sz="4" w:space="0" w:color="auto"/>
              <w:right w:val="single" w:sz="4" w:space="0" w:color="auto"/>
            </w:tcBorders>
          </w:tcPr>
          <w:p w14:paraId="17111EC5"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w:t>
            </w:r>
            <w:proofErr w:type="spellEnd"/>
          </w:p>
          <w:p w14:paraId="06D61681" w14:textId="77777777" w:rsidR="00F3718C" w:rsidRDefault="002421E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F3718C" w14:paraId="56E12B9D" w14:textId="77777777">
        <w:tc>
          <w:tcPr>
            <w:tcW w:w="14173" w:type="dxa"/>
            <w:tcBorders>
              <w:top w:val="single" w:sz="4" w:space="0" w:color="auto"/>
              <w:left w:val="single" w:sz="4" w:space="0" w:color="auto"/>
              <w:bottom w:val="single" w:sz="4" w:space="0" w:color="auto"/>
              <w:right w:val="single" w:sz="4" w:space="0" w:color="auto"/>
            </w:tcBorders>
          </w:tcPr>
          <w:p w14:paraId="0DB7E3FA" w14:textId="77777777" w:rsidR="00F3718C" w:rsidRDefault="002421E8">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2B1B7B3" w14:textId="77777777" w:rsidR="00F3718C" w:rsidRDefault="002421E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F3718C" w14:paraId="589A1D13" w14:textId="77777777">
        <w:tc>
          <w:tcPr>
            <w:tcW w:w="14173" w:type="dxa"/>
            <w:tcBorders>
              <w:top w:val="single" w:sz="4" w:space="0" w:color="auto"/>
              <w:left w:val="single" w:sz="4" w:space="0" w:color="auto"/>
              <w:bottom w:val="single" w:sz="4" w:space="0" w:color="auto"/>
              <w:right w:val="single" w:sz="4" w:space="0" w:color="auto"/>
            </w:tcBorders>
          </w:tcPr>
          <w:p w14:paraId="1752FADB" w14:textId="77777777" w:rsidR="00F3718C" w:rsidRDefault="002421E8">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56E6EB6" w14:textId="77777777" w:rsidR="00F3718C" w:rsidRDefault="002421E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F3718C" w14:paraId="4097D4A6" w14:textId="77777777">
        <w:tc>
          <w:tcPr>
            <w:tcW w:w="14173" w:type="dxa"/>
            <w:tcBorders>
              <w:top w:val="single" w:sz="4" w:space="0" w:color="auto"/>
              <w:left w:val="single" w:sz="4" w:space="0" w:color="auto"/>
              <w:bottom w:val="single" w:sz="4" w:space="0" w:color="auto"/>
              <w:right w:val="single" w:sz="4" w:space="0" w:color="auto"/>
            </w:tcBorders>
          </w:tcPr>
          <w:p w14:paraId="2B5A3D64" w14:textId="77777777" w:rsidR="00F3718C" w:rsidRDefault="002421E8">
            <w:pPr>
              <w:pStyle w:val="TAL"/>
              <w:rPr>
                <w:rFonts w:eastAsia="Calibri"/>
                <w:b/>
                <w:i/>
                <w:szCs w:val="22"/>
                <w:lang w:eastAsia="sv-SE"/>
              </w:rPr>
            </w:pPr>
            <w:proofErr w:type="spellStart"/>
            <w:r>
              <w:rPr>
                <w:rFonts w:eastAsia="Calibri"/>
                <w:b/>
                <w:i/>
                <w:szCs w:val="22"/>
                <w:lang w:eastAsia="sv-SE"/>
              </w:rPr>
              <w:t>Rlc-BearerToReleaseListExt</w:t>
            </w:r>
            <w:proofErr w:type="spellEnd"/>
          </w:p>
          <w:p w14:paraId="3FF1F6DA" w14:textId="77777777" w:rsidR="00F3718C" w:rsidRDefault="002421E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718C" w14:paraId="55B28BD8" w14:textId="77777777">
        <w:tc>
          <w:tcPr>
            <w:tcW w:w="14173" w:type="dxa"/>
            <w:tcBorders>
              <w:top w:val="single" w:sz="4" w:space="0" w:color="auto"/>
              <w:left w:val="single" w:sz="4" w:space="0" w:color="auto"/>
              <w:bottom w:val="single" w:sz="4" w:space="0" w:color="auto"/>
              <w:right w:val="single" w:sz="4" w:space="0" w:color="auto"/>
            </w:tcBorders>
          </w:tcPr>
          <w:p w14:paraId="1BC5BAC6" w14:textId="77777777" w:rsidR="00F3718C" w:rsidRDefault="002421E8">
            <w:pPr>
              <w:pStyle w:val="TAL"/>
              <w:rPr>
                <w:rFonts w:eastAsia="Calibri"/>
                <w:b/>
                <w:i/>
                <w:szCs w:val="22"/>
                <w:lang w:eastAsia="sv-SE"/>
              </w:rPr>
            </w:pPr>
            <w:proofErr w:type="spellStart"/>
            <w:r>
              <w:rPr>
                <w:rFonts w:eastAsia="Calibri"/>
                <w:b/>
                <w:i/>
                <w:szCs w:val="22"/>
                <w:lang w:eastAsia="sv-SE"/>
              </w:rPr>
              <w:t>rlmInSyncOutOfSyncThreshold</w:t>
            </w:r>
            <w:proofErr w:type="spellEnd"/>
          </w:p>
          <w:p w14:paraId="0B9B08F0" w14:textId="77777777" w:rsidR="00F3718C" w:rsidRDefault="002421E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718C" w14:paraId="333C6678" w14:textId="77777777">
        <w:tc>
          <w:tcPr>
            <w:tcW w:w="14173" w:type="dxa"/>
            <w:tcBorders>
              <w:top w:val="single" w:sz="4" w:space="0" w:color="auto"/>
              <w:left w:val="single" w:sz="4" w:space="0" w:color="auto"/>
              <w:bottom w:val="single" w:sz="4" w:space="0" w:color="auto"/>
              <w:right w:val="single" w:sz="4" w:space="0" w:color="auto"/>
            </w:tcBorders>
          </w:tcPr>
          <w:p w14:paraId="3DABC133" w14:textId="77777777" w:rsidR="00F3718C" w:rsidRDefault="002421E8">
            <w:pPr>
              <w:pStyle w:val="TAL"/>
              <w:rPr>
                <w:rFonts w:eastAsia="Calibri"/>
                <w:b/>
                <w:i/>
                <w:szCs w:val="22"/>
                <w:lang w:eastAsia="sv-SE"/>
              </w:rPr>
            </w:pPr>
            <w:r>
              <w:rPr>
                <w:rFonts w:eastAsia="Calibri"/>
                <w:b/>
                <w:i/>
                <w:szCs w:val="22"/>
                <w:lang w:eastAsia="sv-SE"/>
              </w:rPr>
              <w:t>sCellSIB20</w:t>
            </w:r>
          </w:p>
          <w:p w14:paraId="011F924E" w14:textId="77777777" w:rsidR="00F3718C" w:rsidRDefault="002421E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F3718C" w14:paraId="0D1868F2" w14:textId="77777777">
        <w:tc>
          <w:tcPr>
            <w:tcW w:w="14173" w:type="dxa"/>
            <w:tcBorders>
              <w:top w:val="single" w:sz="4" w:space="0" w:color="auto"/>
              <w:left w:val="single" w:sz="4" w:space="0" w:color="auto"/>
              <w:bottom w:val="single" w:sz="4" w:space="0" w:color="auto"/>
              <w:right w:val="single" w:sz="4" w:space="0" w:color="auto"/>
            </w:tcBorders>
          </w:tcPr>
          <w:p w14:paraId="2F33E2E9" w14:textId="77777777" w:rsidR="00F3718C" w:rsidRDefault="002421E8">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7494D766" w14:textId="77777777" w:rsidR="00F3718C" w:rsidRDefault="002421E8">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F3718C" w14:paraId="25A58AA9" w14:textId="77777777">
        <w:tc>
          <w:tcPr>
            <w:tcW w:w="14173" w:type="dxa"/>
            <w:tcBorders>
              <w:top w:val="single" w:sz="4" w:space="0" w:color="auto"/>
              <w:left w:val="single" w:sz="4" w:space="0" w:color="auto"/>
              <w:bottom w:val="single" w:sz="4" w:space="0" w:color="auto"/>
              <w:right w:val="single" w:sz="4" w:space="0" w:color="auto"/>
            </w:tcBorders>
          </w:tcPr>
          <w:p w14:paraId="7C7EB19A" w14:textId="77777777" w:rsidR="00F3718C" w:rsidRDefault="002421E8">
            <w:pPr>
              <w:pStyle w:val="TAL"/>
              <w:rPr>
                <w:rFonts w:eastAsia="Calibri"/>
                <w:szCs w:val="22"/>
                <w:lang w:eastAsia="sv-SE"/>
              </w:rPr>
            </w:pPr>
            <w:proofErr w:type="spellStart"/>
            <w:r>
              <w:rPr>
                <w:rFonts w:eastAsia="Calibri"/>
                <w:b/>
                <w:i/>
                <w:szCs w:val="22"/>
                <w:lang w:eastAsia="sv-SE"/>
              </w:rPr>
              <w:t>sCellToAddModList</w:t>
            </w:r>
            <w:proofErr w:type="spellEnd"/>
          </w:p>
          <w:p w14:paraId="237048CC"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F3718C" w14:paraId="2A511E34" w14:textId="77777777">
        <w:tc>
          <w:tcPr>
            <w:tcW w:w="14173" w:type="dxa"/>
            <w:tcBorders>
              <w:top w:val="single" w:sz="4" w:space="0" w:color="auto"/>
              <w:left w:val="single" w:sz="4" w:space="0" w:color="auto"/>
              <w:bottom w:val="single" w:sz="4" w:space="0" w:color="auto"/>
              <w:right w:val="single" w:sz="4" w:space="0" w:color="auto"/>
            </w:tcBorders>
          </w:tcPr>
          <w:p w14:paraId="5AC532FC" w14:textId="77777777" w:rsidR="00F3718C" w:rsidRDefault="002421E8">
            <w:pPr>
              <w:pStyle w:val="TAL"/>
              <w:rPr>
                <w:rFonts w:eastAsia="Calibri"/>
                <w:szCs w:val="22"/>
                <w:lang w:eastAsia="sv-SE"/>
              </w:rPr>
            </w:pPr>
            <w:proofErr w:type="spellStart"/>
            <w:r>
              <w:rPr>
                <w:rFonts w:eastAsia="Calibri"/>
                <w:b/>
                <w:i/>
                <w:szCs w:val="22"/>
                <w:lang w:eastAsia="sv-SE"/>
              </w:rPr>
              <w:t>sCellToReleaseList</w:t>
            </w:r>
            <w:proofErr w:type="spellEnd"/>
          </w:p>
          <w:p w14:paraId="5A41D339" w14:textId="77777777" w:rsidR="00F3718C" w:rsidRDefault="002421E8">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F3718C" w14:paraId="4465D7D3" w14:textId="77777777">
        <w:tc>
          <w:tcPr>
            <w:tcW w:w="14173" w:type="dxa"/>
            <w:tcBorders>
              <w:top w:val="single" w:sz="4" w:space="0" w:color="auto"/>
              <w:left w:val="single" w:sz="4" w:space="0" w:color="auto"/>
              <w:bottom w:val="single" w:sz="4" w:space="0" w:color="auto"/>
              <w:right w:val="single" w:sz="4" w:space="0" w:color="auto"/>
            </w:tcBorders>
          </w:tcPr>
          <w:p w14:paraId="05008B55" w14:textId="77777777" w:rsidR="00F3718C" w:rsidRDefault="002421E8">
            <w:pPr>
              <w:pStyle w:val="TAL"/>
              <w:rPr>
                <w:rFonts w:eastAsia="Calibri"/>
                <w:b/>
                <w:bCs/>
                <w:i/>
                <w:iCs/>
              </w:rPr>
            </w:pPr>
            <w:proofErr w:type="spellStart"/>
            <w:r>
              <w:rPr>
                <w:rFonts w:eastAsia="Calibri"/>
                <w:b/>
                <w:bCs/>
                <w:i/>
                <w:iCs/>
              </w:rPr>
              <w:t>secondaryDRX-GroupConfig</w:t>
            </w:r>
            <w:proofErr w:type="spellEnd"/>
          </w:p>
          <w:p w14:paraId="00EDF893" w14:textId="77777777" w:rsidR="00F3718C" w:rsidRDefault="002421E8">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F3718C" w14:paraId="6FC19B96" w14:textId="77777777">
        <w:tc>
          <w:tcPr>
            <w:tcW w:w="14173" w:type="dxa"/>
            <w:tcBorders>
              <w:top w:val="single" w:sz="4" w:space="0" w:color="auto"/>
              <w:left w:val="single" w:sz="4" w:space="0" w:color="auto"/>
              <w:bottom w:val="single" w:sz="4" w:space="0" w:color="auto"/>
              <w:right w:val="single" w:sz="4" w:space="0" w:color="auto"/>
            </w:tcBorders>
          </w:tcPr>
          <w:p w14:paraId="12158AE1" w14:textId="77777777" w:rsidR="00F3718C" w:rsidRDefault="002421E8">
            <w:pPr>
              <w:pStyle w:val="TAL"/>
              <w:rPr>
                <w:rFonts w:eastAsia="Calibri"/>
                <w:b/>
                <w:i/>
                <w:szCs w:val="22"/>
                <w:lang w:eastAsia="sv-SE"/>
              </w:rPr>
            </w:pPr>
            <w:r>
              <w:rPr>
                <w:rFonts w:eastAsia="Calibri"/>
                <w:b/>
                <w:i/>
                <w:szCs w:val="22"/>
                <w:lang w:eastAsia="sv-SE"/>
              </w:rPr>
              <w:t>simultaneousSpatial-UpdatedList1, simultaneousSpatial-UpdatedList2</w:t>
            </w:r>
          </w:p>
          <w:p w14:paraId="5F7D94C8" w14:textId="77777777" w:rsidR="00F3718C" w:rsidRDefault="002421E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218071B0" w14:textId="77777777">
        <w:tc>
          <w:tcPr>
            <w:tcW w:w="14173" w:type="dxa"/>
            <w:tcBorders>
              <w:top w:val="single" w:sz="4" w:space="0" w:color="auto"/>
              <w:left w:val="single" w:sz="4" w:space="0" w:color="auto"/>
              <w:bottom w:val="single" w:sz="4" w:space="0" w:color="auto"/>
              <w:right w:val="single" w:sz="4" w:space="0" w:color="auto"/>
            </w:tcBorders>
          </w:tcPr>
          <w:p w14:paraId="717ACF03" w14:textId="77777777" w:rsidR="00F3718C" w:rsidRDefault="002421E8">
            <w:pPr>
              <w:pStyle w:val="TAL"/>
              <w:rPr>
                <w:rFonts w:eastAsia="Calibri"/>
                <w:b/>
                <w:i/>
                <w:szCs w:val="22"/>
                <w:lang w:eastAsia="sv-SE"/>
              </w:rPr>
            </w:pPr>
            <w:r>
              <w:rPr>
                <w:rFonts w:eastAsia="Calibri"/>
                <w:b/>
                <w:i/>
                <w:szCs w:val="22"/>
                <w:lang w:eastAsia="sv-SE"/>
              </w:rPr>
              <w:t>simultaneousTCI-UpdateList1, simultaneousTCI-UpdateList2</w:t>
            </w:r>
          </w:p>
          <w:p w14:paraId="0F649A4F" w14:textId="77777777" w:rsidR="00F3718C" w:rsidRDefault="002421E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F3718C" w14:paraId="060DF418" w14:textId="77777777">
        <w:tc>
          <w:tcPr>
            <w:tcW w:w="14173" w:type="dxa"/>
            <w:tcBorders>
              <w:top w:val="single" w:sz="4" w:space="0" w:color="auto"/>
              <w:left w:val="single" w:sz="4" w:space="0" w:color="auto"/>
              <w:bottom w:val="single" w:sz="4" w:space="0" w:color="auto"/>
              <w:right w:val="single" w:sz="4" w:space="0" w:color="auto"/>
            </w:tcBorders>
          </w:tcPr>
          <w:p w14:paraId="57962E20" w14:textId="77777777" w:rsidR="00F3718C" w:rsidRDefault="002421E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7745C84" w14:textId="77777777" w:rsidR="00F3718C" w:rsidRDefault="002421E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F3718C" w14:paraId="664BA304" w14:textId="77777777">
        <w:tc>
          <w:tcPr>
            <w:tcW w:w="14173" w:type="dxa"/>
            <w:tcBorders>
              <w:top w:val="single" w:sz="4" w:space="0" w:color="auto"/>
              <w:left w:val="single" w:sz="4" w:space="0" w:color="auto"/>
              <w:bottom w:val="single" w:sz="4" w:space="0" w:color="auto"/>
              <w:right w:val="single" w:sz="4" w:space="0" w:color="auto"/>
            </w:tcBorders>
          </w:tcPr>
          <w:p w14:paraId="605A02C6" w14:textId="77777777" w:rsidR="00F3718C" w:rsidRDefault="002421E8">
            <w:pPr>
              <w:pStyle w:val="TAL"/>
              <w:rPr>
                <w:rFonts w:eastAsia="Calibri"/>
                <w:b/>
                <w:i/>
                <w:szCs w:val="22"/>
                <w:lang w:eastAsia="sv-SE"/>
              </w:rPr>
            </w:pPr>
            <w:proofErr w:type="spellStart"/>
            <w:r>
              <w:rPr>
                <w:rFonts w:eastAsia="Calibri"/>
                <w:b/>
                <w:i/>
                <w:szCs w:val="22"/>
                <w:lang w:eastAsia="sv-SE"/>
              </w:rPr>
              <w:t>spCellConfig</w:t>
            </w:r>
            <w:proofErr w:type="spellEnd"/>
          </w:p>
          <w:p w14:paraId="78295FC3" w14:textId="77777777" w:rsidR="00F3718C" w:rsidRDefault="002421E8">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F3718C" w14:paraId="225745FC" w14:textId="77777777">
        <w:tc>
          <w:tcPr>
            <w:tcW w:w="14173" w:type="dxa"/>
            <w:tcBorders>
              <w:top w:val="single" w:sz="4" w:space="0" w:color="auto"/>
              <w:left w:val="single" w:sz="4" w:space="0" w:color="auto"/>
              <w:bottom w:val="single" w:sz="4" w:space="0" w:color="auto"/>
              <w:right w:val="single" w:sz="4" w:space="0" w:color="auto"/>
            </w:tcBorders>
          </w:tcPr>
          <w:p w14:paraId="7EB9AEEF" w14:textId="77777777" w:rsidR="00F3718C" w:rsidRDefault="002421E8">
            <w:pPr>
              <w:pStyle w:val="TAL"/>
              <w:rPr>
                <w:rFonts w:ascii="Courier New" w:hAnsi="Courier New"/>
                <w:b/>
                <w:bCs/>
                <w:i/>
                <w:iCs/>
                <w:sz w:val="16"/>
                <w:lang w:eastAsia="en-GB"/>
              </w:rPr>
            </w:pPr>
            <w:proofErr w:type="spellStart"/>
            <w:r>
              <w:rPr>
                <w:b/>
                <w:bCs/>
                <w:i/>
                <w:iCs/>
                <w:lang w:eastAsia="zh-CN"/>
              </w:rPr>
              <w:t>uplinkTxSwitchingOption</w:t>
            </w:r>
            <w:proofErr w:type="spellEnd"/>
          </w:p>
          <w:p w14:paraId="347908E7" w14:textId="77777777" w:rsidR="00F3718C" w:rsidRDefault="002421E8">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718C" w14:paraId="5B0BE4A3" w14:textId="77777777">
        <w:tc>
          <w:tcPr>
            <w:tcW w:w="14173" w:type="dxa"/>
            <w:tcBorders>
              <w:top w:val="single" w:sz="4" w:space="0" w:color="auto"/>
              <w:left w:val="single" w:sz="4" w:space="0" w:color="auto"/>
              <w:bottom w:val="single" w:sz="4" w:space="0" w:color="auto"/>
              <w:right w:val="single" w:sz="4" w:space="0" w:color="auto"/>
            </w:tcBorders>
          </w:tcPr>
          <w:p w14:paraId="092493A4" w14:textId="77777777" w:rsidR="00F3718C" w:rsidRDefault="002421E8">
            <w:pPr>
              <w:pStyle w:val="TAL"/>
              <w:rPr>
                <w:b/>
                <w:bCs/>
                <w:i/>
                <w:iCs/>
                <w:lang w:eastAsia="zh-CN"/>
              </w:rPr>
            </w:pPr>
            <w:proofErr w:type="spellStart"/>
            <w:r>
              <w:rPr>
                <w:b/>
                <w:bCs/>
                <w:i/>
                <w:iCs/>
                <w:lang w:eastAsia="zh-CN"/>
              </w:rPr>
              <w:t>uplinkTxSwitchingPowerBoosting</w:t>
            </w:r>
            <w:proofErr w:type="spellEnd"/>
          </w:p>
          <w:p w14:paraId="5B40ABCE" w14:textId="77777777" w:rsidR="00F3718C" w:rsidRDefault="002421E8">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718C" w14:paraId="379D4884" w14:textId="77777777">
        <w:tc>
          <w:tcPr>
            <w:tcW w:w="14173" w:type="dxa"/>
            <w:tcBorders>
              <w:top w:val="single" w:sz="4" w:space="0" w:color="auto"/>
              <w:left w:val="single" w:sz="4" w:space="0" w:color="auto"/>
              <w:bottom w:val="single" w:sz="4" w:space="0" w:color="auto"/>
              <w:right w:val="single" w:sz="4" w:space="0" w:color="auto"/>
            </w:tcBorders>
          </w:tcPr>
          <w:p w14:paraId="724F2325" w14:textId="77777777" w:rsidR="00F3718C" w:rsidRDefault="002421E8">
            <w:pPr>
              <w:pStyle w:val="TAL"/>
              <w:rPr>
                <w:rFonts w:ascii="Courier New" w:hAnsi="Courier New"/>
                <w:b/>
                <w:bCs/>
                <w:i/>
                <w:iCs/>
                <w:sz w:val="16"/>
                <w:lang w:eastAsia="en-GB"/>
              </w:rPr>
            </w:pPr>
            <w:r>
              <w:rPr>
                <w:b/>
                <w:bCs/>
                <w:i/>
                <w:iCs/>
                <w:lang w:eastAsia="zh-CN"/>
              </w:rPr>
              <w:t>uplinkTxSwitching-2T-Mode</w:t>
            </w:r>
          </w:p>
          <w:p w14:paraId="61042BCA" w14:textId="77777777" w:rsidR="00F3718C" w:rsidRDefault="002421E8">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810CD34" w14:textId="77777777" w:rsidR="00F3718C" w:rsidRDefault="002421E8">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F3718C" w14:paraId="285D9FD1" w14:textId="77777777">
        <w:tc>
          <w:tcPr>
            <w:tcW w:w="14173" w:type="dxa"/>
            <w:tcBorders>
              <w:top w:val="single" w:sz="4" w:space="0" w:color="auto"/>
              <w:left w:val="single" w:sz="4" w:space="0" w:color="auto"/>
              <w:bottom w:val="single" w:sz="4" w:space="0" w:color="auto"/>
              <w:right w:val="single" w:sz="4" w:space="0" w:color="auto"/>
            </w:tcBorders>
          </w:tcPr>
          <w:p w14:paraId="27F3B6E9" w14:textId="77777777" w:rsidR="00F3718C" w:rsidRDefault="002421E8">
            <w:pPr>
              <w:pStyle w:val="TAL"/>
              <w:rPr>
                <w:b/>
                <w:bCs/>
                <w:i/>
                <w:iCs/>
                <w:lang w:eastAsia="zh-CN"/>
              </w:rPr>
            </w:pPr>
            <w:proofErr w:type="spellStart"/>
            <w:r>
              <w:rPr>
                <w:b/>
                <w:bCs/>
                <w:i/>
                <w:iCs/>
                <w:lang w:eastAsia="zh-CN"/>
              </w:rPr>
              <w:t>uplinkTxSwitching-DualUL-TxState</w:t>
            </w:r>
            <w:proofErr w:type="spellEnd"/>
          </w:p>
          <w:p w14:paraId="4BBCE302" w14:textId="77777777" w:rsidR="00F3718C" w:rsidRDefault="002421E8">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F3718C" w14:paraId="508EFD84" w14:textId="77777777">
        <w:tc>
          <w:tcPr>
            <w:tcW w:w="14173" w:type="dxa"/>
            <w:tcBorders>
              <w:top w:val="single" w:sz="4" w:space="0" w:color="auto"/>
              <w:left w:val="single" w:sz="4" w:space="0" w:color="auto"/>
              <w:bottom w:val="single" w:sz="4" w:space="0" w:color="auto"/>
              <w:right w:val="single" w:sz="4" w:space="0" w:color="auto"/>
            </w:tcBorders>
          </w:tcPr>
          <w:p w14:paraId="2AC8D178" w14:textId="77777777" w:rsidR="00F3718C" w:rsidRDefault="002421E8">
            <w:pPr>
              <w:pStyle w:val="TAL"/>
              <w:rPr>
                <w:b/>
                <w:bCs/>
                <w:i/>
                <w:iCs/>
                <w:lang w:eastAsia="zh-CN"/>
              </w:rPr>
            </w:pPr>
            <w:proofErr w:type="spellStart"/>
            <w:r>
              <w:rPr>
                <w:b/>
                <w:bCs/>
                <w:i/>
                <w:iCs/>
                <w:lang w:eastAsia="zh-CN"/>
              </w:rPr>
              <w:lastRenderedPageBreak/>
              <w:t>uu-RelayRLC-ChannelToAddModList</w:t>
            </w:r>
            <w:proofErr w:type="spellEnd"/>
          </w:p>
          <w:p w14:paraId="7518B970"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F3718C" w14:paraId="5E4D93D2" w14:textId="77777777">
        <w:tc>
          <w:tcPr>
            <w:tcW w:w="14173" w:type="dxa"/>
            <w:tcBorders>
              <w:top w:val="single" w:sz="4" w:space="0" w:color="auto"/>
              <w:left w:val="single" w:sz="4" w:space="0" w:color="auto"/>
              <w:bottom w:val="single" w:sz="4" w:space="0" w:color="auto"/>
              <w:right w:val="single" w:sz="4" w:space="0" w:color="auto"/>
            </w:tcBorders>
          </w:tcPr>
          <w:p w14:paraId="18A0864D" w14:textId="77777777" w:rsidR="00F3718C" w:rsidRDefault="002421E8">
            <w:pPr>
              <w:pStyle w:val="TAL"/>
              <w:rPr>
                <w:b/>
                <w:bCs/>
                <w:i/>
                <w:iCs/>
                <w:lang w:eastAsia="zh-CN"/>
              </w:rPr>
            </w:pPr>
            <w:proofErr w:type="spellStart"/>
            <w:r>
              <w:rPr>
                <w:b/>
                <w:bCs/>
                <w:i/>
                <w:iCs/>
                <w:lang w:eastAsia="zh-CN"/>
              </w:rPr>
              <w:t>uu-RelayRLC-ChannelToReleaseList</w:t>
            </w:r>
            <w:proofErr w:type="spellEnd"/>
          </w:p>
          <w:p w14:paraId="614CE72D" w14:textId="77777777" w:rsidR="00F3718C" w:rsidRDefault="002421E8">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612CBD66"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8EBD88C" w14:textId="77777777">
        <w:tc>
          <w:tcPr>
            <w:tcW w:w="14173" w:type="dxa"/>
            <w:tcBorders>
              <w:top w:val="single" w:sz="4" w:space="0" w:color="auto"/>
              <w:left w:val="single" w:sz="4" w:space="0" w:color="auto"/>
              <w:bottom w:val="single" w:sz="4" w:space="0" w:color="auto"/>
              <w:right w:val="single" w:sz="4" w:space="0" w:color="auto"/>
            </w:tcBorders>
          </w:tcPr>
          <w:p w14:paraId="0C6AD14B" w14:textId="77777777" w:rsidR="00F3718C" w:rsidRDefault="002421E8">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F3718C" w14:paraId="7FED5A17" w14:textId="77777777">
        <w:tc>
          <w:tcPr>
            <w:tcW w:w="14173" w:type="dxa"/>
            <w:tcBorders>
              <w:top w:val="single" w:sz="4" w:space="0" w:color="auto"/>
              <w:left w:val="single" w:sz="4" w:space="0" w:color="auto"/>
              <w:bottom w:val="single" w:sz="4" w:space="0" w:color="auto"/>
              <w:right w:val="single" w:sz="4" w:space="0" w:color="auto"/>
            </w:tcBorders>
          </w:tcPr>
          <w:p w14:paraId="0ADF7CCE" w14:textId="77777777" w:rsidR="00F3718C" w:rsidRDefault="002421E8">
            <w:pPr>
              <w:pStyle w:val="TAL"/>
              <w:rPr>
                <w:b/>
                <w:bCs/>
                <w:i/>
                <w:iCs/>
                <w:lang w:eastAsia="sv-SE"/>
              </w:rPr>
            </w:pPr>
            <w:r>
              <w:rPr>
                <w:b/>
                <w:bCs/>
                <w:i/>
                <w:iCs/>
                <w:lang w:eastAsia="sv-SE"/>
              </w:rPr>
              <w:t>bfd-and-RLM</w:t>
            </w:r>
          </w:p>
          <w:p w14:paraId="3AC3ADBF" w14:textId="77777777" w:rsidR="00F3718C" w:rsidRDefault="002421E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4FA61F2A"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62AEBE6" w14:textId="77777777">
        <w:tc>
          <w:tcPr>
            <w:tcW w:w="14173" w:type="dxa"/>
            <w:tcBorders>
              <w:top w:val="single" w:sz="4" w:space="0" w:color="auto"/>
              <w:left w:val="single" w:sz="4" w:space="0" w:color="auto"/>
              <w:bottom w:val="single" w:sz="4" w:space="0" w:color="auto"/>
              <w:right w:val="single" w:sz="4" w:space="0" w:color="auto"/>
            </w:tcBorders>
          </w:tcPr>
          <w:p w14:paraId="33065D02" w14:textId="77777777" w:rsidR="00F3718C" w:rsidRDefault="002421E8">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F3718C" w14:paraId="6F14D77E" w14:textId="77777777">
        <w:tc>
          <w:tcPr>
            <w:tcW w:w="14173" w:type="dxa"/>
            <w:tcBorders>
              <w:top w:val="single" w:sz="4" w:space="0" w:color="auto"/>
              <w:left w:val="single" w:sz="4" w:space="0" w:color="auto"/>
              <w:bottom w:val="single" w:sz="4" w:space="0" w:color="auto"/>
              <w:right w:val="single" w:sz="4" w:space="0" w:color="auto"/>
            </w:tcBorders>
          </w:tcPr>
          <w:p w14:paraId="07A885B0" w14:textId="77777777" w:rsidR="00F3718C" w:rsidRDefault="002421E8">
            <w:pPr>
              <w:pStyle w:val="TAL"/>
              <w:rPr>
                <w:rFonts w:eastAsiaTheme="minorEastAsia"/>
                <w:bCs/>
                <w:i/>
                <w:iCs/>
                <w:lang w:eastAsia="sv-SE"/>
              </w:rPr>
            </w:pPr>
            <w:r>
              <w:rPr>
                <w:b/>
                <w:bCs/>
                <w:i/>
                <w:iCs/>
                <w:lang w:eastAsia="sv-SE"/>
              </w:rPr>
              <w:t>p-DAPS-Source</w:t>
            </w:r>
          </w:p>
          <w:p w14:paraId="671D6E14" w14:textId="77777777" w:rsidR="00F3718C" w:rsidRDefault="002421E8">
            <w:pPr>
              <w:pStyle w:val="TAL"/>
              <w:rPr>
                <w:rFonts w:eastAsiaTheme="minorEastAsia"/>
                <w:lang w:eastAsia="sv-SE"/>
              </w:rPr>
            </w:pPr>
            <w:r>
              <w:rPr>
                <w:bCs/>
                <w:lang w:eastAsia="sv-SE"/>
              </w:rPr>
              <w:t>The maximum total transmit power to be used by the UE in the source cell group during DAPS handover.</w:t>
            </w:r>
          </w:p>
        </w:tc>
      </w:tr>
      <w:tr w:rsidR="00F3718C" w14:paraId="2C0C3595" w14:textId="77777777">
        <w:tc>
          <w:tcPr>
            <w:tcW w:w="14173" w:type="dxa"/>
            <w:tcBorders>
              <w:top w:val="single" w:sz="4" w:space="0" w:color="auto"/>
              <w:left w:val="single" w:sz="4" w:space="0" w:color="auto"/>
              <w:bottom w:val="single" w:sz="4" w:space="0" w:color="auto"/>
              <w:right w:val="single" w:sz="4" w:space="0" w:color="auto"/>
            </w:tcBorders>
          </w:tcPr>
          <w:p w14:paraId="0D9C0200" w14:textId="77777777" w:rsidR="00F3718C" w:rsidRDefault="002421E8">
            <w:pPr>
              <w:pStyle w:val="TAL"/>
              <w:rPr>
                <w:rFonts w:eastAsiaTheme="minorEastAsia"/>
                <w:bCs/>
                <w:i/>
                <w:iCs/>
                <w:lang w:eastAsia="sv-SE"/>
              </w:rPr>
            </w:pPr>
            <w:r>
              <w:rPr>
                <w:b/>
                <w:bCs/>
                <w:i/>
                <w:iCs/>
                <w:lang w:eastAsia="sv-SE"/>
              </w:rPr>
              <w:t>p-DAPS-Target</w:t>
            </w:r>
          </w:p>
          <w:p w14:paraId="35056BFA" w14:textId="77777777" w:rsidR="00F3718C" w:rsidRDefault="002421E8">
            <w:pPr>
              <w:pStyle w:val="TAL"/>
              <w:rPr>
                <w:rFonts w:eastAsiaTheme="minorEastAsia"/>
                <w:szCs w:val="22"/>
                <w:lang w:eastAsia="sv-SE"/>
              </w:rPr>
            </w:pPr>
            <w:r>
              <w:rPr>
                <w:bCs/>
                <w:lang w:eastAsia="sv-SE"/>
              </w:rPr>
              <w:t>The maximum total transmit power to be used by the UE in the target cell group during DAPS handover.</w:t>
            </w:r>
          </w:p>
        </w:tc>
      </w:tr>
      <w:tr w:rsidR="00F3718C" w14:paraId="707DF1EB" w14:textId="77777777">
        <w:tc>
          <w:tcPr>
            <w:tcW w:w="14173" w:type="dxa"/>
            <w:tcBorders>
              <w:top w:val="single" w:sz="4" w:space="0" w:color="auto"/>
              <w:left w:val="single" w:sz="4" w:space="0" w:color="auto"/>
              <w:bottom w:val="single" w:sz="4" w:space="0" w:color="auto"/>
              <w:right w:val="single" w:sz="4" w:space="0" w:color="auto"/>
            </w:tcBorders>
          </w:tcPr>
          <w:p w14:paraId="6B704DD9" w14:textId="77777777" w:rsidR="00F3718C" w:rsidRDefault="002421E8">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4E676AED" w14:textId="77777777" w:rsidR="00F3718C" w:rsidRDefault="002421E8">
            <w:pPr>
              <w:pStyle w:val="TAL"/>
              <w:rPr>
                <w:lang w:eastAsia="sv-SE"/>
              </w:rPr>
            </w:pPr>
            <w:r>
              <w:rPr>
                <w:rFonts w:eastAsiaTheme="minorEastAsia"/>
                <w:szCs w:val="22"/>
                <w:lang w:eastAsia="sv-SE"/>
              </w:rPr>
              <w:t>Indicates the uplink power sharing mode that the UE uses in DAPS handover (see TS 38.213 [13]).</w:t>
            </w:r>
          </w:p>
        </w:tc>
      </w:tr>
    </w:tbl>
    <w:p w14:paraId="2AB6ACD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9F70BB1" w14:textId="77777777">
        <w:tc>
          <w:tcPr>
            <w:tcW w:w="14173" w:type="dxa"/>
            <w:tcBorders>
              <w:top w:val="single" w:sz="4" w:space="0" w:color="auto"/>
              <w:left w:val="single" w:sz="4" w:space="0" w:color="auto"/>
              <w:bottom w:val="single" w:sz="4" w:space="0" w:color="auto"/>
              <w:right w:val="single" w:sz="4" w:space="0" w:color="auto"/>
            </w:tcBorders>
          </w:tcPr>
          <w:p w14:paraId="3D10D639" w14:textId="77777777" w:rsidR="00F3718C" w:rsidRDefault="002421E8">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F3718C" w14:paraId="7676BA7D" w14:textId="77777777">
        <w:tc>
          <w:tcPr>
            <w:tcW w:w="14173" w:type="dxa"/>
            <w:tcBorders>
              <w:top w:val="single" w:sz="4" w:space="0" w:color="auto"/>
              <w:left w:val="single" w:sz="4" w:space="0" w:color="auto"/>
              <w:bottom w:val="single" w:sz="4" w:space="0" w:color="auto"/>
              <w:right w:val="single" w:sz="4" w:space="0" w:color="auto"/>
            </w:tcBorders>
          </w:tcPr>
          <w:p w14:paraId="25886DFA" w14:textId="77777777" w:rsidR="00F3718C" w:rsidRDefault="002421E8">
            <w:pPr>
              <w:pStyle w:val="TAL"/>
              <w:rPr>
                <w:szCs w:val="22"/>
                <w:lang w:eastAsia="sv-SE"/>
              </w:rPr>
            </w:pPr>
            <w:r>
              <w:rPr>
                <w:b/>
                <w:i/>
                <w:szCs w:val="22"/>
                <w:lang w:eastAsia="sv-SE"/>
              </w:rPr>
              <w:t>offset</w:t>
            </w:r>
          </w:p>
          <w:p w14:paraId="7DEFE024" w14:textId="77777777" w:rsidR="00F3718C" w:rsidRDefault="002421E8">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3DD3F8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E538291" w14:textId="77777777">
        <w:tc>
          <w:tcPr>
            <w:tcW w:w="14173" w:type="dxa"/>
            <w:tcBorders>
              <w:top w:val="single" w:sz="4" w:space="0" w:color="auto"/>
              <w:left w:val="single" w:sz="4" w:space="0" w:color="auto"/>
              <w:bottom w:val="single" w:sz="4" w:space="0" w:color="auto"/>
              <w:right w:val="single" w:sz="4" w:space="0" w:color="auto"/>
            </w:tcBorders>
          </w:tcPr>
          <w:p w14:paraId="19DAEA19" w14:textId="77777777" w:rsidR="00F3718C" w:rsidRDefault="002421E8">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F3718C" w14:paraId="2F7CB02F" w14:textId="77777777">
        <w:tc>
          <w:tcPr>
            <w:tcW w:w="14173" w:type="dxa"/>
            <w:tcBorders>
              <w:top w:val="single" w:sz="4" w:space="0" w:color="auto"/>
              <w:left w:val="single" w:sz="4" w:space="0" w:color="auto"/>
              <w:bottom w:val="single" w:sz="4" w:space="0" w:color="auto"/>
              <w:right w:val="single" w:sz="4" w:space="0" w:color="auto"/>
            </w:tcBorders>
          </w:tcPr>
          <w:p w14:paraId="64C4EB6F" w14:textId="77777777" w:rsidR="00F3718C" w:rsidRDefault="002421E8">
            <w:pPr>
              <w:pStyle w:val="TAL"/>
              <w:rPr>
                <w:b/>
                <w:bCs/>
                <w:i/>
                <w:iCs/>
                <w:lang w:eastAsia="sv-SE"/>
              </w:rPr>
            </w:pPr>
            <w:proofErr w:type="spellStart"/>
            <w:r>
              <w:rPr>
                <w:b/>
                <w:bCs/>
                <w:i/>
                <w:iCs/>
                <w:lang w:eastAsia="sv-SE"/>
              </w:rPr>
              <w:t>iab-ResourceConfigID</w:t>
            </w:r>
            <w:proofErr w:type="spellEnd"/>
          </w:p>
          <w:p w14:paraId="7188FDC7" w14:textId="77777777" w:rsidR="00F3718C" w:rsidRDefault="002421E8">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F3718C" w14:paraId="41C1CE77" w14:textId="77777777">
        <w:tc>
          <w:tcPr>
            <w:tcW w:w="14173" w:type="dxa"/>
            <w:tcBorders>
              <w:top w:val="single" w:sz="4" w:space="0" w:color="auto"/>
              <w:left w:val="single" w:sz="4" w:space="0" w:color="auto"/>
              <w:bottom w:val="single" w:sz="4" w:space="0" w:color="auto"/>
              <w:right w:val="single" w:sz="4" w:space="0" w:color="auto"/>
            </w:tcBorders>
          </w:tcPr>
          <w:p w14:paraId="5D7FBC56" w14:textId="77777777" w:rsidR="00F3718C" w:rsidRDefault="002421E8">
            <w:pPr>
              <w:pStyle w:val="TAL"/>
              <w:rPr>
                <w:b/>
                <w:bCs/>
                <w:i/>
                <w:iCs/>
                <w:lang w:eastAsia="sv-SE"/>
              </w:rPr>
            </w:pPr>
            <w:proofErr w:type="spellStart"/>
            <w:r>
              <w:rPr>
                <w:b/>
                <w:bCs/>
                <w:i/>
                <w:iCs/>
                <w:lang w:eastAsia="sv-SE"/>
              </w:rPr>
              <w:t>periodicitySlotList</w:t>
            </w:r>
            <w:proofErr w:type="spellEnd"/>
          </w:p>
          <w:p w14:paraId="0869111A" w14:textId="77777777" w:rsidR="00F3718C" w:rsidRDefault="002421E8">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F3718C" w14:paraId="2B163054" w14:textId="77777777">
        <w:tc>
          <w:tcPr>
            <w:tcW w:w="14173" w:type="dxa"/>
            <w:tcBorders>
              <w:top w:val="single" w:sz="4" w:space="0" w:color="auto"/>
              <w:left w:val="single" w:sz="4" w:space="0" w:color="auto"/>
              <w:bottom w:val="single" w:sz="4" w:space="0" w:color="auto"/>
              <w:right w:val="single" w:sz="4" w:space="0" w:color="auto"/>
            </w:tcBorders>
          </w:tcPr>
          <w:p w14:paraId="431A71AA" w14:textId="77777777" w:rsidR="00F3718C" w:rsidRDefault="002421E8">
            <w:pPr>
              <w:pStyle w:val="TAL"/>
              <w:rPr>
                <w:b/>
                <w:bCs/>
                <w:i/>
                <w:iCs/>
                <w:lang w:eastAsia="zh-CN"/>
              </w:rPr>
            </w:pPr>
            <w:proofErr w:type="spellStart"/>
            <w:r>
              <w:rPr>
                <w:b/>
                <w:bCs/>
                <w:i/>
                <w:iCs/>
                <w:lang w:eastAsia="zh-CN"/>
              </w:rPr>
              <w:t>slotList</w:t>
            </w:r>
            <w:proofErr w:type="spellEnd"/>
          </w:p>
          <w:p w14:paraId="688756B4" w14:textId="77777777" w:rsidR="00F3718C" w:rsidRDefault="002421E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F3718C" w14:paraId="70FA1F55" w14:textId="77777777">
        <w:tc>
          <w:tcPr>
            <w:tcW w:w="14173" w:type="dxa"/>
            <w:tcBorders>
              <w:top w:val="single" w:sz="4" w:space="0" w:color="auto"/>
              <w:left w:val="single" w:sz="4" w:space="0" w:color="auto"/>
              <w:bottom w:val="single" w:sz="4" w:space="0" w:color="auto"/>
              <w:right w:val="single" w:sz="4" w:space="0" w:color="auto"/>
            </w:tcBorders>
          </w:tcPr>
          <w:p w14:paraId="0D48C070" w14:textId="77777777" w:rsidR="00F3718C" w:rsidRDefault="002421E8">
            <w:pPr>
              <w:pStyle w:val="TAL"/>
              <w:rPr>
                <w:b/>
                <w:bCs/>
                <w:i/>
                <w:iCs/>
                <w:lang w:eastAsia="zh-CN"/>
              </w:rPr>
            </w:pPr>
            <w:proofErr w:type="spellStart"/>
            <w:r>
              <w:rPr>
                <w:b/>
                <w:bCs/>
                <w:i/>
                <w:iCs/>
                <w:lang w:eastAsia="zh-CN"/>
              </w:rPr>
              <w:t>slotListSubcarrierSpacing</w:t>
            </w:r>
            <w:proofErr w:type="spellEnd"/>
          </w:p>
          <w:p w14:paraId="3B0B4BD3" w14:textId="77777777" w:rsidR="00F3718C" w:rsidRDefault="002421E8">
            <w:pPr>
              <w:pStyle w:val="TAL"/>
            </w:pPr>
            <w:r>
              <w:t xml:space="preserve">Subcarrier spacing used as reference for the </w:t>
            </w:r>
            <w:proofErr w:type="spellStart"/>
            <w:r>
              <w:rPr>
                <w:i/>
                <w:iCs/>
              </w:rPr>
              <w:t>slotList</w:t>
            </w:r>
            <w:proofErr w:type="spellEnd"/>
            <w:r>
              <w:t xml:space="preserve"> configuration.</w:t>
            </w:r>
          </w:p>
          <w:p w14:paraId="3B68ADE7" w14:textId="77777777" w:rsidR="00F3718C" w:rsidRDefault="002421E8">
            <w:pPr>
              <w:pStyle w:val="TAL"/>
              <w:rPr>
                <w:rFonts w:eastAsia="MS Mincho"/>
                <w:szCs w:val="22"/>
                <w:lang w:eastAsia="sv-SE"/>
              </w:rPr>
            </w:pPr>
            <w:r>
              <w:rPr>
                <w:rFonts w:eastAsia="MS Mincho"/>
                <w:szCs w:val="22"/>
                <w:lang w:eastAsia="sv-SE"/>
              </w:rPr>
              <w:t>Only the following values are applicable depending on the used frequency:</w:t>
            </w:r>
          </w:p>
          <w:p w14:paraId="39E43F00" w14:textId="77777777" w:rsidR="00F3718C" w:rsidRDefault="002421E8">
            <w:pPr>
              <w:pStyle w:val="TAL"/>
              <w:rPr>
                <w:rFonts w:eastAsia="MS Mincho"/>
                <w:szCs w:val="22"/>
                <w:lang w:eastAsia="sv-SE"/>
              </w:rPr>
            </w:pPr>
            <w:r>
              <w:rPr>
                <w:rFonts w:eastAsia="MS Mincho"/>
                <w:szCs w:val="22"/>
                <w:lang w:eastAsia="sv-SE"/>
              </w:rPr>
              <w:t>FR1:    15 or 30 kHz</w:t>
            </w:r>
          </w:p>
          <w:p w14:paraId="0451B2CD" w14:textId="77777777" w:rsidR="00F3718C" w:rsidRDefault="002421E8">
            <w:pPr>
              <w:pStyle w:val="TAL"/>
              <w:rPr>
                <w:rFonts w:eastAsia="MS Mincho"/>
                <w:szCs w:val="22"/>
                <w:lang w:eastAsia="sv-SE"/>
              </w:rPr>
            </w:pPr>
            <w:r>
              <w:rPr>
                <w:rFonts w:eastAsia="MS Mincho"/>
                <w:szCs w:val="22"/>
                <w:lang w:eastAsia="sv-SE"/>
              </w:rPr>
              <w:t>FR2-1:  60 or 120 kHz</w:t>
            </w:r>
          </w:p>
          <w:p w14:paraId="4D45271B" w14:textId="77777777" w:rsidR="00F3718C" w:rsidRDefault="002421E8">
            <w:pPr>
              <w:pStyle w:val="TAL"/>
              <w:rPr>
                <w:b/>
                <w:bCs/>
                <w:i/>
                <w:iCs/>
                <w:lang w:eastAsia="zh-CN"/>
              </w:rPr>
            </w:pPr>
            <w:r>
              <w:rPr>
                <w:rFonts w:eastAsia="MS Mincho"/>
                <w:szCs w:val="22"/>
                <w:lang w:eastAsia="sv-SE"/>
              </w:rPr>
              <w:t>FR2-2:  120 or 480 kHz</w:t>
            </w:r>
          </w:p>
        </w:tc>
      </w:tr>
    </w:tbl>
    <w:p w14:paraId="4690E8A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F566653" w14:textId="77777777">
        <w:tc>
          <w:tcPr>
            <w:tcW w:w="14173" w:type="dxa"/>
            <w:tcBorders>
              <w:top w:val="single" w:sz="4" w:space="0" w:color="auto"/>
              <w:left w:val="single" w:sz="4" w:space="0" w:color="auto"/>
              <w:bottom w:val="single" w:sz="4" w:space="0" w:color="auto"/>
              <w:right w:val="single" w:sz="4" w:space="0" w:color="auto"/>
            </w:tcBorders>
          </w:tcPr>
          <w:p w14:paraId="40393FEE" w14:textId="77777777" w:rsidR="00F3718C" w:rsidRDefault="002421E8">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F3718C" w14:paraId="192B3557" w14:textId="77777777">
        <w:tc>
          <w:tcPr>
            <w:tcW w:w="14173" w:type="dxa"/>
            <w:tcBorders>
              <w:top w:val="single" w:sz="4" w:space="0" w:color="auto"/>
              <w:left w:val="single" w:sz="4" w:space="0" w:color="auto"/>
              <w:bottom w:val="single" w:sz="4" w:space="0" w:color="auto"/>
              <w:right w:val="single" w:sz="4" w:space="0" w:color="auto"/>
            </w:tcBorders>
          </w:tcPr>
          <w:p w14:paraId="60A06853" w14:textId="77777777" w:rsidR="00F3718C" w:rsidRDefault="002421E8">
            <w:pPr>
              <w:pStyle w:val="TAL"/>
              <w:rPr>
                <w:b/>
                <w:i/>
                <w:szCs w:val="22"/>
                <w:lang w:eastAsia="sv-SE"/>
              </w:rPr>
            </w:pPr>
            <w:proofErr w:type="spellStart"/>
            <w:r>
              <w:rPr>
                <w:b/>
                <w:i/>
                <w:szCs w:val="22"/>
                <w:lang w:eastAsia="sv-SE"/>
              </w:rPr>
              <w:t>rach-ConfigDedicated</w:t>
            </w:r>
            <w:proofErr w:type="spellEnd"/>
          </w:p>
          <w:p w14:paraId="04CF20D5" w14:textId="77777777" w:rsidR="00F3718C" w:rsidRDefault="002421E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F3718C" w14:paraId="55AFA881" w14:textId="77777777">
        <w:tc>
          <w:tcPr>
            <w:tcW w:w="14173" w:type="dxa"/>
            <w:tcBorders>
              <w:top w:val="single" w:sz="4" w:space="0" w:color="auto"/>
              <w:left w:val="single" w:sz="4" w:space="0" w:color="auto"/>
              <w:bottom w:val="single" w:sz="4" w:space="0" w:color="auto"/>
              <w:right w:val="single" w:sz="4" w:space="0" w:color="auto"/>
            </w:tcBorders>
          </w:tcPr>
          <w:p w14:paraId="29AA19A8" w14:textId="77777777" w:rsidR="00F3718C" w:rsidRDefault="002421E8">
            <w:pPr>
              <w:pStyle w:val="TAL"/>
              <w:rPr>
                <w:b/>
                <w:i/>
                <w:szCs w:val="22"/>
                <w:lang w:eastAsia="sv-SE"/>
              </w:rPr>
            </w:pPr>
            <w:proofErr w:type="spellStart"/>
            <w:r>
              <w:rPr>
                <w:b/>
                <w:i/>
                <w:szCs w:val="22"/>
                <w:lang w:eastAsia="sv-SE"/>
              </w:rPr>
              <w:t>Smtc</w:t>
            </w:r>
            <w:proofErr w:type="spellEnd"/>
          </w:p>
          <w:p w14:paraId="7DA70DB5"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0CC5C421" w14:textId="77777777" w:rsidR="00F3718C" w:rsidRDefault="002421E8">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1A01E4B5" w14:textId="77777777" w:rsidR="00F3718C" w:rsidRDefault="002421E8">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4EE031E8"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EF3EB34" w14:textId="77777777">
        <w:tc>
          <w:tcPr>
            <w:tcW w:w="14173" w:type="dxa"/>
            <w:tcBorders>
              <w:top w:val="single" w:sz="4" w:space="0" w:color="auto"/>
              <w:left w:val="single" w:sz="4" w:space="0" w:color="auto"/>
              <w:bottom w:val="single" w:sz="4" w:space="0" w:color="auto"/>
              <w:right w:val="single" w:sz="4" w:space="0" w:color="auto"/>
            </w:tcBorders>
          </w:tcPr>
          <w:p w14:paraId="09E77158" w14:textId="77777777" w:rsidR="00F3718C" w:rsidRDefault="002421E8">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F3718C" w14:paraId="53E20FA2" w14:textId="77777777">
        <w:tc>
          <w:tcPr>
            <w:tcW w:w="14173" w:type="dxa"/>
            <w:tcBorders>
              <w:top w:val="single" w:sz="4" w:space="0" w:color="auto"/>
              <w:left w:val="single" w:sz="4" w:space="0" w:color="auto"/>
              <w:bottom w:val="single" w:sz="4" w:space="0" w:color="auto"/>
              <w:right w:val="single" w:sz="4" w:space="0" w:color="auto"/>
            </w:tcBorders>
          </w:tcPr>
          <w:p w14:paraId="3E92E024" w14:textId="77777777" w:rsidR="00F3718C" w:rsidRDefault="002421E8">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3AD8C0A" w14:textId="77777777" w:rsidR="00F3718C" w:rsidRDefault="002421E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F3718C" w14:paraId="708F9890" w14:textId="77777777">
        <w:tc>
          <w:tcPr>
            <w:tcW w:w="14173" w:type="dxa"/>
            <w:tcBorders>
              <w:top w:val="single" w:sz="4" w:space="0" w:color="auto"/>
              <w:left w:val="single" w:sz="4" w:space="0" w:color="auto"/>
              <w:bottom w:val="single" w:sz="4" w:space="0" w:color="auto"/>
              <w:right w:val="single" w:sz="4" w:space="0" w:color="auto"/>
            </w:tcBorders>
          </w:tcPr>
          <w:p w14:paraId="227E95F1" w14:textId="77777777" w:rsidR="00F3718C" w:rsidRDefault="002421E8">
            <w:pPr>
              <w:pStyle w:val="TAL"/>
              <w:rPr>
                <w:rFonts w:eastAsia="宋体"/>
                <w:b/>
                <w:bCs/>
                <w:i/>
                <w:iCs/>
                <w:lang w:eastAsia="sv-SE"/>
              </w:rPr>
            </w:pPr>
            <w:proofErr w:type="spellStart"/>
            <w:r>
              <w:rPr>
                <w:rFonts w:eastAsia="宋体"/>
                <w:b/>
                <w:bCs/>
                <w:i/>
                <w:iCs/>
                <w:lang w:eastAsia="sv-SE"/>
              </w:rPr>
              <w:t>IntraBandCC-CombinationReqList</w:t>
            </w:r>
            <w:proofErr w:type="spellEnd"/>
          </w:p>
          <w:p w14:paraId="6D4AFB17" w14:textId="77777777" w:rsidR="00F3718C" w:rsidRDefault="002421E8">
            <w:pPr>
              <w:pStyle w:val="TAL"/>
              <w:rPr>
                <w:rFonts w:eastAsia="宋体"/>
                <w:lang w:eastAsia="sv-SE"/>
              </w:rPr>
            </w:pPr>
            <w:r>
              <w:rPr>
                <w:rFonts w:eastAsia="宋体"/>
                <w:lang w:eastAsia="sv-SE"/>
              </w:rPr>
              <w:t>Indicates the list of the requested carriers/BWPs combinations for an intra-band CA component.</w:t>
            </w:r>
          </w:p>
        </w:tc>
      </w:tr>
      <w:tr w:rsidR="00F3718C" w14:paraId="7E93CCD2" w14:textId="77777777">
        <w:tc>
          <w:tcPr>
            <w:tcW w:w="14173" w:type="dxa"/>
            <w:tcBorders>
              <w:top w:val="single" w:sz="4" w:space="0" w:color="auto"/>
              <w:left w:val="single" w:sz="4" w:space="0" w:color="auto"/>
              <w:bottom w:val="single" w:sz="4" w:space="0" w:color="auto"/>
              <w:right w:val="single" w:sz="4" w:space="0" w:color="auto"/>
            </w:tcBorders>
          </w:tcPr>
          <w:p w14:paraId="4FDCCC37" w14:textId="77777777" w:rsidR="00F3718C" w:rsidRDefault="002421E8">
            <w:pPr>
              <w:pStyle w:val="TAL"/>
              <w:rPr>
                <w:rFonts w:eastAsia="宋体"/>
                <w:b/>
                <w:bCs/>
                <w:i/>
                <w:iCs/>
                <w:lang w:eastAsia="sv-SE"/>
              </w:rPr>
            </w:pPr>
            <w:proofErr w:type="spellStart"/>
            <w:r>
              <w:rPr>
                <w:rFonts w:eastAsia="宋体"/>
                <w:b/>
                <w:bCs/>
                <w:i/>
                <w:iCs/>
                <w:lang w:eastAsia="sv-SE"/>
              </w:rPr>
              <w:t>servCellIndexList</w:t>
            </w:r>
            <w:proofErr w:type="spellEnd"/>
          </w:p>
          <w:p w14:paraId="64933637" w14:textId="77777777" w:rsidR="00F3718C" w:rsidRDefault="002421E8">
            <w:pPr>
              <w:pStyle w:val="TAL"/>
              <w:rPr>
                <w:rFonts w:eastAsia="宋体"/>
                <w:lang w:eastAsia="sv-SE"/>
              </w:rPr>
            </w:pPr>
            <w:r>
              <w:rPr>
                <w:rFonts w:eastAsia="宋体"/>
                <w:lang w:eastAsia="sv-SE"/>
              </w:rPr>
              <w:t>indicates the list of cell index for an intra-band CA component.</w:t>
            </w:r>
          </w:p>
        </w:tc>
      </w:tr>
    </w:tbl>
    <w:p w14:paraId="0725834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DB8E6D2" w14:textId="77777777">
        <w:tc>
          <w:tcPr>
            <w:tcW w:w="14173" w:type="dxa"/>
            <w:tcBorders>
              <w:top w:val="single" w:sz="4" w:space="0" w:color="auto"/>
              <w:left w:val="single" w:sz="4" w:space="0" w:color="auto"/>
              <w:bottom w:val="single" w:sz="4" w:space="0" w:color="auto"/>
              <w:right w:val="single" w:sz="4" w:space="0" w:color="auto"/>
            </w:tcBorders>
          </w:tcPr>
          <w:p w14:paraId="45295544" w14:textId="77777777" w:rsidR="00F3718C" w:rsidRDefault="002421E8">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F3718C" w14:paraId="7A97B08A" w14:textId="77777777">
        <w:tc>
          <w:tcPr>
            <w:tcW w:w="14173" w:type="dxa"/>
            <w:tcBorders>
              <w:top w:val="single" w:sz="4" w:space="0" w:color="auto"/>
              <w:left w:val="single" w:sz="4" w:space="0" w:color="auto"/>
              <w:bottom w:val="single" w:sz="4" w:space="0" w:color="auto"/>
              <w:right w:val="single" w:sz="4" w:space="0" w:color="auto"/>
            </w:tcBorders>
          </w:tcPr>
          <w:p w14:paraId="197BED51" w14:textId="77777777" w:rsidR="00F3718C" w:rsidRDefault="002421E8">
            <w:pPr>
              <w:pStyle w:val="TAL"/>
              <w:rPr>
                <w:b/>
                <w:i/>
                <w:szCs w:val="22"/>
                <w:lang w:eastAsia="sv-SE"/>
              </w:rPr>
            </w:pPr>
            <w:proofErr w:type="spellStart"/>
            <w:r>
              <w:rPr>
                <w:b/>
                <w:i/>
                <w:szCs w:val="22"/>
                <w:lang w:eastAsia="sv-SE"/>
              </w:rPr>
              <w:t>goodServingCellEvaluationBFD</w:t>
            </w:r>
            <w:proofErr w:type="spellEnd"/>
          </w:p>
          <w:p w14:paraId="424C0CE6" w14:textId="77777777" w:rsidR="00F3718C" w:rsidRDefault="002421E8">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F3718C" w14:paraId="6B5EAF16" w14:textId="77777777">
        <w:tc>
          <w:tcPr>
            <w:tcW w:w="14173" w:type="dxa"/>
            <w:tcBorders>
              <w:top w:val="single" w:sz="4" w:space="0" w:color="auto"/>
              <w:left w:val="single" w:sz="4" w:space="0" w:color="auto"/>
              <w:bottom w:val="single" w:sz="4" w:space="0" w:color="auto"/>
              <w:right w:val="single" w:sz="4" w:space="0" w:color="auto"/>
            </w:tcBorders>
          </w:tcPr>
          <w:p w14:paraId="285C87EF" w14:textId="77777777" w:rsidR="00F3718C" w:rsidRDefault="002421E8">
            <w:pPr>
              <w:pStyle w:val="TAL"/>
              <w:rPr>
                <w:szCs w:val="22"/>
                <w:lang w:eastAsia="sv-SE"/>
              </w:rPr>
            </w:pPr>
            <w:proofErr w:type="spellStart"/>
            <w:r>
              <w:rPr>
                <w:b/>
                <w:i/>
                <w:szCs w:val="22"/>
                <w:lang w:eastAsia="sv-SE"/>
              </w:rPr>
              <w:t>preConfGapStatus</w:t>
            </w:r>
            <w:proofErr w:type="spellEnd"/>
          </w:p>
          <w:p w14:paraId="00D7A196" w14:textId="77777777" w:rsidR="00F3718C" w:rsidRDefault="002421E8">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718C" w14:paraId="2623198D" w14:textId="77777777">
        <w:tc>
          <w:tcPr>
            <w:tcW w:w="14173" w:type="dxa"/>
            <w:tcBorders>
              <w:top w:val="single" w:sz="4" w:space="0" w:color="auto"/>
              <w:left w:val="single" w:sz="4" w:space="0" w:color="auto"/>
              <w:bottom w:val="single" w:sz="4" w:space="0" w:color="auto"/>
              <w:right w:val="single" w:sz="4" w:space="0" w:color="auto"/>
            </w:tcBorders>
          </w:tcPr>
          <w:p w14:paraId="2A6FD6A8" w14:textId="77777777" w:rsidR="00F3718C" w:rsidRDefault="002421E8">
            <w:pPr>
              <w:pStyle w:val="TAL"/>
              <w:rPr>
                <w:szCs w:val="22"/>
                <w:lang w:eastAsia="sv-SE"/>
              </w:rPr>
            </w:pPr>
            <w:proofErr w:type="spellStart"/>
            <w:r>
              <w:rPr>
                <w:b/>
                <w:i/>
                <w:szCs w:val="22"/>
                <w:lang w:eastAsia="sv-SE"/>
              </w:rPr>
              <w:t>Smtc</w:t>
            </w:r>
            <w:proofErr w:type="spellEnd"/>
          </w:p>
          <w:p w14:paraId="1F8AAD32" w14:textId="77777777" w:rsidR="00F3718C" w:rsidRDefault="002421E8">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B980D8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AAAE927" w14:textId="77777777">
        <w:tc>
          <w:tcPr>
            <w:tcW w:w="14173" w:type="dxa"/>
            <w:tcBorders>
              <w:top w:val="single" w:sz="4" w:space="0" w:color="auto"/>
              <w:left w:val="single" w:sz="4" w:space="0" w:color="auto"/>
              <w:bottom w:val="single" w:sz="4" w:space="0" w:color="auto"/>
              <w:right w:val="single" w:sz="4" w:space="0" w:color="auto"/>
            </w:tcBorders>
          </w:tcPr>
          <w:p w14:paraId="034B4BE3" w14:textId="77777777" w:rsidR="00F3718C" w:rsidRDefault="002421E8">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F3718C" w14:paraId="45AF092A" w14:textId="77777777">
        <w:tc>
          <w:tcPr>
            <w:tcW w:w="14173" w:type="dxa"/>
            <w:tcBorders>
              <w:top w:val="single" w:sz="4" w:space="0" w:color="auto"/>
              <w:left w:val="single" w:sz="4" w:space="0" w:color="auto"/>
              <w:bottom w:val="single" w:sz="4" w:space="0" w:color="auto"/>
              <w:right w:val="single" w:sz="4" w:space="0" w:color="auto"/>
            </w:tcBorders>
          </w:tcPr>
          <w:p w14:paraId="09BF6506" w14:textId="77777777" w:rsidR="00F3718C" w:rsidRDefault="002421E8">
            <w:pPr>
              <w:pStyle w:val="TAL"/>
              <w:rPr>
                <w:b/>
                <w:i/>
                <w:lang w:eastAsia="sv-SE"/>
              </w:rPr>
            </w:pPr>
            <w:proofErr w:type="spellStart"/>
            <w:r>
              <w:rPr>
                <w:b/>
                <w:i/>
                <w:lang w:eastAsia="sv-SE"/>
              </w:rPr>
              <w:t>deactivatedSCG</w:t>
            </w:r>
            <w:proofErr w:type="spellEnd"/>
            <w:r>
              <w:rPr>
                <w:b/>
                <w:i/>
                <w:lang w:eastAsia="sv-SE"/>
              </w:rPr>
              <w:t>-Config</w:t>
            </w:r>
          </w:p>
          <w:p w14:paraId="0E93584C" w14:textId="77777777" w:rsidR="00F3718C" w:rsidRDefault="002421E8">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F3718C" w14:paraId="68F6F702" w14:textId="77777777">
        <w:tc>
          <w:tcPr>
            <w:tcW w:w="14173" w:type="dxa"/>
            <w:tcBorders>
              <w:top w:val="single" w:sz="4" w:space="0" w:color="auto"/>
              <w:left w:val="single" w:sz="4" w:space="0" w:color="auto"/>
              <w:bottom w:val="single" w:sz="4" w:space="0" w:color="auto"/>
              <w:right w:val="single" w:sz="4" w:space="0" w:color="auto"/>
            </w:tcBorders>
          </w:tcPr>
          <w:p w14:paraId="66FF7AE1" w14:textId="77777777" w:rsidR="00F3718C" w:rsidRDefault="002421E8">
            <w:pPr>
              <w:pStyle w:val="TAL"/>
              <w:rPr>
                <w:b/>
                <w:bCs/>
                <w:i/>
                <w:iCs/>
                <w:lang w:eastAsia="sv-SE"/>
              </w:rPr>
            </w:pPr>
            <w:proofErr w:type="spellStart"/>
            <w:r>
              <w:rPr>
                <w:b/>
                <w:bCs/>
                <w:i/>
                <w:iCs/>
                <w:lang w:eastAsia="sv-SE"/>
              </w:rPr>
              <w:t>goodServingCellEvaluationBFD</w:t>
            </w:r>
            <w:proofErr w:type="spellEnd"/>
          </w:p>
          <w:p w14:paraId="7219F5C8" w14:textId="77777777" w:rsidR="00F3718C" w:rsidRDefault="002421E8">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F3718C" w14:paraId="077A7F16" w14:textId="77777777">
        <w:tc>
          <w:tcPr>
            <w:tcW w:w="14173" w:type="dxa"/>
            <w:tcBorders>
              <w:top w:val="single" w:sz="4" w:space="0" w:color="auto"/>
              <w:left w:val="single" w:sz="4" w:space="0" w:color="auto"/>
              <w:bottom w:val="single" w:sz="4" w:space="0" w:color="auto"/>
              <w:right w:val="single" w:sz="4" w:space="0" w:color="auto"/>
            </w:tcBorders>
          </w:tcPr>
          <w:p w14:paraId="656F0395" w14:textId="77777777" w:rsidR="00F3718C" w:rsidRDefault="002421E8">
            <w:pPr>
              <w:pStyle w:val="TAL"/>
              <w:rPr>
                <w:b/>
                <w:bCs/>
                <w:i/>
                <w:iCs/>
                <w:lang w:eastAsia="sv-SE"/>
              </w:rPr>
            </w:pPr>
            <w:proofErr w:type="spellStart"/>
            <w:r>
              <w:rPr>
                <w:b/>
                <w:bCs/>
                <w:i/>
                <w:iCs/>
                <w:lang w:eastAsia="sv-SE"/>
              </w:rPr>
              <w:t>goodServingCellEvaluationRLM</w:t>
            </w:r>
            <w:proofErr w:type="spellEnd"/>
          </w:p>
          <w:p w14:paraId="6EE94EA2" w14:textId="77777777" w:rsidR="00F3718C" w:rsidRDefault="002421E8">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等线"/>
                <w:lang w:eastAsia="zh-CN"/>
              </w:rPr>
              <w:t xml:space="preserve"> in this </w:t>
            </w:r>
            <w:proofErr w:type="spellStart"/>
            <w:r>
              <w:rPr>
                <w:rFonts w:eastAsia="等线"/>
                <w:lang w:eastAsia="zh-CN"/>
              </w:rPr>
              <w:t>SpCell</w:t>
            </w:r>
            <w:proofErr w:type="spellEnd"/>
            <w:r>
              <w:rPr>
                <w:lang w:eastAsia="sv-SE"/>
              </w:rPr>
              <w:t>.</w:t>
            </w:r>
          </w:p>
        </w:tc>
      </w:tr>
      <w:tr w:rsidR="00F3718C" w14:paraId="27D855A9" w14:textId="77777777">
        <w:tc>
          <w:tcPr>
            <w:tcW w:w="14173" w:type="dxa"/>
            <w:tcBorders>
              <w:top w:val="single" w:sz="4" w:space="0" w:color="auto"/>
              <w:left w:val="single" w:sz="4" w:space="0" w:color="auto"/>
              <w:bottom w:val="single" w:sz="4" w:space="0" w:color="auto"/>
              <w:right w:val="single" w:sz="4" w:space="0" w:color="auto"/>
            </w:tcBorders>
          </w:tcPr>
          <w:p w14:paraId="016A2791" w14:textId="77777777" w:rsidR="00F3718C" w:rsidRDefault="002421E8">
            <w:pPr>
              <w:pStyle w:val="TAL"/>
              <w:rPr>
                <w:b/>
                <w:bCs/>
                <w:i/>
                <w:iCs/>
                <w:lang w:eastAsia="sv-SE"/>
              </w:rPr>
            </w:pPr>
            <w:proofErr w:type="spellStart"/>
            <w:r>
              <w:rPr>
                <w:b/>
                <w:bCs/>
                <w:i/>
                <w:iCs/>
                <w:lang w:eastAsia="sv-SE"/>
              </w:rPr>
              <w:t>lowMobilityEvaluationConnected</w:t>
            </w:r>
            <w:proofErr w:type="spellEnd"/>
          </w:p>
          <w:p w14:paraId="607C9E78" w14:textId="77777777" w:rsidR="00F3718C" w:rsidRDefault="002421E8">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F3718C" w14:paraId="26BD0D02" w14:textId="77777777">
        <w:tc>
          <w:tcPr>
            <w:tcW w:w="14173" w:type="dxa"/>
            <w:tcBorders>
              <w:top w:val="single" w:sz="4" w:space="0" w:color="auto"/>
              <w:left w:val="single" w:sz="4" w:space="0" w:color="auto"/>
              <w:bottom w:val="single" w:sz="4" w:space="0" w:color="auto"/>
              <w:right w:val="single" w:sz="4" w:space="0" w:color="auto"/>
            </w:tcBorders>
          </w:tcPr>
          <w:p w14:paraId="315B0132" w14:textId="77777777" w:rsidR="00F3718C" w:rsidRDefault="002421E8">
            <w:pPr>
              <w:pStyle w:val="TAL"/>
              <w:rPr>
                <w:szCs w:val="22"/>
                <w:lang w:eastAsia="sv-SE"/>
              </w:rPr>
            </w:pPr>
            <w:proofErr w:type="spellStart"/>
            <w:r>
              <w:rPr>
                <w:b/>
                <w:i/>
                <w:szCs w:val="22"/>
                <w:lang w:eastAsia="sv-SE"/>
              </w:rPr>
              <w:t>reconfigurationWithSync</w:t>
            </w:r>
            <w:proofErr w:type="spellEnd"/>
          </w:p>
          <w:p w14:paraId="0B49BBFA" w14:textId="77777777" w:rsidR="00F3718C" w:rsidRDefault="002421E8">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F3718C" w14:paraId="2062B8D5" w14:textId="77777777">
        <w:tc>
          <w:tcPr>
            <w:tcW w:w="14173" w:type="dxa"/>
            <w:tcBorders>
              <w:top w:val="single" w:sz="4" w:space="0" w:color="auto"/>
              <w:left w:val="single" w:sz="4" w:space="0" w:color="auto"/>
              <w:bottom w:val="single" w:sz="4" w:space="0" w:color="auto"/>
              <w:right w:val="single" w:sz="4" w:space="0" w:color="auto"/>
            </w:tcBorders>
          </w:tcPr>
          <w:p w14:paraId="3DA8DF7E" w14:textId="77777777" w:rsidR="00F3718C" w:rsidRDefault="002421E8">
            <w:pPr>
              <w:pStyle w:val="TAL"/>
              <w:rPr>
                <w:szCs w:val="22"/>
                <w:lang w:eastAsia="sv-SE"/>
              </w:rPr>
            </w:pPr>
            <w:proofErr w:type="spellStart"/>
            <w:r>
              <w:rPr>
                <w:b/>
                <w:i/>
                <w:szCs w:val="22"/>
                <w:lang w:eastAsia="sv-SE"/>
              </w:rPr>
              <w:t>Rlf-TimersAndConstants</w:t>
            </w:r>
            <w:proofErr w:type="spellEnd"/>
          </w:p>
          <w:p w14:paraId="1292AF7B" w14:textId="77777777" w:rsidR="00F3718C" w:rsidRDefault="002421E8">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718C" w14:paraId="74092755" w14:textId="77777777">
        <w:tc>
          <w:tcPr>
            <w:tcW w:w="14173" w:type="dxa"/>
            <w:tcBorders>
              <w:top w:val="single" w:sz="4" w:space="0" w:color="auto"/>
              <w:left w:val="single" w:sz="4" w:space="0" w:color="auto"/>
              <w:bottom w:val="single" w:sz="4" w:space="0" w:color="auto"/>
              <w:right w:val="single" w:sz="4" w:space="0" w:color="auto"/>
            </w:tcBorders>
          </w:tcPr>
          <w:p w14:paraId="0659913C" w14:textId="77777777" w:rsidR="00F3718C" w:rsidRDefault="002421E8">
            <w:pPr>
              <w:pStyle w:val="TAL"/>
              <w:rPr>
                <w:szCs w:val="22"/>
                <w:lang w:eastAsia="sv-SE"/>
              </w:rPr>
            </w:pPr>
            <w:proofErr w:type="spellStart"/>
            <w:r>
              <w:rPr>
                <w:b/>
                <w:i/>
                <w:szCs w:val="22"/>
                <w:lang w:eastAsia="sv-SE"/>
              </w:rPr>
              <w:t>servCellIndex</w:t>
            </w:r>
            <w:proofErr w:type="spellEnd"/>
          </w:p>
          <w:p w14:paraId="352553B5" w14:textId="77777777" w:rsidR="00F3718C" w:rsidRDefault="002421E8">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1E36ED41"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EDD0D1" w14:textId="77777777">
        <w:tc>
          <w:tcPr>
            <w:tcW w:w="14173" w:type="dxa"/>
            <w:tcBorders>
              <w:top w:val="single" w:sz="4" w:space="0" w:color="auto"/>
              <w:left w:val="single" w:sz="4" w:space="0" w:color="auto"/>
              <w:bottom w:val="single" w:sz="4" w:space="0" w:color="auto"/>
              <w:right w:val="single" w:sz="4" w:space="0" w:color="auto"/>
            </w:tcBorders>
          </w:tcPr>
          <w:p w14:paraId="3C389661" w14:textId="77777777" w:rsidR="00F3718C" w:rsidRDefault="002421E8">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F3718C" w14:paraId="3F7644FE" w14:textId="77777777">
        <w:tc>
          <w:tcPr>
            <w:tcW w:w="14173" w:type="dxa"/>
            <w:tcBorders>
              <w:top w:val="single" w:sz="4" w:space="0" w:color="auto"/>
              <w:left w:val="single" w:sz="4" w:space="0" w:color="auto"/>
              <w:bottom w:val="single" w:sz="4" w:space="0" w:color="auto"/>
              <w:right w:val="single" w:sz="4" w:space="0" w:color="auto"/>
            </w:tcBorders>
          </w:tcPr>
          <w:p w14:paraId="7B70C9FF" w14:textId="77777777" w:rsidR="00F3718C" w:rsidRDefault="002421E8">
            <w:pPr>
              <w:pStyle w:val="TAL"/>
              <w:rPr>
                <w:b/>
                <w:bCs/>
                <w:i/>
                <w:iCs/>
                <w:lang w:eastAsia="sv-SE"/>
              </w:rPr>
            </w:pPr>
            <w:proofErr w:type="spellStart"/>
            <w:r>
              <w:rPr>
                <w:b/>
                <w:bCs/>
                <w:i/>
                <w:iCs/>
                <w:lang w:eastAsia="sv-SE"/>
              </w:rPr>
              <w:t>targetRelayUE</w:t>
            </w:r>
            <w:proofErr w:type="spellEnd"/>
            <w:r>
              <w:rPr>
                <w:b/>
                <w:bCs/>
                <w:i/>
                <w:iCs/>
                <w:lang w:eastAsia="sv-SE"/>
              </w:rPr>
              <w:t>-Identity</w:t>
            </w:r>
          </w:p>
          <w:p w14:paraId="3102474E" w14:textId="77777777" w:rsidR="00F3718C" w:rsidRDefault="002421E8">
            <w:pPr>
              <w:pStyle w:val="TAL"/>
              <w:rPr>
                <w:lang w:eastAsia="sv-SE"/>
              </w:rPr>
            </w:pPr>
            <w:r>
              <w:rPr>
                <w:lang w:eastAsia="sv-SE"/>
              </w:rPr>
              <w:t>Indicates the L2 source ID of the target L2 U2N Relay UE during path switch.</w:t>
            </w:r>
          </w:p>
        </w:tc>
      </w:tr>
      <w:tr w:rsidR="00F3718C" w14:paraId="0DBB61AF" w14:textId="77777777">
        <w:tc>
          <w:tcPr>
            <w:tcW w:w="14173" w:type="dxa"/>
            <w:tcBorders>
              <w:top w:val="single" w:sz="4" w:space="0" w:color="auto"/>
              <w:left w:val="single" w:sz="4" w:space="0" w:color="auto"/>
              <w:bottom w:val="single" w:sz="4" w:space="0" w:color="auto"/>
              <w:right w:val="single" w:sz="4" w:space="0" w:color="auto"/>
            </w:tcBorders>
          </w:tcPr>
          <w:p w14:paraId="37418CF4" w14:textId="77777777" w:rsidR="00F3718C" w:rsidRDefault="002421E8">
            <w:pPr>
              <w:pStyle w:val="TAL"/>
              <w:rPr>
                <w:b/>
                <w:bCs/>
                <w:i/>
                <w:iCs/>
                <w:lang w:eastAsia="sv-SE"/>
              </w:rPr>
            </w:pPr>
            <w:r>
              <w:rPr>
                <w:b/>
                <w:bCs/>
                <w:i/>
                <w:iCs/>
                <w:lang w:eastAsia="sv-SE"/>
              </w:rPr>
              <w:t>T420</w:t>
            </w:r>
          </w:p>
          <w:p w14:paraId="68C94DD2" w14:textId="77777777" w:rsidR="00F3718C" w:rsidRDefault="002421E8">
            <w:pPr>
              <w:pStyle w:val="TAL"/>
              <w:rPr>
                <w:lang w:eastAsia="sv-SE"/>
              </w:rPr>
            </w:pPr>
            <w:r>
              <w:rPr>
                <w:lang w:eastAsia="sv-SE"/>
              </w:rPr>
              <w:t>Indicates the timer value of T420 to be used during path switch.</w:t>
            </w:r>
          </w:p>
        </w:tc>
      </w:tr>
    </w:tbl>
    <w:p w14:paraId="689F3BBB"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093425B6" w14:textId="77777777">
        <w:tc>
          <w:tcPr>
            <w:tcW w:w="4027" w:type="dxa"/>
            <w:tcBorders>
              <w:top w:val="single" w:sz="4" w:space="0" w:color="auto"/>
              <w:left w:val="single" w:sz="4" w:space="0" w:color="auto"/>
              <w:bottom w:val="single" w:sz="4" w:space="0" w:color="auto"/>
              <w:right w:val="single" w:sz="4" w:space="0" w:color="auto"/>
            </w:tcBorders>
          </w:tcPr>
          <w:p w14:paraId="3FC367E0" w14:textId="77777777" w:rsidR="00F3718C" w:rsidRDefault="002421E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674C847" w14:textId="77777777" w:rsidR="00F3718C" w:rsidRDefault="002421E8">
            <w:pPr>
              <w:pStyle w:val="TAH"/>
              <w:rPr>
                <w:rFonts w:eastAsia="Calibri"/>
                <w:szCs w:val="22"/>
                <w:lang w:eastAsia="sv-SE"/>
              </w:rPr>
            </w:pPr>
            <w:r>
              <w:rPr>
                <w:rFonts w:eastAsia="Calibri"/>
                <w:szCs w:val="22"/>
                <w:lang w:eastAsia="sv-SE"/>
              </w:rPr>
              <w:t>Explanation</w:t>
            </w:r>
          </w:p>
        </w:tc>
      </w:tr>
      <w:tr w:rsidR="00F3718C" w14:paraId="616AD7F7" w14:textId="77777777">
        <w:tc>
          <w:tcPr>
            <w:tcW w:w="4027" w:type="dxa"/>
            <w:tcBorders>
              <w:top w:val="single" w:sz="4" w:space="0" w:color="auto"/>
              <w:left w:val="single" w:sz="4" w:space="0" w:color="auto"/>
              <w:bottom w:val="single" w:sz="4" w:space="0" w:color="auto"/>
              <w:right w:val="single" w:sz="4" w:space="0" w:color="auto"/>
            </w:tcBorders>
          </w:tcPr>
          <w:p w14:paraId="30976965" w14:textId="77777777" w:rsidR="00F3718C" w:rsidRDefault="002421E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31CF6" w14:textId="77777777" w:rsidR="00F3718C" w:rsidRDefault="002421E8">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F3718C" w14:paraId="10BD1539" w14:textId="77777777">
        <w:tc>
          <w:tcPr>
            <w:tcW w:w="4027" w:type="dxa"/>
            <w:tcBorders>
              <w:top w:val="single" w:sz="4" w:space="0" w:color="auto"/>
              <w:left w:val="single" w:sz="4" w:space="0" w:color="auto"/>
              <w:bottom w:val="single" w:sz="4" w:space="0" w:color="auto"/>
              <w:right w:val="single" w:sz="4" w:space="0" w:color="auto"/>
            </w:tcBorders>
          </w:tcPr>
          <w:p w14:paraId="5AEC0D53" w14:textId="77777777" w:rsidR="00F3718C" w:rsidRDefault="002421E8">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CC806E4" w14:textId="77777777" w:rsidR="00F3718C" w:rsidRDefault="002421E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718C" w14:paraId="303EB141" w14:textId="77777777">
        <w:tc>
          <w:tcPr>
            <w:tcW w:w="4027" w:type="dxa"/>
            <w:tcBorders>
              <w:top w:val="single" w:sz="4" w:space="0" w:color="auto"/>
              <w:left w:val="single" w:sz="4" w:space="0" w:color="auto"/>
              <w:bottom w:val="single" w:sz="4" w:space="0" w:color="auto"/>
              <w:right w:val="single" w:sz="4" w:space="0" w:color="auto"/>
            </w:tcBorders>
          </w:tcPr>
          <w:p w14:paraId="40E3EE9E" w14:textId="77777777" w:rsidR="00F3718C" w:rsidRDefault="002421E8">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346051C" w14:textId="77777777" w:rsidR="00F3718C" w:rsidRDefault="002421E8">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718C" w14:paraId="2EE6668B" w14:textId="77777777">
        <w:tc>
          <w:tcPr>
            <w:tcW w:w="4027" w:type="dxa"/>
            <w:tcBorders>
              <w:top w:val="single" w:sz="4" w:space="0" w:color="auto"/>
              <w:left w:val="single" w:sz="4" w:space="0" w:color="auto"/>
              <w:bottom w:val="single" w:sz="4" w:space="0" w:color="auto"/>
              <w:right w:val="single" w:sz="4" w:space="0" w:color="auto"/>
            </w:tcBorders>
          </w:tcPr>
          <w:p w14:paraId="7022D94A" w14:textId="77777777" w:rsidR="00F3718C" w:rsidRDefault="002421E8">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3F6D217" w14:textId="77777777" w:rsidR="00F3718C" w:rsidRDefault="002421E8">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F3718C" w14:paraId="57A3F99E" w14:textId="77777777">
        <w:tc>
          <w:tcPr>
            <w:tcW w:w="4027" w:type="dxa"/>
            <w:tcBorders>
              <w:top w:val="single" w:sz="4" w:space="0" w:color="auto"/>
              <w:left w:val="single" w:sz="4" w:space="0" w:color="auto"/>
              <w:bottom w:val="single" w:sz="4" w:space="0" w:color="auto"/>
              <w:right w:val="single" w:sz="4" w:space="0" w:color="auto"/>
            </w:tcBorders>
          </w:tcPr>
          <w:p w14:paraId="57F8A016" w14:textId="77777777" w:rsidR="00F3718C" w:rsidRDefault="002421E8">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82251AB" w14:textId="77777777" w:rsidR="00F3718C" w:rsidRDefault="002421E8">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F3718C" w14:paraId="7047E595" w14:textId="77777777">
        <w:tc>
          <w:tcPr>
            <w:tcW w:w="4027" w:type="dxa"/>
            <w:tcBorders>
              <w:top w:val="single" w:sz="4" w:space="0" w:color="auto"/>
              <w:left w:val="single" w:sz="4" w:space="0" w:color="auto"/>
              <w:bottom w:val="single" w:sz="4" w:space="0" w:color="auto"/>
              <w:right w:val="single" w:sz="4" w:space="0" w:color="auto"/>
            </w:tcBorders>
          </w:tcPr>
          <w:p w14:paraId="48ABFCD6" w14:textId="77777777" w:rsidR="00F3718C" w:rsidRDefault="002421E8">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90F80CD" w14:textId="77777777" w:rsidR="00F3718C" w:rsidRDefault="002421E8">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32CCF0E5" w14:textId="77777777" w:rsidR="00F3718C" w:rsidRDefault="002421E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7B425269" w14:textId="77777777" w:rsidR="00F3718C" w:rsidRDefault="002421E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3A608274" w14:textId="77777777" w:rsidR="00F3718C" w:rsidRDefault="002421E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23795CCE" w14:textId="77777777" w:rsidR="00F3718C" w:rsidRDefault="002421E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01EA1B50" w14:textId="77777777" w:rsidR="00F3718C" w:rsidRDefault="002421E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0D2682B0" w14:textId="77777777" w:rsidR="00F3718C" w:rsidRDefault="002421E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19705D61" w14:textId="77777777" w:rsidR="00F3718C" w:rsidRDefault="002421E8">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06BB08A1"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5046CE22"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475ED50A"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1C1FCB55"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0AC84889" w14:textId="77777777" w:rsidR="00F3718C" w:rsidRDefault="002421E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40935C47" w14:textId="77777777" w:rsidR="00F3718C" w:rsidRDefault="002421E8">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F3718C" w14:paraId="2C8870D1" w14:textId="77777777">
        <w:tc>
          <w:tcPr>
            <w:tcW w:w="4027" w:type="dxa"/>
            <w:tcBorders>
              <w:top w:val="single" w:sz="4" w:space="0" w:color="auto"/>
              <w:left w:val="single" w:sz="4" w:space="0" w:color="auto"/>
              <w:bottom w:val="single" w:sz="4" w:space="0" w:color="auto"/>
              <w:right w:val="single" w:sz="4" w:space="0" w:color="auto"/>
            </w:tcBorders>
          </w:tcPr>
          <w:p w14:paraId="113F8483" w14:textId="77777777" w:rsidR="00F3718C" w:rsidRDefault="002421E8">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CCB40F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F3718C" w14:paraId="1375F0BA" w14:textId="77777777">
        <w:tc>
          <w:tcPr>
            <w:tcW w:w="4027" w:type="dxa"/>
            <w:tcBorders>
              <w:top w:val="single" w:sz="4" w:space="0" w:color="auto"/>
              <w:left w:val="single" w:sz="4" w:space="0" w:color="auto"/>
              <w:bottom w:val="single" w:sz="4" w:space="0" w:color="auto"/>
              <w:right w:val="single" w:sz="4" w:space="0" w:color="auto"/>
            </w:tcBorders>
          </w:tcPr>
          <w:p w14:paraId="095CCC09" w14:textId="77777777" w:rsidR="00F3718C" w:rsidRDefault="002421E8">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80C1B09" w14:textId="77777777" w:rsidR="00F3718C" w:rsidRDefault="002421E8">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F3718C" w14:paraId="265DBC29" w14:textId="77777777">
        <w:tc>
          <w:tcPr>
            <w:tcW w:w="4027" w:type="dxa"/>
            <w:tcBorders>
              <w:top w:val="single" w:sz="4" w:space="0" w:color="auto"/>
              <w:left w:val="single" w:sz="4" w:space="0" w:color="auto"/>
              <w:bottom w:val="single" w:sz="4" w:space="0" w:color="auto"/>
              <w:right w:val="single" w:sz="4" w:space="0" w:color="auto"/>
            </w:tcBorders>
          </w:tcPr>
          <w:p w14:paraId="2EA0DBD9" w14:textId="77777777" w:rsidR="00F3718C" w:rsidRDefault="002421E8">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C1EEA39" w14:textId="77777777" w:rsidR="00F3718C" w:rsidRDefault="002421E8">
            <w:pPr>
              <w:pStyle w:val="TAL"/>
              <w:rPr>
                <w:lang w:eastAsia="sv-SE"/>
              </w:rPr>
            </w:pPr>
            <w:r>
              <w:rPr>
                <w:lang w:eastAsia="sv-SE"/>
              </w:rPr>
              <w:t>The field is optionally present</w:t>
            </w:r>
            <w:r>
              <w:t>, Need N:</w:t>
            </w:r>
          </w:p>
          <w:p w14:paraId="790C771A" w14:textId="77777777" w:rsidR="00F3718C" w:rsidRDefault="002421E8">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6E421DF3" w14:textId="77777777" w:rsidR="00F3718C" w:rsidRDefault="002421E8">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983D6B4" w14:textId="77777777" w:rsidR="00F3718C" w:rsidRDefault="002421E8">
            <w:pPr>
              <w:pStyle w:val="TAL"/>
              <w:ind w:left="538"/>
              <w:rPr>
                <w:lang w:eastAsia="sv-SE"/>
              </w:rPr>
            </w:pPr>
            <w:r>
              <w:rPr>
                <w:lang w:eastAsia="sv-SE"/>
              </w:rPr>
              <w:t>-</w:t>
            </w:r>
            <w:r>
              <w:tab/>
            </w:r>
            <w:r>
              <w:rPr>
                <w:lang w:eastAsia="sv-SE"/>
              </w:rPr>
              <w:t>reconfiguration with sync,</w:t>
            </w:r>
          </w:p>
          <w:p w14:paraId="51D0B917" w14:textId="77777777" w:rsidR="00F3718C" w:rsidRDefault="002421E8">
            <w:pPr>
              <w:pStyle w:val="TAL"/>
              <w:ind w:left="538"/>
              <w:rPr>
                <w:lang w:eastAsia="sv-SE"/>
              </w:rPr>
            </w:pPr>
            <w:r>
              <w:rPr>
                <w:lang w:eastAsia="sv-SE"/>
              </w:rPr>
              <w:t>-</w:t>
            </w:r>
            <w:r>
              <w:tab/>
            </w:r>
            <w:r>
              <w:rPr>
                <w:lang w:eastAsia="sv-SE"/>
              </w:rPr>
              <w:t>resume of an RRC connection.</w:t>
            </w:r>
          </w:p>
          <w:p w14:paraId="4F599161" w14:textId="77777777" w:rsidR="00F3718C" w:rsidRDefault="002421E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3A2B10E7" w14:textId="77777777" w:rsidR="00F3718C" w:rsidRDefault="002421E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1343F84"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6C757D5F" w14:textId="77777777" w:rsidR="00F3718C" w:rsidRDefault="002421E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2579E38" w14:textId="77777777" w:rsidR="00F3718C" w:rsidRDefault="002421E8">
            <w:pPr>
              <w:pStyle w:val="TAL"/>
              <w:rPr>
                <w:rFonts w:eastAsia="Calibri"/>
                <w:szCs w:val="22"/>
                <w:lang w:eastAsia="sv-SE"/>
              </w:rPr>
            </w:pPr>
            <w:r>
              <w:rPr>
                <w:lang w:eastAsia="sv-SE"/>
              </w:rPr>
              <w:t>It is absent otherwise.</w:t>
            </w:r>
          </w:p>
        </w:tc>
      </w:tr>
      <w:tr w:rsidR="00F3718C" w14:paraId="52ADD371" w14:textId="77777777">
        <w:tc>
          <w:tcPr>
            <w:tcW w:w="4027" w:type="dxa"/>
            <w:tcBorders>
              <w:top w:val="single" w:sz="4" w:space="0" w:color="auto"/>
              <w:left w:val="single" w:sz="4" w:space="0" w:color="auto"/>
              <w:bottom w:val="single" w:sz="4" w:space="0" w:color="auto"/>
              <w:right w:val="single" w:sz="4" w:space="0" w:color="auto"/>
            </w:tcBorders>
          </w:tcPr>
          <w:p w14:paraId="7508476F" w14:textId="77777777" w:rsidR="00F3718C" w:rsidRDefault="002421E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9A965A8" w14:textId="77777777" w:rsidR="00F3718C" w:rsidRDefault="002421E8">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F3718C" w14:paraId="69B855A5" w14:textId="77777777">
        <w:tc>
          <w:tcPr>
            <w:tcW w:w="4027" w:type="dxa"/>
            <w:tcBorders>
              <w:top w:val="single" w:sz="4" w:space="0" w:color="auto"/>
              <w:left w:val="single" w:sz="4" w:space="0" w:color="auto"/>
              <w:bottom w:val="single" w:sz="4" w:space="0" w:color="auto"/>
              <w:right w:val="single" w:sz="4" w:space="0" w:color="auto"/>
            </w:tcBorders>
          </w:tcPr>
          <w:p w14:paraId="71958817" w14:textId="77777777" w:rsidR="00F3718C" w:rsidRDefault="002421E8">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1092C5BB" w14:textId="77777777" w:rsidR="00F3718C" w:rsidRDefault="002421E8">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5FBA9C6A" w14:textId="77777777" w:rsidR="00F3718C" w:rsidRDefault="00F3718C"/>
    <w:p w14:paraId="150F89EB" w14:textId="77777777" w:rsidR="00F3718C" w:rsidRDefault="002421E8">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102AB612" w14:textId="77777777" w:rsidR="00F3718C" w:rsidRDefault="00F3718C">
      <w:pPr>
        <w:pStyle w:val="NO"/>
      </w:pPr>
    </w:p>
    <w:p w14:paraId="51977EC5" w14:textId="77777777" w:rsidR="00F3718C" w:rsidRDefault="002421E8">
      <w:pPr>
        <w:keepNext/>
        <w:keepLines/>
        <w:spacing w:before="120" w:line="240" w:lineRule="auto"/>
        <w:ind w:left="1418" w:hanging="1418"/>
        <w:outlineLvl w:val="3"/>
        <w:rPr>
          <w:rFonts w:ascii="Arial" w:hAnsi="Arial"/>
          <w:sz w:val="24"/>
        </w:rPr>
      </w:pPr>
      <w:bookmarkStart w:id="1315" w:name="_Toc60777202"/>
      <w:bookmarkStart w:id="1316" w:name="_Toc124713134"/>
      <w:r>
        <w:rPr>
          <w:rFonts w:ascii="Arial" w:hAnsi="Arial"/>
          <w:sz w:val="24"/>
        </w:rPr>
        <w:t>–</w:t>
      </w:r>
      <w:r>
        <w:rPr>
          <w:rFonts w:ascii="Arial" w:hAnsi="Arial"/>
          <w:sz w:val="24"/>
        </w:rPr>
        <w:tab/>
      </w:r>
      <w:proofErr w:type="spellStart"/>
      <w:r>
        <w:rPr>
          <w:rFonts w:ascii="Arial" w:hAnsi="Arial"/>
          <w:i/>
          <w:sz w:val="24"/>
        </w:rPr>
        <w:t>ConfiguredGrantConfig</w:t>
      </w:r>
      <w:bookmarkEnd w:id="1315"/>
      <w:bookmarkEnd w:id="1316"/>
      <w:proofErr w:type="spellEnd"/>
    </w:p>
    <w:p w14:paraId="3BE7282E" w14:textId="77777777" w:rsidR="00F3718C" w:rsidRDefault="002421E8">
      <w:pPr>
        <w:spacing w:line="240" w:lineRule="auto"/>
      </w:pPr>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2DFD33AB" w14:textId="77777777" w:rsidR="00F3718C" w:rsidRDefault="002421E8">
      <w:pPr>
        <w:keepNext/>
        <w:keepLines/>
        <w:spacing w:before="60" w:line="240" w:lineRule="auto"/>
        <w:jc w:val="center"/>
        <w:rPr>
          <w:rFonts w:ascii="Arial" w:hAnsi="Arial"/>
          <w:b/>
        </w:rPr>
      </w:pPr>
      <w:proofErr w:type="spellStart"/>
      <w:r>
        <w:rPr>
          <w:rFonts w:ascii="Arial" w:hAnsi="Arial"/>
          <w:b/>
          <w:i/>
        </w:rPr>
        <w:t>ConfiguredGrantConfig</w:t>
      </w:r>
      <w:proofErr w:type="spellEnd"/>
      <w:r>
        <w:rPr>
          <w:rFonts w:ascii="Arial" w:hAnsi="Arial"/>
          <w:b/>
        </w:rPr>
        <w:t xml:space="preserve"> information element</w:t>
      </w:r>
    </w:p>
    <w:p w14:paraId="65B4017C" w14:textId="77777777" w:rsidR="00F3718C" w:rsidRDefault="002421E8">
      <w:pPr>
        <w:pStyle w:val="PL"/>
        <w:rPr>
          <w:color w:val="808080"/>
        </w:rPr>
      </w:pPr>
      <w:r>
        <w:rPr>
          <w:color w:val="808080"/>
        </w:rPr>
        <w:t>-- ASN1START</w:t>
      </w:r>
    </w:p>
    <w:p w14:paraId="45A9CE22" w14:textId="77777777" w:rsidR="00F3718C" w:rsidRDefault="002421E8">
      <w:pPr>
        <w:pStyle w:val="PL"/>
        <w:rPr>
          <w:color w:val="808080"/>
        </w:rPr>
      </w:pPr>
      <w:r>
        <w:rPr>
          <w:color w:val="808080"/>
        </w:rPr>
        <w:t>-- TAG-CONFIGUREDGRANTCONFIG-START</w:t>
      </w:r>
    </w:p>
    <w:p w14:paraId="1E55D142" w14:textId="77777777" w:rsidR="00F3718C" w:rsidRDefault="00F3718C">
      <w:pPr>
        <w:pStyle w:val="PL"/>
      </w:pPr>
    </w:p>
    <w:p w14:paraId="5D49A1D3" w14:textId="77777777" w:rsidR="00F3718C" w:rsidRDefault="002421E8">
      <w:pPr>
        <w:pStyle w:val="PL"/>
      </w:pPr>
      <w:proofErr w:type="spellStart"/>
      <w:r>
        <w:t>ConfiguredGrantConfig</w:t>
      </w:r>
      <w:proofErr w:type="spellEnd"/>
      <w:r>
        <w:t xml:space="preserve"> ::=           </w:t>
      </w:r>
      <w:r>
        <w:rPr>
          <w:color w:val="993366"/>
        </w:rPr>
        <w:t>SEQUENCE</w:t>
      </w:r>
      <w:r>
        <w:t xml:space="preserve"> {</w:t>
      </w:r>
    </w:p>
    <w:p w14:paraId="6CD1F51D" w14:textId="77777777" w:rsidR="00F3718C" w:rsidRDefault="002421E8">
      <w:pPr>
        <w:pStyle w:val="PL"/>
        <w:rPr>
          <w:color w:val="808080"/>
        </w:rPr>
      </w:pPr>
      <w:r>
        <w:t xml:space="preserve">    </w:t>
      </w:r>
      <w:proofErr w:type="spellStart"/>
      <w:r>
        <w:t>frequencyHopping</w:t>
      </w:r>
      <w:proofErr w:type="spellEnd"/>
      <w:r>
        <w:t xml:space="preserve">                    </w:t>
      </w:r>
      <w:r>
        <w:rPr>
          <w:color w:val="993366"/>
        </w:rPr>
        <w:t>ENUMERATED</w:t>
      </w:r>
      <w:r>
        <w:t xml:space="preserve"> {</w:t>
      </w:r>
      <w:proofErr w:type="spellStart"/>
      <w:r>
        <w:t>intraSlot</w:t>
      </w:r>
      <w:proofErr w:type="spellEnd"/>
      <w:r>
        <w:t xml:space="preserve">, </w:t>
      </w:r>
      <w:proofErr w:type="spellStart"/>
      <w:r>
        <w:t>interSlot</w:t>
      </w:r>
      <w:proofErr w:type="spellEnd"/>
      <w:r>
        <w:t xml:space="preserve">}                                       </w:t>
      </w:r>
      <w:r>
        <w:rPr>
          <w:color w:val="993366"/>
        </w:rPr>
        <w:t>OPTIONAL</w:t>
      </w:r>
      <w:r>
        <w:t xml:space="preserve">,   </w:t>
      </w:r>
      <w:r>
        <w:rPr>
          <w:color w:val="808080"/>
        </w:rPr>
        <w:t>-- Need S</w:t>
      </w:r>
    </w:p>
    <w:p w14:paraId="4DB55517" w14:textId="77777777" w:rsidR="00F3718C" w:rsidRDefault="002421E8">
      <w:pPr>
        <w:pStyle w:val="PL"/>
      </w:pPr>
      <w:r>
        <w:t xml:space="preserve">    cg-DMRS-Configuration               DMRS-</w:t>
      </w:r>
      <w:proofErr w:type="spellStart"/>
      <w:r>
        <w:t>UplinkConfig</w:t>
      </w:r>
      <w:proofErr w:type="spellEnd"/>
      <w:r>
        <w:t>,</w:t>
      </w:r>
    </w:p>
    <w:p w14:paraId="408E416D" w14:textId="77777777" w:rsidR="00F3718C" w:rsidRDefault="002421E8">
      <w:pPr>
        <w:pStyle w:val="PL"/>
        <w:rPr>
          <w:color w:val="808080"/>
        </w:rPr>
      </w:pPr>
      <w:r>
        <w:t xml:space="preserve">    </w:t>
      </w:r>
      <w:proofErr w:type="spellStart"/>
      <w:r>
        <w:t>mcs</w:t>
      </w:r>
      <w:proofErr w:type="spellEnd"/>
      <w:r>
        <w:t xml:space="preserve">-Table                           </w:t>
      </w:r>
      <w:r>
        <w:rPr>
          <w:color w:val="993366"/>
        </w:rPr>
        <w:t>ENUMERATED</w:t>
      </w:r>
      <w:r>
        <w:t xml:space="preserve"> {qam256, qam64LowSE}                                         </w:t>
      </w:r>
      <w:r>
        <w:rPr>
          <w:color w:val="993366"/>
        </w:rPr>
        <w:t>OPTIONAL</w:t>
      </w:r>
      <w:r>
        <w:t xml:space="preserve">,   </w:t>
      </w:r>
      <w:r>
        <w:rPr>
          <w:color w:val="808080"/>
        </w:rPr>
        <w:t>-- Need S</w:t>
      </w:r>
    </w:p>
    <w:p w14:paraId="2C70C5EB" w14:textId="77777777" w:rsidR="00F3718C" w:rsidRDefault="002421E8">
      <w:pPr>
        <w:pStyle w:val="PL"/>
        <w:rPr>
          <w:color w:val="808080"/>
        </w:rPr>
      </w:pPr>
      <w:r>
        <w:t xml:space="preserve">    </w:t>
      </w:r>
      <w:proofErr w:type="spellStart"/>
      <w:r>
        <w:t>mcs-TableTransformPrecoder</w:t>
      </w:r>
      <w:proofErr w:type="spellEnd"/>
      <w:r>
        <w:t xml:space="preserve">          </w:t>
      </w:r>
      <w:r>
        <w:rPr>
          <w:color w:val="993366"/>
        </w:rPr>
        <w:t>ENUMERATED</w:t>
      </w:r>
      <w:r>
        <w:t xml:space="preserve"> {qam256, qam64LowSE}                                         </w:t>
      </w:r>
      <w:r>
        <w:rPr>
          <w:color w:val="993366"/>
        </w:rPr>
        <w:t>OPTIONAL</w:t>
      </w:r>
      <w:r>
        <w:t xml:space="preserve">,   </w:t>
      </w:r>
      <w:r>
        <w:rPr>
          <w:color w:val="808080"/>
        </w:rPr>
        <w:t>-- Need S</w:t>
      </w:r>
    </w:p>
    <w:p w14:paraId="7D65A19B" w14:textId="77777777" w:rsidR="00F3718C" w:rsidRDefault="002421E8">
      <w:pPr>
        <w:pStyle w:val="PL"/>
        <w:rPr>
          <w:color w:val="808080"/>
        </w:rPr>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w:t>
      </w:r>
      <w:r>
        <w:rPr>
          <w:color w:val="993366"/>
        </w:rPr>
        <w:t>OPTIONAL</w:t>
      </w:r>
      <w:r>
        <w:t xml:space="preserve">,   </w:t>
      </w:r>
      <w:r>
        <w:rPr>
          <w:color w:val="808080"/>
        </w:rPr>
        <w:t>-- Need M</w:t>
      </w:r>
    </w:p>
    <w:p w14:paraId="3EF5C453" w14:textId="77777777" w:rsidR="00F3718C" w:rsidRDefault="002421E8">
      <w:pPr>
        <w:pStyle w:val="PL"/>
      </w:pPr>
      <w:r>
        <w:t xml:space="preserve">    </w:t>
      </w:r>
      <w:proofErr w:type="spellStart"/>
      <w:r>
        <w:t>resourceAllocation</w:t>
      </w:r>
      <w:proofErr w:type="spellEnd"/>
      <w:r>
        <w:t xml:space="preserve">                  </w:t>
      </w:r>
      <w:r>
        <w:rPr>
          <w:color w:val="993366"/>
        </w:rPr>
        <w:t>ENUMERATED</w:t>
      </w:r>
      <w:r>
        <w:t xml:space="preserve"> { resourceAllocationType0, resourceAllocationType1, </w:t>
      </w:r>
      <w:proofErr w:type="spellStart"/>
      <w:r>
        <w:t>dynamicSwitch</w:t>
      </w:r>
      <w:proofErr w:type="spellEnd"/>
      <w:r>
        <w:t xml:space="preserve"> },</w:t>
      </w:r>
    </w:p>
    <w:p w14:paraId="7579784B" w14:textId="77777777" w:rsidR="00F3718C" w:rsidRDefault="002421E8">
      <w:pPr>
        <w:pStyle w:val="PL"/>
        <w:rPr>
          <w:color w:val="808080"/>
        </w:rPr>
      </w:pPr>
      <w:r>
        <w:t xml:space="preserve">    </w:t>
      </w:r>
      <w:proofErr w:type="spellStart"/>
      <w:r>
        <w:t>rbg</w:t>
      </w:r>
      <w:proofErr w:type="spellEnd"/>
      <w:r>
        <w:t xml:space="preserve">-Size                            </w:t>
      </w:r>
      <w:r>
        <w:rPr>
          <w:color w:val="993366"/>
        </w:rPr>
        <w:t>ENUMERATED</w:t>
      </w:r>
      <w:r>
        <w:t xml:space="preserve"> {config2}                                                    </w:t>
      </w:r>
      <w:r>
        <w:rPr>
          <w:color w:val="993366"/>
        </w:rPr>
        <w:t>OPTIONAL</w:t>
      </w:r>
      <w:r>
        <w:t xml:space="preserve">,   </w:t>
      </w:r>
      <w:r>
        <w:rPr>
          <w:color w:val="808080"/>
        </w:rPr>
        <w:t>-- Need S</w:t>
      </w:r>
    </w:p>
    <w:p w14:paraId="5008D4C6" w14:textId="77777777" w:rsidR="00F3718C" w:rsidRDefault="002421E8">
      <w:pPr>
        <w:pStyle w:val="PL"/>
      </w:pPr>
      <w:r>
        <w:t xml:space="preserve">    </w:t>
      </w:r>
      <w:proofErr w:type="spellStart"/>
      <w:r>
        <w:t>powerControlLoopToUse</w:t>
      </w:r>
      <w:proofErr w:type="spellEnd"/>
      <w:r>
        <w:t xml:space="preserve">               </w:t>
      </w:r>
      <w:r>
        <w:rPr>
          <w:color w:val="993366"/>
        </w:rPr>
        <w:t>ENUMERATED</w:t>
      </w:r>
      <w:r>
        <w:t xml:space="preserve"> {n0, n1},</w:t>
      </w:r>
    </w:p>
    <w:p w14:paraId="7DD78FC2" w14:textId="77777777" w:rsidR="00F3718C" w:rsidRDefault="002421E8">
      <w:pPr>
        <w:pStyle w:val="PL"/>
      </w:pPr>
      <w:r>
        <w:t xml:space="preserve">    p0-PUSCH-Alpha                      P0-PUSCH-AlphaSetId,</w:t>
      </w:r>
    </w:p>
    <w:p w14:paraId="51B311E4" w14:textId="77777777" w:rsidR="00F3718C" w:rsidRDefault="002421E8">
      <w:pPr>
        <w:pStyle w:val="PL"/>
        <w:rPr>
          <w:color w:val="808080"/>
        </w:rPr>
      </w:pPr>
      <w:r>
        <w:t xml:space="preserve">    </w:t>
      </w:r>
      <w:proofErr w:type="spellStart"/>
      <w:r>
        <w:t>transformPrecoder</w:t>
      </w:r>
      <w:proofErr w:type="spellEnd"/>
      <w:r>
        <w:t xml:space="preserve">                   </w:t>
      </w:r>
      <w:r>
        <w:rPr>
          <w:color w:val="993366"/>
        </w:rPr>
        <w:t>ENUMERATED</w:t>
      </w:r>
      <w:r>
        <w:t xml:space="preserve"> {enabled, disabled}                                          </w:t>
      </w:r>
      <w:r>
        <w:rPr>
          <w:color w:val="993366"/>
        </w:rPr>
        <w:t>OPTIONAL</w:t>
      </w:r>
      <w:r>
        <w:t xml:space="preserve">,   </w:t>
      </w:r>
      <w:r>
        <w:rPr>
          <w:color w:val="808080"/>
        </w:rPr>
        <w:t>-- Need S</w:t>
      </w:r>
    </w:p>
    <w:p w14:paraId="5DC240F3" w14:textId="77777777" w:rsidR="00F3718C" w:rsidRDefault="002421E8">
      <w:pPr>
        <w:pStyle w:val="PL"/>
      </w:pPr>
      <w:r>
        <w:t xml:space="preserve">    </w:t>
      </w:r>
      <w:proofErr w:type="spellStart"/>
      <w:r>
        <w:t>nrofHARQ</w:t>
      </w:r>
      <w:proofErr w:type="spellEnd"/>
      <w:r>
        <w:t xml:space="preserve">-Processes                  </w:t>
      </w:r>
      <w:r>
        <w:rPr>
          <w:color w:val="993366"/>
        </w:rPr>
        <w:t>INTEGER</w:t>
      </w:r>
      <w:r>
        <w:t>(1..16),</w:t>
      </w:r>
    </w:p>
    <w:p w14:paraId="0042A46A" w14:textId="77777777" w:rsidR="00F3718C" w:rsidRDefault="002421E8">
      <w:pPr>
        <w:pStyle w:val="PL"/>
      </w:pPr>
      <w:r>
        <w:t xml:space="preserve">    </w:t>
      </w:r>
      <w:proofErr w:type="spellStart"/>
      <w:r>
        <w:t>repK</w:t>
      </w:r>
      <w:proofErr w:type="spellEnd"/>
      <w:r>
        <w:t xml:space="preserve">                                </w:t>
      </w:r>
      <w:r>
        <w:rPr>
          <w:color w:val="993366"/>
        </w:rPr>
        <w:t>ENUMERATED</w:t>
      </w:r>
      <w:r>
        <w:t xml:space="preserve"> {n1, n2, n4, n8},</w:t>
      </w:r>
    </w:p>
    <w:p w14:paraId="17AA2CD5" w14:textId="77777777" w:rsidR="00F3718C" w:rsidRDefault="002421E8">
      <w:pPr>
        <w:pStyle w:val="PL"/>
        <w:rPr>
          <w:color w:val="808080"/>
        </w:rPr>
      </w:pPr>
      <w:r>
        <w:t xml:space="preserve">    </w:t>
      </w:r>
      <w:proofErr w:type="spellStart"/>
      <w:r>
        <w:t>repK</w:t>
      </w:r>
      <w:proofErr w:type="spellEnd"/>
      <w:r>
        <w:t xml:space="preserve">-RV                             </w:t>
      </w:r>
      <w:r>
        <w:rPr>
          <w:color w:val="993366"/>
        </w:rPr>
        <w:t>ENUMERATED</w:t>
      </w:r>
      <w:r>
        <w:t xml:space="preserve"> {s1-0231, s2-0303, s3-0000}                                  </w:t>
      </w:r>
      <w:r>
        <w:rPr>
          <w:color w:val="993366"/>
        </w:rPr>
        <w:t>OPTIONAL</w:t>
      </w:r>
      <w:r>
        <w:t xml:space="preserve">,   </w:t>
      </w:r>
      <w:r>
        <w:rPr>
          <w:color w:val="808080"/>
        </w:rPr>
        <w:t>-- Need R</w:t>
      </w:r>
    </w:p>
    <w:p w14:paraId="7686B54E" w14:textId="77777777" w:rsidR="00F3718C" w:rsidRDefault="002421E8">
      <w:pPr>
        <w:pStyle w:val="PL"/>
      </w:pPr>
      <w:r>
        <w:t xml:space="preserve">    periodicity                         </w:t>
      </w:r>
      <w:r>
        <w:rPr>
          <w:color w:val="993366"/>
        </w:rPr>
        <w:t>ENUMERATED</w:t>
      </w:r>
      <w:r>
        <w:t xml:space="preserve"> {</w:t>
      </w:r>
    </w:p>
    <w:p w14:paraId="28E655F3" w14:textId="77777777" w:rsidR="00F3718C" w:rsidRDefault="002421E8">
      <w:pPr>
        <w:pStyle w:val="PL"/>
      </w:pPr>
      <w:r>
        <w:t xml:space="preserve">                                                sym2, sym7, sym1x14, sym2x14, sym4x14, sym5x14, sym8x14, sym10x14, sym16x14, sym20x14,</w:t>
      </w:r>
    </w:p>
    <w:p w14:paraId="277C0473" w14:textId="77777777" w:rsidR="00F3718C" w:rsidRDefault="002421E8">
      <w:pPr>
        <w:pStyle w:val="PL"/>
      </w:pPr>
      <w:r>
        <w:t xml:space="preserve">                                                sym32x14, sym40x14, sym64x14, sym80x14, sym128x14, sym160x14, sym256x14, sym320x14, sym512x14,</w:t>
      </w:r>
    </w:p>
    <w:p w14:paraId="5BC379F4" w14:textId="77777777" w:rsidR="00F3718C" w:rsidRDefault="002421E8">
      <w:pPr>
        <w:pStyle w:val="PL"/>
      </w:pPr>
      <w:r>
        <w:t xml:space="preserve">                                                sym640x14, sym1024x14, sym1280x14, sym2560x14, sym5120x14,</w:t>
      </w:r>
    </w:p>
    <w:p w14:paraId="752A7F19" w14:textId="77777777" w:rsidR="00F3718C" w:rsidRDefault="002421E8">
      <w:pPr>
        <w:pStyle w:val="PL"/>
      </w:pPr>
      <w:r>
        <w:t xml:space="preserve">                                                sym6, sym1x12, sym2x12, sym4x12, sym5x12, sym8x12, sym10x12, sym16x12, sym20x12, sym32x12,</w:t>
      </w:r>
    </w:p>
    <w:p w14:paraId="7A5ACCC7" w14:textId="77777777" w:rsidR="00F3718C" w:rsidRDefault="002421E8">
      <w:pPr>
        <w:pStyle w:val="PL"/>
      </w:pPr>
      <w:r>
        <w:t xml:space="preserve">                                                sym40x12, sym64x12, sym80x12, sym128x12, sym160x12, sym256x12, sym320x12, sym512x12, sym640x12,</w:t>
      </w:r>
    </w:p>
    <w:p w14:paraId="086EE150" w14:textId="77777777" w:rsidR="00F3718C" w:rsidRDefault="002421E8">
      <w:pPr>
        <w:pStyle w:val="PL"/>
      </w:pPr>
      <w:r>
        <w:t xml:space="preserve">                                                sym1280x12, sym2560x12</w:t>
      </w:r>
    </w:p>
    <w:p w14:paraId="20C666A6" w14:textId="77777777" w:rsidR="00F3718C" w:rsidRDefault="002421E8">
      <w:pPr>
        <w:pStyle w:val="PL"/>
      </w:pPr>
      <w:r>
        <w:t xml:space="preserve">    },</w:t>
      </w:r>
    </w:p>
    <w:p w14:paraId="765CA4B3" w14:textId="77777777" w:rsidR="00F3718C" w:rsidRDefault="002421E8">
      <w:pPr>
        <w:pStyle w:val="PL"/>
        <w:rPr>
          <w:color w:val="808080"/>
        </w:rPr>
      </w:pPr>
      <w:r>
        <w:t xml:space="preserve">    </w:t>
      </w:r>
      <w:proofErr w:type="spellStart"/>
      <w:r>
        <w:t>configuredGrantTimer</w:t>
      </w:r>
      <w:proofErr w:type="spellEnd"/>
      <w:r>
        <w:t xml:space="preserve">                </w:t>
      </w:r>
      <w:r>
        <w:rPr>
          <w:color w:val="993366"/>
        </w:rPr>
        <w:t>INTEGER</w:t>
      </w:r>
      <w:r>
        <w:t xml:space="preserve"> (1..64)                                                         </w:t>
      </w:r>
      <w:r>
        <w:rPr>
          <w:color w:val="993366"/>
        </w:rPr>
        <w:t>OPTIONAL</w:t>
      </w:r>
      <w:r>
        <w:t xml:space="preserve">,   </w:t>
      </w:r>
      <w:r>
        <w:rPr>
          <w:color w:val="808080"/>
        </w:rPr>
        <w:t>-- Need R</w:t>
      </w:r>
    </w:p>
    <w:p w14:paraId="5B276248" w14:textId="77777777" w:rsidR="00F3718C" w:rsidRDefault="002421E8">
      <w:pPr>
        <w:pStyle w:val="PL"/>
      </w:pPr>
      <w:r>
        <w:t xml:space="preserve">    </w:t>
      </w:r>
      <w:proofErr w:type="spellStart"/>
      <w:r>
        <w:t>rrc-ConfiguredUplinkGrant</w:t>
      </w:r>
      <w:proofErr w:type="spellEnd"/>
      <w:r>
        <w:t xml:space="preserve">           </w:t>
      </w:r>
      <w:r>
        <w:rPr>
          <w:color w:val="993366"/>
        </w:rPr>
        <w:t>SEQUENCE</w:t>
      </w:r>
      <w:r>
        <w:t xml:space="preserve"> {</w:t>
      </w:r>
    </w:p>
    <w:p w14:paraId="10F25CB8" w14:textId="77777777" w:rsidR="00F3718C" w:rsidRDefault="002421E8">
      <w:pPr>
        <w:pStyle w:val="PL"/>
      </w:pPr>
      <w:r>
        <w:t xml:space="preserve">        </w:t>
      </w:r>
      <w:proofErr w:type="spellStart"/>
      <w:r>
        <w:t>timeDomainOffset</w:t>
      </w:r>
      <w:proofErr w:type="spellEnd"/>
      <w:r>
        <w:t xml:space="preserve">                    </w:t>
      </w:r>
      <w:r>
        <w:rPr>
          <w:color w:val="993366"/>
        </w:rPr>
        <w:t>INTEGER</w:t>
      </w:r>
      <w:r>
        <w:t xml:space="preserve"> (0..5119),</w:t>
      </w:r>
    </w:p>
    <w:p w14:paraId="3CDBBC49" w14:textId="77777777" w:rsidR="00F3718C" w:rsidRDefault="002421E8">
      <w:pPr>
        <w:pStyle w:val="PL"/>
      </w:pPr>
      <w:r>
        <w:lastRenderedPageBreak/>
        <w:t xml:space="preserve">        </w:t>
      </w:r>
      <w:proofErr w:type="spellStart"/>
      <w:r>
        <w:t>timeDomainAllocation</w:t>
      </w:r>
      <w:proofErr w:type="spellEnd"/>
      <w:r>
        <w:t xml:space="preserve">                </w:t>
      </w:r>
      <w:r>
        <w:rPr>
          <w:color w:val="993366"/>
        </w:rPr>
        <w:t>INTEGER</w:t>
      </w:r>
      <w:r>
        <w:t xml:space="preserve"> (0..15),</w:t>
      </w:r>
    </w:p>
    <w:p w14:paraId="54D31442" w14:textId="77777777" w:rsidR="00F3718C" w:rsidRDefault="002421E8">
      <w:pPr>
        <w:pStyle w:val="PL"/>
      </w:pPr>
      <w:r>
        <w:t xml:space="preserve">        </w:t>
      </w:r>
      <w:proofErr w:type="spellStart"/>
      <w:r>
        <w:t>frequencyDomainAllocation</w:t>
      </w:r>
      <w:proofErr w:type="spellEnd"/>
      <w:r>
        <w:t xml:space="preserve">           </w:t>
      </w:r>
      <w:r>
        <w:rPr>
          <w:color w:val="993366"/>
        </w:rPr>
        <w:t>BIT</w:t>
      </w:r>
      <w:r>
        <w:t xml:space="preserve"> </w:t>
      </w:r>
      <w:r>
        <w:rPr>
          <w:color w:val="993366"/>
        </w:rPr>
        <w:t>STRING</w:t>
      </w:r>
      <w:r>
        <w:t xml:space="preserve"> (</w:t>
      </w:r>
      <w:r>
        <w:rPr>
          <w:color w:val="993366"/>
        </w:rPr>
        <w:t>SIZE</w:t>
      </w:r>
      <w:r>
        <w:t>(18)),</w:t>
      </w:r>
    </w:p>
    <w:p w14:paraId="40BD1CB7" w14:textId="77777777" w:rsidR="00F3718C" w:rsidRDefault="002421E8">
      <w:pPr>
        <w:pStyle w:val="PL"/>
      </w:pPr>
      <w:r>
        <w:t xml:space="preserve">        </w:t>
      </w:r>
      <w:proofErr w:type="spellStart"/>
      <w:r>
        <w:t>antennaPort</w:t>
      </w:r>
      <w:proofErr w:type="spellEnd"/>
      <w:r>
        <w:t xml:space="preserve">                         </w:t>
      </w:r>
      <w:r>
        <w:rPr>
          <w:color w:val="993366"/>
        </w:rPr>
        <w:t>INTEGER</w:t>
      </w:r>
      <w:r>
        <w:t xml:space="preserve"> (0..31),</w:t>
      </w:r>
    </w:p>
    <w:p w14:paraId="3203722C" w14:textId="77777777" w:rsidR="00F3718C" w:rsidRDefault="002421E8">
      <w:pPr>
        <w:pStyle w:val="PL"/>
        <w:rPr>
          <w:color w:val="808080"/>
        </w:rPr>
      </w:pPr>
      <w:r>
        <w:t xml:space="preserve">        </w:t>
      </w:r>
      <w:proofErr w:type="spellStart"/>
      <w:r>
        <w:t>dmrs-SeqInitialization</w:t>
      </w:r>
      <w:proofErr w:type="spellEnd"/>
      <w:r>
        <w:t xml:space="preserve">              </w:t>
      </w:r>
      <w:r>
        <w:rPr>
          <w:color w:val="993366"/>
        </w:rPr>
        <w:t>INTEGER</w:t>
      </w:r>
      <w:r>
        <w:t xml:space="preserve"> (0..1)                                                         </w:t>
      </w:r>
      <w:r>
        <w:rPr>
          <w:color w:val="993366"/>
        </w:rPr>
        <w:t>OPTIONAL</w:t>
      </w:r>
      <w:r>
        <w:t xml:space="preserve">,   </w:t>
      </w:r>
      <w:r>
        <w:rPr>
          <w:color w:val="808080"/>
        </w:rPr>
        <w:t>-- Need R</w:t>
      </w:r>
    </w:p>
    <w:p w14:paraId="493FC5B8" w14:textId="77777777" w:rsidR="00F3718C" w:rsidRDefault="002421E8">
      <w:pPr>
        <w:pStyle w:val="PL"/>
      </w:pPr>
      <w:r>
        <w:t xml:space="preserve">        </w:t>
      </w:r>
      <w:proofErr w:type="spellStart"/>
      <w:r>
        <w:t>precodingAndNumberOfLayers</w:t>
      </w:r>
      <w:proofErr w:type="spellEnd"/>
      <w:r>
        <w:t xml:space="preserve">          </w:t>
      </w:r>
      <w:r>
        <w:rPr>
          <w:color w:val="993366"/>
        </w:rPr>
        <w:t>INTEGER</w:t>
      </w:r>
      <w:r>
        <w:t xml:space="preserve"> (0..63),</w:t>
      </w:r>
    </w:p>
    <w:p w14:paraId="2E91057A" w14:textId="77777777" w:rsidR="00F3718C" w:rsidRDefault="002421E8">
      <w:pPr>
        <w:pStyle w:val="PL"/>
        <w:rPr>
          <w:color w:val="808080"/>
        </w:rPr>
      </w:pPr>
      <w:r>
        <w:t xml:space="preserve">        </w:t>
      </w:r>
      <w:proofErr w:type="spellStart"/>
      <w:r>
        <w:t>srs-ResourceIndicator</w:t>
      </w:r>
      <w:proofErr w:type="spellEnd"/>
      <w:r>
        <w:t xml:space="preserve">               </w:t>
      </w:r>
      <w:r>
        <w:rPr>
          <w:color w:val="993366"/>
        </w:rPr>
        <w:t>INTEGER</w:t>
      </w:r>
      <w:r>
        <w:t xml:space="preserve"> (0..15)                                                        </w:t>
      </w:r>
      <w:r>
        <w:rPr>
          <w:color w:val="993366"/>
        </w:rPr>
        <w:t>OPTIONAL</w:t>
      </w:r>
      <w:r>
        <w:t xml:space="preserve">,   </w:t>
      </w:r>
      <w:r>
        <w:rPr>
          <w:color w:val="808080"/>
        </w:rPr>
        <w:t>-- Need R</w:t>
      </w:r>
    </w:p>
    <w:p w14:paraId="0C8BE6CD" w14:textId="77777777" w:rsidR="00F3718C" w:rsidRDefault="002421E8">
      <w:pPr>
        <w:pStyle w:val="PL"/>
      </w:pPr>
      <w:r>
        <w:t xml:space="preserve">        </w:t>
      </w:r>
      <w:proofErr w:type="spellStart"/>
      <w:r>
        <w:t>mcsAndTBS</w:t>
      </w:r>
      <w:proofErr w:type="spellEnd"/>
      <w:r>
        <w:t xml:space="preserve">                           </w:t>
      </w:r>
      <w:r>
        <w:rPr>
          <w:color w:val="993366"/>
        </w:rPr>
        <w:t>INTEGER</w:t>
      </w:r>
      <w:r>
        <w:t xml:space="preserve"> (0..31),</w:t>
      </w:r>
    </w:p>
    <w:p w14:paraId="6E21F2E7" w14:textId="77777777" w:rsidR="00F3718C" w:rsidRDefault="002421E8">
      <w:pPr>
        <w:pStyle w:val="PL"/>
        <w:rPr>
          <w:color w:val="808080"/>
        </w:rPr>
      </w:pPr>
      <w:r>
        <w:t xml:space="preserve">        </w:t>
      </w:r>
      <w:proofErr w:type="spellStart"/>
      <w:r>
        <w:t>frequencyHoppingOffset</w:t>
      </w:r>
      <w:proofErr w:type="spellEnd"/>
      <w:r>
        <w:t xml:space="preserve">              </w:t>
      </w:r>
      <w:r>
        <w:rPr>
          <w:color w:val="993366"/>
        </w:rPr>
        <w:t>INTEGER</w:t>
      </w:r>
      <w:r>
        <w:t xml:space="preserve"> (1.. maxNrofPhysicalResourceBlocks-1)                          </w:t>
      </w:r>
      <w:r>
        <w:rPr>
          <w:color w:val="993366"/>
        </w:rPr>
        <w:t>OPTIONAL</w:t>
      </w:r>
      <w:r>
        <w:t xml:space="preserve">,   </w:t>
      </w:r>
      <w:r>
        <w:rPr>
          <w:color w:val="808080"/>
        </w:rPr>
        <w:t>-- Need R</w:t>
      </w:r>
    </w:p>
    <w:p w14:paraId="27707D1C" w14:textId="77777777" w:rsidR="00F3718C" w:rsidRDefault="002421E8">
      <w:pPr>
        <w:pStyle w:val="PL"/>
      </w:pPr>
      <w:r>
        <w:t xml:space="preserve">        </w:t>
      </w:r>
      <w:proofErr w:type="spellStart"/>
      <w:r>
        <w:t>pathlossReferenceIndex</w:t>
      </w:r>
      <w:proofErr w:type="spellEnd"/>
      <w:r>
        <w:t xml:space="preserve">              </w:t>
      </w:r>
      <w:r>
        <w:rPr>
          <w:color w:val="993366"/>
        </w:rPr>
        <w:t>INTEGER</w:t>
      </w:r>
      <w:r>
        <w:t xml:space="preserve"> (0..maxNrofPUSCH-PathlossReferenceRSs-1),</w:t>
      </w:r>
    </w:p>
    <w:p w14:paraId="217C51F2" w14:textId="77777777" w:rsidR="00F3718C" w:rsidRDefault="002421E8">
      <w:pPr>
        <w:pStyle w:val="PL"/>
      </w:pPr>
      <w:r>
        <w:t xml:space="preserve">        ...,</w:t>
      </w:r>
    </w:p>
    <w:p w14:paraId="39608249" w14:textId="77777777" w:rsidR="00F3718C" w:rsidRDefault="002421E8">
      <w:pPr>
        <w:pStyle w:val="PL"/>
      </w:pPr>
      <w:r>
        <w:t xml:space="preserve">        [[</w:t>
      </w:r>
    </w:p>
    <w:p w14:paraId="46730E66" w14:textId="77777777" w:rsidR="00F3718C" w:rsidRDefault="002421E8">
      <w:pPr>
        <w:pStyle w:val="PL"/>
        <w:rPr>
          <w:color w:val="808080"/>
        </w:rPr>
      </w:pPr>
      <w:r>
        <w:t xml:space="preserve">        pusch-RepTypeIndicator-r16          </w:t>
      </w:r>
      <w:r>
        <w:rPr>
          <w:color w:val="993366"/>
        </w:rPr>
        <w:t>ENUMERATED</w:t>
      </w:r>
      <w:r>
        <w:t xml:space="preserve"> {</w:t>
      </w:r>
      <w:proofErr w:type="spellStart"/>
      <w:r>
        <w:t>pusch-RepTypeA,pusch-RepTypeB</w:t>
      </w:r>
      <w:proofErr w:type="spellEnd"/>
      <w:r>
        <w:t xml:space="preserve">}                             </w:t>
      </w:r>
      <w:r>
        <w:rPr>
          <w:color w:val="993366"/>
        </w:rPr>
        <w:t>OPTIONAL</w:t>
      </w:r>
      <w:r>
        <w:t xml:space="preserve">,   </w:t>
      </w:r>
      <w:r>
        <w:rPr>
          <w:color w:val="808080"/>
        </w:rPr>
        <w:t>-- Need M</w:t>
      </w:r>
    </w:p>
    <w:p w14:paraId="46FC3DC4" w14:textId="77777777" w:rsidR="00F3718C" w:rsidRDefault="002421E8">
      <w:pPr>
        <w:pStyle w:val="PL"/>
        <w:rPr>
          <w:color w:val="808080"/>
        </w:rPr>
      </w:pPr>
      <w:r>
        <w:t xml:space="preserve">        frequencyHoppingPUSCH-RepTypeB-r16  </w:t>
      </w:r>
      <w:r>
        <w:rPr>
          <w:color w:val="993366"/>
        </w:rPr>
        <w:t>ENUMERATED</w:t>
      </w:r>
      <w:r>
        <w:t xml:space="preserve"> {</w:t>
      </w:r>
      <w:proofErr w:type="spellStart"/>
      <w:r>
        <w:t>interRepetition</w:t>
      </w:r>
      <w:proofErr w:type="spellEnd"/>
      <w:r>
        <w:t xml:space="preserve">, </w:t>
      </w:r>
      <w:proofErr w:type="spellStart"/>
      <w:r>
        <w:t>interSlot</w:t>
      </w:r>
      <w:proofErr w:type="spellEnd"/>
      <w:r>
        <w:t xml:space="preserve">}                                </w:t>
      </w:r>
      <w:r>
        <w:rPr>
          <w:color w:val="993366"/>
        </w:rPr>
        <w:t>OPTIONAL</w:t>
      </w:r>
      <w:r>
        <w:t xml:space="preserve">,   </w:t>
      </w:r>
      <w:r>
        <w:rPr>
          <w:color w:val="808080"/>
        </w:rPr>
        <w:t xml:space="preserve">-- Cond </w:t>
      </w:r>
      <w:proofErr w:type="spellStart"/>
      <w:r>
        <w:rPr>
          <w:color w:val="808080"/>
        </w:rPr>
        <w:t>RepTypeB</w:t>
      </w:r>
      <w:proofErr w:type="spellEnd"/>
    </w:p>
    <w:p w14:paraId="55DA5275" w14:textId="77777777" w:rsidR="00F3718C" w:rsidRDefault="002421E8">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339A2C92" w14:textId="77777777" w:rsidR="00F3718C" w:rsidRDefault="002421E8">
      <w:pPr>
        <w:pStyle w:val="PL"/>
      </w:pPr>
      <w:r>
        <w:t xml:space="preserve">        ]],</w:t>
      </w:r>
    </w:p>
    <w:p w14:paraId="3CAC9D41" w14:textId="77777777" w:rsidR="00F3718C" w:rsidRDefault="002421E8">
      <w:pPr>
        <w:pStyle w:val="PL"/>
      </w:pPr>
      <w:r>
        <w:t xml:space="preserve">        [[</w:t>
      </w:r>
    </w:p>
    <w:p w14:paraId="451993A4" w14:textId="77777777" w:rsidR="00F3718C" w:rsidRDefault="002421E8">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0141C9EE" w14:textId="77777777" w:rsidR="00F3718C" w:rsidRDefault="002421E8">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3EC70A6" w14:textId="77777777" w:rsidR="00F3718C" w:rsidRDefault="002421E8">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30AA6B32" w14:textId="77777777" w:rsidR="00F3718C" w:rsidRDefault="002421E8">
      <w:pPr>
        <w:pStyle w:val="PL"/>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14DF28C5" w14:textId="77777777" w:rsidR="00F3718C" w:rsidRDefault="002421E8">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02BCB9B" w14:textId="77777777" w:rsidR="00F3718C" w:rsidRDefault="002421E8">
      <w:pPr>
        <w:pStyle w:val="PL"/>
        <w:rPr>
          <w:color w:val="808080"/>
        </w:rPr>
      </w:pPr>
      <w:r>
        <w:t xml:space="preserve">        cg-SDT-Configuration-r17           </w:t>
      </w:r>
      <w:proofErr w:type="spellStart"/>
      <w:r>
        <w:t>CG-SDT-Configuration-r17</w:t>
      </w:r>
      <w:proofErr w:type="spellEnd"/>
      <w:r>
        <w:t xml:space="preserve">                                                </w:t>
      </w:r>
      <w:r>
        <w:rPr>
          <w:color w:val="993366"/>
        </w:rPr>
        <w:t>OPTIONAL</w:t>
      </w:r>
      <w:r>
        <w:t xml:space="preserve">    </w:t>
      </w:r>
      <w:r>
        <w:rPr>
          <w:color w:val="808080"/>
        </w:rPr>
        <w:t>-- Need M</w:t>
      </w:r>
    </w:p>
    <w:p w14:paraId="3B2EE26F" w14:textId="77777777" w:rsidR="00F3718C" w:rsidRDefault="002421E8">
      <w:pPr>
        <w:pStyle w:val="PL"/>
        <w:rPr>
          <w:ins w:id="1317" w:author="Ericsson - RAN2#123" w:date="2023-09-11T13:08:00Z"/>
        </w:rPr>
      </w:pPr>
      <w:r>
        <w:t xml:space="preserve">        ]]</w:t>
      </w:r>
      <w:ins w:id="1318" w:author="Ericsson - RAN2#123" w:date="2023-09-11T13:08:00Z">
        <w:r>
          <w:t>,</w:t>
        </w:r>
      </w:ins>
    </w:p>
    <w:p w14:paraId="10B19019" w14:textId="77777777" w:rsidR="00F3718C" w:rsidRDefault="002421E8">
      <w:pPr>
        <w:pStyle w:val="PL"/>
        <w:rPr>
          <w:ins w:id="1319" w:author="Ericsson - RAN2#123" w:date="2023-09-11T13:08:00Z"/>
        </w:rPr>
      </w:pPr>
      <w:ins w:id="1320" w:author="Ericsson - RAN2#123" w:date="2023-09-11T13:08:00Z">
        <w:r>
          <w:t xml:space="preserve">        [[</w:t>
        </w:r>
      </w:ins>
    </w:p>
    <w:p w14:paraId="06F1C569" w14:textId="77777777" w:rsidR="00F3718C" w:rsidRDefault="002421E8">
      <w:pPr>
        <w:pStyle w:val="PL"/>
        <w:rPr>
          <w:ins w:id="1321" w:author="Ericsson - RAN2#123" w:date="2023-09-11T13:08:00Z"/>
          <w:color w:val="808080"/>
        </w:rPr>
      </w:pPr>
      <w:ins w:id="1322" w:author="Ericsson - RAN2#123" w:date="2023-09-11T13:08:00Z">
        <w:r>
          <w:t xml:space="preserve">        </w:t>
        </w:r>
      </w:ins>
      <w:ins w:id="1323" w:author="Ericsson - RAN2#123" w:date="2023-09-14T11:42:00Z">
        <w:r>
          <w:t>c</w:t>
        </w:r>
      </w:ins>
      <w:ins w:id="1324" w:author="Ericsson - RAN2#123" w:date="2023-09-11T13:08:00Z">
        <w:r>
          <w:t xml:space="preserve">g-LTM-Configuration-r18           </w:t>
        </w:r>
        <w:proofErr w:type="spellStart"/>
        <w:r>
          <w:t>CG-LTM-Configuration-r18</w:t>
        </w:r>
        <w:proofErr w:type="spellEnd"/>
        <w:r>
          <w:t xml:space="preserve">                                                </w:t>
        </w:r>
        <w:r>
          <w:rPr>
            <w:color w:val="993366"/>
          </w:rPr>
          <w:t>OPTIONAL</w:t>
        </w:r>
        <w:r>
          <w:t xml:space="preserve">    </w:t>
        </w:r>
        <w:r>
          <w:rPr>
            <w:color w:val="808080"/>
          </w:rPr>
          <w:t>-- Need M</w:t>
        </w:r>
      </w:ins>
    </w:p>
    <w:p w14:paraId="042EF4B6" w14:textId="77777777" w:rsidR="00F3718C" w:rsidRDefault="002421E8">
      <w:pPr>
        <w:pStyle w:val="PL"/>
      </w:pPr>
      <w:ins w:id="1325" w:author="Ericsson - RAN2#123" w:date="2023-09-11T13:08:00Z">
        <w:r>
          <w:rPr>
            <w:color w:val="808080"/>
          </w:rPr>
          <w:t xml:space="preserve">        </w:t>
        </w:r>
        <w:r>
          <w:rPr>
            <w:color w:val="000000" w:themeColor="text1"/>
          </w:rPr>
          <w:t>]]</w:t>
        </w:r>
      </w:ins>
    </w:p>
    <w:p w14:paraId="186E9A00" w14:textId="77777777" w:rsidR="00F3718C" w:rsidRDefault="002421E8">
      <w:pPr>
        <w:pStyle w:val="PL"/>
        <w:rPr>
          <w:color w:val="808080"/>
        </w:rPr>
      </w:pPr>
      <w:r>
        <w:t xml:space="preserve">    }                                                                                                           </w:t>
      </w:r>
      <w:r>
        <w:rPr>
          <w:color w:val="993366"/>
        </w:rPr>
        <w:t>OPTIONAL</w:t>
      </w:r>
      <w:r>
        <w:t xml:space="preserve">,   </w:t>
      </w:r>
      <w:r>
        <w:rPr>
          <w:color w:val="808080"/>
        </w:rPr>
        <w:t>-- Need R</w:t>
      </w:r>
    </w:p>
    <w:p w14:paraId="6616A819" w14:textId="77777777" w:rsidR="00F3718C" w:rsidRDefault="002421E8">
      <w:pPr>
        <w:pStyle w:val="PL"/>
      </w:pPr>
      <w:r>
        <w:t xml:space="preserve">    ...,</w:t>
      </w:r>
    </w:p>
    <w:p w14:paraId="0E3BA678" w14:textId="77777777" w:rsidR="00F3718C" w:rsidRDefault="002421E8">
      <w:pPr>
        <w:pStyle w:val="PL"/>
      </w:pPr>
      <w:r>
        <w:t xml:space="preserve">    [[</w:t>
      </w:r>
    </w:p>
    <w:p w14:paraId="216E05D7" w14:textId="77777777" w:rsidR="00F3718C" w:rsidRDefault="002421E8">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14E2BE15" w14:textId="77777777" w:rsidR="00F3718C" w:rsidRDefault="002421E8">
      <w:pPr>
        <w:pStyle w:val="PL"/>
      </w:pPr>
      <w:r>
        <w:t xml:space="preserve">    cg-minDFI-Delay-r16                     </w:t>
      </w:r>
      <w:r>
        <w:rPr>
          <w:color w:val="993366"/>
        </w:rPr>
        <w:t>ENUMERATED</w:t>
      </w:r>
    </w:p>
    <w:p w14:paraId="59A2EF37" w14:textId="77777777" w:rsidR="00F3718C" w:rsidRDefault="002421E8">
      <w:pPr>
        <w:pStyle w:val="PL"/>
      </w:pPr>
      <w:r>
        <w:t xml:space="preserve">                                                    {sym7, sym1x14, sym2x14, sym3x14, sym4x14, sym5x14, sym6x14, sym7x14, sym8x14,</w:t>
      </w:r>
    </w:p>
    <w:p w14:paraId="5ABFE4AD" w14:textId="77777777" w:rsidR="00F3718C" w:rsidRDefault="002421E8">
      <w:pPr>
        <w:pStyle w:val="PL"/>
      </w:pPr>
      <w:r>
        <w:t xml:space="preserve">                                                     sym9x14, sym10x14, sym11x14, sym12x14, sym13x14, sym14x14,sym15x14, sym16x14</w:t>
      </w:r>
    </w:p>
    <w:p w14:paraId="0EB49692" w14:textId="77777777" w:rsidR="00F3718C" w:rsidRDefault="002421E8">
      <w:pPr>
        <w:pStyle w:val="PL"/>
        <w:rPr>
          <w:color w:val="808080"/>
        </w:rPr>
      </w:pPr>
      <w:r>
        <w:t xml:space="preserve">                                                    }                                                   </w:t>
      </w:r>
      <w:r>
        <w:rPr>
          <w:color w:val="993366"/>
        </w:rPr>
        <w:t>OPTIONAL</w:t>
      </w:r>
      <w:r>
        <w:t xml:space="preserve">,   </w:t>
      </w:r>
      <w:r>
        <w:rPr>
          <w:color w:val="808080"/>
        </w:rPr>
        <w:t>-- Need R</w:t>
      </w:r>
    </w:p>
    <w:p w14:paraId="41010AB9" w14:textId="77777777" w:rsidR="00F3718C" w:rsidRDefault="002421E8">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60053113" w14:textId="77777777" w:rsidR="00F3718C" w:rsidRDefault="002421E8">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423885E3" w14:textId="77777777" w:rsidR="00F3718C" w:rsidRDefault="002421E8">
      <w:pPr>
        <w:pStyle w:val="PL"/>
        <w:rPr>
          <w:color w:val="808080"/>
        </w:rPr>
      </w:pPr>
      <w:r>
        <w:t xml:space="preserve">    cg-StartingOffsets-r16                  </w:t>
      </w:r>
      <w:proofErr w:type="spellStart"/>
      <w:r>
        <w:t>CG-StartingOffsets-r16</w:t>
      </w:r>
      <w:proofErr w:type="spellEnd"/>
      <w:r>
        <w:t xml:space="preserve">                                      </w:t>
      </w:r>
      <w:r>
        <w:rPr>
          <w:color w:val="993366"/>
        </w:rPr>
        <w:t>OPTIONAL</w:t>
      </w:r>
      <w:r>
        <w:t xml:space="preserve">,   </w:t>
      </w:r>
      <w:r>
        <w:rPr>
          <w:color w:val="808080"/>
        </w:rPr>
        <w:t>-- Need R</w:t>
      </w:r>
    </w:p>
    <w:p w14:paraId="0D752318" w14:textId="77777777" w:rsidR="00F3718C" w:rsidRDefault="002421E8">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1D00A16" w14:textId="77777777" w:rsidR="00F3718C" w:rsidRDefault="002421E8">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51FDAF1" w14:textId="77777777" w:rsidR="00F3718C" w:rsidRDefault="002421E8">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321F0713" w14:textId="77777777" w:rsidR="00F3718C" w:rsidRDefault="002421E8">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6B5F2E3B" w14:textId="77777777" w:rsidR="00F3718C" w:rsidRDefault="002421E8">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3D7D6E77" w14:textId="77777777" w:rsidR="00F3718C" w:rsidRDefault="002421E8">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03ADC4" w14:textId="77777777" w:rsidR="00F3718C" w:rsidRDefault="002421E8">
      <w:pPr>
        <w:pStyle w:val="PL"/>
        <w:rPr>
          <w:color w:val="808080"/>
        </w:rPr>
      </w:pPr>
      <w:r>
        <w:t xml:space="preserve">    configuredGrantConfigIndex-r16          </w:t>
      </w:r>
      <w:proofErr w:type="spellStart"/>
      <w:r>
        <w:t>ConfiguredGrantConfigIndex-r16</w:t>
      </w:r>
      <w:proofErr w:type="spellEnd"/>
      <w:r>
        <w:t xml:space="preserve">                              </w:t>
      </w:r>
      <w:r>
        <w:rPr>
          <w:color w:val="993366"/>
        </w:rPr>
        <w:t>OPTIONAL</w:t>
      </w:r>
      <w:r>
        <w:t xml:space="preserve">,   </w:t>
      </w:r>
      <w:r>
        <w:rPr>
          <w:color w:val="808080"/>
        </w:rPr>
        <w:t>-- Cond CG-List</w:t>
      </w:r>
    </w:p>
    <w:p w14:paraId="782DE635" w14:textId="77777777" w:rsidR="00F3718C" w:rsidRDefault="002421E8">
      <w:pPr>
        <w:pStyle w:val="PL"/>
        <w:rPr>
          <w:color w:val="808080"/>
        </w:rPr>
      </w:pPr>
      <w:r>
        <w:t xml:space="preserve">    configuredGrantConfigIndexMAC-r16       </w:t>
      </w:r>
      <w:proofErr w:type="spellStart"/>
      <w:r>
        <w:t>ConfiguredGrantConfigIndexMAC-r16</w:t>
      </w:r>
      <w:proofErr w:type="spellEnd"/>
      <w:r>
        <w:t xml:space="preserve">                           </w:t>
      </w:r>
      <w:r>
        <w:rPr>
          <w:color w:val="993366"/>
        </w:rPr>
        <w:t>OPTIONAL</w:t>
      </w:r>
      <w:r>
        <w:t xml:space="preserve">,   </w:t>
      </w:r>
      <w:r>
        <w:rPr>
          <w:color w:val="808080"/>
        </w:rPr>
        <w:t>-- Cond CG-</w:t>
      </w:r>
      <w:proofErr w:type="spellStart"/>
      <w:r>
        <w:rPr>
          <w:color w:val="808080"/>
        </w:rPr>
        <w:t>IndexMAC</w:t>
      </w:r>
      <w:proofErr w:type="spellEnd"/>
    </w:p>
    <w:p w14:paraId="13E56D54" w14:textId="77777777" w:rsidR="00F3718C" w:rsidRDefault="002421E8">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639FDC8C" w14:textId="77777777" w:rsidR="00F3718C" w:rsidRDefault="002421E8">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06DCC712" w14:textId="77777777" w:rsidR="00F3718C" w:rsidRDefault="002421E8">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5ECDB9B4" w14:textId="77777777" w:rsidR="00F3718C" w:rsidRDefault="002421E8">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w:t>
      </w:r>
      <w:proofErr w:type="spellStart"/>
      <w:r>
        <w:rPr>
          <w:color w:val="808080"/>
        </w:rPr>
        <w:t>BasedPrioritization</w:t>
      </w:r>
      <w:proofErr w:type="spellEnd"/>
    </w:p>
    <w:p w14:paraId="155A2920" w14:textId="77777777" w:rsidR="00F3718C" w:rsidRDefault="002421E8">
      <w:pPr>
        <w:pStyle w:val="PL"/>
      </w:pPr>
      <w:r>
        <w:t xml:space="preserve">    ]],</w:t>
      </w:r>
    </w:p>
    <w:p w14:paraId="3EE87855" w14:textId="77777777" w:rsidR="00F3718C" w:rsidRDefault="002421E8">
      <w:pPr>
        <w:pStyle w:val="PL"/>
      </w:pPr>
      <w:r>
        <w:lastRenderedPageBreak/>
        <w:t xml:space="preserve">    [[</w:t>
      </w:r>
    </w:p>
    <w:p w14:paraId="775D2832" w14:textId="77777777" w:rsidR="00F3718C" w:rsidRDefault="002421E8">
      <w:pPr>
        <w:pStyle w:val="PL"/>
        <w:rPr>
          <w:color w:val="808080"/>
        </w:rPr>
      </w:pPr>
      <w:r>
        <w:t xml:space="preserve">    cg-betaOffsetsCrossPri0-r17             </w:t>
      </w:r>
      <w:proofErr w:type="spellStart"/>
      <w:r>
        <w:t>SetupRelease</w:t>
      </w:r>
      <w:proofErr w:type="spellEnd"/>
      <w:r>
        <w:t xml:space="preserve"> { BetaOffsetsCrossPriSelCG-r17 }               </w:t>
      </w:r>
      <w:r>
        <w:rPr>
          <w:color w:val="993366"/>
        </w:rPr>
        <w:t>OPTIONAL</w:t>
      </w:r>
      <w:r>
        <w:t xml:space="preserve">,   </w:t>
      </w:r>
      <w:r>
        <w:rPr>
          <w:color w:val="808080"/>
        </w:rPr>
        <w:t>-- Need M</w:t>
      </w:r>
    </w:p>
    <w:p w14:paraId="4BDC05C4" w14:textId="77777777" w:rsidR="00F3718C" w:rsidRDefault="002421E8">
      <w:pPr>
        <w:pStyle w:val="PL"/>
        <w:rPr>
          <w:color w:val="808080"/>
        </w:rPr>
      </w:pPr>
      <w:r>
        <w:t xml:space="preserve">    cg-betaOffsetsCrossPri1-r17             </w:t>
      </w:r>
      <w:proofErr w:type="spellStart"/>
      <w:r>
        <w:t>SetupRelease</w:t>
      </w:r>
      <w:proofErr w:type="spellEnd"/>
      <w:r>
        <w:t xml:space="preserve"> { BetaOffsetsCrossPriSelCG-r17 }               </w:t>
      </w:r>
      <w:r>
        <w:rPr>
          <w:color w:val="993366"/>
        </w:rPr>
        <w:t>OPTIONAL</w:t>
      </w:r>
      <w:r>
        <w:t xml:space="preserve">,   </w:t>
      </w:r>
      <w:r>
        <w:rPr>
          <w:color w:val="808080"/>
        </w:rPr>
        <w:t>-- Need M</w:t>
      </w:r>
    </w:p>
    <w:p w14:paraId="52D616EE" w14:textId="77777777" w:rsidR="00F3718C" w:rsidRDefault="002421E8">
      <w:pPr>
        <w:pStyle w:val="PL"/>
        <w:rPr>
          <w:color w:val="808080"/>
        </w:rPr>
      </w:pPr>
      <w:r>
        <w:t xml:space="preserve">    mappingPattern-r17                      </w:t>
      </w:r>
      <w:r>
        <w:rPr>
          <w:color w:val="993366"/>
        </w:rPr>
        <w:t>ENUMERATED</w:t>
      </w:r>
      <w:r>
        <w:t xml:space="preserve"> {</w:t>
      </w:r>
      <w:proofErr w:type="spellStart"/>
      <w:r>
        <w:t>cyclicMapping</w:t>
      </w:r>
      <w:proofErr w:type="spellEnd"/>
      <w:r>
        <w:t xml:space="preserve">, </w:t>
      </w:r>
      <w:proofErr w:type="spellStart"/>
      <w:r>
        <w:t>sequentialMapping</w:t>
      </w:r>
      <w:proofErr w:type="spellEnd"/>
      <w:r>
        <w:t xml:space="preserve">}               </w:t>
      </w:r>
      <w:r>
        <w:rPr>
          <w:color w:val="993366"/>
        </w:rPr>
        <w:t>OPTIONAL</w:t>
      </w:r>
      <w:r>
        <w:t xml:space="preserve">,   </w:t>
      </w:r>
      <w:r>
        <w:rPr>
          <w:color w:val="808080"/>
        </w:rPr>
        <w:t xml:space="preserve">-- Cond </w:t>
      </w:r>
      <w:proofErr w:type="spellStart"/>
      <w:r>
        <w:rPr>
          <w:color w:val="808080"/>
        </w:rPr>
        <w:t>SRSsets</w:t>
      </w:r>
      <w:proofErr w:type="spellEnd"/>
    </w:p>
    <w:p w14:paraId="7A3A836C" w14:textId="77777777" w:rsidR="00F3718C" w:rsidRDefault="002421E8">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31D0B3B5" w14:textId="77777777" w:rsidR="00F3718C" w:rsidRDefault="002421E8">
      <w:pPr>
        <w:pStyle w:val="PL"/>
        <w:rPr>
          <w:color w:val="808080"/>
        </w:rPr>
      </w:pPr>
      <w:r>
        <w:t xml:space="preserve">    p0-PUSCH-Alpha2-r17                     P0-PUSCH-AlphaSetId                                         </w:t>
      </w:r>
      <w:r>
        <w:rPr>
          <w:color w:val="993366"/>
        </w:rPr>
        <w:t>OPTIONAL</w:t>
      </w:r>
      <w:r>
        <w:t xml:space="preserve">,   </w:t>
      </w:r>
      <w:r>
        <w:rPr>
          <w:color w:val="808080"/>
        </w:rPr>
        <w:t>-- Need R</w:t>
      </w:r>
    </w:p>
    <w:p w14:paraId="2E8AE8C4" w14:textId="77777777" w:rsidR="00F3718C" w:rsidRDefault="002421E8">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2108205" w14:textId="77777777" w:rsidR="00F3718C" w:rsidRDefault="002421E8">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6E58B2FC" w14:textId="77777777" w:rsidR="00F3718C" w:rsidRDefault="002421E8">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5BD75E16" w14:textId="77777777" w:rsidR="00F3718C" w:rsidRDefault="002421E8">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70416B99" w14:textId="77777777" w:rsidR="00F3718C" w:rsidRDefault="002421E8">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18C9C538" w14:textId="77777777" w:rsidR="00F3718C" w:rsidRDefault="002421E8">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0F9FB9E8" w14:textId="77777777" w:rsidR="00F3718C" w:rsidRDefault="002421E8">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DABB479" w14:textId="77777777" w:rsidR="00F3718C" w:rsidRDefault="002421E8">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F3772D4" w14:textId="77777777" w:rsidR="00F3718C" w:rsidRDefault="002421E8">
      <w:pPr>
        <w:pStyle w:val="PL"/>
      </w:pPr>
      <w:r>
        <w:t xml:space="preserve">    ]],</w:t>
      </w:r>
    </w:p>
    <w:p w14:paraId="4D3D0602" w14:textId="77777777" w:rsidR="00F3718C" w:rsidRDefault="002421E8">
      <w:pPr>
        <w:pStyle w:val="PL"/>
      </w:pPr>
      <w:r>
        <w:t xml:space="preserve">    [[</w:t>
      </w:r>
    </w:p>
    <w:p w14:paraId="391C5025" w14:textId="77777777" w:rsidR="00F3718C" w:rsidRDefault="002421E8">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0E3B77FB" w14:textId="77777777" w:rsidR="00F3718C" w:rsidRDefault="002421E8">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1A76982D" w14:textId="77777777" w:rsidR="00F3718C" w:rsidRDefault="002421E8">
      <w:pPr>
        <w:pStyle w:val="PL"/>
      </w:pPr>
      <w:r>
        <w:t xml:space="preserve">    ]]</w:t>
      </w:r>
    </w:p>
    <w:p w14:paraId="52B8AE78" w14:textId="77777777" w:rsidR="00F3718C" w:rsidRDefault="002421E8">
      <w:pPr>
        <w:pStyle w:val="PL"/>
      </w:pPr>
      <w:r>
        <w:t>}</w:t>
      </w:r>
    </w:p>
    <w:p w14:paraId="120A0D4F" w14:textId="77777777" w:rsidR="00F3718C" w:rsidRDefault="00F3718C">
      <w:pPr>
        <w:pStyle w:val="PL"/>
      </w:pPr>
    </w:p>
    <w:p w14:paraId="26AD4FC4" w14:textId="77777777" w:rsidR="00F3718C" w:rsidRDefault="002421E8">
      <w:pPr>
        <w:pStyle w:val="PL"/>
      </w:pPr>
      <w:r>
        <w:t>CG-UCI-</w:t>
      </w:r>
      <w:proofErr w:type="spellStart"/>
      <w:r>
        <w:t>OnPUSCH</w:t>
      </w:r>
      <w:proofErr w:type="spellEnd"/>
      <w:r>
        <w:t xml:space="preserve"> ::= </w:t>
      </w:r>
      <w:r>
        <w:rPr>
          <w:color w:val="993366"/>
        </w:rPr>
        <w:t>CHOICE</w:t>
      </w:r>
      <w:r>
        <w:t xml:space="preserve"> {</w:t>
      </w:r>
    </w:p>
    <w:p w14:paraId="61D9D14A" w14:textId="77777777" w:rsidR="00F3718C" w:rsidRDefault="002421E8">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w:t>
      </w:r>
      <w:proofErr w:type="spellStart"/>
      <w:r>
        <w:t>BetaOffsets</w:t>
      </w:r>
      <w:proofErr w:type="spellEnd"/>
      <w:r>
        <w:t>,</w:t>
      </w:r>
    </w:p>
    <w:p w14:paraId="7C3F01D5" w14:textId="77777777" w:rsidR="00F3718C" w:rsidRDefault="002421E8">
      <w:pPr>
        <w:pStyle w:val="PL"/>
      </w:pPr>
      <w:r>
        <w:t xml:space="preserve">    </w:t>
      </w:r>
      <w:proofErr w:type="spellStart"/>
      <w:r>
        <w:t>semiStatic</w:t>
      </w:r>
      <w:proofErr w:type="spellEnd"/>
      <w:r>
        <w:t xml:space="preserve">                              </w:t>
      </w:r>
      <w:proofErr w:type="spellStart"/>
      <w:r>
        <w:t>BetaOffsets</w:t>
      </w:r>
      <w:proofErr w:type="spellEnd"/>
    </w:p>
    <w:p w14:paraId="1836558C" w14:textId="77777777" w:rsidR="00F3718C" w:rsidRDefault="002421E8">
      <w:pPr>
        <w:pStyle w:val="PL"/>
      </w:pPr>
      <w:r>
        <w:t>}</w:t>
      </w:r>
    </w:p>
    <w:p w14:paraId="777C976D" w14:textId="77777777" w:rsidR="00F3718C" w:rsidRDefault="00F3718C">
      <w:pPr>
        <w:pStyle w:val="PL"/>
      </w:pPr>
    </w:p>
    <w:p w14:paraId="01CA19F3" w14:textId="77777777" w:rsidR="00F3718C" w:rsidRDefault="002421E8">
      <w:pPr>
        <w:pStyle w:val="PL"/>
      </w:pPr>
      <w:r>
        <w:t xml:space="preserve">CG-COT-Sharing-r16 ::= </w:t>
      </w:r>
      <w:r>
        <w:rPr>
          <w:color w:val="993366"/>
        </w:rPr>
        <w:t>CHOICE</w:t>
      </w:r>
      <w:r>
        <w:t xml:space="preserve"> {</w:t>
      </w:r>
    </w:p>
    <w:p w14:paraId="415241BD" w14:textId="77777777" w:rsidR="00F3718C" w:rsidRDefault="002421E8">
      <w:pPr>
        <w:pStyle w:val="PL"/>
      </w:pPr>
      <w:r>
        <w:t xml:space="preserve">    noCOT-Sharing-r16                   </w:t>
      </w:r>
      <w:r>
        <w:rPr>
          <w:color w:val="993366"/>
        </w:rPr>
        <w:t>NULL</w:t>
      </w:r>
      <w:r>
        <w:t>,</w:t>
      </w:r>
    </w:p>
    <w:p w14:paraId="0BB0CDED" w14:textId="77777777" w:rsidR="00F3718C" w:rsidRDefault="002421E8">
      <w:pPr>
        <w:pStyle w:val="PL"/>
      </w:pPr>
      <w:r>
        <w:t xml:space="preserve">    </w:t>
      </w:r>
      <w:proofErr w:type="spellStart"/>
      <w:r>
        <w:t>cot</w:t>
      </w:r>
      <w:proofErr w:type="spellEnd"/>
      <w:r>
        <w:t xml:space="preserve">-Sharing-r16                     </w:t>
      </w:r>
      <w:r>
        <w:rPr>
          <w:color w:val="993366"/>
        </w:rPr>
        <w:t>SEQUENCE</w:t>
      </w:r>
      <w:r>
        <w:t xml:space="preserve"> {</w:t>
      </w:r>
    </w:p>
    <w:p w14:paraId="18D8B48C" w14:textId="77777777" w:rsidR="00F3718C" w:rsidRDefault="002421E8">
      <w:pPr>
        <w:pStyle w:val="PL"/>
      </w:pPr>
      <w:r>
        <w:t xml:space="preserve">         duration-r16                       </w:t>
      </w:r>
      <w:r>
        <w:rPr>
          <w:color w:val="993366"/>
        </w:rPr>
        <w:t>INTEGER</w:t>
      </w:r>
      <w:r>
        <w:t xml:space="preserve"> (1..39),</w:t>
      </w:r>
    </w:p>
    <w:p w14:paraId="4C932238" w14:textId="77777777" w:rsidR="00F3718C" w:rsidRDefault="002421E8">
      <w:pPr>
        <w:pStyle w:val="PL"/>
      </w:pPr>
      <w:r>
        <w:t xml:space="preserve">         offset-r16                         </w:t>
      </w:r>
      <w:r>
        <w:rPr>
          <w:color w:val="993366"/>
        </w:rPr>
        <w:t>INTEGER</w:t>
      </w:r>
      <w:r>
        <w:t xml:space="preserve"> (1..39),</w:t>
      </w:r>
    </w:p>
    <w:p w14:paraId="4394A37F" w14:textId="77777777" w:rsidR="00F3718C" w:rsidRDefault="002421E8">
      <w:pPr>
        <w:pStyle w:val="PL"/>
      </w:pPr>
      <w:r>
        <w:t xml:space="preserve">         channelAccessPriority-r16          </w:t>
      </w:r>
      <w:r>
        <w:rPr>
          <w:color w:val="993366"/>
        </w:rPr>
        <w:t>INTEGER</w:t>
      </w:r>
      <w:r>
        <w:t xml:space="preserve"> (1..4)</w:t>
      </w:r>
    </w:p>
    <w:p w14:paraId="38512138" w14:textId="77777777" w:rsidR="00F3718C" w:rsidRDefault="002421E8">
      <w:pPr>
        <w:pStyle w:val="PL"/>
      </w:pPr>
      <w:r>
        <w:t xml:space="preserve">    }</w:t>
      </w:r>
    </w:p>
    <w:p w14:paraId="1B743245" w14:textId="77777777" w:rsidR="00F3718C" w:rsidRDefault="002421E8">
      <w:pPr>
        <w:pStyle w:val="PL"/>
      </w:pPr>
      <w:r>
        <w:t>}</w:t>
      </w:r>
    </w:p>
    <w:p w14:paraId="53B93B23" w14:textId="77777777" w:rsidR="00F3718C" w:rsidRDefault="00F3718C">
      <w:pPr>
        <w:pStyle w:val="PL"/>
      </w:pPr>
    </w:p>
    <w:p w14:paraId="041E7ECB" w14:textId="77777777" w:rsidR="00F3718C" w:rsidRDefault="002421E8">
      <w:pPr>
        <w:pStyle w:val="PL"/>
      </w:pPr>
      <w:r>
        <w:t xml:space="preserve">CG-COT-Sharing-r17 ::=  </w:t>
      </w:r>
      <w:r>
        <w:rPr>
          <w:color w:val="993366"/>
        </w:rPr>
        <w:t>CHOICE</w:t>
      </w:r>
      <w:r>
        <w:t xml:space="preserve"> {</w:t>
      </w:r>
    </w:p>
    <w:p w14:paraId="20F2D364" w14:textId="77777777" w:rsidR="00F3718C" w:rsidRDefault="002421E8">
      <w:pPr>
        <w:pStyle w:val="PL"/>
      </w:pPr>
      <w:r>
        <w:t xml:space="preserve">    noCOT-Sharing-r17                   </w:t>
      </w:r>
      <w:r>
        <w:rPr>
          <w:color w:val="993366"/>
        </w:rPr>
        <w:t>NULL</w:t>
      </w:r>
      <w:r>
        <w:t>,</w:t>
      </w:r>
    </w:p>
    <w:p w14:paraId="1EA46C29" w14:textId="77777777" w:rsidR="00F3718C" w:rsidRDefault="002421E8">
      <w:pPr>
        <w:pStyle w:val="PL"/>
      </w:pPr>
      <w:r>
        <w:t xml:space="preserve">    </w:t>
      </w:r>
      <w:proofErr w:type="spellStart"/>
      <w:r>
        <w:t>cot</w:t>
      </w:r>
      <w:proofErr w:type="spellEnd"/>
      <w:r>
        <w:t xml:space="preserve">-Sharing-r17                     </w:t>
      </w:r>
      <w:r>
        <w:rPr>
          <w:color w:val="993366"/>
        </w:rPr>
        <w:t>SEQUENCE</w:t>
      </w:r>
      <w:r>
        <w:t xml:space="preserve"> {</w:t>
      </w:r>
    </w:p>
    <w:p w14:paraId="24D629A7" w14:textId="77777777" w:rsidR="00F3718C" w:rsidRDefault="002421E8">
      <w:pPr>
        <w:pStyle w:val="PL"/>
      </w:pPr>
      <w:r>
        <w:t xml:space="preserve">         duration-r17                       </w:t>
      </w:r>
      <w:r>
        <w:rPr>
          <w:color w:val="993366"/>
        </w:rPr>
        <w:t>INTEGER</w:t>
      </w:r>
      <w:r>
        <w:t xml:space="preserve"> (1..319),</w:t>
      </w:r>
    </w:p>
    <w:p w14:paraId="4708AD74" w14:textId="77777777" w:rsidR="00F3718C" w:rsidRDefault="002421E8">
      <w:pPr>
        <w:pStyle w:val="PL"/>
      </w:pPr>
      <w:r>
        <w:t xml:space="preserve">         offset-r17                         </w:t>
      </w:r>
      <w:r>
        <w:rPr>
          <w:color w:val="993366"/>
        </w:rPr>
        <w:t>INTEGER</w:t>
      </w:r>
      <w:r>
        <w:t xml:space="preserve"> (1..319)</w:t>
      </w:r>
    </w:p>
    <w:p w14:paraId="32F3276A" w14:textId="77777777" w:rsidR="00F3718C" w:rsidRDefault="002421E8">
      <w:pPr>
        <w:pStyle w:val="PL"/>
      </w:pPr>
      <w:r>
        <w:t xml:space="preserve">    }</w:t>
      </w:r>
    </w:p>
    <w:p w14:paraId="353BD30B" w14:textId="77777777" w:rsidR="00F3718C" w:rsidRDefault="002421E8">
      <w:pPr>
        <w:pStyle w:val="PL"/>
      </w:pPr>
      <w:r>
        <w:t>}</w:t>
      </w:r>
    </w:p>
    <w:p w14:paraId="531C160D" w14:textId="77777777" w:rsidR="00F3718C" w:rsidRDefault="00F3718C">
      <w:pPr>
        <w:pStyle w:val="PL"/>
      </w:pPr>
    </w:p>
    <w:p w14:paraId="7786CE61" w14:textId="77777777" w:rsidR="00F3718C" w:rsidRDefault="002421E8">
      <w:pPr>
        <w:pStyle w:val="PL"/>
      </w:pPr>
      <w:r>
        <w:t xml:space="preserve">CG-StartingOffsets-r16 ::= </w:t>
      </w:r>
      <w:r>
        <w:rPr>
          <w:color w:val="993366"/>
        </w:rPr>
        <w:t>SEQUENCE</w:t>
      </w:r>
      <w:r>
        <w:t xml:space="preserve"> {</w:t>
      </w:r>
    </w:p>
    <w:p w14:paraId="09A86164" w14:textId="77777777" w:rsidR="00F3718C" w:rsidRDefault="002421E8">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1BAD0070" w14:textId="77777777" w:rsidR="00F3718C" w:rsidRDefault="002421E8">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6F68AA0" w14:textId="77777777" w:rsidR="00F3718C" w:rsidRDefault="002421E8">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4B30EFF8" w14:textId="77777777" w:rsidR="00F3718C" w:rsidRDefault="002421E8">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2F72E0C0" w14:textId="77777777" w:rsidR="00F3718C" w:rsidRDefault="002421E8">
      <w:pPr>
        <w:pStyle w:val="PL"/>
      </w:pPr>
      <w:r>
        <w:t>}</w:t>
      </w:r>
    </w:p>
    <w:p w14:paraId="6524EF8D" w14:textId="77777777" w:rsidR="00F3718C" w:rsidRDefault="00F3718C">
      <w:pPr>
        <w:pStyle w:val="PL"/>
      </w:pPr>
    </w:p>
    <w:p w14:paraId="5506F134" w14:textId="77777777" w:rsidR="00F3718C" w:rsidRDefault="002421E8">
      <w:pPr>
        <w:pStyle w:val="PL"/>
      </w:pPr>
      <w:r>
        <w:lastRenderedPageBreak/>
        <w:t xml:space="preserve">BetaOffsetsCrossPriSelCG-r17 ::= </w:t>
      </w:r>
      <w:r>
        <w:rPr>
          <w:color w:val="993366"/>
        </w:rPr>
        <w:t>CHOICE</w:t>
      </w:r>
      <w:r>
        <w:t xml:space="preserve"> {</w:t>
      </w:r>
    </w:p>
    <w:p w14:paraId="066030D6" w14:textId="77777777" w:rsidR="00F3718C" w:rsidRDefault="002421E8">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333E2629" w14:textId="77777777" w:rsidR="00F3718C" w:rsidRDefault="002421E8">
      <w:pPr>
        <w:pStyle w:val="PL"/>
      </w:pPr>
      <w:r>
        <w:t xml:space="preserve">    semiStatic-r17      BetaOffsetsCrossPri-r17</w:t>
      </w:r>
    </w:p>
    <w:p w14:paraId="724AB102" w14:textId="77777777" w:rsidR="00F3718C" w:rsidRDefault="002421E8">
      <w:pPr>
        <w:pStyle w:val="PL"/>
      </w:pPr>
      <w:r>
        <w:t>}</w:t>
      </w:r>
    </w:p>
    <w:p w14:paraId="367589D2" w14:textId="77777777" w:rsidR="00F3718C" w:rsidRDefault="00F3718C">
      <w:pPr>
        <w:pStyle w:val="PL"/>
      </w:pPr>
    </w:p>
    <w:p w14:paraId="56350CF0" w14:textId="77777777" w:rsidR="00F3718C" w:rsidRDefault="002421E8">
      <w:pPr>
        <w:pStyle w:val="PL"/>
      </w:pPr>
      <w:r>
        <w:rPr>
          <w:rFonts w:eastAsia="宋体"/>
        </w:rPr>
        <w:t>CG-SDT-Configuration-r17</w:t>
      </w:r>
      <w:r>
        <w:t xml:space="preserve"> ::= </w:t>
      </w:r>
      <w:r>
        <w:rPr>
          <w:color w:val="993366"/>
        </w:rPr>
        <w:t>SEQUENCE</w:t>
      </w:r>
      <w:r>
        <w:t xml:space="preserve"> {</w:t>
      </w:r>
    </w:p>
    <w:p w14:paraId="4C3E303F" w14:textId="77777777" w:rsidR="00F3718C" w:rsidRDefault="002421E8">
      <w:pPr>
        <w:pStyle w:val="PL"/>
        <w:rPr>
          <w:color w:val="808080"/>
        </w:rPr>
      </w:pPr>
      <w:r>
        <w:t xml:space="preserve">    cg-SDT-</w:t>
      </w:r>
      <w:proofErr w:type="spellStart"/>
      <w:r>
        <w:t>RetransmissionTimer</w:t>
      </w:r>
      <w:proofErr w:type="spellEnd"/>
      <w:r>
        <w:t xml:space="preserve">   </w:t>
      </w:r>
      <w:r>
        <w:rPr>
          <w:color w:val="993366"/>
        </w:rPr>
        <w:t>INTEGER</w:t>
      </w:r>
      <w:r>
        <w:t xml:space="preserve"> (1..64)                                                 </w:t>
      </w:r>
      <w:r>
        <w:rPr>
          <w:color w:val="993366"/>
        </w:rPr>
        <w:t>OPTIONAL</w:t>
      </w:r>
      <w:r>
        <w:t xml:space="preserve">,   </w:t>
      </w:r>
      <w:r>
        <w:rPr>
          <w:color w:val="808080"/>
        </w:rPr>
        <w:t>-- Need R</w:t>
      </w:r>
    </w:p>
    <w:p w14:paraId="08CDD1A8" w14:textId="77777777" w:rsidR="00F3718C" w:rsidRDefault="002421E8">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5AF0DBAB" w14:textId="77777777" w:rsidR="00F3718C" w:rsidRDefault="002421E8">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65280D74" w14:textId="77777777" w:rsidR="00F3718C" w:rsidRDefault="002421E8">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4C990F47" w14:textId="77777777" w:rsidR="00F3718C" w:rsidRDefault="002421E8">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26EC0577" w14:textId="77777777" w:rsidR="00F3718C" w:rsidRDefault="002421E8">
      <w:pPr>
        <w:pStyle w:val="PL"/>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479A6492" w14:textId="77777777" w:rsidR="00F3718C" w:rsidRDefault="002421E8">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w:t>
      </w:r>
      <w:proofErr w:type="spellStart"/>
      <w:r>
        <w:rPr>
          <w:rFonts w:eastAsia="宋体"/>
        </w:rPr>
        <w:t>oneEighth</w:t>
      </w:r>
      <w:proofErr w:type="spellEnd"/>
      <w:r>
        <w:rPr>
          <w:rFonts w:eastAsia="宋体"/>
        </w:rPr>
        <w:t xml:space="preserve">, </w:t>
      </w:r>
      <w:proofErr w:type="spellStart"/>
      <w:r>
        <w:rPr>
          <w:rFonts w:eastAsia="宋体"/>
        </w:rPr>
        <w:t>oneFourth</w:t>
      </w:r>
      <w:proofErr w:type="spellEnd"/>
      <w:r>
        <w:rPr>
          <w:rFonts w:eastAsia="宋体"/>
        </w:rPr>
        <w:t>, half, one, two, four, eight, sixteen}</w:t>
      </w:r>
      <w:r>
        <w:t xml:space="preserve">  </w:t>
      </w:r>
      <w:r>
        <w:rPr>
          <w:color w:val="993366"/>
        </w:rPr>
        <w:t>OPTIONAL</w:t>
      </w:r>
      <w:r>
        <w:rPr>
          <w:rFonts w:eastAsia="宋体"/>
        </w:rPr>
        <w:t xml:space="preserve">,   </w:t>
      </w:r>
      <w:r>
        <w:rPr>
          <w:color w:val="808080"/>
        </w:rPr>
        <w:t>-- Need M</w:t>
      </w:r>
    </w:p>
    <w:p w14:paraId="091113AD" w14:textId="77777777" w:rsidR="00F3718C" w:rsidRDefault="002421E8">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6F2C9721" w14:textId="77777777" w:rsidR="00F3718C" w:rsidRDefault="002421E8">
      <w:pPr>
        <w:pStyle w:val="PL"/>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1CAED18A" w14:textId="77777777" w:rsidR="00F3718C" w:rsidRDefault="002421E8">
      <w:pPr>
        <w:pStyle w:val="PL"/>
      </w:pPr>
      <w:r>
        <w:t xml:space="preserve">    sdt-DMRS-Ports-r17       </w:t>
      </w:r>
      <w:r>
        <w:rPr>
          <w:color w:val="993366"/>
        </w:rPr>
        <w:t>CHOICE</w:t>
      </w:r>
      <w:r>
        <w:t xml:space="preserve"> {</w:t>
      </w:r>
    </w:p>
    <w:p w14:paraId="79A95B0B" w14:textId="77777777" w:rsidR="00F3718C" w:rsidRDefault="002421E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7116B2DF" w14:textId="77777777" w:rsidR="00F3718C" w:rsidRDefault="002421E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ED91B36" w14:textId="77777777" w:rsidR="00F3718C" w:rsidRDefault="002421E8">
      <w:pPr>
        <w:pStyle w:val="PL"/>
        <w:rPr>
          <w:color w:val="808080"/>
        </w:rPr>
      </w:pPr>
      <w:r>
        <w:t xml:space="preserve">    }                                                                                            </w:t>
      </w:r>
      <w:r>
        <w:rPr>
          <w:color w:val="993366"/>
        </w:rPr>
        <w:t>OPTIONAL</w:t>
      </w:r>
      <w:r>
        <w:t xml:space="preserve">,  </w:t>
      </w:r>
      <w:r>
        <w:rPr>
          <w:color w:val="808080"/>
        </w:rPr>
        <w:t>-- Need M</w:t>
      </w:r>
    </w:p>
    <w:p w14:paraId="39F5A662" w14:textId="77777777" w:rsidR="00F3718C" w:rsidRDefault="002421E8">
      <w:pPr>
        <w:pStyle w:val="PL"/>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FCC72F" w14:textId="77777777" w:rsidR="00F3718C" w:rsidRDefault="002421E8">
      <w:pPr>
        <w:pStyle w:val="PL"/>
        <w:rPr>
          <w:ins w:id="1326" w:author="Ericsson - RAN2#123" w:date="2023-09-11T13:09:00Z"/>
        </w:rPr>
      </w:pPr>
      <w:r>
        <w:t>}</w:t>
      </w:r>
    </w:p>
    <w:p w14:paraId="3F7217C9" w14:textId="77777777" w:rsidR="00F3718C" w:rsidRDefault="00F3718C">
      <w:pPr>
        <w:pStyle w:val="PL"/>
        <w:rPr>
          <w:ins w:id="1327" w:author="Ericsson - RAN2#123" w:date="2023-09-11T13:09:00Z"/>
        </w:rPr>
      </w:pPr>
    </w:p>
    <w:p w14:paraId="17075F53" w14:textId="77777777" w:rsidR="00F3718C" w:rsidRDefault="002421E8">
      <w:pPr>
        <w:pStyle w:val="PL"/>
        <w:rPr>
          <w:ins w:id="1328" w:author="Ericsson - RAN2#123" w:date="2023-09-11T13:09:00Z"/>
        </w:rPr>
      </w:pPr>
      <w:commentRangeStart w:id="1329"/>
      <w:commentRangeStart w:id="1330"/>
      <w:ins w:id="1331" w:author="Ericsson - RAN2#123" w:date="2023-09-11T13:09:00Z">
        <w:r>
          <w:rPr>
            <w:rFonts w:eastAsia="宋体"/>
          </w:rPr>
          <w:t>CG-LTM-Configuration-r1</w:t>
        </w:r>
      </w:ins>
      <w:ins w:id="1332" w:author="Ericsson - RAN2#123" w:date="2023-09-11T14:54:00Z">
        <w:r>
          <w:rPr>
            <w:rFonts w:eastAsia="宋体"/>
          </w:rPr>
          <w:t>8</w:t>
        </w:r>
      </w:ins>
      <w:commentRangeEnd w:id="1329"/>
      <w:r>
        <w:rPr>
          <w:rStyle w:val="afb"/>
          <w:rFonts w:ascii="Times New Roman" w:hAnsi="Times New Roman"/>
          <w:lang w:eastAsia="ja-JP"/>
        </w:rPr>
        <w:commentReference w:id="1329"/>
      </w:r>
      <w:commentRangeEnd w:id="1330"/>
      <w:r w:rsidR="00545A3B">
        <w:rPr>
          <w:rStyle w:val="afb"/>
          <w:rFonts w:ascii="Times New Roman" w:hAnsi="Times New Roman"/>
          <w:lang w:eastAsia="ja-JP"/>
        </w:rPr>
        <w:commentReference w:id="1330"/>
      </w:r>
      <w:ins w:id="1333" w:author="Ericsson - RAN2#123" w:date="2023-09-11T13:09:00Z">
        <w:r>
          <w:t xml:space="preserve"> ::= </w:t>
        </w:r>
        <w:r>
          <w:rPr>
            <w:color w:val="993366"/>
          </w:rPr>
          <w:t>SEQUENCE</w:t>
        </w:r>
        <w:r>
          <w:t xml:space="preserve"> {</w:t>
        </w:r>
      </w:ins>
    </w:p>
    <w:p w14:paraId="18B819E2" w14:textId="77777777" w:rsidR="00F3718C" w:rsidRDefault="002421E8">
      <w:pPr>
        <w:pStyle w:val="PL"/>
        <w:rPr>
          <w:ins w:id="1334" w:author="Ericsson - RAN2#123" w:date="2023-09-11T13:09:00Z"/>
          <w:color w:val="808080"/>
        </w:rPr>
      </w:pPr>
      <w:ins w:id="1335" w:author="Ericsson - RAN2#123" w:date="2023-09-11T13:09:00Z">
        <w:r>
          <w:t xml:space="preserve">    cg-LTM-RetransmissionTimer</w:t>
        </w:r>
      </w:ins>
      <w:ins w:id="1336" w:author="Ericsson - RAN2#123" w:date="2023-09-11T14:54:00Z">
        <w:r>
          <w:t>-r18</w:t>
        </w:r>
      </w:ins>
      <w:ins w:id="1337"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69C5ADEB" w14:textId="77777777" w:rsidR="00F3718C" w:rsidRDefault="002421E8">
      <w:pPr>
        <w:pStyle w:val="PL"/>
        <w:rPr>
          <w:ins w:id="1338" w:author="Ericsson - RAN2#123" w:date="2023-09-11T13:09:00Z"/>
          <w:rFonts w:eastAsia="宋体"/>
        </w:rPr>
      </w:pPr>
      <w:ins w:id="1339" w:author="Ericsson - RAN2#123" w:date="2023-09-11T13:09:00Z">
        <w:r>
          <w:t xml:space="preserve">    </w:t>
        </w:r>
        <w:r>
          <w:rPr>
            <w:rFonts w:eastAsia="宋体"/>
          </w:rPr>
          <w:t>ltm-SSB-Subset-r1</w:t>
        </w:r>
      </w:ins>
      <w:ins w:id="1340" w:author="Ericsson - RAN2#123" w:date="2023-09-11T14:54:00Z">
        <w:r>
          <w:rPr>
            <w:rFonts w:eastAsia="宋体"/>
          </w:rPr>
          <w:t>8</w:t>
        </w:r>
      </w:ins>
      <w:ins w:id="1341" w:author="Ericsson - RAN2#123" w:date="2023-09-11T13:09:00Z">
        <w:r>
          <w:t xml:space="preserve">       </w:t>
        </w:r>
      </w:ins>
      <w:ins w:id="1342" w:author="Ericsson - RAN2#123" w:date="2023-09-11T14:54:00Z">
        <w:r>
          <w:t xml:space="preserve">        </w:t>
        </w:r>
      </w:ins>
      <w:ins w:id="1343" w:author="Ericsson - RAN2#123" w:date="2023-09-11T13:09:00Z">
        <w:r>
          <w:rPr>
            <w:color w:val="993366"/>
          </w:rPr>
          <w:t>CHOICE</w:t>
        </w:r>
        <w:r>
          <w:rPr>
            <w:rFonts w:eastAsia="宋体"/>
          </w:rPr>
          <w:t xml:space="preserve"> {</w:t>
        </w:r>
      </w:ins>
    </w:p>
    <w:p w14:paraId="5FAE00C3" w14:textId="77777777" w:rsidR="00F3718C" w:rsidRDefault="002421E8">
      <w:pPr>
        <w:pStyle w:val="PL"/>
        <w:rPr>
          <w:ins w:id="1344" w:author="Ericsson - RAN2#123" w:date="2023-09-11T13:09:00Z"/>
          <w:rFonts w:eastAsia="宋体"/>
        </w:rPr>
      </w:pPr>
      <w:ins w:id="1345" w:author="Ericsson - RAN2#123" w:date="2023-09-11T13:09:00Z">
        <w:r>
          <w:t xml:space="preserve">        </w:t>
        </w:r>
        <w:r>
          <w:rPr>
            <w:rFonts w:eastAsia="宋体"/>
          </w:rPr>
          <w:t>shortBitmap-r1</w:t>
        </w:r>
      </w:ins>
      <w:ins w:id="1346" w:author="Ericsson - RAN2#123" w:date="2023-09-11T14:54:00Z">
        <w:r>
          <w:rPr>
            <w:rFonts w:eastAsia="宋体"/>
          </w:rPr>
          <w:t>8</w:t>
        </w:r>
      </w:ins>
      <w:ins w:id="1347" w:author="Ericsson - RAN2#123" w:date="2023-09-11T13:09:00Z">
        <w:r>
          <w:t xml:space="preserve">          </w:t>
        </w:r>
      </w:ins>
      <w:ins w:id="1348" w:author="Ericsson - RAN2#123" w:date="2023-09-11T14:54:00Z">
        <w:r>
          <w:t xml:space="preserve">       </w:t>
        </w:r>
      </w:ins>
      <w:ins w:id="1349"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ins>
    </w:p>
    <w:p w14:paraId="3160245D" w14:textId="77777777" w:rsidR="00F3718C" w:rsidRDefault="002421E8">
      <w:pPr>
        <w:pStyle w:val="PL"/>
        <w:rPr>
          <w:ins w:id="1350" w:author="Ericsson - RAN2#123" w:date="2023-09-11T13:09:00Z"/>
          <w:rFonts w:eastAsia="宋体"/>
        </w:rPr>
      </w:pPr>
      <w:ins w:id="1351" w:author="Ericsson - RAN2#123" w:date="2023-09-11T13:09:00Z">
        <w:r>
          <w:t xml:space="preserve">        </w:t>
        </w:r>
        <w:r>
          <w:rPr>
            <w:rFonts w:eastAsia="宋体"/>
          </w:rPr>
          <w:t>mediumBitmap-r1</w:t>
        </w:r>
      </w:ins>
      <w:ins w:id="1352" w:author="Ericsson - RAN2#123" w:date="2023-09-11T14:54:00Z">
        <w:r>
          <w:rPr>
            <w:rFonts w:eastAsia="宋体"/>
          </w:rPr>
          <w:t>8</w:t>
        </w:r>
      </w:ins>
      <w:ins w:id="1353" w:author="Ericsson - RAN2#123" w:date="2023-09-11T13:09:00Z">
        <w:r>
          <w:t xml:space="preserve">         </w:t>
        </w:r>
      </w:ins>
      <w:ins w:id="1354" w:author="Ericsson - RAN2#123" w:date="2023-09-11T14:54:00Z">
        <w:r>
          <w:t xml:space="preserve">       </w:t>
        </w:r>
      </w:ins>
      <w:ins w:id="1355"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ins>
    </w:p>
    <w:p w14:paraId="505FD05C" w14:textId="77777777" w:rsidR="00F3718C" w:rsidRDefault="002421E8">
      <w:pPr>
        <w:pStyle w:val="PL"/>
        <w:rPr>
          <w:ins w:id="1356" w:author="Ericsson - RAN2#123" w:date="2023-09-11T13:09:00Z"/>
          <w:rFonts w:eastAsia="宋体"/>
        </w:rPr>
      </w:pPr>
      <w:ins w:id="1357" w:author="Ericsson - RAN2#123" w:date="2023-09-11T13:09:00Z">
        <w:r>
          <w:t xml:space="preserve">        </w:t>
        </w:r>
        <w:r>
          <w:rPr>
            <w:rFonts w:eastAsia="宋体"/>
          </w:rPr>
          <w:t>longBitmap-r1</w:t>
        </w:r>
      </w:ins>
      <w:ins w:id="1358" w:author="Ericsson - RAN2#123" w:date="2023-09-11T14:54:00Z">
        <w:r>
          <w:rPr>
            <w:rFonts w:eastAsia="宋体"/>
          </w:rPr>
          <w:t>8</w:t>
        </w:r>
      </w:ins>
      <w:ins w:id="1359" w:author="Ericsson - RAN2#123" w:date="2023-09-11T13:09:00Z">
        <w:r>
          <w:t xml:space="preserve">           </w:t>
        </w:r>
      </w:ins>
      <w:ins w:id="1360" w:author="Ericsson - RAN2#123" w:date="2023-09-11T14:54:00Z">
        <w:r>
          <w:t xml:space="preserve">       </w:t>
        </w:r>
      </w:ins>
      <w:ins w:id="1361"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ins>
    </w:p>
    <w:p w14:paraId="06C94BB1" w14:textId="77777777" w:rsidR="00F3718C" w:rsidRDefault="002421E8">
      <w:pPr>
        <w:pStyle w:val="PL"/>
        <w:rPr>
          <w:ins w:id="1362" w:author="Ericsson - RAN2#123" w:date="2023-09-11T13:09:00Z"/>
          <w:color w:val="808080"/>
        </w:rPr>
      </w:pPr>
      <w:ins w:id="1363" w:author="Ericsson - RAN2#123" w:date="2023-09-11T13:09:00Z">
        <w:r>
          <w:t xml:space="preserve">    </w:t>
        </w:r>
        <w:r>
          <w:rPr>
            <w:rFonts w:eastAsia="宋体"/>
          </w:rPr>
          <w:t>}</w:t>
        </w:r>
        <w:r>
          <w:t xml:space="preserve">                                                                                            </w:t>
        </w:r>
      </w:ins>
      <w:ins w:id="1364" w:author="Ericsson - RAN2#123" w:date="2023-09-11T14:54:00Z">
        <w:r>
          <w:t xml:space="preserve">    </w:t>
        </w:r>
      </w:ins>
      <w:ins w:id="1365" w:author="Ericsson - RAN2#123" w:date="2023-09-11T13:09:00Z">
        <w:r>
          <w:rPr>
            <w:color w:val="993366"/>
          </w:rPr>
          <w:t>OPTIONAL</w:t>
        </w:r>
        <w:r>
          <w:rPr>
            <w:rFonts w:eastAsia="宋体"/>
          </w:rPr>
          <w:t>,</w:t>
        </w:r>
        <w:r>
          <w:t xml:space="preserve">   </w:t>
        </w:r>
        <w:r>
          <w:rPr>
            <w:color w:val="808080"/>
          </w:rPr>
          <w:t>-- Need S</w:t>
        </w:r>
      </w:ins>
    </w:p>
    <w:p w14:paraId="736978D9" w14:textId="77777777" w:rsidR="00F3718C" w:rsidRDefault="002421E8">
      <w:pPr>
        <w:pStyle w:val="PL"/>
        <w:rPr>
          <w:ins w:id="1366" w:author="Ericsson - RAN2#123" w:date="2023-09-11T14:54:00Z"/>
        </w:rPr>
      </w:pPr>
      <w:ins w:id="1367" w:author="Ericsson - RAN2#123" w:date="2023-09-11T13:09:00Z">
        <w:r>
          <w:t xml:space="preserve">    ltm</w:t>
        </w:r>
        <w:r>
          <w:rPr>
            <w:rFonts w:eastAsia="宋体"/>
          </w:rPr>
          <w:t>-SSB-PerCG-PUSCH-r1</w:t>
        </w:r>
      </w:ins>
      <w:ins w:id="1368" w:author="Ericsson - RAN2#123" w:date="2023-09-11T14:54:00Z">
        <w:r>
          <w:rPr>
            <w:rFonts w:eastAsia="宋体"/>
          </w:rPr>
          <w:t>8</w:t>
        </w:r>
      </w:ins>
      <w:ins w:id="1369" w:author="Ericsson - RAN2#123" w:date="2023-09-11T13:09:00Z">
        <w:r>
          <w:rPr>
            <w:rFonts w:eastAsia="宋体"/>
          </w:rPr>
          <w:t xml:space="preserve">   </w:t>
        </w:r>
      </w:ins>
      <w:ins w:id="1370" w:author="Ericsson - RAN2#123" w:date="2023-09-11T14:54:00Z">
        <w:r>
          <w:rPr>
            <w:rFonts w:eastAsia="宋体"/>
          </w:rPr>
          <w:t xml:space="preserve">        </w:t>
        </w:r>
      </w:ins>
      <w:ins w:id="1371" w:author="Ericsson - RAN2#123" w:date="2023-09-11T14:55:00Z">
        <w:r>
          <w:rPr>
            <w:rFonts w:eastAsia="宋体"/>
          </w:rPr>
          <w:t xml:space="preserve"> </w:t>
        </w:r>
      </w:ins>
      <w:ins w:id="1372" w:author="Ericsson - RAN2#123" w:date="2023-09-11T13:09:00Z">
        <w:r>
          <w:rPr>
            <w:color w:val="993366"/>
          </w:rPr>
          <w:t>ENUMERATED</w:t>
        </w:r>
        <w:r>
          <w:rPr>
            <w:rFonts w:eastAsia="宋体"/>
          </w:rPr>
          <w:t xml:space="preserve"> {</w:t>
        </w:r>
        <w:proofErr w:type="spellStart"/>
        <w:r>
          <w:rPr>
            <w:rFonts w:eastAsia="宋体"/>
          </w:rPr>
          <w:t>oneEighth</w:t>
        </w:r>
        <w:proofErr w:type="spellEnd"/>
        <w:r>
          <w:rPr>
            <w:rFonts w:eastAsia="宋体"/>
          </w:rPr>
          <w:t xml:space="preserve">, </w:t>
        </w:r>
        <w:proofErr w:type="spellStart"/>
        <w:r>
          <w:rPr>
            <w:rFonts w:eastAsia="宋体"/>
          </w:rPr>
          <w:t>oneFourth</w:t>
        </w:r>
        <w:proofErr w:type="spellEnd"/>
        <w:r>
          <w:rPr>
            <w:rFonts w:eastAsia="宋体"/>
          </w:rPr>
          <w:t>, half, one, two, four, eight, sixteen}</w:t>
        </w:r>
        <w:r>
          <w:t xml:space="preserve">  </w:t>
        </w:r>
      </w:ins>
    </w:p>
    <w:p w14:paraId="304E1BD6" w14:textId="77777777" w:rsidR="00F3718C" w:rsidRDefault="002421E8">
      <w:pPr>
        <w:pStyle w:val="PL"/>
        <w:rPr>
          <w:ins w:id="1373" w:author="Ericsson - RAN2#123" w:date="2023-09-11T13:09:00Z"/>
          <w:rFonts w:eastAsia="宋体"/>
          <w:color w:val="808080"/>
        </w:rPr>
      </w:pPr>
      <w:ins w:id="1374" w:author="Ericsson - RAN2#123" w:date="2023-09-11T14:54:00Z">
        <w:r>
          <w:t xml:space="preserve">                                                                                                 </w:t>
        </w:r>
      </w:ins>
      <w:ins w:id="1375" w:author="Ericsson - RAN2#123" w:date="2023-09-11T14:55:00Z">
        <w:r>
          <w:t xml:space="preserve">    </w:t>
        </w:r>
      </w:ins>
      <w:ins w:id="1376" w:author="Ericsson - RAN2#123" w:date="2023-09-11T13:09:00Z">
        <w:r>
          <w:rPr>
            <w:color w:val="993366"/>
          </w:rPr>
          <w:t>OPTIONAL</w:t>
        </w:r>
        <w:r>
          <w:rPr>
            <w:rFonts w:eastAsia="宋体"/>
          </w:rPr>
          <w:t xml:space="preserve">,   </w:t>
        </w:r>
      </w:ins>
      <w:ins w:id="1377" w:author="Ericsson - RAN2#123" w:date="2023-09-11T14:56:00Z">
        <w:r>
          <w:rPr>
            <w:rFonts w:eastAsia="宋体"/>
          </w:rPr>
          <w:t xml:space="preserve"> </w:t>
        </w:r>
      </w:ins>
      <w:ins w:id="1378" w:author="Ericsson - RAN2#123" w:date="2023-09-11T13:09:00Z">
        <w:r>
          <w:rPr>
            <w:color w:val="808080"/>
          </w:rPr>
          <w:t>-- Need M</w:t>
        </w:r>
      </w:ins>
    </w:p>
    <w:p w14:paraId="3F8EB616" w14:textId="77777777" w:rsidR="00F3718C" w:rsidRDefault="002421E8">
      <w:pPr>
        <w:pStyle w:val="PL"/>
        <w:rPr>
          <w:ins w:id="1379" w:author="Ericsson - RAN2#123" w:date="2023-09-11T13:09:00Z"/>
        </w:rPr>
      </w:pPr>
      <w:ins w:id="1380" w:author="Ericsson - RAN2#123" w:date="2023-09-11T13:09:00Z">
        <w:r>
          <w:t xml:space="preserve">    ltm-DMRS-Ports-r1</w:t>
        </w:r>
      </w:ins>
      <w:ins w:id="1381" w:author="Ericsson - RAN2#123" w:date="2023-09-11T14:55:00Z">
        <w:r>
          <w:t>8</w:t>
        </w:r>
      </w:ins>
      <w:ins w:id="1382" w:author="Ericsson - RAN2#123" w:date="2023-09-11T13:09:00Z">
        <w:r>
          <w:t xml:space="preserve">       </w:t>
        </w:r>
      </w:ins>
      <w:ins w:id="1383" w:author="Ericsson - RAN2#123" w:date="2023-09-11T14:55:00Z">
        <w:r>
          <w:t xml:space="preserve">        </w:t>
        </w:r>
      </w:ins>
      <w:ins w:id="1384" w:author="Ericsson - RAN2#123" w:date="2023-09-11T13:09:00Z">
        <w:r>
          <w:rPr>
            <w:color w:val="993366"/>
          </w:rPr>
          <w:t>CHOICE</w:t>
        </w:r>
        <w:r>
          <w:t xml:space="preserve"> {</w:t>
        </w:r>
      </w:ins>
    </w:p>
    <w:p w14:paraId="60EC3F8F" w14:textId="77777777" w:rsidR="00F3718C" w:rsidRDefault="002421E8">
      <w:pPr>
        <w:pStyle w:val="PL"/>
        <w:rPr>
          <w:ins w:id="1385" w:author="Ericsson - RAN2#123" w:date="2023-09-11T13:09:00Z"/>
        </w:rPr>
      </w:pPr>
      <w:ins w:id="1386" w:author="Ericsson - RAN2#123" w:date="2023-09-11T13:09:00Z">
        <w:r>
          <w:t xml:space="preserve">        dmrsType1-r1</w:t>
        </w:r>
      </w:ins>
      <w:ins w:id="1387" w:author="Ericsson - RAN2#123" w:date="2023-09-11T14:55:00Z">
        <w:r>
          <w:t>8</w:t>
        </w:r>
      </w:ins>
      <w:ins w:id="1388" w:author="Ericsson - RAN2#123" w:date="2023-09-11T13:09:00Z">
        <w:r>
          <w:t xml:space="preserve">            </w:t>
        </w:r>
      </w:ins>
      <w:ins w:id="1389" w:author="Ericsson - RAN2#123" w:date="2023-09-11T14:55:00Z">
        <w:r>
          <w:t xml:space="preserve">       </w:t>
        </w:r>
      </w:ins>
      <w:ins w:id="1390"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624F3B6C" w14:textId="77777777" w:rsidR="00F3718C" w:rsidRDefault="002421E8">
      <w:pPr>
        <w:pStyle w:val="PL"/>
        <w:rPr>
          <w:ins w:id="1391" w:author="Ericsson - RAN2#123" w:date="2023-09-11T13:09:00Z"/>
        </w:rPr>
      </w:pPr>
      <w:ins w:id="1392" w:author="Ericsson - RAN2#123" w:date="2023-09-11T13:09:00Z">
        <w:r>
          <w:t xml:space="preserve">        dmrsType2-r1</w:t>
        </w:r>
      </w:ins>
      <w:ins w:id="1393" w:author="Ericsson - RAN2#123" w:date="2023-09-11T14:55:00Z">
        <w:r>
          <w:t>8</w:t>
        </w:r>
      </w:ins>
      <w:ins w:id="1394" w:author="Ericsson - RAN2#123" w:date="2023-09-11T13:09:00Z">
        <w:r>
          <w:t xml:space="preserve">            </w:t>
        </w:r>
      </w:ins>
      <w:ins w:id="1395" w:author="Ericsson - RAN2#123" w:date="2023-09-11T14:55:00Z">
        <w:r>
          <w:t xml:space="preserve">      </w:t>
        </w:r>
      </w:ins>
      <w:ins w:id="1396" w:author="Ericsson - RAN2#123" w:date="2023-09-11T14:56:00Z">
        <w:r>
          <w:t xml:space="preserve"> </w:t>
        </w:r>
      </w:ins>
      <w:ins w:id="1397"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14A77C59" w14:textId="77777777" w:rsidR="00F3718C" w:rsidRDefault="002421E8">
      <w:pPr>
        <w:pStyle w:val="PL"/>
        <w:rPr>
          <w:ins w:id="1398" w:author="Ericsson - RAN2#123" w:date="2023-09-11T13:09:00Z"/>
          <w:color w:val="808080"/>
        </w:rPr>
      </w:pPr>
      <w:ins w:id="1399" w:author="Ericsson - RAN2#123" w:date="2023-09-11T13:09:00Z">
        <w:r>
          <w:t xml:space="preserve">    }                                                                                            </w:t>
        </w:r>
      </w:ins>
      <w:ins w:id="1400" w:author="Ericsson - RAN2#123" w:date="2023-09-11T14:56:00Z">
        <w:r>
          <w:t xml:space="preserve">    </w:t>
        </w:r>
      </w:ins>
      <w:ins w:id="1401" w:author="Ericsson - RAN2#123" w:date="2023-09-11T13:09:00Z">
        <w:r>
          <w:rPr>
            <w:color w:val="993366"/>
          </w:rPr>
          <w:t>OPTIONAL</w:t>
        </w:r>
        <w:r>
          <w:t xml:space="preserve">, </w:t>
        </w:r>
      </w:ins>
      <w:ins w:id="1402" w:author="Ericsson - RAN2#123" w:date="2023-09-11T14:56:00Z">
        <w:r>
          <w:t xml:space="preserve"> </w:t>
        </w:r>
      </w:ins>
      <w:ins w:id="1403" w:author="Ericsson - RAN2#123" w:date="2023-09-11T13:09:00Z">
        <w:r>
          <w:t xml:space="preserve"> </w:t>
        </w:r>
        <w:r>
          <w:rPr>
            <w:color w:val="808080"/>
          </w:rPr>
          <w:t>-- Need M</w:t>
        </w:r>
      </w:ins>
    </w:p>
    <w:p w14:paraId="785A1B33" w14:textId="77777777" w:rsidR="00F3718C" w:rsidRDefault="002421E8">
      <w:pPr>
        <w:pStyle w:val="PL"/>
        <w:rPr>
          <w:ins w:id="1404" w:author="Ericsson - RAN2#123" w:date="2023-09-22T17:19:00Z"/>
          <w:color w:val="808080"/>
        </w:rPr>
      </w:pPr>
      <w:ins w:id="1405" w:author="Ericsson - RAN2#123" w:date="2023-09-11T13:09:00Z">
        <w:r>
          <w:t xml:space="preserve">    ltm-NrofDMRS-Sequences-r1</w:t>
        </w:r>
      </w:ins>
      <w:ins w:id="1406" w:author="Ericsson - RAN2#123" w:date="2023-09-11T14:55:00Z">
        <w:r>
          <w:t>8</w:t>
        </w:r>
      </w:ins>
      <w:ins w:id="1407" w:author="Ericsson - RAN2#123" w:date="2023-09-11T13:09:00Z">
        <w:r>
          <w:t xml:space="preserve">  </w:t>
        </w:r>
      </w:ins>
      <w:ins w:id="1408" w:author="Ericsson - RAN2#123" w:date="2023-09-11T14:55:00Z">
        <w:r>
          <w:t xml:space="preserve">     </w:t>
        </w:r>
      </w:ins>
      <w:ins w:id="1409" w:author="Ericsson - RAN2#123" w:date="2023-09-11T13:09:00Z">
        <w:r>
          <w:rPr>
            <w:color w:val="993366"/>
          </w:rPr>
          <w:t>INTEGER</w:t>
        </w:r>
        <w:r>
          <w:t xml:space="preserve"> (1..2)                                                  </w:t>
        </w:r>
        <w:r>
          <w:rPr>
            <w:color w:val="993366"/>
          </w:rPr>
          <w:t>OPTIONAL</w:t>
        </w:r>
        <w:r>
          <w:t xml:space="preserve">   </w:t>
        </w:r>
      </w:ins>
      <w:ins w:id="1410" w:author="Ericsson - RAN2#123" w:date="2023-09-11T14:56:00Z">
        <w:r>
          <w:t xml:space="preserve"> </w:t>
        </w:r>
      </w:ins>
      <w:ins w:id="1411" w:author="Ericsson - RAN2#123" w:date="2023-09-11T13:09:00Z">
        <w:r>
          <w:rPr>
            <w:color w:val="808080"/>
          </w:rPr>
          <w:t>-- Need M</w:t>
        </w:r>
      </w:ins>
    </w:p>
    <w:p w14:paraId="33D26E90" w14:textId="77777777" w:rsidR="00F3718C" w:rsidRDefault="00F3718C">
      <w:pPr>
        <w:pStyle w:val="PL"/>
        <w:rPr>
          <w:ins w:id="1412" w:author="Ericsson - RAN2#123" w:date="2023-09-22T17:19:00Z"/>
          <w:color w:val="808080"/>
        </w:rPr>
      </w:pPr>
    </w:p>
    <w:p w14:paraId="2AE847AE" w14:textId="77777777" w:rsidR="00F3718C" w:rsidRDefault="002421E8">
      <w:pPr>
        <w:pStyle w:val="PL"/>
        <w:rPr>
          <w:ins w:id="1413" w:author="Ericsson - RAN2#123" w:date="2023-09-11T13:09:00Z"/>
          <w:rFonts w:eastAsia="宋体"/>
          <w:color w:val="FF0000"/>
        </w:rPr>
      </w:pPr>
      <w:ins w:id="1414" w:author="Ericsson - RAN2#123" w:date="2023-09-22T17:19:00Z">
        <w:r>
          <w:rPr>
            <w:color w:val="FF0000"/>
          </w:rPr>
          <w:t>Editor’s Note: FFS is power-related parameters should be part of the CG-LTM</w:t>
        </w:r>
      </w:ins>
      <w:ins w:id="1415" w:author="Ericsson - RAN2#123" w:date="2023-09-22T17:20:00Z">
        <w:r>
          <w:rPr>
            <w:color w:val="FF0000"/>
          </w:rPr>
          <w:t>-Configuration IE.</w:t>
        </w:r>
      </w:ins>
    </w:p>
    <w:p w14:paraId="2C12AEFC" w14:textId="77777777" w:rsidR="00F3718C" w:rsidRDefault="002421E8">
      <w:pPr>
        <w:pStyle w:val="PL"/>
        <w:rPr>
          <w:ins w:id="1416" w:author="Ericsson - RAN2#123" w:date="2023-09-11T13:09:00Z"/>
        </w:rPr>
      </w:pPr>
      <w:ins w:id="1417" w:author="Ericsson - RAN2#123" w:date="2023-09-11T13:09:00Z">
        <w:r>
          <w:t>}</w:t>
        </w:r>
      </w:ins>
    </w:p>
    <w:p w14:paraId="63CFCC0B" w14:textId="77777777" w:rsidR="00F3718C" w:rsidRDefault="00F3718C">
      <w:pPr>
        <w:pStyle w:val="PL"/>
      </w:pPr>
    </w:p>
    <w:p w14:paraId="35D39B50" w14:textId="77777777" w:rsidR="00F3718C" w:rsidRDefault="00F3718C">
      <w:pPr>
        <w:pStyle w:val="PL"/>
      </w:pPr>
    </w:p>
    <w:p w14:paraId="11FA1353" w14:textId="77777777" w:rsidR="00F3718C" w:rsidRDefault="002421E8">
      <w:pPr>
        <w:pStyle w:val="PL"/>
        <w:rPr>
          <w:color w:val="808080"/>
        </w:rPr>
      </w:pPr>
      <w:r>
        <w:rPr>
          <w:color w:val="808080"/>
        </w:rPr>
        <w:t>-- TAG-CONFIGUREDGRANTCONFIG-STOP</w:t>
      </w:r>
    </w:p>
    <w:p w14:paraId="41C400AA" w14:textId="77777777" w:rsidR="00F3718C" w:rsidRDefault="002421E8">
      <w:pPr>
        <w:pStyle w:val="PL"/>
        <w:rPr>
          <w:color w:val="808080"/>
        </w:rPr>
      </w:pPr>
      <w:r>
        <w:rPr>
          <w:color w:val="808080"/>
        </w:rPr>
        <w:t>-- ASN1STOP</w:t>
      </w:r>
    </w:p>
    <w:p w14:paraId="175A455D"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F5C8DC6" w14:textId="77777777">
        <w:tc>
          <w:tcPr>
            <w:tcW w:w="14173" w:type="dxa"/>
            <w:tcBorders>
              <w:top w:val="single" w:sz="4" w:space="0" w:color="auto"/>
              <w:left w:val="single" w:sz="4" w:space="0" w:color="auto"/>
              <w:bottom w:val="single" w:sz="4" w:space="0" w:color="auto"/>
              <w:right w:val="single" w:sz="4" w:space="0" w:color="auto"/>
            </w:tcBorders>
          </w:tcPr>
          <w:p w14:paraId="7D23BED3" w14:textId="77777777" w:rsidR="00F3718C" w:rsidRDefault="002421E8">
            <w:pPr>
              <w:keepNext/>
              <w:keepLines/>
              <w:spacing w:after="0" w:line="240" w:lineRule="auto"/>
              <w:jc w:val="center"/>
              <w:rPr>
                <w:rFonts w:ascii="Arial" w:hAnsi="Arial"/>
                <w:b/>
                <w:sz w:val="18"/>
                <w:szCs w:val="22"/>
                <w:lang w:eastAsia="sv-SE"/>
              </w:rPr>
            </w:pPr>
            <w:proofErr w:type="spellStart"/>
            <w:r>
              <w:rPr>
                <w:rFonts w:ascii="Arial" w:hAnsi="Arial"/>
                <w:b/>
                <w:i/>
                <w:sz w:val="18"/>
                <w:szCs w:val="22"/>
                <w:lang w:eastAsia="sv-SE"/>
              </w:rPr>
              <w:lastRenderedPageBreak/>
              <w:t>ConfiguredGrantConfig</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F3718C" w14:paraId="2EBE7778" w14:textId="77777777">
        <w:tc>
          <w:tcPr>
            <w:tcW w:w="14173" w:type="dxa"/>
            <w:tcBorders>
              <w:top w:val="single" w:sz="4" w:space="0" w:color="auto"/>
              <w:left w:val="single" w:sz="4" w:space="0" w:color="auto"/>
              <w:bottom w:val="single" w:sz="4" w:space="0" w:color="auto"/>
              <w:right w:val="single" w:sz="4" w:space="0" w:color="auto"/>
            </w:tcBorders>
          </w:tcPr>
          <w:p w14:paraId="7CB7DF2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antennaPort</w:t>
            </w:r>
            <w:proofErr w:type="spellEnd"/>
          </w:p>
          <w:p w14:paraId="34F8255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antenna port(s) to be used for this configuration, and the maximum </w:t>
            </w:r>
            <w:proofErr w:type="spellStart"/>
            <w:r>
              <w:rPr>
                <w:rFonts w:ascii="Arial" w:hAnsi="Arial"/>
                <w:sz w:val="18"/>
                <w:szCs w:val="22"/>
                <w:lang w:eastAsia="sv-SE"/>
              </w:rPr>
              <w:t>bitwidth</w:t>
            </w:r>
            <w:proofErr w:type="spellEnd"/>
            <w:r>
              <w:rPr>
                <w:rFonts w:ascii="Arial" w:hAnsi="Arial"/>
                <w:sz w:val="18"/>
                <w:szCs w:val="22"/>
                <w:lang w:eastAsia="sv-SE"/>
              </w:rPr>
              <w:t xml:space="preserve"> is 5. See TS 38.214 [19], clause 6.1.2, and TS 38.212 [17], clause 7.3.1. The UE ignores this field in case of CG-SDT.</w:t>
            </w:r>
          </w:p>
        </w:tc>
      </w:tr>
      <w:tr w:rsidR="00F3718C" w14:paraId="259FC560" w14:textId="77777777">
        <w:tc>
          <w:tcPr>
            <w:tcW w:w="14173" w:type="dxa"/>
            <w:tcBorders>
              <w:top w:val="single" w:sz="4" w:space="0" w:color="auto"/>
              <w:left w:val="single" w:sz="4" w:space="0" w:color="auto"/>
              <w:bottom w:val="single" w:sz="4" w:space="0" w:color="auto"/>
              <w:right w:val="single" w:sz="4" w:space="0" w:color="auto"/>
            </w:tcBorders>
          </w:tcPr>
          <w:p w14:paraId="5BF9F4C8" w14:textId="77777777" w:rsidR="00F3718C" w:rsidRDefault="002421E8">
            <w:pPr>
              <w:keepNext/>
              <w:keepLines/>
              <w:spacing w:after="0" w:line="240" w:lineRule="auto"/>
              <w:rPr>
                <w:rFonts w:ascii="Arial" w:hAnsi="Arial"/>
                <w:b/>
                <w:bCs/>
                <w:i/>
                <w:iCs/>
                <w:sz w:val="18"/>
                <w:lang w:eastAsia="sv-SE"/>
              </w:rPr>
            </w:pPr>
            <w:proofErr w:type="spellStart"/>
            <w:r>
              <w:rPr>
                <w:rFonts w:ascii="Arial" w:hAnsi="Arial"/>
                <w:b/>
                <w:bCs/>
                <w:i/>
                <w:iCs/>
                <w:sz w:val="18"/>
                <w:lang w:eastAsia="sv-SE"/>
              </w:rPr>
              <w:t>autonomousTx</w:t>
            </w:r>
            <w:proofErr w:type="spellEnd"/>
          </w:p>
          <w:p w14:paraId="1F3093B8" w14:textId="77777777" w:rsidR="00F3718C" w:rsidRDefault="002421E8">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718C" w14:paraId="26FA3F71" w14:textId="77777777">
        <w:tc>
          <w:tcPr>
            <w:tcW w:w="14173" w:type="dxa"/>
            <w:tcBorders>
              <w:top w:val="single" w:sz="4" w:space="0" w:color="auto"/>
              <w:left w:val="single" w:sz="4" w:space="0" w:color="auto"/>
              <w:bottom w:val="single" w:sz="4" w:space="0" w:color="auto"/>
              <w:right w:val="single" w:sz="4" w:space="0" w:color="auto"/>
            </w:tcBorders>
          </w:tcPr>
          <w:p w14:paraId="7D63AAF2" w14:textId="77777777" w:rsidR="00F3718C" w:rsidRDefault="002421E8">
            <w:pPr>
              <w:keepNext/>
              <w:keepLines/>
              <w:spacing w:after="0" w:line="240" w:lineRule="auto"/>
              <w:rPr>
                <w:rFonts w:ascii="Arial" w:hAnsi="Arial"/>
                <w:b/>
                <w:i/>
                <w:sz w:val="18"/>
                <w:lang w:eastAsia="sv-SE"/>
              </w:rPr>
            </w:pPr>
            <w:proofErr w:type="spellStart"/>
            <w:r>
              <w:rPr>
                <w:rFonts w:ascii="Arial" w:hAnsi="Arial"/>
                <w:b/>
                <w:i/>
                <w:sz w:val="18"/>
                <w:lang w:eastAsia="sv-SE"/>
              </w:rPr>
              <w:t>betaOffsetCG</w:t>
            </w:r>
            <w:proofErr w:type="spellEnd"/>
            <w:r>
              <w:rPr>
                <w:rFonts w:ascii="Arial" w:hAnsi="Arial"/>
                <w:b/>
                <w:i/>
                <w:sz w:val="18"/>
                <w:lang w:eastAsia="sv-SE"/>
              </w:rPr>
              <w:t>-UCI</w:t>
            </w:r>
          </w:p>
          <w:p w14:paraId="73A1F328"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718C" w14:paraId="251F7748" w14:textId="77777777">
        <w:tc>
          <w:tcPr>
            <w:tcW w:w="14173" w:type="dxa"/>
            <w:tcBorders>
              <w:top w:val="single" w:sz="4" w:space="0" w:color="auto"/>
              <w:left w:val="single" w:sz="4" w:space="0" w:color="auto"/>
              <w:bottom w:val="single" w:sz="4" w:space="0" w:color="auto"/>
              <w:right w:val="single" w:sz="4" w:space="0" w:color="auto"/>
            </w:tcBorders>
          </w:tcPr>
          <w:p w14:paraId="696099E8"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39FD3A8A"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42BB9121"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30BB8664" w14:textId="77777777" w:rsidR="00F3718C" w:rsidRDefault="002421E8">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718C" w14:paraId="6B378590" w14:textId="77777777">
        <w:tc>
          <w:tcPr>
            <w:tcW w:w="14173" w:type="dxa"/>
            <w:tcBorders>
              <w:top w:val="single" w:sz="4" w:space="0" w:color="auto"/>
              <w:left w:val="single" w:sz="4" w:space="0" w:color="auto"/>
              <w:bottom w:val="single" w:sz="4" w:space="0" w:color="auto"/>
              <w:right w:val="single" w:sz="4" w:space="0" w:color="auto"/>
            </w:tcBorders>
          </w:tcPr>
          <w:p w14:paraId="432FCD8A" w14:textId="77777777" w:rsidR="00F3718C" w:rsidRDefault="002421E8">
            <w:pPr>
              <w:keepNext/>
              <w:keepLines/>
              <w:spacing w:after="0" w:line="240" w:lineRule="auto"/>
              <w:rPr>
                <w:rFonts w:ascii="Arial" w:hAnsi="Arial"/>
                <w:b/>
                <w:i/>
                <w:sz w:val="18"/>
              </w:rPr>
            </w:pPr>
            <w:r>
              <w:rPr>
                <w:rFonts w:ascii="Arial" w:hAnsi="Arial"/>
                <w:b/>
                <w:i/>
                <w:sz w:val="18"/>
              </w:rPr>
              <w:t>cg-COT-</w:t>
            </w:r>
            <w:proofErr w:type="spellStart"/>
            <w:r>
              <w:rPr>
                <w:rFonts w:ascii="Arial" w:hAnsi="Arial"/>
                <w:b/>
                <w:i/>
                <w:sz w:val="18"/>
              </w:rPr>
              <w:t>SharingList</w:t>
            </w:r>
            <w:proofErr w:type="spellEnd"/>
          </w:p>
          <w:p w14:paraId="1BECEC72" w14:textId="77777777" w:rsidR="00F3718C" w:rsidRDefault="002421E8">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proofErr w:type="spellStart"/>
            <w:r>
              <w:rPr>
                <w:rFonts w:ascii="Arial" w:hAnsi="Arial"/>
                <w:sz w:val="18"/>
              </w:rPr>
              <w:t>noCOT</w:t>
            </w:r>
            <w:proofErr w:type="spellEnd"/>
            <w:r>
              <w:rPr>
                <w:rFonts w:ascii="Arial" w:hAnsi="Arial"/>
                <w:sz w:val="18"/>
              </w:rPr>
              <w: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718C" w14:paraId="23B2A5C0" w14:textId="77777777">
        <w:tc>
          <w:tcPr>
            <w:tcW w:w="14173" w:type="dxa"/>
            <w:tcBorders>
              <w:top w:val="single" w:sz="4" w:space="0" w:color="auto"/>
              <w:left w:val="single" w:sz="4" w:space="0" w:color="auto"/>
              <w:bottom w:val="single" w:sz="4" w:space="0" w:color="auto"/>
              <w:right w:val="single" w:sz="4" w:space="0" w:color="auto"/>
            </w:tcBorders>
          </w:tcPr>
          <w:p w14:paraId="4C0BCF56" w14:textId="77777777" w:rsidR="00F3718C" w:rsidRDefault="002421E8">
            <w:pPr>
              <w:keepNext/>
              <w:keepLines/>
              <w:spacing w:after="0" w:line="240" w:lineRule="auto"/>
              <w:rPr>
                <w:rFonts w:ascii="Arial" w:hAnsi="Arial"/>
                <w:b/>
                <w:i/>
                <w:sz w:val="18"/>
                <w:lang w:eastAsia="sv-SE"/>
              </w:rPr>
            </w:pPr>
            <w:r>
              <w:rPr>
                <w:rFonts w:ascii="Arial" w:hAnsi="Arial"/>
                <w:b/>
                <w:i/>
                <w:sz w:val="18"/>
                <w:lang w:eastAsia="sv-SE"/>
              </w:rPr>
              <w:t>cg-COT-</w:t>
            </w:r>
            <w:proofErr w:type="spellStart"/>
            <w:r>
              <w:rPr>
                <w:rFonts w:ascii="Arial" w:hAnsi="Arial"/>
                <w:b/>
                <w:i/>
                <w:sz w:val="18"/>
                <w:lang w:eastAsia="sv-SE"/>
              </w:rPr>
              <w:t>SharingOffset</w:t>
            </w:r>
            <w:proofErr w:type="spellEnd"/>
          </w:p>
          <w:p w14:paraId="7C1DF0FA"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w:t>
            </w:r>
            <w:proofErr w:type="spellStart"/>
            <w:r>
              <w:rPr>
                <w:rFonts w:ascii="Arial" w:hAnsi="Arial"/>
                <w:sz w:val="18"/>
              </w:rPr>
              <w:t>signaled</w:t>
            </w:r>
            <w:proofErr w:type="spellEnd"/>
            <w:r>
              <w:rPr>
                <w:rFonts w:ascii="Arial" w:hAnsi="Arial"/>
                <w:sz w:val="18"/>
              </w:rPr>
              <w:t xml:space="preserve"> value for </w:t>
            </w:r>
            <w:r>
              <w:rPr>
                <w:rFonts w:ascii="Arial" w:hAnsi="Arial"/>
                <w:bCs/>
                <w:i/>
                <w:sz w:val="18"/>
              </w:rPr>
              <w:t>cg-COT-</w:t>
            </w:r>
            <w:proofErr w:type="spellStart"/>
            <w:r>
              <w:rPr>
                <w:rFonts w:ascii="Arial" w:hAnsi="Arial"/>
                <w:bCs/>
                <w:i/>
                <w:sz w:val="18"/>
              </w:rPr>
              <w:t>SharingOffset</w:t>
            </w:r>
            <w:proofErr w:type="spellEnd"/>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718C" w14:paraId="3194AF0E" w14:textId="77777777">
        <w:tc>
          <w:tcPr>
            <w:tcW w:w="14173" w:type="dxa"/>
            <w:tcBorders>
              <w:top w:val="single" w:sz="4" w:space="0" w:color="auto"/>
              <w:left w:val="single" w:sz="4" w:space="0" w:color="auto"/>
              <w:bottom w:val="single" w:sz="4" w:space="0" w:color="auto"/>
              <w:right w:val="single" w:sz="4" w:space="0" w:color="auto"/>
            </w:tcBorders>
          </w:tcPr>
          <w:p w14:paraId="178D8534"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2B3BD63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718C" w14:paraId="1F1235F4" w14:textId="77777777">
        <w:tc>
          <w:tcPr>
            <w:tcW w:w="14173" w:type="dxa"/>
            <w:tcBorders>
              <w:top w:val="single" w:sz="4" w:space="0" w:color="auto"/>
              <w:left w:val="single" w:sz="4" w:space="0" w:color="auto"/>
              <w:bottom w:val="single" w:sz="4" w:space="0" w:color="auto"/>
              <w:right w:val="single" w:sz="4" w:space="0" w:color="auto"/>
            </w:tcBorders>
          </w:tcPr>
          <w:p w14:paraId="300C67BB"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minDFI</w:t>
            </w:r>
            <w:proofErr w:type="spellEnd"/>
            <w:r>
              <w:rPr>
                <w:rFonts w:ascii="Arial" w:hAnsi="Arial" w:cs="Arial"/>
                <w:b/>
                <w:i/>
                <w:sz w:val="18"/>
                <w:szCs w:val="22"/>
                <w:lang w:eastAsia="sv-SE"/>
              </w:rPr>
              <w:t>-Delay</w:t>
            </w:r>
          </w:p>
          <w:p w14:paraId="66F43AE3" w14:textId="77777777" w:rsidR="00F3718C" w:rsidRDefault="002421E8">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4283FB05" w14:textId="77777777" w:rsidR="00F3718C" w:rsidRDefault="002421E8">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5C41BF83" w14:textId="77777777" w:rsidR="00F3718C" w:rsidRDefault="002421E8">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615CF67B" w14:textId="77777777" w:rsidR="00F3718C" w:rsidRDefault="002421E8">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668AA1E"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38532E25"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6A1E14D6"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718C" w14:paraId="72DA32BE" w14:textId="77777777">
        <w:tc>
          <w:tcPr>
            <w:tcW w:w="14173" w:type="dxa"/>
            <w:tcBorders>
              <w:top w:val="single" w:sz="4" w:space="0" w:color="auto"/>
              <w:left w:val="single" w:sz="4" w:space="0" w:color="auto"/>
              <w:bottom w:val="single" w:sz="4" w:space="0" w:color="auto"/>
              <w:right w:val="single" w:sz="4" w:space="0" w:color="auto"/>
            </w:tcBorders>
          </w:tcPr>
          <w:p w14:paraId="18AC8DD0"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nrofPUSCH</w:t>
            </w:r>
            <w:proofErr w:type="spellEnd"/>
            <w:r>
              <w:rPr>
                <w:rFonts w:ascii="Arial" w:hAnsi="Arial" w:cs="Arial"/>
                <w:b/>
                <w:i/>
                <w:sz w:val="18"/>
                <w:szCs w:val="22"/>
                <w:lang w:eastAsia="sv-SE"/>
              </w:rPr>
              <w:t>-</w:t>
            </w:r>
            <w:proofErr w:type="spellStart"/>
            <w:r>
              <w:rPr>
                <w:rFonts w:ascii="Arial" w:hAnsi="Arial" w:cs="Arial"/>
                <w:b/>
                <w:i/>
                <w:sz w:val="18"/>
                <w:szCs w:val="22"/>
                <w:lang w:eastAsia="sv-SE"/>
              </w:rPr>
              <w:t>InSlot</w:t>
            </w:r>
            <w:proofErr w:type="spellEnd"/>
          </w:p>
          <w:p w14:paraId="2EC91292"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4D8F8AED" w14:textId="77777777">
        <w:tc>
          <w:tcPr>
            <w:tcW w:w="14173" w:type="dxa"/>
            <w:tcBorders>
              <w:top w:val="single" w:sz="4" w:space="0" w:color="auto"/>
              <w:left w:val="single" w:sz="4" w:space="0" w:color="auto"/>
              <w:bottom w:val="single" w:sz="4" w:space="0" w:color="auto"/>
              <w:right w:val="single" w:sz="4" w:space="0" w:color="auto"/>
            </w:tcBorders>
          </w:tcPr>
          <w:p w14:paraId="37D99CB5"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nrofSlots</w:t>
            </w:r>
            <w:proofErr w:type="spellEnd"/>
          </w:p>
          <w:p w14:paraId="325DA4FF"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only applicable for operation with shared spectrum channel access in FR2-2. </w:t>
            </w:r>
            <w:r>
              <w:rPr>
                <w:rFonts w:ascii="Arial" w:eastAsia="宋体" w:hAnsi="Arial" w:cs="Arial"/>
                <w:sz w:val="18"/>
                <w:szCs w:val="22"/>
                <w:lang w:eastAsia="zh-CN"/>
              </w:rPr>
              <w:t xml:space="preserve">When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configured, the UE shall ignore </w:t>
            </w:r>
            <w:r>
              <w:rPr>
                <w:rFonts w:ascii="Arial" w:hAnsi="Arial"/>
                <w:i/>
                <w:iCs/>
                <w:sz w:val="18"/>
              </w:rPr>
              <w:t>cg-nrofSlots-r1</w:t>
            </w:r>
            <w:r>
              <w:rPr>
                <w:rFonts w:ascii="Arial" w:eastAsia="宋体" w:hAnsi="Arial"/>
                <w:i/>
                <w:iCs/>
                <w:sz w:val="18"/>
                <w:lang w:eastAsia="zh-CN"/>
              </w:rPr>
              <w:t>6</w:t>
            </w:r>
            <w:r>
              <w:rPr>
                <w:rFonts w:ascii="Arial" w:eastAsia="宋体"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cg-</w:t>
            </w:r>
            <w:proofErr w:type="spellStart"/>
            <w:r>
              <w:rPr>
                <w:rFonts w:ascii="Arial" w:hAnsi="Arial" w:cs="Arial"/>
                <w:i/>
                <w:iCs/>
                <w:sz w:val="18"/>
                <w:szCs w:val="22"/>
                <w:lang w:eastAsia="sv-SE"/>
              </w:rPr>
              <w:t>RetransmissionTimer</w:t>
            </w:r>
            <w:proofErr w:type="spellEnd"/>
            <w:r>
              <w:rPr>
                <w:rFonts w:ascii="Arial" w:hAnsi="Arial" w:cs="Arial"/>
                <w:i/>
                <w:iCs/>
                <w:sz w:val="18"/>
                <w:szCs w:val="22"/>
                <w:lang w:eastAsia="sv-SE"/>
              </w:rPr>
              <w:t xml:space="preserve"> </w:t>
            </w:r>
            <w:r>
              <w:rPr>
                <w:rFonts w:ascii="Arial" w:hAnsi="Arial" w:cs="Arial"/>
                <w:sz w:val="18"/>
                <w:szCs w:val="22"/>
                <w:lang w:eastAsia="sv-SE"/>
              </w:rPr>
              <w:t>is configured.</w:t>
            </w:r>
          </w:p>
        </w:tc>
      </w:tr>
      <w:tr w:rsidR="00F3718C" w14:paraId="7661ECD6" w14:textId="77777777">
        <w:tc>
          <w:tcPr>
            <w:tcW w:w="14173" w:type="dxa"/>
            <w:tcBorders>
              <w:top w:val="single" w:sz="4" w:space="0" w:color="auto"/>
              <w:left w:val="single" w:sz="4" w:space="0" w:color="auto"/>
              <w:bottom w:val="single" w:sz="4" w:space="0" w:color="auto"/>
              <w:right w:val="single" w:sz="4" w:space="0" w:color="auto"/>
            </w:tcBorders>
          </w:tcPr>
          <w:p w14:paraId="16D17A18"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w:t>
            </w:r>
            <w:proofErr w:type="spellStart"/>
            <w:r>
              <w:rPr>
                <w:rFonts w:ascii="Arial" w:hAnsi="Arial" w:cs="Arial"/>
                <w:b/>
                <w:i/>
                <w:sz w:val="18"/>
                <w:szCs w:val="22"/>
                <w:lang w:eastAsia="sv-SE"/>
              </w:rPr>
              <w:t>RetransmissionTimer</w:t>
            </w:r>
            <w:proofErr w:type="spellEnd"/>
          </w:p>
          <w:p w14:paraId="7D45B5F1"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w:t>
            </w:r>
            <w:proofErr w:type="spellStart"/>
            <w:r>
              <w:rPr>
                <w:rFonts w:ascii="Arial" w:hAnsi="Arial" w:cs="Arial"/>
                <w:i/>
                <w:sz w:val="18"/>
                <w:szCs w:val="22"/>
                <w:lang w:eastAsia="sv-SE"/>
              </w:rPr>
              <w:t>RetransmissionTimer</w:t>
            </w:r>
            <w:proofErr w:type="spellEnd"/>
            <w:r>
              <w:rPr>
                <w:rFonts w:ascii="Arial" w:hAnsi="Arial" w:cs="Arial"/>
                <w:sz w:val="18"/>
                <w:szCs w:val="22"/>
                <w:lang w:eastAsia="sv-SE"/>
              </w:rPr>
              <w:t xml:space="preserve"> is always less than or equal to the value of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proofErr w:type="spellStart"/>
            <w:r>
              <w:rPr>
                <w:rFonts w:ascii="Arial" w:hAnsi="Arial"/>
                <w:i/>
                <w:iCs/>
                <w:sz w:val="18"/>
              </w:rPr>
              <w:t>harq</w:t>
            </w:r>
            <w:proofErr w:type="spellEnd"/>
            <w:r>
              <w:rPr>
                <w:rFonts w:ascii="Arial" w:hAnsi="Arial"/>
                <w:i/>
                <w:iCs/>
                <w:sz w:val="18"/>
              </w:rPr>
              <w:t>-</w:t>
            </w:r>
            <w:proofErr w:type="spellStart"/>
            <w:r>
              <w:rPr>
                <w:rFonts w:ascii="Arial" w:hAnsi="Arial"/>
                <w:i/>
                <w:iCs/>
                <w:sz w:val="18"/>
              </w:rPr>
              <w:t>ProcID</w:t>
            </w:r>
            <w:proofErr w:type="spellEnd"/>
            <w:r>
              <w:rPr>
                <w:rFonts w:ascii="Arial" w:hAnsi="Arial"/>
                <w:i/>
                <w:iCs/>
                <w:sz w:val="18"/>
              </w:rPr>
              <w:t>-Offset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718C" w14:paraId="1B848D41" w14:textId="77777777">
        <w:tc>
          <w:tcPr>
            <w:tcW w:w="14173" w:type="dxa"/>
            <w:tcBorders>
              <w:top w:val="single" w:sz="4" w:space="0" w:color="auto"/>
              <w:left w:val="single" w:sz="4" w:space="0" w:color="auto"/>
              <w:bottom w:val="single" w:sz="4" w:space="0" w:color="auto"/>
              <w:right w:val="single" w:sz="4" w:space="0" w:color="auto"/>
            </w:tcBorders>
          </w:tcPr>
          <w:p w14:paraId="25C7CB8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w:t>
            </w:r>
            <w:proofErr w:type="spellStart"/>
            <w:r>
              <w:rPr>
                <w:rFonts w:ascii="Arial" w:hAnsi="Arial" w:cs="Arial"/>
                <w:b/>
                <w:i/>
                <w:sz w:val="18"/>
                <w:szCs w:val="22"/>
                <w:lang w:eastAsia="sv-SE"/>
              </w:rPr>
              <w:t>StartingOffsets</w:t>
            </w:r>
            <w:proofErr w:type="spellEnd"/>
          </w:p>
          <w:p w14:paraId="7CD892CC" w14:textId="77777777" w:rsidR="00F3718C" w:rsidRDefault="002421E8">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 xml:space="preserve">for a UE configured with UE FFP parameters (e.g. period, offset) regardless whether the UE would initiate its own COT or would share </w:t>
            </w:r>
            <w:proofErr w:type="spellStart"/>
            <w:r>
              <w:rPr>
                <w:rFonts w:ascii="Arial" w:hAnsi="Arial" w:cs="Times"/>
                <w:sz w:val="18"/>
              </w:rPr>
              <w:t>gNB's</w:t>
            </w:r>
            <w:proofErr w:type="spellEnd"/>
            <w:r>
              <w:rPr>
                <w:rFonts w:ascii="Arial" w:hAnsi="Arial" w:cs="Times"/>
                <w:sz w:val="18"/>
              </w:rPr>
              <w:t xml:space="preserve"> COT</w:t>
            </w:r>
            <w:r>
              <w:rPr>
                <w:rFonts w:ascii="Arial" w:hAnsi="Arial" w:cs="Arial"/>
                <w:bCs/>
                <w:iCs/>
                <w:sz w:val="18"/>
                <w:szCs w:val="22"/>
                <w:lang w:eastAsia="sv-SE"/>
              </w:rPr>
              <w:t>.</w:t>
            </w:r>
          </w:p>
        </w:tc>
      </w:tr>
      <w:tr w:rsidR="00F3718C" w14:paraId="5574A430" w14:textId="77777777">
        <w:tc>
          <w:tcPr>
            <w:tcW w:w="14173" w:type="dxa"/>
            <w:tcBorders>
              <w:top w:val="single" w:sz="4" w:space="0" w:color="auto"/>
              <w:left w:val="single" w:sz="4" w:space="0" w:color="auto"/>
              <w:bottom w:val="single" w:sz="4" w:space="0" w:color="auto"/>
              <w:right w:val="single" w:sz="4" w:space="0" w:color="auto"/>
            </w:tcBorders>
          </w:tcPr>
          <w:p w14:paraId="472BB4E1" w14:textId="77777777" w:rsidR="00F3718C" w:rsidRDefault="002421E8">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72C6F367"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718C" w14:paraId="6C1F5CB7" w14:textId="77777777">
        <w:tc>
          <w:tcPr>
            <w:tcW w:w="14173" w:type="dxa"/>
            <w:tcBorders>
              <w:top w:val="single" w:sz="4" w:space="0" w:color="auto"/>
              <w:left w:val="single" w:sz="4" w:space="0" w:color="auto"/>
              <w:bottom w:val="single" w:sz="4" w:space="0" w:color="auto"/>
              <w:right w:val="single" w:sz="4" w:space="0" w:color="auto"/>
            </w:tcBorders>
          </w:tcPr>
          <w:p w14:paraId="76CBA352"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w:t>
            </w:r>
            <w:proofErr w:type="spellEnd"/>
          </w:p>
          <w:p w14:paraId="7D45717A"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718C" w14:paraId="5DF3F471" w14:textId="77777777">
        <w:tc>
          <w:tcPr>
            <w:tcW w:w="14173" w:type="dxa"/>
            <w:tcBorders>
              <w:top w:val="single" w:sz="4" w:space="0" w:color="auto"/>
              <w:left w:val="single" w:sz="4" w:space="0" w:color="auto"/>
              <w:bottom w:val="single" w:sz="4" w:space="0" w:color="auto"/>
              <w:right w:val="single" w:sz="4" w:space="0" w:color="auto"/>
            </w:tcBorders>
          </w:tcPr>
          <w:p w14:paraId="0A34BB04"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configuredGrantConfigIndexMAC</w:t>
            </w:r>
            <w:proofErr w:type="spellEnd"/>
          </w:p>
          <w:p w14:paraId="23F73689"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718C" w14:paraId="5DCC6B6F" w14:textId="77777777">
        <w:tc>
          <w:tcPr>
            <w:tcW w:w="14173" w:type="dxa"/>
            <w:tcBorders>
              <w:top w:val="single" w:sz="4" w:space="0" w:color="auto"/>
              <w:left w:val="single" w:sz="4" w:space="0" w:color="auto"/>
              <w:bottom w:val="single" w:sz="4" w:space="0" w:color="auto"/>
              <w:right w:val="single" w:sz="4" w:space="0" w:color="auto"/>
            </w:tcBorders>
          </w:tcPr>
          <w:p w14:paraId="72F5889C"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configuredGrantTimer</w:t>
            </w:r>
            <w:proofErr w:type="spellEnd"/>
          </w:p>
          <w:p w14:paraId="5086C8A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w:t>
            </w:r>
            <w:proofErr w:type="spellStart"/>
            <w:r>
              <w:rPr>
                <w:rFonts w:ascii="Arial" w:hAnsi="Arial" w:cs="Arial"/>
                <w:i/>
                <w:sz w:val="18"/>
                <w:szCs w:val="22"/>
                <w:lang w:eastAsia="sv-SE"/>
              </w:rPr>
              <w:t>RetransmissonTimer</w:t>
            </w:r>
            <w:proofErr w:type="spellEnd"/>
            <w:r>
              <w:rPr>
                <w:rFonts w:ascii="Arial" w:hAnsi="Arial" w:cs="Arial"/>
                <w:sz w:val="18"/>
                <w:szCs w:val="22"/>
                <w:lang w:eastAsia="sv-SE"/>
              </w:rPr>
              <w:t xml:space="preserve"> is configured, if HARQ processes are shared among different configured grants on the same BWP, </w:t>
            </w:r>
            <w:proofErr w:type="spellStart"/>
            <w:r>
              <w:rPr>
                <w:rFonts w:ascii="Arial" w:hAnsi="Arial" w:cs="Arial"/>
                <w:i/>
                <w:sz w:val="18"/>
                <w:szCs w:val="22"/>
                <w:lang w:eastAsia="sv-SE"/>
              </w:rPr>
              <w:t>configuredGrantTimer</w:t>
            </w:r>
            <w:proofErr w:type="spellEnd"/>
            <w:r>
              <w:rPr>
                <w:rFonts w:ascii="Arial" w:hAnsi="Arial" w:cs="Arial"/>
                <w:i/>
                <w:sz w:val="18"/>
                <w:szCs w:val="22"/>
                <w:lang w:eastAsia="sv-SE"/>
              </w:rPr>
              <w:t xml:space="preserve"> * periodicity </w:t>
            </w:r>
            <w:r>
              <w:rPr>
                <w:rFonts w:ascii="Arial" w:hAnsi="Arial" w:cs="Arial"/>
                <w:sz w:val="18"/>
                <w:szCs w:val="22"/>
                <w:lang w:eastAsia="sv-SE"/>
              </w:rPr>
              <w:t xml:space="preserve">is set to the same value for the configurations that share HARQ processes on this BWP. The value of the extension </w:t>
            </w:r>
            <w:proofErr w:type="spellStart"/>
            <w:r>
              <w:rPr>
                <w:rFonts w:ascii="Arial" w:hAnsi="Arial" w:cs="Arial"/>
                <w:i/>
                <w:iCs/>
                <w:sz w:val="18"/>
                <w:szCs w:val="22"/>
                <w:lang w:eastAsia="sv-SE"/>
              </w:rPr>
              <w:t>configuredGrantTimer</w:t>
            </w:r>
            <w:proofErr w:type="spellEnd"/>
            <w:r>
              <w:rPr>
                <w:rFonts w:ascii="Arial" w:hAnsi="Arial" w:cs="Arial"/>
                <w:sz w:val="18"/>
                <w:szCs w:val="22"/>
                <w:lang w:eastAsia="sv-SE"/>
              </w:rPr>
              <w:t xml:space="preserve"> is 2 times the configured value.</w:t>
            </w:r>
          </w:p>
        </w:tc>
      </w:tr>
      <w:tr w:rsidR="00F3718C" w14:paraId="114DE778" w14:textId="77777777">
        <w:tc>
          <w:tcPr>
            <w:tcW w:w="14173" w:type="dxa"/>
            <w:tcBorders>
              <w:top w:val="single" w:sz="4" w:space="0" w:color="auto"/>
              <w:left w:val="single" w:sz="4" w:space="0" w:color="auto"/>
              <w:bottom w:val="single" w:sz="4" w:space="0" w:color="auto"/>
              <w:right w:val="single" w:sz="4" w:space="0" w:color="auto"/>
            </w:tcBorders>
          </w:tcPr>
          <w:p w14:paraId="0642671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dmrs-SeqInitialization</w:t>
            </w:r>
            <w:proofErr w:type="spellEnd"/>
          </w:p>
          <w:p w14:paraId="3C79375E"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proofErr w:type="spellStart"/>
            <w:r>
              <w:rPr>
                <w:rFonts w:ascii="Arial" w:hAnsi="Arial"/>
                <w:i/>
                <w:sz w:val="18"/>
                <w:lang w:eastAsia="sv-SE"/>
              </w:rPr>
              <w:t>transformPrecoder</w:t>
            </w:r>
            <w:proofErr w:type="spellEnd"/>
            <w:r>
              <w:rPr>
                <w:rFonts w:ascii="Arial" w:hAnsi="Arial"/>
                <w:sz w:val="18"/>
                <w:szCs w:val="22"/>
                <w:lang w:eastAsia="sv-SE"/>
              </w:rPr>
              <w:t xml:space="preserve"> is disabled or when the value of </w:t>
            </w:r>
            <w:proofErr w:type="spellStart"/>
            <w:r>
              <w:rPr>
                <w:rFonts w:ascii="Arial" w:hAnsi="Arial"/>
                <w:i/>
                <w:iCs/>
                <w:sz w:val="18"/>
                <w:szCs w:val="22"/>
                <w:lang w:eastAsia="sv-SE"/>
              </w:rPr>
              <w:t>sdt</w:t>
            </w:r>
            <w:proofErr w:type="spellEnd"/>
            <w:r>
              <w:rPr>
                <w:rFonts w:ascii="Arial" w:hAnsi="Arial"/>
                <w:i/>
                <w:iCs/>
                <w:sz w:val="18"/>
                <w:szCs w:val="22"/>
                <w:lang w:eastAsia="sv-SE"/>
              </w:rPr>
              <w:t>-</w:t>
            </w:r>
            <w:proofErr w:type="spellStart"/>
            <w:r>
              <w:rPr>
                <w:rFonts w:ascii="Arial" w:hAnsi="Arial"/>
                <w:i/>
                <w:iCs/>
                <w:sz w:val="18"/>
                <w:szCs w:val="22"/>
                <w:lang w:eastAsia="sv-SE"/>
              </w:rPr>
              <w:t>NrofDMRS</w:t>
            </w:r>
            <w:proofErr w:type="spellEnd"/>
            <w:r>
              <w:rPr>
                <w:rFonts w:ascii="Arial" w:hAnsi="Arial"/>
                <w:i/>
                <w:iCs/>
                <w:sz w:val="18"/>
                <w:szCs w:val="22"/>
                <w:lang w:eastAsia="sv-SE"/>
              </w:rPr>
              <w:t>-Sequences</w:t>
            </w:r>
            <w:r>
              <w:rPr>
                <w:rFonts w:ascii="Arial" w:hAnsi="Arial"/>
                <w:sz w:val="18"/>
                <w:szCs w:val="22"/>
                <w:lang w:eastAsia="sv-SE"/>
              </w:rPr>
              <w:t xml:space="preserve"> is set to 1. Otherwise, the field is absent.</w:t>
            </w:r>
          </w:p>
        </w:tc>
      </w:tr>
      <w:tr w:rsidR="00F3718C" w14:paraId="7BCCC128" w14:textId="77777777">
        <w:tc>
          <w:tcPr>
            <w:tcW w:w="14173" w:type="dxa"/>
            <w:tcBorders>
              <w:top w:val="single" w:sz="4" w:space="0" w:color="auto"/>
              <w:left w:val="single" w:sz="4" w:space="0" w:color="auto"/>
              <w:bottom w:val="single" w:sz="4" w:space="0" w:color="auto"/>
              <w:right w:val="single" w:sz="4" w:space="0" w:color="auto"/>
            </w:tcBorders>
          </w:tcPr>
          <w:p w14:paraId="74B5A3A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frequencyDomainAllocation</w:t>
            </w:r>
            <w:proofErr w:type="spellEnd"/>
          </w:p>
          <w:p w14:paraId="775465A7"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718C" w14:paraId="38E02DF0" w14:textId="77777777">
        <w:tc>
          <w:tcPr>
            <w:tcW w:w="14173" w:type="dxa"/>
            <w:tcBorders>
              <w:top w:val="single" w:sz="4" w:space="0" w:color="auto"/>
              <w:left w:val="single" w:sz="4" w:space="0" w:color="auto"/>
              <w:bottom w:val="single" w:sz="4" w:space="0" w:color="auto"/>
              <w:right w:val="single" w:sz="4" w:space="0" w:color="auto"/>
            </w:tcBorders>
          </w:tcPr>
          <w:p w14:paraId="791B27B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w:t>
            </w:r>
            <w:proofErr w:type="spellEnd"/>
          </w:p>
          <w:p w14:paraId="21CFB85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proofErr w:type="spellStart"/>
            <w:r>
              <w:rPr>
                <w:rFonts w:ascii="Arial" w:hAnsi="Arial"/>
                <w:i/>
                <w:sz w:val="18"/>
                <w:szCs w:val="22"/>
                <w:lang w:eastAsia="sv-SE"/>
              </w:rPr>
              <w:t>intraSlot</w:t>
            </w:r>
            <w:proofErr w:type="spellEnd"/>
            <w:r>
              <w:rPr>
                <w:rFonts w:ascii="Arial" w:hAnsi="Arial"/>
                <w:i/>
                <w:sz w:val="18"/>
                <w:szCs w:val="22"/>
                <w:lang w:eastAsia="sv-SE"/>
              </w:rPr>
              <w:t xml:space="preserve"> </w:t>
            </w:r>
            <w:r>
              <w:rPr>
                <w:rFonts w:ascii="Arial" w:hAnsi="Arial"/>
                <w:sz w:val="18"/>
                <w:szCs w:val="22"/>
                <w:lang w:eastAsia="sv-SE"/>
              </w:rPr>
              <w:t xml:space="preserve">enables 'Intra-slot frequency hopping' and the value </w:t>
            </w:r>
            <w:proofErr w:type="spellStart"/>
            <w:r>
              <w:rPr>
                <w:rFonts w:ascii="Arial" w:hAnsi="Arial"/>
                <w:i/>
                <w:sz w:val="18"/>
                <w:szCs w:val="22"/>
                <w:lang w:eastAsia="sv-SE"/>
              </w:rPr>
              <w:t>interSlot</w:t>
            </w:r>
            <w:proofErr w:type="spellEnd"/>
            <w:r>
              <w:rPr>
                <w:rFonts w:ascii="Arial" w:hAnsi="Arial"/>
                <w:i/>
                <w:sz w:val="18"/>
                <w:szCs w:val="22"/>
                <w:lang w:eastAsia="sv-SE"/>
              </w:rPr>
              <w:t xml:space="preserve"> </w:t>
            </w:r>
            <w:r>
              <w:rPr>
                <w:rFonts w:ascii="Arial" w:hAnsi="Arial"/>
                <w:sz w:val="18"/>
                <w:szCs w:val="22"/>
                <w:lang w:eastAsia="sv-SE"/>
              </w:rPr>
              <w:t xml:space="preserve">enables 'Inter-slot frequency hopping'. If the field is absent, frequency hopping is not configured. The field </w:t>
            </w:r>
            <w:proofErr w:type="spellStart"/>
            <w:r>
              <w:rPr>
                <w:rFonts w:ascii="Arial" w:hAnsi="Arial"/>
                <w:i/>
                <w:sz w:val="18"/>
                <w:szCs w:val="22"/>
                <w:lang w:eastAsia="sv-SE"/>
              </w:rPr>
              <w:t>frequencyHopping</w:t>
            </w:r>
            <w:proofErr w:type="spellEnd"/>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w:t>
            </w:r>
            <w:proofErr w:type="spellStart"/>
            <w:r>
              <w:rPr>
                <w:rFonts w:ascii="Arial" w:hAnsi="Arial"/>
                <w:sz w:val="18"/>
                <w:szCs w:val="22"/>
                <w:lang w:eastAsia="sv-SE"/>
              </w:rPr>
              <w:t>pusch-RepTypeA</w:t>
            </w:r>
            <w:proofErr w:type="spellEnd"/>
            <w:r>
              <w:rPr>
                <w:rFonts w:ascii="Arial" w:hAnsi="Arial"/>
                <w:sz w:val="18"/>
                <w:szCs w:val="22"/>
                <w:lang w:eastAsia="sv-SE"/>
              </w:rPr>
              <w:t>' (see TS 38.214 [19], clause 6.3.1).</w:t>
            </w:r>
          </w:p>
        </w:tc>
      </w:tr>
      <w:tr w:rsidR="00F3718C" w14:paraId="4371AAA7" w14:textId="77777777">
        <w:tc>
          <w:tcPr>
            <w:tcW w:w="14173" w:type="dxa"/>
            <w:tcBorders>
              <w:top w:val="single" w:sz="4" w:space="0" w:color="auto"/>
              <w:left w:val="single" w:sz="4" w:space="0" w:color="auto"/>
              <w:bottom w:val="single" w:sz="4" w:space="0" w:color="auto"/>
              <w:right w:val="single" w:sz="4" w:space="0" w:color="auto"/>
            </w:tcBorders>
          </w:tcPr>
          <w:p w14:paraId="0B4F107B"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frequencyHoppingOffset</w:t>
            </w:r>
            <w:proofErr w:type="spellEnd"/>
          </w:p>
          <w:p w14:paraId="7337EC5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718C" w14:paraId="600DE289" w14:textId="77777777">
        <w:tc>
          <w:tcPr>
            <w:tcW w:w="14173" w:type="dxa"/>
            <w:tcBorders>
              <w:top w:val="single" w:sz="4" w:space="0" w:color="auto"/>
              <w:left w:val="single" w:sz="4" w:space="0" w:color="auto"/>
              <w:bottom w:val="single" w:sz="4" w:space="0" w:color="auto"/>
              <w:right w:val="single" w:sz="4" w:space="0" w:color="auto"/>
            </w:tcBorders>
          </w:tcPr>
          <w:p w14:paraId="7AACB097"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frequencyHoppingPUSCH-RepTypeB</w:t>
            </w:r>
            <w:proofErr w:type="spellEnd"/>
          </w:p>
          <w:p w14:paraId="4DFF8E96"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proofErr w:type="spellStart"/>
            <w:r>
              <w:rPr>
                <w:rFonts w:ascii="Arial" w:hAnsi="Arial"/>
                <w:i/>
                <w:iCs/>
                <w:sz w:val="18"/>
                <w:lang w:eastAsia="zh-CN"/>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xml:space="preserve">' (see TS 38.214 [19], clause 6.1). The value </w:t>
            </w:r>
            <w:proofErr w:type="spellStart"/>
            <w:r>
              <w:rPr>
                <w:rFonts w:ascii="Arial" w:hAnsi="Arial"/>
                <w:i/>
                <w:iCs/>
                <w:sz w:val="18"/>
                <w:lang w:eastAsia="zh-CN"/>
              </w:rPr>
              <w:t>interRepetition</w:t>
            </w:r>
            <w:proofErr w:type="spellEnd"/>
            <w:r>
              <w:rPr>
                <w:rFonts w:ascii="Arial" w:hAnsi="Arial"/>
                <w:sz w:val="18"/>
                <w:lang w:eastAsia="sv-SE"/>
              </w:rPr>
              <w:t xml:space="preserve"> enables 'Inter-repetition frequency hopping', and the value </w:t>
            </w:r>
            <w:proofErr w:type="spellStart"/>
            <w:r>
              <w:rPr>
                <w:rFonts w:ascii="Arial" w:hAnsi="Arial"/>
                <w:i/>
                <w:iCs/>
                <w:sz w:val="18"/>
                <w:lang w:eastAsia="zh-CN"/>
              </w:rPr>
              <w:t>interSlot</w:t>
            </w:r>
            <w:proofErr w:type="spellEnd"/>
            <w:r>
              <w:rPr>
                <w:rFonts w:ascii="Arial" w:hAnsi="Arial"/>
                <w:sz w:val="18"/>
                <w:lang w:eastAsia="sv-SE"/>
              </w:rPr>
              <w:t xml:space="preserve"> enables 'Inter-slot frequency hopping'. If the field is absent, the frequency hopping is not enabled for Type 1 CG.</w:t>
            </w:r>
          </w:p>
        </w:tc>
      </w:tr>
      <w:tr w:rsidR="00F3718C" w14:paraId="5E93A22C" w14:textId="77777777">
        <w:tc>
          <w:tcPr>
            <w:tcW w:w="14173" w:type="dxa"/>
            <w:tcBorders>
              <w:top w:val="single" w:sz="4" w:space="0" w:color="auto"/>
              <w:left w:val="single" w:sz="4" w:space="0" w:color="auto"/>
              <w:bottom w:val="single" w:sz="4" w:space="0" w:color="auto"/>
              <w:right w:val="single" w:sz="4" w:space="0" w:color="auto"/>
            </w:tcBorders>
          </w:tcPr>
          <w:p w14:paraId="0FB89E01"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harq</w:t>
            </w:r>
            <w:proofErr w:type="spellEnd"/>
            <w:r>
              <w:rPr>
                <w:rFonts w:ascii="Arial" w:hAnsi="Arial"/>
                <w:b/>
                <w:i/>
                <w:sz w:val="18"/>
                <w:szCs w:val="22"/>
                <w:lang w:eastAsia="sv-SE"/>
              </w:rPr>
              <w:t>-</w:t>
            </w:r>
            <w:proofErr w:type="spellStart"/>
            <w:r>
              <w:rPr>
                <w:rFonts w:ascii="Arial" w:hAnsi="Arial"/>
                <w:b/>
                <w:i/>
                <w:sz w:val="18"/>
                <w:szCs w:val="22"/>
                <w:lang w:eastAsia="sv-SE"/>
              </w:rPr>
              <w:t>ProcID</w:t>
            </w:r>
            <w:proofErr w:type="spellEnd"/>
            <w:r>
              <w:rPr>
                <w:rFonts w:ascii="Arial" w:hAnsi="Arial"/>
                <w:b/>
                <w:i/>
                <w:sz w:val="18"/>
                <w:szCs w:val="22"/>
                <w:lang w:eastAsia="sv-SE"/>
              </w:rPr>
              <w:t>-Offset</w:t>
            </w:r>
          </w:p>
          <w:p w14:paraId="389245F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r>
              <w:rPr>
                <w:rFonts w:ascii="Arial" w:hAnsi="Arial"/>
                <w:sz w:val="18"/>
                <w:lang w:eastAsia="sv-SE"/>
              </w:rPr>
              <w:t>(</w:t>
            </w:r>
            <w:proofErr w:type="spellStart"/>
            <w:r>
              <w:rPr>
                <w:rFonts w:ascii="Arial" w:hAnsi="Arial"/>
                <w:i/>
                <w:iCs/>
                <w:sz w:val="18"/>
                <w:lang w:eastAsia="sv-SE"/>
              </w:rPr>
              <w:t>harq</w:t>
            </w:r>
            <w:proofErr w:type="spellEnd"/>
            <w:r>
              <w:rPr>
                <w:rFonts w:ascii="Arial" w:hAnsi="Arial"/>
                <w:i/>
                <w:iCs/>
                <w:sz w:val="18"/>
                <w:lang w:eastAsia="sv-SE"/>
              </w:rPr>
              <w:t>-</w:t>
            </w:r>
            <w:proofErr w:type="spellStart"/>
            <w:r>
              <w:rPr>
                <w:rFonts w:ascii="Arial" w:hAnsi="Arial"/>
                <w:i/>
                <w:iCs/>
                <w:sz w:val="18"/>
                <w:lang w:eastAsia="sv-SE"/>
              </w:rPr>
              <w:t>procID</w:t>
            </w:r>
            <w:proofErr w:type="spellEnd"/>
            <w:r>
              <w:rPr>
                <w:rFonts w:ascii="Arial" w:hAnsi="Arial"/>
                <w:i/>
                <w:iCs/>
                <w:sz w:val="18"/>
                <w:lang w:eastAsia="sv-SE"/>
              </w:rPr>
              <w:t xml:space="preserve">-offset + </w:t>
            </w:r>
            <w:proofErr w:type="spellStart"/>
            <w:r>
              <w:rPr>
                <w:rFonts w:ascii="Arial" w:hAnsi="Arial"/>
                <w:i/>
                <w:iCs/>
                <w:sz w:val="18"/>
                <w:lang w:eastAsia="sv-SE"/>
              </w:rPr>
              <w:t>nrofHARQ</w:t>
            </w:r>
            <w:proofErr w:type="spellEnd"/>
            <w:r>
              <w:rPr>
                <w:rFonts w:ascii="Arial" w:hAnsi="Arial"/>
                <w:i/>
                <w:iCs/>
                <w:sz w:val="18"/>
                <w:lang w:eastAsia="sv-SE"/>
              </w:rPr>
              <w:t>-Processes</w:t>
            </w:r>
            <w:r>
              <w:rPr>
                <w:rFonts w:ascii="Arial" w:hAnsi="Arial"/>
                <w:sz w:val="18"/>
                <w:lang w:eastAsia="sv-SE"/>
              </w:rPr>
              <w:t xml:space="preserve"> – 1)].</w:t>
            </w:r>
            <w:r>
              <w:rPr>
                <w:rFonts w:ascii="Arial" w:hAnsi="Arial"/>
                <w:i/>
                <w:iCs/>
                <w:sz w:val="18"/>
              </w:rPr>
              <w:t xml:space="preserve"> harq-ProcID-Offset-v1730</w:t>
            </w:r>
            <w:r>
              <w:rPr>
                <w:rFonts w:ascii="Arial" w:eastAsia="宋体" w:hAnsi="Arial"/>
                <w:sz w:val="18"/>
                <w:lang w:eastAsia="zh-CN"/>
              </w:rPr>
              <w:t xml:space="preserve"> is only applicable for operation with shared spectrum channel access in FR2-2</w:t>
            </w:r>
            <w:r>
              <w:rPr>
                <w:rFonts w:ascii="Arial" w:eastAsia="宋体"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718C" w14:paraId="554EEA7B" w14:textId="77777777">
        <w:tc>
          <w:tcPr>
            <w:tcW w:w="14173" w:type="dxa"/>
            <w:tcBorders>
              <w:top w:val="single" w:sz="4" w:space="0" w:color="auto"/>
              <w:left w:val="single" w:sz="4" w:space="0" w:color="auto"/>
              <w:bottom w:val="single" w:sz="4" w:space="0" w:color="auto"/>
              <w:right w:val="single" w:sz="4" w:space="0" w:color="auto"/>
            </w:tcBorders>
          </w:tcPr>
          <w:p w14:paraId="60C152B7"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738F236C"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718C" w14:paraId="736E90A0" w14:textId="77777777">
        <w:tc>
          <w:tcPr>
            <w:tcW w:w="14173" w:type="dxa"/>
            <w:tcBorders>
              <w:top w:val="single" w:sz="4" w:space="0" w:color="auto"/>
              <w:left w:val="single" w:sz="4" w:space="0" w:color="auto"/>
              <w:bottom w:val="single" w:sz="4" w:space="0" w:color="auto"/>
              <w:right w:val="single" w:sz="4" w:space="0" w:color="auto"/>
            </w:tcBorders>
          </w:tcPr>
          <w:p w14:paraId="4F866173"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mappingPattern</w:t>
            </w:r>
            <w:proofErr w:type="spellEnd"/>
          </w:p>
          <w:p w14:paraId="715560C6"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proofErr w:type="spellStart"/>
            <w:r>
              <w:rPr>
                <w:rFonts w:ascii="Arial" w:hAnsi="Arial" w:cs="Arial"/>
                <w:i/>
                <w:iCs/>
                <w:sz w:val="18"/>
              </w:rPr>
              <w:t>srs-ResourceSetToAddModList</w:t>
            </w:r>
            <w:proofErr w:type="spellEnd"/>
            <w:r>
              <w:rPr>
                <w:rFonts w:ascii="Arial" w:hAnsi="Arial" w:cs="Arial"/>
                <w:i/>
                <w:iCs/>
                <w:sz w:val="18"/>
              </w:rPr>
              <w:t xml:space="preserve">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sz w:val="18"/>
                <w:lang w:eastAsia="zh-CN"/>
              </w:rPr>
              <w:t xml:space="preserve"> for PUSCH transmission with a Type 1 configured grant and/or a Type 2 configured grant as described in clause 6.1.2.3 of TS 38.214 [19]</w:t>
            </w:r>
          </w:p>
        </w:tc>
      </w:tr>
      <w:tr w:rsidR="00F3718C" w14:paraId="41029E44" w14:textId="77777777">
        <w:tc>
          <w:tcPr>
            <w:tcW w:w="14173" w:type="dxa"/>
            <w:tcBorders>
              <w:top w:val="single" w:sz="4" w:space="0" w:color="auto"/>
              <w:left w:val="single" w:sz="4" w:space="0" w:color="auto"/>
              <w:bottom w:val="single" w:sz="4" w:space="0" w:color="auto"/>
              <w:right w:val="single" w:sz="4" w:space="0" w:color="auto"/>
            </w:tcBorders>
          </w:tcPr>
          <w:p w14:paraId="73AF3E56"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w:t>
            </w:r>
            <w:proofErr w:type="spellEnd"/>
            <w:r>
              <w:rPr>
                <w:rFonts w:ascii="Arial" w:hAnsi="Arial"/>
                <w:b/>
                <w:i/>
                <w:sz w:val="18"/>
                <w:szCs w:val="22"/>
                <w:lang w:eastAsia="sv-SE"/>
              </w:rPr>
              <w:t>-Table</w:t>
            </w:r>
          </w:p>
          <w:p w14:paraId="24F75EF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5454CB50" w14:textId="77777777">
        <w:tc>
          <w:tcPr>
            <w:tcW w:w="14173" w:type="dxa"/>
            <w:tcBorders>
              <w:top w:val="single" w:sz="4" w:space="0" w:color="auto"/>
              <w:left w:val="single" w:sz="4" w:space="0" w:color="auto"/>
              <w:bottom w:val="single" w:sz="4" w:space="0" w:color="auto"/>
              <w:right w:val="single" w:sz="4" w:space="0" w:color="auto"/>
            </w:tcBorders>
          </w:tcPr>
          <w:p w14:paraId="1C7E7890"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mcs-TableTransformPrecoder</w:t>
            </w:r>
            <w:proofErr w:type="spellEnd"/>
          </w:p>
          <w:p w14:paraId="3AE3E85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718C" w14:paraId="254830AE" w14:textId="77777777">
        <w:tc>
          <w:tcPr>
            <w:tcW w:w="14173" w:type="dxa"/>
            <w:tcBorders>
              <w:top w:val="single" w:sz="4" w:space="0" w:color="auto"/>
              <w:left w:val="single" w:sz="4" w:space="0" w:color="auto"/>
              <w:bottom w:val="single" w:sz="4" w:space="0" w:color="auto"/>
              <w:right w:val="single" w:sz="4" w:space="0" w:color="auto"/>
            </w:tcBorders>
          </w:tcPr>
          <w:p w14:paraId="54088C03"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lastRenderedPageBreak/>
              <w:t>mcsAndTBS</w:t>
            </w:r>
            <w:proofErr w:type="spellEnd"/>
          </w:p>
          <w:p w14:paraId="66F021A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718C" w14:paraId="2CABE036" w14:textId="77777777">
        <w:tc>
          <w:tcPr>
            <w:tcW w:w="14173" w:type="dxa"/>
            <w:tcBorders>
              <w:top w:val="single" w:sz="4" w:space="0" w:color="auto"/>
              <w:left w:val="single" w:sz="4" w:space="0" w:color="auto"/>
              <w:bottom w:val="single" w:sz="4" w:space="0" w:color="auto"/>
              <w:right w:val="single" w:sz="4" w:space="0" w:color="auto"/>
            </w:tcBorders>
          </w:tcPr>
          <w:p w14:paraId="5D804658"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nrofHARQ</w:t>
            </w:r>
            <w:proofErr w:type="spellEnd"/>
            <w:r>
              <w:rPr>
                <w:rFonts w:ascii="Arial" w:hAnsi="Arial"/>
                <w:b/>
                <w:i/>
                <w:sz w:val="18"/>
                <w:szCs w:val="22"/>
                <w:lang w:eastAsia="sv-SE"/>
              </w:rPr>
              <w:t>-Processes</w:t>
            </w:r>
          </w:p>
          <w:p w14:paraId="1D17949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proofErr w:type="spellStart"/>
            <w:r>
              <w:rPr>
                <w:rFonts w:ascii="Arial" w:hAnsi="Arial"/>
                <w:i/>
                <w:iCs/>
                <w:sz w:val="18"/>
              </w:rPr>
              <w:t>nrofHARQ</w:t>
            </w:r>
            <w:proofErr w:type="spellEnd"/>
            <w:r>
              <w:rPr>
                <w:rFonts w:ascii="Arial" w:hAnsi="Arial"/>
                <w:i/>
                <w:iCs/>
                <w:sz w:val="18"/>
              </w:rPr>
              <w:t>-Processes (without suffix)</w:t>
            </w:r>
            <w:r>
              <w:rPr>
                <w:rFonts w:ascii="Arial" w:hAnsi="Arial"/>
                <w:sz w:val="18"/>
              </w:rPr>
              <w:t>.</w:t>
            </w:r>
          </w:p>
        </w:tc>
      </w:tr>
      <w:tr w:rsidR="00F3718C" w14:paraId="0C547564" w14:textId="77777777">
        <w:tc>
          <w:tcPr>
            <w:tcW w:w="14173" w:type="dxa"/>
            <w:tcBorders>
              <w:top w:val="single" w:sz="4" w:space="0" w:color="auto"/>
              <w:left w:val="single" w:sz="4" w:space="0" w:color="auto"/>
              <w:bottom w:val="single" w:sz="4" w:space="0" w:color="auto"/>
              <w:right w:val="single" w:sz="4" w:space="0" w:color="auto"/>
            </w:tcBorders>
          </w:tcPr>
          <w:p w14:paraId="58C5476A" w14:textId="77777777" w:rsidR="00F3718C" w:rsidRDefault="002421E8">
            <w:pPr>
              <w:keepNext/>
              <w:keepLines/>
              <w:spacing w:after="0" w:line="240" w:lineRule="auto"/>
              <w:rPr>
                <w:rFonts w:ascii="Arial" w:hAnsi="Arial"/>
                <w:b/>
                <w:bCs/>
                <w:i/>
                <w:iCs/>
                <w:sz w:val="18"/>
              </w:rPr>
            </w:pPr>
            <w:proofErr w:type="spellStart"/>
            <w:r>
              <w:rPr>
                <w:rFonts w:ascii="Arial" w:hAnsi="Arial"/>
                <w:b/>
                <w:bCs/>
                <w:i/>
                <w:iCs/>
                <w:sz w:val="18"/>
              </w:rPr>
              <w:t>pathlossReferenceIndex</w:t>
            </w:r>
            <w:proofErr w:type="spellEnd"/>
          </w:p>
          <w:p w14:paraId="23519882"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718C" w14:paraId="20D944DC" w14:textId="77777777">
        <w:tc>
          <w:tcPr>
            <w:tcW w:w="14173" w:type="dxa"/>
            <w:tcBorders>
              <w:top w:val="single" w:sz="4" w:space="0" w:color="auto"/>
              <w:left w:val="single" w:sz="4" w:space="0" w:color="auto"/>
              <w:bottom w:val="single" w:sz="4" w:space="0" w:color="auto"/>
              <w:right w:val="single" w:sz="4" w:space="0" w:color="auto"/>
            </w:tcBorders>
          </w:tcPr>
          <w:p w14:paraId="1F283FB8" w14:textId="77777777" w:rsidR="00F3718C" w:rsidRDefault="002421E8">
            <w:pPr>
              <w:keepNext/>
              <w:keepLines/>
              <w:spacing w:after="0" w:line="240" w:lineRule="auto"/>
              <w:rPr>
                <w:rFonts w:ascii="Arial" w:hAnsi="Arial"/>
                <w:b/>
                <w:bCs/>
                <w:i/>
                <w:iCs/>
                <w:sz w:val="18"/>
              </w:rPr>
            </w:pPr>
            <w:r>
              <w:rPr>
                <w:rFonts w:ascii="Arial" w:hAnsi="Arial"/>
                <w:b/>
                <w:bCs/>
                <w:i/>
                <w:iCs/>
                <w:sz w:val="18"/>
              </w:rPr>
              <w:t>pathlossReferenceIndex2</w:t>
            </w:r>
          </w:p>
          <w:p w14:paraId="662126C5" w14:textId="77777777" w:rsidR="00F3718C" w:rsidRDefault="002421E8">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w:t>
            </w:r>
            <w:proofErr w:type="spellStart"/>
            <w:r>
              <w:rPr>
                <w:rFonts w:ascii="Arial" w:hAnsi="Arial"/>
                <w:sz w:val="18"/>
              </w:rPr>
              <w:t>pathlossReferenceIndex</w:t>
            </w:r>
            <w:proofErr w:type="spellEnd"/>
            <w:r>
              <w:rPr>
                <w:rFonts w:ascii="Arial" w:hAnsi="Arial"/>
                <w:sz w:val="18"/>
              </w:rPr>
              <w:t xml:space="preserve"> indicates the reference signal used as PUSCH pathloss reference for the first SRS resource set </w:t>
            </w:r>
          </w:p>
        </w:tc>
      </w:tr>
      <w:tr w:rsidR="00F3718C" w14:paraId="7AEA6E18" w14:textId="77777777">
        <w:tc>
          <w:tcPr>
            <w:tcW w:w="14173" w:type="dxa"/>
            <w:tcBorders>
              <w:top w:val="single" w:sz="4" w:space="0" w:color="auto"/>
              <w:left w:val="single" w:sz="4" w:space="0" w:color="auto"/>
              <w:bottom w:val="single" w:sz="4" w:space="0" w:color="auto"/>
              <w:right w:val="single" w:sz="4" w:space="0" w:color="auto"/>
            </w:tcBorders>
          </w:tcPr>
          <w:p w14:paraId="4A3377F9"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338E734F"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718C" w14:paraId="4953E7BF" w14:textId="77777777">
        <w:tc>
          <w:tcPr>
            <w:tcW w:w="14173" w:type="dxa"/>
            <w:tcBorders>
              <w:top w:val="single" w:sz="4" w:space="0" w:color="auto"/>
              <w:left w:val="single" w:sz="4" w:space="0" w:color="auto"/>
              <w:bottom w:val="single" w:sz="4" w:space="0" w:color="auto"/>
              <w:right w:val="single" w:sz="4" w:space="0" w:color="auto"/>
            </w:tcBorders>
          </w:tcPr>
          <w:p w14:paraId="0E8E8B1A"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0D7B2C0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718C" w14:paraId="6B8857FD" w14:textId="77777777">
        <w:tc>
          <w:tcPr>
            <w:tcW w:w="14173" w:type="dxa"/>
            <w:tcBorders>
              <w:top w:val="single" w:sz="4" w:space="0" w:color="auto"/>
              <w:left w:val="single" w:sz="4" w:space="0" w:color="auto"/>
              <w:bottom w:val="single" w:sz="4" w:space="0" w:color="auto"/>
              <w:right w:val="single" w:sz="4" w:space="0" w:color="auto"/>
            </w:tcBorders>
          </w:tcPr>
          <w:p w14:paraId="32EE6BD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7FAD098C"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2C544143"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3758757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57A0278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361A690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2E3CD1DE"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E4C09B0"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761C8F2F"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0ADEDC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718C" w14:paraId="53F7C482" w14:textId="77777777">
        <w:tc>
          <w:tcPr>
            <w:tcW w:w="14173" w:type="dxa"/>
            <w:tcBorders>
              <w:top w:val="single" w:sz="4" w:space="0" w:color="auto"/>
              <w:left w:val="single" w:sz="4" w:space="0" w:color="auto"/>
              <w:bottom w:val="single" w:sz="4" w:space="0" w:color="auto"/>
              <w:right w:val="single" w:sz="4" w:space="0" w:color="auto"/>
            </w:tcBorders>
          </w:tcPr>
          <w:p w14:paraId="68A47D8B"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periodicityExt</w:t>
            </w:r>
            <w:proofErr w:type="spellEnd"/>
          </w:p>
          <w:p w14:paraId="0971286C"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5528726D"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following </w:t>
            </w:r>
            <w:proofErr w:type="spellStart"/>
            <w:r>
              <w:rPr>
                <w:rFonts w:ascii="Arial" w:hAnsi="Arial"/>
                <w:sz w:val="18"/>
                <w:lang w:eastAsia="sv-SE"/>
              </w:rPr>
              <w:t>periodicites</w:t>
            </w:r>
            <w:proofErr w:type="spellEnd"/>
            <w:r>
              <w:rPr>
                <w:rFonts w:ascii="Arial" w:hAnsi="Arial"/>
                <w:sz w:val="18"/>
                <w:lang w:eastAsia="sv-SE"/>
              </w:rPr>
              <w:t xml:space="preserve"> are supported depending on the configured subcarrier spacing [symbols]:</w:t>
            </w:r>
          </w:p>
          <w:p w14:paraId="0BBAAC79"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640.</w:t>
            </w:r>
          </w:p>
          <w:p w14:paraId="13774E83"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1280.</w:t>
            </w:r>
          </w:p>
          <w:p w14:paraId="630BC60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55B94E4A"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*12,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2560.</w:t>
            </w:r>
          </w:p>
          <w:p w14:paraId="40FD52DC"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proofErr w:type="spellStart"/>
            <w:r>
              <w:rPr>
                <w:rFonts w:ascii="Arial" w:hAnsi="Arial"/>
                <w:i/>
                <w:sz w:val="18"/>
                <w:szCs w:val="22"/>
                <w:lang w:eastAsia="sv-SE"/>
              </w:rPr>
              <w:t>periodicityExt</w:t>
            </w:r>
            <w:proofErr w:type="spellEnd"/>
            <w:r>
              <w:rPr>
                <w:rFonts w:ascii="Arial" w:hAnsi="Arial"/>
                <w:sz w:val="18"/>
                <w:szCs w:val="22"/>
                <w:lang w:eastAsia="sv-SE"/>
              </w:rPr>
              <w:t>*14, where</w:t>
            </w:r>
            <w:r>
              <w:rPr>
                <w:rFonts w:ascii="Arial" w:hAnsi="Arial"/>
                <w:i/>
                <w:sz w:val="18"/>
                <w:szCs w:val="22"/>
                <w:lang w:eastAsia="sv-SE"/>
              </w:rPr>
              <w:t xml:space="preserve"> </w:t>
            </w:r>
            <w:proofErr w:type="spellStart"/>
            <w:r>
              <w:rPr>
                <w:rFonts w:ascii="Arial" w:hAnsi="Arial"/>
                <w:i/>
                <w:sz w:val="18"/>
                <w:szCs w:val="22"/>
                <w:lang w:eastAsia="sv-SE"/>
              </w:rPr>
              <w:t>periodicityExt</w:t>
            </w:r>
            <w:proofErr w:type="spellEnd"/>
            <w:r>
              <w:rPr>
                <w:rFonts w:ascii="Arial" w:hAnsi="Arial"/>
                <w:sz w:val="18"/>
                <w:szCs w:val="22"/>
                <w:lang w:eastAsia="sv-SE"/>
              </w:rPr>
              <w:t xml:space="preserve"> has a value between 1 and 5120.</w:t>
            </w:r>
          </w:p>
          <w:p w14:paraId="5160A3ED"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20480.</w:t>
            </w:r>
          </w:p>
          <w:p w14:paraId="037DAB6B" w14:textId="77777777" w:rsidR="00F3718C" w:rsidRDefault="002421E8">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*14, where </w:t>
            </w:r>
            <w:proofErr w:type="spellStart"/>
            <w:r>
              <w:rPr>
                <w:rFonts w:ascii="Arial" w:hAnsi="Arial"/>
                <w:i/>
                <w:iCs/>
                <w:sz w:val="18"/>
                <w:szCs w:val="22"/>
                <w:lang w:eastAsia="sv-SE"/>
              </w:rPr>
              <w:t>periodicityExt</w:t>
            </w:r>
            <w:proofErr w:type="spellEnd"/>
            <w:r>
              <w:rPr>
                <w:rFonts w:ascii="Arial" w:hAnsi="Arial"/>
                <w:sz w:val="18"/>
                <w:szCs w:val="22"/>
                <w:lang w:eastAsia="sv-SE"/>
              </w:rPr>
              <w:t xml:space="preserve"> has a value between 1 and 40960.</w:t>
            </w:r>
          </w:p>
          <w:p w14:paraId="0725E611" w14:textId="77777777" w:rsidR="00F3718C" w:rsidRDefault="002421E8">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718C" w14:paraId="54F57F20" w14:textId="77777777">
        <w:tc>
          <w:tcPr>
            <w:tcW w:w="14173" w:type="dxa"/>
            <w:tcBorders>
              <w:top w:val="single" w:sz="4" w:space="0" w:color="auto"/>
              <w:left w:val="single" w:sz="4" w:space="0" w:color="auto"/>
              <w:bottom w:val="single" w:sz="4" w:space="0" w:color="auto"/>
              <w:right w:val="single" w:sz="4" w:space="0" w:color="auto"/>
            </w:tcBorders>
          </w:tcPr>
          <w:p w14:paraId="633AA11E"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phy-PriorityIndex</w:t>
            </w:r>
            <w:proofErr w:type="spellEnd"/>
          </w:p>
          <w:p w14:paraId="5B43D955"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718C" w14:paraId="79FD3AB5" w14:textId="77777777">
        <w:tc>
          <w:tcPr>
            <w:tcW w:w="14173" w:type="dxa"/>
            <w:tcBorders>
              <w:top w:val="single" w:sz="4" w:space="0" w:color="auto"/>
              <w:left w:val="single" w:sz="4" w:space="0" w:color="auto"/>
              <w:bottom w:val="single" w:sz="4" w:space="0" w:color="auto"/>
              <w:right w:val="single" w:sz="4" w:space="0" w:color="auto"/>
            </w:tcBorders>
          </w:tcPr>
          <w:p w14:paraId="691AC205"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powerControlLoopToUse</w:t>
            </w:r>
            <w:proofErr w:type="spellEnd"/>
          </w:p>
          <w:p w14:paraId="42921A06"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718C" w14:paraId="7BEC34F6" w14:textId="77777777">
        <w:tc>
          <w:tcPr>
            <w:tcW w:w="14173" w:type="dxa"/>
            <w:tcBorders>
              <w:top w:val="single" w:sz="4" w:space="0" w:color="auto"/>
              <w:left w:val="single" w:sz="4" w:space="0" w:color="auto"/>
              <w:bottom w:val="single" w:sz="4" w:space="0" w:color="auto"/>
              <w:right w:val="single" w:sz="4" w:space="0" w:color="auto"/>
            </w:tcBorders>
          </w:tcPr>
          <w:p w14:paraId="02C22C7E"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6E317F44" w14:textId="77777777" w:rsidR="00F3718C" w:rsidRDefault="002421E8">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proofErr w:type="spellStart"/>
            <w:r>
              <w:rPr>
                <w:rFonts w:ascii="Arial" w:hAnsi="Arial"/>
                <w:bCs/>
                <w:i/>
                <w:sz w:val="18"/>
                <w:szCs w:val="22"/>
                <w:lang w:eastAsia="sv-SE"/>
              </w:rPr>
              <w:t>powerControlLoopToUse</w:t>
            </w:r>
            <w:proofErr w:type="spellEnd"/>
            <w:r>
              <w:rPr>
                <w:rFonts w:ascii="Arial" w:hAnsi="Arial"/>
                <w:bCs/>
                <w:i/>
                <w:sz w:val="18"/>
                <w:szCs w:val="22"/>
                <w:lang w:eastAsia="sv-SE"/>
              </w:rPr>
              <w:t xml:space="preserve"> </w:t>
            </w:r>
            <w:r>
              <w:rPr>
                <w:rFonts w:ascii="Arial" w:hAnsi="Arial"/>
                <w:bCs/>
                <w:iCs/>
                <w:sz w:val="18"/>
                <w:szCs w:val="22"/>
                <w:lang w:eastAsia="sv-SE"/>
              </w:rPr>
              <w:t>applies to the first SRS resource set.</w:t>
            </w:r>
          </w:p>
        </w:tc>
      </w:tr>
      <w:tr w:rsidR="00F3718C" w14:paraId="462D0195" w14:textId="77777777">
        <w:tc>
          <w:tcPr>
            <w:tcW w:w="14173" w:type="dxa"/>
            <w:tcBorders>
              <w:top w:val="single" w:sz="4" w:space="0" w:color="auto"/>
              <w:left w:val="single" w:sz="4" w:space="0" w:color="auto"/>
              <w:bottom w:val="single" w:sz="4" w:space="0" w:color="auto"/>
              <w:right w:val="single" w:sz="4" w:space="0" w:color="auto"/>
            </w:tcBorders>
          </w:tcPr>
          <w:p w14:paraId="2FB8A97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precodingAndNumberOfLayers</w:t>
            </w:r>
            <w:proofErr w:type="spellEnd"/>
          </w:p>
          <w:p w14:paraId="5A49396D" w14:textId="77777777" w:rsidR="00F3718C" w:rsidRDefault="002421E8">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718C" w14:paraId="52CB10AA" w14:textId="77777777">
        <w:tc>
          <w:tcPr>
            <w:tcW w:w="14173" w:type="dxa"/>
            <w:tcBorders>
              <w:top w:val="single" w:sz="4" w:space="0" w:color="auto"/>
              <w:left w:val="single" w:sz="4" w:space="0" w:color="auto"/>
              <w:bottom w:val="single" w:sz="4" w:space="0" w:color="auto"/>
              <w:right w:val="single" w:sz="4" w:space="0" w:color="auto"/>
            </w:tcBorders>
          </w:tcPr>
          <w:p w14:paraId="47A29C0D" w14:textId="77777777" w:rsidR="00F3718C" w:rsidRDefault="002421E8">
            <w:pPr>
              <w:keepNext/>
              <w:keepLines/>
              <w:spacing w:after="0" w:line="240" w:lineRule="auto"/>
              <w:rPr>
                <w:rFonts w:ascii="Arial" w:hAnsi="Arial"/>
                <w:b/>
                <w:bCs/>
                <w:i/>
                <w:iCs/>
                <w:sz w:val="18"/>
              </w:rPr>
            </w:pPr>
            <w:r>
              <w:rPr>
                <w:rFonts w:ascii="Arial" w:hAnsi="Arial"/>
                <w:b/>
                <w:bCs/>
                <w:i/>
                <w:iCs/>
                <w:sz w:val="18"/>
              </w:rPr>
              <w:t>precodingAndNumberOfLayers2</w:t>
            </w:r>
          </w:p>
          <w:p w14:paraId="44498048" w14:textId="77777777" w:rsidR="00F3718C" w:rsidRDefault="002421E8">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proofErr w:type="spellStart"/>
            <w:r>
              <w:rPr>
                <w:rFonts w:ascii="Arial" w:hAnsi="Arial"/>
                <w:i/>
                <w:iCs/>
                <w:sz w:val="18"/>
              </w:rPr>
              <w:t>precodingAndNumberOfLayers</w:t>
            </w:r>
            <w:proofErr w:type="spellEnd"/>
            <w:r>
              <w:rPr>
                <w:rFonts w:ascii="Arial" w:hAnsi="Arial"/>
                <w:sz w:val="18"/>
              </w:rPr>
              <w:t xml:space="preserve"> indicated the precoding and number of layers for the first SRS resource set.</w:t>
            </w:r>
          </w:p>
        </w:tc>
      </w:tr>
      <w:tr w:rsidR="00F3718C" w14:paraId="74885344" w14:textId="77777777">
        <w:tc>
          <w:tcPr>
            <w:tcW w:w="14173" w:type="dxa"/>
            <w:tcBorders>
              <w:top w:val="single" w:sz="4" w:space="0" w:color="auto"/>
              <w:left w:val="single" w:sz="4" w:space="0" w:color="auto"/>
              <w:bottom w:val="single" w:sz="4" w:space="0" w:color="auto"/>
              <w:right w:val="single" w:sz="4" w:space="0" w:color="auto"/>
            </w:tcBorders>
          </w:tcPr>
          <w:p w14:paraId="534B20AC" w14:textId="77777777" w:rsidR="00F3718C" w:rsidRDefault="002421E8">
            <w:pPr>
              <w:keepNext/>
              <w:keepLines/>
              <w:spacing w:after="0" w:line="240" w:lineRule="auto"/>
              <w:rPr>
                <w:rFonts w:ascii="Arial" w:hAnsi="Arial"/>
                <w:b/>
                <w:bCs/>
                <w:i/>
                <w:iCs/>
                <w:sz w:val="18"/>
                <w:lang w:eastAsia="zh-CN"/>
              </w:rPr>
            </w:pPr>
            <w:proofErr w:type="spellStart"/>
            <w:r>
              <w:rPr>
                <w:rFonts w:ascii="Arial" w:hAnsi="Arial"/>
                <w:b/>
                <w:bCs/>
                <w:i/>
                <w:iCs/>
                <w:sz w:val="18"/>
                <w:lang w:eastAsia="zh-CN"/>
              </w:rPr>
              <w:t>pusch-RepTypeIndicator</w:t>
            </w:r>
            <w:proofErr w:type="spellEnd"/>
          </w:p>
          <w:p w14:paraId="04315B4D"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A or the </w:t>
            </w:r>
            <w:proofErr w:type="spellStart"/>
            <w:r>
              <w:rPr>
                <w:rFonts w:ascii="Arial" w:hAnsi="Arial"/>
                <w:sz w:val="18"/>
                <w:szCs w:val="22"/>
                <w:lang w:eastAsia="sv-SE"/>
              </w:rPr>
              <w:t>behavior</w:t>
            </w:r>
            <w:proofErr w:type="spellEnd"/>
            <w:r>
              <w:rPr>
                <w:rFonts w:ascii="Arial" w:hAnsi="Arial"/>
                <w:sz w:val="18"/>
                <w:szCs w:val="22"/>
                <w:lang w:eastAsia="sv-SE"/>
              </w:rPr>
              <w:t xml:space="preserve"> for PUSCH repetition type B for each Type 1 configured grant configuration. The value </w:t>
            </w:r>
            <w:proofErr w:type="spellStart"/>
            <w:r>
              <w:rPr>
                <w:rFonts w:ascii="Arial" w:hAnsi="Arial"/>
                <w:i/>
                <w:sz w:val="18"/>
                <w:szCs w:val="22"/>
                <w:lang w:eastAsia="sv-SE"/>
              </w:rPr>
              <w:t>pusch-RepTypeA</w:t>
            </w:r>
            <w:proofErr w:type="spellEnd"/>
            <w:r>
              <w:rPr>
                <w:rFonts w:ascii="Arial" w:hAnsi="Arial"/>
                <w:i/>
                <w:sz w:val="18"/>
                <w:szCs w:val="22"/>
                <w:lang w:eastAsia="sv-SE"/>
              </w:rPr>
              <w:t xml:space="preserve"> </w:t>
            </w:r>
            <w:r>
              <w:rPr>
                <w:rFonts w:ascii="Arial" w:hAnsi="Arial"/>
                <w:sz w:val="18"/>
                <w:szCs w:val="22"/>
                <w:lang w:eastAsia="sv-SE"/>
              </w:rPr>
              <w:t xml:space="preserve">enables the 'PUSCH repetition type A' and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enables the 'PUSCH repetition type B' (see TS 38.214 [19], clause 6.1.2.3). The value </w:t>
            </w:r>
            <w:proofErr w:type="spellStart"/>
            <w:r>
              <w:rPr>
                <w:rFonts w:ascii="Arial" w:hAnsi="Arial"/>
                <w:i/>
                <w:sz w:val="18"/>
                <w:szCs w:val="22"/>
                <w:lang w:eastAsia="sv-SE"/>
              </w:rPr>
              <w:t>pusch-RepTypeB</w:t>
            </w:r>
            <w:proofErr w:type="spellEnd"/>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718C" w14:paraId="2B7CF42C" w14:textId="77777777">
        <w:tc>
          <w:tcPr>
            <w:tcW w:w="14173" w:type="dxa"/>
            <w:tcBorders>
              <w:top w:val="single" w:sz="4" w:space="0" w:color="auto"/>
              <w:left w:val="single" w:sz="4" w:space="0" w:color="auto"/>
              <w:bottom w:val="single" w:sz="4" w:space="0" w:color="auto"/>
              <w:right w:val="single" w:sz="4" w:space="0" w:color="auto"/>
            </w:tcBorders>
          </w:tcPr>
          <w:p w14:paraId="2CEF3DAF"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rbg</w:t>
            </w:r>
            <w:proofErr w:type="spellEnd"/>
            <w:r>
              <w:rPr>
                <w:rFonts w:ascii="Arial" w:hAnsi="Arial"/>
                <w:b/>
                <w:i/>
                <w:sz w:val="18"/>
                <w:szCs w:val="22"/>
                <w:lang w:eastAsia="sv-SE"/>
              </w:rPr>
              <w:t>-Size</w:t>
            </w:r>
          </w:p>
          <w:p w14:paraId="711E1E4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proofErr w:type="spellStart"/>
            <w:r>
              <w:rPr>
                <w:rFonts w:ascii="Arial" w:hAnsi="Arial"/>
                <w:i/>
                <w:sz w:val="18"/>
                <w:lang w:eastAsia="sv-SE"/>
              </w:rPr>
              <w:t>rbg</w:t>
            </w:r>
            <w:proofErr w:type="spellEnd"/>
            <w:r>
              <w:rPr>
                <w:rFonts w:ascii="Arial" w:hAnsi="Arial"/>
                <w:i/>
                <w:sz w:val="18"/>
                <w:lang w:eastAsia="sv-SE"/>
              </w:rPr>
              <w:t>-Size</w:t>
            </w:r>
            <w:r>
              <w:rPr>
                <w:rFonts w:ascii="Arial" w:hAnsi="Arial"/>
                <w:sz w:val="18"/>
                <w:szCs w:val="22"/>
                <w:lang w:eastAsia="sv-SE"/>
              </w:rPr>
              <w:t xml:space="preserve"> is used when the </w:t>
            </w:r>
            <w:proofErr w:type="spellStart"/>
            <w:r>
              <w:rPr>
                <w:rFonts w:ascii="Arial" w:hAnsi="Arial"/>
                <w:i/>
                <w:sz w:val="18"/>
                <w:lang w:eastAsia="sv-SE"/>
              </w:rPr>
              <w:t>transformPrecoder</w:t>
            </w:r>
            <w:proofErr w:type="spellEnd"/>
            <w:r>
              <w:rPr>
                <w:rFonts w:ascii="Arial" w:hAnsi="Arial"/>
                <w:sz w:val="18"/>
                <w:szCs w:val="22"/>
                <w:lang w:eastAsia="sv-SE"/>
              </w:rPr>
              <w:t xml:space="preserve"> parameter is disabled.</w:t>
            </w:r>
          </w:p>
        </w:tc>
      </w:tr>
      <w:tr w:rsidR="00F3718C" w14:paraId="6E00150C" w14:textId="77777777">
        <w:tc>
          <w:tcPr>
            <w:tcW w:w="14173" w:type="dxa"/>
            <w:tcBorders>
              <w:top w:val="single" w:sz="4" w:space="0" w:color="auto"/>
              <w:left w:val="single" w:sz="4" w:space="0" w:color="auto"/>
              <w:bottom w:val="single" w:sz="4" w:space="0" w:color="auto"/>
              <w:right w:val="single" w:sz="4" w:space="0" w:color="auto"/>
            </w:tcBorders>
          </w:tcPr>
          <w:p w14:paraId="73AFF60D"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r>
              <w:rPr>
                <w:rFonts w:ascii="Arial" w:hAnsi="Arial"/>
                <w:b/>
                <w:i/>
                <w:sz w:val="18"/>
                <w:szCs w:val="22"/>
                <w:lang w:eastAsia="sv-SE"/>
              </w:rPr>
              <w:t>-RV</w:t>
            </w:r>
          </w:p>
          <w:p w14:paraId="407F482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proofErr w:type="spellStart"/>
            <w:r>
              <w:rPr>
                <w:rFonts w:ascii="Arial" w:hAnsi="Arial"/>
                <w:i/>
                <w:sz w:val="18"/>
                <w:lang w:eastAsia="sv-SE"/>
              </w:rPr>
              <w:t>repK</w:t>
            </w:r>
            <w:proofErr w:type="spellEnd"/>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w:t>
            </w:r>
            <w:proofErr w:type="spellStart"/>
            <w:r>
              <w:rPr>
                <w:rFonts w:ascii="Arial" w:hAnsi="Arial"/>
                <w:i/>
                <w:iCs/>
                <w:sz w:val="18"/>
                <w:szCs w:val="22"/>
              </w:rPr>
              <w:t>RetransmissionTimer</w:t>
            </w:r>
            <w:proofErr w:type="spellEnd"/>
            <w:r>
              <w:rPr>
                <w:rFonts w:ascii="Arial" w:hAnsi="Arial"/>
                <w:sz w:val="18"/>
                <w:szCs w:val="22"/>
              </w:rPr>
              <w:t xml:space="preserve"> is configured. </w:t>
            </w:r>
            <w:r>
              <w:rPr>
                <w:rFonts w:ascii="Arial" w:hAnsi="Arial"/>
                <w:sz w:val="18"/>
                <w:szCs w:val="22"/>
                <w:lang w:eastAsia="sv-SE"/>
              </w:rPr>
              <w:t>Otherwise, the field is absent.</w:t>
            </w:r>
          </w:p>
        </w:tc>
      </w:tr>
      <w:tr w:rsidR="00F3718C" w14:paraId="4D10AD29" w14:textId="77777777">
        <w:tc>
          <w:tcPr>
            <w:tcW w:w="14173" w:type="dxa"/>
            <w:tcBorders>
              <w:top w:val="single" w:sz="4" w:space="0" w:color="auto"/>
              <w:left w:val="single" w:sz="4" w:space="0" w:color="auto"/>
              <w:bottom w:val="single" w:sz="4" w:space="0" w:color="auto"/>
              <w:right w:val="single" w:sz="4" w:space="0" w:color="auto"/>
            </w:tcBorders>
          </w:tcPr>
          <w:p w14:paraId="14346A7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repK</w:t>
            </w:r>
            <w:proofErr w:type="spellEnd"/>
          </w:p>
          <w:p w14:paraId="39E6247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proofErr w:type="spellStart"/>
            <w:r>
              <w:rPr>
                <w:rFonts w:ascii="Arial" w:hAnsi="Arial"/>
                <w:i/>
                <w:sz w:val="18"/>
                <w:szCs w:val="22"/>
                <w:lang w:eastAsia="sv-SE"/>
              </w:rPr>
              <w:t>repK</w:t>
            </w:r>
            <w:proofErr w:type="spellEnd"/>
            <w:r>
              <w:rPr>
                <w:rFonts w:ascii="Arial" w:hAnsi="Arial"/>
                <w:i/>
                <w:sz w:val="18"/>
                <w:szCs w:val="22"/>
                <w:lang w:eastAsia="sv-SE"/>
              </w:rPr>
              <w:t xml:space="preserve"> </w:t>
            </w:r>
            <w:r>
              <w:rPr>
                <w:rFonts w:ascii="Arial" w:hAnsi="Arial"/>
                <w:sz w:val="18"/>
                <w:szCs w:val="22"/>
                <w:lang w:eastAsia="sv-SE"/>
              </w:rPr>
              <w:t>(without suffix).</w:t>
            </w:r>
          </w:p>
        </w:tc>
      </w:tr>
      <w:tr w:rsidR="00F3718C" w14:paraId="0F1C1AE5" w14:textId="77777777">
        <w:tc>
          <w:tcPr>
            <w:tcW w:w="14173" w:type="dxa"/>
            <w:tcBorders>
              <w:top w:val="single" w:sz="4" w:space="0" w:color="auto"/>
              <w:left w:val="single" w:sz="4" w:space="0" w:color="auto"/>
              <w:bottom w:val="single" w:sz="4" w:space="0" w:color="auto"/>
              <w:right w:val="single" w:sz="4" w:space="0" w:color="auto"/>
            </w:tcBorders>
          </w:tcPr>
          <w:p w14:paraId="13CFD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resourceAllocation</w:t>
            </w:r>
            <w:proofErr w:type="spellEnd"/>
          </w:p>
          <w:p w14:paraId="280CD38A"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proofErr w:type="spellStart"/>
            <w:r>
              <w:rPr>
                <w:rFonts w:ascii="Arial" w:hAnsi="Arial"/>
                <w:i/>
                <w:sz w:val="18"/>
                <w:szCs w:val="22"/>
                <w:lang w:eastAsia="sv-SE"/>
              </w:rPr>
              <w:t>resourceAllocation</w:t>
            </w:r>
            <w:proofErr w:type="spellEnd"/>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718C" w14:paraId="15C3B820" w14:textId="77777777">
        <w:tc>
          <w:tcPr>
            <w:tcW w:w="14173" w:type="dxa"/>
            <w:tcBorders>
              <w:top w:val="single" w:sz="4" w:space="0" w:color="auto"/>
              <w:left w:val="single" w:sz="4" w:space="0" w:color="auto"/>
              <w:bottom w:val="single" w:sz="4" w:space="0" w:color="auto"/>
              <w:right w:val="single" w:sz="4" w:space="0" w:color="auto"/>
            </w:tcBorders>
          </w:tcPr>
          <w:p w14:paraId="44407ACA"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8B368AD"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718C" w14:paraId="0561C52C" w14:textId="77777777">
        <w:tc>
          <w:tcPr>
            <w:tcW w:w="14173" w:type="dxa"/>
            <w:tcBorders>
              <w:top w:val="single" w:sz="4" w:space="0" w:color="auto"/>
              <w:left w:val="single" w:sz="4" w:space="0" w:color="auto"/>
              <w:bottom w:val="single" w:sz="4" w:space="0" w:color="auto"/>
              <w:right w:val="single" w:sz="4" w:space="0" w:color="auto"/>
            </w:tcBorders>
          </w:tcPr>
          <w:p w14:paraId="107B601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sequenceOffsetForRV</w:t>
            </w:r>
            <w:proofErr w:type="spellEnd"/>
          </w:p>
          <w:p w14:paraId="68224299" w14:textId="77777777" w:rsidR="00F3718C" w:rsidRDefault="002421E8">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F3718C" w14:paraId="711E0CD8" w14:textId="77777777">
        <w:tc>
          <w:tcPr>
            <w:tcW w:w="14173" w:type="dxa"/>
            <w:tcBorders>
              <w:top w:val="single" w:sz="4" w:space="0" w:color="auto"/>
              <w:left w:val="single" w:sz="4" w:space="0" w:color="auto"/>
              <w:bottom w:val="single" w:sz="4" w:space="0" w:color="auto"/>
              <w:right w:val="single" w:sz="4" w:space="0" w:color="auto"/>
            </w:tcBorders>
          </w:tcPr>
          <w:p w14:paraId="12D5D77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srs-ResourceIndicator</w:t>
            </w:r>
            <w:proofErr w:type="spellEnd"/>
          </w:p>
          <w:p w14:paraId="30B6D5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718C" w14:paraId="36B31363" w14:textId="77777777">
        <w:tc>
          <w:tcPr>
            <w:tcW w:w="14173" w:type="dxa"/>
            <w:tcBorders>
              <w:top w:val="single" w:sz="4" w:space="0" w:color="auto"/>
              <w:left w:val="single" w:sz="4" w:space="0" w:color="auto"/>
              <w:bottom w:val="single" w:sz="4" w:space="0" w:color="auto"/>
              <w:right w:val="single" w:sz="4" w:space="0" w:color="auto"/>
            </w:tcBorders>
          </w:tcPr>
          <w:p w14:paraId="28DFBC5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2A486763" w14:textId="77777777" w:rsidR="00F3718C" w:rsidRDefault="002421E8">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xml:space="preserve">, the </w:t>
            </w:r>
            <w:proofErr w:type="spellStart"/>
            <w:r>
              <w:rPr>
                <w:rFonts w:ascii="Arial" w:hAnsi="Arial"/>
                <w:sz w:val="18"/>
                <w:szCs w:val="22"/>
                <w:lang w:eastAsia="sv-SE"/>
              </w:rPr>
              <w:t>srs-ResourceIndicator</w:t>
            </w:r>
            <w:proofErr w:type="spellEnd"/>
            <w:r>
              <w:rPr>
                <w:rFonts w:ascii="Arial" w:hAnsi="Arial"/>
                <w:sz w:val="18"/>
                <w:szCs w:val="22"/>
                <w:lang w:eastAsia="sv-SE"/>
              </w:rPr>
              <w:t xml:space="preserve"> is used for the first SRS resource set.</w:t>
            </w:r>
          </w:p>
        </w:tc>
      </w:tr>
      <w:tr w:rsidR="00F3718C" w14:paraId="4DE4AD8D" w14:textId="77777777">
        <w:tc>
          <w:tcPr>
            <w:tcW w:w="14173" w:type="dxa"/>
            <w:tcBorders>
              <w:top w:val="single" w:sz="4" w:space="0" w:color="auto"/>
              <w:left w:val="single" w:sz="4" w:space="0" w:color="auto"/>
              <w:bottom w:val="single" w:sz="4" w:space="0" w:color="auto"/>
              <w:right w:val="single" w:sz="4" w:space="0" w:color="auto"/>
            </w:tcBorders>
          </w:tcPr>
          <w:p w14:paraId="0EFB8F50" w14:textId="77777777" w:rsidR="00F3718C" w:rsidRDefault="002421E8">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63B5BB70" w14:textId="77777777" w:rsidR="00F3718C" w:rsidRDefault="002421E8">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718C" w14:paraId="79D712EA" w14:textId="77777777">
        <w:tc>
          <w:tcPr>
            <w:tcW w:w="14173" w:type="dxa"/>
            <w:tcBorders>
              <w:top w:val="single" w:sz="4" w:space="0" w:color="auto"/>
              <w:left w:val="single" w:sz="4" w:space="0" w:color="auto"/>
              <w:bottom w:val="single" w:sz="4" w:space="0" w:color="auto"/>
              <w:right w:val="single" w:sz="4" w:space="0" w:color="auto"/>
            </w:tcBorders>
          </w:tcPr>
          <w:p w14:paraId="58E2C959"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timeDomainAllocation</w:t>
            </w:r>
            <w:proofErr w:type="spellEnd"/>
            <w:r>
              <w:rPr>
                <w:rFonts w:ascii="Arial" w:hAnsi="Arial"/>
                <w:b/>
                <w:i/>
                <w:sz w:val="18"/>
                <w:szCs w:val="22"/>
                <w:lang w:eastAsia="sv-SE"/>
              </w:rPr>
              <w:t xml:space="preserve">, </w:t>
            </w:r>
            <w:r>
              <w:rPr>
                <w:rFonts w:ascii="Arial" w:hAnsi="Arial"/>
                <w:b/>
                <w:i/>
                <w:sz w:val="18"/>
              </w:rPr>
              <w:t>timeDomainAllocation</w:t>
            </w:r>
            <w:r>
              <w:rPr>
                <w:rFonts w:ascii="Arial" w:eastAsia="宋体" w:hAnsi="Arial"/>
                <w:b/>
                <w:i/>
                <w:sz w:val="18"/>
                <w:lang w:eastAsia="zh-CN"/>
              </w:rPr>
              <w:t>-v1710</w:t>
            </w:r>
          </w:p>
          <w:p w14:paraId="0F532DFB"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0517B713" w14:textId="77777777" w:rsidR="00F3718C" w:rsidRDefault="002421E8">
            <w:pPr>
              <w:keepNext/>
              <w:keepLines/>
              <w:spacing w:after="0" w:line="240" w:lineRule="auto"/>
              <w:rPr>
                <w:rFonts w:ascii="Arial" w:hAnsi="Arial"/>
                <w:sz w:val="18"/>
                <w:szCs w:val="22"/>
                <w:lang w:eastAsia="sv-SE"/>
              </w:rPr>
            </w:pPr>
            <w:r>
              <w:rPr>
                <w:rFonts w:ascii="Arial" w:eastAsia="宋体" w:hAnsi="Arial"/>
                <w:sz w:val="18"/>
                <w:szCs w:val="22"/>
                <w:lang w:eastAsia="zh-CN"/>
              </w:rPr>
              <w:t xml:space="preserve">If the field </w:t>
            </w:r>
            <w:r>
              <w:rPr>
                <w:rFonts w:ascii="Arial" w:eastAsia="宋体" w:hAnsi="Arial"/>
                <w:i/>
                <w:iCs/>
                <w:sz w:val="18"/>
                <w:szCs w:val="22"/>
                <w:lang w:eastAsia="zh-CN"/>
              </w:rPr>
              <w:t xml:space="preserve">timeDomainAllocation-v1710 </w:t>
            </w:r>
            <w:r>
              <w:rPr>
                <w:rFonts w:ascii="Arial" w:eastAsia="宋体" w:hAnsi="Arial"/>
                <w:sz w:val="18"/>
                <w:szCs w:val="22"/>
                <w:lang w:eastAsia="zh-CN"/>
              </w:rPr>
              <w:t xml:space="preserve">is present, the UE shall ignore </w:t>
            </w:r>
            <w:proofErr w:type="spellStart"/>
            <w:r>
              <w:rPr>
                <w:rFonts w:ascii="Arial" w:eastAsia="宋体" w:hAnsi="Arial"/>
                <w:i/>
                <w:iCs/>
                <w:sz w:val="18"/>
                <w:szCs w:val="22"/>
                <w:lang w:eastAsia="zh-CN"/>
              </w:rPr>
              <w:t>timeDomainAllocation</w:t>
            </w:r>
            <w:proofErr w:type="spellEnd"/>
            <w:r>
              <w:rPr>
                <w:rFonts w:ascii="Arial" w:eastAsia="宋体" w:hAnsi="Arial"/>
                <w:sz w:val="18"/>
                <w:szCs w:val="22"/>
                <w:lang w:eastAsia="zh-CN"/>
              </w:rPr>
              <w:t xml:space="preserve"> field (without suffix).</w:t>
            </w:r>
          </w:p>
        </w:tc>
      </w:tr>
      <w:tr w:rsidR="00F3718C" w14:paraId="51FF67B8" w14:textId="77777777">
        <w:tc>
          <w:tcPr>
            <w:tcW w:w="14173" w:type="dxa"/>
            <w:tcBorders>
              <w:top w:val="single" w:sz="4" w:space="0" w:color="auto"/>
              <w:left w:val="single" w:sz="4" w:space="0" w:color="auto"/>
              <w:bottom w:val="single" w:sz="4" w:space="0" w:color="auto"/>
              <w:right w:val="single" w:sz="4" w:space="0" w:color="auto"/>
            </w:tcBorders>
          </w:tcPr>
          <w:p w14:paraId="4AFD91F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timeDomainOffset</w:t>
            </w:r>
            <w:proofErr w:type="spellEnd"/>
          </w:p>
          <w:p w14:paraId="7CD6A831"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proofErr w:type="spellStart"/>
            <w:r>
              <w:rPr>
                <w:rFonts w:ascii="Arial" w:hAnsi="Arial"/>
                <w:i/>
                <w:iCs/>
                <w:sz w:val="18"/>
                <w:szCs w:val="22"/>
                <w:lang w:eastAsia="sv-SE"/>
              </w:rPr>
              <w:t>timeReferenceSFN</w:t>
            </w:r>
            <w:proofErr w:type="spellEnd"/>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proofErr w:type="spellStart"/>
            <w:r>
              <w:rPr>
                <w:rFonts w:ascii="Arial" w:hAnsi="Arial"/>
                <w:bCs/>
                <w:i/>
                <w:sz w:val="18"/>
                <w:szCs w:val="22"/>
                <w:lang w:eastAsia="sv-SE"/>
              </w:rPr>
              <w:t>timeDomainOffset</w:t>
            </w:r>
            <w:proofErr w:type="spellEnd"/>
            <w:r>
              <w:rPr>
                <w:rFonts w:ascii="Arial" w:hAnsi="Arial"/>
                <w:bCs/>
                <w:i/>
                <w:sz w:val="18"/>
                <w:szCs w:val="22"/>
                <w:lang w:eastAsia="sv-SE"/>
              </w:rPr>
              <w:t xml:space="preserve"> </w:t>
            </w:r>
            <w:r>
              <w:rPr>
                <w:rFonts w:ascii="Arial" w:hAnsi="Arial"/>
                <w:sz w:val="18"/>
                <w:szCs w:val="22"/>
                <w:lang w:eastAsia="sv-SE"/>
              </w:rPr>
              <w:t>(without suffix).</w:t>
            </w:r>
          </w:p>
        </w:tc>
      </w:tr>
      <w:tr w:rsidR="00F3718C" w14:paraId="503EFC49" w14:textId="77777777">
        <w:tc>
          <w:tcPr>
            <w:tcW w:w="14173" w:type="dxa"/>
            <w:tcBorders>
              <w:top w:val="single" w:sz="4" w:space="0" w:color="auto"/>
              <w:left w:val="single" w:sz="4" w:space="0" w:color="auto"/>
              <w:bottom w:val="single" w:sz="4" w:space="0" w:color="auto"/>
              <w:right w:val="single" w:sz="4" w:space="0" w:color="auto"/>
            </w:tcBorders>
          </w:tcPr>
          <w:p w14:paraId="4E3AEADD" w14:textId="77777777" w:rsidR="00F3718C" w:rsidRDefault="002421E8">
            <w:pPr>
              <w:keepNext/>
              <w:keepLines/>
              <w:spacing w:after="0" w:line="240" w:lineRule="auto"/>
              <w:rPr>
                <w:rFonts w:ascii="Arial" w:eastAsia="MS Mincho" w:hAnsi="Arial"/>
                <w:b/>
                <w:i/>
                <w:sz w:val="18"/>
                <w:szCs w:val="22"/>
                <w:lang w:eastAsia="sv-SE"/>
              </w:rPr>
            </w:pPr>
            <w:proofErr w:type="spellStart"/>
            <w:r>
              <w:rPr>
                <w:rFonts w:ascii="Arial" w:eastAsia="MS Mincho" w:hAnsi="Arial"/>
                <w:b/>
                <w:i/>
                <w:sz w:val="18"/>
                <w:szCs w:val="22"/>
                <w:lang w:eastAsia="sv-SE"/>
              </w:rPr>
              <w:lastRenderedPageBreak/>
              <w:t>timeReferenceSFN</w:t>
            </w:r>
            <w:proofErr w:type="spellEnd"/>
          </w:p>
          <w:p w14:paraId="45510523" w14:textId="77777777" w:rsidR="00F3718C" w:rsidRDefault="002421E8">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3718C" w14:paraId="6E6F0E10" w14:textId="77777777">
        <w:tc>
          <w:tcPr>
            <w:tcW w:w="14173" w:type="dxa"/>
            <w:tcBorders>
              <w:top w:val="single" w:sz="4" w:space="0" w:color="auto"/>
              <w:left w:val="single" w:sz="4" w:space="0" w:color="auto"/>
              <w:bottom w:val="single" w:sz="4" w:space="0" w:color="auto"/>
              <w:right w:val="single" w:sz="4" w:space="0" w:color="auto"/>
            </w:tcBorders>
          </w:tcPr>
          <w:p w14:paraId="1B615DE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transformPrecoder</w:t>
            </w:r>
            <w:proofErr w:type="spellEnd"/>
          </w:p>
          <w:p w14:paraId="015D2C09"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w:t>
            </w:r>
            <w:proofErr w:type="spellStart"/>
            <w:r>
              <w:rPr>
                <w:rFonts w:ascii="Arial" w:hAnsi="Arial"/>
                <w:i/>
                <w:sz w:val="18"/>
                <w:lang w:eastAsia="sv-SE"/>
              </w:rPr>
              <w:t>ConfigCommon</w:t>
            </w:r>
            <w:proofErr w:type="spellEnd"/>
            <w:r>
              <w:rPr>
                <w:rFonts w:ascii="Arial" w:hAnsi="Arial" w:cs="Arial"/>
                <w:sz w:val="18"/>
                <w:lang w:eastAsia="sv-SE"/>
              </w:rPr>
              <w:t xml:space="preserve"> from </w:t>
            </w:r>
            <w:proofErr w:type="spellStart"/>
            <w:r>
              <w:rPr>
                <w:rFonts w:ascii="Arial" w:hAnsi="Arial" w:cs="Arial"/>
                <w:i/>
                <w:sz w:val="18"/>
                <w:lang w:eastAsia="sv-SE"/>
              </w:rPr>
              <w:t>rach-ConfigCommon</w:t>
            </w:r>
            <w:proofErr w:type="spellEnd"/>
            <w:r>
              <w:rPr>
                <w:rFonts w:ascii="Arial" w:hAnsi="Arial" w:cs="Arial"/>
                <w:sz w:val="18"/>
                <w:lang w:eastAsia="sv-SE"/>
              </w:rPr>
              <w:t xml:space="preserve"> included directly within BWP configuration (i.e., not included in </w:t>
            </w:r>
            <w:proofErr w:type="spellStart"/>
            <w:r>
              <w:rPr>
                <w:rFonts w:ascii="Arial" w:hAnsi="Arial" w:cs="Arial"/>
                <w:i/>
                <w:sz w:val="18"/>
                <w:lang w:eastAsia="sv-SE"/>
              </w:rPr>
              <w:t>additionalRACH-ConfigList</w:t>
            </w:r>
            <w:proofErr w:type="spellEnd"/>
            <w:r>
              <w:rPr>
                <w:rFonts w:ascii="Arial" w:hAnsi="Arial" w:cs="Arial"/>
                <w:sz w:val="18"/>
                <w:lang w:eastAsia="sv-SE"/>
              </w:rPr>
              <w:t>)</w:t>
            </w:r>
            <w:r>
              <w:rPr>
                <w:rFonts w:ascii="Arial" w:hAnsi="Arial"/>
                <w:sz w:val="18"/>
                <w:szCs w:val="22"/>
                <w:lang w:eastAsia="sv-SE"/>
              </w:rPr>
              <w:t>, see TS 38.214 [19], clause 6.1.3.</w:t>
            </w:r>
          </w:p>
        </w:tc>
      </w:tr>
      <w:tr w:rsidR="00F3718C" w14:paraId="528269AE" w14:textId="77777777">
        <w:tc>
          <w:tcPr>
            <w:tcW w:w="14173" w:type="dxa"/>
            <w:tcBorders>
              <w:top w:val="single" w:sz="4" w:space="0" w:color="auto"/>
              <w:left w:val="single" w:sz="4" w:space="0" w:color="auto"/>
              <w:bottom w:val="single" w:sz="4" w:space="0" w:color="auto"/>
              <w:right w:val="single" w:sz="4" w:space="0" w:color="auto"/>
            </w:tcBorders>
          </w:tcPr>
          <w:p w14:paraId="357B6FE1"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uci-OnPUSCH</w:t>
            </w:r>
            <w:proofErr w:type="spellEnd"/>
          </w:p>
          <w:p w14:paraId="5B7FD7B0"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proofErr w:type="spellStart"/>
            <w:r>
              <w:rPr>
                <w:rFonts w:ascii="Arial" w:hAnsi="Arial"/>
                <w:i/>
                <w:sz w:val="18"/>
                <w:szCs w:val="22"/>
                <w:lang w:eastAsia="sv-SE"/>
              </w:rPr>
              <w:t>uci-OnPUSCH</w:t>
            </w:r>
            <w:proofErr w:type="spellEnd"/>
            <w:r>
              <w:rPr>
                <w:rFonts w:ascii="Arial" w:hAnsi="Arial"/>
                <w:sz w:val="18"/>
                <w:szCs w:val="22"/>
                <w:lang w:eastAsia="sv-SE"/>
              </w:rPr>
              <w:t xml:space="preserve"> should be set to </w:t>
            </w:r>
            <w:proofErr w:type="spellStart"/>
            <w:r>
              <w:rPr>
                <w:rFonts w:ascii="Arial" w:hAnsi="Arial"/>
                <w:i/>
                <w:sz w:val="18"/>
                <w:szCs w:val="22"/>
                <w:lang w:eastAsia="sv-SE"/>
              </w:rPr>
              <w:t>semiStatic</w:t>
            </w:r>
            <w:proofErr w:type="spellEnd"/>
            <w:r>
              <w:rPr>
                <w:rFonts w:ascii="Arial" w:hAnsi="Arial"/>
                <w:i/>
                <w:sz w:val="18"/>
                <w:szCs w:val="22"/>
                <w:lang w:eastAsia="sv-SE"/>
              </w:rPr>
              <w:t>.</w:t>
            </w:r>
            <w:r>
              <w:rPr>
                <w:rFonts w:ascii="Arial" w:hAnsi="Arial"/>
                <w:iCs/>
                <w:sz w:val="18"/>
                <w:szCs w:val="22"/>
                <w:lang w:eastAsia="sv-SE"/>
              </w:rPr>
              <w:t xml:space="preserve"> The network does not configure this for CG-SDT.</w:t>
            </w:r>
          </w:p>
        </w:tc>
      </w:tr>
    </w:tbl>
    <w:p w14:paraId="701D23E1"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124C410" w14:textId="77777777">
        <w:tc>
          <w:tcPr>
            <w:tcW w:w="14281" w:type="dxa"/>
            <w:tcBorders>
              <w:top w:val="single" w:sz="4" w:space="0" w:color="auto"/>
              <w:left w:val="single" w:sz="4" w:space="0" w:color="auto"/>
              <w:bottom w:val="single" w:sz="4" w:space="0" w:color="auto"/>
              <w:right w:val="single" w:sz="4" w:space="0" w:color="auto"/>
            </w:tcBorders>
          </w:tcPr>
          <w:p w14:paraId="28F66F9E"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718C" w14:paraId="626F6AC5" w14:textId="77777777">
        <w:tc>
          <w:tcPr>
            <w:tcW w:w="14281" w:type="dxa"/>
            <w:tcBorders>
              <w:top w:val="single" w:sz="4" w:space="0" w:color="auto"/>
              <w:left w:val="single" w:sz="4" w:space="0" w:color="auto"/>
              <w:bottom w:val="single" w:sz="4" w:space="0" w:color="auto"/>
              <w:right w:val="single" w:sz="4" w:space="0" w:color="auto"/>
            </w:tcBorders>
          </w:tcPr>
          <w:p w14:paraId="4A824E1D" w14:textId="77777777" w:rsidR="00F3718C" w:rsidRDefault="002421E8">
            <w:pPr>
              <w:keepNext/>
              <w:keepLines/>
              <w:spacing w:after="0" w:line="240" w:lineRule="auto"/>
              <w:rPr>
                <w:rFonts w:ascii="Arial" w:hAnsi="Arial"/>
                <w:b/>
                <w:i/>
                <w:sz w:val="18"/>
              </w:rPr>
            </w:pPr>
            <w:proofErr w:type="spellStart"/>
            <w:r>
              <w:rPr>
                <w:rFonts w:ascii="Arial" w:hAnsi="Arial"/>
                <w:b/>
                <w:i/>
                <w:sz w:val="18"/>
              </w:rPr>
              <w:t>channelAccessPriority</w:t>
            </w:r>
            <w:proofErr w:type="spellEnd"/>
          </w:p>
          <w:p w14:paraId="03FB8023" w14:textId="77777777" w:rsidR="00F3718C" w:rsidRDefault="002421E8">
            <w:pPr>
              <w:keepNext/>
              <w:keepLines/>
              <w:spacing w:after="0" w:line="240" w:lineRule="auto"/>
              <w:rPr>
                <w:rFonts w:ascii="Arial" w:hAnsi="Arial"/>
                <w:sz w:val="18"/>
                <w:lang w:eastAsia="sv-SE"/>
              </w:rPr>
            </w:pPr>
            <w:r>
              <w:rPr>
                <w:rFonts w:ascii="Arial" w:hAnsi="Arial"/>
                <w:sz w:val="18"/>
              </w:rPr>
              <w:t xml:space="preserve">Indicates the Channel Access Priority Class that the </w:t>
            </w:r>
            <w:proofErr w:type="spellStart"/>
            <w:r>
              <w:rPr>
                <w:rFonts w:ascii="Arial" w:hAnsi="Arial"/>
                <w:sz w:val="18"/>
              </w:rPr>
              <w:t>gNB</w:t>
            </w:r>
            <w:proofErr w:type="spellEnd"/>
            <w:r>
              <w:rPr>
                <w:rFonts w:ascii="Arial" w:hAnsi="Arial"/>
                <w:sz w:val="18"/>
              </w:rPr>
              <w:t xml:space="preserve"> can assume when sharing the UE initiated COT (see 37.213 [48], clause 4.1.3).</w:t>
            </w:r>
          </w:p>
        </w:tc>
      </w:tr>
      <w:tr w:rsidR="00F3718C" w14:paraId="7770BA7B" w14:textId="77777777">
        <w:tc>
          <w:tcPr>
            <w:tcW w:w="14281" w:type="dxa"/>
            <w:tcBorders>
              <w:top w:val="single" w:sz="4" w:space="0" w:color="auto"/>
              <w:left w:val="single" w:sz="4" w:space="0" w:color="auto"/>
              <w:bottom w:val="single" w:sz="4" w:space="0" w:color="auto"/>
              <w:right w:val="single" w:sz="4" w:space="0" w:color="auto"/>
            </w:tcBorders>
          </w:tcPr>
          <w:p w14:paraId="67600046"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68F76F2B"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718C" w14:paraId="1BEBAFBE" w14:textId="77777777">
        <w:tc>
          <w:tcPr>
            <w:tcW w:w="14281" w:type="dxa"/>
            <w:tcBorders>
              <w:top w:val="single" w:sz="4" w:space="0" w:color="auto"/>
              <w:left w:val="single" w:sz="4" w:space="0" w:color="auto"/>
              <w:bottom w:val="single" w:sz="4" w:space="0" w:color="auto"/>
              <w:right w:val="single" w:sz="4" w:space="0" w:color="auto"/>
            </w:tcBorders>
          </w:tcPr>
          <w:p w14:paraId="3AAEF62C"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6526C8A1"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3BC1CB0A"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02311B8A" w14:textId="77777777">
        <w:tc>
          <w:tcPr>
            <w:tcW w:w="14281" w:type="dxa"/>
            <w:tcBorders>
              <w:top w:val="single" w:sz="4" w:space="0" w:color="auto"/>
              <w:left w:val="single" w:sz="4" w:space="0" w:color="auto"/>
              <w:bottom w:val="single" w:sz="4" w:space="0" w:color="auto"/>
              <w:right w:val="single" w:sz="4" w:space="0" w:color="auto"/>
            </w:tcBorders>
          </w:tcPr>
          <w:p w14:paraId="14970F42" w14:textId="77777777" w:rsidR="00F3718C" w:rsidRDefault="002421E8">
            <w:pPr>
              <w:keepNext/>
              <w:keepLines/>
              <w:spacing w:after="0" w:line="240" w:lineRule="auto"/>
              <w:jc w:val="center"/>
              <w:rPr>
                <w:rFonts w:ascii="Arial" w:hAnsi="Arial"/>
                <w:b/>
                <w:sz w:val="18"/>
                <w:szCs w:val="22"/>
              </w:rPr>
            </w:pPr>
            <w:r>
              <w:rPr>
                <w:rFonts w:ascii="Arial" w:hAnsi="Arial"/>
                <w:b/>
                <w:i/>
                <w:sz w:val="18"/>
                <w:szCs w:val="22"/>
              </w:rPr>
              <w:t>CG-</w:t>
            </w:r>
            <w:proofErr w:type="spellStart"/>
            <w:r>
              <w:rPr>
                <w:rFonts w:ascii="Arial" w:hAnsi="Arial"/>
                <w:b/>
                <w:i/>
                <w:sz w:val="18"/>
                <w:szCs w:val="22"/>
              </w:rPr>
              <w:t>StartingOffsets</w:t>
            </w:r>
            <w:proofErr w:type="spellEnd"/>
            <w:r>
              <w:rPr>
                <w:rFonts w:ascii="Arial" w:hAnsi="Arial"/>
                <w:b/>
                <w:i/>
                <w:sz w:val="18"/>
                <w:szCs w:val="22"/>
              </w:rPr>
              <w:t xml:space="preserve"> </w:t>
            </w:r>
            <w:r>
              <w:rPr>
                <w:rFonts w:ascii="Arial" w:hAnsi="Arial"/>
                <w:b/>
                <w:sz w:val="18"/>
                <w:szCs w:val="22"/>
              </w:rPr>
              <w:t>field descriptions</w:t>
            </w:r>
          </w:p>
        </w:tc>
      </w:tr>
      <w:tr w:rsidR="00F3718C" w14:paraId="2EE0951A" w14:textId="77777777">
        <w:tc>
          <w:tcPr>
            <w:tcW w:w="14281" w:type="dxa"/>
            <w:tcBorders>
              <w:top w:val="single" w:sz="4" w:space="0" w:color="auto"/>
              <w:left w:val="single" w:sz="4" w:space="0" w:color="auto"/>
              <w:bottom w:val="single" w:sz="4" w:space="0" w:color="auto"/>
              <w:right w:val="single" w:sz="4" w:space="0" w:color="auto"/>
            </w:tcBorders>
          </w:tcPr>
          <w:p w14:paraId="30FA3854"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0A4FB507"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2C5E9F1E" w14:textId="77777777">
        <w:tc>
          <w:tcPr>
            <w:tcW w:w="14281" w:type="dxa"/>
            <w:tcBorders>
              <w:top w:val="single" w:sz="4" w:space="0" w:color="auto"/>
              <w:left w:val="single" w:sz="4" w:space="0" w:color="auto"/>
              <w:bottom w:val="single" w:sz="4" w:space="0" w:color="auto"/>
              <w:right w:val="single" w:sz="4" w:space="0" w:color="auto"/>
            </w:tcBorders>
          </w:tcPr>
          <w:p w14:paraId="78C4CBD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StartingFullBW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30CC6580" w14:textId="77777777" w:rsidR="00F3718C" w:rsidRDefault="002421E8">
            <w:pPr>
              <w:keepNext/>
              <w:keepLines/>
              <w:spacing w:after="0" w:line="240" w:lineRule="auto"/>
              <w:rPr>
                <w:rFonts w:ascii="Arial" w:hAnsi="Arial"/>
                <w:sz w:val="18"/>
                <w:szCs w:val="22"/>
              </w:rPr>
            </w:pPr>
            <w:r>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09322B56" w14:textId="77777777">
        <w:tc>
          <w:tcPr>
            <w:tcW w:w="14281" w:type="dxa"/>
            <w:tcBorders>
              <w:top w:val="single" w:sz="4" w:space="0" w:color="auto"/>
              <w:left w:val="single" w:sz="4" w:space="0" w:color="auto"/>
              <w:bottom w:val="single" w:sz="4" w:space="0" w:color="auto"/>
              <w:right w:val="single" w:sz="4" w:space="0" w:color="auto"/>
            </w:tcBorders>
          </w:tcPr>
          <w:p w14:paraId="450AFD8B"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InsideCOT</w:t>
            </w:r>
            <w:proofErr w:type="spellEnd"/>
          </w:p>
          <w:p w14:paraId="51AD8773" w14:textId="77777777" w:rsidR="00F3718C" w:rsidRDefault="002421E8">
            <w:pPr>
              <w:keepNext/>
              <w:keepLines/>
              <w:spacing w:after="0" w:line="240" w:lineRule="auto"/>
              <w:rPr>
                <w:rFonts w:ascii="Arial" w:hAnsi="Arial"/>
                <w:sz w:val="18"/>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r w:rsidR="00F3718C" w14:paraId="4F7E1BAE" w14:textId="77777777">
        <w:tc>
          <w:tcPr>
            <w:tcW w:w="14281" w:type="dxa"/>
            <w:tcBorders>
              <w:top w:val="single" w:sz="4" w:space="0" w:color="auto"/>
              <w:left w:val="single" w:sz="4" w:space="0" w:color="auto"/>
              <w:bottom w:val="single" w:sz="4" w:space="0" w:color="auto"/>
              <w:right w:val="single" w:sz="4" w:space="0" w:color="auto"/>
            </w:tcBorders>
          </w:tcPr>
          <w:p w14:paraId="64B52C93" w14:textId="77777777" w:rsidR="00F3718C" w:rsidRDefault="002421E8">
            <w:pPr>
              <w:keepNext/>
              <w:keepLines/>
              <w:spacing w:after="0" w:line="240" w:lineRule="auto"/>
              <w:rPr>
                <w:rFonts w:ascii="Arial" w:hAnsi="Arial"/>
                <w:sz w:val="18"/>
                <w:szCs w:val="22"/>
              </w:rPr>
            </w:pPr>
            <w:r>
              <w:rPr>
                <w:rFonts w:ascii="Arial" w:hAnsi="Arial" w:cs="Arial"/>
                <w:b/>
                <w:i/>
                <w:sz w:val="18"/>
                <w:szCs w:val="22"/>
              </w:rPr>
              <w:t>cg-</w:t>
            </w:r>
            <w:proofErr w:type="spellStart"/>
            <w:r>
              <w:rPr>
                <w:rFonts w:ascii="Arial" w:hAnsi="Arial" w:cs="Arial"/>
                <w:b/>
                <w:i/>
                <w:sz w:val="18"/>
                <w:szCs w:val="22"/>
              </w:rPr>
              <w:t>StartingPartialBW</w:t>
            </w:r>
            <w:proofErr w:type="spellEnd"/>
            <w:r>
              <w:rPr>
                <w:rFonts w:ascii="Arial" w:hAnsi="Arial" w:cs="Arial"/>
                <w:b/>
                <w:i/>
                <w:sz w:val="18"/>
                <w:szCs w:val="22"/>
              </w:rPr>
              <w:t>-</w:t>
            </w:r>
            <w:proofErr w:type="spellStart"/>
            <w:r>
              <w:rPr>
                <w:rFonts w:ascii="Arial" w:hAnsi="Arial" w:cs="Arial"/>
                <w:b/>
                <w:i/>
                <w:sz w:val="18"/>
                <w:szCs w:val="22"/>
              </w:rPr>
              <w:t>OutsideCOT</w:t>
            </w:r>
            <w:proofErr w:type="spellEnd"/>
          </w:p>
          <w:p w14:paraId="157BF54C" w14:textId="77777777" w:rsidR="00F3718C" w:rsidRDefault="002421E8">
            <w:pPr>
              <w:keepNext/>
              <w:keepLines/>
              <w:spacing w:after="0" w:line="240" w:lineRule="auto"/>
              <w:rPr>
                <w:rFonts w:ascii="Arial" w:hAnsi="Arial"/>
                <w:b/>
                <w:i/>
                <w:sz w:val="18"/>
                <w:szCs w:val="22"/>
              </w:rPr>
            </w:pPr>
            <w:r>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ascii="Arial" w:hAnsi="Arial" w:cs="Arial"/>
                <w:sz w:val="18"/>
                <w:szCs w:val="22"/>
              </w:rPr>
              <w:t>gNB</w:t>
            </w:r>
            <w:proofErr w:type="spellEnd"/>
            <w:r>
              <w:rPr>
                <w:rFonts w:ascii="Arial" w:hAnsi="Arial" w:cs="Arial"/>
                <w:sz w:val="18"/>
                <w:szCs w:val="22"/>
              </w:rPr>
              <w:t xml:space="preserve"> COT (see TS 38.214 [19], clause 6.1.2.3).</w:t>
            </w:r>
          </w:p>
        </w:tc>
      </w:tr>
    </w:tbl>
    <w:p w14:paraId="33F8CF75" w14:textId="77777777" w:rsidR="00F3718C" w:rsidRDefault="00F3718C">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66E5EDC3" w14:textId="77777777">
        <w:tc>
          <w:tcPr>
            <w:tcW w:w="14281" w:type="dxa"/>
            <w:tcBorders>
              <w:top w:val="single" w:sz="4" w:space="0" w:color="auto"/>
              <w:left w:val="single" w:sz="4" w:space="0" w:color="auto"/>
              <w:bottom w:val="single" w:sz="4" w:space="0" w:color="auto"/>
              <w:right w:val="single" w:sz="4" w:space="0" w:color="auto"/>
            </w:tcBorders>
          </w:tcPr>
          <w:p w14:paraId="6B3B8EE6" w14:textId="77777777" w:rsidR="00F3718C" w:rsidRDefault="002421E8">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718C" w14:paraId="020749D0" w14:textId="77777777">
        <w:tc>
          <w:tcPr>
            <w:tcW w:w="14281" w:type="dxa"/>
            <w:tcBorders>
              <w:top w:val="single" w:sz="4" w:space="0" w:color="auto"/>
              <w:left w:val="single" w:sz="4" w:space="0" w:color="auto"/>
              <w:bottom w:val="single" w:sz="4" w:space="0" w:color="auto"/>
              <w:right w:val="single" w:sz="4" w:space="0" w:color="auto"/>
            </w:tcBorders>
          </w:tcPr>
          <w:p w14:paraId="1DDF345F"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cg-SDT-</w:t>
            </w:r>
            <w:proofErr w:type="spellStart"/>
            <w:r>
              <w:rPr>
                <w:rFonts w:ascii="Arial" w:hAnsi="Arial"/>
                <w:b/>
                <w:i/>
                <w:sz w:val="18"/>
                <w:szCs w:val="22"/>
                <w:lang w:eastAsia="sv-SE"/>
              </w:rPr>
              <w:t>RetransmissionTimer</w:t>
            </w:r>
            <w:proofErr w:type="spellEnd"/>
          </w:p>
          <w:p w14:paraId="16E8F4E2" w14:textId="77777777" w:rsidR="00F3718C" w:rsidRDefault="002421E8">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718C" w14:paraId="15A5953E" w14:textId="77777777">
        <w:tc>
          <w:tcPr>
            <w:tcW w:w="14281" w:type="dxa"/>
            <w:tcBorders>
              <w:top w:val="single" w:sz="4" w:space="0" w:color="auto"/>
              <w:left w:val="single" w:sz="4" w:space="0" w:color="auto"/>
              <w:bottom w:val="single" w:sz="4" w:space="0" w:color="auto"/>
              <w:right w:val="single" w:sz="4" w:space="0" w:color="auto"/>
            </w:tcBorders>
          </w:tcPr>
          <w:p w14:paraId="6CA75D84"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-DMRS-Ports</w:t>
            </w:r>
          </w:p>
          <w:p w14:paraId="6BBB908E"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718C" w14:paraId="32A0C58B" w14:textId="77777777">
        <w:tc>
          <w:tcPr>
            <w:tcW w:w="14281" w:type="dxa"/>
            <w:tcBorders>
              <w:top w:val="single" w:sz="4" w:space="0" w:color="auto"/>
              <w:left w:val="single" w:sz="4" w:space="0" w:color="auto"/>
              <w:bottom w:val="single" w:sz="4" w:space="0" w:color="auto"/>
              <w:right w:val="single" w:sz="4" w:space="0" w:color="auto"/>
            </w:tcBorders>
          </w:tcPr>
          <w:p w14:paraId="0C5B3688" w14:textId="77777777" w:rsidR="00F3718C" w:rsidRDefault="002421E8">
            <w:pPr>
              <w:keepNext/>
              <w:keepLines/>
              <w:spacing w:after="0" w:line="240" w:lineRule="auto"/>
              <w:rPr>
                <w:rFonts w:ascii="Arial" w:hAnsi="Arial"/>
                <w:b/>
                <w:i/>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p>
          <w:p w14:paraId="2247AC11" w14:textId="77777777" w:rsidR="00F3718C" w:rsidRDefault="002421E8">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718C" w14:paraId="17E9B8A1" w14:textId="77777777">
        <w:tc>
          <w:tcPr>
            <w:tcW w:w="14281" w:type="dxa"/>
            <w:tcBorders>
              <w:top w:val="single" w:sz="4" w:space="0" w:color="auto"/>
              <w:left w:val="single" w:sz="4" w:space="0" w:color="auto"/>
              <w:bottom w:val="single" w:sz="4" w:space="0" w:color="auto"/>
              <w:right w:val="single" w:sz="4" w:space="0" w:color="auto"/>
            </w:tcBorders>
          </w:tcPr>
          <w:p w14:paraId="5CC73644" w14:textId="77777777" w:rsidR="00F3718C" w:rsidRDefault="002421E8">
            <w:pPr>
              <w:keepNext/>
              <w:keepLines/>
              <w:spacing w:after="0" w:line="240" w:lineRule="auto"/>
              <w:rPr>
                <w:rFonts w:ascii="Arial" w:hAnsi="Arial"/>
                <w:b/>
                <w:i/>
                <w:sz w:val="18"/>
              </w:rPr>
            </w:pPr>
            <w:proofErr w:type="spellStart"/>
            <w:r>
              <w:rPr>
                <w:rFonts w:ascii="Arial" w:hAnsi="Arial"/>
                <w:b/>
                <w:i/>
                <w:sz w:val="18"/>
              </w:rPr>
              <w:t>sdt</w:t>
            </w:r>
            <w:proofErr w:type="spellEnd"/>
            <w:r>
              <w:rPr>
                <w:rFonts w:ascii="Arial" w:hAnsi="Arial"/>
                <w:b/>
                <w:i/>
                <w:sz w:val="18"/>
              </w:rPr>
              <w:t>-SSB-Subset</w:t>
            </w:r>
          </w:p>
          <w:p w14:paraId="6179C790" w14:textId="77777777" w:rsidR="00F3718C" w:rsidRDefault="002421E8">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718C" w14:paraId="3E732018" w14:textId="77777777">
        <w:tc>
          <w:tcPr>
            <w:tcW w:w="14281" w:type="dxa"/>
            <w:tcBorders>
              <w:top w:val="single" w:sz="4" w:space="0" w:color="auto"/>
              <w:left w:val="single" w:sz="4" w:space="0" w:color="auto"/>
              <w:bottom w:val="single" w:sz="4" w:space="0" w:color="auto"/>
              <w:right w:val="single" w:sz="4" w:space="0" w:color="auto"/>
            </w:tcBorders>
          </w:tcPr>
          <w:p w14:paraId="7C5CBFBE"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p>
          <w:p w14:paraId="0D34D244" w14:textId="77777777" w:rsidR="00F3718C" w:rsidRDefault="002421E8">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718C" w14:paraId="56602C61" w14:textId="77777777">
        <w:tc>
          <w:tcPr>
            <w:tcW w:w="14281" w:type="dxa"/>
            <w:tcBorders>
              <w:top w:val="single" w:sz="4" w:space="0" w:color="auto"/>
              <w:left w:val="single" w:sz="4" w:space="0" w:color="auto"/>
              <w:bottom w:val="single" w:sz="4" w:space="0" w:color="auto"/>
              <w:right w:val="single" w:sz="4" w:space="0" w:color="auto"/>
            </w:tcBorders>
          </w:tcPr>
          <w:p w14:paraId="61A304B2" w14:textId="77777777" w:rsidR="00F3718C" w:rsidRDefault="002421E8">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5F8018C" w14:textId="77777777" w:rsidR="00F3718C" w:rsidRDefault="002421E8">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718C" w14:paraId="1D40CDB4" w14:textId="77777777">
        <w:tc>
          <w:tcPr>
            <w:tcW w:w="14281" w:type="dxa"/>
            <w:tcBorders>
              <w:top w:val="single" w:sz="4" w:space="0" w:color="auto"/>
              <w:left w:val="single" w:sz="4" w:space="0" w:color="auto"/>
              <w:bottom w:val="single" w:sz="4" w:space="0" w:color="auto"/>
              <w:right w:val="single" w:sz="4" w:space="0" w:color="auto"/>
            </w:tcBorders>
          </w:tcPr>
          <w:p w14:paraId="42935AE2" w14:textId="77777777" w:rsidR="00F3718C" w:rsidRDefault="002421E8">
            <w:pPr>
              <w:keepNext/>
              <w:keepLines/>
              <w:spacing w:after="0" w:line="240" w:lineRule="auto"/>
              <w:rPr>
                <w:rFonts w:ascii="Arial" w:hAnsi="Arial"/>
                <w:sz w:val="18"/>
                <w:szCs w:val="22"/>
                <w:lang w:eastAsia="sv-SE"/>
              </w:rPr>
            </w:pPr>
            <w:proofErr w:type="spellStart"/>
            <w:r>
              <w:rPr>
                <w:rFonts w:ascii="Arial" w:hAnsi="Arial"/>
                <w:b/>
                <w:i/>
                <w:sz w:val="18"/>
                <w:szCs w:val="22"/>
                <w:lang w:eastAsia="sv-SE"/>
              </w:rPr>
              <w:t>sdt</w:t>
            </w:r>
            <w:proofErr w:type="spellEnd"/>
            <w:r>
              <w:rPr>
                <w:rFonts w:ascii="Arial" w:hAnsi="Arial"/>
                <w:b/>
                <w:i/>
                <w:sz w:val="18"/>
                <w:szCs w:val="22"/>
                <w:lang w:eastAsia="sv-SE"/>
              </w:rPr>
              <w:t>-Alpha</w:t>
            </w:r>
          </w:p>
          <w:p w14:paraId="2A125B2E" w14:textId="77777777" w:rsidR="00F3718C" w:rsidRDefault="002421E8">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宋体" w:hAnsi="Arial"/>
                <w:i/>
                <w:iCs/>
                <w:sz w:val="18"/>
                <w:lang w:eastAsia="zh-CN"/>
              </w:rPr>
              <w:t>alpha0</w:t>
            </w:r>
            <w:r>
              <w:rPr>
                <w:rFonts w:ascii="Arial" w:eastAsia="宋体" w:hAnsi="Arial"/>
                <w:sz w:val="18"/>
                <w:lang w:eastAsia="zh-CN"/>
              </w:rPr>
              <w:t xml:space="preserve"> indicates value 0 is used </w:t>
            </w:r>
            <w:r>
              <w:rPr>
                <w:rFonts w:ascii="Arial" w:eastAsia="宋体" w:hAnsi="Arial"/>
                <w:i/>
                <w:iCs/>
                <w:sz w:val="18"/>
                <w:lang w:eastAsia="zh-CN"/>
              </w:rPr>
              <w:t>alpha04</w:t>
            </w:r>
            <w:r>
              <w:rPr>
                <w:rFonts w:ascii="Arial" w:eastAsia="宋体"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A202BA2" w14:textId="77777777" w:rsidR="00F3718C" w:rsidRDefault="00F3718C">
      <w:pPr>
        <w:spacing w:line="240" w:lineRule="auto"/>
        <w:rPr>
          <w:ins w:id="1418"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718C" w14:paraId="16D707C3" w14:textId="77777777">
        <w:trPr>
          <w:ins w:id="141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36DD5D" w14:textId="77777777" w:rsidR="00F3718C" w:rsidRDefault="002421E8">
            <w:pPr>
              <w:keepNext/>
              <w:keepLines/>
              <w:spacing w:after="0" w:line="240" w:lineRule="auto"/>
              <w:jc w:val="center"/>
              <w:rPr>
                <w:ins w:id="1420" w:author="Ericsson - RAN2#123" w:date="2023-09-11T14:57:00Z"/>
                <w:rFonts w:ascii="Arial" w:hAnsi="Arial"/>
                <w:b/>
                <w:sz w:val="18"/>
                <w:szCs w:val="22"/>
                <w:lang w:eastAsia="sv-SE"/>
              </w:rPr>
            </w:pPr>
            <w:ins w:id="1421"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718C" w14:paraId="4A942B53" w14:textId="77777777">
        <w:trPr>
          <w:ins w:id="142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251888C" w14:textId="77777777" w:rsidR="00F3718C" w:rsidRDefault="002421E8">
            <w:pPr>
              <w:keepNext/>
              <w:keepLines/>
              <w:spacing w:after="0" w:line="240" w:lineRule="auto"/>
              <w:rPr>
                <w:ins w:id="1423" w:author="Ericsson - RAN2#123" w:date="2023-09-11T14:57:00Z"/>
                <w:rFonts w:ascii="Arial" w:hAnsi="Arial"/>
                <w:sz w:val="18"/>
                <w:szCs w:val="22"/>
                <w:lang w:eastAsia="sv-SE"/>
              </w:rPr>
            </w:pPr>
            <w:ins w:id="1424" w:author="Ericsson - RAN2#123" w:date="2023-09-11T14:57:00Z">
              <w:r>
                <w:rPr>
                  <w:rFonts w:ascii="Arial" w:hAnsi="Arial"/>
                  <w:b/>
                  <w:i/>
                  <w:sz w:val="18"/>
                  <w:szCs w:val="22"/>
                  <w:lang w:eastAsia="sv-SE"/>
                </w:rPr>
                <w:t>cg-LTM-</w:t>
              </w:r>
              <w:proofErr w:type="spellStart"/>
              <w:r>
                <w:rPr>
                  <w:rFonts w:ascii="Arial" w:hAnsi="Arial"/>
                  <w:b/>
                  <w:i/>
                  <w:sz w:val="18"/>
                  <w:szCs w:val="22"/>
                  <w:lang w:eastAsia="sv-SE"/>
                </w:rPr>
                <w:t>RetransmissionTimer</w:t>
              </w:r>
              <w:proofErr w:type="spellEnd"/>
            </w:ins>
          </w:p>
          <w:p w14:paraId="1CF0525B" w14:textId="77777777" w:rsidR="00F3718C" w:rsidRDefault="002421E8">
            <w:pPr>
              <w:keepNext/>
              <w:keepLines/>
              <w:spacing w:after="0" w:line="240" w:lineRule="auto"/>
              <w:rPr>
                <w:ins w:id="1425" w:author="Ericsson - RAN2#123" w:date="2023-09-11T14:57:00Z"/>
                <w:rFonts w:ascii="Arial" w:hAnsi="Arial"/>
                <w:sz w:val="18"/>
                <w:lang w:eastAsia="sv-SE"/>
              </w:rPr>
            </w:pPr>
            <w:ins w:id="1426" w:author="Ericsson - RAN2#123" w:date="2023-09-11T14:57:00Z">
              <w:r>
                <w:rPr>
                  <w:rFonts w:ascii="Arial" w:hAnsi="Arial" w:cs="Arial"/>
                  <w:sz w:val="18"/>
                  <w:szCs w:val="22"/>
                  <w:lang w:eastAsia="sv-SE"/>
                </w:rPr>
                <w:t xml:space="preserve">Indicates the initial value of the configured grant retransmission timer used for the </w:t>
              </w:r>
            </w:ins>
            <w:ins w:id="1427" w:author="Ericsson - RAN2#123" w:date="2023-09-22T17:21:00Z">
              <w:r>
                <w:rPr>
                  <w:rFonts w:ascii="Arial" w:hAnsi="Arial" w:cs="Arial"/>
                  <w:sz w:val="18"/>
                  <w:szCs w:val="22"/>
                  <w:lang w:eastAsia="sv-SE"/>
                </w:rPr>
                <w:t>t</w:t>
              </w:r>
            </w:ins>
            <w:ins w:id="1428" w:author="Ericsson - RAN2#123" w:date="2023-09-11T14:57:00Z">
              <w:r>
                <w:rPr>
                  <w:rFonts w:ascii="Arial" w:hAnsi="Arial" w:cs="Arial"/>
                  <w:sz w:val="18"/>
                  <w:szCs w:val="22"/>
                  <w:lang w:eastAsia="sv-SE"/>
                </w:rPr>
                <w:t>ransmission of CG</w:t>
              </w:r>
            </w:ins>
            <w:ins w:id="1429" w:author="Ericsson - RAN2#123" w:date="2023-09-11T14:58:00Z">
              <w:r>
                <w:rPr>
                  <w:rFonts w:ascii="Arial" w:hAnsi="Arial" w:cs="Arial"/>
                  <w:sz w:val="18"/>
                  <w:szCs w:val="22"/>
                  <w:lang w:eastAsia="sv-SE"/>
                </w:rPr>
                <w:t xml:space="preserve"> </w:t>
              </w:r>
            </w:ins>
            <w:ins w:id="1430" w:author="Ericsson - RAN2#123" w:date="2023-09-11T14:57:00Z">
              <w:r>
                <w:rPr>
                  <w:rFonts w:ascii="Arial" w:hAnsi="Arial" w:cs="Arial"/>
                  <w:sz w:val="18"/>
                  <w:szCs w:val="22"/>
                  <w:lang w:eastAsia="sv-SE"/>
                </w:rPr>
                <w:t xml:space="preserve">LTM with </w:t>
              </w:r>
            </w:ins>
            <w:ins w:id="1431" w:author="Ericsson - RAN2#123" w:date="2023-09-22T17:21:00Z">
              <w:r>
                <w:rPr>
                  <w:rFonts w:ascii="Arial" w:hAnsi="Arial" w:cs="Arial"/>
                  <w:sz w:val="18"/>
                  <w:szCs w:val="22"/>
                  <w:lang w:eastAsia="sv-SE"/>
                </w:rPr>
                <w:t xml:space="preserve">DCCH/DTCH </w:t>
              </w:r>
            </w:ins>
            <w:ins w:id="1432"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718C" w14:paraId="1C55037A" w14:textId="77777777">
        <w:trPr>
          <w:ins w:id="14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14EE6D2" w14:textId="77777777" w:rsidR="00F3718C" w:rsidRDefault="002421E8">
            <w:pPr>
              <w:keepNext/>
              <w:keepLines/>
              <w:spacing w:after="0" w:line="240" w:lineRule="auto"/>
              <w:rPr>
                <w:ins w:id="1434" w:author="Ericsson - RAN2#123" w:date="2023-09-11T14:57:00Z"/>
                <w:rFonts w:ascii="Arial" w:hAnsi="Arial"/>
                <w:sz w:val="18"/>
                <w:szCs w:val="22"/>
                <w:lang w:eastAsia="sv-SE"/>
              </w:rPr>
            </w:pPr>
            <w:proofErr w:type="spellStart"/>
            <w:ins w:id="1435" w:author="Ericsson - RAN2#123" w:date="2023-09-11T14:57:00Z">
              <w:r>
                <w:rPr>
                  <w:rFonts w:ascii="Arial" w:hAnsi="Arial"/>
                  <w:b/>
                  <w:i/>
                  <w:sz w:val="18"/>
                  <w:szCs w:val="22"/>
                  <w:lang w:eastAsia="sv-SE"/>
                </w:rPr>
                <w:t>ltm</w:t>
              </w:r>
              <w:proofErr w:type="spellEnd"/>
              <w:r>
                <w:rPr>
                  <w:rFonts w:ascii="Arial" w:hAnsi="Arial"/>
                  <w:b/>
                  <w:i/>
                  <w:sz w:val="18"/>
                  <w:szCs w:val="22"/>
                  <w:lang w:eastAsia="sv-SE"/>
                </w:rPr>
                <w:t>-DMRS-Ports</w:t>
              </w:r>
            </w:ins>
          </w:p>
          <w:p w14:paraId="3AF9CDB2" w14:textId="77777777" w:rsidR="00F3718C" w:rsidRDefault="002421E8">
            <w:pPr>
              <w:keepNext/>
              <w:keepLines/>
              <w:spacing w:after="0" w:line="240" w:lineRule="auto"/>
              <w:rPr>
                <w:ins w:id="1436" w:author="Ericsson - RAN2#123" w:date="2023-09-11T14:57:00Z"/>
                <w:rFonts w:ascii="Arial" w:hAnsi="Arial"/>
                <w:b/>
                <w:i/>
                <w:sz w:val="18"/>
              </w:rPr>
            </w:pPr>
            <w:ins w:id="1437" w:author="Ericsson - RAN2#123" w:date="2023-09-11T14:57:00Z">
              <w:r>
                <w:rPr>
                  <w:rFonts w:ascii="Arial" w:hAnsi="Arial"/>
                  <w:sz w:val="18"/>
                  <w:szCs w:val="22"/>
                  <w:lang w:eastAsia="sv-SE"/>
                </w:rPr>
                <w:t>Indicates the set of DMRS ports for SSB to PUSCH mapping (see TS 38.213 [13]).</w:t>
              </w:r>
            </w:ins>
          </w:p>
        </w:tc>
      </w:tr>
      <w:tr w:rsidR="00F3718C" w14:paraId="1D929BDE" w14:textId="77777777">
        <w:trPr>
          <w:ins w:id="14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047322AF" w14:textId="77777777" w:rsidR="00F3718C" w:rsidRDefault="002421E8">
            <w:pPr>
              <w:keepNext/>
              <w:keepLines/>
              <w:spacing w:after="0" w:line="240" w:lineRule="auto"/>
              <w:rPr>
                <w:ins w:id="1439" w:author="Ericsson - RAN2#123" w:date="2023-09-11T14:57:00Z"/>
                <w:rFonts w:ascii="Arial" w:hAnsi="Arial"/>
                <w:b/>
                <w:i/>
                <w:sz w:val="18"/>
                <w:szCs w:val="22"/>
                <w:lang w:eastAsia="sv-SE"/>
              </w:rPr>
            </w:pPr>
            <w:proofErr w:type="spellStart"/>
            <w:ins w:id="1440" w:author="Ericsson - RAN2#123" w:date="2023-09-11T14:57:00Z">
              <w:r>
                <w:rPr>
                  <w:rFonts w:ascii="Arial" w:hAnsi="Arial"/>
                  <w:b/>
                  <w:i/>
                  <w:sz w:val="18"/>
                  <w:szCs w:val="22"/>
                  <w:lang w:eastAsia="sv-SE"/>
                </w:rPr>
                <w:t>ltm</w:t>
              </w:r>
              <w:proofErr w:type="spellEnd"/>
              <w:r>
                <w:rPr>
                  <w:rFonts w:ascii="Arial" w:hAnsi="Arial"/>
                  <w:b/>
                  <w:i/>
                  <w:sz w:val="18"/>
                  <w:szCs w:val="22"/>
                  <w:lang w:eastAsia="sv-SE"/>
                </w:rPr>
                <w:t>-</w:t>
              </w:r>
              <w:proofErr w:type="spellStart"/>
              <w:r>
                <w:rPr>
                  <w:rFonts w:ascii="Arial" w:hAnsi="Arial"/>
                  <w:b/>
                  <w:i/>
                  <w:sz w:val="18"/>
                  <w:szCs w:val="22"/>
                  <w:lang w:eastAsia="sv-SE"/>
                </w:rPr>
                <w:t>NrofDMRS</w:t>
              </w:r>
              <w:proofErr w:type="spellEnd"/>
              <w:r>
                <w:rPr>
                  <w:rFonts w:ascii="Arial" w:hAnsi="Arial"/>
                  <w:b/>
                  <w:i/>
                  <w:sz w:val="18"/>
                  <w:szCs w:val="22"/>
                  <w:lang w:eastAsia="sv-SE"/>
                </w:rPr>
                <w:t>-Sequences</w:t>
              </w:r>
            </w:ins>
          </w:p>
          <w:p w14:paraId="5006525D" w14:textId="77777777" w:rsidR="00F3718C" w:rsidRDefault="002421E8">
            <w:pPr>
              <w:keepNext/>
              <w:keepLines/>
              <w:spacing w:after="0" w:line="240" w:lineRule="auto"/>
              <w:rPr>
                <w:ins w:id="1441" w:author="Ericsson - RAN2#123" w:date="2023-09-11T14:57:00Z"/>
                <w:rFonts w:ascii="Arial" w:hAnsi="Arial"/>
                <w:b/>
                <w:i/>
                <w:sz w:val="18"/>
              </w:rPr>
            </w:pPr>
            <w:ins w:id="1442" w:author="Ericsson - RAN2#123" w:date="2023-09-11T14:57:00Z">
              <w:r>
                <w:rPr>
                  <w:rFonts w:ascii="Arial" w:hAnsi="Arial"/>
                  <w:sz w:val="18"/>
                  <w:szCs w:val="22"/>
                  <w:lang w:eastAsia="sv-SE"/>
                </w:rPr>
                <w:t>Indicates the number of DMRS sequences for SSB to PUSCH mapping (see TS 38.213 [13]).</w:t>
              </w:r>
            </w:ins>
          </w:p>
        </w:tc>
      </w:tr>
      <w:tr w:rsidR="00F3718C" w14:paraId="05099409" w14:textId="77777777">
        <w:trPr>
          <w:ins w:id="14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C726493" w14:textId="77777777" w:rsidR="00F3718C" w:rsidRDefault="002421E8">
            <w:pPr>
              <w:keepNext/>
              <w:keepLines/>
              <w:spacing w:after="0" w:line="240" w:lineRule="auto"/>
              <w:rPr>
                <w:ins w:id="1444" w:author="Ericsson - RAN2#123" w:date="2023-09-11T14:57:00Z"/>
                <w:rFonts w:ascii="Arial" w:hAnsi="Arial"/>
                <w:b/>
                <w:i/>
                <w:sz w:val="18"/>
              </w:rPr>
            </w:pPr>
            <w:proofErr w:type="spellStart"/>
            <w:ins w:id="1445" w:author="Ericsson - RAN2#123" w:date="2023-09-11T14:57:00Z">
              <w:r>
                <w:rPr>
                  <w:rFonts w:ascii="Arial" w:hAnsi="Arial"/>
                  <w:b/>
                  <w:i/>
                  <w:sz w:val="18"/>
                </w:rPr>
                <w:t>ltm</w:t>
              </w:r>
              <w:proofErr w:type="spellEnd"/>
              <w:r>
                <w:rPr>
                  <w:rFonts w:ascii="Arial" w:hAnsi="Arial"/>
                  <w:b/>
                  <w:i/>
                  <w:sz w:val="18"/>
                </w:rPr>
                <w:t>-SSB-Subset</w:t>
              </w:r>
            </w:ins>
          </w:p>
          <w:p w14:paraId="6B891578" w14:textId="77777777" w:rsidR="00F3718C" w:rsidRDefault="002421E8">
            <w:pPr>
              <w:keepNext/>
              <w:keepLines/>
              <w:spacing w:after="0" w:line="240" w:lineRule="auto"/>
              <w:rPr>
                <w:ins w:id="1446" w:author="Ericsson - RAN2#123" w:date="2023-09-11T14:57:00Z"/>
                <w:rFonts w:ascii="Arial" w:hAnsi="Arial"/>
                <w:sz w:val="18"/>
                <w:lang w:eastAsia="sv-SE"/>
              </w:rPr>
            </w:pPr>
            <w:ins w:id="1447" w:author="Ericsson - RAN2#123" w:date="2023-09-11T14:57:00Z">
              <w:r>
                <w:rPr>
                  <w:rFonts w:ascii="Arial" w:hAnsi="Arial"/>
                  <w:sz w:val="18"/>
                </w:rPr>
                <w:t>Indicates SSB subset for SSB to CG PUSCH mapping within one CG configuration.</w:t>
              </w:r>
            </w:ins>
          </w:p>
        </w:tc>
      </w:tr>
      <w:tr w:rsidR="00F3718C" w14:paraId="18ACD7A5" w14:textId="77777777">
        <w:trPr>
          <w:ins w:id="144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5B80BF10" w14:textId="77777777" w:rsidR="00F3718C" w:rsidRDefault="002421E8">
            <w:pPr>
              <w:keepNext/>
              <w:keepLines/>
              <w:spacing w:after="0" w:line="240" w:lineRule="auto"/>
              <w:rPr>
                <w:ins w:id="1449" w:author="Ericsson - RAN2#123" w:date="2023-09-11T14:57:00Z"/>
                <w:rFonts w:ascii="Arial" w:hAnsi="Arial"/>
                <w:sz w:val="18"/>
                <w:szCs w:val="22"/>
                <w:lang w:eastAsia="sv-SE"/>
              </w:rPr>
            </w:pPr>
            <w:proofErr w:type="spellStart"/>
            <w:ins w:id="1450" w:author="Ericsson - RAN2#123" w:date="2023-09-11T14:57:00Z">
              <w:r>
                <w:rPr>
                  <w:rFonts w:ascii="Arial" w:hAnsi="Arial"/>
                  <w:b/>
                  <w:i/>
                  <w:sz w:val="18"/>
                  <w:szCs w:val="22"/>
                  <w:lang w:eastAsia="sv-SE"/>
                </w:rPr>
                <w:t>ltm</w:t>
              </w:r>
              <w:proofErr w:type="spellEnd"/>
              <w:r>
                <w:rPr>
                  <w:rFonts w:ascii="Arial" w:hAnsi="Arial"/>
                  <w:b/>
                  <w:i/>
                  <w:sz w:val="18"/>
                  <w:szCs w:val="22"/>
                  <w:lang w:eastAsia="sv-SE"/>
                </w:rPr>
                <w:t>-SSB-</w:t>
              </w:r>
              <w:proofErr w:type="spellStart"/>
              <w:r>
                <w:rPr>
                  <w:rFonts w:ascii="Arial" w:hAnsi="Arial"/>
                  <w:b/>
                  <w:i/>
                  <w:sz w:val="18"/>
                  <w:szCs w:val="22"/>
                  <w:lang w:eastAsia="sv-SE"/>
                </w:rPr>
                <w:t>PerCG</w:t>
              </w:r>
              <w:proofErr w:type="spellEnd"/>
              <w:r>
                <w:rPr>
                  <w:rFonts w:ascii="Arial" w:hAnsi="Arial"/>
                  <w:b/>
                  <w:i/>
                  <w:sz w:val="18"/>
                  <w:szCs w:val="22"/>
                  <w:lang w:eastAsia="sv-SE"/>
                </w:rPr>
                <w:t>-PUSCH</w:t>
              </w:r>
            </w:ins>
          </w:p>
          <w:p w14:paraId="752E9F94" w14:textId="77777777" w:rsidR="00F3718C" w:rsidRDefault="002421E8">
            <w:pPr>
              <w:keepNext/>
              <w:keepLines/>
              <w:spacing w:after="0" w:line="240" w:lineRule="auto"/>
              <w:rPr>
                <w:ins w:id="1451" w:author="Ericsson - RAN2#123" w:date="2023-09-11T14:57:00Z"/>
                <w:rFonts w:ascii="Arial" w:hAnsi="Arial"/>
                <w:sz w:val="18"/>
                <w:szCs w:val="22"/>
                <w:lang w:eastAsia="sv-SE"/>
              </w:rPr>
            </w:pPr>
            <w:ins w:id="145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39D9978E" w14:textId="77777777" w:rsidR="00F3718C" w:rsidRDefault="00F3718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868C6B8" w14:textId="77777777">
        <w:tc>
          <w:tcPr>
            <w:tcW w:w="4027" w:type="dxa"/>
            <w:tcBorders>
              <w:top w:val="single" w:sz="4" w:space="0" w:color="auto"/>
              <w:left w:val="single" w:sz="4" w:space="0" w:color="auto"/>
              <w:bottom w:val="single" w:sz="4" w:space="0" w:color="auto"/>
              <w:right w:val="single" w:sz="4" w:space="0" w:color="auto"/>
            </w:tcBorders>
          </w:tcPr>
          <w:p w14:paraId="6B97E86B"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BC35CD" w14:textId="77777777" w:rsidR="00F3718C" w:rsidRDefault="002421E8">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718C" w14:paraId="5630F9D7" w14:textId="77777777">
        <w:tc>
          <w:tcPr>
            <w:tcW w:w="4027" w:type="dxa"/>
            <w:tcBorders>
              <w:top w:val="single" w:sz="4" w:space="0" w:color="auto"/>
              <w:left w:val="single" w:sz="4" w:space="0" w:color="auto"/>
              <w:bottom w:val="single" w:sz="4" w:space="0" w:color="auto"/>
              <w:right w:val="single" w:sz="4" w:space="0" w:color="auto"/>
            </w:tcBorders>
          </w:tcPr>
          <w:p w14:paraId="669C8B76" w14:textId="77777777" w:rsidR="00F3718C" w:rsidRDefault="002421E8">
            <w:pPr>
              <w:keepNext/>
              <w:keepLines/>
              <w:spacing w:after="0" w:line="240" w:lineRule="auto"/>
              <w:rPr>
                <w:rFonts w:ascii="Arial" w:hAnsi="Arial"/>
                <w:i/>
                <w:sz w:val="18"/>
                <w:szCs w:val="22"/>
                <w:lang w:eastAsia="sv-SE"/>
              </w:rPr>
            </w:pPr>
            <w:r>
              <w:rPr>
                <w:rFonts w:ascii="Arial" w:hAnsi="Arial"/>
                <w:i/>
                <w:sz w:val="18"/>
                <w:szCs w:val="22"/>
                <w:lang w:eastAsia="sv-SE"/>
              </w:rPr>
              <w:t>LCH-</w:t>
            </w:r>
            <w:proofErr w:type="spellStart"/>
            <w:r>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1E9F0935" w14:textId="77777777" w:rsidR="00F3718C" w:rsidRDefault="002421E8">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proofErr w:type="spellStart"/>
            <w:r>
              <w:rPr>
                <w:rFonts w:ascii="Arial" w:hAnsi="Arial"/>
                <w:i/>
                <w:sz w:val="18"/>
                <w:szCs w:val="22"/>
                <w:lang w:eastAsia="sv-SE"/>
              </w:rPr>
              <w:t>lch-BasedPrioritization</w:t>
            </w:r>
            <w:proofErr w:type="spellEnd"/>
            <w:r>
              <w:rPr>
                <w:rFonts w:ascii="Arial" w:hAnsi="Arial"/>
                <w:i/>
                <w:sz w:val="18"/>
                <w:szCs w:val="22"/>
                <w:lang w:eastAsia="sv-SE"/>
              </w:rPr>
              <w:t xml:space="preserve"> </w:t>
            </w:r>
            <w:r>
              <w:rPr>
                <w:rFonts w:ascii="Arial" w:hAnsi="Arial"/>
                <w:sz w:val="18"/>
                <w:szCs w:val="22"/>
                <w:lang w:eastAsia="sv-SE"/>
              </w:rPr>
              <w:t>is configured in the MAC entity. It is absent otherwise.</w:t>
            </w:r>
          </w:p>
        </w:tc>
      </w:tr>
      <w:tr w:rsidR="00F3718C" w14:paraId="69F43FD8" w14:textId="77777777">
        <w:tc>
          <w:tcPr>
            <w:tcW w:w="4027" w:type="dxa"/>
            <w:tcBorders>
              <w:top w:val="single" w:sz="4" w:space="0" w:color="auto"/>
              <w:left w:val="single" w:sz="4" w:space="0" w:color="auto"/>
              <w:bottom w:val="single" w:sz="4" w:space="0" w:color="auto"/>
              <w:right w:val="single" w:sz="4" w:space="0" w:color="auto"/>
            </w:tcBorders>
          </w:tcPr>
          <w:p w14:paraId="2FED80CD"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tcPr>
          <w:p w14:paraId="45730E31"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optionally present if </w:t>
            </w:r>
            <w:proofErr w:type="spellStart"/>
            <w:r>
              <w:rPr>
                <w:rFonts w:ascii="Arial" w:hAnsi="Arial"/>
                <w:sz w:val="18"/>
                <w:lang w:eastAsia="sv-SE"/>
              </w:rPr>
              <w:t>pusch-RepTypeIndicator</w:t>
            </w:r>
            <w:proofErr w:type="spellEnd"/>
            <w:r>
              <w:rPr>
                <w:rFonts w:ascii="Arial" w:hAnsi="Arial"/>
                <w:sz w:val="18"/>
                <w:lang w:eastAsia="sv-SE"/>
              </w:rPr>
              <w:t xml:space="preserve"> is set to </w:t>
            </w:r>
            <w:proofErr w:type="spellStart"/>
            <w:r>
              <w:rPr>
                <w:rFonts w:ascii="Arial" w:hAnsi="Arial"/>
                <w:sz w:val="18"/>
                <w:lang w:eastAsia="sv-SE"/>
              </w:rPr>
              <w:t>pusch-RepTypeB</w:t>
            </w:r>
            <w:proofErr w:type="spellEnd"/>
            <w:r>
              <w:rPr>
                <w:rFonts w:ascii="Arial" w:hAnsi="Arial"/>
                <w:sz w:val="18"/>
                <w:lang w:eastAsia="sv-SE"/>
              </w:rPr>
              <w:t>, Need S, and absent otherwise.</w:t>
            </w:r>
          </w:p>
        </w:tc>
      </w:tr>
      <w:tr w:rsidR="00F3718C" w14:paraId="25162CB8" w14:textId="77777777">
        <w:tc>
          <w:tcPr>
            <w:tcW w:w="4027" w:type="dxa"/>
            <w:tcBorders>
              <w:top w:val="single" w:sz="4" w:space="0" w:color="auto"/>
              <w:left w:val="single" w:sz="4" w:space="0" w:color="auto"/>
              <w:bottom w:val="single" w:sz="4" w:space="0" w:color="auto"/>
              <w:right w:val="single" w:sz="4" w:space="0" w:color="auto"/>
            </w:tcBorders>
          </w:tcPr>
          <w:p w14:paraId="5A423DB3"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3A45DC03"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718C" w14:paraId="66A93732" w14:textId="77777777">
        <w:tc>
          <w:tcPr>
            <w:tcW w:w="4027" w:type="dxa"/>
            <w:tcBorders>
              <w:top w:val="single" w:sz="4" w:space="0" w:color="auto"/>
              <w:left w:val="single" w:sz="4" w:space="0" w:color="auto"/>
              <w:bottom w:val="single" w:sz="4" w:space="0" w:color="auto"/>
              <w:right w:val="single" w:sz="4" w:space="0" w:color="auto"/>
            </w:tcBorders>
          </w:tcPr>
          <w:p w14:paraId="5EBE4936" w14:textId="77777777" w:rsidR="00F3718C" w:rsidRDefault="002421E8">
            <w:pPr>
              <w:keepNext/>
              <w:keepLines/>
              <w:spacing w:after="0" w:line="240" w:lineRule="auto"/>
              <w:rPr>
                <w:rFonts w:ascii="Arial" w:hAnsi="Arial"/>
                <w:i/>
                <w:iCs/>
                <w:sz w:val="18"/>
                <w:lang w:eastAsia="zh-CN"/>
              </w:rPr>
            </w:pPr>
            <w:r>
              <w:rPr>
                <w:rFonts w:ascii="Arial" w:hAnsi="Arial"/>
                <w:i/>
                <w:iCs/>
                <w:sz w:val="18"/>
                <w:lang w:eastAsia="zh-CN"/>
              </w:rPr>
              <w:t>CG-</w:t>
            </w:r>
            <w:proofErr w:type="spellStart"/>
            <w:r>
              <w:rPr>
                <w:rFonts w:ascii="Arial" w:hAnsi="Arial"/>
                <w:i/>
                <w:iCs/>
                <w:sz w:val="18"/>
                <w:lang w:eastAsia="zh-CN"/>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50B8990"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718C" w14:paraId="36AF9E50" w14:textId="77777777">
        <w:tc>
          <w:tcPr>
            <w:tcW w:w="4027" w:type="dxa"/>
            <w:tcBorders>
              <w:top w:val="single" w:sz="4" w:space="0" w:color="auto"/>
              <w:left w:val="single" w:sz="4" w:space="0" w:color="auto"/>
              <w:bottom w:val="single" w:sz="4" w:space="0" w:color="auto"/>
              <w:right w:val="single" w:sz="4" w:space="0" w:color="auto"/>
            </w:tcBorders>
          </w:tcPr>
          <w:p w14:paraId="04B769DC" w14:textId="77777777" w:rsidR="00F3718C" w:rsidRDefault="002421E8">
            <w:pPr>
              <w:keepNext/>
              <w:keepLines/>
              <w:spacing w:after="0" w:line="240" w:lineRule="auto"/>
              <w:rPr>
                <w:rFonts w:ascii="Arial" w:hAnsi="Arial"/>
                <w:i/>
                <w:iCs/>
                <w:sz w:val="18"/>
                <w:lang w:eastAsia="zh-CN"/>
              </w:rPr>
            </w:pPr>
            <w:proofErr w:type="spellStart"/>
            <w:r>
              <w:rPr>
                <w:rFonts w:ascii="Arial"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0B64D798" w14:textId="77777777" w:rsidR="00F3718C" w:rsidRDefault="002421E8">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proofErr w:type="spellStart"/>
            <w:r>
              <w:rPr>
                <w:rFonts w:ascii="Arial" w:hAnsi="Arial"/>
                <w:i/>
                <w:iCs/>
                <w:sz w:val="18"/>
                <w:lang w:eastAsia="sv-SE"/>
              </w:rPr>
              <w:t>srs-ResourceSetToAddModList</w:t>
            </w:r>
            <w:proofErr w:type="spellEnd"/>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0A593078" w14:textId="77777777" w:rsidR="00F3718C" w:rsidRDefault="00F3718C">
      <w:pPr>
        <w:pStyle w:val="NO"/>
      </w:pPr>
    </w:p>
    <w:p w14:paraId="1AA5110F" w14:textId="77777777" w:rsidR="00F3718C" w:rsidRDefault="00F3718C">
      <w:pPr>
        <w:pStyle w:val="NO"/>
      </w:pPr>
    </w:p>
    <w:p w14:paraId="498C3F65" w14:textId="77777777" w:rsidR="00F3718C" w:rsidRDefault="002421E8">
      <w:pPr>
        <w:pStyle w:val="4"/>
      </w:pPr>
      <w:bookmarkStart w:id="1453" w:name="_Toc131064944"/>
      <w:bookmarkStart w:id="1454" w:name="_Toc60777216"/>
      <w:r>
        <w:t>–</w:t>
      </w:r>
      <w:r>
        <w:tab/>
      </w:r>
      <w:r>
        <w:rPr>
          <w:i/>
        </w:rPr>
        <w:t>CSI-</w:t>
      </w:r>
      <w:proofErr w:type="spellStart"/>
      <w:r>
        <w:rPr>
          <w:i/>
        </w:rPr>
        <w:t>MeasConfig</w:t>
      </w:r>
      <w:bookmarkEnd w:id="1453"/>
      <w:bookmarkEnd w:id="1454"/>
      <w:proofErr w:type="spellEnd"/>
    </w:p>
    <w:p w14:paraId="2468E274" w14:textId="77777777" w:rsidR="00F3718C" w:rsidRDefault="002421E8">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66C45108" w14:textId="77777777" w:rsidR="00F3718C" w:rsidRDefault="002421E8">
      <w:pPr>
        <w:pStyle w:val="TH"/>
      </w:pPr>
      <w:r>
        <w:rPr>
          <w:bCs/>
          <w:i/>
          <w:iCs/>
        </w:rPr>
        <w:t>CSI-</w:t>
      </w:r>
      <w:proofErr w:type="spellStart"/>
      <w:r>
        <w:rPr>
          <w:bCs/>
          <w:i/>
          <w:iCs/>
        </w:rPr>
        <w:t>MeasConfig</w:t>
      </w:r>
      <w:proofErr w:type="spellEnd"/>
      <w:r>
        <w:rPr>
          <w:bCs/>
          <w:i/>
          <w:iCs/>
        </w:rPr>
        <w:t xml:space="preserve"> </w:t>
      </w:r>
      <w:r>
        <w:t>information element</w:t>
      </w:r>
    </w:p>
    <w:p w14:paraId="14659865" w14:textId="77777777" w:rsidR="00F3718C" w:rsidRDefault="002421E8">
      <w:pPr>
        <w:pStyle w:val="PL"/>
        <w:rPr>
          <w:color w:val="808080"/>
        </w:rPr>
      </w:pPr>
      <w:r>
        <w:rPr>
          <w:color w:val="808080"/>
        </w:rPr>
        <w:t>-- ASN1START</w:t>
      </w:r>
    </w:p>
    <w:p w14:paraId="1894112B" w14:textId="77777777" w:rsidR="00F3718C" w:rsidRDefault="002421E8">
      <w:pPr>
        <w:pStyle w:val="PL"/>
        <w:rPr>
          <w:color w:val="808080"/>
        </w:rPr>
      </w:pPr>
      <w:r>
        <w:rPr>
          <w:color w:val="808080"/>
        </w:rPr>
        <w:t>-- TAG-CSI-MEASCONFIG-START</w:t>
      </w:r>
    </w:p>
    <w:p w14:paraId="03635420" w14:textId="77777777" w:rsidR="00F3718C" w:rsidRDefault="00F3718C">
      <w:pPr>
        <w:pStyle w:val="PL"/>
      </w:pPr>
    </w:p>
    <w:p w14:paraId="149EF744" w14:textId="77777777" w:rsidR="00F3718C" w:rsidRDefault="002421E8">
      <w:pPr>
        <w:pStyle w:val="PL"/>
      </w:pPr>
      <w:r>
        <w:t>CSI-</w:t>
      </w:r>
      <w:proofErr w:type="spellStart"/>
      <w:r>
        <w:t>MeasConfig</w:t>
      </w:r>
      <w:proofErr w:type="spellEnd"/>
      <w:r>
        <w:t xml:space="preserve"> ::=                  </w:t>
      </w:r>
      <w:r>
        <w:rPr>
          <w:color w:val="993366"/>
        </w:rPr>
        <w:t>SEQUENCE</w:t>
      </w:r>
      <w:r>
        <w:t xml:space="preserve"> {</w:t>
      </w:r>
    </w:p>
    <w:p w14:paraId="3180A28D" w14:textId="77777777" w:rsidR="00F3718C" w:rsidRDefault="002421E8">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2EE8D391" w14:textId="77777777" w:rsidR="00F3718C" w:rsidRDefault="002421E8">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35091B12" w14:textId="77777777" w:rsidR="00F3718C" w:rsidRDefault="002421E8">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396060A0" w14:textId="77777777" w:rsidR="00F3718C" w:rsidRDefault="002421E8">
      <w:pPr>
        <w:pStyle w:val="PL"/>
        <w:rPr>
          <w:color w:val="808080"/>
        </w:rPr>
      </w:pPr>
      <w:r>
        <w:t xml:space="preserve">                                                                                                                  </w:t>
      </w:r>
      <w:r>
        <w:rPr>
          <w:color w:val="993366"/>
        </w:rPr>
        <w:t>OPTIONAL</w:t>
      </w:r>
      <w:r>
        <w:t xml:space="preserve">, </w:t>
      </w:r>
      <w:r>
        <w:rPr>
          <w:color w:val="808080"/>
        </w:rPr>
        <w:t>-- Need N</w:t>
      </w:r>
    </w:p>
    <w:p w14:paraId="4167A0DC" w14:textId="77777777" w:rsidR="00F3718C" w:rsidRDefault="002421E8">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3F92DD61" w14:textId="77777777" w:rsidR="00F3718C" w:rsidRDefault="002421E8">
      <w:pPr>
        <w:pStyle w:val="PL"/>
        <w:rPr>
          <w:color w:val="808080"/>
        </w:rPr>
      </w:pPr>
      <w:r>
        <w:t xml:space="preserve">                                                                                                                  </w:t>
      </w:r>
      <w:r>
        <w:rPr>
          <w:color w:val="993366"/>
        </w:rPr>
        <w:t>OPTIONAL</w:t>
      </w:r>
      <w:r>
        <w:t xml:space="preserve">, </w:t>
      </w:r>
      <w:r>
        <w:rPr>
          <w:color w:val="808080"/>
        </w:rPr>
        <w:t>-- Need N</w:t>
      </w:r>
    </w:p>
    <w:p w14:paraId="0043BAB1" w14:textId="77777777" w:rsidR="00F3718C" w:rsidRDefault="002421E8">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415DD3B8" w14:textId="77777777" w:rsidR="00F3718C" w:rsidRDefault="002421E8">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47901542" w14:textId="77777777" w:rsidR="00F3718C" w:rsidRDefault="002421E8">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7D8C5DEA" w14:textId="77777777" w:rsidR="00F3718C" w:rsidRDefault="002421E8">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0CFBCB27" w14:textId="77777777" w:rsidR="00F3718C" w:rsidRDefault="002421E8">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32AD556F" w14:textId="77777777" w:rsidR="00F3718C" w:rsidRDefault="002421E8">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3EB35AFE" w14:textId="77777777" w:rsidR="00F3718C" w:rsidRDefault="002421E8">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01B689AF" w14:textId="77777777" w:rsidR="00F3718C" w:rsidRDefault="002421E8">
      <w:pPr>
        <w:pStyle w:val="PL"/>
        <w:rPr>
          <w:color w:val="808080"/>
        </w:rPr>
      </w:pPr>
      <w:r>
        <w:t xml:space="preserve">                                                                                                                  </w:t>
      </w:r>
      <w:r>
        <w:rPr>
          <w:color w:val="993366"/>
        </w:rPr>
        <w:t>OPTIONAL</w:t>
      </w:r>
      <w:r>
        <w:t xml:space="preserve">, </w:t>
      </w:r>
      <w:r>
        <w:rPr>
          <w:color w:val="808080"/>
        </w:rPr>
        <w:t>-- Need N</w:t>
      </w:r>
    </w:p>
    <w:p w14:paraId="52CCB605" w14:textId="77777777" w:rsidR="00F3718C" w:rsidRDefault="002421E8">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126FC78C" w14:textId="77777777" w:rsidR="00F3718C" w:rsidRDefault="002421E8">
      <w:pPr>
        <w:pStyle w:val="PL"/>
        <w:rPr>
          <w:color w:val="808080"/>
        </w:rPr>
      </w:pPr>
      <w:r>
        <w:t xml:space="preserve">                                                                                                                  </w:t>
      </w:r>
      <w:r>
        <w:rPr>
          <w:color w:val="993366"/>
        </w:rPr>
        <w:t>OPTIONAL</w:t>
      </w:r>
      <w:r>
        <w:t xml:space="preserve">, </w:t>
      </w:r>
      <w:r>
        <w:rPr>
          <w:color w:val="808080"/>
        </w:rPr>
        <w:t>-- Need N</w:t>
      </w:r>
    </w:p>
    <w:p w14:paraId="6546F549" w14:textId="77777777" w:rsidR="00F3718C" w:rsidRDefault="002421E8">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6E3CF0E5" w14:textId="77777777" w:rsidR="00F3718C" w:rsidRDefault="002421E8">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32F2794D" w14:textId="77777777" w:rsidR="00F3718C" w:rsidRDefault="002421E8">
      <w:pPr>
        <w:pStyle w:val="PL"/>
        <w:rPr>
          <w:color w:val="808080"/>
        </w:rPr>
      </w:pPr>
      <w:r>
        <w:t xml:space="preserve">                                                                                                                  </w:t>
      </w:r>
      <w:r>
        <w:rPr>
          <w:color w:val="993366"/>
        </w:rPr>
        <w:t>OPTIONAL</w:t>
      </w:r>
      <w:r>
        <w:t xml:space="preserve">, </w:t>
      </w:r>
      <w:r>
        <w:rPr>
          <w:color w:val="808080"/>
        </w:rPr>
        <w:t>-- Need N</w:t>
      </w:r>
    </w:p>
    <w:p w14:paraId="1B245F68" w14:textId="77777777" w:rsidR="00F3718C" w:rsidRDefault="002421E8">
      <w:pPr>
        <w:pStyle w:val="PL"/>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5D6CE9DA" w14:textId="77777777" w:rsidR="00F3718C" w:rsidRDefault="002421E8">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36543E91" w14:textId="77777777" w:rsidR="00F3718C" w:rsidRDefault="002421E8">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58F10981" w14:textId="77777777" w:rsidR="00F3718C" w:rsidRDefault="002421E8">
      <w:pPr>
        <w:pStyle w:val="PL"/>
      </w:pPr>
      <w:r>
        <w:t xml:space="preserve">    ...,</w:t>
      </w:r>
    </w:p>
    <w:p w14:paraId="320688FC" w14:textId="77777777" w:rsidR="00F3718C" w:rsidRDefault="002421E8">
      <w:pPr>
        <w:pStyle w:val="PL"/>
      </w:pPr>
      <w:r>
        <w:t xml:space="preserve">    [[</w:t>
      </w:r>
    </w:p>
    <w:p w14:paraId="3FC1ED56" w14:textId="77777777" w:rsidR="00F3718C" w:rsidRDefault="002421E8">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DBAC227" w14:textId="77777777" w:rsidR="00F3718C" w:rsidRDefault="002421E8">
      <w:pPr>
        <w:pStyle w:val="PL"/>
      </w:pPr>
      <w:r>
        <w:t xml:space="preserve">    ]],</w:t>
      </w:r>
    </w:p>
    <w:p w14:paraId="50B717B3" w14:textId="77777777" w:rsidR="00F3718C" w:rsidRDefault="002421E8">
      <w:pPr>
        <w:pStyle w:val="PL"/>
      </w:pPr>
      <w:r>
        <w:t xml:space="preserve">    [[</w:t>
      </w:r>
    </w:p>
    <w:p w14:paraId="1B151D73" w14:textId="77777777" w:rsidR="00F3718C" w:rsidRDefault="002421E8">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177C14" w14:textId="77777777" w:rsidR="00F3718C" w:rsidRDefault="002421E8">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63FFC0B0" w14:textId="77777777" w:rsidR="00F3718C" w:rsidRDefault="002421E8">
      <w:pPr>
        <w:pStyle w:val="PL"/>
        <w:rPr>
          <w:ins w:id="1455" w:author="Ericsson - RAN2#121-bis-e" w:date="2023-05-10T11:34:00Z"/>
        </w:rPr>
      </w:pPr>
      <w:r>
        <w:t xml:space="preserve">    ]]</w:t>
      </w:r>
      <w:ins w:id="1456" w:author="Ericsson - RAN2#121-bis-e" w:date="2023-05-10T11:34:00Z">
        <w:r>
          <w:t>,</w:t>
        </w:r>
      </w:ins>
    </w:p>
    <w:p w14:paraId="65900D55" w14:textId="77777777" w:rsidR="00F3718C" w:rsidRDefault="002421E8">
      <w:pPr>
        <w:pStyle w:val="PL"/>
        <w:rPr>
          <w:ins w:id="1457" w:author="Ericsson - RAN2#121-bis-e" w:date="2023-05-10T11:35:00Z"/>
        </w:rPr>
      </w:pPr>
      <w:ins w:id="1458" w:author="Ericsson - RAN2#121-bis-e" w:date="2023-05-10T11:34:00Z">
        <w:r>
          <w:t xml:space="preserve">    [[</w:t>
        </w:r>
      </w:ins>
    </w:p>
    <w:p w14:paraId="625C5736" w14:textId="77777777" w:rsidR="00F3718C" w:rsidRDefault="002421E8">
      <w:pPr>
        <w:pStyle w:val="PL"/>
        <w:rPr>
          <w:ins w:id="1459" w:author="Ericsson - RAN2#123" w:date="2023-09-12T12:05:00Z"/>
        </w:rPr>
      </w:pPr>
      <w:ins w:id="1460" w:author="Ericsson - RAN2#121-bis-e" w:date="2023-05-10T11:35:00Z">
        <w:r>
          <w:t xml:space="preserve">    </w:t>
        </w:r>
      </w:ins>
      <w:ins w:id="1461" w:author="Ericsson - RAN2#121-bis-e" w:date="2023-05-10T11:36:00Z">
        <w:r>
          <w:t>ltm-CSI</w:t>
        </w:r>
      </w:ins>
      <w:ins w:id="1462" w:author="Ericsson - RAN2#121-bis-e" w:date="2023-05-10T11:35:00Z">
        <w:r>
          <w:t>-ReportConfigToAddModList</w:t>
        </w:r>
      </w:ins>
      <w:ins w:id="1463" w:author="Ericsson - RAN2#122" w:date="2023-08-02T22:37:00Z">
        <w:r>
          <w:t>-r18</w:t>
        </w:r>
      </w:ins>
      <w:ins w:id="1464" w:author="Ericsson - RAN2#121-bis-e" w:date="2023-05-10T11:35:00Z">
        <w:r>
          <w:t xml:space="preserve">        </w:t>
        </w:r>
        <w:r>
          <w:rPr>
            <w:color w:val="993366"/>
          </w:rPr>
          <w:t>SEQUENCE</w:t>
        </w:r>
        <w:r>
          <w:t xml:space="preserve"> (</w:t>
        </w:r>
        <w:r>
          <w:rPr>
            <w:color w:val="993366"/>
          </w:rPr>
          <w:t>SIZE</w:t>
        </w:r>
        <w:r>
          <w:t xml:space="preserve"> (1..maxNrof</w:t>
        </w:r>
      </w:ins>
      <w:ins w:id="1465" w:author="Ericsson - RAN2#123" w:date="2023-09-12T11:22:00Z">
        <w:r>
          <w:t>L</w:t>
        </w:r>
      </w:ins>
      <w:ins w:id="1466" w:author="Ericsson - RAN2#123-bis" w:date="2023-10-18T18:53:00Z">
        <w:r>
          <w:t>TM-</w:t>
        </w:r>
      </w:ins>
      <w:ins w:id="1467" w:author="Ericsson - RAN2#121-bis-e" w:date="2023-05-10T11:35:00Z">
        <w:r>
          <w:t>CSI-ReportConfigurations</w:t>
        </w:r>
      </w:ins>
      <w:ins w:id="1468" w:author="Ericsson - RAN2#123" w:date="2023-09-12T12:04:00Z">
        <w:r>
          <w:t>-r18</w:t>
        </w:r>
      </w:ins>
      <w:ins w:id="1469" w:author="Ericsson - RAN2#121-bis-e" w:date="2023-05-10T11:35:00Z">
        <w:r>
          <w:t>))</w:t>
        </w:r>
        <w:r>
          <w:rPr>
            <w:color w:val="993366"/>
          </w:rPr>
          <w:t xml:space="preserve"> OF</w:t>
        </w:r>
        <w:r>
          <w:t xml:space="preserve"> </w:t>
        </w:r>
      </w:ins>
      <w:ins w:id="1470" w:author="Ericsson - RAN2#121-bis-e" w:date="2023-05-10T11:36:00Z">
        <w:r>
          <w:t>LTM-</w:t>
        </w:r>
      </w:ins>
      <w:ins w:id="1471" w:author="Ericsson - RAN2#121-bis-e" w:date="2023-05-10T11:35:00Z">
        <w:r>
          <w:t>CSI-ReportConfig</w:t>
        </w:r>
      </w:ins>
      <w:ins w:id="1472" w:author="Ericsson - RAN2#123" w:date="2023-09-12T12:04:00Z">
        <w:r>
          <w:t>-r18</w:t>
        </w:r>
      </w:ins>
      <w:ins w:id="1473" w:author="Ericsson - RAN2#121-bis-e" w:date="2023-05-10T11:35:00Z">
        <w:r>
          <w:t xml:space="preserve">  </w:t>
        </w:r>
      </w:ins>
    </w:p>
    <w:p w14:paraId="0B8A8A96" w14:textId="77777777" w:rsidR="00F3718C" w:rsidRDefault="002421E8">
      <w:pPr>
        <w:pStyle w:val="PL"/>
        <w:rPr>
          <w:ins w:id="1474" w:author="Ericsson - RAN2#121-bis-e" w:date="2023-05-10T11:35:00Z"/>
          <w:color w:val="808080"/>
        </w:rPr>
      </w:pPr>
      <w:ins w:id="1475" w:author="Ericsson - RAN2#123" w:date="2023-09-12T12:05:00Z">
        <w:r>
          <w:t xml:space="preserve">                                                                                                                  </w:t>
        </w:r>
      </w:ins>
      <w:ins w:id="1476" w:author="Ericsson - RAN2#121-bis-e" w:date="2023-05-10T11:35:00Z">
        <w:r>
          <w:rPr>
            <w:color w:val="993366"/>
          </w:rPr>
          <w:t>OPTIONAL</w:t>
        </w:r>
        <w:r>
          <w:t xml:space="preserve">, </w:t>
        </w:r>
        <w:r>
          <w:rPr>
            <w:color w:val="808080"/>
          </w:rPr>
          <w:t>-- Need N</w:t>
        </w:r>
      </w:ins>
    </w:p>
    <w:p w14:paraId="5CF35968" w14:textId="77777777" w:rsidR="00F3718C" w:rsidRDefault="002421E8">
      <w:pPr>
        <w:pStyle w:val="PL"/>
        <w:rPr>
          <w:ins w:id="1477" w:author="Ericsson - RAN2#121-bis-e" w:date="2023-05-10T11:35:00Z"/>
        </w:rPr>
      </w:pPr>
      <w:ins w:id="1478" w:author="Ericsson - RAN2#121-bis-e" w:date="2023-05-10T11:35:00Z">
        <w:r>
          <w:t xml:space="preserve">    </w:t>
        </w:r>
      </w:ins>
      <w:ins w:id="1479" w:author="Ericsson - RAN2#121-bis-e" w:date="2023-05-10T11:36:00Z">
        <w:r>
          <w:t>ltm-CSI</w:t>
        </w:r>
      </w:ins>
      <w:ins w:id="1480" w:author="Ericsson - RAN2#121-bis-e" w:date="2023-05-10T11:35:00Z">
        <w:r>
          <w:t>-ReportConfigToReleaseList</w:t>
        </w:r>
      </w:ins>
      <w:ins w:id="1481" w:author="Ericsson - RAN2#122" w:date="2023-08-02T22:37:00Z">
        <w:r>
          <w:t>-r18</w:t>
        </w:r>
      </w:ins>
      <w:ins w:id="1482" w:author="Ericsson - RAN2#121-bis-e" w:date="2023-05-10T11:35:00Z">
        <w:r>
          <w:t xml:space="preserve">       </w:t>
        </w:r>
        <w:r>
          <w:rPr>
            <w:color w:val="993366"/>
          </w:rPr>
          <w:t>SEQUENCE</w:t>
        </w:r>
        <w:r>
          <w:t xml:space="preserve"> (</w:t>
        </w:r>
        <w:r>
          <w:rPr>
            <w:color w:val="993366"/>
          </w:rPr>
          <w:t>SIZE</w:t>
        </w:r>
        <w:r>
          <w:t xml:space="preserve"> (1..maxNrof</w:t>
        </w:r>
      </w:ins>
      <w:ins w:id="1483" w:author="Ericsson - RAN2#123" w:date="2023-09-12T11:22:00Z">
        <w:r>
          <w:t>L</w:t>
        </w:r>
      </w:ins>
      <w:ins w:id="1484" w:author="Ericsson - RAN2#123-bis" w:date="2023-10-18T18:53:00Z">
        <w:r>
          <w:t>TM-</w:t>
        </w:r>
      </w:ins>
      <w:ins w:id="1485" w:author="Ericsson - RAN2#121-bis-e" w:date="2023-05-10T11:35:00Z">
        <w:r>
          <w:t>CSI-ReportConfigurations</w:t>
        </w:r>
      </w:ins>
      <w:ins w:id="1486" w:author="Ericsson - RAN2#123" w:date="2023-09-12T12:04:00Z">
        <w:r>
          <w:t>-r18</w:t>
        </w:r>
      </w:ins>
      <w:ins w:id="1487" w:author="Ericsson - RAN2#121-bis-e" w:date="2023-05-10T11:35:00Z">
        <w:r>
          <w:t>))</w:t>
        </w:r>
        <w:r>
          <w:rPr>
            <w:color w:val="993366"/>
          </w:rPr>
          <w:t xml:space="preserve"> OF</w:t>
        </w:r>
        <w:r>
          <w:t xml:space="preserve"> </w:t>
        </w:r>
      </w:ins>
      <w:ins w:id="1488" w:author="Ericsson - RAN2#121-bis-e" w:date="2023-05-10T11:36:00Z">
        <w:r>
          <w:t>LTM-</w:t>
        </w:r>
      </w:ins>
      <w:ins w:id="1489" w:author="Ericsson - RAN2#121-bis-e" w:date="2023-05-10T11:35:00Z">
        <w:r>
          <w:t>CSI-ReportConfigId</w:t>
        </w:r>
      </w:ins>
      <w:ins w:id="1490" w:author="Ericsson - RAN2#123" w:date="2023-09-12T12:04:00Z">
        <w:r>
          <w:t>-r18</w:t>
        </w:r>
      </w:ins>
    </w:p>
    <w:p w14:paraId="7EB9DE78" w14:textId="77777777" w:rsidR="00F3718C" w:rsidRDefault="002421E8">
      <w:pPr>
        <w:pStyle w:val="PL"/>
        <w:rPr>
          <w:ins w:id="1491" w:author="Ericsson - RAN2#121-bis-e" w:date="2023-05-10T11:34:00Z"/>
          <w:color w:val="808080"/>
        </w:rPr>
      </w:pPr>
      <w:ins w:id="1492" w:author="Ericsson - RAN2#121-bis-e" w:date="2023-05-10T11:35:00Z">
        <w:r>
          <w:t xml:space="preserve">                                                                                                                  </w:t>
        </w:r>
        <w:r>
          <w:rPr>
            <w:color w:val="993366"/>
          </w:rPr>
          <w:t>OPTIONAL</w:t>
        </w:r>
        <w:r>
          <w:t xml:space="preserve"> </w:t>
        </w:r>
        <w:r>
          <w:rPr>
            <w:color w:val="808080"/>
          </w:rPr>
          <w:t>-- Need N</w:t>
        </w:r>
      </w:ins>
    </w:p>
    <w:p w14:paraId="3B988CD1" w14:textId="77777777" w:rsidR="00F3718C" w:rsidRDefault="002421E8">
      <w:pPr>
        <w:pStyle w:val="PL"/>
      </w:pPr>
      <w:ins w:id="1493" w:author="Ericsson - RAN2#121-bis-e" w:date="2023-05-10T11:34:00Z">
        <w:r>
          <w:t xml:space="preserve">    ]]</w:t>
        </w:r>
      </w:ins>
    </w:p>
    <w:p w14:paraId="665F0511" w14:textId="77777777" w:rsidR="00F3718C" w:rsidRDefault="002421E8">
      <w:pPr>
        <w:pStyle w:val="PL"/>
      </w:pPr>
      <w:r>
        <w:t>}</w:t>
      </w:r>
    </w:p>
    <w:p w14:paraId="66524087" w14:textId="77777777" w:rsidR="00F3718C" w:rsidRDefault="00F3718C">
      <w:pPr>
        <w:pStyle w:val="PL"/>
      </w:pPr>
    </w:p>
    <w:p w14:paraId="7C8275B2" w14:textId="77777777" w:rsidR="00F3718C" w:rsidRDefault="002421E8">
      <w:pPr>
        <w:pStyle w:val="PL"/>
        <w:rPr>
          <w:color w:val="808080"/>
        </w:rPr>
      </w:pPr>
      <w:r>
        <w:rPr>
          <w:color w:val="808080"/>
        </w:rPr>
        <w:t>-- TAG-CSI-MEASCONFIG-STOP</w:t>
      </w:r>
    </w:p>
    <w:p w14:paraId="33EA3B21" w14:textId="77777777" w:rsidR="00F3718C" w:rsidRDefault="002421E8">
      <w:pPr>
        <w:pStyle w:val="PL"/>
        <w:rPr>
          <w:color w:val="808080"/>
        </w:rPr>
      </w:pPr>
      <w:r>
        <w:rPr>
          <w:color w:val="808080"/>
        </w:rPr>
        <w:t>-- ASN1STOP</w:t>
      </w:r>
    </w:p>
    <w:p w14:paraId="3BEB386E"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4B5304D3" w14:textId="77777777">
        <w:tc>
          <w:tcPr>
            <w:tcW w:w="14173" w:type="dxa"/>
            <w:tcBorders>
              <w:top w:val="single" w:sz="4" w:space="0" w:color="auto"/>
              <w:left w:val="single" w:sz="4" w:space="0" w:color="auto"/>
              <w:bottom w:val="single" w:sz="4" w:space="0" w:color="auto"/>
              <w:right w:val="single" w:sz="4" w:space="0" w:color="auto"/>
            </w:tcBorders>
          </w:tcPr>
          <w:p w14:paraId="49E0ACD3"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F3718C" w14:paraId="58A4BE43" w14:textId="77777777">
        <w:tc>
          <w:tcPr>
            <w:tcW w:w="14173" w:type="dxa"/>
            <w:tcBorders>
              <w:top w:val="single" w:sz="4" w:space="0" w:color="auto"/>
              <w:left w:val="single" w:sz="4" w:space="0" w:color="auto"/>
              <w:bottom w:val="single" w:sz="4" w:space="0" w:color="auto"/>
              <w:right w:val="single" w:sz="4" w:space="0" w:color="auto"/>
            </w:tcBorders>
          </w:tcPr>
          <w:p w14:paraId="4AECFB40" w14:textId="77777777" w:rsidR="00F3718C" w:rsidRDefault="002421E8">
            <w:pPr>
              <w:pStyle w:val="TAL"/>
              <w:rPr>
                <w:szCs w:val="22"/>
                <w:lang w:eastAsia="sv-SE"/>
              </w:rPr>
            </w:pPr>
            <w:proofErr w:type="spellStart"/>
            <w:r>
              <w:rPr>
                <w:b/>
                <w:i/>
                <w:szCs w:val="22"/>
                <w:lang w:eastAsia="sv-SE"/>
              </w:rPr>
              <w:t>aperiodicTriggerStateList</w:t>
            </w:r>
            <w:proofErr w:type="spellEnd"/>
          </w:p>
          <w:p w14:paraId="006FB5F9" w14:textId="77777777" w:rsidR="00F3718C" w:rsidRDefault="002421E8">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718C" w14:paraId="2C6CB670" w14:textId="77777777">
        <w:tc>
          <w:tcPr>
            <w:tcW w:w="14173" w:type="dxa"/>
            <w:tcBorders>
              <w:top w:val="single" w:sz="4" w:space="0" w:color="auto"/>
              <w:left w:val="single" w:sz="4" w:space="0" w:color="auto"/>
              <w:bottom w:val="single" w:sz="4" w:space="0" w:color="auto"/>
              <w:right w:val="single" w:sz="4" w:space="0" w:color="auto"/>
            </w:tcBorders>
          </w:tcPr>
          <w:p w14:paraId="43240202"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576DDAB8" w14:textId="77777777" w:rsidR="00F3718C" w:rsidRDefault="002421E8">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24015D4C" w14:textId="77777777">
        <w:tc>
          <w:tcPr>
            <w:tcW w:w="14173" w:type="dxa"/>
            <w:tcBorders>
              <w:top w:val="single" w:sz="4" w:space="0" w:color="auto"/>
              <w:left w:val="single" w:sz="4" w:space="0" w:color="auto"/>
              <w:bottom w:val="single" w:sz="4" w:space="0" w:color="auto"/>
              <w:right w:val="single" w:sz="4" w:space="0" w:color="auto"/>
            </w:tcBorders>
          </w:tcPr>
          <w:p w14:paraId="619FA83F"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4506769E" w14:textId="77777777" w:rsidR="00F3718C" w:rsidRDefault="002421E8">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F3718C" w14:paraId="10F9A84D" w14:textId="77777777">
        <w:tc>
          <w:tcPr>
            <w:tcW w:w="14173" w:type="dxa"/>
            <w:tcBorders>
              <w:top w:val="single" w:sz="4" w:space="0" w:color="auto"/>
              <w:left w:val="single" w:sz="4" w:space="0" w:color="auto"/>
              <w:bottom w:val="single" w:sz="4" w:space="0" w:color="auto"/>
              <w:right w:val="single" w:sz="4" w:space="0" w:color="auto"/>
            </w:tcBorders>
          </w:tcPr>
          <w:p w14:paraId="6364F48A" w14:textId="77777777" w:rsidR="00F3718C" w:rsidRDefault="002421E8">
            <w:pPr>
              <w:pStyle w:val="TAL"/>
              <w:rPr>
                <w:szCs w:val="22"/>
                <w:lang w:eastAsia="sv-SE"/>
              </w:rPr>
            </w:pPr>
            <w:proofErr w:type="spellStart"/>
            <w:r>
              <w:rPr>
                <w:b/>
                <w:i/>
                <w:szCs w:val="22"/>
                <w:lang w:eastAsia="sv-SE"/>
              </w:rPr>
              <w:t>csi-ReportConfigToAddModList</w:t>
            </w:r>
            <w:proofErr w:type="spellEnd"/>
          </w:p>
          <w:p w14:paraId="33063A5C" w14:textId="77777777" w:rsidR="00F3718C" w:rsidRDefault="002421E8">
            <w:pPr>
              <w:pStyle w:val="TAL"/>
              <w:rPr>
                <w:szCs w:val="22"/>
                <w:lang w:eastAsia="sv-SE"/>
              </w:rPr>
            </w:pPr>
            <w:r>
              <w:rPr>
                <w:szCs w:val="22"/>
                <w:lang w:eastAsia="sv-SE"/>
              </w:rPr>
              <w:t>Configured CSI report settings as specified in TS 38.214 [19] clause 5.2.1.1.</w:t>
            </w:r>
          </w:p>
        </w:tc>
      </w:tr>
      <w:tr w:rsidR="00F3718C" w14:paraId="1050EAD5" w14:textId="77777777">
        <w:tc>
          <w:tcPr>
            <w:tcW w:w="14173" w:type="dxa"/>
            <w:tcBorders>
              <w:top w:val="single" w:sz="4" w:space="0" w:color="auto"/>
              <w:left w:val="single" w:sz="4" w:space="0" w:color="auto"/>
              <w:bottom w:val="single" w:sz="4" w:space="0" w:color="auto"/>
              <w:right w:val="single" w:sz="4" w:space="0" w:color="auto"/>
            </w:tcBorders>
          </w:tcPr>
          <w:p w14:paraId="54BA5362" w14:textId="77777777" w:rsidR="00F3718C" w:rsidRDefault="002421E8">
            <w:pPr>
              <w:pStyle w:val="TAL"/>
              <w:rPr>
                <w:szCs w:val="22"/>
                <w:lang w:eastAsia="sv-SE"/>
              </w:rPr>
            </w:pPr>
            <w:proofErr w:type="spellStart"/>
            <w:r>
              <w:rPr>
                <w:b/>
                <w:i/>
                <w:szCs w:val="22"/>
                <w:lang w:eastAsia="sv-SE"/>
              </w:rPr>
              <w:t>csi-ResourceConfigToAddModList</w:t>
            </w:r>
            <w:proofErr w:type="spellEnd"/>
          </w:p>
          <w:p w14:paraId="0B1DC666" w14:textId="77777777" w:rsidR="00F3718C" w:rsidRDefault="002421E8">
            <w:pPr>
              <w:pStyle w:val="TAL"/>
              <w:rPr>
                <w:szCs w:val="22"/>
                <w:lang w:eastAsia="sv-SE"/>
              </w:rPr>
            </w:pPr>
            <w:r>
              <w:rPr>
                <w:szCs w:val="22"/>
                <w:lang w:eastAsia="sv-SE"/>
              </w:rPr>
              <w:t>Configured CSI resource settings as specified in TS 38.214 [19] clause 5.2.1.2.</w:t>
            </w:r>
          </w:p>
        </w:tc>
      </w:tr>
      <w:tr w:rsidR="00F3718C" w14:paraId="1A455112" w14:textId="77777777">
        <w:tc>
          <w:tcPr>
            <w:tcW w:w="14173" w:type="dxa"/>
            <w:tcBorders>
              <w:top w:val="single" w:sz="4" w:space="0" w:color="auto"/>
              <w:left w:val="single" w:sz="4" w:space="0" w:color="auto"/>
              <w:bottom w:val="single" w:sz="4" w:space="0" w:color="auto"/>
              <w:right w:val="single" w:sz="4" w:space="0" w:color="auto"/>
            </w:tcBorders>
          </w:tcPr>
          <w:p w14:paraId="0B4DB490"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3F14C138" w14:textId="77777777" w:rsidR="00F3718C" w:rsidRDefault="002421E8">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F3718C" w14:paraId="2743704C" w14:textId="77777777">
        <w:trPr>
          <w:ins w:id="14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043DD34" w14:textId="77777777" w:rsidR="00F3718C" w:rsidRDefault="002421E8">
            <w:pPr>
              <w:pStyle w:val="TAL"/>
              <w:rPr>
                <w:ins w:id="1495" w:author="Ericsson - RAN2#121-bis-e" w:date="2023-05-10T11:37:00Z"/>
                <w:szCs w:val="22"/>
                <w:lang w:eastAsia="sv-SE"/>
              </w:rPr>
            </w:pPr>
            <w:proofErr w:type="spellStart"/>
            <w:ins w:id="1496"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68A0089" w14:textId="77777777" w:rsidR="00F3718C" w:rsidRDefault="002421E8">
            <w:pPr>
              <w:pStyle w:val="TAL"/>
              <w:rPr>
                <w:ins w:id="1497" w:author="Ericsson - RAN2#121-bis-e" w:date="2023-05-10T11:37:00Z"/>
                <w:szCs w:val="22"/>
                <w:lang w:eastAsia="sv-SE"/>
              </w:rPr>
            </w:pPr>
            <w:ins w:id="1498" w:author="Ericsson - RAN2#121-bis-e" w:date="2023-05-10T11:37:00Z">
              <w:r>
                <w:rPr>
                  <w:szCs w:val="22"/>
                  <w:lang w:eastAsia="sv-SE"/>
                </w:rPr>
                <w:t>Configured CSI report settings for LTM as specified in TS 38.</w:t>
              </w:r>
            </w:ins>
            <w:ins w:id="1499" w:author="Ericsson - RAN2#123" w:date="2023-09-22T17:22:00Z">
              <w:r>
                <w:rPr>
                  <w:szCs w:val="22"/>
                  <w:lang w:eastAsia="sv-SE"/>
                </w:rPr>
                <w:t>214</w:t>
              </w:r>
            </w:ins>
            <w:ins w:id="1500" w:author="Ericsson - RAN2#121-bis-e" w:date="2023-05-10T11:37:00Z">
              <w:r>
                <w:rPr>
                  <w:szCs w:val="22"/>
                  <w:lang w:eastAsia="sv-SE"/>
                </w:rPr>
                <w:t xml:space="preserve"> [XX].</w:t>
              </w:r>
            </w:ins>
          </w:p>
        </w:tc>
      </w:tr>
      <w:tr w:rsidR="00F3718C" w14:paraId="7707D547" w14:textId="77777777">
        <w:tc>
          <w:tcPr>
            <w:tcW w:w="14173" w:type="dxa"/>
            <w:tcBorders>
              <w:top w:val="single" w:sz="4" w:space="0" w:color="auto"/>
              <w:left w:val="single" w:sz="4" w:space="0" w:color="auto"/>
              <w:bottom w:val="single" w:sz="4" w:space="0" w:color="auto"/>
              <w:right w:val="single" w:sz="4" w:space="0" w:color="auto"/>
            </w:tcBorders>
          </w:tcPr>
          <w:p w14:paraId="6137D61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61C4ECD" w14:textId="77777777" w:rsidR="00F3718C" w:rsidRDefault="002421E8">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F3718C" w14:paraId="4B0BB1A9" w14:textId="77777777">
        <w:tc>
          <w:tcPr>
            <w:tcW w:w="14173" w:type="dxa"/>
            <w:tcBorders>
              <w:top w:val="single" w:sz="4" w:space="0" w:color="auto"/>
              <w:left w:val="single" w:sz="4" w:space="0" w:color="auto"/>
              <w:bottom w:val="single" w:sz="4" w:space="0" w:color="auto"/>
              <w:right w:val="single" w:sz="4" w:space="0" w:color="auto"/>
            </w:tcBorders>
          </w:tcPr>
          <w:p w14:paraId="028DF796"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1B5FF376" w14:textId="77777777" w:rsidR="00F3718C" w:rsidRDefault="002421E8">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F3718C" w14:paraId="49C40D42" w14:textId="77777777">
        <w:tc>
          <w:tcPr>
            <w:tcW w:w="14173" w:type="dxa"/>
            <w:tcBorders>
              <w:top w:val="single" w:sz="4" w:space="0" w:color="auto"/>
              <w:left w:val="single" w:sz="4" w:space="0" w:color="auto"/>
              <w:bottom w:val="single" w:sz="4" w:space="0" w:color="auto"/>
              <w:right w:val="single" w:sz="4" w:space="0" w:color="auto"/>
            </w:tcBorders>
          </w:tcPr>
          <w:p w14:paraId="1AAB8F4A" w14:textId="77777777" w:rsidR="00F3718C" w:rsidRDefault="002421E8">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42A4DD21" w14:textId="77777777" w:rsidR="00F3718C" w:rsidRDefault="002421E8">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718C" w14:paraId="44E79F43" w14:textId="77777777">
        <w:tc>
          <w:tcPr>
            <w:tcW w:w="14173" w:type="dxa"/>
            <w:tcBorders>
              <w:top w:val="single" w:sz="4" w:space="0" w:color="auto"/>
              <w:left w:val="single" w:sz="4" w:space="0" w:color="auto"/>
              <w:bottom w:val="single" w:sz="4" w:space="0" w:color="auto"/>
              <w:right w:val="single" w:sz="4" w:space="0" w:color="auto"/>
            </w:tcBorders>
          </w:tcPr>
          <w:p w14:paraId="013D87C1" w14:textId="77777777" w:rsidR="00F3718C" w:rsidRDefault="002421E8">
            <w:pPr>
              <w:pStyle w:val="TAL"/>
              <w:rPr>
                <w:b/>
                <w:i/>
                <w:szCs w:val="22"/>
                <w:lang w:eastAsia="sv-SE"/>
              </w:rPr>
            </w:pPr>
            <w:proofErr w:type="spellStart"/>
            <w:r>
              <w:rPr>
                <w:b/>
                <w:i/>
                <w:szCs w:val="22"/>
                <w:lang w:eastAsia="sv-SE"/>
              </w:rPr>
              <w:t>scellActivationRS-ConfigToAddModList</w:t>
            </w:r>
            <w:proofErr w:type="spellEnd"/>
          </w:p>
          <w:p w14:paraId="308DA45F" w14:textId="77777777" w:rsidR="00F3718C" w:rsidRDefault="002421E8">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4D5AF03" w14:textId="77777777" w:rsidR="00F3718C" w:rsidRDefault="00F3718C">
      <w:pPr>
        <w:pStyle w:val="NO"/>
      </w:pPr>
    </w:p>
    <w:p w14:paraId="14A7C3D5" w14:textId="77777777" w:rsidR="00F3718C" w:rsidRDefault="002421E8">
      <w:pPr>
        <w:pStyle w:val="4"/>
      </w:pPr>
      <w:bookmarkStart w:id="1501" w:name="_Toc124713142"/>
      <w:bookmarkStart w:id="1502" w:name="_Toc60777210"/>
      <w:r>
        <w:t>–</w:t>
      </w:r>
      <w:r>
        <w:tab/>
      </w:r>
      <w:r>
        <w:rPr>
          <w:i/>
        </w:rPr>
        <w:t>CSI-</w:t>
      </w:r>
      <w:proofErr w:type="spellStart"/>
      <w:r>
        <w:rPr>
          <w:i/>
        </w:rPr>
        <w:t>AperiodicTriggerStateList</w:t>
      </w:r>
      <w:bookmarkEnd w:id="1501"/>
      <w:bookmarkEnd w:id="1502"/>
      <w:proofErr w:type="spellEnd"/>
    </w:p>
    <w:p w14:paraId="03108FA2" w14:textId="77777777" w:rsidR="00F3718C" w:rsidRDefault="002421E8">
      <w:r>
        <w:t xml:space="preserve">The </w:t>
      </w:r>
      <w:r>
        <w:rPr>
          <w:i/>
        </w:rPr>
        <w:t>CSI-</w:t>
      </w:r>
      <w:proofErr w:type="spellStart"/>
      <w:r>
        <w:rPr>
          <w:i/>
        </w:rPr>
        <w:t>AperiodicTriggerStateList</w:t>
      </w:r>
      <w:proofErr w:type="spellEnd"/>
      <w:r>
        <w:rPr>
          <w:i/>
        </w:rPr>
        <w:t xml:space="preserve">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Pr>
          <w:i/>
        </w:rPr>
        <w:t>associatedReportConfigInfoList</w:t>
      </w:r>
      <w:proofErr w:type="spellEnd"/>
      <w:r>
        <w:t xml:space="preserve"> for that trigger state.</w:t>
      </w:r>
    </w:p>
    <w:p w14:paraId="2D62F7BE" w14:textId="77777777" w:rsidR="00F3718C" w:rsidRDefault="002421E8">
      <w:pPr>
        <w:pStyle w:val="TH"/>
      </w:pPr>
      <w:r>
        <w:rPr>
          <w:i/>
        </w:rPr>
        <w:t>CSI-</w:t>
      </w:r>
      <w:proofErr w:type="spellStart"/>
      <w:r>
        <w:rPr>
          <w:i/>
        </w:rPr>
        <w:t>AperiodicTriggerStateList</w:t>
      </w:r>
      <w:proofErr w:type="spellEnd"/>
      <w:r>
        <w:rPr>
          <w:i/>
        </w:rPr>
        <w:t xml:space="preserve"> </w:t>
      </w:r>
      <w:r>
        <w:t>information element</w:t>
      </w:r>
    </w:p>
    <w:p w14:paraId="48C70F37" w14:textId="77777777" w:rsidR="00F3718C" w:rsidRDefault="002421E8">
      <w:pPr>
        <w:pStyle w:val="PL"/>
        <w:rPr>
          <w:color w:val="808080"/>
        </w:rPr>
      </w:pPr>
      <w:r>
        <w:rPr>
          <w:color w:val="808080"/>
        </w:rPr>
        <w:t>-- ASN1START</w:t>
      </w:r>
    </w:p>
    <w:p w14:paraId="179F7DA3" w14:textId="77777777" w:rsidR="00F3718C" w:rsidRDefault="002421E8">
      <w:pPr>
        <w:pStyle w:val="PL"/>
        <w:rPr>
          <w:color w:val="808080"/>
        </w:rPr>
      </w:pPr>
      <w:r>
        <w:rPr>
          <w:color w:val="808080"/>
        </w:rPr>
        <w:t>-- TAG-CSI-APERIODICTRIGGERSTATELIST-START</w:t>
      </w:r>
    </w:p>
    <w:p w14:paraId="5CA382B9" w14:textId="77777777" w:rsidR="00F3718C" w:rsidRDefault="00F3718C">
      <w:pPr>
        <w:pStyle w:val="PL"/>
      </w:pPr>
    </w:p>
    <w:p w14:paraId="07DAC901" w14:textId="77777777" w:rsidR="00F3718C" w:rsidRDefault="002421E8">
      <w:pPr>
        <w:pStyle w:val="PL"/>
      </w:pPr>
      <w:r>
        <w:t>CSI-</w:t>
      </w:r>
      <w:proofErr w:type="spellStart"/>
      <w:r>
        <w:t>AperiodicTriggerStateList</w:t>
      </w:r>
      <w:proofErr w:type="spellEnd"/>
      <w:r>
        <w:t xml:space="preserve"> ::=   </w:t>
      </w:r>
      <w:r>
        <w:rPr>
          <w:color w:val="993366"/>
        </w:rPr>
        <w:t>SEQUENCE</w:t>
      </w:r>
      <w:r>
        <w:t xml:space="preserve"> (</w:t>
      </w:r>
      <w:r>
        <w:rPr>
          <w:color w:val="993366"/>
        </w:rPr>
        <w:t>SIZE</w:t>
      </w:r>
      <w:r>
        <w:t xml:space="preserve"> (1..maxNrOfCSI-AperiodicTriggers))</w:t>
      </w:r>
      <w:r>
        <w:rPr>
          <w:color w:val="993366"/>
        </w:rPr>
        <w:t xml:space="preserve"> OF</w:t>
      </w:r>
      <w:r>
        <w:t xml:space="preserve"> CSI-</w:t>
      </w:r>
      <w:proofErr w:type="spellStart"/>
      <w:r>
        <w:t>AperiodicTriggerState</w:t>
      </w:r>
      <w:proofErr w:type="spellEnd"/>
    </w:p>
    <w:p w14:paraId="6F5DDE03" w14:textId="77777777" w:rsidR="00F3718C" w:rsidRDefault="00F3718C">
      <w:pPr>
        <w:pStyle w:val="PL"/>
      </w:pPr>
    </w:p>
    <w:p w14:paraId="7F1B1132" w14:textId="77777777" w:rsidR="00F3718C" w:rsidRDefault="002421E8">
      <w:pPr>
        <w:pStyle w:val="PL"/>
      </w:pPr>
      <w:r>
        <w:t>CSI-</w:t>
      </w:r>
      <w:proofErr w:type="spellStart"/>
      <w:r>
        <w:t>AperiodicTriggerState</w:t>
      </w:r>
      <w:proofErr w:type="spellEnd"/>
      <w:r>
        <w:t xml:space="preserve"> ::=       </w:t>
      </w:r>
      <w:r>
        <w:rPr>
          <w:color w:val="993366"/>
        </w:rPr>
        <w:t>SEQUENCE</w:t>
      </w:r>
      <w:r>
        <w:t xml:space="preserve"> {</w:t>
      </w:r>
    </w:p>
    <w:p w14:paraId="4C6FB1F6" w14:textId="77777777" w:rsidR="00F3718C" w:rsidRDefault="002421E8">
      <w:pPr>
        <w:pStyle w:val="PL"/>
      </w:pPr>
      <w:r>
        <w:lastRenderedPageBreak/>
        <w:t xml:space="preserve">    </w:t>
      </w:r>
      <w:proofErr w:type="spellStart"/>
      <w:r>
        <w:t>associatedReportConfigInfoList</w:t>
      </w:r>
      <w:proofErr w:type="spellEnd"/>
      <w:r>
        <w:t xml:space="preserve">      </w:t>
      </w:r>
      <w:r>
        <w:rPr>
          <w:color w:val="993366"/>
        </w:rPr>
        <w:t>SEQUENCE</w:t>
      </w:r>
      <w:r>
        <w:t xml:space="preserve"> (</w:t>
      </w:r>
      <w:r>
        <w:rPr>
          <w:color w:val="993366"/>
        </w:rPr>
        <w:t>SIZE</w:t>
      </w:r>
      <w:r>
        <w:t>(1..maxNrofReportConfigPerAperiodicTrigger))</w:t>
      </w:r>
      <w:r>
        <w:rPr>
          <w:color w:val="993366"/>
        </w:rPr>
        <w:t xml:space="preserve"> OF</w:t>
      </w:r>
      <w:r>
        <w:t xml:space="preserve"> CSI-</w:t>
      </w:r>
      <w:proofErr w:type="spellStart"/>
      <w:r>
        <w:t>AssociatedReportConfigInfo</w:t>
      </w:r>
      <w:proofErr w:type="spellEnd"/>
      <w:r>
        <w:t>,</w:t>
      </w:r>
    </w:p>
    <w:p w14:paraId="740AFB83" w14:textId="77777777" w:rsidR="00F3718C" w:rsidRDefault="002421E8">
      <w:pPr>
        <w:pStyle w:val="PL"/>
      </w:pPr>
      <w:r>
        <w:t xml:space="preserve">    ...,</w:t>
      </w:r>
    </w:p>
    <w:p w14:paraId="645FC5ED" w14:textId="77777777" w:rsidR="00F3718C" w:rsidRDefault="002421E8">
      <w:pPr>
        <w:pStyle w:val="PL"/>
      </w:pPr>
      <w:r>
        <w:t xml:space="preserve">    [[</w:t>
      </w:r>
    </w:p>
    <w:p w14:paraId="49390052" w14:textId="77777777" w:rsidR="00F3718C" w:rsidRDefault="002421E8">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ACE20DB" w14:textId="77777777" w:rsidR="00F3718C" w:rsidRDefault="002421E8">
      <w:pPr>
        <w:pStyle w:val="PL"/>
        <w:rPr>
          <w:ins w:id="1503" w:author="Ericsson - RAN2#123" w:date="2023-09-12T11:56:00Z"/>
        </w:rPr>
      </w:pPr>
      <w:r>
        <w:t xml:space="preserve">    ]]</w:t>
      </w:r>
      <w:ins w:id="1504" w:author="Ericsson - RAN2#123" w:date="2023-09-12T11:56:00Z">
        <w:r>
          <w:t>,</w:t>
        </w:r>
      </w:ins>
    </w:p>
    <w:p w14:paraId="40CF4DF2" w14:textId="77777777" w:rsidR="00F3718C" w:rsidRDefault="002421E8">
      <w:pPr>
        <w:pStyle w:val="PL"/>
        <w:rPr>
          <w:ins w:id="1505" w:author="Ericsson - RAN2#123" w:date="2023-09-12T11:56:00Z"/>
        </w:rPr>
      </w:pPr>
      <w:ins w:id="1506" w:author="Ericsson - RAN2#123" w:date="2023-09-12T11:56:00Z">
        <w:r>
          <w:t xml:space="preserve">    [[</w:t>
        </w:r>
      </w:ins>
    </w:p>
    <w:p w14:paraId="6BEE1554" w14:textId="77777777" w:rsidR="00F3718C" w:rsidRDefault="002421E8">
      <w:pPr>
        <w:pStyle w:val="PL"/>
        <w:rPr>
          <w:ins w:id="1507" w:author="Ericsson - RAN2#123" w:date="2023-09-12T11:58:00Z"/>
          <w:color w:val="808080"/>
        </w:rPr>
      </w:pPr>
      <w:ins w:id="1508" w:author="Ericsson - RAN2#123" w:date="2023-09-12T11:56:00Z">
        <w:r>
          <w:t xml:space="preserve">    ltm-</w:t>
        </w:r>
      </w:ins>
      <w:ins w:id="1509" w:author="Ericsson - RAN2#123" w:date="2023-09-12T12:01:00Z">
        <w:r>
          <w:t>A</w:t>
        </w:r>
      </w:ins>
      <w:ins w:id="1510" w:author="Ericsson - RAN2#123" w:date="2023-09-12T11:56:00Z">
        <w:r>
          <w:t>ssociatedReportConfigInfo</w:t>
        </w:r>
      </w:ins>
      <w:ins w:id="1511" w:author="Ericsson - RAN2#123" w:date="2023-09-12T12:05:00Z">
        <w:r>
          <w:t>-r18</w:t>
        </w:r>
      </w:ins>
      <w:ins w:id="1512" w:author="Ericsson - RAN2#123" w:date="2023-09-12T11:56:00Z">
        <w:r>
          <w:t xml:space="preserve">  </w:t>
        </w:r>
      </w:ins>
      <w:ins w:id="1513" w:author="Ericsson - RAN2#123" w:date="2023-09-12T12:06:00Z">
        <w:r>
          <w:t xml:space="preserve">   </w:t>
        </w:r>
      </w:ins>
      <w:ins w:id="1514" w:author="Ericsson - RAN2#123" w:date="2023-09-12T11:57:00Z">
        <w:r>
          <w:t>LTM-CSI-ReportConfigId</w:t>
        </w:r>
      </w:ins>
      <w:ins w:id="1515" w:author="Ericsson - RAN2#123" w:date="2023-09-12T12:05:00Z">
        <w:r>
          <w:t>-r18</w:t>
        </w:r>
      </w:ins>
      <w:ins w:id="1516" w:author="Ericsson - RAN2#123" w:date="2023-09-12T11:57:00Z">
        <w:r>
          <w:t xml:space="preserve">                                        </w:t>
        </w:r>
        <w:r>
          <w:rPr>
            <w:color w:val="993366"/>
          </w:rPr>
          <w:t>OPTIONA</w:t>
        </w:r>
      </w:ins>
      <w:ins w:id="1517" w:author="Ericsson - RAN2#123" w:date="2023-09-12T11:58:00Z">
        <w:r>
          <w:rPr>
            <w:color w:val="993366"/>
          </w:rPr>
          <w:t>L</w:t>
        </w:r>
        <w:r>
          <w:t xml:space="preserve">  </w:t>
        </w:r>
        <w:r>
          <w:rPr>
            <w:color w:val="808080"/>
          </w:rPr>
          <w:t>-- Need R</w:t>
        </w:r>
      </w:ins>
    </w:p>
    <w:p w14:paraId="27B51E3E" w14:textId="77777777" w:rsidR="00F3718C" w:rsidRDefault="002421E8">
      <w:pPr>
        <w:pStyle w:val="PL"/>
      </w:pPr>
      <w:ins w:id="1518" w:author="Ericsson - RAN2#123" w:date="2023-09-12T11:58:00Z">
        <w:r>
          <w:rPr>
            <w:color w:val="808080"/>
          </w:rPr>
          <w:t xml:space="preserve">    </w:t>
        </w:r>
        <w:r>
          <w:rPr>
            <w:color w:val="000000" w:themeColor="text1"/>
          </w:rPr>
          <w:t>]]</w:t>
        </w:r>
      </w:ins>
    </w:p>
    <w:p w14:paraId="6A560B8F" w14:textId="77777777" w:rsidR="00F3718C" w:rsidRDefault="002421E8">
      <w:pPr>
        <w:pStyle w:val="PL"/>
      </w:pPr>
      <w:r>
        <w:t>}</w:t>
      </w:r>
    </w:p>
    <w:p w14:paraId="02066164" w14:textId="77777777" w:rsidR="00F3718C" w:rsidRDefault="00F3718C">
      <w:pPr>
        <w:pStyle w:val="PL"/>
      </w:pPr>
    </w:p>
    <w:p w14:paraId="49D2F725" w14:textId="77777777" w:rsidR="00F3718C" w:rsidRDefault="002421E8">
      <w:pPr>
        <w:pStyle w:val="PL"/>
      </w:pPr>
      <w:r>
        <w:t>CSI-</w:t>
      </w:r>
      <w:proofErr w:type="spellStart"/>
      <w:r>
        <w:t>AssociatedReportConfigInfo</w:t>
      </w:r>
      <w:proofErr w:type="spellEnd"/>
      <w:r>
        <w:t xml:space="preserve"> ::=  </w:t>
      </w:r>
      <w:r>
        <w:rPr>
          <w:color w:val="993366"/>
        </w:rPr>
        <w:t>SEQUENCE</w:t>
      </w:r>
      <w:r>
        <w:t xml:space="preserve"> {</w:t>
      </w:r>
    </w:p>
    <w:p w14:paraId="3D601AAA" w14:textId="77777777" w:rsidR="00F3718C" w:rsidRDefault="002421E8">
      <w:pPr>
        <w:pStyle w:val="PL"/>
      </w:pPr>
      <w:r>
        <w:t xml:space="preserve">    </w:t>
      </w:r>
      <w:proofErr w:type="spellStart"/>
      <w:r>
        <w:t>reportConfigId</w:t>
      </w:r>
      <w:proofErr w:type="spellEnd"/>
      <w:r>
        <w:t xml:space="preserve">                      CSI-</w:t>
      </w:r>
      <w:proofErr w:type="spellStart"/>
      <w:r>
        <w:t>ReportConfigId</w:t>
      </w:r>
      <w:proofErr w:type="spellEnd"/>
      <w:r>
        <w:t>,</w:t>
      </w:r>
    </w:p>
    <w:p w14:paraId="2AEBBC88" w14:textId="77777777" w:rsidR="00F3718C" w:rsidRDefault="002421E8">
      <w:pPr>
        <w:pStyle w:val="PL"/>
      </w:pPr>
      <w:r>
        <w:t xml:space="preserve">    </w:t>
      </w:r>
      <w:proofErr w:type="spellStart"/>
      <w:r>
        <w:t>resourcesForChannel</w:t>
      </w:r>
      <w:proofErr w:type="spellEnd"/>
      <w:r>
        <w:t xml:space="preserve">                 </w:t>
      </w:r>
      <w:r>
        <w:rPr>
          <w:color w:val="993366"/>
        </w:rPr>
        <w:t>CHOICE</w:t>
      </w:r>
      <w:r>
        <w:t xml:space="preserve"> {</w:t>
      </w:r>
    </w:p>
    <w:p w14:paraId="30AC7FE7" w14:textId="77777777" w:rsidR="00F3718C" w:rsidRDefault="002421E8">
      <w:pPr>
        <w:pStyle w:val="PL"/>
      </w:pPr>
      <w:r>
        <w:t xml:space="preserve">        </w:t>
      </w:r>
      <w:proofErr w:type="spellStart"/>
      <w:r>
        <w:t>nzp</w:t>
      </w:r>
      <w:proofErr w:type="spellEnd"/>
      <w:r>
        <w:t xml:space="preserve">-CSI-RS                          </w:t>
      </w:r>
      <w:r>
        <w:rPr>
          <w:color w:val="993366"/>
        </w:rPr>
        <w:t>SEQUENCE</w:t>
      </w:r>
      <w:r>
        <w:t xml:space="preserve"> {</w:t>
      </w:r>
    </w:p>
    <w:p w14:paraId="64B39A3B" w14:textId="77777777" w:rsidR="00F3718C" w:rsidRDefault="002421E8">
      <w:pPr>
        <w:pStyle w:val="PL"/>
      </w:pPr>
      <w:r>
        <w:t xml:space="preserve">            </w:t>
      </w:r>
      <w:proofErr w:type="spellStart"/>
      <w:r>
        <w:t>resourceSet</w:t>
      </w:r>
      <w:proofErr w:type="spellEnd"/>
      <w:r>
        <w:t xml:space="preserve">                         </w:t>
      </w:r>
      <w:r>
        <w:rPr>
          <w:color w:val="993366"/>
        </w:rPr>
        <w:t>INTEGER</w:t>
      </w:r>
      <w:r>
        <w:t xml:space="preserve"> (1..maxNrofNZP-CSI-RS-ResourceSetsPerConfig),</w:t>
      </w:r>
    </w:p>
    <w:p w14:paraId="5930B70D" w14:textId="77777777" w:rsidR="00F3718C" w:rsidRDefault="002421E8">
      <w:pPr>
        <w:pStyle w:val="PL"/>
      </w:pPr>
      <w:r>
        <w:t xml:space="preserve">            </w:t>
      </w:r>
      <w:proofErr w:type="spellStart"/>
      <w:r>
        <w:t>qcl</w:t>
      </w:r>
      <w:proofErr w:type="spellEnd"/>
      <w:r>
        <w:t xml:space="preserve">-info                            </w:t>
      </w:r>
      <w:r>
        <w:rPr>
          <w:color w:val="993366"/>
        </w:rPr>
        <w:t>SEQUENCE</w:t>
      </w:r>
      <w:r>
        <w:t xml:space="preserve"> (</w:t>
      </w:r>
      <w:r>
        <w:rPr>
          <w:color w:val="993366"/>
        </w:rPr>
        <w:t>SIZE</w:t>
      </w:r>
      <w:r>
        <w:t>(1..maxNrofAP-CSI-RS-ResourcesPerSet))</w:t>
      </w:r>
      <w:r>
        <w:rPr>
          <w:color w:val="993366"/>
        </w:rPr>
        <w:t xml:space="preserve"> OF</w:t>
      </w:r>
      <w:r>
        <w:t xml:space="preserve"> TCI-</w:t>
      </w:r>
      <w:proofErr w:type="spellStart"/>
      <w:r>
        <w:t>StateId</w:t>
      </w:r>
      <w:proofErr w:type="spellEnd"/>
    </w:p>
    <w:p w14:paraId="3CEB63F6"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2D669FF9" w14:textId="77777777" w:rsidR="00F3718C" w:rsidRDefault="002421E8">
      <w:pPr>
        <w:pStyle w:val="PL"/>
      </w:pPr>
      <w:r>
        <w:t xml:space="preserve">        },</w:t>
      </w:r>
    </w:p>
    <w:p w14:paraId="5513D17F" w14:textId="77777777" w:rsidR="00F3718C" w:rsidRDefault="002421E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(1..maxNrofCSI-SSB-ResourceSetsPerConfig)</w:t>
      </w:r>
    </w:p>
    <w:p w14:paraId="7458DE42" w14:textId="77777777" w:rsidR="00F3718C" w:rsidRDefault="002421E8">
      <w:pPr>
        <w:pStyle w:val="PL"/>
      </w:pPr>
      <w:r>
        <w:t xml:space="preserve">    },</w:t>
      </w:r>
    </w:p>
    <w:p w14:paraId="1053841D" w14:textId="77777777" w:rsidR="00F3718C" w:rsidRDefault="002421E8">
      <w:pPr>
        <w:pStyle w:val="PL"/>
        <w:rPr>
          <w:color w:val="808080"/>
        </w:rPr>
      </w:pPr>
      <w:r>
        <w:t xml:space="preserve">    </w:t>
      </w:r>
      <w:proofErr w:type="spellStart"/>
      <w:r>
        <w:t>csi</w:t>
      </w:r>
      <w:proofErr w:type="spellEnd"/>
      <w:r>
        <w:t>-IM-</w:t>
      </w:r>
      <w:proofErr w:type="spellStart"/>
      <w:r>
        <w:t>ResourcesForInterference</w:t>
      </w:r>
      <w:proofErr w:type="spellEnd"/>
      <w:r>
        <w:t xml:space="preserve">     </w:t>
      </w:r>
      <w:r>
        <w:rPr>
          <w:color w:val="993366"/>
        </w:rPr>
        <w:t>INTEGER</w:t>
      </w:r>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6F000301" w14:textId="77777777" w:rsidR="00F3718C" w:rsidRDefault="002421E8">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(1..maxNrofNZP-CSI-RS-ResourceSetsPerConfig)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6E803F96" w14:textId="77777777" w:rsidR="00F3718C" w:rsidRDefault="002421E8">
      <w:pPr>
        <w:pStyle w:val="PL"/>
      </w:pPr>
      <w:r>
        <w:t xml:space="preserve">    ...,</w:t>
      </w:r>
    </w:p>
    <w:p w14:paraId="49145201" w14:textId="77777777" w:rsidR="00F3718C" w:rsidRDefault="002421E8">
      <w:pPr>
        <w:pStyle w:val="PL"/>
      </w:pPr>
      <w:r>
        <w:t xml:space="preserve">    [[</w:t>
      </w:r>
    </w:p>
    <w:p w14:paraId="2B9ADB96" w14:textId="77777777" w:rsidR="00F3718C" w:rsidRDefault="002421E8">
      <w:pPr>
        <w:pStyle w:val="PL"/>
      </w:pPr>
      <w:r>
        <w:t xml:space="preserve">    resourcesForChannel2-r17        </w:t>
      </w:r>
      <w:r>
        <w:rPr>
          <w:color w:val="993366"/>
        </w:rPr>
        <w:t>CHOICE</w:t>
      </w:r>
      <w:r>
        <w:t xml:space="preserve"> {</w:t>
      </w:r>
    </w:p>
    <w:p w14:paraId="6EE6E08E" w14:textId="77777777" w:rsidR="00F3718C" w:rsidRDefault="002421E8">
      <w:pPr>
        <w:pStyle w:val="PL"/>
      </w:pPr>
      <w:r>
        <w:t xml:space="preserve">        nzp-CSI-RS2-r17                 </w:t>
      </w:r>
      <w:r>
        <w:rPr>
          <w:color w:val="993366"/>
        </w:rPr>
        <w:t>SEQUENCE</w:t>
      </w:r>
      <w:r>
        <w:t xml:space="preserve"> {</w:t>
      </w:r>
    </w:p>
    <w:p w14:paraId="2A41AA56" w14:textId="77777777" w:rsidR="00F3718C" w:rsidRDefault="002421E8">
      <w:pPr>
        <w:pStyle w:val="PL"/>
      </w:pPr>
      <w:r>
        <w:t xml:space="preserve">            resourceSet2-r17                </w:t>
      </w:r>
      <w:r>
        <w:rPr>
          <w:color w:val="993366"/>
        </w:rPr>
        <w:t>INTEGER</w:t>
      </w:r>
      <w:r>
        <w:t xml:space="preserve"> (1..maxNrofNZP-CSI-RS-ResourceSetsPerConfig),</w:t>
      </w:r>
    </w:p>
    <w:p w14:paraId="34307DBC" w14:textId="77777777" w:rsidR="00F3718C" w:rsidRDefault="002421E8">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w:t>
      </w:r>
      <w:proofErr w:type="spellStart"/>
      <w:r>
        <w:t>StateId</w:t>
      </w:r>
      <w:proofErr w:type="spellEnd"/>
    </w:p>
    <w:p w14:paraId="43545CA1" w14:textId="77777777" w:rsidR="00F3718C" w:rsidRDefault="002421E8">
      <w:pPr>
        <w:pStyle w:val="PL"/>
        <w:rPr>
          <w:color w:val="808080"/>
        </w:rPr>
      </w:pPr>
      <w:r>
        <w:t xml:space="preserve">                                                                                                  </w:t>
      </w:r>
      <w:r>
        <w:rPr>
          <w:color w:val="993366"/>
        </w:rPr>
        <w:t>OPTIONAL</w:t>
      </w:r>
      <w:r>
        <w:t xml:space="preserve">   </w:t>
      </w:r>
      <w:r>
        <w:rPr>
          <w:color w:val="808080"/>
        </w:rPr>
        <w:t>-- Cond Aperiodic</w:t>
      </w:r>
    </w:p>
    <w:p w14:paraId="16726355" w14:textId="77777777" w:rsidR="00F3718C" w:rsidRDefault="002421E8">
      <w:pPr>
        <w:pStyle w:val="PL"/>
      </w:pPr>
      <w:r>
        <w:t xml:space="preserve">        },</w:t>
      </w:r>
    </w:p>
    <w:p w14:paraId="3D597B5C" w14:textId="77777777" w:rsidR="00F3718C" w:rsidRDefault="002421E8">
      <w:pPr>
        <w:pStyle w:val="PL"/>
      </w:pPr>
      <w:r>
        <w:t xml:space="preserve">        csi-SSB-ResourceSet2-r17        </w:t>
      </w:r>
      <w:r>
        <w:rPr>
          <w:color w:val="993366"/>
        </w:rPr>
        <w:t>INTEGER</w:t>
      </w:r>
      <w:r>
        <w:t xml:space="preserve"> (1..maxNrofCSI-SSB-ResourceSetsPerConfigExt)</w:t>
      </w:r>
    </w:p>
    <w:p w14:paraId="2CDE5D34" w14:textId="77777777" w:rsidR="00F3718C" w:rsidRDefault="002421E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NoUnifiedTCI</w:t>
      </w:r>
      <w:proofErr w:type="spellEnd"/>
    </w:p>
    <w:p w14:paraId="69AA5321" w14:textId="77777777" w:rsidR="00F3718C" w:rsidRDefault="002421E8">
      <w:pPr>
        <w:pStyle w:val="PL"/>
        <w:rPr>
          <w:color w:val="808080"/>
        </w:rPr>
      </w:pPr>
      <w:r>
        <w:t xml:space="preserve">    </w:t>
      </w:r>
      <w:proofErr w:type="spellStart"/>
      <w:r>
        <w:t>csi</w:t>
      </w:r>
      <w:proofErr w:type="spellEnd"/>
      <w:r>
        <w:t>-SSB-</w:t>
      </w:r>
      <w:proofErr w:type="spellStart"/>
      <w:r>
        <w:t>ResourceSetExt</w:t>
      </w:r>
      <w:proofErr w:type="spellEnd"/>
      <w:r>
        <w:t xml:space="preserve">          </w:t>
      </w:r>
      <w:r>
        <w:rPr>
          <w:color w:val="993366"/>
        </w:rPr>
        <w:t>INTEGER</w:t>
      </w:r>
      <w:r>
        <w:t xml:space="preserve"> (1..maxNrofCSI-SSB-ResourceSetsPerConfigExt)          </w:t>
      </w:r>
      <w:r>
        <w:rPr>
          <w:color w:val="993366"/>
        </w:rPr>
        <w:t>OPTIONAL</w:t>
      </w:r>
      <w:r>
        <w:t xml:space="preserve">   </w:t>
      </w:r>
      <w:r>
        <w:rPr>
          <w:color w:val="808080"/>
        </w:rPr>
        <w:t>-- Need R</w:t>
      </w:r>
    </w:p>
    <w:p w14:paraId="4643FE84" w14:textId="77777777" w:rsidR="00F3718C" w:rsidRDefault="002421E8">
      <w:pPr>
        <w:pStyle w:val="PL"/>
      </w:pPr>
      <w:r>
        <w:t xml:space="preserve">    ]]</w:t>
      </w:r>
    </w:p>
    <w:p w14:paraId="3987EC83" w14:textId="77777777" w:rsidR="00F3718C" w:rsidRDefault="002421E8">
      <w:pPr>
        <w:pStyle w:val="PL"/>
      </w:pPr>
      <w:r>
        <w:t>}</w:t>
      </w:r>
    </w:p>
    <w:p w14:paraId="2E894046" w14:textId="77777777" w:rsidR="00F3718C" w:rsidRDefault="00F3718C">
      <w:pPr>
        <w:pStyle w:val="PL"/>
      </w:pPr>
    </w:p>
    <w:p w14:paraId="6273795F" w14:textId="77777777" w:rsidR="00F3718C" w:rsidRDefault="002421E8">
      <w:pPr>
        <w:pStyle w:val="PL"/>
        <w:rPr>
          <w:color w:val="808080"/>
        </w:rPr>
      </w:pPr>
      <w:r>
        <w:rPr>
          <w:color w:val="808080"/>
        </w:rPr>
        <w:t>-- TAG-CSI-APERIODICTRIGGERSTATELIST-STOP</w:t>
      </w:r>
    </w:p>
    <w:p w14:paraId="03041758" w14:textId="77777777" w:rsidR="00F3718C" w:rsidRDefault="002421E8">
      <w:pPr>
        <w:pStyle w:val="PL"/>
        <w:rPr>
          <w:color w:val="808080"/>
        </w:rPr>
      </w:pPr>
      <w:r>
        <w:rPr>
          <w:color w:val="808080"/>
        </w:rPr>
        <w:t>-- ASN1STOP</w:t>
      </w:r>
    </w:p>
    <w:p w14:paraId="4F0038AD" w14:textId="77777777" w:rsidR="00F3718C" w:rsidRDefault="00F3718C">
      <w:pPr>
        <w:rPr>
          <w:ins w:id="1519" w:author="Ericsson - RAN2#123" w:date="2023-09-22T17:23:00Z"/>
        </w:rPr>
      </w:pPr>
    </w:p>
    <w:tbl>
      <w:tblPr>
        <w:tblStyle w:val="af7"/>
        <w:tblW w:w="14173" w:type="dxa"/>
        <w:tblLook w:val="04A0" w:firstRow="1" w:lastRow="0" w:firstColumn="1" w:lastColumn="0" w:noHBand="0" w:noVBand="1"/>
      </w:tblPr>
      <w:tblGrid>
        <w:gridCol w:w="14173"/>
      </w:tblGrid>
      <w:tr w:rsidR="00F3718C" w14:paraId="30FFFBCE" w14:textId="77777777">
        <w:trPr>
          <w:ins w:id="1520" w:author="Ericsson - RAN2#123" w:date="2023-09-22T17:23:00Z"/>
        </w:trPr>
        <w:tc>
          <w:tcPr>
            <w:tcW w:w="14278" w:type="dxa"/>
          </w:tcPr>
          <w:p w14:paraId="568B170C" w14:textId="77777777" w:rsidR="00F3718C" w:rsidRDefault="002421E8">
            <w:pPr>
              <w:pStyle w:val="TAH"/>
              <w:rPr>
                <w:ins w:id="1521" w:author="Ericsson - RAN2#123" w:date="2023-09-22T17:23:00Z"/>
              </w:rPr>
            </w:pPr>
            <w:ins w:id="1522" w:author="Ericsson - RAN2#123" w:date="2023-09-22T17:23:00Z">
              <w:r>
                <w:rPr>
                  <w:i/>
                </w:rPr>
                <w:t>CSI-</w:t>
              </w:r>
              <w:proofErr w:type="spellStart"/>
              <w:r>
                <w:rPr>
                  <w:i/>
                </w:rPr>
                <w:t>AperiodicTriggerState</w:t>
              </w:r>
              <w:proofErr w:type="spellEnd"/>
              <w:r>
                <w:rPr>
                  <w:i/>
                </w:rPr>
                <w:t xml:space="preserv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3FAF8AFF" w14:textId="77777777">
        <w:trPr>
          <w:ins w:id="1523"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676BDC82" w14:textId="77777777" w:rsidR="00F3718C" w:rsidRDefault="002421E8">
            <w:pPr>
              <w:pStyle w:val="TAL"/>
              <w:rPr>
                <w:ins w:id="1524" w:author="Ericsson - RAN2#123" w:date="2023-09-22T17:23:00Z"/>
                <w:b/>
                <w:i/>
                <w:szCs w:val="22"/>
                <w:lang w:eastAsia="sv-SE"/>
              </w:rPr>
            </w:pPr>
            <w:proofErr w:type="spellStart"/>
            <w:ins w:id="1525" w:author="Ericsson - RAN2#123" w:date="2023-09-22T17:23:00Z">
              <w:r>
                <w:rPr>
                  <w:b/>
                  <w:i/>
                  <w:szCs w:val="22"/>
                  <w:lang w:eastAsia="sv-SE"/>
                </w:rPr>
                <w:t>ltm-AssociatedReportConfigInfo</w:t>
              </w:r>
              <w:proofErr w:type="spellEnd"/>
            </w:ins>
          </w:p>
          <w:p w14:paraId="2FF75CCA" w14:textId="77777777" w:rsidR="00F3718C" w:rsidRDefault="002421E8">
            <w:pPr>
              <w:pStyle w:val="TAL"/>
              <w:rPr>
                <w:ins w:id="1526" w:author="Ericsson - RAN2#123" w:date="2023-09-22T17:23:00Z"/>
                <w:bCs/>
                <w:iCs/>
                <w:szCs w:val="22"/>
                <w:lang w:eastAsia="sv-SE"/>
              </w:rPr>
            </w:pPr>
            <w:ins w:id="1527" w:author="Ericsson - RAN2#123" w:date="2023-09-22T17:23: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28" w:author="Ericsson - RAN2#123" w:date="2023-09-22T17:24:00Z">
              <w:r>
                <w:rPr>
                  <w:bCs/>
                  <w:iCs/>
                  <w:szCs w:val="22"/>
                  <w:lang w:eastAsia="sv-SE"/>
                </w:rPr>
                <w:t>shall ignore</w:t>
              </w:r>
            </w:ins>
            <w:ins w:id="1529" w:author="Ericsson - RAN2#123" w:date="2023-09-22T17:23:00Z">
              <w:r>
                <w:rPr>
                  <w:bCs/>
                  <w:iCs/>
                  <w:szCs w:val="22"/>
                  <w:lang w:eastAsia="sv-SE"/>
                </w:rPr>
                <w:t xml:space="preserve"> the field </w:t>
              </w:r>
              <w:proofErr w:type="spellStart"/>
              <w:r>
                <w:rPr>
                  <w:bCs/>
                  <w:i/>
                  <w:szCs w:val="22"/>
                  <w:lang w:eastAsia="sv-SE"/>
                </w:rPr>
                <w:t>associatedReportConfigInfoList</w:t>
              </w:r>
              <w:proofErr w:type="spellEnd"/>
              <w:r>
                <w:rPr>
                  <w:bCs/>
                  <w:iCs/>
                  <w:szCs w:val="22"/>
                  <w:lang w:eastAsia="sv-SE"/>
                </w:rPr>
                <w:t>.</w:t>
              </w:r>
            </w:ins>
          </w:p>
        </w:tc>
      </w:tr>
    </w:tbl>
    <w:p w14:paraId="4C743BC4"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1B758B1C" w14:textId="77777777">
        <w:tc>
          <w:tcPr>
            <w:tcW w:w="14173" w:type="dxa"/>
            <w:tcBorders>
              <w:top w:val="single" w:sz="4" w:space="0" w:color="auto"/>
              <w:left w:val="single" w:sz="4" w:space="0" w:color="auto"/>
              <w:bottom w:val="single" w:sz="4" w:space="0" w:color="auto"/>
              <w:right w:val="single" w:sz="4" w:space="0" w:color="auto"/>
            </w:tcBorders>
          </w:tcPr>
          <w:p w14:paraId="2225B3F5" w14:textId="77777777" w:rsidR="00F3718C" w:rsidRDefault="002421E8">
            <w:pPr>
              <w:pStyle w:val="TAH"/>
              <w:rPr>
                <w:szCs w:val="22"/>
                <w:lang w:eastAsia="sv-SE"/>
              </w:rPr>
            </w:pPr>
            <w:r>
              <w:rPr>
                <w:i/>
                <w:szCs w:val="22"/>
                <w:lang w:eastAsia="sv-SE"/>
              </w:rPr>
              <w:lastRenderedPageBreak/>
              <w:t>CSI-</w:t>
            </w:r>
            <w:proofErr w:type="spellStart"/>
            <w:r>
              <w:rPr>
                <w:i/>
                <w:szCs w:val="22"/>
                <w:lang w:eastAsia="sv-SE"/>
              </w:rPr>
              <w:t>AssociatedReportConfigInfo</w:t>
            </w:r>
            <w:proofErr w:type="spellEnd"/>
            <w:r>
              <w:rPr>
                <w:i/>
                <w:szCs w:val="22"/>
                <w:lang w:eastAsia="sv-SE"/>
              </w:rPr>
              <w:t xml:space="preserve"> </w:t>
            </w:r>
            <w:r>
              <w:rPr>
                <w:szCs w:val="22"/>
                <w:lang w:eastAsia="sv-SE"/>
              </w:rPr>
              <w:t>field descriptions</w:t>
            </w:r>
          </w:p>
        </w:tc>
      </w:tr>
      <w:tr w:rsidR="00F3718C" w14:paraId="5474B059" w14:textId="77777777">
        <w:tc>
          <w:tcPr>
            <w:tcW w:w="14173" w:type="dxa"/>
            <w:tcBorders>
              <w:top w:val="single" w:sz="4" w:space="0" w:color="auto"/>
              <w:left w:val="single" w:sz="4" w:space="0" w:color="auto"/>
              <w:bottom w:val="single" w:sz="4" w:space="0" w:color="auto"/>
              <w:right w:val="single" w:sz="4" w:space="0" w:color="auto"/>
            </w:tcBorders>
          </w:tcPr>
          <w:p w14:paraId="07666121" w14:textId="77777777" w:rsidR="00F3718C" w:rsidRDefault="002421E8">
            <w:pPr>
              <w:pStyle w:val="TAL"/>
              <w:rPr>
                <w:b/>
                <w:i/>
                <w:szCs w:val="22"/>
                <w:lang w:eastAsia="sv-SE"/>
              </w:rPr>
            </w:pPr>
            <w:r>
              <w:rPr>
                <w:b/>
                <w:i/>
                <w:szCs w:val="22"/>
                <w:lang w:eastAsia="sv-SE"/>
              </w:rPr>
              <w:t>ap-CSI-</w:t>
            </w:r>
            <w:proofErr w:type="spellStart"/>
            <w:r>
              <w:rPr>
                <w:b/>
                <w:i/>
                <w:szCs w:val="22"/>
                <w:lang w:eastAsia="sv-SE"/>
              </w:rPr>
              <w:t>MultiplexingMode</w:t>
            </w:r>
            <w:proofErr w:type="spellEnd"/>
          </w:p>
          <w:p w14:paraId="7DA8EC0D" w14:textId="77777777" w:rsidR="00F3718C" w:rsidRDefault="002421E8">
            <w:pPr>
              <w:pStyle w:val="TAL"/>
              <w:rPr>
                <w:bCs/>
                <w:iCs/>
                <w:szCs w:val="22"/>
                <w:lang w:eastAsia="sv-SE"/>
              </w:rPr>
            </w:pPr>
            <w:r>
              <w:rPr>
                <w:bCs/>
                <w:iCs/>
                <w:szCs w:val="22"/>
                <w:lang w:eastAsia="sv-SE"/>
              </w:rPr>
              <w:t xml:space="preserve">Indicates if the </w:t>
            </w:r>
            <w:proofErr w:type="spellStart"/>
            <w:r>
              <w:rPr>
                <w:bCs/>
                <w:iCs/>
                <w:szCs w:val="22"/>
                <w:lang w:eastAsia="sv-SE"/>
              </w:rPr>
              <w:t>behavior</w:t>
            </w:r>
            <w:proofErr w:type="spellEnd"/>
            <w:r>
              <w:rPr>
                <w:bCs/>
                <w:iCs/>
                <w:szCs w:val="22"/>
                <w:lang w:eastAsia="sv-SE"/>
              </w:rPr>
              <w:t xml:space="preserve"> of transmitting aperiodic CSI on the first PUSCH repetitions corresponding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proofErr w:type="spellStart"/>
            <w:r>
              <w:rPr>
                <w:rFonts w:cs="Arial"/>
                <w:i/>
                <w:iCs/>
              </w:rPr>
              <w:t>noncodebook</w:t>
            </w:r>
            <w:proofErr w:type="spellEnd"/>
            <w:r>
              <w:rPr>
                <w:rFonts w:cs="Arial"/>
              </w:rPr>
              <w:t>'</w:t>
            </w:r>
            <w:r>
              <w:rPr>
                <w:lang w:eastAsia="zh-CN"/>
              </w:rPr>
              <w:t xml:space="preserve"> </w:t>
            </w:r>
            <w:r>
              <w:rPr>
                <w:bCs/>
                <w:iCs/>
                <w:szCs w:val="22"/>
                <w:lang w:eastAsia="sv-SE"/>
              </w:rPr>
              <w:t>is enabled or not.</w:t>
            </w:r>
          </w:p>
        </w:tc>
      </w:tr>
      <w:tr w:rsidR="00F3718C" w14:paraId="09AB95DE" w14:textId="77777777">
        <w:tc>
          <w:tcPr>
            <w:tcW w:w="14173" w:type="dxa"/>
            <w:tcBorders>
              <w:top w:val="single" w:sz="4" w:space="0" w:color="auto"/>
              <w:left w:val="single" w:sz="4" w:space="0" w:color="auto"/>
              <w:bottom w:val="single" w:sz="4" w:space="0" w:color="auto"/>
              <w:right w:val="single" w:sz="4" w:space="0" w:color="auto"/>
            </w:tcBorders>
          </w:tcPr>
          <w:p w14:paraId="1B9E2977"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1DA9799F" w14:textId="77777777" w:rsidR="00F3718C" w:rsidRDefault="002421E8">
            <w:pPr>
              <w:pStyle w:val="TAL"/>
              <w:rPr>
                <w:szCs w:val="22"/>
                <w:lang w:eastAsia="sv-SE"/>
              </w:rPr>
            </w:pPr>
            <w:r>
              <w:rPr>
                <w:i/>
                <w:lang w:eastAsia="sv-SE"/>
              </w:rPr>
              <w:t>CSI-IM-</w:t>
            </w:r>
            <w:proofErr w:type="spellStart"/>
            <w:r>
              <w:rPr>
                <w:i/>
                <w:lang w:eastAsia="sv-SE"/>
              </w:rPr>
              <w:t>ResourceSet</w:t>
            </w:r>
            <w:proofErr w:type="spellEnd"/>
            <w:r>
              <w:rPr>
                <w:szCs w:val="22"/>
                <w:lang w:eastAsia="sv-SE"/>
              </w:rPr>
              <w:t xml:space="preserve"> for interference measurement. Entry number in </w:t>
            </w:r>
            <w:proofErr w:type="spellStart"/>
            <w:r>
              <w:rPr>
                <w:szCs w:val="22"/>
                <w:lang w:eastAsia="sv-SE"/>
              </w:rPr>
              <w:t>csi</w:t>
            </w:r>
            <w:proofErr w:type="spellEnd"/>
            <w:r>
              <w:rPr>
                <w:szCs w:val="22"/>
                <w:lang w:eastAsia="sv-SE"/>
              </w:rPr>
              <w:t>-IM-</w:t>
            </w:r>
            <w:proofErr w:type="spellStart"/>
            <w:r>
              <w:rPr>
                <w:szCs w:val="22"/>
                <w:lang w:eastAsia="sv-SE"/>
              </w:rPr>
              <w:t>ResourceSetList</w:t>
            </w:r>
            <w:proofErr w:type="spellEnd"/>
            <w:r>
              <w:rPr>
                <w:szCs w:val="22"/>
                <w:lang w:eastAsia="sv-SE"/>
              </w:rPr>
              <w:t xml:space="preserve"> in the CSI-</w:t>
            </w:r>
            <w:proofErr w:type="spellStart"/>
            <w:r>
              <w:rPr>
                <w:szCs w:val="22"/>
                <w:lang w:eastAsia="sv-SE"/>
              </w:rPr>
              <w:t>ResourceConfig</w:t>
            </w:r>
            <w:proofErr w:type="spellEnd"/>
            <w:r>
              <w:rPr>
                <w:szCs w:val="22"/>
                <w:lang w:eastAsia="sv-SE"/>
              </w:rPr>
              <w:t xml:space="preserve"> indicated by </w:t>
            </w:r>
            <w:proofErr w:type="spellStart"/>
            <w:r>
              <w:rPr>
                <w:i/>
                <w:lang w:eastAsia="sv-SE"/>
              </w:rPr>
              <w:t>csi</w:t>
            </w:r>
            <w:proofErr w:type="spellEnd"/>
            <w:r>
              <w:rPr>
                <w:i/>
                <w:lang w:eastAsia="sv-SE"/>
              </w:rPr>
              <w:t>-IM-</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The indicated </w:t>
            </w:r>
            <w:r>
              <w:rPr>
                <w:i/>
                <w:lang w:eastAsia="sv-SE"/>
              </w:rPr>
              <w:t>CSI-IM-</w:t>
            </w:r>
            <w:proofErr w:type="spellStart"/>
            <w:r>
              <w:rPr>
                <w:i/>
                <w:lang w:eastAsia="sv-SE"/>
              </w:rPr>
              <w:t>ResourceSet</w:t>
            </w:r>
            <w:proofErr w:type="spellEnd"/>
            <w:r>
              <w:rPr>
                <w:szCs w:val="22"/>
                <w:lang w:eastAsia="sv-SE"/>
              </w:rPr>
              <w:t xml:space="preserve"> should have exactly the same number of resources like the </w:t>
            </w:r>
            <w:r>
              <w:rPr>
                <w:i/>
                <w:lang w:eastAsia="sv-SE"/>
              </w:rPr>
              <w:t>NZP-CSI-RS-</w:t>
            </w:r>
            <w:proofErr w:type="spellStart"/>
            <w:r>
              <w:rPr>
                <w:i/>
                <w:lang w:eastAsia="sv-SE"/>
              </w:rPr>
              <w:t>ResourceSet</w:t>
            </w:r>
            <w:proofErr w:type="spellEnd"/>
            <w:r>
              <w:rPr>
                <w:szCs w:val="22"/>
                <w:lang w:eastAsia="sv-SE"/>
              </w:rPr>
              <w:t xml:space="preserve"> indicated in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w:t>
            </w:r>
          </w:p>
        </w:tc>
      </w:tr>
      <w:tr w:rsidR="00F3718C" w14:paraId="29D07624" w14:textId="77777777">
        <w:tc>
          <w:tcPr>
            <w:tcW w:w="14173" w:type="dxa"/>
            <w:tcBorders>
              <w:top w:val="single" w:sz="4" w:space="0" w:color="auto"/>
              <w:left w:val="single" w:sz="4" w:space="0" w:color="auto"/>
              <w:bottom w:val="single" w:sz="4" w:space="0" w:color="auto"/>
              <w:right w:val="single" w:sz="4" w:space="0" w:color="auto"/>
            </w:tcBorders>
          </w:tcPr>
          <w:p w14:paraId="16A1159B" w14:textId="77777777" w:rsidR="00F3718C" w:rsidRDefault="002421E8">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w:t>
            </w:r>
            <w:proofErr w:type="spellEnd"/>
            <w:r>
              <w:rPr>
                <w:b/>
                <w:i/>
                <w:szCs w:val="22"/>
                <w:lang w:eastAsia="sv-SE"/>
              </w:rPr>
              <w:t>,</w:t>
            </w:r>
            <w:r>
              <w:t xml:space="preserve"> </w:t>
            </w:r>
            <w:r>
              <w:rPr>
                <w:b/>
                <w:i/>
                <w:szCs w:val="22"/>
                <w:lang w:eastAsia="sv-SE"/>
              </w:rPr>
              <w:t>csi-SSB-ResourceSet2</w:t>
            </w:r>
          </w:p>
          <w:p w14:paraId="3CC69860" w14:textId="77777777" w:rsidR="00F3718C" w:rsidRDefault="002421E8">
            <w:pPr>
              <w:pStyle w:val="TAL"/>
              <w:rPr>
                <w:szCs w:val="22"/>
                <w:lang w:eastAsia="sv-SE"/>
              </w:rPr>
            </w:pPr>
            <w:r>
              <w:rPr>
                <w:szCs w:val="22"/>
                <w:lang w:eastAsia="sv-SE"/>
              </w:rPr>
              <w:t>CSI-SSB-</w:t>
            </w:r>
            <w:proofErr w:type="spellStart"/>
            <w:r>
              <w:rPr>
                <w:szCs w:val="22"/>
                <w:lang w:eastAsia="sv-SE"/>
              </w:rPr>
              <w:t>ResourceSet</w:t>
            </w:r>
            <w:proofErr w:type="spellEnd"/>
            <w:r>
              <w:rPr>
                <w:szCs w:val="22"/>
                <w:lang w:eastAsia="sv-SE"/>
              </w:rPr>
              <w:t xml:space="preserve"> for channel measurements. Entry number in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w:t>
            </w:r>
          </w:p>
        </w:tc>
      </w:tr>
      <w:tr w:rsidR="00F3718C" w14:paraId="07ED6F08" w14:textId="77777777">
        <w:tc>
          <w:tcPr>
            <w:tcW w:w="14173" w:type="dxa"/>
            <w:tcBorders>
              <w:top w:val="single" w:sz="4" w:space="0" w:color="auto"/>
              <w:left w:val="single" w:sz="4" w:space="0" w:color="auto"/>
              <w:bottom w:val="single" w:sz="4" w:space="0" w:color="auto"/>
              <w:right w:val="single" w:sz="4" w:space="0" w:color="auto"/>
            </w:tcBorders>
          </w:tcPr>
          <w:p w14:paraId="3D50FFB2" w14:textId="77777777" w:rsidR="00F3718C" w:rsidRDefault="002421E8">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ResourcesForInterference</w:t>
            </w:r>
            <w:proofErr w:type="spellEnd"/>
          </w:p>
          <w:p w14:paraId="676E277A"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interference measurement.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i/>
                <w:lang w:eastAsia="sv-SE"/>
              </w:rPr>
              <w:t>reportConfigId</w:t>
            </w:r>
            <w:proofErr w:type="spellEnd"/>
            <w:r>
              <w:rPr>
                <w:szCs w:val="22"/>
                <w:lang w:eastAsia="sv-SE"/>
              </w:rPr>
              <w:t xml:space="preserve"> above (value 1 corresponds to the first entry, value 2 to the second entry, and so on). </w:t>
            </w:r>
          </w:p>
        </w:tc>
      </w:tr>
      <w:tr w:rsidR="00F3718C" w14:paraId="39A0610D" w14:textId="77777777">
        <w:tc>
          <w:tcPr>
            <w:tcW w:w="14173" w:type="dxa"/>
            <w:tcBorders>
              <w:top w:val="single" w:sz="4" w:space="0" w:color="auto"/>
              <w:left w:val="single" w:sz="4" w:space="0" w:color="auto"/>
              <w:bottom w:val="single" w:sz="4" w:space="0" w:color="auto"/>
              <w:right w:val="single" w:sz="4" w:space="0" w:color="auto"/>
            </w:tcBorders>
          </w:tcPr>
          <w:p w14:paraId="3AC9351D" w14:textId="77777777" w:rsidR="00F3718C" w:rsidRDefault="002421E8">
            <w:pPr>
              <w:pStyle w:val="TAL"/>
              <w:rPr>
                <w:szCs w:val="22"/>
                <w:lang w:eastAsia="sv-SE"/>
              </w:rPr>
            </w:pPr>
            <w:proofErr w:type="spellStart"/>
            <w:r>
              <w:rPr>
                <w:b/>
                <w:i/>
                <w:szCs w:val="22"/>
                <w:lang w:eastAsia="sv-SE"/>
              </w:rPr>
              <w:t>qcl</w:t>
            </w:r>
            <w:proofErr w:type="spellEnd"/>
            <w:r>
              <w:rPr>
                <w:b/>
                <w:i/>
                <w:szCs w:val="22"/>
                <w:lang w:eastAsia="sv-SE"/>
              </w:rPr>
              <w:t>-info, qcl-info2</w:t>
            </w:r>
          </w:p>
          <w:p w14:paraId="54075DA5" w14:textId="77777777" w:rsidR="00F3718C" w:rsidRDefault="002421E8">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proofErr w:type="spellStart"/>
            <w:r>
              <w:rPr>
                <w:i/>
                <w:lang w:eastAsia="sv-SE"/>
              </w:rPr>
              <w:t>nzp</w:t>
            </w:r>
            <w:proofErr w:type="spellEnd"/>
            <w:r>
              <w:rPr>
                <w:i/>
                <w:lang w:eastAsia="sv-SE"/>
              </w:rPr>
              <w:t>-CSI-RS-Resources</w:t>
            </w:r>
            <w:r>
              <w:rPr>
                <w:szCs w:val="22"/>
                <w:lang w:eastAsia="sv-SE"/>
              </w:rPr>
              <w:t xml:space="preserve"> of the </w:t>
            </w:r>
            <w:r>
              <w:rPr>
                <w:i/>
                <w:lang w:eastAsia="sv-SE"/>
              </w:rPr>
              <w:t>NZP-CSI-RS-</w:t>
            </w:r>
            <w:proofErr w:type="spellStart"/>
            <w:r>
              <w:rPr>
                <w:i/>
                <w:lang w:eastAsia="sv-SE"/>
              </w:rPr>
              <w:t>ResourceSet</w:t>
            </w:r>
            <w:proofErr w:type="spellEnd"/>
            <w:r>
              <w:rPr>
                <w:szCs w:val="22"/>
                <w:lang w:eastAsia="sv-SE"/>
              </w:rPr>
              <w:t xml:space="preserve"> indicated by </w:t>
            </w:r>
            <w:proofErr w:type="spellStart"/>
            <w:r>
              <w:rPr>
                <w:i/>
              </w:rPr>
              <w:t>resourceSet</w:t>
            </w:r>
            <w:proofErr w:type="spellEnd"/>
            <w:r>
              <w:rPr>
                <w:i/>
                <w:lang w:eastAsia="sv-SE"/>
              </w:rPr>
              <w:t xml:space="preserve"> </w:t>
            </w:r>
            <w:r>
              <w:rPr>
                <w:lang w:eastAsia="sv-SE"/>
              </w:rPr>
              <w:t xml:space="preserve">within </w:t>
            </w:r>
            <w:proofErr w:type="spellStart"/>
            <w:r>
              <w:rPr>
                <w:i/>
                <w:iCs/>
                <w:lang w:eastAsia="sv-SE"/>
              </w:rPr>
              <w:t>nzp</w:t>
            </w:r>
            <w:proofErr w:type="spellEnd"/>
            <w:r>
              <w:rPr>
                <w:i/>
                <w:iCs/>
                <w:lang w:eastAsia="sv-SE"/>
              </w:rPr>
              <w:t>-CSI-RS</w:t>
            </w:r>
            <w:r>
              <w:rPr>
                <w:szCs w:val="22"/>
                <w:lang w:eastAsia="sv-SE"/>
              </w:rPr>
              <w:t xml:space="preserve">. Each </w:t>
            </w:r>
            <w:r>
              <w:rPr>
                <w:i/>
                <w:szCs w:val="22"/>
                <w:lang w:eastAsia="sv-SE"/>
              </w:rPr>
              <w:t>TCI-</w:t>
            </w:r>
            <w:proofErr w:type="spellStart"/>
            <w:r>
              <w:rPr>
                <w:i/>
                <w:szCs w:val="22"/>
                <w:lang w:eastAsia="sv-SE"/>
              </w:rPr>
              <w:t>StateId</w:t>
            </w:r>
            <w:proofErr w:type="spellEnd"/>
            <w:r>
              <w:rPr>
                <w:szCs w:val="22"/>
                <w:lang w:eastAsia="sv-SE"/>
              </w:rPr>
              <w:t xml:space="preserve"> refers to the </w:t>
            </w:r>
            <w:r>
              <w:rPr>
                <w:i/>
                <w:szCs w:val="22"/>
                <w:lang w:eastAsia="sv-SE"/>
              </w:rPr>
              <w:t xml:space="preserve">TCI-State </w:t>
            </w:r>
            <w:r>
              <w:rPr>
                <w:szCs w:val="22"/>
                <w:lang w:eastAsia="sv-SE"/>
              </w:rPr>
              <w:t xml:space="preserve">which has this value for </w:t>
            </w:r>
            <w:proofErr w:type="spellStart"/>
            <w:r>
              <w:rPr>
                <w:i/>
                <w:szCs w:val="22"/>
                <w:lang w:eastAsia="sv-SE"/>
              </w:rPr>
              <w:t>tci-StateId</w:t>
            </w:r>
            <w:proofErr w:type="spellEnd"/>
            <w:r>
              <w:rPr>
                <w:szCs w:val="22"/>
                <w:lang w:eastAsia="sv-SE"/>
              </w:rPr>
              <w:t xml:space="preserve"> and is defined in </w:t>
            </w:r>
            <w:proofErr w:type="spellStart"/>
            <w:r>
              <w:rPr>
                <w:i/>
                <w:szCs w:val="22"/>
                <w:lang w:eastAsia="sv-SE"/>
              </w:rPr>
              <w:t>tci-StatesToAddModList</w:t>
            </w:r>
            <w:proofErr w:type="spellEnd"/>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proofErr w:type="spellStart"/>
            <w:r>
              <w:rPr>
                <w:i/>
                <w:szCs w:val="22"/>
                <w:lang w:eastAsia="sv-SE"/>
              </w:rPr>
              <w:t>resourcesForChannelMeasuremen</w:t>
            </w:r>
            <w:r>
              <w:rPr>
                <w:szCs w:val="22"/>
                <w:lang w:eastAsia="sv-SE"/>
              </w:rPr>
              <w:t>t</w:t>
            </w:r>
            <w:proofErr w:type="spellEnd"/>
            <w:r>
              <w:rPr>
                <w:szCs w:val="22"/>
                <w:lang w:eastAsia="sv-SE"/>
              </w:rPr>
              <w:t xml:space="preserve"> (in the </w:t>
            </w:r>
            <w:r>
              <w:rPr>
                <w:i/>
                <w:szCs w:val="22"/>
                <w:lang w:eastAsia="sv-SE"/>
              </w:rPr>
              <w:t>CSI-</w:t>
            </w:r>
            <w:proofErr w:type="spellStart"/>
            <w:r>
              <w:rPr>
                <w:i/>
                <w:szCs w:val="22"/>
                <w:lang w:eastAsia="sv-SE"/>
              </w:rPr>
              <w:t>ReportConfig</w:t>
            </w:r>
            <w:proofErr w:type="spellEnd"/>
            <w:r>
              <w:rPr>
                <w:szCs w:val="22"/>
                <w:lang w:eastAsia="sv-SE"/>
              </w:rPr>
              <w:t xml:space="preserve"> indicated by </w:t>
            </w:r>
            <w:proofErr w:type="spellStart"/>
            <w:r>
              <w:rPr>
                <w:i/>
                <w:szCs w:val="22"/>
                <w:lang w:eastAsia="sv-SE"/>
              </w:rPr>
              <w:t>reportConfigId</w:t>
            </w:r>
            <w:proofErr w:type="spellEnd"/>
            <w:r>
              <w:rPr>
                <w:szCs w:val="22"/>
                <w:lang w:eastAsia="sv-SE"/>
              </w:rPr>
              <w:t xml:space="preserve"> above) belong to. First entry in </w:t>
            </w:r>
            <w:proofErr w:type="spellStart"/>
            <w:r>
              <w:rPr>
                <w:i/>
                <w:lang w:eastAsia="sv-SE"/>
              </w:rPr>
              <w:t>qcl</w:t>
            </w:r>
            <w:proofErr w:type="spellEnd"/>
            <w:r>
              <w:rPr>
                <w:i/>
                <w:lang w:eastAsia="sv-SE"/>
              </w:rPr>
              <w:t>-info</w:t>
            </w:r>
            <w:r>
              <w:rPr>
                <w:szCs w:val="22"/>
                <w:lang w:eastAsia="sv-SE"/>
              </w:rPr>
              <w:t xml:space="preserve"> corresponds to first entry in </w:t>
            </w:r>
            <w:proofErr w:type="spellStart"/>
            <w:r>
              <w:rPr>
                <w:i/>
                <w:lang w:eastAsia="sv-SE"/>
              </w:rPr>
              <w:t>nzp</w:t>
            </w:r>
            <w:proofErr w:type="spellEnd"/>
            <w:r>
              <w:rPr>
                <w:i/>
                <w:lang w:eastAsia="sv-SE"/>
              </w:rPr>
              <w:t>-CSI-RS-Resources</w:t>
            </w:r>
            <w:r>
              <w:rPr>
                <w:szCs w:val="22"/>
                <w:lang w:eastAsia="sv-SE"/>
              </w:rPr>
              <w:t xml:space="preserve"> of that </w:t>
            </w:r>
            <w:r>
              <w:rPr>
                <w:i/>
                <w:lang w:eastAsia="sv-SE"/>
              </w:rPr>
              <w:t>NZP-CSI-RS-</w:t>
            </w:r>
            <w:proofErr w:type="spellStart"/>
            <w:r>
              <w:rPr>
                <w:i/>
                <w:lang w:eastAsia="sv-SE"/>
              </w:rPr>
              <w:t>ResourceSet</w:t>
            </w:r>
            <w:proofErr w:type="spellEnd"/>
            <w:r>
              <w:rPr>
                <w:szCs w:val="22"/>
                <w:lang w:eastAsia="sv-SE"/>
              </w:rPr>
              <w:t xml:space="preserve">, second entry in </w:t>
            </w:r>
            <w:proofErr w:type="spellStart"/>
            <w:r>
              <w:rPr>
                <w:i/>
                <w:lang w:eastAsia="sv-SE"/>
              </w:rPr>
              <w:t>qcl</w:t>
            </w:r>
            <w:proofErr w:type="spellEnd"/>
            <w:r>
              <w:rPr>
                <w:i/>
                <w:lang w:eastAsia="sv-SE"/>
              </w:rPr>
              <w:t>-info</w:t>
            </w:r>
            <w:r>
              <w:rPr>
                <w:szCs w:val="22"/>
                <w:lang w:eastAsia="sv-SE"/>
              </w:rPr>
              <w:t xml:space="preserve"> corresponds to second entry in </w:t>
            </w:r>
            <w:proofErr w:type="spellStart"/>
            <w:r>
              <w:rPr>
                <w:i/>
                <w:lang w:eastAsia="sv-SE"/>
              </w:rPr>
              <w:t>nzp</w:t>
            </w:r>
            <w:proofErr w:type="spellEnd"/>
            <w:r>
              <w:rPr>
                <w:i/>
                <w:lang w:eastAsia="sv-SE"/>
              </w:rPr>
              <w:t>-CSI-RS-Resources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718C" w14:paraId="53A12710" w14:textId="77777777">
        <w:tc>
          <w:tcPr>
            <w:tcW w:w="14173" w:type="dxa"/>
            <w:tcBorders>
              <w:top w:val="single" w:sz="4" w:space="0" w:color="auto"/>
              <w:left w:val="single" w:sz="4" w:space="0" w:color="auto"/>
              <w:bottom w:val="single" w:sz="4" w:space="0" w:color="auto"/>
              <w:right w:val="single" w:sz="4" w:space="0" w:color="auto"/>
            </w:tcBorders>
          </w:tcPr>
          <w:p w14:paraId="58B80EF5" w14:textId="77777777" w:rsidR="00F3718C" w:rsidRDefault="002421E8">
            <w:pPr>
              <w:pStyle w:val="TAL"/>
              <w:rPr>
                <w:szCs w:val="22"/>
                <w:lang w:eastAsia="sv-SE"/>
              </w:rPr>
            </w:pPr>
            <w:proofErr w:type="spellStart"/>
            <w:r>
              <w:rPr>
                <w:b/>
                <w:i/>
                <w:szCs w:val="22"/>
                <w:lang w:eastAsia="sv-SE"/>
              </w:rPr>
              <w:t>reportConfigId</w:t>
            </w:r>
            <w:proofErr w:type="spellEnd"/>
          </w:p>
          <w:p w14:paraId="2822A1AD" w14:textId="77777777" w:rsidR="00F3718C" w:rsidRDefault="002421E8">
            <w:pPr>
              <w:pStyle w:val="TAL"/>
              <w:rPr>
                <w:szCs w:val="22"/>
                <w:lang w:eastAsia="sv-SE"/>
              </w:rPr>
            </w:pPr>
            <w:r>
              <w:rPr>
                <w:szCs w:val="22"/>
                <w:lang w:eastAsia="sv-SE"/>
              </w:rPr>
              <w:t xml:space="preserve">The </w:t>
            </w:r>
            <w:proofErr w:type="spellStart"/>
            <w:r>
              <w:rPr>
                <w:i/>
                <w:lang w:eastAsia="sv-SE"/>
              </w:rPr>
              <w:t>reportConfigId</w:t>
            </w:r>
            <w:proofErr w:type="spellEnd"/>
            <w:r>
              <w:rPr>
                <w:szCs w:val="22"/>
                <w:lang w:eastAsia="sv-SE"/>
              </w:rPr>
              <w:t xml:space="preserve"> of one of the </w:t>
            </w:r>
            <w:r>
              <w:rPr>
                <w:i/>
                <w:lang w:eastAsia="sv-SE"/>
              </w:rPr>
              <w:t>CSI-</w:t>
            </w:r>
            <w:proofErr w:type="spellStart"/>
            <w:r>
              <w:rPr>
                <w:i/>
                <w:lang w:eastAsia="sv-SE"/>
              </w:rPr>
              <w:t>ReportConfigToAddMod</w:t>
            </w:r>
            <w:proofErr w:type="spellEnd"/>
            <w:r>
              <w:rPr>
                <w:szCs w:val="22"/>
                <w:lang w:eastAsia="sv-SE"/>
              </w:rPr>
              <w:t xml:space="preserve"> configured in </w:t>
            </w:r>
            <w:r>
              <w:rPr>
                <w:i/>
                <w:lang w:eastAsia="sv-SE"/>
              </w:rPr>
              <w:t>CSI-</w:t>
            </w:r>
            <w:proofErr w:type="spellStart"/>
            <w:r>
              <w:rPr>
                <w:i/>
                <w:lang w:eastAsia="sv-SE"/>
              </w:rPr>
              <w:t>MeasConfig</w:t>
            </w:r>
            <w:proofErr w:type="spellEnd"/>
          </w:p>
        </w:tc>
      </w:tr>
      <w:tr w:rsidR="00F3718C" w14:paraId="13656095" w14:textId="77777777">
        <w:tc>
          <w:tcPr>
            <w:tcW w:w="14173" w:type="dxa"/>
            <w:tcBorders>
              <w:top w:val="single" w:sz="4" w:space="0" w:color="auto"/>
              <w:left w:val="single" w:sz="4" w:space="0" w:color="auto"/>
              <w:bottom w:val="single" w:sz="4" w:space="0" w:color="auto"/>
              <w:right w:val="single" w:sz="4" w:space="0" w:color="auto"/>
            </w:tcBorders>
          </w:tcPr>
          <w:p w14:paraId="68647A02" w14:textId="77777777" w:rsidR="00F3718C" w:rsidRDefault="002421E8">
            <w:pPr>
              <w:pStyle w:val="TAL"/>
              <w:rPr>
                <w:b/>
                <w:i/>
                <w:szCs w:val="22"/>
                <w:lang w:eastAsia="sv-SE"/>
              </w:rPr>
            </w:pPr>
            <w:r>
              <w:rPr>
                <w:b/>
                <w:i/>
                <w:szCs w:val="22"/>
                <w:lang w:eastAsia="sv-SE"/>
              </w:rPr>
              <w:t>resourcesForChannel2</w:t>
            </w:r>
          </w:p>
          <w:p w14:paraId="71A99FD3" w14:textId="77777777" w:rsidR="00F3718C" w:rsidRDefault="002421E8">
            <w:pPr>
              <w:pStyle w:val="TAL"/>
              <w:rPr>
                <w:bCs/>
                <w:iCs/>
                <w:szCs w:val="22"/>
                <w:lang w:eastAsia="sv-SE"/>
              </w:rPr>
            </w:pPr>
            <w:r>
              <w:t xml:space="preserve">Configures reference signals for channel measurement corresponding to the second resource set for L1-RSRP measurement as configured in IE </w:t>
            </w:r>
            <w:r>
              <w:rPr>
                <w:i/>
                <w:iCs/>
              </w:rPr>
              <w:t>CSI-</w:t>
            </w:r>
            <w:proofErr w:type="spellStart"/>
            <w:r>
              <w:rPr>
                <w:i/>
                <w:iCs/>
              </w:rPr>
              <w:t>ResourceConfig</w:t>
            </w:r>
            <w:proofErr w:type="spellEnd"/>
            <w:r>
              <w:t xml:space="preserve"> when </w:t>
            </w:r>
            <w:r>
              <w:rPr>
                <w:i/>
                <w:iCs/>
              </w:rPr>
              <w:t>nrofReportedGroups-r17</w:t>
            </w:r>
            <w:r>
              <w:t xml:space="preserve"> is configured in IE </w:t>
            </w:r>
            <w:r>
              <w:rPr>
                <w:i/>
                <w:iCs/>
              </w:rPr>
              <w:t>CSI-</w:t>
            </w:r>
            <w:proofErr w:type="spellStart"/>
            <w:r>
              <w:rPr>
                <w:i/>
                <w:iCs/>
              </w:rPr>
              <w:t>ReportConfig</w:t>
            </w:r>
            <w:proofErr w:type="spellEnd"/>
            <w:r>
              <w:t xml:space="preserve">. If this is present, network configures </w:t>
            </w:r>
            <w:proofErr w:type="spellStart"/>
            <w:r>
              <w:t>csi</w:t>
            </w:r>
            <w:proofErr w:type="spellEnd"/>
            <w:r>
              <w:t>-SSB-</w:t>
            </w:r>
            <w:proofErr w:type="spellStart"/>
            <w:r>
              <w:t>ResourceSetExt</w:t>
            </w:r>
            <w:proofErr w:type="spellEnd"/>
            <w:r>
              <w:t xml:space="preserve"> instead of </w:t>
            </w:r>
            <w:proofErr w:type="spellStart"/>
            <w:r>
              <w:t>csi</w:t>
            </w:r>
            <w:proofErr w:type="spellEnd"/>
            <w:r>
              <w:t>-SSB-</w:t>
            </w:r>
            <w:proofErr w:type="spellStart"/>
            <w:r>
              <w:t>ResourceSet</w:t>
            </w:r>
            <w:proofErr w:type="spellEnd"/>
            <w:r>
              <w:t xml:space="preserve"> and the UE ignores </w:t>
            </w:r>
            <w:proofErr w:type="spellStart"/>
            <w:r>
              <w:t>csi</w:t>
            </w:r>
            <w:proofErr w:type="spellEnd"/>
            <w:r>
              <w:t>-SSB-</w:t>
            </w:r>
            <w:proofErr w:type="spellStart"/>
            <w:r>
              <w:t>ResourceSet</w:t>
            </w:r>
            <w:proofErr w:type="spellEnd"/>
            <w:r>
              <w:t xml:space="preserve"> in </w:t>
            </w:r>
            <w:proofErr w:type="spellStart"/>
            <w:r>
              <w:t>resourcesForChannel</w:t>
            </w:r>
            <w:proofErr w:type="spellEnd"/>
            <w:r>
              <w:t xml:space="preserve">, and the </w:t>
            </w:r>
            <w:proofErr w:type="spellStart"/>
            <w:r>
              <w:rPr>
                <w:i/>
                <w:iCs/>
              </w:rPr>
              <w:t>resourcesForChannel</w:t>
            </w:r>
            <w:proofErr w:type="spellEnd"/>
            <w:r>
              <w:t xml:space="preserve"> configures the reference signals for channel measurement corresponding to the first resource set for L1-RSRP measurement (see TS 38.214 [19], clause 5.2.1.4).</w:t>
            </w:r>
          </w:p>
        </w:tc>
      </w:tr>
      <w:tr w:rsidR="00F3718C" w14:paraId="7B97BD35" w14:textId="77777777">
        <w:tc>
          <w:tcPr>
            <w:tcW w:w="14173" w:type="dxa"/>
            <w:tcBorders>
              <w:top w:val="single" w:sz="4" w:space="0" w:color="auto"/>
              <w:left w:val="single" w:sz="4" w:space="0" w:color="auto"/>
              <w:bottom w:val="single" w:sz="4" w:space="0" w:color="auto"/>
              <w:right w:val="single" w:sz="4" w:space="0" w:color="auto"/>
            </w:tcBorders>
          </w:tcPr>
          <w:p w14:paraId="33370294" w14:textId="77777777" w:rsidR="00F3718C" w:rsidRDefault="002421E8">
            <w:pPr>
              <w:pStyle w:val="TAL"/>
              <w:rPr>
                <w:szCs w:val="22"/>
                <w:lang w:eastAsia="sv-SE"/>
              </w:rPr>
            </w:pPr>
            <w:proofErr w:type="spellStart"/>
            <w:r>
              <w:rPr>
                <w:b/>
                <w:i/>
                <w:szCs w:val="22"/>
                <w:lang w:eastAsia="sv-SE"/>
              </w:rPr>
              <w:t>resourceSet</w:t>
            </w:r>
            <w:proofErr w:type="spellEnd"/>
          </w:p>
          <w:p w14:paraId="606AC86C" w14:textId="77777777" w:rsidR="00F3718C" w:rsidRDefault="002421E8">
            <w:pPr>
              <w:pStyle w:val="TAL"/>
              <w:rPr>
                <w:szCs w:val="22"/>
                <w:lang w:eastAsia="sv-SE"/>
              </w:rPr>
            </w:pPr>
            <w:r>
              <w:rPr>
                <w:i/>
                <w:lang w:eastAsia="sv-SE"/>
              </w:rPr>
              <w:t>NZP-CSI-RS-</w:t>
            </w:r>
            <w:proofErr w:type="spellStart"/>
            <w:r>
              <w:rPr>
                <w:i/>
                <w:lang w:eastAsia="sv-SE"/>
              </w:rPr>
              <w:t>ResourceSet</w:t>
            </w:r>
            <w:proofErr w:type="spellEnd"/>
            <w:r>
              <w:rPr>
                <w:szCs w:val="22"/>
                <w:lang w:eastAsia="sv-SE"/>
              </w:rPr>
              <w:t xml:space="preserve"> for channel measurements. Entry number in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 xml:space="preserve"> in the </w:t>
            </w:r>
            <w:r>
              <w:rPr>
                <w:i/>
                <w:lang w:eastAsia="sv-SE"/>
              </w:rPr>
              <w:t>CSI-</w:t>
            </w:r>
            <w:proofErr w:type="spellStart"/>
            <w:r>
              <w:rPr>
                <w:i/>
                <w:lang w:eastAsia="sv-SE"/>
              </w:rPr>
              <w:t>ReportConfig</w:t>
            </w:r>
            <w:proofErr w:type="spellEnd"/>
            <w:r>
              <w:rPr>
                <w:szCs w:val="22"/>
                <w:lang w:eastAsia="sv-SE"/>
              </w:rPr>
              <w:t xml:space="preserve"> indicated by </w:t>
            </w:r>
            <w:proofErr w:type="spellStart"/>
            <w:r>
              <w:rPr>
                <w:szCs w:val="22"/>
                <w:lang w:eastAsia="sv-SE"/>
              </w:rPr>
              <w:t>r</w:t>
            </w:r>
            <w:r>
              <w:rPr>
                <w:i/>
                <w:lang w:eastAsia="sv-SE"/>
              </w:rPr>
              <w:t>eportConfigId</w:t>
            </w:r>
            <w:proofErr w:type="spellEnd"/>
            <w:r>
              <w:rPr>
                <w:szCs w:val="22"/>
                <w:lang w:eastAsia="sv-SE"/>
              </w:rPr>
              <w:t xml:space="preserve"> above (value 1 corresponds to the first entry, value 2 to the second entry, and so on).</w:t>
            </w:r>
          </w:p>
        </w:tc>
      </w:tr>
    </w:tbl>
    <w:p w14:paraId="0742A2A1" w14:textId="77777777" w:rsidR="00F3718C" w:rsidRDefault="00F3718C"/>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718C" w14:paraId="3512CDFD" w14:textId="77777777">
        <w:tc>
          <w:tcPr>
            <w:tcW w:w="4145" w:type="dxa"/>
            <w:tcBorders>
              <w:top w:val="single" w:sz="4" w:space="0" w:color="auto"/>
              <w:left w:val="single" w:sz="4" w:space="0" w:color="auto"/>
              <w:bottom w:val="single" w:sz="4" w:space="0" w:color="auto"/>
              <w:right w:val="single" w:sz="4" w:space="0" w:color="auto"/>
            </w:tcBorders>
          </w:tcPr>
          <w:p w14:paraId="22659E15"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F6E49D2" w14:textId="77777777" w:rsidR="00F3718C" w:rsidRDefault="002421E8">
            <w:pPr>
              <w:pStyle w:val="TAH"/>
              <w:rPr>
                <w:lang w:eastAsia="sv-SE"/>
              </w:rPr>
            </w:pPr>
            <w:r>
              <w:rPr>
                <w:lang w:eastAsia="sv-SE"/>
              </w:rPr>
              <w:t>Explanation</w:t>
            </w:r>
          </w:p>
        </w:tc>
      </w:tr>
      <w:tr w:rsidR="00F3718C" w14:paraId="6171FE81" w14:textId="77777777">
        <w:tc>
          <w:tcPr>
            <w:tcW w:w="4145" w:type="dxa"/>
            <w:tcBorders>
              <w:top w:val="single" w:sz="4" w:space="0" w:color="auto"/>
              <w:left w:val="single" w:sz="4" w:space="0" w:color="auto"/>
              <w:bottom w:val="single" w:sz="4" w:space="0" w:color="auto"/>
              <w:right w:val="single" w:sz="4" w:space="0" w:color="auto"/>
            </w:tcBorders>
          </w:tcPr>
          <w:p w14:paraId="2D752E70" w14:textId="77777777" w:rsidR="00F3718C" w:rsidRDefault="002421E8">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03835C21" w14:textId="77777777" w:rsidR="00F3718C" w:rsidRDefault="002421E8">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not configured. The field is optionally present, Need R,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i/>
                <w:iCs/>
                <w:lang w:eastAsia="sv-SE"/>
              </w:rPr>
              <w:t>resourceType</w:t>
            </w:r>
            <w:proofErr w:type="spellEnd"/>
            <w:r>
              <w:rPr>
                <w:lang w:eastAsia="sv-SE"/>
              </w:rPr>
              <w:t xml:space="preserve"> aperiodic and </w:t>
            </w:r>
            <w:proofErr w:type="spellStart"/>
            <w:r>
              <w:rPr>
                <w:i/>
                <w:iCs/>
                <w:lang w:eastAsia="sv-SE"/>
              </w:rPr>
              <w:t>unifiedTCI-StateType</w:t>
            </w:r>
            <w:proofErr w:type="spellEnd"/>
            <w:r>
              <w:rPr>
                <w:lang w:eastAsia="sv-SE"/>
              </w:rPr>
              <w:t xml:space="preserve"> is configured. The field is absent otherwise.</w:t>
            </w:r>
          </w:p>
        </w:tc>
      </w:tr>
      <w:tr w:rsidR="00F3718C" w14:paraId="11B647A1" w14:textId="77777777">
        <w:tc>
          <w:tcPr>
            <w:tcW w:w="4145" w:type="dxa"/>
            <w:tcBorders>
              <w:top w:val="single" w:sz="4" w:space="0" w:color="auto"/>
              <w:left w:val="single" w:sz="4" w:space="0" w:color="auto"/>
              <w:bottom w:val="single" w:sz="4" w:space="0" w:color="auto"/>
              <w:right w:val="single" w:sz="4" w:space="0" w:color="auto"/>
            </w:tcBorders>
          </w:tcPr>
          <w:p w14:paraId="6D3D949F" w14:textId="77777777" w:rsidR="00F3718C" w:rsidRDefault="002421E8">
            <w:pPr>
              <w:pStyle w:val="TAL"/>
              <w:rPr>
                <w:i/>
                <w:lang w:eastAsia="sv-SE"/>
              </w:rPr>
            </w:pPr>
            <w:r>
              <w:rPr>
                <w:i/>
                <w:lang w:eastAsia="sv-SE"/>
              </w:rPr>
              <w:t>CSI-IM-</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E7B77F8"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csi</w:t>
            </w:r>
            <w:proofErr w:type="spellEnd"/>
            <w:r>
              <w:rPr>
                <w:i/>
                <w:lang w:eastAsia="sv-SE"/>
              </w:rPr>
              <w:t>-IM-</w:t>
            </w:r>
            <w:proofErr w:type="spellStart"/>
            <w:r>
              <w:rPr>
                <w:i/>
                <w:lang w:eastAsia="sv-SE"/>
              </w:rPr>
              <w:t>ResourcesForInterference</w:t>
            </w:r>
            <w:proofErr w:type="spellEnd"/>
            <w:r>
              <w:rPr>
                <w:lang w:eastAsia="sv-SE"/>
              </w:rPr>
              <w:t>; otherwise it is absent.</w:t>
            </w:r>
          </w:p>
        </w:tc>
      </w:tr>
      <w:tr w:rsidR="00F3718C" w14:paraId="0FBEEFAF" w14:textId="77777777">
        <w:tc>
          <w:tcPr>
            <w:tcW w:w="4145" w:type="dxa"/>
            <w:tcBorders>
              <w:top w:val="single" w:sz="4" w:space="0" w:color="auto"/>
              <w:left w:val="single" w:sz="4" w:space="0" w:color="auto"/>
              <w:bottom w:val="single" w:sz="4" w:space="0" w:color="auto"/>
              <w:right w:val="single" w:sz="4" w:space="0" w:color="auto"/>
            </w:tcBorders>
          </w:tcPr>
          <w:p w14:paraId="18E69992" w14:textId="77777777" w:rsidR="00F3718C" w:rsidRDefault="002421E8">
            <w:pPr>
              <w:pStyle w:val="TAL"/>
              <w:rPr>
                <w:i/>
                <w:lang w:eastAsia="sv-SE"/>
              </w:rPr>
            </w:pPr>
            <w:r>
              <w:rPr>
                <w:i/>
                <w:lang w:eastAsia="sv-SE"/>
              </w:rPr>
              <w:t>NZP-CSI-RS-</w:t>
            </w:r>
            <w:proofErr w:type="spellStart"/>
            <w:r>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tcPr>
          <w:p w14:paraId="619E44B6" w14:textId="77777777" w:rsidR="00F3718C" w:rsidRDefault="002421E8">
            <w:pPr>
              <w:pStyle w:val="TAL"/>
              <w:rPr>
                <w:lang w:eastAsia="sv-SE"/>
              </w:rPr>
            </w:pPr>
            <w:r>
              <w:rPr>
                <w:lang w:eastAsia="sv-SE"/>
              </w:rPr>
              <w:t xml:space="preserve">This field is mandatory present if the </w:t>
            </w:r>
            <w:r>
              <w:rPr>
                <w:i/>
                <w:lang w:eastAsia="sv-SE"/>
              </w:rPr>
              <w:t>CSI-</w:t>
            </w:r>
            <w:proofErr w:type="spellStart"/>
            <w:r>
              <w:rPr>
                <w:i/>
                <w:lang w:eastAsia="sv-SE"/>
              </w:rPr>
              <w:t>ReportConfig</w:t>
            </w:r>
            <w:proofErr w:type="spellEnd"/>
            <w:r>
              <w:rPr>
                <w:lang w:eastAsia="sv-SE"/>
              </w:rPr>
              <w:t xml:space="preserve"> identified by </w:t>
            </w:r>
            <w:proofErr w:type="spellStart"/>
            <w:r>
              <w:rPr>
                <w:i/>
                <w:lang w:eastAsia="sv-SE"/>
              </w:rPr>
              <w:t>reportConfigId</w:t>
            </w:r>
            <w:proofErr w:type="spellEnd"/>
            <w:r>
              <w:rPr>
                <w:lang w:eastAsia="sv-SE"/>
              </w:rPr>
              <w:t xml:space="preserve"> is configured with </w:t>
            </w:r>
            <w:proofErr w:type="spellStart"/>
            <w:r>
              <w:rPr>
                <w:i/>
                <w:lang w:eastAsia="sv-SE"/>
              </w:rPr>
              <w:t>nzp</w:t>
            </w:r>
            <w:proofErr w:type="spellEnd"/>
            <w:r>
              <w:rPr>
                <w:i/>
                <w:lang w:eastAsia="sv-SE"/>
              </w:rPr>
              <w:t>-CSI-RS-</w:t>
            </w:r>
            <w:proofErr w:type="spellStart"/>
            <w:r>
              <w:rPr>
                <w:i/>
                <w:lang w:eastAsia="sv-SE"/>
              </w:rPr>
              <w:t>ResourcesForInterference</w:t>
            </w:r>
            <w:proofErr w:type="spellEnd"/>
            <w:r>
              <w:rPr>
                <w:lang w:eastAsia="sv-SE"/>
              </w:rPr>
              <w:t>; otherwise it is absent.</w:t>
            </w:r>
          </w:p>
        </w:tc>
      </w:tr>
      <w:tr w:rsidR="00F3718C" w14:paraId="2DB9B269" w14:textId="77777777">
        <w:tc>
          <w:tcPr>
            <w:tcW w:w="4145" w:type="dxa"/>
            <w:tcBorders>
              <w:top w:val="single" w:sz="4" w:space="0" w:color="auto"/>
              <w:left w:val="single" w:sz="4" w:space="0" w:color="auto"/>
              <w:bottom w:val="single" w:sz="4" w:space="0" w:color="auto"/>
              <w:right w:val="single" w:sz="4" w:space="0" w:color="auto"/>
            </w:tcBorders>
          </w:tcPr>
          <w:p w14:paraId="2AFDBFD4" w14:textId="77777777" w:rsidR="00F3718C" w:rsidRDefault="002421E8">
            <w:pPr>
              <w:pStyle w:val="TAL"/>
              <w:rPr>
                <w:i/>
                <w:lang w:eastAsia="sv-SE"/>
              </w:rPr>
            </w:pPr>
            <w:proofErr w:type="spellStart"/>
            <w:r>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63B4E4C8" w14:textId="77777777" w:rsidR="00F3718C" w:rsidRDefault="002421E8">
            <w:pPr>
              <w:pStyle w:val="TAL"/>
              <w:rPr>
                <w:lang w:eastAsia="sv-SE"/>
              </w:rPr>
            </w:pPr>
            <w:r>
              <w:rPr>
                <w:lang w:eastAsia="sv-SE"/>
              </w:rPr>
              <w:t xml:space="preserve">This field is absent, Need R, if </w:t>
            </w:r>
            <w:proofErr w:type="spellStart"/>
            <w:r>
              <w:rPr>
                <w:i/>
                <w:iCs/>
                <w:lang w:eastAsia="sv-SE"/>
              </w:rPr>
              <w:t>unifiedTCI-StateType</w:t>
            </w:r>
            <w:proofErr w:type="spellEnd"/>
            <w:r>
              <w:rPr>
                <w:lang w:eastAsia="sv-SE"/>
              </w:rPr>
              <w:t xml:space="preserve"> is configured for the serving cell in which the </w:t>
            </w:r>
            <w:r>
              <w:rPr>
                <w:i/>
                <w:iCs/>
                <w:lang w:eastAsia="sv-SE"/>
              </w:rPr>
              <w:t>CSI-</w:t>
            </w:r>
            <w:proofErr w:type="spellStart"/>
            <w:r>
              <w:rPr>
                <w:i/>
                <w:iCs/>
                <w:lang w:eastAsia="sv-SE"/>
              </w:rPr>
              <w:t>AperiodicTriggerStateList</w:t>
            </w:r>
            <w:proofErr w:type="spellEnd"/>
            <w:r>
              <w:rPr>
                <w:lang w:eastAsia="sv-SE"/>
              </w:rPr>
              <w:t xml:space="preserve"> is included. It is optionally present, Need R, otherwise.</w:t>
            </w:r>
          </w:p>
        </w:tc>
      </w:tr>
    </w:tbl>
    <w:p w14:paraId="47FE333F" w14:textId="77777777" w:rsidR="00F3718C" w:rsidRDefault="00F3718C">
      <w:pPr>
        <w:pStyle w:val="NO"/>
      </w:pPr>
    </w:p>
    <w:p w14:paraId="7E00CE33" w14:textId="77777777" w:rsidR="00F3718C" w:rsidRDefault="002421E8">
      <w:pPr>
        <w:pStyle w:val="4"/>
      </w:pPr>
      <w:bookmarkStart w:id="1530" w:name="_Toc124713156"/>
      <w:bookmarkStart w:id="1531" w:name="_Toc60777224"/>
      <w:r>
        <w:t>–</w:t>
      </w:r>
      <w:r>
        <w:tab/>
      </w:r>
      <w:r>
        <w:rPr>
          <w:i/>
        </w:rPr>
        <w:t>CSI-</w:t>
      </w:r>
      <w:proofErr w:type="spellStart"/>
      <w:r>
        <w:rPr>
          <w:i/>
        </w:rPr>
        <w:t>SemiPersistentOnPUSCH</w:t>
      </w:r>
      <w:proofErr w:type="spellEnd"/>
      <w:r>
        <w:rPr>
          <w:i/>
        </w:rPr>
        <w:t>-</w:t>
      </w:r>
      <w:proofErr w:type="spellStart"/>
      <w:r>
        <w:rPr>
          <w:i/>
        </w:rPr>
        <w:t>TriggerStateList</w:t>
      </w:r>
      <w:bookmarkEnd w:id="1530"/>
      <w:bookmarkEnd w:id="1531"/>
      <w:proofErr w:type="spellEnd"/>
    </w:p>
    <w:p w14:paraId="7FF38451" w14:textId="77777777" w:rsidR="00F3718C" w:rsidRDefault="002421E8">
      <w:r>
        <w:t xml:space="preserve">The </w:t>
      </w:r>
      <w:r>
        <w:rPr>
          <w:i/>
        </w:rPr>
        <w:t>CSI-</w:t>
      </w:r>
      <w:proofErr w:type="spellStart"/>
      <w:r>
        <w:rPr>
          <w:i/>
        </w:rPr>
        <w:t>SemiPersistentOnPUSCH</w:t>
      </w:r>
      <w:proofErr w:type="spellEnd"/>
      <w:r>
        <w:rPr>
          <w:i/>
        </w:rPr>
        <w:t>-</w:t>
      </w:r>
      <w:proofErr w:type="spellStart"/>
      <w:r>
        <w:rPr>
          <w:i/>
        </w:rPr>
        <w:t>TriggerStateList</w:t>
      </w:r>
      <w:proofErr w:type="spellEnd"/>
      <w:r>
        <w:rPr>
          <w:i/>
        </w:rPr>
        <w:t xml:space="preserve"> </w:t>
      </w:r>
      <w:r>
        <w:t>IE is used to configure the UE with list of trigger states for semi-persistent reporting of channel state information on L1. See also TS 38.214 [19], clause 5.2.</w:t>
      </w:r>
    </w:p>
    <w:p w14:paraId="3C281921" w14:textId="77777777" w:rsidR="00F3718C" w:rsidRDefault="002421E8">
      <w:pPr>
        <w:pStyle w:val="TH"/>
      </w:pPr>
      <w:r>
        <w:rPr>
          <w:i/>
        </w:rPr>
        <w:t>CSI-</w:t>
      </w:r>
      <w:proofErr w:type="spellStart"/>
      <w:r>
        <w:rPr>
          <w:i/>
        </w:rPr>
        <w:t>SemiPersistentOnPUSCH</w:t>
      </w:r>
      <w:proofErr w:type="spellEnd"/>
      <w:r>
        <w:rPr>
          <w:i/>
        </w:rPr>
        <w:t>-</w:t>
      </w:r>
      <w:proofErr w:type="spellStart"/>
      <w:r>
        <w:rPr>
          <w:i/>
        </w:rPr>
        <w:t>TriggerStateList</w:t>
      </w:r>
      <w:proofErr w:type="spellEnd"/>
      <w:r>
        <w:t xml:space="preserve"> information element</w:t>
      </w:r>
    </w:p>
    <w:p w14:paraId="6958CAA5" w14:textId="77777777" w:rsidR="00F3718C" w:rsidRDefault="002421E8">
      <w:pPr>
        <w:pStyle w:val="PL"/>
        <w:rPr>
          <w:color w:val="808080"/>
        </w:rPr>
      </w:pPr>
      <w:r>
        <w:rPr>
          <w:color w:val="808080"/>
        </w:rPr>
        <w:t>-- ASN1START</w:t>
      </w:r>
    </w:p>
    <w:p w14:paraId="0E631CF9" w14:textId="77777777" w:rsidR="00F3718C" w:rsidRDefault="002421E8">
      <w:pPr>
        <w:pStyle w:val="PL"/>
        <w:rPr>
          <w:color w:val="808080"/>
        </w:rPr>
      </w:pPr>
      <w:r>
        <w:rPr>
          <w:color w:val="808080"/>
        </w:rPr>
        <w:t>-- TAG-CSI-SEMIPERSISTENTONPUSCHTRIGGERSTATELIST-START</w:t>
      </w:r>
    </w:p>
    <w:p w14:paraId="0B5B27B2" w14:textId="77777777" w:rsidR="00F3718C" w:rsidRDefault="00F3718C">
      <w:pPr>
        <w:pStyle w:val="PL"/>
      </w:pPr>
    </w:p>
    <w:p w14:paraId="430E83B9" w14:textId="77777777" w:rsidR="00F3718C" w:rsidRDefault="002421E8">
      <w:pPr>
        <w:pStyle w:val="PL"/>
      </w:pPr>
      <w:r>
        <w:t>CSI-</w:t>
      </w:r>
      <w:proofErr w:type="spellStart"/>
      <w:r>
        <w:t>SemiPersistentOnPUSCH</w:t>
      </w:r>
      <w:proofErr w:type="spellEnd"/>
      <w:r>
        <w:t>-</w:t>
      </w:r>
      <w:proofErr w:type="spellStart"/>
      <w:r>
        <w:t>TriggerStateList</w:t>
      </w:r>
      <w:proofErr w:type="spellEnd"/>
      <w:r>
        <w:t xml:space="preserve"> ::= </w:t>
      </w:r>
      <w:r>
        <w:rPr>
          <w:color w:val="993366"/>
        </w:rPr>
        <w:t>SEQUENCE</w:t>
      </w:r>
      <w:r>
        <w:t>(</w:t>
      </w:r>
      <w:r>
        <w:rPr>
          <w:color w:val="993366"/>
        </w:rPr>
        <w:t>SIZE</w:t>
      </w:r>
      <w:r>
        <w:t xml:space="preserve"> (1..maxNrOfSemiPersistentPUSCH-Triggers))</w:t>
      </w:r>
      <w:r>
        <w:rPr>
          <w:color w:val="993366"/>
        </w:rPr>
        <w:t xml:space="preserve"> OF</w:t>
      </w:r>
      <w:r>
        <w:t xml:space="preserve"> CSI-</w:t>
      </w:r>
      <w:proofErr w:type="spellStart"/>
      <w:r>
        <w:t>SemiPersistentOnPUSCH</w:t>
      </w:r>
      <w:proofErr w:type="spellEnd"/>
      <w:r>
        <w:t>-</w:t>
      </w:r>
      <w:proofErr w:type="spellStart"/>
      <w:r>
        <w:t>TriggerState</w:t>
      </w:r>
      <w:proofErr w:type="spellEnd"/>
    </w:p>
    <w:p w14:paraId="1EE0228E" w14:textId="77777777" w:rsidR="00F3718C" w:rsidRDefault="00F3718C">
      <w:pPr>
        <w:pStyle w:val="PL"/>
      </w:pPr>
    </w:p>
    <w:p w14:paraId="179A6CF7" w14:textId="77777777" w:rsidR="00F3718C" w:rsidRDefault="002421E8">
      <w:pPr>
        <w:pStyle w:val="PL"/>
      </w:pPr>
      <w:r>
        <w:t>CSI-</w:t>
      </w:r>
      <w:proofErr w:type="spellStart"/>
      <w:r>
        <w:t>SemiPersistentOnPUSCH</w:t>
      </w:r>
      <w:proofErr w:type="spellEnd"/>
      <w:r>
        <w:t>-</w:t>
      </w:r>
      <w:proofErr w:type="spellStart"/>
      <w:r>
        <w:t>TriggerState</w:t>
      </w:r>
      <w:proofErr w:type="spellEnd"/>
      <w:r>
        <w:t xml:space="preserve"> ::=     </w:t>
      </w:r>
      <w:r>
        <w:rPr>
          <w:color w:val="993366"/>
        </w:rPr>
        <w:t>SEQUENCE</w:t>
      </w:r>
      <w:r>
        <w:t xml:space="preserve"> {</w:t>
      </w:r>
    </w:p>
    <w:p w14:paraId="1A530F3B" w14:textId="77777777" w:rsidR="00F3718C" w:rsidRDefault="002421E8">
      <w:pPr>
        <w:pStyle w:val="PL"/>
      </w:pPr>
      <w:r>
        <w:t xml:space="preserve">    </w:t>
      </w:r>
      <w:proofErr w:type="spellStart"/>
      <w:r>
        <w:t>associatedReportConfigInfo</w:t>
      </w:r>
      <w:proofErr w:type="spellEnd"/>
      <w:r>
        <w:t xml:space="preserve">                     CSI-</w:t>
      </w:r>
      <w:proofErr w:type="spellStart"/>
      <w:r>
        <w:t>ReportConfigId</w:t>
      </w:r>
      <w:proofErr w:type="spellEnd"/>
      <w:r>
        <w:t>,</w:t>
      </w:r>
    </w:p>
    <w:p w14:paraId="7F7C198E" w14:textId="77777777" w:rsidR="00F3718C" w:rsidRDefault="002421E8">
      <w:pPr>
        <w:pStyle w:val="PL"/>
      </w:pPr>
      <w:r>
        <w:t xml:space="preserve">    ...,</w:t>
      </w:r>
    </w:p>
    <w:p w14:paraId="56ED5598" w14:textId="77777777" w:rsidR="00F3718C" w:rsidRDefault="002421E8">
      <w:pPr>
        <w:pStyle w:val="PL"/>
      </w:pPr>
      <w:r>
        <w:t xml:space="preserve">    [[</w:t>
      </w:r>
    </w:p>
    <w:p w14:paraId="69F98F8B" w14:textId="77777777" w:rsidR="00F3718C" w:rsidRDefault="002421E8">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604B3D8" w14:textId="77777777" w:rsidR="00F3718C" w:rsidRDefault="002421E8">
      <w:pPr>
        <w:pStyle w:val="PL"/>
        <w:rPr>
          <w:ins w:id="1532" w:author="Ericsson - RAN2#123" w:date="2023-09-12T11:59:00Z"/>
        </w:rPr>
      </w:pPr>
      <w:r>
        <w:t xml:space="preserve">    ]]</w:t>
      </w:r>
      <w:ins w:id="1533" w:author="Ericsson - RAN2#123" w:date="2023-09-12T11:59:00Z">
        <w:r>
          <w:t>,</w:t>
        </w:r>
      </w:ins>
    </w:p>
    <w:p w14:paraId="1D7431F9" w14:textId="77777777" w:rsidR="00F3718C" w:rsidRDefault="002421E8">
      <w:pPr>
        <w:pStyle w:val="PL"/>
        <w:rPr>
          <w:ins w:id="1534" w:author="Ericsson - RAN2#123" w:date="2023-09-12T11:59:00Z"/>
        </w:rPr>
      </w:pPr>
      <w:ins w:id="1535" w:author="Ericsson - RAN2#123" w:date="2023-09-12T11:59:00Z">
        <w:r>
          <w:t xml:space="preserve">    [[</w:t>
        </w:r>
      </w:ins>
    </w:p>
    <w:p w14:paraId="0DADE265" w14:textId="77777777" w:rsidR="00F3718C" w:rsidRDefault="002421E8">
      <w:pPr>
        <w:pStyle w:val="PL"/>
        <w:rPr>
          <w:ins w:id="1536" w:author="Ericsson - RAN2#123" w:date="2023-09-12T12:01:00Z"/>
          <w:color w:val="808080"/>
        </w:rPr>
      </w:pPr>
      <w:ins w:id="1537" w:author="Ericsson - RAN2#123" w:date="2023-09-12T11:59:00Z">
        <w:r>
          <w:t xml:space="preserve">    </w:t>
        </w:r>
      </w:ins>
      <w:ins w:id="1538" w:author="Ericsson - RAN2#123" w:date="2023-09-12T12:01:00Z">
        <w:r>
          <w:t>l</w:t>
        </w:r>
      </w:ins>
      <w:ins w:id="1539" w:author="Ericsson - RAN2#123" w:date="2023-09-12T11:59:00Z">
        <w:r>
          <w:t>tm-Ass</w:t>
        </w:r>
      </w:ins>
      <w:ins w:id="1540" w:author="Ericsson - RAN2#123" w:date="2023-09-12T12:00:00Z">
        <w:r>
          <w:t>ociatedReportConfigInfo</w:t>
        </w:r>
      </w:ins>
      <w:ins w:id="1541" w:author="Ericsson - RAN2#123" w:date="2023-09-12T12:05:00Z">
        <w:r>
          <w:t>-r18</w:t>
        </w:r>
      </w:ins>
      <w:ins w:id="1542" w:author="Ericsson - RAN2#123" w:date="2023-09-12T12:00:00Z">
        <w:r>
          <w:t xml:space="preserve">         LTM-CSI-ReportConfigId</w:t>
        </w:r>
      </w:ins>
      <w:ins w:id="1543" w:author="Ericsson - RAN2#123" w:date="2023-09-12T12:05:00Z">
        <w:r>
          <w:t>-r18</w:t>
        </w:r>
      </w:ins>
      <w:ins w:id="1544" w:author="Ericsson - RAN2#123" w:date="2023-09-12T12:00:00Z">
        <w:r>
          <w:t xml:space="preserve">                                    </w:t>
        </w:r>
        <w:r>
          <w:rPr>
            <w:color w:val="993366"/>
          </w:rPr>
          <w:t>OPTIONAL</w:t>
        </w:r>
        <w:r>
          <w:t xml:space="preserve">   </w:t>
        </w:r>
        <w:r>
          <w:rPr>
            <w:color w:val="808080"/>
          </w:rPr>
          <w:t>-- Need R</w:t>
        </w:r>
      </w:ins>
    </w:p>
    <w:p w14:paraId="62D2F45D" w14:textId="77777777" w:rsidR="00F3718C" w:rsidRDefault="002421E8">
      <w:pPr>
        <w:pStyle w:val="PL"/>
      </w:pPr>
      <w:ins w:id="1545" w:author="Ericsson - RAN2#123" w:date="2023-09-12T12:01:00Z">
        <w:r>
          <w:rPr>
            <w:color w:val="808080"/>
          </w:rPr>
          <w:t xml:space="preserve">   </w:t>
        </w:r>
        <w:r>
          <w:rPr>
            <w:color w:val="000000" w:themeColor="text1"/>
          </w:rPr>
          <w:t xml:space="preserve"> ]]</w:t>
        </w:r>
      </w:ins>
    </w:p>
    <w:p w14:paraId="51F56C0D" w14:textId="77777777" w:rsidR="00F3718C" w:rsidRDefault="002421E8">
      <w:pPr>
        <w:pStyle w:val="PL"/>
      </w:pPr>
      <w:r>
        <w:t>}</w:t>
      </w:r>
    </w:p>
    <w:p w14:paraId="4F3F0783" w14:textId="77777777" w:rsidR="00F3718C" w:rsidRDefault="00F3718C">
      <w:pPr>
        <w:pStyle w:val="PL"/>
      </w:pPr>
    </w:p>
    <w:p w14:paraId="40100FCC" w14:textId="77777777" w:rsidR="00F3718C" w:rsidRDefault="002421E8">
      <w:pPr>
        <w:pStyle w:val="PL"/>
        <w:rPr>
          <w:color w:val="808080"/>
        </w:rPr>
      </w:pPr>
      <w:r>
        <w:rPr>
          <w:color w:val="808080"/>
        </w:rPr>
        <w:t>-- TAG-CSI-SEMIPERSISTENTONPUSCHTRIGGERSTATELIST-STOP</w:t>
      </w:r>
    </w:p>
    <w:p w14:paraId="433ACB78" w14:textId="77777777" w:rsidR="00F3718C" w:rsidRDefault="002421E8">
      <w:pPr>
        <w:pStyle w:val="PL"/>
        <w:rPr>
          <w:color w:val="808080"/>
        </w:rPr>
      </w:pPr>
      <w:r>
        <w:rPr>
          <w:color w:val="808080"/>
        </w:rPr>
        <w:t>-- ASN1STOP</w:t>
      </w:r>
    </w:p>
    <w:p w14:paraId="419C8393"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148F9A0" w14:textId="77777777">
        <w:tc>
          <w:tcPr>
            <w:tcW w:w="14173" w:type="dxa"/>
            <w:tcBorders>
              <w:top w:val="single" w:sz="4" w:space="0" w:color="auto"/>
              <w:left w:val="single" w:sz="4" w:space="0" w:color="auto"/>
              <w:bottom w:val="single" w:sz="4" w:space="0" w:color="auto"/>
              <w:right w:val="single" w:sz="4" w:space="0" w:color="auto"/>
            </w:tcBorders>
          </w:tcPr>
          <w:p w14:paraId="2C707519" w14:textId="77777777" w:rsidR="00F3718C" w:rsidRDefault="002421E8">
            <w:pPr>
              <w:pStyle w:val="TAH"/>
              <w:rPr>
                <w:szCs w:val="22"/>
                <w:lang w:eastAsia="sv-SE"/>
              </w:rPr>
            </w:pPr>
            <w:r>
              <w:rPr>
                <w:i/>
              </w:rPr>
              <w:lastRenderedPageBreak/>
              <w:t>CSI-</w:t>
            </w:r>
            <w:proofErr w:type="spellStart"/>
            <w:r>
              <w:rPr>
                <w:i/>
              </w:rPr>
              <w:t>SemiPersistentOnPUSCH</w:t>
            </w:r>
            <w:proofErr w:type="spellEnd"/>
            <w:r>
              <w:rPr>
                <w:i/>
              </w:rPr>
              <w:t>-</w:t>
            </w:r>
            <w:proofErr w:type="spellStart"/>
            <w:r>
              <w:rPr>
                <w:i/>
              </w:rPr>
              <w:t>TriggerStateList</w:t>
            </w:r>
            <w:proofErr w:type="spellEnd"/>
            <w:r>
              <w:rPr>
                <w:szCs w:val="22"/>
                <w:lang w:eastAsia="sv-SE"/>
              </w:rPr>
              <w:t xml:space="preserve"> field descriptions</w:t>
            </w:r>
          </w:p>
        </w:tc>
      </w:tr>
      <w:tr w:rsidR="00F3718C" w14:paraId="08E6F5B1" w14:textId="77777777">
        <w:trPr>
          <w:ins w:id="154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179D5C26" w14:textId="77777777" w:rsidR="00F3718C" w:rsidRDefault="002421E8">
            <w:pPr>
              <w:pStyle w:val="TAL"/>
              <w:rPr>
                <w:ins w:id="1547" w:author="Ericsson - RAN2#123" w:date="2023-09-12T15:04:00Z"/>
                <w:b/>
                <w:i/>
                <w:szCs w:val="22"/>
                <w:lang w:eastAsia="sv-SE"/>
              </w:rPr>
            </w:pPr>
            <w:proofErr w:type="spellStart"/>
            <w:ins w:id="1548" w:author="Ericsson - RAN2#123" w:date="2023-09-12T15:04:00Z">
              <w:r>
                <w:rPr>
                  <w:b/>
                  <w:i/>
                  <w:szCs w:val="22"/>
                  <w:lang w:eastAsia="sv-SE"/>
                </w:rPr>
                <w:t>ltm-AssociatedReportConfigInfo</w:t>
              </w:r>
              <w:proofErr w:type="spellEnd"/>
            </w:ins>
          </w:p>
          <w:p w14:paraId="0AE4DC60" w14:textId="77777777" w:rsidR="00F3718C" w:rsidRDefault="002421E8">
            <w:pPr>
              <w:pStyle w:val="TAL"/>
              <w:rPr>
                <w:ins w:id="1549" w:author="Ericsson - RAN2#123" w:date="2023-09-12T15:04:00Z"/>
                <w:bCs/>
                <w:iCs/>
                <w:szCs w:val="22"/>
                <w:lang w:eastAsia="sv-SE"/>
              </w:rPr>
            </w:pPr>
            <w:ins w:id="1550" w:author="Ericsson - RAN2#123" w:date="2023-09-12T15:04:00Z">
              <w:r>
                <w:rPr>
                  <w:bCs/>
                  <w:iCs/>
                  <w:szCs w:val="22"/>
                  <w:lang w:eastAsia="sv-SE"/>
                </w:rPr>
                <w:t xml:space="preserve">This field configures the aperiodic CSI reports of LTM candidate cells. If </w:t>
              </w:r>
              <w:proofErr w:type="spellStart"/>
              <w:r>
                <w:rPr>
                  <w:bCs/>
                  <w:i/>
                  <w:szCs w:val="22"/>
                  <w:lang w:eastAsia="sv-SE"/>
                </w:rPr>
                <w:t>ltm-associatedReportConfigInfo</w:t>
              </w:r>
              <w:proofErr w:type="spellEnd"/>
              <w:r>
                <w:rPr>
                  <w:bCs/>
                  <w:iCs/>
                  <w:szCs w:val="22"/>
                  <w:lang w:eastAsia="sv-SE"/>
                </w:rPr>
                <w:t xml:space="preserve"> is configured the UE </w:t>
              </w:r>
            </w:ins>
            <w:ins w:id="1551" w:author="Ericsson - RAN2#123" w:date="2023-09-22T17:25:00Z">
              <w:r>
                <w:rPr>
                  <w:bCs/>
                  <w:iCs/>
                  <w:szCs w:val="22"/>
                  <w:lang w:eastAsia="sv-SE"/>
                </w:rPr>
                <w:t>shall ignore</w:t>
              </w:r>
            </w:ins>
            <w:ins w:id="1552" w:author="Ericsson - RAN2#123" w:date="2023-09-12T15:04:00Z">
              <w:r>
                <w:rPr>
                  <w:bCs/>
                  <w:iCs/>
                  <w:szCs w:val="22"/>
                  <w:lang w:eastAsia="sv-SE"/>
                </w:rPr>
                <w:t xml:space="preserve"> the field </w:t>
              </w:r>
              <w:proofErr w:type="spellStart"/>
              <w:r>
                <w:rPr>
                  <w:bCs/>
                  <w:i/>
                  <w:szCs w:val="22"/>
                  <w:lang w:eastAsia="sv-SE"/>
                </w:rPr>
                <w:t>associatedReportConfigInfo</w:t>
              </w:r>
              <w:proofErr w:type="spellEnd"/>
              <w:r>
                <w:rPr>
                  <w:bCs/>
                  <w:iCs/>
                  <w:szCs w:val="22"/>
                  <w:lang w:eastAsia="sv-SE"/>
                </w:rPr>
                <w:t>.</w:t>
              </w:r>
            </w:ins>
          </w:p>
        </w:tc>
      </w:tr>
      <w:tr w:rsidR="00F3718C" w14:paraId="7753A516" w14:textId="77777777">
        <w:tc>
          <w:tcPr>
            <w:tcW w:w="14173" w:type="dxa"/>
            <w:tcBorders>
              <w:top w:val="single" w:sz="4" w:space="0" w:color="auto"/>
              <w:left w:val="single" w:sz="4" w:space="0" w:color="auto"/>
              <w:bottom w:val="single" w:sz="4" w:space="0" w:color="auto"/>
              <w:right w:val="single" w:sz="4" w:space="0" w:color="auto"/>
            </w:tcBorders>
          </w:tcPr>
          <w:p w14:paraId="1F6C3E3A" w14:textId="77777777" w:rsidR="00F3718C" w:rsidRDefault="002421E8">
            <w:pPr>
              <w:pStyle w:val="TAL"/>
              <w:rPr>
                <w:b/>
                <w:i/>
                <w:szCs w:val="22"/>
                <w:lang w:eastAsia="sv-SE"/>
              </w:rPr>
            </w:pPr>
            <w:proofErr w:type="spellStart"/>
            <w:r>
              <w:rPr>
                <w:b/>
                <w:i/>
                <w:szCs w:val="22"/>
                <w:lang w:eastAsia="sv-SE"/>
              </w:rPr>
              <w:t>sp</w:t>
            </w:r>
            <w:proofErr w:type="spellEnd"/>
            <w:r>
              <w:rPr>
                <w:b/>
                <w:i/>
                <w:szCs w:val="22"/>
                <w:lang w:eastAsia="sv-SE"/>
              </w:rPr>
              <w:t>-CSI-</w:t>
            </w:r>
            <w:proofErr w:type="spellStart"/>
            <w:r>
              <w:rPr>
                <w:b/>
                <w:i/>
                <w:szCs w:val="22"/>
                <w:lang w:eastAsia="sv-SE"/>
              </w:rPr>
              <w:t>MultiplexingMode</w:t>
            </w:r>
            <w:proofErr w:type="spellEnd"/>
          </w:p>
          <w:p w14:paraId="169BF005" w14:textId="77777777" w:rsidR="00F3718C" w:rsidRDefault="002421E8">
            <w:pPr>
              <w:pStyle w:val="TAL"/>
              <w:rPr>
                <w:szCs w:val="22"/>
                <w:lang w:eastAsia="sv-SE"/>
              </w:rPr>
            </w:pPr>
            <w:r>
              <w:rPr>
                <w:szCs w:val="22"/>
                <w:lang w:eastAsia="sv-SE"/>
              </w:rPr>
              <w:t xml:space="preserve">Indicates if the </w:t>
            </w:r>
            <w:proofErr w:type="spellStart"/>
            <w:r>
              <w:rPr>
                <w:szCs w:val="22"/>
                <w:lang w:eastAsia="sv-SE"/>
              </w:rPr>
              <w:t>behavior</w:t>
            </w:r>
            <w:proofErr w:type="spellEnd"/>
            <w:r>
              <w:rPr>
                <w:szCs w:val="22"/>
                <w:lang w:eastAsia="sv-SE"/>
              </w:rPr>
              <w:t xml:space="preserve"> of transmitting SP-CSI on the first PUSCH repetitions </w:t>
            </w:r>
            <w:proofErr w:type="spellStart"/>
            <w:r>
              <w:rPr>
                <w:szCs w:val="22"/>
                <w:lang w:eastAsia="sv-SE"/>
              </w:rPr>
              <w:t>coresponding</w:t>
            </w:r>
            <w:proofErr w:type="spellEnd"/>
            <w:r>
              <w:rPr>
                <w:szCs w:val="22"/>
                <w:lang w:eastAsia="sv-SE"/>
              </w:rPr>
              <w:t xml:space="preserve"> to two SRS resource sets </w:t>
            </w:r>
            <w:r>
              <w:rPr>
                <w:lang w:eastAsia="zh-CN"/>
              </w:rPr>
              <w:t xml:space="preserve">configured in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 xml:space="preserve">' </w:t>
            </w:r>
            <w:r>
              <w:rPr>
                <w:szCs w:val="22"/>
                <w:lang w:eastAsia="sv-SE"/>
              </w:rPr>
              <w:t>is enabled or not.</w:t>
            </w:r>
          </w:p>
        </w:tc>
      </w:tr>
    </w:tbl>
    <w:p w14:paraId="5EF142D0" w14:textId="77777777" w:rsidR="00F3718C" w:rsidRDefault="00F3718C">
      <w:pPr>
        <w:pStyle w:val="NO"/>
      </w:pPr>
    </w:p>
    <w:p w14:paraId="3CBDC8C6" w14:textId="77777777" w:rsidR="00E612C3" w:rsidRPr="00FA0D37" w:rsidRDefault="00E612C3" w:rsidP="00E612C3">
      <w:pPr>
        <w:pStyle w:val="4"/>
      </w:pPr>
      <w:bookmarkStart w:id="1553" w:name="_Toc60777217"/>
      <w:bookmarkStart w:id="1554" w:name="_Toc146781264"/>
      <w:r w:rsidRPr="00FA0D37">
        <w:t>–</w:t>
      </w:r>
      <w:r w:rsidRPr="00FA0D37">
        <w:tab/>
      </w:r>
      <w:r w:rsidRPr="00FA0D37">
        <w:rPr>
          <w:i/>
        </w:rPr>
        <w:t>CSI-</w:t>
      </w:r>
      <w:proofErr w:type="spellStart"/>
      <w:r w:rsidRPr="00FA0D37">
        <w:rPr>
          <w:i/>
        </w:rPr>
        <w:t>ReportConfig</w:t>
      </w:r>
      <w:bookmarkEnd w:id="1553"/>
      <w:bookmarkEnd w:id="1554"/>
      <w:proofErr w:type="spellEnd"/>
    </w:p>
    <w:p w14:paraId="57CC205B" w14:textId="77777777" w:rsidR="00E612C3" w:rsidRPr="00FA0D37" w:rsidRDefault="00E612C3" w:rsidP="00E612C3">
      <w:r w:rsidRPr="00FA0D37">
        <w:t xml:space="preserve">The IE </w:t>
      </w:r>
      <w:r w:rsidRPr="00FA0D37">
        <w:rPr>
          <w:i/>
        </w:rPr>
        <w:t>CSI-</w:t>
      </w:r>
      <w:proofErr w:type="spellStart"/>
      <w:r w:rsidRPr="00FA0D37">
        <w:rPr>
          <w:i/>
        </w:rPr>
        <w:t>ReportConfig</w:t>
      </w:r>
      <w:proofErr w:type="spellEnd"/>
      <w:r w:rsidRPr="00FA0D37">
        <w:t xml:space="preserve"> is used to configure a periodic or semi-persistent report sent on PUCCH on the cell in which the </w:t>
      </w:r>
      <w:r w:rsidRPr="00FA0D37">
        <w:rPr>
          <w:i/>
        </w:rPr>
        <w:t>CSI-</w:t>
      </w:r>
      <w:proofErr w:type="spellStart"/>
      <w:r w:rsidRPr="00FA0D37">
        <w:rPr>
          <w:i/>
        </w:rPr>
        <w:t>ReportConfig</w:t>
      </w:r>
      <w:proofErr w:type="spellEnd"/>
      <w:r w:rsidRPr="00FA0D37">
        <w:t xml:space="preserve"> is included, or to configure a semi-persistent or aperiodic report sent on PUSCH triggered by DCI received on the cell in which the </w:t>
      </w:r>
      <w:r w:rsidRPr="00FA0D37">
        <w:rPr>
          <w:i/>
        </w:rPr>
        <w:t>CSI-</w:t>
      </w:r>
      <w:proofErr w:type="spellStart"/>
      <w:r w:rsidRPr="00FA0D37">
        <w:rPr>
          <w:i/>
        </w:rPr>
        <w:t>ReportConfig</w:t>
      </w:r>
      <w:proofErr w:type="spellEnd"/>
      <w:r w:rsidRPr="00FA0D37">
        <w:t xml:space="preserve"> is included (in this case, the cell on which the report is sent is determined by the received DCI). See TS 38.214 [19], clause 5.2.1.</w:t>
      </w:r>
    </w:p>
    <w:p w14:paraId="4D022763" w14:textId="77777777" w:rsidR="00E612C3" w:rsidRPr="00FA0D37" w:rsidRDefault="00E612C3" w:rsidP="00E612C3">
      <w:pPr>
        <w:pStyle w:val="TH"/>
      </w:pPr>
      <w:r w:rsidRPr="00FA0D37">
        <w:rPr>
          <w:i/>
        </w:rPr>
        <w:t>CSI-</w:t>
      </w:r>
      <w:proofErr w:type="spellStart"/>
      <w:r w:rsidRPr="00FA0D37">
        <w:rPr>
          <w:i/>
        </w:rPr>
        <w:t>ReportConfig</w:t>
      </w:r>
      <w:proofErr w:type="spellEnd"/>
      <w:r w:rsidRPr="00FA0D37">
        <w:t xml:space="preserve"> information element</w:t>
      </w:r>
    </w:p>
    <w:p w14:paraId="66ADE31E" w14:textId="77777777" w:rsidR="00E612C3" w:rsidRPr="00FA0D37" w:rsidRDefault="00E612C3" w:rsidP="00E612C3">
      <w:pPr>
        <w:pStyle w:val="PL"/>
        <w:rPr>
          <w:color w:val="808080"/>
        </w:rPr>
      </w:pPr>
      <w:r w:rsidRPr="00FA0D37">
        <w:rPr>
          <w:color w:val="808080"/>
        </w:rPr>
        <w:t>-- ASN1START</w:t>
      </w:r>
    </w:p>
    <w:p w14:paraId="37EEF427" w14:textId="77777777" w:rsidR="00E612C3" w:rsidRPr="00FA0D37" w:rsidRDefault="00E612C3" w:rsidP="00E612C3">
      <w:pPr>
        <w:pStyle w:val="PL"/>
        <w:rPr>
          <w:color w:val="808080"/>
        </w:rPr>
      </w:pPr>
      <w:r w:rsidRPr="00FA0D37">
        <w:rPr>
          <w:color w:val="808080"/>
        </w:rPr>
        <w:t>-- TAG-CSI-REPORTCONFIG-START</w:t>
      </w:r>
    </w:p>
    <w:p w14:paraId="6519587A" w14:textId="77777777" w:rsidR="00E612C3" w:rsidRPr="00FA0D37" w:rsidRDefault="00E612C3" w:rsidP="00E612C3">
      <w:pPr>
        <w:pStyle w:val="PL"/>
      </w:pPr>
    </w:p>
    <w:p w14:paraId="18643822" w14:textId="77777777" w:rsidR="00E612C3" w:rsidRPr="00FA0D37" w:rsidRDefault="00E612C3" w:rsidP="00E612C3">
      <w:pPr>
        <w:pStyle w:val="PL"/>
      </w:pPr>
      <w:r w:rsidRPr="00FA0D37">
        <w:t>CSI-</w:t>
      </w:r>
      <w:proofErr w:type="spellStart"/>
      <w:r w:rsidRPr="00FA0D37">
        <w:t>ReportConfig</w:t>
      </w:r>
      <w:proofErr w:type="spellEnd"/>
      <w:r w:rsidRPr="00FA0D37">
        <w:t xml:space="preserve"> ::=                </w:t>
      </w:r>
      <w:r w:rsidRPr="00FA0D37">
        <w:rPr>
          <w:color w:val="993366"/>
        </w:rPr>
        <w:t>SEQUENCE</w:t>
      </w:r>
      <w:r w:rsidRPr="00FA0D37">
        <w:t xml:space="preserve"> {</w:t>
      </w:r>
    </w:p>
    <w:p w14:paraId="57CA34D6" w14:textId="77777777" w:rsidR="00E612C3" w:rsidRPr="00FA0D37" w:rsidRDefault="00E612C3" w:rsidP="00E612C3">
      <w:pPr>
        <w:pStyle w:val="PL"/>
      </w:pPr>
      <w:r w:rsidRPr="00FA0D37">
        <w:t xml:space="preserve">    </w:t>
      </w:r>
      <w:proofErr w:type="spellStart"/>
      <w:r w:rsidRPr="00FA0D37">
        <w:t>reportConfigId</w:t>
      </w:r>
      <w:proofErr w:type="spellEnd"/>
      <w:r w:rsidRPr="00FA0D37">
        <w:t xml:space="preserve">                          CSI-</w:t>
      </w:r>
      <w:proofErr w:type="spellStart"/>
      <w:r w:rsidRPr="00FA0D37">
        <w:t>ReportConfigId</w:t>
      </w:r>
      <w:proofErr w:type="spellEnd"/>
      <w:r w:rsidRPr="00FA0D37">
        <w:t>,</w:t>
      </w:r>
    </w:p>
    <w:p w14:paraId="0359D056" w14:textId="77777777" w:rsidR="00E612C3" w:rsidRPr="00FA0D37" w:rsidRDefault="00E612C3" w:rsidP="00E612C3">
      <w:pPr>
        <w:pStyle w:val="PL"/>
        <w:rPr>
          <w:color w:val="808080"/>
        </w:rPr>
      </w:pPr>
      <w:r w:rsidRPr="00FA0D37">
        <w:t xml:space="preserve">    carrier                                 </w:t>
      </w:r>
      <w:proofErr w:type="spellStart"/>
      <w:r w:rsidRPr="00FA0D37">
        <w:t>ServCellIndex</w:t>
      </w:r>
      <w:proofErr w:type="spellEnd"/>
      <w:r w:rsidRPr="00FA0D37">
        <w:t xml:space="preserve">                   </w:t>
      </w:r>
      <w:r w:rsidRPr="00FA0D37">
        <w:rPr>
          <w:color w:val="993366"/>
        </w:rPr>
        <w:t>OPTIONAL</w:t>
      </w:r>
      <w:r w:rsidRPr="00FA0D37">
        <w:t xml:space="preserve">,   </w:t>
      </w:r>
      <w:r w:rsidRPr="00FA0D37">
        <w:rPr>
          <w:color w:val="808080"/>
        </w:rPr>
        <w:t>-- Need S</w:t>
      </w:r>
    </w:p>
    <w:p w14:paraId="279A1782" w14:textId="77777777" w:rsidR="00E612C3" w:rsidRPr="00FA0D37" w:rsidRDefault="00E612C3" w:rsidP="00E612C3">
      <w:pPr>
        <w:pStyle w:val="PL"/>
      </w:pPr>
      <w:r w:rsidRPr="00FA0D37">
        <w:t xml:space="preserve">    </w:t>
      </w:r>
      <w:proofErr w:type="spellStart"/>
      <w:r w:rsidRPr="00FA0D37">
        <w:t>resourcesForChannelMeasurement</w:t>
      </w:r>
      <w:proofErr w:type="spellEnd"/>
      <w:r w:rsidRPr="00FA0D37">
        <w:t xml:space="preserve">          CSI-</w:t>
      </w:r>
      <w:proofErr w:type="spellStart"/>
      <w:r w:rsidRPr="00FA0D37">
        <w:t>ResourceConfigId</w:t>
      </w:r>
      <w:proofErr w:type="spellEnd"/>
      <w:r w:rsidRPr="00FA0D37">
        <w:t>,</w:t>
      </w:r>
    </w:p>
    <w:p w14:paraId="5D84ACC4" w14:textId="77777777" w:rsidR="00E612C3" w:rsidRPr="00FA0D37" w:rsidRDefault="00E612C3" w:rsidP="00E612C3">
      <w:pPr>
        <w:pStyle w:val="PL"/>
        <w:rPr>
          <w:color w:val="808080"/>
        </w:rPr>
      </w:pPr>
      <w:r w:rsidRPr="00FA0D37">
        <w:t xml:space="preserve">    </w:t>
      </w:r>
      <w:proofErr w:type="spellStart"/>
      <w:r w:rsidRPr="00FA0D37">
        <w:t>csi</w:t>
      </w:r>
      <w:proofErr w:type="spellEnd"/>
      <w:r w:rsidRPr="00FA0D37">
        <w:t>-IM-</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r w:rsidRPr="00FA0D37">
        <w:rPr>
          <w:color w:val="993366"/>
        </w:rPr>
        <w:t>OPTIONAL</w:t>
      </w:r>
      <w:r w:rsidRPr="00FA0D37">
        <w:t xml:space="preserve">,   </w:t>
      </w:r>
      <w:r w:rsidRPr="00FA0D37">
        <w:rPr>
          <w:color w:val="808080"/>
        </w:rPr>
        <w:t>-- Need R</w:t>
      </w:r>
    </w:p>
    <w:p w14:paraId="45E4D38A" w14:textId="77777777" w:rsidR="00E612C3" w:rsidRPr="00FA0D37" w:rsidRDefault="00E612C3" w:rsidP="00E612C3">
      <w:pPr>
        <w:pStyle w:val="PL"/>
        <w:rPr>
          <w:color w:val="808080"/>
        </w:rPr>
      </w:pPr>
      <w:r w:rsidRPr="00FA0D37">
        <w:t xml:space="preserve">    </w:t>
      </w:r>
      <w:proofErr w:type="spellStart"/>
      <w:r w:rsidRPr="00FA0D37">
        <w:t>nzp</w:t>
      </w:r>
      <w:proofErr w:type="spellEnd"/>
      <w:r w:rsidRPr="00FA0D37">
        <w:t>-CSI-RS-</w:t>
      </w:r>
      <w:proofErr w:type="spellStart"/>
      <w:r w:rsidRPr="00FA0D37">
        <w:t>ResourcesForInterference</w:t>
      </w:r>
      <w:proofErr w:type="spellEnd"/>
      <w:r w:rsidRPr="00FA0D37">
        <w:t xml:space="preserve">     CSI-</w:t>
      </w:r>
      <w:proofErr w:type="spellStart"/>
      <w:r w:rsidRPr="00FA0D37">
        <w:t>ResourceConfigId</w:t>
      </w:r>
      <w:proofErr w:type="spellEnd"/>
      <w:r w:rsidRPr="00FA0D37">
        <w:t xml:space="preserve">            </w:t>
      </w:r>
      <w:r w:rsidRPr="00FA0D37">
        <w:rPr>
          <w:color w:val="993366"/>
        </w:rPr>
        <w:t>OPTIONAL</w:t>
      </w:r>
      <w:r w:rsidRPr="00FA0D37">
        <w:t xml:space="preserve">,   </w:t>
      </w:r>
      <w:r w:rsidRPr="00FA0D37">
        <w:rPr>
          <w:color w:val="808080"/>
        </w:rPr>
        <w:t>-- Need R</w:t>
      </w:r>
    </w:p>
    <w:p w14:paraId="76942408" w14:textId="77777777" w:rsidR="00E612C3" w:rsidRPr="00FA0D37" w:rsidRDefault="00E612C3" w:rsidP="00E612C3">
      <w:pPr>
        <w:pStyle w:val="PL"/>
      </w:pPr>
      <w:r w:rsidRPr="00FA0D37">
        <w:t xml:space="preserve">    </w:t>
      </w:r>
      <w:proofErr w:type="spellStart"/>
      <w:r w:rsidRPr="00FA0D37">
        <w:t>reportConfigType</w:t>
      </w:r>
      <w:proofErr w:type="spellEnd"/>
      <w:r w:rsidRPr="00FA0D37">
        <w:t xml:space="preserve">                        </w:t>
      </w:r>
      <w:r w:rsidRPr="00FA0D37">
        <w:rPr>
          <w:color w:val="993366"/>
        </w:rPr>
        <w:t>CHOICE</w:t>
      </w:r>
      <w:r w:rsidRPr="00FA0D37">
        <w:t xml:space="preserve"> {</w:t>
      </w:r>
    </w:p>
    <w:p w14:paraId="2C372B03" w14:textId="77777777" w:rsidR="00E612C3" w:rsidRPr="00FA0D37" w:rsidRDefault="00E612C3" w:rsidP="00E612C3">
      <w:pPr>
        <w:pStyle w:val="PL"/>
      </w:pPr>
      <w:r w:rsidRPr="00FA0D37">
        <w:t xml:space="preserve">        periodic                                </w:t>
      </w:r>
      <w:r w:rsidRPr="00FA0D37">
        <w:rPr>
          <w:color w:val="993366"/>
        </w:rPr>
        <w:t>SEQUENCE</w:t>
      </w:r>
      <w:r w:rsidRPr="00FA0D37">
        <w:t xml:space="preserve"> {</w:t>
      </w:r>
    </w:p>
    <w:p w14:paraId="5B79DF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6D79F0DB"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7A1A031B" w14:textId="77777777" w:rsidR="00E612C3" w:rsidRPr="00FA0D37" w:rsidRDefault="00E612C3" w:rsidP="00E612C3">
      <w:pPr>
        <w:pStyle w:val="PL"/>
      </w:pPr>
      <w:r w:rsidRPr="00FA0D37">
        <w:t xml:space="preserve">        },</w:t>
      </w:r>
    </w:p>
    <w:p w14:paraId="52F62542" w14:textId="77777777" w:rsidR="00E612C3" w:rsidRPr="00FA0D37" w:rsidRDefault="00E612C3" w:rsidP="00E612C3">
      <w:pPr>
        <w:pStyle w:val="PL"/>
      </w:pPr>
      <w:r w:rsidRPr="00FA0D37">
        <w:t xml:space="preserve">        </w:t>
      </w:r>
      <w:proofErr w:type="spellStart"/>
      <w:r w:rsidRPr="00FA0D37">
        <w:t>semiPersistentOnPUCCH</w:t>
      </w:r>
      <w:proofErr w:type="spellEnd"/>
      <w:r w:rsidRPr="00FA0D37">
        <w:t xml:space="preserve">                   </w:t>
      </w:r>
      <w:r w:rsidRPr="00FA0D37">
        <w:rPr>
          <w:color w:val="993366"/>
        </w:rPr>
        <w:t>SEQUENCE</w:t>
      </w:r>
      <w:r w:rsidRPr="00FA0D37">
        <w:t xml:space="preserve"> {</w:t>
      </w:r>
    </w:p>
    <w:p w14:paraId="480037F5"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CSI-</w:t>
      </w:r>
      <w:proofErr w:type="spellStart"/>
      <w:r w:rsidRPr="00FA0D37">
        <w:t>ReportPeriodicityAndOffset</w:t>
      </w:r>
      <w:proofErr w:type="spellEnd"/>
      <w:r w:rsidRPr="00FA0D37">
        <w:t>,</w:t>
      </w:r>
    </w:p>
    <w:p w14:paraId="4B6F89D2" w14:textId="77777777" w:rsidR="00E612C3" w:rsidRPr="00FA0D37" w:rsidRDefault="00E612C3" w:rsidP="00E612C3">
      <w:pPr>
        <w:pStyle w:val="PL"/>
      </w:pPr>
      <w:r w:rsidRPr="00FA0D37">
        <w:t xml:space="preserve">            </w:t>
      </w:r>
      <w:proofErr w:type="spellStart"/>
      <w:r w:rsidRPr="00FA0D37">
        <w:t>pucch</w:t>
      </w:r>
      <w:proofErr w:type="spellEnd"/>
      <w:r w:rsidRPr="00FA0D37">
        <w:t>-CSI-</w:t>
      </w:r>
      <w:proofErr w:type="spellStart"/>
      <w:r w:rsidRPr="00FA0D37">
        <w:t>ResourceList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(1..maxNrofBWPs))</w:t>
      </w:r>
      <w:r w:rsidRPr="00FA0D37">
        <w:rPr>
          <w:color w:val="993366"/>
        </w:rPr>
        <w:t xml:space="preserve"> OF</w:t>
      </w:r>
      <w:r w:rsidRPr="00FA0D37">
        <w:t xml:space="preserve"> PUCCH-CSI-Resource</w:t>
      </w:r>
    </w:p>
    <w:p w14:paraId="110712A3" w14:textId="77777777" w:rsidR="00E612C3" w:rsidRPr="00FA0D37" w:rsidRDefault="00E612C3" w:rsidP="00E612C3">
      <w:pPr>
        <w:pStyle w:val="PL"/>
      </w:pPr>
      <w:r w:rsidRPr="00FA0D37">
        <w:t xml:space="preserve">        },</w:t>
      </w:r>
    </w:p>
    <w:p w14:paraId="5762A66B" w14:textId="77777777" w:rsidR="00E612C3" w:rsidRPr="00FA0D37" w:rsidRDefault="00E612C3" w:rsidP="00E612C3">
      <w:pPr>
        <w:pStyle w:val="PL"/>
      </w:pPr>
      <w:r w:rsidRPr="00FA0D37">
        <w:t xml:space="preserve">        </w:t>
      </w:r>
      <w:proofErr w:type="spellStart"/>
      <w:r w:rsidRPr="00FA0D37">
        <w:t>semiPersistentOnPUSCH</w:t>
      </w:r>
      <w:proofErr w:type="spellEnd"/>
      <w:r w:rsidRPr="00FA0D37">
        <w:t xml:space="preserve">                   </w:t>
      </w:r>
      <w:r w:rsidRPr="00FA0D37">
        <w:rPr>
          <w:color w:val="993366"/>
        </w:rPr>
        <w:t>SEQUENCE</w:t>
      </w:r>
      <w:r w:rsidRPr="00FA0D37">
        <w:t xml:space="preserve"> {</w:t>
      </w:r>
    </w:p>
    <w:p w14:paraId="7E974157" w14:textId="77777777" w:rsidR="00E612C3" w:rsidRPr="00FA0D37" w:rsidRDefault="00E612C3" w:rsidP="00E612C3">
      <w:pPr>
        <w:pStyle w:val="PL"/>
      </w:pPr>
      <w:r w:rsidRPr="00FA0D37">
        <w:t xml:space="preserve">            </w:t>
      </w:r>
      <w:proofErr w:type="spellStart"/>
      <w:r w:rsidRPr="00FA0D37">
        <w:t>reportSlotConfig</w:t>
      </w:r>
      <w:proofErr w:type="spellEnd"/>
      <w:r w:rsidRPr="00FA0D37">
        <w:t xml:space="preserve">                        </w:t>
      </w:r>
      <w:r w:rsidRPr="00FA0D37">
        <w:rPr>
          <w:color w:val="993366"/>
        </w:rPr>
        <w:t>ENUMERATED</w:t>
      </w:r>
      <w:r w:rsidRPr="00FA0D37">
        <w:t xml:space="preserve"> {sl5, sl10, sl20, sl40, sl80, sl160, sl320},</w:t>
      </w:r>
    </w:p>
    <w:p w14:paraId="0BB2AB15"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(1.. </w:t>
      </w:r>
      <w:proofErr w:type="spellStart"/>
      <w:r w:rsidRPr="00FA0D37">
        <w:t>maxNrofUL</w:t>
      </w:r>
      <w:proofErr w:type="spellEnd"/>
      <w:r w:rsidRPr="00FA0D37">
        <w:t>-Allocations))</w:t>
      </w:r>
      <w:r w:rsidRPr="00FA0D37">
        <w:rPr>
          <w:color w:val="993366"/>
        </w:rPr>
        <w:t xml:space="preserve"> OF</w:t>
      </w:r>
      <w:r w:rsidRPr="00FA0D37">
        <w:t xml:space="preserve"> </w:t>
      </w:r>
      <w:r w:rsidRPr="00FA0D37">
        <w:rPr>
          <w:color w:val="993366"/>
        </w:rPr>
        <w:t>INTEGER</w:t>
      </w:r>
      <w:r w:rsidRPr="00FA0D37">
        <w:t>(0..32),</w:t>
      </w:r>
    </w:p>
    <w:p w14:paraId="6059FD7F" w14:textId="77777777" w:rsidR="00E612C3" w:rsidRPr="00FA0D37" w:rsidRDefault="00E612C3" w:rsidP="00E612C3">
      <w:pPr>
        <w:pStyle w:val="PL"/>
      </w:pPr>
      <w:r w:rsidRPr="00FA0D37">
        <w:t xml:space="preserve">            p0alpha                                 P0-PUSCH-AlphaSetId</w:t>
      </w:r>
    </w:p>
    <w:p w14:paraId="775EEC2A" w14:textId="77777777" w:rsidR="00E612C3" w:rsidRPr="00FA0D37" w:rsidRDefault="00E612C3" w:rsidP="00E612C3">
      <w:pPr>
        <w:pStyle w:val="PL"/>
      </w:pPr>
      <w:r w:rsidRPr="00FA0D37">
        <w:t xml:space="preserve">        },</w:t>
      </w:r>
    </w:p>
    <w:p w14:paraId="0F971134" w14:textId="77777777" w:rsidR="00E612C3" w:rsidRPr="00FA0D37" w:rsidRDefault="00E612C3" w:rsidP="00E612C3">
      <w:pPr>
        <w:pStyle w:val="PL"/>
      </w:pPr>
      <w:r w:rsidRPr="00FA0D37">
        <w:t xml:space="preserve">        aperiodic                               </w:t>
      </w:r>
      <w:r w:rsidRPr="00FA0D37">
        <w:rPr>
          <w:color w:val="993366"/>
        </w:rPr>
        <w:t>SEQUENCE</w:t>
      </w:r>
      <w:r w:rsidRPr="00FA0D37">
        <w:t xml:space="preserve"> {</w:t>
      </w:r>
    </w:p>
    <w:p w14:paraId="317BBACE" w14:textId="77777777" w:rsidR="00E612C3" w:rsidRPr="00FA0D37" w:rsidRDefault="00E612C3" w:rsidP="00E612C3">
      <w:pPr>
        <w:pStyle w:val="PL"/>
      </w:pPr>
      <w:r w:rsidRPr="00FA0D37">
        <w:t xml:space="preserve">            </w:t>
      </w:r>
      <w:proofErr w:type="spellStart"/>
      <w:r w:rsidRPr="00FA0D37">
        <w:t>reportSlotOffsetList</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(1..maxNrofUL-Allocations))</w:t>
      </w:r>
      <w:r w:rsidRPr="00FA0D37">
        <w:rPr>
          <w:color w:val="993366"/>
        </w:rPr>
        <w:t xml:space="preserve"> OF</w:t>
      </w:r>
      <w:r w:rsidRPr="00FA0D37">
        <w:t xml:space="preserve"> </w:t>
      </w:r>
      <w:r w:rsidRPr="00FA0D37">
        <w:rPr>
          <w:color w:val="993366"/>
        </w:rPr>
        <w:t>INTEGER</w:t>
      </w:r>
      <w:r w:rsidRPr="00FA0D37">
        <w:t>(0..32)</w:t>
      </w:r>
    </w:p>
    <w:p w14:paraId="72BA2C2D" w14:textId="77777777" w:rsidR="00E612C3" w:rsidRPr="00FA0D37" w:rsidRDefault="00E612C3" w:rsidP="00E612C3">
      <w:pPr>
        <w:pStyle w:val="PL"/>
      </w:pPr>
      <w:r w:rsidRPr="00FA0D37">
        <w:t xml:space="preserve">        }</w:t>
      </w:r>
    </w:p>
    <w:p w14:paraId="6B3DB527" w14:textId="77777777" w:rsidR="00E612C3" w:rsidRPr="00FA0D37" w:rsidRDefault="00E612C3" w:rsidP="00E612C3">
      <w:pPr>
        <w:pStyle w:val="PL"/>
      </w:pPr>
      <w:r w:rsidRPr="00FA0D37">
        <w:t xml:space="preserve">    },</w:t>
      </w:r>
    </w:p>
    <w:p w14:paraId="395B8E48" w14:textId="77777777" w:rsidR="00E612C3" w:rsidRPr="00FA0D37" w:rsidRDefault="00E612C3" w:rsidP="00E612C3">
      <w:pPr>
        <w:pStyle w:val="PL"/>
      </w:pPr>
      <w:r w:rsidRPr="00FA0D37">
        <w:t xml:space="preserve">    </w:t>
      </w:r>
      <w:proofErr w:type="spellStart"/>
      <w:r w:rsidRPr="00FA0D37">
        <w:t>reportQuantity</w:t>
      </w:r>
      <w:proofErr w:type="spellEnd"/>
      <w:r w:rsidRPr="00FA0D37">
        <w:t xml:space="preserve">                          </w:t>
      </w:r>
      <w:r w:rsidRPr="00FA0D37">
        <w:rPr>
          <w:color w:val="993366"/>
        </w:rPr>
        <w:t>CHOICE</w:t>
      </w:r>
      <w:r w:rsidRPr="00FA0D37">
        <w:t xml:space="preserve"> {</w:t>
      </w:r>
    </w:p>
    <w:p w14:paraId="086E3667" w14:textId="77777777" w:rsidR="00E612C3" w:rsidRPr="00FA0D37" w:rsidRDefault="00E612C3" w:rsidP="00E612C3">
      <w:pPr>
        <w:pStyle w:val="PL"/>
      </w:pPr>
      <w:r w:rsidRPr="00FA0D37">
        <w:t xml:space="preserve">        none                                    </w:t>
      </w:r>
      <w:r w:rsidRPr="00FA0D37">
        <w:rPr>
          <w:color w:val="993366"/>
        </w:rPr>
        <w:t>NULL</w:t>
      </w:r>
      <w:r w:rsidRPr="00FA0D37">
        <w:t>,</w:t>
      </w:r>
    </w:p>
    <w:p w14:paraId="0729C385" w14:textId="77777777" w:rsidR="00E612C3" w:rsidRPr="00FA0D37" w:rsidRDefault="00E612C3" w:rsidP="00E612C3">
      <w:pPr>
        <w:pStyle w:val="PL"/>
      </w:pPr>
      <w:r w:rsidRPr="00FA0D37">
        <w:t xml:space="preserve">        cri-RI-PMI-CQI                          </w:t>
      </w:r>
      <w:r w:rsidRPr="00FA0D37">
        <w:rPr>
          <w:color w:val="993366"/>
        </w:rPr>
        <w:t>NULL</w:t>
      </w:r>
      <w:r w:rsidRPr="00FA0D37">
        <w:t>,</w:t>
      </w:r>
    </w:p>
    <w:p w14:paraId="683E7E56" w14:textId="77777777" w:rsidR="00E612C3" w:rsidRPr="00FA0D37" w:rsidRDefault="00E612C3" w:rsidP="00E612C3">
      <w:pPr>
        <w:pStyle w:val="PL"/>
      </w:pPr>
      <w:r w:rsidRPr="00FA0D37">
        <w:lastRenderedPageBreak/>
        <w:t xml:space="preserve">        cri-RI-i1                               </w:t>
      </w:r>
      <w:r w:rsidRPr="00FA0D37">
        <w:rPr>
          <w:color w:val="993366"/>
        </w:rPr>
        <w:t>NULL</w:t>
      </w:r>
      <w:r w:rsidRPr="00FA0D37">
        <w:t>,</w:t>
      </w:r>
    </w:p>
    <w:p w14:paraId="40818BD9" w14:textId="77777777" w:rsidR="00E612C3" w:rsidRPr="00FA0D37" w:rsidRDefault="00E612C3" w:rsidP="00E612C3">
      <w:pPr>
        <w:pStyle w:val="PL"/>
      </w:pPr>
      <w:r w:rsidRPr="00FA0D37">
        <w:t xml:space="preserve">        cri-RI-i1-CQI                           </w:t>
      </w:r>
      <w:r w:rsidRPr="00FA0D37">
        <w:rPr>
          <w:color w:val="993366"/>
        </w:rPr>
        <w:t>SEQUENCE</w:t>
      </w:r>
      <w:r w:rsidRPr="00FA0D37">
        <w:t xml:space="preserve"> {</w:t>
      </w:r>
    </w:p>
    <w:p w14:paraId="44DEDF2B" w14:textId="77777777" w:rsidR="00E612C3" w:rsidRPr="00FA0D37" w:rsidRDefault="00E612C3" w:rsidP="00E612C3">
      <w:pPr>
        <w:pStyle w:val="PL"/>
        <w:rPr>
          <w:color w:val="808080"/>
        </w:rPr>
      </w:pPr>
      <w:r w:rsidRPr="00FA0D37">
        <w:t xml:space="preserve">            </w:t>
      </w:r>
      <w:proofErr w:type="spellStart"/>
      <w:r w:rsidRPr="00FA0D37">
        <w:t>pdsch-BundleSizeForCSI</w:t>
      </w:r>
      <w:proofErr w:type="spellEnd"/>
      <w:r w:rsidRPr="00FA0D37">
        <w:t xml:space="preserve">                  </w:t>
      </w:r>
      <w:r w:rsidRPr="00FA0D37">
        <w:rPr>
          <w:color w:val="993366"/>
        </w:rPr>
        <w:t>ENUMERATED</w:t>
      </w:r>
      <w:r w:rsidRPr="00FA0D37">
        <w:t xml:space="preserve"> {n2, n4}                                         </w:t>
      </w:r>
      <w:r w:rsidRPr="00FA0D37">
        <w:rPr>
          <w:color w:val="993366"/>
        </w:rPr>
        <w:t>OPTIONAL</w:t>
      </w:r>
      <w:r w:rsidRPr="00FA0D37">
        <w:t xml:space="preserve">    </w:t>
      </w:r>
      <w:r w:rsidRPr="00FA0D37">
        <w:rPr>
          <w:color w:val="808080"/>
        </w:rPr>
        <w:t>-- Need S</w:t>
      </w:r>
    </w:p>
    <w:p w14:paraId="35245E92" w14:textId="77777777" w:rsidR="00E612C3" w:rsidRPr="00FA0D37" w:rsidRDefault="00E612C3" w:rsidP="00E612C3">
      <w:pPr>
        <w:pStyle w:val="PL"/>
      </w:pPr>
      <w:r w:rsidRPr="00FA0D37">
        <w:t xml:space="preserve">        },</w:t>
      </w:r>
    </w:p>
    <w:p w14:paraId="4F4CDABC" w14:textId="77777777" w:rsidR="00E612C3" w:rsidRPr="00FA0D37" w:rsidRDefault="00E612C3" w:rsidP="00E612C3">
      <w:pPr>
        <w:pStyle w:val="PL"/>
      </w:pPr>
      <w:r w:rsidRPr="00FA0D37">
        <w:t xml:space="preserve">        cri-RI-CQI                              </w:t>
      </w:r>
      <w:r w:rsidRPr="00FA0D37">
        <w:rPr>
          <w:color w:val="993366"/>
        </w:rPr>
        <w:t>NULL</w:t>
      </w:r>
      <w:r w:rsidRPr="00FA0D37">
        <w:t>,</w:t>
      </w:r>
    </w:p>
    <w:p w14:paraId="52703404" w14:textId="77777777" w:rsidR="00E612C3" w:rsidRPr="00FA0D37" w:rsidRDefault="00E612C3" w:rsidP="00E612C3">
      <w:pPr>
        <w:pStyle w:val="PL"/>
      </w:pPr>
      <w:r w:rsidRPr="00FA0D37">
        <w:t xml:space="preserve">        cri-RSRP                                </w:t>
      </w:r>
      <w:r w:rsidRPr="00FA0D37">
        <w:rPr>
          <w:color w:val="993366"/>
        </w:rPr>
        <w:t>NULL</w:t>
      </w:r>
      <w:r w:rsidRPr="00FA0D37">
        <w:t>,</w:t>
      </w:r>
    </w:p>
    <w:p w14:paraId="35884F80" w14:textId="77777777" w:rsidR="00E612C3" w:rsidRPr="00FA0D37" w:rsidRDefault="00E612C3" w:rsidP="00E612C3">
      <w:pPr>
        <w:pStyle w:val="PL"/>
      </w:pPr>
      <w:r w:rsidRPr="00FA0D37">
        <w:t xml:space="preserve">        </w:t>
      </w:r>
      <w:proofErr w:type="spellStart"/>
      <w:r w:rsidRPr="00FA0D37">
        <w:t>ssb</w:t>
      </w:r>
      <w:proofErr w:type="spellEnd"/>
      <w:r w:rsidRPr="00FA0D37">
        <w:t xml:space="preserve">-Index-RSRP                          </w:t>
      </w:r>
      <w:r w:rsidRPr="00FA0D37">
        <w:rPr>
          <w:color w:val="993366"/>
        </w:rPr>
        <w:t>NULL</w:t>
      </w:r>
      <w:r w:rsidRPr="00FA0D37">
        <w:t>,</w:t>
      </w:r>
    </w:p>
    <w:p w14:paraId="495EB75E" w14:textId="77777777" w:rsidR="00E612C3" w:rsidRPr="00FA0D37" w:rsidRDefault="00E612C3" w:rsidP="00E612C3">
      <w:pPr>
        <w:pStyle w:val="PL"/>
      </w:pPr>
      <w:r w:rsidRPr="00FA0D37">
        <w:t xml:space="preserve">        cri-RI-LI-PMI-CQI                       </w:t>
      </w:r>
      <w:r w:rsidRPr="00FA0D37">
        <w:rPr>
          <w:color w:val="993366"/>
        </w:rPr>
        <w:t>NULL</w:t>
      </w:r>
    </w:p>
    <w:p w14:paraId="51AD7121" w14:textId="77777777" w:rsidR="00E612C3" w:rsidRPr="00FA0D37" w:rsidRDefault="00E612C3" w:rsidP="00E612C3">
      <w:pPr>
        <w:pStyle w:val="PL"/>
      </w:pPr>
      <w:r w:rsidRPr="00FA0D37">
        <w:t xml:space="preserve">    },</w:t>
      </w:r>
    </w:p>
    <w:p w14:paraId="05D9F2FB" w14:textId="77777777" w:rsidR="00E612C3" w:rsidRPr="00FA0D37" w:rsidRDefault="00E612C3" w:rsidP="00E612C3">
      <w:pPr>
        <w:pStyle w:val="PL"/>
      </w:pPr>
      <w:r w:rsidRPr="00FA0D37">
        <w:t xml:space="preserve">    </w:t>
      </w:r>
      <w:proofErr w:type="spellStart"/>
      <w:r w:rsidRPr="00FA0D37">
        <w:t>reportFreqConfiguration</w:t>
      </w:r>
      <w:proofErr w:type="spellEnd"/>
      <w:r w:rsidRPr="00FA0D37">
        <w:t xml:space="preserve">                 </w:t>
      </w:r>
      <w:r w:rsidRPr="00FA0D37">
        <w:rPr>
          <w:color w:val="993366"/>
        </w:rPr>
        <w:t>SEQUENCE</w:t>
      </w:r>
      <w:r w:rsidRPr="00FA0D37">
        <w:t xml:space="preserve"> {</w:t>
      </w:r>
    </w:p>
    <w:p w14:paraId="154B418E" w14:textId="77777777" w:rsidR="00E612C3" w:rsidRPr="00FA0D37" w:rsidRDefault="00E612C3" w:rsidP="00E612C3">
      <w:pPr>
        <w:pStyle w:val="PL"/>
        <w:rPr>
          <w:color w:val="808080"/>
        </w:rPr>
      </w:pPr>
      <w:r w:rsidRPr="00FA0D37">
        <w:t xml:space="preserve">        </w:t>
      </w:r>
      <w:proofErr w:type="spellStart"/>
      <w:r w:rsidRPr="00FA0D37">
        <w:t>cqi-FormatIndicator</w:t>
      </w:r>
      <w:proofErr w:type="spellEnd"/>
      <w:r w:rsidRPr="00FA0D37">
        <w:t xml:space="preserve">                     </w:t>
      </w:r>
      <w:r w:rsidRPr="00FA0D37">
        <w:rPr>
          <w:color w:val="993366"/>
        </w:rPr>
        <w:t>ENUMERATED</w:t>
      </w:r>
      <w:r w:rsidRPr="00FA0D37">
        <w:t xml:space="preserve"> { </w:t>
      </w:r>
      <w:proofErr w:type="spellStart"/>
      <w:r w:rsidRPr="00FA0D37">
        <w:t>widebandCQI</w:t>
      </w:r>
      <w:proofErr w:type="spellEnd"/>
      <w:r w:rsidRPr="00FA0D37">
        <w:t xml:space="preserve">, </w:t>
      </w:r>
      <w:proofErr w:type="spellStart"/>
      <w:r w:rsidRPr="00FA0D37">
        <w:t>subbandCQI</w:t>
      </w:r>
      <w:proofErr w:type="spellEnd"/>
      <w:r w:rsidRPr="00FA0D37">
        <w:t xml:space="preserve"> }                          </w:t>
      </w:r>
      <w:r w:rsidRPr="00FA0D37">
        <w:rPr>
          <w:color w:val="993366"/>
        </w:rPr>
        <w:t>OPTIONAL</w:t>
      </w:r>
      <w:r w:rsidRPr="00FA0D37">
        <w:t xml:space="preserve">,   </w:t>
      </w:r>
      <w:r w:rsidRPr="00FA0D37">
        <w:rPr>
          <w:color w:val="808080"/>
        </w:rPr>
        <w:t>-- Need R</w:t>
      </w:r>
    </w:p>
    <w:p w14:paraId="031EAB2C" w14:textId="77777777" w:rsidR="00E612C3" w:rsidRPr="00FA0D37" w:rsidRDefault="00E612C3" w:rsidP="00E612C3">
      <w:pPr>
        <w:pStyle w:val="PL"/>
        <w:rPr>
          <w:color w:val="808080"/>
        </w:rPr>
      </w:pPr>
      <w:r w:rsidRPr="00FA0D37">
        <w:t xml:space="preserve">        </w:t>
      </w:r>
      <w:proofErr w:type="spellStart"/>
      <w:r w:rsidRPr="00FA0D37">
        <w:t>pmi-FormatIndicator</w:t>
      </w:r>
      <w:proofErr w:type="spellEnd"/>
      <w:r w:rsidRPr="00FA0D37">
        <w:t xml:space="preserve">                     </w:t>
      </w:r>
      <w:r w:rsidRPr="00FA0D37">
        <w:rPr>
          <w:color w:val="993366"/>
        </w:rPr>
        <w:t>ENUMERATED</w:t>
      </w:r>
      <w:r w:rsidRPr="00FA0D37">
        <w:t xml:space="preserve"> { </w:t>
      </w:r>
      <w:proofErr w:type="spellStart"/>
      <w:r w:rsidRPr="00FA0D37">
        <w:t>widebandPMI</w:t>
      </w:r>
      <w:proofErr w:type="spellEnd"/>
      <w:r w:rsidRPr="00FA0D37">
        <w:t xml:space="preserve">, </w:t>
      </w:r>
      <w:proofErr w:type="spellStart"/>
      <w:r w:rsidRPr="00FA0D37">
        <w:t>subbandPMI</w:t>
      </w:r>
      <w:proofErr w:type="spellEnd"/>
      <w:r w:rsidRPr="00FA0D37">
        <w:t xml:space="preserve"> }                          </w:t>
      </w:r>
      <w:r w:rsidRPr="00FA0D37">
        <w:rPr>
          <w:color w:val="993366"/>
        </w:rPr>
        <w:t>OPTIONAL</w:t>
      </w:r>
      <w:r w:rsidRPr="00FA0D37">
        <w:t xml:space="preserve">,   </w:t>
      </w:r>
      <w:r w:rsidRPr="00FA0D37">
        <w:rPr>
          <w:color w:val="808080"/>
        </w:rPr>
        <w:t>-- Need R</w:t>
      </w:r>
    </w:p>
    <w:p w14:paraId="4A996E82" w14:textId="77777777" w:rsidR="00E612C3" w:rsidRPr="00FA0D37" w:rsidRDefault="00E612C3" w:rsidP="00E612C3">
      <w:pPr>
        <w:pStyle w:val="PL"/>
      </w:pPr>
      <w:r w:rsidRPr="00FA0D37">
        <w:t xml:space="preserve">        </w:t>
      </w:r>
      <w:proofErr w:type="spellStart"/>
      <w:r w:rsidRPr="00FA0D37">
        <w:t>csi-ReportingBand</w:t>
      </w:r>
      <w:proofErr w:type="spellEnd"/>
      <w:r w:rsidRPr="00FA0D37">
        <w:t xml:space="preserve">                       </w:t>
      </w:r>
      <w:r w:rsidRPr="00FA0D37">
        <w:rPr>
          <w:color w:val="993366"/>
        </w:rPr>
        <w:t>CHOICE</w:t>
      </w:r>
      <w:r w:rsidRPr="00FA0D37">
        <w:t xml:space="preserve"> {</w:t>
      </w:r>
    </w:p>
    <w:p w14:paraId="7B313B8E" w14:textId="77777777" w:rsidR="00E612C3" w:rsidRPr="00FA0D37" w:rsidRDefault="00E612C3" w:rsidP="00E612C3">
      <w:pPr>
        <w:pStyle w:val="PL"/>
      </w:pPr>
      <w:r w:rsidRPr="00FA0D37">
        <w:t xml:space="preserve">            subbands3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(3)),</w:t>
      </w:r>
    </w:p>
    <w:p w14:paraId="2AC6AE9F" w14:textId="77777777" w:rsidR="00E612C3" w:rsidRPr="00FA0D37" w:rsidRDefault="00E612C3" w:rsidP="00E612C3">
      <w:pPr>
        <w:pStyle w:val="PL"/>
      </w:pPr>
      <w:r w:rsidRPr="00FA0D37">
        <w:t xml:space="preserve">            subbands4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(4)),</w:t>
      </w:r>
    </w:p>
    <w:p w14:paraId="2325E327" w14:textId="77777777" w:rsidR="00E612C3" w:rsidRPr="00FA0D37" w:rsidRDefault="00E612C3" w:rsidP="00E612C3">
      <w:pPr>
        <w:pStyle w:val="PL"/>
      </w:pPr>
      <w:r w:rsidRPr="00FA0D37">
        <w:t xml:space="preserve">            subbands5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(5)),</w:t>
      </w:r>
    </w:p>
    <w:p w14:paraId="7F881D64" w14:textId="77777777" w:rsidR="00E612C3" w:rsidRPr="00FA0D37" w:rsidRDefault="00E612C3" w:rsidP="00E612C3">
      <w:pPr>
        <w:pStyle w:val="PL"/>
      </w:pPr>
      <w:r w:rsidRPr="00FA0D37">
        <w:t xml:space="preserve">            subbands6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(6)),</w:t>
      </w:r>
    </w:p>
    <w:p w14:paraId="23DC7772" w14:textId="77777777" w:rsidR="00E612C3" w:rsidRPr="00FA0D37" w:rsidRDefault="00E612C3" w:rsidP="00E612C3">
      <w:pPr>
        <w:pStyle w:val="PL"/>
      </w:pPr>
      <w:r w:rsidRPr="00FA0D37">
        <w:t xml:space="preserve">            subbands7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(7)),</w:t>
      </w:r>
    </w:p>
    <w:p w14:paraId="5BDF1C77" w14:textId="77777777" w:rsidR="00E612C3" w:rsidRPr="00FA0D37" w:rsidRDefault="00E612C3" w:rsidP="00E612C3">
      <w:pPr>
        <w:pStyle w:val="PL"/>
      </w:pPr>
      <w:r w:rsidRPr="00FA0D37">
        <w:t xml:space="preserve">            subbands8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(8)),</w:t>
      </w:r>
    </w:p>
    <w:p w14:paraId="1953E915" w14:textId="77777777" w:rsidR="00E612C3" w:rsidRPr="00FA0D37" w:rsidRDefault="00E612C3" w:rsidP="00E612C3">
      <w:pPr>
        <w:pStyle w:val="PL"/>
      </w:pPr>
      <w:r w:rsidRPr="00FA0D37">
        <w:t xml:space="preserve">            subbands9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(9)),</w:t>
      </w:r>
    </w:p>
    <w:p w14:paraId="43219B07" w14:textId="77777777" w:rsidR="00E612C3" w:rsidRPr="00FA0D37" w:rsidRDefault="00E612C3" w:rsidP="00E612C3">
      <w:pPr>
        <w:pStyle w:val="PL"/>
      </w:pPr>
      <w:r w:rsidRPr="00FA0D37">
        <w:t xml:space="preserve">            subbands10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(10)),</w:t>
      </w:r>
    </w:p>
    <w:p w14:paraId="7B45318F" w14:textId="77777777" w:rsidR="00E612C3" w:rsidRPr="00FA0D37" w:rsidRDefault="00E612C3" w:rsidP="00E612C3">
      <w:pPr>
        <w:pStyle w:val="PL"/>
      </w:pPr>
      <w:r w:rsidRPr="00FA0D37">
        <w:t xml:space="preserve">            subbands11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(11)),</w:t>
      </w:r>
    </w:p>
    <w:p w14:paraId="288B28DF" w14:textId="77777777" w:rsidR="00E612C3" w:rsidRPr="00FA0D37" w:rsidRDefault="00E612C3" w:rsidP="00E612C3">
      <w:pPr>
        <w:pStyle w:val="PL"/>
      </w:pPr>
      <w:r w:rsidRPr="00FA0D37">
        <w:t xml:space="preserve">            subbands12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(12)),</w:t>
      </w:r>
    </w:p>
    <w:p w14:paraId="7DABB878" w14:textId="77777777" w:rsidR="00E612C3" w:rsidRPr="00FA0D37" w:rsidRDefault="00E612C3" w:rsidP="00E612C3">
      <w:pPr>
        <w:pStyle w:val="PL"/>
      </w:pPr>
      <w:r w:rsidRPr="00FA0D37">
        <w:t xml:space="preserve">            subbands13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(13)),</w:t>
      </w:r>
    </w:p>
    <w:p w14:paraId="3FD0BC0B" w14:textId="77777777" w:rsidR="00E612C3" w:rsidRPr="00FA0D37" w:rsidRDefault="00E612C3" w:rsidP="00E612C3">
      <w:pPr>
        <w:pStyle w:val="PL"/>
      </w:pPr>
      <w:r w:rsidRPr="00FA0D37">
        <w:t xml:space="preserve">            subbands14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(14)),</w:t>
      </w:r>
    </w:p>
    <w:p w14:paraId="45CAD3C7" w14:textId="77777777" w:rsidR="00E612C3" w:rsidRPr="00FA0D37" w:rsidRDefault="00E612C3" w:rsidP="00E612C3">
      <w:pPr>
        <w:pStyle w:val="PL"/>
      </w:pPr>
      <w:r w:rsidRPr="00FA0D37">
        <w:t xml:space="preserve">            subbands15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(15)),</w:t>
      </w:r>
    </w:p>
    <w:p w14:paraId="112B54B5" w14:textId="77777777" w:rsidR="00E612C3" w:rsidRPr="00FA0D37" w:rsidRDefault="00E612C3" w:rsidP="00E612C3">
      <w:pPr>
        <w:pStyle w:val="PL"/>
      </w:pPr>
      <w:r w:rsidRPr="00FA0D37">
        <w:t xml:space="preserve">            subbands16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(16)),</w:t>
      </w:r>
    </w:p>
    <w:p w14:paraId="465D6E4F" w14:textId="77777777" w:rsidR="00E612C3" w:rsidRPr="00FA0D37" w:rsidRDefault="00E612C3" w:rsidP="00E612C3">
      <w:pPr>
        <w:pStyle w:val="PL"/>
      </w:pPr>
      <w:r w:rsidRPr="00FA0D37">
        <w:t xml:space="preserve">            subbands17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(17)),</w:t>
      </w:r>
    </w:p>
    <w:p w14:paraId="095D9C47" w14:textId="77777777" w:rsidR="00E612C3" w:rsidRPr="00FA0D37" w:rsidRDefault="00E612C3" w:rsidP="00E612C3">
      <w:pPr>
        <w:pStyle w:val="PL"/>
      </w:pPr>
      <w:r w:rsidRPr="00FA0D37">
        <w:t xml:space="preserve">            subbands18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(18)),</w:t>
      </w:r>
    </w:p>
    <w:p w14:paraId="6740FF85" w14:textId="77777777" w:rsidR="00E612C3" w:rsidRPr="00FA0D37" w:rsidRDefault="00E612C3" w:rsidP="00E612C3">
      <w:pPr>
        <w:pStyle w:val="PL"/>
      </w:pPr>
      <w:r w:rsidRPr="00FA0D37">
        <w:t xml:space="preserve">            ...,</w:t>
      </w:r>
    </w:p>
    <w:p w14:paraId="43978634" w14:textId="77777777" w:rsidR="00E612C3" w:rsidRPr="00FA0D37" w:rsidRDefault="00E612C3" w:rsidP="00E612C3">
      <w:pPr>
        <w:pStyle w:val="PL"/>
      </w:pPr>
      <w:r w:rsidRPr="00FA0D37">
        <w:t xml:space="preserve">            subbands19-v1530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(19))</w:t>
      </w:r>
    </w:p>
    <w:p w14:paraId="2704608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6DF789CF" w14:textId="77777777" w:rsidR="00E612C3" w:rsidRPr="00FA0D37" w:rsidRDefault="00E612C3" w:rsidP="00E612C3">
      <w:pPr>
        <w:pStyle w:val="PL"/>
      </w:pPr>
    </w:p>
    <w:p w14:paraId="4C6EAC94"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CDF96A3" w14:textId="77777777" w:rsidR="00E612C3" w:rsidRPr="00FA0D37" w:rsidRDefault="00E612C3" w:rsidP="00E612C3">
      <w:pPr>
        <w:pStyle w:val="PL"/>
      </w:pPr>
      <w:r w:rsidRPr="00FA0D37">
        <w:t xml:space="preserve">    </w:t>
      </w:r>
      <w:proofErr w:type="spellStart"/>
      <w:r w:rsidRPr="00FA0D37">
        <w:t>timeRestrictionForChannelMeasurements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38A2C222" w14:textId="77777777" w:rsidR="00E612C3" w:rsidRPr="00FA0D37" w:rsidRDefault="00E612C3" w:rsidP="00E612C3">
      <w:pPr>
        <w:pStyle w:val="PL"/>
      </w:pPr>
      <w:r w:rsidRPr="00FA0D37">
        <w:t xml:space="preserve">    </w:t>
      </w:r>
      <w:proofErr w:type="spellStart"/>
      <w:r w:rsidRPr="00FA0D37">
        <w:t>timeRestrictionForInterferenceMeasurements</w:t>
      </w:r>
      <w:proofErr w:type="spellEnd"/>
      <w:r w:rsidRPr="00FA0D37">
        <w:t xml:space="preserve">      </w:t>
      </w:r>
      <w:r w:rsidRPr="00FA0D37">
        <w:rPr>
          <w:color w:val="993366"/>
        </w:rPr>
        <w:t>ENUMERATED</w:t>
      </w:r>
      <w:r w:rsidRPr="00FA0D37">
        <w:t xml:space="preserve"> {configured, </w:t>
      </w:r>
      <w:proofErr w:type="spellStart"/>
      <w:r w:rsidRPr="00FA0D37">
        <w:t>notConfigured</w:t>
      </w:r>
      <w:proofErr w:type="spellEnd"/>
      <w:r w:rsidRPr="00FA0D37">
        <w:t>},</w:t>
      </w:r>
    </w:p>
    <w:p w14:paraId="56FE60CD" w14:textId="77777777" w:rsidR="00E612C3" w:rsidRPr="00FA0D37" w:rsidRDefault="00E612C3" w:rsidP="00E612C3">
      <w:pPr>
        <w:pStyle w:val="PL"/>
        <w:rPr>
          <w:color w:val="808080"/>
        </w:rPr>
      </w:pPr>
      <w:r w:rsidRPr="00FA0D37">
        <w:t xml:space="preserve">    </w:t>
      </w:r>
      <w:proofErr w:type="spellStart"/>
      <w:r w:rsidRPr="00FA0D37">
        <w:t>codebookConfig</w:t>
      </w:r>
      <w:proofErr w:type="spellEnd"/>
      <w:r w:rsidRPr="00FA0D37">
        <w:t xml:space="preserve">                                  </w:t>
      </w:r>
      <w:proofErr w:type="spellStart"/>
      <w:r w:rsidRPr="00FA0D37">
        <w:t>CodebookConfig</w:t>
      </w:r>
      <w:proofErr w:type="spellEnd"/>
      <w:r w:rsidRPr="00FA0D37">
        <w:t xml:space="preserve">                                              </w:t>
      </w:r>
      <w:r w:rsidRPr="00FA0D37">
        <w:rPr>
          <w:color w:val="993366"/>
        </w:rPr>
        <w:t>OPTIONAL</w:t>
      </w:r>
      <w:r w:rsidRPr="00FA0D37">
        <w:t xml:space="preserve">,   </w:t>
      </w:r>
      <w:r w:rsidRPr="00FA0D37">
        <w:rPr>
          <w:color w:val="808080"/>
        </w:rPr>
        <w:t>-- Need R</w:t>
      </w:r>
    </w:p>
    <w:p w14:paraId="77D47921" w14:textId="77777777" w:rsidR="00E612C3" w:rsidRPr="00FA0D37" w:rsidRDefault="00E612C3" w:rsidP="00E612C3">
      <w:pPr>
        <w:pStyle w:val="PL"/>
        <w:rPr>
          <w:color w:val="808080"/>
        </w:rPr>
      </w:pPr>
      <w:r w:rsidRPr="00FA0D37">
        <w:t xml:space="preserve">    dummy                                           </w:t>
      </w:r>
      <w:r w:rsidRPr="00FA0D37">
        <w:rPr>
          <w:color w:val="993366"/>
        </w:rPr>
        <w:t>ENUMERATED</w:t>
      </w:r>
      <w:r w:rsidRPr="00FA0D37">
        <w:t xml:space="preserve"> {n1, n2}                                         </w:t>
      </w:r>
      <w:r w:rsidRPr="00FA0D37">
        <w:rPr>
          <w:color w:val="993366"/>
        </w:rPr>
        <w:t>OPTIONAL</w:t>
      </w:r>
      <w:r w:rsidRPr="00FA0D37">
        <w:t xml:space="preserve">,   </w:t>
      </w:r>
      <w:r w:rsidRPr="00FA0D37">
        <w:rPr>
          <w:color w:val="808080"/>
        </w:rPr>
        <w:t>-- Need R</w:t>
      </w:r>
    </w:p>
    <w:p w14:paraId="2D37CCF8" w14:textId="77777777" w:rsidR="00E612C3" w:rsidRPr="00FA0D37" w:rsidRDefault="00E612C3" w:rsidP="00E612C3">
      <w:pPr>
        <w:pStyle w:val="PL"/>
      </w:pPr>
      <w:r w:rsidRPr="00FA0D37">
        <w:t xml:space="preserve">    </w:t>
      </w:r>
      <w:proofErr w:type="spellStart"/>
      <w:r w:rsidRPr="00FA0D37">
        <w:t>groupBasedBeamReporting</w:t>
      </w:r>
      <w:proofErr w:type="spellEnd"/>
      <w:r w:rsidRPr="00FA0D37">
        <w:t xml:space="preserve">                     </w:t>
      </w:r>
      <w:r w:rsidRPr="00FA0D37">
        <w:rPr>
          <w:color w:val="993366"/>
        </w:rPr>
        <w:t>CHOICE</w:t>
      </w:r>
      <w:r w:rsidRPr="00FA0D37">
        <w:t xml:space="preserve"> {</w:t>
      </w:r>
    </w:p>
    <w:p w14:paraId="50BF01D0" w14:textId="77777777" w:rsidR="00E612C3" w:rsidRPr="00FA0D37" w:rsidRDefault="00E612C3" w:rsidP="00E612C3">
      <w:pPr>
        <w:pStyle w:val="PL"/>
      </w:pPr>
      <w:r w:rsidRPr="00FA0D37">
        <w:t xml:space="preserve">        enabled                                     </w:t>
      </w:r>
      <w:r w:rsidRPr="00FA0D37">
        <w:rPr>
          <w:color w:val="993366"/>
        </w:rPr>
        <w:t>NULL</w:t>
      </w:r>
      <w:r w:rsidRPr="00FA0D37">
        <w:t>,</w:t>
      </w:r>
    </w:p>
    <w:p w14:paraId="4AB5597C" w14:textId="77777777" w:rsidR="00E612C3" w:rsidRPr="00FA0D37" w:rsidRDefault="00E612C3" w:rsidP="00E612C3">
      <w:pPr>
        <w:pStyle w:val="PL"/>
      </w:pPr>
      <w:r w:rsidRPr="00FA0D37">
        <w:t xml:space="preserve">        disabled                                    </w:t>
      </w:r>
      <w:r w:rsidRPr="00FA0D37">
        <w:rPr>
          <w:color w:val="993366"/>
        </w:rPr>
        <w:t>SEQUENCE</w:t>
      </w:r>
      <w:r w:rsidRPr="00FA0D37">
        <w:t xml:space="preserve"> {</w:t>
      </w:r>
    </w:p>
    <w:p w14:paraId="2A36CA7B" w14:textId="77777777" w:rsidR="00E612C3" w:rsidRPr="00FA0D37" w:rsidRDefault="00E612C3" w:rsidP="00E612C3">
      <w:pPr>
        <w:pStyle w:val="PL"/>
        <w:rPr>
          <w:color w:val="808080"/>
        </w:rPr>
      </w:pPr>
      <w:r w:rsidRPr="00FA0D37">
        <w:t xml:space="preserve">            </w:t>
      </w:r>
      <w:proofErr w:type="spellStart"/>
      <w:r w:rsidRPr="00FA0D37">
        <w:t>nrofReportedRS</w:t>
      </w:r>
      <w:proofErr w:type="spellEnd"/>
      <w:r w:rsidRPr="00FA0D37">
        <w:t xml:space="preserve">                          </w:t>
      </w:r>
      <w:r w:rsidRPr="00FA0D37">
        <w:rPr>
          <w:color w:val="993366"/>
        </w:rPr>
        <w:t>ENUMERATED</w:t>
      </w:r>
      <w:r w:rsidRPr="00FA0D37">
        <w:t xml:space="preserve"> {n1, n2, n3, n4}                                 </w:t>
      </w:r>
      <w:r w:rsidRPr="00FA0D37">
        <w:rPr>
          <w:color w:val="993366"/>
        </w:rPr>
        <w:t>OPTIONAL</w:t>
      </w:r>
      <w:r w:rsidRPr="00FA0D37">
        <w:t xml:space="preserve">    </w:t>
      </w:r>
      <w:r w:rsidRPr="00FA0D37">
        <w:rPr>
          <w:color w:val="808080"/>
        </w:rPr>
        <w:t>-- Need S</w:t>
      </w:r>
    </w:p>
    <w:p w14:paraId="1302A1C2" w14:textId="77777777" w:rsidR="00E612C3" w:rsidRPr="00FA0D37" w:rsidRDefault="00E612C3" w:rsidP="00E612C3">
      <w:pPr>
        <w:pStyle w:val="PL"/>
      </w:pPr>
      <w:r w:rsidRPr="00FA0D37">
        <w:t xml:space="preserve">        }</w:t>
      </w:r>
    </w:p>
    <w:p w14:paraId="6704577B" w14:textId="77777777" w:rsidR="00E612C3" w:rsidRPr="00FA0D37" w:rsidRDefault="00E612C3" w:rsidP="00E612C3">
      <w:pPr>
        <w:pStyle w:val="PL"/>
      </w:pPr>
      <w:r w:rsidRPr="00FA0D37">
        <w:t xml:space="preserve">    },</w:t>
      </w:r>
    </w:p>
    <w:p w14:paraId="2C9CF8E1" w14:textId="77777777" w:rsidR="00E612C3" w:rsidRPr="00FA0D37" w:rsidRDefault="00E612C3" w:rsidP="00E612C3">
      <w:pPr>
        <w:pStyle w:val="PL"/>
        <w:rPr>
          <w:color w:val="808080"/>
        </w:rPr>
      </w:pPr>
      <w:r w:rsidRPr="00FA0D37">
        <w:t xml:space="preserve">    </w:t>
      </w:r>
      <w:proofErr w:type="spellStart"/>
      <w:r w:rsidRPr="00FA0D37">
        <w:t>cqi</w:t>
      </w:r>
      <w:proofErr w:type="spellEnd"/>
      <w:r w:rsidRPr="00FA0D37">
        <w:t xml:space="preserve">-Table                   </w:t>
      </w:r>
      <w:r w:rsidRPr="00FA0D37">
        <w:rPr>
          <w:color w:val="993366"/>
        </w:rPr>
        <w:t>ENUMERATED</w:t>
      </w:r>
      <w:r w:rsidRPr="00FA0D37">
        <w:t xml:space="preserve"> {table1, table2, table3, table4-r17}                                     </w:t>
      </w:r>
      <w:r w:rsidRPr="00FA0D37">
        <w:rPr>
          <w:color w:val="993366"/>
        </w:rPr>
        <w:t>OPTIONAL</w:t>
      </w:r>
      <w:r w:rsidRPr="00FA0D37">
        <w:t xml:space="preserve">,   </w:t>
      </w:r>
      <w:r w:rsidRPr="00FA0D37">
        <w:rPr>
          <w:color w:val="808080"/>
        </w:rPr>
        <w:t>-- Need R</w:t>
      </w:r>
    </w:p>
    <w:p w14:paraId="1D04987F" w14:textId="77777777" w:rsidR="00E612C3" w:rsidRPr="00FA0D37" w:rsidRDefault="00E612C3" w:rsidP="00E612C3">
      <w:pPr>
        <w:pStyle w:val="PL"/>
      </w:pPr>
      <w:r w:rsidRPr="00FA0D37">
        <w:t xml:space="preserve">    </w:t>
      </w:r>
      <w:proofErr w:type="spellStart"/>
      <w:r w:rsidRPr="00FA0D37">
        <w:t>subbandSize</w:t>
      </w:r>
      <w:proofErr w:type="spellEnd"/>
      <w:r w:rsidRPr="00FA0D37">
        <w:t xml:space="preserve">                 </w:t>
      </w:r>
      <w:r w:rsidRPr="00FA0D37">
        <w:rPr>
          <w:color w:val="993366"/>
        </w:rPr>
        <w:t>ENUMERATED</w:t>
      </w:r>
      <w:r w:rsidRPr="00FA0D37">
        <w:t xml:space="preserve"> {value1, value2},</w:t>
      </w:r>
    </w:p>
    <w:p w14:paraId="545B01EC" w14:textId="77777777" w:rsidR="00E612C3" w:rsidRPr="00FA0D37" w:rsidRDefault="00E612C3" w:rsidP="00E612C3">
      <w:pPr>
        <w:pStyle w:val="PL"/>
        <w:rPr>
          <w:color w:val="808080"/>
        </w:rPr>
      </w:pPr>
      <w:r w:rsidRPr="00FA0D37">
        <w:t xml:space="preserve">    non-PMI-</w:t>
      </w:r>
      <w:proofErr w:type="spellStart"/>
      <w:r w:rsidRPr="00FA0D37">
        <w:t>PortIndication</w:t>
      </w:r>
      <w:proofErr w:type="spellEnd"/>
      <w:r w:rsidRPr="00FA0D37">
        <w:t xml:space="preserve">      </w:t>
      </w:r>
      <w:r w:rsidRPr="00FA0D37">
        <w:rPr>
          <w:color w:val="993366"/>
        </w:rPr>
        <w:t>SEQUENCE</w:t>
      </w:r>
      <w:r w:rsidRPr="00FA0D37">
        <w:t xml:space="preserve"> (</w:t>
      </w:r>
      <w:r w:rsidRPr="00FA0D37">
        <w:rPr>
          <w:color w:val="993366"/>
        </w:rPr>
        <w:t>SIZE</w:t>
      </w:r>
      <w:r w:rsidRPr="00FA0D37">
        <w:t xml:space="preserve"> (1..maxNrofNZP-CSI-RS-ResourcesPerConfig))</w:t>
      </w:r>
      <w:r w:rsidRPr="00FA0D37">
        <w:rPr>
          <w:color w:val="993366"/>
        </w:rPr>
        <w:t xml:space="preserve"> OF</w:t>
      </w:r>
      <w:r w:rsidRPr="00FA0D37">
        <w:t xml:space="preserve"> PortIndexFor8Ranks </w:t>
      </w:r>
      <w:r w:rsidRPr="00FA0D37">
        <w:rPr>
          <w:color w:val="993366"/>
        </w:rPr>
        <w:t>OPTIONAL</w:t>
      </w:r>
      <w:r w:rsidRPr="00FA0D37">
        <w:t xml:space="preserve">,   </w:t>
      </w:r>
      <w:r w:rsidRPr="00FA0D37">
        <w:rPr>
          <w:color w:val="808080"/>
        </w:rPr>
        <w:t>-- Need R</w:t>
      </w:r>
    </w:p>
    <w:p w14:paraId="4265A702" w14:textId="77777777" w:rsidR="00E612C3" w:rsidRPr="00FA0D37" w:rsidRDefault="00E612C3" w:rsidP="00E612C3">
      <w:pPr>
        <w:pStyle w:val="PL"/>
      </w:pPr>
      <w:r w:rsidRPr="00FA0D37">
        <w:t xml:space="preserve">    ...,</w:t>
      </w:r>
    </w:p>
    <w:p w14:paraId="50C4BD42" w14:textId="77777777" w:rsidR="00E612C3" w:rsidRPr="00FA0D37" w:rsidRDefault="00E612C3" w:rsidP="00E612C3">
      <w:pPr>
        <w:pStyle w:val="PL"/>
      </w:pPr>
      <w:r w:rsidRPr="00FA0D37">
        <w:t xml:space="preserve">    [[</w:t>
      </w:r>
    </w:p>
    <w:p w14:paraId="269D7C66" w14:textId="77777777" w:rsidR="00E612C3" w:rsidRPr="00FA0D37" w:rsidRDefault="00E612C3" w:rsidP="00E612C3">
      <w:pPr>
        <w:pStyle w:val="PL"/>
      </w:pPr>
      <w:r w:rsidRPr="00FA0D37">
        <w:t xml:space="preserve">    semiPersistentOnPUSCH-v1530         </w:t>
      </w:r>
      <w:r w:rsidRPr="00FA0D37">
        <w:rPr>
          <w:color w:val="993366"/>
        </w:rPr>
        <w:t>SEQUENCE</w:t>
      </w:r>
      <w:r w:rsidRPr="00FA0D37">
        <w:t xml:space="preserve"> {</w:t>
      </w:r>
    </w:p>
    <w:p w14:paraId="02BA0C5B" w14:textId="77777777" w:rsidR="00E612C3" w:rsidRPr="00FA0D37" w:rsidRDefault="00E612C3" w:rsidP="00E612C3">
      <w:pPr>
        <w:pStyle w:val="PL"/>
      </w:pPr>
      <w:r w:rsidRPr="00FA0D37">
        <w:lastRenderedPageBreak/>
        <w:t xml:space="preserve">        reportSlotConfig-v1530              </w:t>
      </w:r>
      <w:r w:rsidRPr="00FA0D37">
        <w:rPr>
          <w:color w:val="993366"/>
        </w:rPr>
        <w:t>ENUMERATED</w:t>
      </w:r>
      <w:r w:rsidRPr="00FA0D37">
        <w:t xml:space="preserve"> {sl4, sl8, sl16}</w:t>
      </w:r>
    </w:p>
    <w:p w14:paraId="3678B47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FB0C015" w14:textId="77777777" w:rsidR="00E612C3" w:rsidRPr="00FA0D37" w:rsidRDefault="00E612C3" w:rsidP="00E612C3">
      <w:pPr>
        <w:pStyle w:val="PL"/>
      </w:pPr>
      <w:r w:rsidRPr="00FA0D37">
        <w:t xml:space="preserve">    ]],</w:t>
      </w:r>
    </w:p>
    <w:p w14:paraId="4AC5B79A" w14:textId="77777777" w:rsidR="00E612C3" w:rsidRPr="00FA0D37" w:rsidRDefault="00E612C3" w:rsidP="00E612C3">
      <w:pPr>
        <w:pStyle w:val="PL"/>
      </w:pPr>
      <w:r w:rsidRPr="00FA0D37">
        <w:t xml:space="preserve">    [[</w:t>
      </w:r>
    </w:p>
    <w:p w14:paraId="1E215DD9" w14:textId="77777777" w:rsidR="00E612C3" w:rsidRPr="00FA0D37" w:rsidRDefault="00E612C3" w:rsidP="00E612C3">
      <w:pPr>
        <w:pStyle w:val="PL"/>
      </w:pPr>
      <w:r w:rsidRPr="00FA0D37">
        <w:t xml:space="preserve">    semiPersistentOnPUSCH-v1610         </w:t>
      </w:r>
      <w:r w:rsidRPr="00FA0D37">
        <w:rPr>
          <w:color w:val="993366"/>
        </w:rPr>
        <w:t>SEQUENCE</w:t>
      </w:r>
      <w:r w:rsidRPr="00FA0D37">
        <w:t xml:space="preserve"> {</w:t>
      </w:r>
    </w:p>
    <w:p w14:paraId="011A0B94"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5F3AD3A7"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ED691EC"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38A8F163" w14:textId="77777777" w:rsidR="00E612C3" w:rsidRPr="00FA0D37" w:rsidRDefault="00E612C3" w:rsidP="00E612C3">
      <w:pPr>
        <w:pStyle w:val="PL"/>
      </w:pPr>
      <w:r w:rsidRPr="00FA0D37">
        <w:t xml:space="preserve">    aperiodic-v1610                     </w:t>
      </w:r>
      <w:r w:rsidRPr="00FA0D37">
        <w:rPr>
          <w:color w:val="993366"/>
        </w:rPr>
        <w:t>SEQUENCE</w:t>
      </w:r>
      <w:r w:rsidRPr="00FA0D37">
        <w:t xml:space="preserve"> {</w:t>
      </w:r>
    </w:p>
    <w:p w14:paraId="444136F6" w14:textId="77777777" w:rsidR="00E612C3" w:rsidRPr="00FA0D37" w:rsidRDefault="00E612C3" w:rsidP="00E612C3">
      <w:pPr>
        <w:pStyle w:val="PL"/>
        <w:rPr>
          <w:color w:val="808080"/>
        </w:rPr>
      </w:pPr>
      <w:r w:rsidRPr="00FA0D37">
        <w:t xml:space="preserve">        reportSlotOffsetListDCI-0-2-r16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14E64699" w14:textId="77777777" w:rsidR="00E612C3" w:rsidRPr="00FA0D37" w:rsidRDefault="00E612C3" w:rsidP="00E612C3">
      <w:pPr>
        <w:pStyle w:val="PL"/>
        <w:rPr>
          <w:color w:val="808080"/>
        </w:rPr>
      </w:pPr>
      <w:r w:rsidRPr="00FA0D37">
        <w:t xml:space="preserve">        reportSlotOffsetListDCI-0-1-r16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(0..32)   </w:t>
      </w:r>
      <w:r w:rsidRPr="00FA0D37">
        <w:rPr>
          <w:color w:val="993366"/>
        </w:rPr>
        <w:t>OPTIONAL</w:t>
      </w:r>
      <w:r w:rsidRPr="00FA0D37">
        <w:t xml:space="preserve">     </w:t>
      </w:r>
      <w:r w:rsidRPr="00FA0D37">
        <w:rPr>
          <w:color w:val="808080"/>
        </w:rPr>
        <w:t>-- Need R</w:t>
      </w:r>
    </w:p>
    <w:p w14:paraId="612F1D2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77DEBCE" w14:textId="77777777" w:rsidR="00E612C3" w:rsidRPr="00FA0D37" w:rsidRDefault="00E612C3" w:rsidP="00E612C3">
      <w:pPr>
        <w:pStyle w:val="PL"/>
      </w:pPr>
      <w:r w:rsidRPr="00FA0D37">
        <w:t xml:space="preserve">    reportQuantity-r16                  </w:t>
      </w:r>
      <w:r w:rsidRPr="00FA0D37">
        <w:rPr>
          <w:color w:val="993366"/>
        </w:rPr>
        <w:t>CHOICE</w:t>
      </w:r>
      <w:r w:rsidRPr="00FA0D37">
        <w:t xml:space="preserve"> {</w:t>
      </w:r>
    </w:p>
    <w:p w14:paraId="64CC3618" w14:textId="77777777" w:rsidR="00E612C3" w:rsidRPr="00FA0D37" w:rsidRDefault="00E612C3" w:rsidP="00E612C3">
      <w:pPr>
        <w:pStyle w:val="PL"/>
      </w:pPr>
      <w:r w:rsidRPr="00FA0D37">
        <w:t xml:space="preserve">       cri-SINR-r16                         </w:t>
      </w:r>
      <w:r w:rsidRPr="00FA0D37">
        <w:rPr>
          <w:color w:val="993366"/>
        </w:rPr>
        <w:t>NULL</w:t>
      </w:r>
      <w:r w:rsidRPr="00FA0D37">
        <w:t>,</w:t>
      </w:r>
    </w:p>
    <w:p w14:paraId="09442504" w14:textId="77777777" w:rsidR="00E612C3" w:rsidRPr="00FA0D37" w:rsidRDefault="00E612C3" w:rsidP="00E612C3">
      <w:pPr>
        <w:pStyle w:val="PL"/>
      </w:pPr>
      <w:r w:rsidRPr="00FA0D37">
        <w:t xml:space="preserve">       ssb-Index-SINR-r16                   </w:t>
      </w:r>
      <w:r w:rsidRPr="00FA0D37">
        <w:rPr>
          <w:color w:val="993366"/>
        </w:rPr>
        <w:t>NULL</w:t>
      </w:r>
    </w:p>
    <w:p w14:paraId="164CCC51"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B470C4E" w14:textId="77777777" w:rsidR="00E612C3" w:rsidRPr="00FA0D37" w:rsidRDefault="00E612C3" w:rsidP="00E612C3">
      <w:pPr>
        <w:pStyle w:val="PL"/>
        <w:rPr>
          <w:color w:val="808080"/>
        </w:rPr>
      </w:pPr>
      <w:r w:rsidRPr="00FA0D37">
        <w:t xml:space="preserve">    codebookConfig-r16                          </w:t>
      </w:r>
      <w:proofErr w:type="spellStart"/>
      <w:r w:rsidRPr="00FA0D37">
        <w:t>CodebookConfig-r16</w:t>
      </w:r>
      <w:proofErr w:type="spellEnd"/>
      <w:r w:rsidRPr="00FA0D37">
        <w:t xml:space="preserve">                                              </w:t>
      </w:r>
      <w:r w:rsidRPr="00FA0D37">
        <w:rPr>
          <w:color w:val="993366"/>
        </w:rPr>
        <w:t>OPTIONAL</w:t>
      </w:r>
      <w:r w:rsidRPr="00FA0D37">
        <w:t xml:space="preserve">    </w:t>
      </w:r>
      <w:r w:rsidRPr="00FA0D37">
        <w:rPr>
          <w:color w:val="808080"/>
        </w:rPr>
        <w:t>-- Need R</w:t>
      </w:r>
    </w:p>
    <w:p w14:paraId="0FAFCDC0" w14:textId="77777777" w:rsidR="00E612C3" w:rsidRPr="00FA0D37" w:rsidRDefault="00E612C3" w:rsidP="00E612C3">
      <w:pPr>
        <w:pStyle w:val="PL"/>
      </w:pPr>
      <w:r w:rsidRPr="00FA0D37">
        <w:t xml:space="preserve">    ]],</w:t>
      </w:r>
    </w:p>
    <w:p w14:paraId="6675082D" w14:textId="77777777" w:rsidR="00E612C3" w:rsidRPr="00FA0D37" w:rsidRDefault="00E612C3" w:rsidP="00E612C3">
      <w:pPr>
        <w:pStyle w:val="PL"/>
      </w:pPr>
      <w:r w:rsidRPr="00FA0D37">
        <w:t xml:space="preserve">    [[</w:t>
      </w:r>
    </w:p>
    <w:p w14:paraId="32C7A6DA" w14:textId="77777777" w:rsidR="00E612C3" w:rsidRPr="00FA0D37" w:rsidRDefault="00E612C3" w:rsidP="00E612C3">
      <w:pPr>
        <w:pStyle w:val="PL"/>
        <w:rPr>
          <w:color w:val="808080"/>
        </w:rPr>
      </w:pPr>
      <w:r w:rsidRPr="00FA0D37">
        <w:t xml:space="preserve">    cqi-BitsPerSubband-r17              </w:t>
      </w:r>
      <w:r w:rsidRPr="00FA0D37">
        <w:rPr>
          <w:color w:val="993366"/>
        </w:rPr>
        <w:t>ENUMERATED</w:t>
      </w:r>
      <w:r w:rsidRPr="00FA0D37">
        <w:t xml:space="preserve"> {bits4}                                                      </w:t>
      </w:r>
      <w:r w:rsidRPr="00FA0D37">
        <w:rPr>
          <w:color w:val="993366"/>
        </w:rPr>
        <w:t>OPTIONAL</w:t>
      </w:r>
      <w:r w:rsidRPr="00FA0D37">
        <w:t xml:space="preserve">,   </w:t>
      </w:r>
      <w:r w:rsidRPr="00FA0D37">
        <w:rPr>
          <w:color w:val="808080"/>
        </w:rPr>
        <w:t>-- Need R</w:t>
      </w:r>
    </w:p>
    <w:p w14:paraId="3058C061" w14:textId="77777777" w:rsidR="00E612C3" w:rsidRPr="00FA0D37" w:rsidRDefault="00E612C3" w:rsidP="00E612C3">
      <w:pPr>
        <w:pStyle w:val="PL"/>
      </w:pPr>
      <w:r w:rsidRPr="00FA0D37">
        <w:t xml:space="preserve">    groupBasedBeamReporting-v1710       </w:t>
      </w:r>
      <w:r w:rsidRPr="00FA0D37">
        <w:rPr>
          <w:color w:val="993366"/>
        </w:rPr>
        <w:t>SEQUENCE</w:t>
      </w:r>
      <w:r w:rsidRPr="00FA0D37">
        <w:t xml:space="preserve"> {</w:t>
      </w:r>
    </w:p>
    <w:p w14:paraId="57D91224" w14:textId="77777777" w:rsidR="00E612C3" w:rsidRPr="00FA0D37" w:rsidRDefault="00E612C3" w:rsidP="00E612C3">
      <w:pPr>
        <w:pStyle w:val="PL"/>
      </w:pPr>
      <w:r w:rsidRPr="00FA0D37">
        <w:t xml:space="preserve">        nrofReportedGroups-r17              </w:t>
      </w:r>
      <w:r w:rsidRPr="00FA0D37">
        <w:rPr>
          <w:color w:val="993366"/>
        </w:rPr>
        <w:t>ENUMERATED</w:t>
      </w:r>
      <w:r w:rsidRPr="00FA0D37">
        <w:t xml:space="preserve"> {n1, n2, n3, n4}</w:t>
      </w:r>
    </w:p>
    <w:p w14:paraId="3D99E52A"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3F96049" w14:textId="77777777" w:rsidR="00E612C3" w:rsidRPr="00FA0D37" w:rsidRDefault="00E612C3" w:rsidP="00E612C3">
      <w:pPr>
        <w:pStyle w:val="PL"/>
        <w:rPr>
          <w:color w:val="808080"/>
        </w:rPr>
      </w:pPr>
      <w:r w:rsidRPr="00FA0D37">
        <w:t xml:space="preserve">    codebookConfig-r17                  </w:t>
      </w:r>
      <w:proofErr w:type="spellStart"/>
      <w:r w:rsidRPr="00FA0D37">
        <w:t>CodebookConfig-r17</w:t>
      </w:r>
      <w:proofErr w:type="spellEnd"/>
      <w:r w:rsidRPr="00FA0D37">
        <w:t xml:space="preserve">                                                      </w:t>
      </w:r>
      <w:r w:rsidRPr="00FA0D37">
        <w:rPr>
          <w:color w:val="993366"/>
        </w:rPr>
        <w:t>OPTIONAL</w:t>
      </w:r>
      <w:r w:rsidRPr="00FA0D37">
        <w:t xml:space="preserve">,   </w:t>
      </w:r>
      <w:r w:rsidRPr="00FA0D37">
        <w:rPr>
          <w:color w:val="808080"/>
        </w:rPr>
        <w:t>-- Need R</w:t>
      </w:r>
    </w:p>
    <w:p w14:paraId="20EFBD2B" w14:textId="77777777" w:rsidR="00E612C3" w:rsidRPr="00FA0D37" w:rsidRDefault="00E612C3" w:rsidP="00E612C3">
      <w:pPr>
        <w:pStyle w:val="PL"/>
        <w:rPr>
          <w:color w:val="808080"/>
        </w:rPr>
      </w:pPr>
      <w:r w:rsidRPr="00FA0D37">
        <w:t xml:space="preserve">    sharedCMR-r17                       </w:t>
      </w:r>
      <w:r w:rsidRPr="00FA0D37">
        <w:rPr>
          <w:color w:val="993366"/>
        </w:rPr>
        <w:t>ENUMERATED</w:t>
      </w:r>
      <w:r w:rsidRPr="00FA0D37">
        <w:t xml:space="preserve"> {enable}                                                     </w:t>
      </w:r>
      <w:r w:rsidRPr="00FA0D37">
        <w:rPr>
          <w:color w:val="993366"/>
        </w:rPr>
        <w:t>OPTIONAL</w:t>
      </w:r>
      <w:r w:rsidRPr="00FA0D37">
        <w:t xml:space="preserve">,   </w:t>
      </w:r>
      <w:r w:rsidRPr="00FA0D37">
        <w:rPr>
          <w:color w:val="808080"/>
        </w:rPr>
        <w:t>-- Need R</w:t>
      </w:r>
    </w:p>
    <w:p w14:paraId="2838DCA2" w14:textId="77777777" w:rsidR="00E612C3" w:rsidRPr="00FA0D37" w:rsidRDefault="00E612C3" w:rsidP="00E612C3">
      <w:pPr>
        <w:pStyle w:val="PL"/>
        <w:rPr>
          <w:color w:val="808080"/>
        </w:rPr>
      </w:pPr>
      <w:r w:rsidRPr="00FA0D37">
        <w:t xml:space="preserve">    csi-ReportMode-r17                  </w:t>
      </w:r>
      <w:r w:rsidRPr="00FA0D37">
        <w:rPr>
          <w:color w:val="993366"/>
        </w:rPr>
        <w:t>ENUMERATED</w:t>
      </w:r>
      <w:r w:rsidRPr="00FA0D37">
        <w:t xml:space="preserve"> {mode1, mode2}                                               </w:t>
      </w:r>
      <w:r w:rsidRPr="00FA0D37">
        <w:rPr>
          <w:color w:val="993366"/>
        </w:rPr>
        <w:t>OPTIONAL</w:t>
      </w:r>
      <w:r w:rsidRPr="00FA0D37">
        <w:t xml:space="preserve">,   </w:t>
      </w:r>
      <w:r w:rsidRPr="00FA0D37">
        <w:rPr>
          <w:color w:val="808080"/>
        </w:rPr>
        <w:t>-- Need R</w:t>
      </w:r>
    </w:p>
    <w:p w14:paraId="28750DAB" w14:textId="77777777" w:rsidR="00E612C3" w:rsidRPr="00FA0D37" w:rsidRDefault="00E612C3" w:rsidP="00E612C3">
      <w:pPr>
        <w:pStyle w:val="PL"/>
        <w:rPr>
          <w:color w:val="808080"/>
        </w:rPr>
      </w:pPr>
      <w:r w:rsidRPr="00FA0D37">
        <w:t xml:space="preserve">    numberOfSingleTRP-CSI-Mode1-r17     </w:t>
      </w:r>
      <w:r w:rsidRPr="00FA0D37">
        <w:rPr>
          <w:color w:val="993366"/>
        </w:rPr>
        <w:t>ENUMERATED</w:t>
      </w:r>
      <w:r w:rsidRPr="00FA0D37">
        <w:t xml:space="preserve"> {n0, n1, n2}                                                 </w:t>
      </w:r>
      <w:r w:rsidRPr="00FA0D37">
        <w:rPr>
          <w:color w:val="993366"/>
        </w:rPr>
        <w:t>OPTIONAL</w:t>
      </w:r>
      <w:r w:rsidRPr="00FA0D37">
        <w:t xml:space="preserve">,   </w:t>
      </w:r>
      <w:r w:rsidRPr="00FA0D37">
        <w:rPr>
          <w:color w:val="808080"/>
        </w:rPr>
        <w:t>-- Need R</w:t>
      </w:r>
    </w:p>
    <w:p w14:paraId="2D9A124B" w14:textId="77777777" w:rsidR="00E612C3" w:rsidRPr="00FA0D37" w:rsidRDefault="00E612C3" w:rsidP="00E612C3">
      <w:pPr>
        <w:pStyle w:val="PL"/>
      </w:pPr>
      <w:r w:rsidRPr="00FA0D37">
        <w:t xml:space="preserve">    reportQuantity-r17                  </w:t>
      </w:r>
      <w:r w:rsidRPr="00FA0D37">
        <w:rPr>
          <w:color w:val="993366"/>
        </w:rPr>
        <w:t>CHOICE</w:t>
      </w:r>
      <w:r w:rsidRPr="00FA0D37">
        <w:t xml:space="preserve"> {</w:t>
      </w:r>
    </w:p>
    <w:p w14:paraId="0ABC916E" w14:textId="77777777" w:rsidR="00E612C3" w:rsidRPr="00FA0D37" w:rsidRDefault="00E612C3" w:rsidP="00E612C3">
      <w:pPr>
        <w:pStyle w:val="PL"/>
      </w:pPr>
      <w:r w:rsidRPr="00FA0D37">
        <w:t xml:space="preserve">        cri-RSRP-Index-r17                  </w:t>
      </w:r>
      <w:r w:rsidRPr="00FA0D37">
        <w:rPr>
          <w:color w:val="993366"/>
        </w:rPr>
        <w:t>NULL</w:t>
      </w:r>
      <w:r w:rsidRPr="00FA0D37">
        <w:t>,</w:t>
      </w:r>
    </w:p>
    <w:p w14:paraId="7F23D5B1" w14:textId="77777777" w:rsidR="00E612C3" w:rsidRPr="00FA0D37" w:rsidRDefault="00E612C3" w:rsidP="00E612C3">
      <w:pPr>
        <w:pStyle w:val="PL"/>
      </w:pPr>
      <w:r w:rsidRPr="00FA0D37">
        <w:t xml:space="preserve">        ssb-Index-RSRP-Index-r17            </w:t>
      </w:r>
      <w:r w:rsidRPr="00FA0D37">
        <w:rPr>
          <w:color w:val="993366"/>
        </w:rPr>
        <w:t>NULL</w:t>
      </w:r>
      <w:r w:rsidRPr="00FA0D37">
        <w:t>,</w:t>
      </w:r>
    </w:p>
    <w:p w14:paraId="1CC9D200" w14:textId="77777777" w:rsidR="00E612C3" w:rsidRPr="00FA0D37" w:rsidRDefault="00E612C3" w:rsidP="00E612C3">
      <w:pPr>
        <w:pStyle w:val="PL"/>
      </w:pPr>
      <w:r w:rsidRPr="00FA0D37">
        <w:t xml:space="preserve">        cri-SINR-Index-r17                  </w:t>
      </w:r>
      <w:r w:rsidRPr="00FA0D37">
        <w:rPr>
          <w:color w:val="993366"/>
        </w:rPr>
        <w:t>NULL</w:t>
      </w:r>
      <w:r w:rsidRPr="00FA0D37">
        <w:t>,</w:t>
      </w:r>
    </w:p>
    <w:p w14:paraId="058A16A8" w14:textId="77777777" w:rsidR="00E612C3" w:rsidRPr="00FA0D37" w:rsidRDefault="00E612C3" w:rsidP="00E612C3">
      <w:pPr>
        <w:pStyle w:val="PL"/>
      </w:pPr>
      <w:r w:rsidRPr="00FA0D37">
        <w:t xml:space="preserve">        ssb-Index-SINR-Index-r17            </w:t>
      </w:r>
      <w:r w:rsidRPr="00FA0D37">
        <w:rPr>
          <w:color w:val="993366"/>
        </w:rPr>
        <w:t>NULL</w:t>
      </w:r>
    </w:p>
    <w:p w14:paraId="1D93D78B"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BC09EED" w14:textId="77777777" w:rsidR="00E612C3" w:rsidRPr="00FA0D37" w:rsidRDefault="00E612C3" w:rsidP="00E612C3">
      <w:pPr>
        <w:pStyle w:val="PL"/>
      </w:pPr>
      <w:r w:rsidRPr="00FA0D37">
        <w:t xml:space="preserve">    ]],</w:t>
      </w:r>
    </w:p>
    <w:p w14:paraId="379DC31D" w14:textId="77777777" w:rsidR="00E612C3" w:rsidRPr="00FA0D37" w:rsidRDefault="00E612C3" w:rsidP="00E612C3">
      <w:pPr>
        <w:pStyle w:val="PL"/>
      </w:pPr>
      <w:r w:rsidRPr="00FA0D37">
        <w:t xml:space="preserve">    [[</w:t>
      </w:r>
    </w:p>
    <w:p w14:paraId="3A530148" w14:textId="77777777" w:rsidR="00E612C3" w:rsidRPr="00FA0D37" w:rsidRDefault="00E612C3" w:rsidP="00E612C3">
      <w:pPr>
        <w:pStyle w:val="PL"/>
      </w:pPr>
      <w:r w:rsidRPr="00FA0D37">
        <w:t xml:space="preserve">    semiPersistentOnPUSCH-v1720         </w:t>
      </w:r>
      <w:r w:rsidRPr="00FA0D37">
        <w:rPr>
          <w:color w:val="993366"/>
        </w:rPr>
        <w:t>SEQUENCE</w:t>
      </w:r>
      <w:r w:rsidRPr="00FA0D37">
        <w:t xml:space="preserve"> {</w:t>
      </w:r>
    </w:p>
    <w:p w14:paraId="1D650784"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DE1D0F"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F0D9494"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3709BA39"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B39E8FD" w14:textId="77777777" w:rsidR="00E612C3" w:rsidRPr="00FA0D37" w:rsidRDefault="00E612C3" w:rsidP="00E612C3">
      <w:pPr>
        <w:pStyle w:val="PL"/>
      </w:pPr>
      <w:r w:rsidRPr="00FA0D37">
        <w:t xml:space="preserve">    aperiodic-v1720                     </w:t>
      </w:r>
      <w:r w:rsidRPr="00FA0D37">
        <w:rPr>
          <w:color w:val="993366"/>
        </w:rPr>
        <w:t>SEQUENCE</w:t>
      </w:r>
      <w:r w:rsidRPr="00FA0D37">
        <w:t xml:space="preserve"> {</w:t>
      </w:r>
    </w:p>
    <w:p w14:paraId="47ABE1F0" w14:textId="77777777" w:rsidR="00E612C3" w:rsidRPr="00FA0D37" w:rsidRDefault="00E612C3" w:rsidP="00E612C3">
      <w:pPr>
        <w:pStyle w:val="PL"/>
        <w:rPr>
          <w:color w:val="808080"/>
        </w:rPr>
      </w:pPr>
      <w:r w:rsidRPr="00FA0D37">
        <w:t xml:space="preserve">        reportSlotOffsetList-r17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8079E96" w14:textId="77777777" w:rsidR="00E612C3" w:rsidRPr="00FA0D37" w:rsidRDefault="00E612C3" w:rsidP="00E612C3">
      <w:pPr>
        <w:pStyle w:val="PL"/>
        <w:rPr>
          <w:color w:val="808080"/>
        </w:rPr>
      </w:pPr>
      <w:r w:rsidRPr="00FA0D37">
        <w:t xml:space="preserve">        reportSlotOffsetListDCI-0-2-r17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475BB7A2" w14:textId="77777777" w:rsidR="00E612C3" w:rsidRPr="00FA0D37" w:rsidRDefault="00E612C3" w:rsidP="00E612C3">
      <w:pPr>
        <w:pStyle w:val="PL"/>
        <w:rPr>
          <w:color w:val="808080"/>
        </w:rPr>
      </w:pPr>
      <w:r w:rsidRPr="00FA0D37">
        <w:t xml:space="preserve">        reportSlotOffsetListDCI-0-1-r17     </w:t>
      </w:r>
      <w:r w:rsidRPr="00FA0D37">
        <w:rPr>
          <w:color w:val="993366"/>
        </w:rPr>
        <w:t>SEQUENCE</w:t>
      </w:r>
      <w:r w:rsidRPr="00FA0D37">
        <w:t xml:space="preserve"> (</w:t>
      </w:r>
      <w:r w:rsidRPr="00FA0D37">
        <w:rPr>
          <w:color w:val="993366"/>
        </w:rPr>
        <w:t>SIZE</w:t>
      </w:r>
      <w:r w:rsidRPr="00FA0D37">
        <w:t xml:space="preserve"> (1.. maxNrofUL-Allocations-r16))</w:t>
      </w:r>
      <w:r w:rsidRPr="00FA0D37">
        <w:rPr>
          <w:color w:val="993366"/>
        </w:rPr>
        <w:t xml:space="preserve"> OF</w:t>
      </w:r>
      <w:r w:rsidRPr="00FA0D37">
        <w:t xml:space="preserve"> </w:t>
      </w:r>
      <w:r w:rsidRPr="00FA0D37">
        <w:rPr>
          <w:color w:val="993366"/>
        </w:rPr>
        <w:t>INTEGER</w:t>
      </w:r>
      <w:r w:rsidRPr="00FA0D37">
        <w:t xml:space="preserve">(0..128)  </w:t>
      </w:r>
      <w:r w:rsidRPr="00FA0D37">
        <w:rPr>
          <w:color w:val="993366"/>
        </w:rPr>
        <w:t>OPTIONAL</w:t>
      </w:r>
      <w:r w:rsidRPr="00FA0D37">
        <w:t xml:space="preserve">    </w:t>
      </w:r>
      <w:r w:rsidRPr="00FA0D37">
        <w:rPr>
          <w:color w:val="808080"/>
        </w:rPr>
        <w:t>-- Need R</w:t>
      </w:r>
    </w:p>
    <w:p w14:paraId="24A0A535" w14:textId="77777777" w:rsidR="00E612C3" w:rsidRPr="00FA0D37" w:rsidRDefault="00E612C3" w:rsidP="00E612C3">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41EEB68C" w14:textId="77777777" w:rsidR="00E612C3" w:rsidRPr="00FA0D37" w:rsidRDefault="00E612C3" w:rsidP="00E612C3">
      <w:pPr>
        <w:pStyle w:val="PL"/>
      </w:pPr>
      <w:r w:rsidRPr="00FA0D37">
        <w:t xml:space="preserve">    ]],</w:t>
      </w:r>
    </w:p>
    <w:p w14:paraId="7DDDFFF5" w14:textId="77777777" w:rsidR="00E612C3" w:rsidRPr="00FA0D37" w:rsidRDefault="00E612C3" w:rsidP="00E612C3">
      <w:pPr>
        <w:pStyle w:val="PL"/>
      </w:pPr>
      <w:r w:rsidRPr="00FA0D37">
        <w:t xml:space="preserve">    [[</w:t>
      </w:r>
    </w:p>
    <w:p w14:paraId="48B157CF" w14:textId="77777777" w:rsidR="00E612C3" w:rsidRPr="00FA0D37" w:rsidRDefault="00E612C3" w:rsidP="00E612C3">
      <w:pPr>
        <w:pStyle w:val="PL"/>
        <w:rPr>
          <w:color w:val="808080"/>
        </w:rPr>
      </w:pPr>
      <w:r w:rsidRPr="00FA0D37">
        <w:t xml:space="preserve">    codebookConfig-v1730                </w:t>
      </w:r>
      <w:proofErr w:type="spellStart"/>
      <w:r w:rsidRPr="00FA0D37">
        <w:t>CodebookConfig-v1730</w:t>
      </w:r>
      <w:proofErr w:type="spellEnd"/>
      <w:r w:rsidRPr="00FA0D37">
        <w:t xml:space="preserve">                                                    </w:t>
      </w:r>
      <w:r w:rsidRPr="00FA0D37">
        <w:rPr>
          <w:color w:val="993366"/>
        </w:rPr>
        <w:t>OPTIONAL</w:t>
      </w:r>
      <w:r w:rsidRPr="00FA0D37">
        <w:t xml:space="preserve">    </w:t>
      </w:r>
      <w:r w:rsidRPr="00FA0D37">
        <w:rPr>
          <w:color w:val="808080"/>
        </w:rPr>
        <w:t>-- Need R</w:t>
      </w:r>
    </w:p>
    <w:p w14:paraId="56827923" w14:textId="77777777" w:rsidR="00E612C3" w:rsidRPr="00FA0D37" w:rsidRDefault="00E612C3" w:rsidP="00E612C3">
      <w:pPr>
        <w:pStyle w:val="PL"/>
      </w:pPr>
      <w:r w:rsidRPr="00FA0D37">
        <w:t xml:space="preserve">    ]]</w:t>
      </w:r>
    </w:p>
    <w:p w14:paraId="666E24DB" w14:textId="77777777" w:rsidR="00E612C3" w:rsidRPr="00FA0D37" w:rsidRDefault="00E612C3" w:rsidP="00E612C3">
      <w:pPr>
        <w:pStyle w:val="PL"/>
      </w:pPr>
      <w:r w:rsidRPr="00FA0D37">
        <w:t>}</w:t>
      </w:r>
    </w:p>
    <w:p w14:paraId="2A88CA0A" w14:textId="77777777" w:rsidR="00E612C3" w:rsidRPr="00FA0D37" w:rsidRDefault="00E612C3" w:rsidP="00E612C3">
      <w:pPr>
        <w:pStyle w:val="PL"/>
      </w:pPr>
    </w:p>
    <w:p w14:paraId="5CBBAB5C" w14:textId="77777777" w:rsidR="00E612C3" w:rsidRPr="00FA0D37" w:rsidRDefault="00E612C3" w:rsidP="00E612C3">
      <w:pPr>
        <w:pStyle w:val="PL"/>
      </w:pPr>
      <w:r w:rsidRPr="00FA0D37">
        <w:t>CSI-</w:t>
      </w:r>
      <w:proofErr w:type="spellStart"/>
      <w:r w:rsidRPr="00FA0D37">
        <w:t>ReportPeriodicityAndOffset</w:t>
      </w:r>
      <w:proofErr w:type="spellEnd"/>
      <w:r w:rsidRPr="00FA0D37">
        <w:t xml:space="preserve"> ::=  </w:t>
      </w:r>
      <w:r w:rsidRPr="00FA0D37">
        <w:rPr>
          <w:color w:val="993366"/>
        </w:rPr>
        <w:t>CHOICE</w:t>
      </w:r>
      <w:r w:rsidRPr="00FA0D37">
        <w:t xml:space="preserve"> {</w:t>
      </w:r>
    </w:p>
    <w:p w14:paraId="26A9DE70" w14:textId="77777777" w:rsidR="00E612C3" w:rsidRPr="00FA0D37" w:rsidRDefault="00E612C3" w:rsidP="00E612C3">
      <w:pPr>
        <w:pStyle w:val="PL"/>
      </w:pPr>
      <w:r w:rsidRPr="00FA0D37">
        <w:t xml:space="preserve">    slots4                              </w:t>
      </w:r>
      <w:r w:rsidRPr="00FA0D37">
        <w:rPr>
          <w:color w:val="993366"/>
        </w:rPr>
        <w:t>INTEGER</w:t>
      </w:r>
      <w:r w:rsidRPr="00FA0D37">
        <w:t>(0..3),</w:t>
      </w:r>
    </w:p>
    <w:p w14:paraId="5DC72562" w14:textId="77777777" w:rsidR="00E612C3" w:rsidRPr="00FA0D37" w:rsidRDefault="00E612C3" w:rsidP="00E612C3">
      <w:pPr>
        <w:pStyle w:val="PL"/>
      </w:pPr>
      <w:r w:rsidRPr="00FA0D37">
        <w:t xml:space="preserve">    slots5                              </w:t>
      </w:r>
      <w:r w:rsidRPr="00FA0D37">
        <w:rPr>
          <w:color w:val="993366"/>
        </w:rPr>
        <w:t>INTEGER</w:t>
      </w:r>
      <w:r w:rsidRPr="00FA0D37">
        <w:t>(0..4),</w:t>
      </w:r>
    </w:p>
    <w:p w14:paraId="3BF2115F" w14:textId="77777777" w:rsidR="00E612C3" w:rsidRPr="00FA0D37" w:rsidRDefault="00E612C3" w:rsidP="00E612C3">
      <w:pPr>
        <w:pStyle w:val="PL"/>
      </w:pPr>
      <w:r w:rsidRPr="00FA0D37">
        <w:t xml:space="preserve">    slots8                              </w:t>
      </w:r>
      <w:r w:rsidRPr="00FA0D37">
        <w:rPr>
          <w:color w:val="993366"/>
        </w:rPr>
        <w:t>INTEGER</w:t>
      </w:r>
      <w:r w:rsidRPr="00FA0D37">
        <w:t>(0..7),</w:t>
      </w:r>
    </w:p>
    <w:p w14:paraId="50912B26" w14:textId="77777777" w:rsidR="00E612C3" w:rsidRPr="00FA0D37" w:rsidRDefault="00E612C3" w:rsidP="00E612C3">
      <w:pPr>
        <w:pStyle w:val="PL"/>
      </w:pPr>
      <w:r w:rsidRPr="00FA0D37">
        <w:t xml:space="preserve">    slots10                             </w:t>
      </w:r>
      <w:r w:rsidRPr="00FA0D37">
        <w:rPr>
          <w:color w:val="993366"/>
        </w:rPr>
        <w:t>INTEGER</w:t>
      </w:r>
      <w:r w:rsidRPr="00FA0D37">
        <w:t>(0..9),</w:t>
      </w:r>
    </w:p>
    <w:p w14:paraId="6C312F23" w14:textId="77777777" w:rsidR="00E612C3" w:rsidRPr="00FA0D37" w:rsidRDefault="00E612C3" w:rsidP="00E612C3">
      <w:pPr>
        <w:pStyle w:val="PL"/>
      </w:pPr>
      <w:r w:rsidRPr="00FA0D37">
        <w:t xml:space="preserve">    slots16                             </w:t>
      </w:r>
      <w:r w:rsidRPr="00FA0D37">
        <w:rPr>
          <w:color w:val="993366"/>
        </w:rPr>
        <w:t>INTEGER</w:t>
      </w:r>
      <w:r w:rsidRPr="00FA0D37">
        <w:t>(0..15),</w:t>
      </w:r>
    </w:p>
    <w:p w14:paraId="35EA45DB" w14:textId="77777777" w:rsidR="00E612C3" w:rsidRPr="00FA0D37" w:rsidRDefault="00E612C3" w:rsidP="00E612C3">
      <w:pPr>
        <w:pStyle w:val="PL"/>
      </w:pPr>
      <w:r w:rsidRPr="00FA0D37">
        <w:t xml:space="preserve">    slots20                             </w:t>
      </w:r>
      <w:r w:rsidRPr="00FA0D37">
        <w:rPr>
          <w:color w:val="993366"/>
        </w:rPr>
        <w:t>INTEGER</w:t>
      </w:r>
      <w:r w:rsidRPr="00FA0D37">
        <w:t>(0..19),</w:t>
      </w:r>
    </w:p>
    <w:p w14:paraId="7786AADD" w14:textId="77777777" w:rsidR="00E612C3" w:rsidRPr="00FA0D37" w:rsidRDefault="00E612C3" w:rsidP="00E612C3">
      <w:pPr>
        <w:pStyle w:val="PL"/>
      </w:pPr>
      <w:r w:rsidRPr="00FA0D37">
        <w:t xml:space="preserve">    slots40                             </w:t>
      </w:r>
      <w:r w:rsidRPr="00FA0D37">
        <w:rPr>
          <w:color w:val="993366"/>
        </w:rPr>
        <w:t>INTEGER</w:t>
      </w:r>
      <w:r w:rsidRPr="00FA0D37">
        <w:t>(0..39),</w:t>
      </w:r>
    </w:p>
    <w:p w14:paraId="0455C4FE" w14:textId="77777777" w:rsidR="00E612C3" w:rsidRPr="00FA0D37" w:rsidRDefault="00E612C3" w:rsidP="00E612C3">
      <w:pPr>
        <w:pStyle w:val="PL"/>
      </w:pPr>
      <w:r w:rsidRPr="00FA0D37">
        <w:t xml:space="preserve">    slots80                             </w:t>
      </w:r>
      <w:r w:rsidRPr="00FA0D37">
        <w:rPr>
          <w:color w:val="993366"/>
        </w:rPr>
        <w:t>INTEGER</w:t>
      </w:r>
      <w:r w:rsidRPr="00FA0D37">
        <w:t>(0..79),</w:t>
      </w:r>
    </w:p>
    <w:p w14:paraId="6972FC8B" w14:textId="77777777" w:rsidR="00E612C3" w:rsidRPr="00FA0D37" w:rsidRDefault="00E612C3" w:rsidP="00E612C3">
      <w:pPr>
        <w:pStyle w:val="PL"/>
      </w:pPr>
      <w:r w:rsidRPr="00FA0D37">
        <w:t xml:space="preserve">    slots160                            </w:t>
      </w:r>
      <w:r w:rsidRPr="00FA0D37">
        <w:rPr>
          <w:color w:val="993366"/>
        </w:rPr>
        <w:t>INTEGER</w:t>
      </w:r>
      <w:r w:rsidRPr="00FA0D37">
        <w:t>(0..159),</w:t>
      </w:r>
    </w:p>
    <w:p w14:paraId="7B4F4A24" w14:textId="77777777" w:rsidR="00E612C3" w:rsidRPr="00FA0D37" w:rsidRDefault="00E612C3" w:rsidP="00E612C3">
      <w:pPr>
        <w:pStyle w:val="PL"/>
      </w:pPr>
      <w:r w:rsidRPr="00FA0D37">
        <w:t xml:space="preserve">    slots320                            </w:t>
      </w:r>
      <w:r w:rsidRPr="00FA0D37">
        <w:rPr>
          <w:color w:val="993366"/>
        </w:rPr>
        <w:t>INTEGER</w:t>
      </w:r>
      <w:r w:rsidRPr="00FA0D37">
        <w:t>(0..319)</w:t>
      </w:r>
    </w:p>
    <w:p w14:paraId="2BDC4BA1" w14:textId="77777777" w:rsidR="00E612C3" w:rsidRPr="00FA0D37" w:rsidRDefault="00E612C3" w:rsidP="00E612C3">
      <w:pPr>
        <w:pStyle w:val="PL"/>
      </w:pPr>
      <w:r w:rsidRPr="00FA0D37">
        <w:t>}</w:t>
      </w:r>
    </w:p>
    <w:p w14:paraId="3D4E1F67" w14:textId="77777777" w:rsidR="00E612C3" w:rsidRPr="00FA0D37" w:rsidRDefault="00E612C3" w:rsidP="00E612C3">
      <w:pPr>
        <w:pStyle w:val="PL"/>
      </w:pPr>
    </w:p>
    <w:p w14:paraId="791789EE" w14:textId="7B5FFBF3" w:rsidR="00E612C3" w:rsidRPr="00FA0D37" w:rsidDel="00E612C3" w:rsidRDefault="00E612C3" w:rsidP="00E612C3">
      <w:pPr>
        <w:pStyle w:val="PL"/>
        <w:rPr>
          <w:del w:id="1555" w:author="Ericsson - RAN2#123-bis" w:date="2023-10-19T19:34:00Z"/>
        </w:rPr>
      </w:pPr>
      <w:del w:id="1556" w:author="Ericsson - RAN2#123-bis" w:date="2023-10-19T19:34:00Z">
        <w:r w:rsidRPr="00FA0D37" w:rsidDel="00E612C3">
          <w:delText xml:space="preserve">PUCCH-CSI-Resource ::=              </w:delText>
        </w:r>
        <w:r w:rsidRPr="00FA0D37" w:rsidDel="00E612C3">
          <w:rPr>
            <w:color w:val="993366"/>
          </w:rPr>
          <w:delText>SEQUENCE</w:delText>
        </w:r>
        <w:r w:rsidRPr="00FA0D37" w:rsidDel="00E612C3">
          <w:delText xml:space="preserve"> {</w:delText>
        </w:r>
      </w:del>
    </w:p>
    <w:p w14:paraId="171375A9" w14:textId="4F604D8A" w:rsidR="00E612C3" w:rsidRPr="00FA0D37" w:rsidDel="00E612C3" w:rsidRDefault="00E612C3" w:rsidP="00E612C3">
      <w:pPr>
        <w:pStyle w:val="PL"/>
        <w:rPr>
          <w:del w:id="1557" w:author="Ericsson - RAN2#123-bis" w:date="2023-10-19T19:34:00Z"/>
        </w:rPr>
      </w:pPr>
      <w:del w:id="1558" w:author="Ericsson - RAN2#123-bis" w:date="2023-10-19T19:34:00Z">
        <w:r w:rsidRPr="00FA0D37" w:rsidDel="00E612C3">
          <w:delText xml:space="preserve">    uplinkBandwidthPartId               BWP-Id,</w:delText>
        </w:r>
      </w:del>
    </w:p>
    <w:p w14:paraId="60959428" w14:textId="4F4FBD16" w:rsidR="00E612C3" w:rsidRPr="00FA0D37" w:rsidDel="00E612C3" w:rsidRDefault="00E612C3" w:rsidP="00E612C3">
      <w:pPr>
        <w:pStyle w:val="PL"/>
        <w:rPr>
          <w:del w:id="1559" w:author="Ericsson - RAN2#123-bis" w:date="2023-10-19T19:34:00Z"/>
        </w:rPr>
      </w:pPr>
      <w:del w:id="1560" w:author="Ericsson - RAN2#123-bis" w:date="2023-10-19T19:34:00Z">
        <w:r w:rsidRPr="00FA0D37" w:rsidDel="00E612C3">
          <w:delText xml:space="preserve">    pucch-Resource                      PUCCH-ResourceId</w:delText>
        </w:r>
      </w:del>
    </w:p>
    <w:p w14:paraId="6561B279" w14:textId="7B84805E" w:rsidR="00E612C3" w:rsidRPr="00FA0D37" w:rsidDel="00E612C3" w:rsidRDefault="00E612C3" w:rsidP="00E612C3">
      <w:pPr>
        <w:pStyle w:val="PL"/>
        <w:rPr>
          <w:del w:id="1561" w:author="Ericsson - RAN2#123-bis" w:date="2023-10-19T19:34:00Z"/>
        </w:rPr>
      </w:pPr>
      <w:del w:id="1562" w:author="Ericsson - RAN2#123-bis" w:date="2023-10-19T19:34:00Z">
        <w:r w:rsidRPr="00FA0D37" w:rsidDel="00E612C3">
          <w:delText>}</w:delText>
        </w:r>
      </w:del>
    </w:p>
    <w:p w14:paraId="7008B408" w14:textId="77777777" w:rsidR="00E612C3" w:rsidRPr="00FA0D37" w:rsidRDefault="00E612C3" w:rsidP="00E612C3">
      <w:pPr>
        <w:pStyle w:val="PL"/>
      </w:pPr>
    </w:p>
    <w:p w14:paraId="18EF7C36" w14:textId="77777777" w:rsidR="00E612C3" w:rsidRPr="00FA0D37" w:rsidRDefault="00E612C3" w:rsidP="00E612C3">
      <w:pPr>
        <w:pStyle w:val="PL"/>
      </w:pPr>
      <w:r w:rsidRPr="00FA0D37">
        <w:t xml:space="preserve">PortIndexFor8Ranks ::=              </w:t>
      </w:r>
      <w:r w:rsidRPr="00FA0D37">
        <w:rPr>
          <w:color w:val="993366"/>
        </w:rPr>
        <w:t>CHOICE</w:t>
      </w:r>
      <w:r w:rsidRPr="00FA0D37">
        <w:t xml:space="preserve"> {</w:t>
      </w:r>
    </w:p>
    <w:p w14:paraId="367CED46" w14:textId="77777777" w:rsidR="00E612C3" w:rsidRPr="00FA0D37" w:rsidRDefault="00E612C3" w:rsidP="00E612C3">
      <w:pPr>
        <w:pStyle w:val="PL"/>
      </w:pPr>
      <w:r w:rsidRPr="00FA0D37">
        <w:t xml:space="preserve">    portIndex8                          </w:t>
      </w:r>
      <w:r w:rsidRPr="00FA0D37">
        <w:rPr>
          <w:color w:val="993366"/>
        </w:rPr>
        <w:t>SEQUENCE</w:t>
      </w:r>
      <w:r w:rsidRPr="00FA0D37">
        <w:t>{</w:t>
      </w:r>
    </w:p>
    <w:p w14:paraId="71A75F1C" w14:textId="77777777" w:rsidR="00E612C3" w:rsidRPr="00FA0D37" w:rsidRDefault="00E612C3" w:rsidP="00E612C3">
      <w:pPr>
        <w:pStyle w:val="PL"/>
        <w:rPr>
          <w:color w:val="808080"/>
        </w:rPr>
      </w:pPr>
      <w:r w:rsidRPr="00FA0D37">
        <w:t xml:space="preserve">        rank1-8                             PortIndex8                                                      </w:t>
      </w:r>
      <w:r w:rsidRPr="00FA0D37">
        <w:rPr>
          <w:color w:val="993366"/>
        </w:rPr>
        <w:t>OPTIONAL</w:t>
      </w:r>
      <w:r w:rsidRPr="00FA0D37">
        <w:t xml:space="preserve">,   </w:t>
      </w:r>
      <w:r w:rsidRPr="00FA0D37">
        <w:rPr>
          <w:color w:val="808080"/>
        </w:rPr>
        <w:t>-- Need R</w:t>
      </w:r>
    </w:p>
    <w:p w14:paraId="3CF8965B" w14:textId="77777777" w:rsidR="00E612C3" w:rsidRPr="00FA0D37" w:rsidRDefault="00E612C3" w:rsidP="00E612C3">
      <w:pPr>
        <w:pStyle w:val="PL"/>
        <w:rPr>
          <w:color w:val="808080"/>
        </w:rPr>
      </w:pPr>
      <w:r w:rsidRPr="00FA0D37">
        <w:t xml:space="preserve">        rank2-8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7ACEB2A" w14:textId="77777777" w:rsidR="00E612C3" w:rsidRPr="00FA0D37" w:rsidRDefault="00E612C3" w:rsidP="00E612C3">
      <w:pPr>
        <w:pStyle w:val="PL"/>
        <w:rPr>
          <w:color w:val="808080"/>
        </w:rPr>
      </w:pPr>
      <w:r w:rsidRPr="00FA0D37">
        <w:t xml:space="preserve">        rank3-8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FC67663" w14:textId="77777777" w:rsidR="00E612C3" w:rsidRPr="00FA0D37" w:rsidRDefault="00E612C3" w:rsidP="00E612C3">
      <w:pPr>
        <w:pStyle w:val="PL"/>
        <w:rPr>
          <w:color w:val="808080"/>
        </w:rPr>
      </w:pPr>
      <w:r w:rsidRPr="00FA0D37">
        <w:t xml:space="preserve">        rank4-8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6BB87C6B" w14:textId="77777777" w:rsidR="00E612C3" w:rsidRPr="00FA0D37" w:rsidRDefault="00E612C3" w:rsidP="00E612C3">
      <w:pPr>
        <w:pStyle w:val="PL"/>
        <w:rPr>
          <w:color w:val="808080"/>
        </w:rPr>
      </w:pPr>
      <w:r w:rsidRPr="00FA0D37">
        <w:t xml:space="preserve">        rank5-8                             </w:t>
      </w:r>
      <w:r w:rsidRPr="00FA0D37">
        <w:rPr>
          <w:color w:val="993366"/>
        </w:rPr>
        <w:t>SEQUENCE</w:t>
      </w:r>
      <w:r w:rsidRPr="00FA0D37">
        <w:t>(</w:t>
      </w:r>
      <w:r w:rsidRPr="00FA0D37">
        <w:rPr>
          <w:color w:val="993366"/>
        </w:rPr>
        <w:t>SIZE</w:t>
      </w:r>
      <w:r w:rsidRPr="00FA0D37">
        <w:t>(5))</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1F8A0784" w14:textId="77777777" w:rsidR="00E612C3" w:rsidRPr="00FA0D37" w:rsidRDefault="00E612C3" w:rsidP="00E612C3">
      <w:pPr>
        <w:pStyle w:val="PL"/>
        <w:rPr>
          <w:color w:val="808080"/>
        </w:rPr>
      </w:pPr>
      <w:r w:rsidRPr="00FA0D37">
        <w:t xml:space="preserve">        rank6-8                             </w:t>
      </w:r>
      <w:r w:rsidRPr="00FA0D37">
        <w:rPr>
          <w:color w:val="993366"/>
        </w:rPr>
        <w:t>SEQUENCE</w:t>
      </w:r>
      <w:r w:rsidRPr="00FA0D37">
        <w:t>(</w:t>
      </w:r>
      <w:r w:rsidRPr="00FA0D37">
        <w:rPr>
          <w:color w:val="993366"/>
        </w:rPr>
        <w:t>SIZE</w:t>
      </w:r>
      <w:r w:rsidRPr="00FA0D37">
        <w:t>(6))</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0D4F02FC" w14:textId="77777777" w:rsidR="00E612C3" w:rsidRPr="00FA0D37" w:rsidRDefault="00E612C3" w:rsidP="00E612C3">
      <w:pPr>
        <w:pStyle w:val="PL"/>
        <w:rPr>
          <w:color w:val="808080"/>
        </w:rPr>
      </w:pPr>
      <w:r w:rsidRPr="00FA0D37">
        <w:t xml:space="preserve">        rank7-8                             </w:t>
      </w:r>
      <w:r w:rsidRPr="00FA0D37">
        <w:rPr>
          <w:color w:val="993366"/>
        </w:rPr>
        <w:t>SEQUENCE</w:t>
      </w:r>
      <w:r w:rsidRPr="00FA0D37">
        <w:t>(</w:t>
      </w:r>
      <w:r w:rsidRPr="00FA0D37">
        <w:rPr>
          <w:color w:val="993366"/>
        </w:rPr>
        <w:t>SIZE</w:t>
      </w:r>
      <w:r w:rsidRPr="00FA0D37">
        <w:t>(7))</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2B324195" w14:textId="77777777" w:rsidR="00E612C3" w:rsidRPr="00FA0D37" w:rsidRDefault="00E612C3" w:rsidP="00E612C3">
      <w:pPr>
        <w:pStyle w:val="PL"/>
        <w:rPr>
          <w:color w:val="808080"/>
        </w:rPr>
      </w:pPr>
      <w:r w:rsidRPr="00FA0D37">
        <w:t xml:space="preserve">        rank8-8                             </w:t>
      </w:r>
      <w:r w:rsidRPr="00FA0D37">
        <w:rPr>
          <w:color w:val="993366"/>
        </w:rPr>
        <w:t>SEQUENCE</w:t>
      </w:r>
      <w:r w:rsidRPr="00FA0D37">
        <w:t>(</w:t>
      </w:r>
      <w:r w:rsidRPr="00FA0D37">
        <w:rPr>
          <w:color w:val="993366"/>
        </w:rPr>
        <w:t>SIZE</w:t>
      </w:r>
      <w:r w:rsidRPr="00FA0D37">
        <w:t>(8))</w:t>
      </w:r>
      <w:r w:rsidRPr="00FA0D37">
        <w:rPr>
          <w:color w:val="993366"/>
        </w:rPr>
        <w:t xml:space="preserve"> OF</w:t>
      </w:r>
      <w:r w:rsidRPr="00FA0D37">
        <w:t xml:space="preserve"> PortIndex8                                 </w:t>
      </w:r>
      <w:r w:rsidRPr="00FA0D37">
        <w:rPr>
          <w:color w:val="993366"/>
        </w:rPr>
        <w:t>OPTIONAL</w:t>
      </w:r>
      <w:r w:rsidRPr="00FA0D37">
        <w:t xml:space="preserve">    </w:t>
      </w:r>
      <w:r w:rsidRPr="00FA0D37">
        <w:rPr>
          <w:color w:val="808080"/>
        </w:rPr>
        <w:t>-- Need R</w:t>
      </w:r>
    </w:p>
    <w:p w14:paraId="420AC845" w14:textId="77777777" w:rsidR="00E612C3" w:rsidRPr="00FA0D37" w:rsidRDefault="00E612C3" w:rsidP="00E612C3">
      <w:pPr>
        <w:pStyle w:val="PL"/>
      </w:pPr>
      <w:r w:rsidRPr="00FA0D37">
        <w:t xml:space="preserve">    },</w:t>
      </w:r>
    </w:p>
    <w:p w14:paraId="32B1E26C" w14:textId="77777777" w:rsidR="00E612C3" w:rsidRPr="00FA0D37" w:rsidRDefault="00E612C3" w:rsidP="00E612C3">
      <w:pPr>
        <w:pStyle w:val="PL"/>
      </w:pPr>
      <w:r w:rsidRPr="00FA0D37">
        <w:t xml:space="preserve">    portIndex4                          </w:t>
      </w:r>
      <w:r w:rsidRPr="00FA0D37">
        <w:rPr>
          <w:color w:val="993366"/>
        </w:rPr>
        <w:t>SEQUENCE</w:t>
      </w:r>
      <w:r w:rsidRPr="00FA0D37">
        <w:t>{</w:t>
      </w:r>
    </w:p>
    <w:p w14:paraId="6D481D87" w14:textId="77777777" w:rsidR="00E612C3" w:rsidRPr="00FA0D37" w:rsidRDefault="00E612C3" w:rsidP="00E612C3">
      <w:pPr>
        <w:pStyle w:val="PL"/>
        <w:rPr>
          <w:color w:val="808080"/>
        </w:rPr>
      </w:pPr>
      <w:r w:rsidRPr="00FA0D37">
        <w:t xml:space="preserve">        rank1-4                             PortIndex4                                                      </w:t>
      </w:r>
      <w:r w:rsidRPr="00FA0D37">
        <w:rPr>
          <w:color w:val="993366"/>
        </w:rPr>
        <w:t>OPTIONAL</w:t>
      </w:r>
      <w:r w:rsidRPr="00FA0D37">
        <w:t xml:space="preserve">,   </w:t>
      </w:r>
      <w:r w:rsidRPr="00FA0D37">
        <w:rPr>
          <w:color w:val="808080"/>
        </w:rPr>
        <w:t>-- Need R</w:t>
      </w:r>
    </w:p>
    <w:p w14:paraId="02A1AB26" w14:textId="77777777" w:rsidR="00E612C3" w:rsidRPr="00FA0D37" w:rsidRDefault="00E612C3" w:rsidP="00E612C3">
      <w:pPr>
        <w:pStyle w:val="PL"/>
        <w:rPr>
          <w:color w:val="808080"/>
        </w:rPr>
      </w:pPr>
      <w:r w:rsidRPr="00FA0D37">
        <w:t xml:space="preserve">        rank2-4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0F2F81E3" w14:textId="77777777" w:rsidR="00E612C3" w:rsidRPr="00FA0D37" w:rsidRDefault="00E612C3" w:rsidP="00E612C3">
      <w:pPr>
        <w:pStyle w:val="PL"/>
        <w:rPr>
          <w:color w:val="808080"/>
        </w:rPr>
      </w:pPr>
      <w:r w:rsidRPr="00FA0D37">
        <w:t xml:space="preserve">        rank3-4                             </w:t>
      </w:r>
      <w:r w:rsidRPr="00FA0D37">
        <w:rPr>
          <w:color w:val="993366"/>
        </w:rPr>
        <w:t>SEQUENCE</w:t>
      </w:r>
      <w:r w:rsidRPr="00FA0D37">
        <w:t>(</w:t>
      </w:r>
      <w:r w:rsidRPr="00FA0D37">
        <w:rPr>
          <w:color w:val="993366"/>
        </w:rPr>
        <w:t>SIZE</w:t>
      </w:r>
      <w:r w:rsidRPr="00FA0D37">
        <w:t>(3))</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C9693F8" w14:textId="77777777" w:rsidR="00E612C3" w:rsidRPr="00FA0D37" w:rsidRDefault="00E612C3" w:rsidP="00E612C3">
      <w:pPr>
        <w:pStyle w:val="PL"/>
        <w:rPr>
          <w:color w:val="808080"/>
        </w:rPr>
      </w:pPr>
      <w:r w:rsidRPr="00FA0D37">
        <w:t xml:space="preserve">        rank4-4                             </w:t>
      </w:r>
      <w:r w:rsidRPr="00FA0D37">
        <w:rPr>
          <w:color w:val="993366"/>
        </w:rPr>
        <w:t>SEQUENCE</w:t>
      </w:r>
      <w:r w:rsidRPr="00FA0D37">
        <w:t>(</w:t>
      </w:r>
      <w:r w:rsidRPr="00FA0D37">
        <w:rPr>
          <w:color w:val="993366"/>
        </w:rPr>
        <w:t>SIZE</w:t>
      </w:r>
      <w:r w:rsidRPr="00FA0D37">
        <w:t>(4))</w:t>
      </w:r>
      <w:r w:rsidRPr="00FA0D37">
        <w:rPr>
          <w:color w:val="993366"/>
        </w:rPr>
        <w:t xml:space="preserve"> OF</w:t>
      </w:r>
      <w:r w:rsidRPr="00FA0D37">
        <w:t xml:space="preserve"> PortIndex4                                 </w:t>
      </w:r>
      <w:r w:rsidRPr="00FA0D37">
        <w:rPr>
          <w:color w:val="993366"/>
        </w:rPr>
        <w:t>OPTIONAL</w:t>
      </w:r>
      <w:r w:rsidRPr="00FA0D37">
        <w:t xml:space="preserve">    </w:t>
      </w:r>
      <w:r w:rsidRPr="00FA0D37">
        <w:rPr>
          <w:color w:val="808080"/>
        </w:rPr>
        <w:t>-- Need R</w:t>
      </w:r>
    </w:p>
    <w:p w14:paraId="27B76BE9" w14:textId="77777777" w:rsidR="00E612C3" w:rsidRPr="00FA0D37" w:rsidRDefault="00E612C3" w:rsidP="00E612C3">
      <w:pPr>
        <w:pStyle w:val="PL"/>
      </w:pPr>
      <w:r w:rsidRPr="00FA0D37">
        <w:t xml:space="preserve">    },</w:t>
      </w:r>
    </w:p>
    <w:p w14:paraId="42B382D1" w14:textId="77777777" w:rsidR="00E612C3" w:rsidRPr="00FA0D37" w:rsidRDefault="00E612C3" w:rsidP="00E612C3">
      <w:pPr>
        <w:pStyle w:val="PL"/>
      </w:pPr>
      <w:r w:rsidRPr="00FA0D37">
        <w:t xml:space="preserve">    portIndex2                          </w:t>
      </w:r>
      <w:r w:rsidRPr="00FA0D37">
        <w:rPr>
          <w:color w:val="993366"/>
        </w:rPr>
        <w:t>SEQUENCE</w:t>
      </w:r>
      <w:r w:rsidRPr="00FA0D37">
        <w:t>{</w:t>
      </w:r>
    </w:p>
    <w:p w14:paraId="7BAE561A" w14:textId="77777777" w:rsidR="00E612C3" w:rsidRPr="00FA0D37" w:rsidRDefault="00E612C3" w:rsidP="00E612C3">
      <w:pPr>
        <w:pStyle w:val="PL"/>
        <w:rPr>
          <w:color w:val="808080"/>
        </w:rPr>
      </w:pPr>
      <w:r w:rsidRPr="00FA0D37">
        <w:t xml:space="preserve">        rank1-2                             PortIndex2                                                      </w:t>
      </w:r>
      <w:r w:rsidRPr="00FA0D37">
        <w:rPr>
          <w:color w:val="993366"/>
        </w:rPr>
        <w:t>OPTIONAL</w:t>
      </w:r>
      <w:r w:rsidRPr="00FA0D37">
        <w:t xml:space="preserve">,   </w:t>
      </w:r>
      <w:r w:rsidRPr="00FA0D37">
        <w:rPr>
          <w:color w:val="808080"/>
        </w:rPr>
        <w:t>-- Need R</w:t>
      </w:r>
    </w:p>
    <w:p w14:paraId="6A2A1CE7" w14:textId="77777777" w:rsidR="00E612C3" w:rsidRPr="00FA0D37" w:rsidRDefault="00E612C3" w:rsidP="00E612C3">
      <w:pPr>
        <w:pStyle w:val="PL"/>
        <w:rPr>
          <w:color w:val="808080"/>
        </w:rPr>
      </w:pPr>
      <w:r w:rsidRPr="00FA0D37">
        <w:t xml:space="preserve">        rank2-2                             </w:t>
      </w:r>
      <w:r w:rsidRPr="00FA0D37">
        <w:rPr>
          <w:color w:val="993366"/>
        </w:rPr>
        <w:t>SEQUENCE</w:t>
      </w:r>
      <w:r w:rsidRPr="00FA0D37">
        <w:t>(</w:t>
      </w:r>
      <w:r w:rsidRPr="00FA0D37">
        <w:rPr>
          <w:color w:val="993366"/>
        </w:rPr>
        <w:t>SIZE</w:t>
      </w:r>
      <w:r w:rsidRPr="00FA0D37">
        <w:t>(2))</w:t>
      </w:r>
      <w:r w:rsidRPr="00FA0D37">
        <w:rPr>
          <w:color w:val="993366"/>
        </w:rPr>
        <w:t xml:space="preserve"> OF</w:t>
      </w:r>
      <w:r w:rsidRPr="00FA0D37">
        <w:t xml:space="preserve"> PortIndex2                                 </w:t>
      </w:r>
      <w:r w:rsidRPr="00FA0D37">
        <w:rPr>
          <w:color w:val="993366"/>
        </w:rPr>
        <w:t>OPTIONAL</w:t>
      </w:r>
      <w:r w:rsidRPr="00FA0D37">
        <w:t xml:space="preserve">    </w:t>
      </w:r>
      <w:r w:rsidRPr="00FA0D37">
        <w:rPr>
          <w:color w:val="808080"/>
        </w:rPr>
        <w:t>-- Need R</w:t>
      </w:r>
    </w:p>
    <w:p w14:paraId="6CA3B4B0" w14:textId="77777777" w:rsidR="00E612C3" w:rsidRPr="00FA0D37" w:rsidRDefault="00E612C3" w:rsidP="00E612C3">
      <w:pPr>
        <w:pStyle w:val="PL"/>
      </w:pPr>
      <w:r w:rsidRPr="00FA0D37">
        <w:t xml:space="preserve">    },</w:t>
      </w:r>
    </w:p>
    <w:p w14:paraId="5F57BDEB" w14:textId="77777777" w:rsidR="00E612C3" w:rsidRPr="00FA0D37" w:rsidRDefault="00E612C3" w:rsidP="00E612C3">
      <w:pPr>
        <w:pStyle w:val="PL"/>
      </w:pPr>
      <w:r w:rsidRPr="00FA0D37">
        <w:t xml:space="preserve">    portIndex1                          </w:t>
      </w:r>
      <w:r w:rsidRPr="00FA0D37">
        <w:rPr>
          <w:color w:val="993366"/>
        </w:rPr>
        <w:t>NULL</w:t>
      </w:r>
    </w:p>
    <w:p w14:paraId="441DD57C" w14:textId="77777777" w:rsidR="00E612C3" w:rsidRPr="00FA0D37" w:rsidRDefault="00E612C3" w:rsidP="00E612C3">
      <w:pPr>
        <w:pStyle w:val="PL"/>
      </w:pPr>
      <w:r w:rsidRPr="00FA0D37">
        <w:t>}</w:t>
      </w:r>
    </w:p>
    <w:p w14:paraId="4793CC37" w14:textId="77777777" w:rsidR="00E612C3" w:rsidRPr="00FA0D37" w:rsidRDefault="00E612C3" w:rsidP="00E612C3">
      <w:pPr>
        <w:pStyle w:val="PL"/>
      </w:pPr>
    </w:p>
    <w:p w14:paraId="0C0E2F7A" w14:textId="77777777" w:rsidR="00E612C3" w:rsidRPr="00FA0D37" w:rsidRDefault="00E612C3" w:rsidP="00E612C3">
      <w:pPr>
        <w:pStyle w:val="PL"/>
      </w:pPr>
      <w:r w:rsidRPr="00FA0D37">
        <w:t xml:space="preserve">PortIndex8::=                       </w:t>
      </w:r>
      <w:r w:rsidRPr="00FA0D37">
        <w:rPr>
          <w:color w:val="993366"/>
        </w:rPr>
        <w:t>INTEGER</w:t>
      </w:r>
      <w:r w:rsidRPr="00FA0D37">
        <w:t xml:space="preserve"> (0..7)</w:t>
      </w:r>
    </w:p>
    <w:p w14:paraId="17401877" w14:textId="77777777" w:rsidR="00E612C3" w:rsidRPr="00FA0D37" w:rsidRDefault="00E612C3" w:rsidP="00E612C3">
      <w:pPr>
        <w:pStyle w:val="PL"/>
      </w:pPr>
      <w:r w:rsidRPr="00FA0D37">
        <w:t xml:space="preserve">PortIndex4::=                       </w:t>
      </w:r>
      <w:r w:rsidRPr="00FA0D37">
        <w:rPr>
          <w:color w:val="993366"/>
        </w:rPr>
        <w:t>INTEGER</w:t>
      </w:r>
      <w:r w:rsidRPr="00FA0D37">
        <w:t xml:space="preserve"> (0..3)</w:t>
      </w:r>
    </w:p>
    <w:p w14:paraId="10F7491A" w14:textId="77777777" w:rsidR="00E612C3" w:rsidRPr="00FA0D37" w:rsidRDefault="00E612C3" w:rsidP="00E612C3">
      <w:pPr>
        <w:pStyle w:val="PL"/>
      </w:pPr>
      <w:r w:rsidRPr="00FA0D37">
        <w:t xml:space="preserve">PortIndex2::=                       </w:t>
      </w:r>
      <w:r w:rsidRPr="00FA0D37">
        <w:rPr>
          <w:color w:val="993366"/>
        </w:rPr>
        <w:t>INTEGER</w:t>
      </w:r>
      <w:r w:rsidRPr="00FA0D37">
        <w:t xml:space="preserve"> (0..1)</w:t>
      </w:r>
    </w:p>
    <w:p w14:paraId="79BC22F0" w14:textId="77777777" w:rsidR="00E612C3" w:rsidRPr="00FA0D37" w:rsidRDefault="00E612C3" w:rsidP="00E612C3">
      <w:pPr>
        <w:pStyle w:val="PL"/>
      </w:pPr>
    </w:p>
    <w:p w14:paraId="41954FBE" w14:textId="77777777" w:rsidR="00E612C3" w:rsidRPr="00FA0D37" w:rsidRDefault="00E612C3" w:rsidP="00E612C3">
      <w:pPr>
        <w:pStyle w:val="PL"/>
        <w:rPr>
          <w:color w:val="808080"/>
        </w:rPr>
      </w:pPr>
      <w:r w:rsidRPr="00FA0D37">
        <w:rPr>
          <w:color w:val="808080"/>
        </w:rPr>
        <w:t>-- TAG-CSI-REPORTCONFIG-STOP</w:t>
      </w:r>
    </w:p>
    <w:p w14:paraId="1820FDEC" w14:textId="77777777" w:rsidR="00E612C3" w:rsidRPr="00FA0D37" w:rsidRDefault="00E612C3" w:rsidP="00E612C3">
      <w:pPr>
        <w:pStyle w:val="PL"/>
        <w:rPr>
          <w:color w:val="808080"/>
        </w:rPr>
      </w:pPr>
      <w:r w:rsidRPr="00FA0D37">
        <w:rPr>
          <w:color w:val="808080"/>
        </w:rPr>
        <w:t>-- ASN1STOP</w:t>
      </w:r>
    </w:p>
    <w:p w14:paraId="44BA0EAA" w14:textId="77777777" w:rsidR="00E612C3" w:rsidRPr="00FA0D37" w:rsidRDefault="00E612C3" w:rsidP="00E612C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612C3" w:rsidRPr="00FA0D37" w14:paraId="6EF4CB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0D177FC" w14:textId="77777777" w:rsidR="00E612C3" w:rsidRPr="00FA0D37" w:rsidRDefault="00E612C3" w:rsidP="00B5285C">
            <w:pPr>
              <w:pStyle w:val="TAH"/>
              <w:rPr>
                <w:szCs w:val="22"/>
                <w:lang w:eastAsia="sv-SE"/>
              </w:rPr>
            </w:pPr>
            <w:r w:rsidRPr="00FA0D37">
              <w:rPr>
                <w:i/>
                <w:szCs w:val="22"/>
                <w:lang w:eastAsia="sv-SE"/>
              </w:rPr>
              <w:lastRenderedPageBreak/>
              <w:t>CSI-</w:t>
            </w:r>
            <w:proofErr w:type="spellStart"/>
            <w:r w:rsidRPr="00FA0D37">
              <w:rPr>
                <w:i/>
                <w:szCs w:val="22"/>
                <w:lang w:eastAsia="sv-SE"/>
              </w:rPr>
              <w:t>ReportConfig</w:t>
            </w:r>
            <w:proofErr w:type="spellEnd"/>
            <w:r w:rsidRPr="00FA0D37">
              <w:rPr>
                <w:i/>
                <w:szCs w:val="22"/>
                <w:lang w:eastAsia="sv-SE"/>
              </w:rPr>
              <w:t xml:space="preserve"> </w:t>
            </w:r>
            <w:r w:rsidRPr="00FA0D37">
              <w:rPr>
                <w:szCs w:val="22"/>
                <w:lang w:eastAsia="sv-SE"/>
              </w:rPr>
              <w:t>field descriptions</w:t>
            </w:r>
          </w:p>
        </w:tc>
      </w:tr>
      <w:tr w:rsidR="00E612C3" w:rsidRPr="00FA0D37" w14:paraId="0D0C7A5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2CD603" w14:textId="77777777" w:rsidR="00E612C3" w:rsidRPr="00FA0D37" w:rsidRDefault="00E612C3" w:rsidP="00B5285C">
            <w:pPr>
              <w:pStyle w:val="TAL"/>
              <w:rPr>
                <w:szCs w:val="22"/>
                <w:lang w:eastAsia="sv-SE"/>
              </w:rPr>
            </w:pPr>
            <w:r w:rsidRPr="00FA0D37">
              <w:rPr>
                <w:b/>
                <w:i/>
                <w:szCs w:val="22"/>
                <w:lang w:eastAsia="sv-SE"/>
              </w:rPr>
              <w:t>carrier</w:t>
            </w:r>
          </w:p>
          <w:p w14:paraId="131AFA99" w14:textId="77777777" w:rsidR="00E612C3" w:rsidRPr="00FA0D37" w:rsidRDefault="00E612C3" w:rsidP="00B5285C">
            <w:pPr>
              <w:pStyle w:val="TAL"/>
              <w:rPr>
                <w:szCs w:val="22"/>
                <w:lang w:eastAsia="sv-SE"/>
              </w:rPr>
            </w:pPr>
            <w:r w:rsidRPr="00FA0D37">
              <w:rPr>
                <w:szCs w:val="22"/>
                <w:lang w:eastAsia="sv-SE"/>
              </w:rPr>
              <w:t xml:space="preserve">Indicates in which serving cell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below are to be found. If the field is absent, the resources are on the same serving cell as this report configuration.</w:t>
            </w:r>
          </w:p>
        </w:tc>
      </w:tr>
      <w:tr w:rsidR="00E612C3" w:rsidRPr="00FA0D37" w14:paraId="1A9696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2BDAB94" w14:textId="77777777" w:rsidR="00E612C3" w:rsidRPr="00FA0D37" w:rsidRDefault="00E612C3" w:rsidP="00B5285C">
            <w:pPr>
              <w:pStyle w:val="TAL"/>
              <w:rPr>
                <w:szCs w:val="22"/>
                <w:lang w:eastAsia="sv-SE"/>
              </w:rPr>
            </w:pPr>
            <w:proofErr w:type="spellStart"/>
            <w:r w:rsidRPr="00FA0D37">
              <w:rPr>
                <w:b/>
                <w:i/>
                <w:szCs w:val="22"/>
                <w:lang w:eastAsia="sv-SE"/>
              </w:rPr>
              <w:t>codebookConfig</w:t>
            </w:r>
            <w:proofErr w:type="spellEnd"/>
          </w:p>
          <w:p w14:paraId="316C160C" w14:textId="77777777" w:rsidR="00E612C3" w:rsidRPr="00FA0D37" w:rsidRDefault="00E612C3" w:rsidP="00B5285C">
            <w:pPr>
              <w:pStyle w:val="TAL"/>
              <w:rPr>
                <w:szCs w:val="22"/>
                <w:lang w:eastAsia="sv-SE"/>
              </w:rPr>
            </w:pPr>
            <w:r w:rsidRPr="00FA0D37">
              <w:rPr>
                <w:szCs w:val="22"/>
                <w:lang w:eastAsia="sv-SE"/>
              </w:rPr>
              <w:t xml:space="preserve">Codebook configuration for Type-1 or Type-2 including codebook subset restriction. </w:t>
            </w:r>
            <w:r w:rsidRPr="00FA0D37">
              <w:rPr>
                <w:szCs w:val="22"/>
              </w:rPr>
              <w:t xml:space="preserve">Network can only configure one of </w:t>
            </w:r>
            <w:proofErr w:type="spellStart"/>
            <w:r w:rsidRPr="00FA0D37">
              <w:rPr>
                <w:i/>
                <w:iCs/>
                <w:szCs w:val="22"/>
              </w:rPr>
              <w:t>codebookConfig</w:t>
            </w:r>
            <w:proofErr w:type="spellEnd"/>
            <w:r w:rsidRPr="00FA0D37">
              <w:rPr>
                <w:szCs w:val="22"/>
              </w:rPr>
              <w:t xml:space="preserve">, </w:t>
            </w:r>
            <w:r w:rsidRPr="00FA0D37">
              <w:rPr>
                <w:i/>
                <w:iCs/>
                <w:szCs w:val="22"/>
              </w:rPr>
              <w:t>codebookConfig-r16</w:t>
            </w:r>
            <w:r w:rsidRPr="00FA0D37">
              <w:rPr>
                <w:szCs w:val="22"/>
              </w:rPr>
              <w:t xml:space="preserve"> or </w:t>
            </w:r>
            <w:r w:rsidRPr="00FA0D37">
              <w:rPr>
                <w:i/>
                <w:iCs/>
                <w:szCs w:val="22"/>
              </w:rPr>
              <w:t>codebookConfig-r17</w:t>
            </w:r>
            <w:r w:rsidRPr="00FA0D37">
              <w:rPr>
                <w:szCs w:val="22"/>
              </w:rPr>
              <w:t xml:space="preserve"> to a UE. </w:t>
            </w:r>
            <w:r w:rsidRPr="00FA0D37">
              <w:t xml:space="preserve">The network includes </w:t>
            </w:r>
            <w:r w:rsidRPr="00FA0D37">
              <w:rPr>
                <w:i/>
                <w:iCs/>
              </w:rPr>
              <w:t>codebookConfig-v1730</w:t>
            </w:r>
            <w:r w:rsidRPr="00FA0D37">
              <w:t xml:space="preserve"> only if </w:t>
            </w:r>
            <w:r w:rsidRPr="00FA0D37">
              <w:rPr>
                <w:i/>
                <w:iCs/>
              </w:rPr>
              <w:t>codebookConfig-r17</w:t>
            </w:r>
            <w:r w:rsidRPr="00FA0D37">
              <w:t xml:space="preserve"> is configured.</w:t>
            </w:r>
          </w:p>
        </w:tc>
      </w:tr>
      <w:tr w:rsidR="00E612C3" w:rsidRPr="00FA0D37" w14:paraId="6D2E43B1" w14:textId="77777777" w:rsidTr="00B5285C">
        <w:tc>
          <w:tcPr>
            <w:tcW w:w="14175" w:type="dxa"/>
            <w:tcBorders>
              <w:top w:val="single" w:sz="4" w:space="0" w:color="auto"/>
              <w:left w:val="single" w:sz="4" w:space="0" w:color="auto"/>
              <w:bottom w:val="single" w:sz="4" w:space="0" w:color="auto"/>
              <w:right w:val="single" w:sz="4" w:space="0" w:color="auto"/>
            </w:tcBorders>
          </w:tcPr>
          <w:p w14:paraId="1E1AE1BD" w14:textId="77777777" w:rsidR="00E612C3" w:rsidRPr="00FA0D37" w:rsidRDefault="00E612C3" w:rsidP="00B5285C">
            <w:pPr>
              <w:pStyle w:val="TAL"/>
              <w:rPr>
                <w:b/>
                <w:i/>
                <w:szCs w:val="22"/>
                <w:lang w:eastAsia="sv-SE"/>
              </w:rPr>
            </w:pPr>
            <w:proofErr w:type="spellStart"/>
            <w:r w:rsidRPr="00FA0D37">
              <w:rPr>
                <w:b/>
                <w:i/>
                <w:szCs w:val="22"/>
                <w:lang w:eastAsia="sv-SE"/>
              </w:rPr>
              <w:t>cqi-BitsPerSubband</w:t>
            </w:r>
            <w:proofErr w:type="spellEnd"/>
          </w:p>
          <w:p w14:paraId="0852D7D2" w14:textId="77777777" w:rsidR="00E612C3" w:rsidRPr="00FA0D37" w:rsidRDefault="00E612C3" w:rsidP="00B5285C">
            <w:pPr>
              <w:pStyle w:val="TAL"/>
              <w:rPr>
                <w:b/>
                <w:i/>
                <w:szCs w:val="22"/>
                <w:lang w:eastAsia="sv-SE"/>
              </w:rPr>
            </w:pPr>
            <w:r w:rsidRPr="00FA0D37">
              <w:rPr>
                <w:bCs/>
                <w:iCs/>
                <w:szCs w:val="22"/>
                <w:lang w:eastAsia="sv-SE"/>
              </w:rPr>
              <w:t xml:space="preserve">This field can only be present if </w:t>
            </w:r>
            <w:proofErr w:type="spellStart"/>
            <w:r w:rsidRPr="00FA0D37">
              <w:rPr>
                <w:bCs/>
                <w:i/>
                <w:szCs w:val="22"/>
                <w:lang w:eastAsia="sv-SE"/>
              </w:rPr>
              <w:t>cqi-FormatIndicator</w:t>
            </w:r>
            <w:proofErr w:type="spellEnd"/>
            <w:r w:rsidRPr="00FA0D37">
              <w:rPr>
                <w:bCs/>
                <w:iCs/>
                <w:szCs w:val="22"/>
                <w:lang w:eastAsia="sv-SE"/>
              </w:rPr>
              <w:t xml:space="preserve"> is set to </w:t>
            </w:r>
            <w:proofErr w:type="spellStart"/>
            <w:r w:rsidRPr="00FA0D37">
              <w:rPr>
                <w:bCs/>
                <w:i/>
                <w:szCs w:val="22"/>
                <w:lang w:eastAsia="sv-SE"/>
              </w:rPr>
              <w:t>subbandCQI</w:t>
            </w:r>
            <w:proofErr w:type="spellEnd"/>
            <w:r w:rsidRPr="00FA0D37">
              <w:rPr>
                <w:bCs/>
                <w:iCs/>
                <w:szCs w:val="22"/>
                <w:lang w:eastAsia="sv-SE"/>
              </w:rPr>
              <w:t xml:space="preserve">. If the field is configured with </w:t>
            </w:r>
            <w:r w:rsidRPr="00FA0D37">
              <w:rPr>
                <w:bCs/>
                <w:i/>
                <w:szCs w:val="22"/>
                <w:lang w:eastAsia="sv-SE"/>
              </w:rPr>
              <w:t>bits4</w:t>
            </w:r>
            <w:r w:rsidRPr="00FA0D37">
              <w:rPr>
                <w:bCs/>
                <w:iCs/>
                <w:szCs w:val="22"/>
                <w:lang w:eastAsia="sv-SE"/>
              </w:rPr>
              <w:t xml:space="preserve">, the UE uses 4-bit sub-band CQI. If the field is not present and </w:t>
            </w:r>
            <w:proofErr w:type="spellStart"/>
            <w:r w:rsidRPr="00FA0D37">
              <w:rPr>
                <w:bCs/>
                <w:i/>
                <w:szCs w:val="22"/>
                <w:lang w:eastAsia="sv-SE"/>
              </w:rPr>
              <w:t>cqi-FormatIndicator</w:t>
            </w:r>
            <w:proofErr w:type="spellEnd"/>
            <w:r w:rsidRPr="00FA0D37">
              <w:rPr>
                <w:bCs/>
                <w:i/>
                <w:szCs w:val="22"/>
                <w:lang w:eastAsia="sv-SE"/>
              </w:rPr>
              <w:t xml:space="preserve"> </w:t>
            </w:r>
            <w:r w:rsidRPr="00FA0D37">
              <w:rPr>
                <w:bCs/>
                <w:iCs/>
                <w:szCs w:val="22"/>
                <w:lang w:eastAsia="sv-SE"/>
              </w:rPr>
              <w:t xml:space="preserve">is set to </w:t>
            </w:r>
            <w:proofErr w:type="spellStart"/>
            <w:r w:rsidRPr="00FA0D37">
              <w:rPr>
                <w:bCs/>
                <w:i/>
                <w:szCs w:val="22"/>
                <w:lang w:eastAsia="sv-SE"/>
              </w:rPr>
              <w:t>subbandCQI</w:t>
            </w:r>
            <w:proofErr w:type="spellEnd"/>
            <w:r w:rsidRPr="00FA0D37">
              <w:rPr>
                <w:bCs/>
                <w:iCs/>
                <w:szCs w:val="22"/>
                <w:lang w:eastAsia="sv-SE"/>
              </w:rPr>
              <w:t>, the UE uses 2-bit sub-band differential CQI.</w:t>
            </w:r>
          </w:p>
        </w:tc>
      </w:tr>
      <w:tr w:rsidR="00E612C3" w:rsidRPr="00FA0D37" w14:paraId="1BB3C4F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22E7C42E" w14:textId="77777777" w:rsidR="00E612C3" w:rsidRPr="00FA0D37" w:rsidRDefault="00E612C3" w:rsidP="00B5285C">
            <w:pPr>
              <w:pStyle w:val="TAL"/>
              <w:rPr>
                <w:szCs w:val="22"/>
                <w:lang w:eastAsia="sv-SE"/>
              </w:rPr>
            </w:pPr>
            <w:proofErr w:type="spellStart"/>
            <w:r w:rsidRPr="00FA0D37">
              <w:rPr>
                <w:b/>
                <w:i/>
                <w:szCs w:val="22"/>
                <w:lang w:eastAsia="sv-SE"/>
              </w:rPr>
              <w:t>cqi-FormatIndicator</w:t>
            </w:r>
            <w:proofErr w:type="spellEnd"/>
          </w:p>
          <w:p w14:paraId="305DDB53"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CQI (see TS 38.214 [19], clause 5.2.1.4).</w:t>
            </w:r>
          </w:p>
        </w:tc>
      </w:tr>
      <w:tr w:rsidR="00E612C3" w:rsidRPr="00FA0D37" w14:paraId="32F9426C"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A98DC79" w14:textId="77777777" w:rsidR="00E612C3" w:rsidRPr="00FA0D37" w:rsidRDefault="00E612C3" w:rsidP="00B5285C">
            <w:pPr>
              <w:pStyle w:val="TAL"/>
              <w:rPr>
                <w:szCs w:val="22"/>
                <w:lang w:eastAsia="sv-SE"/>
              </w:rPr>
            </w:pPr>
            <w:proofErr w:type="spellStart"/>
            <w:r w:rsidRPr="00FA0D37">
              <w:rPr>
                <w:b/>
                <w:i/>
                <w:szCs w:val="22"/>
                <w:lang w:eastAsia="sv-SE"/>
              </w:rPr>
              <w:t>cqi</w:t>
            </w:r>
            <w:proofErr w:type="spellEnd"/>
            <w:r w:rsidRPr="00FA0D37">
              <w:rPr>
                <w:b/>
                <w:i/>
                <w:szCs w:val="22"/>
                <w:lang w:eastAsia="sv-SE"/>
              </w:rPr>
              <w:t>-Table</w:t>
            </w:r>
          </w:p>
          <w:p w14:paraId="354F017F" w14:textId="77777777" w:rsidR="00E612C3" w:rsidRPr="00FA0D37" w:rsidRDefault="00E612C3" w:rsidP="00B5285C">
            <w:pPr>
              <w:pStyle w:val="TAL"/>
              <w:rPr>
                <w:szCs w:val="22"/>
                <w:lang w:eastAsia="sv-SE"/>
              </w:rPr>
            </w:pPr>
            <w:r w:rsidRPr="00FA0D37">
              <w:rPr>
                <w:szCs w:val="22"/>
                <w:lang w:eastAsia="sv-SE"/>
              </w:rPr>
              <w:t xml:space="preserve">Which CQI table to use for CQI calculation (see TS 38.214 [19], clause 5.2.2.1). For a </w:t>
            </w:r>
            <w:proofErr w:type="spellStart"/>
            <w:r w:rsidRPr="00FA0D37">
              <w:rPr>
                <w:szCs w:val="22"/>
                <w:lang w:eastAsia="sv-SE"/>
              </w:rPr>
              <w:t>RedCap</w:t>
            </w:r>
            <w:proofErr w:type="spellEnd"/>
            <w:r w:rsidRPr="00FA0D37">
              <w:rPr>
                <w:szCs w:val="22"/>
                <w:lang w:eastAsia="sv-SE"/>
              </w:rPr>
              <w:t xml:space="preserve"> UE, CQI table 2 is only supported if the UE indicates support of 256QAM for PDSCH.</w:t>
            </w:r>
          </w:p>
        </w:tc>
      </w:tr>
      <w:tr w:rsidR="00E612C3" w:rsidRPr="00FA0D37" w14:paraId="46032F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76088C" w14:textId="77777777" w:rsidR="00E612C3" w:rsidRPr="00FA0D37" w:rsidRDefault="00E612C3" w:rsidP="00B5285C">
            <w:pPr>
              <w:pStyle w:val="TAL"/>
              <w:rPr>
                <w:szCs w:val="22"/>
                <w:lang w:eastAsia="sv-SE"/>
              </w:rPr>
            </w:pPr>
            <w:proofErr w:type="spellStart"/>
            <w:r w:rsidRPr="00FA0D37">
              <w:rPr>
                <w:b/>
                <w:i/>
                <w:szCs w:val="22"/>
                <w:lang w:eastAsia="sv-SE"/>
              </w:rPr>
              <w:t>csi</w:t>
            </w:r>
            <w:proofErr w:type="spellEnd"/>
            <w:r w:rsidRPr="00FA0D37">
              <w:rPr>
                <w:b/>
                <w:i/>
                <w:szCs w:val="22"/>
                <w:lang w:eastAsia="sv-SE"/>
              </w:rPr>
              <w:t>-IM-</w:t>
            </w:r>
            <w:proofErr w:type="spellStart"/>
            <w:r w:rsidRPr="00FA0D37">
              <w:rPr>
                <w:b/>
                <w:i/>
                <w:szCs w:val="22"/>
                <w:lang w:eastAsia="sv-SE"/>
              </w:rPr>
              <w:t>ResourcesForInterference</w:t>
            </w:r>
            <w:proofErr w:type="spellEnd"/>
          </w:p>
          <w:p w14:paraId="0E329823" w14:textId="77777777" w:rsidR="00E612C3" w:rsidRPr="00FA0D37" w:rsidRDefault="00E612C3" w:rsidP="00B5285C">
            <w:pPr>
              <w:pStyle w:val="TAL"/>
              <w:rPr>
                <w:szCs w:val="22"/>
                <w:lang w:eastAsia="sv-SE"/>
              </w:rPr>
            </w:pPr>
            <w:r w:rsidRPr="00FA0D37">
              <w:rPr>
                <w:szCs w:val="22"/>
                <w:lang w:eastAsia="sv-SE"/>
              </w:rPr>
              <w:t xml:space="preserve">CSI IM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szCs w:val="22"/>
                <w:lang w:eastAsia="sv-SE"/>
              </w:rPr>
              <w:t>CSI-</w:t>
            </w:r>
            <w:proofErr w:type="spellStart"/>
            <w:r w:rsidRPr="00FA0D37">
              <w:rPr>
                <w:i/>
                <w:szCs w:val="22"/>
                <w:lang w:eastAsia="sv-SE"/>
              </w:rPr>
              <w:t>ResourceConfig</w:t>
            </w:r>
            <w:proofErr w:type="spellEnd"/>
            <w:r w:rsidRPr="00FA0D37">
              <w:rPr>
                <w:szCs w:val="22"/>
                <w:lang w:eastAsia="sv-SE"/>
              </w:rPr>
              <w:t xml:space="preserve"> indicated here contains only CSI-IM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36F1D5C5"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34E01C7" w14:textId="77777777" w:rsidR="00E612C3" w:rsidRPr="00FA0D37" w:rsidRDefault="00E612C3" w:rsidP="00B5285C">
            <w:pPr>
              <w:pStyle w:val="TAL"/>
              <w:rPr>
                <w:szCs w:val="22"/>
                <w:lang w:eastAsia="sv-SE"/>
              </w:rPr>
            </w:pPr>
            <w:proofErr w:type="spellStart"/>
            <w:r w:rsidRPr="00FA0D37">
              <w:rPr>
                <w:b/>
                <w:i/>
                <w:szCs w:val="22"/>
                <w:lang w:eastAsia="sv-SE"/>
              </w:rPr>
              <w:t>csi-ReportingBand</w:t>
            </w:r>
            <w:proofErr w:type="spellEnd"/>
          </w:p>
          <w:p w14:paraId="62A6E025" w14:textId="77777777" w:rsidR="00E612C3" w:rsidRPr="00FA0D37" w:rsidRDefault="00E612C3" w:rsidP="00B5285C">
            <w:pPr>
              <w:pStyle w:val="TAL"/>
              <w:rPr>
                <w:szCs w:val="22"/>
                <w:lang w:eastAsia="sv-SE"/>
              </w:rPr>
            </w:pPr>
            <w:r w:rsidRPr="00FA0D37">
              <w:rPr>
                <w:szCs w:val="22"/>
                <w:lang w:eastAsia="sv-SE"/>
              </w:rPr>
              <w:t xml:space="preserve">Indicates a contiguous or non-contiguous subset of </w:t>
            </w:r>
            <w:proofErr w:type="spellStart"/>
            <w:r w:rsidRPr="00FA0D37">
              <w:rPr>
                <w:szCs w:val="22"/>
                <w:lang w:eastAsia="sv-SE"/>
              </w:rPr>
              <w:t>subbands</w:t>
            </w:r>
            <w:proofErr w:type="spellEnd"/>
            <w:r w:rsidRPr="00FA0D37">
              <w:rPr>
                <w:szCs w:val="22"/>
                <w:lang w:eastAsia="sv-SE"/>
              </w:rPr>
              <w:t xml:space="preserve"> in the bandwidth part which CSI shall be reported for. Each bit in the bit-string represents one </w:t>
            </w:r>
            <w:proofErr w:type="spellStart"/>
            <w:r w:rsidRPr="00FA0D37">
              <w:rPr>
                <w:szCs w:val="22"/>
                <w:lang w:eastAsia="sv-SE"/>
              </w:rPr>
              <w:t>subband</w:t>
            </w:r>
            <w:proofErr w:type="spellEnd"/>
            <w:r w:rsidRPr="00FA0D37">
              <w:rPr>
                <w:szCs w:val="22"/>
                <w:lang w:eastAsia="sv-SE"/>
              </w:rPr>
              <w:t xml:space="preserve">. The right-most bit in the bit string represents the lowest </w:t>
            </w:r>
            <w:proofErr w:type="spellStart"/>
            <w:r w:rsidRPr="00FA0D37">
              <w:rPr>
                <w:szCs w:val="22"/>
                <w:lang w:eastAsia="sv-SE"/>
              </w:rPr>
              <w:t>subband</w:t>
            </w:r>
            <w:proofErr w:type="spellEnd"/>
            <w:r w:rsidRPr="00FA0D37">
              <w:rPr>
                <w:szCs w:val="22"/>
                <w:lang w:eastAsia="sv-SE"/>
              </w:rPr>
              <w:t xml:space="preserve"> in the BWP. The choice determines the number of </w:t>
            </w:r>
            <w:proofErr w:type="spellStart"/>
            <w:r w:rsidRPr="00FA0D37">
              <w:rPr>
                <w:szCs w:val="22"/>
                <w:lang w:eastAsia="sv-SE"/>
              </w:rPr>
              <w:t>subbands</w:t>
            </w:r>
            <w:proofErr w:type="spellEnd"/>
            <w:r w:rsidRPr="00FA0D37">
              <w:rPr>
                <w:szCs w:val="22"/>
                <w:lang w:eastAsia="sv-SE"/>
              </w:rPr>
              <w:t xml:space="preserve"> (subbands3 for 3 </w:t>
            </w:r>
            <w:proofErr w:type="spellStart"/>
            <w:r w:rsidRPr="00FA0D37">
              <w:rPr>
                <w:szCs w:val="22"/>
                <w:lang w:eastAsia="sv-SE"/>
              </w:rPr>
              <w:t>subbands</w:t>
            </w:r>
            <w:proofErr w:type="spellEnd"/>
            <w:r w:rsidRPr="00FA0D37">
              <w:rPr>
                <w:szCs w:val="22"/>
                <w:lang w:eastAsia="sv-SE"/>
              </w:rPr>
              <w:t xml:space="preserve">, subbands4 for 4 </w:t>
            </w:r>
            <w:proofErr w:type="spellStart"/>
            <w:r w:rsidRPr="00FA0D37">
              <w:rPr>
                <w:szCs w:val="22"/>
                <w:lang w:eastAsia="sv-SE"/>
              </w:rPr>
              <w:t>subbands</w:t>
            </w:r>
            <w:proofErr w:type="spellEnd"/>
            <w:r w:rsidRPr="00FA0D37">
              <w:rPr>
                <w:szCs w:val="22"/>
                <w:lang w:eastAsia="sv-SE"/>
              </w:rPr>
              <w:t xml:space="preserve">, and so on) (see TS 38.214 [19], clause 5.2.1.4). This field is absent if there are less than 24 PRBs (no sub band) and present otherwise </w:t>
            </w:r>
            <w:r w:rsidRPr="00FA0D37">
              <w:rPr>
                <w:rFonts w:cs="Arial"/>
                <w:szCs w:val="22"/>
              </w:rPr>
              <w:t>(see TS 38.214 [19], clause 5.2.1.4)</w:t>
            </w:r>
            <w:r w:rsidRPr="00FA0D37">
              <w:rPr>
                <w:szCs w:val="22"/>
                <w:lang w:eastAsia="sv-SE"/>
              </w:rPr>
              <w:t>.</w:t>
            </w:r>
          </w:p>
        </w:tc>
      </w:tr>
      <w:tr w:rsidR="00E612C3" w:rsidRPr="00FA0D37" w14:paraId="59643F0C" w14:textId="77777777" w:rsidTr="00B5285C">
        <w:tc>
          <w:tcPr>
            <w:tcW w:w="14175" w:type="dxa"/>
            <w:tcBorders>
              <w:top w:val="single" w:sz="4" w:space="0" w:color="auto"/>
              <w:left w:val="single" w:sz="4" w:space="0" w:color="auto"/>
              <w:bottom w:val="single" w:sz="4" w:space="0" w:color="auto"/>
              <w:right w:val="single" w:sz="4" w:space="0" w:color="auto"/>
            </w:tcBorders>
          </w:tcPr>
          <w:p w14:paraId="76A2A760" w14:textId="77777777" w:rsidR="00E612C3" w:rsidRPr="00FA0D37" w:rsidRDefault="00E612C3" w:rsidP="00B5285C">
            <w:pPr>
              <w:pStyle w:val="TAL"/>
              <w:rPr>
                <w:b/>
                <w:i/>
                <w:szCs w:val="22"/>
                <w:lang w:eastAsia="sv-SE"/>
              </w:rPr>
            </w:pPr>
            <w:proofErr w:type="spellStart"/>
            <w:r w:rsidRPr="00FA0D37">
              <w:rPr>
                <w:b/>
                <w:i/>
                <w:szCs w:val="22"/>
                <w:lang w:eastAsia="sv-SE"/>
              </w:rPr>
              <w:t>csi-ReportMode</w:t>
            </w:r>
            <w:proofErr w:type="spellEnd"/>
          </w:p>
          <w:p w14:paraId="58FC12A6" w14:textId="77777777" w:rsidR="00E612C3" w:rsidRPr="00FA0D37" w:rsidRDefault="00E612C3" w:rsidP="00B5285C">
            <w:pPr>
              <w:pStyle w:val="TAL"/>
              <w:rPr>
                <w:bCs/>
                <w:iCs/>
                <w:szCs w:val="22"/>
                <w:lang w:eastAsia="sv-SE"/>
              </w:rPr>
            </w:pPr>
            <w:r w:rsidRPr="00FA0D37">
              <w:rPr>
                <w:bCs/>
                <w:iCs/>
                <w:szCs w:val="22"/>
                <w:lang w:eastAsia="sv-SE"/>
              </w:rPr>
              <w:t xml:space="preserve">Configures the CSI report modes Mode1 or Mode 2 (see </w:t>
            </w:r>
            <w:r w:rsidRPr="00FA0D37">
              <w:t>TS 38.214 [19], clause 5.2.1.4.2</w:t>
            </w:r>
            <w:r w:rsidRPr="00FA0D37">
              <w:rPr>
                <w:bCs/>
                <w:iCs/>
                <w:szCs w:val="22"/>
                <w:lang w:eastAsia="sv-SE"/>
              </w:rPr>
              <w:t>)</w:t>
            </w:r>
          </w:p>
        </w:tc>
      </w:tr>
      <w:tr w:rsidR="00E612C3" w:rsidRPr="00FA0D37" w14:paraId="70992A9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5D399E8" w14:textId="77777777" w:rsidR="00E612C3" w:rsidRPr="00FA0D37" w:rsidRDefault="00E612C3" w:rsidP="00B5285C">
            <w:pPr>
              <w:pStyle w:val="TAL"/>
              <w:rPr>
                <w:b/>
                <w:i/>
                <w:szCs w:val="22"/>
                <w:lang w:eastAsia="sv-SE"/>
              </w:rPr>
            </w:pPr>
            <w:r w:rsidRPr="00FA0D37">
              <w:rPr>
                <w:b/>
                <w:i/>
                <w:szCs w:val="22"/>
                <w:lang w:eastAsia="sv-SE"/>
              </w:rPr>
              <w:t>dummy</w:t>
            </w:r>
          </w:p>
          <w:p w14:paraId="51C43E5C" w14:textId="77777777" w:rsidR="00E612C3" w:rsidRPr="00FA0D37" w:rsidRDefault="00E612C3" w:rsidP="00B5285C">
            <w:pPr>
              <w:pStyle w:val="TAL"/>
              <w:rPr>
                <w:szCs w:val="22"/>
                <w:lang w:eastAsia="sv-SE"/>
              </w:rPr>
            </w:pPr>
            <w:r w:rsidRPr="00FA0D37">
              <w:rPr>
                <w:szCs w:val="22"/>
                <w:lang w:eastAsia="sv-SE"/>
              </w:rPr>
              <w:t>This field is not used in the specification. If received it shall be ignored by the UE.</w:t>
            </w:r>
          </w:p>
        </w:tc>
      </w:tr>
      <w:tr w:rsidR="00E612C3" w:rsidRPr="00FA0D37" w14:paraId="12FE059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F047EAF" w14:textId="77777777" w:rsidR="00E612C3" w:rsidRPr="00FA0D37" w:rsidRDefault="00E612C3" w:rsidP="00B5285C">
            <w:pPr>
              <w:pStyle w:val="TAL"/>
              <w:rPr>
                <w:szCs w:val="22"/>
                <w:lang w:eastAsia="sv-SE"/>
              </w:rPr>
            </w:pPr>
            <w:proofErr w:type="spellStart"/>
            <w:r w:rsidRPr="00FA0D37">
              <w:rPr>
                <w:b/>
                <w:i/>
                <w:szCs w:val="22"/>
                <w:lang w:eastAsia="sv-SE"/>
              </w:rPr>
              <w:t>groupBasedBeamReporting</w:t>
            </w:r>
            <w:proofErr w:type="spellEnd"/>
          </w:p>
          <w:p w14:paraId="2A7CDB83" w14:textId="77777777" w:rsidR="00E612C3" w:rsidRPr="00FA0D37" w:rsidRDefault="00E612C3" w:rsidP="00B5285C">
            <w:pPr>
              <w:pStyle w:val="TAL"/>
              <w:rPr>
                <w:szCs w:val="22"/>
                <w:lang w:eastAsia="sv-SE"/>
              </w:rPr>
            </w:pPr>
            <w:r w:rsidRPr="00FA0D37">
              <w:rPr>
                <w:szCs w:val="22"/>
                <w:lang w:eastAsia="sv-SE"/>
              </w:rPr>
              <w:t xml:space="preserve">Turning on/off group beam based reporting (see TS 38.214 [19], clause 5.2.1.4). If </w:t>
            </w:r>
            <w:proofErr w:type="spellStart"/>
            <w:r w:rsidRPr="00FA0D37">
              <w:rPr>
                <w:i/>
                <w:szCs w:val="22"/>
                <w:lang w:eastAsia="sv-SE"/>
              </w:rPr>
              <w:t>groupBasedBeamReporting</w:t>
            </w:r>
            <w:proofErr w:type="spellEnd"/>
            <w:r w:rsidRPr="00FA0D37">
              <w:rPr>
                <w:szCs w:val="22"/>
                <w:lang w:eastAsia="sv-SE"/>
              </w:rPr>
              <w:t xml:space="preserve"> (without suffix) is set to disabled, </w:t>
            </w:r>
            <w:r w:rsidRPr="00FA0D37">
              <w:rPr>
                <w:i/>
                <w:szCs w:val="22"/>
                <w:lang w:eastAsia="sv-SE"/>
              </w:rPr>
              <w:t>groupBasedBeamReporting-v1710</w:t>
            </w:r>
            <w:r w:rsidRPr="00FA0D37">
              <w:rPr>
                <w:szCs w:val="22"/>
                <w:lang w:eastAsia="sv-SE"/>
              </w:rPr>
              <w:t xml:space="preserve"> is absent.</w:t>
            </w:r>
          </w:p>
        </w:tc>
      </w:tr>
      <w:tr w:rsidR="00E612C3" w:rsidRPr="00FA0D37" w14:paraId="7DD66584"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628180A" w14:textId="77777777" w:rsidR="00E612C3" w:rsidRPr="00FA0D37" w:rsidRDefault="00E612C3" w:rsidP="00B5285C">
            <w:pPr>
              <w:pStyle w:val="TAL"/>
              <w:rPr>
                <w:szCs w:val="22"/>
                <w:lang w:eastAsia="sv-SE"/>
              </w:rPr>
            </w:pPr>
            <w:r w:rsidRPr="00FA0D37">
              <w:rPr>
                <w:b/>
                <w:i/>
                <w:szCs w:val="22"/>
                <w:lang w:eastAsia="sv-SE"/>
              </w:rPr>
              <w:lastRenderedPageBreak/>
              <w:t>non-PMI-</w:t>
            </w:r>
            <w:proofErr w:type="spellStart"/>
            <w:r w:rsidRPr="00FA0D37">
              <w:rPr>
                <w:b/>
                <w:i/>
                <w:szCs w:val="22"/>
                <w:lang w:eastAsia="sv-SE"/>
              </w:rPr>
              <w:t>PortIndication</w:t>
            </w:r>
            <w:proofErr w:type="spellEnd"/>
          </w:p>
          <w:p w14:paraId="3B2F1059" w14:textId="77777777" w:rsidR="00E612C3" w:rsidRPr="00FA0D37" w:rsidRDefault="00E612C3" w:rsidP="00B5285C">
            <w:pPr>
              <w:pStyle w:val="TAL"/>
              <w:rPr>
                <w:szCs w:val="22"/>
                <w:lang w:eastAsia="sv-SE"/>
              </w:rPr>
            </w:pPr>
            <w:r w:rsidRPr="00FA0D37">
              <w:rPr>
                <w:szCs w:val="22"/>
                <w:lang w:eastAsia="sv-SE"/>
              </w:rPr>
              <w:t xml:space="preserve">Port indication for RI/CQI calculation. For each CSI-RS resource in the linked </w:t>
            </w:r>
            <w:proofErr w:type="spellStart"/>
            <w:r w:rsidRPr="00FA0D37">
              <w:rPr>
                <w:szCs w:val="22"/>
                <w:lang w:eastAsia="sv-SE"/>
              </w:rPr>
              <w:t>ResourceConfig</w:t>
            </w:r>
            <w:proofErr w:type="spellEnd"/>
            <w:r w:rsidRPr="00FA0D37">
              <w:rPr>
                <w:szCs w:val="22"/>
                <w:lang w:eastAsia="sv-SE"/>
              </w:rPr>
              <w:t xml:space="preserve"> for channel measurement, a port indication for each rank R, indicating which R ports to use. Applicable only for non-PMI feedback (see TS 38.214 [19], clause 5.2.1.4.2).</w:t>
            </w:r>
          </w:p>
          <w:p w14:paraId="17930292" w14:textId="77777777" w:rsidR="00E612C3" w:rsidRPr="00FA0D37" w:rsidRDefault="00E612C3" w:rsidP="00B5285C">
            <w:pPr>
              <w:pStyle w:val="TAL"/>
              <w:rPr>
                <w:szCs w:val="22"/>
                <w:lang w:eastAsia="sv-SE"/>
              </w:rPr>
            </w:pPr>
            <w:r w:rsidRPr="00FA0D37">
              <w:rPr>
                <w:szCs w:val="22"/>
                <w:lang w:eastAsia="sv-SE"/>
              </w:rPr>
              <w:t xml:space="preserve">The first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whose </w:t>
            </w:r>
            <w:r w:rsidRPr="00FA0D37">
              <w:rPr>
                <w:i/>
                <w:lang w:eastAsia="sv-SE"/>
              </w:rPr>
              <w:t>CSI-</w:t>
            </w:r>
            <w:proofErr w:type="spellStart"/>
            <w:r w:rsidRPr="00FA0D37">
              <w:rPr>
                <w:i/>
                <w:lang w:eastAsia="sv-SE"/>
              </w:rPr>
              <w:t>ResourceConfigId</w:t>
            </w:r>
            <w:proofErr w:type="spellEnd"/>
            <w:r w:rsidRPr="00FA0D37">
              <w:rPr>
                <w:szCs w:val="22"/>
                <w:lang w:eastAsia="sv-SE"/>
              </w:rPr>
              <w:t xml:space="preserve"> is indicated in a CSI-</w:t>
            </w:r>
            <w:proofErr w:type="spellStart"/>
            <w:r w:rsidRPr="00FA0D37">
              <w:rPr>
                <w:szCs w:val="22"/>
                <w:lang w:eastAsia="sv-SE"/>
              </w:rPr>
              <w:t>MeasId</w:t>
            </w:r>
            <w:proofErr w:type="spellEnd"/>
            <w:r w:rsidRPr="00FA0D37">
              <w:rPr>
                <w:szCs w:val="22"/>
                <w:lang w:eastAsia="sv-SE"/>
              </w:rPr>
              <w:t xml:space="preserve"> together with the above </w:t>
            </w:r>
            <w:r w:rsidRPr="00FA0D37">
              <w:rPr>
                <w:i/>
                <w:lang w:eastAsia="sv-SE"/>
              </w:rPr>
              <w:t>CSI-</w:t>
            </w:r>
            <w:proofErr w:type="spellStart"/>
            <w:r w:rsidRPr="00FA0D37">
              <w:rPr>
                <w:i/>
                <w:lang w:eastAsia="sv-SE"/>
              </w:rPr>
              <w:t>ReportConfigId</w:t>
            </w:r>
            <w:proofErr w:type="spellEnd"/>
            <w:r w:rsidRPr="00FA0D37">
              <w:rPr>
                <w:szCs w:val="22"/>
                <w:lang w:eastAsia="sv-SE"/>
              </w:rPr>
              <w:t xml:space="preserve">; the second entry in </w:t>
            </w:r>
            <w:r w:rsidRPr="00FA0D37">
              <w:rPr>
                <w:i/>
                <w:lang w:eastAsia="sv-SE"/>
              </w:rPr>
              <w:t>non-PMI-</w:t>
            </w:r>
            <w:proofErr w:type="spellStart"/>
            <w:r w:rsidRPr="00FA0D37">
              <w:rPr>
                <w:i/>
                <w:lang w:eastAsia="sv-SE"/>
              </w:rPr>
              <w:t>PortIndication</w:t>
            </w:r>
            <w:proofErr w:type="spellEnd"/>
            <w:r w:rsidRPr="00FA0D37">
              <w:rPr>
                <w:szCs w:val="22"/>
                <w:lang w:eastAsia="sv-SE"/>
              </w:rPr>
              <w:t xml:space="preserve"> corresponds to the NZP-CSI-RS-Resource indicated by the second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 until the NZP-CSI-RS-Resource indicated by the last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first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Then the next entry corresponds to the NZP-CSI-RS-Resource indicated by the first entry in </w:t>
            </w:r>
            <w:proofErr w:type="spellStart"/>
            <w:r w:rsidRPr="00FA0D37">
              <w:rPr>
                <w:i/>
                <w:lang w:eastAsia="sv-SE"/>
              </w:rPr>
              <w:t>nzp</w:t>
            </w:r>
            <w:proofErr w:type="spellEnd"/>
            <w:r w:rsidRPr="00FA0D37">
              <w:rPr>
                <w:i/>
                <w:lang w:eastAsia="sv-SE"/>
              </w:rPr>
              <w:t>-CSI-RS-Resources</w:t>
            </w:r>
            <w:r w:rsidRPr="00FA0D37">
              <w:rPr>
                <w:szCs w:val="22"/>
                <w:lang w:eastAsia="sv-SE"/>
              </w:rPr>
              <w:t xml:space="preserve"> in the </w:t>
            </w:r>
            <w:r w:rsidRPr="00FA0D37">
              <w:rPr>
                <w:i/>
                <w:lang w:eastAsia="sv-SE"/>
              </w:rPr>
              <w:t>NZP-CSI-RS-</w:t>
            </w:r>
            <w:proofErr w:type="spellStart"/>
            <w:r w:rsidRPr="00FA0D37">
              <w:rPr>
                <w:i/>
                <w:lang w:eastAsia="sv-SE"/>
              </w:rPr>
              <w:t>ResourceSet</w:t>
            </w:r>
            <w:proofErr w:type="spellEnd"/>
            <w:r w:rsidRPr="00FA0D37">
              <w:rPr>
                <w:szCs w:val="22"/>
                <w:lang w:eastAsia="sv-SE"/>
              </w:rPr>
              <w:t xml:space="preserve"> indicated in the second entry of </w:t>
            </w:r>
            <w:proofErr w:type="spellStart"/>
            <w:r w:rsidRPr="00FA0D37">
              <w:rPr>
                <w:i/>
                <w:lang w:eastAsia="sv-SE"/>
              </w:rPr>
              <w:t>nzp</w:t>
            </w:r>
            <w:proofErr w:type="spellEnd"/>
            <w:r w:rsidRPr="00FA0D37">
              <w:rPr>
                <w:i/>
                <w:lang w:eastAsia="sv-SE"/>
              </w:rPr>
              <w:t>-CSI-RS-</w:t>
            </w:r>
            <w:proofErr w:type="spellStart"/>
            <w:r w:rsidRPr="00FA0D37">
              <w:rPr>
                <w:i/>
                <w:lang w:eastAsia="sv-SE"/>
              </w:rPr>
              <w:t>ResourceSetList</w:t>
            </w:r>
            <w:proofErr w:type="spellEnd"/>
            <w:r w:rsidRPr="00FA0D37">
              <w:rPr>
                <w:szCs w:val="22"/>
                <w:lang w:eastAsia="sv-SE"/>
              </w:rPr>
              <w:t xml:space="preserve"> of the same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and so on.</w:t>
            </w:r>
          </w:p>
        </w:tc>
      </w:tr>
      <w:tr w:rsidR="00E612C3" w:rsidRPr="00FA0D37" w14:paraId="1406F24D" w14:textId="77777777" w:rsidTr="00B5285C">
        <w:tc>
          <w:tcPr>
            <w:tcW w:w="14175" w:type="dxa"/>
            <w:tcBorders>
              <w:top w:val="single" w:sz="4" w:space="0" w:color="auto"/>
              <w:left w:val="single" w:sz="4" w:space="0" w:color="auto"/>
              <w:bottom w:val="single" w:sz="4" w:space="0" w:color="auto"/>
              <w:right w:val="single" w:sz="4" w:space="0" w:color="auto"/>
            </w:tcBorders>
          </w:tcPr>
          <w:p w14:paraId="250167ED" w14:textId="77777777" w:rsidR="00E612C3" w:rsidRPr="00FA0D37" w:rsidRDefault="00E612C3" w:rsidP="00B5285C">
            <w:pPr>
              <w:pStyle w:val="TAL"/>
              <w:rPr>
                <w:b/>
                <w:bCs/>
                <w:i/>
                <w:iCs/>
              </w:rPr>
            </w:pPr>
            <w:proofErr w:type="spellStart"/>
            <w:r w:rsidRPr="00FA0D37">
              <w:rPr>
                <w:b/>
                <w:bCs/>
                <w:i/>
                <w:iCs/>
              </w:rPr>
              <w:t>nrofReportedGroups</w:t>
            </w:r>
            <w:proofErr w:type="spellEnd"/>
          </w:p>
          <w:p w14:paraId="41FCA306" w14:textId="77777777" w:rsidR="00E612C3" w:rsidRPr="00FA0D37" w:rsidRDefault="00E612C3" w:rsidP="00B5285C">
            <w:pPr>
              <w:pStyle w:val="TAL"/>
              <w:rPr>
                <w:b/>
                <w:i/>
                <w:szCs w:val="22"/>
                <w:lang w:eastAsia="sv-SE"/>
              </w:rPr>
            </w:pPr>
            <w:r w:rsidRPr="00FA0D37">
              <w:t xml:space="preserve">Number of reported resource groups per CSI-report. Value </w:t>
            </w:r>
            <w:r w:rsidRPr="00FA0D37">
              <w:rPr>
                <w:i/>
                <w:iCs/>
              </w:rPr>
              <w:t>n1</w:t>
            </w:r>
            <w:r w:rsidRPr="00FA0D37">
              <w:t xml:space="preserve"> means one resource group, </w:t>
            </w:r>
            <w:r w:rsidRPr="00FA0D37">
              <w:rPr>
                <w:i/>
                <w:iCs/>
              </w:rPr>
              <w:t>n2</w:t>
            </w:r>
            <w:r w:rsidRPr="00FA0D37">
              <w:t xml:space="preserve"> means 2 resource groups, and so on. If </w:t>
            </w:r>
            <w:proofErr w:type="spellStart"/>
            <w:r w:rsidRPr="00FA0D37">
              <w:rPr>
                <w:i/>
                <w:iCs/>
              </w:rPr>
              <w:t>nrofReportedGroups</w:t>
            </w:r>
            <w:proofErr w:type="spellEnd"/>
            <w:r w:rsidRPr="00FA0D37">
              <w:t xml:space="preserve"> is configured, the UE ignores </w:t>
            </w:r>
            <w:proofErr w:type="spellStart"/>
            <w:r w:rsidRPr="00FA0D37">
              <w:t>groupBasedBeamReporting</w:t>
            </w:r>
            <w:proofErr w:type="spellEnd"/>
            <w:r w:rsidRPr="00FA0D37">
              <w:t xml:space="preserve"> (without suffix).</w:t>
            </w:r>
          </w:p>
        </w:tc>
      </w:tr>
      <w:tr w:rsidR="00E612C3" w:rsidRPr="00FA0D37" w14:paraId="00F1FC9D"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98A34A2" w14:textId="77777777" w:rsidR="00E612C3" w:rsidRPr="00FA0D37" w:rsidRDefault="00E612C3" w:rsidP="00B5285C">
            <w:pPr>
              <w:pStyle w:val="TAL"/>
              <w:rPr>
                <w:szCs w:val="22"/>
                <w:lang w:eastAsia="sv-SE"/>
              </w:rPr>
            </w:pPr>
            <w:proofErr w:type="spellStart"/>
            <w:r w:rsidRPr="00FA0D37">
              <w:rPr>
                <w:b/>
                <w:i/>
                <w:szCs w:val="22"/>
                <w:lang w:eastAsia="sv-SE"/>
              </w:rPr>
              <w:t>nrofReportedRS</w:t>
            </w:r>
            <w:proofErr w:type="spellEnd"/>
          </w:p>
          <w:p w14:paraId="761221AF" w14:textId="77777777" w:rsidR="00E612C3" w:rsidRPr="00FA0D37" w:rsidRDefault="00E612C3" w:rsidP="00B5285C">
            <w:pPr>
              <w:pStyle w:val="TAL"/>
              <w:rPr>
                <w:szCs w:val="22"/>
                <w:lang w:eastAsia="sv-SE"/>
              </w:rPr>
            </w:pPr>
            <w:r w:rsidRPr="00FA0D37">
              <w:rPr>
                <w:szCs w:val="22"/>
                <w:lang w:eastAsia="sv-SE"/>
              </w:rPr>
              <w:t xml:space="preserve">The number (N) of measured RS resources to be reported per report setting in a non-group-based report. N &lt;= </w:t>
            </w:r>
            <w:proofErr w:type="spellStart"/>
            <w:r w:rsidRPr="00FA0D37">
              <w:rPr>
                <w:szCs w:val="22"/>
                <w:lang w:eastAsia="sv-SE"/>
              </w:rPr>
              <w:t>N_max</w:t>
            </w:r>
            <w:proofErr w:type="spellEnd"/>
            <w:r w:rsidRPr="00FA0D37">
              <w:rPr>
                <w:szCs w:val="22"/>
                <w:lang w:eastAsia="sv-SE"/>
              </w:rPr>
              <w:t xml:space="preserve">, where </w:t>
            </w:r>
            <w:proofErr w:type="spellStart"/>
            <w:r w:rsidRPr="00FA0D37">
              <w:rPr>
                <w:szCs w:val="22"/>
                <w:lang w:eastAsia="sv-SE"/>
              </w:rPr>
              <w:t>N_max</w:t>
            </w:r>
            <w:proofErr w:type="spellEnd"/>
            <w:r w:rsidRPr="00FA0D37">
              <w:rPr>
                <w:szCs w:val="22"/>
                <w:lang w:eastAsia="sv-SE"/>
              </w:rPr>
              <w:t xml:space="preserve"> is either 2 or 4 depending on UE capability.</w:t>
            </w:r>
          </w:p>
          <w:p w14:paraId="30A339ED" w14:textId="77777777" w:rsidR="00E612C3" w:rsidRPr="00FA0D37" w:rsidRDefault="00E612C3" w:rsidP="00B5285C">
            <w:pPr>
              <w:pStyle w:val="TAL"/>
              <w:rPr>
                <w:szCs w:val="22"/>
                <w:lang w:eastAsia="sv-SE"/>
              </w:rPr>
            </w:pPr>
            <w:r w:rsidRPr="00FA0D37">
              <w:rPr>
                <w:szCs w:val="22"/>
                <w:lang w:eastAsia="sv-SE"/>
              </w:rPr>
              <w:t>(see TS 38.214 [19], clause 5.2.1.4) When the field is absent the UE applies the value 1.</w:t>
            </w:r>
          </w:p>
        </w:tc>
      </w:tr>
      <w:tr w:rsidR="00E612C3" w:rsidRPr="00FA0D37" w14:paraId="7EADC953" w14:textId="77777777" w:rsidTr="00B5285C">
        <w:tc>
          <w:tcPr>
            <w:tcW w:w="14175" w:type="dxa"/>
            <w:tcBorders>
              <w:top w:val="single" w:sz="4" w:space="0" w:color="auto"/>
              <w:left w:val="single" w:sz="4" w:space="0" w:color="auto"/>
              <w:bottom w:val="single" w:sz="4" w:space="0" w:color="auto"/>
              <w:right w:val="single" w:sz="4" w:space="0" w:color="auto"/>
            </w:tcBorders>
          </w:tcPr>
          <w:p w14:paraId="5E74B966" w14:textId="77777777" w:rsidR="00E612C3" w:rsidRPr="00FA0D37" w:rsidRDefault="00E612C3" w:rsidP="00B5285C">
            <w:pPr>
              <w:pStyle w:val="TAL"/>
              <w:rPr>
                <w:b/>
                <w:i/>
                <w:szCs w:val="22"/>
                <w:lang w:eastAsia="sv-SE"/>
              </w:rPr>
            </w:pPr>
            <w:r w:rsidRPr="00FA0D37">
              <w:rPr>
                <w:b/>
                <w:i/>
                <w:szCs w:val="22"/>
                <w:lang w:eastAsia="sv-SE"/>
              </w:rPr>
              <w:t>numberOfSingleTRP-CSI-Mode1</w:t>
            </w:r>
          </w:p>
          <w:p w14:paraId="3EF957E5" w14:textId="77777777" w:rsidR="00E612C3" w:rsidRPr="00FA0D37" w:rsidRDefault="00E612C3" w:rsidP="00B5285C">
            <w:pPr>
              <w:pStyle w:val="TAL"/>
              <w:rPr>
                <w:bCs/>
                <w:iCs/>
                <w:szCs w:val="22"/>
                <w:lang w:eastAsia="sv-SE"/>
              </w:rPr>
            </w:pPr>
            <w:r w:rsidRPr="00FA0D37">
              <w:rPr>
                <w:bCs/>
                <w:iCs/>
                <w:szCs w:val="22"/>
                <w:lang w:eastAsia="sv-SE"/>
              </w:rPr>
              <w:t xml:space="preserve">Configures the number of reported X CSIs </w:t>
            </w:r>
            <w:r w:rsidRPr="00FA0D37">
              <w:t xml:space="preserve">when </w:t>
            </w:r>
            <w:proofErr w:type="spellStart"/>
            <w:r w:rsidRPr="00FA0D37">
              <w:rPr>
                <w:i/>
                <w:iCs/>
              </w:rPr>
              <w:t>csi-ReportMode</w:t>
            </w:r>
            <w:proofErr w:type="spellEnd"/>
            <w:r w:rsidRPr="00FA0D37">
              <w:t xml:space="preserve"> is set to 'Mode 1' as described in TS 38.214 [19], clause 5.2.1.4.2</w:t>
            </w:r>
            <w:r w:rsidRPr="00FA0D37">
              <w:rPr>
                <w:bCs/>
                <w:iCs/>
                <w:szCs w:val="22"/>
                <w:lang w:eastAsia="sv-SE"/>
              </w:rPr>
              <w:t xml:space="preserve">. The field is present only if </w:t>
            </w:r>
            <w:proofErr w:type="spellStart"/>
            <w:r w:rsidRPr="00FA0D37">
              <w:rPr>
                <w:bCs/>
                <w:iCs/>
                <w:szCs w:val="22"/>
                <w:lang w:eastAsia="sv-SE"/>
              </w:rPr>
              <w:t>csi-ReportMode</w:t>
            </w:r>
            <w:proofErr w:type="spellEnd"/>
            <w:r w:rsidRPr="00FA0D37">
              <w:rPr>
                <w:bCs/>
                <w:iCs/>
                <w:szCs w:val="22"/>
                <w:lang w:eastAsia="sv-SE"/>
              </w:rPr>
              <w:t xml:space="preserve"> configures Mode 1.</w:t>
            </w:r>
          </w:p>
        </w:tc>
      </w:tr>
      <w:tr w:rsidR="00E612C3" w:rsidRPr="00FA0D37" w14:paraId="3BFE22C1"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C116CE3" w14:textId="77777777" w:rsidR="00E612C3" w:rsidRPr="00FA0D37" w:rsidRDefault="00E612C3" w:rsidP="00B5285C">
            <w:pPr>
              <w:pStyle w:val="TAL"/>
              <w:rPr>
                <w:szCs w:val="22"/>
                <w:lang w:eastAsia="sv-SE"/>
              </w:rPr>
            </w:pPr>
            <w:proofErr w:type="spellStart"/>
            <w:r w:rsidRPr="00FA0D37">
              <w:rPr>
                <w:b/>
                <w:i/>
                <w:szCs w:val="22"/>
                <w:lang w:eastAsia="sv-SE"/>
              </w:rPr>
              <w:t>nzp</w:t>
            </w:r>
            <w:proofErr w:type="spellEnd"/>
            <w:r w:rsidRPr="00FA0D37">
              <w:rPr>
                <w:b/>
                <w:i/>
                <w:szCs w:val="22"/>
                <w:lang w:eastAsia="sv-SE"/>
              </w:rPr>
              <w:t>-CSI-RS-</w:t>
            </w:r>
            <w:proofErr w:type="spellStart"/>
            <w:r w:rsidRPr="00FA0D37">
              <w:rPr>
                <w:b/>
                <w:i/>
                <w:szCs w:val="22"/>
                <w:lang w:eastAsia="sv-SE"/>
              </w:rPr>
              <w:t>ResourcesForInterference</w:t>
            </w:r>
            <w:proofErr w:type="spellEnd"/>
          </w:p>
          <w:p w14:paraId="738B2457" w14:textId="77777777" w:rsidR="00E612C3" w:rsidRPr="00FA0D37" w:rsidRDefault="00E612C3" w:rsidP="00B5285C">
            <w:pPr>
              <w:pStyle w:val="TAL"/>
              <w:rPr>
                <w:szCs w:val="22"/>
                <w:lang w:eastAsia="sv-SE"/>
              </w:rPr>
            </w:pPr>
            <w:r w:rsidRPr="00FA0D37">
              <w:rPr>
                <w:szCs w:val="22"/>
                <w:lang w:eastAsia="sv-SE"/>
              </w:rPr>
              <w:t xml:space="preserve">NZP CSI RS resources for interference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The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is the same value as the </w:t>
            </w:r>
            <w:proofErr w:type="spellStart"/>
            <w:r w:rsidRPr="00FA0D37">
              <w:rPr>
                <w:i/>
                <w:lang w:eastAsia="sv-SE"/>
              </w:rPr>
              <w:t>bwp</w:t>
            </w:r>
            <w:proofErr w:type="spellEnd"/>
            <w:r w:rsidRPr="00FA0D37">
              <w:rPr>
                <w:i/>
                <w:lang w:eastAsia="sv-SE"/>
              </w:rPr>
              <w:t>-Id</w:t>
            </w:r>
            <w:r w:rsidRPr="00FA0D37">
              <w:rPr>
                <w:szCs w:val="22"/>
                <w:lang w:eastAsia="sv-SE"/>
              </w:rPr>
              <w:t xml:space="preserve"> in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by </w:t>
            </w:r>
            <w:proofErr w:type="spellStart"/>
            <w:r w:rsidRPr="00FA0D37">
              <w:rPr>
                <w:i/>
                <w:lang w:eastAsia="sv-SE"/>
              </w:rPr>
              <w:t>resourcesForChannelMeasurement</w:t>
            </w:r>
            <w:proofErr w:type="spellEnd"/>
            <w:r w:rsidRPr="00FA0D37">
              <w:rPr>
                <w:szCs w:val="22"/>
                <w:lang w:eastAsia="sv-SE"/>
              </w:rPr>
              <w:t>.</w:t>
            </w:r>
          </w:p>
        </w:tc>
      </w:tr>
      <w:tr w:rsidR="00E612C3" w:rsidRPr="00FA0D37" w14:paraId="16FD9FE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88176A" w14:textId="77777777" w:rsidR="00E612C3" w:rsidRPr="00FA0D37" w:rsidRDefault="00E612C3" w:rsidP="00B5285C">
            <w:pPr>
              <w:pStyle w:val="TAL"/>
              <w:rPr>
                <w:szCs w:val="22"/>
                <w:lang w:eastAsia="sv-SE"/>
              </w:rPr>
            </w:pPr>
            <w:r w:rsidRPr="00FA0D37">
              <w:rPr>
                <w:b/>
                <w:i/>
                <w:szCs w:val="22"/>
                <w:lang w:eastAsia="sv-SE"/>
              </w:rPr>
              <w:t>p0alpha</w:t>
            </w:r>
          </w:p>
          <w:p w14:paraId="42F6F40E" w14:textId="77777777" w:rsidR="00E612C3" w:rsidRPr="00FA0D37" w:rsidRDefault="00E612C3" w:rsidP="00B5285C">
            <w:pPr>
              <w:pStyle w:val="TAL"/>
              <w:rPr>
                <w:szCs w:val="22"/>
                <w:lang w:eastAsia="sv-SE"/>
              </w:rPr>
            </w:pPr>
            <w:r w:rsidRPr="00FA0D37">
              <w:rPr>
                <w:szCs w:val="22"/>
                <w:lang w:eastAsia="sv-SE"/>
              </w:rPr>
              <w:t>Index of the p0-alpha set determining the power control for this CSI report transmission (see TS 38.214 [19], clause 6.2.1.2).</w:t>
            </w:r>
          </w:p>
        </w:tc>
      </w:tr>
      <w:tr w:rsidR="00E612C3" w:rsidRPr="00FA0D37" w14:paraId="7426EE8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AECC441" w14:textId="77777777" w:rsidR="00E612C3" w:rsidRPr="00FA0D37" w:rsidRDefault="00E612C3" w:rsidP="00B5285C">
            <w:pPr>
              <w:pStyle w:val="TAL"/>
              <w:rPr>
                <w:szCs w:val="22"/>
                <w:lang w:eastAsia="sv-SE"/>
              </w:rPr>
            </w:pPr>
            <w:proofErr w:type="spellStart"/>
            <w:r w:rsidRPr="00FA0D37">
              <w:rPr>
                <w:b/>
                <w:i/>
                <w:szCs w:val="22"/>
                <w:lang w:eastAsia="sv-SE"/>
              </w:rPr>
              <w:t>pdsch-BundleSizeForCSI</w:t>
            </w:r>
            <w:proofErr w:type="spellEnd"/>
          </w:p>
          <w:p w14:paraId="0831A8D7" w14:textId="77777777" w:rsidR="00E612C3" w:rsidRPr="00FA0D37" w:rsidRDefault="00E612C3" w:rsidP="00B5285C">
            <w:pPr>
              <w:pStyle w:val="TAL"/>
              <w:rPr>
                <w:szCs w:val="22"/>
                <w:lang w:eastAsia="sv-SE"/>
              </w:rPr>
            </w:pPr>
            <w:r w:rsidRPr="00FA0D37">
              <w:rPr>
                <w:szCs w:val="22"/>
                <w:lang w:eastAsia="sv-SE"/>
              </w:rPr>
              <w:t xml:space="preserve">PRB bundling size to assume for CQI calculation when </w:t>
            </w:r>
            <w:proofErr w:type="spellStart"/>
            <w:r w:rsidRPr="00FA0D37">
              <w:rPr>
                <w:i/>
                <w:lang w:eastAsia="sv-SE"/>
              </w:rPr>
              <w:t>reportQuantity</w:t>
            </w:r>
            <w:proofErr w:type="spellEnd"/>
            <w:r w:rsidRPr="00FA0D37">
              <w:rPr>
                <w:szCs w:val="22"/>
                <w:lang w:eastAsia="sv-SE"/>
              </w:rPr>
              <w:t xml:space="preserve"> is CRI/RI/i1/CQI. If the field is absent, the UE assumes that no PRB bundling is applied (see TS 38.214 [19], clause 5.2.1.4.2).</w:t>
            </w:r>
          </w:p>
        </w:tc>
      </w:tr>
      <w:tr w:rsidR="00E612C3" w:rsidRPr="00FA0D37" w14:paraId="6C1547C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49AD578" w14:textId="77777777" w:rsidR="00E612C3" w:rsidRPr="00FA0D37" w:rsidRDefault="00E612C3" w:rsidP="00B5285C">
            <w:pPr>
              <w:pStyle w:val="TAL"/>
              <w:rPr>
                <w:szCs w:val="22"/>
                <w:lang w:eastAsia="sv-SE"/>
              </w:rPr>
            </w:pPr>
            <w:proofErr w:type="spellStart"/>
            <w:r w:rsidRPr="00FA0D37">
              <w:rPr>
                <w:b/>
                <w:i/>
                <w:szCs w:val="22"/>
                <w:lang w:eastAsia="sv-SE"/>
              </w:rPr>
              <w:t>pmi-FormatIndicator</w:t>
            </w:r>
            <w:proofErr w:type="spellEnd"/>
          </w:p>
          <w:p w14:paraId="12FC1744" w14:textId="77777777" w:rsidR="00E612C3" w:rsidRPr="00FA0D37" w:rsidRDefault="00E612C3" w:rsidP="00B5285C">
            <w:pPr>
              <w:pStyle w:val="TAL"/>
              <w:rPr>
                <w:szCs w:val="22"/>
                <w:lang w:eastAsia="sv-SE"/>
              </w:rPr>
            </w:pPr>
            <w:r w:rsidRPr="00FA0D37">
              <w:rPr>
                <w:szCs w:val="22"/>
                <w:lang w:eastAsia="sv-SE"/>
              </w:rPr>
              <w:t>Indicates whether the UE shall report a single (wideband) or multiple (</w:t>
            </w:r>
            <w:proofErr w:type="spellStart"/>
            <w:r w:rsidRPr="00FA0D37">
              <w:rPr>
                <w:szCs w:val="22"/>
                <w:lang w:eastAsia="sv-SE"/>
              </w:rPr>
              <w:t>subband</w:t>
            </w:r>
            <w:proofErr w:type="spellEnd"/>
            <w:r w:rsidRPr="00FA0D37">
              <w:rPr>
                <w:szCs w:val="22"/>
                <w:lang w:eastAsia="sv-SE"/>
              </w:rPr>
              <w:t>) PMI. (see TS 38.214 [19], clause 5.2.1.4).</w:t>
            </w:r>
          </w:p>
        </w:tc>
      </w:tr>
      <w:tr w:rsidR="00E612C3" w:rsidRPr="00FA0D37" w14:paraId="42284EB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07702A84" w14:textId="77777777" w:rsidR="00E612C3" w:rsidRPr="00FA0D37" w:rsidRDefault="00E612C3" w:rsidP="00B5285C">
            <w:pPr>
              <w:pStyle w:val="TAL"/>
              <w:rPr>
                <w:szCs w:val="22"/>
                <w:lang w:eastAsia="sv-SE"/>
              </w:rPr>
            </w:pPr>
            <w:proofErr w:type="spellStart"/>
            <w:r w:rsidRPr="00FA0D37">
              <w:rPr>
                <w:b/>
                <w:i/>
                <w:szCs w:val="22"/>
                <w:lang w:eastAsia="sv-SE"/>
              </w:rPr>
              <w:t>pucch</w:t>
            </w:r>
            <w:proofErr w:type="spellEnd"/>
            <w:r w:rsidRPr="00FA0D37">
              <w:rPr>
                <w:b/>
                <w:i/>
                <w:szCs w:val="22"/>
                <w:lang w:eastAsia="sv-SE"/>
              </w:rPr>
              <w:t>-CSI-</w:t>
            </w:r>
            <w:proofErr w:type="spellStart"/>
            <w:r w:rsidRPr="00FA0D37">
              <w:rPr>
                <w:b/>
                <w:i/>
                <w:szCs w:val="22"/>
                <w:lang w:eastAsia="sv-SE"/>
              </w:rPr>
              <w:t>ResourceList</w:t>
            </w:r>
            <w:proofErr w:type="spellEnd"/>
          </w:p>
          <w:p w14:paraId="751BAF7D" w14:textId="77777777" w:rsidR="00E612C3" w:rsidRPr="00FA0D37" w:rsidRDefault="00E612C3" w:rsidP="00B5285C">
            <w:pPr>
              <w:pStyle w:val="TAL"/>
              <w:rPr>
                <w:szCs w:val="22"/>
                <w:lang w:eastAsia="sv-SE"/>
              </w:rPr>
            </w:pPr>
            <w:r w:rsidRPr="00FA0D37">
              <w:rPr>
                <w:szCs w:val="22"/>
                <w:lang w:eastAsia="sv-SE"/>
              </w:rPr>
              <w:t>Indicates which PUCCH resource to use for reporting on PUCCH.</w:t>
            </w:r>
          </w:p>
        </w:tc>
      </w:tr>
      <w:tr w:rsidR="00E612C3" w:rsidRPr="00FA0D37" w14:paraId="4914BCD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1F5F8E94" w14:textId="77777777" w:rsidR="00E612C3" w:rsidRPr="00FA0D37" w:rsidRDefault="00E612C3" w:rsidP="00B5285C">
            <w:pPr>
              <w:pStyle w:val="TAL"/>
              <w:rPr>
                <w:szCs w:val="22"/>
                <w:lang w:eastAsia="sv-SE"/>
              </w:rPr>
            </w:pPr>
            <w:proofErr w:type="spellStart"/>
            <w:r w:rsidRPr="00FA0D37">
              <w:rPr>
                <w:b/>
                <w:i/>
                <w:szCs w:val="22"/>
                <w:lang w:eastAsia="sv-SE"/>
              </w:rPr>
              <w:t>reportConfigType</w:t>
            </w:r>
            <w:proofErr w:type="spellEnd"/>
          </w:p>
          <w:p w14:paraId="2FED9909" w14:textId="77777777" w:rsidR="00E612C3" w:rsidRPr="00FA0D37" w:rsidRDefault="00E612C3" w:rsidP="00B5285C">
            <w:pPr>
              <w:pStyle w:val="TAL"/>
              <w:rPr>
                <w:szCs w:val="22"/>
                <w:lang w:eastAsia="sv-SE"/>
              </w:rPr>
            </w:pPr>
            <w:r w:rsidRPr="00FA0D37">
              <w:rPr>
                <w:szCs w:val="22"/>
                <w:lang w:eastAsia="sv-SE"/>
              </w:rPr>
              <w:t xml:space="preserve">Time domain </w:t>
            </w:r>
            <w:proofErr w:type="spellStart"/>
            <w:r w:rsidRPr="00FA0D37">
              <w:rPr>
                <w:szCs w:val="22"/>
                <w:lang w:eastAsia="sv-SE"/>
              </w:rPr>
              <w:t>behavior</w:t>
            </w:r>
            <w:proofErr w:type="spellEnd"/>
            <w:r w:rsidRPr="00FA0D37">
              <w:rPr>
                <w:szCs w:val="22"/>
                <w:lang w:eastAsia="sv-SE"/>
              </w:rPr>
              <w:t xml:space="preserve"> of reporting configuration.</w:t>
            </w:r>
          </w:p>
        </w:tc>
      </w:tr>
      <w:tr w:rsidR="00E612C3" w:rsidRPr="00FA0D37" w14:paraId="504805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3B9E7F3E" w14:textId="77777777" w:rsidR="00E612C3" w:rsidRPr="00FA0D37" w:rsidRDefault="00E612C3" w:rsidP="00B5285C">
            <w:pPr>
              <w:pStyle w:val="TAL"/>
              <w:rPr>
                <w:szCs w:val="22"/>
                <w:lang w:eastAsia="sv-SE"/>
              </w:rPr>
            </w:pPr>
            <w:proofErr w:type="spellStart"/>
            <w:r w:rsidRPr="00FA0D37">
              <w:rPr>
                <w:b/>
                <w:i/>
                <w:szCs w:val="22"/>
                <w:lang w:eastAsia="sv-SE"/>
              </w:rPr>
              <w:t>reportFreqConfiguration</w:t>
            </w:r>
            <w:proofErr w:type="spellEnd"/>
          </w:p>
          <w:p w14:paraId="4A844B42" w14:textId="77777777" w:rsidR="00E612C3" w:rsidRPr="00FA0D37" w:rsidRDefault="00E612C3" w:rsidP="00B5285C">
            <w:pPr>
              <w:pStyle w:val="TAL"/>
              <w:rPr>
                <w:szCs w:val="22"/>
                <w:lang w:eastAsia="sv-SE"/>
              </w:rPr>
            </w:pPr>
            <w:r w:rsidRPr="00FA0D37">
              <w:rPr>
                <w:szCs w:val="22"/>
                <w:lang w:eastAsia="sv-SE"/>
              </w:rPr>
              <w:t>Reporting configuration in the frequency domain. (see TS 38.214 [19], clause 5.2.1.4).</w:t>
            </w:r>
          </w:p>
        </w:tc>
      </w:tr>
      <w:tr w:rsidR="00E612C3" w:rsidRPr="00FA0D37" w14:paraId="59D4BBCF"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7610C034" w14:textId="77777777" w:rsidR="00E612C3" w:rsidRPr="00FA0D37" w:rsidRDefault="00E612C3" w:rsidP="00B5285C">
            <w:pPr>
              <w:pStyle w:val="TAL"/>
              <w:rPr>
                <w:szCs w:val="22"/>
                <w:lang w:eastAsia="sv-SE"/>
              </w:rPr>
            </w:pPr>
            <w:proofErr w:type="spellStart"/>
            <w:r w:rsidRPr="00FA0D37">
              <w:rPr>
                <w:b/>
                <w:i/>
                <w:szCs w:val="22"/>
                <w:lang w:eastAsia="sv-SE"/>
              </w:rPr>
              <w:t>reportQuantity</w:t>
            </w:r>
            <w:proofErr w:type="spellEnd"/>
          </w:p>
          <w:p w14:paraId="7BAA92F5" w14:textId="77777777" w:rsidR="00E612C3" w:rsidRPr="00FA0D37" w:rsidRDefault="00E612C3" w:rsidP="00B5285C">
            <w:pPr>
              <w:pStyle w:val="TAL"/>
              <w:rPr>
                <w:szCs w:val="22"/>
                <w:lang w:eastAsia="sv-SE"/>
              </w:rPr>
            </w:pPr>
            <w:r w:rsidRPr="00FA0D37">
              <w:rPr>
                <w:szCs w:val="22"/>
                <w:lang w:eastAsia="sv-SE"/>
              </w:rPr>
              <w:t xml:space="preserve">The CSI related quantities to report. see TS 38.214 [19], clause 5.2.1. If the field </w:t>
            </w:r>
            <w:r w:rsidRPr="00FA0D37">
              <w:rPr>
                <w:i/>
                <w:szCs w:val="22"/>
                <w:lang w:eastAsia="sv-SE"/>
              </w:rPr>
              <w:t>reportQuantity-r16</w:t>
            </w:r>
            <w:r w:rsidRPr="00FA0D37">
              <w:rPr>
                <w:szCs w:val="22"/>
                <w:lang w:eastAsia="sv-SE"/>
              </w:rPr>
              <w:t xml:space="preserve"> or </w:t>
            </w:r>
            <w:r w:rsidRPr="00FA0D37">
              <w:rPr>
                <w:i/>
                <w:szCs w:val="22"/>
                <w:lang w:eastAsia="sv-SE"/>
              </w:rPr>
              <w:t>reportQuantity-r17</w:t>
            </w:r>
            <w:r w:rsidRPr="00FA0D37">
              <w:rPr>
                <w:szCs w:val="22"/>
                <w:lang w:eastAsia="sv-SE"/>
              </w:rPr>
              <w:t xml:space="preserve"> is present, UE shall ignore </w:t>
            </w:r>
            <w:proofErr w:type="spellStart"/>
            <w:r w:rsidRPr="00FA0D37">
              <w:rPr>
                <w:i/>
                <w:szCs w:val="22"/>
                <w:lang w:eastAsia="sv-SE"/>
              </w:rPr>
              <w:t>reportQuantity</w:t>
            </w:r>
            <w:proofErr w:type="spellEnd"/>
            <w:r w:rsidRPr="00FA0D37">
              <w:rPr>
                <w:i/>
                <w:szCs w:val="22"/>
                <w:lang w:eastAsia="sv-SE"/>
              </w:rPr>
              <w:t xml:space="preserve"> </w:t>
            </w:r>
            <w:r w:rsidRPr="00FA0D37">
              <w:rPr>
                <w:szCs w:val="22"/>
                <w:lang w:eastAsia="sv-SE"/>
              </w:rPr>
              <w:t xml:space="preserve">(without suffix). Network does not configure </w:t>
            </w:r>
            <w:r w:rsidRPr="00FA0D37">
              <w:rPr>
                <w:i/>
                <w:szCs w:val="22"/>
                <w:lang w:eastAsia="sv-SE"/>
              </w:rPr>
              <w:t xml:space="preserve">reportQuantity-r17 </w:t>
            </w:r>
            <w:r w:rsidRPr="00FA0D37">
              <w:rPr>
                <w:iCs/>
                <w:szCs w:val="22"/>
                <w:lang w:eastAsia="sv-SE"/>
              </w:rPr>
              <w:t>together with</w:t>
            </w:r>
            <w:r w:rsidRPr="00FA0D37">
              <w:rPr>
                <w:i/>
                <w:szCs w:val="22"/>
                <w:lang w:eastAsia="sv-SE"/>
              </w:rPr>
              <w:t xml:space="preserve"> reportQuantity-r16.</w:t>
            </w:r>
          </w:p>
        </w:tc>
      </w:tr>
      <w:tr w:rsidR="00E612C3" w:rsidRPr="00FA0D37" w14:paraId="09C544EE"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5135E950" w14:textId="77777777" w:rsidR="00E612C3" w:rsidRPr="00FA0D37" w:rsidRDefault="00E612C3" w:rsidP="00B5285C">
            <w:pPr>
              <w:pStyle w:val="TAL"/>
              <w:rPr>
                <w:szCs w:val="22"/>
                <w:lang w:eastAsia="sv-SE"/>
              </w:rPr>
            </w:pPr>
            <w:proofErr w:type="spellStart"/>
            <w:r w:rsidRPr="00FA0D37">
              <w:rPr>
                <w:b/>
                <w:i/>
                <w:szCs w:val="22"/>
                <w:lang w:eastAsia="sv-SE"/>
              </w:rPr>
              <w:lastRenderedPageBreak/>
              <w:t>reportSlotConfig</w:t>
            </w:r>
            <w:proofErr w:type="spellEnd"/>
          </w:p>
          <w:p w14:paraId="1C44783C" w14:textId="77777777" w:rsidR="00E612C3" w:rsidRPr="00FA0D37" w:rsidRDefault="00E612C3" w:rsidP="00B5285C">
            <w:pPr>
              <w:pStyle w:val="TAL"/>
              <w:rPr>
                <w:szCs w:val="22"/>
                <w:lang w:eastAsia="sv-SE"/>
              </w:rPr>
            </w:pPr>
            <w:r w:rsidRPr="00FA0D37">
              <w:rPr>
                <w:szCs w:val="22"/>
                <w:lang w:eastAsia="sv-SE"/>
              </w:rPr>
              <w:t xml:space="preserve">Periodicity and slot offset (see TS 38.214 [19], clause 5.2.1.4). If the field </w:t>
            </w:r>
            <w:r w:rsidRPr="00FA0D37">
              <w:rPr>
                <w:i/>
                <w:szCs w:val="22"/>
                <w:lang w:eastAsia="sv-SE"/>
              </w:rPr>
              <w:t>reportSlotConfig-v1530</w:t>
            </w:r>
            <w:r w:rsidRPr="00FA0D37">
              <w:rPr>
                <w:szCs w:val="22"/>
                <w:lang w:eastAsia="sv-SE"/>
              </w:rPr>
              <w:t xml:space="preserve"> is present, the UE shall ignore the value provided in </w:t>
            </w:r>
            <w:proofErr w:type="spellStart"/>
            <w:r w:rsidRPr="00FA0D37">
              <w:rPr>
                <w:i/>
                <w:lang w:eastAsia="sv-SE"/>
              </w:rPr>
              <w:t>reportSlotConfig</w:t>
            </w:r>
            <w:proofErr w:type="spellEnd"/>
            <w:r w:rsidRPr="00FA0D37">
              <w:rPr>
                <w:i/>
                <w:lang w:eastAsia="sv-SE"/>
              </w:rPr>
              <w:t xml:space="preserve"> </w:t>
            </w:r>
            <w:r w:rsidRPr="00FA0D37">
              <w:rPr>
                <w:lang w:eastAsia="sv-SE"/>
              </w:rPr>
              <w:t>(without suffix</w:t>
            </w:r>
            <w:r w:rsidRPr="00FA0D37">
              <w:rPr>
                <w:szCs w:val="22"/>
                <w:lang w:eastAsia="sv-SE"/>
              </w:rPr>
              <w:t>).</w:t>
            </w:r>
          </w:p>
        </w:tc>
      </w:tr>
      <w:tr w:rsidR="00E612C3" w:rsidRPr="00FA0D37" w14:paraId="6596D75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FF21B9A" w14:textId="77777777" w:rsidR="00E612C3" w:rsidRPr="00FA0D37" w:rsidRDefault="00E612C3" w:rsidP="00B5285C">
            <w:pPr>
              <w:pStyle w:val="TAL"/>
              <w:rPr>
                <w:szCs w:val="22"/>
                <w:lang w:eastAsia="sv-SE"/>
              </w:rPr>
            </w:pPr>
            <w:proofErr w:type="spellStart"/>
            <w:r w:rsidRPr="00FA0D37">
              <w:rPr>
                <w:b/>
                <w:i/>
                <w:szCs w:val="22"/>
                <w:lang w:eastAsia="sv-SE"/>
              </w:rPr>
              <w:t>reportSlotOffsetList</w:t>
            </w:r>
            <w:proofErr w:type="spellEnd"/>
            <w:r w:rsidRPr="00FA0D37">
              <w:rPr>
                <w:b/>
                <w:i/>
                <w:szCs w:val="22"/>
                <w:lang w:eastAsia="sv-SE"/>
              </w:rPr>
              <w:t>, reportSlotOffsetListDCI-0-1</w:t>
            </w:r>
            <w:r w:rsidRPr="00FA0D37">
              <w:rPr>
                <w:szCs w:val="22"/>
                <w:lang w:eastAsia="zh-CN"/>
              </w:rPr>
              <w:t xml:space="preserve">, </w:t>
            </w:r>
            <w:r w:rsidRPr="00FA0D37">
              <w:rPr>
                <w:b/>
                <w:i/>
                <w:szCs w:val="22"/>
                <w:lang w:eastAsia="sv-SE"/>
              </w:rPr>
              <w:t>reportSlotOffsetListDCI-0-2</w:t>
            </w:r>
          </w:p>
          <w:p w14:paraId="3619C52D" w14:textId="77777777" w:rsidR="00E612C3" w:rsidRPr="00FA0D37" w:rsidRDefault="00E612C3" w:rsidP="00B5285C">
            <w:pPr>
              <w:pStyle w:val="TAL"/>
              <w:rPr>
                <w:szCs w:val="22"/>
                <w:lang w:eastAsia="sv-SE"/>
              </w:rPr>
            </w:pPr>
            <w:r w:rsidRPr="00FA0D37">
              <w:rPr>
                <w:szCs w:val="22"/>
                <w:lang w:eastAsia="sv-SE"/>
              </w:rPr>
              <w:t xml:space="preserve">Timing offset Y for semi persistent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FA0D37">
              <w:rPr>
                <w:szCs w:val="22"/>
                <w:lang w:eastAsia="sv-SE"/>
              </w:rPr>
              <w:t>n+Y</w:t>
            </w:r>
            <w:proofErr w:type="spellEnd"/>
            <w:r w:rsidRPr="00FA0D37">
              <w:rPr>
                <w:szCs w:val="22"/>
                <w:lang w:eastAsia="sv-SE"/>
              </w:rPr>
              <w:t xml:space="preserve">, second report in </w:t>
            </w:r>
            <w:proofErr w:type="spellStart"/>
            <w:r w:rsidRPr="00FA0D37">
              <w:rPr>
                <w:szCs w:val="22"/>
                <w:lang w:eastAsia="sv-SE"/>
              </w:rPr>
              <w:t>n+Y+P</w:t>
            </w:r>
            <w:proofErr w:type="spellEnd"/>
            <w:r w:rsidRPr="00FA0D37">
              <w:rPr>
                <w:szCs w:val="22"/>
                <w:lang w:eastAsia="sv-SE"/>
              </w:rPr>
              <w:t>, where P is the configured periodicity.</w:t>
            </w:r>
          </w:p>
          <w:p w14:paraId="15AE2E49" w14:textId="77777777" w:rsidR="00E612C3" w:rsidRPr="00FA0D37" w:rsidRDefault="00E612C3" w:rsidP="00B5285C">
            <w:pPr>
              <w:pStyle w:val="TAL"/>
              <w:rPr>
                <w:szCs w:val="22"/>
                <w:lang w:eastAsia="sv-SE"/>
              </w:rPr>
            </w:pPr>
            <w:r w:rsidRPr="00FA0D37">
              <w:rPr>
                <w:szCs w:val="22"/>
                <w:lang w:eastAsia="sv-SE"/>
              </w:rPr>
              <w:t xml:space="preserve">Timing offset Y for aperiodic reporting using PUSCH. This field lists the allowed offset values. This list must have the same number of entries as the </w:t>
            </w:r>
            <w:proofErr w:type="spellStart"/>
            <w:r w:rsidRPr="00FA0D37">
              <w:rPr>
                <w:i/>
                <w:szCs w:val="22"/>
                <w:lang w:eastAsia="sv-SE"/>
              </w:rPr>
              <w:t>pusch-TimeDomainAllocationList</w:t>
            </w:r>
            <w:proofErr w:type="spellEnd"/>
            <w:r w:rsidRPr="00FA0D37">
              <w:rPr>
                <w:szCs w:val="22"/>
                <w:lang w:eastAsia="sv-SE"/>
              </w:rPr>
              <w:t xml:space="preserve"> in </w:t>
            </w:r>
            <w:r w:rsidRPr="00FA0D37">
              <w:rPr>
                <w:i/>
                <w:szCs w:val="22"/>
                <w:lang w:eastAsia="sv-SE"/>
              </w:rPr>
              <w:t>PUSCH-Config</w:t>
            </w:r>
            <w:r w:rsidRPr="00FA0D3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56325F50" w14:textId="77777777" w:rsidR="00E612C3" w:rsidRPr="00FA0D37" w:rsidRDefault="00E612C3" w:rsidP="00B5285C">
            <w:pPr>
              <w:pStyle w:val="TAL"/>
              <w:rPr>
                <w:szCs w:val="22"/>
                <w:lang w:eastAsia="sv-SE"/>
              </w:rPr>
            </w:pPr>
            <w:r w:rsidRPr="00FA0D37">
              <w:rPr>
                <w:szCs w:val="22"/>
                <w:lang w:eastAsia="sv-SE"/>
              </w:rPr>
              <w:t xml:space="preserve">The field </w:t>
            </w:r>
            <w:r w:rsidRPr="00FA0D37">
              <w:rPr>
                <w:i/>
                <w:szCs w:val="22"/>
                <w:lang w:eastAsia="sv-SE"/>
              </w:rPr>
              <w:t>reportSlotOffsetListDCI-0-1</w:t>
            </w:r>
            <w:r w:rsidRPr="00FA0D37">
              <w:rPr>
                <w:szCs w:val="22"/>
                <w:lang w:eastAsia="sv-SE"/>
              </w:rPr>
              <w:t xml:space="preserve"> </w:t>
            </w:r>
            <w:r w:rsidRPr="00FA0D37">
              <w:rPr>
                <w:szCs w:val="22"/>
              </w:rPr>
              <w:t>applies</w:t>
            </w:r>
            <w:r w:rsidRPr="00FA0D37">
              <w:rPr>
                <w:szCs w:val="22"/>
                <w:lang w:eastAsia="sv-SE"/>
              </w:rPr>
              <w:t xml:space="preserve"> to DCI format 0_1 and the field </w:t>
            </w:r>
            <w:r w:rsidRPr="00FA0D37">
              <w:rPr>
                <w:i/>
                <w:szCs w:val="22"/>
                <w:lang w:eastAsia="sv-SE"/>
              </w:rPr>
              <w:t>reportSlotOffsetListDCI-0-2</w:t>
            </w:r>
            <w:r w:rsidRPr="00FA0D37">
              <w:rPr>
                <w:szCs w:val="22"/>
                <w:lang w:eastAsia="sv-SE"/>
              </w:rPr>
              <w:t xml:space="preserve"> </w:t>
            </w:r>
            <w:r w:rsidRPr="00FA0D37">
              <w:rPr>
                <w:szCs w:val="22"/>
              </w:rPr>
              <w:t>applies</w:t>
            </w:r>
            <w:r w:rsidRPr="00FA0D37">
              <w:rPr>
                <w:szCs w:val="22"/>
                <w:lang w:eastAsia="sv-SE"/>
              </w:rPr>
              <w:t xml:space="preserve"> to DCI format 0_2 (see TS 38.214 [19], clause 6.1.2.1).</w:t>
            </w:r>
          </w:p>
          <w:p w14:paraId="657F7420" w14:textId="77777777" w:rsidR="00E612C3" w:rsidRPr="00FA0D37" w:rsidRDefault="00E612C3" w:rsidP="00B5285C">
            <w:pPr>
              <w:pStyle w:val="TAL"/>
              <w:rPr>
                <w:szCs w:val="22"/>
                <w:lang w:eastAsia="sv-SE"/>
              </w:rPr>
            </w:pPr>
            <w:r w:rsidRPr="00FA0D37">
              <w:rPr>
                <w:szCs w:val="22"/>
                <w:lang w:eastAsia="sv-SE"/>
              </w:rPr>
              <w:t>The fields</w:t>
            </w:r>
            <w:r w:rsidRPr="00FA0D37">
              <w:rPr>
                <w:i/>
                <w:iCs/>
                <w:szCs w:val="22"/>
                <w:lang w:eastAsia="sv-SE"/>
              </w:rPr>
              <w:t xml:space="preserve"> </w:t>
            </w:r>
            <w:r w:rsidRPr="00FA0D37">
              <w:rPr>
                <w:i/>
                <w:iCs/>
              </w:rPr>
              <w:t>reportSlotOffsetList-r17</w:t>
            </w:r>
            <w:r w:rsidRPr="00FA0D37">
              <w:t xml:space="preserve">, </w:t>
            </w:r>
            <w:r w:rsidRPr="00FA0D37">
              <w:rPr>
                <w:i/>
                <w:iCs/>
              </w:rPr>
              <w:t>reportSlotOffsetListDCI-0-1-r17</w:t>
            </w:r>
            <w:r w:rsidRPr="00FA0D37">
              <w:t xml:space="preserve"> and </w:t>
            </w:r>
            <w:r w:rsidRPr="00FA0D37">
              <w:rPr>
                <w:i/>
                <w:iCs/>
              </w:rPr>
              <w:t>reportSlotOffsetListDCI-0-2-r17</w:t>
            </w:r>
            <w:r w:rsidRPr="00FA0D37">
              <w:t xml:space="preserve"> are</w:t>
            </w:r>
            <w:r w:rsidRPr="00FA0D37">
              <w:rPr>
                <w:szCs w:val="22"/>
                <w:lang w:eastAsia="sv-SE"/>
              </w:rPr>
              <w:t xml:space="preserve"> only applicable for SCS 480 kHz and 960 kHz and if they are configured, the UE shall ignore the fields</w:t>
            </w:r>
            <w:r w:rsidRPr="00FA0D37">
              <w:rPr>
                <w:i/>
                <w:iCs/>
                <w:szCs w:val="22"/>
                <w:lang w:eastAsia="sv-SE"/>
              </w:rPr>
              <w:t xml:space="preserve"> </w:t>
            </w:r>
            <w:proofErr w:type="spellStart"/>
            <w:r w:rsidRPr="00FA0D37">
              <w:rPr>
                <w:i/>
                <w:iCs/>
              </w:rPr>
              <w:t>reportSlotOffsetList</w:t>
            </w:r>
            <w:proofErr w:type="spellEnd"/>
            <w:r w:rsidRPr="00FA0D37">
              <w:rPr>
                <w:i/>
                <w:iCs/>
              </w:rPr>
              <w:t xml:space="preserve"> </w:t>
            </w:r>
            <w:r w:rsidRPr="00FA0D37">
              <w:rPr>
                <w:szCs w:val="22"/>
                <w:lang w:eastAsia="sv-SE"/>
              </w:rPr>
              <w:t>(without suffix)</w:t>
            </w:r>
            <w:r w:rsidRPr="00FA0D37">
              <w:t xml:space="preserve">, </w:t>
            </w:r>
            <w:r w:rsidRPr="00FA0D37">
              <w:rPr>
                <w:i/>
                <w:iCs/>
              </w:rPr>
              <w:t xml:space="preserve">reportSlotOffsetListDCI-0-1 </w:t>
            </w:r>
            <w:r w:rsidRPr="00FA0D37">
              <w:rPr>
                <w:szCs w:val="22"/>
                <w:lang w:eastAsia="sv-SE"/>
              </w:rPr>
              <w:t>(without suffix)</w:t>
            </w:r>
            <w:r w:rsidRPr="00FA0D37">
              <w:rPr>
                <w:rFonts w:cs="Arial"/>
                <w:szCs w:val="18"/>
                <w:lang w:eastAsia="sv-SE"/>
              </w:rPr>
              <w:t xml:space="preserve"> </w:t>
            </w:r>
            <w:r w:rsidRPr="00FA0D37">
              <w:t xml:space="preserve">and </w:t>
            </w:r>
            <w:r w:rsidRPr="00FA0D37">
              <w:rPr>
                <w:i/>
                <w:iCs/>
              </w:rPr>
              <w:t>reportSlotOffsetListDCI-0-2</w:t>
            </w:r>
            <w:r w:rsidRPr="00FA0D37">
              <w:t xml:space="preserve"> </w:t>
            </w:r>
            <w:r w:rsidRPr="00FA0D37">
              <w:rPr>
                <w:szCs w:val="22"/>
                <w:lang w:eastAsia="sv-SE"/>
              </w:rPr>
              <w:t>(without suffix)</w:t>
            </w:r>
            <w:r w:rsidRPr="00FA0D37">
              <w:rPr>
                <w:rFonts w:cs="Arial"/>
                <w:szCs w:val="18"/>
                <w:lang w:eastAsia="sv-SE"/>
              </w:rPr>
              <w:t xml:space="preserve"> for SCS 480 kHz and 960 kHz</w:t>
            </w:r>
            <w:r w:rsidRPr="00FA0D37">
              <w:rPr>
                <w:szCs w:val="22"/>
                <w:lang w:eastAsia="sv-SE"/>
              </w:rPr>
              <w:t>.</w:t>
            </w:r>
          </w:p>
        </w:tc>
      </w:tr>
      <w:tr w:rsidR="00E612C3" w:rsidRPr="00FA0D37" w14:paraId="22BF1870"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66CF73FA" w14:textId="77777777" w:rsidR="00E612C3" w:rsidRPr="00FA0D37" w:rsidRDefault="00E612C3" w:rsidP="00B5285C">
            <w:pPr>
              <w:pStyle w:val="TAL"/>
              <w:rPr>
                <w:szCs w:val="22"/>
                <w:lang w:eastAsia="sv-SE"/>
              </w:rPr>
            </w:pPr>
            <w:proofErr w:type="spellStart"/>
            <w:r w:rsidRPr="00FA0D37">
              <w:rPr>
                <w:b/>
                <w:i/>
                <w:szCs w:val="22"/>
                <w:lang w:eastAsia="sv-SE"/>
              </w:rPr>
              <w:t>resourcesForChannelMeasurement</w:t>
            </w:r>
            <w:proofErr w:type="spellEnd"/>
          </w:p>
          <w:p w14:paraId="3FA11C15" w14:textId="77777777" w:rsidR="00E612C3" w:rsidRPr="00FA0D37" w:rsidRDefault="00E612C3" w:rsidP="00B5285C">
            <w:pPr>
              <w:pStyle w:val="TAL"/>
              <w:rPr>
                <w:szCs w:val="22"/>
                <w:lang w:eastAsia="sv-SE"/>
              </w:rPr>
            </w:pPr>
            <w:r w:rsidRPr="00FA0D37">
              <w:rPr>
                <w:szCs w:val="22"/>
                <w:lang w:eastAsia="sv-SE"/>
              </w:rPr>
              <w:t xml:space="preserve">Resources for channel measurement. </w:t>
            </w:r>
            <w:proofErr w:type="spellStart"/>
            <w:r w:rsidRPr="00FA0D37">
              <w:rPr>
                <w:i/>
                <w:lang w:eastAsia="sv-SE"/>
              </w:rPr>
              <w:t>csi-ResourceConfigId</w:t>
            </w:r>
            <w:proofErr w:type="spellEnd"/>
            <w:r w:rsidRPr="00FA0D37">
              <w:rPr>
                <w:szCs w:val="22"/>
                <w:lang w:eastAsia="sv-SE"/>
              </w:rPr>
              <w:t xml:space="preserve"> of a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included in the configuration of the serving cell indicated with the field "carrier" above. The </w:t>
            </w:r>
            <w:r w:rsidRPr="00FA0D37">
              <w:rPr>
                <w:i/>
                <w:lang w:eastAsia="sv-SE"/>
              </w:rPr>
              <w:t>CSI-</w:t>
            </w:r>
            <w:proofErr w:type="spellStart"/>
            <w:r w:rsidRPr="00FA0D37">
              <w:rPr>
                <w:i/>
                <w:lang w:eastAsia="sv-SE"/>
              </w:rPr>
              <w:t>ResourceConfig</w:t>
            </w:r>
            <w:proofErr w:type="spellEnd"/>
            <w:r w:rsidRPr="00FA0D37">
              <w:rPr>
                <w:szCs w:val="22"/>
                <w:lang w:eastAsia="sv-SE"/>
              </w:rPr>
              <w:t xml:space="preserve"> indicated here contains only NZP-CSI-RS resources and/or SSB resources. This </w:t>
            </w:r>
            <w:r w:rsidRPr="00FA0D37">
              <w:rPr>
                <w:i/>
                <w:lang w:eastAsia="sv-SE"/>
              </w:rPr>
              <w:t>CSI-</w:t>
            </w:r>
            <w:proofErr w:type="spellStart"/>
            <w:r w:rsidRPr="00FA0D37">
              <w:rPr>
                <w:i/>
                <w:lang w:eastAsia="sv-SE"/>
              </w:rPr>
              <w:t>ReportConfig</w:t>
            </w:r>
            <w:proofErr w:type="spellEnd"/>
            <w:r w:rsidRPr="00FA0D37">
              <w:rPr>
                <w:szCs w:val="22"/>
                <w:lang w:eastAsia="sv-SE"/>
              </w:rPr>
              <w:t xml:space="preserve"> is associated with the DL BWP indicated by </w:t>
            </w:r>
            <w:proofErr w:type="spellStart"/>
            <w:r w:rsidRPr="00FA0D37">
              <w:rPr>
                <w:i/>
                <w:lang w:eastAsia="sv-SE"/>
              </w:rPr>
              <w:t>bwp</w:t>
            </w:r>
            <w:proofErr w:type="spellEnd"/>
            <w:r w:rsidRPr="00FA0D37">
              <w:rPr>
                <w:i/>
                <w:lang w:eastAsia="sv-SE"/>
              </w:rPr>
              <w:t>-Id</w:t>
            </w:r>
            <w:r w:rsidRPr="00FA0D37">
              <w:rPr>
                <w:szCs w:val="22"/>
                <w:lang w:eastAsia="sv-SE"/>
              </w:rPr>
              <w:t xml:space="preserve"> in that </w:t>
            </w:r>
            <w:r w:rsidRPr="00FA0D37">
              <w:rPr>
                <w:i/>
                <w:lang w:eastAsia="sv-SE"/>
              </w:rPr>
              <w:t>CSI-</w:t>
            </w:r>
            <w:proofErr w:type="spellStart"/>
            <w:r w:rsidRPr="00FA0D37">
              <w:rPr>
                <w:i/>
                <w:lang w:eastAsia="sv-SE"/>
              </w:rPr>
              <w:t>ResourceConfig</w:t>
            </w:r>
            <w:proofErr w:type="spellEnd"/>
            <w:r w:rsidRPr="00FA0D37">
              <w:rPr>
                <w:szCs w:val="22"/>
                <w:lang w:eastAsia="sv-SE"/>
              </w:rPr>
              <w:t>.</w:t>
            </w:r>
          </w:p>
        </w:tc>
      </w:tr>
      <w:tr w:rsidR="00E612C3" w:rsidRPr="00FA0D37" w14:paraId="0C0F4172" w14:textId="77777777" w:rsidTr="00B5285C">
        <w:tc>
          <w:tcPr>
            <w:tcW w:w="14175" w:type="dxa"/>
            <w:tcBorders>
              <w:top w:val="single" w:sz="4" w:space="0" w:color="auto"/>
              <w:left w:val="single" w:sz="4" w:space="0" w:color="auto"/>
              <w:bottom w:val="single" w:sz="4" w:space="0" w:color="auto"/>
              <w:right w:val="single" w:sz="4" w:space="0" w:color="auto"/>
            </w:tcBorders>
          </w:tcPr>
          <w:p w14:paraId="18194D1E" w14:textId="77777777" w:rsidR="00E612C3" w:rsidRPr="00FA0D37" w:rsidRDefault="00E612C3" w:rsidP="00B5285C">
            <w:pPr>
              <w:pStyle w:val="TAL"/>
              <w:rPr>
                <w:b/>
                <w:i/>
                <w:szCs w:val="22"/>
                <w:lang w:eastAsia="sv-SE"/>
              </w:rPr>
            </w:pPr>
            <w:proofErr w:type="spellStart"/>
            <w:r w:rsidRPr="00FA0D37">
              <w:rPr>
                <w:b/>
                <w:i/>
                <w:szCs w:val="22"/>
                <w:lang w:eastAsia="sv-SE"/>
              </w:rPr>
              <w:t>sharedCMR</w:t>
            </w:r>
            <w:proofErr w:type="spellEnd"/>
          </w:p>
          <w:p w14:paraId="1DB035DE" w14:textId="77777777" w:rsidR="00E612C3" w:rsidRPr="00FA0D37" w:rsidRDefault="00E612C3" w:rsidP="00B5285C">
            <w:pPr>
              <w:pStyle w:val="TAL"/>
              <w:rPr>
                <w:bCs/>
                <w:iCs/>
                <w:szCs w:val="22"/>
                <w:lang w:eastAsia="sv-SE"/>
              </w:rPr>
            </w:pPr>
            <w:r w:rsidRPr="00FA0D37">
              <w:rPr>
                <w:bCs/>
                <w:iCs/>
                <w:szCs w:val="22"/>
                <w:lang w:eastAsia="sv-SE"/>
              </w:rPr>
              <w:t xml:space="preserve">Enables sharing of channel measurement resources between different CSI measurement hypotheses when (1) </w:t>
            </w:r>
            <w:proofErr w:type="spellStart"/>
            <w:r w:rsidRPr="00FA0D37">
              <w:rPr>
                <w:bCs/>
                <w:i/>
                <w:szCs w:val="22"/>
                <w:lang w:eastAsia="sv-SE"/>
              </w:rPr>
              <w:t>csi-ReportMode</w:t>
            </w:r>
            <w:proofErr w:type="spellEnd"/>
            <w:r w:rsidRPr="00FA0D37">
              <w:rPr>
                <w:bCs/>
                <w:iCs/>
                <w:szCs w:val="22"/>
                <w:lang w:eastAsia="sv-SE"/>
              </w:rPr>
              <w:t xml:space="preserve"> is set to 'Mode1' and </w:t>
            </w:r>
            <w:r w:rsidRPr="00FA0D37">
              <w:rPr>
                <w:bCs/>
                <w:i/>
                <w:szCs w:val="22"/>
                <w:lang w:eastAsia="sv-SE"/>
              </w:rPr>
              <w:t>numberOfSingleTRP-CSI-Mode1</w:t>
            </w:r>
            <w:r w:rsidRPr="00FA0D37">
              <w:rPr>
                <w:bCs/>
                <w:iCs/>
                <w:szCs w:val="22"/>
                <w:lang w:eastAsia="sv-SE"/>
              </w:rPr>
              <w:t xml:space="preserve"> is set to 1 or 2; or (2) </w:t>
            </w:r>
            <w:proofErr w:type="spellStart"/>
            <w:r w:rsidRPr="00FA0D37">
              <w:rPr>
                <w:bCs/>
                <w:i/>
                <w:szCs w:val="22"/>
                <w:lang w:eastAsia="sv-SE"/>
              </w:rPr>
              <w:t>csi-ReportMode</w:t>
            </w:r>
            <w:proofErr w:type="spellEnd"/>
            <w:r w:rsidRPr="00FA0D37">
              <w:rPr>
                <w:bCs/>
                <w:iCs/>
                <w:szCs w:val="22"/>
                <w:lang w:eastAsia="sv-SE"/>
              </w:rPr>
              <w:t xml:space="preserve"> is set to 'Mode2' (see TS 38.214 [19], clause 5.2.1.4.2).</w:t>
            </w:r>
          </w:p>
        </w:tc>
      </w:tr>
      <w:tr w:rsidR="00E612C3" w:rsidRPr="00FA0D37" w14:paraId="7A911FBB"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04E63F1" w14:textId="77777777" w:rsidR="00E612C3" w:rsidRPr="00FA0D37" w:rsidRDefault="00E612C3" w:rsidP="00B5285C">
            <w:pPr>
              <w:pStyle w:val="TAL"/>
              <w:rPr>
                <w:szCs w:val="22"/>
                <w:lang w:eastAsia="sv-SE"/>
              </w:rPr>
            </w:pPr>
            <w:proofErr w:type="spellStart"/>
            <w:r w:rsidRPr="00FA0D37">
              <w:rPr>
                <w:b/>
                <w:i/>
                <w:szCs w:val="22"/>
                <w:lang w:eastAsia="sv-SE"/>
              </w:rPr>
              <w:t>subbandSize</w:t>
            </w:r>
            <w:proofErr w:type="spellEnd"/>
          </w:p>
          <w:p w14:paraId="1A5CF0DD" w14:textId="77777777" w:rsidR="00E612C3" w:rsidRPr="00FA0D37" w:rsidRDefault="00E612C3" w:rsidP="00B5285C">
            <w:pPr>
              <w:pStyle w:val="TAL"/>
              <w:rPr>
                <w:szCs w:val="22"/>
                <w:lang w:eastAsia="sv-SE"/>
              </w:rPr>
            </w:pPr>
            <w:r w:rsidRPr="00FA0D37">
              <w:rPr>
                <w:szCs w:val="22"/>
                <w:lang w:eastAsia="sv-SE"/>
              </w:rPr>
              <w:t xml:space="preserve">Indicates one out of two possible BWP-dependent values for the </w:t>
            </w:r>
            <w:proofErr w:type="spellStart"/>
            <w:r w:rsidRPr="00FA0D37">
              <w:rPr>
                <w:szCs w:val="22"/>
                <w:lang w:eastAsia="sv-SE"/>
              </w:rPr>
              <w:t>subband</w:t>
            </w:r>
            <w:proofErr w:type="spellEnd"/>
            <w:r w:rsidRPr="00FA0D37">
              <w:rPr>
                <w:szCs w:val="22"/>
                <w:lang w:eastAsia="sv-SE"/>
              </w:rPr>
              <w:t xml:space="preserve"> size as indicated in TS 38.214 [19], table 5.2.1.4-2 . If </w:t>
            </w:r>
            <w:proofErr w:type="spellStart"/>
            <w:r w:rsidRPr="00FA0D37">
              <w:rPr>
                <w:i/>
                <w:szCs w:val="22"/>
                <w:lang w:eastAsia="sv-SE"/>
              </w:rPr>
              <w:t>csi-ReportingBand</w:t>
            </w:r>
            <w:proofErr w:type="spellEnd"/>
            <w:r w:rsidRPr="00FA0D37">
              <w:rPr>
                <w:szCs w:val="22"/>
                <w:lang w:eastAsia="sv-SE"/>
              </w:rPr>
              <w:t xml:space="preserve"> is absent, the UE shall ignore this field.</w:t>
            </w:r>
          </w:p>
        </w:tc>
      </w:tr>
      <w:tr w:rsidR="00E612C3" w:rsidRPr="00FA0D37" w14:paraId="4358ED84" w14:textId="77777777" w:rsidTr="00B5285C">
        <w:tc>
          <w:tcPr>
            <w:tcW w:w="0" w:type="auto"/>
            <w:tcBorders>
              <w:top w:val="single" w:sz="4" w:space="0" w:color="auto"/>
              <w:left w:val="single" w:sz="4" w:space="0" w:color="auto"/>
              <w:bottom w:val="single" w:sz="4" w:space="0" w:color="auto"/>
              <w:right w:val="single" w:sz="4" w:space="0" w:color="auto"/>
            </w:tcBorders>
            <w:hideMark/>
          </w:tcPr>
          <w:p w14:paraId="2C7B33C8" w14:textId="77777777" w:rsidR="00E612C3" w:rsidRPr="00FA0D37" w:rsidRDefault="00E612C3" w:rsidP="00B5285C">
            <w:pPr>
              <w:pStyle w:val="TAL"/>
              <w:rPr>
                <w:szCs w:val="22"/>
                <w:lang w:eastAsia="sv-SE"/>
              </w:rPr>
            </w:pPr>
            <w:proofErr w:type="spellStart"/>
            <w:r w:rsidRPr="00FA0D37">
              <w:rPr>
                <w:b/>
                <w:i/>
                <w:szCs w:val="22"/>
                <w:lang w:eastAsia="sv-SE"/>
              </w:rPr>
              <w:t>timeRestrictionForChannelMeasurements</w:t>
            </w:r>
            <w:proofErr w:type="spellEnd"/>
          </w:p>
          <w:p w14:paraId="0D7E5A3F" w14:textId="77777777" w:rsidR="00E612C3" w:rsidRPr="00FA0D37" w:rsidRDefault="00E612C3" w:rsidP="00B5285C">
            <w:pPr>
              <w:pStyle w:val="TAL"/>
              <w:rPr>
                <w:szCs w:val="22"/>
                <w:lang w:eastAsia="sv-SE"/>
              </w:rPr>
            </w:pPr>
            <w:r w:rsidRPr="00FA0D37">
              <w:rPr>
                <w:szCs w:val="22"/>
                <w:lang w:eastAsia="sv-SE"/>
              </w:rPr>
              <w:t>Time domain measurement restriction for the channel (signal) measurements (see TS 38.214 [19], clause 5.2.1.1).</w:t>
            </w:r>
          </w:p>
        </w:tc>
      </w:tr>
      <w:tr w:rsidR="00E612C3" w:rsidRPr="00FA0D37" w14:paraId="1425E213" w14:textId="77777777" w:rsidTr="00B5285C">
        <w:tc>
          <w:tcPr>
            <w:tcW w:w="14175" w:type="dxa"/>
            <w:tcBorders>
              <w:top w:val="single" w:sz="4" w:space="0" w:color="auto"/>
              <w:left w:val="single" w:sz="4" w:space="0" w:color="auto"/>
              <w:bottom w:val="single" w:sz="4" w:space="0" w:color="auto"/>
              <w:right w:val="single" w:sz="4" w:space="0" w:color="auto"/>
            </w:tcBorders>
            <w:hideMark/>
          </w:tcPr>
          <w:p w14:paraId="459CB77F" w14:textId="77777777" w:rsidR="00E612C3" w:rsidRPr="00FA0D37" w:rsidRDefault="00E612C3" w:rsidP="00B5285C">
            <w:pPr>
              <w:pStyle w:val="TAL"/>
              <w:rPr>
                <w:szCs w:val="22"/>
                <w:lang w:eastAsia="sv-SE"/>
              </w:rPr>
            </w:pPr>
            <w:proofErr w:type="spellStart"/>
            <w:r w:rsidRPr="00FA0D37">
              <w:rPr>
                <w:b/>
                <w:i/>
                <w:szCs w:val="22"/>
                <w:lang w:eastAsia="sv-SE"/>
              </w:rPr>
              <w:t>timeRestrictionForInterferenceMeasurements</w:t>
            </w:r>
            <w:proofErr w:type="spellEnd"/>
          </w:p>
          <w:p w14:paraId="2838551C" w14:textId="77777777" w:rsidR="00E612C3" w:rsidRPr="00FA0D37" w:rsidRDefault="00E612C3" w:rsidP="00B5285C">
            <w:pPr>
              <w:pStyle w:val="TAL"/>
              <w:rPr>
                <w:szCs w:val="22"/>
                <w:lang w:eastAsia="sv-SE"/>
              </w:rPr>
            </w:pPr>
            <w:r w:rsidRPr="00FA0D37">
              <w:rPr>
                <w:szCs w:val="22"/>
                <w:lang w:eastAsia="sv-SE"/>
              </w:rPr>
              <w:t>Time domain measurement restriction for interference measurements (see TS 38.214 [19], clause 5.2.1.1).</w:t>
            </w:r>
          </w:p>
        </w:tc>
      </w:tr>
    </w:tbl>
    <w:p w14:paraId="0C5EB0A6"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7808770D"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27AB7732" w14:textId="77777777" w:rsidR="00E612C3" w:rsidRPr="00FA0D37" w:rsidRDefault="00E612C3" w:rsidP="00B5285C">
            <w:pPr>
              <w:pStyle w:val="TAH"/>
              <w:rPr>
                <w:szCs w:val="22"/>
                <w:lang w:eastAsia="sv-SE"/>
              </w:rPr>
            </w:pPr>
            <w:r w:rsidRPr="00FA0D37">
              <w:rPr>
                <w:i/>
                <w:szCs w:val="22"/>
                <w:lang w:eastAsia="sv-SE"/>
              </w:rPr>
              <w:lastRenderedPageBreak/>
              <w:t xml:space="preserve">PortIndexFor8Ranks </w:t>
            </w:r>
            <w:r w:rsidRPr="00FA0D37">
              <w:rPr>
                <w:szCs w:val="22"/>
                <w:lang w:eastAsia="sv-SE"/>
              </w:rPr>
              <w:t>field descriptions</w:t>
            </w:r>
          </w:p>
        </w:tc>
      </w:tr>
      <w:tr w:rsidR="00E612C3" w:rsidRPr="00FA0D37" w14:paraId="48D5E6EF"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7CC2F45" w14:textId="77777777" w:rsidR="00E612C3" w:rsidRPr="00FA0D37" w:rsidRDefault="00E612C3" w:rsidP="00B5285C">
            <w:pPr>
              <w:pStyle w:val="TAL"/>
              <w:rPr>
                <w:b/>
                <w:i/>
                <w:szCs w:val="22"/>
                <w:lang w:eastAsia="sv-SE"/>
              </w:rPr>
            </w:pPr>
            <w:r w:rsidRPr="00FA0D37">
              <w:rPr>
                <w:b/>
                <w:i/>
                <w:szCs w:val="22"/>
                <w:lang w:eastAsia="sv-SE"/>
              </w:rPr>
              <w:t>portIndex8</w:t>
            </w:r>
          </w:p>
          <w:p w14:paraId="6F3E6C84" w14:textId="77777777" w:rsidR="00E612C3" w:rsidRPr="00FA0D37" w:rsidRDefault="00E612C3" w:rsidP="00B5285C">
            <w:pPr>
              <w:pStyle w:val="TAL"/>
              <w:rPr>
                <w:szCs w:val="22"/>
                <w:lang w:eastAsia="sv-SE"/>
              </w:rPr>
            </w:pPr>
            <w:r w:rsidRPr="00FA0D37">
              <w:rPr>
                <w:szCs w:val="22"/>
                <w:lang w:eastAsia="sv-SE"/>
              </w:rPr>
              <w:t>Port-Index configuration for up to rank 8. If present, the network configures port indexes for at least one of the ranks.</w:t>
            </w:r>
          </w:p>
        </w:tc>
      </w:tr>
      <w:tr w:rsidR="00E612C3" w:rsidRPr="00FA0D37" w14:paraId="2A96CB32"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510936B7" w14:textId="77777777" w:rsidR="00E612C3" w:rsidRPr="00FA0D37" w:rsidRDefault="00E612C3" w:rsidP="00B5285C">
            <w:pPr>
              <w:pStyle w:val="TAL"/>
              <w:rPr>
                <w:b/>
                <w:i/>
                <w:szCs w:val="22"/>
                <w:lang w:eastAsia="sv-SE"/>
              </w:rPr>
            </w:pPr>
            <w:r w:rsidRPr="00FA0D37">
              <w:rPr>
                <w:b/>
                <w:i/>
                <w:szCs w:val="22"/>
                <w:lang w:eastAsia="sv-SE"/>
              </w:rPr>
              <w:t>portIndex4</w:t>
            </w:r>
          </w:p>
          <w:p w14:paraId="6984E6CA" w14:textId="77777777" w:rsidR="00E612C3" w:rsidRPr="00FA0D37" w:rsidRDefault="00E612C3" w:rsidP="00B5285C">
            <w:pPr>
              <w:pStyle w:val="TAL"/>
              <w:rPr>
                <w:szCs w:val="22"/>
                <w:lang w:eastAsia="sv-SE"/>
              </w:rPr>
            </w:pPr>
            <w:r w:rsidRPr="00FA0D37">
              <w:rPr>
                <w:szCs w:val="22"/>
                <w:lang w:eastAsia="sv-SE"/>
              </w:rPr>
              <w:t>Port-Index configuration for up to rank 4. If present, the network configures port indexes for at least one of the ranks.</w:t>
            </w:r>
          </w:p>
        </w:tc>
      </w:tr>
      <w:tr w:rsidR="00E612C3" w:rsidRPr="00FA0D37" w14:paraId="7BAB76E4"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5FE01A5" w14:textId="77777777" w:rsidR="00E612C3" w:rsidRPr="00FA0D37" w:rsidRDefault="00E612C3" w:rsidP="00B5285C">
            <w:pPr>
              <w:pStyle w:val="TAL"/>
              <w:rPr>
                <w:b/>
                <w:i/>
                <w:szCs w:val="22"/>
                <w:lang w:eastAsia="sv-SE"/>
              </w:rPr>
            </w:pPr>
            <w:r w:rsidRPr="00FA0D37">
              <w:rPr>
                <w:b/>
                <w:i/>
                <w:szCs w:val="22"/>
                <w:lang w:eastAsia="sv-SE"/>
              </w:rPr>
              <w:t>portIndex2</w:t>
            </w:r>
          </w:p>
          <w:p w14:paraId="2C9217E5" w14:textId="77777777" w:rsidR="00E612C3" w:rsidRPr="00FA0D37" w:rsidRDefault="00E612C3" w:rsidP="00B5285C">
            <w:pPr>
              <w:pStyle w:val="TAL"/>
              <w:rPr>
                <w:szCs w:val="22"/>
                <w:lang w:eastAsia="sv-SE"/>
              </w:rPr>
            </w:pPr>
            <w:r w:rsidRPr="00FA0D37">
              <w:rPr>
                <w:szCs w:val="22"/>
                <w:lang w:eastAsia="sv-SE"/>
              </w:rPr>
              <w:t>Port-Index configuration for up to rank 2. If present, the network configures port indexes for at least one of the ranks.</w:t>
            </w:r>
          </w:p>
        </w:tc>
      </w:tr>
      <w:tr w:rsidR="00E612C3" w:rsidRPr="00FA0D37" w14:paraId="7F9DD0DE" w14:textId="77777777" w:rsidTr="00B5285C">
        <w:tc>
          <w:tcPr>
            <w:tcW w:w="14173" w:type="dxa"/>
            <w:tcBorders>
              <w:top w:val="single" w:sz="4" w:space="0" w:color="auto"/>
              <w:left w:val="single" w:sz="4" w:space="0" w:color="auto"/>
              <w:bottom w:val="single" w:sz="4" w:space="0" w:color="auto"/>
              <w:right w:val="single" w:sz="4" w:space="0" w:color="auto"/>
            </w:tcBorders>
            <w:hideMark/>
          </w:tcPr>
          <w:p w14:paraId="7BFD0CB3" w14:textId="77777777" w:rsidR="00E612C3" w:rsidRPr="00FA0D37" w:rsidRDefault="00E612C3" w:rsidP="00B5285C">
            <w:pPr>
              <w:pStyle w:val="TAL"/>
              <w:rPr>
                <w:b/>
                <w:i/>
                <w:szCs w:val="22"/>
                <w:lang w:eastAsia="sv-SE"/>
              </w:rPr>
            </w:pPr>
            <w:r w:rsidRPr="00FA0D37">
              <w:rPr>
                <w:b/>
                <w:i/>
                <w:szCs w:val="22"/>
                <w:lang w:eastAsia="sv-SE"/>
              </w:rPr>
              <w:t>portIndex1</w:t>
            </w:r>
          </w:p>
          <w:p w14:paraId="35DD233E" w14:textId="77777777" w:rsidR="00E612C3" w:rsidRPr="00FA0D37" w:rsidRDefault="00E612C3" w:rsidP="00B5285C">
            <w:pPr>
              <w:pStyle w:val="TAL"/>
              <w:rPr>
                <w:szCs w:val="22"/>
                <w:lang w:eastAsia="sv-SE"/>
              </w:rPr>
            </w:pPr>
            <w:r w:rsidRPr="00FA0D37">
              <w:rPr>
                <w:szCs w:val="22"/>
                <w:lang w:eastAsia="sv-SE"/>
              </w:rPr>
              <w:t>Port-Index configuration for rank 1.</w:t>
            </w:r>
          </w:p>
        </w:tc>
      </w:tr>
    </w:tbl>
    <w:p w14:paraId="6462E290" w14:textId="77777777" w:rsidR="00E612C3" w:rsidRPr="00FA0D37" w:rsidRDefault="00E612C3" w:rsidP="00E612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rsidDel="00E612C3" w14:paraId="038E5009" w14:textId="257B6A94" w:rsidTr="00B5285C">
        <w:trPr>
          <w:del w:id="1563"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409A8933" w14:textId="26FF26AC" w:rsidR="00E612C3" w:rsidRPr="00FA0D37" w:rsidDel="00E612C3" w:rsidRDefault="00E612C3" w:rsidP="00B5285C">
            <w:pPr>
              <w:pStyle w:val="TAH"/>
              <w:rPr>
                <w:del w:id="1564" w:author="Ericsson - RAN2#123-bis" w:date="2023-10-19T19:34:00Z"/>
                <w:szCs w:val="22"/>
                <w:lang w:eastAsia="sv-SE"/>
              </w:rPr>
            </w:pPr>
            <w:del w:id="1565" w:author="Ericsson - RAN2#123-bis" w:date="2023-10-19T19:34:00Z">
              <w:r w:rsidRPr="00FA0D37" w:rsidDel="00E612C3">
                <w:rPr>
                  <w:i/>
                  <w:szCs w:val="22"/>
                  <w:lang w:eastAsia="sv-SE"/>
                </w:rPr>
                <w:delText xml:space="preserve">PUCCH-CSI-Resource </w:delText>
              </w:r>
              <w:r w:rsidRPr="00FA0D37" w:rsidDel="00E612C3">
                <w:rPr>
                  <w:szCs w:val="22"/>
                  <w:lang w:eastAsia="sv-SE"/>
                </w:rPr>
                <w:delText>field descriptions</w:delText>
              </w:r>
            </w:del>
          </w:p>
        </w:tc>
      </w:tr>
      <w:tr w:rsidR="00E612C3" w:rsidRPr="00FA0D37" w:rsidDel="00E612C3" w14:paraId="2870EEB5" w14:textId="4B97FB2C" w:rsidTr="00B5285C">
        <w:trPr>
          <w:del w:id="1566" w:author="Ericsson - RAN2#123-bis" w:date="2023-10-19T19:34:00Z"/>
        </w:trPr>
        <w:tc>
          <w:tcPr>
            <w:tcW w:w="14173" w:type="dxa"/>
            <w:tcBorders>
              <w:top w:val="single" w:sz="4" w:space="0" w:color="auto"/>
              <w:left w:val="single" w:sz="4" w:space="0" w:color="auto"/>
              <w:bottom w:val="single" w:sz="4" w:space="0" w:color="auto"/>
              <w:right w:val="single" w:sz="4" w:space="0" w:color="auto"/>
            </w:tcBorders>
            <w:hideMark/>
          </w:tcPr>
          <w:p w14:paraId="05A108F8" w14:textId="495DC482" w:rsidR="00E612C3" w:rsidRPr="00FA0D37" w:rsidDel="00E612C3" w:rsidRDefault="00E612C3" w:rsidP="00B5285C">
            <w:pPr>
              <w:pStyle w:val="TAL"/>
              <w:rPr>
                <w:del w:id="1567" w:author="Ericsson - RAN2#123-bis" w:date="2023-10-19T19:34:00Z"/>
                <w:szCs w:val="22"/>
                <w:lang w:eastAsia="sv-SE"/>
              </w:rPr>
            </w:pPr>
            <w:del w:id="1568" w:author="Ericsson - RAN2#123-bis" w:date="2023-10-19T19:34:00Z">
              <w:r w:rsidRPr="00FA0D37" w:rsidDel="00E612C3">
                <w:rPr>
                  <w:b/>
                  <w:i/>
                  <w:szCs w:val="22"/>
                  <w:lang w:eastAsia="sv-SE"/>
                </w:rPr>
                <w:delText>pucch-Resource</w:delText>
              </w:r>
            </w:del>
          </w:p>
          <w:p w14:paraId="0DE1BF34" w14:textId="143836B8" w:rsidR="00E612C3" w:rsidRPr="00FA0D37" w:rsidDel="00E612C3" w:rsidRDefault="00E612C3" w:rsidP="00B5285C">
            <w:pPr>
              <w:pStyle w:val="TAL"/>
              <w:rPr>
                <w:del w:id="1569" w:author="Ericsson - RAN2#123-bis" w:date="2023-10-19T19:34:00Z"/>
                <w:szCs w:val="22"/>
                <w:lang w:eastAsia="sv-SE"/>
              </w:rPr>
            </w:pPr>
            <w:del w:id="1570" w:author="Ericsson - RAN2#123-bis" w:date="2023-10-19T19:34:00Z">
              <w:r w:rsidRPr="00FA0D37" w:rsidDel="00E612C3">
                <w:rPr>
                  <w:szCs w:val="22"/>
                  <w:lang w:eastAsia="sv-SE"/>
                </w:rPr>
                <w:delText xml:space="preserve">PUCCH resource for the associated uplink BWP. Only PUCCH-Resource of format 2, 3 and 4 is supported. The actual PUCCH-Resource is configured in </w:delText>
              </w:r>
              <w:r w:rsidRPr="00FA0D37" w:rsidDel="00E612C3">
                <w:rPr>
                  <w:i/>
                  <w:szCs w:val="22"/>
                  <w:lang w:eastAsia="sv-SE"/>
                </w:rPr>
                <w:delText>PUCCH-Config</w:delText>
              </w:r>
              <w:r w:rsidRPr="00FA0D37" w:rsidDel="00E612C3">
                <w:rPr>
                  <w:szCs w:val="22"/>
                  <w:lang w:eastAsia="sv-SE"/>
                </w:rPr>
                <w:delText xml:space="preserve"> and referred to by its ID.</w:delText>
              </w:r>
              <w:r w:rsidRPr="00FA0D37" w:rsidDel="00E612C3">
                <w:rPr>
                  <w:szCs w:val="22"/>
                </w:rPr>
                <w:delText xml:space="preserve"> When two </w:delText>
              </w:r>
              <w:r w:rsidRPr="00FA0D37" w:rsidDel="00E612C3">
                <w:rPr>
                  <w:i/>
                  <w:szCs w:val="22"/>
                </w:rPr>
                <w:delText>PUCCH-Config</w:delText>
              </w:r>
              <w:r w:rsidRPr="00FA0D37" w:rsidDel="00E612C3">
                <w:rPr>
                  <w:szCs w:val="22"/>
                </w:rPr>
                <w:delText xml:space="preserve"> are configured within </w:delText>
              </w:r>
              <w:r w:rsidRPr="00FA0D37" w:rsidDel="00E612C3">
                <w:rPr>
                  <w:i/>
                  <w:szCs w:val="22"/>
                </w:rPr>
                <w:delText>PUCCH-ConfigurationList</w:delText>
              </w:r>
              <w:r w:rsidRPr="00FA0D37" w:rsidDel="00E612C3">
                <w:rPr>
                  <w:szCs w:val="22"/>
                </w:rPr>
                <w:delText xml:space="preserve">, </w:delText>
              </w:r>
              <w:r w:rsidRPr="00FA0D37" w:rsidDel="00E612C3">
                <w:rPr>
                  <w:i/>
                  <w:szCs w:val="22"/>
                </w:rPr>
                <w:delText>PUCCH-ResourceId</w:delText>
              </w:r>
              <w:r w:rsidRPr="00FA0D37" w:rsidDel="00E612C3">
                <w:rPr>
                  <w:szCs w:val="22"/>
                </w:rPr>
                <w:delText xml:space="preserve"> in a </w:delText>
              </w:r>
              <w:r w:rsidRPr="00FA0D37" w:rsidDel="00E612C3">
                <w:rPr>
                  <w:i/>
                  <w:szCs w:val="22"/>
                </w:rPr>
                <w:delText>PUCCH-CSI-Resource</w:delText>
              </w:r>
              <w:r w:rsidRPr="00FA0D37" w:rsidDel="00E612C3">
                <w:rPr>
                  <w:szCs w:val="22"/>
                </w:rPr>
                <w:delText xml:space="preserve"> refers to a PUCCH-Resource in the</w:delText>
              </w:r>
              <w:r w:rsidRPr="00FA0D37" w:rsidDel="00E612C3">
                <w:rPr>
                  <w:i/>
                  <w:szCs w:val="22"/>
                </w:rPr>
                <w:delText xml:space="preserve"> PUCCH-Config </w:delText>
              </w:r>
              <w:r w:rsidRPr="00FA0D37" w:rsidDel="00E612C3">
                <w:rPr>
                  <w:szCs w:val="22"/>
                </w:rPr>
                <w:delText>used for HARQ-ACK with low priority.</w:delText>
              </w:r>
            </w:del>
          </w:p>
        </w:tc>
      </w:tr>
    </w:tbl>
    <w:p w14:paraId="5C301C62" w14:textId="77777777" w:rsidR="00E612C3" w:rsidRDefault="00E612C3">
      <w:pPr>
        <w:pStyle w:val="NO"/>
      </w:pPr>
    </w:p>
    <w:p w14:paraId="689D0F49" w14:textId="77777777" w:rsidR="00F3718C" w:rsidRDefault="002421E8">
      <w:pPr>
        <w:pStyle w:val="4"/>
        <w:rPr>
          <w:ins w:id="1571" w:author="Ericsson - RAN2#122" w:date="2023-06-19T18:07:00Z"/>
        </w:rPr>
      </w:pPr>
      <w:ins w:id="1572" w:author="Ericsson - RAN2#122" w:date="2023-06-19T18:07:00Z">
        <w:r>
          <w:t>–</w:t>
        </w:r>
        <w:r>
          <w:tab/>
        </w:r>
        <w:proofErr w:type="spellStart"/>
        <w:r>
          <w:rPr>
            <w:i/>
            <w:iCs/>
            <w:color w:val="000000" w:themeColor="text1"/>
          </w:rPr>
          <w:t>EarlyU</w:t>
        </w:r>
      </w:ins>
      <w:ins w:id="1573" w:author="Ericsson - RAN2#122" w:date="2023-08-02T23:42:00Z">
        <w:r>
          <w:rPr>
            <w:i/>
            <w:iCs/>
            <w:color w:val="000000" w:themeColor="text1"/>
          </w:rPr>
          <w:t>L-</w:t>
        </w:r>
      </w:ins>
      <w:ins w:id="1574" w:author="Ericsson - RAN2#122" w:date="2023-06-19T18:07:00Z">
        <w:r>
          <w:rPr>
            <w:i/>
            <w:iCs/>
            <w:color w:val="000000" w:themeColor="text1"/>
          </w:rPr>
          <w:t>SyncConfig</w:t>
        </w:r>
        <w:proofErr w:type="spellEnd"/>
      </w:ins>
    </w:p>
    <w:p w14:paraId="6C6048AC" w14:textId="77777777" w:rsidR="00F3718C" w:rsidRDefault="002421E8">
      <w:pPr>
        <w:rPr>
          <w:ins w:id="1575" w:author="Ericsson - RAN2#122" w:date="2023-06-19T18:07:00Z"/>
        </w:rPr>
      </w:pPr>
      <w:ins w:id="1576" w:author="Ericsson - RAN2#122" w:date="2023-06-19T18:07:00Z">
        <w:r>
          <w:t xml:space="preserve">The IE </w:t>
        </w:r>
      </w:ins>
      <w:proofErr w:type="spellStart"/>
      <w:ins w:id="1577" w:author="Ericsson - RAN2#122" w:date="2023-06-19T18:08:00Z">
        <w:r>
          <w:rPr>
            <w:i/>
          </w:rPr>
          <w:t>EarlyU</w:t>
        </w:r>
      </w:ins>
      <w:ins w:id="1578" w:author="Ericsson - RAN2#122" w:date="2023-08-02T23:42:00Z">
        <w:r>
          <w:rPr>
            <w:i/>
          </w:rPr>
          <w:t>L-</w:t>
        </w:r>
      </w:ins>
      <w:ins w:id="1579" w:author="Ericsson - RAN2#122" w:date="2023-06-19T18:08:00Z">
        <w:r>
          <w:rPr>
            <w:i/>
          </w:rPr>
          <w:t>SyncConfig</w:t>
        </w:r>
        <w:proofErr w:type="spellEnd"/>
        <w:r>
          <w:rPr>
            <w:i/>
          </w:rPr>
          <w:t xml:space="preserve"> </w:t>
        </w:r>
      </w:ins>
      <w:ins w:id="1580" w:author="Ericsson - RAN2#122" w:date="2023-06-19T18:07:00Z">
        <w:r>
          <w:t xml:space="preserve">is used to </w:t>
        </w:r>
      </w:ins>
      <w:ins w:id="1581" w:author="Ericsson - RAN2#122" w:date="2023-06-19T18:08:00Z">
        <w:r>
          <w:t>configure random access resources for the e</w:t>
        </w:r>
      </w:ins>
      <w:ins w:id="1582" w:author="Ericsson - RAN2#122" w:date="2023-06-19T18:09:00Z">
        <w:r>
          <w:t>arly UL synchronization procedure</w:t>
        </w:r>
      </w:ins>
      <w:ins w:id="1583" w:author="Ericsson - RAN2#122" w:date="2023-06-19T18:07:00Z">
        <w:r>
          <w:t>.</w:t>
        </w:r>
      </w:ins>
    </w:p>
    <w:p w14:paraId="44D0D091" w14:textId="77777777" w:rsidR="00F3718C" w:rsidRDefault="002421E8">
      <w:pPr>
        <w:pStyle w:val="TH"/>
        <w:rPr>
          <w:ins w:id="1584" w:author="Ericsson - RAN2#122" w:date="2023-06-19T18:07:00Z"/>
        </w:rPr>
      </w:pPr>
      <w:proofErr w:type="spellStart"/>
      <w:ins w:id="1585" w:author="Ericsson - RAN2#122" w:date="2023-06-19T18:13:00Z">
        <w:r>
          <w:rPr>
            <w:i/>
          </w:rPr>
          <w:t>EarlyUL</w:t>
        </w:r>
      </w:ins>
      <w:ins w:id="1586" w:author="Ericsson - RAN2#122" w:date="2023-08-02T23:43:00Z">
        <w:r>
          <w:rPr>
            <w:i/>
          </w:rPr>
          <w:t>-</w:t>
        </w:r>
      </w:ins>
      <w:ins w:id="1587" w:author="Ericsson - RAN2#122" w:date="2023-06-19T18:13:00Z">
        <w:r>
          <w:rPr>
            <w:i/>
          </w:rPr>
          <w:t>SyncConfig</w:t>
        </w:r>
      </w:ins>
      <w:proofErr w:type="spellEnd"/>
      <w:ins w:id="1588" w:author="Ericsson - RAN2#122" w:date="2023-06-19T18:07:00Z">
        <w:r>
          <w:t xml:space="preserve"> information element</w:t>
        </w:r>
      </w:ins>
    </w:p>
    <w:p w14:paraId="19DE1BAD" w14:textId="77777777" w:rsidR="00F3718C" w:rsidRDefault="002421E8">
      <w:pPr>
        <w:pStyle w:val="PL"/>
        <w:rPr>
          <w:ins w:id="1589" w:author="Ericsson - RAN2#122" w:date="2023-06-19T18:07:00Z"/>
          <w:color w:val="808080"/>
        </w:rPr>
      </w:pPr>
      <w:ins w:id="1590" w:author="Ericsson - RAN2#122" w:date="2023-06-19T18:07:00Z">
        <w:r>
          <w:rPr>
            <w:color w:val="808080"/>
          </w:rPr>
          <w:t>--ASN1START</w:t>
        </w:r>
      </w:ins>
    </w:p>
    <w:p w14:paraId="78D87CE2" w14:textId="77777777" w:rsidR="00F3718C" w:rsidRDefault="002421E8">
      <w:pPr>
        <w:pStyle w:val="PL"/>
        <w:rPr>
          <w:ins w:id="1591" w:author="Ericsson - RAN2#122" w:date="2023-06-19T18:07:00Z"/>
          <w:color w:val="808080"/>
        </w:rPr>
      </w:pPr>
      <w:ins w:id="1592" w:author="Ericsson - RAN2#122" w:date="2023-06-19T18:07:00Z">
        <w:r>
          <w:rPr>
            <w:color w:val="808080"/>
          </w:rPr>
          <w:t>--TAG-</w:t>
        </w:r>
      </w:ins>
      <w:ins w:id="1593" w:author="Ericsson - RAN2#122" w:date="2023-06-19T18:09:00Z">
        <w:r>
          <w:rPr>
            <w:color w:val="808080"/>
          </w:rPr>
          <w:t>EARLYUL</w:t>
        </w:r>
      </w:ins>
      <w:ins w:id="1594" w:author="Ericsson - RAN2#122" w:date="2023-08-02T23:43:00Z">
        <w:r>
          <w:rPr>
            <w:color w:val="808080"/>
          </w:rPr>
          <w:t>-</w:t>
        </w:r>
      </w:ins>
      <w:ins w:id="1595" w:author="Ericsson - RAN2#122" w:date="2023-06-19T18:09:00Z">
        <w:r>
          <w:rPr>
            <w:color w:val="808080"/>
          </w:rPr>
          <w:t>SYNCC</w:t>
        </w:r>
      </w:ins>
      <w:ins w:id="1596" w:author="Ericsson - RAN2#122" w:date="2023-06-19T18:10:00Z">
        <w:r>
          <w:rPr>
            <w:color w:val="808080"/>
          </w:rPr>
          <w:t>ONFIG</w:t>
        </w:r>
      </w:ins>
      <w:ins w:id="1597" w:author="Ericsson - RAN2#122" w:date="2023-06-19T18:07:00Z">
        <w:r>
          <w:rPr>
            <w:color w:val="808080"/>
          </w:rPr>
          <w:t>-START</w:t>
        </w:r>
      </w:ins>
    </w:p>
    <w:p w14:paraId="243BDD6B" w14:textId="77777777" w:rsidR="00F3718C" w:rsidRDefault="00F3718C">
      <w:pPr>
        <w:pStyle w:val="PL"/>
        <w:rPr>
          <w:ins w:id="1598" w:author="Ericsson - RAN2#122" w:date="2023-06-19T18:07:00Z"/>
        </w:rPr>
      </w:pPr>
    </w:p>
    <w:p w14:paraId="27AA1A54" w14:textId="77777777" w:rsidR="00F3718C" w:rsidRDefault="002421E8">
      <w:pPr>
        <w:pStyle w:val="PL"/>
        <w:rPr>
          <w:ins w:id="1599" w:author="Ericsson - RAN2#122" w:date="2023-06-19T18:10:00Z"/>
        </w:rPr>
      </w:pPr>
      <w:bookmarkStart w:id="1600" w:name="_Hlk145429868"/>
      <w:bookmarkStart w:id="1601" w:name="_Hlk145429914"/>
      <w:proofErr w:type="spellStart"/>
      <w:ins w:id="1602" w:author="Ericsson - RAN2#122" w:date="2023-06-19T18:10:00Z">
        <w:r>
          <w:t>Early</w:t>
        </w:r>
      </w:ins>
      <w:ins w:id="1603" w:author="Ericsson - RAN2#122" w:date="2023-08-02T23:43:00Z">
        <w:r>
          <w:t>UL-</w:t>
        </w:r>
      </w:ins>
      <w:ins w:id="1604" w:author="Ericsson - RAN2#122" w:date="2023-06-19T18:10:00Z">
        <w:r>
          <w:t>SyncConfig</w:t>
        </w:r>
        <w:proofErr w:type="spellEnd"/>
        <w:r>
          <w:t xml:space="preserve"> </w:t>
        </w:r>
        <w:bookmarkEnd w:id="1600"/>
        <w:r>
          <w:t xml:space="preserve">::=   </w:t>
        </w:r>
        <w:commentRangeStart w:id="1605"/>
        <w:commentRangeStart w:id="1606"/>
        <w:r>
          <w:rPr>
            <w:color w:val="993366"/>
          </w:rPr>
          <w:t>SEQUENCE</w:t>
        </w:r>
      </w:ins>
      <w:commentRangeEnd w:id="1605"/>
      <w:r>
        <w:rPr>
          <w:rStyle w:val="afb"/>
          <w:rFonts w:ascii="Times New Roman" w:hAnsi="Times New Roman"/>
          <w:lang w:eastAsia="ja-JP"/>
        </w:rPr>
        <w:commentReference w:id="1605"/>
      </w:r>
      <w:commentRangeEnd w:id="1606"/>
      <w:r w:rsidR="00545A3B">
        <w:rPr>
          <w:rStyle w:val="afb"/>
          <w:rFonts w:ascii="Times New Roman" w:hAnsi="Times New Roman"/>
          <w:lang w:eastAsia="ja-JP"/>
        </w:rPr>
        <w:commentReference w:id="1606"/>
      </w:r>
      <w:ins w:id="1607" w:author="Ericsson - RAN2#122" w:date="2023-06-19T18:10:00Z">
        <w:r>
          <w:t xml:space="preserve"> {</w:t>
        </w:r>
      </w:ins>
    </w:p>
    <w:p w14:paraId="57B04623" w14:textId="77777777" w:rsidR="00F3718C" w:rsidRDefault="002421E8">
      <w:pPr>
        <w:pStyle w:val="PL"/>
        <w:rPr>
          <w:ins w:id="1608" w:author="Ericsson - RAN2#123" w:date="2023-09-12T14:37:00Z"/>
        </w:rPr>
      </w:pPr>
      <w:ins w:id="1609" w:author="Ericsson - RAN2#122" w:date="2023-06-19T18:10:00Z">
        <w:r>
          <w:t xml:space="preserve">    </w:t>
        </w:r>
      </w:ins>
      <w:ins w:id="1610" w:author="Ericsson - RAN2#123" w:date="2023-09-12T14:38:00Z">
        <w:r>
          <w:t>f</w:t>
        </w:r>
      </w:ins>
      <w:ins w:id="1611" w:author="Ericsson - RAN2#123" w:date="2023-09-12T14:37:00Z">
        <w:r>
          <w:t>requencyInfoUL</w:t>
        </w:r>
      </w:ins>
      <w:ins w:id="1612" w:author="Ericsson - RAN2#123" w:date="2023-09-12T14:38:00Z">
        <w:r>
          <w:t>-r18</w:t>
        </w:r>
      </w:ins>
      <w:ins w:id="1613" w:author="Ericsson - RAN2#123" w:date="2023-09-12T14:39:00Z">
        <w:r>
          <w:t xml:space="preserve">                    </w:t>
        </w:r>
      </w:ins>
      <w:proofErr w:type="spellStart"/>
      <w:ins w:id="1614" w:author="Ericsson - RAN2#123" w:date="2023-09-12T14:40:00Z">
        <w:r>
          <w:t>FrequencyInfoUL</w:t>
        </w:r>
      </w:ins>
      <w:proofErr w:type="spellEnd"/>
      <w:ins w:id="1615" w:author="Ericsson - RAN2#123" w:date="2023-09-13T11:26:00Z">
        <w:r>
          <w:t xml:space="preserve">                                                                </w:t>
        </w:r>
        <w:r>
          <w:rPr>
            <w:color w:val="993366"/>
          </w:rPr>
          <w:t>OPTIONAL</w:t>
        </w:r>
        <w:r>
          <w:t xml:space="preserve">, </w:t>
        </w:r>
        <w:r>
          <w:rPr>
            <w:color w:val="808080"/>
          </w:rPr>
          <w:t>-- Need M</w:t>
        </w:r>
      </w:ins>
    </w:p>
    <w:p w14:paraId="207F971E" w14:textId="77777777" w:rsidR="00F3718C" w:rsidRDefault="002421E8">
      <w:pPr>
        <w:pStyle w:val="PL"/>
        <w:rPr>
          <w:ins w:id="1616" w:author="Ericsson - RAN2#123-bis" w:date="2023-10-16T16:29:00Z"/>
        </w:rPr>
      </w:pPr>
      <w:ins w:id="1617" w:author="Ericsson - RAN2#123" w:date="2023-09-12T14:38:00Z">
        <w:r>
          <w:t xml:space="preserve">    </w:t>
        </w:r>
      </w:ins>
      <w:ins w:id="1618" w:author="Ericsson - RAN2#123" w:date="2023-09-12T14:37:00Z">
        <w:r>
          <w:t>rach-ConfigGeneric</w:t>
        </w:r>
      </w:ins>
      <w:ins w:id="1619" w:author="Ericsson - RAN2#123" w:date="2023-09-12T14:38:00Z">
        <w:r>
          <w:t>-r18</w:t>
        </w:r>
      </w:ins>
      <w:ins w:id="1620" w:author="Ericsson - RAN2#123" w:date="2023-09-12T14:41:00Z">
        <w:r>
          <w:t xml:space="preserve">                 RACH-</w:t>
        </w:r>
        <w:proofErr w:type="spellStart"/>
        <w:r>
          <w:t>ConfigGeneric</w:t>
        </w:r>
      </w:ins>
      <w:proofErr w:type="spellEnd"/>
      <w:ins w:id="1621" w:author="Ericsson - RAN2#123" w:date="2023-09-12T14:37:00Z">
        <w:r>
          <w:t>,</w:t>
        </w:r>
      </w:ins>
    </w:p>
    <w:p w14:paraId="59D50AAD" w14:textId="77777777" w:rsidR="00F3718C" w:rsidRDefault="002421E8">
      <w:pPr>
        <w:pStyle w:val="PL"/>
        <w:rPr>
          <w:ins w:id="1622" w:author="Ericsson - RAN2#123" w:date="2023-09-12T14:37:00Z"/>
        </w:rPr>
      </w:pPr>
      <w:ins w:id="1623" w:author="Ericsson - RAN2#123-bis" w:date="2023-10-16T16:29:00Z">
        <w:r>
          <w:t xml:space="preserve">    bwp-GenericParameters</w:t>
        </w:r>
      </w:ins>
      <w:ins w:id="1624" w:author="Ericsson - RAN2#123-bis" w:date="2023-10-16T16:35:00Z">
        <w:r>
          <w:t>-r18</w:t>
        </w:r>
      </w:ins>
      <w:ins w:id="1625" w:author="Ericsson - RAN2#123-bis" w:date="2023-10-16T16:30:00Z">
        <w:r>
          <w:t xml:space="preserve">              </w:t>
        </w:r>
      </w:ins>
      <w:ins w:id="1626" w:author="Ericsson - RAN2#123-bis" w:date="2023-10-16T16:36:00Z">
        <w:r>
          <w:t>BWP</w:t>
        </w:r>
      </w:ins>
      <w:ins w:id="1627" w:author="Ericsson - RAN2#123-bis" w:date="2023-10-16T16:30:00Z">
        <w:r>
          <w:t>,</w:t>
        </w:r>
      </w:ins>
    </w:p>
    <w:p w14:paraId="5D077233" w14:textId="77777777" w:rsidR="00F3718C" w:rsidRDefault="002421E8">
      <w:pPr>
        <w:pStyle w:val="PL"/>
        <w:rPr>
          <w:ins w:id="1628" w:author="Ericsson - RAN2#123-bis" w:date="2023-10-16T16:31:00Z"/>
        </w:rPr>
      </w:pPr>
      <w:ins w:id="1629" w:author="Ericsson - RAN2#123" w:date="2023-09-12T14:38:00Z">
        <w:r>
          <w:t xml:space="preserve">    </w:t>
        </w:r>
      </w:ins>
      <w:ins w:id="1630" w:author="Ericsson - RAN2#123" w:date="2023-09-12T14:37:00Z">
        <w:r>
          <w:t>ssb-</w:t>
        </w:r>
      </w:ins>
      <w:ins w:id="1631" w:author="Ericsson - RAN2#123" w:date="2023-09-12T15:45:00Z">
        <w:r>
          <w:t>P</w:t>
        </w:r>
      </w:ins>
      <w:ins w:id="1632" w:author="Ericsson - RAN2#123" w:date="2023-09-12T14:37:00Z">
        <w:r>
          <w:t>erRACH-Occasion</w:t>
        </w:r>
      </w:ins>
      <w:ins w:id="1633" w:author="Ericsson - RAN2#123" w:date="2023-09-12T14:38:00Z">
        <w:r>
          <w:t>-r18</w:t>
        </w:r>
      </w:ins>
      <w:ins w:id="1634" w:author="Ericsson - RAN2#123" w:date="2023-09-12T14:42:00Z">
        <w:r>
          <w:t xml:space="preserve">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two, four, eight, sixteen}     </w:t>
        </w:r>
        <w:r>
          <w:rPr>
            <w:color w:val="993366"/>
          </w:rPr>
          <w:t>OPTIONAL</w:t>
        </w:r>
      </w:ins>
      <w:ins w:id="1635" w:author="Ericsson - RAN2#123-bis" w:date="2023-10-16T16:31:00Z">
        <w:r>
          <w:t>,</w:t>
        </w:r>
      </w:ins>
      <w:ins w:id="1636" w:author="Ericsson - RAN2#123" w:date="2023-09-12T14:42:00Z">
        <w:r>
          <w:t xml:space="preserve"> </w:t>
        </w:r>
        <w:r>
          <w:rPr>
            <w:color w:val="808080"/>
          </w:rPr>
          <w:t>-- Need M</w:t>
        </w:r>
      </w:ins>
    </w:p>
    <w:p w14:paraId="01B50930" w14:textId="77777777" w:rsidR="00F3718C" w:rsidRDefault="002421E8">
      <w:pPr>
        <w:pStyle w:val="PL"/>
        <w:rPr>
          <w:ins w:id="1637" w:author="Ericsson - RAN2#123-bis" w:date="2023-10-16T16:32:00Z"/>
        </w:rPr>
      </w:pPr>
      <w:ins w:id="1638" w:author="Ericsson - RAN2#123-bis" w:date="2023-10-16T16:31:00Z">
        <w:r>
          <w:t xml:space="preserve">    prach-RootSequenceIndex</w:t>
        </w:r>
      </w:ins>
      <w:ins w:id="1639" w:author="Ericsson - RAN2#123-bis" w:date="2023-10-16T16:35:00Z">
        <w:r>
          <w:t>-r18</w:t>
        </w:r>
      </w:ins>
      <w:ins w:id="1640" w:author="Ericsson - RAN2#123-bis" w:date="2023-10-16T16:32:00Z">
        <w:r>
          <w:t xml:space="preserve">            </w:t>
        </w:r>
        <w:r>
          <w:rPr>
            <w:color w:val="993366"/>
          </w:rPr>
          <w:t>CHOICE</w:t>
        </w:r>
        <w:r>
          <w:t xml:space="preserve"> {</w:t>
        </w:r>
      </w:ins>
    </w:p>
    <w:p w14:paraId="192E372E" w14:textId="77777777" w:rsidR="00F3718C" w:rsidRDefault="002421E8">
      <w:pPr>
        <w:pStyle w:val="PL"/>
        <w:rPr>
          <w:ins w:id="1641" w:author="Ericsson - RAN2#123-bis" w:date="2023-10-16T16:32:00Z"/>
        </w:rPr>
      </w:pPr>
      <w:ins w:id="1642" w:author="Ericsson - RAN2#123-bis" w:date="2023-10-16T16:32:00Z">
        <w:r>
          <w:t xml:space="preserve">        l839                                    </w:t>
        </w:r>
        <w:r>
          <w:rPr>
            <w:color w:val="993366"/>
          </w:rPr>
          <w:t>INTEGER</w:t>
        </w:r>
        <w:r>
          <w:t xml:space="preserve"> (0..837),</w:t>
        </w:r>
      </w:ins>
    </w:p>
    <w:p w14:paraId="1D0790CB" w14:textId="77777777" w:rsidR="00F3718C" w:rsidRDefault="002421E8">
      <w:pPr>
        <w:pStyle w:val="PL"/>
        <w:rPr>
          <w:ins w:id="1643" w:author="Ericsson - RAN2#123-bis" w:date="2023-10-16T16:32:00Z"/>
        </w:rPr>
      </w:pPr>
      <w:ins w:id="1644" w:author="Ericsson - RAN2#123-bis" w:date="2023-10-16T16:32:00Z">
        <w:r>
          <w:t xml:space="preserve">        l139                                    </w:t>
        </w:r>
        <w:r>
          <w:rPr>
            <w:color w:val="993366"/>
          </w:rPr>
          <w:t>INTEGER</w:t>
        </w:r>
        <w:r>
          <w:t xml:space="preserve"> (0..137)</w:t>
        </w:r>
      </w:ins>
    </w:p>
    <w:p w14:paraId="464A8540" w14:textId="77777777" w:rsidR="00F3718C" w:rsidRDefault="002421E8">
      <w:pPr>
        <w:pStyle w:val="PL"/>
        <w:rPr>
          <w:ins w:id="1645" w:author="Ericsson - RAN2#122" w:date="2023-06-19T18:10:00Z"/>
        </w:rPr>
      </w:pPr>
      <w:ins w:id="1646" w:author="Ericsson - RAN2#123-bis" w:date="2023-10-16T16:32:00Z">
        <w:r>
          <w:t xml:space="preserve">    },</w:t>
        </w:r>
      </w:ins>
    </w:p>
    <w:p w14:paraId="33E6C95C" w14:textId="77777777" w:rsidR="00F3718C" w:rsidRDefault="002421E8">
      <w:pPr>
        <w:pStyle w:val="PL"/>
        <w:rPr>
          <w:ins w:id="1647" w:author="Ericsson - RAN2#123" w:date="2023-09-25T18:17:00Z"/>
        </w:rPr>
      </w:pPr>
      <w:ins w:id="1648" w:author="Ericsson - RAN2#122" w:date="2023-06-19T18:10:00Z">
        <w:r>
          <w:rPr>
            <w:color w:val="808080"/>
          </w:rPr>
          <w:t xml:space="preserve">    </w:t>
        </w:r>
        <w:r>
          <w:t>...</w:t>
        </w:r>
      </w:ins>
    </w:p>
    <w:p w14:paraId="37C7917C" w14:textId="77777777" w:rsidR="00F3718C" w:rsidRDefault="00F3718C">
      <w:pPr>
        <w:pStyle w:val="PL"/>
        <w:rPr>
          <w:ins w:id="1649" w:author="Ericsson - RAN2#122" w:date="2023-06-19T18:10:00Z"/>
          <w:color w:val="FF0000"/>
        </w:rPr>
      </w:pPr>
    </w:p>
    <w:p w14:paraId="7E250B53" w14:textId="77777777" w:rsidR="00F3718C" w:rsidRDefault="002421E8">
      <w:pPr>
        <w:pStyle w:val="PL"/>
        <w:rPr>
          <w:ins w:id="1650" w:author="Ericsson - RAN2#123-bis" w:date="2023-10-16T16:32:00Z"/>
        </w:rPr>
      </w:pPr>
      <w:ins w:id="1651" w:author="Ericsson - RAN2#122" w:date="2023-06-19T18:10:00Z">
        <w:r>
          <w:t>}</w:t>
        </w:r>
      </w:ins>
    </w:p>
    <w:bookmarkEnd w:id="1601"/>
    <w:p w14:paraId="6E3061B7" w14:textId="77777777" w:rsidR="00F3718C" w:rsidRDefault="00F3718C">
      <w:pPr>
        <w:pStyle w:val="PL"/>
        <w:rPr>
          <w:ins w:id="1652" w:author="Ericsson - RAN2#122" w:date="2023-06-19T18:07:00Z"/>
        </w:rPr>
      </w:pPr>
    </w:p>
    <w:p w14:paraId="51219F58" w14:textId="77777777" w:rsidR="00F3718C" w:rsidRDefault="002421E8">
      <w:pPr>
        <w:pStyle w:val="PL"/>
        <w:rPr>
          <w:ins w:id="1653" w:author="Ericsson - RAN2#122" w:date="2023-06-19T18:07:00Z"/>
          <w:color w:val="808080"/>
        </w:rPr>
      </w:pPr>
      <w:ins w:id="1654" w:author="Ericsson - RAN2#122" w:date="2023-06-19T18:07:00Z">
        <w:r>
          <w:rPr>
            <w:color w:val="808080"/>
          </w:rPr>
          <w:t>-- TAG-</w:t>
        </w:r>
      </w:ins>
      <w:ins w:id="1655" w:author="Ericsson - RAN2#122" w:date="2023-06-19T18:10:00Z">
        <w:r>
          <w:rPr>
            <w:color w:val="808080"/>
          </w:rPr>
          <w:t>EARLYUL</w:t>
        </w:r>
      </w:ins>
      <w:ins w:id="1656" w:author="Ericsson - RAN2#122" w:date="2023-08-02T23:44:00Z">
        <w:r>
          <w:rPr>
            <w:color w:val="808080"/>
          </w:rPr>
          <w:t>-</w:t>
        </w:r>
      </w:ins>
      <w:ins w:id="1657" w:author="Ericsson - RAN2#122" w:date="2023-06-19T18:10:00Z">
        <w:r>
          <w:rPr>
            <w:color w:val="808080"/>
          </w:rPr>
          <w:t>SYNCCONFIG</w:t>
        </w:r>
      </w:ins>
      <w:ins w:id="1658" w:author="Ericsson - RAN2#122" w:date="2023-06-19T18:07:00Z">
        <w:r>
          <w:rPr>
            <w:color w:val="808080"/>
          </w:rPr>
          <w:t>-STOP</w:t>
        </w:r>
      </w:ins>
    </w:p>
    <w:p w14:paraId="11EAC22C" w14:textId="77777777" w:rsidR="00F3718C" w:rsidRDefault="002421E8">
      <w:pPr>
        <w:pStyle w:val="PL"/>
        <w:rPr>
          <w:ins w:id="1659" w:author="Ericsson - RAN2#122" w:date="2023-06-19T18:07:00Z"/>
          <w:color w:val="808080"/>
        </w:rPr>
      </w:pPr>
      <w:ins w:id="1660" w:author="Ericsson - RAN2#122" w:date="2023-06-19T18:07:00Z">
        <w:r>
          <w:rPr>
            <w:color w:val="808080"/>
          </w:rPr>
          <w:t>-- ASN1STOP</w:t>
        </w:r>
      </w:ins>
    </w:p>
    <w:p w14:paraId="7627C53B" w14:textId="77777777" w:rsidR="00F3718C" w:rsidRDefault="00F3718C">
      <w:pPr>
        <w:rPr>
          <w:ins w:id="1661" w:author="Ericsson - RAN2#122" w:date="2023-06-19T18:12:00Z"/>
        </w:rPr>
      </w:pPr>
    </w:p>
    <w:tbl>
      <w:tblPr>
        <w:tblStyle w:val="af7"/>
        <w:tblW w:w="14173" w:type="dxa"/>
        <w:tblLook w:val="04A0" w:firstRow="1" w:lastRow="0" w:firstColumn="1" w:lastColumn="0" w:noHBand="0" w:noVBand="1"/>
      </w:tblPr>
      <w:tblGrid>
        <w:gridCol w:w="14173"/>
      </w:tblGrid>
      <w:tr w:rsidR="00F3718C" w14:paraId="4E0D76ED" w14:textId="77777777">
        <w:trPr>
          <w:ins w:id="1662" w:author="Ericsson - RAN2#122" w:date="2023-06-19T18:12:00Z"/>
        </w:trPr>
        <w:tc>
          <w:tcPr>
            <w:tcW w:w="14173" w:type="dxa"/>
          </w:tcPr>
          <w:p w14:paraId="6EC671ED" w14:textId="77777777" w:rsidR="00F3718C" w:rsidRDefault="002421E8">
            <w:pPr>
              <w:pStyle w:val="TAH"/>
              <w:rPr>
                <w:ins w:id="1663" w:author="Ericsson - RAN2#122" w:date="2023-06-19T18:12:00Z"/>
              </w:rPr>
            </w:pPr>
            <w:proofErr w:type="spellStart"/>
            <w:ins w:id="1664" w:author="Ericsson - RAN2#122" w:date="2023-06-19T18:12:00Z">
              <w:r>
                <w:rPr>
                  <w:i/>
                </w:rPr>
                <w:lastRenderedPageBreak/>
                <w:t>Early</w:t>
              </w:r>
            </w:ins>
            <w:ins w:id="1665" w:author="Ericsson - RAN2#122" w:date="2023-06-19T18:13:00Z">
              <w:r>
                <w:rPr>
                  <w:i/>
                </w:rPr>
                <w:t>UL</w:t>
              </w:r>
            </w:ins>
            <w:ins w:id="1666" w:author="Ericsson - RAN2#122" w:date="2023-08-02T23:44:00Z">
              <w:r>
                <w:rPr>
                  <w:i/>
                </w:rPr>
                <w:t>-</w:t>
              </w:r>
            </w:ins>
            <w:ins w:id="1667" w:author="Ericsson - RAN2#122" w:date="2023-06-19T18:12:00Z">
              <w:r>
                <w:rPr>
                  <w:i/>
                </w:rPr>
                <w:t>SyncConfig</w:t>
              </w:r>
              <w:proofErr w:type="spellEnd"/>
              <w:r>
                <w:rPr>
                  <w:i/>
                </w:rPr>
                <w:t xml:space="preserve"> field descriptions</w:t>
              </w:r>
            </w:ins>
          </w:p>
        </w:tc>
      </w:tr>
      <w:tr w:rsidR="00F3718C" w14:paraId="39C45CC6" w14:textId="77777777">
        <w:trPr>
          <w:ins w:id="1668" w:author="Ericsson - RAN2#123" w:date="2023-09-12T15:43:00Z"/>
        </w:trPr>
        <w:tc>
          <w:tcPr>
            <w:tcW w:w="14173" w:type="dxa"/>
          </w:tcPr>
          <w:p w14:paraId="7598363D" w14:textId="77777777" w:rsidR="00F3718C" w:rsidRDefault="002421E8">
            <w:pPr>
              <w:pStyle w:val="TAL"/>
              <w:rPr>
                <w:ins w:id="1669" w:author="Ericsson - RAN2#123" w:date="2023-09-12T15:43:00Z"/>
                <w:b/>
                <w:i/>
              </w:rPr>
            </w:pPr>
            <w:proofErr w:type="spellStart"/>
            <w:ins w:id="1670" w:author="Ericsson - RAN2#123" w:date="2023-09-12T15:43:00Z">
              <w:r>
                <w:rPr>
                  <w:b/>
                  <w:i/>
                </w:rPr>
                <w:t>frequencyInfoUL</w:t>
              </w:r>
              <w:proofErr w:type="spellEnd"/>
            </w:ins>
          </w:p>
          <w:p w14:paraId="6B65C1B0" w14:textId="77777777" w:rsidR="00F3718C" w:rsidRDefault="002421E8">
            <w:pPr>
              <w:pStyle w:val="TAL"/>
              <w:rPr>
                <w:ins w:id="1671" w:author="Ericsson - RAN2#123" w:date="2023-09-12T15:43:00Z"/>
              </w:rPr>
            </w:pPr>
            <w:ins w:id="1672" w:author="Ericsson - RAN2#123" w:date="2023-09-12T15:43:00Z">
              <w:r>
                <w:t>This field provides basic parameters of an uplink carrier for PRACH transmission on a candidate cell.</w:t>
              </w:r>
            </w:ins>
          </w:p>
        </w:tc>
      </w:tr>
      <w:tr w:rsidR="00F3718C" w14:paraId="2AF2DF9A" w14:textId="77777777">
        <w:trPr>
          <w:ins w:id="1673" w:author="Ericsson - RAN2#123" w:date="2023-09-12T15:45:00Z"/>
        </w:trPr>
        <w:tc>
          <w:tcPr>
            <w:tcW w:w="14173" w:type="dxa"/>
          </w:tcPr>
          <w:p w14:paraId="3D27D7B2" w14:textId="77777777" w:rsidR="00F3718C" w:rsidRDefault="002421E8">
            <w:pPr>
              <w:pStyle w:val="TAL"/>
              <w:rPr>
                <w:ins w:id="1674" w:author="Ericsson - RAN2#123" w:date="2023-09-12T15:45:00Z"/>
                <w:b/>
                <w:i/>
              </w:rPr>
            </w:pPr>
            <w:proofErr w:type="spellStart"/>
            <w:ins w:id="1675" w:author="Ericsson - RAN2#123" w:date="2023-09-12T15:45:00Z">
              <w:r>
                <w:rPr>
                  <w:b/>
                  <w:i/>
                </w:rPr>
                <w:t>rach-ConfigGeneric</w:t>
              </w:r>
              <w:proofErr w:type="spellEnd"/>
            </w:ins>
          </w:p>
          <w:p w14:paraId="3C8A913F" w14:textId="77777777" w:rsidR="00F3718C" w:rsidRDefault="002421E8">
            <w:pPr>
              <w:pStyle w:val="TAL"/>
              <w:rPr>
                <w:ins w:id="1676" w:author="Ericsson - RAN2#123" w:date="2023-09-12T15:45:00Z"/>
              </w:rPr>
            </w:pPr>
            <w:ins w:id="1677" w:author="Ericsson - RAN2#123" w:date="2023-09-12T15:45:00Z">
              <w:r>
                <w:t>RACH parameters for performing a random access procedure on a candidate cell.</w:t>
              </w:r>
            </w:ins>
          </w:p>
        </w:tc>
      </w:tr>
      <w:tr w:rsidR="00F3718C" w14:paraId="3EC680F1" w14:textId="77777777">
        <w:trPr>
          <w:ins w:id="1678" w:author="Ericsson - RAN2#122" w:date="2023-06-19T18:12:00Z"/>
        </w:trPr>
        <w:tc>
          <w:tcPr>
            <w:tcW w:w="14173" w:type="dxa"/>
          </w:tcPr>
          <w:p w14:paraId="4278D5E3" w14:textId="77777777" w:rsidR="00F3718C" w:rsidRDefault="002421E8">
            <w:pPr>
              <w:pStyle w:val="TAL"/>
              <w:rPr>
                <w:ins w:id="1679" w:author="Ericsson - RAN2#122" w:date="2023-06-19T18:12:00Z"/>
                <w:b/>
                <w:i/>
              </w:rPr>
            </w:pPr>
            <w:proofErr w:type="spellStart"/>
            <w:ins w:id="1680" w:author="Ericsson - RAN2#123" w:date="2023-09-12T15:45:00Z">
              <w:r>
                <w:rPr>
                  <w:b/>
                  <w:i/>
                </w:rPr>
                <w:t>ssb</w:t>
              </w:r>
              <w:proofErr w:type="spellEnd"/>
              <w:r>
                <w:rPr>
                  <w:b/>
                  <w:i/>
                </w:rPr>
                <w:t>-</w:t>
              </w:r>
              <w:proofErr w:type="spellStart"/>
              <w:r>
                <w:rPr>
                  <w:b/>
                  <w:i/>
                </w:rPr>
                <w:t>PerRACH</w:t>
              </w:r>
              <w:proofErr w:type="spellEnd"/>
              <w:r>
                <w:rPr>
                  <w:b/>
                  <w:i/>
                </w:rPr>
                <w:t>-Occasion</w:t>
              </w:r>
            </w:ins>
          </w:p>
          <w:p w14:paraId="30B22F1F" w14:textId="77777777" w:rsidR="00F3718C" w:rsidRDefault="002421E8">
            <w:pPr>
              <w:pStyle w:val="TAL"/>
              <w:rPr>
                <w:ins w:id="1681" w:author="Ericsson - RAN2#122" w:date="2023-06-19T18:12:00Z"/>
              </w:rPr>
            </w:pPr>
            <w:ins w:id="1682" w:author="Ericsson - RAN2#123" w:date="2023-09-12T15:46:00Z">
              <w:r>
                <w:t>This field indicated the number of SSBs for RACH occasion</w:t>
              </w:r>
            </w:ins>
            <w:ins w:id="1683" w:author="Ericsson - RAN2#123" w:date="2023-09-12T15:43:00Z">
              <w:r>
                <w:t>.</w:t>
              </w:r>
            </w:ins>
          </w:p>
        </w:tc>
      </w:tr>
    </w:tbl>
    <w:p w14:paraId="604D7EBB" w14:textId="77777777" w:rsidR="00F3718C" w:rsidRDefault="00F3718C">
      <w:pPr>
        <w:pStyle w:val="NO"/>
        <w:ind w:left="0" w:firstLine="0"/>
      </w:pPr>
    </w:p>
    <w:p w14:paraId="1803BC54" w14:textId="77777777" w:rsidR="00F3718C" w:rsidRDefault="002421E8">
      <w:pPr>
        <w:pStyle w:val="4"/>
        <w:rPr>
          <w:ins w:id="1684" w:author="Ericsson - RAN2#121" w:date="2023-03-22T16:20:00Z"/>
        </w:rPr>
      </w:pPr>
      <w:ins w:id="1685" w:author="Ericsson - RAN2#121" w:date="2023-03-22T16:20:00Z">
        <w:r>
          <w:t>–</w:t>
        </w:r>
        <w:r>
          <w:tab/>
        </w:r>
        <w:r>
          <w:rPr>
            <w:i/>
          </w:rPr>
          <w:t>LTM-Config</w:t>
        </w:r>
      </w:ins>
    </w:p>
    <w:p w14:paraId="625CA7AC" w14:textId="77777777" w:rsidR="00F3718C" w:rsidRDefault="002421E8">
      <w:pPr>
        <w:rPr>
          <w:ins w:id="1686" w:author="Ericsson - RAN2#121" w:date="2023-03-22T16:20:00Z"/>
        </w:rPr>
      </w:pPr>
      <w:ins w:id="1687" w:author="Ericsson - RAN2#121" w:date="2023-03-22T16:20:00Z">
        <w:r>
          <w:t xml:space="preserve">The IE </w:t>
        </w:r>
        <w:r>
          <w:rPr>
            <w:i/>
          </w:rPr>
          <w:t>LTM-Config</w:t>
        </w:r>
        <w:r>
          <w:t xml:space="preserve"> is used to provide LTM candidate configuration</w:t>
        </w:r>
      </w:ins>
      <w:ins w:id="1688" w:author="Ericsson - RAN2#123" w:date="2023-09-12T15:05:00Z">
        <w:r>
          <w:t>s</w:t>
        </w:r>
      </w:ins>
      <w:ins w:id="1689" w:author="Ericsson - RAN2#121" w:date="2023-03-22T16:20:00Z">
        <w:r>
          <w:t>.</w:t>
        </w:r>
      </w:ins>
    </w:p>
    <w:p w14:paraId="1799646D" w14:textId="77777777" w:rsidR="00F3718C" w:rsidRDefault="002421E8">
      <w:pPr>
        <w:pStyle w:val="TH"/>
        <w:rPr>
          <w:ins w:id="1690" w:author="Ericsson - RAN2#121" w:date="2023-03-22T16:20:00Z"/>
        </w:rPr>
      </w:pPr>
      <w:ins w:id="1691" w:author="Ericsson - RAN2#121" w:date="2023-03-22T16:20:00Z">
        <w:r>
          <w:rPr>
            <w:i/>
          </w:rPr>
          <w:t>LTM-Config</w:t>
        </w:r>
        <w:r>
          <w:t xml:space="preserve"> information element</w:t>
        </w:r>
      </w:ins>
    </w:p>
    <w:p w14:paraId="72AE757F" w14:textId="77777777" w:rsidR="00F3718C" w:rsidRDefault="002421E8">
      <w:pPr>
        <w:pStyle w:val="PL"/>
        <w:rPr>
          <w:ins w:id="1692" w:author="Ericsson - RAN2#121" w:date="2023-03-22T16:20:00Z"/>
          <w:color w:val="808080"/>
        </w:rPr>
      </w:pPr>
      <w:ins w:id="1693" w:author="Ericsson - RAN2#121" w:date="2023-03-22T16:20:00Z">
        <w:r>
          <w:rPr>
            <w:color w:val="808080"/>
          </w:rPr>
          <w:t>-- ASN1START</w:t>
        </w:r>
      </w:ins>
    </w:p>
    <w:p w14:paraId="29DE896A" w14:textId="77777777" w:rsidR="00F3718C" w:rsidRDefault="002421E8">
      <w:pPr>
        <w:pStyle w:val="PL"/>
        <w:rPr>
          <w:ins w:id="1694" w:author="Ericsson - RAN2#121" w:date="2023-03-22T16:20:00Z"/>
          <w:color w:val="808080"/>
        </w:rPr>
      </w:pPr>
      <w:ins w:id="1695" w:author="Ericsson - RAN2#121" w:date="2023-03-22T16:20:00Z">
        <w:r>
          <w:rPr>
            <w:color w:val="808080"/>
          </w:rPr>
          <w:t>-- TAG-LTM-CONFIG-START</w:t>
        </w:r>
      </w:ins>
    </w:p>
    <w:p w14:paraId="594A8026" w14:textId="77777777" w:rsidR="00F3718C" w:rsidRDefault="00F3718C">
      <w:pPr>
        <w:pStyle w:val="PL"/>
        <w:rPr>
          <w:ins w:id="1696" w:author="Ericsson - RAN2#121" w:date="2023-03-22T16:20:00Z"/>
        </w:rPr>
      </w:pPr>
    </w:p>
    <w:p w14:paraId="1A230713" w14:textId="77777777" w:rsidR="00F3718C" w:rsidRDefault="002421E8">
      <w:pPr>
        <w:pStyle w:val="PL"/>
        <w:rPr>
          <w:ins w:id="1697" w:author="Ericsson - RAN2#121" w:date="2023-03-22T16:20:00Z"/>
        </w:rPr>
      </w:pPr>
      <w:ins w:id="1698" w:author="Ericsson - RAN2#121" w:date="2023-03-22T16:20:00Z">
        <w:r>
          <w:t xml:space="preserve">LTM-Config-r18 ::=   </w:t>
        </w:r>
        <w:r>
          <w:rPr>
            <w:color w:val="993366"/>
          </w:rPr>
          <w:t>SEQUENCE</w:t>
        </w:r>
        <w:r>
          <w:t xml:space="preserve"> {</w:t>
        </w:r>
      </w:ins>
    </w:p>
    <w:p w14:paraId="4CD33280" w14:textId="77777777" w:rsidR="00F3718C" w:rsidRDefault="002421E8">
      <w:pPr>
        <w:pStyle w:val="PL"/>
        <w:rPr>
          <w:ins w:id="1699" w:author="Ericsson - RAN2#121" w:date="2023-03-22T16:20:00Z"/>
          <w:color w:val="808080"/>
        </w:rPr>
      </w:pPr>
      <w:ins w:id="1700" w:author="Ericsson - RAN2#121" w:date="2023-03-22T16:20:00Z">
        <w:r>
          <w:t xml:space="preserve">    </w:t>
        </w:r>
      </w:ins>
      <w:ins w:id="1701" w:author="Ericsson - RAN2#121" w:date="2023-03-28T16:01:00Z">
        <w:r>
          <w:t>l</w:t>
        </w:r>
      </w:ins>
      <w:ins w:id="1702" w:author="Ericsson - RAN2#121" w:date="2023-03-22T16:20:00Z">
        <w:r>
          <w:t>t</w:t>
        </w:r>
      </w:ins>
      <w:ins w:id="1703" w:author="Ericsson - RAN2#122" w:date="2023-06-08T15:21:00Z">
        <w:r>
          <w:t>m</w:t>
        </w:r>
      </w:ins>
      <w:ins w:id="1704" w:author="Ericsson - RAN2#121" w:date="2023-03-22T16:20:00Z">
        <w:r>
          <w:t xml:space="preserve">-ReferenceConfiguration-r18        </w:t>
        </w:r>
        <w:r>
          <w:rPr>
            <w:color w:val="993366"/>
          </w:rPr>
          <w:t>OCTET STRING</w:t>
        </w:r>
        <w:r>
          <w:t xml:space="preserve"> (CONTAINING </w:t>
        </w:r>
        <w:proofErr w:type="spellStart"/>
        <w:r>
          <w:t>RRCReconfiguration</w:t>
        </w:r>
        <w:proofErr w:type="spellEnd"/>
        <w:r>
          <w:t>)</w:t>
        </w:r>
      </w:ins>
      <w:ins w:id="1705" w:author="Ericsson - RAN2#121" w:date="2023-03-28T16:03:00Z">
        <w:r>
          <w:t xml:space="preserve">                      </w:t>
        </w:r>
      </w:ins>
      <w:ins w:id="1706" w:author="Ericsson - RAN2#123" w:date="2023-09-22T17:27:00Z">
        <w:r>
          <w:t xml:space="preserve"> </w:t>
        </w:r>
      </w:ins>
      <w:ins w:id="1707" w:author="Ericsson - RAN2#121" w:date="2023-03-28T16:03:00Z">
        <w:r>
          <w:rPr>
            <w:color w:val="993366"/>
          </w:rPr>
          <w:t>OPTIONAL</w:t>
        </w:r>
        <w:r>
          <w:t>,</w:t>
        </w:r>
      </w:ins>
      <w:ins w:id="1708" w:author="Ericsson - RAN2#121" w:date="2023-03-28T16:04:00Z">
        <w:r>
          <w:t xml:space="preserve">   </w:t>
        </w:r>
        <w:r>
          <w:rPr>
            <w:color w:val="808080"/>
          </w:rPr>
          <w:t xml:space="preserve">-- </w:t>
        </w:r>
      </w:ins>
      <w:ins w:id="1709" w:author="Ericsson - RAN2#123" w:date="2023-09-22T17:28:00Z">
        <w:r>
          <w:rPr>
            <w:color w:val="808080"/>
          </w:rPr>
          <w:t>Need M</w:t>
        </w:r>
      </w:ins>
    </w:p>
    <w:p w14:paraId="5D454718" w14:textId="77777777" w:rsidR="00F3718C" w:rsidRDefault="002421E8">
      <w:pPr>
        <w:pStyle w:val="PL"/>
        <w:rPr>
          <w:ins w:id="1710" w:author="Ericsson - RAN2#121" w:date="2023-03-22T16:20:00Z"/>
        </w:rPr>
      </w:pPr>
      <w:ins w:id="1711"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45C54174" w14:textId="77777777" w:rsidR="00F3718C" w:rsidRDefault="002421E8">
      <w:pPr>
        <w:pStyle w:val="PL"/>
        <w:rPr>
          <w:ins w:id="1712" w:author="Ericsson - RAN2#121-bis-e" w:date="2023-05-10T15:07:00Z"/>
          <w:color w:val="808080"/>
        </w:rPr>
      </w:pPr>
      <w:ins w:id="1713"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3B6CE1E6" w14:textId="77777777" w:rsidR="00F3718C" w:rsidRDefault="002421E8">
      <w:pPr>
        <w:pStyle w:val="PL"/>
        <w:rPr>
          <w:color w:val="808080"/>
        </w:rPr>
      </w:pPr>
      <w:ins w:id="1714" w:author="Ericsson - RAN2#121-bis-e" w:date="2023-05-10T15:07:00Z">
        <w:r>
          <w:rPr>
            <w:color w:val="808080"/>
          </w:rPr>
          <w:t xml:space="preserve">    </w:t>
        </w:r>
      </w:ins>
      <w:ins w:id="1715" w:author="Ericsson - RAN2#122" w:date="2023-06-19T18:17:00Z">
        <w:r>
          <w:rPr>
            <w:color w:val="000000" w:themeColor="text1"/>
          </w:rPr>
          <w:t>ltm-</w:t>
        </w:r>
      </w:ins>
      <w:ins w:id="1716" w:author="Ericsson - RAN2#122" w:date="2023-06-19T18:35:00Z">
        <w:r>
          <w:rPr>
            <w:color w:val="000000" w:themeColor="text1"/>
          </w:rPr>
          <w:t>ServingCell</w:t>
        </w:r>
      </w:ins>
      <w:ins w:id="1717" w:author="Ericsson - RAN2#122" w:date="2023-06-19T18:17:00Z">
        <w:r>
          <w:rPr>
            <w:color w:val="000000" w:themeColor="text1"/>
          </w:rPr>
          <w:t xml:space="preserve">NoResetID-r18          </w:t>
        </w:r>
        <w:r>
          <w:rPr>
            <w:color w:val="993366"/>
          </w:rPr>
          <w:t>INTEGER</w:t>
        </w:r>
        <w:r>
          <w:rPr>
            <w:color w:val="000000" w:themeColor="text1"/>
          </w:rPr>
          <w:t xml:space="preserve"> (1..</w:t>
        </w:r>
        <w:r>
          <w:t xml:space="preserve"> maxNrofCellsLTM-r18</w:t>
        </w:r>
      </w:ins>
      <w:ins w:id="1718" w:author="Ericsson - RAN2#122" w:date="2023-08-02T22:46:00Z">
        <w:r>
          <w:t>-plus-1</w:t>
        </w:r>
      </w:ins>
      <w:ins w:id="1719" w:author="Ericsson - RAN2#122" w:date="2023-06-19T18:17:00Z">
        <w:r>
          <w:t xml:space="preserve">)                           </w:t>
        </w:r>
        <w:r>
          <w:rPr>
            <w:color w:val="993366"/>
          </w:rPr>
          <w:t>OPTIONAL</w:t>
        </w:r>
        <w:r>
          <w:t xml:space="preserve">,   </w:t>
        </w:r>
        <w:r>
          <w:rPr>
            <w:color w:val="808080"/>
          </w:rPr>
          <w:t xml:space="preserve">-- </w:t>
        </w:r>
      </w:ins>
      <w:ins w:id="1720" w:author="Ericsson - RAN2#122" w:date="2023-06-19T18:18:00Z">
        <w:r>
          <w:rPr>
            <w:color w:val="808080"/>
          </w:rPr>
          <w:t xml:space="preserve">Cond </w:t>
        </w:r>
        <w:proofErr w:type="spellStart"/>
        <w:r>
          <w:rPr>
            <w:color w:val="808080"/>
          </w:rPr>
          <w:t>FirstLTM</w:t>
        </w:r>
        <w:proofErr w:type="spellEnd"/>
        <w:r>
          <w:rPr>
            <w:color w:val="808080"/>
          </w:rPr>
          <w:t>-Only</w:t>
        </w:r>
      </w:ins>
    </w:p>
    <w:p w14:paraId="5B22F777" w14:textId="77777777" w:rsidR="00F3718C" w:rsidRDefault="002421E8">
      <w:pPr>
        <w:pStyle w:val="PL"/>
        <w:rPr>
          <w:ins w:id="1721" w:author="Ericsson - RAN2#122" w:date="2023-06-19T16:58:00Z"/>
        </w:rPr>
      </w:pPr>
      <w:r>
        <w:rPr>
          <w:color w:val="808080"/>
        </w:rPr>
        <w:t xml:space="preserve">    </w:t>
      </w:r>
      <w:ins w:id="1722" w:author="Ericsson - RAN2#122" w:date="2023-06-19T16:58:00Z">
        <w:r>
          <w:t xml:space="preserve">ltm-CSI-ResourceConfigToAddModList-r18         </w:t>
        </w:r>
        <w:r>
          <w:rPr>
            <w:color w:val="993366"/>
          </w:rPr>
          <w:t>SEQUENCE</w:t>
        </w:r>
        <w:r>
          <w:t xml:space="preserve"> (</w:t>
        </w:r>
        <w:r>
          <w:rPr>
            <w:color w:val="993366"/>
          </w:rPr>
          <w:t>SIZE</w:t>
        </w:r>
        <w:r>
          <w:t xml:space="preserve"> (1..</w:t>
        </w:r>
        <w:commentRangeStart w:id="1723"/>
        <w:commentRangeStart w:id="1724"/>
        <w:r>
          <w:t>maxNrof</w:t>
        </w:r>
      </w:ins>
      <w:ins w:id="1725" w:author="Ericsson - RAN2#123" w:date="2023-09-13T11:28:00Z">
        <w:r>
          <w:t>L</w:t>
        </w:r>
      </w:ins>
      <w:ins w:id="1726" w:author="Ericsson - RAN2#123-bis" w:date="2023-10-18T18:49:00Z">
        <w:r>
          <w:t>TM-</w:t>
        </w:r>
      </w:ins>
      <w:ins w:id="1727" w:author="Ericsson - RAN2#122" w:date="2023-06-19T16:58:00Z">
        <w:r>
          <w:t>CSI-ResourceConfigurations</w:t>
        </w:r>
      </w:ins>
      <w:ins w:id="1728" w:author="Ericsson - RAN2#123" w:date="2023-09-14T11:12:00Z">
        <w:r>
          <w:t>-r18</w:t>
        </w:r>
      </w:ins>
      <w:commentRangeEnd w:id="1723"/>
      <w:r>
        <w:rPr>
          <w:rStyle w:val="afb"/>
          <w:rFonts w:ascii="Times New Roman" w:hAnsi="Times New Roman"/>
          <w:lang w:eastAsia="ja-JP"/>
        </w:rPr>
        <w:commentReference w:id="1723"/>
      </w:r>
      <w:commentRangeEnd w:id="1724"/>
      <w:r>
        <w:rPr>
          <w:rStyle w:val="afb"/>
          <w:rFonts w:ascii="Times New Roman" w:hAnsi="Times New Roman"/>
          <w:lang w:eastAsia="ja-JP"/>
        </w:rPr>
        <w:commentReference w:id="1724"/>
      </w:r>
      <w:ins w:id="1729" w:author="Ericsson - RAN2#122" w:date="2023-06-19T16:58:00Z">
        <w:r>
          <w:t xml:space="preserve">)) </w:t>
        </w:r>
        <w:r>
          <w:rPr>
            <w:color w:val="993366"/>
          </w:rPr>
          <w:t xml:space="preserve">OF </w:t>
        </w:r>
        <w:r>
          <w:t>LTM-CSI-ResourceConfig</w:t>
        </w:r>
      </w:ins>
      <w:ins w:id="1730" w:author="Ericsson - RAN2#123" w:date="2023-09-12T12:20:00Z">
        <w:r>
          <w:t>-r18</w:t>
        </w:r>
      </w:ins>
    </w:p>
    <w:p w14:paraId="29228D87" w14:textId="77777777" w:rsidR="00F3718C" w:rsidRDefault="002421E8">
      <w:pPr>
        <w:pStyle w:val="PL"/>
        <w:rPr>
          <w:ins w:id="1731" w:author="Ericsson - RAN2#122" w:date="2023-06-19T16:58:00Z"/>
          <w:color w:val="808080"/>
        </w:rPr>
      </w:pPr>
      <w:ins w:id="1732" w:author="Ericsson - RAN2#122" w:date="2023-06-19T16:58:00Z">
        <w:r>
          <w:t xml:space="preserve">                                                                                                                  </w:t>
        </w:r>
        <w:r>
          <w:rPr>
            <w:color w:val="993366"/>
          </w:rPr>
          <w:t>OPTIONAL</w:t>
        </w:r>
        <w:r>
          <w:t xml:space="preserve">, </w:t>
        </w:r>
        <w:r>
          <w:rPr>
            <w:color w:val="808080"/>
          </w:rPr>
          <w:t>-- Need N</w:t>
        </w:r>
      </w:ins>
    </w:p>
    <w:p w14:paraId="2D9C433E" w14:textId="77777777" w:rsidR="00F3718C" w:rsidRDefault="002421E8">
      <w:pPr>
        <w:pStyle w:val="PL"/>
        <w:rPr>
          <w:ins w:id="1733" w:author="Ericsson - RAN2#122" w:date="2023-06-19T16:58:00Z"/>
        </w:rPr>
      </w:pPr>
      <w:ins w:id="1734" w:author="Ericsson - RAN2#122" w:date="2023-06-19T16:58:00Z">
        <w:r>
          <w:t xml:space="preserve">    ltm-CSI-ResourceConfigToReleaseList-r18        </w:t>
        </w:r>
        <w:r>
          <w:rPr>
            <w:color w:val="993366"/>
          </w:rPr>
          <w:t>SEQUENCE</w:t>
        </w:r>
        <w:r>
          <w:t xml:space="preserve"> (</w:t>
        </w:r>
        <w:r>
          <w:rPr>
            <w:color w:val="993366"/>
          </w:rPr>
          <w:t>SIZE</w:t>
        </w:r>
        <w:r>
          <w:t xml:space="preserve"> (1..maxNrof</w:t>
        </w:r>
      </w:ins>
      <w:ins w:id="1735" w:author="Ericsson - RAN2#123" w:date="2023-09-13T11:28:00Z">
        <w:r>
          <w:t>L</w:t>
        </w:r>
      </w:ins>
      <w:ins w:id="1736" w:author="Ericsson - RAN2#123-bis" w:date="2023-10-18T18:49:00Z">
        <w:r>
          <w:t>TM</w:t>
        </w:r>
      </w:ins>
      <w:ins w:id="1737" w:author="Ericsson - RAN2#123-bis" w:date="2023-10-18T18:50:00Z">
        <w:r>
          <w:t>-</w:t>
        </w:r>
      </w:ins>
      <w:ins w:id="1738" w:author="Ericsson - RAN2#122" w:date="2023-06-19T16:58:00Z">
        <w:r>
          <w:t>CSI-ResourceConfigurations</w:t>
        </w:r>
      </w:ins>
      <w:ins w:id="1739" w:author="Ericsson - RAN2#123" w:date="2023-09-14T11:12:00Z">
        <w:r>
          <w:t>-r18</w:t>
        </w:r>
      </w:ins>
      <w:ins w:id="1740" w:author="Ericsson - RAN2#122" w:date="2023-06-19T16:58:00Z">
        <w:r>
          <w:t xml:space="preserve">)) </w:t>
        </w:r>
        <w:r>
          <w:rPr>
            <w:color w:val="993366"/>
          </w:rPr>
          <w:t xml:space="preserve">OF </w:t>
        </w:r>
        <w:r>
          <w:t>LTM-CSI-ResourceConfigId</w:t>
        </w:r>
      </w:ins>
      <w:ins w:id="1741" w:author="Ericsson - RAN2#123" w:date="2023-09-12T12:20:00Z">
        <w:r>
          <w:t>-r18</w:t>
        </w:r>
      </w:ins>
    </w:p>
    <w:p w14:paraId="5ECC7B23" w14:textId="77777777" w:rsidR="00F3718C" w:rsidRDefault="002421E8">
      <w:pPr>
        <w:pStyle w:val="PL"/>
        <w:rPr>
          <w:ins w:id="1742" w:author="Ericsson - RAN2#123-bis" w:date="2023-10-16T15:31:00Z"/>
        </w:rPr>
      </w:pPr>
      <w:ins w:id="1743" w:author="Ericsson - RAN2#122" w:date="2023-06-19T16:58:00Z">
        <w:r>
          <w:t xml:space="preserve">                                                                                                                  </w:t>
        </w:r>
        <w:r>
          <w:rPr>
            <w:color w:val="993366"/>
          </w:rPr>
          <w:t>OPTIONAL</w:t>
        </w:r>
        <w:r>
          <w:t xml:space="preserve">, </w:t>
        </w:r>
        <w:r>
          <w:rPr>
            <w:color w:val="808080"/>
          </w:rPr>
          <w:t>-- Need N</w:t>
        </w:r>
      </w:ins>
    </w:p>
    <w:p w14:paraId="659CD0D8" w14:textId="77777777" w:rsidR="00F3718C" w:rsidRDefault="002421E8">
      <w:pPr>
        <w:pStyle w:val="PL"/>
        <w:rPr>
          <w:ins w:id="1744" w:author="Ericsson - RAN2#123-bis" w:date="2023-10-16T15:38:00Z"/>
          <w:color w:val="808080"/>
        </w:rPr>
      </w:pPr>
      <w:ins w:id="1745" w:author="Ericsson - RAN2#123-bis" w:date="2023-10-16T15:31:00Z">
        <w:r>
          <w:t xml:space="preserve">    attemptLTM-Switch-r18                          </w:t>
        </w:r>
        <w:r>
          <w:rPr>
            <w:color w:val="993366"/>
          </w:rPr>
          <w:t>ENUMERATED</w:t>
        </w:r>
        <w:r>
          <w:t xml:space="preserve"> {true}                                         </w:t>
        </w:r>
        <w:r>
          <w:rPr>
            <w:color w:val="993366"/>
          </w:rPr>
          <w:t>OPTIONAL</w:t>
        </w:r>
        <w:r>
          <w:t xml:space="preserve">,    </w:t>
        </w:r>
        <w:r>
          <w:rPr>
            <w:color w:val="808080"/>
          </w:rPr>
          <w:t>-- Need LTM</w:t>
        </w:r>
      </w:ins>
      <w:ins w:id="1746" w:author="Ericsson - RAN2#123-bis" w:date="2023-10-18T18:56:00Z">
        <w:r>
          <w:rPr>
            <w:color w:val="808080"/>
          </w:rPr>
          <w:t>-MCG</w:t>
        </w:r>
      </w:ins>
    </w:p>
    <w:p w14:paraId="4C04D439" w14:textId="77777777" w:rsidR="00F3718C" w:rsidRDefault="002421E8">
      <w:pPr>
        <w:pStyle w:val="PL"/>
      </w:pPr>
      <w:ins w:id="1747" w:author="Ericsson - RAN2#123-bis" w:date="2023-10-16T15:38:00Z">
        <w:r>
          <w:t xml:space="preserve">    </w:t>
        </w:r>
        <w:r>
          <w:rPr>
            <w:color w:val="000000" w:themeColor="text1"/>
          </w:rPr>
          <w:t>ltm-ServingCellU</w:t>
        </w:r>
      </w:ins>
      <w:ins w:id="1748" w:author="Ericsson - RAN2#123-bis" w:date="2023-10-18T19:04:00Z">
        <w:r>
          <w:rPr>
            <w:color w:val="000000" w:themeColor="text1"/>
          </w:rPr>
          <w:t>E-</w:t>
        </w:r>
      </w:ins>
      <w:ins w:id="1749" w:author="Ericsson - RAN2#123-bis" w:date="2023-10-16T15:38:00Z">
        <w:r>
          <w:rPr>
            <w:color w:val="000000" w:themeColor="text1"/>
          </w:rPr>
          <w:t xml:space="preserve">MeasuredTA-ID-r18            </w:t>
        </w:r>
        <w:r>
          <w:rPr>
            <w:color w:val="993366"/>
          </w:rPr>
          <w:t>INTEGER</w:t>
        </w:r>
        <w:r>
          <w:rPr>
            <w:color w:val="000000" w:themeColor="text1"/>
          </w:rPr>
          <w:t xml:space="preserve"> (1..</w:t>
        </w:r>
        <w:r>
          <w:t xml:space="preserve"> maxNrofCellsLTM-r18-plus-1)                  </w:t>
        </w:r>
        <w:r>
          <w:rPr>
            <w:color w:val="993366"/>
          </w:rPr>
          <w:t>OPTIONAL</w:t>
        </w:r>
        <w:r>
          <w:t xml:space="preserve">,    </w:t>
        </w:r>
        <w:r>
          <w:rPr>
            <w:color w:val="808080"/>
          </w:rPr>
          <w:t>-- Cond LTM</w:t>
        </w:r>
      </w:ins>
    </w:p>
    <w:p w14:paraId="704E5BCE" w14:textId="77777777" w:rsidR="00F3718C" w:rsidRDefault="002421E8">
      <w:pPr>
        <w:pStyle w:val="PL"/>
        <w:rPr>
          <w:ins w:id="1750" w:author="Ericsson - RAN2#121" w:date="2023-03-22T16:20:00Z"/>
        </w:rPr>
      </w:pPr>
      <w:ins w:id="1751" w:author="Ericsson - RAN2#121" w:date="2023-03-22T16:20:00Z">
        <w:r>
          <w:t xml:space="preserve">    ...</w:t>
        </w:r>
      </w:ins>
    </w:p>
    <w:p w14:paraId="0924EA85" w14:textId="77777777" w:rsidR="00F3718C" w:rsidRDefault="002421E8">
      <w:pPr>
        <w:pStyle w:val="PL"/>
        <w:rPr>
          <w:ins w:id="1752" w:author="Ericsson - RAN2#121-bis-e" w:date="2023-05-10T15:08:00Z"/>
        </w:rPr>
      </w:pPr>
      <w:ins w:id="1753" w:author="Ericsson - RAN2#121" w:date="2023-03-22T16:20:00Z">
        <w:r>
          <w:t>}</w:t>
        </w:r>
      </w:ins>
    </w:p>
    <w:p w14:paraId="6845AD61" w14:textId="77777777" w:rsidR="00F3718C" w:rsidRDefault="00F3718C">
      <w:pPr>
        <w:pStyle w:val="PL"/>
        <w:rPr>
          <w:ins w:id="1754" w:author="Ericsson - RAN2#121" w:date="2023-03-22T16:20:00Z"/>
        </w:rPr>
      </w:pPr>
    </w:p>
    <w:p w14:paraId="541963DD" w14:textId="77777777" w:rsidR="00F3718C" w:rsidRDefault="002421E8">
      <w:pPr>
        <w:pStyle w:val="PL"/>
        <w:rPr>
          <w:ins w:id="1755" w:author="Ericsson - RAN2#121" w:date="2023-03-22T16:20:00Z"/>
        </w:rPr>
      </w:pPr>
      <w:ins w:id="1756"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6D18F843" w14:textId="77777777" w:rsidR="00F3718C" w:rsidRDefault="00F3718C">
      <w:pPr>
        <w:pStyle w:val="PL"/>
        <w:rPr>
          <w:ins w:id="1757" w:author="Ericsson - RAN2#121" w:date="2023-03-22T16:20:00Z"/>
        </w:rPr>
      </w:pPr>
    </w:p>
    <w:p w14:paraId="71F92084" w14:textId="77777777" w:rsidR="00F3718C" w:rsidRDefault="00F3718C">
      <w:pPr>
        <w:pStyle w:val="PL"/>
        <w:rPr>
          <w:ins w:id="1758" w:author="Ericsson - RAN2#121" w:date="2023-03-22T16:20:00Z"/>
          <w:color w:val="808080"/>
        </w:rPr>
      </w:pPr>
    </w:p>
    <w:p w14:paraId="7D6163A8" w14:textId="77777777" w:rsidR="00F3718C" w:rsidRDefault="002421E8">
      <w:pPr>
        <w:pStyle w:val="PL"/>
        <w:rPr>
          <w:ins w:id="1759" w:author="Ericsson - RAN2#121" w:date="2023-03-22T16:20:00Z"/>
          <w:color w:val="808080"/>
        </w:rPr>
      </w:pPr>
      <w:ins w:id="1760" w:author="Ericsson - RAN2#121" w:date="2023-03-22T16:20:00Z">
        <w:r>
          <w:rPr>
            <w:color w:val="808080"/>
          </w:rPr>
          <w:t>-- TAG-LTM-CONFIG-STOP</w:t>
        </w:r>
      </w:ins>
    </w:p>
    <w:p w14:paraId="1C39200A" w14:textId="77777777" w:rsidR="00F3718C" w:rsidRDefault="002421E8">
      <w:pPr>
        <w:pStyle w:val="PL"/>
        <w:rPr>
          <w:ins w:id="1761" w:author="Ericsson - RAN2#121" w:date="2023-03-22T16:20:00Z"/>
          <w:color w:val="808080"/>
        </w:rPr>
      </w:pPr>
      <w:ins w:id="1762" w:author="Ericsson - RAN2#121" w:date="2023-03-22T16:20:00Z">
        <w:r>
          <w:rPr>
            <w:color w:val="808080"/>
          </w:rPr>
          <w:t>-- ASN1STOP</w:t>
        </w:r>
      </w:ins>
    </w:p>
    <w:p w14:paraId="568EEAC9" w14:textId="77777777" w:rsidR="00F3718C" w:rsidRDefault="00F3718C">
      <w:pPr>
        <w:rPr>
          <w:ins w:id="176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1E8C52A" w14:textId="77777777">
        <w:trPr>
          <w:ins w:id="1764"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3D201FA" w14:textId="77777777" w:rsidR="00F3718C" w:rsidRDefault="002421E8">
            <w:pPr>
              <w:pStyle w:val="TAH"/>
              <w:rPr>
                <w:ins w:id="1765" w:author="Ericsson - RAN2#121" w:date="2023-03-22T16:20:00Z"/>
                <w:b w:val="0"/>
                <w:i/>
                <w:iCs/>
              </w:rPr>
            </w:pPr>
            <w:ins w:id="1766" w:author="Ericsson - RAN2#121" w:date="2023-03-22T16:20:00Z">
              <w:r>
                <w:rPr>
                  <w:i/>
                </w:rPr>
                <w:lastRenderedPageBreak/>
                <w:t>LTM-Config</w:t>
              </w:r>
              <w:r>
                <w:rPr>
                  <w:i/>
                  <w:iCs/>
                </w:rPr>
                <w:t xml:space="preserve"> field </w:t>
              </w:r>
              <w:commentRangeStart w:id="1767"/>
              <w:commentRangeStart w:id="1768"/>
              <w:r>
                <w:rPr>
                  <w:i/>
                  <w:iCs/>
                </w:rPr>
                <w:t>descriptions</w:t>
              </w:r>
            </w:ins>
            <w:commentRangeEnd w:id="1767"/>
            <w:r>
              <w:rPr>
                <w:rStyle w:val="afb"/>
                <w:rFonts w:ascii="Times New Roman" w:hAnsi="Times New Roman"/>
                <w:b w:val="0"/>
              </w:rPr>
              <w:commentReference w:id="1767"/>
            </w:r>
            <w:commentRangeEnd w:id="1768"/>
            <w:r>
              <w:rPr>
                <w:rStyle w:val="afb"/>
                <w:rFonts w:ascii="Times New Roman" w:hAnsi="Times New Roman"/>
                <w:b w:val="0"/>
              </w:rPr>
              <w:commentReference w:id="1768"/>
            </w:r>
          </w:p>
        </w:tc>
      </w:tr>
      <w:tr w:rsidR="00F3718C" w14:paraId="266D174D" w14:textId="77777777">
        <w:trPr>
          <w:ins w:id="1769"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9E08C6F" w14:textId="77777777" w:rsidR="00F3718C" w:rsidRDefault="002421E8">
            <w:pPr>
              <w:pStyle w:val="TAL"/>
              <w:rPr>
                <w:ins w:id="1770" w:author="Ericsson - RAN2#123-bis" w:date="2023-10-18T18:54:00Z"/>
              </w:rPr>
            </w:pPr>
            <w:proofErr w:type="spellStart"/>
            <w:ins w:id="1771" w:author="Ericsson - RAN2#123-bis" w:date="2023-10-18T18:54:00Z">
              <w:r>
                <w:rPr>
                  <w:b/>
                  <w:bCs/>
                  <w:i/>
                  <w:lang w:eastAsia="en-GB"/>
                </w:rPr>
                <w:t>attemptLTM</w:t>
              </w:r>
              <w:proofErr w:type="spellEnd"/>
              <w:r>
                <w:rPr>
                  <w:b/>
                  <w:bCs/>
                  <w:i/>
                  <w:lang w:eastAsia="en-GB"/>
                </w:rPr>
                <w:t>-Switch</w:t>
              </w:r>
            </w:ins>
          </w:p>
          <w:p w14:paraId="167876AA" w14:textId="77777777" w:rsidR="00F3718C" w:rsidRDefault="002421E8">
            <w:pPr>
              <w:pStyle w:val="TAL"/>
              <w:rPr>
                <w:ins w:id="1772" w:author="Ericsson - RAN2#123-bis" w:date="2023-10-18T18:54:00Z"/>
                <w:b/>
                <w:bCs/>
                <w:i/>
                <w:iCs/>
              </w:rPr>
            </w:pPr>
            <w:ins w:id="1773" w:author="Ericsson - RAN2#123-bis" w:date="2023-10-18T18:54:00Z">
              <w:r>
                <w:t>If present, the UE shall execute an LTM cell switch if selected cell is a target candidate cell and it is the first cell selection after failure as described in clause 5.3.7.3.</w:t>
              </w:r>
            </w:ins>
          </w:p>
        </w:tc>
      </w:tr>
      <w:tr w:rsidR="00F3718C" w14:paraId="6C87C46A" w14:textId="77777777">
        <w:trPr>
          <w:ins w:id="177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22399A6" w14:textId="77777777" w:rsidR="00F3718C" w:rsidRDefault="002421E8">
            <w:pPr>
              <w:pStyle w:val="TAL"/>
              <w:rPr>
                <w:ins w:id="1775" w:author="Ericsson - RAN2#121-bis-e" w:date="2023-05-03T14:36:00Z"/>
                <w:b/>
                <w:bCs/>
                <w:i/>
                <w:iCs/>
              </w:rPr>
            </w:pPr>
            <w:proofErr w:type="spellStart"/>
            <w:ins w:id="1776" w:author="Ericsson - RAN2#121-bis-e" w:date="2023-05-03T14:36:00Z">
              <w:r>
                <w:rPr>
                  <w:b/>
                  <w:bCs/>
                  <w:i/>
                  <w:iCs/>
                </w:rPr>
                <w:t>ltm-CandidateToAddModList</w:t>
              </w:r>
              <w:proofErr w:type="spellEnd"/>
            </w:ins>
          </w:p>
          <w:p w14:paraId="6ACA4361" w14:textId="77777777" w:rsidR="00F3718C" w:rsidRDefault="002421E8">
            <w:pPr>
              <w:pStyle w:val="TAL"/>
              <w:rPr>
                <w:ins w:id="1777" w:author="Ericsson - RAN2#121-bis-e" w:date="2023-05-03T14:35:00Z"/>
              </w:rPr>
            </w:pPr>
            <w:ins w:id="1778" w:author="Ericsson - RAN2#121-bis-e" w:date="2023-05-03T14:36:00Z">
              <w:r>
                <w:t>List of LTM candidate configuration</w:t>
              </w:r>
            </w:ins>
            <w:ins w:id="1779" w:author="Ericsson - RAN2#121-bis-e" w:date="2023-05-03T14:37:00Z">
              <w:r>
                <w:t>s</w:t>
              </w:r>
            </w:ins>
            <w:ins w:id="1780" w:author="Ericsson - RAN2#121-bis-e" w:date="2023-05-03T14:36:00Z">
              <w:r>
                <w:t xml:space="preserve"> to add and/or modify.</w:t>
              </w:r>
            </w:ins>
          </w:p>
        </w:tc>
      </w:tr>
      <w:tr w:rsidR="00F3718C" w14:paraId="021C03BD" w14:textId="77777777">
        <w:trPr>
          <w:ins w:id="178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2F87112B" w14:textId="77777777" w:rsidR="00F3718C" w:rsidRDefault="002421E8">
            <w:pPr>
              <w:pStyle w:val="TAL"/>
              <w:rPr>
                <w:ins w:id="1782" w:author="Ericsson - RAN2#121-bis-e" w:date="2023-05-03T14:36:00Z"/>
                <w:b/>
                <w:bCs/>
                <w:i/>
                <w:iCs/>
              </w:rPr>
            </w:pPr>
            <w:proofErr w:type="spellStart"/>
            <w:ins w:id="1783" w:author="Ericsson - RAN2#121-bis-e" w:date="2023-05-03T14:36:00Z">
              <w:r>
                <w:rPr>
                  <w:b/>
                  <w:bCs/>
                  <w:i/>
                  <w:iCs/>
                </w:rPr>
                <w:t>ltm-CandidateToReleaseList</w:t>
              </w:r>
              <w:proofErr w:type="spellEnd"/>
            </w:ins>
          </w:p>
          <w:p w14:paraId="6BAA5F6F" w14:textId="77777777" w:rsidR="00F3718C" w:rsidRDefault="002421E8">
            <w:pPr>
              <w:pStyle w:val="TAL"/>
              <w:rPr>
                <w:ins w:id="1784" w:author="Ericsson - RAN2#121-bis-e" w:date="2023-05-03T14:35:00Z"/>
              </w:rPr>
            </w:pPr>
            <w:ins w:id="1785" w:author="Ericsson - RAN2#121-bis-e" w:date="2023-05-03T14:36:00Z">
              <w:r>
                <w:t>Lis</w:t>
              </w:r>
            </w:ins>
            <w:ins w:id="1786" w:author="Ericsson - RAN2#121-bis-e" w:date="2023-05-03T14:37:00Z">
              <w:r>
                <w:t>t of LTM candidate configurations to remove.</w:t>
              </w:r>
            </w:ins>
          </w:p>
        </w:tc>
      </w:tr>
      <w:tr w:rsidR="00F3718C" w14:paraId="50DF3AC8" w14:textId="77777777">
        <w:trPr>
          <w:ins w:id="1787"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7C8180B" w14:textId="77777777" w:rsidR="00F3718C" w:rsidRDefault="002421E8">
            <w:pPr>
              <w:pStyle w:val="TAL"/>
              <w:rPr>
                <w:ins w:id="1788" w:author="Ericsson - RAN2#123" w:date="2023-09-12T15:23:00Z"/>
                <w:bCs/>
                <w:iCs/>
              </w:rPr>
            </w:pPr>
            <w:proofErr w:type="spellStart"/>
            <w:ins w:id="1789" w:author="Ericsson - RAN2#123" w:date="2023-09-12T15:23:00Z">
              <w:r>
                <w:rPr>
                  <w:b/>
                  <w:i/>
                </w:rPr>
                <w:t>ltm</w:t>
              </w:r>
              <w:proofErr w:type="spellEnd"/>
              <w:r>
                <w:rPr>
                  <w:b/>
                  <w:i/>
                </w:rPr>
                <w:t>-CSI-</w:t>
              </w:r>
              <w:proofErr w:type="spellStart"/>
              <w:r>
                <w:rPr>
                  <w:b/>
                  <w:i/>
                </w:rPr>
                <w:t>ResourceConfigToAddModList</w:t>
              </w:r>
              <w:proofErr w:type="spellEnd"/>
            </w:ins>
          </w:p>
          <w:p w14:paraId="224F222F" w14:textId="77777777" w:rsidR="00F3718C" w:rsidRDefault="002421E8">
            <w:pPr>
              <w:pStyle w:val="TAL"/>
              <w:rPr>
                <w:ins w:id="1790" w:author="Ericsson - RAN2#123" w:date="2023-09-12T15:23:00Z"/>
                <w:b/>
                <w:bCs/>
                <w:i/>
                <w:iCs/>
              </w:rPr>
            </w:pPr>
            <w:ins w:id="1791" w:author="Ericsson - RAN2#123" w:date="2023-09-12T15:23:00Z">
              <w:r>
                <w:rPr>
                  <w:bCs/>
                  <w:iCs/>
                </w:rPr>
                <w:t>List of LTM CSI resource configurations to add and/or modify.</w:t>
              </w:r>
            </w:ins>
          </w:p>
        </w:tc>
      </w:tr>
      <w:tr w:rsidR="00F3718C" w14:paraId="2E86DE4C" w14:textId="77777777">
        <w:trPr>
          <w:ins w:id="1792"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1EDEF3D2" w14:textId="77777777" w:rsidR="00F3718C" w:rsidRDefault="002421E8">
            <w:pPr>
              <w:pStyle w:val="TAL"/>
              <w:rPr>
                <w:ins w:id="1793" w:author="Ericsson - RAN2#123" w:date="2023-09-12T15:21:00Z"/>
                <w:bCs/>
                <w:iCs/>
              </w:rPr>
            </w:pPr>
            <w:proofErr w:type="spellStart"/>
            <w:ins w:id="1794" w:author="Ericsson - RAN2#123" w:date="2023-09-12T15:21:00Z">
              <w:r>
                <w:rPr>
                  <w:b/>
                  <w:i/>
                </w:rPr>
                <w:t>ltm</w:t>
              </w:r>
              <w:proofErr w:type="spellEnd"/>
              <w:r>
                <w:rPr>
                  <w:b/>
                  <w:i/>
                </w:rPr>
                <w:t>-CSI-</w:t>
              </w:r>
              <w:proofErr w:type="spellStart"/>
              <w:r>
                <w:rPr>
                  <w:b/>
                  <w:i/>
                </w:rPr>
                <w:t>ResourceConfigTo</w:t>
              </w:r>
            </w:ins>
            <w:ins w:id="1795" w:author="Ericsson - RAN2#123" w:date="2023-09-12T15:23:00Z">
              <w:r>
                <w:rPr>
                  <w:b/>
                  <w:i/>
                </w:rPr>
                <w:t>Release</w:t>
              </w:r>
            </w:ins>
            <w:ins w:id="1796" w:author="Ericsson - RAN2#123" w:date="2023-09-12T15:21:00Z">
              <w:r>
                <w:rPr>
                  <w:b/>
                  <w:i/>
                </w:rPr>
                <w:t>List</w:t>
              </w:r>
              <w:proofErr w:type="spellEnd"/>
            </w:ins>
          </w:p>
          <w:p w14:paraId="6A3C8352" w14:textId="77777777" w:rsidR="00F3718C" w:rsidRDefault="002421E8">
            <w:pPr>
              <w:pStyle w:val="TAL"/>
              <w:rPr>
                <w:ins w:id="1797" w:author="Ericsson - RAN2#123" w:date="2023-09-12T15:21:00Z"/>
                <w:b/>
                <w:bCs/>
                <w:i/>
                <w:iCs/>
              </w:rPr>
            </w:pPr>
            <w:ins w:id="1798" w:author="Ericsson - RAN2#123" w:date="2023-09-12T15:22:00Z">
              <w:r>
                <w:rPr>
                  <w:bCs/>
                  <w:iCs/>
                </w:rPr>
                <w:t xml:space="preserve">List of </w:t>
              </w:r>
            </w:ins>
            <w:ins w:id="1799" w:author="Ericsson - RAN2#123" w:date="2023-09-12T15:23:00Z">
              <w:r>
                <w:rPr>
                  <w:bCs/>
                  <w:iCs/>
                </w:rPr>
                <w:t xml:space="preserve">LTM </w:t>
              </w:r>
            </w:ins>
            <w:ins w:id="1800" w:author="Ericsson - RAN2#123" w:date="2023-09-12T15:22:00Z">
              <w:r>
                <w:rPr>
                  <w:bCs/>
                  <w:iCs/>
                </w:rPr>
                <w:t xml:space="preserve">CSI resource </w:t>
              </w:r>
            </w:ins>
            <w:ins w:id="1801" w:author="Ericsson - RAN2#123" w:date="2023-09-12T15:23:00Z">
              <w:r>
                <w:rPr>
                  <w:bCs/>
                  <w:iCs/>
                </w:rPr>
                <w:t>configurations</w:t>
              </w:r>
            </w:ins>
            <w:ins w:id="1802" w:author="Ericsson - RAN2#123" w:date="2023-09-12T15:22:00Z">
              <w:r>
                <w:rPr>
                  <w:bCs/>
                  <w:iCs/>
                </w:rPr>
                <w:t xml:space="preserve"> </w:t>
              </w:r>
            </w:ins>
            <w:ins w:id="1803" w:author="Ericsson - RAN2#123" w:date="2023-09-12T15:23:00Z">
              <w:r>
                <w:rPr>
                  <w:bCs/>
                  <w:iCs/>
                </w:rPr>
                <w:t>to remove.</w:t>
              </w:r>
            </w:ins>
          </w:p>
        </w:tc>
      </w:tr>
      <w:tr w:rsidR="00F3718C" w14:paraId="0134C944" w14:textId="77777777">
        <w:trPr>
          <w:ins w:id="1804"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070AC69B" w14:textId="77777777" w:rsidR="00F3718C" w:rsidRDefault="002421E8">
            <w:pPr>
              <w:pStyle w:val="TAL"/>
              <w:rPr>
                <w:ins w:id="1805" w:author="Ericsson - RAN2#122" w:date="2023-06-19T18:56:00Z"/>
                <w:bCs/>
                <w:iCs/>
              </w:rPr>
            </w:pPr>
            <w:proofErr w:type="spellStart"/>
            <w:ins w:id="1806" w:author="Ericsson - RAN2#122" w:date="2023-06-19T18:56:00Z">
              <w:r>
                <w:rPr>
                  <w:b/>
                  <w:i/>
                </w:rPr>
                <w:t>ltm-ServingCellNoResetID</w:t>
              </w:r>
              <w:proofErr w:type="spellEnd"/>
            </w:ins>
          </w:p>
          <w:p w14:paraId="4371D63D" w14:textId="77777777" w:rsidR="00F3718C" w:rsidRDefault="002421E8">
            <w:pPr>
              <w:pStyle w:val="TAL"/>
              <w:rPr>
                <w:ins w:id="1807" w:author="Ericsson - RAN2#122" w:date="2023-06-19T18:56:00Z"/>
                <w:b/>
                <w:bCs/>
                <w:i/>
                <w:iCs/>
              </w:rPr>
            </w:pPr>
            <w:ins w:id="1808" w:author="Ericsson - RAN2#122" w:date="2023-06-19T18:56:00Z">
              <w:r>
                <w:rPr>
                  <w:bCs/>
                  <w:iCs/>
                </w:rPr>
                <w:t xml:space="preserve">This field is used by the UE to </w:t>
              </w:r>
            </w:ins>
            <w:ins w:id="1809" w:author="Ericsson - RAN2#122" w:date="2023-08-02T22:51:00Z">
              <w:r>
                <w:rPr>
                  <w:bCs/>
                  <w:iCs/>
                </w:rPr>
                <w:t>determine</w:t>
              </w:r>
            </w:ins>
            <w:ins w:id="1810" w:author="Ericsson - RAN2#122" w:date="2023-06-19T18:56:00Z">
              <w:r>
                <w:rPr>
                  <w:bCs/>
                  <w:iCs/>
                </w:rPr>
                <w:t xml:space="preserve"> on whether L2 reset should be pe</w:t>
              </w:r>
            </w:ins>
            <w:ins w:id="1811" w:author="Ericsson - RAN2#122" w:date="2023-06-19T18:57:00Z">
              <w:r>
                <w:rPr>
                  <w:bCs/>
                  <w:iCs/>
                </w:rPr>
                <w:t xml:space="preserve">rformed </w:t>
              </w:r>
            </w:ins>
            <w:ins w:id="1812" w:author="Ericsson - RAN2#123" w:date="2023-09-13T14:30:00Z">
              <w:r>
                <w:rPr>
                  <w:bCs/>
                  <w:iCs/>
                </w:rPr>
                <w:t xml:space="preserve">when an LTM cell switch procedure is </w:t>
              </w:r>
            </w:ins>
            <w:ins w:id="1813" w:author="Ericsson - RAN2#123-bis" w:date="2023-10-18T17:57:00Z">
              <w:r>
                <w:rPr>
                  <w:bCs/>
                  <w:iCs/>
                </w:rPr>
                <w:t>triggered</w:t>
              </w:r>
            </w:ins>
            <w:ins w:id="1814" w:author="Ericsson - RAN2#123" w:date="2023-09-13T14:30:00Z">
              <w:r>
                <w:rPr>
                  <w:bCs/>
                  <w:iCs/>
                </w:rPr>
                <w:t xml:space="preserve"> towards </w:t>
              </w:r>
            </w:ins>
            <w:ins w:id="1815" w:author="Ericsson - RAN2#123" w:date="2023-09-13T14:32:00Z">
              <w:r>
                <w:rPr>
                  <w:bCs/>
                  <w:iCs/>
                </w:rPr>
                <w:t>an</w:t>
              </w:r>
            </w:ins>
            <w:ins w:id="1816" w:author="Ericsson - RAN2#122" w:date="2023-06-19T18:56:00Z">
              <w:r>
                <w:rPr>
                  <w:bCs/>
                  <w:iCs/>
                </w:rPr>
                <w:t xml:space="preserve"> LTM candidate cell. </w:t>
              </w:r>
            </w:ins>
          </w:p>
        </w:tc>
      </w:tr>
      <w:tr w:rsidR="00F3718C" w14:paraId="4AD866F4" w14:textId="77777777">
        <w:trPr>
          <w:ins w:id="1817"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119E6C8" w14:textId="77777777" w:rsidR="00F3718C" w:rsidRDefault="002421E8">
            <w:pPr>
              <w:pStyle w:val="TAL"/>
              <w:rPr>
                <w:ins w:id="1818" w:author="Ericsson - RAN2#121" w:date="2023-03-28T16:00:00Z"/>
                <w:b/>
                <w:bCs/>
                <w:i/>
                <w:iCs/>
              </w:rPr>
            </w:pPr>
            <w:proofErr w:type="spellStart"/>
            <w:ins w:id="1819" w:author="Ericsson - RAN2#121" w:date="2023-03-28T16:00:00Z">
              <w:r>
                <w:rPr>
                  <w:b/>
                  <w:bCs/>
                  <w:i/>
                  <w:iCs/>
                </w:rPr>
                <w:t>ltm-ReferenceConfiguration</w:t>
              </w:r>
              <w:proofErr w:type="spellEnd"/>
            </w:ins>
          </w:p>
          <w:p w14:paraId="39B75F86" w14:textId="77777777" w:rsidR="00F3718C" w:rsidRDefault="002421E8">
            <w:pPr>
              <w:pStyle w:val="TAL"/>
              <w:rPr>
                <w:ins w:id="1820" w:author="Ericsson - RAN2#121" w:date="2023-03-28T16:00:00Z"/>
              </w:rPr>
            </w:pPr>
            <w:ins w:id="1821"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r w:rsidR="00F3718C" w14:paraId="2830BF33" w14:textId="77777777">
        <w:trPr>
          <w:ins w:id="1822"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AF27F39" w14:textId="77777777" w:rsidR="00F3718C" w:rsidRDefault="002421E8">
            <w:pPr>
              <w:pStyle w:val="TAL"/>
              <w:rPr>
                <w:ins w:id="1823" w:author="Ericsson - RAN2#123-bis" w:date="2023-10-16T15:38:00Z"/>
                <w:b/>
                <w:bCs/>
                <w:i/>
                <w:iCs/>
              </w:rPr>
            </w:pPr>
            <w:commentRangeStart w:id="1824"/>
            <w:commentRangeStart w:id="1825"/>
            <w:proofErr w:type="spellStart"/>
            <w:ins w:id="1826" w:author="Ericsson - RAN2#123-bis" w:date="2023-10-16T15:38:00Z">
              <w:r>
                <w:rPr>
                  <w:b/>
                  <w:bCs/>
                  <w:i/>
                  <w:iCs/>
                </w:rPr>
                <w:t>ltm</w:t>
              </w:r>
              <w:proofErr w:type="spellEnd"/>
              <w:r>
                <w:rPr>
                  <w:b/>
                  <w:bCs/>
                  <w:i/>
                  <w:iCs/>
                </w:rPr>
                <w:t>-</w:t>
              </w:r>
              <w:proofErr w:type="spellStart"/>
              <w:r>
                <w:rPr>
                  <w:b/>
                  <w:bCs/>
                  <w:i/>
                  <w:iCs/>
                </w:rPr>
                <w:t>ServingCell</w:t>
              </w:r>
            </w:ins>
            <w:ins w:id="1827" w:author="Ericsson - RAN2#123-bis" w:date="2023-10-18T18:54:00Z">
              <w:r>
                <w:rPr>
                  <w:b/>
                  <w:bCs/>
                  <w:i/>
                  <w:iCs/>
                </w:rPr>
                <w:t>U</w:t>
              </w:r>
            </w:ins>
            <w:ins w:id="1828" w:author="Ericsson - RAN2#123-bis" w:date="2023-10-18T19:04:00Z">
              <w:r>
                <w:rPr>
                  <w:b/>
                  <w:bCs/>
                  <w:i/>
                  <w:iCs/>
                </w:rPr>
                <w:t>E</w:t>
              </w:r>
              <w:proofErr w:type="spellEnd"/>
              <w:r>
                <w:rPr>
                  <w:b/>
                  <w:bCs/>
                  <w:i/>
                  <w:iCs/>
                </w:rPr>
                <w:t>-</w:t>
              </w:r>
            </w:ins>
            <w:proofErr w:type="spellStart"/>
            <w:ins w:id="1829" w:author="Ericsson - RAN2#123-bis" w:date="2023-10-18T18:54:00Z">
              <w:r>
                <w:rPr>
                  <w:b/>
                  <w:bCs/>
                  <w:i/>
                  <w:iCs/>
                </w:rPr>
                <w:t>MeasuredTA</w:t>
              </w:r>
              <w:proofErr w:type="spellEnd"/>
              <w:r>
                <w:rPr>
                  <w:b/>
                  <w:bCs/>
                  <w:i/>
                  <w:iCs/>
                </w:rPr>
                <w:t>-</w:t>
              </w:r>
            </w:ins>
            <w:ins w:id="1830" w:author="Ericsson - RAN2#123-bis" w:date="2023-10-16T15:38:00Z">
              <w:r>
                <w:rPr>
                  <w:b/>
                  <w:bCs/>
                  <w:i/>
                  <w:iCs/>
                </w:rPr>
                <w:t>ID</w:t>
              </w:r>
            </w:ins>
            <w:commentRangeEnd w:id="1824"/>
            <w:r>
              <w:rPr>
                <w:rStyle w:val="afb"/>
                <w:rFonts w:ascii="Times New Roman" w:hAnsi="Times New Roman"/>
              </w:rPr>
              <w:commentReference w:id="1824"/>
            </w:r>
            <w:commentRangeEnd w:id="1825"/>
            <w:r>
              <w:rPr>
                <w:rStyle w:val="afb"/>
                <w:rFonts w:ascii="Times New Roman" w:hAnsi="Times New Roman"/>
              </w:rPr>
              <w:commentReference w:id="1825"/>
            </w:r>
          </w:p>
          <w:p w14:paraId="153EE054" w14:textId="77777777" w:rsidR="00F3718C" w:rsidRDefault="002421E8">
            <w:pPr>
              <w:pStyle w:val="TAL"/>
              <w:rPr>
                <w:ins w:id="1831" w:author="Ericsson - RAN2#123-bis" w:date="2023-10-16T15:38:00Z"/>
              </w:rPr>
            </w:pPr>
            <w:ins w:id="1832" w:author="Ericsson - RAN2#123-bis" w:date="2023-10-16T15:38:00Z">
              <w:r>
                <w:t xml:space="preserve">This field is used by the UE to determine on whether </w:t>
              </w:r>
            </w:ins>
            <w:ins w:id="1833" w:author="Ericsson - RAN2#123-bis" w:date="2023-10-16T15:39:00Z">
              <w:r>
                <w:t>UE-based TA measurements</w:t>
              </w:r>
            </w:ins>
            <w:ins w:id="1834" w:author="Ericsson - RAN2#123-bis" w:date="2023-10-16T15:38:00Z">
              <w:r>
                <w:t xml:space="preserve"> should be performed when an LTM cell switch procedure is </w:t>
              </w:r>
            </w:ins>
            <w:ins w:id="1835" w:author="Ericsson - RAN2#123-bis" w:date="2023-10-18T17:58:00Z">
              <w:r>
                <w:t>triggered</w:t>
              </w:r>
            </w:ins>
            <w:ins w:id="1836" w:author="Ericsson - RAN2#123-bis" w:date="2023-10-16T15:38:00Z">
              <w:r>
                <w:t xml:space="preserve"> towards an LTM candidate cell.</w:t>
              </w:r>
            </w:ins>
          </w:p>
        </w:tc>
      </w:tr>
    </w:tbl>
    <w:p w14:paraId="7123C258" w14:textId="77777777" w:rsidR="00F3718C" w:rsidRDefault="00F3718C">
      <w:pPr>
        <w:rPr>
          <w:ins w:id="1837" w:author="Ericsson - RAN2#121" w:date="2023-03-28T16:05:00Z"/>
        </w:rPr>
      </w:pPr>
    </w:p>
    <w:tbl>
      <w:tblPr>
        <w:tblStyle w:val="af7"/>
        <w:tblW w:w="14173" w:type="dxa"/>
        <w:tblLook w:val="04A0" w:firstRow="1" w:lastRow="0" w:firstColumn="1" w:lastColumn="0" w:noHBand="0" w:noVBand="1"/>
      </w:tblPr>
      <w:tblGrid>
        <w:gridCol w:w="4028"/>
        <w:gridCol w:w="10145"/>
      </w:tblGrid>
      <w:tr w:rsidR="00F3718C" w14:paraId="67025E7D" w14:textId="77777777">
        <w:trPr>
          <w:ins w:id="1838" w:author="Ericsson - RAN2#121" w:date="2023-03-28T16:05:00Z"/>
        </w:trPr>
        <w:tc>
          <w:tcPr>
            <w:tcW w:w="4028" w:type="dxa"/>
          </w:tcPr>
          <w:p w14:paraId="03E39A5D" w14:textId="77777777" w:rsidR="00F3718C" w:rsidRDefault="002421E8">
            <w:pPr>
              <w:pStyle w:val="TAH"/>
              <w:rPr>
                <w:ins w:id="1839" w:author="Ericsson - RAN2#121" w:date="2023-03-28T16:05:00Z"/>
              </w:rPr>
            </w:pPr>
            <w:ins w:id="1840" w:author="Ericsson - RAN2#121" w:date="2023-03-28T16:05:00Z">
              <w:r>
                <w:t>Conditional Presence</w:t>
              </w:r>
            </w:ins>
          </w:p>
        </w:tc>
        <w:tc>
          <w:tcPr>
            <w:tcW w:w="10145" w:type="dxa"/>
          </w:tcPr>
          <w:p w14:paraId="4DA5A6F2" w14:textId="77777777" w:rsidR="00F3718C" w:rsidRDefault="002421E8">
            <w:pPr>
              <w:pStyle w:val="TAH"/>
              <w:rPr>
                <w:ins w:id="1841" w:author="Ericsson - RAN2#121" w:date="2023-03-28T16:05:00Z"/>
              </w:rPr>
            </w:pPr>
            <w:ins w:id="1842" w:author="Ericsson - RAN2#121" w:date="2023-03-28T16:05:00Z">
              <w:r>
                <w:t>Explanation</w:t>
              </w:r>
            </w:ins>
          </w:p>
        </w:tc>
      </w:tr>
      <w:tr w:rsidR="00F3718C" w14:paraId="7359540C" w14:textId="77777777">
        <w:trPr>
          <w:ins w:id="1843" w:author="Ericsson - RAN2#122" w:date="2023-06-19T18:18:00Z"/>
        </w:trPr>
        <w:tc>
          <w:tcPr>
            <w:tcW w:w="4028" w:type="dxa"/>
          </w:tcPr>
          <w:p w14:paraId="60EFD3AD" w14:textId="77777777" w:rsidR="00F3718C" w:rsidRDefault="002421E8">
            <w:pPr>
              <w:pStyle w:val="TAL"/>
              <w:rPr>
                <w:ins w:id="1844" w:author="Ericsson - RAN2#122" w:date="2023-06-19T18:18:00Z"/>
                <w:i/>
              </w:rPr>
            </w:pPr>
            <w:proofErr w:type="spellStart"/>
            <w:ins w:id="1845" w:author="Ericsson - RAN2#122" w:date="2023-06-19T18:18:00Z">
              <w:r>
                <w:rPr>
                  <w:i/>
                </w:rPr>
                <w:t>FirstLTM</w:t>
              </w:r>
              <w:proofErr w:type="spellEnd"/>
              <w:r>
                <w:rPr>
                  <w:i/>
                </w:rPr>
                <w:t>-O</w:t>
              </w:r>
            </w:ins>
            <w:ins w:id="1846" w:author="Ericsson - RAN2#122" w:date="2023-06-19T18:19:00Z">
              <w:r>
                <w:rPr>
                  <w:i/>
                </w:rPr>
                <w:t>nly</w:t>
              </w:r>
            </w:ins>
          </w:p>
        </w:tc>
        <w:tc>
          <w:tcPr>
            <w:tcW w:w="10145" w:type="dxa"/>
          </w:tcPr>
          <w:p w14:paraId="6B986DC2" w14:textId="77777777" w:rsidR="00F3718C" w:rsidRDefault="002421E8">
            <w:pPr>
              <w:pStyle w:val="TAL"/>
              <w:rPr>
                <w:ins w:id="1847" w:author="Ericsson - RAN2#122" w:date="2023-06-19T18:18:00Z"/>
              </w:rPr>
            </w:pPr>
            <w:ins w:id="1848" w:author="Ericsson - RAN2#122" w:date="2023-06-19T18:18:00Z">
              <w:r>
                <w:t xml:space="preserve">This field is mandatory present upon </w:t>
              </w:r>
              <w:commentRangeStart w:id="1849"/>
              <w:commentRangeStart w:id="1850"/>
              <w:r>
                <w:t xml:space="preserve">the configuration </w:t>
              </w:r>
            </w:ins>
            <w:commentRangeEnd w:id="1849"/>
            <w:r>
              <w:rPr>
                <w:rStyle w:val="afb"/>
                <w:rFonts w:ascii="Times New Roman" w:hAnsi="Times New Roman"/>
              </w:rPr>
              <w:commentReference w:id="1849"/>
            </w:r>
            <w:commentRangeEnd w:id="1850"/>
            <w:r>
              <w:rPr>
                <w:rStyle w:val="afb"/>
                <w:rFonts w:ascii="Times New Roman" w:hAnsi="Times New Roman"/>
              </w:rPr>
              <w:commentReference w:id="1850"/>
            </w:r>
            <w:ins w:id="1851" w:author="Ericsson - RAN2#122" w:date="2023-06-19T18:18:00Z">
              <w:r>
                <w:t xml:space="preserve">of </w:t>
              </w:r>
              <w:r>
                <w:rPr>
                  <w:i/>
                </w:rPr>
                <w:t>LTM-Config</w:t>
              </w:r>
              <w:r>
                <w:rPr>
                  <w:iCs/>
                </w:rPr>
                <w:t xml:space="preserve"> which includes at least one LTM candidate configuration. Otherwise, the field is </w:t>
              </w:r>
            </w:ins>
            <w:ins w:id="1852" w:author="Ericsson - RAN2#122" w:date="2023-06-19T18:19:00Z">
              <w:r>
                <w:rPr>
                  <w:iCs/>
                </w:rPr>
                <w:t>absent</w:t>
              </w:r>
            </w:ins>
            <w:ins w:id="1853" w:author="Ericsson - RAN2#122" w:date="2023-06-19T18:18:00Z">
              <w:r>
                <w:rPr>
                  <w:iCs/>
                </w:rPr>
                <w:t xml:space="preserve">, </w:t>
              </w:r>
              <w:commentRangeStart w:id="1854"/>
              <w:commentRangeStart w:id="1855"/>
              <w:r>
                <w:rPr>
                  <w:iCs/>
                </w:rPr>
                <w:t xml:space="preserve">Need </w:t>
              </w:r>
            </w:ins>
            <w:ins w:id="1856" w:author="Ericsson - RAN2#123-bis" w:date="2023-10-18T18:57:00Z">
              <w:r>
                <w:rPr>
                  <w:iCs/>
                </w:rPr>
                <w:t>M</w:t>
              </w:r>
            </w:ins>
            <w:ins w:id="1857" w:author="Ericsson - RAN2#122" w:date="2023-06-19T18:18:00Z">
              <w:r>
                <w:rPr>
                  <w:iCs/>
                </w:rPr>
                <w:t>.</w:t>
              </w:r>
            </w:ins>
            <w:commentRangeEnd w:id="1854"/>
            <w:r>
              <w:rPr>
                <w:rStyle w:val="afb"/>
                <w:rFonts w:ascii="Times New Roman" w:hAnsi="Times New Roman"/>
              </w:rPr>
              <w:commentReference w:id="1854"/>
            </w:r>
            <w:commentRangeEnd w:id="1855"/>
            <w:r>
              <w:rPr>
                <w:rStyle w:val="afb"/>
                <w:rFonts w:ascii="Times New Roman" w:hAnsi="Times New Roman"/>
              </w:rPr>
              <w:commentReference w:id="1855"/>
            </w:r>
          </w:p>
        </w:tc>
      </w:tr>
      <w:tr w:rsidR="00F3718C" w14:paraId="3B18C5EF" w14:textId="77777777">
        <w:trPr>
          <w:ins w:id="1858" w:author="Ericsson - RAN2#123-bis" w:date="2023-10-16T15:31:00Z"/>
        </w:trPr>
        <w:tc>
          <w:tcPr>
            <w:tcW w:w="4028" w:type="dxa"/>
          </w:tcPr>
          <w:p w14:paraId="44FA55F5" w14:textId="77777777" w:rsidR="00F3718C" w:rsidRDefault="002421E8">
            <w:pPr>
              <w:pStyle w:val="TAL"/>
              <w:rPr>
                <w:ins w:id="1859" w:author="Ericsson - RAN2#123-bis" w:date="2023-10-16T15:31:00Z"/>
                <w:i/>
              </w:rPr>
            </w:pPr>
            <w:ins w:id="1860" w:author="Ericsson - RAN2#123-bis" w:date="2023-10-16T15:31:00Z">
              <w:r>
                <w:rPr>
                  <w:i/>
                </w:rPr>
                <w:t>LTM</w:t>
              </w:r>
            </w:ins>
            <w:ins w:id="1861" w:author="Ericsson - RAN2#123-bis" w:date="2023-10-18T18:56:00Z">
              <w:r>
                <w:rPr>
                  <w:i/>
                </w:rPr>
                <w:t>-MCG</w:t>
              </w:r>
            </w:ins>
          </w:p>
        </w:tc>
        <w:tc>
          <w:tcPr>
            <w:tcW w:w="10145" w:type="dxa"/>
          </w:tcPr>
          <w:p w14:paraId="52C06CBF" w14:textId="77777777" w:rsidR="00F3718C" w:rsidRDefault="002421E8">
            <w:pPr>
              <w:pStyle w:val="TAL"/>
              <w:rPr>
                <w:ins w:id="1862" w:author="Ericsson - RAN2#123-bis" w:date="2023-10-16T15:31:00Z"/>
              </w:rPr>
            </w:pPr>
            <w:ins w:id="1863" w:author="Ericsson - RAN2#123-bis" w:date="2023-10-16T15:31:00Z">
              <w:r>
                <w:t>This field is optional present</w:t>
              </w:r>
            </w:ins>
            <w:ins w:id="1864" w:author="Ericsson - RAN2#123-bis" w:date="2023-10-16T15:32:00Z">
              <w:r>
                <w:t xml:space="preserve"> for the MCG</w:t>
              </w:r>
            </w:ins>
            <w:ins w:id="1865" w:author="Ericsson - RAN2#123-bis" w:date="2023-10-16T15:31:00Z">
              <w:r>
                <w:t>, Need R, if the UE is configured with at least an LTM candidate confi</w:t>
              </w:r>
            </w:ins>
            <w:ins w:id="1866" w:author="Ericsson - RAN2#123-bis" w:date="2023-10-16T15:32:00Z">
              <w:r>
                <w:t>guration associated to the MCG. Otherwise, the field is not present.</w:t>
              </w:r>
            </w:ins>
          </w:p>
        </w:tc>
      </w:tr>
    </w:tbl>
    <w:p w14:paraId="406E46E7" w14:textId="77777777" w:rsidR="00F3718C" w:rsidRDefault="00F3718C">
      <w:pPr>
        <w:rPr>
          <w:ins w:id="1867" w:author="Ericsson - RAN2#121-bis-e" w:date="2023-05-03T14:24:00Z"/>
        </w:rPr>
      </w:pPr>
    </w:p>
    <w:p w14:paraId="61A2E707" w14:textId="77777777" w:rsidR="00F3718C" w:rsidRDefault="002421E8">
      <w:pPr>
        <w:pStyle w:val="4"/>
        <w:rPr>
          <w:ins w:id="1868" w:author="Ericsson - RAN2#121-bis-e" w:date="2023-05-03T14:24:00Z"/>
        </w:rPr>
      </w:pPr>
      <w:ins w:id="1869" w:author="Ericsson - RAN2#121-bis-e" w:date="2023-05-03T14:24:00Z">
        <w:r>
          <w:t>–</w:t>
        </w:r>
        <w:r>
          <w:tab/>
        </w:r>
        <w:r>
          <w:rPr>
            <w:i/>
          </w:rPr>
          <w:t>LTM-</w:t>
        </w:r>
        <w:proofErr w:type="spellStart"/>
        <w:r>
          <w:rPr>
            <w:i/>
          </w:rPr>
          <w:t>CandidateId</w:t>
        </w:r>
        <w:proofErr w:type="spellEnd"/>
      </w:ins>
    </w:p>
    <w:p w14:paraId="4185F2F3" w14:textId="77777777" w:rsidR="00F3718C" w:rsidRDefault="002421E8">
      <w:pPr>
        <w:rPr>
          <w:ins w:id="1870" w:author="Ericsson - RAN2#121-bis-e" w:date="2023-05-03T14:24:00Z"/>
        </w:rPr>
      </w:pPr>
      <w:ins w:id="1871" w:author="Ericsson - RAN2#121-bis-e" w:date="2023-05-03T14:24:00Z">
        <w:r>
          <w:t xml:space="preserve">The IE </w:t>
        </w:r>
        <w:r>
          <w:rPr>
            <w:i/>
          </w:rPr>
          <w:t>LTM-</w:t>
        </w:r>
        <w:proofErr w:type="spellStart"/>
        <w:r>
          <w:rPr>
            <w:i/>
          </w:rPr>
          <w:t>CandidateId</w:t>
        </w:r>
        <w:proofErr w:type="spellEnd"/>
        <w:r>
          <w:t xml:space="preserve"> is used to identify an LTM cand</w:t>
        </w:r>
      </w:ins>
      <w:ins w:id="1872" w:author="Ericsson - RAN2#121-bis-e" w:date="2023-05-03T14:25:00Z">
        <w:r>
          <w:t>idate configuration.</w:t>
        </w:r>
      </w:ins>
    </w:p>
    <w:p w14:paraId="4AC63456" w14:textId="77777777" w:rsidR="00F3718C" w:rsidRDefault="002421E8">
      <w:pPr>
        <w:pStyle w:val="TH"/>
        <w:rPr>
          <w:ins w:id="1873" w:author="Ericsson - RAN2#121-bis-e" w:date="2023-05-03T14:24:00Z"/>
        </w:rPr>
      </w:pPr>
      <w:ins w:id="1874" w:author="Ericsson - RAN2#121-bis-e" w:date="2023-05-03T14:24:00Z">
        <w:r>
          <w:rPr>
            <w:i/>
          </w:rPr>
          <w:t>LTM-</w:t>
        </w:r>
        <w:proofErr w:type="spellStart"/>
        <w:r>
          <w:rPr>
            <w:i/>
          </w:rPr>
          <w:t>CandidateId</w:t>
        </w:r>
        <w:proofErr w:type="spellEnd"/>
        <w:r>
          <w:t xml:space="preserve"> information element</w:t>
        </w:r>
      </w:ins>
    </w:p>
    <w:p w14:paraId="30D29BD6" w14:textId="77777777" w:rsidR="00F3718C" w:rsidRDefault="002421E8">
      <w:pPr>
        <w:pStyle w:val="PL"/>
        <w:rPr>
          <w:ins w:id="1875" w:author="Ericsson - RAN2#121-bis-e" w:date="2023-05-03T14:24:00Z"/>
          <w:color w:val="808080"/>
        </w:rPr>
      </w:pPr>
      <w:ins w:id="1876" w:author="Ericsson - RAN2#121-bis-e" w:date="2023-05-03T14:24:00Z">
        <w:r>
          <w:rPr>
            <w:color w:val="808080"/>
          </w:rPr>
          <w:t>-- ASN1START</w:t>
        </w:r>
      </w:ins>
    </w:p>
    <w:p w14:paraId="1AB13D5B" w14:textId="77777777" w:rsidR="00F3718C" w:rsidRDefault="002421E8">
      <w:pPr>
        <w:pStyle w:val="PL"/>
        <w:rPr>
          <w:ins w:id="1877" w:author="Ericsson - RAN2#121-bis-e" w:date="2023-05-03T14:24:00Z"/>
          <w:color w:val="808080"/>
        </w:rPr>
      </w:pPr>
      <w:ins w:id="1878" w:author="Ericsson - RAN2#121-bis-e" w:date="2023-05-03T14:24:00Z">
        <w:r>
          <w:rPr>
            <w:color w:val="808080"/>
          </w:rPr>
          <w:t>-- TAG-LTM-CANDIDATEID-START</w:t>
        </w:r>
      </w:ins>
    </w:p>
    <w:p w14:paraId="1C8B9305" w14:textId="77777777" w:rsidR="00F3718C" w:rsidRDefault="00F3718C">
      <w:pPr>
        <w:pStyle w:val="PL"/>
        <w:rPr>
          <w:ins w:id="1879" w:author="Ericsson - RAN2#121-bis-e" w:date="2023-05-03T14:24:00Z"/>
        </w:rPr>
      </w:pPr>
    </w:p>
    <w:p w14:paraId="3193DAD1" w14:textId="77777777" w:rsidR="00F3718C" w:rsidRDefault="002421E8">
      <w:pPr>
        <w:pStyle w:val="PL"/>
        <w:rPr>
          <w:ins w:id="1880" w:author="Ericsson - RAN2#121-bis-e" w:date="2023-05-03T14:24:00Z"/>
        </w:rPr>
      </w:pPr>
      <w:ins w:id="1881" w:author="Ericsson - RAN2#121-bis-e" w:date="2023-05-03T14:25:00Z">
        <w:r>
          <w:t xml:space="preserve">LTM-CandidateId-r18 ::=                             </w:t>
        </w:r>
        <w:r>
          <w:rPr>
            <w:color w:val="993366"/>
          </w:rPr>
          <w:t>INTEGER</w:t>
        </w:r>
        <w:r>
          <w:t xml:space="preserve"> (1.. maxNrofCellsLTM-r18)</w:t>
        </w:r>
      </w:ins>
    </w:p>
    <w:p w14:paraId="103E6004" w14:textId="77777777" w:rsidR="00F3718C" w:rsidRDefault="00F3718C">
      <w:pPr>
        <w:pStyle w:val="PL"/>
        <w:rPr>
          <w:ins w:id="1882" w:author="Ericsson - RAN2#121-bis-e" w:date="2023-05-03T14:24:00Z"/>
        </w:rPr>
      </w:pPr>
    </w:p>
    <w:p w14:paraId="43F635FF" w14:textId="77777777" w:rsidR="00F3718C" w:rsidRDefault="002421E8">
      <w:pPr>
        <w:pStyle w:val="PL"/>
        <w:rPr>
          <w:ins w:id="1883" w:author="Ericsson - RAN2#121-bis-e" w:date="2023-05-03T14:24:00Z"/>
          <w:color w:val="808080"/>
        </w:rPr>
      </w:pPr>
      <w:ins w:id="1884" w:author="Ericsson - RAN2#121-bis-e" w:date="2023-05-03T14:24:00Z">
        <w:r>
          <w:rPr>
            <w:color w:val="808080"/>
          </w:rPr>
          <w:t>-- TAG-LTM-CANDIDATEID-STOP</w:t>
        </w:r>
      </w:ins>
    </w:p>
    <w:p w14:paraId="5782487C" w14:textId="77777777" w:rsidR="00F3718C" w:rsidRDefault="002421E8">
      <w:pPr>
        <w:pStyle w:val="PL"/>
        <w:rPr>
          <w:color w:val="808080"/>
        </w:rPr>
      </w:pPr>
      <w:ins w:id="1885" w:author="Ericsson - RAN2#121-bis-e" w:date="2023-05-03T14:24:00Z">
        <w:r>
          <w:rPr>
            <w:color w:val="808080"/>
          </w:rPr>
          <w:t>-- ASN1STOP</w:t>
        </w:r>
      </w:ins>
    </w:p>
    <w:p w14:paraId="3C239683" w14:textId="77777777" w:rsidR="00F3718C" w:rsidRDefault="00F3718C">
      <w:pPr>
        <w:rPr>
          <w:ins w:id="1886" w:author="Ericsson - RAN2#121-bis-e" w:date="2023-05-03T14:26:00Z"/>
        </w:rPr>
      </w:pPr>
    </w:p>
    <w:p w14:paraId="3C51F4C9" w14:textId="77777777" w:rsidR="00F3718C" w:rsidRDefault="002421E8">
      <w:pPr>
        <w:pStyle w:val="4"/>
        <w:rPr>
          <w:ins w:id="1887" w:author="Ericsson - RAN2#121-bis-e" w:date="2023-05-03T14:26:00Z"/>
        </w:rPr>
      </w:pPr>
      <w:ins w:id="1888" w:author="Ericsson - RAN2#121-bis-e" w:date="2023-05-03T14:27:00Z">
        <w:r>
          <w:lastRenderedPageBreak/>
          <w:t>–</w:t>
        </w:r>
      </w:ins>
      <w:ins w:id="1889" w:author="Ericsson - RAN2#121-bis-e" w:date="2023-05-03T14:26:00Z">
        <w:r>
          <w:tab/>
        </w:r>
        <w:r>
          <w:rPr>
            <w:i/>
          </w:rPr>
          <w:t>LTM-</w:t>
        </w:r>
        <w:proofErr w:type="spellStart"/>
        <w:r>
          <w:rPr>
            <w:i/>
          </w:rPr>
          <w:t>CandidateToAddModList</w:t>
        </w:r>
        <w:proofErr w:type="spellEnd"/>
      </w:ins>
    </w:p>
    <w:p w14:paraId="2F288AA7" w14:textId="77777777" w:rsidR="00F3718C" w:rsidRDefault="002421E8">
      <w:pPr>
        <w:rPr>
          <w:ins w:id="1890" w:author="Ericsson - RAN2#121-bis-e" w:date="2023-05-03T14:26:00Z"/>
        </w:rPr>
      </w:pPr>
      <w:ins w:id="1891" w:author="Ericsson - RAN2#121-bis-e" w:date="2023-05-03T14:26:00Z">
        <w:r>
          <w:t xml:space="preserve">The IE </w:t>
        </w:r>
        <w:r>
          <w:rPr>
            <w:i/>
          </w:rPr>
          <w:t>LTM-</w:t>
        </w:r>
        <w:proofErr w:type="spellStart"/>
        <w:r>
          <w:rPr>
            <w:i/>
          </w:rPr>
          <w:t>CandidateToAddModList</w:t>
        </w:r>
        <w:proofErr w:type="spellEnd"/>
        <w:r>
          <w:t xml:space="preserve"> </w:t>
        </w:r>
      </w:ins>
      <w:ins w:id="1892" w:author="Ericsson - RAN2#121-bis-e" w:date="2023-05-03T14:28:00Z">
        <w:r>
          <w:t>concerns a list of LTM candidate configurations</w:t>
        </w:r>
      </w:ins>
      <w:ins w:id="1893" w:author="Ericsson - RAN2#121-bis-e" w:date="2023-05-03T14:26:00Z">
        <w:r>
          <w:t xml:space="preserve"> </w:t>
        </w:r>
      </w:ins>
      <w:ins w:id="1894" w:author="Ericsson - RAN2#121-bis-e" w:date="2023-05-03T14:27:00Z">
        <w:r>
          <w:t>to add or modify</w:t>
        </w:r>
      </w:ins>
      <w:ins w:id="1895" w:author="Ericsson - RAN2#121-bis-e" w:date="2023-05-03T14:28:00Z">
        <w:r>
          <w:t>.</w:t>
        </w:r>
      </w:ins>
    </w:p>
    <w:p w14:paraId="415BF505" w14:textId="77777777" w:rsidR="00F3718C" w:rsidRDefault="002421E8">
      <w:pPr>
        <w:pStyle w:val="TH"/>
        <w:rPr>
          <w:ins w:id="1896" w:author="Ericsson - RAN2#121-bis-e" w:date="2023-05-03T14:26:00Z"/>
        </w:rPr>
      </w:pPr>
      <w:ins w:id="1897" w:author="Ericsson - RAN2#121-bis-e" w:date="2023-05-03T14:26:00Z">
        <w:r>
          <w:rPr>
            <w:i/>
          </w:rPr>
          <w:t>LTM-</w:t>
        </w:r>
        <w:proofErr w:type="spellStart"/>
        <w:r>
          <w:rPr>
            <w:i/>
          </w:rPr>
          <w:t>CandidateToAddModList</w:t>
        </w:r>
        <w:proofErr w:type="spellEnd"/>
        <w:r>
          <w:t xml:space="preserve"> information element</w:t>
        </w:r>
      </w:ins>
    </w:p>
    <w:p w14:paraId="7FD39E2C" w14:textId="77777777" w:rsidR="00F3718C" w:rsidRDefault="002421E8">
      <w:pPr>
        <w:pStyle w:val="PL"/>
        <w:rPr>
          <w:ins w:id="1898" w:author="Ericsson - RAN2#121-bis-e" w:date="2023-05-03T14:26:00Z"/>
          <w:color w:val="808080"/>
        </w:rPr>
      </w:pPr>
      <w:ins w:id="1899" w:author="Ericsson - RAN2#121-bis-e" w:date="2023-05-03T14:26:00Z">
        <w:r>
          <w:rPr>
            <w:color w:val="808080"/>
          </w:rPr>
          <w:t>-- ASN1START</w:t>
        </w:r>
      </w:ins>
    </w:p>
    <w:p w14:paraId="74680A9F" w14:textId="77777777" w:rsidR="00F3718C" w:rsidRDefault="002421E8">
      <w:pPr>
        <w:pStyle w:val="PL"/>
        <w:rPr>
          <w:ins w:id="1900" w:author="Ericsson - RAN2#121-bis-e" w:date="2023-05-03T14:26:00Z"/>
          <w:color w:val="808080"/>
        </w:rPr>
      </w:pPr>
      <w:ins w:id="1901" w:author="Ericsson - RAN2#121-bis-e" w:date="2023-05-03T14:26:00Z">
        <w:r>
          <w:rPr>
            <w:color w:val="808080"/>
          </w:rPr>
          <w:t>-- TAG-LTM-CANDIDATETOADDMODLIST-START</w:t>
        </w:r>
      </w:ins>
    </w:p>
    <w:p w14:paraId="566C73B7" w14:textId="77777777" w:rsidR="00F3718C" w:rsidRDefault="00F3718C">
      <w:pPr>
        <w:pStyle w:val="PL"/>
        <w:rPr>
          <w:ins w:id="1902" w:author="Ericsson - RAN2#121-bis-e" w:date="2023-05-03T14:26:00Z"/>
        </w:rPr>
      </w:pPr>
    </w:p>
    <w:p w14:paraId="19A01A5C" w14:textId="77777777" w:rsidR="00F3718C" w:rsidRDefault="002421E8">
      <w:pPr>
        <w:pStyle w:val="PL"/>
        <w:rPr>
          <w:ins w:id="1903" w:author="Ericsson - RAN2#121-bis-e" w:date="2023-05-03T14:28:00Z"/>
        </w:rPr>
      </w:pPr>
      <w:ins w:id="1904"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2E1FFDF6" w14:textId="77777777" w:rsidR="00F3718C" w:rsidRDefault="00F3718C">
      <w:pPr>
        <w:pStyle w:val="PL"/>
        <w:rPr>
          <w:ins w:id="1905" w:author="Ericsson - RAN2#121-bis-e" w:date="2023-05-03T14:28:00Z"/>
        </w:rPr>
      </w:pPr>
    </w:p>
    <w:p w14:paraId="1C5E853C" w14:textId="77777777" w:rsidR="00F3718C" w:rsidRDefault="002421E8">
      <w:pPr>
        <w:pStyle w:val="PL"/>
        <w:rPr>
          <w:ins w:id="1906" w:author="Ericsson - RAN2#121-bis-e" w:date="2023-05-03T14:28:00Z"/>
        </w:rPr>
      </w:pPr>
      <w:ins w:id="1907" w:author="Ericsson - RAN2#121-bis-e" w:date="2023-05-03T14:28:00Z">
        <w:r>
          <w:t xml:space="preserve">LTM-Candidate-r18 ::=     </w:t>
        </w:r>
        <w:r>
          <w:rPr>
            <w:color w:val="993366"/>
          </w:rPr>
          <w:t>SEQUENCE</w:t>
        </w:r>
        <w:r>
          <w:t xml:space="preserve"> {</w:t>
        </w:r>
      </w:ins>
    </w:p>
    <w:p w14:paraId="712A117B" w14:textId="77777777" w:rsidR="00F3718C" w:rsidRDefault="002421E8">
      <w:pPr>
        <w:pStyle w:val="PL"/>
        <w:rPr>
          <w:ins w:id="1908" w:author="Ericsson - RAN2#123" w:date="2023-09-12T12:04:00Z"/>
        </w:rPr>
      </w:pPr>
      <w:ins w:id="1909" w:author="Ericsson - RAN2#121-bis-e" w:date="2023-05-03T14:28:00Z">
        <w:r>
          <w:t xml:space="preserve">    ltm-CandidateId-r18                   </w:t>
        </w:r>
      </w:ins>
      <w:r>
        <w:t xml:space="preserve">         </w:t>
      </w:r>
      <w:proofErr w:type="spellStart"/>
      <w:ins w:id="1910" w:author="Ericsson - RAN2#121-bis-e" w:date="2023-05-03T14:28:00Z">
        <w:r>
          <w:t>LTM-CandidateId-r18</w:t>
        </w:r>
        <w:proofErr w:type="spellEnd"/>
        <w:r>
          <w:t>,</w:t>
        </w:r>
      </w:ins>
    </w:p>
    <w:p w14:paraId="75ED8ED8" w14:textId="77777777" w:rsidR="00F3718C" w:rsidRDefault="002421E8">
      <w:pPr>
        <w:pStyle w:val="PL"/>
        <w:rPr>
          <w:ins w:id="1911" w:author="Ericsson - RAN2#123" w:date="2023-09-12T12:02:00Z"/>
        </w:rPr>
      </w:pPr>
      <w:ins w:id="1912" w:author="Ericsson - RAN2#123" w:date="2023-09-12T12:04:00Z">
        <w:r>
          <w:t xml:space="preserve">    ltm-CandidatePCI-r18</w:t>
        </w:r>
      </w:ins>
      <w:ins w:id="1913" w:author="Ericsson - RAN2#123" w:date="2023-09-12T12:18:00Z">
        <w:r>
          <w:t xml:space="preserve">                           </w:t>
        </w:r>
        <w:commentRangeStart w:id="1914"/>
        <w:proofErr w:type="spellStart"/>
        <w:r>
          <w:t>PhysCellId</w:t>
        </w:r>
      </w:ins>
      <w:commentRangeEnd w:id="1914"/>
      <w:proofErr w:type="spellEnd"/>
      <w:r w:rsidR="000066DE">
        <w:rPr>
          <w:rStyle w:val="afb"/>
          <w:rFonts w:ascii="Times New Roman" w:hAnsi="Times New Roman"/>
          <w:lang w:eastAsia="ja-JP"/>
        </w:rPr>
        <w:commentReference w:id="1914"/>
      </w:r>
      <w:ins w:id="1915" w:author="Ericsson - RAN2#123" w:date="2023-09-12T12:04:00Z">
        <w:r>
          <w:t>,</w:t>
        </w:r>
      </w:ins>
    </w:p>
    <w:p w14:paraId="358DFBB7" w14:textId="77777777" w:rsidR="00F3718C" w:rsidRDefault="002421E8">
      <w:pPr>
        <w:pStyle w:val="PL"/>
        <w:rPr>
          <w:ins w:id="1916" w:author="Ericsson - RAN2#121-bis-e" w:date="2023-05-03T14:28:00Z"/>
        </w:rPr>
      </w:pPr>
      <w:ins w:id="1917" w:author="Ericsson - RAN2#123" w:date="2023-09-12T12:02:00Z">
        <w:r>
          <w:t xml:space="preserve">    ltm-SSB-Config-r18</w:t>
        </w:r>
      </w:ins>
      <w:ins w:id="1918" w:author="Ericsson - RAN2#123" w:date="2023-09-12T12:04:00Z">
        <w:r>
          <w:t>,</w:t>
        </w:r>
      </w:ins>
      <w:ins w:id="1919" w:author="Ericsson - RAN2#123" w:date="2023-09-12T12:09:00Z">
        <w:r>
          <w:t xml:space="preserve">                            LTM-SSB-Config-r18</w:t>
        </w:r>
      </w:ins>
      <w:ins w:id="1920" w:author="Ericsson - RAN2#123" w:date="2023-09-13T11:40:00Z">
        <w:r>
          <w:t xml:space="preserve">                                    </w:t>
        </w:r>
        <w:r>
          <w:rPr>
            <w:color w:val="993366"/>
          </w:rPr>
          <w:t>OPTIONAL</w:t>
        </w:r>
        <w:r>
          <w:t xml:space="preserve">,    </w:t>
        </w:r>
        <w:r>
          <w:rPr>
            <w:color w:val="808080"/>
          </w:rPr>
          <w:t>-- Need M</w:t>
        </w:r>
      </w:ins>
    </w:p>
    <w:p w14:paraId="22FE7014" w14:textId="77777777" w:rsidR="00F3718C" w:rsidRDefault="002421E8">
      <w:pPr>
        <w:pStyle w:val="PL"/>
        <w:rPr>
          <w:ins w:id="1921" w:author="Ericsson - RAN2#121-bis-e" w:date="2023-05-03T14:28:00Z"/>
        </w:rPr>
      </w:pPr>
      <w:ins w:id="1922" w:author="Ericsson - RAN2#121-bis-e" w:date="2023-05-03T14:28:00Z">
        <w:r>
          <w:t xml:space="preserve">    ltm-CandidateConfig-r18               </w:t>
        </w:r>
      </w:ins>
      <w:r>
        <w:t xml:space="preserve">         </w:t>
      </w:r>
      <w:ins w:id="1923" w:author="Ericsson - RAN2#121-bis-e" w:date="2023-05-03T14:28:00Z">
        <w:r>
          <w:rPr>
            <w:color w:val="993366"/>
          </w:rPr>
          <w:t>OCTET STRING</w:t>
        </w:r>
        <w:r>
          <w:t xml:space="preserve"> (CONTAINING </w:t>
        </w:r>
        <w:proofErr w:type="spellStart"/>
        <w:r>
          <w:t>RRCReconfiguration</w:t>
        </w:r>
        <w:proofErr w:type="spellEnd"/>
        <w:r>
          <w:t>),</w:t>
        </w:r>
      </w:ins>
      <w:ins w:id="1924" w:author="Ericsson - RAN2#122" w:date="2023-08-02T23:27:00Z">
        <w:r>
          <w:t xml:space="preserve">         </w:t>
        </w:r>
        <w:r>
          <w:rPr>
            <w:color w:val="993366"/>
          </w:rPr>
          <w:t>OPTIONAL</w:t>
        </w:r>
      </w:ins>
      <w:ins w:id="1925" w:author="Ericsson - RAN2#122" w:date="2023-08-02T23:28:00Z">
        <w:r>
          <w:t xml:space="preserve">,    </w:t>
        </w:r>
        <w:r>
          <w:rPr>
            <w:color w:val="808080"/>
          </w:rPr>
          <w:t>-- Need M</w:t>
        </w:r>
      </w:ins>
    </w:p>
    <w:p w14:paraId="161E6584" w14:textId="77777777" w:rsidR="00F3718C" w:rsidRDefault="002421E8">
      <w:pPr>
        <w:pStyle w:val="PL"/>
        <w:rPr>
          <w:ins w:id="1926" w:author="Ericsson - RAN2#121-bis-e" w:date="2023-05-03T17:16:00Z"/>
          <w:color w:val="808080"/>
        </w:rPr>
      </w:pPr>
      <w:ins w:id="1927" w:author="Ericsson - RAN2#121-bis-e" w:date="2023-05-03T14:28:00Z">
        <w:r>
          <w:t xml:space="preserve">    ltm-ConfigComplete-r18                </w:t>
        </w:r>
      </w:ins>
      <w:r>
        <w:t xml:space="preserve">         </w:t>
      </w:r>
      <w:ins w:id="1928" w:author="Ericsson - RAN2#121-bis-e" w:date="2023-05-03T14:28:00Z">
        <w:r>
          <w:rPr>
            <w:color w:val="993366"/>
          </w:rPr>
          <w:t>ENUMERATED</w:t>
        </w:r>
        <w:r>
          <w:t xml:space="preserve"> {true}                                     </w:t>
        </w:r>
        <w:r>
          <w:rPr>
            <w:color w:val="993366"/>
          </w:rPr>
          <w:t>OPTIONAL</w:t>
        </w:r>
      </w:ins>
      <w:ins w:id="1929" w:author="Ericsson - RAN2#121-bis-e" w:date="2023-05-03T14:37:00Z">
        <w:r>
          <w:rPr>
            <w:color w:val="000000" w:themeColor="text1"/>
          </w:rPr>
          <w:t>,</w:t>
        </w:r>
      </w:ins>
      <w:ins w:id="1930" w:author="Ericsson - RAN2#121-bis-e" w:date="2023-05-03T14:28:00Z">
        <w:r>
          <w:t xml:space="preserve">    </w:t>
        </w:r>
        <w:r>
          <w:rPr>
            <w:color w:val="808080"/>
          </w:rPr>
          <w:t>-- Need R</w:t>
        </w:r>
      </w:ins>
    </w:p>
    <w:p w14:paraId="27293FE9" w14:textId="77777777" w:rsidR="00F3718C" w:rsidRDefault="002421E8">
      <w:pPr>
        <w:pStyle w:val="PL"/>
        <w:rPr>
          <w:color w:val="000000" w:themeColor="text1"/>
        </w:rPr>
      </w:pPr>
      <w:ins w:id="1931" w:author="Ericsson - RAN2#121-bis-e" w:date="2023-05-03T17:16:00Z">
        <w:r>
          <w:rPr>
            <w:color w:val="000000" w:themeColor="text1"/>
          </w:rPr>
          <w:t xml:space="preserve">    ltm-EarlyU</w:t>
        </w:r>
      </w:ins>
      <w:ins w:id="1932" w:author="Ericsson - RAN2#122" w:date="2023-08-02T23:30:00Z">
        <w:r>
          <w:rPr>
            <w:color w:val="000000" w:themeColor="text1"/>
          </w:rPr>
          <w:t>L-</w:t>
        </w:r>
      </w:ins>
      <w:ins w:id="1933" w:author="Ericsson - RAN2#121-bis-e" w:date="2023-05-03T17:16:00Z">
        <w:r>
          <w:rPr>
            <w:color w:val="000000" w:themeColor="text1"/>
          </w:rPr>
          <w:t>Sync</w:t>
        </w:r>
      </w:ins>
      <w:ins w:id="1934" w:author="Ericsson - RAN2#121-bis-e" w:date="2023-05-03T17:36:00Z">
        <w:r>
          <w:rPr>
            <w:color w:val="000000" w:themeColor="text1"/>
          </w:rPr>
          <w:t>Config</w:t>
        </w:r>
      </w:ins>
      <w:ins w:id="1935" w:author="Ericsson - RAN2#121-bis-e" w:date="2023-05-03T17:37:00Z">
        <w:r>
          <w:rPr>
            <w:color w:val="000000" w:themeColor="text1"/>
          </w:rPr>
          <w:t>-r18</w:t>
        </w:r>
      </w:ins>
      <w:ins w:id="1936" w:author="Ericsson - RAN2#121-bis-e" w:date="2023-05-03T17:16:00Z">
        <w:r>
          <w:rPr>
            <w:color w:val="000000" w:themeColor="text1"/>
          </w:rPr>
          <w:t xml:space="preserve">             </w:t>
        </w:r>
      </w:ins>
      <w:r>
        <w:rPr>
          <w:color w:val="000000" w:themeColor="text1"/>
        </w:rPr>
        <w:t xml:space="preserve">        </w:t>
      </w:r>
      <w:proofErr w:type="spellStart"/>
      <w:ins w:id="1937" w:author="Ericsson - RAN2#121-bis-e" w:date="2023-05-03T17:19:00Z">
        <w:r>
          <w:rPr>
            <w:color w:val="000000" w:themeColor="text1"/>
          </w:rPr>
          <w:t>SetupRelease</w:t>
        </w:r>
        <w:proofErr w:type="spellEnd"/>
        <w:r>
          <w:rPr>
            <w:color w:val="000000" w:themeColor="text1"/>
          </w:rPr>
          <w:t xml:space="preserve"> {</w:t>
        </w:r>
      </w:ins>
      <w:ins w:id="1938" w:author="Ericsson - RAN2#121-bis-e" w:date="2023-05-08T19:43:00Z">
        <w:r>
          <w:rPr>
            <w:color w:val="000000" w:themeColor="text1"/>
          </w:rPr>
          <w:t xml:space="preserve"> </w:t>
        </w:r>
      </w:ins>
      <w:ins w:id="1939" w:author="Ericsson - RAN2#121-bis-e" w:date="2023-05-03T17:36:00Z">
        <w:r>
          <w:rPr>
            <w:color w:val="000000" w:themeColor="text1"/>
          </w:rPr>
          <w:t>EarlyU</w:t>
        </w:r>
      </w:ins>
      <w:ins w:id="1940" w:author="Ericsson - RAN2#122" w:date="2023-08-02T23:31:00Z">
        <w:r>
          <w:rPr>
            <w:color w:val="000000" w:themeColor="text1"/>
          </w:rPr>
          <w:t>L-</w:t>
        </w:r>
      </w:ins>
      <w:ins w:id="1941" w:author="Ericsson - RAN2#121-bis-e" w:date="2023-05-03T17:36:00Z">
        <w:r>
          <w:rPr>
            <w:color w:val="000000" w:themeColor="text1"/>
          </w:rPr>
          <w:t>Sync</w:t>
        </w:r>
      </w:ins>
      <w:ins w:id="1942" w:author="Ericsson - RAN2#121-bis-e" w:date="2023-05-03T17:37:00Z">
        <w:r>
          <w:rPr>
            <w:color w:val="000000" w:themeColor="text1"/>
          </w:rPr>
          <w:t>Config-r18</w:t>
        </w:r>
      </w:ins>
      <w:ins w:id="1943" w:author="Ericsson - RAN2#121-bis-e" w:date="2023-05-08T19:43:00Z">
        <w:r>
          <w:rPr>
            <w:color w:val="000000" w:themeColor="text1"/>
          </w:rPr>
          <w:t xml:space="preserve"> </w:t>
        </w:r>
      </w:ins>
      <w:ins w:id="194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7485A801" w14:textId="77777777" w:rsidR="00F3718C" w:rsidRDefault="002421E8">
      <w:pPr>
        <w:pStyle w:val="PL"/>
        <w:rPr>
          <w:ins w:id="1945" w:author="Ericsson - RAN2#123" w:date="2023-09-12T12:02:00Z"/>
        </w:rPr>
      </w:pPr>
      <w:ins w:id="1946" w:author="Ericsson - RAN2#122" w:date="2023-06-19T17:59:00Z">
        <w:r>
          <w:rPr>
            <w:color w:val="000000" w:themeColor="text1"/>
          </w:rPr>
          <w:t xml:space="preserve">    lt</w:t>
        </w:r>
      </w:ins>
      <w:ins w:id="1947" w:author="Ericsson - RAN2#122" w:date="2023-06-19T18:00:00Z">
        <w:r>
          <w:rPr>
            <w:color w:val="000000" w:themeColor="text1"/>
          </w:rPr>
          <w:t xml:space="preserve">m-NoResetID-r18                         </w:t>
        </w:r>
      </w:ins>
      <w:ins w:id="1948" w:author="Ericsson - RAN2#122" w:date="2023-06-19T18:01:00Z">
        <w:r>
          <w:rPr>
            <w:color w:val="000000" w:themeColor="text1"/>
          </w:rPr>
          <w:t xml:space="preserve">   </w:t>
        </w:r>
      </w:ins>
      <w:ins w:id="1949" w:author="Ericsson - RAN2#122" w:date="2023-06-19T18:02:00Z">
        <w:r>
          <w:rPr>
            <w:color w:val="000000" w:themeColor="text1"/>
          </w:rPr>
          <w:t xml:space="preserve">  </w:t>
        </w:r>
      </w:ins>
      <w:ins w:id="1950" w:author="Ericsson - RAN2#122" w:date="2023-06-19T18:00:00Z">
        <w:r>
          <w:rPr>
            <w:color w:val="993366"/>
          </w:rPr>
          <w:t>INTEGER</w:t>
        </w:r>
        <w:r>
          <w:rPr>
            <w:color w:val="000000" w:themeColor="text1"/>
          </w:rPr>
          <w:t xml:space="preserve"> (1..</w:t>
        </w:r>
        <w:commentRangeStart w:id="1951"/>
        <w:commentRangeStart w:id="1952"/>
        <w:r>
          <w:t>maxNrofCellsLTM-r18</w:t>
        </w:r>
      </w:ins>
      <w:ins w:id="1953" w:author="Ericsson - RAN2#122" w:date="2023-08-09T19:48:00Z">
        <w:r>
          <w:t>-1</w:t>
        </w:r>
      </w:ins>
      <w:commentRangeEnd w:id="1951"/>
      <w:r>
        <w:commentReference w:id="1951"/>
      </w:r>
      <w:commentRangeEnd w:id="1952"/>
      <w:r w:rsidR="00545A3B">
        <w:rPr>
          <w:rStyle w:val="afb"/>
          <w:rFonts w:ascii="Times New Roman" w:hAnsi="Times New Roman"/>
          <w:lang w:eastAsia="ja-JP"/>
        </w:rPr>
        <w:commentReference w:id="1952"/>
      </w:r>
      <w:ins w:id="1954" w:author="Ericsson - RAN2#122" w:date="2023-06-19T18:00:00Z">
        <w:r>
          <w:t>)</w:t>
        </w:r>
      </w:ins>
      <w:ins w:id="1955" w:author="Ericsson - RAN2#122" w:date="2023-06-19T18:01:00Z">
        <w:r>
          <w:t xml:space="preserve">                    </w:t>
        </w:r>
        <w:r>
          <w:rPr>
            <w:color w:val="993366"/>
          </w:rPr>
          <w:t>OPTIONAL</w:t>
        </w:r>
        <w:r>
          <w:t xml:space="preserve">,    </w:t>
        </w:r>
        <w:r>
          <w:rPr>
            <w:color w:val="808080"/>
          </w:rPr>
          <w:t>-- Need M</w:t>
        </w:r>
      </w:ins>
    </w:p>
    <w:p w14:paraId="64DC7E8A" w14:textId="77777777" w:rsidR="00F3718C" w:rsidRDefault="002421E8">
      <w:pPr>
        <w:pStyle w:val="PL"/>
        <w:rPr>
          <w:ins w:id="1956" w:author="Ericsson - RAN2#123" w:date="2023-09-13T11:43:00Z"/>
        </w:rPr>
      </w:pPr>
      <w:ins w:id="1957" w:author="Ericsson - RAN2#123" w:date="2023-09-12T12:02:00Z">
        <w:r>
          <w:t xml:space="preserve">    ltm-</w:t>
        </w:r>
      </w:ins>
      <w:ins w:id="1958" w:author="Ericsson - RAN2#123-bis" w:date="2023-10-18T18:59:00Z">
        <w:r>
          <w:t>DL</w:t>
        </w:r>
      </w:ins>
      <w:commentRangeStart w:id="1959"/>
      <w:commentRangeStart w:id="1960"/>
      <w:r>
        <w:rPr>
          <w:rStyle w:val="afb"/>
          <w:rFonts w:ascii="Times New Roman" w:hAnsi="Times New Roman"/>
          <w:lang w:eastAsia="ja-JP"/>
        </w:rPr>
        <w:commentReference w:id="1959"/>
      </w:r>
      <w:commentRangeEnd w:id="1959"/>
      <w:commentRangeEnd w:id="1960"/>
      <w:r>
        <w:rPr>
          <w:rStyle w:val="afb"/>
          <w:rFonts w:ascii="Times New Roman" w:hAnsi="Times New Roman"/>
          <w:lang w:eastAsia="ja-JP"/>
        </w:rPr>
        <w:commentReference w:id="1960"/>
      </w:r>
      <w:ins w:id="1961" w:author="Ericsson - RAN2#123" w:date="2023-09-12T12:02:00Z">
        <w:r>
          <w:t>-OrJointTCI-StateToAddModList</w:t>
        </w:r>
      </w:ins>
      <w:ins w:id="1962" w:author="Ericsson - RAN2#123" w:date="2023-09-12T12:04:00Z">
        <w:r>
          <w:t>-r18</w:t>
        </w:r>
      </w:ins>
      <w:ins w:id="1963" w:author="Ericsson - RAN2#123" w:date="2023-09-12T12:32:00Z">
        <w:r>
          <w:t xml:space="preserve">        </w:t>
        </w:r>
        <w:r>
          <w:rPr>
            <w:color w:val="993366"/>
          </w:rPr>
          <w:t>SEQUENCE</w:t>
        </w:r>
        <w:r>
          <w:t xml:space="preserve"> (</w:t>
        </w:r>
        <w:r>
          <w:rPr>
            <w:color w:val="993366"/>
          </w:rPr>
          <w:t>SIZE</w:t>
        </w:r>
        <w:r>
          <w:t xml:space="preserve"> (1..maxNrof</w:t>
        </w:r>
      </w:ins>
      <w:ins w:id="1964" w:author="Ericsson - RAN2#123" w:date="2023-09-25T19:52:00Z">
        <w:r>
          <w:t>Candidate</w:t>
        </w:r>
      </w:ins>
      <w:ins w:id="1965" w:author="Ericsson - RAN2#123" w:date="2023-09-12T12:32:00Z">
        <w:r>
          <w:t>TCI-States</w:t>
        </w:r>
      </w:ins>
      <w:ins w:id="1966" w:author="Ericsson - RAN2#123" w:date="2023-09-13T11:43:00Z">
        <w:r>
          <w:t>-r18</w:t>
        </w:r>
      </w:ins>
      <w:ins w:id="1967" w:author="Ericsson - RAN2#123" w:date="2023-09-12T12:32:00Z">
        <w:r>
          <w:t xml:space="preserve">)) </w:t>
        </w:r>
        <w:r>
          <w:rPr>
            <w:color w:val="993366"/>
          </w:rPr>
          <w:t xml:space="preserve">OF </w:t>
        </w:r>
        <w:r>
          <w:t>CandidateTCI-State-r18</w:t>
        </w:r>
      </w:ins>
      <w:ins w:id="1968" w:author="Ericsson - RAN2#123" w:date="2023-09-12T12:33:00Z">
        <w:r>
          <w:t xml:space="preserve">  </w:t>
        </w:r>
      </w:ins>
      <w:ins w:id="1969" w:author="Ericsson - RAN2#123" w:date="2023-09-12T12:38:00Z">
        <w:r>
          <w:t xml:space="preserve">  </w:t>
        </w:r>
      </w:ins>
    </w:p>
    <w:p w14:paraId="3477376D" w14:textId="77777777" w:rsidR="00F3718C" w:rsidRDefault="002421E8">
      <w:pPr>
        <w:pStyle w:val="PL"/>
        <w:rPr>
          <w:ins w:id="1970" w:author="Ericsson - RAN2#123" w:date="2023-09-12T12:03:00Z"/>
        </w:rPr>
      </w:pPr>
      <w:ins w:id="1971" w:author="Ericsson - RAN2#123" w:date="2023-09-13T11:43:00Z">
        <w:r>
          <w:t xml:space="preserve">                                                                                                         </w:t>
        </w:r>
      </w:ins>
      <w:ins w:id="1972" w:author="Ericsson - RAN2#123" w:date="2023-09-12T12:33:00Z">
        <w:r>
          <w:rPr>
            <w:color w:val="993366"/>
          </w:rPr>
          <w:t>OPTIONAL</w:t>
        </w:r>
        <w:r>
          <w:t xml:space="preserve">,    </w:t>
        </w:r>
        <w:r>
          <w:rPr>
            <w:color w:val="808080"/>
          </w:rPr>
          <w:t>-- Need N</w:t>
        </w:r>
      </w:ins>
    </w:p>
    <w:p w14:paraId="5C961BC0" w14:textId="77777777" w:rsidR="00F3718C" w:rsidRDefault="002421E8">
      <w:pPr>
        <w:pStyle w:val="PL"/>
        <w:rPr>
          <w:ins w:id="1973" w:author="Ericsson - RAN2#123" w:date="2023-09-13T11:43:00Z"/>
        </w:rPr>
      </w:pPr>
      <w:ins w:id="1974" w:author="Ericsson - RAN2#123" w:date="2023-09-12T12:03:00Z">
        <w:r>
          <w:t xml:space="preserve">    ltm-</w:t>
        </w:r>
      </w:ins>
      <w:ins w:id="1975" w:author="Ericsson - RAN2#123-bis" w:date="2023-10-18T18:59:00Z">
        <w:r>
          <w:t>DL</w:t>
        </w:r>
      </w:ins>
      <w:commentRangeStart w:id="1976"/>
      <w:commentRangeStart w:id="1977"/>
      <w:r>
        <w:rPr>
          <w:rStyle w:val="afb"/>
          <w:rFonts w:ascii="Times New Roman" w:hAnsi="Times New Roman"/>
          <w:lang w:eastAsia="ja-JP"/>
        </w:rPr>
        <w:commentReference w:id="1976"/>
      </w:r>
      <w:commentRangeEnd w:id="1976"/>
      <w:commentRangeEnd w:id="1977"/>
      <w:r>
        <w:rPr>
          <w:rStyle w:val="afb"/>
          <w:rFonts w:ascii="Times New Roman" w:hAnsi="Times New Roman"/>
          <w:lang w:eastAsia="ja-JP"/>
        </w:rPr>
        <w:commentReference w:id="1977"/>
      </w:r>
      <w:ins w:id="1978" w:author="Ericsson - RAN2#123" w:date="2023-09-12T12:03:00Z">
        <w:r>
          <w:t>-OrJointTCI-StateToReleaseList-r18</w:t>
        </w:r>
      </w:ins>
      <w:ins w:id="1979" w:author="Ericsson - RAN2#123" w:date="2023-09-12T12:35:00Z">
        <w:r>
          <w:t xml:space="preserve">       </w:t>
        </w:r>
        <w:r>
          <w:rPr>
            <w:color w:val="993366"/>
          </w:rPr>
          <w:t>SEQUENCE</w:t>
        </w:r>
        <w:r>
          <w:t xml:space="preserve"> (</w:t>
        </w:r>
        <w:r>
          <w:rPr>
            <w:color w:val="993366"/>
          </w:rPr>
          <w:t>SIZE</w:t>
        </w:r>
        <w:r>
          <w:t xml:space="preserve"> (1..maxNrof</w:t>
        </w:r>
      </w:ins>
      <w:ins w:id="1980" w:author="Ericsson - RAN2#123" w:date="2023-09-25T19:53:00Z">
        <w:r>
          <w:t>Candidate</w:t>
        </w:r>
      </w:ins>
      <w:ins w:id="1981" w:author="Ericsson - RAN2#123" w:date="2023-09-12T12:35:00Z">
        <w:r>
          <w:t>TCI-States</w:t>
        </w:r>
      </w:ins>
      <w:ins w:id="1982" w:author="Ericsson - RAN2#123" w:date="2023-09-13T11:43:00Z">
        <w:r>
          <w:t>-r18</w:t>
        </w:r>
      </w:ins>
      <w:ins w:id="1983" w:author="Ericsson - RAN2#123" w:date="2023-09-12T12:35:00Z">
        <w:r>
          <w:t xml:space="preserve">)) </w:t>
        </w:r>
        <w:r>
          <w:rPr>
            <w:color w:val="993366"/>
          </w:rPr>
          <w:t>OF</w:t>
        </w:r>
        <w:r>
          <w:t xml:space="preserve"> Candidate</w:t>
        </w:r>
      </w:ins>
      <w:ins w:id="1984" w:author="Ericsson - RAN2#123" w:date="2023-09-12T12:37:00Z">
        <w:r>
          <w:t>TCI</w:t>
        </w:r>
      </w:ins>
      <w:ins w:id="1985" w:author="Ericsson - RAN2#123" w:date="2023-09-12T12:35:00Z">
        <w:r>
          <w:t>-StateId</w:t>
        </w:r>
      </w:ins>
      <w:ins w:id="1986" w:author="Ericsson - RAN2#123" w:date="2023-09-12T12:38:00Z">
        <w:r>
          <w:t>-r18</w:t>
        </w:r>
      </w:ins>
      <w:ins w:id="1987" w:author="Ericsson - RAN2#123" w:date="2023-09-12T12:37:00Z">
        <w:r>
          <w:t xml:space="preserve">  </w:t>
        </w:r>
      </w:ins>
    </w:p>
    <w:p w14:paraId="2A26280C" w14:textId="77777777" w:rsidR="00F3718C" w:rsidRDefault="002421E8">
      <w:pPr>
        <w:pStyle w:val="PL"/>
        <w:rPr>
          <w:ins w:id="1988" w:author="Ericsson - RAN2#123" w:date="2023-09-12T12:03:00Z"/>
        </w:rPr>
      </w:pPr>
      <w:ins w:id="1989" w:author="Ericsson - RAN2#123" w:date="2023-09-13T11:43:00Z">
        <w:r>
          <w:t xml:space="preserve">                                                                                                         </w:t>
        </w:r>
      </w:ins>
      <w:ins w:id="1990" w:author="Ericsson - RAN2#123" w:date="2023-09-12T12:37:00Z">
        <w:r>
          <w:rPr>
            <w:color w:val="993366"/>
          </w:rPr>
          <w:t>OPTIONAL</w:t>
        </w:r>
        <w:r>
          <w:t xml:space="preserve">,    </w:t>
        </w:r>
        <w:r>
          <w:rPr>
            <w:color w:val="808080"/>
          </w:rPr>
          <w:t>-- Need N</w:t>
        </w:r>
      </w:ins>
    </w:p>
    <w:p w14:paraId="14DB1FD1" w14:textId="77777777" w:rsidR="00F3718C" w:rsidRDefault="002421E8">
      <w:pPr>
        <w:pStyle w:val="PL"/>
        <w:rPr>
          <w:ins w:id="1991" w:author="Ericsson - RAN2#123-bis" w:date="2023-10-16T15:33:00Z"/>
        </w:rPr>
      </w:pPr>
      <w:ins w:id="1992" w:author="Ericsson - RAN2#123" w:date="2023-09-12T12:03:00Z">
        <w:r>
          <w:t xml:space="preserve">    ltm-</w:t>
        </w:r>
      </w:ins>
      <w:ins w:id="1993" w:author="Ericsson - RAN2#123-bis" w:date="2023-10-18T18:59:00Z">
        <w:r>
          <w:t>UL</w:t>
        </w:r>
      </w:ins>
      <w:commentRangeStart w:id="1994"/>
      <w:commentRangeStart w:id="1995"/>
      <w:r>
        <w:rPr>
          <w:rStyle w:val="afb"/>
          <w:rFonts w:ascii="Times New Roman" w:hAnsi="Times New Roman"/>
          <w:lang w:eastAsia="ja-JP"/>
        </w:rPr>
        <w:commentReference w:id="1994"/>
      </w:r>
      <w:commentRangeEnd w:id="1994"/>
      <w:commentRangeEnd w:id="1995"/>
      <w:r>
        <w:rPr>
          <w:rStyle w:val="afb"/>
          <w:rFonts w:ascii="Times New Roman" w:hAnsi="Times New Roman"/>
          <w:lang w:eastAsia="ja-JP"/>
        </w:rPr>
        <w:commentReference w:id="1995"/>
      </w:r>
      <w:ins w:id="1996" w:author="Ericsson - RAN2#123" w:date="2023-09-12T12:03:00Z">
        <w:r>
          <w:t>-TCI-ToAddModList</w:t>
        </w:r>
      </w:ins>
      <w:ins w:id="1997" w:author="Ericsson - RAN2#123" w:date="2023-09-12T12:04:00Z">
        <w:r>
          <w:t>-r18</w:t>
        </w:r>
      </w:ins>
      <w:ins w:id="1998" w:author="Ericsson - RAN2#123" w:date="2023-09-12T12:36:00Z">
        <w:r>
          <w:t xml:space="preserve">                    </w:t>
        </w:r>
        <w:r>
          <w:rPr>
            <w:color w:val="993366"/>
          </w:rPr>
          <w:t>SEQUENCE</w:t>
        </w:r>
        <w:r>
          <w:t xml:space="preserve"> (</w:t>
        </w:r>
        <w:r>
          <w:rPr>
            <w:color w:val="993366"/>
          </w:rPr>
          <w:t>SIZE</w:t>
        </w:r>
        <w:r>
          <w:t xml:space="preserve"> (1..max</w:t>
        </w:r>
      </w:ins>
      <w:ins w:id="1999" w:author="Ericsson - RAN2#123" w:date="2023-09-25T19:52:00Z">
        <w:r>
          <w:t>Nrof</w:t>
        </w:r>
        <w:commentRangeStart w:id="2000"/>
        <w:commentRangeStart w:id="2001"/>
        <w:r>
          <w:t>Can</w:t>
        </w:r>
      </w:ins>
      <w:ins w:id="2002" w:author="Ericsson - RAN2#123-bis" w:date="2023-10-18T19:00:00Z">
        <w:r>
          <w:t>d</w:t>
        </w:r>
      </w:ins>
      <w:ins w:id="2003" w:author="Ericsson - RAN2#123" w:date="2023-09-25T19:52:00Z">
        <w:r>
          <w:t>idate</w:t>
        </w:r>
      </w:ins>
      <w:commentRangeEnd w:id="2000"/>
      <w:r>
        <w:rPr>
          <w:rStyle w:val="afb"/>
          <w:rFonts w:ascii="Times New Roman" w:hAnsi="Times New Roman"/>
          <w:lang w:eastAsia="ja-JP"/>
        </w:rPr>
        <w:commentReference w:id="2000"/>
      </w:r>
      <w:commentRangeEnd w:id="2001"/>
      <w:r>
        <w:rPr>
          <w:rStyle w:val="afb"/>
          <w:rFonts w:ascii="Times New Roman" w:hAnsi="Times New Roman"/>
          <w:lang w:eastAsia="ja-JP"/>
        </w:rPr>
        <w:commentReference w:id="2001"/>
      </w:r>
      <w:ins w:id="2004" w:author="Ericsson - RAN2#123" w:date="2023-09-12T12:36:00Z">
        <w:r>
          <w:t>UL-TCI-r1</w:t>
        </w:r>
      </w:ins>
      <w:ins w:id="2005" w:author="Ericsson - RAN2#123" w:date="2023-09-13T11:43:00Z">
        <w:r>
          <w:t>8</w:t>
        </w:r>
      </w:ins>
      <w:ins w:id="2006" w:author="Ericsson - RAN2#123" w:date="2023-09-12T12:36:00Z">
        <w:r>
          <w:t xml:space="preserve">)) </w:t>
        </w:r>
        <w:r>
          <w:rPr>
            <w:color w:val="993366"/>
          </w:rPr>
          <w:t>OF</w:t>
        </w:r>
        <w:r>
          <w:t xml:space="preserve"> CandidateTCI-UL-State-r18</w:t>
        </w:r>
      </w:ins>
      <w:ins w:id="2007" w:author="Ericsson - RAN2#123" w:date="2023-09-12T12:37:00Z">
        <w:r>
          <w:t xml:space="preserve">   </w:t>
        </w:r>
      </w:ins>
      <w:ins w:id="2008" w:author="Ericsson - RAN2#123" w:date="2023-09-12T12:38:00Z">
        <w:r>
          <w:t xml:space="preserve">    </w:t>
        </w:r>
      </w:ins>
    </w:p>
    <w:p w14:paraId="2F2B0042" w14:textId="77777777" w:rsidR="00F3718C" w:rsidRDefault="002421E8">
      <w:pPr>
        <w:pStyle w:val="PL"/>
        <w:rPr>
          <w:ins w:id="2009" w:author="Ericsson - RAN2#123" w:date="2023-09-12T12:03:00Z"/>
        </w:rPr>
      </w:pPr>
      <w:ins w:id="2010" w:author="Ericsson - RAN2#123-bis" w:date="2023-10-16T15:33:00Z">
        <w:r>
          <w:t xml:space="preserve">                                                                                                         </w:t>
        </w:r>
      </w:ins>
      <w:ins w:id="2011" w:author="Ericsson - RAN2#123" w:date="2023-09-12T12:37:00Z">
        <w:r>
          <w:rPr>
            <w:color w:val="993366"/>
          </w:rPr>
          <w:t>OPTIONAL</w:t>
        </w:r>
        <w:r>
          <w:t xml:space="preserve">,    </w:t>
        </w:r>
        <w:r>
          <w:rPr>
            <w:color w:val="808080"/>
          </w:rPr>
          <w:t>-- Need N</w:t>
        </w:r>
      </w:ins>
    </w:p>
    <w:p w14:paraId="1FB5BD71" w14:textId="77777777" w:rsidR="00F3718C" w:rsidRDefault="002421E8">
      <w:pPr>
        <w:pStyle w:val="PL"/>
        <w:rPr>
          <w:ins w:id="2012" w:author="Ericsson - RAN2#123-bis" w:date="2023-10-16T15:33:00Z"/>
        </w:rPr>
      </w:pPr>
      <w:ins w:id="2013" w:author="Ericsson - RAN2#123" w:date="2023-09-12T12:03:00Z">
        <w:r>
          <w:t xml:space="preserve">    ltm-</w:t>
        </w:r>
      </w:ins>
      <w:ins w:id="2014" w:author="Ericsson - RAN2#123-bis" w:date="2023-10-18T18:59:00Z">
        <w:r>
          <w:t>UL</w:t>
        </w:r>
      </w:ins>
      <w:commentRangeStart w:id="2015"/>
      <w:commentRangeStart w:id="2016"/>
      <w:r>
        <w:rPr>
          <w:rStyle w:val="afb"/>
          <w:rFonts w:ascii="Times New Roman" w:hAnsi="Times New Roman"/>
          <w:lang w:eastAsia="ja-JP"/>
        </w:rPr>
        <w:commentReference w:id="2015"/>
      </w:r>
      <w:commentRangeEnd w:id="2015"/>
      <w:commentRangeEnd w:id="2016"/>
      <w:r>
        <w:rPr>
          <w:rStyle w:val="afb"/>
          <w:rFonts w:ascii="Times New Roman" w:hAnsi="Times New Roman"/>
          <w:lang w:eastAsia="ja-JP"/>
        </w:rPr>
        <w:commentReference w:id="2016"/>
      </w:r>
      <w:ins w:id="2017" w:author="Ericsson - RAN2#123" w:date="2023-09-12T12:03:00Z">
        <w:r>
          <w:t>-TCI-ToReleaseList</w:t>
        </w:r>
      </w:ins>
      <w:ins w:id="2018" w:author="Ericsson - RAN2#123" w:date="2023-09-12T12:04:00Z">
        <w:r>
          <w:t>-r18</w:t>
        </w:r>
      </w:ins>
      <w:ins w:id="2019" w:author="Ericsson - RAN2#123" w:date="2023-09-12T12:37:00Z">
        <w:r>
          <w:t xml:space="preserve">               </w:t>
        </w:r>
      </w:ins>
      <w:ins w:id="2020" w:author="Ericsson - RAN2#123" w:date="2023-09-13T11:11:00Z">
        <w:r>
          <w:t xml:space="preserve">    </w:t>
        </w:r>
      </w:ins>
      <w:ins w:id="2021" w:author="Ericsson - RAN2#123" w:date="2023-09-12T12:37:00Z">
        <w:r>
          <w:rPr>
            <w:color w:val="993366"/>
          </w:rPr>
          <w:t>SEQUENCE</w:t>
        </w:r>
        <w:r>
          <w:t xml:space="preserve"> (</w:t>
        </w:r>
        <w:r>
          <w:rPr>
            <w:color w:val="993366"/>
          </w:rPr>
          <w:t>SIZE</w:t>
        </w:r>
        <w:r>
          <w:t xml:space="preserve"> (1..</w:t>
        </w:r>
      </w:ins>
      <w:ins w:id="2022" w:author="Ericsson - RAN2#123" w:date="2023-09-25T19:52:00Z">
        <w:r>
          <w:t xml:space="preserve"> maxNrof</w:t>
        </w:r>
        <w:commentRangeStart w:id="2023"/>
        <w:commentRangeStart w:id="2024"/>
        <w:r>
          <w:t>Can</w:t>
        </w:r>
      </w:ins>
      <w:ins w:id="2025" w:author="Ericsson - RAN2#123-bis" w:date="2023-10-18T19:00:00Z">
        <w:r>
          <w:t>d</w:t>
        </w:r>
      </w:ins>
      <w:ins w:id="2026" w:author="Ericsson - RAN2#123" w:date="2023-09-25T19:52:00Z">
        <w:r>
          <w:t>idate</w:t>
        </w:r>
      </w:ins>
      <w:commentRangeEnd w:id="2023"/>
      <w:r>
        <w:rPr>
          <w:rStyle w:val="afb"/>
          <w:rFonts w:ascii="Times New Roman" w:hAnsi="Times New Roman"/>
          <w:lang w:eastAsia="ja-JP"/>
        </w:rPr>
        <w:commentReference w:id="2023"/>
      </w:r>
      <w:commentRangeEnd w:id="2024"/>
      <w:r>
        <w:rPr>
          <w:rStyle w:val="afb"/>
          <w:rFonts w:ascii="Times New Roman" w:hAnsi="Times New Roman"/>
          <w:lang w:eastAsia="ja-JP"/>
        </w:rPr>
        <w:commentReference w:id="2024"/>
      </w:r>
      <w:ins w:id="2027" w:author="Ericsson - RAN2#123" w:date="2023-09-25T19:52:00Z">
        <w:r>
          <w:t>UL-TCI-r18</w:t>
        </w:r>
      </w:ins>
      <w:ins w:id="2028" w:author="Ericsson - RAN2#123" w:date="2023-09-12T12:37:00Z">
        <w:r>
          <w:t xml:space="preserve">)) </w:t>
        </w:r>
        <w:r>
          <w:rPr>
            <w:color w:val="993366"/>
          </w:rPr>
          <w:t>OF</w:t>
        </w:r>
        <w:r>
          <w:t xml:space="preserve"> CandidateTCI-UL-StateId-r18</w:t>
        </w:r>
      </w:ins>
      <w:ins w:id="2029" w:author="Ericsson - RAN2#123" w:date="2023-09-12T12:38:00Z">
        <w:r>
          <w:t xml:space="preserve">     </w:t>
        </w:r>
      </w:ins>
    </w:p>
    <w:p w14:paraId="5B13BCD4" w14:textId="77777777" w:rsidR="00F3718C" w:rsidRDefault="002421E8">
      <w:pPr>
        <w:pStyle w:val="PL"/>
        <w:rPr>
          <w:ins w:id="2030" w:author="Ericsson - RAN2#123-bis" w:date="2023-10-16T15:33:00Z"/>
        </w:rPr>
      </w:pPr>
      <w:ins w:id="2031" w:author="Ericsson - RAN2#123-bis" w:date="2023-10-16T15:33:00Z">
        <w:r>
          <w:t xml:space="preserve">                                                                                                         </w:t>
        </w:r>
      </w:ins>
      <w:ins w:id="2032" w:author="Ericsson - RAN2#123" w:date="2023-09-12T12:38:00Z">
        <w:r>
          <w:rPr>
            <w:color w:val="993366"/>
          </w:rPr>
          <w:t>OPTIONAL</w:t>
        </w:r>
        <w:r>
          <w:t xml:space="preserve">,    </w:t>
        </w:r>
        <w:r>
          <w:rPr>
            <w:color w:val="808080"/>
          </w:rPr>
          <w:t>-- Need N</w:t>
        </w:r>
      </w:ins>
    </w:p>
    <w:p w14:paraId="1F400AC7" w14:textId="77777777" w:rsidR="00F3718C" w:rsidRDefault="002421E8">
      <w:pPr>
        <w:pStyle w:val="PL"/>
        <w:rPr>
          <w:ins w:id="2033" w:author="Ericsson - RAN2#123" w:date="2023-09-11T12:25:00Z"/>
        </w:rPr>
      </w:pPr>
      <w:ins w:id="2034" w:author="Ericsson - RAN2#123-bis" w:date="2023-10-16T15:33:00Z">
        <w:r>
          <w:t xml:space="preserve">    </w:t>
        </w:r>
      </w:ins>
      <w:commentRangeStart w:id="2035"/>
      <w:commentRangeStart w:id="2036"/>
      <w:ins w:id="2037" w:author="Ericsson - RAN2#123-bis" w:date="2023-10-16T15:34:00Z">
        <w:r>
          <w:t>l</w:t>
        </w:r>
      </w:ins>
      <w:ins w:id="2038" w:author="Ericsson - RAN2#123-bis" w:date="2023-10-16T15:33:00Z">
        <w:r>
          <w:t>tm-</w:t>
        </w:r>
      </w:ins>
      <w:ins w:id="2039" w:author="Ericsson - RAN2#123-bis" w:date="2023-10-16T15:34:00Z">
        <w:r>
          <w:t>U</w:t>
        </w:r>
      </w:ins>
      <w:ins w:id="2040" w:author="Ericsson - RAN2#123-bis" w:date="2023-10-18T19:02:00Z">
        <w:r>
          <w:t>E-</w:t>
        </w:r>
      </w:ins>
      <w:ins w:id="2041" w:author="Ericsson - RAN2#123-bis" w:date="2023-10-16T15:34:00Z">
        <w:r>
          <w:t>MeasuredT</w:t>
        </w:r>
      </w:ins>
      <w:ins w:id="2042" w:author="Ericsson - RAN2#123-bis" w:date="2023-10-16T15:35:00Z">
        <w:r>
          <w:t>A</w:t>
        </w:r>
      </w:ins>
      <w:ins w:id="2043" w:author="Ericsson - RAN2#123-bis" w:date="2023-10-16T15:36:00Z">
        <w:r>
          <w:t>-ID</w:t>
        </w:r>
      </w:ins>
      <w:ins w:id="2044" w:author="Ericsson - RAN2#123-bis" w:date="2023-10-16T15:42:00Z">
        <w:r>
          <w:t>-r18</w:t>
        </w:r>
      </w:ins>
      <w:commentRangeEnd w:id="2035"/>
      <w:r>
        <w:rPr>
          <w:rStyle w:val="afb"/>
          <w:rFonts w:ascii="Times New Roman" w:hAnsi="Times New Roman"/>
          <w:lang w:eastAsia="ja-JP"/>
        </w:rPr>
        <w:commentReference w:id="2035"/>
      </w:r>
      <w:commentRangeEnd w:id="2036"/>
      <w:r>
        <w:rPr>
          <w:rStyle w:val="afb"/>
          <w:rFonts w:ascii="Times New Roman" w:hAnsi="Times New Roman"/>
          <w:lang w:eastAsia="ja-JP"/>
        </w:rPr>
        <w:commentReference w:id="2036"/>
      </w:r>
      <w:ins w:id="2045" w:author="Ericsson - RAN2#123-bis" w:date="2023-10-16T15:34:00Z">
        <w:r>
          <w:t xml:space="preserve">                       </w:t>
        </w:r>
        <w:r>
          <w:rPr>
            <w:color w:val="993366"/>
          </w:rPr>
          <w:t>INTEGER</w:t>
        </w:r>
        <w:r>
          <w:rPr>
            <w:color w:val="000000" w:themeColor="text1"/>
          </w:rPr>
          <w:t xml:space="preserve"> (1..</w:t>
        </w:r>
        <w:commentRangeStart w:id="2046"/>
        <w:commentRangeStart w:id="2047"/>
        <w:r>
          <w:t>maxNrofCellsLTM-r18-1</w:t>
        </w:r>
      </w:ins>
      <w:commentRangeEnd w:id="2046"/>
      <w:r>
        <w:commentReference w:id="2046"/>
      </w:r>
      <w:commentRangeEnd w:id="2047"/>
      <w:r w:rsidR="00545A3B">
        <w:rPr>
          <w:rStyle w:val="afb"/>
          <w:rFonts w:ascii="Times New Roman" w:hAnsi="Times New Roman"/>
          <w:lang w:eastAsia="ja-JP"/>
        </w:rPr>
        <w:commentReference w:id="2047"/>
      </w:r>
      <w:ins w:id="2048" w:author="Ericsson - RAN2#123-bis" w:date="2023-10-16T15:34:00Z">
        <w:r>
          <w:t xml:space="preserve">)                    </w:t>
        </w:r>
        <w:r>
          <w:rPr>
            <w:color w:val="993366"/>
          </w:rPr>
          <w:t>OPTIONAL</w:t>
        </w:r>
        <w:r>
          <w:t xml:space="preserve">,    </w:t>
        </w:r>
        <w:r>
          <w:rPr>
            <w:color w:val="808080"/>
          </w:rPr>
          <w:t>-- Need M</w:t>
        </w:r>
      </w:ins>
    </w:p>
    <w:p w14:paraId="338A6B8E" w14:textId="77777777" w:rsidR="00F3718C" w:rsidRDefault="002421E8">
      <w:pPr>
        <w:pStyle w:val="PL"/>
        <w:rPr>
          <w:ins w:id="2049" w:author="Ericsson - RAN2#121-bis-e" w:date="2023-05-03T14:28:00Z"/>
        </w:rPr>
      </w:pPr>
      <w:ins w:id="2050" w:author="Ericsson - RAN2#121-bis-e" w:date="2023-05-03T14:28:00Z">
        <w:r>
          <w:t xml:space="preserve">    ...</w:t>
        </w:r>
      </w:ins>
    </w:p>
    <w:p w14:paraId="604CF5C9" w14:textId="77777777" w:rsidR="00F3718C" w:rsidRDefault="002421E8">
      <w:pPr>
        <w:pStyle w:val="PL"/>
        <w:rPr>
          <w:ins w:id="2051" w:author="Ericsson - RAN2#122" w:date="2023-08-02T23:37:00Z"/>
        </w:rPr>
      </w:pPr>
      <w:ins w:id="2052" w:author="Ericsson - RAN2#121-bis-e" w:date="2023-05-03T14:28:00Z">
        <w:r>
          <w:t>}</w:t>
        </w:r>
      </w:ins>
    </w:p>
    <w:p w14:paraId="037DF9A3" w14:textId="77777777" w:rsidR="00F3718C" w:rsidRDefault="00F3718C">
      <w:pPr>
        <w:pStyle w:val="PL"/>
        <w:rPr>
          <w:ins w:id="2053" w:author="Ericsson - RAN2#122" w:date="2023-08-02T23:37:00Z"/>
        </w:rPr>
      </w:pPr>
    </w:p>
    <w:p w14:paraId="12DE9EFC" w14:textId="77777777" w:rsidR="00F3718C" w:rsidRDefault="002421E8">
      <w:pPr>
        <w:pStyle w:val="PL"/>
        <w:rPr>
          <w:ins w:id="2054" w:author="Ericsson - RAN2#123" w:date="2023-09-12T12:10:00Z"/>
        </w:rPr>
      </w:pPr>
      <w:ins w:id="2055" w:author="Ericsson - RAN2#123" w:date="2023-09-12T12:10:00Z">
        <w:r>
          <w:t xml:space="preserve">LTM-SSB-Config-r18 ::= </w:t>
        </w:r>
        <w:r>
          <w:rPr>
            <w:color w:val="993366"/>
          </w:rPr>
          <w:t>SEQUENCE</w:t>
        </w:r>
        <w:r>
          <w:t xml:space="preserve"> {</w:t>
        </w:r>
      </w:ins>
    </w:p>
    <w:p w14:paraId="0185E8F1" w14:textId="77777777" w:rsidR="00F3718C" w:rsidRDefault="002421E8">
      <w:pPr>
        <w:pStyle w:val="PL"/>
        <w:rPr>
          <w:ins w:id="2056" w:author="Ericsson - RAN2#123" w:date="2023-09-12T12:10:00Z"/>
        </w:rPr>
      </w:pPr>
      <w:ins w:id="2057" w:author="Ericsson - RAN2#123" w:date="2023-09-12T12:10:00Z">
        <w:r>
          <w:t xml:space="preserve">    </w:t>
        </w:r>
        <w:commentRangeStart w:id="2058"/>
        <w:commentRangeStart w:id="2059"/>
        <w:r>
          <w:t>ssbFrequency</w:t>
        </w:r>
      </w:ins>
      <w:ins w:id="2060" w:author="Ericsson - RAN2#123" w:date="2023-09-12T12:11:00Z">
        <w:r>
          <w:t>-r18</w:t>
        </w:r>
      </w:ins>
      <w:commentRangeEnd w:id="2058"/>
      <w:r>
        <w:rPr>
          <w:rStyle w:val="afb"/>
          <w:rFonts w:ascii="Times New Roman" w:hAnsi="Times New Roman"/>
          <w:lang w:eastAsia="ja-JP"/>
        </w:rPr>
        <w:commentReference w:id="2058"/>
      </w:r>
      <w:commentRangeEnd w:id="2059"/>
      <w:r>
        <w:rPr>
          <w:rStyle w:val="afb"/>
          <w:rFonts w:ascii="Times New Roman" w:hAnsi="Times New Roman"/>
          <w:lang w:eastAsia="ja-JP"/>
        </w:rPr>
        <w:commentReference w:id="2059"/>
      </w:r>
      <w:ins w:id="2061" w:author="Ericsson - RAN2#123" w:date="2023-09-12T12:14:00Z">
        <w:r>
          <w:t xml:space="preserve">                               ARFCN-</w:t>
        </w:r>
        <w:proofErr w:type="spellStart"/>
        <w:r>
          <w:t>ValueNR</w:t>
        </w:r>
        <w:proofErr w:type="spellEnd"/>
        <w:r>
          <w:t>,</w:t>
        </w:r>
      </w:ins>
    </w:p>
    <w:p w14:paraId="72CF1875" w14:textId="77777777" w:rsidR="00F3718C" w:rsidRDefault="002421E8">
      <w:pPr>
        <w:pStyle w:val="PL"/>
        <w:rPr>
          <w:ins w:id="2062" w:author="Ericsson - RAN2#123" w:date="2023-09-12T12:10:00Z"/>
        </w:rPr>
      </w:pPr>
      <w:ins w:id="2063" w:author="Ericsson - RAN2#123" w:date="2023-09-12T12:10:00Z">
        <w:r>
          <w:t xml:space="preserve">    sub</w:t>
        </w:r>
      </w:ins>
      <w:ins w:id="2064" w:author="Ericsson - RAN2#123" w:date="2023-09-12T12:12:00Z">
        <w:r>
          <w:t>C</w:t>
        </w:r>
      </w:ins>
      <w:ins w:id="2065" w:author="Ericsson - RAN2#123" w:date="2023-09-12T12:10:00Z">
        <w:r>
          <w:t>arrier</w:t>
        </w:r>
      </w:ins>
      <w:ins w:id="2066" w:author="Ericsson - RAN2#123" w:date="2023-09-12T12:12:00Z">
        <w:r>
          <w:t>S</w:t>
        </w:r>
      </w:ins>
      <w:ins w:id="2067" w:author="Ericsson - RAN2#123" w:date="2023-09-12T12:10:00Z">
        <w:r>
          <w:t>pacing</w:t>
        </w:r>
      </w:ins>
      <w:ins w:id="2068" w:author="Ericsson - RAN2#123" w:date="2023-09-12T12:11:00Z">
        <w:r>
          <w:t>-r18</w:t>
        </w:r>
      </w:ins>
      <w:ins w:id="2069" w:author="Ericsson - RAN2#123" w:date="2023-09-12T12:14:00Z">
        <w:r>
          <w:t xml:space="preserve">                          </w:t>
        </w:r>
        <w:proofErr w:type="spellStart"/>
        <w:r>
          <w:t>SubCarrierSpacing</w:t>
        </w:r>
      </w:ins>
      <w:proofErr w:type="spellEnd"/>
      <w:ins w:id="2070" w:author="Ericsson - RAN2#123" w:date="2023-09-12T12:10:00Z">
        <w:r>
          <w:t>,</w:t>
        </w:r>
      </w:ins>
    </w:p>
    <w:p w14:paraId="0DEA2A75" w14:textId="77777777" w:rsidR="00F3718C" w:rsidRDefault="002421E8">
      <w:pPr>
        <w:pStyle w:val="PL"/>
        <w:rPr>
          <w:ins w:id="2071" w:author="Ericsson - RAN2#123" w:date="2023-09-12T12:10:00Z"/>
          <w:color w:val="808080"/>
        </w:rPr>
      </w:pPr>
      <w:ins w:id="2072" w:author="Ericsson - RAN2#123" w:date="2023-09-12T12:10:00Z">
        <w:r>
          <w:t xml:space="preserve">    ssb</w:t>
        </w:r>
      </w:ins>
      <w:ins w:id="2073" w:author="Ericsson - RAN2#123" w:date="2023-09-12T15:17:00Z">
        <w:r>
          <w:t>-</w:t>
        </w:r>
      </w:ins>
      <w:ins w:id="2074" w:author="Ericsson - RAN2#123" w:date="2023-09-12T12:10:00Z">
        <w:r>
          <w:t>Periodicity-r18</w:t>
        </w:r>
      </w:ins>
      <w:ins w:id="2075" w:author="Ericsson - RAN2#123" w:date="2023-09-12T12:15:00Z">
        <w:r>
          <w:t xml:space="preserve">                            </w:t>
        </w:r>
      </w:ins>
      <w:ins w:id="2076" w:author="Ericsson - RAN2#123" w:date="2023-09-12T15:12:00Z">
        <w:r>
          <w:t xml:space="preserve"> </w:t>
        </w:r>
      </w:ins>
      <w:ins w:id="2077" w:author="Ericsson - RAN2#123" w:date="2023-09-12T12:15:00Z">
        <w:r>
          <w:rPr>
            <w:color w:val="993366"/>
          </w:rPr>
          <w:t>ENUMERATED</w:t>
        </w:r>
        <w:r>
          <w:t xml:space="preserve"> {ms5, ms10, ms20, ms40, ms80, ms160, spare2, spare1}</w:t>
        </w:r>
      </w:ins>
      <w:ins w:id="2078" w:author="Ericsson - RAN2#123" w:date="2023-09-13T11:45:00Z">
        <w:r>
          <w:t xml:space="preserve">      </w:t>
        </w:r>
        <w:r>
          <w:rPr>
            <w:color w:val="993366"/>
          </w:rPr>
          <w:t>OPTIONAL</w:t>
        </w:r>
        <w:r>
          <w:t xml:space="preserve">,   </w:t>
        </w:r>
        <w:r>
          <w:rPr>
            <w:color w:val="808080"/>
          </w:rPr>
          <w:t>-- Need R</w:t>
        </w:r>
      </w:ins>
    </w:p>
    <w:p w14:paraId="6B6B77FC" w14:textId="77777777" w:rsidR="00F3718C" w:rsidRDefault="002421E8">
      <w:pPr>
        <w:pStyle w:val="PL"/>
        <w:rPr>
          <w:ins w:id="2079" w:author="Ericsson - RAN2#123" w:date="2023-09-12T12:16:00Z"/>
        </w:rPr>
      </w:pPr>
      <w:ins w:id="2080" w:author="Ericsson - RAN2#123" w:date="2023-09-12T12:10:00Z">
        <w:r>
          <w:t xml:space="preserve">    ssb</w:t>
        </w:r>
      </w:ins>
      <w:ins w:id="2081" w:author="Ericsson - RAN2#123" w:date="2023-09-12T15:17:00Z">
        <w:r>
          <w:t>-</w:t>
        </w:r>
      </w:ins>
      <w:ins w:id="2082" w:author="Ericsson - RAN2#123" w:date="2023-09-12T12:10:00Z">
        <w:r>
          <w:t>PositionsInBurst-r18</w:t>
        </w:r>
      </w:ins>
      <w:ins w:id="2083" w:author="Ericsson - RAN2#123" w:date="2023-09-12T12:15:00Z">
        <w:r>
          <w:t xml:space="preserve">                       </w:t>
        </w:r>
      </w:ins>
      <w:ins w:id="2084" w:author="Ericsson - RAN2#123" w:date="2023-09-12T15:12:00Z">
        <w:r>
          <w:t xml:space="preserve"> </w:t>
        </w:r>
      </w:ins>
      <w:ins w:id="2085" w:author="Ericsson - RAN2#123" w:date="2023-09-12T12:16:00Z">
        <w:r>
          <w:rPr>
            <w:color w:val="993366"/>
          </w:rPr>
          <w:t>CHOICE</w:t>
        </w:r>
        <w:r>
          <w:t xml:space="preserve"> { </w:t>
        </w:r>
      </w:ins>
    </w:p>
    <w:p w14:paraId="14E6E234" w14:textId="77777777" w:rsidR="00F3718C" w:rsidRDefault="002421E8">
      <w:pPr>
        <w:pStyle w:val="PL"/>
        <w:rPr>
          <w:ins w:id="2086" w:author="Ericsson - RAN2#123" w:date="2023-09-12T12:16:00Z"/>
        </w:rPr>
      </w:pPr>
      <w:ins w:id="2087" w:author="Ericsson - RAN2#123" w:date="2023-09-12T12:16:00Z">
        <w:r>
          <w:t xml:space="preserve">        </w:t>
        </w:r>
        <w:proofErr w:type="spellStart"/>
        <w:r>
          <w:t>shortBitmap</w:t>
        </w:r>
        <w:proofErr w:type="spellEnd"/>
        <w:r>
          <w:t xml:space="preserve">                                    BIT STRING (SIZE (4)),</w:t>
        </w:r>
      </w:ins>
    </w:p>
    <w:p w14:paraId="7880AED7" w14:textId="77777777" w:rsidR="00F3718C" w:rsidRDefault="002421E8">
      <w:pPr>
        <w:pStyle w:val="PL"/>
        <w:rPr>
          <w:ins w:id="2088" w:author="Ericsson - RAN2#123" w:date="2023-09-12T12:16:00Z"/>
        </w:rPr>
      </w:pPr>
      <w:ins w:id="2089" w:author="Ericsson - RAN2#123" w:date="2023-09-12T12:16:00Z">
        <w:r>
          <w:t xml:space="preserve">        </w:t>
        </w:r>
        <w:proofErr w:type="spellStart"/>
        <w:r>
          <w:t>mediumBitmap</w:t>
        </w:r>
        <w:proofErr w:type="spellEnd"/>
        <w:r>
          <w:t xml:space="preserve">                                  </w:t>
        </w:r>
      </w:ins>
      <w:ins w:id="2090" w:author="Ericsson - RAN2#123" w:date="2023-09-12T12:17:00Z">
        <w:r>
          <w:t xml:space="preserve"> </w:t>
        </w:r>
      </w:ins>
      <w:ins w:id="2091" w:author="Ericsson - RAN2#123" w:date="2023-09-12T12:16:00Z">
        <w:r>
          <w:t>BIT STRING (SIZE (8)),</w:t>
        </w:r>
      </w:ins>
    </w:p>
    <w:p w14:paraId="7BC07905" w14:textId="77777777" w:rsidR="00F3718C" w:rsidRDefault="002421E8">
      <w:pPr>
        <w:pStyle w:val="PL"/>
        <w:rPr>
          <w:ins w:id="2092" w:author="Ericsson - RAN2#123" w:date="2023-09-12T12:16:00Z"/>
        </w:rPr>
      </w:pPr>
      <w:ins w:id="2093" w:author="Ericsson - RAN2#123" w:date="2023-09-12T12:16:00Z">
        <w:r>
          <w:t xml:space="preserve">        </w:t>
        </w:r>
        <w:proofErr w:type="spellStart"/>
        <w:r>
          <w:t>longBitmap</w:t>
        </w:r>
        <w:proofErr w:type="spellEnd"/>
        <w:r>
          <w:t xml:space="preserve"> </w:t>
        </w:r>
      </w:ins>
      <w:ins w:id="2094" w:author="Ericsson - RAN2#123" w:date="2023-09-12T12:17:00Z">
        <w:r>
          <w:t xml:space="preserve">                                    </w:t>
        </w:r>
      </w:ins>
      <w:ins w:id="2095" w:author="Ericsson - RAN2#123" w:date="2023-09-12T12:16:00Z">
        <w:r>
          <w:t>BIT STRING (SIZE (64))</w:t>
        </w:r>
      </w:ins>
    </w:p>
    <w:p w14:paraId="21EFAC08" w14:textId="77777777" w:rsidR="00F3718C" w:rsidRDefault="002421E8">
      <w:pPr>
        <w:pStyle w:val="PL"/>
        <w:rPr>
          <w:ins w:id="2096" w:author="Ericsson - RAN2#123" w:date="2023-09-12T12:10:00Z"/>
        </w:rPr>
      </w:pPr>
      <w:ins w:id="2097" w:author="Ericsson - RAN2#123" w:date="2023-09-12T12:16:00Z">
        <w:r>
          <w:t xml:space="preserve">        }</w:t>
        </w:r>
      </w:ins>
      <w:ins w:id="2098" w:author="Ericsson - RAN2#123" w:date="2023-09-13T11:45:00Z">
        <w:r>
          <w:t xml:space="preserve">                                                                                                                </w:t>
        </w:r>
        <w:r>
          <w:rPr>
            <w:color w:val="993366"/>
          </w:rPr>
          <w:t>OPTIONAL</w:t>
        </w:r>
        <w:r>
          <w:t xml:space="preserve">,   </w:t>
        </w:r>
        <w:r>
          <w:rPr>
            <w:color w:val="808080"/>
          </w:rPr>
          <w:t>-- Need R</w:t>
        </w:r>
      </w:ins>
    </w:p>
    <w:p w14:paraId="02A76216" w14:textId="77777777" w:rsidR="00F3718C" w:rsidRDefault="002421E8">
      <w:pPr>
        <w:pStyle w:val="PL"/>
        <w:rPr>
          <w:ins w:id="2099" w:author="Ericsson - RAN2#123" w:date="2023-09-13T11:44:00Z"/>
        </w:rPr>
      </w:pPr>
      <w:ins w:id="2100" w:author="Ericsson - RAN2#123" w:date="2023-09-12T12:10:00Z">
        <w:r>
          <w:t xml:space="preserve">    ss-PBCH-BlockPower-r18</w:t>
        </w:r>
      </w:ins>
      <w:ins w:id="2101" w:author="Ericsson - RAN2#123" w:date="2023-09-12T12:17:00Z">
        <w:r>
          <w:t xml:space="preserve">                         </w:t>
        </w:r>
        <w:r>
          <w:rPr>
            <w:color w:val="993366"/>
          </w:rPr>
          <w:t>INTEGER</w:t>
        </w:r>
        <w:r>
          <w:t xml:space="preserve"> (-60..50)</w:t>
        </w:r>
      </w:ins>
      <w:ins w:id="2102" w:author="Ericsson - RAN2#123" w:date="2023-09-13T11:46:00Z">
        <w:r>
          <w:t xml:space="preserve">                                                     </w:t>
        </w:r>
        <w:r>
          <w:rPr>
            <w:color w:val="993366"/>
          </w:rPr>
          <w:t>OPTIONAL</w:t>
        </w:r>
        <w:r>
          <w:t xml:space="preserve">,   </w:t>
        </w:r>
        <w:r>
          <w:rPr>
            <w:color w:val="808080"/>
          </w:rPr>
          <w:t>-- Need R</w:t>
        </w:r>
      </w:ins>
    </w:p>
    <w:p w14:paraId="6A6A9BCA" w14:textId="77777777" w:rsidR="00F3718C" w:rsidRDefault="002421E8">
      <w:pPr>
        <w:pStyle w:val="PL"/>
        <w:rPr>
          <w:ins w:id="2103" w:author="Ericsson - RAN2#123" w:date="2023-09-12T12:10:00Z"/>
        </w:rPr>
      </w:pPr>
      <w:ins w:id="2104" w:author="Ericsson - RAN2#123" w:date="2023-09-13T11:44:00Z">
        <w:r>
          <w:t xml:space="preserve">    ...</w:t>
        </w:r>
      </w:ins>
    </w:p>
    <w:p w14:paraId="16E77E43" w14:textId="77777777" w:rsidR="00F3718C" w:rsidRDefault="002421E8">
      <w:pPr>
        <w:pStyle w:val="PL"/>
        <w:rPr>
          <w:ins w:id="2105" w:author="Ericsson - RAN2#123" w:date="2023-09-12T12:10:00Z"/>
        </w:rPr>
      </w:pPr>
      <w:ins w:id="2106" w:author="Ericsson - RAN2#123" w:date="2023-09-12T12:10:00Z">
        <w:r>
          <w:t>}</w:t>
        </w:r>
      </w:ins>
    </w:p>
    <w:p w14:paraId="49E38DB5" w14:textId="77777777" w:rsidR="00F3718C" w:rsidRDefault="00F3718C">
      <w:pPr>
        <w:pStyle w:val="PL"/>
        <w:rPr>
          <w:ins w:id="2107" w:author="Ericsson - RAN2#121-bis-e" w:date="2023-05-03T17:36:00Z"/>
        </w:rPr>
      </w:pPr>
    </w:p>
    <w:p w14:paraId="39C02987" w14:textId="77777777" w:rsidR="00F3718C" w:rsidRDefault="00F3718C">
      <w:pPr>
        <w:pStyle w:val="PL"/>
        <w:rPr>
          <w:ins w:id="2108" w:author="Ericsson - RAN2#121-bis-e" w:date="2023-05-03T14:26:00Z"/>
        </w:rPr>
      </w:pPr>
    </w:p>
    <w:p w14:paraId="1C05F28B" w14:textId="77777777" w:rsidR="00F3718C" w:rsidRDefault="002421E8">
      <w:pPr>
        <w:pStyle w:val="PL"/>
        <w:rPr>
          <w:ins w:id="2109" w:author="Ericsson - RAN2#121-bis-e" w:date="2023-05-03T14:26:00Z"/>
          <w:color w:val="808080"/>
        </w:rPr>
      </w:pPr>
      <w:ins w:id="2110" w:author="Ericsson - RAN2#121-bis-e" w:date="2023-05-03T14:26:00Z">
        <w:r>
          <w:rPr>
            <w:color w:val="808080"/>
          </w:rPr>
          <w:t>-- TAG-LTM-CANDIDATETOADDMODLIST-STOP</w:t>
        </w:r>
      </w:ins>
    </w:p>
    <w:p w14:paraId="2B367173" w14:textId="77777777" w:rsidR="00F3718C" w:rsidRDefault="002421E8">
      <w:pPr>
        <w:pStyle w:val="PL"/>
        <w:rPr>
          <w:ins w:id="2111" w:author="Ericsson - RAN2#121-bis-e" w:date="2023-05-03T14:26:00Z"/>
          <w:color w:val="808080"/>
        </w:rPr>
      </w:pPr>
      <w:ins w:id="2112" w:author="Ericsson - RAN2#121-bis-e" w:date="2023-05-03T14:26:00Z">
        <w:r>
          <w:rPr>
            <w:color w:val="808080"/>
          </w:rPr>
          <w:t>-- ASN1STOP</w:t>
        </w:r>
      </w:ins>
    </w:p>
    <w:p w14:paraId="62AB1008" w14:textId="77777777" w:rsidR="00F3718C" w:rsidRDefault="00F3718C">
      <w:pPr>
        <w:rPr>
          <w:ins w:id="2113" w:author="Ericsson - RAN2#121-bis-e" w:date="2023-05-03T14:33:00Z"/>
        </w:rPr>
      </w:pPr>
    </w:p>
    <w:tbl>
      <w:tblPr>
        <w:tblStyle w:val="af7"/>
        <w:tblW w:w="14173" w:type="dxa"/>
        <w:tblLook w:val="04A0" w:firstRow="1" w:lastRow="0" w:firstColumn="1" w:lastColumn="0" w:noHBand="0" w:noVBand="1"/>
      </w:tblPr>
      <w:tblGrid>
        <w:gridCol w:w="14173"/>
      </w:tblGrid>
      <w:tr w:rsidR="00F3718C" w14:paraId="3C6CCC0B" w14:textId="77777777">
        <w:trPr>
          <w:ins w:id="2114" w:author="Ericsson - RAN2#121-bis-e" w:date="2023-05-03T14:33:00Z"/>
        </w:trPr>
        <w:tc>
          <w:tcPr>
            <w:tcW w:w="14173" w:type="dxa"/>
          </w:tcPr>
          <w:p w14:paraId="5792F924" w14:textId="77777777" w:rsidR="00F3718C" w:rsidRDefault="002421E8">
            <w:pPr>
              <w:pStyle w:val="TAH"/>
              <w:rPr>
                <w:ins w:id="2115" w:author="Ericsson - RAN2#121-bis-e" w:date="2023-05-03T14:33:00Z"/>
              </w:rPr>
            </w:pPr>
            <w:ins w:id="2116" w:author="Ericsson - RAN2#121-bis-e" w:date="2023-05-03T14:33:00Z">
              <w:r>
                <w:rPr>
                  <w:i/>
                </w:rPr>
                <w:lastRenderedPageBreak/>
                <w:t xml:space="preserve">LTM-Candidate </w:t>
              </w:r>
              <w:r>
                <w:rPr>
                  <w:iCs/>
                </w:rPr>
                <w:t>field descriptions</w:t>
              </w:r>
            </w:ins>
          </w:p>
        </w:tc>
      </w:tr>
      <w:tr w:rsidR="00F3718C" w14:paraId="658A387B" w14:textId="77777777">
        <w:trPr>
          <w:ins w:id="2117" w:author="Ericsson - RAN2#121-bis-e" w:date="2023-05-03T14:35:00Z"/>
        </w:trPr>
        <w:tc>
          <w:tcPr>
            <w:tcW w:w="14173" w:type="dxa"/>
          </w:tcPr>
          <w:p w14:paraId="34DCA667" w14:textId="77777777" w:rsidR="00F3718C" w:rsidRDefault="002421E8">
            <w:pPr>
              <w:pStyle w:val="TAL"/>
              <w:rPr>
                <w:ins w:id="2118" w:author="Ericsson - RAN2#121-bis-e" w:date="2023-05-03T14:35:00Z"/>
                <w:b/>
                <w:i/>
              </w:rPr>
            </w:pPr>
            <w:proofErr w:type="spellStart"/>
            <w:ins w:id="2119" w:author="Ericsson - RAN2#121-bis-e" w:date="2023-05-03T14:35:00Z">
              <w:r>
                <w:rPr>
                  <w:b/>
                  <w:i/>
                </w:rPr>
                <w:t>ltm-CandidateId</w:t>
              </w:r>
              <w:proofErr w:type="spellEnd"/>
            </w:ins>
          </w:p>
          <w:p w14:paraId="0FE8802F" w14:textId="77777777" w:rsidR="00F3718C" w:rsidRDefault="002421E8">
            <w:pPr>
              <w:pStyle w:val="TAL"/>
              <w:rPr>
                <w:ins w:id="2120" w:author="Ericsson - RAN2#121-bis-e" w:date="2023-05-03T14:35:00Z"/>
                <w:bCs/>
                <w:iCs/>
              </w:rPr>
            </w:pPr>
            <w:ins w:id="2121" w:author="Ericsson - RAN2#121-bis-e" w:date="2023-05-03T14:35:00Z">
              <w:r>
                <w:rPr>
                  <w:bCs/>
                  <w:iCs/>
                </w:rPr>
                <w:t>This field indicate</w:t>
              </w:r>
            </w:ins>
            <w:ins w:id="2122" w:author="Ericsson - RAN2#122" w:date="2023-06-19T18:04:00Z">
              <w:r>
                <w:rPr>
                  <w:bCs/>
                  <w:iCs/>
                </w:rPr>
                <w:t>s</w:t>
              </w:r>
            </w:ins>
            <w:ins w:id="2123" w:author="Ericsson - RAN2#121-bis-e" w:date="2023-05-03T14:35:00Z">
              <w:r>
                <w:rPr>
                  <w:bCs/>
                  <w:iCs/>
                </w:rPr>
                <w:t xml:space="preserve"> an LTM candidate configuration.</w:t>
              </w:r>
            </w:ins>
          </w:p>
        </w:tc>
      </w:tr>
      <w:tr w:rsidR="00F3718C" w14:paraId="71D03BEE" w14:textId="77777777">
        <w:trPr>
          <w:ins w:id="2124" w:author="Ericsson - RAN2#121-bis-e" w:date="2023-05-03T14:35:00Z"/>
        </w:trPr>
        <w:tc>
          <w:tcPr>
            <w:tcW w:w="14173" w:type="dxa"/>
          </w:tcPr>
          <w:p w14:paraId="02A5A360" w14:textId="77777777" w:rsidR="00F3718C" w:rsidRDefault="002421E8">
            <w:pPr>
              <w:pStyle w:val="TAL"/>
              <w:rPr>
                <w:ins w:id="2125" w:author="Ericsson - RAN2#121-bis-e" w:date="2023-05-03T14:35:00Z"/>
                <w:b/>
                <w:i/>
              </w:rPr>
            </w:pPr>
            <w:proofErr w:type="spellStart"/>
            <w:ins w:id="2126" w:author="Ericsson - RAN2#121-bis-e" w:date="2023-05-03T14:35:00Z">
              <w:r>
                <w:rPr>
                  <w:b/>
                  <w:i/>
                </w:rPr>
                <w:t>ltm-CandidateConfig</w:t>
              </w:r>
              <w:proofErr w:type="spellEnd"/>
            </w:ins>
          </w:p>
          <w:p w14:paraId="27794170" w14:textId="77777777" w:rsidR="00F3718C" w:rsidRDefault="002421E8">
            <w:pPr>
              <w:pStyle w:val="TAL"/>
              <w:rPr>
                <w:ins w:id="2127" w:author="Ericsson - RAN2#121-bis-e" w:date="2023-05-03T14:35:00Z"/>
                <w:bCs/>
                <w:iCs/>
              </w:rPr>
            </w:pPr>
            <w:ins w:id="2128"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F3718C" w14:paraId="55E9B357" w14:textId="77777777">
        <w:trPr>
          <w:ins w:id="2129" w:author="Ericsson - RAN2#123" w:date="2023-09-12T15:20:00Z"/>
        </w:trPr>
        <w:tc>
          <w:tcPr>
            <w:tcW w:w="14173" w:type="dxa"/>
          </w:tcPr>
          <w:p w14:paraId="5C980CED" w14:textId="77777777" w:rsidR="00F3718C" w:rsidRDefault="002421E8">
            <w:pPr>
              <w:pStyle w:val="TAL"/>
              <w:rPr>
                <w:ins w:id="2130" w:author="Ericsson - RAN2#123" w:date="2023-09-12T15:20:00Z"/>
                <w:b/>
                <w:i/>
              </w:rPr>
            </w:pPr>
            <w:proofErr w:type="spellStart"/>
            <w:ins w:id="2131" w:author="Ericsson - RAN2#123" w:date="2023-09-12T15:20:00Z">
              <w:r>
                <w:rPr>
                  <w:b/>
                  <w:i/>
                </w:rPr>
                <w:t>ltm-CandidatePCI</w:t>
              </w:r>
              <w:proofErr w:type="spellEnd"/>
            </w:ins>
          </w:p>
          <w:p w14:paraId="5034B67D" w14:textId="301BDD93" w:rsidR="00F3718C" w:rsidRDefault="002421E8">
            <w:pPr>
              <w:pStyle w:val="TAL"/>
              <w:rPr>
                <w:ins w:id="2132" w:author="Ericsson - RAN2#123" w:date="2023-09-12T15:20:00Z"/>
                <w:bCs/>
                <w:iCs/>
              </w:rPr>
            </w:pPr>
            <w:ins w:id="2133" w:author="Ericsson - RAN2#123" w:date="2023-09-12T15:20:00Z">
              <w:r>
                <w:rPr>
                  <w:bCs/>
                  <w:iCs/>
                </w:rPr>
                <w:t xml:space="preserve">This field </w:t>
              </w:r>
            </w:ins>
            <w:commentRangeStart w:id="2134"/>
            <w:commentRangeStart w:id="2135"/>
            <w:commentRangeEnd w:id="2134"/>
            <w:r>
              <w:rPr>
                <w:rStyle w:val="afb"/>
                <w:rFonts w:ascii="Times New Roman" w:hAnsi="Times New Roman"/>
              </w:rPr>
              <w:commentReference w:id="2134"/>
            </w:r>
            <w:commentRangeEnd w:id="2135"/>
            <w:r w:rsidR="00545A3B">
              <w:rPr>
                <w:rStyle w:val="afb"/>
                <w:rFonts w:ascii="Times New Roman" w:hAnsi="Times New Roman"/>
              </w:rPr>
              <w:commentReference w:id="2135"/>
            </w:r>
            <w:ins w:id="2136" w:author="Ericsson - RAN2#123-bis" w:date="2023-10-19T19:17:00Z">
              <w:r w:rsidR="00545A3B">
                <w:rPr>
                  <w:bCs/>
                  <w:iCs/>
                </w:rPr>
                <w:t xml:space="preserve">identifies </w:t>
              </w:r>
            </w:ins>
            <w:ins w:id="2137" w:author="Ericsson - RAN2#123" w:date="2023-09-12T15:20:00Z">
              <w:r>
                <w:rPr>
                  <w:bCs/>
                  <w:iCs/>
                </w:rPr>
                <w:t xml:space="preserve">the </w:t>
              </w:r>
            </w:ins>
            <w:ins w:id="2138" w:author="Ericsson - RAN2#123" w:date="2023-09-22T17:43:00Z">
              <w:r>
                <w:t xml:space="preserve">PCI of the </w:t>
              </w:r>
              <w:proofErr w:type="spellStart"/>
              <w:r>
                <w:t>SpCell</w:t>
              </w:r>
              <w:proofErr w:type="spellEnd"/>
              <w:r>
                <w:t xml:space="preserve"> of the configuration contained in </w:t>
              </w:r>
              <w:proofErr w:type="spellStart"/>
              <w:r>
                <w:rPr>
                  <w:i/>
                </w:rPr>
                <w:t>ltm-CandidateConfig</w:t>
              </w:r>
            </w:ins>
            <w:proofErr w:type="spellEnd"/>
            <w:ins w:id="2139" w:author="Ericsson - RAN2#123" w:date="2023-09-12T15:20:00Z">
              <w:r>
                <w:rPr>
                  <w:bCs/>
                  <w:iCs/>
                </w:rPr>
                <w:t>.</w:t>
              </w:r>
            </w:ins>
          </w:p>
        </w:tc>
      </w:tr>
      <w:tr w:rsidR="00F3718C" w14:paraId="25785280" w14:textId="77777777">
        <w:trPr>
          <w:ins w:id="2140" w:author="Ericsson - RAN2#121-bis-e" w:date="2023-05-03T14:33:00Z"/>
        </w:trPr>
        <w:tc>
          <w:tcPr>
            <w:tcW w:w="14173" w:type="dxa"/>
          </w:tcPr>
          <w:p w14:paraId="0191F3F7" w14:textId="77777777" w:rsidR="00F3718C" w:rsidRDefault="002421E8">
            <w:pPr>
              <w:pStyle w:val="TAL"/>
              <w:rPr>
                <w:ins w:id="2141" w:author="Ericsson - RAN2#121-bis-e" w:date="2023-05-03T14:33:00Z"/>
                <w:b/>
                <w:i/>
              </w:rPr>
            </w:pPr>
            <w:proofErr w:type="spellStart"/>
            <w:ins w:id="2142" w:author="Ericsson - RAN2#121-bis-e" w:date="2023-05-03T14:33:00Z">
              <w:r>
                <w:rPr>
                  <w:b/>
                  <w:i/>
                </w:rPr>
                <w:t>ltm-ConfigComplete</w:t>
              </w:r>
              <w:proofErr w:type="spellEnd"/>
            </w:ins>
          </w:p>
          <w:p w14:paraId="5748F8A9" w14:textId="77777777" w:rsidR="00F3718C" w:rsidRDefault="002421E8">
            <w:pPr>
              <w:pStyle w:val="TAL"/>
              <w:rPr>
                <w:ins w:id="2143" w:author="Ericsson - RAN2#121-bis-e" w:date="2023-05-03T14:33:00Z"/>
                <w:bCs/>
                <w:iCs/>
              </w:rPr>
            </w:pPr>
            <w:ins w:id="2144" w:author="Ericsson - RAN2#121-bis-e" w:date="2023-05-03T14:33:00Z">
              <w:r>
                <w:rPr>
                  <w:bCs/>
                  <w:iCs/>
                </w:rPr>
                <w:t xml:space="preserve">This field indicates whether the LTM candidate configuration within </w:t>
              </w:r>
              <w:proofErr w:type="spellStart"/>
              <w:r>
                <w:rPr>
                  <w:bCs/>
                  <w:i/>
                </w:rPr>
                <w:t>ltm-</w:t>
              </w:r>
            </w:ins>
            <w:ins w:id="2145" w:author="Ericsson - RAN2#122" w:date="2023-08-02T23:38:00Z">
              <w:r>
                <w:rPr>
                  <w:bCs/>
                  <w:i/>
                </w:rPr>
                <w:t>Candidate</w:t>
              </w:r>
            </w:ins>
            <w:ins w:id="2146" w:author="Ericsson - RAN2#121-bis-e" w:date="2023-05-03T14:33:00Z">
              <w:r>
                <w:rPr>
                  <w:bCs/>
                  <w:i/>
                </w:rPr>
                <w:t>Config</w:t>
              </w:r>
              <w:proofErr w:type="spellEnd"/>
              <w:r>
                <w:rPr>
                  <w:bCs/>
                  <w:iCs/>
                </w:rPr>
                <w:t xml:space="preserve"> is a complete configuration.</w:t>
              </w:r>
            </w:ins>
          </w:p>
        </w:tc>
      </w:tr>
      <w:tr w:rsidR="00F3718C" w14:paraId="0EB0D005" w14:textId="77777777">
        <w:trPr>
          <w:ins w:id="2147" w:author="Ericsson - RAN2#123" w:date="2023-09-12T15:35:00Z"/>
        </w:trPr>
        <w:tc>
          <w:tcPr>
            <w:tcW w:w="14173" w:type="dxa"/>
          </w:tcPr>
          <w:p w14:paraId="1401B50C" w14:textId="67E3966C" w:rsidR="00F3718C" w:rsidRDefault="002421E8">
            <w:pPr>
              <w:pStyle w:val="TAL"/>
              <w:rPr>
                <w:ins w:id="2148" w:author="Ericsson - RAN2#123" w:date="2023-09-12T15:35:00Z"/>
                <w:b/>
                <w:i/>
              </w:rPr>
            </w:pPr>
            <w:proofErr w:type="spellStart"/>
            <w:ins w:id="2149" w:author="Ericsson - RAN2#123" w:date="2023-09-12T15:35:00Z">
              <w:r>
                <w:rPr>
                  <w:b/>
                  <w:i/>
                </w:rPr>
                <w:t>ltm</w:t>
              </w:r>
              <w:proofErr w:type="spellEnd"/>
              <w:r>
                <w:rPr>
                  <w:b/>
                  <w:i/>
                </w:rPr>
                <w:t>-</w:t>
              </w:r>
            </w:ins>
            <w:ins w:id="2150" w:author="Ericsson - RAN2#123-bis" w:date="2023-10-19T19:18:00Z">
              <w:r w:rsidR="00545A3B">
                <w:rPr>
                  <w:b/>
                  <w:i/>
                </w:rPr>
                <w:t>DL</w:t>
              </w:r>
            </w:ins>
            <w:commentRangeStart w:id="2151"/>
            <w:commentRangeStart w:id="2152"/>
            <w:commentRangeEnd w:id="2151"/>
            <w:r>
              <w:rPr>
                <w:rStyle w:val="afb"/>
                <w:rFonts w:ascii="Times New Roman" w:hAnsi="Times New Roman"/>
              </w:rPr>
              <w:commentReference w:id="2151"/>
            </w:r>
            <w:commentRangeEnd w:id="2152"/>
            <w:r w:rsidR="00545A3B">
              <w:rPr>
                <w:rStyle w:val="afb"/>
                <w:rFonts w:ascii="Times New Roman" w:hAnsi="Times New Roman"/>
              </w:rPr>
              <w:commentReference w:id="2152"/>
            </w:r>
            <w:ins w:id="2153" w:author="Ericsson - RAN2#123" w:date="2023-09-12T15:35:00Z">
              <w:r>
                <w:rPr>
                  <w:b/>
                  <w:i/>
                </w:rPr>
                <w:t>-</w:t>
              </w:r>
              <w:proofErr w:type="spellStart"/>
              <w:r>
                <w:rPr>
                  <w:b/>
                  <w:i/>
                </w:rPr>
                <w:t>OrJointTCI</w:t>
              </w:r>
              <w:proofErr w:type="spellEnd"/>
              <w:r>
                <w:rPr>
                  <w:b/>
                  <w:i/>
                </w:rPr>
                <w:t>-</w:t>
              </w:r>
              <w:proofErr w:type="spellStart"/>
              <w:r>
                <w:rPr>
                  <w:b/>
                  <w:i/>
                </w:rPr>
                <w:t>StateToAddModList</w:t>
              </w:r>
              <w:proofErr w:type="spellEnd"/>
            </w:ins>
          </w:p>
          <w:p w14:paraId="17EA32F0" w14:textId="77777777" w:rsidR="00F3718C" w:rsidRDefault="002421E8">
            <w:pPr>
              <w:pStyle w:val="TAL"/>
              <w:rPr>
                <w:ins w:id="2154" w:author="Ericsson - RAN2#123" w:date="2023-09-12T15:35:00Z"/>
                <w:bCs/>
                <w:iCs/>
              </w:rPr>
            </w:pPr>
            <w:ins w:id="2155" w:author="Ericsson - RAN2#123" w:date="2023-09-12T15:35:00Z">
              <w:r>
                <w:rPr>
                  <w:bCs/>
                  <w:iCs/>
                </w:rPr>
                <w:t>A list of TCI states to add and/or modify.</w:t>
              </w:r>
            </w:ins>
          </w:p>
        </w:tc>
      </w:tr>
      <w:tr w:rsidR="00F3718C" w14:paraId="3968C65A" w14:textId="77777777">
        <w:trPr>
          <w:ins w:id="2156" w:author="Ericsson - RAN2#123" w:date="2023-09-12T15:33:00Z"/>
        </w:trPr>
        <w:tc>
          <w:tcPr>
            <w:tcW w:w="14173" w:type="dxa"/>
          </w:tcPr>
          <w:p w14:paraId="30291773" w14:textId="51070D9A" w:rsidR="00F3718C" w:rsidRDefault="002421E8">
            <w:pPr>
              <w:pStyle w:val="TAL"/>
              <w:rPr>
                <w:ins w:id="2157" w:author="Ericsson - RAN2#123" w:date="2023-09-12T15:33:00Z"/>
                <w:b/>
                <w:i/>
              </w:rPr>
            </w:pPr>
            <w:proofErr w:type="spellStart"/>
            <w:ins w:id="2158" w:author="Ericsson - RAN2#123" w:date="2023-09-12T15:33:00Z">
              <w:r>
                <w:rPr>
                  <w:b/>
                  <w:i/>
                </w:rPr>
                <w:t>ltm</w:t>
              </w:r>
              <w:proofErr w:type="spellEnd"/>
              <w:r>
                <w:rPr>
                  <w:b/>
                  <w:i/>
                </w:rPr>
                <w:t>-</w:t>
              </w:r>
            </w:ins>
            <w:ins w:id="2159" w:author="Ericsson - RAN2#123-bis" w:date="2023-10-19T19:18:00Z">
              <w:r w:rsidR="00545A3B">
                <w:rPr>
                  <w:b/>
                  <w:i/>
                </w:rPr>
                <w:t>DL</w:t>
              </w:r>
            </w:ins>
            <w:ins w:id="2160" w:author="Ericsson - RAN2#123" w:date="2023-09-12T15:33:00Z">
              <w:r>
                <w:rPr>
                  <w:b/>
                  <w:i/>
                </w:rPr>
                <w:t>-</w:t>
              </w:r>
              <w:proofErr w:type="spellStart"/>
              <w:r>
                <w:rPr>
                  <w:b/>
                  <w:i/>
                </w:rPr>
                <w:t>OrJointTCI</w:t>
              </w:r>
              <w:proofErr w:type="spellEnd"/>
              <w:r>
                <w:rPr>
                  <w:b/>
                  <w:i/>
                </w:rPr>
                <w:t>-</w:t>
              </w:r>
              <w:proofErr w:type="spellStart"/>
              <w:r>
                <w:rPr>
                  <w:b/>
                  <w:i/>
                </w:rPr>
                <w:t>StateTo</w:t>
              </w:r>
            </w:ins>
            <w:ins w:id="2161" w:author="Ericsson - RAN2#123" w:date="2023-09-12T15:35:00Z">
              <w:r>
                <w:rPr>
                  <w:b/>
                  <w:i/>
                </w:rPr>
                <w:t>Release</w:t>
              </w:r>
            </w:ins>
            <w:ins w:id="2162" w:author="Ericsson - RAN2#123" w:date="2023-09-12T15:33:00Z">
              <w:r>
                <w:rPr>
                  <w:b/>
                  <w:i/>
                </w:rPr>
                <w:t>List</w:t>
              </w:r>
              <w:proofErr w:type="spellEnd"/>
            </w:ins>
          </w:p>
          <w:p w14:paraId="33756321" w14:textId="77777777" w:rsidR="00F3718C" w:rsidRDefault="002421E8">
            <w:pPr>
              <w:pStyle w:val="TAL"/>
              <w:rPr>
                <w:ins w:id="2163" w:author="Ericsson - RAN2#123" w:date="2023-09-12T15:33:00Z"/>
                <w:bCs/>
                <w:iCs/>
              </w:rPr>
            </w:pPr>
            <w:ins w:id="2164" w:author="Ericsson - RAN2#123" w:date="2023-09-12T15:34:00Z">
              <w:r>
                <w:rPr>
                  <w:bCs/>
                  <w:iCs/>
                </w:rPr>
                <w:t xml:space="preserve">A list of TCI states to </w:t>
              </w:r>
            </w:ins>
            <w:ins w:id="2165" w:author="Ericsson - RAN2#123" w:date="2023-09-12T15:36:00Z">
              <w:r>
                <w:rPr>
                  <w:bCs/>
                  <w:iCs/>
                </w:rPr>
                <w:t>remove</w:t>
              </w:r>
            </w:ins>
            <w:ins w:id="2166" w:author="Ericsson - RAN2#123" w:date="2023-09-12T15:33:00Z">
              <w:r>
                <w:rPr>
                  <w:bCs/>
                  <w:iCs/>
                </w:rPr>
                <w:t>.</w:t>
              </w:r>
            </w:ins>
          </w:p>
        </w:tc>
      </w:tr>
      <w:tr w:rsidR="00F3718C" w14:paraId="01463420" w14:textId="77777777">
        <w:trPr>
          <w:ins w:id="2167" w:author="Ericsson - RAN2#123" w:date="2023-09-12T15:40:00Z"/>
        </w:trPr>
        <w:tc>
          <w:tcPr>
            <w:tcW w:w="14173" w:type="dxa"/>
          </w:tcPr>
          <w:p w14:paraId="038E2A9D" w14:textId="77777777" w:rsidR="00F3718C" w:rsidRDefault="002421E8">
            <w:pPr>
              <w:pStyle w:val="TAL"/>
              <w:rPr>
                <w:ins w:id="2168" w:author="Ericsson - RAN2#123" w:date="2023-09-12T15:40:00Z"/>
                <w:b/>
                <w:i/>
              </w:rPr>
            </w:pPr>
            <w:commentRangeStart w:id="2169"/>
            <w:commentRangeStart w:id="2170"/>
            <w:proofErr w:type="spellStart"/>
            <w:ins w:id="2171" w:author="Ericsson - RAN2#123" w:date="2023-09-12T15:40:00Z">
              <w:r>
                <w:rPr>
                  <w:b/>
                  <w:i/>
                </w:rPr>
                <w:t>ltm</w:t>
              </w:r>
            </w:ins>
            <w:ins w:id="2172" w:author="Ericsson - RAN2#123" w:date="2023-09-12T15:41:00Z">
              <w:r>
                <w:rPr>
                  <w:b/>
                  <w:i/>
                </w:rPr>
                <w:t>-EarlyUL-SyncConfig</w:t>
              </w:r>
            </w:ins>
            <w:proofErr w:type="spellEnd"/>
          </w:p>
          <w:p w14:paraId="00057A31" w14:textId="77777777" w:rsidR="00F3718C" w:rsidRDefault="002421E8">
            <w:pPr>
              <w:pStyle w:val="TAL"/>
              <w:rPr>
                <w:ins w:id="2173" w:author="Ericsson - RAN2#123" w:date="2023-09-12T15:40:00Z"/>
                <w:bCs/>
                <w:iCs/>
              </w:rPr>
            </w:pPr>
            <w:ins w:id="2174" w:author="Ericsson - RAN2#123" w:date="2023-09-12T15:40:00Z">
              <w:r>
                <w:rPr>
                  <w:bCs/>
                  <w:iCs/>
                </w:rPr>
                <w:t xml:space="preserve">A </w:t>
              </w:r>
            </w:ins>
            <w:ins w:id="2175" w:author="Ericsson - RAN2#123" w:date="2023-09-12T15:41:00Z">
              <w:r>
                <w:rPr>
                  <w:bCs/>
                  <w:iCs/>
                </w:rPr>
                <w:t>configuration used to perform the early UL synchronization procedure</w:t>
              </w:r>
            </w:ins>
            <w:ins w:id="2176" w:author="Ericsson - RAN2#123" w:date="2023-09-12T15:40:00Z">
              <w:r>
                <w:rPr>
                  <w:bCs/>
                  <w:iCs/>
                </w:rPr>
                <w:t>.</w:t>
              </w:r>
            </w:ins>
            <w:commentRangeEnd w:id="2169"/>
            <w:r>
              <w:rPr>
                <w:rStyle w:val="afb"/>
                <w:rFonts w:ascii="Times New Roman" w:hAnsi="Times New Roman"/>
              </w:rPr>
              <w:commentReference w:id="2169"/>
            </w:r>
            <w:commentRangeEnd w:id="2170"/>
            <w:r w:rsidR="00E612C3">
              <w:rPr>
                <w:rStyle w:val="afb"/>
                <w:rFonts w:ascii="Times New Roman" w:hAnsi="Times New Roman"/>
              </w:rPr>
              <w:commentReference w:id="2170"/>
            </w:r>
          </w:p>
        </w:tc>
      </w:tr>
      <w:tr w:rsidR="00F3718C" w14:paraId="28B14F63" w14:textId="77777777">
        <w:trPr>
          <w:ins w:id="2177" w:author="Ericsson - RAN2#123" w:date="2023-09-12T15:36:00Z"/>
        </w:trPr>
        <w:tc>
          <w:tcPr>
            <w:tcW w:w="14173" w:type="dxa"/>
          </w:tcPr>
          <w:p w14:paraId="7D4A59CE" w14:textId="48D9BF9C" w:rsidR="00F3718C" w:rsidRDefault="002421E8">
            <w:pPr>
              <w:pStyle w:val="TAL"/>
              <w:rPr>
                <w:ins w:id="2178" w:author="Ericsson - RAN2#123" w:date="2023-09-12T15:36:00Z"/>
                <w:b/>
                <w:i/>
              </w:rPr>
            </w:pPr>
            <w:proofErr w:type="spellStart"/>
            <w:ins w:id="2179" w:author="Ericsson - RAN2#123" w:date="2023-09-12T15:36:00Z">
              <w:r>
                <w:rPr>
                  <w:b/>
                  <w:i/>
                </w:rPr>
                <w:t>ltm</w:t>
              </w:r>
              <w:proofErr w:type="spellEnd"/>
              <w:r>
                <w:rPr>
                  <w:b/>
                  <w:i/>
                </w:rPr>
                <w:t>-</w:t>
              </w:r>
            </w:ins>
            <w:ins w:id="2180" w:author="Ericsson - RAN2#123-bis" w:date="2023-10-19T19:18:00Z">
              <w:r w:rsidR="00545A3B">
                <w:rPr>
                  <w:b/>
                  <w:i/>
                </w:rPr>
                <w:t>UL</w:t>
              </w:r>
            </w:ins>
            <w:ins w:id="2181" w:author="Ericsson - RAN2#123" w:date="2023-09-12T15:36:00Z">
              <w:r>
                <w:rPr>
                  <w:b/>
                  <w:i/>
                </w:rPr>
                <w:t>-TCI-</w:t>
              </w:r>
              <w:proofErr w:type="spellStart"/>
              <w:r>
                <w:rPr>
                  <w:b/>
                  <w:i/>
                </w:rPr>
                <w:t>ToAddModList</w:t>
              </w:r>
              <w:proofErr w:type="spellEnd"/>
            </w:ins>
          </w:p>
          <w:p w14:paraId="28643E28" w14:textId="77777777" w:rsidR="00F3718C" w:rsidRDefault="002421E8">
            <w:pPr>
              <w:pStyle w:val="TAL"/>
              <w:rPr>
                <w:ins w:id="2182" w:author="Ericsson - RAN2#123" w:date="2023-09-12T15:36:00Z"/>
                <w:bCs/>
                <w:iCs/>
              </w:rPr>
            </w:pPr>
            <w:ins w:id="2183" w:author="Ericsson - RAN2#123" w:date="2023-09-12T15:36:00Z">
              <w:r>
                <w:rPr>
                  <w:bCs/>
                  <w:iCs/>
                </w:rPr>
                <w:t>A list of uplink TCI states to add and/or modify.</w:t>
              </w:r>
            </w:ins>
          </w:p>
        </w:tc>
      </w:tr>
      <w:tr w:rsidR="00F3718C" w14:paraId="5C0CA2E7" w14:textId="77777777">
        <w:trPr>
          <w:ins w:id="2184" w:author="Ericsson - RAN2#123" w:date="2023-09-12T15:36:00Z"/>
        </w:trPr>
        <w:tc>
          <w:tcPr>
            <w:tcW w:w="14173" w:type="dxa"/>
          </w:tcPr>
          <w:p w14:paraId="353F4E0D" w14:textId="45EC3A5E" w:rsidR="00F3718C" w:rsidRDefault="002421E8">
            <w:pPr>
              <w:pStyle w:val="TAL"/>
              <w:rPr>
                <w:ins w:id="2185" w:author="Ericsson - RAN2#123" w:date="2023-09-12T15:37:00Z"/>
                <w:b/>
                <w:i/>
              </w:rPr>
            </w:pPr>
            <w:proofErr w:type="spellStart"/>
            <w:ins w:id="2186" w:author="Ericsson - RAN2#123" w:date="2023-09-12T15:37:00Z">
              <w:r>
                <w:rPr>
                  <w:b/>
                  <w:i/>
                </w:rPr>
                <w:t>ltm</w:t>
              </w:r>
              <w:proofErr w:type="spellEnd"/>
              <w:r>
                <w:rPr>
                  <w:b/>
                  <w:i/>
                </w:rPr>
                <w:t>-</w:t>
              </w:r>
            </w:ins>
            <w:ins w:id="2187" w:author="Ericsson - RAN2#123-bis" w:date="2023-10-19T19:18:00Z">
              <w:r w:rsidR="00545A3B">
                <w:rPr>
                  <w:b/>
                  <w:i/>
                </w:rPr>
                <w:t>UL</w:t>
              </w:r>
            </w:ins>
            <w:ins w:id="2188" w:author="Ericsson - RAN2#123" w:date="2023-09-12T15:37:00Z">
              <w:r>
                <w:rPr>
                  <w:b/>
                  <w:i/>
                </w:rPr>
                <w:t>-TCI-</w:t>
              </w:r>
              <w:proofErr w:type="spellStart"/>
              <w:r>
                <w:rPr>
                  <w:b/>
                  <w:i/>
                </w:rPr>
                <w:t>ToReleaseList</w:t>
              </w:r>
              <w:proofErr w:type="spellEnd"/>
            </w:ins>
          </w:p>
          <w:p w14:paraId="58A20E54" w14:textId="77777777" w:rsidR="00F3718C" w:rsidRDefault="002421E8">
            <w:pPr>
              <w:pStyle w:val="TAL"/>
              <w:rPr>
                <w:ins w:id="2189" w:author="Ericsson - RAN2#123" w:date="2023-09-12T15:36:00Z"/>
                <w:bCs/>
                <w:iCs/>
              </w:rPr>
            </w:pPr>
            <w:ins w:id="2190" w:author="Ericsson - RAN2#123" w:date="2023-09-12T15:36:00Z">
              <w:r>
                <w:rPr>
                  <w:bCs/>
                  <w:iCs/>
                </w:rPr>
                <w:t xml:space="preserve">A list of </w:t>
              </w:r>
            </w:ins>
            <w:ins w:id="2191" w:author="Ericsson - RAN2#123" w:date="2023-09-12T15:37:00Z">
              <w:r>
                <w:rPr>
                  <w:bCs/>
                  <w:iCs/>
                </w:rPr>
                <w:t xml:space="preserve">uplink </w:t>
              </w:r>
            </w:ins>
            <w:ins w:id="2192" w:author="Ericsson - RAN2#123" w:date="2023-09-12T15:36:00Z">
              <w:r>
                <w:rPr>
                  <w:bCs/>
                  <w:iCs/>
                </w:rPr>
                <w:t>TCI states to remove.</w:t>
              </w:r>
            </w:ins>
          </w:p>
        </w:tc>
      </w:tr>
      <w:tr w:rsidR="00F3718C" w14:paraId="4BCFA283" w14:textId="77777777">
        <w:trPr>
          <w:ins w:id="2193" w:author="Ericsson - RAN2#123" w:date="2023-09-12T15:08:00Z"/>
        </w:trPr>
        <w:tc>
          <w:tcPr>
            <w:tcW w:w="14173" w:type="dxa"/>
          </w:tcPr>
          <w:p w14:paraId="513A7242" w14:textId="77777777" w:rsidR="00F3718C" w:rsidRDefault="002421E8">
            <w:pPr>
              <w:pStyle w:val="TAL"/>
              <w:rPr>
                <w:ins w:id="2194" w:author="Ericsson - RAN2#123" w:date="2023-09-12T15:09:00Z"/>
                <w:b/>
                <w:i/>
              </w:rPr>
            </w:pPr>
            <w:proofErr w:type="spellStart"/>
            <w:ins w:id="2195" w:author="Ericsson - RAN2#123" w:date="2023-09-12T15:08:00Z">
              <w:r>
                <w:rPr>
                  <w:b/>
                  <w:i/>
                </w:rPr>
                <w:t>ltm</w:t>
              </w:r>
              <w:proofErr w:type="spellEnd"/>
              <w:r>
                <w:rPr>
                  <w:b/>
                  <w:i/>
                </w:rPr>
                <w:t>-SSB-Config</w:t>
              </w:r>
            </w:ins>
          </w:p>
          <w:p w14:paraId="4A3E1C47" w14:textId="77777777" w:rsidR="00F3718C" w:rsidRDefault="002421E8">
            <w:pPr>
              <w:pStyle w:val="TAL"/>
              <w:rPr>
                <w:ins w:id="2196" w:author="Ericsson - RAN2#123" w:date="2023-09-12T15:08:00Z"/>
                <w:bCs/>
                <w:iCs/>
              </w:rPr>
            </w:pPr>
            <w:ins w:id="2197" w:author="Ericsson - RAN2#123" w:date="2023-09-12T15:09:00Z">
              <w:r>
                <w:rPr>
                  <w:bCs/>
                  <w:iCs/>
                </w:rPr>
                <w:t xml:space="preserve">This field indicates </w:t>
              </w:r>
            </w:ins>
            <w:ins w:id="2198" w:author="Ericsson - RAN2#123" w:date="2023-09-22T17:45:00Z">
              <w:r>
                <w:rPr>
                  <w:bCs/>
                  <w:iCs/>
                </w:rPr>
                <w:t xml:space="preserve">the </w:t>
              </w:r>
              <w:r>
                <w:t xml:space="preserve">configuration of SS/PBCH blocks to be used for L1 measurements configured with </w:t>
              </w:r>
              <w:proofErr w:type="spellStart"/>
              <w:r>
                <w:rPr>
                  <w:i/>
                </w:rPr>
                <w:t>ltm</w:t>
              </w:r>
              <w:proofErr w:type="spellEnd"/>
              <w:r>
                <w:rPr>
                  <w:i/>
                </w:rPr>
                <w:t>-CSI-</w:t>
              </w:r>
              <w:proofErr w:type="spellStart"/>
              <w:r>
                <w:rPr>
                  <w:i/>
                </w:rPr>
                <w:t>ReportConfigToAddModList</w:t>
              </w:r>
              <w:proofErr w:type="spellEnd"/>
              <w:r>
                <w:t xml:space="preserve"> in </w:t>
              </w:r>
              <w:r>
                <w:rPr>
                  <w:i/>
                </w:rPr>
                <w:t>CSI-</w:t>
              </w:r>
              <w:proofErr w:type="spellStart"/>
              <w:r>
                <w:rPr>
                  <w:i/>
                </w:rPr>
                <w:t>MeasConfig</w:t>
              </w:r>
              <w:proofErr w:type="spellEnd"/>
              <w:r>
                <w:t xml:space="preserve"> and for TCI states configured in other fields in </w:t>
              </w:r>
              <w:r>
                <w:rPr>
                  <w:i/>
                </w:rPr>
                <w:t>LTM-Candidate</w:t>
              </w:r>
            </w:ins>
            <w:ins w:id="2199" w:author="Ericsson - RAN2#123" w:date="2023-09-12T15:09:00Z">
              <w:r>
                <w:rPr>
                  <w:bCs/>
                  <w:iCs/>
                </w:rPr>
                <w:t>.</w:t>
              </w:r>
            </w:ins>
          </w:p>
        </w:tc>
      </w:tr>
      <w:tr w:rsidR="00F3718C" w14:paraId="3CF658A7" w14:textId="77777777">
        <w:trPr>
          <w:ins w:id="2200" w:author="Ericsson - RAN2#123-bis" w:date="2023-10-16T15:36:00Z"/>
        </w:trPr>
        <w:tc>
          <w:tcPr>
            <w:tcW w:w="14173" w:type="dxa"/>
          </w:tcPr>
          <w:p w14:paraId="779A69CE" w14:textId="7F02764A" w:rsidR="00F3718C" w:rsidRDefault="002421E8">
            <w:pPr>
              <w:pStyle w:val="TAL"/>
              <w:rPr>
                <w:ins w:id="2201" w:author="Ericsson - RAN2#123-bis" w:date="2023-10-16T15:36:00Z"/>
                <w:b/>
                <w:i/>
              </w:rPr>
            </w:pPr>
            <w:proofErr w:type="spellStart"/>
            <w:ins w:id="2202" w:author="Ericsson - RAN2#123-bis" w:date="2023-10-16T15:36:00Z">
              <w:r>
                <w:rPr>
                  <w:b/>
                  <w:i/>
                </w:rPr>
                <w:t>ltm</w:t>
              </w:r>
              <w:proofErr w:type="spellEnd"/>
              <w:r>
                <w:rPr>
                  <w:b/>
                  <w:i/>
                </w:rPr>
                <w:t>-U</w:t>
              </w:r>
            </w:ins>
            <w:ins w:id="2203" w:author="Ericsson - RAN2#123-bis" w:date="2023-10-18T19:04:00Z">
              <w:r>
                <w:rPr>
                  <w:b/>
                  <w:i/>
                </w:rPr>
                <w:t>E</w:t>
              </w:r>
            </w:ins>
            <w:ins w:id="2204" w:author="Ericsson - RAN2#123-bis" w:date="2023-10-19T19:18:00Z">
              <w:r w:rsidR="00545A3B">
                <w:rPr>
                  <w:b/>
                  <w:i/>
                </w:rPr>
                <w:t>-</w:t>
              </w:r>
            </w:ins>
            <w:proofErr w:type="spellStart"/>
            <w:ins w:id="2205" w:author="Ericsson - RAN2#123-bis" w:date="2023-10-16T15:36:00Z">
              <w:r>
                <w:rPr>
                  <w:b/>
                  <w:i/>
                </w:rPr>
                <w:t>MeasuredTA</w:t>
              </w:r>
              <w:proofErr w:type="spellEnd"/>
              <w:r>
                <w:rPr>
                  <w:b/>
                  <w:i/>
                </w:rPr>
                <w:t>-ID</w:t>
              </w:r>
            </w:ins>
          </w:p>
          <w:p w14:paraId="79DA0B74" w14:textId="77777777" w:rsidR="00F3718C" w:rsidRDefault="002421E8">
            <w:pPr>
              <w:pStyle w:val="TAL"/>
              <w:rPr>
                <w:ins w:id="2206" w:author="Ericsson - RAN2#123-bis" w:date="2023-10-16T15:36:00Z"/>
                <w:bCs/>
                <w:iCs/>
              </w:rPr>
            </w:pPr>
            <w:ins w:id="2207" w:author="Ericsson - RAN2#123-bis" w:date="2023-10-16T15:36:00Z">
              <w:r>
                <w:rPr>
                  <w:bCs/>
                  <w:iCs/>
                </w:rPr>
                <w:t xml:space="preserve">This field indicates </w:t>
              </w:r>
            </w:ins>
            <w:ins w:id="2208" w:author="Ericsson - RAN2#123-bis" w:date="2023-10-16T15:37:00Z">
              <w:r>
                <w:rPr>
                  <w:bCs/>
                  <w:iCs/>
                </w:rPr>
                <w:t>whether the UE should perform UE-based TA measurement</w:t>
              </w:r>
            </w:ins>
            <w:ins w:id="2209" w:author="Ericsson - RAN2#123-bis" w:date="2023-10-16T15:39:00Z">
              <w:r>
                <w:rPr>
                  <w:bCs/>
                  <w:iCs/>
                </w:rPr>
                <w:t>s</w:t>
              </w:r>
            </w:ins>
            <w:ins w:id="2210" w:author="Ericsson - RAN2#123-bis" w:date="2023-10-16T15:37:00Z">
              <w:r>
                <w:rPr>
                  <w:bCs/>
                  <w:iCs/>
                </w:rPr>
                <w:t xml:space="preserve"> when an LTM cell switch procedure is executed towards an LTM candidate.</w:t>
              </w:r>
            </w:ins>
          </w:p>
        </w:tc>
      </w:tr>
    </w:tbl>
    <w:p w14:paraId="51B3CDB7" w14:textId="77777777" w:rsidR="00F3718C" w:rsidRDefault="00F3718C">
      <w:pPr>
        <w:rPr>
          <w:ins w:id="2211" w:author="Ericsson - RAN2#123" w:date="2023-09-12T15:10:00Z"/>
        </w:rPr>
      </w:pPr>
    </w:p>
    <w:tbl>
      <w:tblPr>
        <w:tblStyle w:val="af7"/>
        <w:tblW w:w="14173" w:type="dxa"/>
        <w:tblLook w:val="04A0" w:firstRow="1" w:lastRow="0" w:firstColumn="1" w:lastColumn="0" w:noHBand="0" w:noVBand="1"/>
      </w:tblPr>
      <w:tblGrid>
        <w:gridCol w:w="14173"/>
      </w:tblGrid>
      <w:tr w:rsidR="00F3718C" w14:paraId="4E43F4B0" w14:textId="77777777">
        <w:trPr>
          <w:ins w:id="2212" w:author="Ericsson - RAN2#123" w:date="2023-09-12T15:10:00Z"/>
        </w:trPr>
        <w:tc>
          <w:tcPr>
            <w:tcW w:w="14173" w:type="dxa"/>
          </w:tcPr>
          <w:p w14:paraId="79E7D785" w14:textId="77777777" w:rsidR="00F3718C" w:rsidRDefault="002421E8">
            <w:pPr>
              <w:pStyle w:val="TAH"/>
              <w:rPr>
                <w:ins w:id="2213" w:author="Ericsson - RAN2#123" w:date="2023-09-12T15:10:00Z"/>
              </w:rPr>
            </w:pPr>
            <w:ins w:id="2214" w:author="Ericsson - RAN2#123" w:date="2023-09-12T15:10:00Z">
              <w:r>
                <w:rPr>
                  <w:i/>
                </w:rPr>
                <w:lastRenderedPageBreak/>
                <w:t>LTM-SSB-Config field descriptions</w:t>
              </w:r>
            </w:ins>
          </w:p>
        </w:tc>
      </w:tr>
      <w:tr w:rsidR="00F3718C" w14:paraId="72F7A4B7" w14:textId="77777777">
        <w:trPr>
          <w:ins w:id="2215" w:author="Ericsson - RAN2#123" w:date="2023-09-12T15:17:00Z"/>
        </w:trPr>
        <w:tc>
          <w:tcPr>
            <w:tcW w:w="14173" w:type="dxa"/>
          </w:tcPr>
          <w:p w14:paraId="200EE905" w14:textId="77777777" w:rsidR="00F3718C" w:rsidRDefault="002421E8">
            <w:pPr>
              <w:pStyle w:val="TAL"/>
              <w:rPr>
                <w:ins w:id="2216" w:author="Ericsson - RAN2#123" w:date="2023-09-12T15:17:00Z"/>
                <w:b/>
                <w:i/>
              </w:rPr>
            </w:pPr>
            <w:proofErr w:type="spellStart"/>
            <w:ins w:id="2217" w:author="Ericsson - RAN2#123" w:date="2023-09-12T15:17:00Z">
              <w:r>
                <w:rPr>
                  <w:b/>
                  <w:i/>
                </w:rPr>
                <w:t>ssb-PositionsInBurst</w:t>
              </w:r>
              <w:proofErr w:type="spellEnd"/>
            </w:ins>
          </w:p>
          <w:p w14:paraId="770E1990" w14:textId="77777777" w:rsidR="00F3718C" w:rsidRDefault="002421E8">
            <w:pPr>
              <w:pStyle w:val="TAL"/>
              <w:rPr>
                <w:ins w:id="2218" w:author="Ericsson - RAN2#123" w:date="2023-09-12T15:17:00Z"/>
              </w:rPr>
            </w:pPr>
            <w:ins w:id="2219" w:author="Ericsson - RAN2#123" w:date="2023-09-12T15:17:00Z">
              <w:r>
                <w:t xml:space="preserve">Indicates </w:t>
              </w:r>
            </w:ins>
            <w:ins w:id="2220"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718C" w14:paraId="1473E7F7" w14:textId="77777777">
        <w:trPr>
          <w:ins w:id="2221" w:author="Ericsson - RAN2#123" w:date="2023-09-12T15:10:00Z"/>
        </w:trPr>
        <w:tc>
          <w:tcPr>
            <w:tcW w:w="14173" w:type="dxa"/>
          </w:tcPr>
          <w:p w14:paraId="217706FB" w14:textId="77777777" w:rsidR="00F3718C" w:rsidRDefault="002421E8">
            <w:pPr>
              <w:pStyle w:val="TAL"/>
              <w:rPr>
                <w:ins w:id="2222" w:author="Ericsson - RAN2#123" w:date="2023-09-12T15:10:00Z"/>
                <w:b/>
                <w:i/>
              </w:rPr>
            </w:pPr>
            <w:proofErr w:type="spellStart"/>
            <w:ins w:id="2223" w:author="Ericsson - RAN2#123" w:date="2023-09-12T15:10:00Z">
              <w:r>
                <w:rPr>
                  <w:b/>
                  <w:i/>
                </w:rPr>
                <w:t>ssbFrequency</w:t>
              </w:r>
              <w:proofErr w:type="spellEnd"/>
            </w:ins>
          </w:p>
          <w:p w14:paraId="6E538075" w14:textId="77777777" w:rsidR="00F3718C" w:rsidRDefault="002421E8">
            <w:pPr>
              <w:pStyle w:val="TAL"/>
              <w:rPr>
                <w:ins w:id="2224" w:author="Ericsson - RAN2#123" w:date="2023-09-12T15:10:00Z"/>
              </w:rPr>
            </w:pPr>
            <w:ins w:id="2225" w:author="Ericsson - RAN2#123" w:date="2023-09-12T15:10:00Z">
              <w:r>
                <w:t xml:space="preserve">Indicates the frequency of the SS/PBCH block associated </w:t>
              </w:r>
            </w:ins>
            <w:ins w:id="2226" w:author="Ericsson - RAN2#123" w:date="2023-09-12T15:11:00Z">
              <w:r>
                <w:t>with the LTM candidate cell.</w:t>
              </w:r>
            </w:ins>
          </w:p>
        </w:tc>
      </w:tr>
      <w:tr w:rsidR="00F3718C" w14:paraId="47B5BA4F" w14:textId="77777777">
        <w:trPr>
          <w:ins w:id="2227" w:author="Ericsson - RAN2#123" w:date="2023-09-12T15:11:00Z"/>
        </w:trPr>
        <w:tc>
          <w:tcPr>
            <w:tcW w:w="14173" w:type="dxa"/>
          </w:tcPr>
          <w:p w14:paraId="3D96B217" w14:textId="77777777" w:rsidR="00F3718C" w:rsidRDefault="002421E8">
            <w:pPr>
              <w:pStyle w:val="TAL"/>
              <w:rPr>
                <w:ins w:id="2228" w:author="Ericsson - RAN2#123" w:date="2023-09-12T15:11:00Z"/>
                <w:b/>
                <w:i/>
              </w:rPr>
            </w:pPr>
            <w:proofErr w:type="spellStart"/>
            <w:ins w:id="2229" w:author="Ericsson - RAN2#123" w:date="2023-09-12T15:17:00Z">
              <w:r>
                <w:rPr>
                  <w:b/>
                  <w:i/>
                </w:rPr>
                <w:t>s</w:t>
              </w:r>
            </w:ins>
            <w:ins w:id="2230" w:author="Ericsson - RAN2#123" w:date="2023-09-12T15:12:00Z">
              <w:r>
                <w:rPr>
                  <w:b/>
                  <w:i/>
                </w:rPr>
                <w:t>sb</w:t>
              </w:r>
            </w:ins>
            <w:proofErr w:type="spellEnd"/>
            <w:ins w:id="2231" w:author="Ericsson - RAN2#123" w:date="2023-09-12T15:17:00Z">
              <w:r>
                <w:rPr>
                  <w:b/>
                  <w:i/>
                </w:rPr>
                <w:t>-</w:t>
              </w:r>
            </w:ins>
            <w:ins w:id="2232" w:author="Ericsson - RAN2#123" w:date="2023-09-12T15:12:00Z">
              <w:r>
                <w:rPr>
                  <w:b/>
                  <w:i/>
                </w:rPr>
                <w:t>Periodicity</w:t>
              </w:r>
            </w:ins>
          </w:p>
          <w:p w14:paraId="593B0182" w14:textId="77777777" w:rsidR="00F3718C" w:rsidRDefault="002421E8">
            <w:pPr>
              <w:pStyle w:val="TAL"/>
              <w:rPr>
                <w:ins w:id="2233" w:author="Ericsson - RAN2#123" w:date="2023-09-12T15:11:00Z"/>
              </w:rPr>
            </w:pPr>
            <w:ins w:id="2234" w:author="Ericsson - RAN2#123" w:date="2023-09-12T15:11:00Z">
              <w:r>
                <w:t xml:space="preserve">Indicates the </w:t>
              </w:r>
            </w:ins>
            <w:ins w:id="2235" w:author="Ericsson - RAN2#123" w:date="2023-09-12T15:12:00Z">
              <w:r>
                <w:t>periodicity of the SS/PBCH block</w:t>
              </w:r>
            </w:ins>
            <w:ins w:id="2236" w:author="Ericsson - RAN2#123" w:date="2023-09-12T15:13:00Z">
              <w:r>
                <w:t>.</w:t>
              </w:r>
            </w:ins>
          </w:p>
        </w:tc>
      </w:tr>
      <w:tr w:rsidR="00F3718C" w14:paraId="2AA4743D" w14:textId="77777777">
        <w:trPr>
          <w:ins w:id="2237" w:author="Ericsson - RAN2#123" w:date="2023-09-12T15:19:00Z"/>
        </w:trPr>
        <w:tc>
          <w:tcPr>
            <w:tcW w:w="14173" w:type="dxa"/>
          </w:tcPr>
          <w:p w14:paraId="21B939A0" w14:textId="77777777" w:rsidR="00F3718C" w:rsidRDefault="002421E8">
            <w:pPr>
              <w:pStyle w:val="TAL"/>
              <w:rPr>
                <w:ins w:id="2238" w:author="Ericsson - RAN2#123" w:date="2023-09-12T15:19:00Z"/>
                <w:b/>
                <w:i/>
              </w:rPr>
            </w:pPr>
            <w:ins w:id="2239" w:author="Ericsson - RAN2#123" w:date="2023-09-12T15:19:00Z">
              <w:r>
                <w:rPr>
                  <w:b/>
                  <w:i/>
                </w:rPr>
                <w:t>ss-PBCH-</w:t>
              </w:r>
              <w:proofErr w:type="spellStart"/>
              <w:r>
                <w:rPr>
                  <w:b/>
                  <w:i/>
                </w:rPr>
                <w:t>BlockPower</w:t>
              </w:r>
              <w:proofErr w:type="spellEnd"/>
            </w:ins>
          </w:p>
          <w:p w14:paraId="59E46931" w14:textId="77777777" w:rsidR="00F3718C" w:rsidRDefault="002421E8">
            <w:pPr>
              <w:pStyle w:val="TAL"/>
              <w:rPr>
                <w:ins w:id="2240" w:author="Ericsson - RAN2#123" w:date="2023-09-12T15:19:00Z"/>
              </w:rPr>
            </w:pPr>
            <w:ins w:id="2241" w:author="Ericsson - RAN2#123" w:date="2023-09-12T15:19:00Z">
              <w:r>
                <w:t xml:space="preserve">Indicates the average EPRE of the resources elements that carry secondary synchronization signals in dBm that the network uses for SSB transmission </w:t>
              </w:r>
            </w:ins>
            <w:ins w:id="2242" w:author="Ericsson - RAN2#123" w:date="2023-09-12T15:20:00Z">
              <w:r>
                <w:t>on</w:t>
              </w:r>
            </w:ins>
            <w:ins w:id="2243" w:author="Ericsson - RAN2#123" w:date="2023-09-12T15:19:00Z">
              <w:r>
                <w:t xml:space="preserve"> the LTM</w:t>
              </w:r>
            </w:ins>
            <w:ins w:id="2244" w:author="Ericsson - RAN2#123" w:date="2023-09-12T15:20:00Z">
              <w:r>
                <w:t xml:space="preserve"> c</w:t>
              </w:r>
            </w:ins>
            <w:ins w:id="2245" w:author="Ericsson - RAN2#123" w:date="2023-09-12T15:19:00Z">
              <w:r>
                <w:t>andidate</w:t>
              </w:r>
            </w:ins>
            <w:ins w:id="2246" w:author="Ericsson - RAN2#123" w:date="2023-09-12T15:20:00Z">
              <w:r>
                <w:t xml:space="preserve"> cell</w:t>
              </w:r>
            </w:ins>
            <w:ins w:id="2247" w:author="Ericsson - RAN2#123" w:date="2023-09-12T15:19:00Z">
              <w:r>
                <w:t>.</w:t>
              </w:r>
            </w:ins>
          </w:p>
        </w:tc>
      </w:tr>
      <w:tr w:rsidR="00F3718C" w14:paraId="3EFECCE6" w14:textId="77777777">
        <w:trPr>
          <w:ins w:id="2248" w:author="Ericsson - RAN2#123" w:date="2023-09-12T15:11:00Z"/>
        </w:trPr>
        <w:tc>
          <w:tcPr>
            <w:tcW w:w="14173" w:type="dxa"/>
          </w:tcPr>
          <w:p w14:paraId="020C102C" w14:textId="77777777" w:rsidR="00F3718C" w:rsidRDefault="002421E8">
            <w:pPr>
              <w:pStyle w:val="TAL"/>
              <w:rPr>
                <w:ins w:id="2249" w:author="Ericsson - RAN2#123" w:date="2023-09-12T15:11:00Z"/>
                <w:b/>
                <w:i/>
              </w:rPr>
            </w:pPr>
            <w:proofErr w:type="spellStart"/>
            <w:ins w:id="2250" w:author="Ericsson - RAN2#123" w:date="2023-09-12T15:11:00Z">
              <w:r>
                <w:rPr>
                  <w:b/>
                  <w:i/>
                </w:rPr>
                <w:t>subCarrierSpacing</w:t>
              </w:r>
              <w:proofErr w:type="spellEnd"/>
            </w:ins>
          </w:p>
          <w:p w14:paraId="23D50A74" w14:textId="77777777" w:rsidR="00F3718C" w:rsidRDefault="002421E8">
            <w:pPr>
              <w:pStyle w:val="TAL"/>
              <w:rPr>
                <w:ins w:id="2251" w:author="Ericsson - RAN2#123" w:date="2023-09-12T15:11:00Z"/>
              </w:rPr>
            </w:pPr>
            <w:ins w:id="2252" w:author="Ericsson - RAN2#123" w:date="2023-09-12T15:11:00Z">
              <w:r>
                <w:t>Indicates the subcarrier spacing of the SSB.</w:t>
              </w:r>
            </w:ins>
          </w:p>
        </w:tc>
      </w:tr>
    </w:tbl>
    <w:p w14:paraId="50076C58" w14:textId="77777777" w:rsidR="00F3718C" w:rsidRDefault="00F3718C">
      <w:pPr>
        <w:rPr>
          <w:ins w:id="2253" w:author="Ericsson - RAN2#121-bis-e" w:date="2023-05-10T11:38:00Z"/>
        </w:rPr>
      </w:pPr>
    </w:p>
    <w:p w14:paraId="47D44F2C" w14:textId="77777777" w:rsidR="00F3718C" w:rsidRDefault="002421E8">
      <w:pPr>
        <w:pStyle w:val="4"/>
        <w:rPr>
          <w:ins w:id="2254" w:author="Ericsson - RAN2#121-bis-e" w:date="2023-05-10T11:38:00Z"/>
        </w:rPr>
      </w:pPr>
      <w:ins w:id="2255" w:author="Ericsson - RAN2#121-bis-e" w:date="2023-05-10T11:38:00Z">
        <w:r>
          <w:t>–</w:t>
        </w:r>
        <w:r>
          <w:tab/>
        </w:r>
        <w:r>
          <w:rPr>
            <w:i/>
            <w:iCs/>
          </w:rPr>
          <w:t>LTM-</w:t>
        </w:r>
        <w:r>
          <w:rPr>
            <w:i/>
          </w:rPr>
          <w:t>CSI-</w:t>
        </w:r>
        <w:proofErr w:type="spellStart"/>
        <w:r>
          <w:rPr>
            <w:i/>
          </w:rPr>
          <w:t>ReportConfig</w:t>
        </w:r>
        <w:proofErr w:type="spellEnd"/>
      </w:ins>
    </w:p>
    <w:p w14:paraId="36EE37B5" w14:textId="77777777" w:rsidR="00F3718C" w:rsidRDefault="002421E8">
      <w:pPr>
        <w:rPr>
          <w:ins w:id="2256" w:author="Ericsson - RAN2#121-bis-e" w:date="2023-05-10T11:38:00Z"/>
        </w:rPr>
      </w:pPr>
      <w:ins w:id="2257" w:author="Ericsson - RAN2#121-bis-e" w:date="2023-05-10T11:38:00Z">
        <w:r>
          <w:t xml:space="preserve">The IE </w:t>
        </w:r>
        <w:r>
          <w:rPr>
            <w:i/>
            <w:iCs/>
          </w:rPr>
          <w:t>LTM-</w:t>
        </w:r>
        <w:r>
          <w:rPr>
            <w:i/>
          </w:rPr>
          <w:t>CSI-</w:t>
        </w:r>
        <w:proofErr w:type="spellStart"/>
        <w:r>
          <w:rPr>
            <w:i/>
          </w:rPr>
          <w:t>ReportConfig</w:t>
        </w:r>
        <w:proofErr w:type="spellEnd"/>
        <w:r>
          <w:t xml:space="preserve"> </w:t>
        </w:r>
      </w:ins>
      <w:ins w:id="2258"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259" w:author="Ericsson - RAN2#121-bis-e" w:date="2023-05-10T11:38:00Z">
        <w:r>
          <w:t>.</w:t>
        </w:r>
      </w:ins>
    </w:p>
    <w:p w14:paraId="6BDBE3BB" w14:textId="77777777" w:rsidR="00F3718C" w:rsidRDefault="002421E8">
      <w:pPr>
        <w:pStyle w:val="TH"/>
        <w:rPr>
          <w:ins w:id="2260" w:author="Ericsson - RAN2#121-bis-e" w:date="2023-05-10T11:38:00Z"/>
        </w:rPr>
      </w:pPr>
      <w:ins w:id="2261" w:author="Ericsson - RAN2#121-bis-e" w:date="2023-05-10T11:38:00Z">
        <w:r>
          <w:rPr>
            <w:i/>
          </w:rPr>
          <w:t>LTM-CSI-</w:t>
        </w:r>
        <w:proofErr w:type="spellStart"/>
        <w:r>
          <w:rPr>
            <w:i/>
          </w:rPr>
          <w:t>ReportConfig</w:t>
        </w:r>
        <w:proofErr w:type="spellEnd"/>
        <w:r>
          <w:t xml:space="preserve"> information element</w:t>
        </w:r>
      </w:ins>
    </w:p>
    <w:p w14:paraId="6DBC79FD" w14:textId="77777777" w:rsidR="00F3718C" w:rsidRDefault="002421E8">
      <w:pPr>
        <w:pStyle w:val="PL"/>
        <w:rPr>
          <w:ins w:id="2262" w:author="Ericsson - RAN2#121-bis-e" w:date="2023-05-10T11:38:00Z"/>
          <w:color w:val="808080"/>
        </w:rPr>
      </w:pPr>
      <w:ins w:id="2263" w:author="Ericsson - RAN2#121-bis-e" w:date="2023-05-10T11:38:00Z">
        <w:r>
          <w:rPr>
            <w:color w:val="808080"/>
          </w:rPr>
          <w:t>-- ASN1START</w:t>
        </w:r>
      </w:ins>
    </w:p>
    <w:p w14:paraId="72A0BEE4" w14:textId="77777777" w:rsidR="00F3718C" w:rsidRDefault="002421E8">
      <w:pPr>
        <w:pStyle w:val="PL"/>
        <w:rPr>
          <w:ins w:id="2264" w:author="Ericsson - RAN2#121-bis-e" w:date="2023-05-10T11:38:00Z"/>
          <w:color w:val="808080"/>
        </w:rPr>
      </w:pPr>
      <w:ins w:id="2265" w:author="Ericsson - RAN2#121-bis-e" w:date="2023-05-10T11:38:00Z">
        <w:r>
          <w:rPr>
            <w:color w:val="808080"/>
          </w:rPr>
          <w:t>-- TAG-LTM-CSI-RE</w:t>
        </w:r>
      </w:ins>
      <w:ins w:id="2266" w:author="Ericsson - RAN2#121-bis-e" w:date="2023-05-10T11:40:00Z">
        <w:r>
          <w:rPr>
            <w:color w:val="808080"/>
          </w:rPr>
          <w:t>PORT</w:t>
        </w:r>
      </w:ins>
      <w:ins w:id="2267" w:author="Ericsson - RAN2#121-bis-e" w:date="2023-05-10T11:38:00Z">
        <w:r>
          <w:rPr>
            <w:color w:val="808080"/>
          </w:rPr>
          <w:t>CONFIG-START</w:t>
        </w:r>
      </w:ins>
    </w:p>
    <w:p w14:paraId="1BC824E5" w14:textId="77777777" w:rsidR="00F3718C" w:rsidRDefault="00F3718C">
      <w:pPr>
        <w:pStyle w:val="PL"/>
        <w:rPr>
          <w:ins w:id="2268" w:author="Ericsson - RAN2#121-bis-e" w:date="2023-05-10T11:38:00Z"/>
        </w:rPr>
      </w:pPr>
    </w:p>
    <w:p w14:paraId="683C269A" w14:textId="77777777" w:rsidR="00F3718C" w:rsidRDefault="002421E8">
      <w:pPr>
        <w:pStyle w:val="PL"/>
        <w:rPr>
          <w:ins w:id="2269" w:author="Ericsson - RAN2#121-bis-e" w:date="2023-05-10T11:38:00Z"/>
        </w:rPr>
      </w:pPr>
      <w:ins w:id="2270" w:author="Ericsson - RAN2#121-bis-e" w:date="2023-05-10T11:38:00Z">
        <w:r>
          <w:t>LTM-CSI-Re</w:t>
        </w:r>
      </w:ins>
      <w:ins w:id="2271" w:author="Ericsson - RAN2#121-bis-e" w:date="2023-05-10T11:40:00Z">
        <w:r>
          <w:t>port</w:t>
        </w:r>
      </w:ins>
      <w:ins w:id="2272" w:author="Ericsson - RAN2#121-bis-e" w:date="2023-05-10T11:38:00Z">
        <w:r>
          <w:t>Config</w:t>
        </w:r>
      </w:ins>
      <w:ins w:id="2273" w:author="Ericsson - RAN2#123" w:date="2023-09-12T14:45:00Z">
        <w:r>
          <w:t>-r18</w:t>
        </w:r>
      </w:ins>
      <w:ins w:id="2274" w:author="Ericsson - RAN2#121-bis-e" w:date="2023-05-10T11:38:00Z">
        <w:r>
          <w:t xml:space="preserve"> ::=      </w:t>
        </w:r>
        <w:r>
          <w:rPr>
            <w:color w:val="993366"/>
          </w:rPr>
          <w:t>SEQUENCE</w:t>
        </w:r>
        <w:r>
          <w:t xml:space="preserve"> {</w:t>
        </w:r>
      </w:ins>
    </w:p>
    <w:p w14:paraId="66A1D1BC" w14:textId="77777777" w:rsidR="00F3718C" w:rsidRDefault="002421E8">
      <w:pPr>
        <w:pStyle w:val="PL"/>
        <w:rPr>
          <w:ins w:id="2275" w:author="Ericsson - RAN2#123" w:date="2023-09-12T11:28:00Z"/>
        </w:rPr>
      </w:pPr>
      <w:ins w:id="2276" w:author="Ericsson - RAN2#121-bis-e" w:date="2023-05-10T11:38:00Z">
        <w:r>
          <w:t xml:space="preserve">    </w:t>
        </w:r>
      </w:ins>
      <w:ins w:id="2277" w:author="Ericsson - RAN2#123" w:date="2023-09-12T11:27:00Z">
        <w:r>
          <w:t>ltm-CSI-ReportConfigId</w:t>
        </w:r>
      </w:ins>
      <w:ins w:id="2278" w:author="Ericsson - RAN2#123" w:date="2023-09-12T12:06:00Z">
        <w:r>
          <w:t>-r18</w:t>
        </w:r>
      </w:ins>
      <w:ins w:id="2279" w:author="Ericsson - RAN2#123" w:date="2023-09-12T11:28:00Z">
        <w:r>
          <w:t xml:space="preserve">           </w:t>
        </w:r>
      </w:ins>
      <w:ins w:id="2280" w:author="Ericsson - RAN2#123" w:date="2023-09-12T11:29:00Z">
        <w:r>
          <w:t xml:space="preserve">          </w:t>
        </w:r>
      </w:ins>
      <w:commentRangeStart w:id="2281"/>
      <w:commentRangeStart w:id="2282"/>
      <w:commentRangeStart w:id="2283"/>
      <w:proofErr w:type="spellStart"/>
      <w:ins w:id="2284" w:author="Ericsson - RAN2#123" w:date="2023-09-12T11:30:00Z">
        <w:r>
          <w:t>LTM-CSI-ReportConfigId</w:t>
        </w:r>
      </w:ins>
      <w:ins w:id="2285" w:author="Ericsson - RAN2#123" w:date="2023-09-12T12:06:00Z">
        <w:r>
          <w:t>-r18</w:t>
        </w:r>
      </w:ins>
      <w:commentRangeEnd w:id="2281"/>
      <w:proofErr w:type="spellEnd"/>
      <w:r>
        <w:rPr>
          <w:rStyle w:val="afb"/>
          <w:rFonts w:ascii="Times New Roman" w:hAnsi="Times New Roman"/>
          <w:lang w:eastAsia="ja-JP"/>
        </w:rPr>
        <w:commentReference w:id="2281"/>
      </w:r>
      <w:commentRangeEnd w:id="2282"/>
      <w:r>
        <w:commentReference w:id="2282"/>
      </w:r>
      <w:commentRangeEnd w:id="2283"/>
      <w:r w:rsidR="00E612C3">
        <w:rPr>
          <w:rStyle w:val="afb"/>
          <w:rFonts w:ascii="Times New Roman" w:hAnsi="Times New Roman"/>
          <w:lang w:eastAsia="ja-JP"/>
        </w:rPr>
        <w:commentReference w:id="2283"/>
      </w:r>
    </w:p>
    <w:p w14:paraId="2B0DB9F0" w14:textId="77777777" w:rsidR="00F3718C" w:rsidRDefault="002421E8">
      <w:pPr>
        <w:pStyle w:val="PL"/>
        <w:rPr>
          <w:ins w:id="2286" w:author="Ericsson - RAN2#123" w:date="2023-09-12T11:28:00Z"/>
        </w:rPr>
      </w:pPr>
      <w:ins w:id="2287" w:author="Ericsson - RAN2#123" w:date="2023-09-12T11:28:00Z">
        <w:r>
          <w:t xml:space="preserve">    ltm-</w:t>
        </w:r>
      </w:ins>
      <w:ins w:id="2288" w:author="Ericsson - RAN2#123" w:date="2023-09-12T11:36:00Z">
        <w:r>
          <w:t>R</w:t>
        </w:r>
      </w:ins>
      <w:ins w:id="2289" w:author="Ericsson - RAN2#123" w:date="2023-09-12T11:28:00Z">
        <w:r>
          <w:t>esourcesForChannelMeasurement</w:t>
        </w:r>
      </w:ins>
      <w:ins w:id="2290" w:author="Ericsson - RAN2#123" w:date="2023-09-12T12:06:00Z">
        <w:r>
          <w:t>-r18</w:t>
        </w:r>
      </w:ins>
      <w:ins w:id="2291" w:author="Ericsson - RAN2#123" w:date="2023-09-12T11:31:00Z">
        <w:r>
          <w:t xml:space="preserve">         </w:t>
        </w:r>
      </w:ins>
      <w:ins w:id="2292" w:author="Ericsson - RAN2#123" w:date="2023-09-12T11:37:00Z">
        <w:r>
          <w:t>LTM-CSI-ResourceConfigId</w:t>
        </w:r>
      </w:ins>
      <w:ins w:id="2293" w:author="Ericsson - RAN2#123" w:date="2023-09-12T12:06:00Z">
        <w:r>
          <w:t>-r18</w:t>
        </w:r>
      </w:ins>
    </w:p>
    <w:p w14:paraId="48A2FBE9" w14:textId="77777777" w:rsidR="00F3718C" w:rsidRDefault="002421E8">
      <w:pPr>
        <w:pStyle w:val="PL"/>
        <w:rPr>
          <w:ins w:id="2294" w:author="Ericsson - RAN2#123" w:date="2023-09-12T11:43:00Z"/>
        </w:rPr>
      </w:pPr>
      <w:ins w:id="2295" w:author="Ericsson - RAN2#123" w:date="2023-09-12T11:43:00Z">
        <w:r>
          <w:t xml:space="preserve">    </w:t>
        </w:r>
      </w:ins>
      <w:ins w:id="2296" w:author="Ericsson - RAN2#123" w:date="2023-09-25T17:51:00Z">
        <w:r>
          <w:t>ltm-R</w:t>
        </w:r>
      </w:ins>
      <w:ins w:id="2297" w:author="Ericsson - RAN2#123" w:date="2023-09-12T11:43:00Z">
        <w:r>
          <w:t>eportConfigType</w:t>
        </w:r>
      </w:ins>
      <w:ins w:id="2298" w:author="Ericsson - RAN2#123" w:date="2023-09-12T12:06:00Z">
        <w:r>
          <w:t>-r18</w:t>
        </w:r>
      </w:ins>
      <w:ins w:id="2299" w:author="Ericsson - RAN2#123" w:date="2023-09-12T11:43:00Z">
        <w:r>
          <w:t xml:space="preserve">                           </w:t>
        </w:r>
        <w:r>
          <w:rPr>
            <w:color w:val="993366"/>
          </w:rPr>
          <w:t>CHOICE</w:t>
        </w:r>
        <w:r>
          <w:t xml:space="preserve"> {</w:t>
        </w:r>
      </w:ins>
    </w:p>
    <w:p w14:paraId="2FA6FDAD" w14:textId="77777777" w:rsidR="00F3718C" w:rsidRDefault="002421E8">
      <w:pPr>
        <w:pStyle w:val="PL"/>
        <w:rPr>
          <w:ins w:id="2300" w:author="Ericsson - RAN2#123" w:date="2023-09-12T11:43:00Z"/>
        </w:rPr>
      </w:pPr>
      <w:ins w:id="2301" w:author="Ericsson - RAN2#123" w:date="2023-09-12T11:43:00Z">
        <w:r>
          <w:t xml:space="preserve">        periodic</w:t>
        </w:r>
      </w:ins>
      <w:ins w:id="2302" w:author="Ericsson - RAN2#123" w:date="2023-09-12T12:06:00Z">
        <w:r>
          <w:t>-r18</w:t>
        </w:r>
      </w:ins>
      <w:ins w:id="2303" w:author="Ericsson - RAN2#123" w:date="2023-09-12T11:43:00Z">
        <w:r>
          <w:t xml:space="preserve">                                   </w:t>
        </w:r>
        <w:r>
          <w:rPr>
            <w:color w:val="993366"/>
          </w:rPr>
          <w:t>SEQUENCE</w:t>
        </w:r>
        <w:r>
          <w:t xml:space="preserve"> {</w:t>
        </w:r>
      </w:ins>
    </w:p>
    <w:p w14:paraId="345E9C22" w14:textId="77777777" w:rsidR="00F3718C" w:rsidRDefault="002421E8">
      <w:pPr>
        <w:pStyle w:val="PL"/>
        <w:rPr>
          <w:ins w:id="2304" w:author="Ericsson - RAN2#123" w:date="2023-09-12T11:43:00Z"/>
        </w:rPr>
      </w:pPr>
      <w:ins w:id="2305" w:author="Ericsson - RAN2#123" w:date="2023-09-12T11:43:00Z">
        <w:r>
          <w:t xml:space="preserve">            reportSlotConfig</w:t>
        </w:r>
      </w:ins>
      <w:ins w:id="2306" w:author="Ericsson - RAN2#123" w:date="2023-09-12T12:06:00Z">
        <w:r>
          <w:t>-r18</w:t>
        </w:r>
      </w:ins>
      <w:ins w:id="2307" w:author="Ericsson - RAN2#123" w:date="2023-09-12T11:43:00Z">
        <w:r>
          <w:t xml:space="preserve">                          </w:t>
        </w:r>
      </w:ins>
      <w:ins w:id="2308" w:author="Ericsson - RAN2#123" w:date="2023-09-12T12:07:00Z">
        <w:r>
          <w:t xml:space="preserve"> </w:t>
        </w:r>
      </w:ins>
      <w:ins w:id="2309" w:author="Ericsson - RAN2#123" w:date="2023-09-12T11:43:00Z">
        <w:r>
          <w:t>CSI-</w:t>
        </w:r>
        <w:proofErr w:type="spellStart"/>
        <w:r>
          <w:t>ReportPeriodicityAndOffset</w:t>
        </w:r>
        <w:proofErr w:type="spellEnd"/>
        <w:r>
          <w:t>,</w:t>
        </w:r>
      </w:ins>
    </w:p>
    <w:p w14:paraId="2C98865D" w14:textId="77777777" w:rsidR="00F3718C" w:rsidRDefault="002421E8">
      <w:pPr>
        <w:pStyle w:val="PL"/>
        <w:rPr>
          <w:ins w:id="2310" w:author="Ericsson - RAN2#123" w:date="2023-09-12T11:43:00Z"/>
        </w:rPr>
      </w:pPr>
      <w:ins w:id="2311" w:author="Ericsson - RAN2#123" w:date="2023-09-12T11:43:00Z">
        <w:r>
          <w:t xml:space="preserve">            pucch-CSI-ResourceList</w:t>
        </w:r>
      </w:ins>
      <w:ins w:id="2312" w:author="Ericsson - RAN2#123" w:date="2023-09-12T12:06:00Z">
        <w:r>
          <w:t>-r18</w:t>
        </w:r>
      </w:ins>
      <w:ins w:id="2313"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w:t>
        </w:r>
        <w:commentRangeStart w:id="2314"/>
        <w:commentRangeStart w:id="2315"/>
        <w:r>
          <w:t>PUCCH-CSI-Resource</w:t>
        </w:r>
      </w:ins>
      <w:commentRangeEnd w:id="2314"/>
      <w:r>
        <w:rPr>
          <w:rStyle w:val="afb"/>
          <w:rFonts w:ascii="Times New Roman" w:hAnsi="Times New Roman"/>
          <w:lang w:eastAsia="ja-JP"/>
        </w:rPr>
        <w:commentReference w:id="2314"/>
      </w:r>
      <w:commentRangeEnd w:id="2315"/>
      <w:r w:rsidR="00E612C3">
        <w:rPr>
          <w:rStyle w:val="afb"/>
          <w:rFonts w:ascii="Times New Roman" w:hAnsi="Times New Roman"/>
          <w:lang w:eastAsia="ja-JP"/>
        </w:rPr>
        <w:commentReference w:id="2315"/>
      </w:r>
    </w:p>
    <w:p w14:paraId="068A651F" w14:textId="77777777" w:rsidR="00F3718C" w:rsidRDefault="002421E8">
      <w:pPr>
        <w:pStyle w:val="PL"/>
        <w:rPr>
          <w:ins w:id="2316" w:author="Ericsson - RAN2#123" w:date="2023-09-12T11:43:00Z"/>
        </w:rPr>
      </w:pPr>
      <w:ins w:id="2317" w:author="Ericsson - RAN2#123" w:date="2023-09-12T11:43:00Z">
        <w:r>
          <w:t xml:space="preserve">        },</w:t>
        </w:r>
      </w:ins>
    </w:p>
    <w:p w14:paraId="0655FA28" w14:textId="77777777" w:rsidR="00F3718C" w:rsidRDefault="002421E8">
      <w:pPr>
        <w:pStyle w:val="PL"/>
        <w:rPr>
          <w:ins w:id="2318" w:author="Ericsson - RAN2#123" w:date="2023-09-12T11:43:00Z"/>
        </w:rPr>
      </w:pPr>
      <w:ins w:id="2319" w:author="Ericsson - RAN2#123" w:date="2023-09-12T11:43:00Z">
        <w:r>
          <w:t xml:space="preserve">        semiPersistentOnPUCCH</w:t>
        </w:r>
      </w:ins>
      <w:ins w:id="2320" w:author="Ericsson - RAN2#123" w:date="2023-09-12T12:06:00Z">
        <w:r>
          <w:t>-r18</w:t>
        </w:r>
      </w:ins>
      <w:ins w:id="2321" w:author="Ericsson - RAN2#123" w:date="2023-09-12T11:43:00Z">
        <w:r>
          <w:t xml:space="preserve">                      </w:t>
        </w:r>
        <w:r>
          <w:rPr>
            <w:color w:val="993366"/>
          </w:rPr>
          <w:t>SEQUENCE</w:t>
        </w:r>
        <w:r>
          <w:t xml:space="preserve"> {</w:t>
        </w:r>
      </w:ins>
    </w:p>
    <w:p w14:paraId="2B6A843C" w14:textId="77777777" w:rsidR="00F3718C" w:rsidRDefault="002421E8">
      <w:pPr>
        <w:pStyle w:val="PL"/>
        <w:rPr>
          <w:ins w:id="2322" w:author="Ericsson - RAN2#123" w:date="2023-09-12T11:43:00Z"/>
        </w:rPr>
      </w:pPr>
      <w:ins w:id="2323" w:author="Ericsson - RAN2#123" w:date="2023-09-12T11:43:00Z">
        <w:r>
          <w:t xml:space="preserve">            reportSlotConfig</w:t>
        </w:r>
      </w:ins>
      <w:ins w:id="2324" w:author="Ericsson - RAN2#123" w:date="2023-09-12T12:06:00Z">
        <w:r>
          <w:t>-r18</w:t>
        </w:r>
      </w:ins>
      <w:ins w:id="2325" w:author="Ericsson - RAN2#123" w:date="2023-09-12T11:43:00Z">
        <w:r>
          <w:t xml:space="preserve">                           CSI-</w:t>
        </w:r>
        <w:proofErr w:type="spellStart"/>
        <w:r>
          <w:t>ReportPeriodicityAndOffset</w:t>
        </w:r>
        <w:proofErr w:type="spellEnd"/>
        <w:r>
          <w:t>,</w:t>
        </w:r>
      </w:ins>
    </w:p>
    <w:p w14:paraId="305FB203" w14:textId="77777777" w:rsidR="00F3718C" w:rsidRDefault="002421E8">
      <w:pPr>
        <w:pStyle w:val="PL"/>
        <w:rPr>
          <w:ins w:id="2326" w:author="Ericsson - RAN2#123" w:date="2023-09-12T11:43:00Z"/>
        </w:rPr>
      </w:pPr>
      <w:ins w:id="2327" w:author="Ericsson - RAN2#123" w:date="2023-09-12T11:43:00Z">
        <w:r>
          <w:t xml:space="preserve">            pucch-CSI-ResourceList</w:t>
        </w:r>
      </w:ins>
      <w:ins w:id="2328" w:author="Ericsson - RAN2#123" w:date="2023-09-12T12:07:00Z">
        <w:r>
          <w:t>-r18</w:t>
        </w:r>
      </w:ins>
      <w:ins w:id="2329" w:author="Ericsson - RAN2#123" w:date="2023-09-12T11:43:00Z">
        <w:r>
          <w:t xml:space="preserve">                     </w:t>
        </w:r>
        <w:r>
          <w:rPr>
            <w:color w:val="993366"/>
          </w:rPr>
          <w:t>SEQUENCE</w:t>
        </w:r>
        <w:r>
          <w:t xml:space="preserve"> (</w:t>
        </w:r>
        <w:r>
          <w:rPr>
            <w:color w:val="993366"/>
          </w:rPr>
          <w:t>SIZE</w:t>
        </w:r>
        <w:r>
          <w:t xml:space="preserve"> (1..maxNrofBWPs)) </w:t>
        </w:r>
        <w:r>
          <w:rPr>
            <w:color w:val="993366"/>
          </w:rPr>
          <w:t>OF</w:t>
        </w:r>
        <w:r>
          <w:t xml:space="preserve"> PUCCH-CSI-Resource</w:t>
        </w:r>
      </w:ins>
    </w:p>
    <w:p w14:paraId="623CEA1D" w14:textId="77777777" w:rsidR="00F3718C" w:rsidRDefault="002421E8">
      <w:pPr>
        <w:pStyle w:val="PL"/>
        <w:rPr>
          <w:ins w:id="2330" w:author="Ericsson - RAN2#123-bis" w:date="2023-10-16T16:12:00Z"/>
        </w:rPr>
      </w:pPr>
      <w:ins w:id="2331" w:author="Ericsson - RAN2#123" w:date="2023-09-12T11:43:00Z">
        <w:r>
          <w:t xml:space="preserve">        },</w:t>
        </w:r>
      </w:ins>
    </w:p>
    <w:p w14:paraId="55EE503F" w14:textId="77777777" w:rsidR="00F3718C" w:rsidRDefault="002421E8">
      <w:pPr>
        <w:pStyle w:val="PL"/>
        <w:rPr>
          <w:ins w:id="2332" w:author="Ericsson - RAN2#123" w:date="2023-09-12T11:44:00Z"/>
        </w:rPr>
      </w:pPr>
      <w:ins w:id="2333" w:author="Ericsson - RAN2#123" w:date="2023-09-12T11:43:00Z">
        <w:r>
          <w:t xml:space="preserve">    }</w:t>
        </w:r>
      </w:ins>
      <w:ins w:id="2334" w:author="Ericsson - RAN2#123" w:date="2023-09-12T14:30:00Z">
        <w:r>
          <w:t>,</w:t>
        </w:r>
      </w:ins>
    </w:p>
    <w:p w14:paraId="32896870" w14:textId="77777777" w:rsidR="00F3718C" w:rsidRDefault="002421E8">
      <w:pPr>
        <w:pStyle w:val="PL"/>
        <w:rPr>
          <w:ins w:id="2335" w:author="Ericsson - RAN2#121-bis-e" w:date="2023-05-10T11:38:00Z"/>
        </w:rPr>
      </w:pPr>
      <w:ins w:id="2336" w:author="Ericsson - RAN2#123" w:date="2023-09-12T11:44:00Z">
        <w:r>
          <w:t xml:space="preserve">    </w:t>
        </w:r>
      </w:ins>
      <w:ins w:id="2337" w:author="Ericsson - RAN2#123" w:date="2023-09-12T11:28:00Z">
        <w:r>
          <w:t>ltm-ReportContent</w:t>
        </w:r>
      </w:ins>
      <w:ins w:id="2338" w:author="Ericsson - RAN2#123" w:date="2023-09-12T12:06:00Z">
        <w:r>
          <w:t>-r18</w:t>
        </w:r>
      </w:ins>
      <w:ins w:id="2339" w:author="Ericsson - RAN2#123" w:date="2023-09-12T11:33:00Z">
        <w:r>
          <w:t xml:space="preserve">                          </w:t>
        </w:r>
        <w:proofErr w:type="spellStart"/>
        <w:r>
          <w:t>LTM-ReportContent</w:t>
        </w:r>
      </w:ins>
      <w:ins w:id="2340" w:author="Ericsson - RAN2#123" w:date="2023-09-12T12:07:00Z">
        <w:r>
          <w:t>-r18</w:t>
        </w:r>
      </w:ins>
      <w:proofErr w:type="spellEnd"/>
    </w:p>
    <w:p w14:paraId="5C786B93" w14:textId="77777777" w:rsidR="00F3718C" w:rsidRDefault="002421E8">
      <w:pPr>
        <w:pStyle w:val="PL"/>
        <w:rPr>
          <w:ins w:id="2341" w:author="Ericsson - RAN2#121-bis-e" w:date="2023-05-10T11:38:00Z"/>
          <w:color w:val="000000" w:themeColor="text1"/>
        </w:rPr>
      </w:pPr>
      <w:ins w:id="2342" w:author="Ericsson - RAN2#121-bis-e" w:date="2023-05-10T11:38:00Z">
        <w:r>
          <w:rPr>
            <w:color w:val="808080"/>
          </w:rPr>
          <w:t xml:space="preserve"> </w:t>
        </w:r>
        <w:r>
          <w:rPr>
            <w:color w:val="000000" w:themeColor="text1"/>
          </w:rPr>
          <w:t xml:space="preserve">   ...</w:t>
        </w:r>
      </w:ins>
    </w:p>
    <w:p w14:paraId="12C3CCE8" w14:textId="77777777" w:rsidR="00F3718C" w:rsidRDefault="002421E8">
      <w:pPr>
        <w:pStyle w:val="PL"/>
        <w:rPr>
          <w:ins w:id="2343" w:author="Ericsson - RAN2#123" w:date="2023-09-12T11:33:00Z"/>
          <w:color w:val="000000" w:themeColor="text1"/>
        </w:rPr>
      </w:pPr>
      <w:ins w:id="2344" w:author="Ericsson - RAN2#121-bis-e" w:date="2023-05-10T11:38:00Z">
        <w:r>
          <w:rPr>
            <w:color w:val="000000" w:themeColor="text1"/>
          </w:rPr>
          <w:t>}</w:t>
        </w:r>
      </w:ins>
    </w:p>
    <w:p w14:paraId="7C98A656" w14:textId="77777777" w:rsidR="00F3718C" w:rsidRDefault="00F3718C">
      <w:pPr>
        <w:pStyle w:val="PL"/>
        <w:rPr>
          <w:ins w:id="2345" w:author="Ericsson - RAN2#123" w:date="2023-09-12T11:39:00Z"/>
          <w:color w:val="000000" w:themeColor="text1"/>
        </w:rPr>
      </w:pPr>
    </w:p>
    <w:p w14:paraId="07322B14" w14:textId="77777777" w:rsidR="00F3718C" w:rsidRDefault="002421E8">
      <w:pPr>
        <w:pStyle w:val="PL"/>
        <w:rPr>
          <w:ins w:id="2346" w:author="Ericsson - RAN2#123" w:date="2023-09-12T11:34:00Z"/>
          <w:color w:val="000000" w:themeColor="text1"/>
        </w:rPr>
      </w:pPr>
      <w:ins w:id="2347" w:author="Ericsson - RAN2#123" w:date="2023-09-12T11:33:00Z">
        <w:r>
          <w:rPr>
            <w:color w:val="000000" w:themeColor="text1"/>
          </w:rPr>
          <w:t>LTM-ReportContent</w:t>
        </w:r>
      </w:ins>
      <w:ins w:id="2348" w:author="Ericsson - RAN2#123" w:date="2023-09-12T12:06:00Z">
        <w:r>
          <w:rPr>
            <w:color w:val="000000" w:themeColor="text1"/>
          </w:rPr>
          <w:t>-r18</w:t>
        </w:r>
      </w:ins>
      <w:ins w:id="2349" w:author="Ericsson - RAN2#123" w:date="2023-09-12T11:33:00Z">
        <w:r>
          <w:rPr>
            <w:color w:val="000000" w:themeColor="text1"/>
          </w:rPr>
          <w:t xml:space="preserve"> ::= </w:t>
        </w:r>
      </w:ins>
      <w:ins w:id="2350" w:author="Ericsson - RAN2#123" w:date="2023-09-12T11:34:00Z">
        <w:r>
          <w:rPr>
            <w:color w:val="993366"/>
          </w:rPr>
          <w:t>SEQUENCE</w:t>
        </w:r>
        <w:r>
          <w:rPr>
            <w:color w:val="000000" w:themeColor="text1"/>
          </w:rPr>
          <w:t xml:space="preserve"> {</w:t>
        </w:r>
      </w:ins>
    </w:p>
    <w:p w14:paraId="2AAB5F3B" w14:textId="3FC9E1AD" w:rsidR="00F3718C" w:rsidRDefault="002421E8">
      <w:pPr>
        <w:pStyle w:val="PL"/>
        <w:rPr>
          <w:ins w:id="2351" w:author="Ericsson - RAN2#123" w:date="2023-09-12T11:34:00Z"/>
          <w:color w:val="000000" w:themeColor="text1"/>
        </w:rPr>
      </w:pPr>
      <w:ins w:id="2352" w:author="Ericsson - RAN2#123" w:date="2023-09-12T11:34:00Z">
        <w:r>
          <w:rPr>
            <w:color w:val="000000" w:themeColor="text1"/>
          </w:rPr>
          <w:t xml:space="preserve">    </w:t>
        </w:r>
        <w:commentRangeStart w:id="2353"/>
        <w:commentRangeStart w:id="2354"/>
        <w:r>
          <w:rPr>
            <w:color w:val="000000" w:themeColor="text1"/>
          </w:rPr>
          <w:t>n</w:t>
        </w:r>
      </w:ins>
      <w:ins w:id="2355" w:author="Ericsson - RAN2#123-bis" w:date="2023-10-18T19:07:00Z">
        <w:r>
          <w:rPr>
            <w:color w:val="000000" w:themeColor="text1"/>
          </w:rPr>
          <w:t>r</w:t>
        </w:r>
      </w:ins>
      <w:ins w:id="2356" w:author="Ericsson - RAN2#123" w:date="2023-09-12T11:34:00Z">
        <w:r>
          <w:rPr>
            <w:color w:val="000000" w:themeColor="text1"/>
          </w:rPr>
          <w:t>Of</w:t>
        </w:r>
      </w:ins>
      <w:commentRangeEnd w:id="2353"/>
      <w:r>
        <w:rPr>
          <w:rStyle w:val="afb"/>
          <w:rFonts w:ascii="Times New Roman" w:hAnsi="Times New Roman"/>
          <w:lang w:eastAsia="ja-JP"/>
        </w:rPr>
        <w:commentReference w:id="2353"/>
      </w:r>
      <w:commentRangeEnd w:id="2354"/>
      <w:r>
        <w:rPr>
          <w:rStyle w:val="afb"/>
          <w:rFonts w:ascii="Times New Roman" w:hAnsi="Times New Roman"/>
          <w:lang w:eastAsia="ja-JP"/>
        </w:rPr>
        <w:commentReference w:id="2354"/>
      </w:r>
      <w:ins w:id="2357" w:author="Ericsson - RAN2#123" w:date="2023-09-12T11:34:00Z">
        <w:r>
          <w:rPr>
            <w:color w:val="000000" w:themeColor="text1"/>
          </w:rPr>
          <w:t>ReportedCells</w:t>
        </w:r>
      </w:ins>
      <w:ins w:id="2358" w:author="Ericsson - RAN2#123" w:date="2023-09-12T12:06:00Z">
        <w:r>
          <w:rPr>
            <w:color w:val="000000" w:themeColor="text1"/>
          </w:rPr>
          <w:t>-r18</w:t>
        </w:r>
      </w:ins>
      <w:ins w:id="2359" w:author="Ericsson - RAN2#123" w:date="2023-09-12T11:37:00Z">
        <w:r>
          <w:rPr>
            <w:color w:val="000000" w:themeColor="text1"/>
          </w:rPr>
          <w:t xml:space="preserve">                                </w:t>
        </w:r>
        <w:r>
          <w:rPr>
            <w:color w:val="993366"/>
          </w:rPr>
          <w:t>ENUMERATED</w:t>
        </w:r>
        <w:r>
          <w:rPr>
            <w:color w:val="000000" w:themeColor="text1"/>
          </w:rPr>
          <w:t xml:space="preserve"> {n1,n2,n3,n4</w:t>
        </w:r>
        <w:commentRangeStart w:id="2360"/>
        <w:commentRangeStart w:id="2361"/>
        <w:r>
          <w:rPr>
            <w:color w:val="000000" w:themeColor="text1"/>
          </w:rPr>
          <w:t>}</w:t>
        </w:r>
      </w:ins>
      <w:commentRangeEnd w:id="2360"/>
      <w:commentRangeEnd w:id="2361"/>
      <w:ins w:id="2362" w:author="Ericsson - RAN2#123-bis" w:date="2023-10-19T19:27:00Z">
        <w:r w:rsidR="00E612C3">
          <w:rPr>
            <w:color w:val="000000" w:themeColor="text1"/>
          </w:rPr>
          <w:t>,</w:t>
        </w:r>
      </w:ins>
      <w:r>
        <w:rPr>
          <w:rStyle w:val="afb"/>
          <w:rFonts w:ascii="Times New Roman" w:hAnsi="Times New Roman"/>
          <w:lang w:eastAsia="ja-JP"/>
        </w:rPr>
        <w:commentReference w:id="2360"/>
      </w:r>
      <w:r w:rsidR="00E612C3">
        <w:rPr>
          <w:rStyle w:val="afb"/>
          <w:rFonts w:ascii="Times New Roman" w:hAnsi="Times New Roman"/>
          <w:lang w:eastAsia="ja-JP"/>
        </w:rPr>
        <w:commentReference w:id="2361"/>
      </w:r>
    </w:p>
    <w:p w14:paraId="73ECEB3B" w14:textId="165A3FF2" w:rsidR="00F3718C" w:rsidRDefault="002421E8">
      <w:pPr>
        <w:pStyle w:val="PL"/>
        <w:rPr>
          <w:ins w:id="2363" w:author="Ericsson - RAN2#123" w:date="2023-09-12T11:34:00Z"/>
          <w:color w:val="000000" w:themeColor="text1"/>
        </w:rPr>
      </w:pPr>
      <w:ins w:id="2364" w:author="Ericsson - RAN2#123" w:date="2023-09-12T11:34:00Z">
        <w:r>
          <w:rPr>
            <w:color w:val="000000" w:themeColor="text1"/>
          </w:rPr>
          <w:lastRenderedPageBreak/>
          <w:t xml:space="preserve">    </w:t>
        </w:r>
        <w:commentRangeStart w:id="2365"/>
        <w:commentRangeStart w:id="2366"/>
        <w:r>
          <w:rPr>
            <w:color w:val="000000" w:themeColor="text1"/>
          </w:rPr>
          <w:t>n</w:t>
        </w:r>
      </w:ins>
      <w:ins w:id="2367" w:author="Ericsson - RAN2#123-bis" w:date="2023-10-18T19:07:00Z">
        <w:r>
          <w:rPr>
            <w:color w:val="000000" w:themeColor="text1"/>
          </w:rPr>
          <w:t>r</w:t>
        </w:r>
      </w:ins>
      <w:ins w:id="2368" w:author="Ericsson - RAN2#123" w:date="2023-09-12T11:34:00Z">
        <w:r>
          <w:rPr>
            <w:color w:val="000000" w:themeColor="text1"/>
          </w:rPr>
          <w:t>Of</w:t>
        </w:r>
      </w:ins>
      <w:commentRangeEnd w:id="2365"/>
      <w:r>
        <w:rPr>
          <w:rStyle w:val="afb"/>
          <w:rFonts w:ascii="Times New Roman" w:hAnsi="Times New Roman"/>
          <w:lang w:eastAsia="ja-JP"/>
        </w:rPr>
        <w:commentReference w:id="2365"/>
      </w:r>
      <w:commentRangeEnd w:id="2366"/>
      <w:r>
        <w:rPr>
          <w:rStyle w:val="afb"/>
          <w:rFonts w:ascii="Times New Roman" w:hAnsi="Times New Roman"/>
          <w:lang w:eastAsia="ja-JP"/>
        </w:rPr>
        <w:commentReference w:id="2366"/>
      </w:r>
      <w:ins w:id="2369" w:author="Ericsson - RAN2#123" w:date="2023-09-12T11:34:00Z">
        <w:r>
          <w:rPr>
            <w:color w:val="000000" w:themeColor="text1"/>
          </w:rPr>
          <w:t>ReportedRS-PerCell</w:t>
        </w:r>
      </w:ins>
      <w:ins w:id="2370" w:author="Ericsson - RAN2#123" w:date="2023-09-12T12:06:00Z">
        <w:r>
          <w:rPr>
            <w:color w:val="000000" w:themeColor="text1"/>
          </w:rPr>
          <w:t>-r18</w:t>
        </w:r>
      </w:ins>
      <w:ins w:id="2371" w:author="Ericsson - RAN2#123" w:date="2023-09-12T11:38:00Z">
        <w:r>
          <w:rPr>
            <w:color w:val="000000" w:themeColor="text1"/>
          </w:rPr>
          <w:t xml:space="preserve">                           </w:t>
        </w:r>
        <w:r>
          <w:rPr>
            <w:color w:val="993366"/>
          </w:rPr>
          <w:t>ENUMERATED</w:t>
        </w:r>
        <w:r>
          <w:rPr>
            <w:color w:val="000000" w:themeColor="text1"/>
          </w:rPr>
          <w:t xml:space="preserve"> {n1,n2,n3,n4</w:t>
        </w:r>
        <w:commentRangeStart w:id="2372"/>
        <w:commentRangeStart w:id="2373"/>
        <w:r>
          <w:rPr>
            <w:color w:val="000000" w:themeColor="text1"/>
          </w:rPr>
          <w:t>}</w:t>
        </w:r>
      </w:ins>
      <w:commentRangeEnd w:id="2372"/>
      <w:commentRangeEnd w:id="2373"/>
      <w:ins w:id="2374" w:author="Ericsson - RAN2#123-bis" w:date="2023-10-19T19:28:00Z">
        <w:r w:rsidR="00E612C3">
          <w:rPr>
            <w:color w:val="000000" w:themeColor="text1"/>
          </w:rPr>
          <w:t>,</w:t>
        </w:r>
      </w:ins>
      <w:r>
        <w:rPr>
          <w:rStyle w:val="afb"/>
          <w:rFonts w:ascii="Times New Roman" w:hAnsi="Times New Roman"/>
          <w:lang w:eastAsia="ja-JP"/>
        </w:rPr>
        <w:commentReference w:id="2372"/>
      </w:r>
      <w:r w:rsidR="00E612C3">
        <w:rPr>
          <w:rStyle w:val="afb"/>
          <w:rFonts w:ascii="Times New Roman" w:hAnsi="Times New Roman"/>
          <w:lang w:eastAsia="ja-JP"/>
        </w:rPr>
        <w:commentReference w:id="2373"/>
      </w:r>
    </w:p>
    <w:p w14:paraId="3BADE475" w14:textId="77777777" w:rsidR="00F3718C" w:rsidRDefault="002421E8">
      <w:pPr>
        <w:pStyle w:val="PL"/>
        <w:rPr>
          <w:ins w:id="2375" w:author="Ericsson - RAN2#123" w:date="2023-09-12T11:35:00Z"/>
          <w:color w:val="000000" w:themeColor="text1"/>
        </w:rPr>
      </w:pPr>
      <w:ins w:id="2376" w:author="Ericsson - RAN2#123" w:date="2023-09-12T11:34:00Z">
        <w:r>
          <w:rPr>
            <w:color w:val="000000" w:themeColor="text1"/>
          </w:rPr>
          <w:t xml:space="preserve">    sp</w:t>
        </w:r>
      </w:ins>
      <w:ins w:id="2377" w:author="Ericsson - RAN2#123" w:date="2023-09-12T11:35:00Z">
        <w:r>
          <w:rPr>
            <w:color w:val="000000" w:themeColor="text1"/>
          </w:rPr>
          <w:t>CellInclu</w:t>
        </w:r>
      </w:ins>
      <w:ins w:id="2378" w:author="Ericsson - RAN2#123" w:date="2023-09-12T14:53:00Z">
        <w:r>
          <w:rPr>
            <w:color w:val="000000" w:themeColor="text1"/>
          </w:rPr>
          <w:t>s</w:t>
        </w:r>
      </w:ins>
      <w:ins w:id="2379" w:author="Ericsson - RAN2#123" w:date="2023-09-12T11:35:00Z">
        <w:r>
          <w:rPr>
            <w:color w:val="000000" w:themeColor="text1"/>
          </w:rPr>
          <w:t>ion</w:t>
        </w:r>
      </w:ins>
      <w:ins w:id="2380" w:author="Ericsson - RAN2#123" w:date="2023-09-12T12:06:00Z">
        <w:r>
          <w:rPr>
            <w:color w:val="000000" w:themeColor="text1"/>
          </w:rPr>
          <w:t>-r18</w:t>
        </w:r>
      </w:ins>
      <w:ins w:id="2381" w:author="Ericsson - RAN2#123" w:date="2023-09-12T11:38:00Z">
        <w:r>
          <w:rPr>
            <w:color w:val="000000" w:themeColor="text1"/>
          </w:rPr>
          <w:t xml:space="preserve">                                  </w:t>
        </w:r>
      </w:ins>
      <w:ins w:id="2382" w:author="Ericsson - RAN2#123" w:date="2023-09-12T11:39:00Z">
        <w:r>
          <w:rPr>
            <w:color w:val="993366"/>
          </w:rPr>
          <w:t>ENUMERATED</w:t>
        </w:r>
        <w:r>
          <w:rPr>
            <w:color w:val="000000" w:themeColor="text1"/>
          </w:rPr>
          <w:t xml:space="preserve"> {</w:t>
        </w:r>
      </w:ins>
      <w:ins w:id="2383" w:author="Ericsson - RAN2#123" w:date="2023-09-13T11:47:00Z">
        <w:r>
          <w:rPr>
            <w:color w:val="000000" w:themeColor="text1"/>
          </w:rPr>
          <w:t>true</w:t>
        </w:r>
      </w:ins>
      <w:ins w:id="2384" w:author="Ericsson - RAN2#123" w:date="2023-09-12T11:39:00Z">
        <w:r>
          <w:rPr>
            <w:color w:val="000000" w:themeColor="text1"/>
          </w:rPr>
          <w:t>}</w:t>
        </w:r>
      </w:ins>
      <w:ins w:id="2385" w:author="Ericsson - RAN2#123" w:date="2023-09-13T14:40:00Z">
        <w:r>
          <w:rPr>
            <w:color w:val="000000" w:themeColor="text1"/>
          </w:rPr>
          <w:t xml:space="preserve">                                          </w:t>
        </w:r>
        <w:r>
          <w:rPr>
            <w:color w:val="993366"/>
          </w:rPr>
          <w:t>OPTIONAL</w:t>
        </w:r>
        <w:r>
          <w:rPr>
            <w:color w:val="000000" w:themeColor="text1"/>
          </w:rPr>
          <w:t xml:space="preserve">, </w:t>
        </w:r>
        <w:r>
          <w:rPr>
            <w:color w:val="808080"/>
          </w:rPr>
          <w:t>-- Need R</w:t>
        </w:r>
      </w:ins>
    </w:p>
    <w:p w14:paraId="1922342C" w14:textId="77777777" w:rsidR="00F3718C" w:rsidRDefault="002421E8">
      <w:pPr>
        <w:pStyle w:val="PL"/>
        <w:rPr>
          <w:ins w:id="2386" w:author="Ericsson - RAN2#121-bis-e" w:date="2023-05-10T11:38:00Z"/>
          <w:color w:val="000000" w:themeColor="text1"/>
        </w:rPr>
      </w:pPr>
      <w:ins w:id="2387" w:author="Ericsson - RAN2#123" w:date="2023-09-12T11:35:00Z">
        <w:r>
          <w:rPr>
            <w:color w:val="000000" w:themeColor="text1"/>
          </w:rPr>
          <w:t>}</w:t>
        </w:r>
      </w:ins>
    </w:p>
    <w:p w14:paraId="50384364" w14:textId="77777777" w:rsidR="00F3718C" w:rsidRDefault="00F3718C">
      <w:pPr>
        <w:pStyle w:val="PL"/>
        <w:rPr>
          <w:ins w:id="2388" w:author="Ericsson - RAN2#121-bis-e" w:date="2023-05-10T11:38:00Z"/>
        </w:rPr>
      </w:pPr>
    </w:p>
    <w:p w14:paraId="197E3124" w14:textId="77777777" w:rsidR="00F3718C" w:rsidRDefault="002421E8">
      <w:pPr>
        <w:pStyle w:val="PL"/>
        <w:rPr>
          <w:ins w:id="2389" w:author="Ericsson - RAN2#121-bis-e" w:date="2023-05-10T11:38:00Z"/>
          <w:color w:val="808080"/>
        </w:rPr>
      </w:pPr>
      <w:ins w:id="2390" w:author="Ericsson - RAN2#121-bis-e" w:date="2023-05-10T11:38:00Z">
        <w:r>
          <w:rPr>
            <w:color w:val="808080"/>
          </w:rPr>
          <w:t>-- TAG-LTM-CSI-RE</w:t>
        </w:r>
      </w:ins>
      <w:ins w:id="2391" w:author="Ericsson - RAN2#121-bis-e" w:date="2023-05-10T11:40:00Z">
        <w:r>
          <w:rPr>
            <w:color w:val="808080"/>
          </w:rPr>
          <w:t>PORT</w:t>
        </w:r>
      </w:ins>
      <w:ins w:id="2392" w:author="Ericsson - RAN2#121-bis-e" w:date="2023-05-10T11:38:00Z">
        <w:r>
          <w:rPr>
            <w:color w:val="808080"/>
          </w:rPr>
          <w:t>CONFIG-STOP</w:t>
        </w:r>
      </w:ins>
    </w:p>
    <w:p w14:paraId="192FF571" w14:textId="77777777" w:rsidR="00F3718C" w:rsidRDefault="002421E8">
      <w:pPr>
        <w:pStyle w:val="PL"/>
        <w:rPr>
          <w:ins w:id="2393" w:author="Ericsson - RAN2#121-bis-e" w:date="2023-05-10T11:38:00Z"/>
          <w:color w:val="808080"/>
        </w:rPr>
      </w:pPr>
      <w:ins w:id="2394" w:author="Ericsson - RAN2#121-bis-e" w:date="2023-05-10T11:38:00Z">
        <w:r>
          <w:rPr>
            <w:color w:val="808080"/>
          </w:rPr>
          <w:t>-- ASN1STOP</w:t>
        </w:r>
      </w:ins>
    </w:p>
    <w:p w14:paraId="5FE7AED7" w14:textId="77777777" w:rsidR="00F3718C" w:rsidRDefault="00F3718C">
      <w:pPr>
        <w:rPr>
          <w:ins w:id="239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6B0125C" w14:textId="77777777">
        <w:trPr>
          <w:ins w:id="239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562B5030" w14:textId="77777777" w:rsidR="00F3718C" w:rsidRDefault="002421E8">
            <w:pPr>
              <w:pStyle w:val="TAH"/>
              <w:rPr>
                <w:ins w:id="2397" w:author="Ericsson - RAN2#121-bis-e" w:date="2023-05-10T11:38:00Z"/>
                <w:szCs w:val="22"/>
                <w:lang w:eastAsia="sv-SE"/>
              </w:rPr>
            </w:pPr>
            <w:ins w:id="2398" w:author="Ericsson - RAN2#121-bis-e" w:date="2023-05-10T11:38:00Z">
              <w:r>
                <w:rPr>
                  <w:i/>
                  <w:szCs w:val="22"/>
                  <w:lang w:eastAsia="sv-SE"/>
                </w:rPr>
                <w:t>LTM-CSI-</w:t>
              </w:r>
              <w:proofErr w:type="spellStart"/>
              <w:r>
                <w:rPr>
                  <w:i/>
                  <w:szCs w:val="22"/>
                  <w:lang w:eastAsia="sv-SE"/>
                </w:rPr>
                <w:t>Re</w:t>
              </w:r>
            </w:ins>
            <w:ins w:id="2399" w:author="Ericsson - RAN2#121-bis-e" w:date="2023-05-10T11:40:00Z">
              <w:r>
                <w:rPr>
                  <w:i/>
                  <w:szCs w:val="22"/>
                  <w:lang w:eastAsia="sv-SE"/>
                </w:rPr>
                <w:t>port</w:t>
              </w:r>
            </w:ins>
            <w:ins w:id="2400"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F3718C" w14:paraId="63F8F3DB" w14:textId="77777777">
        <w:trPr>
          <w:ins w:id="240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3BBD33DB" w14:textId="77777777" w:rsidR="00F3718C" w:rsidRDefault="002421E8">
            <w:pPr>
              <w:pStyle w:val="TAL"/>
              <w:rPr>
                <w:ins w:id="2402" w:author="Ericsson - RAN2#121-bis-e" w:date="2023-05-10T11:38:00Z"/>
                <w:b/>
                <w:i/>
              </w:rPr>
            </w:pPr>
            <w:proofErr w:type="spellStart"/>
            <w:ins w:id="2403" w:author="Ericsson - RAN2#123" w:date="2023-09-12T14:44:00Z">
              <w:r>
                <w:rPr>
                  <w:b/>
                  <w:i/>
                </w:rPr>
                <w:t>l</w:t>
              </w:r>
            </w:ins>
            <w:ins w:id="2404" w:author="Ericsson - RAN2#123" w:date="2023-09-12T14:43:00Z">
              <w:r>
                <w:rPr>
                  <w:b/>
                  <w:i/>
                </w:rPr>
                <w:t>tm</w:t>
              </w:r>
            </w:ins>
            <w:proofErr w:type="spellEnd"/>
            <w:ins w:id="2405" w:author="Ericsson - RAN2#123" w:date="2023-09-12T14:44:00Z">
              <w:r>
                <w:rPr>
                  <w:b/>
                  <w:i/>
                </w:rPr>
                <w:t>-CSI-</w:t>
              </w:r>
              <w:proofErr w:type="spellStart"/>
              <w:r>
                <w:rPr>
                  <w:b/>
                  <w:i/>
                </w:rPr>
                <w:t>ReportConfigId</w:t>
              </w:r>
            </w:ins>
            <w:proofErr w:type="spellEnd"/>
          </w:p>
          <w:p w14:paraId="647B29A1" w14:textId="77777777" w:rsidR="00F3718C" w:rsidRDefault="002421E8">
            <w:pPr>
              <w:pStyle w:val="TAL"/>
              <w:rPr>
                <w:ins w:id="2406" w:author="Ericsson - RAN2#121-bis-e" w:date="2023-05-10T11:38:00Z"/>
                <w:szCs w:val="22"/>
                <w:lang w:eastAsia="sv-SE"/>
              </w:rPr>
            </w:pPr>
            <w:ins w:id="2407" w:author="Ericsson - RAN2#123" w:date="2023-09-12T14:44:00Z">
              <w:r>
                <w:rPr>
                  <w:szCs w:val="22"/>
                  <w:lang w:eastAsia="sv-SE"/>
                </w:rPr>
                <w:t xml:space="preserve">This field is used to identify an </w:t>
              </w:r>
              <w:r>
                <w:rPr>
                  <w:i/>
                  <w:iCs/>
                  <w:szCs w:val="22"/>
                  <w:lang w:eastAsia="sv-SE"/>
                </w:rPr>
                <w:t>LTM-CSI-</w:t>
              </w:r>
              <w:proofErr w:type="spellStart"/>
              <w:r>
                <w:rPr>
                  <w:i/>
                  <w:iCs/>
                  <w:szCs w:val="22"/>
                  <w:lang w:eastAsia="sv-SE"/>
                </w:rPr>
                <w:t>ReportConfig</w:t>
              </w:r>
            </w:ins>
            <w:proofErr w:type="spellEnd"/>
            <w:ins w:id="2408" w:author="Ericsson - RAN2#123" w:date="2023-09-12T14:45:00Z">
              <w:r>
                <w:rPr>
                  <w:szCs w:val="22"/>
                  <w:lang w:eastAsia="sv-SE"/>
                </w:rPr>
                <w:t>.</w:t>
              </w:r>
            </w:ins>
          </w:p>
        </w:tc>
      </w:tr>
      <w:tr w:rsidR="00F3718C" w14:paraId="426D0FCD" w14:textId="77777777">
        <w:trPr>
          <w:ins w:id="2409"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60B007C0" w14:textId="77777777" w:rsidR="00F3718C" w:rsidRDefault="002421E8">
            <w:pPr>
              <w:pStyle w:val="TAL"/>
              <w:rPr>
                <w:ins w:id="2410" w:author="Ericsson - RAN2#123" w:date="2023-09-12T14:48:00Z"/>
                <w:b/>
                <w:i/>
              </w:rPr>
            </w:pPr>
            <w:proofErr w:type="spellStart"/>
            <w:ins w:id="2411" w:author="Ericsson - RAN2#123" w:date="2023-09-12T14:48:00Z">
              <w:r>
                <w:rPr>
                  <w:b/>
                  <w:i/>
                </w:rPr>
                <w:t>ltm-ReportContent</w:t>
              </w:r>
              <w:proofErr w:type="spellEnd"/>
            </w:ins>
          </w:p>
          <w:p w14:paraId="5C263FDE" w14:textId="77777777" w:rsidR="00F3718C" w:rsidRDefault="002421E8">
            <w:pPr>
              <w:pStyle w:val="TAL"/>
              <w:rPr>
                <w:ins w:id="2412" w:author="Ericsson - RAN2#123" w:date="2023-09-12T14:45:00Z"/>
                <w:bCs/>
                <w:iCs/>
              </w:rPr>
            </w:pPr>
            <w:ins w:id="2413" w:author="Ericsson - RAN2#123" w:date="2023-09-12T14:48:00Z">
              <w:r>
                <w:rPr>
                  <w:bCs/>
                  <w:iCs/>
                </w:rPr>
                <w:t xml:space="preserve">This field </w:t>
              </w:r>
            </w:ins>
            <w:ins w:id="2414" w:author="Ericsson - RAN2#123" w:date="2023-09-12T14:49:00Z">
              <w:r>
                <w:rPr>
                  <w:bCs/>
                  <w:iCs/>
                </w:rPr>
                <w:t xml:space="preserve">defines the content of the LTM </w:t>
              </w:r>
            </w:ins>
            <w:ins w:id="2415" w:author="Ericsson - RAN2#123" w:date="2023-09-12T14:55:00Z">
              <w:r>
                <w:rPr>
                  <w:bCs/>
                  <w:iCs/>
                </w:rPr>
                <w:t xml:space="preserve">L1 </w:t>
              </w:r>
            </w:ins>
            <w:ins w:id="2416" w:author="Ericsson - RAN2#123" w:date="2023-09-12T14:49:00Z">
              <w:r>
                <w:rPr>
                  <w:bCs/>
                  <w:iCs/>
                </w:rPr>
                <w:t>measurement report.</w:t>
              </w:r>
            </w:ins>
          </w:p>
        </w:tc>
      </w:tr>
      <w:tr w:rsidR="00F3718C" w14:paraId="576EC1C5" w14:textId="77777777">
        <w:trPr>
          <w:ins w:id="2417"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6D03F161" w14:textId="77777777" w:rsidR="00F3718C" w:rsidRDefault="002421E8">
            <w:pPr>
              <w:pStyle w:val="TAL"/>
              <w:rPr>
                <w:ins w:id="2418" w:author="Ericsson - RAN2#123" w:date="2023-09-12T14:50:00Z"/>
                <w:b/>
                <w:i/>
              </w:rPr>
            </w:pPr>
            <w:proofErr w:type="spellStart"/>
            <w:ins w:id="2419" w:author="Ericsson - RAN2#123" w:date="2023-09-12T14:50:00Z">
              <w:r>
                <w:rPr>
                  <w:b/>
                  <w:i/>
                </w:rPr>
                <w:t>ltm-ResourcesForChannelMeasurement</w:t>
              </w:r>
              <w:proofErr w:type="spellEnd"/>
            </w:ins>
          </w:p>
          <w:p w14:paraId="4B500222" w14:textId="77777777" w:rsidR="00F3718C" w:rsidRDefault="002421E8">
            <w:pPr>
              <w:pStyle w:val="TAL"/>
              <w:rPr>
                <w:ins w:id="2420" w:author="Ericsson - RAN2#123" w:date="2023-09-12T14:50:00Z"/>
                <w:bCs/>
                <w:iCs/>
              </w:rPr>
            </w:pPr>
            <w:ins w:id="2421" w:author="Ericsson - RAN2#123" w:date="2023-09-12T14:50:00Z">
              <w:r>
                <w:rPr>
                  <w:bCs/>
                  <w:iCs/>
                </w:rPr>
                <w:t>This field indicates th</w:t>
              </w:r>
            </w:ins>
            <w:ins w:id="2422" w:author="Ericsson - RAN2#123" w:date="2023-09-12T14:51:00Z">
              <w:r>
                <w:rPr>
                  <w:bCs/>
                  <w:iCs/>
                </w:rPr>
                <w:t xml:space="preserve">e resources used for LTM </w:t>
              </w:r>
            </w:ins>
            <w:ins w:id="2423" w:author="Ericsson - RAN2#123" w:date="2023-09-12T14:55:00Z">
              <w:r>
                <w:rPr>
                  <w:bCs/>
                  <w:iCs/>
                </w:rPr>
                <w:t xml:space="preserve">L1 </w:t>
              </w:r>
            </w:ins>
            <w:ins w:id="2424" w:author="Ericsson - RAN2#123" w:date="2023-09-12T14:51:00Z">
              <w:r>
                <w:rPr>
                  <w:bCs/>
                  <w:iCs/>
                </w:rPr>
                <w:t>measurements.</w:t>
              </w:r>
            </w:ins>
          </w:p>
        </w:tc>
      </w:tr>
      <w:tr w:rsidR="00F3718C" w14:paraId="701A1AF4" w14:textId="77777777">
        <w:trPr>
          <w:ins w:id="2425"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4F0C803A" w14:textId="77777777" w:rsidR="00F3718C" w:rsidRDefault="002421E8">
            <w:pPr>
              <w:pStyle w:val="TAL"/>
              <w:rPr>
                <w:ins w:id="2426" w:author="Ericsson - RAN2#123" w:date="2023-09-12T15:01:00Z"/>
                <w:szCs w:val="22"/>
                <w:lang w:eastAsia="sv-SE"/>
              </w:rPr>
            </w:pPr>
            <w:proofErr w:type="spellStart"/>
            <w:ins w:id="2427" w:author="Ericsson - RAN2#123" w:date="2023-09-12T15:01:00Z">
              <w:r>
                <w:rPr>
                  <w:b/>
                  <w:i/>
                  <w:szCs w:val="22"/>
                  <w:lang w:eastAsia="sv-SE"/>
                </w:rPr>
                <w:t>pucch</w:t>
              </w:r>
              <w:proofErr w:type="spellEnd"/>
              <w:r>
                <w:rPr>
                  <w:b/>
                  <w:i/>
                  <w:szCs w:val="22"/>
                  <w:lang w:eastAsia="sv-SE"/>
                </w:rPr>
                <w:t>-CSI-</w:t>
              </w:r>
              <w:proofErr w:type="spellStart"/>
              <w:r>
                <w:rPr>
                  <w:b/>
                  <w:i/>
                  <w:szCs w:val="22"/>
                  <w:lang w:eastAsia="sv-SE"/>
                </w:rPr>
                <w:t>ResourceList</w:t>
              </w:r>
              <w:proofErr w:type="spellEnd"/>
            </w:ins>
          </w:p>
          <w:p w14:paraId="2DA00CDC" w14:textId="77777777" w:rsidR="00F3718C" w:rsidRDefault="002421E8">
            <w:pPr>
              <w:pStyle w:val="TAL"/>
              <w:rPr>
                <w:ins w:id="2428" w:author="Ericsson - RAN2#123" w:date="2023-09-12T15:01:00Z"/>
                <w:szCs w:val="22"/>
                <w:lang w:eastAsia="sv-SE"/>
              </w:rPr>
            </w:pPr>
            <w:ins w:id="2429" w:author="Ericsson - RAN2#123" w:date="2023-09-12T15:01:00Z">
              <w:r>
                <w:rPr>
                  <w:szCs w:val="22"/>
                  <w:lang w:eastAsia="sv-SE"/>
                </w:rPr>
                <w:t>Indicates which PUCCH resource to use for reporting on PUCCH.</w:t>
              </w:r>
            </w:ins>
          </w:p>
        </w:tc>
      </w:tr>
      <w:tr w:rsidR="00F3718C" w14:paraId="1A59B563" w14:textId="77777777">
        <w:trPr>
          <w:ins w:id="2430"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3488E3F9" w14:textId="77777777" w:rsidR="00F3718C" w:rsidRDefault="002421E8">
            <w:pPr>
              <w:pStyle w:val="TAL"/>
              <w:rPr>
                <w:ins w:id="2431" w:author="Ericsson - RAN2#123" w:date="2023-09-12T14:55:00Z"/>
                <w:b/>
                <w:i/>
              </w:rPr>
            </w:pPr>
            <w:proofErr w:type="spellStart"/>
            <w:ins w:id="2432" w:author="Ericsson - RAN2#123" w:date="2023-09-12T14:55:00Z">
              <w:r>
                <w:rPr>
                  <w:b/>
                  <w:i/>
                </w:rPr>
                <w:t>reportConfigType</w:t>
              </w:r>
              <w:proofErr w:type="spellEnd"/>
            </w:ins>
          </w:p>
          <w:p w14:paraId="029E9F80" w14:textId="77777777" w:rsidR="00F3718C" w:rsidRDefault="002421E8">
            <w:pPr>
              <w:pStyle w:val="TAL"/>
              <w:rPr>
                <w:ins w:id="2433" w:author="Ericsson - RAN2#123" w:date="2023-09-12T14:55:00Z"/>
                <w:bCs/>
                <w:iCs/>
              </w:rPr>
            </w:pPr>
            <w:ins w:id="2434" w:author="Ericsson - RAN2#123" w:date="2023-09-12T14:55:00Z">
              <w:r>
                <w:rPr>
                  <w:bCs/>
                  <w:iCs/>
                </w:rPr>
                <w:t xml:space="preserve">This field describes </w:t>
              </w:r>
            </w:ins>
            <w:ins w:id="2435" w:author="Ericsson - RAN2#123" w:date="2023-09-12T14:56:00Z">
              <w:r>
                <w:rPr>
                  <w:bCs/>
                  <w:iCs/>
                </w:rPr>
                <w:t>the time domain behaviour of how</w:t>
              </w:r>
            </w:ins>
            <w:ins w:id="2436" w:author="Ericsson - RAN2#123" w:date="2023-09-12T14:55:00Z">
              <w:r>
                <w:rPr>
                  <w:bCs/>
                  <w:iCs/>
                </w:rPr>
                <w:t xml:space="preserve"> the L1 measurements are reported</w:t>
              </w:r>
            </w:ins>
            <w:ins w:id="2437" w:author="Ericsson - RAN2#123" w:date="2023-09-12T14:56:00Z">
              <w:r>
                <w:rPr>
                  <w:bCs/>
                  <w:iCs/>
                </w:rPr>
                <w:t>.</w:t>
              </w:r>
            </w:ins>
          </w:p>
        </w:tc>
      </w:tr>
      <w:tr w:rsidR="00F3718C" w14:paraId="6A99D942" w14:textId="77777777">
        <w:trPr>
          <w:ins w:id="2438"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E90602B" w14:textId="77777777" w:rsidR="00F3718C" w:rsidRDefault="002421E8">
            <w:pPr>
              <w:pStyle w:val="TAL"/>
              <w:rPr>
                <w:ins w:id="2439" w:author="Ericsson - RAN2#123" w:date="2023-09-12T15:00:00Z"/>
                <w:szCs w:val="22"/>
                <w:lang w:eastAsia="sv-SE"/>
              </w:rPr>
            </w:pPr>
            <w:proofErr w:type="spellStart"/>
            <w:ins w:id="2440" w:author="Ericsson - RAN2#123" w:date="2023-09-12T15:00:00Z">
              <w:r>
                <w:rPr>
                  <w:b/>
                  <w:i/>
                  <w:szCs w:val="22"/>
                  <w:lang w:eastAsia="sv-SE"/>
                </w:rPr>
                <w:t>reportSlotConfig</w:t>
              </w:r>
              <w:proofErr w:type="spellEnd"/>
            </w:ins>
          </w:p>
          <w:p w14:paraId="03C6543A" w14:textId="77777777" w:rsidR="00F3718C" w:rsidRDefault="002421E8">
            <w:pPr>
              <w:pStyle w:val="TAL"/>
              <w:rPr>
                <w:ins w:id="2441" w:author="Ericsson - RAN2#123" w:date="2023-09-12T15:00:00Z"/>
                <w:szCs w:val="22"/>
                <w:lang w:eastAsia="sv-SE"/>
              </w:rPr>
            </w:pPr>
            <w:ins w:id="2442" w:author="Ericsson - RAN2#123" w:date="2023-09-12T15:00:00Z">
              <w:r>
                <w:rPr>
                  <w:szCs w:val="22"/>
                  <w:lang w:eastAsia="sv-SE"/>
                </w:rPr>
                <w:t>Periodicity and slot offset (see TS 38.214 [19], clause 5.2.1.4).</w:t>
              </w:r>
            </w:ins>
          </w:p>
        </w:tc>
      </w:tr>
    </w:tbl>
    <w:p w14:paraId="2B30AEEA" w14:textId="77777777" w:rsidR="00F3718C" w:rsidRDefault="00F3718C">
      <w:pPr>
        <w:rPr>
          <w:ins w:id="2443" w:author="Ericsson - RAN2#123" w:date="2023-09-12T14:51:00Z"/>
        </w:rPr>
      </w:pPr>
    </w:p>
    <w:tbl>
      <w:tblPr>
        <w:tblStyle w:val="af7"/>
        <w:tblW w:w="14173" w:type="dxa"/>
        <w:tblLook w:val="04A0" w:firstRow="1" w:lastRow="0" w:firstColumn="1" w:lastColumn="0" w:noHBand="0" w:noVBand="1"/>
      </w:tblPr>
      <w:tblGrid>
        <w:gridCol w:w="14173"/>
      </w:tblGrid>
      <w:tr w:rsidR="00F3718C" w14:paraId="43703CF8" w14:textId="77777777">
        <w:trPr>
          <w:ins w:id="2444" w:author="Ericsson - RAN2#123" w:date="2023-09-12T14:51:00Z"/>
        </w:trPr>
        <w:tc>
          <w:tcPr>
            <w:tcW w:w="14278" w:type="dxa"/>
          </w:tcPr>
          <w:p w14:paraId="05B31D1B" w14:textId="77777777" w:rsidR="00F3718C" w:rsidRDefault="002421E8">
            <w:pPr>
              <w:pStyle w:val="TAH"/>
              <w:rPr>
                <w:ins w:id="2445" w:author="Ericsson - RAN2#123" w:date="2023-09-12T14:51:00Z"/>
              </w:rPr>
            </w:pPr>
            <w:ins w:id="2446" w:author="Ericsson - RAN2#123" w:date="2023-09-12T14:51:00Z">
              <w:r>
                <w:rPr>
                  <w:i/>
                </w:rPr>
                <w:t>LTM-</w:t>
              </w:r>
              <w:proofErr w:type="spellStart"/>
              <w:r>
                <w:rPr>
                  <w:i/>
                </w:rPr>
                <w:t>ReportContent</w:t>
              </w:r>
              <w:proofErr w:type="spellEnd"/>
              <w:r>
                <w:rPr>
                  <w:i/>
                </w:rPr>
                <w:t xml:space="preserve"> field descriptions</w:t>
              </w:r>
            </w:ins>
          </w:p>
        </w:tc>
      </w:tr>
      <w:tr w:rsidR="00F3718C" w14:paraId="6DFF5E68" w14:textId="77777777">
        <w:trPr>
          <w:ins w:id="2447" w:author="Ericsson - RAN2#123" w:date="2023-09-12T14:51:00Z"/>
        </w:trPr>
        <w:tc>
          <w:tcPr>
            <w:tcW w:w="14278" w:type="dxa"/>
          </w:tcPr>
          <w:p w14:paraId="43DFDDB8" w14:textId="77777777" w:rsidR="00F3718C" w:rsidRDefault="002421E8">
            <w:pPr>
              <w:pStyle w:val="TAL"/>
              <w:rPr>
                <w:ins w:id="2448" w:author="Ericsson - RAN2#123" w:date="2023-09-12T14:51:00Z"/>
                <w:b/>
                <w:i/>
              </w:rPr>
            </w:pPr>
            <w:proofErr w:type="spellStart"/>
            <w:ins w:id="2449" w:author="Ericsson - RAN2#123" w:date="2023-09-12T14:51:00Z">
              <w:r>
                <w:rPr>
                  <w:b/>
                  <w:i/>
                </w:rPr>
                <w:t>n</w:t>
              </w:r>
            </w:ins>
            <w:ins w:id="2450" w:author="Ericsson - RAN2#123-bis" w:date="2023-10-18T19:07:00Z">
              <w:r>
                <w:rPr>
                  <w:b/>
                  <w:i/>
                </w:rPr>
                <w:t>r</w:t>
              </w:r>
            </w:ins>
            <w:ins w:id="2451" w:author="Ericsson - RAN2#123" w:date="2023-09-12T14:51:00Z">
              <w:r>
                <w:rPr>
                  <w:b/>
                  <w:i/>
                </w:rPr>
                <w:t>OfReportedCells</w:t>
              </w:r>
              <w:proofErr w:type="spellEnd"/>
            </w:ins>
          </w:p>
          <w:p w14:paraId="7E49BDB2" w14:textId="77777777" w:rsidR="00F3718C" w:rsidRDefault="002421E8">
            <w:pPr>
              <w:pStyle w:val="TAL"/>
              <w:rPr>
                <w:ins w:id="2452" w:author="Ericsson - RAN2#123" w:date="2023-09-12T14:51:00Z"/>
              </w:rPr>
            </w:pPr>
            <w:ins w:id="2453" w:author="Ericsson - RAN2#123" w:date="2023-09-12T14:51:00Z">
              <w:r>
                <w:t>T</w:t>
              </w:r>
            </w:ins>
            <w:ins w:id="2454" w:author="Ericsson - RAN2#123" w:date="2023-09-12T14:52:00Z">
              <w:r>
                <w:t xml:space="preserve">his field defines how many cells are reported within a single </w:t>
              </w:r>
            </w:ins>
            <w:ins w:id="2455" w:author="Ericsson - RAN2#123" w:date="2023-09-12T14:54:00Z">
              <w:r>
                <w:t xml:space="preserve">L1 </w:t>
              </w:r>
            </w:ins>
            <w:ins w:id="2456" w:author="Ericsson - RAN2#123" w:date="2023-09-12T14:52:00Z">
              <w:r>
                <w:t>measurement report instance.</w:t>
              </w:r>
            </w:ins>
          </w:p>
        </w:tc>
      </w:tr>
      <w:tr w:rsidR="00F3718C" w14:paraId="0B7E59E4" w14:textId="77777777">
        <w:trPr>
          <w:ins w:id="2457" w:author="Ericsson - RAN2#123" w:date="2023-09-12T14:52:00Z"/>
        </w:trPr>
        <w:tc>
          <w:tcPr>
            <w:tcW w:w="14278" w:type="dxa"/>
          </w:tcPr>
          <w:p w14:paraId="78D5A8A6" w14:textId="77777777" w:rsidR="00F3718C" w:rsidRDefault="002421E8">
            <w:pPr>
              <w:pStyle w:val="TAL"/>
              <w:rPr>
                <w:ins w:id="2458" w:author="Ericsson - RAN2#123" w:date="2023-09-12T14:52:00Z"/>
                <w:b/>
                <w:i/>
              </w:rPr>
            </w:pPr>
            <w:proofErr w:type="spellStart"/>
            <w:ins w:id="2459" w:author="Ericsson - RAN2#123" w:date="2023-09-12T14:52:00Z">
              <w:r>
                <w:rPr>
                  <w:b/>
                  <w:i/>
                </w:rPr>
                <w:t>n</w:t>
              </w:r>
            </w:ins>
            <w:ins w:id="2460" w:author="Ericsson - RAN2#123-bis" w:date="2023-10-18T19:07:00Z">
              <w:r>
                <w:rPr>
                  <w:b/>
                  <w:i/>
                </w:rPr>
                <w:t>r</w:t>
              </w:r>
            </w:ins>
            <w:ins w:id="2461" w:author="Ericsson - RAN2#123" w:date="2023-09-12T14:52:00Z">
              <w:r>
                <w:rPr>
                  <w:b/>
                  <w:i/>
                </w:rPr>
                <w:t>OfReportedRS-PerCell</w:t>
              </w:r>
              <w:proofErr w:type="spellEnd"/>
            </w:ins>
          </w:p>
          <w:p w14:paraId="37B3E5A9" w14:textId="77777777" w:rsidR="00F3718C" w:rsidRDefault="002421E8">
            <w:pPr>
              <w:pStyle w:val="TAL"/>
              <w:rPr>
                <w:ins w:id="2462" w:author="Ericsson - RAN2#123" w:date="2023-09-12T14:52:00Z"/>
                <w:bCs/>
                <w:iCs/>
              </w:rPr>
            </w:pPr>
            <w:ins w:id="2463" w:author="Ericsson - RAN2#123" w:date="2023-09-12T14:52:00Z">
              <w:r>
                <w:rPr>
                  <w:bCs/>
                  <w:iCs/>
                </w:rPr>
                <w:t>This field</w:t>
              </w:r>
            </w:ins>
            <w:ins w:id="2464" w:author="Ericsson - RAN2#123" w:date="2023-09-12T14:53:00Z">
              <w:r>
                <w:rPr>
                  <w:bCs/>
                  <w:iCs/>
                </w:rPr>
                <w:t xml:space="preserve"> defines how many RSs per cell are reported within a single </w:t>
              </w:r>
            </w:ins>
            <w:ins w:id="2465" w:author="Ericsson - RAN2#123" w:date="2023-09-12T14:54:00Z">
              <w:r>
                <w:rPr>
                  <w:bCs/>
                  <w:iCs/>
                </w:rPr>
                <w:t xml:space="preserve">L1 </w:t>
              </w:r>
            </w:ins>
            <w:ins w:id="2466" w:author="Ericsson - RAN2#123" w:date="2023-09-12T14:53:00Z">
              <w:r>
                <w:rPr>
                  <w:bCs/>
                  <w:iCs/>
                </w:rPr>
                <w:t>measurement report instance.</w:t>
              </w:r>
            </w:ins>
          </w:p>
        </w:tc>
      </w:tr>
      <w:tr w:rsidR="00F3718C" w14:paraId="056DC704" w14:textId="77777777">
        <w:trPr>
          <w:ins w:id="2467" w:author="Ericsson - RAN2#123" w:date="2023-09-12T14:53:00Z"/>
        </w:trPr>
        <w:tc>
          <w:tcPr>
            <w:tcW w:w="14278" w:type="dxa"/>
          </w:tcPr>
          <w:p w14:paraId="094B3CF9" w14:textId="77777777" w:rsidR="00F3718C" w:rsidRDefault="002421E8">
            <w:pPr>
              <w:pStyle w:val="TAL"/>
              <w:rPr>
                <w:ins w:id="2468" w:author="Ericsson - RAN2#123" w:date="2023-09-12T14:54:00Z"/>
                <w:b/>
                <w:i/>
              </w:rPr>
            </w:pPr>
            <w:proofErr w:type="spellStart"/>
            <w:ins w:id="2469" w:author="Ericsson - RAN2#123" w:date="2023-09-12T14:53:00Z">
              <w:r>
                <w:rPr>
                  <w:b/>
                  <w:i/>
                </w:rPr>
                <w:t>spCellInclusion</w:t>
              </w:r>
            </w:ins>
            <w:proofErr w:type="spellEnd"/>
          </w:p>
          <w:p w14:paraId="266ED854" w14:textId="77777777" w:rsidR="00F3718C" w:rsidRDefault="002421E8">
            <w:pPr>
              <w:pStyle w:val="TAL"/>
              <w:rPr>
                <w:ins w:id="2470" w:author="Ericsson - RAN2#123" w:date="2023-09-12T14:53:00Z"/>
                <w:bCs/>
                <w:iCs/>
              </w:rPr>
            </w:pPr>
            <w:ins w:id="2471"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ins w:id="2472" w:author="Ericsson - RAN2#123-bis" w:date="2023-10-16T11:19:00Z">
              <w:r>
                <w:rPr>
                  <w:bCs/>
                  <w:iCs/>
                </w:rPr>
                <w:t xml:space="preserve"> </w:t>
              </w:r>
            </w:ins>
            <w:ins w:id="2473" w:author="Ericsson - RAN2#123-bis" w:date="2023-10-16T11:21:00Z">
              <w:r>
                <w:rPr>
                  <w:bCs/>
                  <w:iCs/>
                </w:rPr>
                <w:t xml:space="preserve">This field </w:t>
              </w:r>
            </w:ins>
            <w:ins w:id="2474" w:author="Ericsson - RAN2#123-bis" w:date="2023-10-16T11:22:00Z">
              <w:r>
                <w:rPr>
                  <w:bCs/>
                  <w:iCs/>
                </w:rPr>
                <w:t>can</w:t>
              </w:r>
            </w:ins>
            <w:ins w:id="2475" w:author="Ericsson - RAN2#123-bis" w:date="2023-10-16T11:21:00Z">
              <w:r>
                <w:rPr>
                  <w:bCs/>
                  <w:iCs/>
                </w:rPr>
                <w:t xml:space="preserve"> only </w:t>
              </w:r>
            </w:ins>
            <w:ins w:id="2476" w:author="Ericsson - RAN2#123-bis" w:date="2023-10-16T17:03:00Z">
              <w:r>
                <w:rPr>
                  <w:bCs/>
                  <w:iCs/>
                </w:rPr>
                <w:t xml:space="preserve">be </w:t>
              </w:r>
            </w:ins>
            <w:ins w:id="2477" w:author="Ericsson - RAN2#123-bis" w:date="2023-10-16T11:22:00Z">
              <w:r>
                <w:rPr>
                  <w:bCs/>
                  <w:iCs/>
                </w:rPr>
                <w:t>configured</w:t>
              </w:r>
            </w:ins>
            <w:ins w:id="2478" w:author="Ericsson - RAN2#123-bis" w:date="2023-10-16T11:21:00Z">
              <w:r>
                <w:rPr>
                  <w:bCs/>
                  <w:iCs/>
                </w:rPr>
                <w:t xml:space="preserve"> if the current </w:t>
              </w:r>
              <w:proofErr w:type="spellStart"/>
              <w:r>
                <w:rPr>
                  <w:bCs/>
                  <w:iCs/>
                </w:rPr>
                <w:t>SpCell</w:t>
              </w:r>
              <w:proofErr w:type="spellEnd"/>
              <w:r>
                <w:rPr>
                  <w:bCs/>
                  <w:iCs/>
                </w:rPr>
                <w:t xml:space="preserve"> is configured as an LTM candidate cell.</w:t>
              </w:r>
            </w:ins>
          </w:p>
        </w:tc>
      </w:tr>
    </w:tbl>
    <w:p w14:paraId="5F789647" w14:textId="77777777" w:rsidR="00F3718C" w:rsidRDefault="00F3718C">
      <w:pPr>
        <w:rPr>
          <w:ins w:id="2479" w:author="Ericsson - RAN2#121-bis-e" w:date="2023-05-10T11:38:00Z"/>
        </w:rPr>
      </w:pPr>
    </w:p>
    <w:p w14:paraId="302A19FB" w14:textId="77777777" w:rsidR="00F3718C" w:rsidRDefault="002421E8">
      <w:pPr>
        <w:pStyle w:val="4"/>
        <w:rPr>
          <w:ins w:id="2480" w:author="Ericsson - RAN2#121-bis-e" w:date="2023-05-10T11:38:00Z"/>
        </w:rPr>
      </w:pPr>
      <w:ins w:id="2481" w:author="Ericsson - RAN2#121-bis-e" w:date="2023-05-10T11:38:00Z">
        <w:r>
          <w:t>–</w:t>
        </w:r>
        <w:r>
          <w:tab/>
        </w:r>
        <w:commentRangeStart w:id="2482"/>
        <w:commentRangeStart w:id="2483"/>
        <w:r>
          <w:rPr>
            <w:i/>
            <w:iCs/>
          </w:rPr>
          <w:t>LTM-</w:t>
        </w:r>
        <w:r>
          <w:rPr>
            <w:i/>
          </w:rPr>
          <w:t>CSI-</w:t>
        </w:r>
      </w:ins>
      <w:proofErr w:type="spellStart"/>
      <w:ins w:id="2484" w:author="Ericsson - RAN2#122" w:date="2023-08-02T23:41:00Z">
        <w:r>
          <w:rPr>
            <w:i/>
          </w:rPr>
          <w:t>Report</w:t>
        </w:r>
      </w:ins>
      <w:ins w:id="2485" w:author="Ericsson - RAN2#121-bis-e" w:date="2023-05-10T11:38:00Z">
        <w:r>
          <w:rPr>
            <w:i/>
          </w:rPr>
          <w:t>ConfigId</w:t>
        </w:r>
      </w:ins>
      <w:commentRangeEnd w:id="2482"/>
      <w:proofErr w:type="spellEnd"/>
      <w:r>
        <w:rPr>
          <w:rStyle w:val="afb"/>
          <w:rFonts w:ascii="Times New Roman" w:hAnsi="Times New Roman"/>
        </w:rPr>
        <w:commentReference w:id="2482"/>
      </w:r>
      <w:commentRangeEnd w:id="2483"/>
      <w:r w:rsidR="00E612C3">
        <w:rPr>
          <w:rStyle w:val="afb"/>
          <w:rFonts w:ascii="Times New Roman" w:hAnsi="Times New Roman"/>
        </w:rPr>
        <w:commentReference w:id="2483"/>
      </w:r>
    </w:p>
    <w:p w14:paraId="02D53ECB" w14:textId="77777777" w:rsidR="00F3718C" w:rsidRDefault="002421E8">
      <w:pPr>
        <w:rPr>
          <w:ins w:id="2486" w:author="Ericsson - RAN2#121-bis-e" w:date="2023-05-10T11:38:00Z"/>
        </w:rPr>
      </w:pPr>
      <w:ins w:id="2487" w:author="Ericsson - RAN2#121-bis-e" w:date="2023-05-10T11:38:00Z">
        <w:r>
          <w:t xml:space="preserve">The IE </w:t>
        </w:r>
        <w:r>
          <w:rPr>
            <w:i/>
            <w:iCs/>
          </w:rPr>
          <w:t>LTM-</w:t>
        </w:r>
        <w:r>
          <w:rPr>
            <w:i/>
          </w:rPr>
          <w:t>CSI-</w:t>
        </w:r>
        <w:proofErr w:type="spellStart"/>
        <w:r>
          <w:rPr>
            <w:i/>
          </w:rPr>
          <w:t>Re</w:t>
        </w:r>
      </w:ins>
      <w:ins w:id="2488" w:author="Ericsson - RAN2#121-bis-e" w:date="2023-05-10T11:41:00Z">
        <w:r>
          <w:rPr>
            <w:i/>
          </w:rPr>
          <w:t>port</w:t>
        </w:r>
      </w:ins>
      <w:ins w:id="2489"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490" w:author="Ericsson - RAN2#121-bis-e" w:date="2023-05-10T11:41:00Z">
        <w:r>
          <w:rPr>
            <w:i/>
          </w:rPr>
          <w:t>port</w:t>
        </w:r>
      </w:ins>
      <w:ins w:id="2491" w:author="Ericsson - RAN2#121-bis-e" w:date="2023-05-10T11:38:00Z">
        <w:r>
          <w:rPr>
            <w:i/>
          </w:rPr>
          <w:t>Config</w:t>
        </w:r>
        <w:proofErr w:type="spellEnd"/>
        <w:r>
          <w:t>.</w:t>
        </w:r>
      </w:ins>
    </w:p>
    <w:p w14:paraId="49D697E2" w14:textId="77777777" w:rsidR="00F3718C" w:rsidRDefault="002421E8">
      <w:pPr>
        <w:pStyle w:val="TH"/>
        <w:rPr>
          <w:ins w:id="2492" w:author="Ericsson - RAN2#121-bis-e" w:date="2023-05-10T11:38:00Z"/>
        </w:rPr>
      </w:pPr>
      <w:ins w:id="2493" w:author="Ericsson - RAN2#121-bis-e" w:date="2023-05-10T11:38:00Z">
        <w:r>
          <w:rPr>
            <w:i/>
          </w:rPr>
          <w:t>LTM-CSI-</w:t>
        </w:r>
        <w:proofErr w:type="spellStart"/>
        <w:r>
          <w:rPr>
            <w:i/>
          </w:rPr>
          <w:t>Re</w:t>
        </w:r>
      </w:ins>
      <w:ins w:id="2494" w:author="Ericsson - RAN2#121-bis-e" w:date="2023-05-10T11:41:00Z">
        <w:r>
          <w:rPr>
            <w:i/>
          </w:rPr>
          <w:t>port</w:t>
        </w:r>
      </w:ins>
      <w:ins w:id="2495" w:author="Ericsson - RAN2#121-bis-e" w:date="2023-05-10T11:38:00Z">
        <w:r>
          <w:rPr>
            <w:i/>
          </w:rPr>
          <w:t>ConfigId</w:t>
        </w:r>
        <w:proofErr w:type="spellEnd"/>
        <w:r>
          <w:t xml:space="preserve"> information element</w:t>
        </w:r>
      </w:ins>
    </w:p>
    <w:p w14:paraId="488DA467" w14:textId="77777777" w:rsidR="00F3718C" w:rsidRDefault="002421E8">
      <w:pPr>
        <w:pStyle w:val="PL"/>
        <w:rPr>
          <w:ins w:id="2496" w:author="Ericsson - RAN2#121-bis-e" w:date="2023-05-10T11:38:00Z"/>
          <w:color w:val="808080"/>
        </w:rPr>
      </w:pPr>
      <w:ins w:id="2497" w:author="Ericsson - RAN2#121-bis-e" w:date="2023-05-10T11:38:00Z">
        <w:r>
          <w:rPr>
            <w:color w:val="808080"/>
          </w:rPr>
          <w:t>-- ASN1START</w:t>
        </w:r>
      </w:ins>
    </w:p>
    <w:p w14:paraId="7CE8D217" w14:textId="77777777" w:rsidR="00F3718C" w:rsidRDefault="002421E8">
      <w:pPr>
        <w:pStyle w:val="PL"/>
        <w:rPr>
          <w:ins w:id="2498" w:author="Ericsson - RAN2#121-bis-e" w:date="2023-05-10T11:38:00Z"/>
          <w:color w:val="808080"/>
        </w:rPr>
      </w:pPr>
      <w:ins w:id="2499" w:author="Ericsson - RAN2#121-bis-e" w:date="2023-05-10T11:38:00Z">
        <w:r>
          <w:rPr>
            <w:color w:val="808080"/>
          </w:rPr>
          <w:t>-- TAG-LTM-CSI-RE</w:t>
        </w:r>
      </w:ins>
      <w:ins w:id="2500" w:author="Ericsson - RAN2#121-bis-e" w:date="2023-05-10T11:41:00Z">
        <w:r>
          <w:rPr>
            <w:color w:val="808080"/>
          </w:rPr>
          <w:t>PORT</w:t>
        </w:r>
      </w:ins>
      <w:ins w:id="2501" w:author="Ericsson - RAN2#121-bis-e" w:date="2023-05-10T11:38:00Z">
        <w:r>
          <w:rPr>
            <w:color w:val="808080"/>
          </w:rPr>
          <w:t>CONFIGID-START</w:t>
        </w:r>
      </w:ins>
    </w:p>
    <w:p w14:paraId="0AD0B1EC" w14:textId="77777777" w:rsidR="00F3718C" w:rsidRDefault="00F3718C">
      <w:pPr>
        <w:pStyle w:val="PL"/>
        <w:rPr>
          <w:ins w:id="2502" w:author="Ericsson - RAN2#121-bis-e" w:date="2023-05-10T11:38:00Z"/>
        </w:rPr>
      </w:pPr>
    </w:p>
    <w:p w14:paraId="03465E10" w14:textId="77777777" w:rsidR="00F3718C" w:rsidRDefault="002421E8">
      <w:pPr>
        <w:pStyle w:val="PL"/>
        <w:rPr>
          <w:ins w:id="2503" w:author="Ericsson - RAN2#121-bis-e" w:date="2023-05-10T11:38:00Z"/>
        </w:rPr>
      </w:pPr>
      <w:ins w:id="2504" w:author="Ericsson - RAN2#121-bis-e" w:date="2023-05-10T11:38:00Z">
        <w:r>
          <w:lastRenderedPageBreak/>
          <w:t>LTM-CSI-Re</w:t>
        </w:r>
      </w:ins>
      <w:ins w:id="2505" w:author="Ericsson - RAN2#121-bis-e" w:date="2023-05-10T11:41:00Z">
        <w:r>
          <w:t>port</w:t>
        </w:r>
      </w:ins>
      <w:ins w:id="2506" w:author="Ericsson - RAN2#121-bis-e" w:date="2023-05-10T11:38:00Z">
        <w:r>
          <w:t>ConfigId</w:t>
        </w:r>
      </w:ins>
      <w:ins w:id="2507" w:author="Ericsson - RAN2#123" w:date="2023-09-12T12:07:00Z">
        <w:r>
          <w:t>-r18</w:t>
        </w:r>
      </w:ins>
      <w:ins w:id="2508" w:author="Ericsson - RAN2#121-bis-e" w:date="2023-05-10T11:38:00Z">
        <w:r>
          <w:t xml:space="preserve"> ::=            </w:t>
        </w:r>
        <w:r>
          <w:rPr>
            <w:color w:val="993366"/>
          </w:rPr>
          <w:t>INTEGER</w:t>
        </w:r>
        <w:r>
          <w:t xml:space="preserve"> (0..</w:t>
        </w:r>
        <w:commentRangeStart w:id="2509"/>
        <w:commentRangeStart w:id="2510"/>
        <w:r>
          <w:t>maxNro</w:t>
        </w:r>
      </w:ins>
      <w:ins w:id="2511" w:author="Ericsson - RAN2#123-bis" w:date="2023-10-18T19:08:00Z">
        <w:r>
          <w:t>f</w:t>
        </w:r>
      </w:ins>
      <w:ins w:id="2512" w:author="Ericsson - RAN2#123" w:date="2023-09-12T11:30:00Z">
        <w:r>
          <w:t>L</w:t>
        </w:r>
      </w:ins>
      <w:ins w:id="2513" w:author="Ericsson - RAN2#123-bis" w:date="2023-10-18T19:08:00Z">
        <w:r>
          <w:t>TM-</w:t>
        </w:r>
      </w:ins>
      <w:ins w:id="2514" w:author="Ericsson - RAN2#121-bis-e" w:date="2023-05-10T11:38:00Z">
        <w:r>
          <w:t>CSI</w:t>
        </w:r>
      </w:ins>
      <w:commentRangeEnd w:id="2509"/>
      <w:r>
        <w:rPr>
          <w:rStyle w:val="afb"/>
          <w:rFonts w:ascii="Times New Roman" w:hAnsi="Times New Roman"/>
          <w:lang w:eastAsia="ja-JP"/>
        </w:rPr>
        <w:commentReference w:id="2509"/>
      </w:r>
      <w:commentRangeEnd w:id="2510"/>
      <w:r>
        <w:rPr>
          <w:rStyle w:val="afb"/>
          <w:rFonts w:ascii="Times New Roman" w:hAnsi="Times New Roman"/>
          <w:lang w:eastAsia="ja-JP"/>
        </w:rPr>
        <w:commentReference w:id="2510"/>
      </w:r>
      <w:ins w:id="2515" w:author="Ericsson - RAN2#121-bis-e" w:date="2023-05-10T11:38:00Z">
        <w:r>
          <w:t>-Re</w:t>
        </w:r>
      </w:ins>
      <w:ins w:id="2516" w:author="Ericsson - RAN2#121-bis-e" w:date="2023-05-10T11:41:00Z">
        <w:r>
          <w:t>port</w:t>
        </w:r>
      </w:ins>
      <w:ins w:id="2517" w:author="Ericsson - RAN2#121-bis-e" w:date="2023-05-10T11:38:00Z">
        <w:r>
          <w:t>Configurations</w:t>
        </w:r>
      </w:ins>
      <w:ins w:id="2518" w:author="Ericsson - RAN2#123" w:date="2023-09-12T12:07:00Z">
        <w:r>
          <w:t>-r18</w:t>
        </w:r>
      </w:ins>
      <w:ins w:id="2519" w:author="Ericsson - RAN2#121-bis-e" w:date="2023-05-10T11:38:00Z">
        <w:r>
          <w:t>-1)</w:t>
        </w:r>
      </w:ins>
    </w:p>
    <w:p w14:paraId="0810B942" w14:textId="77777777" w:rsidR="00F3718C" w:rsidRDefault="00F3718C">
      <w:pPr>
        <w:pStyle w:val="PL"/>
        <w:rPr>
          <w:ins w:id="2520" w:author="Ericsson - RAN2#121-bis-e" w:date="2023-05-10T11:38:00Z"/>
        </w:rPr>
      </w:pPr>
    </w:p>
    <w:p w14:paraId="049FBC59" w14:textId="77777777" w:rsidR="00F3718C" w:rsidRDefault="002421E8">
      <w:pPr>
        <w:pStyle w:val="PL"/>
        <w:rPr>
          <w:ins w:id="2521" w:author="Ericsson - RAN2#121-bis-e" w:date="2023-05-10T11:38:00Z"/>
          <w:color w:val="808080"/>
        </w:rPr>
      </w:pPr>
      <w:ins w:id="2522" w:author="Ericsson - RAN2#121-bis-e" w:date="2023-05-10T11:38:00Z">
        <w:r>
          <w:rPr>
            <w:color w:val="808080"/>
          </w:rPr>
          <w:t>-- TAG-LTM-CSI-RE</w:t>
        </w:r>
      </w:ins>
      <w:ins w:id="2523" w:author="Ericsson - RAN2#121-bis-e" w:date="2023-05-10T11:42:00Z">
        <w:r>
          <w:rPr>
            <w:color w:val="808080"/>
          </w:rPr>
          <w:t>PORT</w:t>
        </w:r>
      </w:ins>
      <w:ins w:id="2524" w:author="Ericsson - RAN2#121-bis-e" w:date="2023-05-10T11:38:00Z">
        <w:r>
          <w:rPr>
            <w:color w:val="808080"/>
          </w:rPr>
          <w:t>CONFIGID-STOP</w:t>
        </w:r>
      </w:ins>
    </w:p>
    <w:p w14:paraId="7F094B9D" w14:textId="77777777" w:rsidR="00F3718C" w:rsidRDefault="002421E8">
      <w:pPr>
        <w:pStyle w:val="PL"/>
        <w:rPr>
          <w:ins w:id="2525" w:author="Ericsson - RAN2#121-bis-e" w:date="2023-05-10T11:38:00Z"/>
          <w:color w:val="808080"/>
        </w:rPr>
      </w:pPr>
      <w:ins w:id="2526" w:author="Ericsson - RAN2#121-bis-e" w:date="2023-05-10T11:38:00Z">
        <w:r>
          <w:rPr>
            <w:color w:val="808080"/>
          </w:rPr>
          <w:t>-- ASN1STOP</w:t>
        </w:r>
      </w:ins>
    </w:p>
    <w:p w14:paraId="22A6C976" w14:textId="77777777" w:rsidR="00F3718C" w:rsidRDefault="00F3718C">
      <w:pPr>
        <w:rPr>
          <w:ins w:id="2527" w:author="Ericsson - RAN2#121-bis-e" w:date="2023-05-04T14:58:00Z"/>
        </w:rPr>
      </w:pPr>
    </w:p>
    <w:p w14:paraId="738B7E6B" w14:textId="77777777" w:rsidR="00F3718C" w:rsidRDefault="002421E8">
      <w:pPr>
        <w:pStyle w:val="4"/>
        <w:rPr>
          <w:ins w:id="2528" w:author="Ericsson - RAN2#121-bis-e" w:date="2023-05-04T14:58:00Z"/>
        </w:rPr>
      </w:pPr>
      <w:bookmarkStart w:id="2529" w:name="_Toc60777219"/>
      <w:bookmarkStart w:id="2530" w:name="_Toc131064947"/>
      <w:ins w:id="2531" w:author="Ericsson - RAN2#121-bis-e" w:date="2023-05-04T14:58:00Z">
        <w:r>
          <w:t>–</w:t>
        </w:r>
        <w:r>
          <w:tab/>
        </w:r>
        <w:r>
          <w:rPr>
            <w:i/>
            <w:iCs/>
          </w:rPr>
          <w:t>LTM-</w:t>
        </w:r>
        <w:r>
          <w:rPr>
            <w:i/>
          </w:rPr>
          <w:t>CSI-</w:t>
        </w:r>
        <w:proofErr w:type="spellStart"/>
        <w:r>
          <w:rPr>
            <w:i/>
          </w:rPr>
          <w:t>ResourceConfig</w:t>
        </w:r>
        <w:bookmarkEnd w:id="2529"/>
        <w:bookmarkEnd w:id="2530"/>
        <w:proofErr w:type="spellEnd"/>
      </w:ins>
    </w:p>
    <w:p w14:paraId="497DC4CF" w14:textId="7B5600EF" w:rsidR="00F3718C" w:rsidRDefault="002421E8">
      <w:pPr>
        <w:rPr>
          <w:ins w:id="2532" w:author="Ericsson - RAN2#121-bis-e" w:date="2023-05-04T14:58:00Z"/>
        </w:rPr>
      </w:pPr>
      <w:ins w:id="2533" w:author="Ericsson - RAN2#121-bis-e" w:date="2023-05-04T14:58:00Z">
        <w:r>
          <w:t xml:space="preserve">The IE </w:t>
        </w:r>
      </w:ins>
      <w:ins w:id="2534" w:author="Ericsson - RAN2#121-bis-e" w:date="2023-05-04T14:59:00Z">
        <w:r>
          <w:rPr>
            <w:i/>
            <w:iCs/>
          </w:rPr>
          <w:t>LTM-</w:t>
        </w:r>
      </w:ins>
      <w:ins w:id="2535" w:author="Ericsson - RAN2#121-bis-e" w:date="2023-05-04T14:58:00Z">
        <w:r>
          <w:rPr>
            <w:i/>
          </w:rPr>
          <w:t>CSI-</w:t>
        </w:r>
        <w:proofErr w:type="spellStart"/>
        <w:r>
          <w:rPr>
            <w:i/>
          </w:rPr>
          <w:t>ResourceConfig</w:t>
        </w:r>
        <w:proofErr w:type="spellEnd"/>
        <w:r>
          <w:t xml:space="preserve"> defines a group of </w:t>
        </w:r>
        <w:commentRangeStart w:id="2536"/>
        <w:r>
          <w:t xml:space="preserve">one or more </w:t>
        </w:r>
      </w:ins>
      <w:ins w:id="2537" w:author="Ericsson - RAN2#121-bis-e" w:date="2023-05-04T15:00:00Z">
        <w:r>
          <w:rPr>
            <w:iCs/>
          </w:rPr>
          <w:t>CSI resources for an LTM candidate</w:t>
        </w:r>
      </w:ins>
      <w:commentRangeEnd w:id="2536"/>
      <w:r w:rsidR="00E33117">
        <w:rPr>
          <w:rStyle w:val="afb"/>
        </w:rPr>
        <w:commentReference w:id="2536"/>
      </w:r>
      <w:ins w:id="2538" w:author="Ericsson - RAN2#121-bis-e" w:date="2023-05-04T15:00:00Z">
        <w:r>
          <w:rPr>
            <w:iCs/>
          </w:rPr>
          <w:t xml:space="preserve"> configuration</w:t>
        </w:r>
      </w:ins>
      <w:ins w:id="2539" w:author="Ozcan Ozturk" w:date="2023-10-19T14:43:00Z">
        <w:r w:rsidR="00821136">
          <w:rPr>
            <w:iCs/>
          </w:rPr>
          <w:t>(s)</w:t>
        </w:r>
      </w:ins>
      <w:ins w:id="2540" w:author="Ericsson - RAN2#121-bis-e" w:date="2023-05-04T14:58:00Z">
        <w:r>
          <w:t>.</w:t>
        </w:r>
      </w:ins>
    </w:p>
    <w:p w14:paraId="78F40F70" w14:textId="77777777" w:rsidR="00F3718C" w:rsidRDefault="002421E8">
      <w:pPr>
        <w:pStyle w:val="TH"/>
        <w:rPr>
          <w:ins w:id="2541" w:author="Ericsson - RAN2#121-bis-e" w:date="2023-05-04T14:58:00Z"/>
        </w:rPr>
      </w:pPr>
      <w:ins w:id="2542" w:author="Ericsson - RAN2#121-bis-e" w:date="2023-05-04T15:01:00Z">
        <w:r>
          <w:rPr>
            <w:i/>
          </w:rPr>
          <w:t>LTM-</w:t>
        </w:r>
      </w:ins>
      <w:ins w:id="2543" w:author="Ericsson - RAN2#121-bis-e" w:date="2023-05-04T14:58:00Z">
        <w:r>
          <w:rPr>
            <w:i/>
          </w:rPr>
          <w:t>CSI-</w:t>
        </w:r>
        <w:proofErr w:type="spellStart"/>
        <w:r>
          <w:rPr>
            <w:i/>
          </w:rPr>
          <w:t>ResourceConfig</w:t>
        </w:r>
        <w:proofErr w:type="spellEnd"/>
        <w:r>
          <w:t xml:space="preserve"> information element</w:t>
        </w:r>
      </w:ins>
    </w:p>
    <w:p w14:paraId="46013E83" w14:textId="77777777" w:rsidR="00F3718C" w:rsidRDefault="002421E8">
      <w:pPr>
        <w:pStyle w:val="PL"/>
        <w:rPr>
          <w:ins w:id="2544" w:author="Ericsson - RAN2#121-bis-e" w:date="2023-05-04T14:58:00Z"/>
          <w:color w:val="808080"/>
        </w:rPr>
      </w:pPr>
      <w:ins w:id="2545" w:author="Ericsson - RAN2#121-bis-e" w:date="2023-05-04T14:58:00Z">
        <w:r>
          <w:rPr>
            <w:color w:val="808080"/>
          </w:rPr>
          <w:t>-- ASN1START</w:t>
        </w:r>
      </w:ins>
    </w:p>
    <w:p w14:paraId="38C80720" w14:textId="77777777" w:rsidR="00F3718C" w:rsidRDefault="002421E8">
      <w:pPr>
        <w:pStyle w:val="PL"/>
        <w:rPr>
          <w:ins w:id="2546" w:author="Ericsson - RAN2#121-bis-e" w:date="2023-05-04T14:58:00Z"/>
          <w:color w:val="808080"/>
        </w:rPr>
      </w:pPr>
      <w:ins w:id="2547" w:author="Ericsson - RAN2#121-bis-e" w:date="2023-05-04T14:58:00Z">
        <w:r>
          <w:rPr>
            <w:color w:val="808080"/>
          </w:rPr>
          <w:t>-- TAG-</w:t>
        </w:r>
      </w:ins>
      <w:ins w:id="2548" w:author="Ericsson - RAN2#121-bis-e" w:date="2023-05-04T15:01:00Z">
        <w:r>
          <w:rPr>
            <w:color w:val="808080"/>
          </w:rPr>
          <w:t>LTM-</w:t>
        </w:r>
      </w:ins>
      <w:ins w:id="2549" w:author="Ericsson - RAN2#121-bis-e" w:date="2023-05-04T14:58:00Z">
        <w:r>
          <w:rPr>
            <w:color w:val="808080"/>
          </w:rPr>
          <w:t>CSI-RESOURCECONFIG-START</w:t>
        </w:r>
      </w:ins>
    </w:p>
    <w:p w14:paraId="6CC620CD" w14:textId="77777777" w:rsidR="00F3718C" w:rsidRDefault="00F3718C">
      <w:pPr>
        <w:pStyle w:val="PL"/>
        <w:rPr>
          <w:ins w:id="2550" w:author="Ericsson - RAN2#121-bis-e" w:date="2023-05-04T14:58:00Z"/>
        </w:rPr>
      </w:pPr>
    </w:p>
    <w:p w14:paraId="07E551EF" w14:textId="77777777" w:rsidR="00F3718C" w:rsidRDefault="002421E8">
      <w:pPr>
        <w:pStyle w:val="PL"/>
        <w:rPr>
          <w:ins w:id="2551" w:author="Ericsson - RAN2#123" w:date="2023-09-12T12:21:00Z"/>
        </w:rPr>
      </w:pPr>
      <w:ins w:id="2552" w:author="Ericsson - RAN2#121-bis-e" w:date="2023-05-04T15:35:00Z">
        <w:r>
          <w:t>LTM-</w:t>
        </w:r>
      </w:ins>
      <w:ins w:id="2553" w:author="Ericsson - RAN2#121-bis-e" w:date="2023-05-04T14:58:00Z">
        <w:r>
          <w:t>CSI-ResourceConfig</w:t>
        </w:r>
      </w:ins>
      <w:ins w:id="2554" w:author="Ericsson - RAN2#123" w:date="2023-09-12T12:23:00Z">
        <w:r>
          <w:t>-r18</w:t>
        </w:r>
      </w:ins>
      <w:ins w:id="2555" w:author="Ericsson - RAN2#121-bis-e" w:date="2023-05-04T14:58:00Z">
        <w:r>
          <w:t xml:space="preserve"> ::=      </w:t>
        </w:r>
        <w:r>
          <w:rPr>
            <w:color w:val="993366"/>
          </w:rPr>
          <w:t>SEQUENCE</w:t>
        </w:r>
        <w:r>
          <w:t xml:space="preserve"> {</w:t>
        </w:r>
      </w:ins>
    </w:p>
    <w:p w14:paraId="0385023D" w14:textId="77777777" w:rsidR="00F3718C" w:rsidRDefault="002421E8">
      <w:pPr>
        <w:pStyle w:val="PL"/>
        <w:rPr>
          <w:ins w:id="2556" w:author="Ericsson - RAN2#123-bis" w:date="2023-10-16T11:09:00Z"/>
        </w:rPr>
      </w:pPr>
      <w:ins w:id="2557" w:author="Ericsson - RAN2#123" w:date="2023-09-12T12:21:00Z">
        <w:r>
          <w:t xml:space="preserve">    </w:t>
        </w:r>
      </w:ins>
      <w:ins w:id="2558" w:author="Ericsson - RAN2#123" w:date="2023-09-12T12:23:00Z">
        <w:r>
          <w:t>ltm</w:t>
        </w:r>
      </w:ins>
      <w:ins w:id="2559" w:author="Ericsson - RAN2#123" w:date="2023-09-12T12:21:00Z">
        <w:r>
          <w:t>-CSI-ResourceConfigId</w:t>
        </w:r>
      </w:ins>
      <w:ins w:id="2560" w:author="Ericsson - RAN2#123" w:date="2023-09-12T12:23:00Z">
        <w:r>
          <w:t>-</w:t>
        </w:r>
        <w:r>
          <w:rPr>
            <w:color w:val="000000" w:themeColor="text1"/>
          </w:rPr>
          <w:t>r18</w:t>
        </w:r>
      </w:ins>
      <w:ins w:id="2561" w:author="Ericsson - RAN2#123" w:date="2023-09-12T12:22:00Z">
        <w:r>
          <w:rPr>
            <w:color w:val="000000" w:themeColor="text1"/>
          </w:rPr>
          <w:t xml:space="preserve">              </w:t>
        </w:r>
      </w:ins>
      <w:proofErr w:type="spellStart"/>
      <w:ins w:id="2562" w:author="Ericsson - RAN2#123" w:date="2023-09-13T11:48:00Z">
        <w:r>
          <w:rPr>
            <w:color w:val="000000" w:themeColor="text1"/>
          </w:rPr>
          <w:t>LTM-CSI-ResourceConfigId</w:t>
        </w:r>
      </w:ins>
      <w:ins w:id="2563" w:author="Ericsson - RAN2#123" w:date="2023-09-20T13:40:00Z">
        <w:r>
          <w:rPr>
            <w:color w:val="000000" w:themeColor="text1"/>
          </w:rPr>
          <w:t>-r18</w:t>
        </w:r>
      </w:ins>
      <w:proofErr w:type="spellEnd"/>
      <w:ins w:id="2564" w:author="Ericsson - RAN2#123" w:date="2023-09-12T12:21:00Z">
        <w:r>
          <w:rPr>
            <w:color w:val="000000" w:themeColor="text1"/>
          </w:rPr>
          <w:t>,</w:t>
        </w:r>
      </w:ins>
    </w:p>
    <w:p w14:paraId="20B38B6B" w14:textId="77777777" w:rsidR="00F3718C" w:rsidRDefault="002421E8">
      <w:pPr>
        <w:pStyle w:val="PL"/>
        <w:rPr>
          <w:ins w:id="2565" w:author="Ericsson - RAN2#123" w:date="2023-09-13T13:27:00Z"/>
        </w:rPr>
      </w:pPr>
      <w:ins w:id="2566" w:author="Ericsson - RAN2#123-bis" w:date="2023-10-16T11:09:00Z">
        <w:r>
          <w:t xml:space="preserve">    </w:t>
        </w:r>
      </w:ins>
      <w:ins w:id="2567" w:author="Ericsson - RAN2#123-bis" w:date="2023-10-16T11:10:00Z">
        <w:r>
          <w:t xml:space="preserve">ltm-CSI-SSB-ResourceSet-r18               </w:t>
        </w:r>
        <w:proofErr w:type="spellStart"/>
        <w:r>
          <w:t>LTM-CSI-SSB-ResourceSet-r18</w:t>
        </w:r>
        <w:proofErr w:type="spellEnd"/>
        <w:r>
          <w:t>,</w:t>
        </w:r>
      </w:ins>
    </w:p>
    <w:p w14:paraId="22F8569F" w14:textId="77777777" w:rsidR="00F3718C" w:rsidRDefault="002421E8">
      <w:pPr>
        <w:pStyle w:val="PL"/>
        <w:rPr>
          <w:ins w:id="2568" w:author="Ericsson - RAN2#121-bis-e" w:date="2023-05-04T15:41:00Z"/>
          <w:color w:val="000000" w:themeColor="text1"/>
        </w:rPr>
      </w:pPr>
      <w:ins w:id="2569" w:author="Ericsson - RAN2#121-bis-e" w:date="2023-05-04T14:58:00Z">
        <w:r>
          <w:rPr>
            <w:color w:val="000000" w:themeColor="text1"/>
          </w:rPr>
          <w:t xml:space="preserve">    </w:t>
        </w:r>
      </w:ins>
      <w:ins w:id="2570" w:author="Ericsson - RAN2#122" w:date="2023-06-19T18:22:00Z">
        <w:r>
          <w:rPr>
            <w:color w:val="000000" w:themeColor="text1"/>
          </w:rPr>
          <w:t>...</w:t>
        </w:r>
      </w:ins>
    </w:p>
    <w:p w14:paraId="2C1FE7EE" w14:textId="77777777" w:rsidR="00F3718C" w:rsidRDefault="002421E8">
      <w:pPr>
        <w:pStyle w:val="PL"/>
        <w:rPr>
          <w:ins w:id="2571" w:author="Ericsson - RAN2#121-bis-e" w:date="2023-05-04T15:41:00Z"/>
          <w:color w:val="000000" w:themeColor="text1"/>
        </w:rPr>
      </w:pPr>
      <w:ins w:id="2572" w:author="Ericsson - RAN2#121-bis-e" w:date="2023-05-04T15:41:00Z">
        <w:r>
          <w:rPr>
            <w:color w:val="000000" w:themeColor="text1"/>
          </w:rPr>
          <w:t>}</w:t>
        </w:r>
      </w:ins>
    </w:p>
    <w:p w14:paraId="5F116AF4" w14:textId="77777777" w:rsidR="00F3718C" w:rsidRDefault="00F3718C">
      <w:pPr>
        <w:pStyle w:val="PL"/>
        <w:rPr>
          <w:ins w:id="2573" w:author="Ericsson - RAN2#123" w:date="2023-09-12T12:23:00Z"/>
          <w:color w:val="000000" w:themeColor="text1"/>
        </w:rPr>
      </w:pPr>
    </w:p>
    <w:p w14:paraId="3A40F625" w14:textId="77777777" w:rsidR="00F3718C" w:rsidRDefault="002421E8">
      <w:pPr>
        <w:pStyle w:val="PL"/>
        <w:rPr>
          <w:ins w:id="2574" w:author="Ericsson - RAN2#123" w:date="2023-09-12T12:23:00Z"/>
          <w:color w:val="000000" w:themeColor="text1"/>
        </w:rPr>
      </w:pPr>
      <w:ins w:id="2575" w:author="Ericsson - RAN2#123" w:date="2023-09-12T12:23:00Z">
        <w:r>
          <w:rPr>
            <w:color w:val="000000" w:themeColor="text1"/>
          </w:rPr>
          <w:t xml:space="preserve">LTM-CSI-SSB-ResourceSet-r18 ::=     </w:t>
        </w:r>
        <w:r>
          <w:rPr>
            <w:color w:val="993366"/>
          </w:rPr>
          <w:t>SEQUENCE</w:t>
        </w:r>
        <w:r>
          <w:rPr>
            <w:color w:val="000000" w:themeColor="text1"/>
          </w:rPr>
          <w:t xml:space="preserve"> {</w:t>
        </w:r>
      </w:ins>
    </w:p>
    <w:p w14:paraId="692FCBAC" w14:textId="77777777" w:rsidR="00F3718C" w:rsidRDefault="002421E8">
      <w:pPr>
        <w:pStyle w:val="PL"/>
        <w:rPr>
          <w:ins w:id="2576" w:author="Ericsson - RAN2#123-bis" w:date="2023-10-16T11:11:00Z"/>
          <w:color w:val="000000" w:themeColor="text1"/>
        </w:rPr>
      </w:pPr>
      <w:ins w:id="2577" w:author="Ericsson - RAN2#123" w:date="2023-09-12T12:24:00Z">
        <w:r>
          <w:rPr>
            <w:color w:val="000000" w:themeColor="text1"/>
          </w:rPr>
          <w:t xml:space="preserve">    ltm-</w:t>
        </w:r>
      </w:ins>
      <w:ins w:id="2578" w:author="Ericsson - RAN2#123" w:date="2023-09-12T15:28:00Z">
        <w:r>
          <w:rPr>
            <w:color w:val="000000" w:themeColor="text1"/>
          </w:rPr>
          <w:t>CSI</w:t>
        </w:r>
      </w:ins>
      <w:ins w:id="2579" w:author="Ericsson - RAN2#123" w:date="2023-09-12T12:24:00Z">
        <w:r>
          <w:rPr>
            <w:color w:val="000000" w:themeColor="text1"/>
          </w:rPr>
          <w:t>-SSB-ResourceSetId-r18</w:t>
        </w:r>
      </w:ins>
      <w:ins w:id="2580" w:author="Ericsson - RAN2#123" w:date="2023-09-12T12:25:00Z">
        <w:r>
          <w:rPr>
            <w:color w:val="000000" w:themeColor="text1"/>
          </w:rPr>
          <w:t xml:space="preserve">             </w:t>
        </w:r>
      </w:ins>
      <w:proofErr w:type="spellStart"/>
      <w:ins w:id="2581" w:author="Ericsson - RAN2#123" w:date="2023-09-13T13:54:00Z">
        <w:r>
          <w:rPr>
            <w:color w:val="000000" w:themeColor="text1"/>
          </w:rPr>
          <w:t>LTM-CSI-SSB-ResourceSetId</w:t>
        </w:r>
      </w:ins>
      <w:ins w:id="2582" w:author="Ericsson - RAN2#123" w:date="2023-09-20T13:40:00Z">
        <w:r>
          <w:rPr>
            <w:color w:val="000000" w:themeColor="text1"/>
          </w:rPr>
          <w:t>-r18</w:t>
        </w:r>
      </w:ins>
      <w:proofErr w:type="spellEnd"/>
      <w:ins w:id="2583" w:author="Ericsson - RAN2#123" w:date="2023-09-12T12:26:00Z">
        <w:r>
          <w:rPr>
            <w:color w:val="000000" w:themeColor="text1"/>
          </w:rPr>
          <w:t>,</w:t>
        </w:r>
      </w:ins>
    </w:p>
    <w:p w14:paraId="69A56457" w14:textId="77777777" w:rsidR="00F3718C" w:rsidRDefault="002421E8">
      <w:pPr>
        <w:pStyle w:val="PL"/>
        <w:rPr>
          <w:ins w:id="2584" w:author="Ericsson - RAN2#123-bis" w:date="2023-10-16T11:11:00Z"/>
          <w:color w:val="000000" w:themeColor="text1"/>
        </w:rPr>
      </w:pPr>
      <w:ins w:id="2585" w:author="Ericsson - RAN2#123-bis" w:date="2023-10-16T11:11:00Z">
        <w:r>
          <w:rPr>
            <w:color w:val="000000" w:themeColor="text1"/>
          </w:rPr>
          <w:t xml:space="preserve">    ltm-CSI-SSB-ResourceList-</w:t>
        </w:r>
      </w:ins>
      <w:ins w:id="2586" w:author="Ericsson - RAN2#123-bis" w:date="2023-10-16T11:12:00Z">
        <w:r>
          <w:rPr>
            <w:color w:val="000000" w:themeColor="text1"/>
          </w:rPr>
          <w:t xml:space="preserve">r18              </w:t>
        </w:r>
        <w:r>
          <w:rPr>
            <w:color w:val="993366"/>
          </w:rPr>
          <w:t>SEQUENCE</w:t>
        </w:r>
        <w:r>
          <w:rPr>
            <w:color w:val="000000" w:themeColor="text1"/>
          </w:rPr>
          <w:t xml:space="preserve"> (</w:t>
        </w:r>
        <w:r>
          <w:rPr>
            <w:color w:val="993366"/>
          </w:rPr>
          <w:t>SIZE</w:t>
        </w:r>
        <w:r>
          <w:rPr>
            <w:color w:val="000000" w:themeColor="text1"/>
          </w:rPr>
          <w:t xml:space="preserve"> (1..</w:t>
        </w:r>
        <w:commentRangeStart w:id="2587"/>
        <w:commentRangeStart w:id="2588"/>
        <w:r>
          <w:rPr>
            <w:color w:val="000000" w:themeColor="text1"/>
          </w:rPr>
          <w:t>maxNrofL</w:t>
        </w:r>
      </w:ins>
      <w:ins w:id="2589" w:author="Ericsson - RAN2#123-bis" w:date="2023-10-18T19:09:00Z">
        <w:r>
          <w:rPr>
            <w:color w:val="000000" w:themeColor="text1"/>
          </w:rPr>
          <w:t>TM-</w:t>
        </w:r>
      </w:ins>
      <w:ins w:id="2590" w:author="Ericsson - RAN2#123-bis" w:date="2023-10-16T11:12:00Z">
        <w:r>
          <w:rPr>
            <w:color w:val="000000" w:themeColor="text1"/>
          </w:rPr>
          <w:t>CSI-SSB</w:t>
        </w:r>
      </w:ins>
      <w:commentRangeEnd w:id="2587"/>
      <w:r>
        <w:rPr>
          <w:rStyle w:val="afb"/>
          <w:rFonts w:ascii="Times New Roman" w:hAnsi="Times New Roman"/>
          <w:lang w:eastAsia="ja-JP"/>
        </w:rPr>
        <w:commentReference w:id="2587"/>
      </w:r>
      <w:commentRangeEnd w:id="2588"/>
      <w:r>
        <w:rPr>
          <w:rStyle w:val="afb"/>
          <w:rFonts w:ascii="Times New Roman" w:hAnsi="Times New Roman"/>
          <w:lang w:eastAsia="ja-JP"/>
        </w:rPr>
        <w:commentReference w:id="2588"/>
      </w:r>
      <w:ins w:id="2591" w:author="Ericsson - RAN2#123-bis" w:date="2023-10-16T11:12:00Z">
        <w:r>
          <w:rPr>
            <w:color w:val="000000" w:themeColor="text1"/>
          </w:rPr>
          <w:t xml:space="preserve">-ResourcesPerSet-r18)) </w:t>
        </w:r>
        <w:r>
          <w:rPr>
            <w:color w:val="993366"/>
          </w:rPr>
          <w:t>OF</w:t>
        </w:r>
        <w:r>
          <w:rPr>
            <w:color w:val="000000" w:themeColor="text1"/>
          </w:rPr>
          <w:t xml:space="preserve"> SSB-Index</w:t>
        </w:r>
      </w:ins>
      <w:ins w:id="2592" w:author="Ericsson - RAN2#123-bis" w:date="2023-10-16T11:18:00Z">
        <w:r>
          <w:rPr>
            <w:color w:val="000000" w:themeColor="text1"/>
          </w:rPr>
          <w:t>,</w:t>
        </w:r>
      </w:ins>
    </w:p>
    <w:p w14:paraId="6B42EDCE" w14:textId="77777777" w:rsidR="00F3718C" w:rsidRDefault="002421E8">
      <w:pPr>
        <w:pStyle w:val="PL"/>
        <w:rPr>
          <w:ins w:id="2593" w:author="Ericsson - RAN2#123" w:date="2023-09-13T13:33:00Z"/>
          <w:color w:val="000000" w:themeColor="text1"/>
        </w:rPr>
      </w:pPr>
      <w:ins w:id="2594" w:author="Ericsson - RAN2#123-bis" w:date="2023-10-16T11:11:00Z">
        <w:r>
          <w:rPr>
            <w:color w:val="000000" w:themeColor="text1"/>
          </w:rPr>
          <w:t xml:space="preserve">    ltm-CandidateIdList</w:t>
        </w:r>
      </w:ins>
      <w:ins w:id="2595" w:author="Ericsson - RAN2#123-bis" w:date="2023-10-16T11:12:00Z">
        <w:r>
          <w:rPr>
            <w:color w:val="000000" w:themeColor="text1"/>
          </w:rPr>
          <w:t>-r18</w:t>
        </w:r>
      </w:ins>
      <w:ins w:id="2596" w:author="Ericsson - RAN2#123-bis" w:date="2023-10-16T11:15:00Z">
        <w:r>
          <w:rPr>
            <w:color w:val="000000" w:themeColor="text1"/>
          </w:rPr>
          <w:t xml:space="preserve">                   </w:t>
        </w:r>
        <w:r>
          <w:rPr>
            <w:color w:val="993366"/>
          </w:rPr>
          <w:t>SEQUENCE</w:t>
        </w:r>
        <w:r>
          <w:rPr>
            <w:color w:val="000000" w:themeColor="text1"/>
          </w:rPr>
          <w:t xml:space="preserve"> (</w:t>
        </w:r>
        <w:r>
          <w:rPr>
            <w:color w:val="993366"/>
          </w:rPr>
          <w:t>SIZE</w:t>
        </w:r>
        <w:r>
          <w:rPr>
            <w:color w:val="000000" w:themeColor="text1"/>
          </w:rPr>
          <w:t xml:space="preserve"> (1..</w:t>
        </w:r>
        <w:commentRangeStart w:id="2597"/>
        <w:commentRangeStart w:id="2598"/>
        <w:r>
          <w:rPr>
            <w:color w:val="000000" w:themeColor="text1"/>
          </w:rPr>
          <w:t>maxNrof</w:t>
        </w:r>
      </w:ins>
      <w:ins w:id="2599" w:author="Ericsson - RAN2#123-bis" w:date="2023-10-18T19:09:00Z">
        <w:r>
          <w:rPr>
            <w:color w:val="000000" w:themeColor="text1"/>
          </w:rPr>
          <w:t>LTM-</w:t>
        </w:r>
      </w:ins>
      <w:ins w:id="2600" w:author="Ericsson - RAN2#123-bis" w:date="2023-10-16T11:15:00Z">
        <w:r>
          <w:rPr>
            <w:color w:val="000000" w:themeColor="text1"/>
          </w:rPr>
          <w:t>CSI-SSB</w:t>
        </w:r>
      </w:ins>
      <w:commentRangeEnd w:id="2597"/>
      <w:r>
        <w:rPr>
          <w:rStyle w:val="afb"/>
          <w:rFonts w:ascii="Times New Roman" w:hAnsi="Times New Roman"/>
          <w:lang w:eastAsia="ja-JP"/>
        </w:rPr>
        <w:commentReference w:id="2597"/>
      </w:r>
      <w:commentRangeEnd w:id="2598"/>
      <w:r>
        <w:rPr>
          <w:rStyle w:val="afb"/>
          <w:rFonts w:ascii="Times New Roman" w:hAnsi="Times New Roman"/>
          <w:lang w:eastAsia="ja-JP"/>
        </w:rPr>
        <w:commentReference w:id="2598"/>
      </w:r>
      <w:ins w:id="2601" w:author="Ericsson - RAN2#123-bis" w:date="2023-10-16T11:15:00Z">
        <w:r>
          <w:rPr>
            <w:color w:val="000000" w:themeColor="text1"/>
          </w:rPr>
          <w:t xml:space="preserve">-ResourcesPerSet-r18)) </w:t>
        </w:r>
        <w:r>
          <w:rPr>
            <w:color w:val="993366"/>
          </w:rPr>
          <w:t>OF</w:t>
        </w:r>
        <w:r>
          <w:rPr>
            <w:color w:val="000000" w:themeColor="text1"/>
          </w:rPr>
          <w:t xml:space="preserve"> LTM-CandidateId-</w:t>
        </w:r>
        <w:commentRangeStart w:id="2602"/>
        <w:r>
          <w:rPr>
            <w:color w:val="000000" w:themeColor="text1"/>
          </w:rPr>
          <w:t>r18</w:t>
        </w:r>
      </w:ins>
      <w:commentRangeEnd w:id="2602"/>
      <w:r w:rsidR="000A52AB">
        <w:rPr>
          <w:rStyle w:val="afb"/>
          <w:rFonts w:ascii="Times New Roman" w:hAnsi="Times New Roman"/>
          <w:lang w:eastAsia="ja-JP"/>
        </w:rPr>
        <w:commentReference w:id="2602"/>
      </w:r>
    </w:p>
    <w:p w14:paraId="29435B77" w14:textId="77777777" w:rsidR="00F3718C" w:rsidRDefault="002421E8">
      <w:pPr>
        <w:pStyle w:val="PL"/>
        <w:rPr>
          <w:ins w:id="2603" w:author="Ericsson - RAN2#123" w:date="2023-09-13T13:36:00Z"/>
          <w:color w:val="000000" w:themeColor="text1"/>
        </w:rPr>
      </w:pPr>
      <w:ins w:id="2604" w:author="Ericsson - RAN2#123" w:date="2023-09-12T12:24:00Z">
        <w:r>
          <w:rPr>
            <w:color w:val="000000" w:themeColor="text1"/>
          </w:rPr>
          <w:t>}</w:t>
        </w:r>
      </w:ins>
    </w:p>
    <w:p w14:paraId="1818A3B3" w14:textId="77777777" w:rsidR="00F3718C" w:rsidRDefault="00F3718C">
      <w:pPr>
        <w:pStyle w:val="PL"/>
        <w:rPr>
          <w:ins w:id="2605" w:author="Ericsson - RAN2#121-bis-e" w:date="2023-05-04T14:58:00Z"/>
        </w:rPr>
      </w:pPr>
    </w:p>
    <w:p w14:paraId="044CB7BD" w14:textId="77777777" w:rsidR="00F3718C" w:rsidRDefault="002421E8">
      <w:pPr>
        <w:pStyle w:val="PL"/>
        <w:rPr>
          <w:ins w:id="2606" w:author="Ericsson - RAN2#121-bis-e" w:date="2023-05-04T14:58:00Z"/>
          <w:color w:val="808080"/>
        </w:rPr>
      </w:pPr>
      <w:ins w:id="2607" w:author="Ericsson - RAN2#121-bis-e" w:date="2023-05-04T14:58:00Z">
        <w:r>
          <w:rPr>
            <w:color w:val="808080"/>
          </w:rPr>
          <w:t>-- TAG-</w:t>
        </w:r>
      </w:ins>
      <w:ins w:id="2608" w:author="Ericsson - RAN2#121-bis-e" w:date="2023-05-04T15:01:00Z">
        <w:r>
          <w:rPr>
            <w:color w:val="808080"/>
          </w:rPr>
          <w:t>LTM-</w:t>
        </w:r>
      </w:ins>
      <w:ins w:id="2609" w:author="Ericsson - RAN2#121-bis-e" w:date="2023-05-04T14:58:00Z">
        <w:r>
          <w:rPr>
            <w:color w:val="808080"/>
          </w:rPr>
          <w:t>CSI-RESOURCECONFIG-STOP</w:t>
        </w:r>
      </w:ins>
    </w:p>
    <w:p w14:paraId="0E31797F" w14:textId="77777777" w:rsidR="00F3718C" w:rsidRDefault="002421E8">
      <w:pPr>
        <w:pStyle w:val="PL"/>
        <w:rPr>
          <w:ins w:id="2610" w:author="Ericsson - RAN2#121-bis-e" w:date="2023-05-04T14:58:00Z"/>
          <w:color w:val="808080"/>
        </w:rPr>
      </w:pPr>
      <w:ins w:id="2611" w:author="Ericsson - RAN2#121-bis-e" w:date="2023-05-04T14:58:00Z">
        <w:r>
          <w:rPr>
            <w:color w:val="808080"/>
          </w:rPr>
          <w:t>-- ASN1STOP</w:t>
        </w:r>
      </w:ins>
    </w:p>
    <w:p w14:paraId="1B0EBA95" w14:textId="77777777" w:rsidR="00F3718C" w:rsidRDefault="00F3718C">
      <w:pPr>
        <w:rPr>
          <w:ins w:id="2612"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0D79249B" w14:textId="77777777">
        <w:trPr>
          <w:ins w:id="2613"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1F189782" w14:textId="77777777" w:rsidR="00F3718C" w:rsidRDefault="002421E8">
            <w:pPr>
              <w:pStyle w:val="TAH"/>
              <w:rPr>
                <w:ins w:id="2614" w:author="Ericsson - RAN2#121-bis-e" w:date="2023-05-04T14:58:00Z"/>
                <w:szCs w:val="22"/>
                <w:lang w:eastAsia="sv-SE"/>
              </w:rPr>
            </w:pPr>
            <w:ins w:id="2615" w:author="Ericsson - RAN2#121-bis-e" w:date="2023-05-04T15:01:00Z">
              <w:r>
                <w:rPr>
                  <w:i/>
                  <w:szCs w:val="22"/>
                  <w:lang w:eastAsia="sv-SE"/>
                </w:rPr>
                <w:t>LTM-</w:t>
              </w:r>
            </w:ins>
            <w:ins w:id="2616"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F3718C" w14:paraId="387F84E9" w14:textId="77777777">
        <w:trPr>
          <w:ins w:id="2617"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7B7E01A2" w14:textId="77777777" w:rsidR="00F3718C" w:rsidRDefault="002421E8">
            <w:pPr>
              <w:pStyle w:val="TAL"/>
              <w:rPr>
                <w:ins w:id="2618" w:author="Ericsson - RAN2#123" w:date="2023-09-12T15:26:00Z"/>
                <w:szCs w:val="22"/>
                <w:lang w:eastAsia="sv-SE"/>
              </w:rPr>
            </w:pPr>
            <w:proofErr w:type="spellStart"/>
            <w:ins w:id="2619" w:author="Ericsson - RAN2#123" w:date="2023-09-12T15:26:00Z">
              <w:r>
                <w:rPr>
                  <w:b/>
                  <w:i/>
                  <w:szCs w:val="22"/>
                  <w:lang w:eastAsia="sv-SE"/>
                </w:rPr>
                <w:t>ltm</w:t>
              </w:r>
              <w:proofErr w:type="spellEnd"/>
              <w:r>
                <w:rPr>
                  <w:b/>
                  <w:i/>
                  <w:szCs w:val="22"/>
                  <w:lang w:eastAsia="sv-SE"/>
                </w:rPr>
                <w:t>-CSI-</w:t>
              </w:r>
              <w:proofErr w:type="spellStart"/>
              <w:r>
                <w:rPr>
                  <w:b/>
                  <w:i/>
                  <w:szCs w:val="22"/>
                  <w:lang w:eastAsia="sv-SE"/>
                </w:rPr>
                <w:t>ResourceConfigId</w:t>
              </w:r>
              <w:proofErr w:type="spellEnd"/>
            </w:ins>
          </w:p>
          <w:p w14:paraId="2C118DF4" w14:textId="77777777" w:rsidR="00F3718C" w:rsidRDefault="002421E8">
            <w:pPr>
              <w:pStyle w:val="TAL"/>
              <w:rPr>
                <w:ins w:id="2620" w:author="Ericsson - RAN2#123" w:date="2023-09-12T15:26:00Z"/>
                <w:szCs w:val="22"/>
                <w:lang w:eastAsia="sv-SE"/>
              </w:rPr>
            </w:pPr>
            <w:ins w:id="2621" w:author="Ericsson - RAN2#123" w:date="2023-09-12T15:26:00Z">
              <w:r>
                <w:rPr>
                  <w:szCs w:val="22"/>
                  <w:lang w:eastAsia="sv-SE"/>
                </w:rPr>
                <w:t xml:space="preserve">This field is used to identify an instance of </w:t>
              </w:r>
              <w:r>
                <w:rPr>
                  <w:i/>
                  <w:iCs/>
                  <w:szCs w:val="22"/>
                  <w:lang w:eastAsia="sv-SE"/>
                </w:rPr>
                <w:t>LTM-CSI-</w:t>
              </w:r>
              <w:proofErr w:type="spellStart"/>
              <w:r>
                <w:rPr>
                  <w:i/>
                  <w:iCs/>
                  <w:szCs w:val="22"/>
                  <w:lang w:eastAsia="sv-SE"/>
                </w:rPr>
                <w:t>ResourceConfig</w:t>
              </w:r>
              <w:proofErr w:type="spellEnd"/>
              <w:r>
                <w:rPr>
                  <w:i/>
                  <w:iCs/>
                  <w:szCs w:val="22"/>
                  <w:lang w:eastAsia="sv-SE"/>
                </w:rPr>
                <w:t xml:space="preserve"> </w:t>
              </w:r>
              <w:r>
                <w:rPr>
                  <w:szCs w:val="22"/>
                  <w:lang w:eastAsia="sv-SE"/>
                </w:rPr>
                <w:t>IE.</w:t>
              </w:r>
            </w:ins>
          </w:p>
        </w:tc>
      </w:tr>
      <w:tr w:rsidR="00F3718C" w14:paraId="6924B246" w14:textId="77777777">
        <w:trPr>
          <w:ins w:id="2622"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0F1AAC20" w14:textId="77777777" w:rsidR="00F3718C" w:rsidRDefault="002421E8">
            <w:pPr>
              <w:pStyle w:val="TAL"/>
              <w:rPr>
                <w:ins w:id="2623" w:author="Ericsson - RAN2#121-bis-e" w:date="2023-05-04T14:58:00Z"/>
                <w:szCs w:val="22"/>
                <w:lang w:eastAsia="sv-SE"/>
              </w:rPr>
            </w:pPr>
            <w:proofErr w:type="spellStart"/>
            <w:ins w:id="2624" w:author="Ericsson - RAN2#123" w:date="2023-09-12T15:24:00Z">
              <w:r>
                <w:rPr>
                  <w:b/>
                  <w:i/>
                  <w:szCs w:val="22"/>
                  <w:lang w:eastAsia="sv-SE"/>
                </w:rPr>
                <w:t>ltm</w:t>
              </w:r>
              <w:proofErr w:type="spellEnd"/>
              <w:r>
                <w:rPr>
                  <w:b/>
                  <w:i/>
                  <w:szCs w:val="22"/>
                  <w:lang w:eastAsia="sv-SE"/>
                </w:rPr>
                <w:t>-</w:t>
              </w:r>
            </w:ins>
            <w:ins w:id="2625" w:author="Ericsson - RAN2#123" w:date="2023-09-12T15:26:00Z">
              <w:r>
                <w:rPr>
                  <w:b/>
                  <w:i/>
                  <w:szCs w:val="22"/>
                  <w:lang w:eastAsia="sv-SE"/>
                </w:rPr>
                <w:t>CSI-SSB-</w:t>
              </w:r>
              <w:proofErr w:type="spellStart"/>
              <w:r>
                <w:rPr>
                  <w:b/>
                  <w:i/>
                  <w:szCs w:val="22"/>
                  <w:lang w:eastAsia="sv-SE"/>
                </w:rPr>
                <w:t>ResourceSet</w:t>
              </w:r>
            </w:ins>
            <w:proofErr w:type="spellEnd"/>
          </w:p>
          <w:p w14:paraId="0D49F410" w14:textId="77777777" w:rsidR="00F3718C" w:rsidRDefault="002421E8">
            <w:pPr>
              <w:pStyle w:val="TAL"/>
              <w:rPr>
                <w:ins w:id="2626" w:author="Ericsson - RAN2#121-bis-e" w:date="2023-05-04T14:58:00Z"/>
                <w:szCs w:val="22"/>
                <w:lang w:eastAsia="sv-SE"/>
              </w:rPr>
            </w:pPr>
            <w:ins w:id="2627" w:author="Ericsson - RAN2#123" w:date="2023-09-12T15:25:00Z">
              <w:r>
                <w:rPr>
                  <w:szCs w:val="22"/>
                  <w:lang w:eastAsia="sv-SE"/>
                </w:rPr>
                <w:t xml:space="preserve">This field </w:t>
              </w:r>
            </w:ins>
            <w:ins w:id="2628" w:author="Ericsson - RAN2#123" w:date="2023-09-12T15:27:00Z">
              <w:r>
                <w:rPr>
                  <w:szCs w:val="22"/>
                  <w:lang w:eastAsia="sv-SE"/>
                </w:rPr>
                <w:t>defines one SS/PBCH block resource set from one or more LTM candidate cells.</w:t>
              </w:r>
            </w:ins>
          </w:p>
        </w:tc>
      </w:tr>
    </w:tbl>
    <w:p w14:paraId="3FD80491" w14:textId="77777777" w:rsidR="00F3718C" w:rsidRDefault="00F3718C">
      <w:pPr>
        <w:rPr>
          <w:ins w:id="2629" w:author="Ericsson - RAN2#123" w:date="2023-09-12T15:28:00Z"/>
        </w:rPr>
      </w:pPr>
    </w:p>
    <w:tbl>
      <w:tblPr>
        <w:tblStyle w:val="af7"/>
        <w:tblW w:w="14173" w:type="dxa"/>
        <w:tblLook w:val="04A0" w:firstRow="1" w:lastRow="0" w:firstColumn="1" w:lastColumn="0" w:noHBand="0" w:noVBand="1"/>
      </w:tblPr>
      <w:tblGrid>
        <w:gridCol w:w="14173"/>
      </w:tblGrid>
      <w:tr w:rsidR="00F3718C" w14:paraId="2EF2B03D" w14:textId="77777777">
        <w:trPr>
          <w:ins w:id="2630" w:author="Ericsson - RAN2#123" w:date="2023-09-12T15:28:00Z"/>
        </w:trPr>
        <w:tc>
          <w:tcPr>
            <w:tcW w:w="14173" w:type="dxa"/>
          </w:tcPr>
          <w:p w14:paraId="5D34000C" w14:textId="77777777" w:rsidR="00F3718C" w:rsidRDefault="002421E8">
            <w:pPr>
              <w:pStyle w:val="TAH"/>
              <w:rPr>
                <w:ins w:id="2631" w:author="Ericsson - RAN2#123" w:date="2023-09-12T15:28:00Z"/>
              </w:rPr>
            </w:pPr>
            <w:ins w:id="2632" w:author="Ericsson - RAN2#123" w:date="2023-09-12T15:28:00Z">
              <w:r>
                <w:rPr>
                  <w:i/>
                </w:rPr>
                <w:lastRenderedPageBreak/>
                <w:t>LTM-CSI-SSB-</w:t>
              </w:r>
              <w:proofErr w:type="spellStart"/>
              <w:r>
                <w:rPr>
                  <w:i/>
                </w:rPr>
                <w:t>ResourceSet</w:t>
              </w:r>
              <w:proofErr w:type="spellEnd"/>
              <w:r>
                <w:rPr>
                  <w:i/>
                </w:rPr>
                <w:t xml:space="preserve"> field descriptions</w:t>
              </w:r>
            </w:ins>
          </w:p>
        </w:tc>
      </w:tr>
      <w:tr w:rsidR="00F3718C" w14:paraId="6CBD4DC4" w14:textId="77777777">
        <w:trPr>
          <w:ins w:id="2633" w:author="Ericsson - RAN2#123" w:date="2023-09-12T15:30:00Z"/>
        </w:trPr>
        <w:tc>
          <w:tcPr>
            <w:tcW w:w="14173" w:type="dxa"/>
          </w:tcPr>
          <w:p w14:paraId="2F5FF2DF" w14:textId="77777777" w:rsidR="00F3718C" w:rsidRDefault="002421E8">
            <w:pPr>
              <w:pStyle w:val="TAL"/>
              <w:rPr>
                <w:ins w:id="2634" w:author="Ericsson - RAN2#123" w:date="2023-09-12T15:30:00Z"/>
                <w:b/>
                <w:i/>
              </w:rPr>
            </w:pPr>
            <w:proofErr w:type="spellStart"/>
            <w:ins w:id="2635" w:author="Ericsson - RAN2#123" w:date="2023-09-12T15:30:00Z">
              <w:r>
                <w:rPr>
                  <w:b/>
                  <w:i/>
                </w:rPr>
                <w:t>ltm-CandidateIdList</w:t>
              </w:r>
              <w:proofErr w:type="spellEnd"/>
            </w:ins>
          </w:p>
          <w:p w14:paraId="0EF51F45" w14:textId="77777777" w:rsidR="00F3718C" w:rsidRDefault="002421E8">
            <w:pPr>
              <w:pStyle w:val="TAL"/>
              <w:rPr>
                <w:ins w:id="2636" w:author="Ericsson - RAN2#123" w:date="2023-09-12T15:30:00Z"/>
              </w:rPr>
            </w:pPr>
            <w:ins w:id="2637" w:author="Ericsson - RAN2#123" w:date="2023-09-12T15:30:00Z">
              <w:r>
                <w:t xml:space="preserve">This field Indicates the </w:t>
              </w:r>
            </w:ins>
            <w:ins w:id="2638" w:author="Ericsson - RAN2#123" w:date="2023-09-12T15:32:00Z">
              <w:r>
                <w:t>LTM candidate cell IDs</w:t>
              </w:r>
            </w:ins>
            <w:ins w:id="2639" w:author="Ericsson - RAN2#123" w:date="2023-09-12T15:30:00Z">
              <w:r>
                <w:t xml:space="preserve"> </w:t>
              </w:r>
            </w:ins>
            <w:ins w:id="2640" w:author="Ericsson - RAN2#123" w:date="2023-09-12T15:32:00Z">
              <w:r>
                <w:t>related to</w:t>
              </w:r>
            </w:ins>
            <w:ins w:id="2641" w:author="Ericsson - RAN2#123" w:date="2023-09-12T15:30:00Z">
              <w:r>
                <w:t xml:space="preserve"> the SSBs in the </w:t>
              </w:r>
            </w:ins>
            <w:proofErr w:type="spellStart"/>
            <w:ins w:id="2642" w:author="Ericsson - RAN2#123" w:date="2023-09-12T15:31:00Z">
              <w:r>
                <w:rPr>
                  <w:i/>
                  <w:iCs/>
                </w:rPr>
                <w:t>ltm</w:t>
              </w:r>
            </w:ins>
            <w:proofErr w:type="spellEnd"/>
            <w:ins w:id="2643" w:author="Ericsson - RAN2#123" w:date="2023-09-12T15:30:00Z">
              <w:r>
                <w:rPr>
                  <w:i/>
                  <w:iCs/>
                </w:rPr>
                <w:t>-CSI-SSB-</w:t>
              </w:r>
              <w:proofErr w:type="spellStart"/>
              <w:r>
                <w:rPr>
                  <w:i/>
                  <w:iCs/>
                </w:rPr>
                <w:t>Resource</w:t>
              </w:r>
            </w:ins>
            <w:ins w:id="2644" w:author="Ericsson - RAN2#123" w:date="2023-09-12T15:31:00Z">
              <w:r>
                <w:rPr>
                  <w:i/>
                  <w:iCs/>
                </w:rPr>
                <w:t>L</w:t>
              </w:r>
            </w:ins>
            <w:ins w:id="2645" w:author="Ericsson - RAN2#123" w:date="2023-09-12T15:30:00Z">
              <w:r>
                <w:rPr>
                  <w:i/>
                  <w:iCs/>
                </w:rPr>
                <w:t>ist</w:t>
              </w:r>
              <w:proofErr w:type="spellEnd"/>
              <w:r>
                <w:t xml:space="preserve">. The list has the same number of entries as </w:t>
              </w:r>
            </w:ins>
            <w:proofErr w:type="spellStart"/>
            <w:ins w:id="2646" w:author="Ericsson - RAN2#123" w:date="2023-09-12T15:31:00Z">
              <w:r>
                <w:rPr>
                  <w:i/>
                  <w:iCs/>
                </w:rPr>
                <w:t>ltm</w:t>
              </w:r>
            </w:ins>
            <w:proofErr w:type="spellEnd"/>
            <w:ins w:id="2647" w:author="Ericsson - RAN2#123" w:date="2023-09-12T15:30:00Z">
              <w:r>
                <w:rPr>
                  <w:i/>
                  <w:iCs/>
                </w:rPr>
                <w:t>-</w:t>
              </w:r>
            </w:ins>
            <w:ins w:id="2648" w:author="Ericsson - RAN2#123" w:date="2023-09-12T15:31:00Z">
              <w:r>
                <w:rPr>
                  <w:i/>
                  <w:iCs/>
                </w:rPr>
                <w:t>CSI</w:t>
              </w:r>
            </w:ins>
            <w:ins w:id="2649" w:author="Ericsson - RAN2#123" w:date="2023-09-12T15:30:00Z">
              <w:r>
                <w:rPr>
                  <w:i/>
                  <w:iCs/>
                </w:rPr>
                <w:t>-SSB-</w:t>
              </w:r>
              <w:proofErr w:type="spellStart"/>
              <w:r>
                <w:rPr>
                  <w:i/>
                  <w:iCs/>
                </w:rPr>
                <w:t>ResourceList</w:t>
              </w:r>
              <w:proofErr w:type="spellEnd"/>
              <w:r>
                <w:t>.</w:t>
              </w:r>
            </w:ins>
          </w:p>
        </w:tc>
      </w:tr>
      <w:tr w:rsidR="00F3718C" w14:paraId="51ED27CB" w14:textId="77777777">
        <w:trPr>
          <w:ins w:id="2650" w:author="Ericsson - RAN2#123" w:date="2023-09-12T15:29:00Z"/>
        </w:trPr>
        <w:tc>
          <w:tcPr>
            <w:tcW w:w="14173" w:type="dxa"/>
          </w:tcPr>
          <w:p w14:paraId="355D3EC8" w14:textId="77777777" w:rsidR="00F3718C" w:rsidRDefault="002421E8">
            <w:pPr>
              <w:pStyle w:val="TAL"/>
              <w:rPr>
                <w:ins w:id="2651" w:author="Ericsson - RAN2#123" w:date="2023-09-12T15:29:00Z"/>
                <w:b/>
                <w:i/>
              </w:rPr>
            </w:pPr>
            <w:proofErr w:type="spellStart"/>
            <w:ins w:id="2652" w:author="Ericsson - RAN2#123" w:date="2023-09-12T15:29:00Z">
              <w:r>
                <w:rPr>
                  <w:b/>
                  <w:i/>
                </w:rPr>
                <w:t>ltm</w:t>
              </w:r>
              <w:proofErr w:type="spellEnd"/>
              <w:r>
                <w:rPr>
                  <w:b/>
                  <w:i/>
                </w:rPr>
                <w:t>-CSI-SSB-</w:t>
              </w:r>
              <w:proofErr w:type="spellStart"/>
              <w:r>
                <w:rPr>
                  <w:b/>
                  <w:i/>
                </w:rPr>
                <w:t>ResourceList</w:t>
              </w:r>
              <w:proofErr w:type="spellEnd"/>
            </w:ins>
          </w:p>
          <w:p w14:paraId="553E4BC2" w14:textId="77777777" w:rsidR="00F3718C" w:rsidRDefault="002421E8">
            <w:pPr>
              <w:pStyle w:val="TAL"/>
              <w:rPr>
                <w:ins w:id="2653" w:author="Ericsson - RAN2#123" w:date="2023-09-12T15:29:00Z"/>
              </w:rPr>
            </w:pPr>
            <w:ins w:id="2654" w:author="Ericsson - RAN2#123" w:date="2023-09-12T15:29:00Z">
              <w:r>
                <w:t>This field is used to indicate on SS/PBCH block resources from one or more LTM candidate cells.</w:t>
              </w:r>
            </w:ins>
          </w:p>
        </w:tc>
      </w:tr>
      <w:tr w:rsidR="00F3718C" w14:paraId="1E66A2A8" w14:textId="77777777">
        <w:trPr>
          <w:ins w:id="2655" w:author="Ericsson - RAN2#123" w:date="2023-09-12T15:28:00Z"/>
        </w:trPr>
        <w:tc>
          <w:tcPr>
            <w:tcW w:w="14173" w:type="dxa"/>
          </w:tcPr>
          <w:p w14:paraId="121C7A2E" w14:textId="77777777" w:rsidR="00F3718C" w:rsidRDefault="002421E8">
            <w:pPr>
              <w:pStyle w:val="TAL"/>
              <w:rPr>
                <w:ins w:id="2656" w:author="Ericsson - RAN2#123" w:date="2023-09-12T15:28:00Z"/>
                <w:b/>
                <w:i/>
              </w:rPr>
            </w:pPr>
            <w:proofErr w:type="spellStart"/>
            <w:ins w:id="2657" w:author="Ericsson - RAN2#123" w:date="2023-09-12T15:28:00Z">
              <w:r>
                <w:rPr>
                  <w:b/>
                  <w:i/>
                </w:rPr>
                <w:t>ltm</w:t>
              </w:r>
              <w:proofErr w:type="spellEnd"/>
              <w:r>
                <w:rPr>
                  <w:b/>
                  <w:i/>
                </w:rPr>
                <w:t>-CSI-SSB-</w:t>
              </w:r>
              <w:proofErr w:type="spellStart"/>
              <w:r>
                <w:rPr>
                  <w:b/>
                  <w:i/>
                </w:rPr>
                <w:t>ResourceSetId</w:t>
              </w:r>
              <w:proofErr w:type="spellEnd"/>
            </w:ins>
          </w:p>
          <w:p w14:paraId="6987EB9C" w14:textId="77777777" w:rsidR="00F3718C" w:rsidRDefault="002421E8">
            <w:pPr>
              <w:pStyle w:val="TAL"/>
              <w:rPr>
                <w:ins w:id="2658" w:author="Ericsson - RAN2#123" w:date="2023-09-12T15:28:00Z"/>
              </w:rPr>
            </w:pPr>
            <w:ins w:id="2659" w:author="Ericsson - RAN2#123" w:date="2023-09-12T15:28:00Z">
              <w:r>
                <w:t xml:space="preserve">This field is used to </w:t>
              </w:r>
              <w:proofErr w:type="spellStart"/>
              <w:r>
                <w:t>idenfity</w:t>
              </w:r>
              <w:proofErr w:type="spellEnd"/>
              <w:r>
                <w:t xml:space="preserve"> on </w:t>
              </w:r>
            </w:ins>
            <w:ins w:id="2660" w:author="Ericsson - RAN2#123" w:date="2023-09-12T15:29:00Z">
              <w:r>
                <w:t>SS/PBCH block resource set.</w:t>
              </w:r>
            </w:ins>
          </w:p>
        </w:tc>
      </w:tr>
    </w:tbl>
    <w:p w14:paraId="627AB87B" w14:textId="77777777" w:rsidR="00F3718C" w:rsidRDefault="00F3718C">
      <w:pPr>
        <w:rPr>
          <w:ins w:id="2661" w:author="Ericsson - RAN2#121-bis-e" w:date="2023-05-04T14:58:00Z"/>
        </w:rPr>
      </w:pPr>
    </w:p>
    <w:p w14:paraId="19044265" w14:textId="77777777" w:rsidR="00F3718C" w:rsidRDefault="002421E8">
      <w:pPr>
        <w:pStyle w:val="4"/>
        <w:rPr>
          <w:ins w:id="2662" w:author="Ericsson - RAN2#121-bis-e" w:date="2023-05-04T14:58:00Z"/>
        </w:rPr>
      </w:pPr>
      <w:bookmarkStart w:id="2663" w:name="_Toc131064948"/>
      <w:bookmarkStart w:id="2664" w:name="_Toc60777220"/>
      <w:ins w:id="2665" w:author="Ericsson - RAN2#121-bis-e" w:date="2023-05-04T14:58:00Z">
        <w:r>
          <w:t>–</w:t>
        </w:r>
        <w:r>
          <w:tab/>
        </w:r>
      </w:ins>
      <w:ins w:id="2666" w:author="Ericsson - RAN2#121-bis-e" w:date="2023-05-04T14:59:00Z">
        <w:r>
          <w:rPr>
            <w:i/>
            <w:iCs/>
          </w:rPr>
          <w:t>LTM-</w:t>
        </w:r>
      </w:ins>
      <w:ins w:id="2667" w:author="Ericsson - RAN2#121-bis-e" w:date="2023-05-04T14:58:00Z">
        <w:r>
          <w:rPr>
            <w:i/>
          </w:rPr>
          <w:t>CSI-</w:t>
        </w:r>
        <w:proofErr w:type="spellStart"/>
        <w:r>
          <w:rPr>
            <w:i/>
          </w:rPr>
          <w:t>ResourceConfigId</w:t>
        </w:r>
        <w:bookmarkEnd w:id="2663"/>
        <w:bookmarkEnd w:id="2664"/>
        <w:proofErr w:type="spellEnd"/>
      </w:ins>
    </w:p>
    <w:p w14:paraId="5373CBE5" w14:textId="77777777" w:rsidR="00F3718C" w:rsidRDefault="002421E8">
      <w:pPr>
        <w:rPr>
          <w:ins w:id="2668" w:author="Ericsson - RAN2#121-bis-e" w:date="2023-05-04T14:58:00Z"/>
        </w:rPr>
      </w:pPr>
      <w:ins w:id="2669" w:author="Ericsson - RAN2#121-bis-e" w:date="2023-05-04T14:58:00Z">
        <w:r>
          <w:t xml:space="preserve">The IE </w:t>
        </w:r>
      </w:ins>
      <w:ins w:id="2670" w:author="Ericsson - RAN2#121-bis-e" w:date="2023-05-04T14:59:00Z">
        <w:r>
          <w:rPr>
            <w:i/>
            <w:iCs/>
          </w:rPr>
          <w:t>LTM-</w:t>
        </w:r>
      </w:ins>
      <w:ins w:id="2671" w:author="Ericsson - RAN2#121-bis-e" w:date="2023-05-04T14:58:00Z">
        <w:r>
          <w:rPr>
            <w:i/>
          </w:rPr>
          <w:t>CSI-</w:t>
        </w:r>
        <w:proofErr w:type="spellStart"/>
        <w:r>
          <w:rPr>
            <w:i/>
          </w:rPr>
          <w:t>ResourceConfigId</w:t>
        </w:r>
        <w:proofErr w:type="spellEnd"/>
        <w:r>
          <w:t xml:space="preserve"> is used to identify a</w:t>
        </w:r>
      </w:ins>
      <w:ins w:id="2672" w:author="Ericsson - RAN2#121-bis-e" w:date="2023-05-04T15:01:00Z">
        <w:r>
          <w:t>n</w:t>
        </w:r>
      </w:ins>
      <w:ins w:id="2673" w:author="Ericsson - RAN2#121-bis-e" w:date="2023-05-04T14:58:00Z">
        <w:r>
          <w:t xml:space="preserve"> </w:t>
        </w:r>
      </w:ins>
      <w:ins w:id="2674" w:author="Ericsson - RAN2#121-bis-e" w:date="2023-05-04T15:00:00Z">
        <w:r>
          <w:rPr>
            <w:i/>
            <w:iCs/>
          </w:rPr>
          <w:t>LTM-</w:t>
        </w:r>
      </w:ins>
      <w:ins w:id="2675" w:author="Ericsson - RAN2#121-bis-e" w:date="2023-05-04T14:58:00Z">
        <w:r>
          <w:rPr>
            <w:i/>
          </w:rPr>
          <w:t>CSI-</w:t>
        </w:r>
        <w:proofErr w:type="spellStart"/>
        <w:r>
          <w:rPr>
            <w:i/>
          </w:rPr>
          <w:t>ResourceConfig</w:t>
        </w:r>
        <w:proofErr w:type="spellEnd"/>
        <w:r>
          <w:t>.</w:t>
        </w:r>
      </w:ins>
    </w:p>
    <w:p w14:paraId="1C61FAAB" w14:textId="77777777" w:rsidR="00F3718C" w:rsidRDefault="002421E8">
      <w:pPr>
        <w:pStyle w:val="TH"/>
        <w:rPr>
          <w:ins w:id="2676" w:author="Ericsson - RAN2#121-bis-e" w:date="2023-05-04T14:58:00Z"/>
        </w:rPr>
      </w:pPr>
      <w:ins w:id="2677" w:author="Ericsson - RAN2#121-bis-e" w:date="2023-05-04T15:01:00Z">
        <w:r>
          <w:rPr>
            <w:i/>
          </w:rPr>
          <w:t>LTM-</w:t>
        </w:r>
      </w:ins>
      <w:ins w:id="2678" w:author="Ericsson - RAN2#121-bis-e" w:date="2023-05-04T14:58:00Z">
        <w:r>
          <w:rPr>
            <w:i/>
          </w:rPr>
          <w:t>CSI-</w:t>
        </w:r>
        <w:proofErr w:type="spellStart"/>
        <w:r>
          <w:rPr>
            <w:i/>
          </w:rPr>
          <w:t>ResourceConfigId</w:t>
        </w:r>
        <w:proofErr w:type="spellEnd"/>
        <w:r>
          <w:t xml:space="preserve"> information element</w:t>
        </w:r>
      </w:ins>
    </w:p>
    <w:p w14:paraId="75DA29DD" w14:textId="77777777" w:rsidR="00F3718C" w:rsidRDefault="002421E8">
      <w:pPr>
        <w:pStyle w:val="PL"/>
        <w:rPr>
          <w:ins w:id="2679" w:author="Ericsson - RAN2#121-bis-e" w:date="2023-05-04T14:58:00Z"/>
          <w:color w:val="808080"/>
        </w:rPr>
      </w:pPr>
      <w:ins w:id="2680" w:author="Ericsson - RAN2#121-bis-e" w:date="2023-05-04T14:58:00Z">
        <w:r>
          <w:rPr>
            <w:color w:val="808080"/>
          </w:rPr>
          <w:t>-- ASN1START</w:t>
        </w:r>
      </w:ins>
    </w:p>
    <w:p w14:paraId="4D8508E2" w14:textId="77777777" w:rsidR="00F3718C" w:rsidRDefault="002421E8">
      <w:pPr>
        <w:pStyle w:val="PL"/>
        <w:rPr>
          <w:ins w:id="2681" w:author="Ericsson - RAN2#121-bis-e" w:date="2023-05-04T14:58:00Z"/>
          <w:color w:val="808080"/>
        </w:rPr>
      </w:pPr>
      <w:ins w:id="2682" w:author="Ericsson - RAN2#121-bis-e" w:date="2023-05-04T14:58:00Z">
        <w:r>
          <w:rPr>
            <w:color w:val="808080"/>
          </w:rPr>
          <w:t>-- TAG-</w:t>
        </w:r>
      </w:ins>
      <w:ins w:id="2683" w:author="Ericsson - RAN2#121-bis-e" w:date="2023-05-04T15:01:00Z">
        <w:r>
          <w:rPr>
            <w:color w:val="808080"/>
          </w:rPr>
          <w:t>LTM-</w:t>
        </w:r>
      </w:ins>
      <w:ins w:id="2684" w:author="Ericsson - RAN2#121-bis-e" w:date="2023-05-04T14:58:00Z">
        <w:r>
          <w:rPr>
            <w:color w:val="808080"/>
          </w:rPr>
          <w:t>CSI-RESOURCECONFIGID-START</w:t>
        </w:r>
      </w:ins>
    </w:p>
    <w:p w14:paraId="03B29AD9" w14:textId="77777777" w:rsidR="00F3718C" w:rsidRDefault="00F3718C">
      <w:pPr>
        <w:pStyle w:val="PL"/>
        <w:rPr>
          <w:ins w:id="2685" w:author="Ericsson - RAN2#121-bis-e" w:date="2023-05-04T14:58:00Z"/>
        </w:rPr>
      </w:pPr>
    </w:p>
    <w:p w14:paraId="75EB3B04" w14:textId="77777777" w:rsidR="00F3718C" w:rsidRDefault="002421E8">
      <w:pPr>
        <w:pStyle w:val="PL"/>
        <w:rPr>
          <w:ins w:id="2686" w:author="Ericsson - RAN2#121-bis-e" w:date="2023-05-04T14:58:00Z"/>
        </w:rPr>
      </w:pPr>
      <w:ins w:id="2687" w:author="Ericsson - RAN2#121-bis-e" w:date="2023-05-04T15:46:00Z">
        <w:r>
          <w:t>LTM-</w:t>
        </w:r>
      </w:ins>
      <w:ins w:id="2688" w:author="Ericsson - RAN2#121-bis-e" w:date="2023-05-04T14:58:00Z">
        <w:r>
          <w:t>CSI-ResourceConfigId</w:t>
        </w:r>
      </w:ins>
      <w:ins w:id="2689" w:author="Ericsson - RAN2#123" w:date="2023-09-20T13:43:00Z">
        <w:r>
          <w:t>-r18</w:t>
        </w:r>
      </w:ins>
      <w:ins w:id="2690" w:author="Ericsson - RAN2#121-bis-e" w:date="2023-05-04T14:58:00Z">
        <w:r>
          <w:t xml:space="preserve"> ::=            </w:t>
        </w:r>
        <w:r>
          <w:rPr>
            <w:color w:val="993366"/>
          </w:rPr>
          <w:t>INTEGER</w:t>
        </w:r>
        <w:r>
          <w:t xml:space="preserve"> (0..max</w:t>
        </w:r>
        <w:commentRangeStart w:id="2691"/>
        <w:commentRangeStart w:id="2692"/>
        <w:r>
          <w:t>Nrof</w:t>
        </w:r>
      </w:ins>
      <w:ins w:id="2693" w:author="Ericsson - RAN2#123-bis" w:date="2023-10-18T19:09:00Z">
        <w:r>
          <w:t>LTM-</w:t>
        </w:r>
      </w:ins>
      <w:ins w:id="2694" w:author="Ericsson - RAN2#121-bis-e" w:date="2023-05-04T14:58:00Z">
        <w:r>
          <w:t>CSI</w:t>
        </w:r>
      </w:ins>
      <w:commentRangeEnd w:id="2691"/>
      <w:r>
        <w:rPr>
          <w:rStyle w:val="afb"/>
          <w:rFonts w:ascii="Times New Roman" w:hAnsi="Times New Roman"/>
          <w:lang w:eastAsia="ja-JP"/>
        </w:rPr>
        <w:commentReference w:id="2691"/>
      </w:r>
      <w:commentRangeEnd w:id="2692"/>
      <w:r>
        <w:rPr>
          <w:rStyle w:val="afb"/>
          <w:rFonts w:ascii="Times New Roman" w:hAnsi="Times New Roman"/>
          <w:lang w:eastAsia="ja-JP"/>
        </w:rPr>
        <w:commentReference w:id="2692"/>
      </w:r>
      <w:ins w:id="2695" w:author="Ericsson - RAN2#121-bis-e" w:date="2023-05-04T14:58:00Z">
        <w:r>
          <w:t>-ResourceConfigurations</w:t>
        </w:r>
      </w:ins>
      <w:ins w:id="2696" w:author="Ericsson - RAN2#123" w:date="2023-09-20T13:43:00Z">
        <w:r>
          <w:t>-r18</w:t>
        </w:r>
      </w:ins>
      <w:ins w:id="2697" w:author="Ericsson - RAN2#121-bis-e" w:date="2023-05-04T14:58:00Z">
        <w:r>
          <w:t>-1)</w:t>
        </w:r>
      </w:ins>
    </w:p>
    <w:p w14:paraId="4F6C843B" w14:textId="77777777" w:rsidR="00F3718C" w:rsidRDefault="00F3718C">
      <w:pPr>
        <w:pStyle w:val="PL"/>
        <w:rPr>
          <w:ins w:id="2698" w:author="Ericsson - RAN2#121-bis-e" w:date="2023-05-04T14:58:00Z"/>
        </w:rPr>
      </w:pPr>
    </w:p>
    <w:p w14:paraId="1119A760" w14:textId="77777777" w:rsidR="00F3718C" w:rsidRDefault="002421E8">
      <w:pPr>
        <w:pStyle w:val="PL"/>
        <w:rPr>
          <w:ins w:id="2699" w:author="Ericsson - RAN2#121-bis-e" w:date="2023-05-04T14:58:00Z"/>
          <w:color w:val="808080"/>
        </w:rPr>
      </w:pPr>
      <w:ins w:id="2700" w:author="Ericsson - RAN2#121-bis-e" w:date="2023-05-04T14:58:00Z">
        <w:r>
          <w:rPr>
            <w:color w:val="808080"/>
          </w:rPr>
          <w:t>-- TAG-</w:t>
        </w:r>
      </w:ins>
      <w:ins w:id="2701" w:author="Ericsson - RAN2#121-bis-e" w:date="2023-05-04T15:01:00Z">
        <w:r>
          <w:rPr>
            <w:color w:val="808080"/>
          </w:rPr>
          <w:t>LTM-</w:t>
        </w:r>
      </w:ins>
      <w:ins w:id="2702" w:author="Ericsson - RAN2#121-bis-e" w:date="2023-05-04T14:58:00Z">
        <w:r>
          <w:rPr>
            <w:color w:val="808080"/>
          </w:rPr>
          <w:t>CSI-RESOURCECONFIGID-STOP</w:t>
        </w:r>
      </w:ins>
    </w:p>
    <w:p w14:paraId="2036BC7C" w14:textId="77777777" w:rsidR="00F3718C" w:rsidRDefault="002421E8">
      <w:pPr>
        <w:pStyle w:val="PL"/>
        <w:rPr>
          <w:ins w:id="2703" w:author="Ericsson - RAN2#121-bis-e" w:date="2023-05-04T14:58:00Z"/>
          <w:color w:val="808080"/>
        </w:rPr>
      </w:pPr>
      <w:ins w:id="2704" w:author="Ericsson - RAN2#121-bis-e" w:date="2023-05-04T14:58:00Z">
        <w:r>
          <w:rPr>
            <w:color w:val="808080"/>
          </w:rPr>
          <w:t>-- ASN1STOP</w:t>
        </w:r>
      </w:ins>
    </w:p>
    <w:p w14:paraId="7A50EA1F" w14:textId="77777777" w:rsidR="00E612C3" w:rsidRDefault="00E612C3">
      <w:pPr>
        <w:rPr>
          <w:ins w:id="2705" w:author="Ericsson - RAN2#123-bis" w:date="2023-10-19T19:29:00Z"/>
        </w:rPr>
      </w:pPr>
    </w:p>
    <w:p w14:paraId="14D474FA" w14:textId="567F0D40" w:rsidR="00E612C3" w:rsidRDefault="00E612C3" w:rsidP="00E612C3">
      <w:pPr>
        <w:pStyle w:val="4"/>
        <w:rPr>
          <w:ins w:id="2706" w:author="Ericsson - RAN2#123-bis" w:date="2023-10-19T19:29:00Z"/>
        </w:rPr>
      </w:pPr>
      <w:ins w:id="2707" w:author="Ericsson - RAN2#123-bis" w:date="2023-10-19T19:29:00Z">
        <w:r>
          <w:t>–</w:t>
        </w:r>
        <w:r>
          <w:tab/>
        </w:r>
        <w:r>
          <w:rPr>
            <w:i/>
          </w:rPr>
          <w:t>PUCCH-CSI-Resource</w:t>
        </w:r>
      </w:ins>
    </w:p>
    <w:p w14:paraId="45F28B5B" w14:textId="2811AD6C" w:rsidR="00E612C3" w:rsidRDefault="00E612C3" w:rsidP="00E612C3">
      <w:pPr>
        <w:rPr>
          <w:ins w:id="2708" w:author="Ericsson - RAN2#123-bis" w:date="2023-10-19T19:29:00Z"/>
        </w:rPr>
      </w:pPr>
      <w:ins w:id="2709" w:author="Ericsson - RAN2#123-bis" w:date="2023-10-19T19:29:00Z">
        <w:r>
          <w:t xml:space="preserve">The IE </w:t>
        </w:r>
        <w:r>
          <w:rPr>
            <w:i/>
          </w:rPr>
          <w:t>PUCCH-CSI-Resource</w:t>
        </w:r>
        <w:r>
          <w:t xml:space="preserve"> is used to indicate</w:t>
        </w:r>
      </w:ins>
      <w:ins w:id="2710" w:author="Ericsson - RAN2#123-bis" w:date="2023-10-19T19:30:00Z">
        <w:r>
          <w:t xml:space="preserve"> a PUCCH resource to use for reporting on PUCCH.</w:t>
        </w:r>
      </w:ins>
    </w:p>
    <w:p w14:paraId="2C3A6251" w14:textId="02F3F718" w:rsidR="00E612C3" w:rsidRDefault="00E612C3" w:rsidP="00E612C3">
      <w:pPr>
        <w:pStyle w:val="TH"/>
        <w:rPr>
          <w:ins w:id="2711" w:author="Ericsson - RAN2#123-bis" w:date="2023-10-19T19:29:00Z"/>
        </w:rPr>
      </w:pPr>
      <w:ins w:id="2712" w:author="Ericsson - RAN2#123-bis" w:date="2023-10-19T19:29:00Z">
        <w:r>
          <w:rPr>
            <w:i/>
          </w:rPr>
          <w:t>PUCCH-CSI-Resource</w:t>
        </w:r>
        <w:r>
          <w:t xml:space="preserve"> information element</w:t>
        </w:r>
      </w:ins>
    </w:p>
    <w:p w14:paraId="492FCF05" w14:textId="5C84EF77" w:rsidR="00E612C3" w:rsidRPr="00E612C3" w:rsidRDefault="00E612C3" w:rsidP="00E612C3">
      <w:pPr>
        <w:pStyle w:val="PL"/>
        <w:rPr>
          <w:ins w:id="2713" w:author="Ericsson - RAN2#123-bis" w:date="2023-10-19T19:29:00Z"/>
          <w:color w:val="808080"/>
        </w:rPr>
      </w:pPr>
      <w:ins w:id="2714" w:author="Ericsson - RAN2#123-bis" w:date="2023-10-19T19:29:00Z">
        <w:r w:rsidRPr="00E612C3">
          <w:rPr>
            <w:color w:val="808080"/>
          </w:rPr>
          <w:t>-- ASN1START</w:t>
        </w:r>
      </w:ins>
    </w:p>
    <w:p w14:paraId="27E3F24C" w14:textId="77777777" w:rsidR="00E612C3" w:rsidRPr="00E612C3" w:rsidRDefault="00E612C3" w:rsidP="00E612C3">
      <w:pPr>
        <w:pStyle w:val="PL"/>
        <w:rPr>
          <w:ins w:id="2715" w:author="Ericsson - RAN2#123-bis" w:date="2023-10-19T19:29:00Z"/>
          <w:color w:val="808080"/>
        </w:rPr>
      </w:pPr>
      <w:ins w:id="2716" w:author="Ericsson - RAN2#123-bis" w:date="2023-10-19T19:29:00Z">
        <w:r w:rsidRPr="00E612C3">
          <w:rPr>
            <w:color w:val="808080"/>
          </w:rPr>
          <w:t>-- TAG-PUCCH-CSI-RESOURCE-START</w:t>
        </w:r>
      </w:ins>
    </w:p>
    <w:p w14:paraId="35A5D810" w14:textId="77777777" w:rsidR="00E612C3" w:rsidRDefault="00E612C3" w:rsidP="00E612C3">
      <w:pPr>
        <w:pStyle w:val="PL"/>
        <w:rPr>
          <w:ins w:id="2717" w:author="Ericsson - RAN2#123-bis" w:date="2023-10-19T19:29:00Z"/>
        </w:rPr>
      </w:pPr>
    </w:p>
    <w:p w14:paraId="687866C5" w14:textId="77777777" w:rsidR="00E612C3" w:rsidRPr="00FA0D37" w:rsidRDefault="00E612C3" w:rsidP="00E612C3">
      <w:pPr>
        <w:pStyle w:val="PL"/>
        <w:rPr>
          <w:ins w:id="2718" w:author="Ericsson - RAN2#123-bis" w:date="2023-10-19T19:31:00Z"/>
        </w:rPr>
      </w:pPr>
      <w:ins w:id="2719" w:author="Ericsson - RAN2#123-bis" w:date="2023-10-19T19:31:00Z">
        <w:r w:rsidRPr="00FA0D37">
          <w:t xml:space="preserve">PUCCH-CSI-Resource ::=              </w:t>
        </w:r>
        <w:r w:rsidRPr="00FA0D37">
          <w:rPr>
            <w:color w:val="993366"/>
          </w:rPr>
          <w:t>SEQUENCE</w:t>
        </w:r>
        <w:r w:rsidRPr="00FA0D37">
          <w:t xml:space="preserve"> {</w:t>
        </w:r>
      </w:ins>
    </w:p>
    <w:p w14:paraId="6E0B7977" w14:textId="77777777" w:rsidR="00E612C3" w:rsidRPr="00FA0D37" w:rsidRDefault="00E612C3" w:rsidP="00E612C3">
      <w:pPr>
        <w:pStyle w:val="PL"/>
        <w:rPr>
          <w:ins w:id="2720" w:author="Ericsson - RAN2#123-bis" w:date="2023-10-19T19:31:00Z"/>
        </w:rPr>
      </w:pPr>
      <w:ins w:id="2721" w:author="Ericsson - RAN2#123-bis" w:date="2023-10-19T19:31:00Z">
        <w:r w:rsidRPr="00FA0D37">
          <w:t xml:space="preserve">    </w:t>
        </w:r>
        <w:proofErr w:type="spellStart"/>
        <w:r w:rsidRPr="00FA0D37">
          <w:t>uplinkBandwidthPartId</w:t>
        </w:r>
        <w:proofErr w:type="spellEnd"/>
        <w:r w:rsidRPr="00FA0D37">
          <w:t xml:space="preserve">               BWP-Id,</w:t>
        </w:r>
      </w:ins>
    </w:p>
    <w:p w14:paraId="493FCBA2" w14:textId="77777777" w:rsidR="00E612C3" w:rsidRPr="00FA0D37" w:rsidRDefault="00E612C3" w:rsidP="00E612C3">
      <w:pPr>
        <w:pStyle w:val="PL"/>
        <w:rPr>
          <w:ins w:id="2722" w:author="Ericsson - RAN2#123-bis" w:date="2023-10-19T19:31:00Z"/>
        </w:rPr>
      </w:pPr>
      <w:ins w:id="2723" w:author="Ericsson - RAN2#123-bis" w:date="2023-10-19T19:31:00Z">
        <w:r w:rsidRPr="00FA0D37">
          <w:t xml:space="preserve">    </w:t>
        </w:r>
        <w:proofErr w:type="spellStart"/>
        <w:r w:rsidRPr="00FA0D37">
          <w:t>pucch</w:t>
        </w:r>
        <w:proofErr w:type="spellEnd"/>
        <w:r w:rsidRPr="00FA0D37">
          <w:t>-Resource                      PUCCH-</w:t>
        </w:r>
        <w:proofErr w:type="spellStart"/>
        <w:r w:rsidRPr="00FA0D37">
          <w:t>ResourceId</w:t>
        </w:r>
        <w:proofErr w:type="spellEnd"/>
      </w:ins>
    </w:p>
    <w:p w14:paraId="2F73D401" w14:textId="77777777" w:rsidR="00E612C3" w:rsidRPr="00FA0D37" w:rsidRDefault="00E612C3" w:rsidP="00E612C3">
      <w:pPr>
        <w:pStyle w:val="PL"/>
        <w:rPr>
          <w:ins w:id="2724" w:author="Ericsson - RAN2#123-bis" w:date="2023-10-19T19:31:00Z"/>
        </w:rPr>
      </w:pPr>
      <w:ins w:id="2725" w:author="Ericsson - RAN2#123-bis" w:date="2023-10-19T19:31:00Z">
        <w:r w:rsidRPr="00FA0D37">
          <w:t>}</w:t>
        </w:r>
      </w:ins>
    </w:p>
    <w:p w14:paraId="2C8E3B73" w14:textId="77777777" w:rsidR="00E612C3" w:rsidRDefault="00E612C3" w:rsidP="00E612C3">
      <w:pPr>
        <w:pStyle w:val="PL"/>
        <w:rPr>
          <w:ins w:id="2726" w:author="Ericsson - RAN2#123-bis" w:date="2023-10-19T19:29:00Z"/>
        </w:rPr>
      </w:pPr>
    </w:p>
    <w:p w14:paraId="17B4AB30" w14:textId="6BB7C0B9" w:rsidR="00E612C3" w:rsidRPr="00E612C3" w:rsidRDefault="00E612C3" w:rsidP="00E612C3">
      <w:pPr>
        <w:pStyle w:val="PL"/>
        <w:rPr>
          <w:ins w:id="2727" w:author="Ericsson - RAN2#123-bis" w:date="2023-10-19T19:29:00Z"/>
          <w:color w:val="808080"/>
        </w:rPr>
      </w:pPr>
      <w:ins w:id="2728" w:author="Ericsson - RAN2#123-bis" w:date="2023-10-19T19:29:00Z">
        <w:r w:rsidRPr="00E612C3">
          <w:rPr>
            <w:color w:val="808080"/>
          </w:rPr>
          <w:t>-- TAG-PUCCH-CSI-RESOURCE-STOP</w:t>
        </w:r>
      </w:ins>
    </w:p>
    <w:p w14:paraId="2EFD3AE6" w14:textId="0918050A" w:rsidR="00E612C3" w:rsidRPr="00E612C3" w:rsidRDefault="00E612C3" w:rsidP="00E612C3">
      <w:pPr>
        <w:pStyle w:val="PL"/>
        <w:rPr>
          <w:color w:val="808080"/>
        </w:rPr>
      </w:pPr>
      <w:ins w:id="2729" w:author="Ericsson - RAN2#123-bis" w:date="2023-10-19T19:29:00Z">
        <w:r w:rsidRPr="00E612C3">
          <w:rPr>
            <w:color w:val="808080"/>
          </w:rPr>
          <w:t>-- ASN1STOP</w:t>
        </w:r>
      </w:ins>
    </w:p>
    <w:p w14:paraId="15F406AD" w14:textId="77777777" w:rsidR="00E612C3" w:rsidRDefault="00E612C3" w:rsidP="00E612C3">
      <w:pPr>
        <w:rPr>
          <w:ins w:id="2730" w:author="Ericsson - RAN2#123-bis" w:date="2023-10-19T19:32:00Z"/>
        </w:rPr>
      </w:pPr>
      <w:bookmarkStart w:id="2731" w:name="_Toc60777338"/>
      <w:bookmarkStart w:id="2732" w:name="_Toc13106509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12C3" w:rsidRPr="00FA0D37" w14:paraId="56414709" w14:textId="77777777" w:rsidTr="00B5285C">
        <w:trPr>
          <w:ins w:id="2733"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4E2E034C" w14:textId="77777777" w:rsidR="00E612C3" w:rsidRPr="00FA0D37" w:rsidRDefault="00E612C3" w:rsidP="00B5285C">
            <w:pPr>
              <w:pStyle w:val="TAH"/>
              <w:rPr>
                <w:ins w:id="2734" w:author="Ericsson - RAN2#123-bis" w:date="2023-10-19T19:32:00Z"/>
                <w:szCs w:val="22"/>
                <w:lang w:eastAsia="sv-SE"/>
              </w:rPr>
            </w:pPr>
            <w:ins w:id="2735" w:author="Ericsson - RAN2#123-bis" w:date="2023-10-19T19:32:00Z">
              <w:r w:rsidRPr="00FA0D37">
                <w:rPr>
                  <w:i/>
                  <w:szCs w:val="22"/>
                  <w:lang w:eastAsia="sv-SE"/>
                </w:rPr>
                <w:lastRenderedPageBreak/>
                <w:t xml:space="preserve">PUCCH-CSI-Resource </w:t>
              </w:r>
              <w:r w:rsidRPr="00FA0D37">
                <w:rPr>
                  <w:szCs w:val="22"/>
                  <w:lang w:eastAsia="sv-SE"/>
                </w:rPr>
                <w:t>field descriptions</w:t>
              </w:r>
            </w:ins>
          </w:p>
        </w:tc>
      </w:tr>
      <w:tr w:rsidR="00E612C3" w:rsidRPr="00FA0D37" w14:paraId="3FDAA58D" w14:textId="77777777" w:rsidTr="00B5285C">
        <w:trPr>
          <w:ins w:id="2736" w:author="Ericsson - RAN2#123-bis" w:date="2023-10-19T19:32:00Z"/>
        </w:trPr>
        <w:tc>
          <w:tcPr>
            <w:tcW w:w="14173" w:type="dxa"/>
            <w:tcBorders>
              <w:top w:val="single" w:sz="4" w:space="0" w:color="auto"/>
              <w:left w:val="single" w:sz="4" w:space="0" w:color="auto"/>
              <w:bottom w:val="single" w:sz="4" w:space="0" w:color="auto"/>
              <w:right w:val="single" w:sz="4" w:space="0" w:color="auto"/>
            </w:tcBorders>
            <w:hideMark/>
          </w:tcPr>
          <w:p w14:paraId="214F089A" w14:textId="77777777" w:rsidR="00E612C3" w:rsidRPr="00FA0D37" w:rsidRDefault="00E612C3" w:rsidP="00B5285C">
            <w:pPr>
              <w:pStyle w:val="TAL"/>
              <w:rPr>
                <w:ins w:id="2737" w:author="Ericsson - RAN2#123-bis" w:date="2023-10-19T19:32:00Z"/>
                <w:szCs w:val="22"/>
                <w:lang w:eastAsia="sv-SE"/>
              </w:rPr>
            </w:pPr>
            <w:proofErr w:type="spellStart"/>
            <w:ins w:id="2738" w:author="Ericsson - RAN2#123-bis" w:date="2023-10-19T19:32:00Z">
              <w:r w:rsidRPr="00FA0D37">
                <w:rPr>
                  <w:b/>
                  <w:i/>
                  <w:szCs w:val="22"/>
                  <w:lang w:eastAsia="sv-SE"/>
                </w:rPr>
                <w:t>pucch</w:t>
              </w:r>
              <w:proofErr w:type="spellEnd"/>
              <w:r w:rsidRPr="00FA0D37">
                <w:rPr>
                  <w:b/>
                  <w:i/>
                  <w:szCs w:val="22"/>
                  <w:lang w:eastAsia="sv-SE"/>
                </w:rPr>
                <w:t>-Resource</w:t>
              </w:r>
            </w:ins>
          </w:p>
          <w:p w14:paraId="7009B7BC" w14:textId="77777777" w:rsidR="00E612C3" w:rsidRPr="00FA0D37" w:rsidRDefault="00E612C3" w:rsidP="00B5285C">
            <w:pPr>
              <w:pStyle w:val="TAL"/>
              <w:rPr>
                <w:ins w:id="2739" w:author="Ericsson - RAN2#123-bis" w:date="2023-10-19T19:32:00Z"/>
                <w:szCs w:val="22"/>
                <w:lang w:eastAsia="sv-SE"/>
              </w:rPr>
            </w:pPr>
            <w:ins w:id="2740" w:author="Ericsson - RAN2#123-bis" w:date="2023-10-19T19:32:00Z">
              <w:r w:rsidRPr="00FA0D37">
                <w:rPr>
                  <w:szCs w:val="22"/>
                  <w:lang w:eastAsia="sv-SE"/>
                </w:rPr>
                <w:t xml:space="preserve">PUCCH resource for the associated uplink BWP. Only PUCCH-Resource of format 2, 3 and 4 is supported. The actual PUCCH-Resource is configured in </w:t>
              </w:r>
              <w:r w:rsidRPr="00FA0D37">
                <w:rPr>
                  <w:i/>
                  <w:szCs w:val="22"/>
                  <w:lang w:eastAsia="sv-SE"/>
                </w:rPr>
                <w:t>PUCCH-Config</w:t>
              </w:r>
              <w:r w:rsidRPr="00FA0D37">
                <w:rPr>
                  <w:szCs w:val="22"/>
                  <w:lang w:eastAsia="sv-SE"/>
                </w:rPr>
                <w:t xml:space="preserve"> and referred to by its ID.</w:t>
              </w:r>
              <w:r w:rsidRPr="00FA0D37">
                <w:rPr>
                  <w:szCs w:val="22"/>
                </w:rPr>
                <w:t xml:space="preserve"> When two </w:t>
              </w:r>
              <w:r w:rsidRPr="00FA0D37">
                <w:rPr>
                  <w:i/>
                  <w:szCs w:val="22"/>
                </w:rPr>
                <w:t>PUCCH-Config</w:t>
              </w:r>
              <w:r w:rsidRPr="00FA0D37">
                <w:rPr>
                  <w:szCs w:val="22"/>
                </w:rPr>
                <w:t xml:space="preserve"> are configured within </w:t>
              </w:r>
              <w:r w:rsidRPr="00FA0D37">
                <w:rPr>
                  <w:i/>
                  <w:szCs w:val="22"/>
                </w:rPr>
                <w:t>PUCCH-</w:t>
              </w:r>
              <w:proofErr w:type="spellStart"/>
              <w:r w:rsidRPr="00FA0D37">
                <w:rPr>
                  <w:i/>
                  <w:szCs w:val="22"/>
                </w:rPr>
                <w:t>ConfigurationList</w:t>
              </w:r>
              <w:proofErr w:type="spellEnd"/>
              <w:r w:rsidRPr="00FA0D37">
                <w:rPr>
                  <w:szCs w:val="22"/>
                </w:rPr>
                <w:t xml:space="preserve">, </w:t>
              </w:r>
              <w:r w:rsidRPr="00FA0D37">
                <w:rPr>
                  <w:i/>
                  <w:szCs w:val="22"/>
                </w:rPr>
                <w:t>PUCCH-</w:t>
              </w:r>
              <w:proofErr w:type="spellStart"/>
              <w:r w:rsidRPr="00FA0D37">
                <w:rPr>
                  <w:i/>
                  <w:szCs w:val="22"/>
                </w:rPr>
                <w:t>ResourceId</w:t>
              </w:r>
              <w:proofErr w:type="spellEnd"/>
              <w:r w:rsidRPr="00FA0D37">
                <w:rPr>
                  <w:szCs w:val="22"/>
                </w:rPr>
                <w:t xml:space="preserve"> in a </w:t>
              </w:r>
              <w:r w:rsidRPr="00FA0D37">
                <w:rPr>
                  <w:i/>
                  <w:szCs w:val="22"/>
                </w:rPr>
                <w:t>PUCCH-CSI-Resource</w:t>
              </w:r>
              <w:r w:rsidRPr="00FA0D37">
                <w:rPr>
                  <w:szCs w:val="22"/>
                </w:rPr>
                <w:t xml:space="preserve"> refers to a PUCCH-Resource in the</w:t>
              </w:r>
              <w:r w:rsidRPr="00FA0D37">
                <w:rPr>
                  <w:i/>
                  <w:szCs w:val="22"/>
                </w:rPr>
                <w:t xml:space="preserve"> PUCCH-Config </w:t>
              </w:r>
              <w:r w:rsidRPr="00FA0D37">
                <w:rPr>
                  <w:szCs w:val="22"/>
                </w:rPr>
                <w:t>used for HARQ-ACK with low priority.</w:t>
              </w:r>
            </w:ins>
          </w:p>
        </w:tc>
      </w:tr>
    </w:tbl>
    <w:p w14:paraId="50E3CCA0" w14:textId="77777777" w:rsidR="00E612C3" w:rsidRPr="00E612C3" w:rsidRDefault="00E612C3" w:rsidP="00E612C3">
      <w:pPr>
        <w:rPr>
          <w:ins w:id="2741" w:author="Ericsson - RAN2#123-bis" w:date="2023-10-19T19:31:00Z"/>
        </w:rPr>
      </w:pPr>
    </w:p>
    <w:p w14:paraId="11D6EBA6" w14:textId="1A0A3DDD" w:rsidR="00F3718C" w:rsidRDefault="002421E8">
      <w:pPr>
        <w:pStyle w:val="4"/>
      </w:pPr>
      <w:r>
        <w:t>–</w:t>
      </w:r>
      <w:r>
        <w:tab/>
      </w:r>
      <w:proofErr w:type="spellStart"/>
      <w:r>
        <w:rPr>
          <w:i/>
        </w:rPr>
        <w:t>RadioBearerConfig</w:t>
      </w:r>
      <w:bookmarkEnd w:id="2731"/>
      <w:bookmarkEnd w:id="2732"/>
      <w:proofErr w:type="spellEnd"/>
    </w:p>
    <w:p w14:paraId="7D1AF52D" w14:textId="77777777" w:rsidR="00F3718C" w:rsidRDefault="002421E8">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0E3CB031" w14:textId="77777777" w:rsidR="00F3718C" w:rsidRDefault="002421E8">
      <w:pPr>
        <w:pStyle w:val="TH"/>
      </w:pPr>
      <w:proofErr w:type="spellStart"/>
      <w:r>
        <w:rPr>
          <w:bCs/>
          <w:i/>
          <w:iCs/>
        </w:rPr>
        <w:t>RadioBearerConfig</w:t>
      </w:r>
      <w:proofErr w:type="spellEnd"/>
      <w:r>
        <w:rPr>
          <w:bCs/>
          <w:i/>
          <w:iCs/>
        </w:rPr>
        <w:t xml:space="preserve"> </w:t>
      </w:r>
      <w:r>
        <w:t>information element</w:t>
      </w:r>
    </w:p>
    <w:p w14:paraId="4940108E" w14:textId="77777777" w:rsidR="00F3718C" w:rsidRDefault="002421E8">
      <w:pPr>
        <w:pStyle w:val="PL"/>
        <w:rPr>
          <w:color w:val="808080"/>
        </w:rPr>
      </w:pPr>
      <w:r>
        <w:rPr>
          <w:color w:val="808080"/>
        </w:rPr>
        <w:t>-- ASN1START</w:t>
      </w:r>
    </w:p>
    <w:p w14:paraId="39C7FFBD" w14:textId="77777777" w:rsidR="00F3718C" w:rsidRDefault="002421E8">
      <w:pPr>
        <w:pStyle w:val="PL"/>
        <w:rPr>
          <w:color w:val="808080"/>
        </w:rPr>
      </w:pPr>
      <w:r>
        <w:rPr>
          <w:color w:val="808080"/>
        </w:rPr>
        <w:t>-- TAG-RADIOBEARERCONFIG-START</w:t>
      </w:r>
    </w:p>
    <w:p w14:paraId="48AABB91" w14:textId="77777777" w:rsidR="00F3718C" w:rsidRDefault="00F3718C">
      <w:pPr>
        <w:pStyle w:val="PL"/>
      </w:pPr>
    </w:p>
    <w:p w14:paraId="58EA9592" w14:textId="77777777" w:rsidR="00F3718C" w:rsidRDefault="002421E8">
      <w:pPr>
        <w:pStyle w:val="PL"/>
      </w:pPr>
      <w:proofErr w:type="spellStart"/>
      <w:r>
        <w:t>RadioBearerConfig</w:t>
      </w:r>
      <w:proofErr w:type="spellEnd"/>
      <w:r>
        <w:t xml:space="preserve"> ::=                   </w:t>
      </w:r>
      <w:r>
        <w:rPr>
          <w:color w:val="993366"/>
        </w:rPr>
        <w:t>SEQUENCE</w:t>
      </w:r>
      <w:r>
        <w:t xml:space="preserve"> {</w:t>
      </w:r>
    </w:p>
    <w:p w14:paraId="3A78F175" w14:textId="77777777" w:rsidR="00F3718C" w:rsidRDefault="002421E8">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4CD3F32A" w14:textId="77777777" w:rsidR="00F3718C" w:rsidRDefault="002421E8">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7A246E0B" w14:textId="77777777" w:rsidR="00F3718C" w:rsidRDefault="002421E8">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629E8964" w14:textId="77777777" w:rsidR="00F3718C" w:rsidRDefault="002421E8">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7709A2A8" w14:textId="77777777" w:rsidR="00F3718C" w:rsidRDefault="002421E8">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47B2055C" w14:textId="77777777" w:rsidR="00F3718C" w:rsidRDefault="002421E8">
      <w:pPr>
        <w:pStyle w:val="PL"/>
      </w:pPr>
      <w:r>
        <w:t xml:space="preserve">    ...,</w:t>
      </w:r>
    </w:p>
    <w:p w14:paraId="13847DDB" w14:textId="77777777" w:rsidR="00F3718C" w:rsidRDefault="002421E8">
      <w:pPr>
        <w:pStyle w:val="PL"/>
      </w:pPr>
      <w:r>
        <w:t xml:space="preserve">    [[</w:t>
      </w:r>
    </w:p>
    <w:p w14:paraId="5CDCEF75" w14:textId="77777777" w:rsidR="00F3718C" w:rsidRDefault="002421E8">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22DB3E7C" w14:textId="77777777" w:rsidR="00F3718C" w:rsidRDefault="002421E8">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4FF8F2DD" w14:textId="77777777" w:rsidR="00F3718C" w:rsidRDefault="002421E8">
      <w:pPr>
        <w:pStyle w:val="PL"/>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1C89DDA2" w14:textId="77777777" w:rsidR="00F3718C" w:rsidRDefault="002421E8">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0083F0E" w14:textId="77777777" w:rsidR="00F3718C" w:rsidRDefault="002421E8">
      <w:pPr>
        <w:pStyle w:val="PL"/>
      </w:pPr>
      <w:r>
        <w:t xml:space="preserve">    ]]</w:t>
      </w:r>
    </w:p>
    <w:p w14:paraId="0767E690" w14:textId="77777777" w:rsidR="00F3718C" w:rsidRDefault="00F3718C">
      <w:pPr>
        <w:pStyle w:val="PL"/>
      </w:pPr>
    </w:p>
    <w:p w14:paraId="3804DA23" w14:textId="77777777" w:rsidR="00F3718C" w:rsidRDefault="002421E8">
      <w:pPr>
        <w:pStyle w:val="PL"/>
      </w:pPr>
      <w:r>
        <w:t>}</w:t>
      </w:r>
    </w:p>
    <w:p w14:paraId="2D31308E" w14:textId="77777777" w:rsidR="00F3718C" w:rsidRDefault="00F3718C">
      <w:pPr>
        <w:pStyle w:val="PL"/>
      </w:pPr>
    </w:p>
    <w:p w14:paraId="53208822" w14:textId="77777777" w:rsidR="00F3718C" w:rsidRDefault="002421E8">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213644F" w14:textId="77777777" w:rsidR="00F3718C" w:rsidRDefault="00F3718C">
      <w:pPr>
        <w:pStyle w:val="PL"/>
      </w:pPr>
    </w:p>
    <w:p w14:paraId="5CFBEA03" w14:textId="77777777" w:rsidR="00F3718C" w:rsidRDefault="002421E8">
      <w:pPr>
        <w:pStyle w:val="PL"/>
      </w:pPr>
      <w:r>
        <w:t>SRB-</w:t>
      </w:r>
      <w:proofErr w:type="spellStart"/>
      <w:r>
        <w:t>ToAddMod</w:t>
      </w:r>
      <w:proofErr w:type="spellEnd"/>
      <w:r>
        <w:t xml:space="preserve"> ::=                        </w:t>
      </w:r>
      <w:r>
        <w:rPr>
          <w:color w:val="993366"/>
        </w:rPr>
        <w:t>SEQUENCE</w:t>
      </w:r>
      <w:r>
        <w:t xml:space="preserve"> {</w:t>
      </w:r>
    </w:p>
    <w:p w14:paraId="474D6196" w14:textId="77777777" w:rsidR="00F3718C" w:rsidRDefault="002421E8">
      <w:pPr>
        <w:pStyle w:val="PL"/>
      </w:pPr>
      <w:r>
        <w:t xml:space="preserve">    </w:t>
      </w:r>
      <w:proofErr w:type="spellStart"/>
      <w:r>
        <w:t>srb</w:t>
      </w:r>
      <w:proofErr w:type="spellEnd"/>
      <w:r>
        <w:t>-Identity                            SRB-Identity,</w:t>
      </w:r>
    </w:p>
    <w:p w14:paraId="7EA591ED" w14:textId="77777777" w:rsidR="00F3718C" w:rsidRDefault="002421E8">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0DC3A84" w14:textId="77777777" w:rsidR="00F3718C" w:rsidRDefault="002421E8">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BBDB8E4" w14:textId="77777777" w:rsidR="00F3718C" w:rsidRDefault="002421E8">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086ABBA1" w14:textId="77777777" w:rsidR="00F3718C" w:rsidRDefault="002421E8">
      <w:pPr>
        <w:pStyle w:val="PL"/>
      </w:pPr>
      <w:r>
        <w:t xml:space="preserve">    ...,</w:t>
      </w:r>
    </w:p>
    <w:p w14:paraId="01ACB6D4" w14:textId="77777777" w:rsidR="00F3718C" w:rsidRDefault="002421E8">
      <w:pPr>
        <w:pStyle w:val="PL"/>
      </w:pPr>
      <w:r>
        <w:t xml:space="preserve">    [[</w:t>
      </w:r>
    </w:p>
    <w:p w14:paraId="59EEA45A" w14:textId="77777777" w:rsidR="00F3718C" w:rsidRDefault="002421E8">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3323F986" w14:textId="77777777" w:rsidR="00F3718C" w:rsidRDefault="002421E8">
      <w:pPr>
        <w:pStyle w:val="PL"/>
      </w:pPr>
      <w:r>
        <w:t xml:space="preserve">    ]]</w:t>
      </w:r>
    </w:p>
    <w:p w14:paraId="06285895" w14:textId="77777777" w:rsidR="00F3718C" w:rsidRDefault="002421E8">
      <w:pPr>
        <w:pStyle w:val="PL"/>
      </w:pPr>
      <w:r>
        <w:t>}</w:t>
      </w:r>
    </w:p>
    <w:p w14:paraId="54DB09DE" w14:textId="77777777" w:rsidR="00F3718C" w:rsidRDefault="00F3718C">
      <w:pPr>
        <w:pStyle w:val="PL"/>
      </w:pPr>
    </w:p>
    <w:p w14:paraId="72167D43" w14:textId="77777777" w:rsidR="00F3718C" w:rsidRDefault="002421E8">
      <w:pPr>
        <w:pStyle w:val="PL"/>
      </w:pPr>
      <w:r>
        <w:lastRenderedPageBreak/>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3D05798" w14:textId="77777777" w:rsidR="00F3718C" w:rsidRDefault="00F3718C">
      <w:pPr>
        <w:pStyle w:val="PL"/>
      </w:pPr>
    </w:p>
    <w:p w14:paraId="4ABD3D8E" w14:textId="77777777" w:rsidR="00F3718C" w:rsidRDefault="002421E8">
      <w:pPr>
        <w:pStyle w:val="PL"/>
      </w:pPr>
      <w:r>
        <w:t>DRB-</w:t>
      </w:r>
      <w:proofErr w:type="spellStart"/>
      <w:r>
        <w:t>ToAddMod</w:t>
      </w:r>
      <w:proofErr w:type="spellEnd"/>
      <w:r>
        <w:t xml:space="preserve"> ::=                        </w:t>
      </w:r>
      <w:r>
        <w:rPr>
          <w:color w:val="993366"/>
        </w:rPr>
        <w:t>SEQUENCE</w:t>
      </w:r>
      <w:r>
        <w:t xml:space="preserve"> {</w:t>
      </w:r>
    </w:p>
    <w:p w14:paraId="58EF5A89" w14:textId="77777777" w:rsidR="00F3718C" w:rsidRDefault="002421E8">
      <w:pPr>
        <w:pStyle w:val="PL"/>
      </w:pPr>
      <w:r>
        <w:t xml:space="preserve">    </w:t>
      </w:r>
      <w:proofErr w:type="spellStart"/>
      <w:r>
        <w:t>cnAssociation</w:t>
      </w:r>
      <w:proofErr w:type="spellEnd"/>
      <w:r>
        <w:t xml:space="preserve">                           </w:t>
      </w:r>
      <w:r>
        <w:rPr>
          <w:color w:val="993366"/>
        </w:rPr>
        <w:t>CHOICE</w:t>
      </w:r>
      <w:r>
        <w:t xml:space="preserve"> {</w:t>
      </w:r>
    </w:p>
    <w:p w14:paraId="71710D76" w14:textId="77777777" w:rsidR="00F3718C" w:rsidRDefault="002421E8">
      <w:pPr>
        <w:pStyle w:val="PL"/>
      </w:pPr>
      <w:r>
        <w:t xml:space="preserve">        eps-</w:t>
      </w:r>
      <w:proofErr w:type="spellStart"/>
      <w:r>
        <w:t>BearerIdentity</w:t>
      </w:r>
      <w:proofErr w:type="spellEnd"/>
      <w:r>
        <w:t xml:space="preserve">                      </w:t>
      </w:r>
      <w:r>
        <w:rPr>
          <w:color w:val="993366"/>
        </w:rPr>
        <w:t>INTEGER</w:t>
      </w:r>
      <w:r>
        <w:t xml:space="preserve"> (0..15),</w:t>
      </w:r>
    </w:p>
    <w:p w14:paraId="191E63F3" w14:textId="77777777" w:rsidR="00F3718C" w:rsidRDefault="002421E8">
      <w:pPr>
        <w:pStyle w:val="PL"/>
      </w:pPr>
      <w:r>
        <w:t xml:space="preserve">        </w:t>
      </w:r>
      <w:proofErr w:type="spellStart"/>
      <w:r>
        <w:t>sdap</w:t>
      </w:r>
      <w:proofErr w:type="spellEnd"/>
      <w:r>
        <w:t>-Config                             SDAP-Config</w:t>
      </w:r>
    </w:p>
    <w:p w14:paraId="3DED3353" w14:textId="77777777" w:rsidR="00F3718C" w:rsidRDefault="002421E8">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4FD6CD05" w14:textId="77777777" w:rsidR="00F3718C" w:rsidRDefault="002421E8">
      <w:pPr>
        <w:pStyle w:val="PL"/>
      </w:pPr>
      <w:r>
        <w:t xml:space="preserve">    </w:t>
      </w:r>
      <w:proofErr w:type="spellStart"/>
      <w:r>
        <w:t>drb</w:t>
      </w:r>
      <w:proofErr w:type="spellEnd"/>
      <w:r>
        <w:t>-Identity                            DRB-Identity,</w:t>
      </w:r>
    </w:p>
    <w:p w14:paraId="7E8418CC" w14:textId="77777777" w:rsidR="00F3718C" w:rsidRDefault="002421E8">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2CB83E1A" w14:textId="77777777" w:rsidR="00F3718C" w:rsidRDefault="002421E8">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333325D1" w14:textId="77777777" w:rsidR="00F3718C" w:rsidRDefault="002421E8">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4C3E8982" w14:textId="77777777" w:rsidR="00F3718C" w:rsidRDefault="002421E8">
      <w:pPr>
        <w:pStyle w:val="PL"/>
      </w:pPr>
      <w:r>
        <w:t xml:space="preserve">    ...,</w:t>
      </w:r>
    </w:p>
    <w:p w14:paraId="162E1E1D" w14:textId="77777777" w:rsidR="00F3718C" w:rsidRDefault="002421E8">
      <w:pPr>
        <w:pStyle w:val="PL"/>
      </w:pPr>
      <w:r>
        <w:t xml:space="preserve">    [[</w:t>
      </w:r>
    </w:p>
    <w:p w14:paraId="024608DE" w14:textId="77777777" w:rsidR="00F3718C" w:rsidRDefault="002421E8">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3CEE751" w14:textId="77777777" w:rsidR="00F3718C" w:rsidRDefault="002421E8">
      <w:pPr>
        <w:pStyle w:val="PL"/>
      </w:pPr>
      <w:r>
        <w:t xml:space="preserve">    ]]</w:t>
      </w:r>
    </w:p>
    <w:p w14:paraId="438CF0E2" w14:textId="77777777" w:rsidR="00F3718C" w:rsidRDefault="002421E8">
      <w:pPr>
        <w:pStyle w:val="PL"/>
      </w:pPr>
      <w:r>
        <w:t>}</w:t>
      </w:r>
    </w:p>
    <w:p w14:paraId="1101F282" w14:textId="77777777" w:rsidR="00F3718C" w:rsidRDefault="002421E8">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12C127FE" w14:textId="77777777" w:rsidR="00F3718C" w:rsidRDefault="00F3718C">
      <w:pPr>
        <w:pStyle w:val="PL"/>
      </w:pPr>
    </w:p>
    <w:p w14:paraId="1727E8AF" w14:textId="77777777" w:rsidR="00F3718C" w:rsidRDefault="002421E8">
      <w:pPr>
        <w:pStyle w:val="PL"/>
      </w:pPr>
      <w:proofErr w:type="spellStart"/>
      <w:r>
        <w:t>SecurityConfig</w:t>
      </w:r>
      <w:proofErr w:type="spellEnd"/>
      <w:r>
        <w:t xml:space="preserve"> ::=                      </w:t>
      </w:r>
      <w:r>
        <w:rPr>
          <w:color w:val="993366"/>
        </w:rPr>
        <w:t>SEQUENCE</w:t>
      </w:r>
      <w:r>
        <w:t xml:space="preserve"> {</w:t>
      </w:r>
    </w:p>
    <w:p w14:paraId="711637E5" w14:textId="77777777" w:rsidR="00F3718C" w:rsidRDefault="002421E8">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7C6B407A" w14:textId="77777777" w:rsidR="00F3718C" w:rsidRDefault="002421E8">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399584ED" w14:textId="77777777" w:rsidR="00F3718C" w:rsidRDefault="002421E8">
      <w:pPr>
        <w:pStyle w:val="PL"/>
      </w:pPr>
      <w:r>
        <w:t xml:space="preserve">    ...</w:t>
      </w:r>
    </w:p>
    <w:p w14:paraId="381954A3" w14:textId="77777777" w:rsidR="00F3718C" w:rsidRDefault="002421E8">
      <w:pPr>
        <w:pStyle w:val="PL"/>
      </w:pPr>
      <w:r>
        <w:t>}</w:t>
      </w:r>
    </w:p>
    <w:p w14:paraId="3ED0B134" w14:textId="77777777" w:rsidR="00F3718C" w:rsidRDefault="00F3718C">
      <w:pPr>
        <w:pStyle w:val="PL"/>
      </w:pPr>
    </w:p>
    <w:p w14:paraId="672AF660" w14:textId="77777777" w:rsidR="00F3718C" w:rsidRDefault="002421E8">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3A9C96" w14:textId="77777777" w:rsidR="00F3718C" w:rsidRDefault="00F3718C">
      <w:pPr>
        <w:pStyle w:val="PL"/>
      </w:pPr>
    </w:p>
    <w:p w14:paraId="41960CEB" w14:textId="77777777" w:rsidR="00F3718C" w:rsidRDefault="002421E8">
      <w:pPr>
        <w:pStyle w:val="PL"/>
      </w:pPr>
      <w:r>
        <w:t xml:space="preserve">MRB-ToAddMod-r17 ::=                    </w:t>
      </w:r>
      <w:r>
        <w:rPr>
          <w:color w:val="993366"/>
        </w:rPr>
        <w:t>SEQUENCE</w:t>
      </w:r>
      <w:r>
        <w:t xml:space="preserve"> {</w:t>
      </w:r>
    </w:p>
    <w:p w14:paraId="347A78E6" w14:textId="77777777" w:rsidR="00F3718C" w:rsidRDefault="002421E8">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597CEE1D" w14:textId="77777777" w:rsidR="00F3718C" w:rsidRDefault="002421E8">
      <w:pPr>
        <w:pStyle w:val="PL"/>
      </w:pPr>
      <w:r>
        <w:t xml:space="preserve">    mrb-Identity-r17                        </w:t>
      </w:r>
      <w:proofErr w:type="spellStart"/>
      <w:r>
        <w:t>MRB-Identity-r17</w:t>
      </w:r>
      <w:proofErr w:type="spellEnd"/>
      <w:r>
        <w:t>,</w:t>
      </w:r>
    </w:p>
    <w:p w14:paraId="28C7B138" w14:textId="77777777" w:rsidR="00F3718C" w:rsidRDefault="002421E8">
      <w:pPr>
        <w:pStyle w:val="PL"/>
        <w:rPr>
          <w:color w:val="808080"/>
        </w:rPr>
      </w:pPr>
      <w:r>
        <w:t xml:space="preserve">    mrb-IdentityNew-r17                     MRB-Identity-r17                                        </w:t>
      </w:r>
      <w:r>
        <w:rPr>
          <w:color w:val="993366"/>
        </w:rPr>
        <w:t>OPTIONAL</w:t>
      </w:r>
      <w:r>
        <w:t xml:space="preserve">,   </w:t>
      </w:r>
      <w:r>
        <w:rPr>
          <w:color w:val="808080"/>
        </w:rPr>
        <w:t>-- Need N</w:t>
      </w:r>
    </w:p>
    <w:p w14:paraId="0FE66D4A" w14:textId="77777777" w:rsidR="00F3718C" w:rsidRDefault="002421E8">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15FB6F5A" w14:textId="77777777" w:rsidR="00F3718C" w:rsidRDefault="002421E8">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69EB7D66" w14:textId="77777777" w:rsidR="00F3718C" w:rsidRDefault="002421E8">
      <w:pPr>
        <w:pStyle w:val="PL"/>
        <w:rPr>
          <w:color w:val="808080"/>
        </w:rPr>
      </w:pPr>
      <w:r>
        <w:t xml:space="preserve">    pdcp-Config-r17                         PDCP-Config                                             </w:t>
      </w:r>
      <w:r>
        <w:rPr>
          <w:color w:val="993366"/>
        </w:rPr>
        <w:t>OPTIONAL</w:t>
      </w:r>
      <w:r>
        <w:t xml:space="preserve">,   </w:t>
      </w:r>
      <w:r>
        <w:rPr>
          <w:color w:val="808080"/>
        </w:rPr>
        <w:t>-- Cond PDCP</w:t>
      </w:r>
    </w:p>
    <w:p w14:paraId="0A36AA9E" w14:textId="77777777" w:rsidR="00F3718C" w:rsidRDefault="002421E8">
      <w:pPr>
        <w:pStyle w:val="PL"/>
      </w:pPr>
      <w:r>
        <w:t xml:space="preserve">    ...</w:t>
      </w:r>
    </w:p>
    <w:p w14:paraId="6E3C2CD6" w14:textId="77777777" w:rsidR="00F3718C" w:rsidRDefault="002421E8">
      <w:pPr>
        <w:pStyle w:val="PL"/>
      </w:pPr>
      <w:r>
        <w:t>}</w:t>
      </w:r>
    </w:p>
    <w:p w14:paraId="15910BD9" w14:textId="77777777" w:rsidR="00F3718C" w:rsidRDefault="00F3718C">
      <w:pPr>
        <w:pStyle w:val="PL"/>
      </w:pPr>
    </w:p>
    <w:p w14:paraId="78805247" w14:textId="77777777" w:rsidR="00F3718C" w:rsidRDefault="002421E8">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DE174D0" w14:textId="77777777" w:rsidR="00F3718C" w:rsidRDefault="00F3718C">
      <w:pPr>
        <w:pStyle w:val="PL"/>
      </w:pPr>
    </w:p>
    <w:p w14:paraId="7D4B35B0" w14:textId="77777777" w:rsidR="00F3718C" w:rsidRDefault="002421E8">
      <w:pPr>
        <w:pStyle w:val="PL"/>
        <w:rPr>
          <w:color w:val="808080"/>
        </w:rPr>
      </w:pPr>
      <w:r>
        <w:rPr>
          <w:color w:val="808080"/>
        </w:rPr>
        <w:t>-- TAG-RADIOBEARERCONFIG-STOP</w:t>
      </w:r>
    </w:p>
    <w:p w14:paraId="495790F4" w14:textId="77777777" w:rsidR="00F3718C" w:rsidRDefault="002421E8">
      <w:pPr>
        <w:pStyle w:val="PL"/>
        <w:rPr>
          <w:color w:val="808080"/>
        </w:rPr>
      </w:pPr>
      <w:r>
        <w:rPr>
          <w:color w:val="808080"/>
        </w:rPr>
        <w:t>-- ASN1STOP</w:t>
      </w:r>
    </w:p>
    <w:p w14:paraId="3F60CFC2"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1563F65" w14:textId="77777777">
        <w:tc>
          <w:tcPr>
            <w:tcW w:w="14173" w:type="dxa"/>
            <w:tcBorders>
              <w:top w:val="single" w:sz="4" w:space="0" w:color="auto"/>
              <w:left w:val="single" w:sz="4" w:space="0" w:color="auto"/>
              <w:bottom w:val="single" w:sz="4" w:space="0" w:color="auto"/>
              <w:right w:val="single" w:sz="4" w:space="0" w:color="auto"/>
            </w:tcBorders>
          </w:tcPr>
          <w:p w14:paraId="000F2DA2" w14:textId="77777777" w:rsidR="00F3718C" w:rsidRDefault="002421E8">
            <w:pPr>
              <w:pStyle w:val="TAH"/>
              <w:rPr>
                <w:rFonts w:eastAsia="宋体"/>
                <w:szCs w:val="22"/>
                <w:lang w:eastAsia="sv-SE"/>
              </w:rPr>
            </w:pPr>
            <w:r>
              <w:rPr>
                <w:rFonts w:eastAsia="宋体"/>
                <w:i/>
                <w:szCs w:val="22"/>
                <w:lang w:eastAsia="sv-SE"/>
              </w:rPr>
              <w:lastRenderedPageBreak/>
              <w:t>DRB-</w:t>
            </w:r>
            <w:proofErr w:type="spellStart"/>
            <w:r>
              <w:rPr>
                <w:rFonts w:eastAsia="宋体"/>
                <w:i/>
                <w:szCs w:val="22"/>
                <w:lang w:eastAsia="sv-SE"/>
              </w:rPr>
              <w:t>ToAddMod</w:t>
            </w:r>
            <w:proofErr w:type="spellEnd"/>
            <w:r>
              <w:rPr>
                <w:rFonts w:eastAsia="宋体"/>
                <w:szCs w:val="22"/>
                <w:lang w:eastAsia="sv-SE"/>
              </w:rPr>
              <w:t xml:space="preserve"> and </w:t>
            </w:r>
            <w:r>
              <w:rPr>
                <w:rFonts w:eastAsia="宋体"/>
                <w:i/>
                <w:szCs w:val="22"/>
                <w:lang w:eastAsia="sv-SE"/>
              </w:rPr>
              <w:t>MRB-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F3718C" w14:paraId="60F24EC4" w14:textId="77777777">
        <w:tc>
          <w:tcPr>
            <w:tcW w:w="14173" w:type="dxa"/>
            <w:tcBorders>
              <w:top w:val="single" w:sz="4" w:space="0" w:color="auto"/>
              <w:left w:val="single" w:sz="4" w:space="0" w:color="auto"/>
              <w:bottom w:val="single" w:sz="4" w:space="0" w:color="auto"/>
              <w:right w:val="single" w:sz="4" w:space="0" w:color="auto"/>
            </w:tcBorders>
          </w:tcPr>
          <w:p w14:paraId="44CAF197" w14:textId="77777777" w:rsidR="00F3718C" w:rsidRDefault="002421E8">
            <w:pPr>
              <w:pStyle w:val="TAL"/>
              <w:rPr>
                <w:rFonts w:eastAsia="宋体"/>
                <w:szCs w:val="22"/>
                <w:lang w:eastAsia="sv-SE"/>
              </w:rPr>
            </w:pPr>
            <w:proofErr w:type="spellStart"/>
            <w:r>
              <w:rPr>
                <w:rFonts w:eastAsia="宋体"/>
                <w:b/>
                <w:i/>
                <w:szCs w:val="22"/>
                <w:lang w:eastAsia="sv-SE"/>
              </w:rPr>
              <w:t>cnAssociation</w:t>
            </w:r>
            <w:proofErr w:type="spellEnd"/>
          </w:p>
          <w:p w14:paraId="38A3048C" w14:textId="77777777" w:rsidR="00F3718C" w:rsidRDefault="002421E8">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w:t>
            </w:r>
            <w:proofErr w:type="spellStart"/>
            <w:r>
              <w:rPr>
                <w:rFonts w:eastAsia="宋体"/>
                <w:i/>
                <w:szCs w:val="22"/>
                <w:lang w:eastAsia="sv-SE"/>
              </w:rPr>
              <w:t>bearerIdentity</w:t>
            </w:r>
            <w:proofErr w:type="spellEnd"/>
            <w:r>
              <w:rPr>
                <w:rFonts w:eastAsia="宋体"/>
                <w:szCs w:val="22"/>
                <w:lang w:eastAsia="sv-SE"/>
              </w:rPr>
              <w:t xml:space="preserve"> (when connected to EPC) or </w:t>
            </w:r>
            <w:proofErr w:type="spellStart"/>
            <w:r>
              <w:rPr>
                <w:rFonts w:eastAsia="宋体"/>
                <w:i/>
                <w:szCs w:val="22"/>
                <w:lang w:eastAsia="sv-SE"/>
              </w:rPr>
              <w:t>sdap</w:t>
            </w:r>
            <w:proofErr w:type="spellEnd"/>
            <w:r>
              <w:rPr>
                <w:rFonts w:eastAsia="宋体"/>
                <w:i/>
                <w:szCs w:val="22"/>
                <w:lang w:eastAsia="sv-SE"/>
              </w:rPr>
              <w:t>-Config</w:t>
            </w:r>
            <w:r>
              <w:rPr>
                <w:rFonts w:eastAsia="宋体"/>
                <w:szCs w:val="22"/>
                <w:lang w:eastAsia="sv-SE"/>
              </w:rPr>
              <w:t xml:space="preserve"> (when connected to 5GC).</w:t>
            </w:r>
          </w:p>
        </w:tc>
      </w:tr>
      <w:tr w:rsidR="00F3718C" w14:paraId="5E62DF85" w14:textId="77777777">
        <w:tc>
          <w:tcPr>
            <w:tcW w:w="14173" w:type="dxa"/>
            <w:tcBorders>
              <w:top w:val="single" w:sz="4" w:space="0" w:color="auto"/>
              <w:left w:val="single" w:sz="4" w:space="0" w:color="auto"/>
              <w:bottom w:val="single" w:sz="4" w:space="0" w:color="auto"/>
              <w:right w:val="single" w:sz="4" w:space="0" w:color="auto"/>
            </w:tcBorders>
          </w:tcPr>
          <w:p w14:paraId="4AC4A239" w14:textId="77777777" w:rsidR="00F3718C" w:rsidRDefault="002421E8">
            <w:pPr>
              <w:pStyle w:val="TAL"/>
              <w:rPr>
                <w:rFonts w:eastAsia="宋体"/>
                <w:szCs w:val="22"/>
                <w:lang w:eastAsia="sv-SE"/>
              </w:rPr>
            </w:pPr>
            <w:r>
              <w:rPr>
                <w:b/>
                <w:i/>
                <w:szCs w:val="22"/>
                <w:lang w:eastAsia="sv-SE"/>
              </w:rPr>
              <w:t>daps-Config</w:t>
            </w:r>
          </w:p>
          <w:p w14:paraId="7490498F" w14:textId="77777777" w:rsidR="00F3718C" w:rsidRDefault="002421E8">
            <w:pPr>
              <w:pStyle w:val="TAL"/>
              <w:rPr>
                <w:b/>
                <w:i/>
                <w:szCs w:val="22"/>
                <w:lang w:eastAsia="sv-SE"/>
              </w:rPr>
            </w:pPr>
            <w:r>
              <w:rPr>
                <w:rFonts w:eastAsia="宋体"/>
                <w:szCs w:val="22"/>
                <w:lang w:eastAsia="sv-SE"/>
              </w:rPr>
              <w:t>Indicates that the bearer is configured as DAPS bearer.</w:t>
            </w:r>
          </w:p>
        </w:tc>
      </w:tr>
      <w:tr w:rsidR="00F3718C" w14:paraId="4763C821" w14:textId="77777777">
        <w:tc>
          <w:tcPr>
            <w:tcW w:w="14173" w:type="dxa"/>
            <w:tcBorders>
              <w:top w:val="single" w:sz="4" w:space="0" w:color="auto"/>
              <w:left w:val="single" w:sz="4" w:space="0" w:color="auto"/>
              <w:bottom w:val="single" w:sz="4" w:space="0" w:color="auto"/>
              <w:right w:val="single" w:sz="4" w:space="0" w:color="auto"/>
            </w:tcBorders>
          </w:tcPr>
          <w:p w14:paraId="1225D2CD" w14:textId="77777777" w:rsidR="00F3718C" w:rsidRDefault="002421E8">
            <w:pPr>
              <w:pStyle w:val="TAL"/>
              <w:rPr>
                <w:rFonts w:eastAsia="宋体"/>
                <w:szCs w:val="22"/>
                <w:lang w:eastAsia="sv-SE"/>
              </w:rPr>
            </w:pPr>
            <w:proofErr w:type="spellStart"/>
            <w:r>
              <w:rPr>
                <w:rFonts w:eastAsia="宋体"/>
                <w:b/>
                <w:i/>
                <w:szCs w:val="22"/>
                <w:lang w:eastAsia="sv-SE"/>
              </w:rPr>
              <w:t>drb</w:t>
            </w:r>
            <w:proofErr w:type="spellEnd"/>
            <w:r>
              <w:rPr>
                <w:rFonts w:eastAsia="宋体"/>
                <w:b/>
                <w:i/>
                <w:szCs w:val="22"/>
                <w:lang w:eastAsia="sv-SE"/>
              </w:rPr>
              <w:t>-Identity</w:t>
            </w:r>
          </w:p>
          <w:p w14:paraId="5014C203" w14:textId="77777777" w:rsidR="00F3718C" w:rsidRDefault="002421E8">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18C" w14:paraId="0179117F" w14:textId="77777777">
        <w:tc>
          <w:tcPr>
            <w:tcW w:w="14173" w:type="dxa"/>
            <w:tcBorders>
              <w:top w:val="single" w:sz="4" w:space="0" w:color="auto"/>
              <w:left w:val="single" w:sz="4" w:space="0" w:color="auto"/>
              <w:bottom w:val="single" w:sz="4" w:space="0" w:color="auto"/>
              <w:right w:val="single" w:sz="4" w:space="0" w:color="auto"/>
            </w:tcBorders>
          </w:tcPr>
          <w:p w14:paraId="5A016810" w14:textId="77777777" w:rsidR="00F3718C" w:rsidRDefault="002421E8">
            <w:pPr>
              <w:pStyle w:val="TAL"/>
              <w:rPr>
                <w:rFonts w:eastAsia="宋体"/>
                <w:b/>
                <w:i/>
                <w:lang w:eastAsia="sv-SE"/>
              </w:rPr>
            </w:pPr>
            <w:r>
              <w:rPr>
                <w:rFonts w:eastAsia="宋体"/>
                <w:b/>
                <w:i/>
                <w:lang w:eastAsia="sv-SE"/>
              </w:rPr>
              <w:t>eps-</w:t>
            </w:r>
            <w:proofErr w:type="spellStart"/>
            <w:r>
              <w:rPr>
                <w:rFonts w:eastAsia="宋体"/>
                <w:b/>
                <w:i/>
                <w:lang w:eastAsia="sv-SE"/>
              </w:rPr>
              <w:t>BearerIdentity</w:t>
            </w:r>
            <w:proofErr w:type="spellEnd"/>
          </w:p>
          <w:p w14:paraId="030211FF" w14:textId="77777777" w:rsidR="00F3718C" w:rsidRDefault="002421E8">
            <w:pPr>
              <w:pStyle w:val="TAL"/>
              <w:rPr>
                <w:rFonts w:eastAsia="宋体"/>
                <w:lang w:eastAsia="sv-SE"/>
              </w:rPr>
            </w:pPr>
            <w:r>
              <w:rPr>
                <w:rFonts w:eastAsia="宋体"/>
                <w:lang w:eastAsia="sv-SE"/>
              </w:rPr>
              <w:t>The EPS bearer ID determines the EPS bearer.</w:t>
            </w:r>
          </w:p>
        </w:tc>
      </w:tr>
      <w:tr w:rsidR="00F3718C" w14:paraId="6C9716BF" w14:textId="77777777">
        <w:tc>
          <w:tcPr>
            <w:tcW w:w="14173" w:type="dxa"/>
            <w:tcBorders>
              <w:top w:val="single" w:sz="4" w:space="0" w:color="auto"/>
              <w:left w:val="single" w:sz="4" w:space="0" w:color="auto"/>
              <w:bottom w:val="single" w:sz="4" w:space="0" w:color="auto"/>
              <w:right w:val="single" w:sz="4" w:space="0" w:color="auto"/>
            </w:tcBorders>
          </w:tcPr>
          <w:p w14:paraId="1CA0EEE9" w14:textId="77777777" w:rsidR="00F3718C" w:rsidRDefault="002421E8">
            <w:pPr>
              <w:pStyle w:val="TAL"/>
              <w:rPr>
                <w:rFonts w:eastAsia="宋体"/>
                <w:b/>
                <w:i/>
                <w:szCs w:val="22"/>
                <w:lang w:eastAsia="sv-SE"/>
              </w:rPr>
            </w:pPr>
            <w:proofErr w:type="spellStart"/>
            <w:r>
              <w:rPr>
                <w:rFonts w:eastAsia="宋体"/>
                <w:b/>
                <w:i/>
                <w:szCs w:val="22"/>
                <w:lang w:eastAsia="sv-SE"/>
              </w:rPr>
              <w:t>mbs-SessionId</w:t>
            </w:r>
            <w:proofErr w:type="spellEnd"/>
          </w:p>
          <w:p w14:paraId="64FA2CD7" w14:textId="77777777" w:rsidR="00F3718C" w:rsidRDefault="002421E8">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718C" w14:paraId="492B55EA" w14:textId="77777777">
        <w:tc>
          <w:tcPr>
            <w:tcW w:w="14173" w:type="dxa"/>
            <w:tcBorders>
              <w:top w:val="single" w:sz="4" w:space="0" w:color="auto"/>
              <w:left w:val="single" w:sz="4" w:space="0" w:color="auto"/>
              <w:bottom w:val="single" w:sz="4" w:space="0" w:color="auto"/>
              <w:right w:val="single" w:sz="4" w:space="0" w:color="auto"/>
            </w:tcBorders>
          </w:tcPr>
          <w:p w14:paraId="7B508F6D" w14:textId="77777777" w:rsidR="00F3718C" w:rsidRDefault="002421E8">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w:t>
            </w:r>
            <w:r>
              <w:rPr>
                <w:rFonts w:eastAsia="宋体"/>
                <w:b/>
                <w:i/>
                <w:lang w:eastAsia="sv-SE"/>
              </w:rPr>
              <w:t>Identity</w:t>
            </w:r>
          </w:p>
          <w:p w14:paraId="5C9B341E" w14:textId="77777777" w:rsidR="00F3718C" w:rsidRDefault="002421E8">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718C" w14:paraId="4B69576C" w14:textId="77777777">
        <w:tc>
          <w:tcPr>
            <w:tcW w:w="14173" w:type="dxa"/>
            <w:tcBorders>
              <w:top w:val="single" w:sz="4" w:space="0" w:color="auto"/>
              <w:left w:val="single" w:sz="4" w:space="0" w:color="auto"/>
              <w:bottom w:val="single" w:sz="4" w:space="0" w:color="auto"/>
              <w:right w:val="single" w:sz="4" w:space="0" w:color="auto"/>
            </w:tcBorders>
          </w:tcPr>
          <w:p w14:paraId="1E8BC4E2" w14:textId="77777777" w:rsidR="00F3718C" w:rsidRDefault="002421E8">
            <w:pPr>
              <w:pStyle w:val="TAL"/>
              <w:rPr>
                <w:rFonts w:eastAsia="宋体"/>
                <w:szCs w:val="22"/>
                <w:lang w:eastAsia="sv-SE"/>
              </w:rPr>
            </w:pPr>
            <w:proofErr w:type="spellStart"/>
            <w:r>
              <w:rPr>
                <w:rFonts w:eastAsia="宋体"/>
                <w:b/>
                <w:i/>
                <w:szCs w:val="22"/>
                <w:lang w:eastAsia="sv-SE"/>
              </w:rPr>
              <w:t>mrb-</w:t>
            </w:r>
            <w:r>
              <w:rPr>
                <w:rFonts w:eastAsia="宋体"/>
                <w:b/>
                <w:i/>
                <w:lang w:eastAsia="sv-SE"/>
              </w:rPr>
              <w:t>IdentityNew</w:t>
            </w:r>
            <w:proofErr w:type="spellEnd"/>
          </w:p>
          <w:p w14:paraId="730CC187" w14:textId="77777777" w:rsidR="00F3718C" w:rsidRDefault="002421E8">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proofErr w:type="spellStart"/>
            <w:r>
              <w:rPr>
                <w:rFonts w:eastAsia="宋体"/>
                <w:i/>
                <w:szCs w:val="22"/>
                <w:lang w:eastAsia="sv-SE"/>
              </w:rPr>
              <w:t>mrb</w:t>
            </w:r>
            <w:proofErr w:type="spellEnd"/>
            <w:r>
              <w:rPr>
                <w:rFonts w:eastAsia="宋体"/>
                <w:i/>
                <w:szCs w:val="22"/>
                <w:lang w:eastAsia="sv-SE"/>
              </w:rPr>
              <w:t>-Identity</w:t>
            </w:r>
            <w:r>
              <w:rPr>
                <w:rFonts w:eastAsia="宋体"/>
                <w:szCs w:val="22"/>
                <w:lang w:eastAsia="sv-SE"/>
              </w:rPr>
              <w:t xml:space="preserve"> needs to be changed, e.g. as a result of a handover.</w:t>
            </w:r>
          </w:p>
        </w:tc>
      </w:tr>
      <w:tr w:rsidR="00F3718C" w14:paraId="27D2BA9A" w14:textId="77777777">
        <w:tc>
          <w:tcPr>
            <w:tcW w:w="14173" w:type="dxa"/>
            <w:tcBorders>
              <w:top w:val="single" w:sz="4" w:space="0" w:color="auto"/>
              <w:left w:val="single" w:sz="4" w:space="0" w:color="auto"/>
              <w:bottom w:val="single" w:sz="4" w:space="0" w:color="auto"/>
              <w:right w:val="single" w:sz="4" w:space="0" w:color="auto"/>
            </w:tcBorders>
          </w:tcPr>
          <w:p w14:paraId="234B9BFC" w14:textId="77777777" w:rsidR="00F3718C" w:rsidRDefault="002421E8">
            <w:pPr>
              <w:pStyle w:val="TAL"/>
              <w:rPr>
                <w:rFonts w:eastAsia="宋体"/>
                <w:szCs w:val="22"/>
                <w:lang w:eastAsia="sv-SE"/>
              </w:rPr>
            </w:pPr>
            <w:proofErr w:type="spellStart"/>
            <w:r>
              <w:rPr>
                <w:rFonts w:eastAsia="宋体"/>
                <w:b/>
                <w:i/>
                <w:szCs w:val="22"/>
                <w:lang w:eastAsia="sv-SE"/>
              </w:rPr>
              <w:t>reestablishPDCP</w:t>
            </w:r>
            <w:proofErr w:type="spellEnd"/>
          </w:p>
          <w:p w14:paraId="26ABCC8B" w14:textId="77777777" w:rsidR="00F3718C" w:rsidRDefault="002421E8">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42"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63A694B2" w14:textId="77777777">
        <w:tc>
          <w:tcPr>
            <w:tcW w:w="14173" w:type="dxa"/>
            <w:tcBorders>
              <w:top w:val="single" w:sz="4" w:space="0" w:color="auto"/>
              <w:left w:val="single" w:sz="4" w:space="0" w:color="auto"/>
              <w:bottom w:val="single" w:sz="4" w:space="0" w:color="auto"/>
              <w:right w:val="single" w:sz="4" w:space="0" w:color="auto"/>
            </w:tcBorders>
          </w:tcPr>
          <w:p w14:paraId="5A4D7212" w14:textId="77777777" w:rsidR="00F3718C" w:rsidRDefault="002421E8">
            <w:pPr>
              <w:pStyle w:val="TAL"/>
              <w:rPr>
                <w:rFonts w:eastAsia="宋体"/>
                <w:b/>
                <w:i/>
                <w:szCs w:val="22"/>
                <w:lang w:eastAsia="sv-SE"/>
              </w:rPr>
            </w:pPr>
            <w:proofErr w:type="spellStart"/>
            <w:r>
              <w:rPr>
                <w:rFonts w:eastAsia="宋体"/>
                <w:b/>
                <w:i/>
                <w:szCs w:val="22"/>
                <w:lang w:eastAsia="sv-SE"/>
              </w:rPr>
              <w:t>recoverPDCP</w:t>
            </w:r>
            <w:proofErr w:type="spellEnd"/>
          </w:p>
          <w:p w14:paraId="681E0B5B" w14:textId="77777777" w:rsidR="00F3718C" w:rsidRDefault="002421E8">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743" w:author="Ericsson - RAN2#122" w:date="2023-06-19T18:47:00Z">
              <w:r>
                <w:t xml:space="preserve"> or if t</w:t>
              </w:r>
            </w:ins>
            <w:ins w:id="2744"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03770A36" w14:textId="77777777">
        <w:tc>
          <w:tcPr>
            <w:tcW w:w="14173" w:type="dxa"/>
            <w:tcBorders>
              <w:top w:val="single" w:sz="4" w:space="0" w:color="auto"/>
              <w:left w:val="single" w:sz="4" w:space="0" w:color="auto"/>
              <w:bottom w:val="single" w:sz="4" w:space="0" w:color="auto"/>
              <w:right w:val="single" w:sz="4" w:space="0" w:color="auto"/>
            </w:tcBorders>
          </w:tcPr>
          <w:p w14:paraId="08A36D6C" w14:textId="77777777" w:rsidR="00F3718C" w:rsidRDefault="002421E8">
            <w:pPr>
              <w:pStyle w:val="TAL"/>
              <w:rPr>
                <w:rFonts w:eastAsia="宋体"/>
                <w:szCs w:val="22"/>
                <w:lang w:eastAsia="sv-SE"/>
              </w:rPr>
            </w:pPr>
            <w:proofErr w:type="spellStart"/>
            <w:r>
              <w:rPr>
                <w:rFonts w:eastAsia="宋体"/>
                <w:b/>
                <w:i/>
                <w:szCs w:val="22"/>
                <w:lang w:eastAsia="sv-SE"/>
              </w:rPr>
              <w:t>sdap</w:t>
            </w:r>
            <w:proofErr w:type="spellEnd"/>
            <w:r>
              <w:rPr>
                <w:rFonts w:eastAsia="宋体"/>
                <w:b/>
                <w:i/>
                <w:szCs w:val="22"/>
                <w:lang w:eastAsia="sv-SE"/>
              </w:rPr>
              <w:t>-Config</w:t>
            </w:r>
          </w:p>
          <w:p w14:paraId="00A98C46" w14:textId="77777777" w:rsidR="00F3718C" w:rsidRDefault="002421E8">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08CF769D"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77CB82FD" w14:textId="77777777">
        <w:tc>
          <w:tcPr>
            <w:tcW w:w="14173" w:type="dxa"/>
            <w:tcBorders>
              <w:top w:val="single" w:sz="4" w:space="0" w:color="auto"/>
              <w:left w:val="single" w:sz="4" w:space="0" w:color="auto"/>
              <w:bottom w:val="single" w:sz="4" w:space="0" w:color="auto"/>
              <w:right w:val="single" w:sz="4" w:space="0" w:color="auto"/>
            </w:tcBorders>
          </w:tcPr>
          <w:p w14:paraId="1A061E77" w14:textId="77777777" w:rsidR="00F3718C" w:rsidRDefault="002421E8">
            <w:pPr>
              <w:pStyle w:val="TAH"/>
              <w:rPr>
                <w:rFonts w:eastAsia="宋体"/>
                <w:szCs w:val="22"/>
                <w:lang w:eastAsia="sv-SE"/>
              </w:rPr>
            </w:pPr>
            <w:proofErr w:type="spellStart"/>
            <w:r>
              <w:rPr>
                <w:rFonts w:eastAsia="宋体"/>
                <w:i/>
                <w:szCs w:val="22"/>
                <w:lang w:eastAsia="sv-SE"/>
              </w:rPr>
              <w:t>RadioBearerConfig</w:t>
            </w:r>
            <w:proofErr w:type="spellEnd"/>
            <w:r>
              <w:rPr>
                <w:rFonts w:eastAsia="宋体"/>
                <w:i/>
                <w:szCs w:val="22"/>
                <w:lang w:eastAsia="sv-SE"/>
              </w:rPr>
              <w:t xml:space="preserve"> </w:t>
            </w:r>
            <w:r>
              <w:rPr>
                <w:rFonts w:eastAsia="宋体"/>
                <w:szCs w:val="22"/>
                <w:lang w:eastAsia="sv-SE"/>
              </w:rPr>
              <w:t>field descriptions</w:t>
            </w:r>
          </w:p>
        </w:tc>
      </w:tr>
      <w:tr w:rsidR="00F3718C" w14:paraId="33CC37E0" w14:textId="77777777">
        <w:tc>
          <w:tcPr>
            <w:tcW w:w="14173" w:type="dxa"/>
            <w:tcBorders>
              <w:top w:val="single" w:sz="4" w:space="0" w:color="auto"/>
              <w:left w:val="single" w:sz="4" w:space="0" w:color="auto"/>
              <w:bottom w:val="single" w:sz="4" w:space="0" w:color="auto"/>
              <w:right w:val="single" w:sz="4" w:space="0" w:color="auto"/>
            </w:tcBorders>
          </w:tcPr>
          <w:p w14:paraId="556D2C69" w14:textId="77777777" w:rsidR="00F3718C" w:rsidRDefault="002421E8">
            <w:pPr>
              <w:pStyle w:val="TAL"/>
              <w:rPr>
                <w:b/>
                <w:i/>
                <w:szCs w:val="22"/>
                <w:lang w:eastAsia="sv-SE"/>
              </w:rPr>
            </w:pPr>
            <w:proofErr w:type="spellStart"/>
            <w:r>
              <w:rPr>
                <w:b/>
                <w:i/>
                <w:szCs w:val="22"/>
                <w:lang w:eastAsia="sv-SE"/>
              </w:rPr>
              <w:t>securityConfig</w:t>
            </w:r>
            <w:proofErr w:type="spellEnd"/>
          </w:p>
          <w:p w14:paraId="584D97FA" w14:textId="77777777" w:rsidR="00F3718C" w:rsidRDefault="002421E8">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18C" w14:paraId="5D282EF3" w14:textId="77777777">
        <w:tc>
          <w:tcPr>
            <w:tcW w:w="14173" w:type="dxa"/>
            <w:tcBorders>
              <w:top w:val="single" w:sz="4" w:space="0" w:color="auto"/>
              <w:left w:val="single" w:sz="4" w:space="0" w:color="auto"/>
              <w:bottom w:val="single" w:sz="4" w:space="0" w:color="auto"/>
              <w:right w:val="single" w:sz="4" w:space="0" w:color="auto"/>
            </w:tcBorders>
          </w:tcPr>
          <w:p w14:paraId="3C884EFD" w14:textId="77777777" w:rsidR="00F3718C" w:rsidRDefault="002421E8">
            <w:pPr>
              <w:pStyle w:val="TAL"/>
              <w:rPr>
                <w:szCs w:val="22"/>
                <w:lang w:eastAsia="sv-SE"/>
              </w:rPr>
            </w:pPr>
            <w:r>
              <w:rPr>
                <w:b/>
                <w:i/>
                <w:szCs w:val="22"/>
                <w:lang w:eastAsia="sv-SE"/>
              </w:rPr>
              <w:t>srb3-ToRelease</w:t>
            </w:r>
          </w:p>
          <w:p w14:paraId="544B05BE" w14:textId="77777777" w:rsidR="00F3718C" w:rsidRDefault="002421E8">
            <w:pPr>
              <w:pStyle w:val="TAL"/>
              <w:rPr>
                <w:b/>
                <w:i/>
                <w:szCs w:val="22"/>
                <w:lang w:eastAsia="sv-SE"/>
              </w:rPr>
            </w:pPr>
            <w:r>
              <w:rPr>
                <w:szCs w:val="22"/>
                <w:lang w:eastAsia="sv-SE"/>
              </w:rPr>
              <w:t>Release SRB3. SRB3 release can only be done over SRB1 and only at SCG release and reconfiguration with sync.</w:t>
            </w:r>
          </w:p>
        </w:tc>
      </w:tr>
    </w:tbl>
    <w:p w14:paraId="699E13D1"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573FF4ED" w14:textId="77777777">
        <w:tc>
          <w:tcPr>
            <w:tcW w:w="14173" w:type="dxa"/>
            <w:tcBorders>
              <w:top w:val="single" w:sz="4" w:space="0" w:color="auto"/>
              <w:left w:val="single" w:sz="4" w:space="0" w:color="auto"/>
              <w:bottom w:val="single" w:sz="4" w:space="0" w:color="auto"/>
              <w:right w:val="single" w:sz="4" w:space="0" w:color="auto"/>
            </w:tcBorders>
          </w:tcPr>
          <w:p w14:paraId="706B1635" w14:textId="77777777" w:rsidR="00F3718C" w:rsidRDefault="002421E8">
            <w:pPr>
              <w:pStyle w:val="TAH"/>
              <w:rPr>
                <w:rFonts w:eastAsia="宋体"/>
                <w:szCs w:val="22"/>
                <w:lang w:eastAsia="sv-SE"/>
              </w:rPr>
            </w:pPr>
            <w:proofErr w:type="spellStart"/>
            <w:r>
              <w:rPr>
                <w:rFonts w:eastAsia="宋体"/>
                <w:i/>
                <w:szCs w:val="22"/>
                <w:lang w:eastAsia="sv-SE"/>
              </w:rPr>
              <w:lastRenderedPageBreak/>
              <w:t>SecurityConfig</w:t>
            </w:r>
            <w:proofErr w:type="spellEnd"/>
            <w:r>
              <w:rPr>
                <w:rFonts w:eastAsia="宋体"/>
                <w:i/>
                <w:szCs w:val="22"/>
                <w:lang w:eastAsia="sv-SE"/>
              </w:rPr>
              <w:t xml:space="preserve"> </w:t>
            </w:r>
            <w:r>
              <w:rPr>
                <w:rFonts w:eastAsia="宋体"/>
                <w:szCs w:val="22"/>
                <w:lang w:eastAsia="sv-SE"/>
              </w:rPr>
              <w:t>field descriptions</w:t>
            </w:r>
          </w:p>
        </w:tc>
      </w:tr>
      <w:tr w:rsidR="00F3718C" w14:paraId="47B22FB0" w14:textId="77777777">
        <w:tc>
          <w:tcPr>
            <w:tcW w:w="14173" w:type="dxa"/>
            <w:tcBorders>
              <w:top w:val="single" w:sz="4" w:space="0" w:color="auto"/>
              <w:left w:val="single" w:sz="4" w:space="0" w:color="auto"/>
              <w:bottom w:val="single" w:sz="4" w:space="0" w:color="auto"/>
              <w:right w:val="single" w:sz="4" w:space="0" w:color="auto"/>
            </w:tcBorders>
          </w:tcPr>
          <w:p w14:paraId="4BA403BC" w14:textId="77777777" w:rsidR="00F3718C" w:rsidRDefault="002421E8">
            <w:pPr>
              <w:pStyle w:val="TAL"/>
              <w:rPr>
                <w:rFonts w:eastAsia="宋体"/>
                <w:szCs w:val="22"/>
                <w:lang w:eastAsia="sv-SE"/>
              </w:rPr>
            </w:pPr>
            <w:proofErr w:type="spellStart"/>
            <w:r>
              <w:rPr>
                <w:rFonts w:eastAsia="宋体"/>
                <w:b/>
                <w:i/>
                <w:szCs w:val="22"/>
                <w:lang w:eastAsia="sv-SE"/>
              </w:rPr>
              <w:t>keyToUse</w:t>
            </w:r>
            <w:proofErr w:type="spellEnd"/>
          </w:p>
          <w:p w14:paraId="6E3022C1" w14:textId="77777777" w:rsidR="00F3718C" w:rsidRDefault="002421E8">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宋体"/>
                <w:i/>
                <w:szCs w:val="22"/>
                <w:lang w:eastAsia="sv-SE"/>
              </w:rPr>
              <w:t>keyToUse</w:t>
            </w:r>
            <w:proofErr w:type="spellEnd"/>
            <w:r>
              <w:rPr>
                <w:rFonts w:eastAsia="宋体"/>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r w:rsidR="00F3718C" w14:paraId="4E9AAFD6" w14:textId="77777777">
        <w:tc>
          <w:tcPr>
            <w:tcW w:w="14173" w:type="dxa"/>
            <w:tcBorders>
              <w:top w:val="single" w:sz="4" w:space="0" w:color="auto"/>
              <w:left w:val="single" w:sz="4" w:space="0" w:color="auto"/>
              <w:bottom w:val="single" w:sz="4" w:space="0" w:color="auto"/>
              <w:right w:val="single" w:sz="4" w:space="0" w:color="auto"/>
            </w:tcBorders>
          </w:tcPr>
          <w:p w14:paraId="19DC4A3B" w14:textId="77777777" w:rsidR="00F3718C" w:rsidRDefault="002421E8">
            <w:pPr>
              <w:pStyle w:val="TAL"/>
              <w:rPr>
                <w:rFonts w:eastAsia="宋体"/>
                <w:szCs w:val="22"/>
                <w:lang w:eastAsia="sv-SE"/>
              </w:rPr>
            </w:pPr>
            <w:proofErr w:type="spellStart"/>
            <w:r>
              <w:rPr>
                <w:rFonts w:eastAsia="宋体"/>
                <w:b/>
                <w:i/>
                <w:szCs w:val="22"/>
                <w:lang w:eastAsia="sv-SE"/>
              </w:rPr>
              <w:t>securityAlgorithmConfig</w:t>
            </w:r>
            <w:proofErr w:type="spellEnd"/>
          </w:p>
          <w:p w14:paraId="3318845D" w14:textId="77777777" w:rsidR="00F3718C" w:rsidRDefault="002421E8">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宋体"/>
                <w:szCs w:val="22"/>
                <w:lang w:eastAsia="sv-SE"/>
              </w:rPr>
              <w:t>.</w:t>
            </w:r>
          </w:p>
        </w:tc>
      </w:tr>
    </w:tbl>
    <w:p w14:paraId="1F588C98"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2F5E4A6B" w14:textId="77777777">
        <w:tc>
          <w:tcPr>
            <w:tcW w:w="14173" w:type="dxa"/>
            <w:tcBorders>
              <w:top w:val="single" w:sz="4" w:space="0" w:color="auto"/>
              <w:left w:val="single" w:sz="4" w:space="0" w:color="auto"/>
              <w:bottom w:val="single" w:sz="4" w:space="0" w:color="auto"/>
              <w:right w:val="single" w:sz="4" w:space="0" w:color="auto"/>
            </w:tcBorders>
          </w:tcPr>
          <w:p w14:paraId="2316739E" w14:textId="77777777" w:rsidR="00F3718C" w:rsidRDefault="002421E8">
            <w:pPr>
              <w:pStyle w:val="TAH"/>
              <w:rPr>
                <w:rFonts w:eastAsia="宋体"/>
                <w:szCs w:val="22"/>
                <w:lang w:eastAsia="sv-SE"/>
              </w:rPr>
            </w:pPr>
            <w:r>
              <w:rPr>
                <w:rFonts w:eastAsia="宋体"/>
                <w:i/>
                <w:szCs w:val="22"/>
                <w:lang w:eastAsia="sv-SE"/>
              </w:rPr>
              <w:t>SRB-</w:t>
            </w:r>
            <w:proofErr w:type="spellStart"/>
            <w:r>
              <w:rPr>
                <w:rFonts w:eastAsia="宋体"/>
                <w:i/>
                <w:szCs w:val="22"/>
                <w:lang w:eastAsia="sv-SE"/>
              </w:rPr>
              <w:t>ToAddMod</w:t>
            </w:r>
            <w:proofErr w:type="spellEnd"/>
            <w:r>
              <w:rPr>
                <w:rFonts w:eastAsia="宋体"/>
                <w:i/>
                <w:szCs w:val="22"/>
                <w:lang w:eastAsia="sv-SE"/>
              </w:rPr>
              <w:t xml:space="preserve"> </w:t>
            </w:r>
            <w:r>
              <w:rPr>
                <w:rFonts w:eastAsia="宋体"/>
                <w:szCs w:val="22"/>
                <w:lang w:eastAsia="sv-SE"/>
              </w:rPr>
              <w:t>field descriptions</w:t>
            </w:r>
          </w:p>
        </w:tc>
      </w:tr>
      <w:tr w:rsidR="00F3718C" w14:paraId="20377074" w14:textId="77777777">
        <w:tc>
          <w:tcPr>
            <w:tcW w:w="14173" w:type="dxa"/>
            <w:tcBorders>
              <w:top w:val="single" w:sz="4" w:space="0" w:color="auto"/>
              <w:left w:val="single" w:sz="4" w:space="0" w:color="auto"/>
              <w:bottom w:val="single" w:sz="4" w:space="0" w:color="auto"/>
              <w:right w:val="single" w:sz="4" w:space="0" w:color="auto"/>
            </w:tcBorders>
          </w:tcPr>
          <w:p w14:paraId="4F59B26D" w14:textId="77777777" w:rsidR="00F3718C" w:rsidRDefault="002421E8">
            <w:pPr>
              <w:pStyle w:val="TAL"/>
              <w:rPr>
                <w:rFonts w:eastAsia="宋体"/>
                <w:b/>
                <w:i/>
                <w:szCs w:val="22"/>
                <w:lang w:eastAsia="sv-SE"/>
              </w:rPr>
            </w:pPr>
            <w:proofErr w:type="spellStart"/>
            <w:r>
              <w:rPr>
                <w:rFonts w:eastAsia="宋体"/>
                <w:b/>
                <w:i/>
                <w:szCs w:val="22"/>
                <w:lang w:eastAsia="sv-SE"/>
              </w:rPr>
              <w:t>discardOnPDCP</w:t>
            </w:r>
            <w:proofErr w:type="spellEnd"/>
          </w:p>
          <w:p w14:paraId="3F1EEB58" w14:textId="77777777" w:rsidR="00F3718C" w:rsidRDefault="002421E8">
            <w:pPr>
              <w:pStyle w:val="TAL"/>
              <w:rPr>
                <w:rFonts w:eastAsia="宋体"/>
                <w:b/>
                <w:i/>
                <w:szCs w:val="22"/>
                <w:lang w:eastAsia="sv-SE"/>
              </w:rPr>
            </w:pPr>
            <w:r>
              <w:rPr>
                <w:lang w:eastAsia="sv-SE"/>
              </w:rPr>
              <w:t>Indicates that PDCP should discard stored SDU and PDU according to TS 38.323 [5].</w:t>
            </w:r>
          </w:p>
        </w:tc>
      </w:tr>
      <w:tr w:rsidR="00F3718C" w14:paraId="2828F454" w14:textId="77777777">
        <w:tc>
          <w:tcPr>
            <w:tcW w:w="14173" w:type="dxa"/>
            <w:tcBorders>
              <w:top w:val="single" w:sz="4" w:space="0" w:color="auto"/>
              <w:left w:val="single" w:sz="4" w:space="0" w:color="auto"/>
              <w:bottom w:val="single" w:sz="4" w:space="0" w:color="auto"/>
              <w:right w:val="single" w:sz="4" w:space="0" w:color="auto"/>
            </w:tcBorders>
          </w:tcPr>
          <w:p w14:paraId="09E1D1AF" w14:textId="77777777" w:rsidR="00F3718C" w:rsidRDefault="002421E8">
            <w:pPr>
              <w:pStyle w:val="TAL"/>
              <w:rPr>
                <w:rFonts w:eastAsia="宋体"/>
                <w:szCs w:val="22"/>
                <w:lang w:eastAsia="sv-SE"/>
              </w:rPr>
            </w:pPr>
            <w:proofErr w:type="spellStart"/>
            <w:r>
              <w:rPr>
                <w:rFonts w:eastAsia="宋体"/>
                <w:b/>
                <w:i/>
                <w:szCs w:val="22"/>
                <w:lang w:eastAsia="sv-SE"/>
              </w:rPr>
              <w:t>reestablishPDCP</w:t>
            </w:r>
            <w:proofErr w:type="spellEnd"/>
          </w:p>
          <w:p w14:paraId="3735DB40" w14:textId="77777777" w:rsidR="00F3718C" w:rsidRDefault="002421E8">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45"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18C" w14:paraId="48340437" w14:textId="77777777">
        <w:tc>
          <w:tcPr>
            <w:tcW w:w="14173" w:type="dxa"/>
            <w:tcBorders>
              <w:top w:val="single" w:sz="4" w:space="0" w:color="auto"/>
              <w:left w:val="single" w:sz="4" w:space="0" w:color="auto"/>
              <w:bottom w:val="single" w:sz="4" w:space="0" w:color="auto"/>
              <w:right w:val="single" w:sz="4" w:space="0" w:color="auto"/>
            </w:tcBorders>
          </w:tcPr>
          <w:p w14:paraId="4631F855" w14:textId="77777777" w:rsidR="00F3718C" w:rsidRDefault="002421E8">
            <w:pPr>
              <w:pStyle w:val="TAL"/>
              <w:rPr>
                <w:rFonts w:eastAsia="宋体"/>
                <w:szCs w:val="22"/>
                <w:lang w:eastAsia="sv-SE"/>
              </w:rPr>
            </w:pPr>
            <w:proofErr w:type="spellStart"/>
            <w:r>
              <w:rPr>
                <w:rFonts w:eastAsia="宋体"/>
                <w:b/>
                <w:i/>
                <w:szCs w:val="22"/>
                <w:lang w:eastAsia="sv-SE"/>
              </w:rPr>
              <w:t>srb</w:t>
            </w:r>
            <w:proofErr w:type="spellEnd"/>
            <w:r>
              <w:rPr>
                <w:rFonts w:eastAsia="宋体"/>
                <w:b/>
                <w:i/>
                <w:szCs w:val="22"/>
                <w:lang w:eastAsia="sv-SE"/>
              </w:rPr>
              <w:t>-Identity, srb-Identity-v1700</w:t>
            </w:r>
          </w:p>
          <w:p w14:paraId="0610A91A" w14:textId="77777777" w:rsidR="00F3718C" w:rsidRDefault="002421E8">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E928D8C" w14:textId="77777777" w:rsidR="00F3718C" w:rsidRDefault="00F3718C">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18C" w14:paraId="7E373B5D" w14:textId="77777777">
        <w:tc>
          <w:tcPr>
            <w:tcW w:w="4027" w:type="dxa"/>
            <w:tcBorders>
              <w:top w:val="single" w:sz="4" w:space="0" w:color="auto"/>
              <w:left w:val="single" w:sz="4" w:space="0" w:color="auto"/>
              <w:bottom w:val="single" w:sz="4" w:space="0" w:color="auto"/>
              <w:right w:val="single" w:sz="4" w:space="0" w:color="auto"/>
            </w:tcBorders>
          </w:tcPr>
          <w:p w14:paraId="274CE5FD" w14:textId="77777777" w:rsidR="00F3718C" w:rsidRDefault="002421E8">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C1FE23E" w14:textId="77777777" w:rsidR="00F3718C" w:rsidRDefault="002421E8">
            <w:pPr>
              <w:pStyle w:val="TAH"/>
              <w:rPr>
                <w:lang w:eastAsia="sv-SE"/>
              </w:rPr>
            </w:pPr>
            <w:r>
              <w:rPr>
                <w:lang w:eastAsia="sv-SE"/>
              </w:rPr>
              <w:t>Explanation</w:t>
            </w:r>
          </w:p>
        </w:tc>
      </w:tr>
      <w:tr w:rsidR="00F3718C" w14:paraId="363857E3" w14:textId="77777777">
        <w:tc>
          <w:tcPr>
            <w:tcW w:w="4027" w:type="dxa"/>
            <w:tcBorders>
              <w:top w:val="single" w:sz="4" w:space="0" w:color="auto"/>
              <w:left w:val="single" w:sz="4" w:space="0" w:color="auto"/>
              <w:bottom w:val="single" w:sz="4" w:space="0" w:color="auto"/>
              <w:right w:val="single" w:sz="4" w:space="0" w:color="auto"/>
            </w:tcBorders>
          </w:tcPr>
          <w:p w14:paraId="27ED4CA2" w14:textId="77777777" w:rsidR="00F3718C" w:rsidRDefault="002421E8">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55A1A16A" w14:textId="77777777" w:rsidR="00F3718C" w:rsidRDefault="002421E8">
            <w:pPr>
              <w:pStyle w:val="TAL"/>
              <w:rPr>
                <w:lang w:eastAsia="sv-SE"/>
              </w:rPr>
            </w:pPr>
            <w:r>
              <w:rPr>
                <w:lang w:eastAsia="sv-SE"/>
              </w:rPr>
              <w:t>The field is mandatory present in case of:</w:t>
            </w:r>
          </w:p>
          <w:p w14:paraId="34BA530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6B10D0A5" w14:textId="77777777" w:rsidR="00F3718C" w:rsidRDefault="002421E8">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F21293F" w14:textId="77777777" w:rsidR="00F3718C" w:rsidRDefault="002421E8">
            <w:pPr>
              <w:pStyle w:val="TAL"/>
              <w:rPr>
                <w:lang w:eastAsia="sv-SE"/>
              </w:rPr>
            </w:pPr>
            <w:r>
              <w:rPr>
                <w:lang w:eastAsia="sv-SE"/>
              </w:rPr>
              <w:t>It is optionally present otherwise, Need S.</w:t>
            </w:r>
          </w:p>
        </w:tc>
      </w:tr>
      <w:tr w:rsidR="00F3718C" w14:paraId="5AE088F5" w14:textId="77777777">
        <w:tc>
          <w:tcPr>
            <w:tcW w:w="4027" w:type="dxa"/>
            <w:tcBorders>
              <w:top w:val="single" w:sz="4" w:space="0" w:color="auto"/>
              <w:left w:val="single" w:sz="4" w:space="0" w:color="auto"/>
              <w:bottom w:val="single" w:sz="4" w:space="0" w:color="auto"/>
              <w:right w:val="single" w:sz="4" w:space="0" w:color="auto"/>
            </w:tcBorders>
          </w:tcPr>
          <w:p w14:paraId="2A907F00" w14:textId="77777777" w:rsidR="00F3718C" w:rsidRDefault="002421E8">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464ED2F" w14:textId="77777777" w:rsidR="00F3718C" w:rsidRDefault="002421E8">
            <w:pPr>
              <w:pStyle w:val="TAL"/>
              <w:rPr>
                <w:lang w:eastAsia="sv-SE"/>
              </w:rPr>
            </w:pPr>
            <w:r>
              <w:rPr>
                <w:lang w:eastAsia="sv-SE"/>
              </w:rPr>
              <w:t>The field is mandatory present in case of:</w:t>
            </w:r>
          </w:p>
          <w:p w14:paraId="2EEBD0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27B65989"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1995A96D" w14:textId="77777777" w:rsidR="00F3718C" w:rsidRDefault="002421E8">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1D91671C"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E2D4C99" w14:textId="77777777" w:rsidR="00F3718C" w:rsidRDefault="002421E8">
            <w:pPr>
              <w:pStyle w:val="TAL"/>
              <w:rPr>
                <w:lang w:eastAsia="sv-SE"/>
              </w:rPr>
            </w:pPr>
            <w:r>
              <w:rPr>
                <w:lang w:eastAsia="sv-SE"/>
              </w:rPr>
              <w:t>It is optionally present otherwise, Need S.</w:t>
            </w:r>
          </w:p>
        </w:tc>
      </w:tr>
      <w:tr w:rsidR="00F3718C" w14:paraId="60988272" w14:textId="77777777">
        <w:tc>
          <w:tcPr>
            <w:tcW w:w="4027" w:type="dxa"/>
            <w:tcBorders>
              <w:top w:val="single" w:sz="4" w:space="0" w:color="auto"/>
              <w:left w:val="single" w:sz="4" w:space="0" w:color="auto"/>
              <w:bottom w:val="single" w:sz="4" w:space="0" w:color="auto"/>
              <w:right w:val="single" w:sz="4" w:space="0" w:color="auto"/>
            </w:tcBorders>
          </w:tcPr>
          <w:p w14:paraId="72F3171C" w14:textId="77777777" w:rsidR="00F3718C" w:rsidRDefault="002421E8">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2CA93E4" w14:textId="77777777" w:rsidR="00F3718C" w:rsidRDefault="002421E8">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18C" w14:paraId="681B9578" w14:textId="77777777">
        <w:tc>
          <w:tcPr>
            <w:tcW w:w="4027" w:type="dxa"/>
            <w:tcBorders>
              <w:top w:val="single" w:sz="4" w:space="0" w:color="auto"/>
              <w:left w:val="single" w:sz="4" w:space="0" w:color="auto"/>
              <w:bottom w:val="single" w:sz="4" w:space="0" w:color="auto"/>
              <w:right w:val="single" w:sz="4" w:space="0" w:color="auto"/>
            </w:tcBorders>
          </w:tcPr>
          <w:p w14:paraId="55D1298D" w14:textId="77777777" w:rsidR="00F3718C" w:rsidRDefault="002421E8">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433F3C4" w14:textId="77777777" w:rsidR="00F3718C" w:rsidRDefault="002421E8">
            <w:pPr>
              <w:pStyle w:val="TAL"/>
              <w:rPr>
                <w:lang w:eastAsia="sv-SE"/>
              </w:rPr>
            </w:pPr>
            <w:r>
              <w:rPr>
                <w:lang w:eastAsia="sv-SE"/>
              </w:rPr>
              <w:t>The field is mandatory present if the corresponding DRB is being setup; otherwise the field is optionally present, need M.</w:t>
            </w:r>
          </w:p>
        </w:tc>
      </w:tr>
      <w:tr w:rsidR="00F3718C" w14:paraId="2BFB4DAC" w14:textId="77777777">
        <w:tc>
          <w:tcPr>
            <w:tcW w:w="4027" w:type="dxa"/>
            <w:tcBorders>
              <w:top w:val="single" w:sz="4" w:space="0" w:color="auto"/>
              <w:left w:val="single" w:sz="4" w:space="0" w:color="auto"/>
              <w:bottom w:val="single" w:sz="4" w:space="0" w:color="auto"/>
              <w:right w:val="single" w:sz="4" w:space="0" w:color="auto"/>
            </w:tcBorders>
          </w:tcPr>
          <w:p w14:paraId="054212AF" w14:textId="77777777" w:rsidR="00F3718C" w:rsidRDefault="002421E8">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52D3813D" w14:textId="77777777" w:rsidR="00F3718C" w:rsidRDefault="002421E8">
            <w:pPr>
              <w:pStyle w:val="TAL"/>
              <w:rPr>
                <w:lang w:eastAsia="sv-SE"/>
              </w:rPr>
            </w:pPr>
            <w:r>
              <w:rPr>
                <w:lang w:eastAsia="sv-SE"/>
              </w:rPr>
              <w:t>The field is mandatory present</w:t>
            </w:r>
          </w:p>
          <w:p w14:paraId="1711EDC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5DCE037"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592526F" w14:textId="77777777" w:rsidR="00F3718C" w:rsidRDefault="002421E8">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7971257E" w14:textId="77777777" w:rsidR="00F3718C" w:rsidRDefault="002421E8">
            <w:pPr>
              <w:pStyle w:val="TAL"/>
              <w:rPr>
                <w:lang w:eastAsia="sv-SE"/>
              </w:rPr>
            </w:pPr>
            <w:r>
              <w:rPr>
                <w:lang w:eastAsia="sv-SE"/>
              </w:rPr>
              <w:t>Otherwise the field is optionally present, need N.</w:t>
            </w:r>
          </w:p>
          <w:p w14:paraId="04B84352" w14:textId="77777777" w:rsidR="00F3718C" w:rsidRDefault="002421E8">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18C" w14:paraId="5407754B" w14:textId="77777777">
        <w:tc>
          <w:tcPr>
            <w:tcW w:w="4027" w:type="dxa"/>
            <w:tcBorders>
              <w:top w:val="single" w:sz="4" w:space="0" w:color="auto"/>
              <w:left w:val="single" w:sz="4" w:space="0" w:color="auto"/>
              <w:bottom w:val="single" w:sz="4" w:space="0" w:color="auto"/>
              <w:right w:val="single" w:sz="4" w:space="0" w:color="auto"/>
            </w:tcBorders>
          </w:tcPr>
          <w:p w14:paraId="62DF91C1" w14:textId="77777777" w:rsidR="00F3718C" w:rsidRDefault="002421E8">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35E783E3" w14:textId="77777777" w:rsidR="00F3718C" w:rsidRDefault="002421E8">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0DBB6F17"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AA16DBD" w14:textId="77777777" w:rsidR="00F3718C" w:rsidRDefault="002421E8">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4DFBE831" w14:textId="77777777" w:rsidR="00F3718C" w:rsidRDefault="002421E8">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F3718C" w14:paraId="043C900C" w14:textId="77777777">
        <w:tc>
          <w:tcPr>
            <w:tcW w:w="4027" w:type="dxa"/>
            <w:tcBorders>
              <w:top w:val="single" w:sz="4" w:space="0" w:color="auto"/>
              <w:left w:val="single" w:sz="4" w:space="0" w:color="auto"/>
              <w:bottom w:val="single" w:sz="4" w:space="0" w:color="auto"/>
              <w:right w:val="single" w:sz="4" w:space="0" w:color="auto"/>
            </w:tcBorders>
          </w:tcPr>
          <w:p w14:paraId="3D2BA1C0" w14:textId="77777777" w:rsidR="00F3718C" w:rsidRDefault="002421E8">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DE924FB" w14:textId="77777777" w:rsidR="00F3718C" w:rsidRDefault="002421E8">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宋体"/>
                <w:szCs w:val="22"/>
              </w:rPr>
              <w:t>sidelink</w:t>
            </w:r>
            <w:proofErr w:type="spellEnd"/>
            <w:r>
              <w:rPr>
                <w:rFonts w:eastAsia="宋体"/>
                <w:szCs w:val="22"/>
              </w:rPr>
              <w:t xml:space="preserve"> </w:t>
            </w:r>
            <w:r>
              <w:rPr>
                <w:rFonts w:eastAsia="宋体" w:cs="Arial"/>
                <w:szCs w:val="22"/>
              </w:rPr>
              <w:t xml:space="preserve">and V2X </w:t>
            </w:r>
            <w:proofErr w:type="spellStart"/>
            <w:r>
              <w:rPr>
                <w:rFonts w:eastAsia="宋体" w:cs="Arial"/>
                <w:szCs w:val="22"/>
              </w:rPr>
              <w:t>sidelink</w:t>
            </w:r>
            <w:proofErr w:type="spellEnd"/>
            <w:r>
              <w:rPr>
                <w:rFonts w:eastAsia="宋体"/>
                <w:szCs w:val="22"/>
              </w:rPr>
              <w:t xml:space="preserve"> are not configured</w:t>
            </w:r>
            <w:r>
              <w:rPr>
                <w:lang w:eastAsia="sv-SE"/>
              </w:rPr>
              <w:t>. Otherwise the field is absent.</w:t>
            </w:r>
          </w:p>
        </w:tc>
      </w:tr>
      <w:tr w:rsidR="00F3718C" w14:paraId="72E3A04D" w14:textId="77777777">
        <w:tc>
          <w:tcPr>
            <w:tcW w:w="4027" w:type="dxa"/>
            <w:tcBorders>
              <w:top w:val="single" w:sz="4" w:space="0" w:color="auto"/>
              <w:left w:val="single" w:sz="4" w:space="0" w:color="auto"/>
              <w:bottom w:val="single" w:sz="4" w:space="0" w:color="auto"/>
              <w:right w:val="single" w:sz="4" w:space="0" w:color="auto"/>
            </w:tcBorders>
          </w:tcPr>
          <w:p w14:paraId="226ECE30" w14:textId="77777777" w:rsidR="00F3718C" w:rsidRDefault="002421E8">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FE8D943" w14:textId="77777777" w:rsidR="00F3718C" w:rsidRDefault="002421E8">
            <w:pPr>
              <w:pStyle w:val="TAL"/>
              <w:rPr>
                <w:lang w:eastAsia="sv-SE"/>
              </w:rPr>
            </w:pPr>
            <w:r>
              <w:rPr>
                <w:lang w:eastAsia="sv-SE"/>
              </w:rPr>
              <w:t>The field is mandatory present if the corresponding multicast MRB is being setup; otherwise the field is optionally present, need M.</w:t>
            </w:r>
          </w:p>
        </w:tc>
      </w:tr>
    </w:tbl>
    <w:p w14:paraId="21899652" w14:textId="77777777" w:rsidR="00F3718C" w:rsidRDefault="00F3718C">
      <w:pPr>
        <w:pStyle w:val="NO"/>
      </w:pPr>
    </w:p>
    <w:p w14:paraId="36589471" w14:textId="77777777" w:rsidR="00F3718C" w:rsidRDefault="002421E8">
      <w:pPr>
        <w:pStyle w:val="4"/>
        <w:rPr>
          <w:rFonts w:eastAsia="宋体"/>
        </w:rPr>
      </w:pPr>
      <w:bookmarkStart w:id="2746" w:name="_Toc131065119"/>
      <w:bookmarkStart w:id="2747" w:name="_Toc60777357"/>
      <w:r>
        <w:rPr>
          <w:rFonts w:eastAsia="宋体"/>
        </w:rPr>
        <w:t>–</w:t>
      </w:r>
      <w:r>
        <w:rPr>
          <w:rFonts w:eastAsia="宋体"/>
        </w:rPr>
        <w:tab/>
      </w:r>
      <w:r>
        <w:rPr>
          <w:rFonts w:eastAsia="宋体"/>
          <w:i/>
        </w:rPr>
        <w:t>RLC-</w:t>
      </w:r>
      <w:proofErr w:type="spellStart"/>
      <w:r>
        <w:rPr>
          <w:rFonts w:eastAsia="宋体"/>
          <w:i/>
        </w:rPr>
        <w:t>BearerConfig</w:t>
      </w:r>
      <w:bookmarkEnd w:id="2746"/>
      <w:bookmarkEnd w:id="2747"/>
      <w:proofErr w:type="spellEnd"/>
    </w:p>
    <w:p w14:paraId="7F4385EB" w14:textId="77777777" w:rsidR="00F3718C" w:rsidRDefault="002421E8">
      <w:pPr>
        <w:rPr>
          <w:rFonts w:eastAsia="宋体"/>
        </w:rPr>
      </w:pPr>
      <w:r>
        <w:rPr>
          <w:rFonts w:eastAsia="宋体"/>
        </w:rPr>
        <w:t xml:space="preserve">The IE </w:t>
      </w:r>
      <w:r>
        <w:rPr>
          <w:rFonts w:eastAsia="宋体"/>
          <w:i/>
        </w:rPr>
        <w:t>RLC-</w:t>
      </w:r>
      <w:proofErr w:type="spellStart"/>
      <w:r>
        <w:rPr>
          <w:rFonts w:eastAsia="宋体"/>
          <w:i/>
        </w:rPr>
        <w:t>BearerConfig</w:t>
      </w:r>
      <w:proofErr w:type="spellEnd"/>
      <w:r>
        <w:rPr>
          <w:rFonts w:eastAsia="宋体"/>
        </w:rPr>
        <w:t xml:space="preserve"> is used to configure an RLC entity, a corresponding logical channel in MAC and the linking to a PDCP entity (served radio bearer).</w:t>
      </w:r>
    </w:p>
    <w:p w14:paraId="5C758487" w14:textId="77777777" w:rsidR="00F3718C" w:rsidRDefault="002421E8">
      <w:pPr>
        <w:pStyle w:val="TH"/>
        <w:rPr>
          <w:rFonts w:eastAsia="宋体"/>
        </w:rPr>
      </w:pPr>
      <w:r>
        <w:rPr>
          <w:rFonts w:eastAsia="宋体"/>
          <w:i/>
        </w:rPr>
        <w:lastRenderedPageBreak/>
        <w:t>RLC-</w:t>
      </w:r>
      <w:proofErr w:type="spellStart"/>
      <w:r>
        <w:rPr>
          <w:rFonts w:eastAsia="宋体"/>
          <w:i/>
        </w:rPr>
        <w:t>BearerConfig</w:t>
      </w:r>
      <w:proofErr w:type="spellEnd"/>
      <w:r>
        <w:rPr>
          <w:rFonts w:eastAsia="宋体"/>
        </w:rPr>
        <w:t xml:space="preserve"> information element</w:t>
      </w:r>
    </w:p>
    <w:p w14:paraId="236A0823" w14:textId="77777777" w:rsidR="00F3718C" w:rsidRDefault="002421E8">
      <w:pPr>
        <w:pStyle w:val="PL"/>
        <w:rPr>
          <w:color w:val="808080"/>
        </w:rPr>
      </w:pPr>
      <w:r>
        <w:rPr>
          <w:color w:val="808080"/>
        </w:rPr>
        <w:t>-- ASN1START</w:t>
      </w:r>
    </w:p>
    <w:p w14:paraId="35C6D911" w14:textId="77777777" w:rsidR="00F3718C" w:rsidRDefault="002421E8">
      <w:pPr>
        <w:pStyle w:val="PL"/>
        <w:rPr>
          <w:color w:val="808080"/>
        </w:rPr>
      </w:pPr>
      <w:r>
        <w:rPr>
          <w:color w:val="808080"/>
        </w:rPr>
        <w:t>-- TAG-RLC-BEARERCONFIG-START</w:t>
      </w:r>
    </w:p>
    <w:p w14:paraId="28823D6A" w14:textId="77777777" w:rsidR="00F3718C" w:rsidRDefault="00F3718C">
      <w:pPr>
        <w:pStyle w:val="PL"/>
      </w:pPr>
    </w:p>
    <w:p w14:paraId="277AD5FD" w14:textId="77777777" w:rsidR="00F3718C" w:rsidRDefault="002421E8">
      <w:pPr>
        <w:pStyle w:val="PL"/>
      </w:pPr>
      <w:r>
        <w:t>RLC-</w:t>
      </w:r>
      <w:proofErr w:type="spellStart"/>
      <w:r>
        <w:t>BearerConfig</w:t>
      </w:r>
      <w:proofErr w:type="spellEnd"/>
      <w:r>
        <w:t xml:space="preserve"> ::=                        </w:t>
      </w:r>
      <w:r>
        <w:rPr>
          <w:color w:val="993366"/>
        </w:rPr>
        <w:t>SEQUENCE</w:t>
      </w:r>
      <w:r>
        <w:t xml:space="preserve"> {</w:t>
      </w:r>
    </w:p>
    <w:p w14:paraId="2E701384" w14:textId="77777777" w:rsidR="00F3718C" w:rsidRDefault="002421E8">
      <w:pPr>
        <w:pStyle w:val="PL"/>
      </w:pPr>
      <w:r>
        <w:t xml:space="preserve">    </w:t>
      </w:r>
      <w:proofErr w:type="spellStart"/>
      <w:r>
        <w:t>logicalChannelIdentity</w:t>
      </w:r>
      <w:proofErr w:type="spellEnd"/>
      <w:r>
        <w:t xml:space="preserve">                      </w:t>
      </w:r>
      <w:proofErr w:type="spellStart"/>
      <w:r>
        <w:t>LogicalChannelIdentity</w:t>
      </w:r>
      <w:proofErr w:type="spellEnd"/>
      <w:r>
        <w:t>,</w:t>
      </w:r>
    </w:p>
    <w:p w14:paraId="1CA9892B" w14:textId="77777777" w:rsidR="00F3718C" w:rsidRDefault="002421E8">
      <w:pPr>
        <w:pStyle w:val="PL"/>
      </w:pPr>
      <w:r>
        <w:t xml:space="preserve">    </w:t>
      </w:r>
      <w:proofErr w:type="spellStart"/>
      <w:r>
        <w:t>servedRadioBearer</w:t>
      </w:r>
      <w:proofErr w:type="spellEnd"/>
      <w:r>
        <w:t xml:space="preserve">                           </w:t>
      </w:r>
      <w:r>
        <w:rPr>
          <w:color w:val="993366"/>
        </w:rPr>
        <w:t>CHOICE</w:t>
      </w:r>
      <w:r>
        <w:t xml:space="preserve"> {</w:t>
      </w:r>
    </w:p>
    <w:p w14:paraId="2F0004C6" w14:textId="77777777" w:rsidR="00F3718C" w:rsidRDefault="002421E8">
      <w:pPr>
        <w:pStyle w:val="PL"/>
      </w:pPr>
      <w:r>
        <w:t xml:space="preserve">        </w:t>
      </w:r>
      <w:proofErr w:type="spellStart"/>
      <w:r>
        <w:t>srb</w:t>
      </w:r>
      <w:proofErr w:type="spellEnd"/>
      <w:r>
        <w:t>-Identity                                SRB-Identity,</w:t>
      </w:r>
    </w:p>
    <w:p w14:paraId="2EC3E4B7" w14:textId="77777777" w:rsidR="00F3718C" w:rsidRDefault="002421E8">
      <w:pPr>
        <w:pStyle w:val="PL"/>
      </w:pPr>
      <w:r>
        <w:t xml:space="preserve">        </w:t>
      </w:r>
      <w:proofErr w:type="spellStart"/>
      <w:r>
        <w:t>drb</w:t>
      </w:r>
      <w:proofErr w:type="spellEnd"/>
      <w:r>
        <w:t>-Identity                                DRB-Identity</w:t>
      </w:r>
    </w:p>
    <w:p w14:paraId="2C2A1095" w14:textId="77777777" w:rsidR="00F3718C" w:rsidRDefault="002421E8">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64CADE45" w14:textId="77777777" w:rsidR="00F3718C" w:rsidRDefault="002421E8">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55BDFB78" w14:textId="77777777" w:rsidR="00F3718C" w:rsidRDefault="002421E8">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746514D7" w14:textId="77777777" w:rsidR="00F3718C" w:rsidRDefault="002421E8">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64DD6BAC" w14:textId="77777777" w:rsidR="00F3718C" w:rsidRDefault="002421E8">
      <w:pPr>
        <w:pStyle w:val="PL"/>
      </w:pPr>
      <w:r>
        <w:t xml:space="preserve">    ...,</w:t>
      </w:r>
    </w:p>
    <w:p w14:paraId="1D789129" w14:textId="77777777" w:rsidR="00F3718C" w:rsidRDefault="002421E8">
      <w:pPr>
        <w:pStyle w:val="PL"/>
      </w:pPr>
      <w:r>
        <w:t xml:space="preserve">    [[</w:t>
      </w:r>
    </w:p>
    <w:p w14:paraId="3565860C" w14:textId="77777777" w:rsidR="00F3718C" w:rsidRDefault="002421E8">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2D43E06" w14:textId="77777777" w:rsidR="00F3718C" w:rsidRDefault="002421E8">
      <w:pPr>
        <w:pStyle w:val="PL"/>
      </w:pPr>
      <w:r>
        <w:t xml:space="preserve">    ]],</w:t>
      </w:r>
    </w:p>
    <w:p w14:paraId="735C207A" w14:textId="77777777" w:rsidR="00F3718C" w:rsidRDefault="002421E8">
      <w:pPr>
        <w:pStyle w:val="PL"/>
      </w:pPr>
      <w:r>
        <w:t xml:space="preserve">    [[</w:t>
      </w:r>
    </w:p>
    <w:p w14:paraId="3056E048" w14:textId="77777777" w:rsidR="00F3718C" w:rsidRDefault="002421E8">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0FE6FCA8" w14:textId="77777777" w:rsidR="00F3718C" w:rsidRDefault="002421E8">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2B776BFC" w14:textId="77777777" w:rsidR="00F3718C" w:rsidRDefault="002421E8">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1F7669CE" w14:textId="77777777" w:rsidR="00F3718C" w:rsidRDefault="002421E8">
      <w:pPr>
        <w:pStyle w:val="PL"/>
        <w:rPr>
          <w:color w:val="808080"/>
        </w:rPr>
      </w:pPr>
      <w:r>
        <w:t xml:space="preserve">    servedRadioBearerSRB4-r17                   SRB-Identity-v1700                                  </w:t>
      </w:r>
      <w:r>
        <w:rPr>
          <w:color w:val="993366"/>
        </w:rPr>
        <w:t>OPTIONAL</w:t>
      </w:r>
      <w:r>
        <w:t xml:space="preserve">    </w:t>
      </w:r>
      <w:r>
        <w:rPr>
          <w:color w:val="808080"/>
        </w:rPr>
        <w:t>-- Need N</w:t>
      </w:r>
    </w:p>
    <w:p w14:paraId="1CC5D3B6" w14:textId="77777777" w:rsidR="00F3718C" w:rsidRDefault="002421E8">
      <w:pPr>
        <w:pStyle w:val="PL"/>
      </w:pPr>
      <w:r>
        <w:t xml:space="preserve">    ]]</w:t>
      </w:r>
    </w:p>
    <w:p w14:paraId="6C57B8B8" w14:textId="77777777" w:rsidR="00F3718C" w:rsidRDefault="002421E8">
      <w:pPr>
        <w:pStyle w:val="PL"/>
      </w:pPr>
      <w:r>
        <w:t>}</w:t>
      </w:r>
    </w:p>
    <w:p w14:paraId="7C564F3F" w14:textId="77777777" w:rsidR="00F3718C" w:rsidRDefault="00F3718C">
      <w:pPr>
        <w:pStyle w:val="PL"/>
      </w:pPr>
    </w:p>
    <w:p w14:paraId="162B0D04" w14:textId="77777777" w:rsidR="00F3718C" w:rsidRDefault="002421E8">
      <w:pPr>
        <w:pStyle w:val="PL"/>
      </w:pPr>
      <w:r>
        <w:t xml:space="preserve">MulticastRLC-BearerConfig-r17 ::=           </w:t>
      </w:r>
      <w:r>
        <w:rPr>
          <w:color w:val="993366"/>
        </w:rPr>
        <w:t>SEQUENCE</w:t>
      </w:r>
      <w:r>
        <w:t xml:space="preserve"> {</w:t>
      </w:r>
    </w:p>
    <w:p w14:paraId="0C9EFFF0" w14:textId="77777777" w:rsidR="00F3718C" w:rsidRDefault="002421E8">
      <w:pPr>
        <w:pStyle w:val="PL"/>
      </w:pPr>
      <w:r>
        <w:t xml:space="preserve">    servedMBS-RadioBearer-r17                   MRB-Identity-r17,</w:t>
      </w:r>
    </w:p>
    <w:p w14:paraId="4ACD577A" w14:textId="77777777" w:rsidR="00F3718C" w:rsidRDefault="002421E8">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42A1D37D" w14:textId="77777777" w:rsidR="00F3718C" w:rsidRDefault="002421E8">
      <w:pPr>
        <w:pStyle w:val="PL"/>
      </w:pPr>
      <w:r>
        <w:t>}</w:t>
      </w:r>
    </w:p>
    <w:p w14:paraId="553B3907" w14:textId="77777777" w:rsidR="00F3718C" w:rsidRDefault="00F3718C">
      <w:pPr>
        <w:pStyle w:val="PL"/>
      </w:pPr>
    </w:p>
    <w:p w14:paraId="5C079A7B" w14:textId="77777777" w:rsidR="00F3718C" w:rsidRDefault="002421E8">
      <w:pPr>
        <w:pStyle w:val="PL"/>
      </w:pPr>
      <w:r>
        <w:t xml:space="preserve">LogicalChannelIdentityExt-r17 ::=           </w:t>
      </w:r>
      <w:r>
        <w:rPr>
          <w:color w:val="993366"/>
        </w:rPr>
        <w:t>INTEGER</w:t>
      </w:r>
      <w:r>
        <w:t xml:space="preserve"> (320..65855)</w:t>
      </w:r>
    </w:p>
    <w:p w14:paraId="2ABE51D4" w14:textId="77777777" w:rsidR="00F3718C" w:rsidRDefault="00F3718C">
      <w:pPr>
        <w:pStyle w:val="PL"/>
      </w:pPr>
    </w:p>
    <w:p w14:paraId="6255F021" w14:textId="77777777" w:rsidR="00F3718C" w:rsidRDefault="002421E8">
      <w:pPr>
        <w:pStyle w:val="PL"/>
        <w:rPr>
          <w:color w:val="808080"/>
        </w:rPr>
      </w:pPr>
      <w:r>
        <w:rPr>
          <w:color w:val="808080"/>
        </w:rPr>
        <w:t>-- TAG-RLC-BEARERCONFIG-STOP</w:t>
      </w:r>
    </w:p>
    <w:p w14:paraId="15EA1215" w14:textId="77777777" w:rsidR="00F3718C" w:rsidRDefault="002421E8">
      <w:pPr>
        <w:pStyle w:val="PL"/>
        <w:rPr>
          <w:color w:val="808080"/>
        </w:rPr>
      </w:pPr>
      <w:r>
        <w:rPr>
          <w:color w:val="808080"/>
        </w:rPr>
        <w:t>-- ASN1STOP</w:t>
      </w:r>
    </w:p>
    <w:p w14:paraId="4FC47F47" w14:textId="77777777" w:rsidR="00F3718C" w:rsidRDefault="00F371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18C" w14:paraId="63C1D2F6" w14:textId="77777777">
        <w:tc>
          <w:tcPr>
            <w:tcW w:w="0" w:type="auto"/>
            <w:tcBorders>
              <w:top w:val="single" w:sz="4" w:space="0" w:color="auto"/>
              <w:left w:val="single" w:sz="4" w:space="0" w:color="auto"/>
              <w:bottom w:val="single" w:sz="4" w:space="0" w:color="auto"/>
              <w:right w:val="single" w:sz="4" w:space="0" w:color="auto"/>
            </w:tcBorders>
          </w:tcPr>
          <w:p w14:paraId="4053A3DB" w14:textId="77777777" w:rsidR="00F3718C" w:rsidRDefault="002421E8">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18C" w14:paraId="7C7FCDD2" w14:textId="77777777">
        <w:tc>
          <w:tcPr>
            <w:tcW w:w="0" w:type="auto"/>
            <w:tcBorders>
              <w:top w:val="single" w:sz="4" w:space="0" w:color="auto"/>
              <w:left w:val="single" w:sz="4" w:space="0" w:color="auto"/>
              <w:bottom w:val="single" w:sz="4" w:space="0" w:color="auto"/>
              <w:right w:val="single" w:sz="4" w:space="0" w:color="auto"/>
            </w:tcBorders>
          </w:tcPr>
          <w:p w14:paraId="1DC70F5F" w14:textId="77777777" w:rsidR="00F3718C" w:rsidRDefault="002421E8">
            <w:pPr>
              <w:pStyle w:val="TAL"/>
              <w:rPr>
                <w:b/>
                <w:bCs/>
                <w:i/>
                <w:iCs/>
                <w:lang w:eastAsia="sv-SE"/>
              </w:rPr>
            </w:pPr>
            <w:proofErr w:type="spellStart"/>
            <w:r>
              <w:rPr>
                <w:b/>
                <w:bCs/>
                <w:i/>
                <w:iCs/>
                <w:lang w:eastAsia="sv-SE"/>
              </w:rPr>
              <w:t>isPTM</w:t>
            </w:r>
            <w:proofErr w:type="spellEnd"/>
            <w:r>
              <w:rPr>
                <w:b/>
                <w:bCs/>
                <w:i/>
                <w:iCs/>
                <w:lang w:eastAsia="sv-SE"/>
              </w:rPr>
              <w:t>-Entity</w:t>
            </w:r>
          </w:p>
          <w:p w14:paraId="78A5677B" w14:textId="77777777" w:rsidR="00F3718C" w:rsidRDefault="002421E8">
            <w:pPr>
              <w:pStyle w:val="TAL"/>
              <w:rPr>
                <w:lang w:eastAsia="sv-SE"/>
              </w:rPr>
            </w:pPr>
            <w:r>
              <w:rPr>
                <w:lang w:eastAsia="sv-SE"/>
              </w:rPr>
              <w:t>If configured, indicates that the RLC entity is used for PTM reception. When the field is absent the RLC entity is used for PTP transmission/reception.</w:t>
            </w:r>
          </w:p>
        </w:tc>
      </w:tr>
      <w:tr w:rsidR="00F3718C" w14:paraId="2A90180B" w14:textId="77777777">
        <w:tc>
          <w:tcPr>
            <w:tcW w:w="0" w:type="auto"/>
            <w:tcBorders>
              <w:top w:val="single" w:sz="4" w:space="0" w:color="auto"/>
              <w:left w:val="single" w:sz="4" w:space="0" w:color="auto"/>
              <w:bottom w:val="single" w:sz="4" w:space="0" w:color="auto"/>
              <w:right w:val="single" w:sz="4" w:space="0" w:color="auto"/>
            </w:tcBorders>
          </w:tcPr>
          <w:p w14:paraId="4E07E01C" w14:textId="77777777" w:rsidR="00F3718C" w:rsidRDefault="002421E8">
            <w:pPr>
              <w:pStyle w:val="TAL"/>
              <w:rPr>
                <w:szCs w:val="22"/>
                <w:lang w:eastAsia="sv-SE"/>
              </w:rPr>
            </w:pPr>
            <w:proofErr w:type="spellStart"/>
            <w:r>
              <w:rPr>
                <w:b/>
                <w:i/>
                <w:szCs w:val="22"/>
                <w:lang w:eastAsia="sv-SE"/>
              </w:rPr>
              <w:t>logicalChannelIdentity</w:t>
            </w:r>
            <w:proofErr w:type="spellEnd"/>
          </w:p>
          <w:p w14:paraId="1F2D5E87" w14:textId="77777777" w:rsidR="00F3718C" w:rsidRDefault="002421E8">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18C" w14:paraId="7BA743B9" w14:textId="77777777">
        <w:tc>
          <w:tcPr>
            <w:tcW w:w="0" w:type="auto"/>
            <w:tcBorders>
              <w:top w:val="single" w:sz="4" w:space="0" w:color="auto"/>
              <w:left w:val="single" w:sz="4" w:space="0" w:color="auto"/>
              <w:bottom w:val="single" w:sz="4" w:space="0" w:color="auto"/>
              <w:right w:val="single" w:sz="4" w:space="0" w:color="auto"/>
            </w:tcBorders>
          </w:tcPr>
          <w:p w14:paraId="74F71DE8" w14:textId="77777777" w:rsidR="00F3718C" w:rsidRDefault="002421E8">
            <w:pPr>
              <w:pStyle w:val="TAL"/>
              <w:rPr>
                <w:b/>
                <w:i/>
                <w:szCs w:val="22"/>
                <w:lang w:eastAsia="sv-SE"/>
              </w:rPr>
            </w:pPr>
            <w:proofErr w:type="spellStart"/>
            <w:r>
              <w:rPr>
                <w:b/>
                <w:i/>
                <w:szCs w:val="22"/>
                <w:lang w:eastAsia="sv-SE"/>
              </w:rPr>
              <w:t>logicalChannelIdentityExt</w:t>
            </w:r>
            <w:proofErr w:type="spellEnd"/>
          </w:p>
          <w:p w14:paraId="47434B29" w14:textId="77777777" w:rsidR="00F3718C" w:rsidRDefault="002421E8">
            <w:pPr>
              <w:pStyle w:val="TAL"/>
              <w:rPr>
                <w:rFonts w:eastAsia="等线"/>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等线"/>
                <w:szCs w:val="22"/>
                <w:lang w:eastAsia="zh-CN"/>
              </w:rPr>
              <w:t>.</w:t>
            </w:r>
          </w:p>
        </w:tc>
      </w:tr>
      <w:tr w:rsidR="00F3718C" w14:paraId="227F203D" w14:textId="77777777">
        <w:tc>
          <w:tcPr>
            <w:tcW w:w="0" w:type="auto"/>
            <w:tcBorders>
              <w:top w:val="single" w:sz="4" w:space="0" w:color="auto"/>
              <w:left w:val="single" w:sz="4" w:space="0" w:color="auto"/>
              <w:bottom w:val="single" w:sz="4" w:space="0" w:color="auto"/>
              <w:right w:val="single" w:sz="4" w:space="0" w:color="auto"/>
            </w:tcBorders>
          </w:tcPr>
          <w:p w14:paraId="5ADE1C9F" w14:textId="77777777" w:rsidR="00F3718C" w:rsidRDefault="002421E8">
            <w:pPr>
              <w:pStyle w:val="TAL"/>
              <w:rPr>
                <w:szCs w:val="22"/>
                <w:lang w:eastAsia="sv-SE"/>
              </w:rPr>
            </w:pPr>
            <w:proofErr w:type="spellStart"/>
            <w:r>
              <w:rPr>
                <w:b/>
                <w:i/>
                <w:szCs w:val="22"/>
                <w:lang w:eastAsia="sv-SE"/>
              </w:rPr>
              <w:t>reestablishRLC</w:t>
            </w:r>
            <w:proofErr w:type="spellEnd"/>
          </w:p>
          <w:p w14:paraId="15FCE8E4" w14:textId="77777777" w:rsidR="00F3718C" w:rsidRDefault="002421E8">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748" w:author="Ericsson - RAN2#122" w:date="2023-06-19T18:49:00Z">
              <w:r>
                <w:t xml:space="preserve"> The network </w:t>
              </w:r>
            </w:ins>
            <w:ins w:id="2749"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18C" w14:paraId="07BA8AB5" w14:textId="77777777">
        <w:tc>
          <w:tcPr>
            <w:tcW w:w="0" w:type="auto"/>
            <w:tcBorders>
              <w:top w:val="single" w:sz="4" w:space="0" w:color="auto"/>
              <w:left w:val="single" w:sz="4" w:space="0" w:color="auto"/>
              <w:bottom w:val="single" w:sz="4" w:space="0" w:color="auto"/>
              <w:right w:val="single" w:sz="4" w:space="0" w:color="auto"/>
            </w:tcBorders>
          </w:tcPr>
          <w:p w14:paraId="02047A7D" w14:textId="77777777" w:rsidR="00F3718C" w:rsidRDefault="002421E8">
            <w:pPr>
              <w:pStyle w:val="TAL"/>
              <w:rPr>
                <w:szCs w:val="22"/>
                <w:lang w:eastAsia="sv-SE"/>
              </w:rPr>
            </w:pPr>
            <w:proofErr w:type="spellStart"/>
            <w:r>
              <w:rPr>
                <w:b/>
                <w:i/>
                <w:szCs w:val="22"/>
                <w:lang w:eastAsia="sv-SE"/>
              </w:rPr>
              <w:t>rlc</w:t>
            </w:r>
            <w:proofErr w:type="spellEnd"/>
            <w:r>
              <w:rPr>
                <w:b/>
                <w:i/>
                <w:szCs w:val="22"/>
                <w:lang w:eastAsia="sv-SE"/>
              </w:rPr>
              <w:t>-Config</w:t>
            </w:r>
          </w:p>
          <w:p w14:paraId="00DBB4FA" w14:textId="77777777" w:rsidR="00F3718C" w:rsidRDefault="002421E8">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18C" w14:paraId="2C25E103" w14:textId="77777777">
        <w:tc>
          <w:tcPr>
            <w:tcW w:w="0" w:type="auto"/>
            <w:tcBorders>
              <w:top w:val="single" w:sz="4" w:space="0" w:color="auto"/>
              <w:left w:val="single" w:sz="4" w:space="0" w:color="auto"/>
              <w:bottom w:val="single" w:sz="4" w:space="0" w:color="auto"/>
              <w:right w:val="single" w:sz="4" w:space="0" w:color="auto"/>
            </w:tcBorders>
          </w:tcPr>
          <w:p w14:paraId="1A67E87D" w14:textId="77777777" w:rsidR="00F3718C" w:rsidRDefault="002421E8">
            <w:pPr>
              <w:pStyle w:val="TAL"/>
              <w:rPr>
                <w:szCs w:val="22"/>
                <w:lang w:eastAsia="sv-SE"/>
              </w:rPr>
            </w:pPr>
            <w:proofErr w:type="spellStart"/>
            <w:r>
              <w:rPr>
                <w:b/>
                <w:i/>
                <w:szCs w:val="22"/>
                <w:lang w:eastAsia="sv-SE"/>
              </w:rPr>
              <w:t>servedMBS-RadioBearer</w:t>
            </w:r>
            <w:proofErr w:type="spellEnd"/>
          </w:p>
          <w:p w14:paraId="1F4EC69B" w14:textId="77777777" w:rsidR="00F3718C" w:rsidRDefault="002421E8">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18C" w14:paraId="3AE70324" w14:textId="77777777">
        <w:tc>
          <w:tcPr>
            <w:tcW w:w="0" w:type="auto"/>
            <w:tcBorders>
              <w:top w:val="single" w:sz="4" w:space="0" w:color="auto"/>
              <w:left w:val="single" w:sz="4" w:space="0" w:color="auto"/>
              <w:bottom w:val="single" w:sz="4" w:space="0" w:color="auto"/>
              <w:right w:val="single" w:sz="4" w:space="0" w:color="auto"/>
            </w:tcBorders>
          </w:tcPr>
          <w:p w14:paraId="4435FEB1" w14:textId="77777777" w:rsidR="00F3718C" w:rsidRDefault="002421E8">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6789488" w14:textId="77777777" w:rsidR="00F3718C" w:rsidRDefault="002421E8">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4B705ED5" w14:textId="77777777" w:rsidR="00F3718C" w:rsidRDefault="00F3718C">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18C" w14:paraId="6FA8C951" w14:textId="77777777">
        <w:tc>
          <w:tcPr>
            <w:tcW w:w="2830" w:type="dxa"/>
            <w:tcBorders>
              <w:top w:val="single" w:sz="4" w:space="0" w:color="auto"/>
              <w:left w:val="single" w:sz="4" w:space="0" w:color="auto"/>
              <w:bottom w:val="single" w:sz="4" w:space="0" w:color="auto"/>
              <w:right w:val="single" w:sz="4" w:space="0" w:color="auto"/>
            </w:tcBorders>
          </w:tcPr>
          <w:p w14:paraId="30F2FAA8" w14:textId="77777777" w:rsidR="00F3718C" w:rsidRDefault="002421E8">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486BA5F" w14:textId="77777777" w:rsidR="00F3718C" w:rsidRDefault="002421E8">
            <w:pPr>
              <w:pStyle w:val="TAH"/>
              <w:rPr>
                <w:rFonts w:eastAsia="宋体"/>
                <w:szCs w:val="22"/>
                <w:lang w:eastAsia="sv-SE"/>
              </w:rPr>
            </w:pPr>
            <w:r>
              <w:rPr>
                <w:rFonts w:eastAsia="宋体"/>
                <w:szCs w:val="22"/>
                <w:lang w:eastAsia="sv-SE"/>
              </w:rPr>
              <w:t>Explanation</w:t>
            </w:r>
          </w:p>
        </w:tc>
      </w:tr>
      <w:tr w:rsidR="00F3718C" w14:paraId="5B9FF856" w14:textId="77777777">
        <w:tc>
          <w:tcPr>
            <w:tcW w:w="2830" w:type="dxa"/>
            <w:tcBorders>
              <w:top w:val="single" w:sz="4" w:space="0" w:color="auto"/>
              <w:left w:val="single" w:sz="4" w:space="0" w:color="auto"/>
              <w:bottom w:val="single" w:sz="4" w:space="0" w:color="auto"/>
              <w:right w:val="single" w:sz="4" w:space="0" w:color="auto"/>
            </w:tcBorders>
          </w:tcPr>
          <w:p w14:paraId="39401D8A" w14:textId="77777777" w:rsidR="00F3718C" w:rsidRDefault="002421E8">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BBA0D5F" w14:textId="77777777" w:rsidR="00F3718C" w:rsidRDefault="002421E8">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18C" w14:paraId="0214CB0E" w14:textId="77777777">
        <w:tc>
          <w:tcPr>
            <w:tcW w:w="2830" w:type="dxa"/>
            <w:tcBorders>
              <w:top w:val="single" w:sz="4" w:space="0" w:color="auto"/>
              <w:left w:val="single" w:sz="4" w:space="0" w:color="auto"/>
              <w:bottom w:val="single" w:sz="4" w:space="0" w:color="auto"/>
              <w:right w:val="single" w:sz="4" w:space="0" w:color="auto"/>
            </w:tcBorders>
          </w:tcPr>
          <w:p w14:paraId="2306DAC7" w14:textId="77777777" w:rsidR="00F3718C" w:rsidRDefault="002421E8">
            <w:pPr>
              <w:pStyle w:val="TAL"/>
              <w:rPr>
                <w:rFonts w:eastAsia="宋体"/>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903CE79" w14:textId="77777777" w:rsidR="00F3718C" w:rsidRDefault="002421E8">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18C" w14:paraId="76CC9956" w14:textId="77777777">
        <w:tc>
          <w:tcPr>
            <w:tcW w:w="2830" w:type="dxa"/>
            <w:tcBorders>
              <w:top w:val="single" w:sz="4" w:space="0" w:color="auto"/>
              <w:left w:val="single" w:sz="4" w:space="0" w:color="auto"/>
              <w:bottom w:val="single" w:sz="4" w:space="0" w:color="auto"/>
              <w:right w:val="single" w:sz="4" w:space="0" w:color="auto"/>
            </w:tcBorders>
          </w:tcPr>
          <w:p w14:paraId="72BE9C6B" w14:textId="77777777" w:rsidR="00F3718C" w:rsidRDefault="002421E8">
            <w:pPr>
              <w:pStyle w:val="TAL"/>
              <w:rPr>
                <w:rFonts w:eastAsia="宋体"/>
                <w:i/>
                <w:szCs w:val="22"/>
                <w:lang w:eastAsia="sv-SE"/>
              </w:rPr>
            </w:pPr>
            <w:r>
              <w:rPr>
                <w:rFonts w:eastAsia="宋体"/>
                <w:i/>
                <w:szCs w:val="22"/>
                <w:lang w:eastAsia="sv-SE"/>
              </w:rPr>
              <w:t>LCH-</w:t>
            </w:r>
            <w:proofErr w:type="spellStart"/>
            <w:r>
              <w:rPr>
                <w:rFonts w:eastAsia="宋体"/>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1583A7E4" w14:textId="77777777" w:rsidR="00F3718C" w:rsidRDefault="002421E8">
            <w:pPr>
              <w:pStyle w:val="TAL"/>
              <w:rPr>
                <w:rFonts w:eastAsia="宋体"/>
                <w:szCs w:val="22"/>
                <w:lang w:eastAsia="sv-SE"/>
              </w:rPr>
            </w:pPr>
            <w:r>
              <w:rPr>
                <w:rFonts w:eastAsia="宋体"/>
                <w:szCs w:val="22"/>
                <w:lang w:eastAsia="sv-SE"/>
              </w:rPr>
              <w:t>This field is mandatory present upon creation of a new logical channel for a DRB or an SRB (</w:t>
            </w:r>
            <w:proofErr w:type="spellStart"/>
            <w:r>
              <w:rPr>
                <w:rFonts w:eastAsia="宋体"/>
                <w:i/>
                <w:szCs w:val="22"/>
                <w:lang w:eastAsia="sv-SE"/>
              </w:rPr>
              <w:t>servedRadioBearer</w:t>
            </w:r>
            <w:proofErr w:type="spellEnd"/>
            <w:r>
              <w:rPr>
                <w:rFonts w:eastAsia="宋体"/>
                <w:szCs w:val="22"/>
                <w:lang w:eastAsia="sv-SE"/>
              </w:rPr>
              <w:t>). It is absent, Need M otherwise.</w:t>
            </w:r>
          </w:p>
        </w:tc>
      </w:tr>
      <w:tr w:rsidR="00F3718C" w14:paraId="0885E585" w14:textId="77777777">
        <w:tc>
          <w:tcPr>
            <w:tcW w:w="2830" w:type="dxa"/>
            <w:tcBorders>
              <w:top w:val="single" w:sz="4" w:space="0" w:color="auto"/>
              <w:left w:val="single" w:sz="4" w:space="0" w:color="auto"/>
              <w:bottom w:val="single" w:sz="4" w:space="0" w:color="auto"/>
              <w:right w:val="single" w:sz="4" w:space="0" w:color="auto"/>
            </w:tcBorders>
          </w:tcPr>
          <w:p w14:paraId="22236B56" w14:textId="77777777" w:rsidR="00F3718C" w:rsidRDefault="002421E8">
            <w:pPr>
              <w:pStyle w:val="TAL"/>
              <w:rPr>
                <w:rFonts w:eastAsia="宋体"/>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3D975B8" w14:textId="77777777" w:rsidR="00F3718C" w:rsidRDefault="002421E8">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13C2D258" w14:textId="77777777" w:rsidR="00F3718C" w:rsidRDefault="00F3718C">
      <w:pPr>
        <w:rPr>
          <w:ins w:id="2750" w:author="Ericsson - RAN2#121-bis-e" w:date="2023-05-03T14:29:00Z"/>
        </w:rPr>
      </w:pPr>
    </w:p>
    <w:p w14:paraId="340C4832" w14:textId="77777777" w:rsidR="00F3718C" w:rsidRDefault="00F3718C"/>
    <w:p w14:paraId="563A71EA" w14:textId="77777777" w:rsidR="00F3718C" w:rsidRDefault="002421E8">
      <w:pPr>
        <w:pStyle w:val="2"/>
      </w:pPr>
      <w:bookmarkStart w:id="2751" w:name="_Toc60777576"/>
      <w:bookmarkStart w:id="2752" w:name="_Toc131065400"/>
      <w:r>
        <w:lastRenderedPageBreak/>
        <w:t>7.1</w:t>
      </w:r>
      <w:r>
        <w:tab/>
        <w:t>Timers</w:t>
      </w:r>
      <w:bookmarkEnd w:id="2751"/>
      <w:bookmarkEnd w:id="2752"/>
    </w:p>
    <w:p w14:paraId="1B31105A" w14:textId="77777777" w:rsidR="00F3718C" w:rsidRDefault="002421E8">
      <w:pPr>
        <w:pStyle w:val="3"/>
      </w:pPr>
      <w:bookmarkStart w:id="2753" w:name="_Toc60777577"/>
      <w:bookmarkStart w:id="2754" w:name="_Toc131065401"/>
      <w:r>
        <w:t>7.1.1</w:t>
      </w:r>
      <w:r>
        <w:tab/>
        <w:t>Timers (Informative)</w:t>
      </w:r>
      <w:bookmarkEnd w:id="2753"/>
      <w:bookmarkEnd w:id="275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718C" w14:paraId="08D23B4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44D0737" w14:textId="77777777" w:rsidR="00F3718C" w:rsidRDefault="002421E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A1A9D80" w14:textId="77777777" w:rsidR="00F3718C" w:rsidRDefault="002421E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A190D25" w14:textId="77777777" w:rsidR="00F3718C" w:rsidRDefault="002421E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E1A0F85" w14:textId="77777777" w:rsidR="00F3718C" w:rsidRDefault="002421E8">
            <w:pPr>
              <w:pStyle w:val="TAH"/>
              <w:rPr>
                <w:lang w:eastAsia="en-GB"/>
              </w:rPr>
            </w:pPr>
            <w:r>
              <w:rPr>
                <w:lang w:eastAsia="en-GB"/>
              </w:rPr>
              <w:t>At expiry</w:t>
            </w:r>
          </w:p>
        </w:tc>
      </w:tr>
      <w:tr w:rsidR="00F3718C" w14:paraId="596A9E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39FEF3" w14:textId="77777777" w:rsidR="00F3718C" w:rsidRDefault="002421E8">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F65B10"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691043C9"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0056118" w14:textId="77777777" w:rsidR="00F3718C" w:rsidRDefault="002421E8">
            <w:pPr>
              <w:pStyle w:val="TAL"/>
              <w:rPr>
                <w:lang w:eastAsia="en-GB"/>
              </w:rPr>
            </w:pPr>
            <w:r>
              <w:rPr>
                <w:rFonts w:cs="Arial"/>
                <w:szCs w:val="18"/>
                <w:lang w:eastAsia="sv-SE"/>
              </w:rPr>
              <w:t xml:space="preserve">Perform the actions as specified in 5.3.3.7. </w:t>
            </w:r>
          </w:p>
        </w:tc>
      </w:tr>
      <w:tr w:rsidR="00F3718C" w14:paraId="0F2B384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5CCF75" w14:textId="77777777" w:rsidR="00F3718C" w:rsidRDefault="002421E8">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58FB98A" w14:textId="77777777" w:rsidR="00F3718C" w:rsidRDefault="002421E8">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75CD842C" w14:textId="77777777" w:rsidR="00F3718C" w:rsidRDefault="002421E8">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68549028" w14:textId="77777777" w:rsidR="00F3718C" w:rsidRDefault="002421E8">
            <w:pPr>
              <w:pStyle w:val="TAL"/>
              <w:rPr>
                <w:lang w:eastAsia="en-GB"/>
              </w:rPr>
            </w:pPr>
            <w:r>
              <w:rPr>
                <w:lang w:eastAsia="en-GB"/>
              </w:rPr>
              <w:t>Go to RRC_IDLE</w:t>
            </w:r>
          </w:p>
        </w:tc>
      </w:tr>
      <w:tr w:rsidR="00F3718C" w14:paraId="1E37811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19FAC5" w14:textId="77777777" w:rsidR="00F3718C" w:rsidRDefault="002421E8">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67B61348"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F0EA871" w14:textId="77777777" w:rsidR="00F3718C" w:rsidRDefault="002421E8">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060D77D" w14:textId="77777777" w:rsidR="00F3718C" w:rsidRDefault="002421E8">
            <w:pPr>
              <w:pStyle w:val="TAL"/>
              <w:rPr>
                <w:lang w:eastAsia="en-GB"/>
              </w:rPr>
            </w:pPr>
            <w:r>
              <w:rPr>
                <w:rFonts w:cs="Arial"/>
                <w:szCs w:val="18"/>
                <w:lang w:eastAsia="sv-SE"/>
              </w:rPr>
              <w:t>Inform upper layers about barring alleviation as specified in 5.3.14.4</w:t>
            </w:r>
          </w:p>
        </w:tc>
      </w:tr>
      <w:tr w:rsidR="00F3718C" w14:paraId="3EF237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2614A45" w14:textId="77777777" w:rsidR="00F3718C" w:rsidRDefault="002421E8">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96B1048" w14:textId="77777777" w:rsidR="00F3718C" w:rsidRDefault="002421E8">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1B5C847B" w14:textId="77777777" w:rsidR="00F3718C" w:rsidRDefault="002421E8">
            <w:pPr>
              <w:pStyle w:val="TAL"/>
              <w:rPr>
                <w:lang w:eastAsia="en-GB"/>
              </w:rPr>
            </w:pPr>
            <w:commentRangeStart w:id="2755"/>
            <w:commentRangeStart w:id="2756"/>
            <w:r>
              <w:rPr>
                <w:lang w:eastAsia="en-GB"/>
              </w:rPr>
              <w:t xml:space="preserve">Upon </w:t>
            </w:r>
            <w:commentRangeEnd w:id="2755"/>
            <w:r>
              <w:rPr>
                <w:rStyle w:val="afb"/>
                <w:rFonts w:ascii="Times New Roman" w:hAnsi="Times New Roman"/>
              </w:rPr>
              <w:commentReference w:id="2755"/>
            </w:r>
            <w:commentRangeEnd w:id="2756"/>
            <w:r>
              <w:rPr>
                <w:rStyle w:val="afb"/>
                <w:rFonts w:ascii="Times New Roman" w:hAnsi="Times New Roman"/>
              </w:rPr>
              <w:commentReference w:id="2756"/>
            </w:r>
            <w:r>
              <w:rPr>
                <w:lang w:eastAsia="en-GB"/>
              </w:rPr>
              <w:t xml:space="preserve">successful completion of random access on the corresponding </w:t>
            </w:r>
            <w:proofErr w:type="spellStart"/>
            <w:r>
              <w:rPr>
                <w:lang w:eastAsia="en-GB"/>
              </w:rPr>
              <w:t>SpCell</w:t>
            </w:r>
            <w:proofErr w:type="spellEnd"/>
            <w:ins w:id="2757" w:author="Ericsson - RAN2#123" w:date="2023-09-11T15:12:00Z">
              <w:r>
                <w:rPr>
                  <w:lang w:eastAsia="en-GB"/>
                </w:rPr>
                <w:t xml:space="preserve">. In case of an LTM cell switch </w:t>
              </w:r>
            </w:ins>
            <w:ins w:id="2758" w:author="Ericsson - RAN2#123" w:date="2023-09-11T15:14:00Z">
              <w:r>
                <w:rPr>
                  <w:lang w:eastAsia="en-GB"/>
                </w:rPr>
                <w:t xml:space="preserve">at the MCG </w:t>
              </w:r>
            </w:ins>
            <w:ins w:id="2759" w:author="Ericsson - RAN2#123" w:date="2023-09-11T15:12:00Z">
              <w:r>
                <w:rPr>
                  <w:lang w:eastAsia="en-GB"/>
                </w:rPr>
                <w:t>without performing a random access procedure</w:t>
              </w:r>
            </w:ins>
            <w:ins w:id="2760" w:author="Ericsson - RAN2#123" w:date="2023-09-11T15:13:00Z">
              <w:r>
                <w:rPr>
                  <w:lang w:eastAsia="en-GB"/>
                </w:rPr>
                <w:t xml:space="preserve">, upon receiving a </w:t>
              </w:r>
            </w:ins>
            <w:ins w:id="2761" w:author="Ericsson - RAN2#123" w:date="2023-09-11T15:14:00Z">
              <w:r>
                <w:rPr>
                  <w:lang w:eastAsia="en-GB"/>
                </w:rPr>
                <w:t>PDCCH transmission addressed to C-</w:t>
              </w:r>
              <w:commentRangeStart w:id="2762"/>
              <w:r>
                <w:rPr>
                  <w:lang w:eastAsia="en-GB"/>
                </w:rPr>
                <w:t>RNTI</w:t>
              </w:r>
            </w:ins>
            <w:commentRangeEnd w:id="2762"/>
            <w:r w:rsidR="000663B4">
              <w:rPr>
                <w:rStyle w:val="afb"/>
                <w:rFonts w:ascii="Times New Roman" w:hAnsi="Times New Roman"/>
              </w:rPr>
              <w:commentReference w:id="2762"/>
            </w:r>
            <w:ins w:id="2763" w:author="Ericsson - RAN2#123" w:date="2023-09-11T15:14:00Z">
              <w:r>
                <w:rPr>
                  <w:lang w:eastAsia="en-GB"/>
                </w:rPr>
                <w:t>.</w:t>
              </w:r>
            </w:ins>
          </w:p>
          <w:p w14:paraId="6CA30E14" w14:textId="77777777" w:rsidR="00F3718C" w:rsidRDefault="00F3718C">
            <w:pPr>
              <w:pStyle w:val="TAL"/>
              <w:rPr>
                <w:ins w:id="2764" w:author="Ericsson - RAN2#123" w:date="2023-09-11T15:12:00Z"/>
                <w:lang w:eastAsia="en-GB"/>
              </w:rPr>
            </w:pPr>
          </w:p>
          <w:p w14:paraId="46600043" w14:textId="77777777" w:rsidR="00F3718C" w:rsidRDefault="002421E8">
            <w:pPr>
              <w:pStyle w:val="TAL"/>
              <w:rPr>
                <w:ins w:id="2765" w:author="Ericsson - RAN2#123" w:date="2023-09-11T15:14:00Z"/>
                <w:lang w:eastAsia="en-GB"/>
              </w:rPr>
            </w:pPr>
            <w:r>
              <w:rPr>
                <w:lang w:eastAsia="en-GB"/>
              </w:rPr>
              <w:t xml:space="preserve">For T304 of SCG, </w:t>
            </w:r>
            <w:r>
              <w:rPr>
                <w:rFonts w:eastAsia="宋体"/>
                <w:lang w:eastAsia="zh-CN"/>
              </w:rPr>
              <w:t>upon SCG release</w:t>
            </w:r>
            <w:ins w:id="2766" w:author="Ericsson - RAN2#123" w:date="2023-09-11T15:14:00Z">
              <w:r>
                <w:rPr>
                  <w:rFonts w:eastAsia="宋体"/>
                  <w:lang w:eastAsia="zh-CN"/>
                </w:rPr>
                <w:t xml:space="preserve">. </w:t>
              </w:r>
              <w:r>
                <w:rPr>
                  <w:lang w:eastAsia="en-GB"/>
                </w:rPr>
                <w:t>In case of an LTM cell switch at the SCG without performing a random access procedure, upon receiving a PDCCH transmission addressed to C-RNTI.</w:t>
              </w:r>
            </w:ins>
          </w:p>
          <w:p w14:paraId="6BF6F2DD"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BCFF108" w14:textId="77777777" w:rsidR="00F3718C" w:rsidRDefault="002421E8">
            <w:pPr>
              <w:pStyle w:val="TAL"/>
              <w:rPr>
                <w:lang w:eastAsia="en-GB"/>
              </w:rPr>
            </w:pPr>
            <w:r>
              <w:rPr>
                <w:lang w:eastAsia="en-GB"/>
              </w:rPr>
              <w:t>For T304 of MCG, in case of the handover from NR or intra-NR handover, or path switch from a L2 U2N Relay UE to a NR cell,</w:t>
            </w:r>
            <w:ins w:id="2767" w:author="Ericsson - RAN2#123-bis" w:date="2023-10-18T19:13:00Z">
              <w:r>
                <w:rPr>
                  <w:lang w:eastAsia="en-GB"/>
                </w:rPr>
                <w:t xml:space="preserve"> or an LTM cell switch procedure,</w:t>
              </w:r>
            </w:ins>
            <w:r>
              <w:rPr>
                <w:lang w:eastAsia="en-GB"/>
              </w:rPr>
              <w:t xml:space="preserve"> initiate the RRC re-establishment procedure; </w:t>
            </w:r>
            <w:commentRangeStart w:id="2768"/>
            <w:commentRangeStart w:id="2769"/>
            <w:r>
              <w:rPr>
                <w:lang w:eastAsia="en-GB"/>
              </w:rPr>
              <w:t xml:space="preserve">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735EBDB5" w14:textId="77777777" w:rsidR="00F3718C" w:rsidRDefault="00F3718C">
            <w:pPr>
              <w:pStyle w:val="TAL"/>
              <w:rPr>
                <w:lang w:eastAsia="en-GB"/>
              </w:rPr>
            </w:pPr>
          </w:p>
          <w:p w14:paraId="14A0C80F" w14:textId="77777777" w:rsidR="00F3718C" w:rsidRDefault="002421E8">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768"/>
            <w:r>
              <w:rPr>
                <w:rStyle w:val="afb"/>
                <w:rFonts w:ascii="Times New Roman" w:hAnsi="Times New Roman"/>
              </w:rPr>
              <w:commentReference w:id="2768"/>
            </w:r>
            <w:commentRangeEnd w:id="2769"/>
            <w:r>
              <w:rPr>
                <w:rStyle w:val="afb"/>
                <w:rFonts w:ascii="Times New Roman" w:hAnsi="Times New Roman"/>
              </w:rPr>
              <w:commentReference w:id="2769"/>
            </w:r>
          </w:p>
        </w:tc>
      </w:tr>
      <w:tr w:rsidR="00F3718C" w14:paraId="5229FF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5AE93B" w14:textId="77777777" w:rsidR="00F3718C" w:rsidRDefault="002421E8">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3B27418" w14:textId="77777777" w:rsidR="00F3718C" w:rsidRDefault="002421E8">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01C99B6"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64417830" w14:textId="77777777" w:rsidR="00F3718C" w:rsidRDefault="002421E8">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EACB590" w14:textId="77777777" w:rsidR="00F3718C" w:rsidRDefault="002421E8">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02BE1B4D" w14:textId="77777777" w:rsidR="00F3718C" w:rsidRDefault="002421E8">
            <w:pPr>
              <w:pStyle w:val="TAL"/>
              <w:rPr>
                <w:lang w:eastAsia="en-GB"/>
              </w:rPr>
            </w:pPr>
            <w:r>
              <w:rPr>
                <w:lang w:eastAsia="en-GB"/>
              </w:rPr>
              <w:t>If the T310 is kept in SCG, Inform E-UTRAN/NR about the SCG radio link failure by initiating the SCG failure information procedure as specified in 5.7.3.</w:t>
            </w:r>
          </w:p>
        </w:tc>
      </w:tr>
      <w:tr w:rsidR="00F3718C" w14:paraId="160198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CC079" w14:textId="77777777" w:rsidR="00F3718C" w:rsidRDefault="002421E8">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3FE0B0A2" w14:textId="77777777" w:rsidR="00F3718C" w:rsidRDefault="002421E8">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29E5060D" w14:textId="77777777" w:rsidR="00F3718C" w:rsidRDefault="002421E8">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225FA56" w14:textId="77777777" w:rsidR="00F3718C" w:rsidRDefault="002421E8">
            <w:pPr>
              <w:pStyle w:val="TAL"/>
              <w:rPr>
                <w:lang w:eastAsia="en-GB"/>
              </w:rPr>
            </w:pPr>
            <w:r>
              <w:rPr>
                <w:lang w:eastAsia="en-GB"/>
              </w:rPr>
              <w:t>Enter RRC_IDLE</w:t>
            </w:r>
          </w:p>
        </w:tc>
      </w:tr>
      <w:tr w:rsidR="00F3718C" w14:paraId="2F5817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3F5A43" w14:textId="77777777" w:rsidR="00F3718C" w:rsidRDefault="002421E8">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776AFCE" w14:textId="77777777" w:rsidR="00F3718C" w:rsidRDefault="002421E8">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7F434826" w14:textId="77777777" w:rsidR="00F3718C" w:rsidRDefault="002421E8">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5333E399" w14:textId="77777777" w:rsidR="00F3718C" w:rsidRDefault="002421E8">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08AF3FEC" w14:textId="77777777" w:rsidR="00F3718C" w:rsidRDefault="002421E8">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6340452" w14:textId="77777777" w:rsidR="00F3718C" w:rsidRDefault="002421E8">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496917C" w14:textId="77777777" w:rsidR="00F3718C" w:rsidRDefault="002421E8">
            <w:pPr>
              <w:pStyle w:val="TAL"/>
              <w:rPr>
                <w:lang w:eastAsia="en-GB"/>
              </w:rPr>
            </w:pPr>
            <w:r>
              <w:rPr>
                <w:lang w:eastAsia="en-GB"/>
              </w:rPr>
              <w:t>If the T312 is kept in SCG, Inform E-UTRAN/NR about the SCG radio link failure by initiating the SCG failure information procedure.as specified in 5.7.3.</w:t>
            </w:r>
          </w:p>
        </w:tc>
      </w:tr>
      <w:tr w:rsidR="00F3718C" w14:paraId="6FBA1A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948C3F" w14:textId="77777777" w:rsidR="00F3718C" w:rsidRDefault="002421E8">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1AD5491F" w14:textId="77777777" w:rsidR="00F3718C" w:rsidRDefault="002421E8">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362E3E3" w14:textId="77777777" w:rsidR="00F3718C" w:rsidRDefault="002421E8">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03CD22BB" w14:textId="77777777" w:rsidR="00F3718C" w:rsidRDefault="002421E8">
            <w:pPr>
              <w:pStyle w:val="TAL"/>
              <w:rPr>
                <w:lang w:eastAsia="en-GB"/>
              </w:rPr>
            </w:pPr>
            <w:r>
              <w:rPr>
                <w:rFonts w:eastAsia="Batang"/>
                <w:lang w:eastAsia="en-GB"/>
              </w:rPr>
              <w:t>Perform the actions as specified in 5.7.3b.5.</w:t>
            </w:r>
          </w:p>
        </w:tc>
      </w:tr>
      <w:tr w:rsidR="00F3718C" w14:paraId="5897B5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8FE8EB" w14:textId="77777777" w:rsidR="00F3718C" w:rsidRDefault="002421E8">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8E75D69" w14:textId="77777777" w:rsidR="00F3718C" w:rsidRDefault="002421E8">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7EF7370B" w14:textId="77777777" w:rsidR="00F3718C" w:rsidRDefault="002421E8">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D07A026" w14:textId="77777777" w:rsidR="00F3718C" w:rsidRDefault="002421E8">
            <w:pPr>
              <w:pStyle w:val="TAL"/>
              <w:rPr>
                <w:lang w:eastAsia="en-GB"/>
              </w:rPr>
            </w:pPr>
            <w:r>
              <w:rPr>
                <w:rFonts w:cs="Arial"/>
                <w:szCs w:val="18"/>
                <w:lang w:eastAsia="sv-SE"/>
              </w:rPr>
              <w:t>Perform the actions as specified in 5.3.13.5.</w:t>
            </w:r>
          </w:p>
        </w:tc>
      </w:tr>
      <w:tr w:rsidR="00F3718C" w14:paraId="7BF1AE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0ADA64" w14:textId="77777777" w:rsidR="00F3718C" w:rsidRDefault="002421E8">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E692084" w14:textId="77777777" w:rsidR="00F3718C" w:rsidRDefault="002421E8">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52116143" w14:textId="77777777" w:rsidR="00F3718C" w:rsidRDefault="002421E8">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FCD242C" w14:textId="77777777" w:rsidR="00F3718C" w:rsidRDefault="002421E8">
            <w:pPr>
              <w:pStyle w:val="TAL"/>
              <w:rPr>
                <w:rFonts w:cs="Arial"/>
                <w:szCs w:val="18"/>
                <w:lang w:eastAsia="sv-SE"/>
              </w:rPr>
            </w:pPr>
            <w:r>
              <w:rPr>
                <w:rFonts w:cs="Arial"/>
                <w:szCs w:val="18"/>
                <w:lang w:eastAsia="sv-SE"/>
              </w:rPr>
              <w:t>Perform the actions as specified in 5.3.13.5.</w:t>
            </w:r>
          </w:p>
        </w:tc>
      </w:tr>
      <w:tr w:rsidR="00F3718C" w14:paraId="05F5232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1B51BC6" w14:textId="77777777" w:rsidR="00F3718C" w:rsidRDefault="002421E8">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F7196E" w14:textId="77777777" w:rsidR="00F3718C" w:rsidRDefault="002421E8">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19741AA" w14:textId="77777777" w:rsidR="00F3718C" w:rsidRDefault="002421E8">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52BF0A26" w14:textId="77777777" w:rsidR="00F3718C" w:rsidRDefault="002421E8">
            <w:pPr>
              <w:pStyle w:val="TAL"/>
              <w:rPr>
                <w:lang w:eastAsia="en-GB"/>
              </w:rPr>
            </w:pPr>
            <w:r>
              <w:rPr>
                <w:lang w:eastAsia="sv-SE"/>
              </w:rPr>
              <w:t>Discard the cell reselection priority information provided by dedicated signalling.</w:t>
            </w:r>
          </w:p>
        </w:tc>
      </w:tr>
      <w:tr w:rsidR="00F3718C" w14:paraId="4215CB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85276B8" w14:textId="77777777" w:rsidR="00F3718C" w:rsidRDefault="002421E8">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EA14BBA" w14:textId="77777777" w:rsidR="00F3718C" w:rsidRDefault="002421E8">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0CE32B70" w14:textId="77777777" w:rsidR="00F3718C" w:rsidRDefault="002421E8">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02062DC0" w14:textId="77777777" w:rsidR="00F3718C" w:rsidRDefault="002421E8">
            <w:pPr>
              <w:pStyle w:val="TAL"/>
              <w:rPr>
                <w:lang w:eastAsia="sv-SE"/>
              </w:rPr>
            </w:pPr>
            <w:r>
              <w:rPr>
                <w:lang w:eastAsia="sv-SE"/>
              </w:rPr>
              <w:t>Initiate the measurement reporting procedure, stop performing the related measurements.</w:t>
            </w:r>
          </w:p>
        </w:tc>
      </w:tr>
      <w:tr w:rsidR="00F3718C" w14:paraId="19EE23E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3A77BC" w14:textId="77777777" w:rsidR="00F3718C" w:rsidRDefault="002421E8">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3105CB6" w14:textId="77777777" w:rsidR="00F3718C" w:rsidRDefault="002421E8">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C17DCC" w14:textId="77777777" w:rsidR="00F3718C" w:rsidRDefault="002421E8">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3B03C01E" w14:textId="77777777" w:rsidR="00F3718C" w:rsidRDefault="002421E8">
            <w:pPr>
              <w:pStyle w:val="TAL"/>
              <w:rPr>
                <w:lang w:eastAsia="sv-SE"/>
              </w:rPr>
            </w:pPr>
            <w:r>
              <w:rPr>
                <w:lang w:eastAsia="sv-SE"/>
              </w:rPr>
              <w:t>Initiate the measurement reporting procedure, stop performing the related measurements</w:t>
            </w:r>
            <w:r>
              <w:rPr>
                <w:i/>
                <w:lang w:eastAsia="sv-SE"/>
              </w:rPr>
              <w:t>.</w:t>
            </w:r>
          </w:p>
        </w:tc>
      </w:tr>
      <w:tr w:rsidR="00F3718C" w14:paraId="29EE990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E42910" w14:textId="77777777" w:rsidR="00F3718C" w:rsidRDefault="002421E8">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4F0823FA" w14:textId="77777777" w:rsidR="00F3718C" w:rsidRDefault="002421E8">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590D82" w14:textId="77777777" w:rsidR="00F3718C" w:rsidRDefault="00F3718C">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167E5FB" w14:textId="77777777" w:rsidR="00F3718C" w:rsidRDefault="002421E8">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F3718C" w14:paraId="1CE1A5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71D9B8" w14:textId="77777777" w:rsidR="00F3718C" w:rsidRDefault="002421E8">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7BA2D74" w14:textId="77777777" w:rsidR="00F3718C" w:rsidRDefault="002421E8">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C6E8B2A" w14:textId="77777777" w:rsidR="00F3718C" w:rsidRDefault="002421E8">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DDA3CC" w14:textId="77777777" w:rsidR="00F3718C" w:rsidRDefault="002421E8">
            <w:pPr>
              <w:pStyle w:val="TAL"/>
              <w:rPr>
                <w:lang w:eastAsia="en-GB"/>
              </w:rPr>
            </w:pPr>
            <w:r>
              <w:rPr>
                <w:lang w:eastAsia="sv-SE"/>
              </w:rPr>
              <w:t>Perform the actions specified in 5.5a.1.4</w:t>
            </w:r>
          </w:p>
        </w:tc>
      </w:tr>
      <w:tr w:rsidR="00F3718C" w14:paraId="06765E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8E31F1" w14:textId="77777777" w:rsidR="00F3718C" w:rsidRDefault="002421E8">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451EB747"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4669F8A2" w14:textId="77777777" w:rsidR="00F3718C" w:rsidRDefault="002421E8">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743085" w14:textId="77777777" w:rsidR="00F3718C" w:rsidRDefault="002421E8">
            <w:pPr>
              <w:pStyle w:val="TAL"/>
              <w:rPr>
                <w:lang w:eastAsia="en-GB"/>
              </w:rPr>
            </w:pPr>
            <w:r>
              <w:rPr>
                <w:rFonts w:eastAsia="Batang"/>
                <w:lang w:eastAsia="en-GB"/>
              </w:rPr>
              <w:t>Perform the actions as specified in 5.7.8.3.</w:t>
            </w:r>
          </w:p>
        </w:tc>
      </w:tr>
      <w:tr w:rsidR="00F3718C" w14:paraId="175B90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03A6C5" w14:textId="77777777" w:rsidR="00F3718C" w:rsidRDefault="002421E8">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52178F4" w14:textId="77777777" w:rsidR="00F3718C" w:rsidRDefault="002421E8">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02A1AFC" w14:textId="77777777" w:rsidR="00F3718C" w:rsidRDefault="002421E8">
            <w:pPr>
              <w:pStyle w:val="TAL"/>
              <w:rPr>
                <w:rFonts w:eastAsia="Batang"/>
                <w:lang w:eastAsia="en-GB"/>
              </w:rPr>
            </w:pPr>
            <w:r>
              <w:rPr>
                <w:lang w:eastAsia="en-GB"/>
              </w:rPr>
              <w:t xml:space="preserve">Upon </w:t>
            </w:r>
            <w:r>
              <w:rPr>
                <w:rFonts w:eastAsia="宋体"/>
              </w:rPr>
              <w:t xml:space="preserve">releasing </w:t>
            </w:r>
            <w:proofErr w:type="spellStart"/>
            <w:r>
              <w:rPr>
                <w:i/>
                <w:lang w:eastAsia="en-GB"/>
              </w:rPr>
              <w:t>delayBudgetReportingConfig</w:t>
            </w:r>
            <w:proofErr w:type="spellEnd"/>
            <w:r>
              <w:rPr>
                <w:rFonts w:eastAsia="宋体"/>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59F010" w14:textId="77777777" w:rsidR="00F3718C" w:rsidRDefault="002421E8">
            <w:pPr>
              <w:pStyle w:val="TAL"/>
              <w:rPr>
                <w:rFonts w:eastAsia="Batang"/>
                <w:lang w:eastAsia="en-GB"/>
              </w:rPr>
            </w:pPr>
            <w:r>
              <w:rPr>
                <w:lang w:eastAsia="en-GB"/>
              </w:rPr>
              <w:t>No action.</w:t>
            </w:r>
          </w:p>
        </w:tc>
      </w:tr>
      <w:tr w:rsidR="00F3718C" w14:paraId="1E4DBF3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CAE0B2" w14:textId="77777777" w:rsidR="00F3718C" w:rsidRDefault="002421E8">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81AD2F3" w14:textId="77777777" w:rsidR="00F3718C" w:rsidRDefault="002421E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781B7649" w14:textId="77777777" w:rsidR="00F3718C" w:rsidRDefault="002421E8">
            <w:pPr>
              <w:pStyle w:val="TAL"/>
              <w:rPr>
                <w:lang w:eastAsia="en-GB"/>
              </w:rPr>
            </w:pPr>
            <w:r>
              <w:rPr>
                <w:rFonts w:cs="Arial"/>
                <w:szCs w:val="18"/>
                <w:lang w:eastAsia="en-GB"/>
              </w:rPr>
              <w:t xml:space="preserve">Upon </w:t>
            </w:r>
            <w:r>
              <w:rPr>
                <w:rFonts w:eastAsia="宋体"/>
              </w:rPr>
              <w:t xml:space="preserve">releasing </w:t>
            </w:r>
            <w:proofErr w:type="spellStart"/>
            <w:r>
              <w:rPr>
                <w:rFonts w:cs="Arial"/>
                <w:i/>
                <w:szCs w:val="18"/>
                <w:lang w:eastAsia="en-GB"/>
              </w:rPr>
              <w:t>overheatingAssistanceConfig</w:t>
            </w:r>
            <w:proofErr w:type="spellEnd"/>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095CFB2" w14:textId="77777777" w:rsidR="00F3718C" w:rsidRDefault="002421E8">
            <w:pPr>
              <w:pStyle w:val="TAL"/>
              <w:rPr>
                <w:lang w:eastAsia="en-GB"/>
              </w:rPr>
            </w:pPr>
            <w:r>
              <w:rPr>
                <w:rFonts w:cs="Arial"/>
                <w:szCs w:val="18"/>
                <w:lang w:eastAsia="en-GB"/>
              </w:rPr>
              <w:t>No action.</w:t>
            </w:r>
          </w:p>
        </w:tc>
      </w:tr>
      <w:tr w:rsidR="00F3718C" w14:paraId="54954A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ACD1B5" w14:textId="77777777" w:rsidR="00F3718C" w:rsidRDefault="002421E8">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F5DFDA"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997288"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drx-PreferenceConfig</w:t>
            </w:r>
            <w:proofErr w:type="spellEnd"/>
            <w:r>
              <w:rPr>
                <w:i/>
                <w:lang w:eastAsia="en-GB"/>
              </w:rPr>
              <w:t xml:space="preserve"> </w:t>
            </w:r>
            <w:r>
              <w:rPr>
                <w:rFonts w:eastAsia="宋体"/>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3CB980F" w14:textId="77777777" w:rsidR="00F3718C" w:rsidRDefault="002421E8">
            <w:pPr>
              <w:pStyle w:val="TAL"/>
              <w:rPr>
                <w:rFonts w:cs="Arial"/>
                <w:szCs w:val="18"/>
                <w:lang w:eastAsia="en-GB"/>
              </w:rPr>
            </w:pPr>
            <w:r>
              <w:rPr>
                <w:lang w:eastAsia="en-GB"/>
              </w:rPr>
              <w:t>No action.</w:t>
            </w:r>
          </w:p>
        </w:tc>
      </w:tr>
      <w:tr w:rsidR="00F3718C" w14:paraId="107040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10194" w14:textId="77777777" w:rsidR="00F3718C" w:rsidRDefault="002421E8">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4B68A26"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DE7F30"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maxBW-PreferenceConfig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C234CC" w14:textId="77777777" w:rsidR="00F3718C" w:rsidRDefault="002421E8">
            <w:pPr>
              <w:pStyle w:val="TAL"/>
              <w:rPr>
                <w:rFonts w:cs="Arial"/>
                <w:szCs w:val="18"/>
                <w:lang w:eastAsia="en-GB"/>
              </w:rPr>
            </w:pPr>
            <w:r>
              <w:rPr>
                <w:lang w:eastAsia="en-GB"/>
              </w:rPr>
              <w:t>No action.</w:t>
            </w:r>
          </w:p>
        </w:tc>
      </w:tr>
      <w:tr w:rsidR="00F3718C" w14:paraId="36538AB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5C4A1C" w14:textId="77777777" w:rsidR="00F3718C" w:rsidRDefault="002421E8">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893DCA1"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83D8C3"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maxCC-PreferenceConfig</w:t>
            </w:r>
            <w:proofErr w:type="spellEnd"/>
            <w:r>
              <w:rPr>
                <w:rFonts w:eastAsia="宋体"/>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C1FAD99" w14:textId="77777777" w:rsidR="00F3718C" w:rsidRDefault="002421E8">
            <w:pPr>
              <w:pStyle w:val="TAL"/>
              <w:rPr>
                <w:rFonts w:cs="Arial"/>
                <w:szCs w:val="18"/>
                <w:lang w:eastAsia="en-GB"/>
              </w:rPr>
            </w:pPr>
            <w:r>
              <w:rPr>
                <w:lang w:eastAsia="en-GB"/>
              </w:rPr>
              <w:t>No action.</w:t>
            </w:r>
          </w:p>
        </w:tc>
      </w:tr>
      <w:tr w:rsidR="00F3718C" w14:paraId="0426FE2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FC8669" w14:textId="77777777" w:rsidR="00F3718C" w:rsidRDefault="002421E8">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D4962"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B4E2E8"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maxMIMO-LayerPreferenceConfig</w:t>
            </w:r>
            <w:proofErr w:type="spellEnd"/>
            <w:r>
              <w:rPr>
                <w:lang w:eastAsia="en-GB"/>
              </w:rPr>
              <w:t xml:space="preserve"> </w:t>
            </w:r>
            <w:r>
              <w:rPr>
                <w:rFonts w:eastAsia="宋体"/>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71C1DD" w14:textId="77777777" w:rsidR="00F3718C" w:rsidRDefault="002421E8">
            <w:pPr>
              <w:pStyle w:val="TAL"/>
              <w:rPr>
                <w:rFonts w:cs="Arial"/>
                <w:szCs w:val="18"/>
                <w:lang w:eastAsia="en-GB"/>
              </w:rPr>
            </w:pPr>
            <w:r>
              <w:rPr>
                <w:lang w:eastAsia="en-GB"/>
              </w:rPr>
              <w:t>No action.</w:t>
            </w:r>
          </w:p>
        </w:tc>
      </w:tr>
      <w:tr w:rsidR="00F3718C" w14:paraId="06AF1A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EFC600" w14:textId="77777777" w:rsidR="00F3718C" w:rsidRDefault="002421E8">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78BD211"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068527" w14:textId="77777777" w:rsidR="00F3718C" w:rsidRDefault="002421E8">
            <w:pPr>
              <w:pStyle w:val="TAL"/>
              <w:rPr>
                <w:lang w:eastAsia="en-GB"/>
              </w:rPr>
            </w:pPr>
            <w:r>
              <w:rPr>
                <w:lang w:eastAsia="en-GB"/>
              </w:rPr>
              <w:t xml:space="preserve">Upon </w:t>
            </w:r>
            <w:r>
              <w:rPr>
                <w:rFonts w:eastAsia="宋体"/>
              </w:rPr>
              <w:t xml:space="preserve">releasing </w:t>
            </w:r>
            <w:proofErr w:type="spellStart"/>
            <w:r>
              <w:rPr>
                <w:i/>
                <w:lang w:eastAsia="en-GB"/>
              </w:rPr>
              <w:t>minSchedulingOffsetPreferenceConfig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2F251A" w14:textId="77777777" w:rsidR="00F3718C" w:rsidRDefault="002421E8">
            <w:pPr>
              <w:pStyle w:val="TAL"/>
              <w:rPr>
                <w:lang w:eastAsia="en-GB"/>
              </w:rPr>
            </w:pPr>
            <w:r>
              <w:rPr>
                <w:lang w:eastAsia="en-GB"/>
              </w:rPr>
              <w:t>No action.</w:t>
            </w:r>
          </w:p>
        </w:tc>
      </w:tr>
      <w:tr w:rsidR="00F3718C" w14:paraId="0BCD39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9A97B3" w14:textId="77777777" w:rsidR="00F3718C" w:rsidRDefault="002421E8">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3BA66E5" w14:textId="77777777" w:rsidR="00F3718C" w:rsidRDefault="002421E8">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A5A39" w14:textId="77777777" w:rsidR="00F3718C" w:rsidRDefault="002421E8">
            <w:pPr>
              <w:pStyle w:val="TAL"/>
              <w:rPr>
                <w:rFonts w:cs="Arial"/>
                <w:szCs w:val="18"/>
                <w:lang w:eastAsia="en-GB"/>
              </w:rPr>
            </w:pPr>
            <w:r>
              <w:rPr>
                <w:lang w:eastAsia="en-GB"/>
              </w:rPr>
              <w:t xml:space="preserve">Upon </w:t>
            </w:r>
            <w:r>
              <w:rPr>
                <w:rFonts w:eastAsia="宋体"/>
              </w:rPr>
              <w:t xml:space="preserve">releasing </w:t>
            </w:r>
            <w:proofErr w:type="spellStart"/>
            <w:r>
              <w:rPr>
                <w:i/>
                <w:lang w:eastAsia="en-GB"/>
              </w:rPr>
              <w:t>releasePreferenceConfig</w:t>
            </w:r>
            <w:proofErr w:type="spellEnd"/>
            <w:r>
              <w:rPr>
                <w:rFonts w:eastAsia="宋体"/>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5342071" w14:textId="77777777" w:rsidR="00F3718C" w:rsidRDefault="002421E8">
            <w:pPr>
              <w:pStyle w:val="TAL"/>
              <w:rPr>
                <w:rFonts w:cs="Arial"/>
                <w:szCs w:val="18"/>
                <w:lang w:eastAsia="en-GB"/>
              </w:rPr>
            </w:pPr>
            <w:r>
              <w:rPr>
                <w:lang w:eastAsia="en-GB"/>
              </w:rPr>
              <w:t>No action.</w:t>
            </w:r>
          </w:p>
        </w:tc>
      </w:tr>
      <w:tr w:rsidR="00F3718C" w14:paraId="4DAA10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22365D" w14:textId="77777777" w:rsidR="00F3718C" w:rsidRDefault="002421E8">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8C6719" w14:textId="77777777" w:rsidR="00F3718C" w:rsidRDefault="002421E8">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075C17B5" w14:textId="77777777" w:rsidR="00F3718C" w:rsidRDefault="002421E8">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73062443" w14:textId="77777777" w:rsidR="00F3718C" w:rsidRDefault="002421E8">
            <w:pPr>
              <w:pStyle w:val="TAL"/>
              <w:rPr>
                <w:rFonts w:eastAsia="Batang"/>
                <w:lang w:eastAsia="en-GB"/>
              </w:rPr>
            </w:pPr>
            <w:r>
              <w:t>Perform the actions as specified in 5.3.8.6.</w:t>
            </w:r>
          </w:p>
        </w:tc>
      </w:tr>
      <w:tr w:rsidR="00F3718C" w14:paraId="0A7D7EF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4064D1" w14:textId="77777777" w:rsidR="00F3718C" w:rsidRDefault="002421E8">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11686FA9" w14:textId="77777777" w:rsidR="00F3718C" w:rsidRDefault="002421E8">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6E904FAD" w14:textId="77777777" w:rsidR="00F3718C" w:rsidRDefault="002421E8">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4DA346" w14:textId="77777777" w:rsidR="00F3718C" w:rsidRDefault="002421E8">
            <w:pPr>
              <w:pStyle w:val="TAL"/>
            </w:pPr>
            <w:r>
              <w:t>No action.</w:t>
            </w:r>
          </w:p>
        </w:tc>
      </w:tr>
      <w:tr w:rsidR="00F3718C" w14:paraId="4E7C06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7D5920" w14:textId="77777777" w:rsidR="00F3718C" w:rsidRDefault="002421E8">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2D0D05A"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FD60194" w14:textId="77777777" w:rsidR="00F3718C" w:rsidRDefault="002421E8">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00798C1" w14:textId="77777777" w:rsidR="00F3718C" w:rsidRDefault="002421E8">
            <w:pPr>
              <w:pStyle w:val="TAL"/>
              <w:rPr>
                <w:lang w:eastAsia="en-GB"/>
              </w:rPr>
            </w:pPr>
            <w:r>
              <w:rPr>
                <w:lang w:eastAsia="en-GB"/>
              </w:rPr>
              <w:t>No action.</w:t>
            </w:r>
          </w:p>
        </w:tc>
      </w:tr>
      <w:tr w:rsidR="00F3718C" w14:paraId="2FA179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00BD59" w14:textId="77777777" w:rsidR="00F3718C" w:rsidRDefault="002421E8">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26CC1A5"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4DA743" w14:textId="77777777" w:rsidR="00F3718C" w:rsidRDefault="002421E8">
            <w:pPr>
              <w:pStyle w:val="TAL"/>
              <w:rPr>
                <w:lang w:eastAsia="en-GB"/>
              </w:rPr>
            </w:pPr>
            <w:r>
              <w:rPr>
                <w:lang w:eastAsia="en-GB"/>
              </w:rPr>
              <w:t xml:space="preserve">Upon </w:t>
            </w:r>
            <w:r>
              <w:rPr>
                <w:rFonts w:eastAsia="宋体"/>
              </w:rPr>
              <w:t xml:space="preserve">releasing </w:t>
            </w:r>
            <w:proofErr w:type="spellStart"/>
            <w:r>
              <w:rPr>
                <w:i/>
                <w:lang w:eastAsia="en-GB"/>
              </w:rPr>
              <w:t>rlm-RelaxationReportingConfig</w:t>
            </w:r>
            <w:proofErr w:type="spellEnd"/>
            <w:r>
              <w:rPr>
                <w:rFonts w:eastAsia="宋体"/>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16AAC0" w14:textId="77777777" w:rsidR="00F3718C" w:rsidRDefault="002421E8">
            <w:pPr>
              <w:pStyle w:val="TAL"/>
              <w:rPr>
                <w:lang w:eastAsia="en-GB"/>
              </w:rPr>
            </w:pPr>
            <w:r>
              <w:rPr>
                <w:lang w:eastAsia="en-GB"/>
              </w:rPr>
              <w:t>No action.</w:t>
            </w:r>
          </w:p>
        </w:tc>
      </w:tr>
      <w:tr w:rsidR="00F3718C" w14:paraId="0B584B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A25E7" w14:textId="77777777" w:rsidR="00F3718C" w:rsidRDefault="002421E8">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1D01DC" w14:textId="77777777" w:rsidR="00F3718C" w:rsidRDefault="002421E8">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DD20D3" w14:textId="77777777" w:rsidR="00F3718C" w:rsidRDefault="002421E8">
            <w:pPr>
              <w:pStyle w:val="TAL"/>
              <w:rPr>
                <w:lang w:eastAsia="en-GB"/>
              </w:rPr>
            </w:pPr>
            <w:r>
              <w:rPr>
                <w:lang w:eastAsia="en-GB"/>
              </w:rPr>
              <w:t xml:space="preserve">Upon </w:t>
            </w:r>
            <w:r>
              <w:rPr>
                <w:rFonts w:eastAsia="宋体"/>
              </w:rPr>
              <w:t xml:space="preserve">releasing </w:t>
            </w:r>
            <w:r>
              <w:rPr>
                <w:i/>
                <w:lang w:eastAsia="en-GB"/>
              </w:rPr>
              <w:t>bfd-</w:t>
            </w:r>
            <w:proofErr w:type="spellStart"/>
            <w:r>
              <w:rPr>
                <w:i/>
                <w:lang w:eastAsia="en-GB"/>
              </w:rPr>
              <w:t>RelaxationReportingConfig</w:t>
            </w:r>
            <w:proofErr w:type="spellEnd"/>
            <w:r>
              <w:rPr>
                <w:rFonts w:eastAsia="宋体"/>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B411890" w14:textId="77777777" w:rsidR="00F3718C" w:rsidRDefault="002421E8">
            <w:pPr>
              <w:pStyle w:val="TAL"/>
              <w:rPr>
                <w:lang w:eastAsia="en-GB"/>
              </w:rPr>
            </w:pPr>
            <w:r>
              <w:rPr>
                <w:lang w:eastAsia="en-GB"/>
              </w:rPr>
              <w:t>No action.</w:t>
            </w:r>
          </w:p>
        </w:tc>
      </w:tr>
      <w:tr w:rsidR="00F3718C" w14:paraId="3C4064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4E37C5" w14:textId="77777777" w:rsidR="00F3718C" w:rsidRDefault="002421E8">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34BE5623" w14:textId="77777777" w:rsidR="00F3718C" w:rsidRDefault="002421E8">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FB40D4" w14:textId="77777777" w:rsidR="00F3718C" w:rsidRDefault="002421E8">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宋体"/>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宋体"/>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宋体"/>
                <w:lang w:eastAsia="zh-CN"/>
              </w:rPr>
              <w:t xml:space="preserve">upon reception of </w:t>
            </w:r>
            <w:proofErr w:type="spellStart"/>
            <w:r>
              <w:rPr>
                <w:rFonts w:eastAsia="宋体"/>
                <w:i/>
                <w:iCs/>
                <w:lang w:eastAsia="zh-CN"/>
              </w:rPr>
              <w:t>RRCRelease</w:t>
            </w:r>
            <w:proofErr w:type="spellEnd"/>
            <w:r>
              <w:rPr>
                <w:rFonts w:eastAsia="宋体"/>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5F2BCC3" w14:textId="77777777" w:rsidR="00F3718C" w:rsidRDefault="002421E8">
            <w:pPr>
              <w:pStyle w:val="TAL"/>
              <w:rPr>
                <w:lang w:eastAsia="en-GB"/>
              </w:rPr>
            </w:pPr>
            <w:r>
              <w:rPr>
                <w:rFonts w:eastAsia="Batang"/>
                <w:lang w:eastAsia="en-GB"/>
              </w:rPr>
              <w:t>No action</w:t>
            </w:r>
          </w:p>
        </w:tc>
      </w:tr>
      <w:tr w:rsidR="00F3718C" w14:paraId="4F82356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4C0193" w14:textId="77777777" w:rsidR="00F3718C" w:rsidRDefault="002421E8">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37E5219F" w14:textId="77777777" w:rsidR="00F3718C" w:rsidRDefault="002421E8">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479398" w14:textId="77777777" w:rsidR="00F3718C" w:rsidRDefault="002421E8">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F62F53" w14:textId="77777777" w:rsidR="00F3718C" w:rsidRDefault="002421E8">
            <w:pPr>
              <w:pStyle w:val="TAL"/>
              <w:rPr>
                <w:lang w:eastAsia="en-GB"/>
              </w:rPr>
            </w:pPr>
            <w:r>
              <w:rPr>
                <w:rFonts w:eastAsia="Batang"/>
                <w:lang w:eastAsia="en-GB"/>
              </w:rPr>
              <w:t>Perform the actions as specified in 5.3.13.</w:t>
            </w:r>
          </w:p>
        </w:tc>
      </w:tr>
      <w:tr w:rsidR="00F3718C" w14:paraId="151095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8923B" w14:textId="77777777" w:rsidR="00F3718C" w:rsidRDefault="002421E8">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81EB008" w14:textId="77777777" w:rsidR="00F3718C" w:rsidRDefault="002421E8">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C54117F" w14:textId="77777777" w:rsidR="00F3718C" w:rsidRDefault="002421E8">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30393C" w14:textId="77777777" w:rsidR="00F3718C" w:rsidRDefault="002421E8">
            <w:pPr>
              <w:pStyle w:val="TAL"/>
              <w:rPr>
                <w:rFonts w:eastAsia="Batang"/>
                <w:lang w:eastAsia="en-GB"/>
              </w:rPr>
            </w:pPr>
            <w:r>
              <w:rPr>
                <w:rFonts w:eastAsia="Batang"/>
                <w:lang w:eastAsia="en-GB"/>
              </w:rPr>
              <w:t>Perform the actions as specified in 5.3.14.4.</w:t>
            </w:r>
          </w:p>
        </w:tc>
      </w:tr>
      <w:tr w:rsidR="00F3718C" w14:paraId="6EAF38A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490B5E" w14:textId="77777777" w:rsidR="00F3718C" w:rsidRDefault="002421E8">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5F2BB" w14:textId="77777777" w:rsidR="00F3718C" w:rsidRDefault="002421E8">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77DEB1E" w14:textId="77777777" w:rsidR="00F3718C" w:rsidRDefault="002421E8">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4B1A90D" w14:textId="77777777" w:rsidR="00F3718C" w:rsidRDefault="002421E8">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F3718C" w14:paraId="1F11BBA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31E46B3" w14:textId="77777777" w:rsidR="00F3718C" w:rsidRDefault="002421E8">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4B8B12A0" w14:textId="77777777" w:rsidR="00F3718C" w:rsidRDefault="002421E8">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3156568C" w14:textId="77777777" w:rsidR="00F3718C" w:rsidRDefault="002421E8">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58430B34" w14:textId="77777777" w:rsidR="00F3718C" w:rsidRDefault="002421E8">
            <w:pPr>
              <w:pStyle w:val="TAL"/>
              <w:rPr>
                <w:rFonts w:eastAsia="Batang"/>
                <w:lang w:eastAsia="en-GB"/>
              </w:rPr>
            </w:pPr>
            <w:r>
              <w:rPr>
                <w:rFonts w:eastAsia="Batang"/>
                <w:lang w:eastAsia="en-GB"/>
              </w:rPr>
              <w:t>Perform the RRC re-establishment procedure as specified in 5.3.7.</w:t>
            </w:r>
          </w:p>
        </w:tc>
      </w:tr>
      <w:tr w:rsidR="00F3718C" w14:paraId="10781C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58055B" w14:textId="77777777" w:rsidR="00F3718C" w:rsidRDefault="002421E8">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9D21CD1" w14:textId="77777777" w:rsidR="00F3718C" w:rsidRDefault="002421E8">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A876F0" w14:textId="77777777" w:rsidR="00F3718C" w:rsidRDefault="002421E8">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35E79627" w14:textId="77777777" w:rsidR="00F3718C" w:rsidRDefault="002421E8">
            <w:pPr>
              <w:pStyle w:val="TAL"/>
              <w:rPr>
                <w:rFonts w:eastAsia="Batang"/>
                <w:lang w:eastAsia="en-GB"/>
              </w:rPr>
            </w:pPr>
            <w:r>
              <w:rPr>
                <w:rFonts w:eastAsia="Batang"/>
                <w:lang w:eastAsia="en-GB"/>
              </w:rPr>
              <w:t>Perform the actions as specified in 5.2.2.6.</w:t>
            </w:r>
          </w:p>
        </w:tc>
      </w:tr>
    </w:tbl>
    <w:p w14:paraId="6ADCD0AB" w14:textId="77777777" w:rsidR="00F3718C" w:rsidRDefault="00F3718C">
      <w:pPr>
        <w:rPr>
          <w:ins w:id="2770" w:author="Ericsson - RAN2#121-bis-e" w:date="2023-05-03T14:26:00Z"/>
        </w:rPr>
      </w:pPr>
    </w:p>
    <w:p w14:paraId="343E1B6B" w14:textId="77777777" w:rsidR="00F3718C" w:rsidRDefault="002421E8">
      <w:pPr>
        <w:pStyle w:val="2"/>
      </w:pPr>
      <w:r>
        <w:t>6.4</w:t>
      </w:r>
      <w:r>
        <w:tab/>
        <w:t>RRC multiplicity and type constraint values</w:t>
      </w:r>
    </w:p>
    <w:p w14:paraId="4DAEB5E8" w14:textId="77777777" w:rsidR="00F3718C" w:rsidRDefault="002421E8">
      <w:pPr>
        <w:pStyle w:val="3"/>
      </w:pPr>
      <w:r>
        <w:t>–</w:t>
      </w:r>
      <w:r>
        <w:tab/>
        <w:t>Multiplicity and type constraint definitions</w:t>
      </w:r>
    </w:p>
    <w:p w14:paraId="42855D8C" w14:textId="77777777" w:rsidR="00F3718C" w:rsidRDefault="002421E8">
      <w:pPr>
        <w:pStyle w:val="PL"/>
        <w:rPr>
          <w:color w:val="808080"/>
        </w:rPr>
      </w:pPr>
      <w:r>
        <w:rPr>
          <w:color w:val="808080"/>
        </w:rPr>
        <w:t>-- ASN1START</w:t>
      </w:r>
    </w:p>
    <w:p w14:paraId="11629CA7" w14:textId="77777777" w:rsidR="00F3718C" w:rsidRDefault="002421E8">
      <w:pPr>
        <w:pStyle w:val="PL"/>
        <w:rPr>
          <w:color w:val="808080"/>
        </w:rPr>
      </w:pPr>
      <w:r>
        <w:rPr>
          <w:color w:val="808080"/>
        </w:rPr>
        <w:t>-- TAG-MULTIPLICITY-AND-TYPE-CONSTRAINT-DEFINITIONS-START</w:t>
      </w:r>
    </w:p>
    <w:p w14:paraId="0F206F83" w14:textId="77777777" w:rsidR="00F3718C" w:rsidRDefault="00F3718C">
      <w:pPr>
        <w:pStyle w:val="PL"/>
      </w:pPr>
    </w:p>
    <w:p w14:paraId="6A62BAF2" w14:textId="77777777" w:rsidR="00F3718C" w:rsidRDefault="002421E8">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8AAC541" w14:textId="77777777" w:rsidR="00F3718C" w:rsidRDefault="002421E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A5E4BAA" w14:textId="77777777" w:rsidR="00F3718C" w:rsidRDefault="002421E8">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E89BF08" w14:textId="77777777" w:rsidR="00F3718C" w:rsidRDefault="002421E8">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55725C90" w14:textId="77777777" w:rsidR="00F3718C" w:rsidRDefault="002421E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F55E52B" w14:textId="77777777" w:rsidR="00F3718C" w:rsidRDefault="002421E8">
      <w:pPr>
        <w:pStyle w:val="PL"/>
        <w:rPr>
          <w:color w:val="808080"/>
        </w:rPr>
      </w:pPr>
      <w:r>
        <w:t xml:space="preserve">maxBH-RLC-ChannelID-r16                 </w:t>
      </w:r>
      <w:r>
        <w:rPr>
          <w:color w:val="993366"/>
        </w:rPr>
        <w:t>INTEGER</w:t>
      </w:r>
      <w:r>
        <w:t xml:space="preserve"> ::= 65536   </w:t>
      </w:r>
      <w:r>
        <w:rPr>
          <w:color w:val="808080"/>
        </w:rPr>
        <w:t>-- Maximum value of BH RLC Channel ID</w:t>
      </w:r>
    </w:p>
    <w:p w14:paraId="3D4568D4" w14:textId="77777777" w:rsidR="00F3718C" w:rsidRDefault="002421E8">
      <w:pPr>
        <w:pStyle w:val="PL"/>
        <w:rPr>
          <w:color w:val="808080"/>
        </w:rPr>
      </w:pPr>
      <w:r>
        <w:t xml:space="preserve">maxBT-IdReport-r16                      </w:t>
      </w:r>
      <w:r>
        <w:rPr>
          <w:color w:val="993366"/>
        </w:rPr>
        <w:t>INTEGER</w:t>
      </w:r>
      <w:r>
        <w:t xml:space="preserve"> ::= 32      </w:t>
      </w:r>
      <w:r>
        <w:rPr>
          <w:color w:val="808080"/>
        </w:rPr>
        <w:t>-- Maximum number of Bluetooth IDs to report</w:t>
      </w:r>
    </w:p>
    <w:p w14:paraId="2AD36E6D" w14:textId="77777777" w:rsidR="00F3718C" w:rsidRDefault="002421E8">
      <w:pPr>
        <w:pStyle w:val="PL"/>
        <w:rPr>
          <w:color w:val="808080"/>
        </w:rPr>
      </w:pPr>
      <w:r>
        <w:t xml:space="preserve">maxBT-Name-r16                          </w:t>
      </w:r>
      <w:r>
        <w:rPr>
          <w:color w:val="993366"/>
        </w:rPr>
        <w:t>INTEGER</w:t>
      </w:r>
      <w:r>
        <w:t xml:space="preserve"> ::= 4       </w:t>
      </w:r>
      <w:r>
        <w:rPr>
          <w:color w:val="808080"/>
        </w:rPr>
        <w:t>-- Maximum number of Bluetooth name</w:t>
      </w:r>
    </w:p>
    <w:p w14:paraId="0C40042C" w14:textId="77777777" w:rsidR="00F3718C" w:rsidRDefault="002421E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ECC4C9" w14:textId="77777777" w:rsidR="00F3718C" w:rsidRDefault="002421E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C45FA5C" w14:textId="77777777" w:rsidR="00F3718C" w:rsidRDefault="002421E8">
      <w:pPr>
        <w:pStyle w:val="PL"/>
        <w:rPr>
          <w:color w:val="808080"/>
        </w:rPr>
      </w:pPr>
      <w:r>
        <w:lastRenderedPageBreak/>
        <w:t xml:space="preserve">                                                            </w:t>
      </w:r>
      <w:r>
        <w:rPr>
          <w:color w:val="808080"/>
        </w:rPr>
        <w:t>-- config, secondary PUCCH group config}</w:t>
      </w:r>
    </w:p>
    <w:p w14:paraId="13A25CC3" w14:textId="77777777" w:rsidR="00F3718C" w:rsidRDefault="002421E8">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6CD674D" w14:textId="77777777" w:rsidR="00F3718C" w:rsidRDefault="002421E8">
      <w:pPr>
        <w:pStyle w:val="PL"/>
        <w:rPr>
          <w:color w:val="808080"/>
        </w:rPr>
      </w:pPr>
      <w:r>
        <w:t xml:space="preserve">                                                            </w:t>
      </w:r>
      <w:r>
        <w:rPr>
          <w:color w:val="808080"/>
        </w:rPr>
        <w:t>-- config, secondary PUCCH group config} for PUCCH cell switching</w:t>
      </w:r>
    </w:p>
    <w:p w14:paraId="2100D33C" w14:textId="77777777" w:rsidR="00F3718C" w:rsidRDefault="002421E8">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37B46B9B" w14:textId="77777777" w:rsidR="00F3718C" w:rsidRDefault="002421E8">
      <w:pPr>
        <w:pStyle w:val="PL"/>
        <w:rPr>
          <w:color w:val="808080"/>
        </w:rPr>
      </w:pPr>
      <w:r>
        <w:t xml:space="preserve">                                                            </w:t>
      </w:r>
      <w:r>
        <w:rPr>
          <w:color w:val="808080"/>
        </w:rPr>
        <w:t>-- congestion control</w:t>
      </w:r>
    </w:p>
    <w:p w14:paraId="1F90E5BD" w14:textId="77777777" w:rsidR="00F3718C" w:rsidRDefault="002421E8">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4CA41A1" w14:textId="77777777" w:rsidR="00F3718C" w:rsidRDefault="002421E8">
      <w:pPr>
        <w:pStyle w:val="PL"/>
        <w:rPr>
          <w:color w:val="808080"/>
        </w:rPr>
      </w:pPr>
      <w:r>
        <w:t xml:space="preserve">                                                            </w:t>
      </w:r>
      <w:r>
        <w:rPr>
          <w:color w:val="808080"/>
        </w:rPr>
        <w:t>-- congestion control minus 1</w:t>
      </w:r>
    </w:p>
    <w:p w14:paraId="2E447948" w14:textId="77777777" w:rsidR="00F3718C" w:rsidRDefault="002421E8">
      <w:pPr>
        <w:pStyle w:val="PL"/>
        <w:rPr>
          <w:color w:val="808080"/>
        </w:rPr>
      </w:pPr>
      <w:r>
        <w:t xml:space="preserve">maxCBR-Level-r16                        </w:t>
      </w:r>
      <w:r>
        <w:rPr>
          <w:color w:val="993366"/>
        </w:rPr>
        <w:t>INTEGER</w:t>
      </w:r>
      <w:r>
        <w:t xml:space="preserve"> ::= 16      </w:t>
      </w:r>
      <w:r>
        <w:rPr>
          <w:color w:val="808080"/>
        </w:rPr>
        <w:t>-- Maximum number of CBR levels</w:t>
      </w:r>
    </w:p>
    <w:p w14:paraId="13ED970D" w14:textId="77777777" w:rsidR="00F3718C" w:rsidRDefault="002421E8">
      <w:pPr>
        <w:pStyle w:val="PL"/>
        <w:rPr>
          <w:color w:val="808080"/>
        </w:rPr>
      </w:pPr>
      <w:r>
        <w:t xml:space="preserve">maxCBR-Level-1-r16                      </w:t>
      </w:r>
      <w:r>
        <w:rPr>
          <w:color w:val="993366"/>
        </w:rPr>
        <w:t>INTEGER</w:t>
      </w:r>
      <w:r>
        <w:t xml:space="preserve"> ::= 15      </w:t>
      </w:r>
      <w:r>
        <w:rPr>
          <w:color w:val="808080"/>
        </w:rPr>
        <w:t>-- Maximum number of CBR levels minus 1</w:t>
      </w:r>
    </w:p>
    <w:p w14:paraId="1CC883AC" w14:textId="77777777" w:rsidR="00F3718C" w:rsidRDefault="002421E8">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53702EEE" w14:textId="77777777" w:rsidR="00F3718C" w:rsidRDefault="002421E8">
      <w:pPr>
        <w:pStyle w:val="PL"/>
        <w:rPr>
          <w:color w:val="808080"/>
        </w:rPr>
      </w:pPr>
      <w:r>
        <w:t xml:space="preserve">maxCellGroupings-r16                    </w:t>
      </w:r>
      <w:r>
        <w:rPr>
          <w:color w:val="993366"/>
        </w:rPr>
        <w:t>INTEGER</w:t>
      </w:r>
      <w:r>
        <w:t xml:space="preserve"> ::= 32      </w:t>
      </w:r>
      <w:r>
        <w:rPr>
          <w:color w:val="808080"/>
        </w:rPr>
        <w:t>-- Maximum number of cell groupings for NR-DC</w:t>
      </w:r>
    </w:p>
    <w:p w14:paraId="11C54B50" w14:textId="77777777" w:rsidR="00F3718C" w:rsidRDefault="002421E8">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58E6F049" w14:textId="77777777" w:rsidR="00F3718C" w:rsidRDefault="002421E8">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2E9D1183" w14:textId="77777777" w:rsidR="00F3718C" w:rsidRDefault="002421E8">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5AB5A521" w14:textId="77777777" w:rsidR="00F3718C" w:rsidRDefault="002421E8">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58CDB54" w14:textId="77777777" w:rsidR="00F3718C" w:rsidRDefault="002421E8">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07C6CE0E" w14:textId="77777777" w:rsidR="00F3718C" w:rsidRDefault="002421E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0DBACD3" w14:textId="77777777" w:rsidR="00F3718C" w:rsidRDefault="002421E8">
      <w:pPr>
        <w:pStyle w:val="PL"/>
        <w:rPr>
          <w:color w:val="808080"/>
        </w:rPr>
      </w:pPr>
      <w:r>
        <w:t xml:space="preserve">maxCellMeasUTRA-FDD-r16                 </w:t>
      </w:r>
      <w:r>
        <w:rPr>
          <w:color w:val="993366"/>
        </w:rPr>
        <w:t>INTEGER</w:t>
      </w:r>
      <w:r>
        <w:t xml:space="preserve"> ::= 32      </w:t>
      </w:r>
      <w:r>
        <w:rPr>
          <w:color w:val="808080"/>
        </w:rPr>
        <w:t>-- Maximum number of cells in FDD UTRAN</w:t>
      </w:r>
    </w:p>
    <w:p w14:paraId="36820E45" w14:textId="77777777" w:rsidR="00F3718C" w:rsidRDefault="002421E8">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66A2B08" w14:textId="77777777" w:rsidR="00F3718C" w:rsidRDefault="002421E8">
      <w:pPr>
        <w:pStyle w:val="PL"/>
        <w:rPr>
          <w:color w:val="808080"/>
        </w:rPr>
      </w:pPr>
      <w:r>
        <w:t xml:space="preserve">                                                            </w:t>
      </w:r>
      <w:r>
        <w:rPr>
          <w:color w:val="808080"/>
        </w:rPr>
        <w:t>-- provided</w:t>
      </w:r>
    </w:p>
    <w:p w14:paraId="2201B411" w14:textId="77777777" w:rsidR="00F3718C" w:rsidRDefault="002421E8">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3665A1B4" w14:textId="77777777" w:rsidR="00F3718C" w:rsidRDefault="002421E8">
      <w:pPr>
        <w:pStyle w:val="PL"/>
        <w:rPr>
          <w:color w:val="808080"/>
        </w:rPr>
      </w:pPr>
      <w:r>
        <w:t xml:space="preserve">                                                            </w:t>
      </w:r>
      <w:r>
        <w:rPr>
          <w:color w:val="808080"/>
        </w:rPr>
        <w:t>-- CSI measurement is performed, carrier type on which CSI reporting is</w:t>
      </w:r>
    </w:p>
    <w:p w14:paraId="73F952B3" w14:textId="77777777" w:rsidR="00F3718C" w:rsidRDefault="002421E8">
      <w:pPr>
        <w:pStyle w:val="PL"/>
        <w:rPr>
          <w:color w:val="808080"/>
        </w:rPr>
      </w:pPr>
      <w:r>
        <w:t xml:space="preserve">                                                            </w:t>
      </w:r>
      <w:r>
        <w:rPr>
          <w:color w:val="808080"/>
        </w:rPr>
        <w:t>-- performed) for CSI reporting cross PUCCH group</w:t>
      </w:r>
    </w:p>
    <w:p w14:paraId="3EE694D7" w14:textId="77777777" w:rsidR="00F3718C" w:rsidRDefault="002421E8">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2EE8C0AB" w14:textId="77777777" w:rsidR="00F3718C" w:rsidRDefault="002421E8">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32341B51" w14:textId="77777777" w:rsidR="00F3718C" w:rsidRDefault="002421E8">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1408B8F0" w14:textId="77777777" w:rsidR="00F3718C" w:rsidRDefault="002421E8">
      <w:pPr>
        <w:pStyle w:val="PL"/>
        <w:rPr>
          <w:color w:val="808080"/>
        </w:rPr>
      </w:pPr>
      <w:r>
        <w:t xml:space="preserve">                                                            </w:t>
      </w:r>
      <w:r>
        <w:rPr>
          <w:color w:val="808080"/>
        </w:rPr>
        <w:t>-- in SIB5</w:t>
      </w:r>
    </w:p>
    <w:p w14:paraId="2DAB7FBE" w14:textId="77777777" w:rsidR="00F3718C" w:rsidRDefault="002421E8">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27506A7A" w14:textId="77777777" w:rsidR="00F3718C" w:rsidRDefault="002421E8">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5311849D" w14:textId="77777777" w:rsidR="00F3718C" w:rsidRDefault="002421E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2196103" w14:textId="77777777" w:rsidR="00F3718C" w:rsidRDefault="002421E8">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02AB921A" w14:textId="77777777" w:rsidR="00F3718C" w:rsidRDefault="002421E8">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B10930A" w14:textId="77777777" w:rsidR="00F3718C" w:rsidRDefault="002421E8">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15E5A4D4" w14:textId="77777777" w:rsidR="00F3718C" w:rsidRDefault="002421E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25F11A58" w14:textId="77777777" w:rsidR="00F3718C" w:rsidRDefault="002421E8">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D8C7B8C" w14:textId="77777777" w:rsidR="00F3718C" w:rsidRDefault="002421E8">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016C7654" w14:textId="77777777" w:rsidR="00F3718C" w:rsidRDefault="002421E8">
      <w:pPr>
        <w:pStyle w:val="PL"/>
      </w:pPr>
      <w:proofErr w:type="spellStart"/>
      <w:r>
        <w:t>maxNrofAggregatedCellsPerCellGroup</w:t>
      </w:r>
      <w:proofErr w:type="spellEnd"/>
      <w:r>
        <w:t xml:space="preserve">      </w:t>
      </w:r>
      <w:r>
        <w:rPr>
          <w:color w:val="993366"/>
        </w:rPr>
        <w:t>INTEGER</w:t>
      </w:r>
      <w:r>
        <w:t xml:space="preserve"> ::= 16</w:t>
      </w:r>
    </w:p>
    <w:p w14:paraId="390422C9" w14:textId="77777777" w:rsidR="00F3718C" w:rsidRDefault="002421E8">
      <w:pPr>
        <w:pStyle w:val="PL"/>
      </w:pPr>
      <w:r>
        <w:t xml:space="preserve">maxNrofAggregatedCellsPerCellGroupMinus4-r16 </w:t>
      </w:r>
      <w:r>
        <w:rPr>
          <w:color w:val="993366"/>
        </w:rPr>
        <w:t>INTEGER</w:t>
      </w:r>
      <w:r>
        <w:t xml:space="preserve"> ::= 12</w:t>
      </w:r>
    </w:p>
    <w:p w14:paraId="6EB745EF" w14:textId="77777777" w:rsidR="00F3718C" w:rsidRDefault="002421E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802C568" w14:textId="77777777" w:rsidR="00F3718C" w:rsidRDefault="002421E8">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D5BE9B1" w14:textId="77777777" w:rsidR="00F3718C" w:rsidRDefault="002421E8">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A210D01" w14:textId="77777777" w:rsidR="00F3718C" w:rsidRDefault="002421E8">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0FCDA2B" w14:textId="77777777" w:rsidR="00F3718C" w:rsidRDefault="002421E8">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5F4A98BC" w14:textId="77777777" w:rsidR="00F3718C" w:rsidRDefault="002421E8">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4BD23A77" w14:textId="77777777" w:rsidR="00F3718C" w:rsidRDefault="002421E8">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5B19BCB9" w14:textId="77777777" w:rsidR="00F3718C" w:rsidRDefault="002421E8">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0569E8B7" w14:textId="77777777" w:rsidR="00F3718C" w:rsidRDefault="002421E8">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B117059" w14:textId="77777777" w:rsidR="00F3718C" w:rsidRDefault="002421E8">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770FE530" w14:textId="77777777" w:rsidR="00F3718C" w:rsidRDefault="002421E8">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7D860FE" w14:textId="77777777" w:rsidR="00F3718C" w:rsidRDefault="002421E8">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30DC22D" w14:textId="77777777" w:rsidR="00F3718C" w:rsidRDefault="002421E8">
      <w:pPr>
        <w:pStyle w:val="PL"/>
        <w:rPr>
          <w:color w:val="808080"/>
        </w:rPr>
      </w:pPr>
      <w:r>
        <w:lastRenderedPageBreak/>
        <w:t xml:space="preserve">                                                            </w:t>
      </w:r>
      <w:r>
        <w:rPr>
          <w:color w:val="808080"/>
        </w:rPr>
        <w:t xml:space="preserve">-- on </w:t>
      </w:r>
      <w:proofErr w:type="spellStart"/>
      <w:r>
        <w:rPr>
          <w:color w:val="808080"/>
        </w:rPr>
        <w:t>sidelink</w:t>
      </w:r>
      <w:proofErr w:type="spellEnd"/>
      <w:r>
        <w:rPr>
          <w:color w:val="808080"/>
        </w:rPr>
        <w:t xml:space="preserve"> frequency</w:t>
      </w:r>
    </w:p>
    <w:p w14:paraId="41DED9EA" w14:textId="77777777" w:rsidR="00F3718C" w:rsidRDefault="002421E8">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1D5ACE3D" w14:textId="77777777" w:rsidR="00F3718C" w:rsidRDefault="002421E8">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3FA6B7AD" w14:textId="77777777" w:rsidR="00F3718C" w:rsidRDefault="002421E8">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79E1468E" w14:textId="77777777" w:rsidR="00F3718C" w:rsidRDefault="002421E8">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525CA634" w14:textId="77777777" w:rsidR="00F3718C" w:rsidRDefault="002421E8">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760F307" w14:textId="77777777" w:rsidR="00F3718C" w:rsidRDefault="002421E8">
      <w:pPr>
        <w:pStyle w:val="PL"/>
        <w:rPr>
          <w:color w:val="808080"/>
        </w:rPr>
      </w:pPr>
      <w:r>
        <w:t xml:space="preserve">                                                            </w:t>
      </w:r>
      <w:r>
        <w:rPr>
          <w:color w:val="808080"/>
        </w:rPr>
        <w:t>-- information</w:t>
      </w:r>
    </w:p>
    <w:p w14:paraId="6D584116" w14:textId="77777777" w:rsidR="00F3718C" w:rsidRDefault="002421E8">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6DC5D842" w14:textId="77777777" w:rsidR="00F3718C" w:rsidRDefault="002421E8">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5A065223" w14:textId="77777777" w:rsidR="00F3718C" w:rsidRDefault="002421E8">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F89F3CA" w14:textId="77777777" w:rsidR="00F3718C" w:rsidRDefault="002421E8">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2A5A5584" w14:textId="77777777" w:rsidR="00F3718C" w:rsidRDefault="002421E8">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668F6737" w14:textId="77777777" w:rsidR="00F3718C" w:rsidRDefault="002421E8">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2677A703" w14:textId="77777777" w:rsidR="00F3718C" w:rsidRDefault="002421E8">
      <w:pPr>
        <w:pStyle w:val="PL"/>
        <w:rPr>
          <w:color w:val="808080"/>
        </w:rPr>
      </w:pPr>
      <w:r>
        <w:t xml:space="preserve">                                                            </w:t>
      </w:r>
      <w:r>
        <w:rPr>
          <w:color w:val="808080"/>
        </w:rPr>
        <w:t>-- scheduling</w:t>
      </w:r>
    </w:p>
    <w:p w14:paraId="574EE57F" w14:textId="77777777" w:rsidR="00F3718C" w:rsidRDefault="002421E8">
      <w:pPr>
        <w:pStyle w:val="PL"/>
        <w:rPr>
          <w:color w:val="808080"/>
        </w:rPr>
      </w:pPr>
      <w:r>
        <w:t xml:space="preserve">maxNrofPDU-Sessions-r17                 </w:t>
      </w:r>
      <w:r>
        <w:rPr>
          <w:color w:val="993366"/>
        </w:rPr>
        <w:t>INTEGER</w:t>
      </w:r>
      <w:r>
        <w:t xml:space="preserve"> ::= 256     </w:t>
      </w:r>
      <w:r>
        <w:rPr>
          <w:color w:val="808080"/>
        </w:rPr>
        <w:t>-- Maximum number of PDU Sessions</w:t>
      </w:r>
    </w:p>
    <w:p w14:paraId="08C716F3" w14:textId="77777777" w:rsidR="00F3718C" w:rsidRDefault="002421E8">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58C82BA3" w14:textId="77777777" w:rsidR="00F3718C" w:rsidRDefault="002421E8">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123EF15F" w14:textId="77777777" w:rsidR="00F3718C" w:rsidRDefault="002421E8">
      <w:pPr>
        <w:pStyle w:val="PL"/>
        <w:rPr>
          <w:color w:val="808080"/>
        </w:rPr>
      </w:pPr>
      <w:r>
        <w:t xml:space="preserve">maxLCG-ID-IAB-r17                       </w:t>
      </w:r>
      <w:r>
        <w:rPr>
          <w:color w:val="993366"/>
        </w:rPr>
        <w:t>INTEGER</w:t>
      </w:r>
      <w:r>
        <w:t xml:space="preserve"> ::= 255     </w:t>
      </w:r>
      <w:r>
        <w:rPr>
          <w:color w:val="808080"/>
        </w:rPr>
        <w:t>-- Maximum value of LCG ID for IAB-MT</w:t>
      </w:r>
    </w:p>
    <w:p w14:paraId="13BE853C" w14:textId="77777777" w:rsidR="00F3718C" w:rsidRDefault="002421E8">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0F09F95C" w14:textId="77777777" w:rsidR="00F3718C" w:rsidRDefault="002421E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AFF87F" w14:textId="77777777" w:rsidR="00F3718C" w:rsidRDefault="002421E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5DCCAD8" w14:textId="77777777" w:rsidR="00F3718C" w:rsidRDefault="002421E8">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125EAED7" w14:textId="77777777" w:rsidR="00F3718C" w:rsidRDefault="002421E8">
      <w:pPr>
        <w:pStyle w:val="PL"/>
        <w:rPr>
          <w:color w:val="808080"/>
        </w:rPr>
      </w:pPr>
      <w:r>
        <w:t xml:space="preserve">maxNrofTAGs-1                           </w:t>
      </w:r>
      <w:r>
        <w:rPr>
          <w:color w:val="993366"/>
        </w:rPr>
        <w:t>INTEGER</w:t>
      </w:r>
      <w:r>
        <w:t xml:space="preserve"> ::= 3       </w:t>
      </w:r>
      <w:r>
        <w:rPr>
          <w:color w:val="808080"/>
        </w:rPr>
        <w:t>-- Maximum number of Timing Advance Groups minus 1</w:t>
      </w:r>
    </w:p>
    <w:p w14:paraId="556636EF" w14:textId="77777777" w:rsidR="00F3718C" w:rsidRDefault="002421E8">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4D565DF1" w14:textId="77777777" w:rsidR="00F3718C" w:rsidRDefault="002421E8">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055ECEB4" w14:textId="77777777" w:rsidR="00F3718C" w:rsidRDefault="002421E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212C954D" w14:textId="77777777" w:rsidR="00F3718C" w:rsidRDefault="002421E8">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46687082" w14:textId="77777777" w:rsidR="00F3718C" w:rsidRDefault="002421E8">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2FB0F448" w14:textId="77777777" w:rsidR="00F3718C" w:rsidRDefault="002421E8">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32984BD1" w14:textId="77777777" w:rsidR="00F3718C" w:rsidRDefault="002421E8">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A16CB7" w14:textId="77777777" w:rsidR="00F3718C" w:rsidRDefault="002421E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6D46F84" w14:textId="77777777" w:rsidR="00F3718C" w:rsidRDefault="002421E8">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3EC6D5EC" w14:textId="77777777" w:rsidR="00F3718C" w:rsidRDefault="002421E8">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6D0996B3" w14:textId="77777777" w:rsidR="00F3718C" w:rsidRDefault="002421E8">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23E7344F" w14:textId="77777777" w:rsidR="00F3718C" w:rsidRDefault="002421E8">
      <w:pPr>
        <w:pStyle w:val="PL"/>
        <w:rPr>
          <w:color w:val="808080"/>
        </w:rPr>
      </w:pPr>
      <w:r>
        <w:t xml:space="preserve">maxNrofCoresetPools-r16                 </w:t>
      </w:r>
      <w:r>
        <w:rPr>
          <w:color w:val="993366"/>
        </w:rPr>
        <w:t>INTEGER</w:t>
      </w:r>
      <w:r>
        <w:t xml:space="preserve"> ::= 2       </w:t>
      </w:r>
      <w:r>
        <w:rPr>
          <w:color w:val="808080"/>
        </w:rPr>
        <w:t>-- Maximum number of CORESET pools</w:t>
      </w:r>
    </w:p>
    <w:p w14:paraId="77CE8819" w14:textId="77777777" w:rsidR="00F3718C" w:rsidRDefault="002421E8">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49481946" w14:textId="77777777" w:rsidR="00F3718C" w:rsidRDefault="002421E8">
      <w:pPr>
        <w:pStyle w:val="PL"/>
        <w:rPr>
          <w:color w:val="808080"/>
        </w:rPr>
      </w:pPr>
      <w:r>
        <w:t xml:space="preserve">maxNrofSearchSpaces-1                   </w:t>
      </w:r>
      <w:r>
        <w:rPr>
          <w:color w:val="993366"/>
        </w:rPr>
        <w:t>INTEGER</w:t>
      </w:r>
      <w:r>
        <w:t xml:space="preserve"> ::= 39      </w:t>
      </w:r>
      <w:r>
        <w:rPr>
          <w:color w:val="808080"/>
        </w:rPr>
        <w:t>-- Max number of Search Spaces minus 1</w:t>
      </w:r>
    </w:p>
    <w:p w14:paraId="6DFE655F" w14:textId="77777777" w:rsidR="00F3718C" w:rsidRDefault="002421E8">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5383F0A3" w14:textId="77777777" w:rsidR="00F3718C" w:rsidRDefault="002421E8">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7B37243" w14:textId="77777777" w:rsidR="00F3718C" w:rsidRDefault="002421E8">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0A332E0A" w14:textId="77777777" w:rsidR="00F3718C" w:rsidRDefault="002421E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879E3DD" w14:textId="77777777" w:rsidR="00F3718C" w:rsidRDefault="002421E8">
      <w:pPr>
        <w:pStyle w:val="PL"/>
        <w:rPr>
          <w:color w:val="808080"/>
        </w:rPr>
      </w:pPr>
      <w:r>
        <w:t xml:space="preserve">maxIAB-IP-Address-r16                   </w:t>
      </w:r>
      <w:r>
        <w:rPr>
          <w:color w:val="993366"/>
        </w:rPr>
        <w:t>INTEGER</w:t>
      </w:r>
      <w:r>
        <w:t xml:space="preserve"> ::= 32      </w:t>
      </w:r>
      <w:r>
        <w:rPr>
          <w:color w:val="808080"/>
        </w:rPr>
        <w:t>-- Max number of assigned IP addresses</w:t>
      </w:r>
    </w:p>
    <w:p w14:paraId="272771E6" w14:textId="77777777" w:rsidR="00F3718C" w:rsidRDefault="002421E8">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2F494B83" w14:textId="77777777" w:rsidR="00F3718C" w:rsidRDefault="002421E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29E2BAF4" w14:textId="77777777" w:rsidR="00F3718C" w:rsidRDefault="002421E8">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7A2AFEB9" w14:textId="77777777" w:rsidR="00F3718C" w:rsidRDefault="002421E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E7B0879" w14:textId="77777777" w:rsidR="00F3718C" w:rsidRDefault="002421E8">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3101012B" w14:textId="77777777" w:rsidR="00F3718C" w:rsidRDefault="002421E8">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0E96A817" w14:textId="77777777" w:rsidR="00F3718C" w:rsidRDefault="002421E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4BB2930" w14:textId="77777777" w:rsidR="00F3718C" w:rsidRDefault="002421E8">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5B27DE11" w14:textId="77777777" w:rsidR="00F3718C" w:rsidRDefault="002421E8">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237F24E5" w14:textId="77777777" w:rsidR="00F3718C" w:rsidRDefault="002421E8">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5FB71C30" w14:textId="77777777" w:rsidR="00F3718C" w:rsidRDefault="002421E8">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0EC143B8" w14:textId="77777777" w:rsidR="00F3718C" w:rsidRDefault="002421E8">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274F9B00" w14:textId="77777777" w:rsidR="00F3718C" w:rsidRDefault="002421E8">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33FA0879" w14:textId="77777777" w:rsidR="00F3718C" w:rsidRDefault="002421E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A23C9A6" w14:textId="77777777" w:rsidR="00F3718C" w:rsidRDefault="002421E8">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69FBA7EA" w14:textId="77777777" w:rsidR="00F3718C" w:rsidRDefault="002421E8">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7665A834" w14:textId="77777777" w:rsidR="00F3718C" w:rsidRDefault="002421E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34F2B7D2" w14:textId="77777777" w:rsidR="00F3718C" w:rsidRDefault="002421E8">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5E82C08A" w14:textId="77777777" w:rsidR="00F3718C" w:rsidRDefault="002421E8">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59215263" w14:textId="77777777" w:rsidR="00F3718C" w:rsidRDefault="002421E8">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6E627B26" w14:textId="77777777" w:rsidR="00F3718C" w:rsidRDefault="002421E8">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531B632E" w14:textId="77777777" w:rsidR="00F3718C" w:rsidRDefault="002421E8">
      <w:pPr>
        <w:pStyle w:val="PL"/>
      </w:pPr>
      <w:r>
        <w:t xml:space="preserve">maxNrofZP-CSI-RS-ResourceSets-1         </w:t>
      </w:r>
      <w:r>
        <w:rPr>
          <w:color w:val="993366"/>
        </w:rPr>
        <w:t>INTEGER</w:t>
      </w:r>
      <w:r>
        <w:t xml:space="preserve"> ::= 15</w:t>
      </w:r>
    </w:p>
    <w:p w14:paraId="5CB8B7A6" w14:textId="77777777" w:rsidR="00F3718C" w:rsidRDefault="002421E8">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356A3046" w14:textId="77777777" w:rsidR="00F3718C" w:rsidRDefault="002421E8">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45CAC685" w14:textId="77777777" w:rsidR="00F3718C" w:rsidRDefault="002421E8">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0F2EB509" w14:textId="77777777" w:rsidR="00F3718C" w:rsidRDefault="002421E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DE3D025" w14:textId="77777777" w:rsidR="00F3718C" w:rsidRDefault="002421E8">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77B4E5EB" w14:textId="77777777" w:rsidR="00F3718C" w:rsidRDefault="002421E8">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71E55756" w14:textId="77777777" w:rsidR="00F3718C" w:rsidRDefault="002421E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6547EE6" w14:textId="77777777" w:rsidR="00F3718C" w:rsidRDefault="002421E8">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294EC62" w14:textId="77777777" w:rsidR="00F3718C" w:rsidRDefault="002421E8">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563D5998" w14:textId="77777777" w:rsidR="00F3718C" w:rsidRDefault="002421E8">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0AA30EF0" w14:textId="77777777" w:rsidR="00F3718C" w:rsidRDefault="002421E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C80C430" w14:textId="77777777" w:rsidR="00F3718C" w:rsidRDefault="002421E8">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62F32559" w14:textId="77777777" w:rsidR="00F3718C" w:rsidRDefault="002421E8">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24ECC537" w14:textId="77777777" w:rsidR="00F3718C" w:rsidRDefault="002421E8">
      <w:pPr>
        <w:pStyle w:val="PL"/>
        <w:rPr>
          <w:color w:val="808080"/>
        </w:rPr>
      </w:pPr>
      <w:r>
        <w:t xml:space="preserve">                                                            </w:t>
      </w:r>
      <w:r>
        <w:rPr>
          <w:color w:val="808080"/>
        </w:rPr>
        <w:t>-- extended</w:t>
      </w:r>
    </w:p>
    <w:p w14:paraId="2A568874" w14:textId="77777777" w:rsidR="00F3718C" w:rsidRDefault="002421E8">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54BD89D4" w14:textId="77777777" w:rsidR="00F3718C" w:rsidRDefault="002421E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65D72FE" w14:textId="77777777" w:rsidR="00F3718C" w:rsidRDefault="002421E8">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A11401B" w14:textId="77777777" w:rsidR="00F3718C" w:rsidRDefault="002421E8">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12D530BD" w14:textId="77777777" w:rsidR="00F3718C" w:rsidRDefault="002421E8">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17BB8FD7" w14:textId="77777777" w:rsidR="00F3718C" w:rsidRDefault="002421E8">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1189E208" w14:textId="77777777" w:rsidR="00F3718C" w:rsidRDefault="002421E8">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71B105D9" w14:textId="77777777" w:rsidR="00F3718C" w:rsidRDefault="002421E8">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2F3A57D5" w14:textId="77777777" w:rsidR="00F3718C" w:rsidRDefault="002421E8">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6C4865E9" w14:textId="77777777" w:rsidR="00F3718C" w:rsidRDefault="002421E8">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307A8C30" w14:textId="77777777" w:rsidR="00F3718C" w:rsidRDefault="002421E8">
      <w:pPr>
        <w:pStyle w:val="PL"/>
        <w:rPr>
          <w:color w:val="808080"/>
        </w:rPr>
      </w:pPr>
      <w:r>
        <w:t xml:space="preserve">                                                            </w:t>
      </w:r>
      <w:r>
        <w:rPr>
          <w:color w:val="808080"/>
        </w:rPr>
        <w:t>-- each measurement object (for CBR)</w:t>
      </w:r>
    </w:p>
    <w:p w14:paraId="6860E0AE" w14:textId="77777777" w:rsidR="00F3718C" w:rsidRDefault="002421E8">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67986BD8" w14:textId="77777777" w:rsidR="00F3718C" w:rsidRDefault="002421E8">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5D6E283D" w14:textId="77777777" w:rsidR="00F3718C" w:rsidRDefault="002421E8">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60AA624" w14:textId="77777777" w:rsidR="00F3718C" w:rsidRDefault="002421E8">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4194A831" w14:textId="77777777" w:rsidR="00F3718C" w:rsidRDefault="002421E8">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7F0535F7" w14:textId="77777777" w:rsidR="00F3718C" w:rsidRDefault="002421E8">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05F44097" w14:textId="77777777" w:rsidR="00F3718C" w:rsidRDefault="002421E8">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065E9E13" w14:textId="77777777" w:rsidR="00F3718C" w:rsidRDefault="002421E8">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6E301BC" w14:textId="77777777" w:rsidR="00F3718C" w:rsidRDefault="002421E8">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7DC68A65" w14:textId="77777777" w:rsidR="00F3718C" w:rsidRDefault="002421E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4B843B2" w14:textId="77777777" w:rsidR="00F3718C" w:rsidRDefault="002421E8">
      <w:pPr>
        <w:pStyle w:val="PL"/>
        <w:rPr>
          <w:color w:val="808080"/>
        </w:rPr>
      </w:pPr>
      <w:r>
        <w:t xml:space="preserve">                                                            </w:t>
      </w:r>
      <w:r>
        <w:rPr>
          <w:color w:val="808080"/>
        </w:rPr>
        <w:t>-- minus 1.</w:t>
      </w:r>
    </w:p>
    <w:p w14:paraId="6C09D901" w14:textId="77777777" w:rsidR="00F3718C" w:rsidRDefault="002421E8">
      <w:pPr>
        <w:pStyle w:val="PL"/>
        <w:rPr>
          <w:color w:val="808080"/>
        </w:rPr>
      </w:pPr>
      <w:proofErr w:type="spellStart"/>
      <w:r>
        <w:lastRenderedPageBreak/>
        <w:t>maxNrofMeasId</w:t>
      </w:r>
      <w:proofErr w:type="spellEnd"/>
      <w:r>
        <w:t xml:space="preserve">                           </w:t>
      </w:r>
      <w:r>
        <w:rPr>
          <w:color w:val="993366"/>
        </w:rPr>
        <w:t>INTEGER</w:t>
      </w:r>
      <w:r>
        <w:t xml:space="preserve"> ::= 64      </w:t>
      </w:r>
      <w:r>
        <w:rPr>
          <w:color w:val="808080"/>
        </w:rPr>
        <w:t>-- Maximum number of configured measurements</w:t>
      </w:r>
    </w:p>
    <w:p w14:paraId="50D6F74B" w14:textId="77777777" w:rsidR="00F3718C" w:rsidRDefault="002421E8">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1D9E2DE" w14:textId="77777777" w:rsidR="00F3718C" w:rsidRDefault="002421E8">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EE14AB1" w14:textId="77777777" w:rsidR="00F3718C" w:rsidRDefault="002421E8">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23FB65A8" w14:textId="77777777" w:rsidR="00F3718C" w:rsidRDefault="002421E8">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E77B385" w14:textId="77777777" w:rsidR="00F3718C" w:rsidRDefault="002421E8">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512EFF2F" w14:textId="77777777" w:rsidR="00F3718C" w:rsidRDefault="002421E8">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1300904F" w14:textId="77777777" w:rsidR="00F3718C" w:rsidRDefault="002421E8">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17ACDF33" w14:textId="77777777" w:rsidR="00F3718C" w:rsidRDefault="002421E8">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5DFB595A" w14:textId="77777777" w:rsidR="00F3718C" w:rsidRDefault="002421E8">
      <w:pPr>
        <w:pStyle w:val="PL"/>
        <w:rPr>
          <w:color w:val="808080"/>
        </w:rPr>
      </w:pPr>
      <w:r>
        <w:t xml:space="preserve">                                                            </w:t>
      </w:r>
      <w:r>
        <w:rPr>
          <w:color w:val="808080"/>
        </w:rPr>
        <w:t>-- discovery</w:t>
      </w:r>
    </w:p>
    <w:p w14:paraId="0E9FC9E2" w14:textId="77777777" w:rsidR="00F3718C" w:rsidRDefault="002421E8">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2310A411" w14:textId="77777777" w:rsidR="00F3718C" w:rsidRDefault="002421E8">
      <w:pPr>
        <w:pStyle w:val="PL"/>
        <w:rPr>
          <w:color w:val="808080"/>
        </w:rPr>
      </w:pPr>
      <w:r>
        <w:t xml:space="preserve">                                                            </w:t>
      </w:r>
      <w:r>
        <w:rPr>
          <w:color w:val="808080"/>
        </w:rPr>
        <w:t>-- discovery</w:t>
      </w:r>
    </w:p>
    <w:p w14:paraId="5072E628" w14:textId="77777777" w:rsidR="00F3718C" w:rsidRDefault="002421E8">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62F47F65" w14:textId="77777777" w:rsidR="00F3718C" w:rsidRDefault="002421E8">
      <w:pPr>
        <w:pStyle w:val="PL"/>
        <w:rPr>
          <w:color w:val="808080"/>
        </w:rPr>
      </w:pPr>
      <w:r>
        <w:t xml:space="preserve">                                                            </w:t>
      </w:r>
      <w:r>
        <w:rPr>
          <w:color w:val="808080"/>
        </w:rPr>
        <w:t>-- discovery</w:t>
      </w:r>
    </w:p>
    <w:p w14:paraId="58C830FD" w14:textId="77777777" w:rsidR="00F3718C" w:rsidRDefault="002421E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130C37F3" w14:textId="77777777" w:rsidR="00F3718C" w:rsidRDefault="002421E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56CB172E" w14:textId="77777777" w:rsidR="00F3718C" w:rsidRDefault="002421E8">
      <w:pPr>
        <w:pStyle w:val="PL"/>
        <w:rPr>
          <w:color w:val="808080"/>
        </w:rPr>
      </w:pPr>
      <w:r>
        <w:t xml:space="preserve">                                                            </w:t>
      </w:r>
      <w:r>
        <w:rPr>
          <w:color w:val="808080"/>
        </w:rPr>
        <w:t>-- minus 1.</w:t>
      </w:r>
    </w:p>
    <w:p w14:paraId="48451880" w14:textId="77777777" w:rsidR="00F3718C" w:rsidRDefault="002421E8">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1DC9C9B5" w14:textId="77777777" w:rsidR="00F3718C" w:rsidRDefault="002421E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14BEB1C" w14:textId="77777777" w:rsidR="00F3718C" w:rsidRDefault="002421E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8878084" w14:textId="77777777" w:rsidR="00F3718C" w:rsidRDefault="002421E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5A1EA5" w14:textId="77777777" w:rsidR="00F3718C" w:rsidRDefault="002421E8">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39567FDA" w14:textId="77777777" w:rsidR="00F3718C" w:rsidRDefault="002421E8">
      <w:pPr>
        <w:pStyle w:val="PL"/>
        <w:rPr>
          <w:color w:val="808080"/>
        </w:rPr>
      </w:pPr>
      <w:r>
        <w:t xml:space="preserve">maxNrofSRS-Resources-1                  </w:t>
      </w:r>
      <w:r>
        <w:rPr>
          <w:color w:val="993366"/>
        </w:rPr>
        <w:t>INTEGER</w:t>
      </w:r>
      <w:r>
        <w:t xml:space="preserve"> ::= 63      </w:t>
      </w:r>
      <w:r>
        <w:rPr>
          <w:color w:val="808080"/>
        </w:rPr>
        <w:t>-- Maximum number of SRS resources minus 1.</w:t>
      </w:r>
    </w:p>
    <w:p w14:paraId="467394DA" w14:textId="77777777" w:rsidR="00F3718C" w:rsidRDefault="002421E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B22540C" w14:textId="77777777" w:rsidR="00F3718C" w:rsidRDefault="002421E8">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4EFF3CEE" w14:textId="77777777" w:rsidR="00F3718C" w:rsidRDefault="002421E8">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30D157DE" w14:textId="77777777" w:rsidR="00F3718C" w:rsidRDefault="002421E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A24BE95" w14:textId="77777777" w:rsidR="00F3718C" w:rsidRDefault="002421E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EB0394A" w14:textId="77777777" w:rsidR="00F3718C" w:rsidRDefault="002421E8">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69929995" w14:textId="77777777" w:rsidR="00F3718C" w:rsidRDefault="002421E8">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81AD0D5" w14:textId="77777777" w:rsidR="00F3718C" w:rsidRDefault="002421E8">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77CA3DD6" w14:textId="77777777" w:rsidR="00F3718C" w:rsidRDefault="002421E8">
      <w:pPr>
        <w:pStyle w:val="PL"/>
        <w:rPr>
          <w:color w:val="808080"/>
        </w:rPr>
      </w:pPr>
      <w:r>
        <w:t xml:space="preserve">                                                            </w:t>
      </w:r>
      <w:r>
        <w:rPr>
          <w:color w:val="808080"/>
        </w:rPr>
        <w:t>-- combination.</w:t>
      </w:r>
    </w:p>
    <w:p w14:paraId="24B33F5E" w14:textId="77777777" w:rsidR="00F3718C" w:rsidRDefault="002421E8">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0B92C01C" w14:textId="77777777" w:rsidR="00F3718C" w:rsidRDefault="002421E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17E0A62D" w14:textId="77777777" w:rsidR="00F3718C" w:rsidRDefault="002421E8">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2053C213" w14:textId="77777777" w:rsidR="00F3718C" w:rsidRDefault="002421E8">
      <w:pPr>
        <w:pStyle w:val="PL"/>
      </w:pPr>
      <w:proofErr w:type="spellStart"/>
      <w:r>
        <w:t>maxNrofPUCCH</w:t>
      </w:r>
      <w:proofErr w:type="spellEnd"/>
      <w:r>
        <w:t xml:space="preserve">-Resources                  </w:t>
      </w:r>
      <w:r>
        <w:rPr>
          <w:color w:val="993366"/>
        </w:rPr>
        <w:t>INTEGER</w:t>
      </w:r>
      <w:r>
        <w:t xml:space="preserve"> ::= 128</w:t>
      </w:r>
    </w:p>
    <w:p w14:paraId="48490F72" w14:textId="77777777" w:rsidR="00F3718C" w:rsidRDefault="002421E8">
      <w:pPr>
        <w:pStyle w:val="PL"/>
      </w:pPr>
      <w:r>
        <w:t xml:space="preserve">maxNrofPUCCH-Resources-1                </w:t>
      </w:r>
      <w:r>
        <w:rPr>
          <w:color w:val="993366"/>
        </w:rPr>
        <w:t>INTEGER</w:t>
      </w:r>
      <w:r>
        <w:t xml:space="preserve"> ::= 127</w:t>
      </w:r>
    </w:p>
    <w:p w14:paraId="35E25943" w14:textId="77777777" w:rsidR="00F3718C" w:rsidRDefault="002421E8">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478738CE" w14:textId="77777777" w:rsidR="00F3718C" w:rsidRDefault="002421E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99B0C08" w14:textId="77777777" w:rsidR="00F3718C" w:rsidRDefault="002421E8">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3C29568A" w14:textId="77777777" w:rsidR="00F3718C" w:rsidRDefault="002421E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18E9B87D" w14:textId="77777777" w:rsidR="00F3718C" w:rsidRDefault="002421E8">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59574A68" w14:textId="77777777" w:rsidR="00F3718C" w:rsidRDefault="002421E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4CE5E10" w14:textId="77777777" w:rsidR="00F3718C" w:rsidRDefault="002421E8">
      <w:pPr>
        <w:pStyle w:val="PL"/>
        <w:rPr>
          <w:color w:val="808080"/>
        </w:rPr>
      </w:pPr>
      <w:r>
        <w:t xml:space="preserve">                                                            </w:t>
      </w:r>
      <w:r>
        <w:rPr>
          <w:color w:val="808080"/>
        </w:rPr>
        <w:t>-- minus 1.</w:t>
      </w:r>
    </w:p>
    <w:p w14:paraId="7BFB3CF6" w14:textId="77777777" w:rsidR="00F3718C" w:rsidRDefault="002421E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05EAF90" w14:textId="77777777" w:rsidR="00F3718C" w:rsidRDefault="002421E8">
      <w:pPr>
        <w:pStyle w:val="PL"/>
        <w:rPr>
          <w:color w:val="808080"/>
        </w:rPr>
      </w:pPr>
      <w:r>
        <w:t xml:space="preserve">                                                            </w:t>
      </w:r>
      <w:r>
        <w:rPr>
          <w:color w:val="808080"/>
        </w:rPr>
        <w:t>-- extended.</w:t>
      </w:r>
    </w:p>
    <w:p w14:paraId="7B820D70" w14:textId="77777777" w:rsidR="00F3718C" w:rsidRDefault="002421E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74A71B5" w14:textId="77777777" w:rsidR="00F3718C" w:rsidRDefault="002421E8">
      <w:pPr>
        <w:pStyle w:val="PL"/>
        <w:rPr>
          <w:color w:val="808080"/>
        </w:rPr>
      </w:pPr>
      <w:r>
        <w:t xml:space="preserve">                                                            </w:t>
      </w:r>
      <w:r>
        <w:rPr>
          <w:color w:val="808080"/>
        </w:rPr>
        <w:t>-- minus 1 extended.</w:t>
      </w:r>
    </w:p>
    <w:p w14:paraId="0DF8F583" w14:textId="77777777" w:rsidR="00F3718C" w:rsidRDefault="002421E8">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2EF6461" w14:textId="77777777" w:rsidR="00F3718C" w:rsidRDefault="002421E8">
      <w:pPr>
        <w:pStyle w:val="PL"/>
        <w:rPr>
          <w:color w:val="808080"/>
        </w:rPr>
      </w:pPr>
      <w:r>
        <w:t xml:space="preserve">                                                            </w:t>
      </w:r>
      <w:r>
        <w:rPr>
          <w:color w:val="808080"/>
        </w:rPr>
        <w:t>-- minus 1.</w:t>
      </w:r>
    </w:p>
    <w:p w14:paraId="54EAA325" w14:textId="77777777" w:rsidR="00F3718C" w:rsidRDefault="002421E8">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4881AE57" w14:textId="77777777" w:rsidR="00F3718C" w:rsidRDefault="002421E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20A08A9" w14:textId="77777777" w:rsidR="00F3718C" w:rsidRDefault="002421E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45FB190E" w14:textId="77777777" w:rsidR="00F3718C" w:rsidRDefault="002421E8">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4CFD09DF" w14:textId="77777777" w:rsidR="00F3718C" w:rsidRDefault="002421E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2709D69" w14:textId="77777777" w:rsidR="00F3718C" w:rsidRDefault="002421E8">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553801D" w14:textId="77777777" w:rsidR="00F3718C" w:rsidRDefault="002421E8">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7F66B07F" w14:textId="77777777" w:rsidR="00F3718C" w:rsidRDefault="002421E8">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218E01C8" w14:textId="77777777" w:rsidR="00F3718C" w:rsidRDefault="002421E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5FE7230E" w14:textId="77777777" w:rsidR="00F3718C" w:rsidRDefault="002421E8">
      <w:pPr>
        <w:pStyle w:val="PL"/>
        <w:rPr>
          <w:color w:val="808080"/>
        </w:rPr>
      </w:pPr>
      <w:r>
        <w:t xml:space="preserve">                                                            </w:t>
      </w:r>
      <w:r>
        <w:rPr>
          <w:color w:val="808080"/>
        </w:rPr>
        <w:t>-- minus 1.</w:t>
      </w:r>
    </w:p>
    <w:p w14:paraId="4138C247" w14:textId="77777777" w:rsidR="00F3718C" w:rsidRDefault="002421E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3981F0BD" w14:textId="77777777" w:rsidR="00F3718C" w:rsidRDefault="002421E8">
      <w:pPr>
        <w:pStyle w:val="PL"/>
        <w:rPr>
          <w:color w:val="808080"/>
        </w:rPr>
      </w:pPr>
      <w:r>
        <w:t xml:space="preserve">                                                            </w:t>
      </w:r>
      <w:r>
        <w:rPr>
          <w:color w:val="808080"/>
        </w:rPr>
        <w:t>-- extended</w:t>
      </w:r>
    </w:p>
    <w:p w14:paraId="48FD5F6C" w14:textId="77777777" w:rsidR="00F3718C" w:rsidRDefault="002421E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B428721" w14:textId="77777777" w:rsidR="00F3718C" w:rsidRDefault="002421E8">
      <w:pPr>
        <w:pStyle w:val="PL"/>
        <w:rPr>
          <w:color w:val="808080"/>
        </w:rPr>
      </w:pPr>
      <w:r>
        <w:t xml:space="preserve">                                                            </w:t>
      </w:r>
      <w:r>
        <w:rPr>
          <w:color w:val="808080"/>
        </w:rPr>
        <w:t>-- extended minus 1</w:t>
      </w:r>
    </w:p>
    <w:p w14:paraId="0246CF1D" w14:textId="77777777" w:rsidR="00F3718C" w:rsidRDefault="002421E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1844201" w14:textId="77777777" w:rsidR="00F3718C" w:rsidRDefault="002421E8">
      <w:pPr>
        <w:pStyle w:val="PL"/>
        <w:rPr>
          <w:color w:val="808080"/>
        </w:rPr>
      </w:pPr>
      <w:r>
        <w:t xml:space="preserve">                                                            </w:t>
      </w:r>
      <w:r>
        <w:rPr>
          <w:color w:val="808080"/>
        </w:rPr>
        <w:t xml:space="preserve">-- </w:t>
      </w:r>
      <w:proofErr w:type="spellStart"/>
      <w:r>
        <w:rPr>
          <w:color w:val="808080"/>
        </w:rPr>
        <w:t>maxNrofPUSCH-PathlossReferenceRSs</w:t>
      </w:r>
      <w:proofErr w:type="spellEnd"/>
    </w:p>
    <w:p w14:paraId="79E52296" w14:textId="77777777" w:rsidR="00F3718C" w:rsidRDefault="002421E8">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66CDFEF" w14:textId="77777777" w:rsidR="00F3718C" w:rsidRDefault="002421E8">
      <w:pPr>
        <w:pStyle w:val="PL"/>
        <w:rPr>
          <w:color w:val="808080"/>
        </w:rPr>
      </w:pPr>
      <w:r>
        <w:t xml:space="preserve">                                                            </w:t>
      </w:r>
      <w:r>
        <w:rPr>
          <w:color w:val="808080"/>
        </w:rPr>
        <w:t>-- power control for unified TCI state operation</w:t>
      </w:r>
    </w:p>
    <w:p w14:paraId="79D7AF02" w14:textId="77777777" w:rsidR="00F3718C" w:rsidRDefault="002421E8">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261E21A" w14:textId="77777777" w:rsidR="00F3718C" w:rsidRDefault="002421E8">
      <w:pPr>
        <w:pStyle w:val="PL"/>
        <w:rPr>
          <w:color w:val="808080"/>
        </w:rPr>
      </w:pPr>
      <w:r>
        <w:t xml:space="preserve">                                                            </w:t>
      </w:r>
      <w:r>
        <w:rPr>
          <w:color w:val="808080"/>
        </w:rPr>
        <w:t>-- power control for unified TCI state operation minus 1</w:t>
      </w:r>
    </w:p>
    <w:p w14:paraId="602BDB61" w14:textId="77777777" w:rsidR="00F3718C" w:rsidRDefault="002421E8">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0D8C1393" w14:textId="77777777" w:rsidR="00F3718C" w:rsidRDefault="002421E8">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1D7A121" w14:textId="77777777" w:rsidR="00F3718C" w:rsidRDefault="002421E8">
      <w:pPr>
        <w:pStyle w:val="PL"/>
        <w:rPr>
          <w:lang w:val="sv-SE"/>
        </w:rPr>
      </w:pPr>
      <w:r>
        <w:rPr>
          <w:lang w:val="sv-SE"/>
        </w:rPr>
        <w:t xml:space="preserve">maxBandsMRDC                            </w:t>
      </w:r>
      <w:r>
        <w:rPr>
          <w:color w:val="993366"/>
          <w:lang w:val="sv-SE"/>
        </w:rPr>
        <w:t>INTEGER</w:t>
      </w:r>
      <w:r>
        <w:rPr>
          <w:lang w:val="sv-SE"/>
        </w:rPr>
        <w:t xml:space="preserve"> ::= 1280</w:t>
      </w:r>
    </w:p>
    <w:p w14:paraId="584D47B4" w14:textId="77777777" w:rsidR="00F3718C" w:rsidRDefault="002421E8">
      <w:pPr>
        <w:pStyle w:val="PL"/>
        <w:rPr>
          <w:lang w:val="sv-SE"/>
        </w:rPr>
      </w:pPr>
      <w:r>
        <w:rPr>
          <w:lang w:val="sv-SE"/>
        </w:rPr>
        <w:t xml:space="preserve">maxBandsEUTRA                           </w:t>
      </w:r>
      <w:r>
        <w:rPr>
          <w:color w:val="993366"/>
          <w:lang w:val="sv-SE"/>
        </w:rPr>
        <w:t>INTEGER</w:t>
      </w:r>
      <w:r>
        <w:rPr>
          <w:lang w:val="sv-SE"/>
        </w:rPr>
        <w:t xml:space="preserve"> ::= 256</w:t>
      </w:r>
    </w:p>
    <w:p w14:paraId="27C4A0A1" w14:textId="77777777" w:rsidR="00F3718C" w:rsidRDefault="002421E8">
      <w:pPr>
        <w:pStyle w:val="PL"/>
        <w:rPr>
          <w:lang w:val="sv-SE"/>
        </w:rPr>
      </w:pPr>
      <w:r>
        <w:rPr>
          <w:lang w:val="sv-SE"/>
        </w:rPr>
        <w:t xml:space="preserve">maxCellReport                           </w:t>
      </w:r>
      <w:r>
        <w:rPr>
          <w:color w:val="993366"/>
          <w:lang w:val="sv-SE"/>
        </w:rPr>
        <w:t>INTEGER</w:t>
      </w:r>
      <w:r>
        <w:rPr>
          <w:lang w:val="sv-SE"/>
        </w:rPr>
        <w:t xml:space="preserve"> ::= 8</w:t>
      </w:r>
    </w:p>
    <w:p w14:paraId="3D530AF8" w14:textId="77777777" w:rsidR="00F3718C" w:rsidRDefault="002421E8">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5D894B3" w14:textId="77777777" w:rsidR="00F3718C" w:rsidRDefault="002421E8">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50CD713E" w14:textId="77777777" w:rsidR="00F3718C" w:rsidRDefault="002421E8">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747E25AC" w14:textId="77777777" w:rsidR="00F3718C" w:rsidRDefault="002421E8">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267822A2" w14:textId="77777777" w:rsidR="00F3718C" w:rsidRDefault="002421E8">
      <w:pPr>
        <w:pStyle w:val="PL"/>
        <w:rPr>
          <w:color w:val="808080"/>
        </w:rPr>
      </w:pPr>
      <w:r>
        <w:t xml:space="preserve">maxFreqIDC-r16                          </w:t>
      </w:r>
      <w:r>
        <w:rPr>
          <w:color w:val="993366"/>
        </w:rPr>
        <w:t>INTEGER</w:t>
      </w:r>
      <w:r>
        <w:t xml:space="preserve"> ::= 128     </w:t>
      </w:r>
      <w:r>
        <w:rPr>
          <w:color w:val="808080"/>
        </w:rPr>
        <w:t>-- Max number of frequencies for IDC indication.</w:t>
      </w:r>
    </w:p>
    <w:p w14:paraId="69D57119" w14:textId="77777777" w:rsidR="00F3718C" w:rsidRDefault="002421E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C60BA87" w14:textId="77777777" w:rsidR="00F3718C" w:rsidRDefault="002421E8">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65E09CD7" w14:textId="77777777" w:rsidR="00F3718C" w:rsidRDefault="002421E8">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74EDCF1A" w14:textId="77777777" w:rsidR="00F3718C" w:rsidRDefault="002421E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22F00F8" w14:textId="77777777" w:rsidR="00F3718C" w:rsidRDefault="002421E8">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04512EB" w14:textId="77777777" w:rsidR="00F3718C" w:rsidRDefault="002421E8">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34F39FA2" w14:textId="77777777" w:rsidR="00F3718C" w:rsidRDefault="002421E8">
      <w:pPr>
        <w:pStyle w:val="PL"/>
      </w:pPr>
      <w:proofErr w:type="spellStart"/>
      <w:r>
        <w:t>maxNrofQFIs</w:t>
      </w:r>
      <w:proofErr w:type="spellEnd"/>
      <w:r>
        <w:t xml:space="preserve">                             </w:t>
      </w:r>
      <w:r>
        <w:rPr>
          <w:color w:val="993366"/>
        </w:rPr>
        <w:t>INTEGER</w:t>
      </w:r>
      <w:r>
        <w:t xml:space="preserve"> ::= 64</w:t>
      </w:r>
    </w:p>
    <w:p w14:paraId="013FD0AA" w14:textId="77777777" w:rsidR="00F3718C" w:rsidRDefault="002421E8">
      <w:pPr>
        <w:pStyle w:val="PL"/>
      </w:pPr>
      <w:r>
        <w:t xml:space="preserve">maxNrofResourceAvailabilityPerCombination-r16 </w:t>
      </w:r>
      <w:r>
        <w:rPr>
          <w:color w:val="993366"/>
        </w:rPr>
        <w:t>INTEGER</w:t>
      </w:r>
      <w:r>
        <w:t xml:space="preserve"> ::= 256</w:t>
      </w:r>
    </w:p>
    <w:p w14:paraId="0834AFD3" w14:textId="77777777" w:rsidR="00F3718C" w:rsidRDefault="002421E8">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6849EF9E" w14:textId="77777777" w:rsidR="00F3718C" w:rsidRDefault="002421E8">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777A6E0E" w14:textId="77777777" w:rsidR="00F3718C" w:rsidRDefault="002421E8">
      <w:pPr>
        <w:pStyle w:val="PL"/>
      </w:pPr>
      <w:proofErr w:type="spellStart"/>
      <w:r>
        <w:t>maxNrofSlotFormatsPerCombination</w:t>
      </w:r>
      <w:proofErr w:type="spellEnd"/>
      <w:r>
        <w:t xml:space="preserve">        </w:t>
      </w:r>
      <w:r>
        <w:rPr>
          <w:color w:val="993366"/>
        </w:rPr>
        <w:t>INTEGER</w:t>
      </w:r>
      <w:r>
        <w:t xml:space="preserve"> ::= 256</w:t>
      </w:r>
    </w:p>
    <w:p w14:paraId="2EDCF597" w14:textId="77777777" w:rsidR="00F3718C" w:rsidRDefault="002421E8">
      <w:pPr>
        <w:pStyle w:val="PL"/>
      </w:pPr>
      <w:proofErr w:type="spellStart"/>
      <w:r>
        <w:t>maxNrofSpatialRelationInfos</w:t>
      </w:r>
      <w:proofErr w:type="spellEnd"/>
      <w:r>
        <w:t xml:space="preserve">             </w:t>
      </w:r>
      <w:r>
        <w:rPr>
          <w:color w:val="993366"/>
        </w:rPr>
        <w:t>INTEGER</w:t>
      </w:r>
      <w:r>
        <w:t xml:space="preserve"> ::= 8</w:t>
      </w:r>
    </w:p>
    <w:p w14:paraId="6DC667E9" w14:textId="77777777" w:rsidR="00F3718C" w:rsidRDefault="002421E8">
      <w:pPr>
        <w:pStyle w:val="PL"/>
      </w:pPr>
      <w:r>
        <w:t xml:space="preserve">maxNrofSpatialRelationInfos-plus-1      </w:t>
      </w:r>
      <w:r>
        <w:rPr>
          <w:color w:val="993366"/>
        </w:rPr>
        <w:t>INTEGER</w:t>
      </w:r>
      <w:r>
        <w:t xml:space="preserve"> ::= 9</w:t>
      </w:r>
    </w:p>
    <w:p w14:paraId="6F8D4F7A" w14:textId="77777777" w:rsidR="00F3718C" w:rsidRDefault="002421E8">
      <w:pPr>
        <w:pStyle w:val="PL"/>
      </w:pPr>
      <w:r>
        <w:t xml:space="preserve">maxNrofSpatialRelationInfos-r16         </w:t>
      </w:r>
      <w:r>
        <w:rPr>
          <w:color w:val="993366"/>
        </w:rPr>
        <w:t>INTEGER</w:t>
      </w:r>
      <w:r>
        <w:t xml:space="preserve"> ::= 64</w:t>
      </w:r>
    </w:p>
    <w:p w14:paraId="1B2EE2A6" w14:textId="77777777" w:rsidR="00F3718C" w:rsidRDefault="002421E8">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70B9C05C" w14:textId="77777777" w:rsidR="00F3718C" w:rsidRDefault="002421E8">
      <w:pPr>
        <w:pStyle w:val="PL"/>
      </w:pPr>
      <w:proofErr w:type="spellStart"/>
      <w:r>
        <w:t>maxNrofIndexesToReport</w:t>
      </w:r>
      <w:proofErr w:type="spellEnd"/>
      <w:r>
        <w:t xml:space="preserve">                  </w:t>
      </w:r>
      <w:r>
        <w:rPr>
          <w:color w:val="993366"/>
        </w:rPr>
        <w:t>INTEGER</w:t>
      </w:r>
      <w:r>
        <w:t xml:space="preserve"> ::= 32</w:t>
      </w:r>
    </w:p>
    <w:p w14:paraId="21158342" w14:textId="77777777" w:rsidR="00F3718C" w:rsidRDefault="002421E8">
      <w:pPr>
        <w:pStyle w:val="PL"/>
      </w:pPr>
      <w:r>
        <w:t xml:space="preserve">maxNrofIndexesToReport2                 </w:t>
      </w:r>
      <w:r>
        <w:rPr>
          <w:color w:val="993366"/>
        </w:rPr>
        <w:t>INTEGER</w:t>
      </w:r>
      <w:r>
        <w:t xml:space="preserve"> ::= 64</w:t>
      </w:r>
    </w:p>
    <w:p w14:paraId="51593BF0" w14:textId="77777777" w:rsidR="00F3718C" w:rsidRDefault="002421E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5D5288" w14:textId="77777777" w:rsidR="00F3718C" w:rsidRDefault="002421E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2341E47" w14:textId="77777777" w:rsidR="00F3718C" w:rsidRDefault="002421E8">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247A285E" w14:textId="77777777" w:rsidR="00F3718C" w:rsidRDefault="002421E8">
      <w:pPr>
        <w:pStyle w:val="PL"/>
      </w:pPr>
      <w:proofErr w:type="spellStart"/>
      <w:r>
        <w:lastRenderedPageBreak/>
        <w:t>maxNrofTCI-StatesPDCCH</w:t>
      </w:r>
      <w:proofErr w:type="spellEnd"/>
      <w:r>
        <w:t xml:space="preserve">                  </w:t>
      </w:r>
      <w:r>
        <w:rPr>
          <w:color w:val="993366"/>
        </w:rPr>
        <w:t>INTEGER</w:t>
      </w:r>
      <w:r>
        <w:t xml:space="preserve"> ::= 64</w:t>
      </w:r>
    </w:p>
    <w:p w14:paraId="7D6B55D2" w14:textId="77777777" w:rsidR="00F3718C" w:rsidRDefault="002421E8">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19C8488F" w14:textId="77777777" w:rsidR="00F3718C" w:rsidRDefault="002421E8">
      <w:pPr>
        <w:pStyle w:val="PL"/>
        <w:rPr>
          <w:color w:val="808080"/>
        </w:rPr>
      </w:pPr>
      <w:r>
        <w:t xml:space="preserve">maxNrofTCI-States-1                     </w:t>
      </w:r>
      <w:r>
        <w:rPr>
          <w:color w:val="993366"/>
        </w:rPr>
        <w:t>INTEGER</w:t>
      </w:r>
      <w:r>
        <w:t xml:space="preserve"> ::= 127     </w:t>
      </w:r>
      <w:r>
        <w:rPr>
          <w:color w:val="808080"/>
        </w:rPr>
        <w:t>-- Maximum number of TCI states minus 1.</w:t>
      </w:r>
    </w:p>
    <w:p w14:paraId="339465C0" w14:textId="77777777" w:rsidR="00F3718C" w:rsidRDefault="002421E8">
      <w:pPr>
        <w:pStyle w:val="PL"/>
        <w:rPr>
          <w:color w:val="808080"/>
        </w:rPr>
      </w:pPr>
      <w:r>
        <w:t xml:space="preserve">maxUL-TCI-r17                           </w:t>
      </w:r>
      <w:r>
        <w:rPr>
          <w:color w:val="993366"/>
        </w:rPr>
        <w:t>INTEGER</w:t>
      </w:r>
      <w:r>
        <w:t xml:space="preserve"> ::= 64      </w:t>
      </w:r>
      <w:r>
        <w:rPr>
          <w:color w:val="808080"/>
        </w:rPr>
        <w:t>-- Maximum number of TCI states.</w:t>
      </w:r>
    </w:p>
    <w:p w14:paraId="5F103B62" w14:textId="77777777" w:rsidR="00F3718C" w:rsidRDefault="002421E8">
      <w:pPr>
        <w:pStyle w:val="PL"/>
        <w:rPr>
          <w:color w:val="808080"/>
        </w:rPr>
      </w:pPr>
      <w:r>
        <w:t xml:space="preserve">maxUL-TCI-1-r17                         </w:t>
      </w:r>
      <w:r>
        <w:rPr>
          <w:color w:val="993366"/>
        </w:rPr>
        <w:t>INTEGER</w:t>
      </w:r>
      <w:r>
        <w:t xml:space="preserve"> ::= 63      </w:t>
      </w:r>
      <w:r>
        <w:rPr>
          <w:color w:val="808080"/>
        </w:rPr>
        <w:t>-- Maximum number of TCI states minus 1.</w:t>
      </w:r>
    </w:p>
    <w:p w14:paraId="0CC30721" w14:textId="77777777" w:rsidR="00F3718C" w:rsidRDefault="002421E8">
      <w:pPr>
        <w:pStyle w:val="PL"/>
        <w:rPr>
          <w:color w:val="808080"/>
        </w:rPr>
      </w:pPr>
      <w:r>
        <w:t xml:space="preserve">maxNrofAdditionalPCI-r17                </w:t>
      </w:r>
      <w:r>
        <w:rPr>
          <w:color w:val="993366"/>
        </w:rPr>
        <w:t>INTEGER</w:t>
      </w:r>
      <w:r>
        <w:t xml:space="preserve"> ::= 7       </w:t>
      </w:r>
      <w:r>
        <w:rPr>
          <w:color w:val="808080"/>
        </w:rPr>
        <w:t>-- Maximum number of additional PCI</w:t>
      </w:r>
    </w:p>
    <w:p w14:paraId="30F53F60" w14:textId="77777777" w:rsidR="00F3718C" w:rsidRDefault="002421E8">
      <w:pPr>
        <w:pStyle w:val="PL"/>
        <w:rPr>
          <w:color w:val="808080"/>
        </w:rPr>
      </w:pPr>
      <w:r>
        <w:t xml:space="preserve">maxMPE-Resources-r17                    </w:t>
      </w:r>
      <w:r>
        <w:rPr>
          <w:color w:val="993366"/>
        </w:rPr>
        <w:t>INTEGER</w:t>
      </w:r>
      <w:r>
        <w:t xml:space="preserve"> ::= 64      </w:t>
      </w:r>
      <w:r>
        <w:rPr>
          <w:color w:val="808080"/>
        </w:rPr>
        <w:t>-- Maximum number of pooled MPE resources</w:t>
      </w:r>
    </w:p>
    <w:p w14:paraId="4B8D1D2B" w14:textId="77777777" w:rsidR="00F3718C" w:rsidRDefault="002421E8">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7FA4C58C" w14:textId="77777777" w:rsidR="00F3718C" w:rsidRDefault="002421E8">
      <w:pPr>
        <w:pStyle w:val="PL"/>
      </w:pPr>
      <w:proofErr w:type="spellStart"/>
      <w:r>
        <w:t>maxQFI</w:t>
      </w:r>
      <w:proofErr w:type="spellEnd"/>
      <w:r>
        <w:t xml:space="preserve">                                  </w:t>
      </w:r>
      <w:r>
        <w:rPr>
          <w:color w:val="993366"/>
        </w:rPr>
        <w:t>INTEGER</w:t>
      </w:r>
      <w:r>
        <w:t xml:space="preserve"> ::= 63</w:t>
      </w:r>
    </w:p>
    <w:p w14:paraId="6F3B7E46" w14:textId="77777777" w:rsidR="00F3718C" w:rsidRDefault="002421E8">
      <w:pPr>
        <w:pStyle w:val="PL"/>
      </w:pPr>
      <w:proofErr w:type="spellStart"/>
      <w:r>
        <w:t>maxRA</w:t>
      </w:r>
      <w:proofErr w:type="spellEnd"/>
      <w:r>
        <w:t xml:space="preserve">-CSIRS-Resources                   </w:t>
      </w:r>
      <w:r>
        <w:rPr>
          <w:color w:val="993366"/>
        </w:rPr>
        <w:t>INTEGER</w:t>
      </w:r>
      <w:r>
        <w:t xml:space="preserve"> ::= 96</w:t>
      </w:r>
    </w:p>
    <w:p w14:paraId="58682B5B" w14:textId="77777777" w:rsidR="00F3718C" w:rsidRDefault="002421E8">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2F541980" w14:textId="77777777" w:rsidR="00F3718C" w:rsidRDefault="002421E8">
      <w:pPr>
        <w:pStyle w:val="PL"/>
        <w:rPr>
          <w:color w:val="808080"/>
        </w:rPr>
      </w:pPr>
      <w:r>
        <w:t xml:space="preserve">maxRA-Occasions-1                       </w:t>
      </w:r>
      <w:r>
        <w:rPr>
          <w:color w:val="993366"/>
        </w:rPr>
        <w:t>INTEGER</w:t>
      </w:r>
      <w:r>
        <w:t xml:space="preserve"> ::= 511     </w:t>
      </w:r>
      <w:r>
        <w:rPr>
          <w:color w:val="808080"/>
        </w:rPr>
        <w:t>-- Maximum number of RA occasions in the system</w:t>
      </w:r>
    </w:p>
    <w:p w14:paraId="48631C5D" w14:textId="77777777" w:rsidR="00F3718C" w:rsidRDefault="002421E8">
      <w:pPr>
        <w:pStyle w:val="PL"/>
      </w:pPr>
      <w:proofErr w:type="spellStart"/>
      <w:r>
        <w:t>maxRA</w:t>
      </w:r>
      <w:proofErr w:type="spellEnd"/>
      <w:r>
        <w:t xml:space="preserve">-SSB-Resources                     </w:t>
      </w:r>
      <w:r>
        <w:rPr>
          <w:color w:val="993366"/>
        </w:rPr>
        <w:t>INTEGER</w:t>
      </w:r>
      <w:r>
        <w:t xml:space="preserve"> ::= 64</w:t>
      </w:r>
    </w:p>
    <w:p w14:paraId="1D4405F6" w14:textId="77777777" w:rsidR="00F3718C" w:rsidRDefault="002421E8">
      <w:pPr>
        <w:pStyle w:val="PL"/>
      </w:pPr>
      <w:proofErr w:type="spellStart"/>
      <w:r>
        <w:t>maxSCSs</w:t>
      </w:r>
      <w:proofErr w:type="spellEnd"/>
      <w:r>
        <w:t xml:space="preserve">                                 </w:t>
      </w:r>
      <w:r>
        <w:rPr>
          <w:color w:val="993366"/>
        </w:rPr>
        <w:t>INTEGER</w:t>
      </w:r>
      <w:r>
        <w:t xml:space="preserve"> ::= 5</w:t>
      </w:r>
    </w:p>
    <w:p w14:paraId="55A5709A" w14:textId="77777777" w:rsidR="00F3718C" w:rsidRDefault="002421E8">
      <w:pPr>
        <w:pStyle w:val="PL"/>
      </w:pPr>
      <w:proofErr w:type="spellStart"/>
      <w:r>
        <w:t>maxSecondaryCellGroups</w:t>
      </w:r>
      <w:proofErr w:type="spellEnd"/>
      <w:r>
        <w:t xml:space="preserve">                  </w:t>
      </w:r>
      <w:r>
        <w:rPr>
          <w:color w:val="993366"/>
        </w:rPr>
        <w:t>INTEGER</w:t>
      </w:r>
      <w:r>
        <w:t xml:space="preserve"> ::= 3</w:t>
      </w:r>
    </w:p>
    <w:p w14:paraId="46DDB3AA" w14:textId="77777777" w:rsidR="00F3718C" w:rsidRDefault="002421E8">
      <w:pPr>
        <w:pStyle w:val="PL"/>
      </w:pPr>
      <w:proofErr w:type="spellStart"/>
      <w:r>
        <w:t>maxNrofServingCellsEUTRA</w:t>
      </w:r>
      <w:proofErr w:type="spellEnd"/>
      <w:r>
        <w:t xml:space="preserve">                </w:t>
      </w:r>
      <w:r>
        <w:rPr>
          <w:color w:val="993366"/>
        </w:rPr>
        <w:t>INTEGER</w:t>
      </w:r>
      <w:r>
        <w:t xml:space="preserve"> ::= 32</w:t>
      </w:r>
    </w:p>
    <w:p w14:paraId="424253EE" w14:textId="77777777" w:rsidR="00F3718C" w:rsidRDefault="002421E8">
      <w:pPr>
        <w:pStyle w:val="PL"/>
      </w:pPr>
      <w:proofErr w:type="spellStart"/>
      <w:r>
        <w:t>maxMBSFN</w:t>
      </w:r>
      <w:proofErr w:type="spellEnd"/>
      <w:r>
        <w:t xml:space="preserve">-Allocations                    </w:t>
      </w:r>
      <w:r>
        <w:rPr>
          <w:color w:val="993366"/>
        </w:rPr>
        <w:t>INTEGER</w:t>
      </w:r>
      <w:r>
        <w:t xml:space="preserve"> ::= 8</w:t>
      </w:r>
    </w:p>
    <w:p w14:paraId="059A9CC5" w14:textId="77777777" w:rsidR="00F3718C" w:rsidRDefault="002421E8">
      <w:pPr>
        <w:pStyle w:val="PL"/>
      </w:pPr>
      <w:proofErr w:type="spellStart"/>
      <w:r>
        <w:t>maxNrofMultiBands</w:t>
      </w:r>
      <w:proofErr w:type="spellEnd"/>
      <w:r>
        <w:t xml:space="preserve">                       </w:t>
      </w:r>
      <w:r>
        <w:rPr>
          <w:color w:val="993366"/>
        </w:rPr>
        <w:t>INTEGER</w:t>
      </w:r>
      <w:r>
        <w:t xml:space="preserve"> ::= 8</w:t>
      </w:r>
    </w:p>
    <w:p w14:paraId="177CD3BD" w14:textId="77777777" w:rsidR="00F3718C" w:rsidRDefault="002421E8">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2AD3A68B" w14:textId="77777777" w:rsidR="00F3718C" w:rsidRDefault="002421E8">
      <w:pPr>
        <w:pStyle w:val="PL"/>
      </w:pPr>
      <w:proofErr w:type="spellStart"/>
      <w:r>
        <w:t>maxReportConfigId</w:t>
      </w:r>
      <w:proofErr w:type="spellEnd"/>
      <w:r>
        <w:t xml:space="preserve">                       </w:t>
      </w:r>
      <w:r>
        <w:rPr>
          <w:color w:val="993366"/>
        </w:rPr>
        <w:t>INTEGER</w:t>
      </w:r>
      <w:r>
        <w:t xml:space="preserve"> ::= 64</w:t>
      </w:r>
    </w:p>
    <w:p w14:paraId="14A8F4C5" w14:textId="77777777" w:rsidR="00F3718C" w:rsidRDefault="002421E8">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30C2EDFA" w14:textId="77777777" w:rsidR="00F3718C" w:rsidRDefault="002421E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1306371" w14:textId="77777777" w:rsidR="00F3718C" w:rsidRDefault="002421E8">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7863B4CC" w14:textId="77777777" w:rsidR="00F3718C" w:rsidRDefault="002421E8">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241BF2A4" w14:textId="77777777" w:rsidR="00F3718C" w:rsidRDefault="002421E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F385338" w14:textId="77777777" w:rsidR="00F3718C" w:rsidRDefault="002421E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EDD7CCA" w14:textId="77777777" w:rsidR="00F3718C" w:rsidRDefault="002421E8">
      <w:pPr>
        <w:pStyle w:val="PL"/>
        <w:rPr>
          <w:lang w:val="sv-SE"/>
        </w:rPr>
      </w:pPr>
      <w:r>
        <w:rPr>
          <w:lang w:val="sv-SE"/>
        </w:rPr>
        <w:t xml:space="preserve">maxNrofSRI-PUSCH-Mappings               </w:t>
      </w:r>
      <w:r>
        <w:rPr>
          <w:color w:val="993366"/>
          <w:lang w:val="sv-SE"/>
        </w:rPr>
        <w:t>INTEGER</w:t>
      </w:r>
      <w:r>
        <w:rPr>
          <w:lang w:val="sv-SE"/>
        </w:rPr>
        <w:t xml:space="preserve"> ::= 16</w:t>
      </w:r>
    </w:p>
    <w:p w14:paraId="62090502" w14:textId="77777777" w:rsidR="00F3718C" w:rsidRDefault="002421E8">
      <w:pPr>
        <w:pStyle w:val="PL"/>
        <w:rPr>
          <w:lang w:val="sv-SE"/>
        </w:rPr>
      </w:pPr>
      <w:r>
        <w:rPr>
          <w:lang w:val="sv-SE"/>
        </w:rPr>
        <w:t xml:space="preserve">maxNrofSRI-PUSCH-Mappings-1             </w:t>
      </w:r>
      <w:r>
        <w:rPr>
          <w:color w:val="993366"/>
          <w:lang w:val="sv-SE"/>
        </w:rPr>
        <w:t>INTEGER</w:t>
      </w:r>
      <w:r>
        <w:rPr>
          <w:lang w:val="sv-SE"/>
        </w:rPr>
        <w:t xml:space="preserve"> ::= 15</w:t>
      </w:r>
    </w:p>
    <w:p w14:paraId="0F11FD57" w14:textId="77777777" w:rsidR="00F3718C" w:rsidRDefault="002421E8">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40309D64" w14:textId="77777777" w:rsidR="00F3718C" w:rsidRDefault="002421E8">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2412D44E" w14:textId="77777777" w:rsidR="00F3718C" w:rsidRDefault="002421E8">
      <w:pPr>
        <w:pStyle w:val="PL"/>
        <w:rPr>
          <w:color w:val="808080"/>
        </w:rPr>
      </w:pPr>
      <w:r>
        <w:t xml:space="preserve">maxSIB-MessagePlus1-r17                 </w:t>
      </w:r>
      <w:r>
        <w:rPr>
          <w:color w:val="993366"/>
        </w:rPr>
        <w:t>INTEGER</w:t>
      </w:r>
      <w:r>
        <w:t xml:space="preserve">::= 33       </w:t>
      </w:r>
      <w:r>
        <w:rPr>
          <w:color w:val="808080"/>
        </w:rPr>
        <w:t>-- Maximum number of SIB messages plus 1</w:t>
      </w:r>
    </w:p>
    <w:p w14:paraId="0167790D" w14:textId="77777777" w:rsidR="00F3718C" w:rsidRDefault="002421E8">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799B8A7C" w14:textId="77777777" w:rsidR="00F3718C" w:rsidRDefault="002421E8">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5F1CC20A" w14:textId="77777777" w:rsidR="00F3718C" w:rsidRDefault="002421E8">
      <w:pPr>
        <w:pStyle w:val="PL"/>
        <w:rPr>
          <w:color w:val="808080"/>
        </w:rPr>
      </w:pPr>
      <w:r>
        <w:t xml:space="preserve">maxAccessCat-1                          </w:t>
      </w:r>
      <w:r>
        <w:rPr>
          <w:color w:val="993366"/>
        </w:rPr>
        <w:t>INTEGER</w:t>
      </w:r>
      <w:r>
        <w:t xml:space="preserve"> ::= 63      </w:t>
      </w:r>
      <w:r>
        <w:rPr>
          <w:color w:val="808080"/>
        </w:rPr>
        <w:t>-- Maximum number of Access Categories minus 1</w:t>
      </w:r>
    </w:p>
    <w:p w14:paraId="6D4CDCE9" w14:textId="77777777" w:rsidR="00F3718C" w:rsidRDefault="002421E8">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38C3CA56" w14:textId="77777777" w:rsidR="00F3718C" w:rsidRDefault="002421E8">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4A360A1A" w14:textId="77777777" w:rsidR="00F3718C" w:rsidRDefault="002421E8">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162E5E84" w14:textId="77777777" w:rsidR="00F3718C" w:rsidRDefault="002421E8">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0BECA3FB" w14:textId="77777777" w:rsidR="00F3718C" w:rsidRDefault="002421E8">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105B863D" w14:textId="77777777" w:rsidR="00F3718C" w:rsidRDefault="002421E8">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2399287" w14:textId="77777777" w:rsidR="00F3718C" w:rsidRDefault="002421E8">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5B6F9A5" w14:textId="77777777" w:rsidR="00F3718C" w:rsidRDefault="002421E8">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93F60D" w14:textId="77777777" w:rsidR="00F3718C" w:rsidRDefault="002421E8">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725312A8" w14:textId="77777777" w:rsidR="00F3718C" w:rsidRDefault="002421E8">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77FFB13C" w14:textId="77777777" w:rsidR="00F3718C" w:rsidRDefault="002421E8">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273F54E4" w14:textId="77777777" w:rsidR="00F3718C" w:rsidRDefault="002421E8">
      <w:pPr>
        <w:pStyle w:val="PL"/>
      </w:pPr>
      <w:proofErr w:type="spellStart"/>
      <w:r>
        <w:t>maxInterRAT</w:t>
      </w:r>
      <w:proofErr w:type="spellEnd"/>
      <w:r>
        <w:t xml:space="preserve">-RSTD-Freq                   </w:t>
      </w:r>
      <w:r>
        <w:rPr>
          <w:color w:val="993366"/>
        </w:rPr>
        <w:t>INTEGER</w:t>
      </w:r>
      <w:r>
        <w:t xml:space="preserve"> ::= 3</w:t>
      </w:r>
    </w:p>
    <w:p w14:paraId="43A87FAD" w14:textId="77777777" w:rsidR="00F3718C" w:rsidRDefault="002421E8">
      <w:pPr>
        <w:pStyle w:val="PL"/>
        <w:rPr>
          <w:color w:val="808080"/>
        </w:rPr>
      </w:pPr>
      <w:r>
        <w:t xml:space="preserve">maxGIN-r17                              </w:t>
      </w:r>
      <w:r>
        <w:rPr>
          <w:color w:val="993366"/>
        </w:rPr>
        <w:t>INTEGER</w:t>
      </w:r>
      <w:r>
        <w:t xml:space="preserve"> ::= 24      </w:t>
      </w:r>
      <w:r>
        <w:rPr>
          <w:color w:val="808080"/>
        </w:rPr>
        <w:t>-- Maximum number of broadcast GINs</w:t>
      </w:r>
    </w:p>
    <w:p w14:paraId="3236E950" w14:textId="77777777" w:rsidR="00F3718C" w:rsidRDefault="002421E8">
      <w:pPr>
        <w:pStyle w:val="PL"/>
        <w:rPr>
          <w:color w:val="808080"/>
        </w:rPr>
      </w:pPr>
      <w:r>
        <w:t xml:space="preserve">maxHRNN-Len-r16                         </w:t>
      </w:r>
      <w:r>
        <w:rPr>
          <w:color w:val="993366"/>
        </w:rPr>
        <w:t>INTEGER</w:t>
      </w:r>
      <w:r>
        <w:t xml:space="preserve"> ::= 48      </w:t>
      </w:r>
      <w:r>
        <w:rPr>
          <w:color w:val="808080"/>
        </w:rPr>
        <w:t>-- Maximum length of HRNNs</w:t>
      </w:r>
    </w:p>
    <w:p w14:paraId="7FA17741" w14:textId="77777777" w:rsidR="00F3718C" w:rsidRDefault="002421E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068E69B" w14:textId="77777777" w:rsidR="00F3718C" w:rsidRDefault="002421E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363BB07" w14:textId="77777777" w:rsidR="00F3718C" w:rsidRDefault="002421E8">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240AB29E" w14:textId="77777777" w:rsidR="00F3718C" w:rsidRDefault="002421E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9731E48" w14:textId="77777777" w:rsidR="00F3718C" w:rsidRDefault="002421E8">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05D838D" w14:textId="77777777" w:rsidR="00F3718C" w:rsidRDefault="002421E8">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E8C986D" w14:textId="77777777" w:rsidR="00F3718C" w:rsidRDefault="002421E8">
      <w:pPr>
        <w:pStyle w:val="PL"/>
        <w:rPr>
          <w:color w:val="808080"/>
        </w:rPr>
      </w:pPr>
      <w:r>
        <w:t xml:space="preserve">maxDCI-2-6-Size-r16                     </w:t>
      </w:r>
      <w:r>
        <w:rPr>
          <w:color w:val="993366"/>
        </w:rPr>
        <w:t>INTEGER</w:t>
      </w:r>
      <w:r>
        <w:t xml:space="preserve"> ::= 140     </w:t>
      </w:r>
      <w:r>
        <w:rPr>
          <w:color w:val="808080"/>
        </w:rPr>
        <w:t>-- Maximum size of DCI format 2-6</w:t>
      </w:r>
    </w:p>
    <w:p w14:paraId="72C0967D" w14:textId="77777777" w:rsidR="00F3718C" w:rsidRDefault="002421E8">
      <w:pPr>
        <w:pStyle w:val="PL"/>
        <w:rPr>
          <w:color w:val="808080"/>
        </w:rPr>
      </w:pPr>
      <w:r>
        <w:t xml:space="preserve">maxDCI-2-7-Size-r17                     </w:t>
      </w:r>
      <w:r>
        <w:rPr>
          <w:color w:val="993366"/>
        </w:rPr>
        <w:t>INTEGER</w:t>
      </w:r>
      <w:r>
        <w:t xml:space="preserve"> ::= 43      </w:t>
      </w:r>
      <w:r>
        <w:rPr>
          <w:color w:val="808080"/>
        </w:rPr>
        <w:t>-- Maximum size of DCI format 2-7</w:t>
      </w:r>
    </w:p>
    <w:p w14:paraId="615A3437" w14:textId="77777777" w:rsidR="00F3718C" w:rsidRDefault="002421E8">
      <w:pPr>
        <w:pStyle w:val="PL"/>
        <w:rPr>
          <w:color w:val="808080"/>
        </w:rPr>
      </w:pPr>
      <w:r>
        <w:t xml:space="preserve">maxDCI-2-6-Size-1-r16                   </w:t>
      </w:r>
      <w:r>
        <w:rPr>
          <w:color w:val="993366"/>
        </w:rPr>
        <w:t>INTEGER</w:t>
      </w:r>
      <w:r>
        <w:t xml:space="preserve"> ::= 139     </w:t>
      </w:r>
      <w:r>
        <w:rPr>
          <w:color w:val="808080"/>
        </w:rPr>
        <w:t>-- Maximum DCI format 2-6 size minus 1</w:t>
      </w:r>
    </w:p>
    <w:p w14:paraId="5C921718" w14:textId="77777777" w:rsidR="00F3718C" w:rsidRDefault="002421E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B8CC9E2" w14:textId="77777777" w:rsidR="00F3718C" w:rsidRDefault="002421E8">
      <w:pPr>
        <w:pStyle w:val="PL"/>
        <w:rPr>
          <w:color w:val="808080"/>
        </w:rPr>
      </w:pPr>
      <w:r>
        <w:t xml:space="preserve">maxNrofP0-PUSCH-Set-r16                 </w:t>
      </w:r>
      <w:r>
        <w:rPr>
          <w:color w:val="993366"/>
        </w:rPr>
        <w:t>INTEGER</w:t>
      </w:r>
      <w:r>
        <w:t xml:space="preserve"> ::= 2       </w:t>
      </w:r>
      <w:r>
        <w:rPr>
          <w:color w:val="808080"/>
        </w:rPr>
        <w:t>-- Maximum number of P0 PUSCH set(s)</w:t>
      </w:r>
    </w:p>
    <w:p w14:paraId="1329DEF6" w14:textId="77777777" w:rsidR="00F3718C" w:rsidRDefault="002421E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485B4095" w14:textId="77777777" w:rsidR="00F3718C" w:rsidRDefault="002421E8">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6FC97D53" w14:textId="77777777" w:rsidR="00F3718C" w:rsidRDefault="002421E8">
      <w:pPr>
        <w:pStyle w:val="PL"/>
        <w:rPr>
          <w:color w:val="808080"/>
        </w:rPr>
      </w:pPr>
      <w:r>
        <w:t xml:space="preserve">maxCI-DCI-PayloadSize-r16               </w:t>
      </w:r>
      <w:r>
        <w:rPr>
          <w:color w:val="993366"/>
        </w:rPr>
        <w:t>INTEGER</w:t>
      </w:r>
      <w:r>
        <w:t xml:space="preserve"> ::= 126     </w:t>
      </w:r>
      <w:r>
        <w:rPr>
          <w:color w:val="808080"/>
        </w:rPr>
        <w:t>-- Maximum number of the DCI size for CI</w:t>
      </w:r>
    </w:p>
    <w:p w14:paraId="1FD9DA42" w14:textId="77777777" w:rsidR="00F3718C" w:rsidRDefault="002421E8">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396C842" w14:textId="77777777" w:rsidR="00F3718C" w:rsidRDefault="002421E8">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A8D3AE2" w14:textId="77777777" w:rsidR="00F3718C" w:rsidRDefault="002421E8">
      <w:pPr>
        <w:pStyle w:val="PL"/>
        <w:rPr>
          <w:color w:val="808080"/>
        </w:rPr>
      </w:pPr>
      <w:r>
        <w:t xml:space="preserve">maxWLAN-Id-Report-r16                   </w:t>
      </w:r>
      <w:r>
        <w:rPr>
          <w:color w:val="993366"/>
        </w:rPr>
        <w:t>INTEGER</w:t>
      </w:r>
      <w:r>
        <w:t xml:space="preserve"> ::= 32      </w:t>
      </w:r>
      <w:r>
        <w:rPr>
          <w:color w:val="808080"/>
        </w:rPr>
        <w:t>-- Maximum number of WLAN IDs to report</w:t>
      </w:r>
    </w:p>
    <w:p w14:paraId="2718BEB4" w14:textId="77777777" w:rsidR="00F3718C" w:rsidRDefault="002421E8">
      <w:pPr>
        <w:pStyle w:val="PL"/>
        <w:rPr>
          <w:color w:val="808080"/>
        </w:rPr>
      </w:pPr>
      <w:r>
        <w:t xml:space="preserve">maxWLAN-Name-r16                        </w:t>
      </w:r>
      <w:r>
        <w:rPr>
          <w:color w:val="993366"/>
        </w:rPr>
        <w:t>INTEGER</w:t>
      </w:r>
      <w:r>
        <w:t xml:space="preserve"> ::= 4       </w:t>
      </w:r>
      <w:r>
        <w:rPr>
          <w:color w:val="808080"/>
        </w:rPr>
        <w:t>-- Maximum number of WLAN name</w:t>
      </w:r>
    </w:p>
    <w:p w14:paraId="7B58C79E" w14:textId="77777777" w:rsidR="00F3718C" w:rsidRDefault="002421E8">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17EEFC80" w14:textId="77777777" w:rsidR="00F3718C" w:rsidRDefault="002421E8">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465976F8" w14:textId="77777777" w:rsidR="00F3718C" w:rsidRDefault="002421E8">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7135D1F8" w14:textId="77777777" w:rsidR="00F3718C" w:rsidRDefault="002421E8">
      <w:pPr>
        <w:pStyle w:val="PL"/>
        <w:rPr>
          <w:color w:val="808080"/>
        </w:rPr>
      </w:pPr>
      <w:r>
        <w:t xml:space="preserve">maxPSSCH-TxConfig-r16                   </w:t>
      </w:r>
      <w:r>
        <w:rPr>
          <w:color w:val="993366"/>
        </w:rPr>
        <w:t>INTEGER</w:t>
      </w:r>
      <w:r>
        <w:t xml:space="preserve"> ::= 16      </w:t>
      </w:r>
      <w:r>
        <w:rPr>
          <w:color w:val="808080"/>
        </w:rPr>
        <w:t>-- Maximum number of PSSCH TX configurations</w:t>
      </w:r>
    </w:p>
    <w:p w14:paraId="38C51B0B" w14:textId="77777777" w:rsidR="00F3718C" w:rsidRDefault="002421E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CAB49E3" w14:textId="77777777" w:rsidR="00F3718C" w:rsidRDefault="002421E8">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523E81F3" w14:textId="77777777" w:rsidR="00F3718C" w:rsidRDefault="002421E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30C241D" w14:textId="77777777" w:rsidR="00F3718C" w:rsidRDefault="002421E8">
      <w:pPr>
        <w:pStyle w:val="PL"/>
      </w:pPr>
      <w:r>
        <w:t xml:space="preserve">maxCLI-Report-r16                       </w:t>
      </w:r>
      <w:r>
        <w:rPr>
          <w:color w:val="993366"/>
        </w:rPr>
        <w:t>INTEGER</w:t>
      </w:r>
      <w:r>
        <w:t xml:space="preserve"> ::= 8</w:t>
      </w:r>
    </w:p>
    <w:p w14:paraId="43D24866" w14:textId="77777777" w:rsidR="00F3718C" w:rsidRDefault="002421E8">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75303F0D" w14:textId="77777777" w:rsidR="00F3718C" w:rsidRDefault="002421E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6EFD94C" w14:textId="77777777" w:rsidR="00F3718C" w:rsidRDefault="002421E8">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A7010F3" w14:textId="77777777" w:rsidR="00F3718C" w:rsidRDefault="002421E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71A09" w14:textId="77777777" w:rsidR="00F3718C" w:rsidRDefault="002421E8">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ABEAA5A" w14:textId="77777777" w:rsidR="00F3718C" w:rsidRDefault="002421E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F9A2BCB" w14:textId="77777777" w:rsidR="00F3718C" w:rsidRDefault="002421E8">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88ED034" w14:textId="77777777" w:rsidR="00F3718C" w:rsidRDefault="002421E8">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29D64358" w14:textId="77777777" w:rsidR="00F3718C" w:rsidRDefault="002421E8">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BE24264" w14:textId="77777777" w:rsidR="00F3718C" w:rsidRDefault="002421E8">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5219AB60" w14:textId="77777777" w:rsidR="00F3718C" w:rsidRDefault="002421E8">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DD072CB" w14:textId="77777777" w:rsidR="00F3718C" w:rsidRDefault="002421E8">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0D0A553" w14:textId="77777777" w:rsidR="00F3718C" w:rsidRDefault="002421E8">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5F6310E1" w14:textId="77777777" w:rsidR="00F3718C" w:rsidRDefault="002421E8">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768B7CA0" w14:textId="77777777" w:rsidR="00F3718C" w:rsidRDefault="002421E8">
      <w:pPr>
        <w:pStyle w:val="PL"/>
        <w:rPr>
          <w:color w:val="808080"/>
        </w:rPr>
      </w:pPr>
      <w:r>
        <w:t xml:space="preserve">maxNrofPUCCH-ResourceGroups-1-r16       </w:t>
      </w:r>
      <w:r>
        <w:rPr>
          <w:color w:val="993366"/>
        </w:rPr>
        <w:t>INTEGER</w:t>
      </w:r>
      <w:r>
        <w:t xml:space="preserve"> ::= 3       </w:t>
      </w:r>
      <w:r>
        <w:rPr>
          <w:color w:val="808080"/>
        </w:rPr>
        <w:t>--</w:t>
      </w:r>
    </w:p>
    <w:p w14:paraId="6038F937" w14:textId="77777777" w:rsidR="00F3718C" w:rsidRDefault="002421E8">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4BD8CD3" w14:textId="77777777" w:rsidR="00F3718C" w:rsidRDefault="002421E8">
      <w:pPr>
        <w:pStyle w:val="PL"/>
        <w:rPr>
          <w:color w:val="808080"/>
        </w:rPr>
      </w:pPr>
      <w:r>
        <w:t xml:space="preserve">                                                            </w:t>
      </w:r>
      <w:r>
        <w:rPr>
          <w:color w:val="808080"/>
        </w:rPr>
        <w:t>-- report</w:t>
      </w:r>
    </w:p>
    <w:p w14:paraId="76D025F5" w14:textId="77777777" w:rsidR="00F3718C" w:rsidRDefault="002421E8">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2A4D27C2" w14:textId="77777777" w:rsidR="00F3718C" w:rsidRDefault="002421E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6CFB0BC6" w14:textId="77777777" w:rsidR="00F3718C" w:rsidRDefault="002421E8">
      <w:pPr>
        <w:pStyle w:val="PL"/>
        <w:rPr>
          <w:color w:val="808080"/>
        </w:rPr>
      </w:pPr>
      <w:r>
        <w:t xml:space="preserve">maxNrofRB-SetGroups-r17                 </w:t>
      </w:r>
      <w:r>
        <w:rPr>
          <w:color w:val="993366"/>
        </w:rPr>
        <w:t>INTEGER</w:t>
      </w:r>
      <w:r>
        <w:t xml:space="preserve"> ::= 8       </w:t>
      </w:r>
      <w:r>
        <w:rPr>
          <w:color w:val="808080"/>
        </w:rPr>
        <w:t>-- Maximum number of RB set groups</w:t>
      </w:r>
    </w:p>
    <w:p w14:paraId="75FFA403" w14:textId="77777777" w:rsidR="00F3718C" w:rsidRDefault="002421E8">
      <w:pPr>
        <w:pStyle w:val="PL"/>
        <w:rPr>
          <w:color w:val="808080"/>
        </w:rPr>
      </w:pPr>
      <w:r>
        <w:t xml:space="preserve">maxNrofRB-Sets-r17                      </w:t>
      </w:r>
      <w:r>
        <w:rPr>
          <w:color w:val="993366"/>
        </w:rPr>
        <w:t>INTEGER</w:t>
      </w:r>
      <w:r>
        <w:t xml:space="preserve"> ::= 8       </w:t>
      </w:r>
      <w:r>
        <w:rPr>
          <w:color w:val="808080"/>
        </w:rPr>
        <w:t>-- Maximum number of RB sets</w:t>
      </w:r>
    </w:p>
    <w:p w14:paraId="6B43F54F" w14:textId="77777777" w:rsidR="00F3718C" w:rsidRDefault="002421E8">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926B908" w14:textId="77777777" w:rsidR="00F3718C" w:rsidRDefault="002421E8">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953FF2" w14:textId="77777777" w:rsidR="00F3718C" w:rsidRDefault="002421E8">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C31129" w14:textId="77777777" w:rsidR="00F3718C" w:rsidRDefault="002421E8">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63764176" w14:textId="77777777" w:rsidR="00F3718C" w:rsidRDefault="002421E8">
      <w:pPr>
        <w:pStyle w:val="PL"/>
      </w:pPr>
      <w:r>
        <w:t xml:space="preserve">maxNrofPRS-ResourceOffsetValue-1-r17    </w:t>
      </w:r>
      <w:r>
        <w:rPr>
          <w:color w:val="993366"/>
        </w:rPr>
        <w:t>INTEGER</w:t>
      </w:r>
      <w:r>
        <w:t xml:space="preserve"> ::= 511</w:t>
      </w:r>
    </w:p>
    <w:p w14:paraId="4ABA378A" w14:textId="77777777" w:rsidR="00F3718C" w:rsidRDefault="002421E8">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64F183A5" w14:textId="77777777" w:rsidR="00F3718C" w:rsidRDefault="002421E8">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20543AF8" w14:textId="77777777" w:rsidR="00F3718C" w:rsidRDefault="002421E8">
      <w:pPr>
        <w:pStyle w:val="PL"/>
        <w:rPr>
          <w:color w:val="808080"/>
        </w:rPr>
      </w:pPr>
      <w:r>
        <w:t xml:space="preserve">maxNrOfGapPri-r17                       </w:t>
      </w:r>
      <w:r>
        <w:rPr>
          <w:color w:val="993366"/>
        </w:rPr>
        <w:t>INTEGER</w:t>
      </w:r>
      <w:r>
        <w:t xml:space="preserve"> ::= 16      </w:t>
      </w:r>
      <w:r>
        <w:rPr>
          <w:color w:val="808080"/>
        </w:rPr>
        <w:t>-- Maximum number of gap priority level</w:t>
      </w:r>
    </w:p>
    <w:p w14:paraId="5A66F064" w14:textId="77777777" w:rsidR="00F3718C" w:rsidRDefault="002421E8">
      <w:pPr>
        <w:pStyle w:val="PL"/>
        <w:rPr>
          <w:color w:val="808080"/>
        </w:rPr>
      </w:pPr>
      <w:r>
        <w:t xml:space="preserve">maxCEFReport-r17                        </w:t>
      </w:r>
      <w:r>
        <w:rPr>
          <w:color w:val="993366"/>
        </w:rPr>
        <w:t>INTEGER</w:t>
      </w:r>
      <w:r>
        <w:t xml:space="preserve"> ::= 4       </w:t>
      </w:r>
      <w:r>
        <w:rPr>
          <w:color w:val="808080"/>
        </w:rPr>
        <w:t>-- Maximum number of CEF reports by the UE</w:t>
      </w:r>
    </w:p>
    <w:p w14:paraId="3A21244A" w14:textId="77777777" w:rsidR="00F3718C" w:rsidRDefault="002421E8">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479FD4E" w14:textId="77777777" w:rsidR="00F3718C" w:rsidRDefault="002421E8">
      <w:pPr>
        <w:pStyle w:val="PL"/>
        <w:rPr>
          <w:color w:val="808080"/>
        </w:rPr>
      </w:pPr>
      <w:r>
        <w:t xml:space="preserve">maxSliceInfo-r17                        </w:t>
      </w:r>
      <w:r>
        <w:rPr>
          <w:color w:val="993366"/>
        </w:rPr>
        <w:t>INTEGER</w:t>
      </w:r>
      <w:r>
        <w:t xml:space="preserve"> ::= 8       </w:t>
      </w:r>
      <w:r>
        <w:rPr>
          <w:color w:val="808080"/>
        </w:rPr>
        <w:t>-- Maximum number of NSAGs</w:t>
      </w:r>
    </w:p>
    <w:p w14:paraId="76F76BAE" w14:textId="77777777" w:rsidR="00F3718C" w:rsidRDefault="002421E8">
      <w:pPr>
        <w:pStyle w:val="PL"/>
        <w:rPr>
          <w:color w:val="808080"/>
        </w:rPr>
      </w:pPr>
      <w:r>
        <w:t xml:space="preserve">maxCellSlice-r17                        </w:t>
      </w:r>
      <w:r>
        <w:rPr>
          <w:color w:val="993366"/>
        </w:rPr>
        <w:t>INTEGER</w:t>
      </w:r>
      <w:r>
        <w:t xml:space="preserve"> ::= 16      </w:t>
      </w:r>
      <w:r>
        <w:rPr>
          <w:color w:val="808080"/>
        </w:rPr>
        <w:t>-- Maximum number of cells supporting the NSAG</w:t>
      </w:r>
    </w:p>
    <w:p w14:paraId="0CEAE3F5" w14:textId="77777777" w:rsidR="00F3718C" w:rsidRDefault="002421E8">
      <w:pPr>
        <w:pStyle w:val="PL"/>
        <w:rPr>
          <w:color w:val="808080"/>
        </w:rPr>
      </w:pPr>
      <w:r>
        <w:t xml:space="preserve">maxNrofTRS-ResourceSets-r17             </w:t>
      </w:r>
      <w:r>
        <w:rPr>
          <w:color w:val="993366"/>
        </w:rPr>
        <w:t>INTEGER</w:t>
      </w:r>
      <w:r>
        <w:t xml:space="preserve"> ::= 64      </w:t>
      </w:r>
      <w:r>
        <w:rPr>
          <w:color w:val="808080"/>
        </w:rPr>
        <w:t>-- Maximum number of TRS resource sets</w:t>
      </w:r>
    </w:p>
    <w:p w14:paraId="2A37D74B" w14:textId="77777777" w:rsidR="00F3718C" w:rsidRDefault="002421E8">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B4B0EF2" w14:textId="77777777" w:rsidR="00F3718C" w:rsidRDefault="002421E8">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49892451" w14:textId="77777777" w:rsidR="00F3718C" w:rsidRDefault="002421E8">
      <w:pPr>
        <w:pStyle w:val="PL"/>
        <w:rPr>
          <w:color w:val="808080"/>
        </w:rPr>
      </w:pPr>
      <w:r>
        <w:t xml:space="preserve">maxDCI-4-2-Size-r17                     </w:t>
      </w:r>
      <w:r>
        <w:rPr>
          <w:color w:val="993366"/>
        </w:rPr>
        <w:t>INTEGER</w:t>
      </w:r>
      <w:r>
        <w:t xml:space="preserve"> ::= 140     </w:t>
      </w:r>
      <w:r>
        <w:rPr>
          <w:color w:val="808080"/>
        </w:rPr>
        <w:t>-- Maximum size of DCI format 4-2</w:t>
      </w:r>
    </w:p>
    <w:p w14:paraId="2D431F6D" w14:textId="77777777" w:rsidR="00F3718C" w:rsidRDefault="002421E8">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031976F0" w14:textId="77777777" w:rsidR="00F3718C" w:rsidRDefault="002421E8">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2F47C9B" w14:textId="77777777" w:rsidR="00F3718C" w:rsidRDefault="002421E8">
      <w:pPr>
        <w:pStyle w:val="PL"/>
        <w:rPr>
          <w:color w:val="808080"/>
        </w:rPr>
      </w:pPr>
      <w:r>
        <w:t xml:space="preserve">                                                            </w:t>
      </w:r>
      <w:r>
        <w:rPr>
          <w:rFonts w:eastAsiaTheme="minorEastAsia"/>
          <w:color w:val="808080"/>
        </w:rPr>
        <w:t>--</w:t>
      </w:r>
      <w:r>
        <w:rPr>
          <w:color w:val="808080"/>
        </w:rPr>
        <w:t xml:space="preserve"> cell</w:t>
      </w:r>
    </w:p>
    <w:p w14:paraId="785CE840" w14:textId="77777777" w:rsidR="00F3718C" w:rsidRDefault="002421E8">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F46DAF4" w14:textId="77777777" w:rsidR="00F3718C" w:rsidRDefault="002421E8">
      <w:pPr>
        <w:pStyle w:val="PL"/>
        <w:rPr>
          <w:color w:val="808080"/>
        </w:rPr>
      </w:pPr>
      <w:r>
        <w:t xml:space="preserve">                                                            </w:t>
      </w:r>
      <w:r>
        <w:rPr>
          <w:color w:val="808080"/>
        </w:rPr>
        <w:t>-- cell minus 1</w:t>
      </w:r>
    </w:p>
    <w:p w14:paraId="7C4A90A3" w14:textId="77777777" w:rsidR="00F3718C" w:rsidRDefault="002421E8">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539BC0CA" w14:textId="77777777" w:rsidR="00F3718C" w:rsidRDefault="002421E8">
      <w:pPr>
        <w:pStyle w:val="PL"/>
        <w:rPr>
          <w:color w:val="808080"/>
        </w:rPr>
      </w:pPr>
      <w:r>
        <w:t xml:space="preserve">                                                            </w:t>
      </w:r>
      <w:r>
        <w:rPr>
          <w:color w:val="808080"/>
        </w:rPr>
        <w:t>-- indication</w:t>
      </w:r>
    </w:p>
    <w:p w14:paraId="193FDDBA" w14:textId="77777777" w:rsidR="00F3718C" w:rsidRDefault="002421E8">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229E1F7" w14:textId="77777777" w:rsidR="00F3718C" w:rsidRDefault="002421E8">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5BCE9FD0" w14:textId="77777777" w:rsidR="00F3718C" w:rsidRDefault="002421E8">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20D5DBA9" w14:textId="77777777" w:rsidR="00F3718C" w:rsidRDefault="002421E8">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758A7DA" w14:textId="77777777" w:rsidR="00F3718C" w:rsidRDefault="002421E8">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2F2C3EA6" w14:textId="77777777" w:rsidR="00F3718C" w:rsidRDefault="002421E8">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F6C21B9" w14:textId="77777777" w:rsidR="00F3718C" w:rsidRDefault="002421E8">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25691A0" w14:textId="77777777" w:rsidR="00F3718C" w:rsidRDefault="002421E8">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4E1D4B51" w14:textId="77777777" w:rsidR="00F3718C" w:rsidRDefault="002421E8">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54DF3200" w14:textId="77777777" w:rsidR="00F3718C" w:rsidRDefault="002421E8">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118E1719" w14:textId="77777777" w:rsidR="00F3718C" w:rsidRDefault="002421E8">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1318DF8B" w14:textId="77777777" w:rsidR="00F3718C" w:rsidRDefault="002421E8">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3C449995" w14:textId="77777777" w:rsidR="00F3718C" w:rsidRDefault="002421E8">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2EC4CAE9" w14:textId="77777777" w:rsidR="00F3718C" w:rsidRDefault="002421E8">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EA9280E" w14:textId="77777777" w:rsidR="00F3718C" w:rsidRDefault="002421E8">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A729201" w14:textId="77777777" w:rsidR="00F3718C" w:rsidRDefault="002421E8">
      <w:pPr>
        <w:pStyle w:val="PL"/>
        <w:rPr>
          <w:color w:val="808080"/>
        </w:rPr>
      </w:pPr>
      <w:r>
        <w:t xml:space="preserve">                                                            </w:t>
      </w:r>
      <w:r>
        <w:rPr>
          <w:color w:val="808080"/>
        </w:rPr>
        <w:t>-- monitoring capabilities minus 1</w:t>
      </w:r>
    </w:p>
    <w:p w14:paraId="2857FFF0" w14:textId="77777777" w:rsidR="00F3718C" w:rsidRDefault="002421E8">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53027047" w14:textId="77777777" w:rsidR="00F3718C" w:rsidRDefault="002421E8">
      <w:pPr>
        <w:pStyle w:val="PL"/>
        <w:rPr>
          <w:color w:val="808080"/>
        </w:rPr>
      </w:pPr>
      <w:r>
        <w:t xml:space="preserve">                                                            </w:t>
      </w:r>
      <w:r>
        <w:rPr>
          <w:color w:val="808080"/>
        </w:rPr>
        <w:t>-- capabilities</w:t>
      </w:r>
    </w:p>
    <w:p w14:paraId="1F9A48AF" w14:textId="77777777" w:rsidR="00F3718C" w:rsidRDefault="002421E8">
      <w:pPr>
        <w:pStyle w:val="PL"/>
        <w:rPr>
          <w:ins w:id="2771" w:author="Ericsson - RAN2#122" w:date="2023-08-02T22:44:00Z"/>
          <w:color w:val="808080"/>
        </w:rPr>
      </w:pPr>
      <w:ins w:id="2772" w:author="Ericsson - RAN2#121" w:date="2023-03-22T16:37:00Z">
        <w:r>
          <w:t xml:space="preserve">maxNrofCellsLTM-r18                     </w:t>
        </w:r>
        <w:r>
          <w:rPr>
            <w:color w:val="993366"/>
          </w:rPr>
          <w:t>INTEGER</w:t>
        </w:r>
        <w:r>
          <w:t xml:space="preserve"> ::= </w:t>
        </w:r>
      </w:ins>
      <w:ins w:id="2773" w:author="Ericsson - RAN2#123" w:date="2023-09-11T19:07:00Z">
        <w:r>
          <w:t>8</w:t>
        </w:r>
      </w:ins>
      <w:ins w:id="2774" w:author="Ericsson - RAN2#121" w:date="2023-03-22T16:37:00Z">
        <w:r>
          <w:t xml:space="preserve">   </w:t>
        </w:r>
      </w:ins>
      <w:ins w:id="2775" w:author="Ericsson - RAN2#123" w:date="2023-09-11T19:07:00Z">
        <w:r>
          <w:t xml:space="preserve">    </w:t>
        </w:r>
      </w:ins>
      <w:ins w:id="2776" w:author="Ericsson - RAN2#121" w:date="2023-03-22T16:37:00Z">
        <w:r>
          <w:rPr>
            <w:color w:val="808080"/>
          </w:rPr>
          <w:t>-- Maximum number of LTM candidate cells</w:t>
        </w:r>
      </w:ins>
    </w:p>
    <w:p w14:paraId="7CE322D5" w14:textId="77777777" w:rsidR="00F3718C" w:rsidRDefault="002421E8">
      <w:pPr>
        <w:pStyle w:val="PL"/>
        <w:rPr>
          <w:ins w:id="2777" w:author="Ericsson - RAN2#122" w:date="2023-08-02T22:44:00Z"/>
          <w:color w:val="808080"/>
        </w:rPr>
      </w:pPr>
      <w:ins w:id="2778" w:author="Ericsson - RAN2#122" w:date="2023-08-02T22:44:00Z">
        <w:r>
          <w:t>maxNrofCellsLTM-r18-plus-</w:t>
        </w:r>
      </w:ins>
      <w:ins w:id="2779" w:author="Ericsson - RAN2#122" w:date="2023-08-02T22:45:00Z">
        <w:r>
          <w:t>1</w:t>
        </w:r>
      </w:ins>
      <w:ins w:id="2780" w:author="Ericsson - RAN2#122" w:date="2023-08-02T22:44:00Z">
        <w:r>
          <w:t xml:space="preserve">              </w:t>
        </w:r>
        <w:r>
          <w:rPr>
            <w:color w:val="993366"/>
          </w:rPr>
          <w:t>INTEGER</w:t>
        </w:r>
        <w:r>
          <w:t xml:space="preserve"> ::= </w:t>
        </w:r>
      </w:ins>
      <w:ins w:id="2781" w:author="Ericsson - RAN2#123" w:date="2023-09-11T19:07:00Z">
        <w:r>
          <w:t>9</w:t>
        </w:r>
      </w:ins>
      <w:ins w:id="2782" w:author="Ericsson - RAN2#122" w:date="2023-08-02T22:44:00Z">
        <w:r>
          <w:t xml:space="preserve">   </w:t>
        </w:r>
      </w:ins>
      <w:ins w:id="2783" w:author="Ericsson - RAN2#123" w:date="2023-09-11T19:07:00Z">
        <w:r>
          <w:t xml:space="preserve">    </w:t>
        </w:r>
      </w:ins>
      <w:ins w:id="2784" w:author="Ericsson - RAN2#122" w:date="2023-08-02T22:44:00Z">
        <w:r>
          <w:rPr>
            <w:color w:val="808080"/>
          </w:rPr>
          <w:t>-- Maximum number of LTM candidate cells</w:t>
        </w:r>
      </w:ins>
      <w:ins w:id="2785" w:author="Ericsson - RAN2#122" w:date="2023-08-02T22:45:00Z">
        <w:r>
          <w:rPr>
            <w:color w:val="808080"/>
          </w:rPr>
          <w:t xml:space="preserve"> plus 1</w:t>
        </w:r>
      </w:ins>
    </w:p>
    <w:p w14:paraId="30BC4D9A" w14:textId="77777777" w:rsidR="00F3718C" w:rsidRDefault="002421E8">
      <w:pPr>
        <w:pStyle w:val="PL"/>
        <w:rPr>
          <w:ins w:id="2786" w:author="Ericsson - RAN2#123" w:date="2023-09-12T11:22:00Z"/>
          <w:color w:val="808080"/>
        </w:rPr>
      </w:pPr>
      <w:ins w:id="2787"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42F9C91D" w14:textId="77777777" w:rsidR="00F3718C" w:rsidRDefault="002421E8">
      <w:pPr>
        <w:pStyle w:val="PL"/>
        <w:rPr>
          <w:ins w:id="2788" w:author="Ericsson - RAN2#123" w:date="2023-09-12T11:29:00Z"/>
          <w:color w:val="808080"/>
        </w:rPr>
      </w:pPr>
      <w:ins w:id="2789" w:author="Ericsson - RAN2#123" w:date="2023-09-12T11:22:00Z">
        <w:r>
          <w:t>maxNrof</w:t>
        </w:r>
        <w:commentRangeStart w:id="2790"/>
        <w:commentRangeStart w:id="2791"/>
        <w:r>
          <w:t>L</w:t>
        </w:r>
      </w:ins>
      <w:ins w:id="2792" w:author="Ericsson - RAN2#123-bis" w:date="2023-10-18T18:50:00Z">
        <w:r>
          <w:t>TM-</w:t>
        </w:r>
      </w:ins>
      <w:ins w:id="2793" w:author="Ericsson - RAN2#123" w:date="2023-09-12T11:22:00Z">
        <w:r>
          <w:t>CSI</w:t>
        </w:r>
      </w:ins>
      <w:commentRangeEnd w:id="2790"/>
      <w:r>
        <w:rPr>
          <w:rStyle w:val="afb"/>
          <w:rFonts w:ascii="Times New Roman" w:hAnsi="Times New Roman"/>
          <w:lang w:eastAsia="ja-JP"/>
        </w:rPr>
        <w:commentReference w:id="2790"/>
      </w:r>
      <w:commentRangeEnd w:id="2791"/>
      <w:r>
        <w:rPr>
          <w:rStyle w:val="afb"/>
          <w:rFonts w:ascii="Times New Roman" w:hAnsi="Times New Roman"/>
          <w:lang w:eastAsia="ja-JP"/>
        </w:rPr>
        <w:commentReference w:id="2791"/>
      </w:r>
      <w:ins w:id="2794" w:author="Ericsson - RAN2#123" w:date="2023-09-12T11:22:00Z">
        <w:r>
          <w:t>-ReportConfigurations</w:t>
        </w:r>
      </w:ins>
      <w:ins w:id="2795" w:author="Ericsson - RAN2#123" w:date="2023-09-12T12:07:00Z">
        <w:r>
          <w:t>-r18</w:t>
        </w:r>
      </w:ins>
      <w:ins w:id="2796" w:author="Ericsson - RAN2#123" w:date="2023-09-12T11:22:00Z">
        <w:r>
          <w:t xml:space="preserve">  </w:t>
        </w:r>
      </w:ins>
      <w:ins w:id="2797" w:author="Ericsson - RAN2#123" w:date="2023-09-12T11:23:00Z">
        <w:r>
          <w:rPr>
            <w:color w:val="993366"/>
          </w:rPr>
          <w:t>INTEGER</w:t>
        </w:r>
        <w:r>
          <w:t xml:space="preserve"> ::= 99999</w:t>
        </w:r>
        <w:r>
          <w:rPr>
            <w:color w:val="808080"/>
          </w:rPr>
          <w:t xml:space="preserve">   -- Maximum number of LTM CSI reporting configurations</w:t>
        </w:r>
      </w:ins>
    </w:p>
    <w:p w14:paraId="6AFAB53A" w14:textId="77777777" w:rsidR="00F3718C" w:rsidRDefault="002421E8">
      <w:pPr>
        <w:pStyle w:val="PL"/>
        <w:rPr>
          <w:ins w:id="2798" w:author="Ericsson - RAN2#123" w:date="2023-09-12T12:25:00Z"/>
          <w:color w:val="808080"/>
        </w:rPr>
      </w:pPr>
      <w:ins w:id="2799" w:author="Ericsson - RAN2#123" w:date="2023-09-12T11:29:00Z">
        <w:r>
          <w:t>maxNrofL</w:t>
        </w:r>
      </w:ins>
      <w:ins w:id="2800" w:author="Ericsson - RAN2#123-bis" w:date="2023-10-18T18:50:00Z">
        <w:r>
          <w:t>TM-</w:t>
        </w:r>
      </w:ins>
      <w:ins w:id="2801" w:author="Ericsson - RAN2#123" w:date="2023-09-12T11:29:00Z">
        <w:r>
          <w:t>CSI-ReportConfigurations-1</w:t>
        </w:r>
      </w:ins>
      <w:ins w:id="2802" w:author="Ericsson - RAN2#123" w:date="2023-09-12T12:07:00Z">
        <w:r>
          <w:t>-r18</w:t>
        </w:r>
      </w:ins>
      <w:ins w:id="2803" w:author="Ericsson - RAN2#123" w:date="2023-09-12T11:29:00Z">
        <w:r>
          <w:t xml:space="preserve">  </w:t>
        </w:r>
      </w:ins>
      <w:r>
        <w:t xml:space="preserve"> </w:t>
      </w:r>
      <w:ins w:id="2804" w:author="Ericsson - RAN2#123" w:date="2023-09-12T11:29:00Z">
        <w:r>
          <w:rPr>
            <w:color w:val="993366"/>
          </w:rPr>
          <w:t>INTEGER</w:t>
        </w:r>
        <w:r>
          <w:t xml:space="preserve"> ::= 99999</w:t>
        </w:r>
        <w:r>
          <w:rPr>
            <w:color w:val="808080"/>
          </w:rPr>
          <w:t xml:space="preserve">   -- Maximum number of LTM CSI reporting configurations minus 1</w:t>
        </w:r>
      </w:ins>
    </w:p>
    <w:p w14:paraId="2F0771AD" w14:textId="77777777" w:rsidR="00F3718C" w:rsidRDefault="002421E8">
      <w:pPr>
        <w:pStyle w:val="PL"/>
        <w:rPr>
          <w:ins w:id="2805" w:author="Ericsson - RAN2#123-bis" w:date="2023-10-18T18:51:00Z"/>
          <w:color w:val="808080"/>
        </w:rPr>
      </w:pPr>
      <w:ins w:id="2806" w:author="Ericsson - RAN2#123" w:date="2023-09-12T12:25:00Z">
        <w:r>
          <w:rPr>
            <w:color w:val="000000" w:themeColor="text1"/>
          </w:rPr>
          <w:t>maxNrofL</w:t>
        </w:r>
      </w:ins>
      <w:ins w:id="2807" w:author="Ericsson - RAN2#123-bis" w:date="2023-10-18T18:50:00Z">
        <w:r>
          <w:rPr>
            <w:color w:val="000000" w:themeColor="text1"/>
          </w:rPr>
          <w:t>TM-</w:t>
        </w:r>
      </w:ins>
      <w:ins w:id="2808" w:author="Ericsson - RAN2#123" w:date="2023-09-12T12:25:00Z">
        <w:r>
          <w:rPr>
            <w:color w:val="000000" w:themeColor="text1"/>
          </w:rPr>
          <w:t>CSI-SSB-Resource</w:t>
        </w:r>
      </w:ins>
      <w:ins w:id="2809" w:author="Ericsson - RAN2#123-bis" w:date="2023-10-16T11:14:00Z">
        <w:r>
          <w:rPr>
            <w:color w:val="000000" w:themeColor="text1"/>
          </w:rPr>
          <w:t>sPer</w:t>
        </w:r>
      </w:ins>
      <w:ins w:id="2810" w:author="Ericsson - RAN2#123" w:date="2023-09-12T12:25:00Z">
        <w:r>
          <w:rPr>
            <w:color w:val="000000" w:themeColor="text1"/>
          </w:rPr>
          <w:t>Set</w:t>
        </w:r>
      </w:ins>
      <w:ins w:id="2811" w:author="Ericsson - RAN2#123" w:date="2023-09-12T12:26:00Z">
        <w:r>
          <w:rPr>
            <w:color w:val="000000" w:themeColor="text1"/>
          </w:rPr>
          <w:t>-r18</w:t>
        </w:r>
      </w:ins>
      <w:ins w:id="2812" w:author="Ericsson - RAN2#123" w:date="2023-09-12T12:25:00Z">
        <w:r>
          <w:rPr>
            <w:color w:val="000000" w:themeColor="text1"/>
          </w:rPr>
          <w:t xml:space="preserve">      </w:t>
        </w:r>
        <w:r>
          <w:rPr>
            <w:color w:val="993366"/>
          </w:rPr>
          <w:t>INTEGER</w:t>
        </w:r>
        <w:r>
          <w:t xml:space="preserve"> ::= 99999</w:t>
        </w:r>
        <w:r>
          <w:rPr>
            <w:color w:val="808080"/>
          </w:rPr>
          <w:t xml:space="preserve">   -- Maximum number of LTM CSI SSB resource</w:t>
        </w:r>
      </w:ins>
      <w:ins w:id="2813" w:author="Ericsson - RAN2#123-bis" w:date="2023-10-16T11:15:00Z">
        <w:r>
          <w:rPr>
            <w:color w:val="808080"/>
          </w:rPr>
          <w:t xml:space="preserve"> per</w:t>
        </w:r>
      </w:ins>
      <w:ins w:id="2814" w:author="Ericsson - RAN2#123" w:date="2023-09-12T12:25:00Z">
        <w:r>
          <w:rPr>
            <w:color w:val="808080"/>
          </w:rPr>
          <w:t xml:space="preserve"> set</w:t>
        </w:r>
      </w:ins>
    </w:p>
    <w:p w14:paraId="4BA0BA36" w14:textId="77777777" w:rsidR="00F3718C" w:rsidRDefault="002421E8">
      <w:pPr>
        <w:pStyle w:val="PL"/>
        <w:rPr>
          <w:ins w:id="2815" w:author="Ericsson - RAN2#123" w:date="2023-09-13T11:29:00Z"/>
          <w:color w:val="808080"/>
        </w:rPr>
      </w:pPr>
      <w:ins w:id="2816" w:author="Ericsson - RAN2#123" w:date="2023-09-13T11:28:00Z">
        <w:r>
          <w:t>maxNrofL</w:t>
        </w:r>
      </w:ins>
      <w:ins w:id="2817" w:author="Ericsson - RAN2#123-bis" w:date="2023-10-18T18:50:00Z">
        <w:r>
          <w:t>TM-</w:t>
        </w:r>
      </w:ins>
      <w:ins w:id="2818" w:author="Ericsson - RAN2#123" w:date="2023-09-13T11:28:00Z">
        <w:r>
          <w:t>CSI-ResourceConfigurations</w:t>
        </w:r>
      </w:ins>
      <w:ins w:id="2819" w:author="Ericsson - RAN2#123" w:date="2023-09-13T11:42:00Z">
        <w:r>
          <w:t>-r18</w:t>
        </w:r>
      </w:ins>
      <w:ins w:id="2820" w:author="Ericsson - RAN2#123" w:date="2023-09-13T11:28:00Z">
        <w:r>
          <w:t xml:space="preserve">   </w:t>
        </w:r>
      </w:ins>
      <w:ins w:id="2821" w:author="Ericsson - RAN2#123" w:date="2023-09-13T11:29:00Z">
        <w:r>
          <w:rPr>
            <w:color w:val="993366"/>
          </w:rPr>
          <w:t>INTEGER</w:t>
        </w:r>
        <w:r>
          <w:t xml:space="preserve"> ::= 99999</w:t>
        </w:r>
        <w:r>
          <w:rPr>
            <w:color w:val="808080"/>
          </w:rPr>
          <w:t xml:space="preserve">   -- Maximum number of LTM CSI resource configurations</w:t>
        </w:r>
      </w:ins>
    </w:p>
    <w:p w14:paraId="70148494" w14:textId="77777777" w:rsidR="00F3718C" w:rsidRDefault="002421E8">
      <w:pPr>
        <w:pStyle w:val="PL"/>
        <w:rPr>
          <w:ins w:id="2822" w:author="Ericsson - RAN2#123" w:date="2023-09-13T11:29:00Z"/>
          <w:color w:val="808080"/>
        </w:rPr>
      </w:pPr>
      <w:ins w:id="2823" w:author="Ericsson - RAN2#123" w:date="2023-09-13T11:29:00Z">
        <w:r>
          <w:t>maxNrofL</w:t>
        </w:r>
      </w:ins>
      <w:ins w:id="2824" w:author="Ericsson - RAN2#123-bis" w:date="2023-10-18T18:50:00Z">
        <w:r>
          <w:t>TM-</w:t>
        </w:r>
      </w:ins>
      <w:ins w:id="2825" w:author="Ericsson - RAN2#123" w:date="2023-09-13T11:29:00Z">
        <w:r>
          <w:t>CSI-ResourceConfigurations</w:t>
        </w:r>
      </w:ins>
      <w:ins w:id="2826" w:author="Ericsson - RAN2#123" w:date="2023-09-13T11:42:00Z">
        <w:r>
          <w:t>-r18</w:t>
        </w:r>
      </w:ins>
      <w:ins w:id="2827"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5E2F0F3C" w14:textId="77777777" w:rsidR="00F3718C" w:rsidRDefault="002421E8">
      <w:pPr>
        <w:pStyle w:val="PL"/>
        <w:rPr>
          <w:ins w:id="2828" w:author="Ericsson - RAN2#123" w:date="2023-09-13T11:41:00Z"/>
          <w:color w:val="808080"/>
        </w:rPr>
      </w:pPr>
      <w:ins w:id="2829" w:author="Ericsson - RAN2#123" w:date="2023-09-13T11:40:00Z">
        <w:r>
          <w:t>maxNrof</w:t>
        </w:r>
      </w:ins>
      <w:ins w:id="2830" w:author="Ericsson - RAN2#123" w:date="2023-09-25T19:53:00Z">
        <w:r>
          <w:t>Candidate</w:t>
        </w:r>
      </w:ins>
      <w:ins w:id="2831" w:author="Ericsson - RAN2#123" w:date="2023-09-13T11:40:00Z">
        <w:r>
          <w:t>TCI-States</w:t>
        </w:r>
      </w:ins>
      <w:ins w:id="2832" w:author="Ericsson - RAN2#123" w:date="2023-09-13T11:42:00Z">
        <w:r>
          <w:t>-r18</w:t>
        </w:r>
      </w:ins>
      <w:ins w:id="2833" w:author="Ericsson - RAN2#123" w:date="2023-09-13T11:40:00Z">
        <w:r>
          <w:t xml:space="preserve">          </w:t>
        </w:r>
        <w:r>
          <w:rPr>
            <w:color w:val="993366"/>
          </w:rPr>
          <w:t>INTEGER</w:t>
        </w:r>
        <w:r>
          <w:t xml:space="preserve"> ::= 99999</w:t>
        </w:r>
        <w:r>
          <w:rPr>
            <w:color w:val="808080"/>
          </w:rPr>
          <w:t xml:space="preserve">   -- Maximum number of LTM </w:t>
        </w:r>
      </w:ins>
      <w:ins w:id="2834" w:author="Ericsson - RAN2#123" w:date="2023-09-13T11:41:00Z">
        <w:r>
          <w:rPr>
            <w:color w:val="808080"/>
          </w:rPr>
          <w:t>TCI states</w:t>
        </w:r>
      </w:ins>
    </w:p>
    <w:p w14:paraId="4E68592C" w14:textId="77777777" w:rsidR="00F3718C" w:rsidRDefault="002421E8">
      <w:pPr>
        <w:pStyle w:val="PL"/>
        <w:rPr>
          <w:ins w:id="2835" w:author="Ericsson - RAN2#123" w:date="2023-09-13T11:41:00Z"/>
          <w:color w:val="808080"/>
        </w:rPr>
      </w:pPr>
      <w:ins w:id="2836" w:author="Ericsson - RAN2#123" w:date="2023-09-13T11:41:00Z">
        <w:r>
          <w:t>maxNrof</w:t>
        </w:r>
      </w:ins>
      <w:ins w:id="2837" w:author="Ericsson - RAN2#123" w:date="2023-09-25T19:53:00Z">
        <w:r>
          <w:t>Candidate</w:t>
        </w:r>
      </w:ins>
      <w:ins w:id="2838" w:author="Ericsson - RAN2#123" w:date="2023-09-13T11:41:00Z">
        <w:r>
          <w:t>TCI-States</w:t>
        </w:r>
      </w:ins>
      <w:ins w:id="2839" w:author="Ericsson - RAN2#123" w:date="2023-09-13T11:42:00Z">
        <w:r>
          <w:t>-r18</w:t>
        </w:r>
      </w:ins>
      <w:ins w:id="2840" w:author="Ericsson - RAN2#123" w:date="2023-09-13T11:41:00Z">
        <w:r>
          <w:t xml:space="preserve">-1        </w:t>
        </w:r>
        <w:r>
          <w:rPr>
            <w:color w:val="993366"/>
          </w:rPr>
          <w:t>INTEGER</w:t>
        </w:r>
        <w:r>
          <w:t xml:space="preserve"> ::= 99999</w:t>
        </w:r>
        <w:r>
          <w:rPr>
            <w:color w:val="808080"/>
          </w:rPr>
          <w:t xml:space="preserve">   -- Maximum number of LTM TCI states minus 1</w:t>
        </w:r>
      </w:ins>
    </w:p>
    <w:p w14:paraId="1431C7CD" w14:textId="77777777" w:rsidR="00F3718C" w:rsidRDefault="002421E8">
      <w:pPr>
        <w:pStyle w:val="PL"/>
        <w:rPr>
          <w:ins w:id="2841" w:author="Ericsson - RAN2#123" w:date="2023-09-13T11:42:00Z"/>
          <w:color w:val="808080"/>
        </w:rPr>
      </w:pPr>
      <w:ins w:id="2842" w:author="Ericsson - RAN2#123" w:date="2023-09-13T11:41:00Z">
        <w:r>
          <w:t>max</w:t>
        </w:r>
      </w:ins>
      <w:ins w:id="2843" w:author="Ericsson - RAN2#123" w:date="2023-09-25T19:53:00Z">
        <w:r>
          <w:t>NrofCandidate</w:t>
        </w:r>
      </w:ins>
      <w:ins w:id="2844" w:author="Ericsson - RAN2#123" w:date="2023-09-13T11:41:00Z">
        <w:r>
          <w:t>UL-LtmTCI-r1</w:t>
        </w:r>
      </w:ins>
      <w:ins w:id="2845" w:author="Ericsson - RAN2#123" w:date="2023-09-13T11:42:00Z">
        <w:r>
          <w:t xml:space="preserve">8           </w:t>
        </w:r>
        <w:r>
          <w:rPr>
            <w:color w:val="993366"/>
          </w:rPr>
          <w:t>INTEGER</w:t>
        </w:r>
        <w:r>
          <w:t xml:space="preserve"> ::= 99999</w:t>
        </w:r>
        <w:r>
          <w:rPr>
            <w:color w:val="808080"/>
          </w:rPr>
          <w:t xml:space="preserve">   -- Maximum number of LTM UL TCI states</w:t>
        </w:r>
      </w:ins>
    </w:p>
    <w:p w14:paraId="54CABCA4" w14:textId="77777777" w:rsidR="00F3718C" w:rsidRDefault="002421E8">
      <w:pPr>
        <w:pStyle w:val="PL"/>
        <w:rPr>
          <w:ins w:id="2846" w:author="Ericsson - RAN2#123" w:date="2023-09-13T11:42:00Z"/>
          <w:color w:val="808080"/>
        </w:rPr>
      </w:pPr>
      <w:ins w:id="2847" w:author="Ericsson - RAN2#123" w:date="2023-09-25T19:53:00Z">
        <w:r>
          <w:t>maxNrofCandidateUL</w:t>
        </w:r>
      </w:ins>
      <w:ins w:id="2848" w:author="Ericsson - RAN2#123" w:date="2023-09-13T11:42:00Z">
        <w:r>
          <w:t>-</w:t>
        </w:r>
        <w:commentRangeStart w:id="2849"/>
        <w:commentRangeStart w:id="2850"/>
        <w:r>
          <w:t>LtmTCI</w:t>
        </w:r>
      </w:ins>
      <w:commentRangeEnd w:id="2849"/>
      <w:r>
        <w:rPr>
          <w:rStyle w:val="afb"/>
          <w:rFonts w:ascii="Times New Roman" w:hAnsi="Times New Roman"/>
          <w:lang w:eastAsia="ja-JP"/>
        </w:rPr>
        <w:commentReference w:id="2849"/>
      </w:r>
      <w:commentRangeEnd w:id="2850"/>
      <w:r>
        <w:rPr>
          <w:rStyle w:val="afb"/>
          <w:rFonts w:ascii="Times New Roman" w:hAnsi="Times New Roman"/>
          <w:lang w:eastAsia="ja-JP"/>
        </w:rPr>
        <w:commentReference w:id="2850"/>
      </w:r>
      <w:ins w:id="2851" w:author="Ericsson - RAN2#123" w:date="2023-09-13T11:42:00Z">
        <w:r>
          <w:t xml:space="preserve">-r18-1        </w:t>
        </w:r>
      </w:ins>
      <w:ins w:id="2852" w:author="Ericsson - RAN2#123-bis" w:date="2023-10-18T18:51:00Z">
        <w:r>
          <w:t xml:space="preserve"> </w:t>
        </w:r>
      </w:ins>
      <w:ins w:id="2853" w:author="Ericsson - RAN2#123" w:date="2023-09-13T11:42:00Z">
        <w:r>
          <w:rPr>
            <w:color w:val="993366"/>
          </w:rPr>
          <w:t>INTEGER</w:t>
        </w:r>
        <w:r>
          <w:t xml:space="preserve"> ::= 99999</w:t>
        </w:r>
        <w:r>
          <w:rPr>
            <w:color w:val="808080"/>
          </w:rPr>
          <w:t xml:space="preserve">   -- Maximum number of LTM UL TCI states minus 1</w:t>
        </w:r>
      </w:ins>
    </w:p>
    <w:p w14:paraId="060175C3" w14:textId="77777777" w:rsidR="00F3718C" w:rsidRDefault="00F3718C">
      <w:pPr>
        <w:pStyle w:val="PL"/>
        <w:rPr>
          <w:ins w:id="2854" w:author="Ericsson - RAN2#123" w:date="2023-09-13T11:41:00Z"/>
          <w:color w:val="808080"/>
        </w:rPr>
      </w:pPr>
    </w:p>
    <w:p w14:paraId="010F6BA2" w14:textId="77777777" w:rsidR="00F3718C" w:rsidRDefault="00F3718C">
      <w:pPr>
        <w:pStyle w:val="PL"/>
        <w:rPr>
          <w:color w:val="808080"/>
        </w:rPr>
      </w:pPr>
    </w:p>
    <w:p w14:paraId="47A0E102" w14:textId="77777777" w:rsidR="00F3718C" w:rsidRDefault="00F3718C">
      <w:pPr>
        <w:pStyle w:val="PL"/>
      </w:pPr>
    </w:p>
    <w:p w14:paraId="01E4DFF0" w14:textId="77777777" w:rsidR="00F3718C" w:rsidRDefault="002421E8">
      <w:pPr>
        <w:pStyle w:val="PL"/>
        <w:rPr>
          <w:color w:val="808080"/>
        </w:rPr>
      </w:pPr>
      <w:r>
        <w:rPr>
          <w:color w:val="808080"/>
        </w:rPr>
        <w:t>-- TAG-MULTIPLICITY-AND-TYPE-CONSTRAINT-DEFINITIONS-STOP</w:t>
      </w:r>
    </w:p>
    <w:p w14:paraId="446FA51F" w14:textId="77777777" w:rsidR="00F3718C" w:rsidRDefault="002421E8">
      <w:pPr>
        <w:pStyle w:val="PL"/>
        <w:rPr>
          <w:color w:val="808080"/>
        </w:rPr>
      </w:pPr>
      <w:r>
        <w:rPr>
          <w:color w:val="808080"/>
        </w:rPr>
        <w:t>-- ASN1STOP</w:t>
      </w:r>
    </w:p>
    <w:p w14:paraId="0A1E732E" w14:textId="77777777" w:rsidR="00F3718C" w:rsidRDefault="00F3718C"/>
    <w:p w14:paraId="4D3558D1" w14:textId="77777777" w:rsidR="00F3718C" w:rsidRDefault="002421E8">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129D311B" w14:textId="77777777" w:rsidR="00F3718C" w:rsidRDefault="00F3718C">
      <w:pPr>
        <w:rPr>
          <w:rFonts w:eastAsia="MS Mincho"/>
        </w:rPr>
      </w:pPr>
    </w:p>
    <w:p w14:paraId="337190DB" w14:textId="77777777" w:rsidR="00F3718C" w:rsidRDefault="002421E8">
      <w:pPr>
        <w:pStyle w:val="2"/>
        <w:rPr>
          <w:rFonts w:eastAsia="MS Mincho"/>
        </w:rPr>
      </w:pPr>
      <w:r>
        <w:rPr>
          <w:rFonts w:eastAsia="MS Mincho"/>
        </w:rPr>
        <w:t>7.4</w:t>
      </w:r>
      <w:r>
        <w:rPr>
          <w:rFonts w:eastAsia="MS Mincho"/>
        </w:rPr>
        <w:tab/>
        <w:t>UE variables</w:t>
      </w:r>
    </w:p>
    <w:p w14:paraId="26CEF64E" w14:textId="77777777" w:rsidR="00F3718C" w:rsidRDefault="002421E8">
      <w:pPr>
        <w:pStyle w:val="4"/>
        <w:rPr>
          <w:rFonts w:eastAsia="MS Mincho"/>
        </w:rPr>
      </w:pPr>
      <w:bookmarkStart w:id="2855" w:name="_Toc60777582"/>
      <w:bookmarkStart w:id="2856" w:name="_Toc131065406"/>
      <w:r>
        <w:rPr>
          <w:rFonts w:eastAsia="MS Mincho"/>
        </w:rPr>
        <w:t>–</w:t>
      </w:r>
      <w:r>
        <w:rPr>
          <w:rFonts w:eastAsia="MS Mincho"/>
        </w:rPr>
        <w:tab/>
      </w:r>
      <w:r>
        <w:rPr>
          <w:rFonts w:eastAsia="MS Mincho"/>
          <w:i/>
        </w:rPr>
        <w:t>NR-UE-Variables</w:t>
      </w:r>
      <w:bookmarkEnd w:id="2855"/>
      <w:bookmarkEnd w:id="2856"/>
    </w:p>
    <w:p w14:paraId="6CCBD285" w14:textId="77777777" w:rsidR="00F3718C" w:rsidRDefault="002421E8">
      <w:pPr>
        <w:rPr>
          <w:rFonts w:eastAsia="MS Mincho"/>
        </w:rPr>
      </w:pPr>
      <w:r>
        <w:t>This ASN.1 segment is the start of the NR UE variable definitions.</w:t>
      </w:r>
    </w:p>
    <w:p w14:paraId="62581D65" w14:textId="77777777" w:rsidR="00F3718C" w:rsidRDefault="002421E8">
      <w:pPr>
        <w:pStyle w:val="PL"/>
        <w:rPr>
          <w:color w:val="808080"/>
        </w:rPr>
      </w:pPr>
      <w:r>
        <w:rPr>
          <w:color w:val="808080"/>
        </w:rPr>
        <w:t>-- ASN1START</w:t>
      </w:r>
    </w:p>
    <w:p w14:paraId="696C86E0" w14:textId="77777777" w:rsidR="00F3718C" w:rsidRDefault="002421E8">
      <w:pPr>
        <w:pStyle w:val="PL"/>
        <w:rPr>
          <w:color w:val="808080"/>
        </w:rPr>
      </w:pPr>
      <w:r>
        <w:rPr>
          <w:color w:val="808080"/>
        </w:rPr>
        <w:t>-- NR-UE-VARIABLES-START</w:t>
      </w:r>
    </w:p>
    <w:p w14:paraId="037F41C1" w14:textId="77777777" w:rsidR="00F3718C" w:rsidRDefault="00F3718C">
      <w:pPr>
        <w:pStyle w:val="PL"/>
      </w:pPr>
    </w:p>
    <w:p w14:paraId="440A3EB0" w14:textId="77777777" w:rsidR="00F3718C" w:rsidRDefault="002421E8">
      <w:pPr>
        <w:pStyle w:val="PL"/>
      </w:pPr>
      <w:r>
        <w:t>NR-UE-Variables DEFINITIONS AUTOMATIC TAGS ::=</w:t>
      </w:r>
    </w:p>
    <w:p w14:paraId="5813BAE8" w14:textId="77777777" w:rsidR="00F3718C" w:rsidRDefault="00F3718C">
      <w:pPr>
        <w:pStyle w:val="PL"/>
      </w:pPr>
    </w:p>
    <w:p w14:paraId="07F62F60" w14:textId="77777777" w:rsidR="00F3718C" w:rsidRDefault="002421E8">
      <w:pPr>
        <w:pStyle w:val="PL"/>
      </w:pPr>
      <w:r>
        <w:t>BEGIN</w:t>
      </w:r>
    </w:p>
    <w:p w14:paraId="0A84283B" w14:textId="77777777" w:rsidR="00F3718C" w:rsidRDefault="00F3718C">
      <w:pPr>
        <w:pStyle w:val="PL"/>
      </w:pPr>
    </w:p>
    <w:p w14:paraId="0B081550" w14:textId="77777777" w:rsidR="00F3718C" w:rsidRDefault="002421E8">
      <w:pPr>
        <w:pStyle w:val="PL"/>
      </w:pPr>
      <w:r>
        <w:t>IMPORTS</w:t>
      </w:r>
    </w:p>
    <w:p w14:paraId="5026422D" w14:textId="77777777" w:rsidR="00F3718C" w:rsidRDefault="002421E8">
      <w:pPr>
        <w:pStyle w:val="PL"/>
      </w:pPr>
      <w:r>
        <w:t xml:space="preserve">    AreaConfiguration-v1700,</w:t>
      </w:r>
    </w:p>
    <w:p w14:paraId="66C5A750" w14:textId="77777777" w:rsidR="00F3718C" w:rsidRDefault="002421E8">
      <w:pPr>
        <w:pStyle w:val="PL"/>
      </w:pPr>
      <w:r>
        <w:t xml:space="preserve">    ARFCN-</w:t>
      </w:r>
      <w:proofErr w:type="spellStart"/>
      <w:r>
        <w:t>ValueNR</w:t>
      </w:r>
      <w:proofErr w:type="spellEnd"/>
      <w:r>
        <w:t>,</w:t>
      </w:r>
    </w:p>
    <w:p w14:paraId="47B0A8A4" w14:textId="77777777" w:rsidR="00F3718C" w:rsidRDefault="002421E8">
      <w:pPr>
        <w:pStyle w:val="PL"/>
      </w:pPr>
      <w:r>
        <w:t xml:space="preserve">    </w:t>
      </w:r>
      <w:proofErr w:type="spellStart"/>
      <w:r>
        <w:t>CellIdentity</w:t>
      </w:r>
      <w:proofErr w:type="spellEnd"/>
      <w:r>
        <w:t>,</w:t>
      </w:r>
    </w:p>
    <w:p w14:paraId="5F4269BA" w14:textId="77777777" w:rsidR="00F3718C" w:rsidRDefault="002421E8">
      <w:pPr>
        <w:pStyle w:val="PL"/>
      </w:pPr>
      <w:r>
        <w:t xml:space="preserve">    EUTRA-</w:t>
      </w:r>
      <w:proofErr w:type="spellStart"/>
      <w:r>
        <w:t>PhysCellId</w:t>
      </w:r>
      <w:proofErr w:type="spellEnd"/>
      <w:r>
        <w:t>,</w:t>
      </w:r>
    </w:p>
    <w:p w14:paraId="11DEEFB9" w14:textId="77777777" w:rsidR="00F3718C" w:rsidRDefault="002421E8">
      <w:pPr>
        <w:pStyle w:val="PL"/>
      </w:pPr>
      <w:r>
        <w:t xml:space="preserve">    maxCEFReport-r17,</w:t>
      </w:r>
    </w:p>
    <w:p w14:paraId="309F35F2" w14:textId="77777777" w:rsidR="00F3718C" w:rsidRDefault="002421E8">
      <w:pPr>
        <w:pStyle w:val="PL"/>
      </w:pPr>
      <w:r>
        <w:t xml:space="preserve">    </w:t>
      </w:r>
      <w:proofErr w:type="spellStart"/>
      <w:r>
        <w:t>MeasId</w:t>
      </w:r>
      <w:proofErr w:type="spellEnd"/>
      <w:r>
        <w:t>,</w:t>
      </w:r>
    </w:p>
    <w:p w14:paraId="66E53F0E" w14:textId="77777777" w:rsidR="00F3718C" w:rsidRDefault="002421E8">
      <w:pPr>
        <w:pStyle w:val="PL"/>
      </w:pPr>
      <w:r>
        <w:t xml:space="preserve">    </w:t>
      </w:r>
      <w:proofErr w:type="spellStart"/>
      <w:r>
        <w:t>MeasIdToAddModList</w:t>
      </w:r>
      <w:proofErr w:type="spellEnd"/>
      <w:r>
        <w:t>,</w:t>
      </w:r>
    </w:p>
    <w:p w14:paraId="03B0FA7E" w14:textId="77777777" w:rsidR="00F3718C" w:rsidRDefault="002421E8">
      <w:pPr>
        <w:pStyle w:val="PL"/>
      </w:pPr>
      <w:r>
        <w:t xml:space="preserve">    MeasIdleCarrierEUTRA-r16,</w:t>
      </w:r>
    </w:p>
    <w:p w14:paraId="378677A9" w14:textId="77777777" w:rsidR="00F3718C" w:rsidRDefault="002421E8">
      <w:pPr>
        <w:pStyle w:val="PL"/>
      </w:pPr>
      <w:r>
        <w:t xml:space="preserve">    MeasIdleCarrierNR-r16,</w:t>
      </w:r>
    </w:p>
    <w:p w14:paraId="3CA9579A" w14:textId="77777777" w:rsidR="00F3718C" w:rsidRDefault="002421E8">
      <w:pPr>
        <w:pStyle w:val="PL"/>
      </w:pPr>
      <w:r>
        <w:t xml:space="preserve">    MeasResultIdleEUTRA-r16,</w:t>
      </w:r>
    </w:p>
    <w:p w14:paraId="4792742E" w14:textId="77777777" w:rsidR="00F3718C" w:rsidRDefault="002421E8">
      <w:pPr>
        <w:pStyle w:val="PL"/>
      </w:pPr>
      <w:r>
        <w:t xml:space="preserve">    MeasResultIdleNR-r16,</w:t>
      </w:r>
    </w:p>
    <w:p w14:paraId="587FDC41" w14:textId="77777777" w:rsidR="00F3718C" w:rsidRDefault="002421E8">
      <w:pPr>
        <w:pStyle w:val="PL"/>
      </w:pPr>
      <w:r>
        <w:t xml:space="preserve">    </w:t>
      </w:r>
      <w:proofErr w:type="spellStart"/>
      <w:r>
        <w:t>MeasObjectToAddModList</w:t>
      </w:r>
      <w:proofErr w:type="spellEnd"/>
      <w:r>
        <w:t>,</w:t>
      </w:r>
    </w:p>
    <w:p w14:paraId="3C3197C2" w14:textId="77777777" w:rsidR="00F3718C" w:rsidRDefault="002421E8">
      <w:pPr>
        <w:pStyle w:val="PL"/>
      </w:pPr>
      <w:r>
        <w:t xml:space="preserve">    </w:t>
      </w:r>
      <w:proofErr w:type="spellStart"/>
      <w:r>
        <w:t>PhysCellId</w:t>
      </w:r>
      <w:proofErr w:type="spellEnd"/>
      <w:r>
        <w:t>,</w:t>
      </w:r>
    </w:p>
    <w:p w14:paraId="5597C7C4" w14:textId="77777777" w:rsidR="00F3718C" w:rsidRDefault="002421E8">
      <w:pPr>
        <w:pStyle w:val="PL"/>
      </w:pPr>
      <w:r>
        <w:t xml:space="preserve">    RNTI-Value,</w:t>
      </w:r>
    </w:p>
    <w:p w14:paraId="3AD77F53" w14:textId="77777777" w:rsidR="00F3718C" w:rsidRDefault="002421E8">
      <w:pPr>
        <w:pStyle w:val="PL"/>
      </w:pPr>
      <w:r>
        <w:t xml:space="preserve">    </w:t>
      </w:r>
      <w:proofErr w:type="spellStart"/>
      <w:r>
        <w:t>ReportConfigToAddModList</w:t>
      </w:r>
      <w:proofErr w:type="spellEnd"/>
      <w:r>
        <w:t>,</w:t>
      </w:r>
    </w:p>
    <w:p w14:paraId="783C53D0" w14:textId="77777777" w:rsidR="00F3718C" w:rsidRDefault="002421E8">
      <w:pPr>
        <w:pStyle w:val="PL"/>
      </w:pPr>
      <w:r>
        <w:t xml:space="preserve">    RSRP-Range,</w:t>
      </w:r>
    </w:p>
    <w:p w14:paraId="3D684966" w14:textId="77777777" w:rsidR="00F3718C" w:rsidRDefault="002421E8">
      <w:pPr>
        <w:pStyle w:val="PL"/>
      </w:pPr>
      <w:r>
        <w:t xml:space="preserve">    SL-MeasId-r16,</w:t>
      </w:r>
    </w:p>
    <w:p w14:paraId="64D4AB30" w14:textId="77777777" w:rsidR="00F3718C" w:rsidRDefault="002421E8">
      <w:pPr>
        <w:pStyle w:val="PL"/>
      </w:pPr>
      <w:r>
        <w:t xml:space="preserve">    SL-MeasIdList-r16,</w:t>
      </w:r>
    </w:p>
    <w:p w14:paraId="4DB8482C" w14:textId="77777777" w:rsidR="00F3718C" w:rsidRDefault="002421E8">
      <w:pPr>
        <w:pStyle w:val="PL"/>
      </w:pPr>
      <w:r>
        <w:t xml:space="preserve">    SL-MeasObjectList-r16,</w:t>
      </w:r>
    </w:p>
    <w:p w14:paraId="31B5A3DD" w14:textId="77777777" w:rsidR="00F3718C" w:rsidRDefault="002421E8">
      <w:pPr>
        <w:pStyle w:val="PL"/>
      </w:pPr>
      <w:r>
        <w:t xml:space="preserve">    SL-ReportConfigList-r16,</w:t>
      </w:r>
    </w:p>
    <w:p w14:paraId="205C33FF" w14:textId="77777777" w:rsidR="00F3718C" w:rsidRDefault="002421E8">
      <w:pPr>
        <w:pStyle w:val="PL"/>
      </w:pPr>
      <w:r>
        <w:t xml:space="preserve">    SL-QuantityConfig-r16,</w:t>
      </w:r>
    </w:p>
    <w:p w14:paraId="0C4387E5" w14:textId="77777777" w:rsidR="00F3718C" w:rsidRDefault="002421E8">
      <w:pPr>
        <w:pStyle w:val="PL"/>
      </w:pPr>
      <w:r>
        <w:t xml:space="preserve">    Tx-PoolMeasList-r16,</w:t>
      </w:r>
    </w:p>
    <w:p w14:paraId="15C10FE5" w14:textId="77777777" w:rsidR="00F3718C" w:rsidRDefault="002421E8">
      <w:pPr>
        <w:pStyle w:val="PL"/>
      </w:pPr>
      <w:r>
        <w:t xml:space="preserve">    </w:t>
      </w:r>
      <w:proofErr w:type="spellStart"/>
      <w:r>
        <w:t>QuantityConfig</w:t>
      </w:r>
      <w:proofErr w:type="spellEnd"/>
      <w:r>
        <w:t>,</w:t>
      </w:r>
    </w:p>
    <w:p w14:paraId="2A8B8468" w14:textId="77777777" w:rsidR="00F3718C" w:rsidRDefault="002421E8">
      <w:pPr>
        <w:pStyle w:val="PL"/>
      </w:pPr>
      <w:r>
        <w:lastRenderedPageBreak/>
        <w:t xml:space="preserve">    </w:t>
      </w:r>
      <w:proofErr w:type="spellStart"/>
      <w:r>
        <w:t>maxNrofCellMeas</w:t>
      </w:r>
      <w:proofErr w:type="spellEnd"/>
      <w:r>
        <w:t>,</w:t>
      </w:r>
    </w:p>
    <w:p w14:paraId="456356CF" w14:textId="77777777" w:rsidR="00F3718C" w:rsidRDefault="002421E8">
      <w:pPr>
        <w:pStyle w:val="PL"/>
      </w:pPr>
      <w:r>
        <w:t xml:space="preserve">    </w:t>
      </w:r>
      <w:proofErr w:type="spellStart"/>
      <w:r>
        <w:t>maxNrofMeasId</w:t>
      </w:r>
      <w:proofErr w:type="spellEnd"/>
      <w:r>
        <w:t>,</w:t>
      </w:r>
    </w:p>
    <w:p w14:paraId="0F06128D" w14:textId="77777777" w:rsidR="00F3718C" w:rsidRDefault="002421E8">
      <w:pPr>
        <w:pStyle w:val="PL"/>
      </w:pPr>
      <w:r>
        <w:t xml:space="preserve">    maxFreqIdle-r16,</w:t>
      </w:r>
    </w:p>
    <w:p w14:paraId="77026C68" w14:textId="77777777" w:rsidR="00F3718C" w:rsidRDefault="002421E8">
      <w:pPr>
        <w:pStyle w:val="PL"/>
      </w:pPr>
      <w:r>
        <w:t xml:space="preserve">    PhysCellIdUTRA-FDD-r16,</w:t>
      </w:r>
    </w:p>
    <w:p w14:paraId="3305D309" w14:textId="77777777" w:rsidR="00F3718C" w:rsidRDefault="002421E8">
      <w:pPr>
        <w:pStyle w:val="PL"/>
      </w:pPr>
      <w:r>
        <w:t xml:space="preserve">    ValidityAreaList-r16,</w:t>
      </w:r>
    </w:p>
    <w:p w14:paraId="017DC07D" w14:textId="77777777" w:rsidR="00F3718C" w:rsidRDefault="002421E8">
      <w:pPr>
        <w:pStyle w:val="PL"/>
      </w:pPr>
      <w:r>
        <w:t xml:space="preserve">    CondReconfigToAddModList-r16,</w:t>
      </w:r>
    </w:p>
    <w:p w14:paraId="504E2213" w14:textId="77777777" w:rsidR="00F3718C" w:rsidRDefault="002421E8">
      <w:pPr>
        <w:pStyle w:val="PL"/>
      </w:pPr>
      <w:r>
        <w:t xml:space="preserve">    ConnEstFailReport-r16,</w:t>
      </w:r>
    </w:p>
    <w:p w14:paraId="607E0240" w14:textId="77777777" w:rsidR="00F3718C" w:rsidRDefault="002421E8">
      <w:pPr>
        <w:pStyle w:val="PL"/>
      </w:pPr>
      <w:r>
        <w:t xml:space="preserve">    LoggingDuration-r16,</w:t>
      </w:r>
    </w:p>
    <w:p w14:paraId="5D294443" w14:textId="77777777" w:rsidR="00F3718C" w:rsidRDefault="002421E8">
      <w:pPr>
        <w:pStyle w:val="PL"/>
      </w:pPr>
      <w:r>
        <w:t xml:space="preserve">    LoggingInterval-r16,</w:t>
      </w:r>
    </w:p>
    <w:p w14:paraId="132CB794" w14:textId="77777777" w:rsidR="00F3718C" w:rsidRDefault="002421E8">
      <w:pPr>
        <w:pStyle w:val="PL"/>
      </w:pPr>
      <w:r>
        <w:t xml:space="preserve">    LogMeasInfoList-r16,</w:t>
      </w:r>
    </w:p>
    <w:p w14:paraId="358B5832" w14:textId="77777777" w:rsidR="00F3718C" w:rsidRDefault="002421E8">
      <w:pPr>
        <w:pStyle w:val="PL"/>
      </w:pPr>
      <w:r>
        <w:t xml:space="preserve">    LogMeasInfo-r16,</w:t>
      </w:r>
    </w:p>
    <w:p w14:paraId="3DC34F2E" w14:textId="77777777" w:rsidR="00F3718C" w:rsidRDefault="002421E8">
      <w:pPr>
        <w:pStyle w:val="PL"/>
      </w:pPr>
      <w:r>
        <w:t xml:space="preserve">    RA-Report-r16,</w:t>
      </w:r>
    </w:p>
    <w:p w14:paraId="08C16976" w14:textId="77777777" w:rsidR="00F3718C" w:rsidRDefault="002421E8">
      <w:pPr>
        <w:pStyle w:val="PL"/>
      </w:pPr>
      <w:r>
        <w:t xml:space="preserve">    RLF-Report-r16,</w:t>
      </w:r>
    </w:p>
    <w:p w14:paraId="7EF78DDC" w14:textId="77777777" w:rsidR="00F3718C" w:rsidRDefault="002421E8">
      <w:pPr>
        <w:pStyle w:val="PL"/>
      </w:pPr>
      <w:r>
        <w:t xml:space="preserve">    TraceReference-r16,</w:t>
      </w:r>
    </w:p>
    <w:p w14:paraId="7A0A2163" w14:textId="77777777" w:rsidR="00F3718C" w:rsidRDefault="002421E8">
      <w:pPr>
        <w:pStyle w:val="PL"/>
      </w:pPr>
      <w:r>
        <w:t xml:space="preserve">    WLAN-Identifiers-r16,</w:t>
      </w:r>
    </w:p>
    <w:p w14:paraId="71AFC587" w14:textId="77777777" w:rsidR="00F3718C" w:rsidRDefault="002421E8">
      <w:pPr>
        <w:pStyle w:val="PL"/>
      </w:pPr>
      <w:r>
        <w:t xml:space="preserve">    WLAN-NameList-r16,</w:t>
      </w:r>
    </w:p>
    <w:p w14:paraId="7F39C1E7" w14:textId="77777777" w:rsidR="00F3718C" w:rsidRDefault="002421E8">
      <w:pPr>
        <w:pStyle w:val="PL"/>
      </w:pPr>
      <w:r>
        <w:t xml:space="preserve">    BT-NameList-r16,</w:t>
      </w:r>
    </w:p>
    <w:p w14:paraId="65D0B07A" w14:textId="77777777" w:rsidR="00F3718C" w:rsidRDefault="002421E8">
      <w:pPr>
        <w:pStyle w:val="PL"/>
      </w:pPr>
      <w:r>
        <w:t xml:space="preserve">    PLMN-Identity,</w:t>
      </w:r>
    </w:p>
    <w:p w14:paraId="120F3860" w14:textId="77777777" w:rsidR="00F3718C" w:rsidRDefault="002421E8">
      <w:pPr>
        <w:pStyle w:val="PL"/>
      </w:pPr>
      <w:r>
        <w:t xml:space="preserve">    maxNrofRelayMeas-r17,</w:t>
      </w:r>
    </w:p>
    <w:p w14:paraId="6CF27E9C" w14:textId="77777777" w:rsidR="00F3718C" w:rsidRDefault="002421E8">
      <w:pPr>
        <w:pStyle w:val="PL"/>
      </w:pPr>
      <w:r>
        <w:t xml:space="preserve">    </w:t>
      </w:r>
      <w:proofErr w:type="spellStart"/>
      <w:r>
        <w:t>maxPLMN</w:t>
      </w:r>
      <w:proofErr w:type="spellEnd"/>
      <w:r>
        <w:t>,</w:t>
      </w:r>
    </w:p>
    <w:p w14:paraId="2DF0084E" w14:textId="77777777" w:rsidR="00F3718C" w:rsidRDefault="002421E8">
      <w:pPr>
        <w:pStyle w:val="PL"/>
      </w:pPr>
      <w:r>
        <w:t xml:space="preserve">    RA-ReportList-r16,</w:t>
      </w:r>
    </w:p>
    <w:p w14:paraId="6C7B65E2" w14:textId="77777777" w:rsidR="00F3718C" w:rsidRDefault="002421E8">
      <w:pPr>
        <w:pStyle w:val="PL"/>
      </w:pPr>
      <w:r>
        <w:t xml:space="preserve">    VisitedCellInfoList-r16,</w:t>
      </w:r>
    </w:p>
    <w:p w14:paraId="55008F3A" w14:textId="77777777" w:rsidR="00F3718C" w:rsidRDefault="002421E8">
      <w:pPr>
        <w:pStyle w:val="PL"/>
      </w:pPr>
      <w:r>
        <w:t xml:space="preserve">    AbsoluteTimeInfo-r16,</w:t>
      </w:r>
    </w:p>
    <w:p w14:paraId="1183954A" w14:textId="77777777" w:rsidR="00F3718C" w:rsidRDefault="002421E8">
      <w:pPr>
        <w:pStyle w:val="PL"/>
      </w:pPr>
      <w:r>
        <w:t xml:space="preserve">    LoggedEventTriggerConfig-r16,</w:t>
      </w:r>
    </w:p>
    <w:p w14:paraId="0002FCF9" w14:textId="77777777" w:rsidR="00F3718C" w:rsidRDefault="002421E8">
      <w:pPr>
        <w:pStyle w:val="PL"/>
      </w:pPr>
      <w:r>
        <w:t xml:space="preserve">    LoggedPeriodicalReportConfig-r16,</w:t>
      </w:r>
    </w:p>
    <w:p w14:paraId="0DAF7BB5" w14:textId="77777777" w:rsidR="00F3718C" w:rsidRDefault="002421E8">
      <w:pPr>
        <w:pStyle w:val="PL"/>
      </w:pPr>
      <w:r>
        <w:t xml:space="preserve">    Sensor-NameList-r16,</w:t>
      </w:r>
    </w:p>
    <w:p w14:paraId="2029786B" w14:textId="77777777" w:rsidR="00F3718C" w:rsidRDefault="002421E8">
      <w:pPr>
        <w:pStyle w:val="PL"/>
      </w:pPr>
      <w:r>
        <w:t xml:space="preserve">    SL-SourceIdentity-r17,</w:t>
      </w:r>
    </w:p>
    <w:p w14:paraId="71FD61DE" w14:textId="77777777" w:rsidR="00F3718C" w:rsidRDefault="002421E8">
      <w:pPr>
        <w:pStyle w:val="PL"/>
      </w:pPr>
      <w:r>
        <w:t xml:space="preserve">    SuccessHO-Report-r17,</w:t>
      </w:r>
    </w:p>
    <w:p w14:paraId="20A084AA" w14:textId="77777777" w:rsidR="00F3718C" w:rsidRDefault="002421E8">
      <w:pPr>
        <w:pStyle w:val="PL"/>
      </w:pPr>
      <w:r>
        <w:t xml:space="preserve">    PLMN-IdentityList2-r16,</w:t>
      </w:r>
    </w:p>
    <w:p w14:paraId="490E2521" w14:textId="77777777" w:rsidR="00F3718C" w:rsidRDefault="002421E8">
      <w:pPr>
        <w:pStyle w:val="PL"/>
      </w:pPr>
      <w:r>
        <w:t xml:space="preserve">    AreaConfiguration-r16,</w:t>
      </w:r>
    </w:p>
    <w:p w14:paraId="3EB345BF" w14:textId="77777777" w:rsidR="00F3718C" w:rsidRDefault="002421E8">
      <w:pPr>
        <w:pStyle w:val="PL"/>
      </w:pPr>
      <w:r>
        <w:t xml:space="preserve">    maxNrofSL-MeasId-r16,</w:t>
      </w:r>
    </w:p>
    <w:p w14:paraId="7E87734B" w14:textId="77777777" w:rsidR="00F3718C" w:rsidRDefault="002421E8">
      <w:pPr>
        <w:pStyle w:val="PL"/>
      </w:pPr>
      <w:r>
        <w:t xml:space="preserve">    maxNrofFreqSL-r16,</w:t>
      </w:r>
    </w:p>
    <w:p w14:paraId="2D5F0C51" w14:textId="77777777" w:rsidR="00F3718C" w:rsidRDefault="002421E8">
      <w:pPr>
        <w:pStyle w:val="PL"/>
      </w:pPr>
      <w:r>
        <w:t xml:space="preserve">    maxNrofCLI-RSSI-Resources-r16,</w:t>
      </w:r>
    </w:p>
    <w:p w14:paraId="326853DF" w14:textId="77777777" w:rsidR="00F3718C" w:rsidRDefault="002421E8">
      <w:pPr>
        <w:pStyle w:val="PL"/>
      </w:pPr>
      <w:r>
        <w:t xml:space="preserve">    maxNrofCLI-SRS-Resources-r16,</w:t>
      </w:r>
    </w:p>
    <w:p w14:paraId="676660AF" w14:textId="77777777" w:rsidR="00F3718C" w:rsidRDefault="002421E8">
      <w:pPr>
        <w:pStyle w:val="PL"/>
      </w:pPr>
      <w:r>
        <w:t xml:space="preserve">    RSSI-ResourceId-r16,</w:t>
      </w:r>
    </w:p>
    <w:p w14:paraId="5D980F23" w14:textId="77777777" w:rsidR="00F3718C" w:rsidRDefault="002421E8">
      <w:pPr>
        <w:pStyle w:val="PL"/>
      </w:pPr>
      <w:r>
        <w:t xml:space="preserve">    SRS-</w:t>
      </w:r>
      <w:proofErr w:type="spellStart"/>
      <w:r>
        <w:t>ResourceId</w:t>
      </w:r>
      <w:proofErr w:type="spellEnd"/>
      <w:r>
        <w:t>,</w:t>
      </w:r>
    </w:p>
    <w:p w14:paraId="2D898B55" w14:textId="77777777" w:rsidR="00F3718C" w:rsidRDefault="002421E8">
      <w:pPr>
        <w:pStyle w:val="PL"/>
        <w:rPr>
          <w:ins w:id="2857" w:author="Ericsson - RAN2#123" w:date="2023-09-22T17:54:00Z"/>
        </w:rPr>
      </w:pPr>
      <w:r>
        <w:t xml:space="preserve">    </w:t>
      </w:r>
      <w:bookmarkStart w:id="2858" w:name="_Hlk114211633"/>
      <w:r>
        <w:t>VisitedPSCellInfoList-r17</w:t>
      </w:r>
      <w:ins w:id="2859" w:author="Ericsson - RAN2#123" w:date="2023-09-22T17:54:00Z">
        <w:r>
          <w:t>,</w:t>
        </w:r>
      </w:ins>
    </w:p>
    <w:p w14:paraId="10B2F8A6" w14:textId="77777777" w:rsidR="00F3718C" w:rsidRDefault="002421E8">
      <w:pPr>
        <w:pStyle w:val="PL"/>
        <w:rPr>
          <w:ins w:id="2860" w:author="Ericsson - RAN2#123-bis" w:date="2023-10-16T17:07:00Z"/>
        </w:rPr>
      </w:pPr>
      <w:ins w:id="2861" w:author="Ericsson - RAN2#123" w:date="2023-09-22T17:54:00Z">
        <w:r>
          <w:t xml:space="preserve">    LTM-Candidate-r18</w:t>
        </w:r>
      </w:ins>
      <w:ins w:id="2862" w:author="Ericsson - RAN2#123-bis" w:date="2023-10-16T17:07:00Z">
        <w:r>
          <w:t>,</w:t>
        </w:r>
      </w:ins>
    </w:p>
    <w:p w14:paraId="3CF9B7B2" w14:textId="33514BBE" w:rsidR="00F3718C" w:rsidRDefault="002421E8">
      <w:pPr>
        <w:pStyle w:val="PL"/>
        <w:rPr>
          <w:ins w:id="2863" w:author="Ericsson - RAN2#123-bis" w:date="2023-10-19T19:37:00Z"/>
        </w:rPr>
      </w:pPr>
      <w:ins w:id="2864" w:author="Ericsson - RAN2#123-bis" w:date="2023-10-16T17:07:00Z">
        <w:r>
          <w:t xml:space="preserve">    LTM-CSI-ResourceConfig-r18</w:t>
        </w:r>
      </w:ins>
      <w:ins w:id="2865" w:author="Ericsson - RAN2#123-bis" w:date="2023-10-19T19:37:00Z">
        <w:r w:rsidR="00E612C3">
          <w:t>,</w:t>
        </w:r>
      </w:ins>
    </w:p>
    <w:p w14:paraId="408047EC" w14:textId="3965F666" w:rsidR="00E612C3" w:rsidRDefault="00E612C3">
      <w:pPr>
        <w:pStyle w:val="PL"/>
      </w:pPr>
      <w:ins w:id="2866" w:author="Ericsson - RAN2#123-bis" w:date="2023-10-19T19:38:00Z">
        <w:r>
          <w:t xml:space="preserve">    </w:t>
        </w:r>
      </w:ins>
      <w:ins w:id="2867" w:author="Ericsson - RAN2#123-bis" w:date="2023-10-19T19:37:00Z">
        <w:r>
          <w:t>LTM-CandidateToAddModList-r18</w:t>
        </w:r>
      </w:ins>
    </w:p>
    <w:bookmarkEnd w:id="2858"/>
    <w:p w14:paraId="5308F4C4" w14:textId="77777777" w:rsidR="00F3718C" w:rsidRDefault="002421E8">
      <w:pPr>
        <w:pStyle w:val="PL"/>
      </w:pPr>
      <w:r>
        <w:t>FROM NR-RRC-Definitions;</w:t>
      </w:r>
    </w:p>
    <w:p w14:paraId="19A2D986" w14:textId="77777777" w:rsidR="00F3718C" w:rsidRDefault="00F3718C">
      <w:pPr>
        <w:pStyle w:val="PL"/>
      </w:pPr>
    </w:p>
    <w:p w14:paraId="177FA6C0" w14:textId="77777777" w:rsidR="00F3718C" w:rsidRDefault="002421E8">
      <w:pPr>
        <w:pStyle w:val="PL"/>
        <w:rPr>
          <w:color w:val="808080"/>
        </w:rPr>
      </w:pPr>
      <w:r>
        <w:rPr>
          <w:color w:val="808080"/>
        </w:rPr>
        <w:t>-- NR-UE-VARIABLES-STOP</w:t>
      </w:r>
    </w:p>
    <w:p w14:paraId="172CC8A7" w14:textId="77777777" w:rsidR="00F3718C" w:rsidRDefault="002421E8">
      <w:pPr>
        <w:pStyle w:val="PL"/>
        <w:rPr>
          <w:color w:val="808080"/>
        </w:rPr>
      </w:pPr>
      <w:r>
        <w:rPr>
          <w:color w:val="808080"/>
        </w:rPr>
        <w:t>-- ASN1STOP</w:t>
      </w:r>
    </w:p>
    <w:p w14:paraId="2C1A6B49" w14:textId="77777777" w:rsidR="00F3718C" w:rsidRDefault="00F3718C">
      <w:pPr>
        <w:rPr>
          <w:ins w:id="2868" w:author="Ericsson - RAN2#121" w:date="2023-03-22T16:37:00Z"/>
        </w:rPr>
      </w:pPr>
    </w:p>
    <w:p w14:paraId="0C92A757" w14:textId="77777777" w:rsidR="00F3718C" w:rsidRDefault="002421E8">
      <w:pPr>
        <w:pStyle w:val="4"/>
        <w:rPr>
          <w:ins w:id="2869" w:author="Ericsson - RAN2#121" w:date="2023-03-22T16:37:00Z"/>
        </w:rPr>
      </w:pPr>
      <w:ins w:id="2870" w:author="Ericsson - RAN2#121" w:date="2023-03-22T16:37:00Z">
        <w:r>
          <w:lastRenderedPageBreak/>
          <w:t>–</w:t>
        </w:r>
        <w:r>
          <w:tab/>
        </w:r>
        <w:proofErr w:type="spellStart"/>
        <w:r>
          <w:rPr>
            <w:i/>
          </w:rPr>
          <w:t>VarLTM</w:t>
        </w:r>
        <w:proofErr w:type="spellEnd"/>
        <w:r>
          <w:rPr>
            <w:i/>
          </w:rPr>
          <w:t>-Config</w:t>
        </w:r>
      </w:ins>
    </w:p>
    <w:p w14:paraId="712A6395" w14:textId="77777777" w:rsidR="00F3718C" w:rsidRDefault="002421E8">
      <w:pPr>
        <w:rPr>
          <w:ins w:id="2871" w:author="Ericsson - RAN2#121" w:date="2023-03-22T16:37:00Z"/>
        </w:rPr>
      </w:pPr>
      <w:ins w:id="2872"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configurations.</w:t>
        </w:r>
      </w:ins>
    </w:p>
    <w:p w14:paraId="023B4710" w14:textId="77777777" w:rsidR="00F3718C" w:rsidRDefault="00F3718C">
      <w:pPr>
        <w:rPr>
          <w:ins w:id="2873" w:author="Ericsson - RAN2#121" w:date="2023-03-22T16:37:00Z"/>
        </w:rPr>
      </w:pPr>
    </w:p>
    <w:p w14:paraId="3721F513" w14:textId="77777777" w:rsidR="00F3718C" w:rsidRDefault="002421E8">
      <w:pPr>
        <w:pStyle w:val="TH"/>
        <w:rPr>
          <w:ins w:id="2874" w:author="Ericsson - RAN2#121" w:date="2023-03-22T16:37:00Z"/>
        </w:rPr>
      </w:pPr>
      <w:proofErr w:type="spellStart"/>
      <w:ins w:id="2875" w:author="Ericsson - RAN2#121" w:date="2023-03-22T16:37:00Z">
        <w:r>
          <w:rPr>
            <w:i/>
          </w:rPr>
          <w:t>VarLTM</w:t>
        </w:r>
        <w:proofErr w:type="spellEnd"/>
        <w:r>
          <w:rPr>
            <w:i/>
          </w:rPr>
          <w:t>-Config</w:t>
        </w:r>
        <w:r>
          <w:t xml:space="preserve"> UE variable</w:t>
        </w:r>
      </w:ins>
    </w:p>
    <w:p w14:paraId="2CC39F97" w14:textId="77777777" w:rsidR="00F3718C" w:rsidRDefault="002421E8">
      <w:pPr>
        <w:pStyle w:val="PL"/>
        <w:rPr>
          <w:ins w:id="2876" w:author="Ericsson - RAN2#121" w:date="2023-03-22T16:37:00Z"/>
          <w:color w:val="808080"/>
        </w:rPr>
      </w:pPr>
      <w:ins w:id="2877" w:author="Ericsson - RAN2#121" w:date="2023-03-22T16:37:00Z">
        <w:r>
          <w:rPr>
            <w:color w:val="808080"/>
          </w:rPr>
          <w:t>-- ASN1START</w:t>
        </w:r>
      </w:ins>
    </w:p>
    <w:p w14:paraId="67CE2B7C" w14:textId="77777777" w:rsidR="00F3718C" w:rsidRDefault="002421E8">
      <w:pPr>
        <w:pStyle w:val="PL"/>
        <w:rPr>
          <w:ins w:id="2878" w:author="Ericsson - RAN2#121" w:date="2023-03-22T16:37:00Z"/>
          <w:color w:val="808080"/>
        </w:rPr>
      </w:pPr>
      <w:ins w:id="2879" w:author="Ericsson - RAN2#121" w:date="2023-03-22T16:37:00Z">
        <w:r>
          <w:rPr>
            <w:color w:val="808080"/>
          </w:rPr>
          <w:t>-- TAG-VARLTM-CONFIG-START</w:t>
        </w:r>
      </w:ins>
    </w:p>
    <w:p w14:paraId="6B6726C2" w14:textId="77777777" w:rsidR="00F3718C" w:rsidRDefault="00F3718C">
      <w:pPr>
        <w:pStyle w:val="PL"/>
        <w:rPr>
          <w:ins w:id="2880" w:author="Ericsson - RAN2#121" w:date="2023-03-22T16:37:00Z"/>
        </w:rPr>
      </w:pPr>
    </w:p>
    <w:p w14:paraId="6F46E433" w14:textId="77777777" w:rsidR="00F3718C" w:rsidRDefault="002421E8">
      <w:pPr>
        <w:pStyle w:val="PL"/>
        <w:rPr>
          <w:ins w:id="2881" w:author="Ericsson - RAN2#121" w:date="2023-03-22T16:37:00Z"/>
        </w:rPr>
      </w:pPr>
      <w:ins w:id="2882" w:author="Ericsson - RAN2#121" w:date="2023-03-22T16:37:00Z">
        <w:r>
          <w:t xml:space="preserve">VarLTM-Config-r18-IEs ::= </w:t>
        </w:r>
        <w:r>
          <w:rPr>
            <w:color w:val="993366"/>
          </w:rPr>
          <w:t>SEQUENCE</w:t>
        </w:r>
        <w:r>
          <w:t xml:space="preserve"> {</w:t>
        </w:r>
      </w:ins>
    </w:p>
    <w:p w14:paraId="0DAD5EF5" w14:textId="77777777" w:rsidR="00F3718C" w:rsidRDefault="002421E8">
      <w:pPr>
        <w:pStyle w:val="PL"/>
        <w:rPr>
          <w:ins w:id="2883" w:author="Ericsson - RAN2#121" w:date="2023-03-22T16:37:00Z"/>
        </w:rPr>
      </w:pPr>
      <w:ins w:id="2884" w:author="Ericsson - RAN2#121" w:date="2023-03-22T16:37:00Z">
        <w:r>
          <w:t xml:space="preserve">    ltm-ReferenceConfiguration-r18   </w:t>
        </w:r>
      </w:ins>
      <w:ins w:id="2885" w:author="Ericsson - RAN2#121" w:date="2023-03-22T16:38:00Z">
        <w:r>
          <w:t xml:space="preserve">    </w:t>
        </w:r>
      </w:ins>
      <w:ins w:id="2886" w:author="Ericsson - RAN2#121" w:date="2023-03-22T16:37:00Z">
        <w:r>
          <w:rPr>
            <w:color w:val="993366"/>
          </w:rPr>
          <w:t>OCTET STRING</w:t>
        </w:r>
        <w:r>
          <w:t xml:space="preserve"> (CONTAINING </w:t>
        </w:r>
        <w:proofErr w:type="spellStart"/>
        <w:r>
          <w:t>RRCReconfiguration</w:t>
        </w:r>
        <w:proofErr w:type="spellEnd"/>
        <w:r>
          <w:t>),</w:t>
        </w:r>
      </w:ins>
    </w:p>
    <w:p w14:paraId="4F209C2B" w14:textId="57B43B04" w:rsidR="00F3718C" w:rsidRDefault="002421E8">
      <w:pPr>
        <w:pStyle w:val="PL"/>
        <w:rPr>
          <w:ins w:id="2887" w:author="Ericsson - RAN2#123" w:date="2023-09-26T13:47:00Z"/>
        </w:rPr>
      </w:pPr>
      <w:ins w:id="2888" w:author="Ericsson - RAN2#121" w:date="2023-03-22T16:37:00Z">
        <w:r>
          <w:t xml:space="preserve">    ltm-CandidateList-r18            </w:t>
        </w:r>
      </w:ins>
      <w:ins w:id="2889" w:author="Ericsson - RAN2#121" w:date="2023-03-22T16:38:00Z">
        <w:r>
          <w:t xml:space="preserve">    </w:t>
        </w:r>
      </w:ins>
      <w:ins w:id="2890" w:author="Ericsson - RAN2#123-bis" w:date="2023-10-19T19:38:00Z">
        <w:r w:rsidR="00E612C3">
          <w:t>LTM-CandidateToAddModList-r18</w:t>
        </w:r>
      </w:ins>
    </w:p>
    <w:p w14:paraId="1586D049" w14:textId="5B17A0F8" w:rsidR="00F3718C" w:rsidRDefault="002421E8">
      <w:pPr>
        <w:pStyle w:val="PL"/>
        <w:rPr>
          <w:ins w:id="2891" w:author="Ericsson - RAN2#121" w:date="2023-03-22T16:39:00Z"/>
        </w:rPr>
      </w:pPr>
      <w:ins w:id="2892" w:author="Ericsson - RAN2#123" w:date="2023-09-26T13:47:00Z">
        <w:r>
          <w:t xml:space="preserve">    ltm-CSI-ResourceConfigToAddModList-r18         </w:t>
        </w:r>
        <w:r>
          <w:rPr>
            <w:color w:val="993366"/>
          </w:rPr>
          <w:t>SEQUENCE</w:t>
        </w:r>
        <w:r>
          <w:t xml:space="preserve"> (</w:t>
        </w:r>
        <w:r>
          <w:rPr>
            <w:color w:val="993366"/>
          </w:rPr>
          <w:t>SIZE</w:t>
        </w:r>
        <w:r>
          <w:t xml:space="preserve"> (1..maxNrof</w:t>
        </w:r>
      </w:ins>
      <w:ins w:id="2893" w:author="Ericsson - RAN2#123-bis" w:date="2023-10-19T19:37:00Z">
        <w:r w:rsidR="00E612C3">
          <w:t>LTM-</w:t>
        </w:r>
      </w:ins>
      <w:commentRangeStart w:id="2894"/>
      <w:commentRangeStart w:id="2895"/>
      <w:commentRangeEnd w:id="2894"/>
      <w:r>
        <w:rPr>
          <w:rStyle w:val="afb"/>
          <w:rFonts w:ascii="Times New Roman" w:hAnsi="Times New Roman"/>
          <w:lang w:eastAsia="ja-JP"/>
        </w:rPr>
        <w:commentReference w:id="2894"/>
      </w:r>
      <w:commentRangeEnd w:id="2895"/>
      <w:r w:rsidR="00E612C3">
        <w:rPr>
          <w:rStyle w:val="afb"/>
          <w:rFonts w:ascii="Times New Roman" w:hAnsi="Times New Roman"/>
          <w:lang w:eastAsia="ja-JP"/>
        </w:rPr>
        <w:commentReference w:id="2895"/>
      </w:r>
      <w:ins w:id="2896" w:author="Ericsson - RAN2#123" w:date="2023-09-26T13:47:00Z">
        <w:r>
          <w:t xml:space="preserve">CSI-ResourceConfigurations-r18)) </w:t>
        </w:r>
        <w:r>
          <w:rPr>
            <w:color w:val="993366"/>
          </w:rPr>
          <w:t>OF</w:t>
        </w:r>
        <w:r>
          <w:t xml:space="preserve"> LTM-CSI-ResourceConfig-r18</w:t>
        </w:r>
      </w:ins>
      <w:commentRangeStart w:id="2897"/>
      <w:commentRangeStart w:id="2898"/>
      <w:commentRangeEnd w:id="2897"/>
      <w:r>
        <w:rPr>
          <w:rStyle w:val="afb"/>
          <w:rFonts w:ascii="Times New Roman" w:hAnsi="Times New Roman"/>
          <w:lang w:eastAsia="ja-JP"/>
        </w:rPr>
        <w:commentReference w:id="2897"/>
      </w:r>
      <w:commentRangeEnd w:id="2898"/>
      <w:r w:rsidR="00E612C3">
        <w:rPr>
          <w:rStyle w:val="afb"/>
          <w:rFonts w:ascii="Times New Roman" w:hAnsi="Times New Roman"/>
          <w:lang w:eastAsia="ja-JP"/>
        </w:rPr>
        <w:commentReference w:id="2898"/>
      </w:r>
    </w:p>
    <w:p w14:paraId="123F5C81" w14:textId="77777777" w:rsidR="00F3718C" w:rsidRDefault="00F3718C">
      <w:pPr>
        <w:pStyle w:val="PL"/>
        <w:rPr>
          <w:ins w:id="2899" w:author="Ericsson - RAN2#121" w:date="2023-03-22T16:37:00Z"/>
        </w:rPr>
      </w:pPr>
    </w:p>
    <w:p w14:paraId="23CC723E" w14:textId="77777777" w:rsidR="00F3718C" w:rsidRDefault="002421E8">
      <w:pPr>
        <w:pStyle w:val="PL"/>
        <w:rPr>
          <w:ins w:id="2900" w:author="Ericsson - RAN2#121" w:date="2023-03-22T16:37:00Z"/>
          <w:color w:val="808080"/>
        </w:rPr>
      </w:pPr>
      <w:ins w:id="2901" w:author="Ericsson - RAN2#121" w:date="2023-03-22T16:37:00Z">
        <w:r>
          <w:rPr>
            <w:color w:val="808080"/>
          </w:rPr>
          <w:t>-- TAG-VARLTM-CONFIG-STOP</w:t>
        </w:r>
      </w:ins>
    </w:p>
    <w:p w14:paraId="754782E5" w14:textId="77777777" w:rsidR="00F3718C" w:rsidRDefault="002421E8">
      <w:pPr>
        <w:pStyle w:val="PL"/>
        <w:rPr>
          <w:color w:val="808080"/>
        </w:rPr>
      </w:pPr>
      <w:ins w:id="2902" w:author="Ericsson - RAN2#121" w:date="2023-03-22T16:37:00Z">
        <w:r>
          <w:rPr>
            <w:color w:val="808080"/>
          </w:rPr>
          <w:t>-- ASN1STOP</w:t>
        </w:r>
      </w:ins>
    </w:p>
    <w:p w14:paraId="53758B3E" w14:textId="77777777" w:rsidR="00F3718C" w:rsidRDefault="00F3718C">
      <w:pPr>
        <w:rPr>
          <w:ins w:id="2903" w:author="Ericsson - RAN2#121" w:date="2023-03-22T16:40:00Z"/>
          <w:rFonts w:eastAsia="MS Mincho"/>
        </w:rPr>
      </w:pPr>
    </w:p>
    <w:p w14:paraId="5F6BB3B2" w14:textId="77777777" w:rsidR="00F3718C" w:rsidRDefault="002421E8">
      <w:pPr>
        <w:pStyle w:val="4"/>
        <w:rPr>
          <w:ins w:id="2904" w:author="Ericsson - RAN2#122" w:date="2023-08-09T19:35:00Z"/>
        </w:rPr>
      </w:pPr>
      <w:ins w:id="2905" w:author="Ericsson - RAN2#122" w:date="2023-08-09T19:35:00Z">
        <w:r>
          <w:t>–</w:t>
        </w:r>
        <w:r>
          <w:tab/>
        </w:r>
        <w:proofErr w:type="spellStart"/>
        <w:r>
          <w:rPr>
            <w:i/>
          </w:rPr>
          <w:t>VarLTM-</w:t>
        </w:r>
      </w:ins>
      <w:ins w:id="2906" w:author="Ericsson - RAN2#122" w:date="2023-08-09T19:36:00Z">
        <w:r>
          <w:rPr>
            <w:i/>
          </w:rPr>
          <w:t>ServingCellNoResetI</w:t>
        </w:r>
      </w:ins>
      <w:ins w:id="2907" w:author="Ericsson - RAN2#123" w:date="2023-09-20T13:45:00Z">
        <w:r>
          <w:rPr>
            <w:i/>
          </w:rPr>
          <w:t>D</w:t>
        </w:r>
      </w:ins>
      <w:proofErr w:type="spellEnd"/>
    </w:p>
    <w:p w14:paraId="41D99C44" w14:textId="77777777" w:rsidR="00F3718C" w:rsidRDefault="002421E8">
      <w:pPr>
        <w:rPr>
          <w:ins w:id="2908" w:author="Ericsson - RAN2#122" w:date="2023-08-09T19:35:00Z"/>
        </w:rPr>
      </w:pPr>
      <w:ins w:id="2909" w:author="Ericsson - RAN2#122" w:date="2023-08-09T19:35:00Z">
        <w:r>
          <w:t xml:space="preserve">The IE </w:t>
        </w:r>
        <w:proofErr w:type="spellStart"/>
        <w:r>
          <w:rPr>
            <w:i/>
          </w:rPr>
          <w:t>VarLTM-</w:t>
        </w:r>
      </w:ins>
      <w:ins w:id="2910" w:author="Ericsson - RAN2#122" w:date="2023-08-09T19:36:00Z">
        <w:r>
          <w:rPr>
            <w:i/>
          </w:rPr>
          <w:t>ServingCellNoResetID</w:t>
        </w:r>
      </w:ins>
      <w:proofErr w:type="spellEnd"/>
      <w:ins w:id="2911" w:author="Ericsson - RAN2#122" w:date="2023-08-09T19:35:00Z">
        <w:r>
          <w:t xml:space="preserve"> is used to store the </w:t>
        </w:r>
      </w:ins>
      <w:ins w:id="2912" w:author="Ericsson - RAN2#122" w:date="2023-08-09T19:36:00Z">
        <w:r>
          <w:t>serving cell ID based on which the UE determines whether a L2 reset is needed or not upon an LTM cell switch procedure</w:t>
        </w:r>
      </w:ins>
      <w:ins w:id="2913" w:author="Ericsson - RAN2#122" w:date="2023-08-09T19:35:00Z">
        <w:r>
          <w:t>.</w:t>
        </w:r>
      </w:ins>
    </w:p>
    <w:p w14:paraId="544CA60F" w14:textId="77777777" w:rsidR="00F3718C" w:rsidRDefault="002421E8">
      <w:pPr>
        <w:pStyle w:val="TH"/>
        <w:rPr>
          <w:ins w:id="2914" w:author="Ericsson - RAN2#122" w:date="2023-08-09T19:35:00Z"/>
        </w:rPr>
      </w:pPr>
      <w:proofErr w:type="spellStart"/>
      <w:ins w:id="2915" w:author="Ericsson - RAN2#122" w:date="2023-08-09T19:35:00Z">
        <w:r>
          <w:rPr>
            <w:i/>
          </w:rPr>
          <w:t>VarLTM-</w:t>
        </w:r>
      </w:ins>
      <w:ins w:id="2916" w:author="Ericsson - RAN2#122" w:date="2023-08-09T19:36:00Z">
        <w:r>
          <w:rPr>
            <w:i/>
          </w:rPr>
          <w:t>ServingCellNo</w:t>
        </w:r>
      </w:ins>
      <w:ins w:id="2917" w:author="Ericsson - RAN2#122" w:date="2023-08-09T19:37:00Z">
        <w:r>
          <w:rPr>
            <w:i/>
          </w:rPr>
          <w:t>ResetID</w:t>
        </w:r>
      </w:ins>
      <w:proofErr w:type="spellEnd"/>
      <w:ins w:id="2918" w:author="Ericsson - RAN2#122" w:date="2023-08-09T19:35:00Z">
        <w:r>
          <w:t xml:space="preserve"> UE variable</w:t>
        </w:r>
      </w:ins>
    </w:p>
    <w:p w14:paraId="1B8B609F" w14:textId="77777777" w:rsidR="00F3718C" w:rsidRDefault="002421E8">
      <w:pPr>
        <w:pStyle w:val="PL"/>
        <w:rPr>
          <w:ins w:id="2919" w:author="Ericsson - RAN2#122" w:date="2023-08-09T19:35:00Z"/>
          <w:color w:val="808080"/>
        </w:rPr>
      </w:pPr>
      <w:ins w:id="2920" w:author="Ericsson - RAN2#122" w:date="2023-08-09T19:35:00Z">
        <w:r>
          <w:rPr>
            <w:color w:val="808080"/>
          </w:rPr>
          <w:t>-- ASN1START</w:t>
        </w:r>
      </w:ins>
    </w:p>
    <w:p w14:paraId="4D067F10" w14:textId="77777777" w:rsidR="00F3718C" w:rsidRDefault="002421E8">
      <w:pPr>
        <w:pStyle w:val="PL"/>
        <w:rPr>
          <w:ins w:id="2921" w:author="Ericsson - RAN2#122" w:date="2023-08-09T19:35:00Z"/>
          <w:color w:val="808080"/>
        </w:rPr>
      </w:pPr>
      <w:ins w:id="2922" w:author="Ericsson - RAN2#122" w:date="2023-08-09T19:35:00Z">
        <w:r>
          <w:rPr>
            <w:color w:val="808080"/>
          </w:rPr>
          <w:t>-- TAG-VARLTM-</w:t>
        </w:r>
      </w:ins>
      <w:ins w:id="2923" w:author="Ericsson - RAN2#122" w:date="2023-08-09T19:37:00Z">
        <w:r>
          <w:rPr>
            <w:color w:val="808080"/>
          </w:rPr>
          <w:t>SERVINGCELLNORESETID</w:t>
        </w:r>
      </w:ins>
      <w:ins w:id="2924" w:author="Ericsson - RAN2#122" w:date="2023-08-09T19:35:00Z">
        <w:r>
          <w:rPr>
            <w:color w:val="808080"/>
          </w:rPr>
          <w:t>-START</w:t>
        </w:r>
      </w:ins>
    </w:p>
    <w:p w14:paraId="0D4577B6" w14:textId="77777777" w:rsidR="00F3718C" w:rsidRDefault="00F3718C">
      <w:pPr>
        <w:pStyle w:val="PL"/>
        <w:rPr>
          <w:ins w:id="2925" w:author="Ericsson - RAN2#122" w:date="2023-08-09T19:35:00Z"/>
        </w:rPr>
      </w:pPr>
    </w:p>
    <w:p w14:paraId="3D0E2E00" w14:textId="77777777" w:rsidR="00F3718C" w:rsidRDefault="002421E8">
      <w:pPr>
        <w:pStyle w:val="PL"/>
        <w:rPr>
          <w:ins w:id="2926" w:author="Ericsson - RAN2#122" w:date="2023-08-09T19:35:00Z"/>
        </w:rPr>
      </w:pPr>
      <w:ins w:id="2927" w:author="Ericsson - RAN2#122" w:date="2023-08-09T19:35:00Z">
        <w:r>
          <w:t>VarLTM-</w:t>
        </w:r>
      </w:ins>
      <w:ins w:id="2928" w:author="Ericsson - RAN2#122" w:date="2023-08-09T19:37:00Z">
        <w:r>
          <w:t>ServingCellNoResetID</w:t>
        </w:r>
      </w:ins>
      <w:ins w:id="2929" w:author="Ericsson - RAN2#122" w:date="2023-08-09T19:35:00Z">
        <w:r>
          <w:t xml:space="preserve">-r18-IEs ::= </w:t>
        </w:r>
        <w:r>
          <w:rPr>
            <w:color w:val="993366"/>
          </w:rPr>
          <w:t>SEQUENCE</w:t>
        </w:r>
        <w:r>
          <w:t xml:space="preserve"> {</w:t>
        </w:r>
      </w:ins>
    </w:p>
    <w:p w14:paraId="64078845" w14:textId="77777777" w:rsidR="00F3718C" w:rsidRDefault="002421E8">
      <w:pPr>
        <w:pStyle w:val="PL"/>
        <w:rPr>
          <w:ins w:id="2930" w:author="Ericsson - RAN2#122" w:date="2023-08-09T19:35:00Z"/>
        </w:rPr>
      </w:pPr>
      <w:ins w:id="2931" w:author="Ericsson - RAN2#122" w:date="2023-08-09T19:35:00Z">
        <w:r>
          <w:t xml:space="preserve">    </w:t>
        </w:r>
      </w:ins>
      <w:ins w:id="2932" w:author="Ericsson - RAN2#122" w:date="2023-08-09T19:38:00Z">
        <w:r>
          <w:rPr>
            <w:color w:val="000000" w:themeColor="text1"/>
          </w:rPr>
          <w:t xml:space="preserve">ltm-ServingCellNoResetID-r18          </w:t>
        </w:r>
        <w:r>
          <w:rPr>
            <w:color w:val="993366"/>
          </w:rPr>
          <w:t>INTEGER</w:t>
        </w:r>
      </w:ins>
    </w:p>
    <w:p w14:paraId="1003A9D8" w14:textId="77777777" w:rsidR="00F3718C" w:rsidRDefault="002421E8">
      <w:pPr>
        <w:pStyle w:val="PL"/>
        <w:rPr>
          <w:ins w:id="2933" w:author="Ericsson - RAN2#122" w:date="2023-08-09T19:35:00Z"/>
        </w:rPr>
      </w:pPr>
      <w:ins w:id="2934" w:author="Ericsson - RAN2#122" w:date="2023-08-09T19:35:00Z">
        <w:r>
          <w:t>}</w:t>
        </w:r>
      </w:ins>
    </w:p>
    <w:p w14:paraId="779770B9" w14:textId="77777777" w:rsidR="00F3718C" w:rsidRDefault="00F3718C">
      <w:pPr>
        <w:pStyle w:val="PL"/>
        <w:rPr>
          <w:ins w:id="2935" w:author="Ericsson - RAN2#122" w:date="2023-08-09T19:35:00Z"/>
        </w:rPr>
      </w:pPr>
    </w:p>
    <w:p w14:paraId="07CC5E53" w14:textId="77777777" w:rsidR="00F3718C" w:rsidRDefault="002421E8">
      <w:pPr>
        <w:pStyle w:val="PL"/>
        <w:rPr>
          <w:ins w:id="2936" w:author="Ericsson - RAN2#122" w:date="2023-08-09T19:35:00Z"/>
          <w:color w:val="808080"/>
        </w:rPr>
      </w:pPr>
      <w:ins w:id="2937" w:author="Ericsson - RAN2#122" w:date="2023-08-09T19:35:00Z">
        <w:r>
          <w:rPr>
            <w:color w:val="808080"/>
          </w:rPr>
          <w:t>-- TAG-VARLTM-</w:t>
        </w:r>
      </w:ins>
      <w:ins w:id="2938" w:author="Ericsson - RAN2#122" w:date="2023-08-09T19:37:00Z">
        <w:r>
          <w:rPr>
            <w:color w:val="808080"/>
          </w:rPr>
          <w:t>SERVINGCELLNORESETID</w:t>
        </w:r>
      </w:ins>
      <w:ins w:id="2939" w:author="Ericsson - RAN2#122" w:date="2023-08-09T19:35:00Z">
        <w:r>
          <w:rPr>
            <w:color w:val="808080"/>
          </w:rPr>
          <w:t>-STOP</w:t>
        </w:r>
      </w:ins>
    </w:p>
    <w:p w14:paraId="464B4608" w14:textId="77777777" w:rsidR="00F3718C" w:rsidRDefault="002421E8">
      <w:pPr>
        <w:pStyle w:val="PL"/>
        <w:rPr>
          <w:ins w:id="2940" w:author="Ericsson - RAN2#122" w:date="2023-08-09T19:35:00Z"/>
          <w:color w:val="808080"/>
        </w:rPr>
      </w:pPr>
      <w:ins w:id="2941" w:author="Ericsson - RAN2#122" w:date="2023-08-09T19:35:00Z">
        <w:r>
          <w:rPr>
            <w:color w:val="808080"/>
          </w:rPr>
          <w:t>-- ASN1STOP</w:t>
        </w:r>
      </w:ins>
    </w:p>
    <w:p w14:paraId="50CA7D5E" w14:textId="77777777" w:rsidR="00F3718C" w:rsidRDefault="00F3718C">
      <w:pPr>
        <w:rPr>
          <w:ins w:id="2942" w:author="Ericsson - RAN2#123-bis" w:date="2023-10-16T15:39:00Z"/>
          <w:iCs/>
        </w:rPr>
      </w:pPr>
    </w:p>
    <w:p w14:paraId="03385E89" w14:textId="77777777" w:rsidR="00F3718C" w:rsidRDefault="002421E8">
      <w:pPr>
        <w:pStyle w:val="4"/>
        <w:rPr>
          <w:ins w:id="2943" w:author="Ericsson - RAN2#123-bis" w:date="2023-10-16T15:39:00Z"/>
        </w:rPr>
      </w:pPr>
      <w:ins w:id="2944" w:author="Ericsson - RAN2#123-bis" w:date="2023-10-16T15:39:00Z">
        <w:r>
          <w:t>–</w:t>
        </w:r>
        <w:r>
          <w:tab/>
        </w:r>
        <w:proofErr w:type="spellStart"/>
        <w:r>
          <w:rPr>
            <w:i/>
          </w:rPr>
          <w:t>VarLTM</w:t>
        </w:r>
        <w:proofErr w:type="spellEnd"/>
        <w:r>
          <w:rPr>
            <w:i/>
          </w:rPr>
          <w:t>-</w:t>
        </w:r>
        <w:proofErr w:type="spellStart"/>
        <w:r>
          <w:rPr>
            <w:i/>
          </w:rPr>
          <w:t>ServingCell</w:t>
        </w:r>
      </w:ins>
      <w:ins w:id="2945" w:author="Ericsson - RAN2#123-bis" w:date="2023-10-16T15:40:00Z">
        <w:r>
          <w:rPr>
            <w:i/>
          </w:rPr>
          <w:t>U</w:t>
        </w:r>
      </w:ins>
      <w:ins w:id="2946" w:author="Ericsson - RAN2#123-bis" w:date="2023-10-18T19:04:00Z">
        <w:r>
          <w:rPr>
            <w:i/>
          </w:rPr>
          <w:t>E</w:t>
        </w:r>
        <w:proofErr w:type="spellEnd"/>
        <w:r>
          <w:rPr>
            <w:i/>
          </w:rPr>
          <w:t>-</w:t>
        </w:r>
      </w:ins>
      <w:proofErr w:type="spellStart"/>
      <w:ins w:id="2947" w:author="Ericsson - RAN2#123-bis" w:date="2023-10-16T15:40:00Z">
        <w:r>
          <w:rPr>
            <w:i/>
          </w:rPr>
          <w:t>MeasuredTA</w:t>
        </w:r>
        <w:proofErr w:type="spellEnd"/>
        <w:r>
          <w:rPr>
            <w:i/>
          </w:rPr>
          <w:t>-</w:t>
        </w:r>
      </w:ins>
      <w:ins w:id="2948" w:author="Ericsson - RAN2#123-bis" w:date="2023-10-16T15:39:00Z">
        <w:r>
          <w:rPr>
            <w:i/>
          </w:rPr>
          <w:t>ID</w:t>
        </w:r>
      </w:ins>
    </w:p>
    <w:p w14:paraId="248F6A04" w14:textId="77777777" w:rsidR="00F3718C" w:rsidRDefault="002421E8">
      <w:pPr>
        <w:rPr>
          <w:ins w:id="2949" w:author="Ericsson - RAN2#123-bis" w:date="2023-10-16T15:39:00Z"/>
        </w:rPr>
      </w:pPr>
      <w:ins w:id="2950" w:author="Ericsson - RAN2#123-bis" w:date="2023-10-16T15:39:00Z">
        <w:r>
          <w:t xml:space="preserve">The IE </w:t>
        </w:r>
        <w:proofErr w:type="spellStart"/>
        <w:r>
          <w:rPr>
            <w:i/>
          </w:rPr>
          <w:t>VarLTM</w:t>
        </w:r>
        <w:proofErr w:type="spellEnd"/>
        <w:r>
          <w:rPr>
            <w:i/>
          </w:rPr>
          <w:t>-</w:t>
        </w:r>
      </w:ins>
      <w:proofErr w:type="spellStart"/>
      <w:ins w:id="2951" w:author="Ericsson - RAN2#123-bis" w:date="2023-10-16T15:40:00Z">
        <w:r>
          <w:rPr>
            <w:i/>
          </w:rPr>
          <w:t>ServingCell</w:t>
        </w:r>
      </w:ins>
      <w:ins w:id="2952" w:author="Ericsson - RAN2#123-bis" w:date="2023-10-18T19:04:00Z">
        <w:r>
          <w:rPr>
            <w:i/>
          </w:rPr>
          <w:t>UE</w:t>
        </w:r>
        <w:proofErr w:type="spellEnd"/>
        <w:r>
          <w:rPr>
            <w:i/>
          </w:rPr>
          <w:t>-</w:t>
        </w:r>
      </w:ins>
      <w:proofErr w:type="spellStart"/>
      <w:ins w:id="2953" w:author="Ericsson - RAN2#123-bis" w:date="2023-10-16T15:40:00Z">
        <w:r>
          <w:rPr>
            <w:i/>
          </w:rPr>
          <w:t>MeasuredTA</w:t>
        </w:r>
      </w:ins>
      <w:proofErr w:type="spellEnd"/>
      <w:ins w:id="2954" w:author="Ericsson - RAN2#123-bis" w:date="2023-10-18T19:04:00Z">
        <w:r>
          <w:rPr>
            <w:i/>
          </w:rPr>
          <w:t>-ID</w:t>
        </w:r>
      </w:ins>
      <w:ins w:id="2955" w:author="Ericsson - RAN2#123-bis" w:date="2023-10-16T15:40:00Z">
        <w:r>
          <w:t xml:space="preserve"> </w:t>
        </w:r>
      </w:ins>
      <w:ins w:id="2956" w:author="Ericsson - RAN2#123-bis" w:date="2023-10-16T15:39:00Z">
        <w:r>
          <w:t xml:space="preserve">is used to store the serving cell ID based on which the UE determines whether </w:t>
        </w:r>
      </w:ins>
      <w:ins w:id="2957" w:author="Ericsson - RAN2#123-bis" w:date="2023-10-16T15:40:00Z">
        <w:r>
          <w:t>UE-based TA measurements</w:t>
        </w:r>
      </w:ins>
      <w:ins w:id="2958" w:author="Ericsson - RAN2#123-bis" w:date="2023-10-16T15:39:00Z">
        <w:r>
          <w:t xml:space="preserve"> </w:t>
        </w:r>
      </w:ins>
      <w:ins w:id="2959" w:author="Ericsson - RAN2#123-bis" w:date="2023-10-16T15:40:00Z">
        <w:r>
          <w:t>are</w:t>
        </w:r>
      </w:ins>
      <w:ins w:id="2960" w:author="Ericsson - RAN2#123-bis" w:date="2023-10-16T15:39:00Z">
        <w:r>
          <w:t xml:space="preserve"> needed or not upon an LTM cell switch procedure.</w:t>
        </w:r>
      </w:ins>
    </w:p>
    <w:p w14:paraId="2CE2D06E" w14:textId="77777777" w:rsidR="00F3718C" w:rsidRDefault="002421E8">
      <w:pPr>
        <w:pStyle w:val="TH"/>
        <w:rPr>
          <w:ins w:id="2961" w:author="Ericsson - RAN2#123-bis" w:date="2023-10-16T15:39:00Z"/>
        </w:rPr>
      </w:pPr>
      <w:commentRangeStart w:id="2962"/>
      <w:commentRangeStart w:id="2963"/>
      <w:proofErr w:type="spellStart"/>
      <w:ins w:id="2964" w:author="Ericsson - RAN2#123-bis" w:date="2023-10-16T15:39:00Z">
        <w:r>
          <w:rPr>
            <w:i/>
          </w:rPr>
          <w:lastRenderedPageBreak/>
          <w:t>VarLTM</w:t>
        </w:r>
        <w:proofErr w:type="spellEnd"/>
        <w:r>
          <w:rPr>
            <w:i/>
          </w:rPr>
          <w:t>-</w:t>
        </w:r>
      </w:ins>
      <w:proofErr w:type="spellStart"/>
      <w:ins w:id="2965" w:author="Ericsson - RAN2#123-bis" w:date="2023-10-16T15:40:00Z">
        <w:r>
          <w:rPr>
            <w:i/>
          </w:rPr>
          <w:t>ServingCellU</w:t>
        </w:r>
      </w:ins>
      <w:ins w:id="2966" w:author="Ericsson - RAN2#123-bis" w:date="2023-10-18T19:04:00Z">
        <w:r>
          <w:rPr>
            <w:i/>
          </w:rPr>
          <w:t>E</w:t>
        </w:r>
        <w:proofErr w:type="spellEnd"/>
        <w:r>
          <w:rPr>
            <w:i/>
          </w:rPr>
          <w:t>-</w:t>
        </w:r>
      </w:ins>
      <w:proofErr w:type="spellStart"/>
      <w:ins w:id="2967" w:author="Ericsson - RAN2#123-bis" w:date="2023-10-16T15:40:00Z">
        <w:r>
          <w:rPr>
            <w:i/>
          </w:rPr>
          <w:t>MeasuredTA</w:t>
        </w:r>
      </w:ins>
      <w:proofErr w:type="spellEnd"/>
      <w:ins w:id="2968" w:author="Ericsson - RAN2#123-bis" w:date="2023-10-18T19:04:00Z">
        <w:r>
          <w:rPr>
            <w:i/>
          </w:rPr>
          <w:t>-ID</w:t>
        </w:r>
      </w:ins>
      <w:ins w:id="2969" w:author="Ericsson - RAN2#123-bis" w:date="2023-10-16T15:40:00Z">
        <w:r>
          <w:t xml:space="preserve"> </w:t>
        </w:r>
      </w:ins>
      <w:commentRangeEnd w:id="2962"/>
      <w:r>
        <w:rPr>
          <w:rStyle w:val="afb"/>
          <w:rFonts w:ascii="Times New Roman" w:hAnsi="Times New Roman"/>
          <w:b w:val="0"/>
        </w:rPr>
        <w:commentReference w:id="2962"/>
      </w:r>
      <w:commentRangeEnd w:id="2963"/>
      <w:r>
        <w:rPr>
          <w:rStyle w:val="afb"/>
          <w:rFonts w:ascii="Times New Roman" w:hAnsi="Times New Roman"/>
          <w:b w:val="0"/>
        </w:rPr>
        <w:commentReference w:id="2963"/>
      </w:r>
      <w:ins w:id="2970" w:author="Ericsson - RAN2#123-bis" w:date="2023-10-16T15:39:00Z">
        <w:r>
          <w:t>UE variable</w:t>
        </w:r>
      </w:ins>
    </w:p>
    <w:p w14:paraId="1ED676BD" w14:textId="77777777" w:rsidR="00F3718C" w:rsidRDefault="002421E8">
      <w:pPr>
        <w:pStyle w:val="PL"/>
        <w:rPr>
          <w:ins w:id="2971" w:author="Ericsson - RAN2#123-bis" w:date="2023-10-16T15:39:00Z"/>
          <w:color w:val="808080"/>
        </w:rPr>
      </w:pPr>
      <w:ins w:id="2972" w:author="Ericsson - RAN2#123-bis" w:date="2023-10-16T15:39:00Z">
        <w:r>
          <w:rPr>
            <w:color w:val="808080"/>
          </w:rPr>
          <w:t>-- ASN1START</w:t>
        </w:r>
      </w:ins>
    </w:p>
    <w:p w14:paraId="249602A2" w14:textId="77777777" w:rsidR="00F3718C" w:rsidRDefault="002421E8">
      <w:pPr>
        <w:pStyle w:val="PL"/>
        <w:rPr>
          <w:ins w:id="2973" w:author="Ericsson - RAN2#123-bis" w:date="2023-10-16T15:39:00Z"/>
          <w:color w:val="808080"/>
        </w:rPr>
      </w:pPr>
      <w:ins w:id="2974" w:author="Ericsson - RAN2#123-bis" w:date="2023-10-16T15:39:00Z">
        <w:r>
          <w:rPr>
            <w:color w:val="808080"/>
          </w:rPr>
          <w:t>-- TAG-VARLTM-</w:t>
        </w:r>
      </w:ins>
      <w:ins w:id="2975" w:author="Ericsson - RAN2#123-bis" w:date="2023-10-16T15:40:00Z">
        <w:r>
          <w:rPr>
            <w:color w:val="808080"/>
          </w:rPr>
          <w:t>SERVINGCELLUE</w:t>
        </w:r>
      </w:ins>
      <w:ins w:id="2976" w:author="Ericsson - RAN2#123-bis" w:date="2023-10-18T19:04:00Z">
        <w:r>
          <w:rPr>
            <w:color w:val="808080"/>
          </w:rPr>
          <w:t>-</w:t>
        </w:r>
      </w:ins>
      <w:ins w:id="2977" w:author="Ericsson - RAN2#123-bis" w:date="2023-10-16T15:40:00Z">
        <w:r>
          <w:rPr>
            <w:color w:val="808080"/>
          </w:rPr>
          <w:t>MEASUREDTA</w:t>
        </w:r>
      </w:ins>
      <w:ins w:id="2978" w:author="Ericsson - RAN2#123-bis" w:date="2023-10-18T19:05:00Z">
        <w:r>
          <w:rPr>
            <w:color w:val="808080"/>
          </w:rPr>
          <w:t>-ID</w:t>
        </w:r>
      </w:ins>
      <w:ins w:id="2979" w:author="Ericsson - RAN2#123-bis" w:date="2023-10-16T15:39:00Z">
        <w:r>
          <w:rPr>
            <w:color w:val="808080"/>
          </w:rPr>
          <w:t>-START</w:t>
        </w:r>
      </w:ins>
    </w:p>
    <w:p w14:paraId="29EFCFC1" w14:textId="77777777" w:rsidR="00F3718C" w:rsidRDefault="00F3718C">
      <w:pPr>
        <w:pStyle w:val="PL"/>
        <w:rPr>
          <w:ins w:id="2980" w:author="Ericsson - RAN2#123-bis" w:date="2023-10-16T15:39:00Z"/>
        </w:rPr>
      </w:pPr>
    </w:p>
    <w:p w14:paraId="7001DCDA" w14:textId="77777777" w:rsidR="00F3718C" w:rsidRDefault="002421E8">
      <w:pPr>
        <w:pStyle w:val="PL"/>
        <w:rPr>
          <w:ins w:id="2981" w:author="Ericsson - RAN2#123-bis" w:date="2023-10-16T15:39:00Z"/>
        </w:rPr>
      </w:pPr>
      <w:ins w:id="2982" w:author="Ericsson - RAN2#123-bis" w:date="2023-10-16T15:39:00Z">
        <w:r>
          <w:t>VarLTM-</w:t>
        </w:r>
      </w:ins>
      <w:ins w:id="2983" w:author="Ericsson - RAN2#123-bis" w:date="2023-10-16T15:41:00Z">
        <w:r>
          <w:t>ServingCellUeMeasuredTA</w:t>
        </w:r>
      </w:ins>
      <w:ins w:id="2984" w:author="Ericsson - RAN2#123-bis" w:date="2023-10-18T19:05:00Z">
        <w:r>
          <w:t>-ID</w:t>
        </w:r>
      </w:ins>
      <w:ins w:id="2985" w:author="Ericsson - RAN2#123-bis" w:date="2023-10-16T15:39:00Z">
        <w:r>
          <w:t xml:space="preserve">-r18-IEs ::= </w:t>
        </w:r>
        <w:r>
          <w:rPr>
            <w:color w:val="993366"/>
          </w:rPr>
          <w:t>SEQUENCE</w:t>
        </w:r>
        <w:r>
          <w:t xml:space="preserve"> {</w:t>
        </w:r>
      </w:ins>
    </w:p>
    <w:p w14:paraId="12828AD0" w14:textId="77777777" w:rsidR="00F3718C" w:rsidRDefault="002421E8">
      <w:pPr>
        <w:pStyle w:val="PL"/>
        <w:rPr>
          <w:ins w:id="2986" w:author="Ericsson - RAN2#123-bis" w:date="2023-10-16T15:39:00Z"/>
        </w:rPr>
      </w:pPr>
      <w:ins w:id="2987" w:author="Ericsson - RAN2#123-bis" w:date="2023-10-16T15:39:00Z">
        <w:r>
          <w:t xml:space="preserve">    </w:t>
        </w:r>
        <w:r>
          <w:rPr>
            <w:color w:val="000000" w:themeColor="text1"/>
          </w:rPr>
          <w:t>ltm-</w:t>
        </w:r>
      </w:ins>
      <w:ins w:id="2988" w:author="Ericsson - RAN2#123-bis" w:date="2023-10-16T15:41:00Z">
        <w:r>
          <w:rPr>
            <w:color w:val="000000" w:themeColor="text1"/>
          </w:rPr>
          <w:t>ServingCell</w:t>
        </w:r>
        <w:commentRangeStart w:id="2989"/>
        <w:commentRangeStart w:id="2990"/>
        <w:r>
          <w:rPr>
            <w:color w:val="000000" w:themeColor="text1"/>
          </w:rPr>
          <w:t>U</w:t>
        </w:r>
      </w:ins>
      <w:ins w:id="2991" w:author="Ericsson - RAN2#123-bis" w:date="2023-10-18T19:05:00Z">
        <w:r>
          <w:rPr>
            <w:color w:val="000000" w:themeColor="text1"/>
          </w:rPr>
          <w:t>E-</w:t>
        </w:r>
      </w:ins>
      <w:ins w:id="2992" w:author="Ericsson - RAN2#123-bis" w:date="2023-10-16T15:41:00Z">
        <w:r>
          <w:rPr>
            <w:color w:val="000000" w:themeColor="text1"/>
          </w:rPr>
          <w:t>Measured</w:t>
        </w:r>
      </w:ins>
      <w:commentRangeEnd w:id="2989"/>
      <w:r>
        <w:rPr>
          <w:rStyle w:val="afb"/>
          <w:rFonts w:ascii="Times New Roman" w:hAnsi="Times New Roman"/>
          <w:lang w:eastAsia="ja-JP"/>
        </w:rPr>
        <w:commentReference w:id="2989"/>
      </w:r>
      <w:commentRangeEnd w:id="2990"/>
      <w:r>
        <w:rPr>
          <w:rStyle w:val="afb"/>
          <w:rFonts w:ascii="Times New Roman" w:hAnsi="Times New Roman"/>
          <w:lang w:eastAsia="ja-JP"/>
        </w:rPr>
        <w:commentReference w:id="2990"/>
      </w:r>
      <w:ins w:id="2993" w:author="Ericsson - RAN2#123-bis" w:date="2023-10-16T15:41:00Z">
        <w:r>
          <w:rPr>
            <w:color w:val="000000" w:themeColor="text1"/>
          </w:rPr>
          <w:t>TA</w:t>
        </w:r>
      </w:ins>
      <w:ins w:id="2994" w:author="Ericsson - RAN2#123-bis" w:date="2023-10-18T19:05:00Z">
        <w:r>
          <w:rPr>
            <w:color w:val="000000" w:themeColor="text1"/>
          </w:rPr>
          <w:t>-ID</w:t>
        </w:r>
      </w:ins>
      <w:ins w:id="2995" w:author="Ericsson - RAN2#123-bis" w:date="2023-10-16T15:39:00Z">
        <w:r>
          <w:rPr>
            <w:color w:val="000000" w:themeColor="text1"/>
          </w:rPr>
          <w:t xml:space="preserve">-r18          </w:t>
        </w:r>
        <w:r>
          <w:rPr>
            <w:color w:val="993366"/>
          </w:rPr>
          <w:t>INTEGER</w:t>
        </w:r>
      </w:ins>
    </w:p>
    <w:p w14:paraId="0E45A86C" w14:textId="77777777" w:rsidR="00F3718C" w:rsidRDefault="002421E8">
      <w:pPr>
        <w:pStyle w:val="PL"/>
        <w:rPr>
          <w:ins w:id="2996" w:author="Ericsson - RAN2#123-bis" w:date="2023-10-16T15:39:00Z"/>
        </w:rPr>
      </w:pPr>
      <w:ins w:id="2997" w:author="Ericsson - RAN2#123-bis" w:date="2023-10-16T15:39:00Z">
        <w:r>
          <w:t>}</w:t>
        </w:r>
      </w:ins>
    </w:p>
    <w:p w14:paraId="215AED2F" w14:textId="77777777" w:rsidR="00F3718C" w:rsidRDefault="00F3718C">
      <w:pPr>
        <w:pStyle w:val="PL"/>
        <w:rPr>
          <w:ins w:id="2998" w:author="Ericsson - RAN2#123-bis" w:date="2023-10-16T15:39:00Z"/>
        </w:rPr>
      </w:pPr>
    </w:p>
    <w:p w14:paraId="3849F586" w14:textId="77777777" w:rsidR="00F3718C" w:rsidRDefault="002421E8">
      <w:pPr>
        <w:pStyle w:val="PL"/>
        <w:rPr>
          <w:ins w:id="2999" w:author="Ericsson - RAN2#123-bis" w:date="2023-10-16T15:39:00Z"/>
          <w:color w:val="808080"/>
        </w:rPr>
      </w:pPr>
      <w:ins w:id="3000" w:author="Ericsson - RAN2#123-bis" w:date="2023-10-16T15:39:00Z">
        <w:r>
          <w:rPr>
            <w:color w:val="808080"/>
          </w:rPr>
          <w:t>-- TAG-VARLTM-</w:t>
        </w:r>
      </w:ins>
      <w:ins w:id="3001" w:author="Ericsson - RAN2#123-bis" w:date="2023-10-16T15:41:00Z">
        <w:r>
          <w:rPr>
            <w:color w:val="808080"/>
          </w:rPr>
          <w:t>SERVINGCELLUE</w:t>
        </w:r>
      </w:ins>
      <w:ins w:id="3002" w:author="Ericsson - RAN2#123-bis" w:date="2023-10-18T19:04:00Z">
        <w:r>
          <w:rPr>
            <w:color w:val="808080"/>
          </w:rPr>
          <w:t>-</w:t>
        </w:r>
      </w:ins>
      <w:ins w:id="3003" w:author="Ericsson - RAN2#123-bis" w:date="2023-10-16T15:41:00Z">
        <w:r>
          <w:rPr>
            <w:color w:val="808080"/>
          </w:rPr>
          <w:t>MEASUREDTA</w:t>
        </w:r>
      </w:ins>
      <w:ins w:id="3004" w:author="Ericsson - RAN2#123-bis" w:date="2023-10-18T19:05:00Z">
        <w:r>
          <w:rPr>
            <w:color w:val="808080"/>
          </w:rPr>
          <w:t>-ID</w:t>
        </w:r>
      </w:ins>
      <w:ins w:id="3005" w:author="Ericsson - RAN2#123-bis" w:date="2023-10-16T15:39:00Z">
        <w:r>
          <w:rPr>
            <w:color w:val="808080"/>
          </w:rPr>
          <w:t>-STOP</w:t>
        </w:r>
      </w:ins>
    </w:p>
    <w:p w14:paraId="085CDA2B" w14:textId="77777777" w:rsidR="00F3718C" w:rsidRDefault="002421E8">
      <w:pPr>
        <w:pStyle w:val="PL"/>
        <w:rPr>
          <w:ins w:id="3006" w:author="Ericsson - RAN2#123-bis" w:date="2023-10-16T15:39:00Z"/>
          <w:color w:val="808080"/>
        </w:rPr>
      </w:pPr>
      <w:ins w:id="3007" w:author="Ericsson - RAN2#123-bis" w:date="2023-10-16T15:39:00Z">
        <w:r>
          <w:rPr>
            <w:color w:val="808080"/>
          </w:rPr>
          <w:t>-- ASN1STOP</w:t>
        </w:r>
      </w:ins>
    </w:p>
    <w:p w14:paraId="6D2A57D8" w14:textId="77777777" w:rsidR="00F3718C" w:rsidRDefault="00F3718C">
      <w:pPr>
        <w:rPr>
          <w:iCs/>
        </w:rPr>
      </w:pPr>
    </w:p>
    <w:sectPr w:rsidR="00F3718C">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TK - Li-Chuan Tseng" w:date="2023-10-18T15:59:00Z" w:initials="LCT">
    <w:p w14:paraId="3A746091" w14:textId="77777777" w:rsidR="00F3718C" w:rsidRDefault="002421E8">
      <w:pPr>
        <w:pStyle w:val="a6"/>
      </w:pPr>
      <w:r>
        <w:t xml:space="preserve">Should we say something else than "associated with an LTM candidate cell", since the configuration involves </w:t>
      </w:r>
      <w:proofErr w:type="spellStart"/>
      <w:r>
        <w:t>SpCell</w:t>
      </w:r>
      <w:proofErr w:type="spellEnd"/>
      <w:r>
        <w:t xml:space="preserve"> and optionally </w:t>
      </w:r>
      <w:proofErr w:type="spellStart"/>
      <w:r>
        <w:t>SCells</w:t>
      </w:r>
      <w:proofErr w:type="spellEnd"/>
      <w:r>
        <w:t>? How about "associated with a cell group"?</w:t>
      </w:r>
    </w:p>
  </w:comment>
  <w:comment w:id="31" w:author="Ericsson - RAN2#123-bis" w:date="2023-10-18T17:35:00Z" w:initials="E">
    <w:p w14:paraId="21226868" w14:textId="77777777" w:rsidR="00F3718C" w:rsidRDefault="002421E8">
      <w:pPr>
        <w:pStyle w:val="a6"/>
      </w:pPr>
      <w:r>
        <w:t xml:space="preserve">I guess the term “cell” in this case does not limit to only </w:t>
      </w:r>
      <w:proofErr w:type="spellStart"/>
      <w:r>
        <w:t>SpCell</w:t>
      </w:r>
      <w:proofErr w:type="spellEnd"/>
      <w:r>
        <w:t xml:space="preserve"> or </w:t>
      </w:r>
      <w:proofErr w:type="spellStart"/>
      <w:r>
        <w:t>SCell</w:t>
      </w:r>
      <w:proofErr w:type="spellEnd"/>
      <w:r>
        <w:t>. Therefore, I tend to prefer the current term.</w:t>
      </w:r>
    </w:p>
  </w:comment>
  <w:comment w:id="21" w:author="MTK - Li-Chuan Tseng" w:date="2023-10-18T15:59:00Z" w:initials="LCT">
    <w:p w14:paraId="1EAD0EE7" w14:textId="77777777" w:rsidR="00F3718C" w:rsidRDefault="002421E8">
      <w:pPr>
        <w:pStyle w:val="a6"/>
        <w:rPr>
          <w:rFonts w:ascii="PMingLiU" w:eastAsia="PMingLiU" w:hAnsi="PMingLiU"/>
          <w:lang w:eastAsia="zh-TW"/>
        </w:rPr>
      </w:pP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w:t>
      </w:r>
      <w:proofErr w:type="spellStart"/>
      <w:r>
        <w:t>SpCell</w:t>
      </w:r>
      <w:proofErr w:type="spellEnd"/>
      <w:r>
        <w:t xml:space="preserve"> and optionally </w:t>
      </w:r>
      <w:proofErr w:type="spellStart"/>
      <w:r>
        <w:t>SCell</w:t>
      </w:r>
      <w:proofErr w:type="spellEnd"/>
      <w:r>
        <w:t>(s)). Note that in MAC running CR, ‘Target Configuration ID’ is used</w:t>
      </w:r>
    </w:p>
  </w:comment>
  <w:comment w:id="22" w:author="Ericsson - RAN2#123-bis" w:date="2023-10-18T17:41:00Z" w:initials="E">
    <w:p w14:paraId="0C12414B" w14:textId="77777777" w:rsidR="00F3718C" w:rsidRDefault="002421E8">
      <w:pPr>
        <w:pStyle w:val="a6"/>
      </w:pP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4EB45A89" w14:textId="77777777" w:rsidR="00F3718C" w:rsidRDefault="002421E8">
      <w:pPr>
        <w:pStyle w:val="a6"/>
      </w:pP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7FBD4FAE" w14:textId="77777777" w:rsidR="00F3718C" w:rsidRDefault="002421E8">
      <w:pPr>
        <w:pStyle w:val="a6"/>
      </w:pPr>
      <w:r>
        <w:t>Done.</w:t>
      </w:r>
    </w:p>
  </w:comment>
  <w:comment w:id="82" w:author="MTK - Li-Chuan Tseng" w:date="2023-10-18T16:01:00Z" w:initials="LCT">
    <w:p w14:paraId="6F5B344B" w14:textId="77777777" w:rsidR="00F3718C" w:rsidRDefault="002421E8">
      <w:pPr>
        <w:pStyle w:val="a6"/>
      </w:pPr>
      <w:r>
        <w:t xml:space="preserve">Should it be "target LTM candidate </w:t>
      </w:r>
      <w:proofErr w:type="spellStart"/>
      <w:r>
        <w:t>SpCell</w:t>
      </w:r>
      <w:proofErr w:type="spellEnd"/>
      <w:r>
        <w:t>" to be more exact?</w:t>
      </w:r>
    </w:p>
  </w:comment>
  <w:comment w:id="83" w:author="Ericsson - RAN2#123-bis" w:date="2023-10-18T17:42:00Z" w:initials="E">
    <w:p w14:paraId="6B0F7F31" w14:textId="77777777" w:rsidR="00F3718C" w:rsidRDefault="002421E8">
      <w:pPr>
        <w:pStyle w:val="a6"/>
      </w:pPr>
      <w:r>
        <w:t>Yes, corrected.</w:t>
      </w:r>
    </w:p>
  </w:comment>
  <w:comment w:id="102" w:author="MTK - Li-Chuan Tseng" w:date="2023-10-18T16:02:00Z" w:initials="LCT">
    <w:p w14:paraId="27747A02" w14:textId="77777777" w:rsidR="00F3718C" w:rsidRDefault="002421E8">
      <w:pPr>
        <w:pStyle w:val="a6"/>
      </w:pPr>
      <w:r>
        <w:t xml:space="preserve">Should it be "target LTM candidate </w:t>
      </w:r>
      <w:proofErr w:type="spellStart"/>
      <w:r>
        <w:t>SpCell</w:t>
      </w:r>
      <w:proofErr w:type="spellEnd"/>
      <w:r>
        <w:t>" to be more exact?</w:t>
      </w:r>
    </w:p>
  </w:comment>
  <w:comment w:id="103" w:author="Ericsson - RAN2#123-bis" w:date="2023-10-18T17:43:00Z" w:initials="E">
    <w:p w14:paraId="711E5A69" w14:textId="77777777" w:rsidR="00F3718C" w:rsidRDefault="002421E8">
      <w:pPr>
        <w:pStyle w:val="a6"/>
      </w:pPr>
      <w:r>
        <w:t>Yes, corrected.</w:t>
      </w:r>
    </w:p>
  </w:comment>
  <w:comment w:id="116" w:author="MTK - Li-Chuan Tseng" w:date="2023-10-18T16:02:00Z" w:initials="LCT">
    <w:p w14:paraId="257E39F4" w14:textId="77777777" w:rsidR="00F3718C" w:rsidRDefault="002421E8">
      <w:pPr>
        <w:pStyle w:val="a6"/>
      </w:pPr>
      <w:r>
        <w:t>To be in line with the legacy part of the long sentence (before and after the LTM addition), suggest to use "(re-)configuration" instead of "add/modify/release".</w:t>
      </w:r>
    </w:p>
    <w:p w14:paraId="3BF809EA" w14:textId="77777777" w:rsidR="00F3718C" w:rsidRDefault="002421E8">
      <w:pPr>
        <w:pStyle w:val="a6"/>
      </w:pPr>
      <w:r>
        <w:t xml:space="preserve"> </w:t>
      </w:r>
    </w:p>
    <w:p w14:paraId="28854A8D" w14:textId="77777777" w:rsidR="00F3718C" w:rsidRDefault="002421E8">
      <w:pPr>
        <w:pStyle w:val="a6"/>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6C9E49A5" w14:textId="77777777" w:rsidR="00F3718C" w:rsidRDefault="002421E8">
      <w:pPr>
        <w:pStyle w:val="a6"/>
      </w:pPr>
      <w:r>
        <w:t>Done.</w:t>
      </w:r>
    </w:p>
  </w:comment>
  <w:comment w:id="120" w:author="Huawei - David" w:date="2023-10-19T09:32:00Z" w:initials="HW">
    <w:p w14:paraId="10430A54" w14:textId="77777777" w:rsidR="00F3718C" w:rsidRDefault="002421E8">
      <w:pPr>
        <w:pStyle w:val="a6"/>
      </w:pPr>
      <w:r>
        <w:t>Suggest "the LTM configuration associated with the SCG" (since every existing item in the list is explicitly restricted to the SCG or to the use of S-</w:t>
      </w:r>
      <w:proofErr w:type="spellStart"/>
      <w:r>
        <w:t>K</w:t>
      </w:r>
      <w:r>
        <w:rPr>
          <w:vertAlign w:val="subscript"/>
        </w:rPr>
        <w:t>gNB</w:t>
      </w:r>
      <w:proofErr w:type="spellEnd"/>
      <w:r>
        <w:t>)</w:t>
      </w:r>
    </w:p>
  </w:comment>
  <w:comment w:id="121" w:author="Ericsson - RAN2#123-bis" w:date="2023-10-19T17:59:00Z" w:initials="E">
    <w:p w14:paraId="3D6E3851" w14:textId="0004FD97" w:rsidR="00F610CD" w:rsidRDefault="00F610CD">
      <w:pPr>
        <w:pStyle w:val="a6"/>
      </w:pPr>
      <w:r>
        <w:rPr>
          <w:rStyle w:val="afb"/>
        </w:rPr>
        <w:annotationRef/>
      </w:r>
      <w:r>
        <w:rPr>
          <w:rStyle w:val="afb"/>
        </w:rPr>
        <w:t>Done</w:t>
      </w:r>
    </w:p>
  </w:comment>
  <w:comment w:id="131" w:author="Huawei - David" w:date="2023-10-19T09:34:00Z" w:initials="HW">
    <w:p w14:paraId="4C504875" w14:textId="77777777" w:rsidR="00F3718C" w:rsidRDefault="002421E8">
      <w:pPr>
        <w:pStyle w:val="a6"/>
      </w:pPr>
      <w:r>
        <w:t>"When" is sufficient and more readable</w:t>
      </w:r>
    </w:p>
  </w:comment>
  <w:comment w:id="132" w:author="Ericsson - RAN2#123-bis" w:date="2023-10-19T18:00:00Z" w:initials="E">
    <w:p w14:paraId="4B8AA4F0" w14:textId="257E3ED6" w:rsidR="00F610CD" w:rsidRDefault="00F610CD">
      <w:pPr>
        <w:pStyle w:val="a6"/>
      </w:pPr>
      <w:r>
        <w:rPr>
          <w:rStyle w:val="afb"/>
        </w:rPr>
        <w:annotationRef/>
      </w:r>
      <w:r>
        <w:t>Done</w:t>
      </w:r>
    </w:p>
  </w:comment>
  <w:comment w:id="172" w:author="Ozcan Ozturk" w:date="2023-10-19T14:29:00Z" w:initials="OO">
    <w:p w14:paraId="3FAB099A" w14:textId="77777777" w:rsidR="00B42DF9" w:rsidRDefault="00B42DF9">
      <w:pPr>
        <w:pStyle w:val="a6"/>
      </w:pPr>
      <w:r>
        <w:rPr>
          <w:rStyle w:val="afb"/>
        </w:rPr>
        <w:annotationRef/>
      </w:r>
      <w:r>
        <w:t>If the UE's current serving cell is also an LTM candidate, there are two ways for the network to modify the UE's current serving cell configuration.</w:t>
      </w:r>
    </w:p>
    <w:p w14:paraId="1F9C2706" w14:textId="77777777" w:rsidR="00B42DF9" w:rsidRDefault="00B42DF9">
      <w:pPr>
        <w:pStyle w:val="a6"/>
      </w:pPr>
    </w:p>
    <w:p w14:paraId="4491CEFF" w14:textId="77777777" w:rsidR="00B42DF9" w:rsidRDefault="00B42DF9">
      <w:pPr>
        <w:pStyle w:val="a6"/>
      </w:pPr>
      <w:r>
        <w:t xml:space="preserve">Method 1: using legacy (non-LTM-related) </w:t>
      </w:r>
      <w:proofErr w:type="spellStart"/>
      <w:r>
        <w:t>signaling</w:t>
      </w:r>
      <w:proofErr w:type="spellEnd"/>
      <w:r>
        <w:t>.</w:t>
      </w:r>
    </w:p>
    <w:p w14:paraId="28BEE0DC" w14:textId="77777777" w:rsidR="00B42DF9" w:rsidRDefault="00B42DF9">
      <w:pPr>
        <w:pStyle w:val="a6"/>
      </w:pPr>
      <w:r>
        <w:t>Method 2: updating the LTM candidate configuration corresponding to the UE's current serving cell.</w:t>
      </w:r>
    </w:p>
    <w:p w14:paraId="3DC511B1" w14:textId="77777777" w:rsidR="00B42DF9" w:rsidRDefault="00B42DF9">
      <w:pPr>
        <w:pStyle w:val="a6"/>
      </w:pPr>
    </w:p>
    <w:p w14:paraId="4C448EDD" w14:textId="77777777" w:rsidR="00B42DF9" w:rsidRDefault="00B42DF9">
      <w:pPr>
        <w:pStyle w:val="a6"/>
      </w:pPr>
      <w:r>
        <w:t>If the network uses Method 1, the LTM candidate configuration corresponding to the UE's current serving cell becomes outdated.</w:t>
      </w:r>
    </w:p>
    <w:p w14:paraId="7D298CC6" w14:textId="77777777" w:rsidR="00B42DF9" w:rsidRDefault="00B42DF9">
      <w:pPr>
        <w:pStyle w:val="a6"/>
      </w:pPr>
    </w:p>
    <w:p w14:paraId="3E0A75A0" w14:textId="77777777" w:rsidR="00B42DF9" w:rsidRDefault="00B42DF9">
      <w:pPr>
        <w:pStyle w:val="a6"/>
      </w:pPr>
      <w:r>
        <w:t>Either we should say UE does not expect this to happen (e.g., NW always updates the LTM candidate configuration corresponding to the UE's current serving cell as well if it modifies the UE's current serving cell configuration)</w:t>
      </w:r>
    </w:p>
    <w:p w14:paraId="324F51F8" w14:textId="77777777" w:rsidR="00B42DF9" w:rsidRDefault="00B42DF9">
      <w:pPr>
        <w:pStyle w:val="a6"/>
      </w:pPr>
    </w:p>
    <w:p w14:paraId="28085E94" w14:textId="77777777" w:rsidR="00B42DF9" w:rsidRDefault="00B42DF9">
      <w:pPr>
        <w:pStyle w:val="a6"/>
      </w:pPr>
      <w:r>
        <w:t xml:space="preserve">Or we should add UE </w:t>
      </w:r>
      <w:proofErr w:type="spellStart"/>
      <w:r>
        <w:t>behavior</w:t>
      </w:r>
      <w:proofErr w:type="spellEnd"/>
      <w:r>
        <w:t xml:space="preserve"> to this section that the UE applies changes to its current serving cell configuration to the corresponding LTM candidate configuration as well assuming current serving cell is also a candidate cell.</w:t>
      </w:r>
    </w:p>
    <w:p w14:paraId="6421122E" w14:textId="77777777" w:rsidR="00B42DF9" w:rsidRDefault="00B42DF9">
      <w:pPr>
        <w:pStyle w:val="a6"/>
      </w:pPr>
    </w:p>
    <w:p w14:paraId="29050427" w14:textId="77777777" w:rsidR="00B42DF9" w:rsidRDefault="00B42DF9" w:rsidP="00186590">
      <w:pPr>
        <w:pStyle w:val="a6"/>
      </w:pPr>
      <w:r>
        <w:t>The first option where the NW makes sure that the UE has the correct configuration, is better. This can be captured as a Note.</w:t>
      </w:r>
    </w:p>
  </w:comment>
  <w:comment w:id="173" w:author="Samsung (Aby)" w:date="2023-10-18T14:43:00Z" w:initials="a">
    <w:p w14:paraId="388B5C1D" w14:textId="57866697" w:rsidR="00F3718C" w:rsidRDefault="002421E8">
      <w:pPr>
        <w:pStyle w:val="a6"/>
      </w:pPr>
      <w:r>
        <w:t>This note needs to be updated for LTM cell switch as follows:</w:t>
      </w:r>
    </w:p>
    <w:p w14:paraId="230B25F4" w14:textId="77777777" w:rsidR="00F3718C" w:rsidRDefault="00F3718C">
      <w:pPr>
        <w:pStyle w:val="a6"/>
      </w:pPr>
    </w:p>
    <w:p w14:paraId="23E8337F" w14:textId="77777777" w:rsidR="00F3718C" w:rsidRDefault="002421E8">
      <w:pPr>
        <w:pStyle w:val="NO"/>
        <w:rPr>
          <w:color w:val="FF0000"/>
          <w:u w:val="single"/>
        </w:rPr>
      </w:pPr>
      <w:r>
        <w:rPr>
          <w:color w:val="FF0000"/>
          <w:u w:val="single"/>
        </w:rPr>
        <w:t xml:space="preserve">If the </w:t>
      </w:r>
      <w:proofErr w:type="spellStart"/>
      <w:r>
        <w:rPr>
          <w:i/>
          <w:iCs/>
          <w:color w:val="FF0000"/>
          <w:u w:val="single"/>
        </w:rPr>
        <w:t>RRCReconfiguration</w:t>
      </w:r>
      <w:proofErr w:type="spellEnd"/>
      <w:r>
        <w:rPr>
          <w:color w:val="FF0000"/>
          <w:u w:val="single"/>
        </w:rPr>
        <w:t xml:space="preserve"> message is not applied due to an LTM cell switch execution and</w:t>
      </w:r>
      <w:r>
        <w:rPr>
          <w:color w:val="FF0000"/>
        </w:rPr>
        <w:t xml:space="preserve"> i</w:t>
      </w:r>
      <w:r>
        <w:t xml:space="preserve">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 </w:t>
      </w:r>
      <w:r>
        <w:rPr>
          <w:color w:val="FF0000"/>
          <w:u w:val="single"/>
        </w:rPr>
        <w:t xml:space="preserve">If the </w:t>
      </w:r>
      <w:proofErr w:type="spellStart"/>
      <w:r>
        <w:rPr>
          <w:i/>
          <w:iCs/>
          <w:color w:val="FF0000"/>
          <w:u w:val="single"/>
        </w:rPr>
        <w:t>RRCReconfiguration</w:t>
      </w:r>
      <w:proofErr w:type="spellEnd"/>
      <w:r>
        <w:rPr>
          <w:color w:val="FF0000"/>
          <w:u w:val="single"/>
        </w:rPr>
        <w:t xml:space="preserve"> message is applied due to an LTM cell switch execution and if this </w:t>
      </w:r>
      <w:proofErr w:type="spellStart"/>
      <w:r>
        <w:rPr>
          <w:i/>
          <w:iCs/>
          <w:color w:val="FF0000"/>
          <w:u w:val="single"/>
        </w:rPr>
        <w:t>RRCReconfiguration</w:t>
      </w:r>
      <w:proofErr w:type="spellEnd"/>
      <w:r>
        <w:rPr>
          <w:color w:val="FF0000"/>
          <w:u w:val="single"/>
        </w:rPr>
        <w:t xml:space="preserve"> is associated to the MCG and includes </w:t>
      </w:r>
      <w:proofErr w:type="spellStart"/>
      <w:r>
        <w:rPr>
          <w:i/>
          <w:iCs/>
          <w:color w:val="FF0000"/>
          <w:u w:val="single"/>
        </w:rPr>
        <w:t>reconfigurationWithSync</w:t>
      </w:r>
      <w:proofErr w:type="spellEnd"/>
      <w:r>
        <w:rPr>
          <w:color w:val="FF0000"/>
          <w:u w:val="single"/>
        </w:rPr>
        <w:t xml:space="preserve"> in </w:t>
      </w:r>
      <w:proofErr w:type="spellStart"/>
      <w:r>
        <w:rPr>
          <w:i/>
          <w:iCs/>
          <w:color w:val="FF0000"/>
          <w:u w:val="single"/>
        </w:rPr>
        <w:t>spCellConfig</w:t>
      </w:r>
      <w:proofErr w:type="spellEnd"/>
      <w:r>
        <w:rPr>
          <w:color w:val="FF0000"/>
          <w:u w:val="single"/>
        </w:rPr>
        <w:t xml:space="preserve"> and </w:t>
      </w:r>
      <w:r>
        <w:rPr>
          <w:i/>
          <w:iCs/>
          <w:color w:val="FF0000"/>
          <w:u w:val="single"/>
        </w:rPr>
        <w:t>dedicatedSIB1-Delivery</w:t>
      </w:r>
      <w:r>
        <w:rPr>
          <w:color w:val="FF0000"/>
          <w:u w:val="single"/>
        </w:rPr>
        <w:t xml:space="preserve">, the UE initiates (if needed) the request to acquire required SIBs, according to clause 5.2.2.3.5, only after LTM cell switch execution towards the target </w:t>
      </w:r>
      <w:proofErr w:type="spellStart"/>
      <w:r>
        <w:rPr>
          <w:color w:val="FF0000"/>
          <w:u w:val="single"/>
        </w:rPr>
        <w:t>SpCell</w:t>
      </w:r>
      <w:proofErr w:type="spellEnd"/>
      <w:r>
        <w:rPr>
          <w:color w:val="FF0000"/>
          <w:u w:val="single"/>
        </w:rPr>
        <w:t xml:space="preserve"> is successfully completed.</w:t>
      </w:r>
    </w:p>
    <w:p w14:paraId="57510293" w14:textId="77777777" w:rsidR="00F3718C" w:rsidRDefault="00F3718C">
      <w:pPr>
        <w:pStyle w:val="a6"/>
      </w:pPr>
    </w:p>
  </w:comment>
  <w:comment w:id="174" w:author="Ericsson - RAN2#123-bis" w:date="2023-10-18T17:46:00Z" w:initials="E">
    <w:p w14:paraId="39814588" w14:textId="77777777" w:rsidR="00F3718C" w:rsidRDefault="002421E8">
      <w:pPr>
        <w:pStyle w:val="a6"/>
      </w:pPr>
      <w:r>
        <w:t>I guess we don’t need to repeat the entire text. Adding “or the LTM cell switch execution” should be enough.</w:t>
      </w:r>
    </w:p>
  </w:comment>
  <w:comment w:id="196" w:author="MTK - Li-Chuan Tseng" w:date="2023-10-18T16:03:00Z" w:initials="LCT">
    <w:p w14:paraId="3B2855EA" w14:textId="77777777" w:rsidR="00F3718C" w:rsidRDefault="002421E8">
      <w:pPr>
        <w:pStyle w:val="a6"/>
      </w:pPr>
      <w:r>
        <w:t xml:space="preserve">"... LTM configuration release </w:t>
      </w:r>
      <w:r>
        <w:rPr>
          <w:b/>
          <w:bCs/>
        </w:rPr>
        <w:t>procedure</w:t>
      </w:r>
      <w:r>
        <w:t>... ", i.e., suggest adding "procedure".</w:t>
      </w:r>
    </w:p>
  </w:comment>
  <w:comment w:id="197" w:author="Ericsson - RAN2#123-bis" w:date="2023-10-18T17:47:00Z" w:initials="E">
    <w:p w14:paraId="1A3F31B0" w14:textId="77777777" w:rsidR="00F3718C" w:rsidRDefault="002421E8">
      <w:pPr>
        <w:pStyle w:val="a6"/>
      </w:pPr>
      <w:r>
        <w:t>Done.</w:t>
      </w:r>
    </w:p>
  </w:comment>
  <w:comment w:id="203" w:author="Huawei - David" w:date="2023-10-19T09:36:00Z" w:initials="HW">
    <w:p w14:paraId="2A657F4C" w14:textId="77777777" w:rsidR="00F3718C" w:rsidRDefault="002421E8">
      <w:pPr>
        <w:pStyle w:val="a6"/>
      </w:pPr>
      <w:r>
        <w:t>Space to be deleted</w:t>
      </w:r>
    </w:p>
  </w:comment>
  <w:comment w:id="204" w:author="Ericsson - RAN2#123-bis" w:date="2023-10-19T18:01:00Z" w:initials="E">
    <w:p w14:paraId="5B4DBA51" w14:textId="66D3C993" w:rsidR="00F610CD" w:rsidRDefault="00F610CD">
      <w:pPr>
        <w:pStyle w:val="a6"/>
      </w:pPr>
      <w:r>
        <w:rPr>
          <w:rStyle w:val="afb"/>
        </w:rPr>
        <w:annotationRef/>
      </w:r>
      <w:r>
        <w:t>Done</w:t>
      </w:r>
    </w:p>
  </w:comment>
  <w:comment w:id="206" w:author="Huawei - David" w:date="2023-10-19T09:53:00Z" w:initials="HW">
    <w:p w14:paraId="5132370C" w14:textId="77777777" w:rsidR="00F3718C" w:rsidRDefault="002421E8">
      <w:pPr>
        <w:pStyle w:val="a6"/>
      </w:pPr>
      <w:r>
        <w:t>Should be ";"</w:t>
      </w:r>
    </w:p>
  </w:comment>
  <w:comment w:id="207" w:author="Ericsson - RAN2#123-bis" w:date="2023-10-19T18:01:00Z" w:initials="E">
    <w:p w14:paraId="22F98390" w14:textId="73A48365" w:rsidR="00F610CD" w:rsidRDefault="00F610CD">
      <w:pPr>
        <w:pStyle w:val="a6"/>
      </w:pPr>
      <w:r>
        <w:rPr>
          <w:rStyle w:val="afb"/>
        </w:rPr>
        <w:annotationRef/>
      </w:r>
      <w:r>
        <w:t>Done</w:t>
      </w:r>
    </w:p>
  </w:comment>
  <w:comment w:id="213" w:author="Huawei - David" w:date="2023-10-19T09:53:00Z" w:initials="HW">
    <w:p w14:paraId="5E2A449F" w14:textId="77777777" w:rsidR="00F3718C" w:rsidRDefault="002421E8">
      <w:pPr>
        <w:pStyle w:val="a6"/>
      </w:pPr>
      <w:r>
        <w:t>Should be ":"</w:t>
      </w:r>
    </w:p>
  </w:comment>
  <w:comment w:id="214" w:author="Ericsson - RAN2#123-bis" w:date="2023-10-19T18:02:00Z" w:initials="E">
    <w:p w14:paraId="7A9E7D98" w14:textId="52685DA2" w:rsidR="00F610CD" w:rsidRDefault="00F610CD">
      <w:pPr>
        <w:pStyle w:val="a6"/>
      </w:pPr>
      <w:r>
        <w:rPr>
          <w:rStyle w:val="afb"/>
        </w:rPr>
        <w:annotationRef/>
      </w:r>
      <w:r>
        <w:t>Done</w:t>
      </w:r>
    </w:p>
  </w:comment>
  <w:comment w:id="218" w:author="vivo-Chenli-After RAN2#123bis-R" w:date="2023-10-20T09:59:00Z" w:initials="v">
    <w:p w14:paraId="2E95C66E" w14:textId="77777777" w:rsidR="00E33117" w:rsidRDefault="00E33117">
      <w:pPr>
        <w:pStyle w:val="a6"/>
        <w:rPr>
          <w:rFonts w:eastAsia="等线"/>
          <w:lang w:eastAsia="zh-CN"/>
        </w:rPr>
      </w:pPr>
      <w:r>
        <w:rPr>
          <w:rStyle w:val="afb"/>
        </w:rPr>
        <w:annotationRef/>
      </w:r>
      <w:r>
        <w:rPr>
          <w:rFonts w:eastAsia="等线"/>
          <w:lang w:eastAsia="zh-CN"/>
        </w:rPr>
        <w:t xml:space="preserve">The current wording has some </w:t>
      </w:r>
      <w:proofErr w:type="spellStart"/>
      <w:r>
        <w:rPr>
          <w:rFonts w:eastAsia="等线"/>
          <w:lang w:eastAsia="zh-CN"/>
        </w:rPr>
        <w:t>ambigourity</w:t>
      </w:r>
      <w:proofErr w:type="spellEnd"/>
      <w:r>
        <w:rPr>
          <w:rFonts w:eastAsia="等线"/>
          <w:lang w:eastAsia="zh-CN"/>
        </w:rPr>
        <w:t xml:space="preserve">, as it may mean the </w:t>
      </w:r>
      <w:proofErr w:type="spellStart"/>
      <w:r>
        <w:rPr>
          <w:rFonts w:eastAsia="等线"/>
          <w:lang w:eastAsia="zh-CN"/>
        </w:rPr>
        <w:t>RRCReconfiguration</w:t>
      </w:r>
      <w:proofErr w:type="spellEnd"/>
      <w:r>
        <w:rPr>
          <w:rFonts w:eastAsia="等线"/>
          <w:lang w:eastAsia="zh-CN"/>
        </w:rPr>
        <w:t xml:space="preserve"> message is not applied due to an LTM cell switch…</w:t>
      </w:r>
    </w:p>
    <w:p w14:paraId="3E51EC00" w14:textId="77777777" w:rsidR="00E33117" w:rsidRDefault="00E33117">
      <w:pPr>
        <w:pStyle w:val="a6"/>
        <w:rPr>
          <w:rFonts w:eastAsia="等线"/>
          <w:lang w:eastAsia="zh-CN"/>
        </w:rPr>
      </w:pPr>
      <w:r>
        <w:rPr>
          <w:rFonts w:eastAsia="等线" w:hint="eastAsia"/>
          <w:lang w:eastAsia="zh-CN"/>
        </w:rPr>
        <w:t>B</w:t>
      </w:r>
      <w:r>
        <w:rPr>
          <w:rFonts w:eastAsia="等线"/>
          <w:lang w:eastAsia="zh-CN"/>
        </w:rPr>
        <w:t>ut the actual meaning is:</w:t>
      </w:r>
    </w:p>
    <w:p w14:paraId="215755A0" w14:textId="77777777" w:rsidR="00E33117" w:rsidRDefault="00E33117">
      <w:pPr>
        <w:pStyle w:val="a6"/>
        <w:rPr>
          <w:rFonts w:eastAsia="等线"/>
          <w:lang w:eastAsia="zh-CN"/>
        </w:rPr>
      </w:pPr>
      <w:r>
        <w:rPr>
          <w:rFonts w:eastAsia="等线"/>
          <w:lang w:eastAsia="zh-CN"/>
        </w:rPr>
        <w:t xml:space="preserve">This </w:t>
      </w:r>
      <w:proofErr w:type="spellStart"/>
      <w:r>
        <w:rPr>
          <w:rFonts w:eastAsia="等线"/>
          <w:lang w:eastAsia="zh-CN"/>
        </w:rPr>
        <w:t>RRCReconfiguration</w:t>
      </w:r>
      <w:proofErr w:type="spellEnd"/>
      <w:r>
        <w:rPr>
          <w:rFonts w:eastAsia="等线"/>
          <w:lang w:eastAsia="zh-CN"/>
        </w:rPr>
        <w:t xml:space="preserve"> message is not due to LTM, or doesn’t indicate to skip the RACH.</w:t>
      </w:r>
    </w:p>
    <w:p w14:paraId="64FF6432" w14:textId="77777777" w:rsidR="00E33117" w:rsidRDefault="00E33117">
      <w:pPr>
        <w:pStyle w:val="a6"/>
        <w:rPr>
          <w:rFonts w:eastAsia="等线"/>
          <w:lang w:eastAsia="zh-CN"/>
        </w:rPr>
      </w:pPr>
      <w:r>
        <w:rPr>
          <w:rFonts w:eastAsia="等线" w:hint="eastAsia"/>
          <w:lang w:eastAsia="zh-CN"/>
        </w:rPr>
        <w:t>T</w:t>
      </w:r>
      <w:r>
        <w:rPr>
          <w:rFonts w:eastAsia="等线"/>
          <w:lang w:eastAsia="zh-CN"/>
        </w:rPr>
        <w:t>hus, we suggest to update it as</w:t>
      </w:r>
      <w:r>
        <w:rPr>
          <w:rFonts w:eastAsia="等线" w:hint="eastAsia"/>
          <w:lang w:eastAsia="zh-CN"/>
        </w:rPr>
        <w:t>:</w:t>
      </w:r>
    </w:p>
    <w:p w14:paraId="6CF7073B" w14:textId="77777777" w:rsidR="00E33117" w:rsidRDefault="00E33117">
      <w:pPr>
        <w:pStyle w:val="a6"/>
        <w:rPr>
          <w:rFonts w:eastAsia="等线"/>
          <w:lang w:eastAsia="zh-CN"/>
        </w:rPr>
      </w:pPr>
    </w:p>
    <w:p w14:paraId="4F301A21" w14:textId="206F762A" w:rsidR="00E33117" w:rsidRDefault="00E33117" w:rsidP="00E33117">
      <w:pPr>
        <w:pStyle w:val="B4"/>
        <w:rPr>
          <w:color w:val="FF0000"/>
          <w:u w:val="single"/>
        </w:rPr>
      </w:pPr>
      <w:r>
        <w:t xml:space="preserve">4&gt; if </w:t>
      </w:r>
      <w:r>
        <w:rPr>
          <w:rStyle w:val="afb"/>
        </w:rPr>
        <w:annotationRef/>
      </w:r>
      <w:r>
        <w:t xml:space="preserve">the </w:t>
      </w:r>
      <w:proofErr w:type="spellStart"/>
      <w:r>
        <w:rPr>
          <w:i/>
          <w:iCs/>
        </w:rPr>
        <w:t>RRCReconfiguration</w:t>
      </w:r>
      <w:proofErr w:type="spellEnd"/>
      <w:r>
        <w:t xml:space="preserve"> message is </w:t>
      </w:r>
      <w:r w:rsidRPr="00E33117">
        <w:rPr>
          <w:strike/>
          <w:color w:val="FF0000"/>
        </w:rPr>
        <w:t>not</w:t>
      </w:r>
      <w:r w:rsidRPr="00E33117">
        <w:rPr>
          <w:color w:val="FF0000"/>
        </w:rPr>
        <w:t xml:space="preserve"> </w:t>
      </w:r>
      <w:r>
        <w:t xml:space="preserve">applied due to an LTM cell switch execution for which </w:t>
      </w:r>
      <w:r w:rsidRPr="00F610CD">
        <w:t>lower layer</w:t>
      </w:r>
      <w:r>
        <w:t xml:space="preserve"> </w:t>
      </w:r>
      <w:r w:rsidRPr="00E33117">
        <w:rPr>
          <w:color w:val="FF0000"/>
          <w:u w:val="single"/>
        </w:rPr>
        <w:t>doesn’t</w:t>
      </w:r>
      <w:r w:rsidRPr="00F610CD">
        <w:t xml:space="preserve"> indicate to skip the Random Access procedure</w:t>
      </w:r>
      <w:r>
        <w:rPr>
          <w:rStyle w:val="afb"/>
        </w:rPr>
        <w:annotationRef/>
      </w:r>
      <w:r>
        <w:rPr>
          <w:rStyle w:val="afb"/>
        </w:rPr>
        <w:annotationRef/>
      </w:r>
      <w:r>
        <w:rPr>
          <w:rStyle w:val="afb"/>
        </w:rPr>
        <w:annotationRef/>
      </w:r>
      <w:r>
        <w:rPr>
          <w:rStyle w:val="afb"/>
        </w:rPr>
        <w:annotationRef/>
      </w:r>
      <w:r>
        <w:rPr>
          <w:rStyle w:val="afb"/>
        </w:rPr>
        <w:annotationRef/>
      </w:r>
      <w:r>
        <w:rPr>
          <w:rStyle w:val="afb"/>
        </w:rPr>
        <w:annotationRef/>
      </w:r>
      <w:r w:rsidRPr="00E33117">
        <w:rPr>
          <w:color w:val="FF0000"/>
          <w:u w:val="single"/>
        </w:rPr>
        <w:t>; or</w:t>
      </w:r>
    </w:p>
    <w:p w14:paraId="6F14F17C" w14:textId="023233BD" w:rsidR="00E33117" w:rsidRPr="00E33117" w:rsidRDefault="00E33117" w:rsidP="00E33117">
      <w:pPr>
        <w:pStyle w:val="B4"/>
        <w:rPr>
          <w:rFonts w:eastAsia="等线" w:hint="eastAsia"/>
          <w:lang w:eastAsia="zh-CN"/>
        </w:rPr>
      </w:pPr>
      <w:r>
        <w:rPr>
          <w:rFonts w:eastAsia="等线" w:hint="eastAsia"/>
          <w:color w:val="FF0000"/>
          <w:u w:val="single"/>
          <w:lang w:eastAsia="zh-CN"/>
        </w:rPr>
        <w:t>4</w:t>
      </w:r>
      <w:r>
        <w:rPr>
          <w:rFonts w:eastAsia="等线"/>
          <w:color w:val="FF0000"/>
          <w:u w:val="single"/>
          <w:lang w:eastAsia="zh-CN"/>
        </w:rPr>
        <w:t xml:space="preserve">&gt; if the </w:t>
      </w:r>
      <w:proofErr w:type="spellStart"/>
      <w:r>
        <w:rPr>
          <w:rFonts w:eastAsia="等线"/>
          <w:color w:val="FF0000"/>
          <w:u w:val="single"/>
          <w:lang w:eastAsia="zh-CN"/>
        </w:rPr>
        <w:t>RRCReconfiguration</w:t>
      </w:r>
      <w:proofErr w:type="spellEnd"/>
      <w:r>
        <w:rPr>
          <w:rFonts w:eastAsia="等线"/>
          <w:color w:val="FF0000"/>
          <w:u w:val="single"/>
          <w:lang w:eastAsia="zh-CN"/>
        </w:rPr>
        <w:t xml:space="preserve"> </w:t>
      </w:r>
      <w:r>
        <w:rPr>
          <w:rFonts w:eastAsia="等线" w:hint="eastAsia"/>
          <w:color w:val="FF0000"/>
          <w:u w:val="single"/>
          <w:lang w:eastAsia="zh-CN"/>
        </w:rPr>
        <w:t>mes</w:t>
      </w:r>
      <w:r>
        <w:rPr>
          <w:rFonts w:eastAsia="等线"/>
          <w:color w:val="FF0000"/>
          <w:u w:val="single"/>
          <w:lang w:eastAsia="zh-CN"/>
        </w:rPr>
        <w:t>sage is applied not due to an LTM cell switch execution</w:t>
      </w:r>
      <w:r w:rsidR="002543C3">
        <w:rPr>
          <w:rFonts w:eastAsia="等线"/>
          <w:color w:val="FF0000"/>
          <w:u w:val="single"/>
          <w:lang w:eastAsia="zh-CN"/>
        </w:rPr>
        <w:t>:</w:t>
      </w:r>
    </w:p>
    <w:p w14:paraId="3FF88F59" w14:textId="34B3B36C" w:rsidR="00E33117" w:rsidRPr="00E33117" w:rsidRDefault="00E33117">
      <w:pPr>
        <w:pStyle w:val="a6"/>
        <w:rPr>
          <w:rFonts w:eastAsia="等线" w:hint="eastAsia"/>
          <w:lang w:eastAsia="zh-CN"/>
        </w:rPr>
      </w:pPr>
    </w:p>
  </w:comment>
  <w:comment w:id="221" w:author="Samsung (Aby)" w:date="2023-10-18T14:43:00Z" w:initials="a">
    <w:p w14:paraId="633149C4" w14:textId="77777777" w:rsidR="00F3718C" w:rsidRDefault="002421E8">
      <w:pPr>
        <w:pStyle w:val="Agreement"/>
        <w:numPr>
          <w:ilvl w:val="0"/>
          <w:numId w:val="0"/>
        </w:numPr>
        <w:tabs>
          <w:tab w:val="clear" w:pos="1619"/>
        </w:tabs>
        <w:spacing w:line="240" w:lineRule="auto"/>
        <w:rPr>
          <w:b w:val="0"/>
          <w:lang w:eastAsia="zh-CN"/>
        </w:rPr>
      </w:pPr>
      <w:r>
        <w:rPr>
          <w:b w:val="0"/>
          <w:lang w:eastAsia="zh-CN"/>
        </w:rPr>
        <w:t>It is agreed that MAC doesn’t indicate RRC to skip RACH</w:t>
      </w:r>
    </w:p>
    <w:p w14:paraId="19AE336A" w14:textId="77777777" w:rsidR="00F3718C" w:rsidRDefault="002421E8">
      <w:pPr>
        <w:pStyle w:val="Agreement"/>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1C11CC7" w14:textId="77777777" w:rsidR="00F3718C" w:rsidRDefault="00F3718C">
      <w:pPr>
        <w:pStyle w:val="a6"/>
      </w:pPr>
    </w:p>
  </w:comment>
  <w:comment w:id="222" w:author="Ericsson - RAN2#123-bis" w:date="2023-10-18T17:50:00Z" w:initials="E">
    <w:p w14:paraId="143C1830" w14:textId="77777777" w:rsidR="00F3718C" w:rsidRDefault="002421E8">
      <w:pPr>
        <w:pStyle w:val="a6"/>
      </w:pPr>
      <w:r>
        <w:t>See my reply to MTK comment.</w:t>
      </w:r>
    </w:p>
  </w:comment>
  <w:comment w:id="223" w:author="MTK - Li-Chuan Tseng" w:date="2023-10-18T16:25:00Z" w:initials="LCT">
    <w:p w14:paraId="653973BD" w14:textId="77777777" w:rsidR="00F3718C" w:rsidRDefault="002421E8">
      <w:pPr>
        <w:pStyle w:val="a6"/>
      </w:pPr>
      <w:r>
        <w:t>Despite the agreement that MAC layer does not indicate RRC layer to trigger/skip RACH, here we still need to consider the case where RACH is not performed. Suggested modification “… a valid TA is available”</w:t>
      </w:r>
    </w:p>
  </w:comment>
  <w:comment w:id="224" w:author="Ericsson - RAN2#123-bis" w:date="2023-10-18T17:49:00Z" w:initials="E">
    <w:p w14:paraId="447F7FFD" w14:textId="77777777" w:rsidR="00F3718C" w:rsidRDefault="002421E8">
      <w:pPr>
        <w:pStyle w:val="a6"/>
      </w:pPr>
      <w:r>
        <w:t>Ok, I add “a valid TA is available”. However, this is equal to indicate that RACH is skipped…and to me we need such indication in this particular case because otherwise RRC will trigger RACH.</w:t>
      </w:r>
    </w:p>
    <w:p w14:paraId="1223513E" w14:textId="77777777" w:rsidR="00F3718C" w:rsidRDefault="00F3718C">
      <w:pPr>
        <w:pStyle w:val="a6"/>
      </w:pPr>
    </w:p>
    <w:p w14:paraId="70FC783E" w14:textId="77777777" w:rsidR="00F3718C" w:rsidRDefault="002421E8">
      <w:pPr>
        <w:pStyle w:val="a6"/>
      </w:pPr>
      <w:r>
        <w:t>So either we say “a valid TA is available” or we revert the MAC agreement and we explicitly say that lower layers indicated to skip RACH.</w:t>
      </w:r>
    </w:p>
  </w:comment>
  <w:comment w:id="225" w:author="Huawei - David" w:date="2023-10-19T09:51:00Z" w:initials="HW">
    <w:p w14:paraId="0DE45541" w14:textId="77777777" w:rsidR="00F3718C" w:rsidRDefault="002421E8">
      <w:pPr>
        <w:pStyle w:val="a6"/>
      </w:pPr>
      <w:r>
        <w:t>Support reverting the MAC agreement, this "valid TA" is an internal 38.321 thing, specifications normally don't do that.</w:t>
      </w:r>
    </w:p>
  </w:comment>
  <w:comment w:id="226" w:author="Ericsson - RAN2#123-bis" w:date="2023-10-19T18:03:00Z" w:initials="E">
    <w:p w14:paraId="1341DC4A" w14:textId="472DE859" w:rsidR="00F610CD" w:rsidRDefault="00F610CD">
      <w:pPr>
        <w:pStyle w:val="a6"/>
      </w:pPr>
      <w:r>
        <w:rPr>
          <w:rStyle w:val="afb"/>
        </w:rPr>
        <w:annotationRef/>
      </w:r>
      <w:r>
        <w:t xml:space="preserve">Ok, then let’s try to keep the old text. The MAC rapporteur can </w:t>
      </w:r>
      <w:proofErr w:type="spellStart"/>
      <w:r>
        <w:t>aligh</w:t>
      </w:r>
      <w:proofErr w:type="spellEnd"/>
      <w:r>
        <w:t xml:space="preserve"> with what we have in RRC.</w:t>
      </w:r>
    </w:p>
  </w:comment>
  <w:comment w:id="250" w:author="Huawei - David" w:date="2023-10-19T09:54:00Z" w:initials="HW">
    <w:p w14:paraId="29E000D5" w14:textId="77777777" w:rsidR="00F3718C" w:rsidRDefault="002421E8">
      <w:pPr>
        <w:pStyle w:val="a6"/>
      </w:pPr>
      <w:r>
        <w:t>Should be ";"</w:t>
      </w:r>
    </w:p>
  </w:comment>
  <w:comment w:id="251" w:author="Ericsson - RAN2#123-bis" w:date="2023-10-19T18:05:00Z" w:initials="E">
    <w:p w14:paraId="0BB2EC00" w14:textId="2393BD2A" w:rsidR="00F610CD" w:rsidRDefault="00F610CD">
      <w:pPr>
        <w:pStyle w:val="a6"/>
      </w:pPr>
      <w:r>
        <w:rPr>
          <w:rStyle w:val="afb"/>
        </w:rPr>
        <w:annotationRef/>
      </w:r>
      <w:r>
        <w:t>Done</w:t>
      </w:r>
    </w:p>
  </w:comment>
  <w:comment w:id="258" w:author="ZTE" w:date="2023-10-19T14:47:00Z" w:initials="ZTE">
    <w:p w14:paraId="46A05FD7" w14:textId="77777777" w:rsidR="00F3718C" w:rsidRDefault="002421E8">
      <w:pPr>
        <w:pStyle w:val="a6"/>
      </w:pPr>
      <w:r>
        <w:t>Should be ";"</w:t>
      </w:r>
    </w:p>
  </w:comment>
  <w:comment w:id="259" w:author="Ericsson - RAN2#123-bis" w:date="2023-10-19T18:05:00Z" w:initials="E">
    <w:p w14:paraId="0B3512F2" w14:textId="71B6DAD7" w:rsidR="00F610CD" w:rsidRDefault="00F610CD">
      <w:pPr>
        <w:pStyle w:val="a6"/>
      </w:pPr>
      <w:r>
        <w:rPr>
          <w:rStyle w:val="afb"/>
        </w:rPr>
        <w:annotationRef/>
      </w:r>
      <w:r>
        <w:t>Done</w:t>
      </w:r>
    </w:p>
  </w:comment>
  <w:comment w:id="273" w:author="Huawei - David" w:date="2023-10-19T09:56:00Z" w:initials="HW">
    <w:p w14:paraId="0FFC646D" w14:textId="77777777" w:rsidR="00F3718C" w:rsidRDefault="002421E8">
      <w:pPr>
        <w:pStyle w:val="a6"/>
      </w:pPr>
      <w:r>
        <w:t>This seems to say that the UE could do a compliance check on the reference configuration, but the reference configuration is not supposed to be a proper configuration and the UE should not do a compliance check on it.</w:t>
      </w:r>
    </w:p>
    <w:p w14:paraId="32584C19" w14:textId="77777777" w:rsidR="00F3718C" w:rsidRDefault="00F3718C">
      <w:pPr>
        <w:pStyle w:val="a6"/>
      </w:pPr>
    </w:p>
    <w:p w14:paraId="0D0E6B0B" w14:textId="77777777" w:rsidR="00F3718C" w:rsidRDefault="002421E8">
      <w:pPr>
        <w:pStyle w:val="a6"/>
      </w:pPr>
      <w:r>
        <w:t>In general, what compliance check the UE could do "upon reception of the message" is rather unclear.</w:t>
      </w:r>
    </w:p>
  </w:comment>
  <w:comment w:id="274" w:author="Ericsson - RAN2#123-bis" w:date="2023-10-19T18:06:00Z" w:initials="E">
    <w:p w14:paraId="175FEAE3" w14:textId="7C61C386" w:rsidR="00F610CD" w:rsidRDefault="00F610CD">
      <w:pPr>
        <w:pStyle w:val="a6"/>
      </w:pPr>
      <w:r>
        <w:rPr>
          <w:rStyle w:val="afb"/>
        </w:rPr>
        <w:annotationRef/>
      </w:r>
      <w:r>
        <w:t xml:space="preserve">The reference configuration at the moment is an </w:t>
      </w:r>
      <w:proofErr w:type="spellStart"/>
      <w:r>
        <w:t>RRCReconfiguration</w:t>
      </w:r>
      <w:proofErr w:type="spellEnd"/>
      <w:r>
        <w:t xml:space="preserve"> message, so this clause applies. Even if the reference configuration is used only at the execution still the UE needs to check if is able to comply with the configurations that are included there.</w:t>
      </w:r>
    </w:p>
  </w:comment>
  <w:comment w:id="325" w:author="MTK - Li-Chuan Tseng" w:date="2023-10-18T16:04:00Z" w:initials="LCT">
    <w:p w14:paraId="6955575E" w14:textId="77777777" w:rsidR="00F3718C" w:rsidRDefault="002421E8">
      <w:pPr>
        <w:pStyle w:val="a6"/>
      </w:pPr>
      <w:r>
        <w:t xml:space="preserve">Suggest for re-structure this if/elseif statement for </w:t>
      </w:r>
      <w:proofErr w:type="spellStart"/>
      <w:r>
        <w:rPr>
          <w:i/>
          <w:iCs/>
        </w:rPr>
        <w:t>ltm-ReferenceConfiguration</w:t>
      </w:r>
      <w:proofErr w:type="spellEnd"/>
      <w:r>
        <w:t xml:space="preserve"> to have similar structure as all other LTM field handling. So, please write also </w:t>
      </w:r>
      <w:proofErr w:type="spellStart"/>
      <w:r>
        <w:rPr>
          <w:i/>
          <w:iCs/>
        </w:rPr>
        <w:t>ltm-ReferenceConfiguration</w:t>
      </w:r>
      <w:proofErr w:type="spellEnd"/>
      <w:r>
        <w:rPr>
          <w:i/>
          <w:iCs/>
        </w:rPr>
        <w:t xml:space="preserve"> </w:t>
      </w:r>
      <w:r>
        <w:t>handling as per following template:</w:t>
      </w:r>
    </w:p>
    <w:p w14:paraId="61421AE6" w14:textId="77777777" w:rsidR="00F3718C" w:rsidRDefault="002421E8">
      <w:pPr>
        <w:pStyle w:val="a6"/>
      </w:pPr>
      <w:r>
        <w:t xml:space="preserve">1&gt; if the received </w:t>
      </w:r>
      <w:r>
        <w:rPr>
          <w:i/>
          <w:iCs/>
        </w:rPr>
        <w:t>LTM-Config</w:t>
      </w:r>
      <w:r>
        <w:t xml:space="preserve"> includes XXX:</w:t>
      </w:r>
    </w:p>
    <w:p w14:paraId="3FCA08B2" w14:textId="77777777" w:rsidR="00F3718C" w:rsidRDefault="002421E8">
      <w:pPr>
        <w:pStyle w:val="a6"/>
      </w:pPr>
      <w:r>
        <w:t xml:space="preserve">    2&gt; if the current ...:</w:t>
      </w:r>
    </w:p>
    <w:p w14:paraId="29F87B79" w14:textId="77777777" w:rsidR="00F3718C" w:rsidRDefault="002421E8">
      <w:pPr>
        <w:pStyle w:val="a6"/>
      </w:pPr>
      <w:r>
        <w:t xml:space="preserve">        3&gt; replace ...</w:t>
      </w:r>
    </w:p>
    <w:p w14:paraId="22B52C84" w14:textId="77777777" w:rsidR="00F3718C" w:rsidRDefault="002421E8">
      <w:pPr>
        <w:pStyle w:val="a6"/>
      </w:pPr>
      <w:r>
        <w:t xml:space="preserve">    2&gt; else:</w:t>
      </w:r>
    </w:p>
    <w:p w14:paraId="45C80ED6" w14:textId="77777777" w:rsidR="00F3718C" w:rsidRDefault="002421E8">
      <w:pPr>
        <w:pStyle w:val="a6"/>
      </w:pPr>
      <w:r>
        <w:t xml:space="preserve">        3&gt; store ...;</w:t>
      </w:r>
    </w:p>
  </w:comment>
  <w:comment w:id="326" w:author="Ericsson - RAN2#123-bis" w:date="2023-10-18T17:53:00Z" w:initials="E">
    <w:p w14:paraId="3C06389F" w14:textId="77777777" w:rsidR="00F3718C" w:rsidRDefault="002421E8">
      <w:pPr>
        <w:pStyle w:val="a6"/>
      </w:pPr>
      <w:r>
        <w:t>Done.</w:t>
      </w:r>
    </w:p>
  </w:comment>
  <w:comment w:id="337" w:author="Huawei - David" w:date="2023-10-19T09:59:00Z" w:initials="HW">
    <w:p w14:paraId="39C3753D" w14:textId="77777777" w:rsidR="00F3718C" w:rsidRDefault="002421E8">
      <w:pPr>
        <w:pStyle w:val="a6"/>
      </w:pPr>
      <w:r>
        <w:t>Should be "in"</w:t>
      </w:r>
    </w:p>
  </w:comment>
  <w:comment w:id="338" w:author="Ericsson - RAN2#123-bis" w:date="2023-10-19T18:07:00Z" w:initials="E">
    <w:p w14:paraId="727B4785" w14:textId="1E36D8FA" w:rsidR="00F610CD" w:rsidRDefault="00F610CD">
      <w:pPr>
        <w:pStyle w:val="a6"/>
      </w:pPr>
      <w:r>
        <w:rPr>
          <w:rStyle w:val="afb"/>
        </w:rPr>
        <w:annotationRef/>
      </w:r>
      <w:r>
        <w:t>Done</w:t>
      </w:r>
    </w:p>
  </w:comment>
  <w:comment w:id="367" w:author="Huawei - David" w:date="2023-10-19T09:59:00Z" w:initials="HW">
    <w:p w14:paraId="22032C5C" w14:textId="77777777" w:rsidR="00F3718C" w:rsidRDefault="002421E8">
      <w:pPr>
        <w:pStyle w:val="a6"/>
      </w:pPr>
      <w:r>
        <w:t>Should be "in"</w:t>
      </w:r>
    </w:p>
  </w:comment>
  <w:comment w:id="368" w:author="Ericsson - RAN2#123-bis" w:date="2023-10-19T18:07:00Z" w:initials="E">
    <w:p w14:paraId="13DF956C" w14:textId="4CFAE7C4" w:rsidR="00F610CD" w:rsidRDefault="00F610CD">
      <w:pPr>
        <w:pStyle w:val="a6"/>
      </w:pPr>
      <w:r>
        <w:rPr>
          <w:rStyle w:val="afb"/>
        </w:rPr>
        <w:annotationRef/>
      </w:r>
      <w:r>
        <w:t>Done</w:t>
      </w:r>
    </w:p>
  </w:comment>
  <w:comment w:id="399" w:author="Huawei - David" w:date="2023-10-19T09:59:00Z" w:initials="HW">
    <w:p w14:paraId="7BFC6EED" w14:textId="77777777" w:rsidR="00F3718C" w:rsidRDefault="002421E8">
      <w:pPr>
        <w:pStyle w:val="a6"/>
      </w:pPr>
      <w:r>
        <w:t>Should be "in"</w:t>
      </w:r>
    </w:p>
  </w:comment>
  <w:comment w:id="400" w:author="Ericsson - RAN2#123-bis" w:date="2023-10-19T18:07:00Z" w:initials="E">
    <w:p w14:paraId="57736DFB" w14:textId="266E8B65" w:rsidR="00F610CD" w:rsidRDefault="00F610CD">
      <w:pPr>
        <w:pStyle w:val="a6"/>
      </w:pPr>
      <w:r>
        <w:rPr>
          <w:rStyle w:val="afb"/>
        </w:rPr>
        <w:annotationRef/>
      </w:r>
      <w:r>
        <w:t>Done</w:t>
      </w:r>
    </w:p>
  </w:comment>
  <w:comment w:id="424" w:author="Huawei - David" w:date="2023-10-19T10:00:00Z" w:initials="HW">
    <w:p w14:paraId="4748303A" w14:textId="77777777" w:rsidR="00F3718C" w:rsidRDefault="002421E8">
      <w:pPr>
        <w:pStyle w:val="a6"/>
      </w:pPr>
      <w:r>
        <w:t xml:space="preserve">Such a description would be ok for a list not using </w:t>
      </w:r>
      <w:proofErr w:type="spellStart"/>
      <w:r>
        <w:t>ToAddMod</w:t>
      </w:r>
      <w:proofErr w:type="spellEnd"/>
      <w:r>
        <w:t>/</w:t>
      </w:r>
      <w:proofErr w:type="spellStart"/>
      <w:r>
        <w:t>ToReleaseList</w:t>
      </w:r>
      <w:proofErr w:type="spellEnd"/>
      <w:r>
        <w:t xml:space="preserve">, i.e. it says to replace the whole list upon reception of the field, but it contradicts with the normal behaviour for </w:t>
      </w:r>
      <w:proofErr w:type="spellStart"/>
      <w:r>
        <w:t>ToAddModList</w:t>
      </w:r>
      <w:proofErr w:type="spellEnd"/>
      <w:r>
        <w:t>.</w:t>
      </w:r>
    </w:p>
    <w:p w14:paraId="15D97EDC" w14:textId="77777777" w:rsidR="00F3718C" w:rsidRDefault="00F3718C">
      <w:pPr>
        <w:pStyle w:val="a6"/>
      </w:pPr>
    </w:p>
    <w:p w14:paraId="5C413BE0" w14:textId="77777777" w:rsidR="00F3718C" w:rsidRDefault="002421E8">
      <w:pPr>
        <w:pStyle w:val="a6"/>
      </w:pPr>
      <w:r>
        <w:t>There are two alternatives possible:</w:t>
      </w:r>
    </w:p>
    <w:p w14:paraId="45EC096D" w14:textId="77777777" w:rsidR="00F3718C" w:rsidRDefault="002421E8">
      <w:pPr>
        <w:pStyle w:val="a6"/>
      </w:pPr>
      <w:r>
        <w:t xml:space="preserve">alternative 1) in ASN.1, change this to a plain list (no </w:t>
      </w:r>
      <w:proofErr w:type="spellStart"/>
      <w:r>
        <w:t>ToAddMod</w:t>
      </w:r>
      <w:proofErr w:type="spellEnd"/>
      <w:r>
        <w:t>/</w:t>
      </w:r>
      <w:proofErr w:type="spellStart"/>
      <w:r>
        <w:t>ToReleaseList</w:t>
      </w:r>
      <w:proofErr w:type="spellEnd"/>
      <w:r>
        <w:t>), in this case there is no need for any ID to refer to an item in the list, the ID is the position in the list.</w:t>
      </w:r>
    </w:p>
    <w:p w14:paraId="53913797" w14:textId="77777777" w:rsidR="00F3718C" w:rsidRDefault="002421E8">
      <w:pPr>
        <w:pStyle w:val="a6"/>
      </w:pPr>
      <w:r>
        <w:t xml:space="preserve">alternative 2) keep ASN.1 and introduce procedures to update the list (like for the </w:t>
      </w:r>
      <w:proofErr w:type="spellStart"/>
      <w:r>
        <w:rPr>
          <w:i/>
        </w:rPr>
        <w:t>ltm-CandidateToAddModList</w:t>
      </w:r>
      <w:proofErr w:type="spellEnd"/>
      <w:r>
        <w:t>)</w:t>
      </w:r>
    </w:p>
  </w:comment>
  <w:comment w:id="425" w:author="ZTE" w:date="2023-10-19T15:22:00Z" w:initials="ZTE">
    <w:p w14:paraId="74A53962" w14:textId="77777777" w:rsidR="00F3718C" w:rsidRDefault="002421E8">
      <w:pPr>
        <w:pStyle w:val="a6"/>
        <w:rPr>
          <w:rFonts w:eastAsia="宋体"/>
          <w:lang w:val="en-US" w:eastAsia="zh-CN"/>
        </w:rPr>
      </w:pPr>
      <w:r>
        <w:rPr>
          <w:rFonts w:eastAsia="宋体" w:hint="eastAsia"/>
          <w:lang w:val="en-US" w:eastAsia="zh-CN"/>
        </w:rPr>
        <w:t>Agree with Huawei. And we slightly prefer alternative 2) to allow the flexible update of the list.</w:t>
      </w:r>
    </w:p>
  </w:comment>
  <w:comment w:id="426" w:author="Ericsson - RAN2#123-bis" w:date="2023-10-19T18:18:00Z" w:initials="E">
    <w:p w14:paraId="1172652E" w14:textId="54A56C6D" w:rsidR="00D41E23" w:rsidRDefault="00D41E23">
      <w:pPr>
        <w:pStyle w:val="a6"/>
      </w:pPr>
      <w:r>
        <w:rPr>
          <w:rStyle w:val="afb"/>
        </w:rPr>
        <w:annotationRef/>
      </w:r>
      <w:r>
        <w:t>Okay. I introduces a new procedure. Please check.</w:t>
      </w:r>
    </w:p>
  </w:comment>
  <w:comment w:id="429" w:author="Huawei - David" w:date="2023-10-19T10:02:00Z" w:initials="HW">
    <w:p w14:paraId="656D6EE8" w14:textId="77777777" w:rsidR="00F3718C" w:rsidRDefault="002421E8">
      <w:pPr>
        <w:pStyle w:val="a6"/>
      </w:pPr>
      <w:r>
        <w:t>Add "received" like in previous bullets</w:t>
      </w:r>
    </w:p>
  </w:comment>
  <w:comment w:id="430" w:author="Ericsson - RAN2#123-bis" w:date="2023-10-19T18:19:00Z" w:initials="E">
    <w:p w14:paraId="34ED1C92" w14:textId="274A7901" w:rsidR="00D41E23" w:rsidRDefault="00D41E23">
      <w:pPr>
        <w:pStyle w:val="a6"/>
      </w:pPr>
      <w:r>
        <w:rPr>
          <w:rStyle w:val="afb"/>
        </w:rPr>
        <w:annotationRef/>
      </w:r>
      <w:r>
        <w:t>Done</w:t>
      </w:r>
    </w:p>
  </w:comment>
  <w:comment w:id="460" w:author="Huawei - David" w:date="2023-10-19T10:02:00Z" w:initials="HW">
    <w:p w14:paraId="3E9055A6" w14:textId="77777777" w:rsidR="00F3718C" w:rsidRDefault="002421E8">
      <w:pPr>
        <w:pStyle w:val="a6"/>
      </w:pPr>
      <w:r>
        <w:t>This is not needed because of the condition in the next bullet.</w:t>
      </w:r>
    </w:p>
  </w:comment>
  <w:comment w:id="461" w:author="Ericsson - RAN2#123-bis" w:date="2023-10-19T18:20:00Z" w:initials="E">
    <w:p w14:paraId="5E60552F" w14:textId="2DE2581C" w:rsidR="00AE3DFB" w:rsidRDefault="00AE3DFB">
      <w:pPr>
        <w:pStyle w:val="a6"/>
      </w:pPr>
      <w:r>
        <w:rPr>
          <w:rStyle w:val="afb"/>
        </w:rPr>
        <w:annotationRef/>
      </w:r>
      <w:r>
        <w:t>Deleted.</w:t>
      </w:r>
    </w:p>
  </w:comment>
  <w:comment w:id="469" w:author="Huawei - David" w:date="2023-10-19T10:03:00Z" w:initials="HW">
    <w:p w14:paraId="4A5F783E" w14:textId="77777777" w:rsidR="00F3718C" w:rsidRDefault="002421E8">
      <w:pPr>
        <w:pStyle w:val="a6"/>
      </w:pPr>
      <w:r>
        <w:t>It is unclear what "given" refers to. The sentence would be clearer and more readable if that word is removed.</w:t>
      </w:r>
    </w:p>
  </w:comment>
  <w:comment w:id="470" w:author="Ericsson - RAN2#123-bis" w:date="2023-10-19T18:20:00Z" w:initials="E">
    <w:p w14:paraId="5F66B26D" w14:textId="424193DC" w:rsidR="00AE3DFB" w:rsidRDefault="00AE3DFB">
      <w:pPr>
        <w:pStyle w:val="a6"/>
      </w:pPr>
      <w:r>
        <w:rPr>
          <w:rStyle w:val="afb"/>
        </w:rPr>
        <w:annotationRef/>
      </w:r>
      <w:r>
        <w:t>Ok, removed.</w:t>
      </w:r>
    </w:p>
  </w:comment>
  <w:comment w:id="494" w:author="Huawei - David" w:date="2023-10-19T10:03:00Z" w:initials="HW">
    <w:p w14:paraId="1527012C" w14:textId="77777777" w:rsidR="00F3718C" w:rsidRDefault="002421E8">
      <w:pPr>
        <w:pStyle w:val="a6"/>
      </w:pPr>
      <w:r>
        <w:t>It is unclear what "given" refers to. The sentence would be clearer and more readable if that word is removed.</w:t>
      </w:r>
    </w:p>
  </w:comment>
  <w:comment w:id="495" w:author="Ericsson - RAN2#123-bis" w:date="2023-10-19T18:20:00Z" w:initials="E">
    <w:p w14:paraId="1E4A45BA" w14:textId="05816153" w:rsidR="00AE3DFB" w:rsidRDefault="00AE3DFB">
      <w:pPr>
        <w:pStyle w:val="a6"/>
      </w:pPr>
      <w:r>
        <w:rPr>
          <w:rStyle w:val="afb"/>
        </w:rPr>
        <w:annotationRef/>
      </w:r>
      <w:r>
        <w:t>Ok, removed.</w:t>
      </w:r>
    </w:p>
  </w:comment>
  <w:comment w:id="513" w:author="Samsung (Aby)" w:date="2023-10-18T14:43:00Z" w:initials="a">
    <w:p w14:paraId="19493040" w14:textId="77777777" w:rsidR="00F3718C" w:rsidRDefault="002421E8">
      <w:pPr>
        <w:pStyle w:val="a6"/>
      </w:pPr>
      <w:r>
        <w:t>We also need to apply the following configuration upon LTM candidate cell addition/modification (i.e. just adding in the variable is not enough)</w:t>
      </w:r>
    </w:p>
    <w:p w14:paraId="2CF330E1" w14:textId="77777777" w:rsidR="00F3718C" w:rsidRDefault="00F3718C">
      <w:pPr>
        <w:pStyle w:val="a6"/>
      </w:pPr>
    </w:p>
    <w:p w14:paraId="46A77F5E" w14:textId="77777777" w:rsidR="00F3718C" w:rsidRDefault="002421E8">
      <w:pPr>
        <w:pStyle w:val="a6"/>
      </w:pPr>
      <w:r>
        <w:t>2&gt; apply the parts of received LTM-Candidate related to LTM SSB configuration, Early UL sync configuration and TCI configuration.</w:t>
      </w:r>
    </w:p>
  </w:comment>
  <w:comment w:id="514" w:author="Ericsson - RAN2#123-bis" w:date="2023-10-18T17:54:00Z" w:initials="E">
    <w:p w14:paraId="16F43DDF" w14:textId="77777777" w:rsidR="00F3718C" w:rsidRDefault="002421E8">
      <w:pPr>
        <w:pStyle w:val="a6"/>
      </w:pPr>
      <w:r>
        <w:t>We don’t have an explicit application of L1 stuffs in the spec. See for instance legacy CSI measurements…we don’t have a section where we describe what the UE should apply. My intention is to keep the handling also on this case.</w:t>
      </w:r>
    </w:p>
    <w:p w14:paraId="29141DAA" w14:textId="77777777" w:rsidR="00F3718C" w:rsidRDefault="00F3718C">
      <w:pPr>
        <w:pStyle w:val="a6"/>
      </w:pPr>
    </w:p>
    <w:p w14:paraId="094367E3" w14:textId="77777777" w:rsidR="00F3718C" w:rsidRDefault="002421E8">
      <w:pPr>
        <w:pStyle w:val="a6"/>
      </w:pPr>
      <w:r>
        <w:t xml:space="preserve">It goes without saying that UE should apply fields that receives in the </w:t>
      </w:r>
      <w:proofErr w:type="spellStart"/>
      <w:r>
        <w:t>RRCReconfiguration</w:t>
      </w:r>
      <w:proofErr w:type="spellEnd"/>
      <w:r>
        <w:t xml:space="preserve"> message.</w:t>
      </w:r>
    </w:p>
  </w:comment>
  <w:comment w:id="631" w:author="Huawei - David" w:date="2023-10-19T10:03:00Z" w:initials="HW">
    <w:p w14:paraId="271048EA" w14:textId="77777777" w:rsidR="00F3718C" w:rsidRDefault="002421E8">
      <w:pPr>
        <w:pStyle w:val="a6"/>
      </w:pPr>
      <w:r>
        <w:t>SRBs and DRBs are not associated with any cell group, so this should be moved to indentation level 1&gt;.</w:t>
      </w:r>
    </w:p>
    <w:p w14:paraId="1AF65C01" w14:textId="77777777" w:rsidR="00F3718C" w:rsidRDefault="00F3718C">
      <w:pPr>
        <w:pStyle w:val="a6"/>
      </w:pPr>
    </w:p>
    <w:p w14:paraId="720020EB" w14:textId="77777777" w:rsidR="00F3718C" w:rsidRDefault="002421E8">
      <w:pPr>
        <w:pStyle w:val="a6"/>
      </w:pPr>
      <w:r>
        <w:t>Also, for MCG LTM, it should be for each SRB/DRB in current UE configuration which is using the master key, and for SCG LTM, for each SRB/DRB in current UE configuration which is using the secondary key, if any.</w:t>
      </w:r>
    </w:p>
  </w:comment>
  <w:comment w:id="632" w:author="Ericsson - RAN2#123-bis" w:date="2023-10-19T18:27:00Z" w:initials="E">
    <w:p w14:paraId="15BE056C" w14:textId="77777777" w:rsidR="00AE3DFB" w:rsidRDefault="00AE3DFB">
      <w:pPr>
        <w:pStyle w:val="a6"/>
      </w:pPr>
      <w:r>
        <w:rPr>
          <w:rStyle w:val="afb"/>
        </w:rPr>
        <w:annotationRef/>
      </w:r>
      <w:r>
        <w:t xml:space="preserve">I think the </w:t>
      </w:r>
      <w:proofErr w:type="spellStart"/>
      <w:r>
        <w:t>identation</w:t>
      </w:r>
      <w:proofErr w:type="spellEnd"/>
      <w:r>
        <w:t xml:space="preserve"> should be 2&gt; as this is still in the exception of “release/clear all current dedicated…</w:t>
      </w:r>
      <w:r w:rsidRPr="00AE3DFB">
        <w:rPr>
          <w:color w:val="FF0000"/>
        </w:rPr>
        <w:t>except for the following</w:t>
      </w:r>
      <w:r>
        <w:t>:”</w:t>
      </w:r>
    </w:p>
    <w:p w14:paraId="576B03E3" w14:textId="77777777" w:rsidR="00AE3DFB" w:rsidRDefault="00AE3DFB">
      <w:pPr>
        <w:pStyle w:val="a6"/>
      </w:pPr>
    </w:p>
    <w:p w14:paraId="55153CA0" w14:textId="3D247217" w:rsidR="00AE3DFB" w:rsidRDefault="00AE3DFB">
      <w:pPr>
        <w:pStyle w:val="a6"/>
      </w:pPr>
      <w:r>
        <w:t>Tried to merge the handling for LTM MCG and LTM SCG in the existing 2&gt; bulled we have.</w:t>
      </w:r>
    </w:p>
  </w:comment>
  <w:comment w:id="648" w:author="Samsung (Aby)" w:date="2023-10-18T14:43:00Z" w:initials="a">
    <w:p w14:paraId="77441396" w14:textId="77777777" w:rsidR="00F3718C" w:rsidRDefault="002421E8">
      <w:pPr>
        <w:pStyle w:val="a6"/>
      </w:pPr>
      <w:r>
        <w:t>in current configuration</w:t>
      </w:r>
    </w:p>
  </w:comment>
  <w:comment w:id="649" w:author="Ericsson - RAN2#123-bis" w:date="2023-10-18T17:56:00Z" w:initials="E">
    <w:p w14:paraId="72761E18" w14:textId="77777777" w:rsidR="00F3718C" w:rsidRDefault="002421E8">
      <w:pPr>
        <w:pStyle w:val="a6"/>
      </w:pPr>
      <w:r>
        <w:t>Done</w:t>
      </w:r>
    </w:p>
  </w:comment>
  <w:comment w:id="651" w:author="MTK - Li-Chuan Tseng" w:date="2023-10-18T16:04:00Z" w:initials="LCT">
    <w:p w14:paraId="4BEA1F7F" w14:textId="77777777" w:rsidR="00F3718C" w:rsidRDefault="002421E8">
      <w:pPr>
        <w:pStyle w:val="a6"/>
      </w:pPr>
      <w:r>
        <w:t xml:space="preserve">Please align terminology - some parts of this cause uses term "LTM cell switch procedure is </w:t>
      </w:r>
      <w:r>
        <w:rPr>
          <w:b/>
          <w:bCs/>
        </w:rPr>
        <w:t>triggered</w:t>
      </w:r>
      <w:r>
        <w:t xml:space="preserve">" where some parts use term "LTM is </w:t>
      </w:r>
      <w:r>
        <w:rPr>
          <w:b/>
          <w:bCs/>
        </w:rPr>
        <w:t>executed</w:t>
      </w:r>
      <w:r>
        <w:t>"</w:t>
      </w:r>
    </w:p>
  </w:comment>
  <w:comment w:id="652" w:author="Ericsson - RAN2#123-bis" w:date="2023-10-18T17:58:00Z" w:initials="E">
    <w:p w14:paraId="49B3564A" w14:textId="77777777" w:rsidR="00F3718C" w:rsidRDefault="002421E8">
      <w:pPr>
        <w:pStyle w:val="a6"/>
      </w:pPr>
      <w:r>
        <w:t>Ok, I tried to align the terminology.</w:t>
      </w:r>
    </w:p>
  </w:comment>
  <w:comment w:id="655" w:author="MTK - Li-Chuan Tseng" w:date="2023-10-18T16:05:00Z" w:initials="LCT">
    <w:p w14:paraId="76CC3388" w14:textId="77777777" w:rsidR="00F3718C" w:rsidRDefault="002421E8">
      <w:pPr>
        <w:pStyle w:val="a6"/>
        <w:rPr>
          <w:i/>
          <w:iCs/>
        </w:rPr>
      </w:pPr>
      <w:r>
        <w:t xml:space="preserve">A typo - should be </w:t>
      </w:r>
      <w:proofErr w:type="spellStart"/>
      <w:r>
        <w:rPr>
          <w:i/>
          <w:iCs/>
        </w:rPr>
        <w:t>logicalChannelIdentity</w:t>
      </w:r>
      <w:proofErr w:type="spellEnd"/>
    </w:p>
  </w:comment>
  <w:comment w:id="656" w:author="Ericsson - RAN2#123-bis" w:date="2023-10-18T17:58:00Z" w:initials="E">
    <w:p w14:paraId="0C6A03E2" w14:textId="77777777" w:rsidR="00F3718C" w:rsidRDefault="002421E8">
      <w:pPr>
        <w:pStyle w:val="a6"/>
      </w:pPr>
      <w:r>
        <w:t>Fixed.</w:t>
      </w:r>
    </w:p>
  </w:comment>
  <w:comment w:id="643" w:author="Huawei - David" w:date="2023-10-19T10:04:00Z" w:initials="HW">
    <w:p w14:paraId="36E00627" w14:textId="77777777" w:rsidR="00F3718C" w:rsidRDefault="002421E8">
      <w:pPr>
        <w:pStyle w:val="a6"/>
      </w:pPr>
      <w:r>
        <w:t>The bullet 1&gt; at the level above says to remove all fields, so the first bullet is redundant.</w:t>
      </w:r>
    </w:p>
    <w:p w14:paraId="1AC70316" w14:textId="77777777" w:rsidR="00F3718C" w:rsidRDefault="00F3718C">
      <w:pPr>
        <w:pStyle w:val="a6"/>
      </w:pPr>
    </w:p>
    <w:p w14:paraId="6448586B" w14:textId="77777777" w:rsidR="00F3718C" w:rsidRDefault="002421E8">
      <w:pPr>
        <w:pStyle w:val="a6"/>
      </w:pPr>
      <w:r>
        <w:t>Suggest replacing these 3 bullets with a single bullet, e.g.:</w:t>
      </w:r>
    </w:p>
    <w:p w14:paraId="39B03988" w14:textId="77777777" w:rsidR="00F3718C" w:rsidRDefault="002421E8">
      <w:pPr>
        <w:pStyle w:val="a6"/>
        <w:rPr>
          <w:iCs/>
        </w:rPr>
      </w:pPr>
      <w:r>
        <w:t xml:space="preserve">- the </w:t>
      </w:r>
      <w:proofErr w:type="spellStart"/>
      <w:r>
        <w:rPr>
          <w:i/>
          <w:iCs/>
        </w:rPr>
        <w:t>logicalChannleIdentity</w:t>
      </w:r>
      <w:proofErr w:type="spellEnd"/>
      <w:r>
        <w:t xml:space="preserve"> and </w:t>
      </w:r>
      <w:proofErr w:type="spellStart"/>
      <w:r>
        <w:rPr>
          <w:i/>
          <w:iCs/>
        </w:rPr>
        <w:t>logicalChannelIdentityExt</w:t>
      </w:r>
      <w:proofErr w:type="spellEnd"/>
      <w:r>
        <w:rPr>
          <w:iCs/>
        </w:rPr>
        <w:t xml:space="preserve"> of RLC bearers configured in </w:t>
      </w:r>
      <w:r>
        <w:rPr>
          <w:i/>
          <w:iCs/>
        </w:rPr>
        <w:t>RLC-</w:t>
      </w:r>
      <w:proofErr w:type="spellStart"/>
      <w:r>
        <w:rPr>
          <w:i/>
          <w:iCs/>
        </w:rPr>
        <w:t>BearerConfig</w:t>
      </w:r>
      <w:proofErr w:type="spellEnd"/>
      <w:r>
        <w:rPr>
          <w:iCs/>
        </w:rPr>
        <w:t xml:space="preserve"> and the associated RLC entities, their state variables, buffers and timers;</w:t>
      </w:r>
    </w:p>
  </w:comment>
  <w:comment w:id="644" w:author="Ericsson - RAN2#123-bis" w:date="2023-10-19T18:32:00Z" w:initials="E">
    <w:p w14:paraId="751A9623" w14:textId="33A7262D" w:rsidR="00AE3DFB" w:rsidRDefault="00AE3DFB">
      <w:pPr>
        <w:pStyle w:val="a6"/>
      </w:pPr>
      <w:r>
        <w:rPr>
          <w:rStyle w:val="afb"/>
        </w:rPr>
        <w:annotationRef/>
      </w:r>
      <w:r>
        <w:t>Done</w:t>
      </w:r>
    </w:p>
  </w:comment>
  <w:comment w:id="667" w:author="ZTE" w:date="2023-10-19T15:30:00Z" w:initials="ZTE">
    <w:p w14:paraId="73BE3A2F" w14:textId="77777777" w:rsidR="00F3718C" w:rsidRDefault="002421E8">
      <w:pPr>
        <w:pStyle w:val="a6"/>
        <w:rPr>
          <w:rFonts w:eastAsia="宋体"/>
          <w:lang w:val="en-US" w:eastAsia="zh-CN"/>
        </w:rPr>
      </w:pPr>
      <w:r>
        <w:rPr>
          <w:rFonts w:eastAsia="宋体" w:hint="eastAsia"/>
          <w:lang w:val="en-US" w:eastAsia="zh-CN"/>
        </w:rPr>
        <w:t xml:space="preserve">I guess the </w:t>
      </w:r>
      <w:proofErr w:type="spellStart"/>
      <w:r>
        <w:rPr>
          <w:rFonts w:eastAsia="宋体" w:hint="eastAsia"/>
          <w:lang w:val="en-US" w:eastAsia="zh-CN"/>
        </w:rPr>
        <w:t>VarLTM</w:t>
      </w:r>
      <w:proofErr w:type="spellEnd"/>
      <w:r>
        <w:rPr>
          <w:rFonts w:eastAsia="宋体" w:hint="eastAsia"/>
          <w:lang w:val="en-US" w:eastAsia="zh-CN"/>
        </w:rPr>
        <w:t>-</w:t>
      </w:r>
      <w:proofErr w:type="spellStart"/>
      <w:r>
        <w:rPr>
          <w:rFonts w:eastAsia="宋体" w:hint="eastAsia"/>
          <w:lang w:val="en-US" w:eastAsia="zh-CN"/>
        </w:rPr>
        <w:t>ServingCellUE</w:t>
      </w:r>
      <w:proofErr w:type="spellEnd"/>
      <w:r>
        <w:rPr>
          <w:rFonts w:eastAsia="宋体" w:hint="eastAsia"/>
          <w:lang w:val="en-US" w:eastAsia="zh-CN"/>
        </w:rPr>
        <w:t>-</w:t>
      </w:r>
      <w:proofErr w:type="spellStart"/>
      <w:r>
        <w:rPr>
          <w:rFonts w:eastAsia="宋体" w:hint="eastAsia"/>
          <w:lang w:val="en-US" w:eastAsia="zh-CN"/>
        </w:rPr>
        <w:t>MeasuredTA</w:t>
      </w:r>
      <w:proofErr w:type="spellEnd"/>
      <w:r>
        <w:rPr>
          <w:rFonts w:eastAsia="宋体" w:hint="eastAsia"/>
          <w:lang w:val="en-US" w:eastAsia="zh-CN"/>
        </w:rPr>
        <w:t>-ID should also be kept.</w:t>
      </w:r>
    </w:p>
  </w:comment>
  <w:comment w:id="668" w:author="Ericsson - RAN2#123-bis" w:date="2023-10-19T18:34:00Z" w:initials="E">
    <w:p w14:paraId="0343C28F" w14:textId="72010AA1" w:rsidR="00880DA2" w:rsidRDefault="00880DA2">
      <w:pPr>
        <w:pStyle w:val="a6"/>
      </w:pPr>
      <w:r>
        <w:rPr>
          <w:rStyle w:val="afb"/>
        </w:rPr>
        <w:annotationRef/>
      </w:r>
      <w:r>
        <w:t>Correct. I added in the list.</w:t>
      </w:r>
    </w:p>
  </w:comment>
  <w:comment w:id="677" w:author="Samsung (Aby)" w:date="2023-10-18T14:43:00Z" w:initials="a">
    <w:p w14:paraId="514B1C1D" w14:textId="77777777" w:rsidR="00F3718C" w:rsidRDefault="002421E8">
      <w:pPr>
        <w:pStyle w:val="a6"/>
        <w:rPr>
          <w:i/>
        </w:rPr>
      </w:pP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 xml:space="preserve">Whether or not the RLC and MAC entities associated with this PDCP entity are reset or released is determined by the </w:t>
      </w:r>
      <w:proofErr w:type="spellStart"/>
      <w:r>
        <w:rPr>
          <w:i/>
        </w:rPr>
        <w:t>CellGroupConfig</w:t>
      </w:r>
      <w:proofErr w:type="spellEnd"/>
      <w:r>
        <w:rPr>
          <w:i/>
        </w:rPr>
        <w:t>.</w:t>
      </w:r>
    </w:p>
    <w:p w14:paraId="49355E93" w14:textId="77777777" w:rsidR="00F3718C" w:rsidRDefault="002421E8">
      <w:pPr>
        <w:pStyle w:val="a6"/>
      </w:pPr>
      <w:r>
        <w:t>We also will need a note similar to the NOTE1 in 5.3.5.6.4 for logical channels (NOTE Y below)</w:t>
      </w:r>
    </w:p>
    <w:p w14:paraId="74C0470C" w14:textId="77777777" w:rsidR="00F3718C" w:rsidRDefault="00F3718C">
      <w:pPr>
        <w:pStyle w:val="a6"/>
      </w:pPr>
    </w:p>
    <w:p w14:paraId="1DBD14AD" w14:textId="77777777" w:rsidR="00F3718C" w:rsidRDefault="002421E8">
      <w:pPr>
        <w:pStyle w:val="NO"/>
      </w:pPr>
      <w:r>
        <w:t xml:space="preserve">NOTE X: Upon an LTM cell switch, the UE shall release the radio bearer(s) </w:t>
      </w:r>
      <w:r>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17405C35" w14:textId="77777777" w:rsidR="00F3718C" w:rsidRDefault="002421E8">
      <w:pPr>
        <w:pStyle w:val="a6"/>
        <w:ind w:firstLine="284"/>
      </w:pPr>
      <w:r>
        <w:t xml:space="preserve">NOTE Y:The UE does not consider the message as erroneous if the </w:t>
      </w:r>
      <w:proofErr w:type="spellStart"/>
      <w:r>
        <w:t>rlc-BearerToReleaseList</w:t>
      </w:r>
      <w:proofErr w:type="spellEnd"/>
      <w:r>
        <w:t xml:space="preserve"> includes any </w:t>
      </w:r>
      <w:proofErr w:type="spellStart"/>
      <w:r>
        <w:t>LogicalChannelIdentity</w:t>
      </w:r>
      <w:proofErr w:type="spellEnd"/>
      <w:r>
        <w:t xml:space="preserve"> value that is not part of the current UE configuration.</w:t>
      </w:r>
    </w:p>
  </w:comment>
  <w:comment w:id="678" w:author="Ericsson - RAN2#123-bis" w:date="2023-10-18T18:00:00Z" w:initials="E">
    <w:p w14:paraId="7CA8387B" w14:textId="77777777" w:rsidR="00F3718C" w:rsidRDefault="002421E8">
      <w:pPr>
        <w:pStyle w:val="a6"/>
      </w:pPr>
      <w:r>
        <w:t>Done. About the note, I am not sure is really needed…but we can check what the other think.</w:t>
      </w:r>
    </w:p>
  </w:comment>
  <w:comment w:id="679" w:author="Samsung (Aby)" w:date="2023-10-19T16:27:00Z" w:initials="a">
    <w:p w14:paraId="6CB7D72E" w14:textId="583E3920" w:rsidR="00EA7186" w:rsidRDefault="00EA7186">
      <w:pPr>
        <w:pStyle w:val="a6"/>
      </w:pPr>
      <w:r>
        <w:rPr>
          <w:rStyle w:val="afb"/>
        </w:rPr>
        <w:annotationRef/>
      </w:r>
      <w:r>
        <w:t xml:space="preserve">We always add the note in TS38.331 when UE performs autonomous release of some IE due to some conditions (refer to release of </w:t>
      </w:r>
      <w:proofErr w:type="spellStart"/>
      <w:r>
        <w:t>measobj</w:t>
      </w:r>
      <w:proofErr w:type="spellEnd"/>
      <w:r>
        <w:t>/</w:t>
      </w:r>
      <w:proofErr w:type="spellStart"/>
      <w:r>
        <w:t>measid</w:t>
      </w:r>
      <w:proofErr w:type="spellEnd"/>
      <w:r>
        <w:t>/</w:t>
      </w:r>
      <w:proofErr w:type="spellStart"/>
      <w:r>
        <w:t>reportconfig</w:t>
      </w:r>
      <w:proofErr w:type="spellEnd"/>
      <w:r>
        <w:t>/</w:t>
      </w:r>
      <w:proofErr w:type="spellStart"/>
      <w:r>
        <w:t>drb</w:t>
      </w:r>
      <w:proofErr w:type="spellEnd"/>
      <w:r>
        <w:t xml:space="preserve"> etc.in the spec). i.e. Without NOTE Y, network wouldn’t have the flexibility to release through signalling, as the UE might have autonomously released and this will lead to reestablishment.</w:t>
      </w:r>
    </w:p>
  </w:comment>
  <w:comment w:id="680" w:author="Ericsson - RAN2#123-bis" w:date="2023-10-19T18:36:00Z" w:initials="E">
    <w:p w14:paraId="6110660E" w14:textId="31FBBE1C" w:rsidR="00880DA2" w:rsidRDefault="00880DA2">
      <w:pPr>
        <w:pStyle w:val="a6"/>
      </w:pPr>
      <w:r>
        <w:rPr>
          <w:rStyle w:val="afb"/>
        </w:rPr>
        <w:annotationRef/>
      </w:r>
      <w:r>
        <w:t>I am still not fully convinced why the network should put to release a bearer that is not part of the UE configuration. But let’s see if other companies have an opinion on this.</w:t>
      </w:r>
    </w:p>
  </w:comment>
  <w:comment w:id="674" w:author="Samsung (Aby)" w:date="2023-10-18T14:43:00Z" w:initials="a">
    <w:p w14:paraId="12461BB5" w14:textId="77777777" w:rsidR="00F3718C" w:rsidRDefault="002421E8">
      <w:pPr>
        <w:pStyle w:val="a6"/>
      </w:pPr>
      <w:r>
        <w:rPr>
          <w:rFonts w:eastAsia="等线"/>
          <w:lang w:eastAsia="zh-CN"/>
        </w:rPr>
        <w:t>This NOTE also need to cover the case that the UE performs LTM cell switch after cell selection.</w:t>
      </w:r>
    </w:p>
  </w:comment>
  <w:comment w:id="675" w:author="Ericsson - RAN2#123-bis" w:date="2023-10-19T18:35:00Z" w:initials="E">
    <w:p w14:paraId="26A42F80" w14:textId="5A41B7B4" w:rsidR="00880DA2" w:rsidRDefault="00880DA2">
      <w:pPr>
        <w:pStyle w:val="a6"/>
      </w:pPr>
      <w:r>
        <w:rPr>
          <w:rStyle w:val="afb"/>
        </w:rPr>
        <w:annotationRef/>
      </w:r>
      <w:r>
        <w:t>Done.</w:t>
      </w:r>
    </w:p>
  </w:comment>
  <w:comment w:id="723" w:author="ZTE" w:date="2023-10-19T15:38:00Z" w:initials="ZTE">
    <w:p w14:paraId="1BEB301C" w14:textId="77777777" w:rsidR="00F3718C" w:rsidRDefault="002421E8">
      <w:pPr>
        <w:pStyle w:val="a6"/>
        <w:rPr>
          <w:rFonts w:eastAsia="宋体"/>
          <w:lang w:val="en-US" w:eastAsia="zh-CN"/>
        </w:rPr>
      </w:pPr>
      <w:r>
        <w:rPr>
          <w:rFonts w:eastAsia="宋体" w:hint="eastAsia"/>
          <w:lang w:val="en-US" w:eastAsia="zh-CN"/>
        </w:rPr>
        <w:t xml:space="preserve">If the value of field </w:t>
      </w:r>
      <w:proofErr w:type="spellStart"/>
      <w:r>
        <w:rPr>
          <w:rFonts w:eastAsia="宋体" w:hint="eastAsia"/>
          <w:lang w:val="en-US" w:eastAsia="zh-CN"/>
        </w:rPr>
        <w:t>ltm-NoResetID</w:t>
      </w:r>
      <w:proofErr w:type="spellEnd"/>
      <w:r>
        <w:rPr>
          <w:rFonts w:eastAsia="宋体" w:hint="eastAsia"/>
          <w:lang w:val="en-US" w:eastAsia="zh-CN"/>
        </w:rPr>
        <w:t xml:space="preserve"> is equal to the </w:t>
      </w:r>
      <w:r>
        <w:rPr>
          <w:color w:val="000000" w:themeColor="text1"/>
        </w:rPr>
        <w:t xml:space="preserve">value of </w:t>
      </w:r>
      <w:proofErr w:type="spellStart"/>
      <w:r>
        <w:rPr>
          <w:i/>
          <w:iCs/>
          <w:color w:val="000000" w:themeColor="text1"/>
        </w:rPr>
        <w:t>ltm-ServingCellNoResetID</w:t>
      </w:r>
      <w:proofErr w:type="spellEnd"/>
      <w:r>
        <w:rPr>
          <w:rFonts w:eastAsia="宋体" w:hint="eastAsia"/>
          <w:color w:val="000000" w:themeColor="text1"/>
          <w:lang w:val="en-US" w:eastAsia="zh-CN"/>
        </w:rPr>
        <w:t>, I guess there is no need to perform the replacement since the value is not changed.</w:t>
      </w:r>
    </w:p>
  </w:comment>
  <w:comment w:id="724" w:author="Ericsson - RAN2#123-bis" w:date="2023-10-19T18:38:00Z" w:initials="E">
    <w:p w14:paraId="3CBF089F" w14:textId="33063877" w:rsidR="00880DA2" w:rsidRDefault="00880DA2">
      <w:pPr>
        <w:pStyle w:val="a6"/>
      </w:pPr>
      <w:r>
        <w:rPr>
          <w:rStyle w:val="afb"/>
        </w:rPr>
        <w:annotationRef/>
      </w:r>
      <w:r>
        <w:t>Correct.</w:t>
      </w:r>
    </w:p>
  </w:comment>
  <w:comment w:id="727" w:author="Huawei - David" w:date="2023-10-19T10:05:00Z" w:initials="HW">
    <w:p w14:paraId="611C6AB7" w14:textId="77777777" w:rsidR="00F3718C" w:rsidRDefault="002421E8">
      <w:pPr>
        <w:pStyle w:val="a6"/>
      </w:pPr>
      <w:r>
        <w:t>Suggest replacing with a wording aligned with existing procedures (here from 5.3.5.5.3, as it fits better than from 5.3.5.5.4) and restricting it to the cell group for which LTM is triggered:</w:t>
      </w:r>
    </w:p>
    <w:p w14:paraId="13C74940" w14:textId="77777777" w:rsidR="00F3718C" w:rsidRDefault="002421E8">
      <w:pPr>
        <w:pStyle w:val="a6"/>
      </w:pPr>
      <w:r>
        <w:t xml:space="preserve">2&gt; for each </w:t>
      </w:r>
      <w:proofErr w:type="spellStart"/>
      <w:r>
        <w:rPr>
          <w:i/>
        </w:rPr>
        <w:t>logicalChannelId</w:t>
      </w:r>
      <w:proofErr w:type="spellEnd"/>
      <w:r>
        <w:rPr>
          <w:i/>
        </w:rPr>
        <w:t xml:space="preserve"> </w:t>
      </w:r>
      <w:r>
        <w:t xml:space="preserve">and </w:t>
      </w:r>
      <w:proofErr w:type="spellStart"/>
      <w:r>
        <w:rPr>
          <w:i/>
        </w:rPr>
        <w:t>logicalChannelIdExt</w:t>
      </w:r>
      <w:proofErr w:type="spellEnd"/>
      <w:r>
        <w:t xml:space="preserve"> that is part of the current UE configuration </w:t>
      </w:r>
      <w:r>
        <w:rPr>
          <w:u w:val="single"/>
        </w:rPr>
        <w:t>for the cell group for which the LTM cell switch procedure is triggered</w:t>
      </w:r>
      <w:r>
        <w:t>:</w:t>
      </w:r>
    </w:p>
    <w:p w14:paraId="35A23C8C" w14:textId="77777777" w:rsidR="00F3718C" w:rsidRDefault="002421E8">
      <w:pPr>
        <w:pStyle w:val="a6"/>
      </w:pPr>
      <w:r>
        <w:t>3&gt; re-establish the corresponding RLC entity as specified in TS 38.322 [4];</w:t>
      </w:r>
    </w:p>
    <w:p w14:paraId="39A80ADE" w14:textId="77777777" w:rsidR="00F3718C" w:rsidRDefault="00F3718C">
      <w:pPr>
        <w:pStyle w:val="a6"/>
      </w:pPr>
    </w:p>
    <w:p w14:paraId="4A4B11FF" w14:textId="77777777" w:rsidR="00F3718C" w:rsidRDefault="002421E8">
      <w:pPr>
        <w:pStyle w:val="a6"/>
      </w:pPr>
      <w:r>
        <w:t>Note: addition of the cell group is necessary, this should not apply to the other cell group.</w:t>
      </w:r>
    </w:p>
  </w:comment>
  <w:comment w:id="728" w:author="Ericsson - RAN2#123-bis" w:date="2023-10-19T18:40:00Z" w:initials="E">
    <w:p w14:paraId="2A1EF914" w14:textId="2961E741" w:rsidR="00880DA2" w:rsidRDefault="00880DA2">
      <w:pPr>
        <w:pStyle w:val="a6"/>
      </w:pPr>
      <w:r>
        <w:rPr>
          <w:rStyle w:val="afb"/>
        </w:rPr>
        <w:annotationRef/>
      </w:r>
      <w:r>
        <w:t>Yes, it makes sense. Done</w:t>
      </w:r>
    </w:p>
  </w:comment>
  <w:comment w:id="737" w:author="Huawei - David" w:date="2023-10-19T10:07:00Z" w:initials="HW">
    <w:p w14:paraId="224D4F25" w14:textId="77777777" w:rsidR="00F3718C" w:rsidRDefault="002421E8">
      <w:pPr>
        <w:pStyle w:val="a6"/>
      </w:pPr>
      <w:r>
        <w:t>This should be removed</w:t>
      </w:r>
    </w:p>
  </w:comment>
  <w:comment w:id="738" w:author="Ericsson - RAN2#123-bis" w:date="2023-10-19T18:40:00Z" w:initials="E">
    <w:p w14:paraId="49162FD1" w14:textId="0C161F72" w:rsidR="00880DA2" w:rsidRDefault="00880DA2">
      <w:pPr>
        <w:pStyle w:val="a6"/>
      </w:pPr>
      <w:r>
        <w:rPr>
          <w:rStyle w:val="afb"/>
        </w:rPr>
        <w:annotationRef/>
      </w:r>
      <w:r>
        <w:t>Done</w:t>
      </w:r>
    </w:p>
  </w:comment>
  <w:comment w:id="750" w:author="Huawei - David" w:date="2023-10-19T10:07:00Z" w:initials="HW">
    <w:p w14:paraId="156802E2" w14:textId="77777777" w:rsidR="00F3718C" w:rsidRDefault="002421E8">
      <w:pPr>
        <w:pStyle w:val="a6"/>
      </w:pPr>
      <w:r>
        <w:t>No need for this word</w:t>
      </w:r>
    </w:p>
  </w:comment>
  <w:comment w:id="751" w:author="Ericsson - RAN2#123-bis" w:date="2023-10-19T18:41:00Z" w:initials="E">
    <w:p w14:paraId="2F36F7D3" w14:textId="08FAFEC1" w:rsidR="00880DA2" w:rsidRDefault="00880DA2">
      <w:pPr>
        <w:pStyle w:val="a6"/>
      </w:pPr>
      <w:r>
        <w:rPr>
          <w:rStyle w:val="afb"/>
        </w:rPr>
        <w:annotationRef/>
      </w:r>
      <w:r>
        <w:t>Done</w:t>
      </w:r>
    </w:p>
  </w:comment>
  <w:comment w:id="767" w:author="CATT" w:date="2023-10-18T14:43:00Z" w:initials="rui">
    <w:p w14:paraId="0F2939B4" w14:textId="77777777" w:rsidR="00F3718C" w:rsidRDefault="00F3718C">
      <w:pPr>
        <w:pStyle w:val="a6"/>
        <w:rPr>
          <w:rFonts w:eastAsiaTheme="minorEastAsia"/>
          <w:lang w:eastAsia="zh-CN"/>
        </w:rPr>
      </w:pPr>
    </w:p>
    <w:p w14:paraId="41A905ED" w14:textId="77777777" w:rsidR="00F3718C" w:rsidRDefault="002421E8">
      <w:pPr>
        <w:pStyle w:val="a6"/>
        <w:rPr>
          <w:rFonts w:eastAsiaTheme="minorEastAsia"/>
          <w:lang w:eastAsia="zh-CN"/>
        </w:rPr>
      </w:pPr>
      <w:r>
        <w:rPr>
          <w:rFonts w:eastAsiaTheme="minorEastAsia" w:hint="eastAsia"/>
          <w:lang w:eastAsia="zh-CN"/>
        </w:rPr>
        <w:t xml:space="preserve">There is no agreement to perform </w:t>
      </w:r>
      <w:r>
        <w:rPr>
          <w:rFonts w:hint="eastAsia"/>
          <w:lang w:eastAsia="zh-CN"/>
        </w:rPr>
        <w:t xml:space="preserve">UE based TA measurement upon LTM </w:t>
      </w:r>
      <w:proofErr w:type="spellStart"/>
      <w:r>
        <w:rPr>
          <w:rFonts w:hint="eastAsia"/>
          <w:lang w:eastAsia="zh-CN"/>
        </w:rPr>
        <w:t>exexution</w:t>
      </w:r>
      <w:proofErr w:type="spellEnd"/>
      <w:r>
        <w:rPr>
          <w:rFonts w:hint="eastAsia"/>
          <w:lang w:eastAsia="zh-CN"/>
        </w:rPr>
        <w:t>.</w:t>
      </w:r>
    </w:p>
    <w:p w14:paraId="4B095E0D" w14:textId="77777777" w:rsidR="00F3718C" w:rsidRDefault="002421E8">
      <w:pPr>
        <w:pStyle w:val="a6"/>
        <w:rPr>
          <w:rFonts w:eastAsiaTheme="minorEastAsia"/>
          <w:lang w:eastAsia="zh-CN"/>
        </w:rPr>
      </w:pPr>
      <w:r>
        <w:rPr>
          <w:rFonts w:eastAsiaTheme="minorEastAsia" w:hint="eastAsia"/>
          <w:lang w:eastAsia="zh-CN"/>
        </w:rPr>
        <w:t>So suggest to remove this and add it in the place where the LTM configuration is received and handled.</w:t>
      </w:r>
    </w:p>
  </w:comment>
  <w:comment w:id="768" w:author="Ericsson - RAN2#123-bis" w:date="2023-10-18T18:04:00Z" w:initials="E">
    <w:p w14:paraId="0FE06AC9" w14:textId="77777777" w:rsidR="00F3718C" w:rsidRDefault="002421E8">
      <w:pPr>
        <w:pStyle w:val="a6"/>
      </w:pP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769" w:author="Huawei - David" w:date="2023-10-19T10:13:00Z" w:initials="HW">
    <w:p w14:paraId="39F82A47" w14:textId="77777777" w:rsidR="00F3718C" w:rsidRDefault="002421E8">
      <w:pPr>
        <w:pStyle w:val="a6"/>
      </w:pPr>
      <w:r>
        <w:t>There is no agreement when the UE starts doing the UE-based TA measurements, but in none of the proposals it is upon execution, so this bullet is really meaningless.</w:t>
      </w:r>
    </w:p>
  </w:comment>
  <w:comment w:id="770" w:author="Samsung (Aby)" w:date="2023-10-19T16:29:00Z" w:initials="a">
    <w:p w14:paraId="2C071FDC" w14:textId="77777777" w:rsidR="00EA7186" w:rsidRDefault="00EA7186" w:rsidP="00EA7186">
      <w:pPr>
        <w:pStyle w:val="a6"/>
      </w:pPr>
      <w:r>
        <w:rPr>
          <w:rStyle w:val="afb"/>
        </w:rPr>
        <w:annotationRef/>
      </w:r>
      <w:r>
        <w:t xml:space="preserve">Our understanding is that it is </w:t>
      </w:r>
      <w:proofErr w:type="spellStart"/>
      <w:r>
        <w:t>upto</w:t>
      </w:r>
      <w:proofErr w:type="spellEnd"/>
      <w:r>
        <w:t xml:space="preserve"> the UE implementation whether to perform UE based TA measurement before or after cell switch command. So we may clarify this as below:</w:t>
      </w:r>
    </w:p>
    <w:p w14:paraId="285E17FC" w14:textId="77777777" w:rsidR="00EA7186" w:rsidRDefault="00EA7186" w:rsidP="00EA7186">
      <w:pPr>
        <w:pStyle w:val="a6"/>
      </w:pPr>
    </w:p>
    <w:p w14:paraId="3CCAE8F4" w14:textId="77777777" w:rsidR="00EA7186" w:rsidRDefault="00EA7186" w:rsidP="00EA7186">
      <w:pPr>
        <w:pStyle w:val="B1"/>
        <w:rPr>
          <w:lang w:val="en-US"/>
        </w:rPr>
      </w:pPr>
      <w:r>
        <w:rPr>
          <w:lang w:val="en-US" w:eastAsia="zh-CN"/>
        </w:rPr>
        <w:t xml:space="preserve">1&gt; if the value of field </w:t>
      </w:r>
      <w:proofErr w:type="spellStart"/>
      <w:r>
        <w:rPr>
          <w:i/>
          <w:iCs/>
          <w:color w:val="000000"/>
          <w:lang w:val="en-US"/>
        </w:rPr>
        <w:t>ltm</w:t>
      </w:r>
      <w:proofErr w:type="spellEnd"/>
      <w:r>
        <w:rPr>
          <w:i/>
          <w:iCs/>
          <w:color w:val="000000"/>
          <w:lang w:val="en-US"/>
        </w:rPr>
        <w:t>-</w:t>
      </w:r>
      <w:proofErr w:type="spellStart"/>
      <w:r>
        <w:rPr>
          <w:i/>
          <w:iCs/>
          <w:color w:val="000000"/>
          <w:lang w:val="en-US"/>
        </w:rPr>
        <w:t>UeMeasuredTA</w:t>
      </w:r>
      <w:proofErr w:type="spellEnd"/>
      <w:r>
        <w:rPr>
          <w:i/>
          <w:iCs/>
          <w:color w:val="000000"/>
          <w:lang w:val="en-US"/>
        </w:rPr>
        <w:t xml:space="preserve">-ID </w:t>
      </w:r>
      <w:r>
        <w:rPr>
          <w:color w:val="000000"/>
          <w:lang w:val="en-US"/>
        </w:rPr>
        <w:t xml:space="preserve">contained within the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indicated by lower layers</w:t>
      </w:r>
      <w:r>
        <w:rPr>
          <w:color w:val="000000"/>
          <w:lang w:val="en-US"/>
        </w:rPr>
        <w:t xml:space="preserve"> </w:t>
      </w:r>
      <w:r>
        <w:rPr>
          <w:lang w:val="en-US"/>
        </w:rPr>
        <w:t xml:space="preserve">or for the selected cell in accordance with 5.3.7.3 </w:t>
      </w:r>
      <w:r>
        <w:rPr>
          <w:color w:val="000000"/>
          <w:lang w:val="en-US"/>
        </w:rPr>
        <w:t xml:space="preserve">is equal to the value of </w:t>
      </w:r>
      <w:proofErr w:type="spellStart"/>
      <w:r>
        <w:rPr>
          <w:i/>
          <w:iCs/>
          <w:color w:val="000000"/>
          <w:lang w:val="en-US"/>
        </w:rPr>
        <w:t>ltm</w:t>
      </w:r>
      <w:proofErr w:type="spellEnd"/>
      <w:r>
        <w:rPr>
          <w:i/>
          <w:iCs/>
          <w:color w:val="000000"/>
          <w:lang w:val="en-US"/>
        </w:rPr>
        <w:t>-</w:t>
      </w:r>
      <w:proofErr w:type="spellStart"/>
      <w:r>
        <w:rPr>
          <w:i/>
          <w:iCs/>
          <w:color w:val="000000"/>
          <w:lang w:val="en-US"/>
        </w:rPr>
        <w:t>ServingCellUeMeasuredTA</w:t>
      </w:r>
      <w:proofErr w:type="spellEnd"/>
      <w:r>
        <w:rPr>
          <w:i/>
          <w:iCs/>
          <w:color w:val="000000"/>
          <w:lang w:val="en-US"/>
        </w:rPr>
        <w:t xml:space="preserve">-ID </w:t>
      </w:r>
      <w:r>
        <w:rPr>
          <w:color w:val="000000"/>
          <w:lang w:val="en-US"/>
        </w:rPr>
        <w:t xml:space="preserve">within </w:t>
      </w:r>
      <w:proofErr w:type="spellStart"/>
      <w:r>
        <w:rPr>
          <w:i/>
          <w:iCs/>
          <w:color w:val="000000"/>
          <w:lang w:val="en-US"/>
        </w:rPr>
        <w:t>VarLTM-ServingCell</w:t>
      </w:r>
      <w:proofErr w:type="spellEnd"/>
      <w:r>
        <w:rPr>
          <w:i/>
          <w:iCs/>
          <w:color w:val="000000"/>
          <w:lang w:val="en-US"/>
        </w:rPr>
        <w:t xml:space="preserve"> </w:t>
      </w:r>
      <w:proofErr w:type="spellStart"/>
      <w:r>
        <w:rPr>
          <w:i/>
          <w:iCs/>
          <w:color w:val="000000"/>
          <w:lang w:val="en-US"/>
        </w:rPr>
        <w:t>UeMeasuredTA</w:t>
      </w:r>
      <w:proofErr w:type="spellEnd"/>
      <w:r>
        <w:rPr>
          <w:i/>
          <w:iCs/>
          <w:color w:val="000000"/>
          <w:lang w:val="en-US"/>
        </w:rPr>
        <w:t>-ID</w:t>
      </w:r>
      <w:r>
        <w:rPr>
          <w:lang w:val="en-US"/>
        </w:rPr>
        <w:t>:</w:t>
      </w:r>
    </w:p>
    <w:p w14:paraId="4F579A47" w14:textId="77777777" w:rsidR="00EA7186" w:rsidRDefault="00EA7186" w:rsidP="00EA7186">
      <w:pPr>
        <w:pStyle w:val="B2"/>
        <w:rPr>
          <w:lang w:val="en-US"/>
        </w:rPr>
      </w:pPr>
      <w:r>
        <w:rPr>
          <w:highlight w:val="yellow"/>
          <w:lang w:val="en-US"/>
        </w:rPr>
        <w:t>2&gt; inform lower layers to apply TA based on UE-based TA measurements;</w:t>
      </w:r>
    </w:p>
    <w:p w14:paraId="6EC67420" w14:textId="77777777" w:rsidR="00EA7186" w:rsidRDefault="00EA7186" w:rsidP="00EA7186">
      <w:pPr>
        <w:pStyle w:val="B2"/>
        <w:rPr>
          <w:lang w:val="en-US"/>
        </w:rPr>
      </w:pPr>
      <w:r>
        <w:rPr>
          <w:lang w:val="en-US"/>
        </w:rPr>
        <w:t xml:space="preserve">2&gt; replace the value of </w:t>
      </w:r>
      <w:proofErr w:type="spellStart"/>
      <w:r>
        <w:rPr>
          <w:i/>
          <w:iCs/>
          <w:color w:val="000000"/>
          <w:lang w:val="en-US"/>
        </w:rPr>
        <w:t>ltm</w:t>
      </w:r>
      <w:proofErr w:type="spellEnd"/>
      <w:r>
        <w:rPr>
          <w:i/>
          <w:iCs/>
          <w:color w:val="000000"/>
          <w:lang w:val="en-US"/>
        </w:rPr>
        <w:t>-</w:t>
      </w:r>
      <w:proofErr w:type="spellStart"/>
      <w:r>
        <w:rPr>
          <w:i/>
          <w:iCs/>
          <w:color w:val="000000"/>
          <w:lang w:val="en-US"/>
        </w:rPr>
        <w:t>ServingCellUeMeasuredTA</w:t>
      </w:r>
      <w:proofErr w:type="spellEnd"/>
      <w:r>
        <w:rPr>
          <w:i/>
          <w:iCs/>
          <w:color w:val="000000"/>
          <w:lang w:val="en-US"/>
        </w:rPr>
        <w:t>-ID</w:t>
      </w:r>
      <w:r>
        <w:rPr>
          <w:color w:val="000000"/>
          <w:lang w:val="en-US"/>
        </w:rPr>
        <w:t xml:space="preserve"> in </w:t>
      </w:r>
      <w:proofErr w:type="spellStart"/>
      <w:r>
        <w:rPr>
          <w:i/>
          <w:iCs/>
          <w:color w:val="000000"/>
          <w:lang w:val="en-US"/>
        </w:rPr>
        <w:t>VarLTM</w:t>
      </w:r>
      <w:proofErr w:type="spellEnd"/>
      <w:r>
        <w:rPr>
          <w:i/>
          <w:iCs/>
          <w:color w:val="000000"/>
          <w:lang w:val="en-US"/>
        </w:rPr>
        <w:t>-</w:t>
      </w:r>
      <w:proofErr w:type="spellStart"/>
      <w:r>
        <w:rPr>
          <w:i/>
          <w:iCs/>
          <w:color w:val="000000"/>
          <w:lang w:val="en-US"/>
        </w:rPr>
        <w:t>ServingCellUeMeasuredTA</w:t>
      </w:r>
      <w:proofErr w:type="spellEnd"/>
      <w:r>
        <w:rPr>
          <w:i/>
          <w:iCs/>
          <w:color w:val="000000"/>
          <w:lang w:val="en-US"/>
        </w:rPr>
        <w:t>-ID</w:t>
      </w:r>
      <w:r>
        <w:rPr>
          <w:color w:val="000000"/>
          <w:lang w:val="en-US"/>
        </w:rPr>
        <w:t xml:space="preserve"> with the value received within</w:t>
      </w:r>
      <w:r>
        <w:rPr>
          <w:lang w:val="en-US"/>
        </w:rPr>
        <w:t xml:space="preserve"> </w:t>
      </w:r>
      <w:proofErr w:type="spellStart"/>
      <w:r>
        <w:rPr>
          <w:i/>
          <w:iCs/>
          <w:color w:val="000000"/>
          <w:lang w:val="en-US"/>
        </w:rPr>
        <w:t>ltm</w:t>
      </w:r>
      <w:proofErr w:type="spellEnd"/>
      <w:r>
        <w:rPr>
          <w:i/>
          <w:iCs/>
          <w:color w:val="000000"/>
          <w:lang w:val="en-US"/>
        </w:rPr>
        <w:t>-</w:t>
      </w:r>
      <w:proofErr w:type="spellStart"/>
      <w:r>
        <w:rPr>
          <w:i/>
          <w:iCs/>
          <w:color w:val="000000"/>
          <w:lang w:val="en-US"/>
        </w:rPr>
        <w:t>UeMeasuredTA</w:t>
      </w:r>
      <w:proofErr w:type="spellEnd"/>
      <w:r>
        <w:rPr>
          <w:i/>
          <w:iCs/>
          <w:color w:val="000000"/>
          <w:lang w:val="en-US"/>
        </w:rPr>
        <w:t>-ID</w:t>
      </w:r>
      <w:r>
        <w:rPr>
          <w:color w:val="000000"/>
          <w:lang w:val="en-US"/>
        </w:rPr>
        <w:t>;</w:t>
      </w:r>
    </w:p>
    <w:p w14:paraId="4E61E3C3" w14:textId="77777777" w:rsidR="00EA7186" w:rsidRDefault="00EA7186" w:rsidP="00EA7186">
      <w:pPr>
        <w:pStyle w:val="B1"/>
        <w:rPr>
          <w:lang w:val="en-US"/>
        </w:rPr>
      </w:pPr>
      <w:r>
        <w:rPr>
          <w:lang w:val="en-US"/>
        </w:rPr>
        <w:t>1&gt; else:</w:t>
      </w:r>
    </w:p>
    <w:p w14:paraId="1C6B9EA9" w14:textId="77777777" w:rsidR="00EA7186" w:rsidRDefault="00EA7186" w:rsidP="00EA7186">
      <w:pPr>
        <w:pStyle w:val="B2"/>
        <w:rPr>
          <w:color w:val="000000"/>
          <w:lang w:val="en-US"/>
        </w:rPr>
      </w:pPr>
      <w:r>
        <w:rPr>
          <w:lang w:val="en-US"/>
        </w:rPr>
        <w:t xml:space="preserve">2&gt; replace the value of </w:t>
      </w:r>
      <w:proofErr w:type="spellStart"/>
      <w:r>
        <w:rPr>
          <w:i/>
          <w:iCs/>
          <w:color w:val="000000"/>
          <w:lang w:val="en-US"/>
        </w:rPr>
        <w:t>ltm</w:t>
      </w:r>
      <w:proofErr w:type="spellEnd"/>
      <w:r>
        <w:rPr>
          <w:i/>
          <w:iCs/>
          <w:color w:val="000000"/>
          <w:lang w:val="en-US"/>
        </w:rPr>
        <w:t>-</w:t>
      </w:r>
      <w:proofErr w:type="spellStart"/>
      <w:r>
        <w:rPr>
          <w:i/>
          <w:iCs/>
          <w:color w:val="000000"/>
          <w:lang w:val="en-US"/>
        </w:rPr>
        <w:t>ServingCellUeMeasuredTA</w:t>
      </w:r>
      <w:proofErr w:type="spellEnd"/>
      <w:r>
        <w:rPr>
          <w:i/>
          <w:iCs/>
          <w:color w:val="000000"/>
          <w:lang w:val="en-US"/>
        </w:rPr>
        <w:t>-ID</w:t>
      </w:r>
      <w:r>
        <w:rPr>
          <w:color w:val="000000"/>
          <w:lang w:val="en-US"/>
        </w:rPr>
        <w:t xml:space="preserve"> in </w:t>
      </w:r>
      <w:proofErr w:type="spellStart"/>
      <w:r>
        <w:rPr>
          <w:i/>
          <w:iCs/>
          <w:color w:val="000000"/>
          <w:lang w:val="en-US"/>
        </w:rPr>
        <w:t>VarLTM</w:t>
      </w:r>
      <w:proofErr w:type="spellEnd"/>
      <w:r>
        <w:rPr>
          <w:i/>
          <w:iCs/>
          <w:color w:val="000000"/>
          <w:lang w:val="en-US"/>
        </w:rPr>
        <w:t>-</w:t>
      </w:r>
      <w:proofErr w:type="spellStart"/>
      <w:r>
        <w:rPr>
          <w:i/>
          <w:iCs/>
          <w:color w:val="000000"/>
          <w:lang w:val="en-US"/>
        </w:rPr>
        <w:t>ServingCellUeMeasuredTA</w:t>
      </w:r>
      <w:proofErr w:type="spellEnd"/>
      <w:r>
        <w:rPr>
          <w:i/>
          <w:iCs/>
          <w:color w:val="000000"/>
          <w:lang w:val="en-US"/>
        </w:rPr>
        <w:t>-ID</w:t>
      </w:r>
      <w:r>
        <w:rPr>
          <w:color w:val="000000"/>
          <w:lang w:val="en-US"/>
        </w:rPr>
        <w:t xml:space="preserve"> with the value </w:t>
      </w:r>
      <w:r>
        <w:rPr>
          <w:lang w:val="en-US"/>
        </w:rPr>
        <w:t xml:space="preserve">of </w:t>
      </w:r>
      <w:proofErr w:type="spellStart"/>
      <w:r>
        <w:rPr>
          <w:i/>
          <w:iCs/>
          <w:lang w:val="en-US"/>
        </w:rPr>
        <w:t>ltm</w:t>
      </w:r>
      <w:proofErr w:type="spellEnd"/>
      <w:r>
        <w:rPr>
          <w:i/>
          <w:iCs/>
          <w:lang w:val="en-US"/>
        </w:rPr>
        <w:t>-</w:t>
      </w:r>
      <w:proofErr w:type="spellStart"/>
      <w:r>
        <w:rPr>
          <w:i/>
          <w:iCs/>
          <w:color w:val="000000"/>
          <w:lang w:val="en-US"/>
        </w:rPr>
        <w:t>UeMeasuredTA</w:t>
      </w:r>
      <w:proofErr w:type="spellEnd"/>
      <w:r>
        <w:rPr>
          <w:i/>
          <w:iCs/>
          <w:color w:val="000000"/>
          <w:lang w:val="en-US"/>
        </w:rPr>
        <w:t>-</w:t>
      </w:r>
      <w:r>
        <w:rPr>
          <w:i/>
          <w:iCs/>
          <w:lang w:val="en-US"/>
        </w:rPr>
        <w:t xml:space="preserve">ID </w:t>
      </w:r>
      <w:r>
        <w:rPr>
          <w:lang w:val="en-US"/>
        </w:rPr>
        <w:t xml:space="preserve">in the </w:t>
      </w:r>
      <w:r>
        <w:rPr>
          <w:i/>
          <w:iCs/>
          <w:lang w:val="en-US"/>
        </w:rPr>
        <w:t>LTM-Candidate</w:t>
      </w:r>
      <w:r>
        <w:rPr>
          <w:lang w:val="en-US"/>
        </w:rPr>
        <w:t xml:space="preserve"> in </w:t>
      </w:r>
      <w:proofErr w:type="spellStart"/>
      <w:r>
        <w:rPr>
          <w:i/>
          <w:iCs/>
          <w:lang w:val="en-US"/>
        </w:rPr>
        <w:t>VarLTM</w:t>
      </w:r>
      <w:proofErr w:type="spellEnd"/>
      <w:r>
        <w:rPr>
          <w:i/>
          <w:iCs/>
          <w:lang w:val="en-US"/>
        </w:rPr>
        <w:t>-Config</w:t>
      </w:r>
      <w:r>
        <w:rPr>
          <w:lang w:val="en-US"/>
        </w:rPr>
        <w:t xml:space="preserve"> indicated by lower layers</w:t>
      </w:r>
      <w:r>
        <w:rPr>
          <w:color w:val="000000"/>
          <w:lang w:val="en-US"/>
        </w:rPr>
        <w:t xml:space="preserve"> </w:t>
      </w:r>
      <w:r>
        <w:rPr>
          <w:lang w:val="en-US"/>
        </w:rPr>
        <w:t>or for the selected cell in accordance with 5.3.7.3</w:t>
      </w:r>
      <w:r>
        <w:rPr>
          <w:color w:val="000000"/>
          <w:lang w:val="en-US"/>
        </w:rPr>
        <w:t>;</w:t>
      </w:r>
    </w:p>
    <w:p w14:paraId="67B285AB" w14:textId="77777777" w:rsidR="00EA7186" w:rsidRDefault="00EA7186" w:rsidP="00EA7186">
      <w:pPr>
        <w:rPr>
          <w:color w:val="000000"/>
          <w:sz w:val="22"/>
          <w:szCs w:val="22"/>
          <w:lang w:val="en-US"/>
        </w:rPr>
      </w:pPr>
      <w:r>
        <w:rPr>
          <w:sz w:val="22"/>
          <w:szCs w:val="22"/>
          <w:highlight w:val="yellow"/>
          <w:lang w:val="en-US"/>
        </w:rPr>
        <w:t>NOTE: Whether UE performs measurements for UE-based TA before or after</w:t>
      </w:r>
      <w:r>
        <w:rPr>
          <w:color w:val="000000"/>
          <w:sz w:val="22"/>
          <w:szCs w:val="22"/>
          <w:highlight w:val="yellow"/>
          <w:lang w:val="en-US"/>
        </w:rPr>
        <w:t xml:space="preserve"> cell switch command is up to UE implementation</w:t>
      </w:r>
      <w:r>
        <w:rPr>
          <w:color w:val="000000"/>
          <w:sz w:val="22"/>
          <w:szCs w:val="22"/>
          <w:lang w:val="en-US"/>
        </w:rPr>
        <w:t>.</w:t>
      </w:r>
    </w:p>
    <w:p w14:paraId="166B1A7C" w14:textId="25E3C8FC" w:rsidR="00EA7186" w:rsidRDefault="00EA7186">
      <w:pPr>
        <w:pStyle w:val="a6"/>
      </w:pPr>
    </w:p>
  </w:comment>
  <w:comment w:id="771" w:author="Ericsson - RAN2#123-bis" w:date="2023-10-19T18:41:00Z" w:initials="E">
    <w:p w14:paraId="189F1C43" w14:textId="538B4C42" w:rsidR="00880DA2" w:rsidRDefault="00880DA2">
      <w:pPr>
        <w:pStyle w:val="a6"/>
      </w:pPr>
      <w:r>
        <w:rPr>
          <w:rStyle w:val="afb"/>
        </w:rPr>
        <w:annotationRef/>
      </w:r>
      <w:r>
        <w:t>Alright. Let’s then put an FFS and discuss this at the next meeting.</w:t>
      </w:r>
    </w:p>
  </w:comment>
  <w:comment w:id="822" w:author="CATT" w:date="2023-10-18T14:50:00Z" w:initials="rui">
    <w:p w14:paraId="06093A67" w14:textId="77777777" w:rsidR="00F3718C" w:rsidRDefault="002421E8">
      <w:pPr>
        <w:pStyle w:val="a6"/>
        <w:rPr>
          <w:rFonts w:eastAsiaTheme="minorEastAsia"/>
          <w:lang w:eastAsia="zh-CN"/>
        </w:rPr>
      </w:pP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205F6A04" w14:textId="77777777" w:rsidR="00F3718C" w:rsidRDefault="002421E8">
      <w:pPr>
        <w:pStyle w:val="a6"/>
        <w:rPr>
          <w:rFonts w:eastAsiaTheme="minorEastAsia"/>
          <w:lang w:eastAsia="zh-CN"/>
        </w:rPr>
      </w:pPr>
      <w:r>
        <w:rPr>
          <w:rFonts w:eastAsiaTheme="minorEastAsia"/>
          <w:lang w:eastAsia="zh-CN"/>
        </w:rPr>
        <w:t>E</w:t>
      </w:r>
      <w:r>
        <w:rPr>
          <w:rFonts w:eastAsiaTheme="minorEastAsia" w:hint="eastAsia"/>
          <w:lang w:eastAsia="zh-CN"/>
        </w:rPr>
        <w:t>xample:</w:t>
      </w:r>
    </w:p>
    <w:p w14:paraId="0F887196" w14:textId="77777777" w:rsidR="00F3718C" w:rsidRDefault="002421E8">
      <w:pPr>
        <w:pStyle w:val="a6"/>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657175A3" w14:textId="77777777" w:rsidR="00F3718C" w:rsidRDefault="002421E8">
      <w:pPr>
        <w:pStyle w:val="a6"/>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72B149D5" w14:textId="77777777" w:rsidR="00F3718C" w:rsidRDefault="002421E8">
      <w:pPr>
        <w:pStyle w:val="a6"/>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4C661B7" w14:textId="77777777" w:rsidR="00F3718C" w:rsidRDefault="00F3718C">
      <w:pPr>
        <w:pStyle w:val="a6"/>
        <w:rPr>
          <w:rFonts w:eastAsiaTheme="minorEastAsia"/>
          <w:lang w:eastAsia="zh-CN"/>
        </w:rPr>
      </w:pPr>
    </w:p>
    <w:p w14:paraId="3F8D0465" w14:textId="77777777" w:rsidR="00F3718C" w:rsidRDefault="002421E8">
      <w:pPr>
        <w:pStyle w:val="a6"/>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w:t>
      </w:r>
      <w:proofErr w:type="spellStart"/>
      <w:r>
        <w:rPr>
          <w:rFonts w:eastAsiaTheme="minorEastAsia" w:hint="eastAsia"/>
          <w:lang w:eastAsia="zh-CN"/>
        </w:rPr>
        <w:t>again|becasuse</w:t>
      </w:r>
      <w:proofErr w:type="spellEnd"/>
      <w:r>
        <w:rPr>
          <w:rFonts w:eastAsiaTheme="minorEastAsia" w:hint="eastAsia"/>
          <w:lang w:eastAsia="zh-CN"/>
        </w:rPr>
        <w:t xml:space="preserve"> that the reference config never be actually executed.</w:t>
      </w:r>
    </w:p>
  </w:comment>
  <w:comment w:id="823" w:author="Ericsson - RAN2#123-bis" w:date="2023-10-18T18:07:00Z" w:initials="E">
    <w:p w14:paraId="234642B7" w14:textId="77777777" w:rsidR="00F3718C" w:rsidRDefault="002421E8">
      <w:pPr>
        <w:pStyle w:val="a6"/>
      </w:pPr>
      <w:r>
        <w:t>According to the example, I guess the UE should do the following:</w:t>
      </w:r>
    </w:p>
    <w:p w14:paraId="1BDB6BA3" w14:textId="77777777" w:rsidR="00F3718C" w:rsidRDefault="00F3718C">
      <w:pPr>
        <w:pStyle w:val="a6"/>
      </w:pPr>
    </w:p>
    <w:p w14:paraId="3B4958F7" w14:textId="77777777" w:rsidR="00F3718C" w:rsidRDefault="002421E8">
      <w:pPr>
        <w:pStyle w:val="a6"/>
        <w:rPr>
          <w:rFonts w:eastAsiaTheme="minorEastAsia"/>
          <w:lang w:eastAsia="zh-CN"/>
        </w:rPr>
      </w:pPr>
      <w:r>
        <w:rPr>
          <w:rFonts w:eastAsiaTheme="minorEastAsia"/>
          <w:lang w:eastAsia="zh-CN"/>
        </w:rPr>
        <w:t>1 - C</w:t>
      </w:r>
      <w:r>
        <w:rPr>
          <w:rFonts w:eastAsiaTheme="minorEastAsia" w:hint="eastAsia"/>
          <w:lang w:eastAsia="zh-CN"/>
        </w:rPr>
        <w:t>urrent config{RB3,RB4,RB5}</w:t>
      </w:r>
    </w:p>
    <w:p w14:paraId="10567E95" w14:textId="77777777" w:rsidR="00F3718C" w:rsidRDefault="002421E8">
      <w:pPr>
        <w:pStyle w:val="a6"/>
        <w:rPr>
          <w:rFonts w:eastAsiaTheme="minorEastAsia"/>
          <w:lang w:eastAsia="zh-CN"/>
        </w:rPr>
      </w:pPr>
      <w:r>
        <w:rPr>
          <w:rFonts w:eastAsiaTheme="minorEastAsia"/>
          <w:lang w:eastAsia="zh-CN"/>
        </w:rPr>
        <w:t>2 – UE applies reference with [RB3], current UE config [RB3]</w:t>
      </w:r>
    </w:p>
    <w:p w14:paraId="13FD38D6" w14:textId="77777777" w:rsidR="00F3718C" w:rsidRDefault="002421E8">
      <w:pPr>
        <w:pStyle w:val="a6"/>
        <w:rPr>
          <w:rFonts w:eastAsiaTheme="minorEastAsia"/>
          <w:lang w:eastAsia="zh-CN"/>
        </w:rPr>
      </w:pPr>
      <w:r>
        <w:rPr>
          <w:rFonts w:eastAsiaTheme="minorEastAsia"/>
          <w:lang w:eastAsia="zh-CN"/>
        </w:rPr>
        <w:t>3 - UE applies candidate with [RB5], and current UE configure is [RB3, RB5].</w:t>
      </w:r>
    </w:p>
    <w:p w14:paraId="3B367AC3" w14:textId="77777777" w:rsidR="00F3718C" w:rsidRDefault="00F3718C">
      <w:pPr>
        <w:pStyle w:val="a6"/>
        <w:rPr>
          <w:rFonts w:eastAsiaTheme="minorEastAsia"/>
          <w:lang w:eastAsia="zh-CN"/>
        </w:rPr>
      </w:pPr>
    </w:p>
    <w:p w14:paraId="18074339" w14:textId="77777777" w:rsidR="00F3718C" w:rsidRDefault="002421E8">
      <w:pPr>
        <w:pStyle w:val="a6"/>
        <w:rPr>
          <w:rFonts w:eastAsiaTheme="minorEastAsia"/>
          <w:lang w:eastAsia="zh-CN"/>
        </w:rPr>
      </w:pPr>
      <w:r>
        <w:rPr>
          <w:rFonts w:eastAsiaTheme="minorEastAsia"/>
          <w:lang w:eastAsia="zh-CN"/>
        </w:rPr>
        <w:t>The UE should combine the RBs in reference and candidate and not releasing instead.</w:t>
      </w:r>
    </w:p>
    <w:p w14:paraId="0BF93848" w14:textId="77777777" w:rsidR="00F3718C" w:rsidRDefault="00F3718C">
      <w:pPr>
        <w:pStyle w:val="a6"/>
        <w:rPr>
          <w:rFonts w:eastAsiaTheme="minorEastAsia"/>
          <w:lang w:eastAsia="zh-CN"/>
        </w:rPr>
      </w:pPr>
    </w:p>
    <w:p w14:paraId="5F6D0239" w14:textId="77777777" w:rsidR="00F3718C" w:rsidRDefault="002421E8">
      <w:pPr>
        <w:pStyle w:val="a6"/>
        <w:rPr>
          <w:rFonts w:eastAsiaTheme="minorEastAsia"/>
          <w:lang w:eastAsia="zh-CN"/>
        </w:rPr>
      </w:pPr>
      <w:r>
        <w:rPr>
          <w:rFonts w:eastAsiaTheme="minorEastAsia"/>
          <w:lang w:eastAsia="zh-CN"/>
        </w:rPr>
        <w:t>Maybe to make this more clear I added “and LTM reference configuration” in the Note we have above.</w:t>
      </w:r>
    </w:p>
    <w:p w14:paraId="6C630C28" w14:textId="77777777" w:rsidR="00F3718C" w:rsidRDefault="00F3718C">
      <w:pPr>
        <w:pStyle w:val="a6"/>
      </w:pPr>
    </w:p>
  </w:comment>
  <w:comment w:id="826" w:author="Samsung (Aby)" w:date="2023-10-18T14:43:00Z" w:initials="a">
    <w:p w14:paraId="40B33E19" w14:textId="77777777" w:rsidR="00F3718C" w:rsidRDefault="002421E8">
      <w:pPr>
        <w:pStyle w:val="a6"/>
      </w:pPr>
      <w:r>
        <w:t>It is not clear what “indicated by lower layers or for the selected cell in accordance with 5.3.7.3” means.</w:t>
      </w:r>
    </w:p>
    <w:p w14:paraId="7AC424E4" w14:textId="77777777" w:rsidR="00F3718C" w:rsidRDefault="002421E8">
      <w:pPr>
        <w:pStyle w:val="a6"/>
      </w:pPr>
      <w:r>
        <w:t xml:space="preserve">There is only one reference configuration and it is stored in </w:t>
      </w:r>
      <w:proofErr w:type="spellStart"/>
      <w:r>
        <w:t>VarLTM</w:t>
      </w:r>
      <w:proofErr w:type="spellEnd"/>
      <w:r>
        <w:t>-Config.</w:t>
      </w:r>
    </w:p>
  </w:comment>
  <w:comment w:id="827" w:author="Ericsson - RAN2#123-bis" w:date="2023-10-18T18:12:00Z" w:initials="E">
    <w:p w14:paraId="7D445E7B" w14:textId="77777777" w:rsidR="00F3718C" w:rsidRDefault="002421E8">
      <w:pPr>
        <w:pStyle w:val="a6"/>
      </w:pPr>
      <w:r>
        <w:t>See CATT suggestion, which has been implemented.</w:t>
      </w:r>
    </w:p>
  </w:comment>
  <w:comment w:id="828" w:author="CATT" w:date="2023-10-18T14:43:00Z" w:initials="rui">
    <w:p w14:paraId="3979154C" w14:textId="77777777" w:rsidR="00F3718C" w:rsidRDefault="002421E8">
      <w:pPr>
        <w:pStyle w:val="a6"/>
        <w:rPr>
          <w:rFonts w:eastAsiaTheme="minorEastAsia"/>
          <w:lang w:eastAsia="zh-CN"/>
        </w:rPr>
      </w:pPr>
      <w:r>
        <w:rPr>
          <w:rFonts w:eastAsiaTheme="minorEastAsia"/>
          <w:lang w:eastAsia="zh-CN"/>
        </w:rPr>
        <w:t>A</w:t>
      </w:r>
      <w:r>
        <w:rPr>
          <w:rFonts w:eastAsiaTheme="minorEastAsia" w:hint="eastAsia"/>
          <w:lang w:eastAsia="zh-CN"/>
        </w:rPr>
        <w:t>gree with Samsung.</w:t>
      </w:r>
    </w:p>
    <w:p w14:paraId="0D146BD3" w14:textId="77777777" w:rsidR="00F3718C" w:rsidRDefault="002421E8">
      <w:pPr>
        <w:pStyle w:val="a6"/>
        <w:rPr>
          <w:rFonts w:eastAsiaTheme="minorEastAsia"/>
          <w:lang w:eastAsia="zh-CN"/>
        </w:rPr>
      </w:pPr>
      <w:r>
        <w:rPr>
          <w:rFonts w:eastAsiaTheme="minorEastAsia" w:hint="eastAsia"/>
          <w:lang w:eastAsia="zh-CN"/>
        </w:rPr>
        <w:t xml:space="preserve">There is </w:t>
      </w:r>
      <w:proofErr w:type="spellStart"/>
      <w:r>
        <w:rPr>
          <w:rFonts w:eastAsiaTheme="minorEastAsia" w:hint="eastAsia"/>
          <w:lang w:eastAsia="zh-CN"/>
        </w:rPr>
        <w:t>onlyu</w:t>
      </w:r>
      <w:proofErr w:type="spellEnd"/>
      <w:r>
        <w:rPr>
          <w:rFonts w:eastAsiaTheme="minorEastAsia" w:hint="eastAsia"/>
          <w:lang w:eastAsia="zh-CN"/>
        </w:rPr>
        <w:t xml:space="preserve"> one </w:t>
      </w:r>
      <w:r>
        <w:rPr>
          <w:rFonts w:eastAsiaTheme="minorEastAsia"/>
          <w:lang w:eastAsia="zh-CN"/>
        </w:rPr>
        <w:t>reference</w:t>
      </w:r>
      <w:r>
        <w:rPr>
          <w:rFonts w:eastAsiaTheme="minorEastAsia" w:hint="eastAsia"/>
          <w:lang w:eastAsia="zh-CN"/>
        </w:rPr>
        <w:t xml:space="preserve"> configuration.</w:t>
      </w:r>
    </w:p>
    <w:p w14:paraId="57B50195" w14:textId="77777777" w:rsidR="00F3718C" w:rsidRDefault="002421E8">
      <w:pPr>
        <w:pStyle w:val="a6"/>
        <w:rPr>
          <w:rFonts w:eastAsiaTheme="minorEastAsia"/>
          <w:lang w:eastAsia="zh-CN"/>
        </w:rPr>
      </w:pPr>
      <w:r>
        <w:rPr>
          <w:rFonts w:eastAsiaTheme="minorEastAsia"/>
          <w:lang w:eastAsia="zh-CN"/>
        </w:rPr>
        <w:t>“</w:t>
      </w:r>
      <w:r>
        <w:t>indicated by lower layers</w:t>
      </w:r>
      <w:r>
        <w:rPr>
          <w:color w:val="000000" w:themeColor="text1"/>
        </w:rPr>
        <w:t xml:space="preserve"> </w:t>
      </w:r>
      <w:r>
        <w:t>or for the selected cell in accordance with 5.3.7.3</w:t>
      </w:r>
      <w:r>
        <w:rPr>
          <w:rFonts w:eastAsiaTheme="minorEastAsia"/>
          <w:lang w:eastAsia="zh-CN"/>
        </w:rPr>
        <w:t>”</w:t>
      </w:r>
      <w:r>
        <w:rPr>
          <w:rFonts w:eastAsiaTheme="minorEastAsia" w:hint="eastAsia"/>
          <w:lang w:eastAsia="zh-CN"/>
        </w:rPr>
        <w:t xml:space="preserve"> should be removed.</w:t>
      </w:r>
    </w:p>
  </w:comment>
  <w:comment w:id="829" w:author="Huawei - David" w:date="2023-10-19T10:17:00Z" w:initials="HW">
    <w:p w14:paraId="4D84451B" w14:textId="77777777" w:rsidR="00F3718C" w:rsidRDefault="002421E8">
      <w:pPr>
        <w:pStyle w:val="a6"/>
      </w:pPr>
      <w:r>
        <w:t>Should add "associated with the cell group for which the LTM cell switch procedure is triggered"</w:t>
      </w:r>
    </w:p>
  </w:comment>
  <w:comment w:id="830" w:author="Ericsson - RAN2#123-bis" w:date="2023-10-18T18:12:00Z" w:initials="E">
    <w:p w14:paraId="778222AB" w14:textId="77777777" w:rsidR="00F3718C" w:rsidRDefault="002421E8">
      <w:pPr>
        <w:pStyle w:val="a6"/>
      </w:pPr>
      <w:r>
        <w:t>Done</w:t>
      </w:r>
    </w:p>
  </w:comment>
  <w:comment w:id="837" w:author="Samsung (Aby)" w:date="2023-10-18T14:43:00Z" w:initials="a">
    <w:p w14:paraId="17865DC9" w14:textId="77777777" w:rsidR="00F3718C" w:rsidRDefault="002421E8">
      <w:pPr>
        <w:pStyle w:val="a6"/>
      </w:pPr>
      <w:r>
        <w:t>Following are not cleared from current dedicated configuration.</w:t>
      </w:r>
    </w:p>
    <w:p w14:paraId="150213C8" w14:textId="77777777" w:rsidR="00F3718C" w:rsidRDefault="00F3718C">
      <w:pPr>
        <w:pStyle w:val="a6"/>
      </w:pPr>
    </w:p>
    <w:p w14:paraId="010117FE" w14:textId="77777777" w:rsidR="00F3718C" w:rsidRDefault="002421E8">
      <w:pPr>
        <w:pStyle w:val="B2"/>
      </w:pPr>
      <w:r>
        <w:t>2&gt;</w:t>
      </w:r>
      <w:r>
        <w:tab/>
        <w:t>if the LTM cell switch is triggered on the MCG:</w:t>
      </w:r>
    </w:p>
    <w:p w14:paraId="72FB1E46" w14:textId="77777777" w:rsidR="00F3718C" w:rsidRDefault="002421E8">
      <w:pPr>
        <w:pStyle w:val="B3"/>
      </w:pPr>
      <w:r>
        <w:t>-</w:t>
      </w:r>
      <w:r>
        <w:tab/>
        <w:t>the MCG C-RNTI;</w:t>
      </w:r>
    </w:p>
    <w:p w14:paraId="4D770F00" w14:textId="77777777" w:rsidR="00F3718C" w:rsidRDefault="002421E8">
      <w:pPr>
        <w:pStyle w:val="B3"/>
      </w:pPr>
      <w:r>
        <w:t>-</w:t>
      </w:r>
      <w:r>
        <w:tab/>
        <w:t>the AS security configurations associated with the master key;</w:t>
      </w:r>
    </w:p>
    <w:p w14:paraId="309277B2" w14:textId="77777777" w:rsidR="00F3718C" w:rsidRDefault="002421E8">
      <w:pPr>
        <w:pStyle w:val="B2"/>
      </w:pPr>
      <w:r>
        <w:t>2&gt;</w:t>
      </w:r>
      <w:r>
        <w:tab/>
        <w:t>else, if the LTM cell switch is triggered on the SCG:</w:t>
      </w:r>
    </w:p>
    <w:p w14:paraId="51E565EA" w14:textId="77777777" w:rsidR="00F3718C" w:rsidRDefault="002421E8">
      <w:pPr>
        <w:pStyle w:val="B3"/>
      </w:pPr>
      <w:r>
        <w:t>-</w:t>
      </w:r>
      <w:r>
        <w:tab/>
        <w:t>the AS security configurations associated with the secondary key;</w:t>
      </w:r>
    </w:p>
    <w:p w14:paraId="6C572621" w14:textId="77777777" w:rsidR="00F3718C" w:rsidRDefault="00F3718C">
      <w:pPr>
        <w:pStyle w:val="B3"/>
        <w:ind w:left="0" w:firstLine="0"/>
      </w:pPr>
    </w:p>
    <w:p w14:paraId="4FEA6EA2" w14:textId="77777777" w:rsidR="00F3718C" w:rsidRDefault="002421E8">
      <w:pPr>
        <w:pStyle w:val="a6"/>
      </w:pPr>
      <w:r>
        <w:t>This needs to be excluded while considering reference configuration as current configuration.</w:t>
      </w:r>
    </w:p>
  </w:comment>
  <w:comment w:id="838" w:author="Ericsson - RAN2#123-bis" w:date="2023-10-18T18:16:00Z" w:initials="E">
    <w:p w14:paraId="18827EC7" w14:textId="77777777" w:rsidR="00F3718C" w:rsidRDefault="002421E8">
      <w:pPr>
        <w:pStyle w:val="a6"/>
      </w:pPr>
      <w:r>
        <w:t>I think that network should not include anyway those fields (at least the security fields in the reference configuration) as security is not changed with LTM. So I don’t see any conflict in this case.</w:t>
      </w:r>
    </w:p>
  </w:comment>
  <w:comment w:id="839" w:author="Huawei - David" w:date="2023-10-19T10:17:00Z" w:initials="HW">
    <w:p w14:paraId="0C2C3D0C" w14:textId="77777777" w:rsidR="00F3718C" w:rsidRDefault="002421E8">
      <w:pPr>
        <w:pStyle w:val="a6"/>
      </w:pPr>
      <w:r>
        <w:t>Suggest adding "for the fields to be released according to the current procedure".</w:t>
      </w:r>
    </w:p>
    <w:p w14:paraId="647C72C5" w14:textId="77777777" w:rsidR="00F3718C" w:rsidRDefault="00F3718C">
      <w:pPr>
        <w:pStyle w:val="a6"/>
      </w:pPr>
    </w:p>
    <w:p w14:paraId="23F87A7D" w14:textId="77777777" w:rsidR="00F3718C" w:rsidRDefault="002421E8">
      <w:pPr>
        <w:pStyle w:val="a6"/>
      </w:pPr>
      <w:r>
        <w:t>Otherwise, this will release:</w:t>
      </w:r>
    </w:p>
    <w:p w14:paraId="5FA21E43" w14:textId="77777777" w:rsidR="00F3718C" w:rsidRDefault="002421E8">
      <w:pPr>
        <w:pStyle w:val="a6"/>
      </w:pPr>
      <w:r>
        <w:t>- in MCG LTM, the SCG if there is one</w:t>
      </w:r>
    </w:p>
    <w:p w14:paraId="66280D73" w14:textId="77777777" w:rsidR="00F3718C" w:rsidRDefault="002421E8">
      <w:pPr>
        <w:pStyle w:val="a6"/>
      </w:pPr>
      <w:r>
        <w:t>- in SCG LTM, the MCG (!)</w:t>
      </w:r>
    </w:p>
    <w:p w14:paraId="39454DBF" w14:textId="77777777" w:rsidR="00F3718C" w:rsidRDefault="002421E8">
      <w:pPr>
        <w:pStyle w:val="a6"/>
      </w:pPr>
      <w:r>
        <w:t>- DRBs/RLC bearers not in the reference configuration even if they are in the candidate target configuration</w:t>
      </w:r>
    </w:p>
    <w:p w14:paraId="334A6983" w14:textId="77777777" w:rsidR="00F3718C" w:rsidRDefault="002421E8">
      <w:pPr>
        <w:pStyle w:val="a6"/>
      </w:pPr>
      <w:r>
        <w:t>- in NR-DC, DRBs not terminated in the node that provides the reference configuration</w:t>
      </w:r>
    </w:p>
  </w:comment>
  <w:comment w:id="840" w:author="Ericsson - RAN2#123-bis" w:date="2023-10-19T18:45:00Z" w:initials="E">
    <w:p w14:paraId="597E43A8" w14:textId="151638EB" w:rsidR="006C699A" w:rsidRDefault="006C699A">
      <w:pPr>
        <w:pStyle w:val="a6"/>
      </w:pPr>
      <w:r>
        <w:rPr>
          <w:rStyle w:val="afb"/>
        </w:rPr>
        <w:annotationRef/>
      </w:r>
      <w:r>
        <w:t xml:space="preserve">Not very clear what this addition really means. I think at this point the UE has already release the unnecessary configuration according to the first UE action on this section. Do maybe there is </w:t>
      </w:r>
      <w:proofErr w:type="spellStart"/>
      <w:r>
        <w:t>not</w:t>
      </w:r>
      <w:proofErr w:type="spellEnd"/>
      <w:r>
        <w:t xml:space="preserve"> need to repeat.</w:t>
      </w:r>
    </w:p>
  </w:comment>
  <w:comment w:id="841" w:author="Huawei - David" w:date="2023-10-19T10:18:00Z" w:initials="HW">
    <w:p w14:paraId="41F56DA4" w14:textId="77777777" w:rsidR="00F3718C" w:rsidRDefault="002421E8">
      <w:pPr>
        <w:pStyle w:val="a6"/>
      </w:pPr>
      <w:r>
        <w:t>Should be ";"</w:t>
      </w:r>
    </w:p>
  </w:comment>
  <w:comment w:id="842" w:author="Ericsson - RAN2#123-bis" w:date="2023-10-19T18:46:00Z" w:initials="E">
    <w:p w14:paraId="7814089D" w14:textId="23B3E295" w:rsidR="006C699A" w:rsidRDefault="006C699A">
      <w:pPr>
        <w:pStyle w:val="a6"/>
      </w:pPr>
      <w:r>
        <w:rPr>
          <w:rStyle w:val="afb"/>
        </w:rPr>
        <w:annotationRef/>
      </w:r>
      <w:r>
        <w:t>Done</w:t>
      </w:r>
    </w:p>
  </w:comment>
  <w:comment w:id="850" w:author="CATT" w:date="2023-10-18T14:51:00Z" w:initials="rui">
    <w:p w14:paraId="28FE1B92" w14:textId="77777777" w:rsidR="00F3718C" w:rsidRDefault="002421E8">
      <w:pPr>
        <w:pStyle w:val="a6"/>
        <w:rPr>
          <w:rFonts w:eastAsiaTheme="minorEastAsia"/>
          <w:lang w:eastAsia="zh-CN"/>
        </w:rPr>
      </w:pP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851" w:author="Ericsson - RAN2#123-bis" w:date="2023-10-18T18:17:00Z" w:initials="E">
    <w:p w14:paraId="11FF181F" w14:textId="77777777" w:rsidR="00F3718C" w:rsidRDefault="002421E8">
      <w:pPr>
        <w:pStyle w:val="a6"/>
      </w:pPr>
      <w:r>
        <w:t>Right. I kept “stored”</w:t>
      </w:r>
    </w:p>
  </w:comment>
  <w:comment w:id="859" w:author="MTK - Li-Chuan Tseng" w:date="2023-10-18T16:25:00Z" w:initials="LCT">
    <w:p w14:paraId="1CA06648" w14:textId="77777777" w:rsidR="00F3718C" w:rsidRDefault="002421E8">
      <w:pPr>
        <w:pStyle w:val="a6"/>
      </w:pPr>
      <w:r>
        <w:t>(Italic)</w:t>
      </w:r>
    </w:p>
  </w:comment>
  <w:comment w:id="860" w:author="Ericsson - RAN2#123-bis" w:date="2023-10-18T18:17:00Z" w:initials="E">
    <w:p w14:paraId="7934352E" w14:textId="77777777" w:rsidR="00F3718C" w:rsidRDefault="002421E8">
      <w:pPr>
        <w:pStyle w:val="a6"/>
      </w:pPr>
      <w:r>
        <w:t>Done</w:t>
      </w:r>
    </w:p>
  </w:comment>
  <w:comment w:id="854" w:author="Huawei - David" w:date="2023-10-19T10:18:00Z" w:initials="HW">
    <w:p w14:paraId="292702C2" w14:textId="77777777" w:rsidR="00F3718C" w:rsidRDefault="002421E8">
      <w:pPr>
        <w:pStyle w:val="a6"/>
      </w:pPr>
      <w:r>
        <w:t xml:space="preserve">Perhaps the procedures in 5.5.2 still need to be executed in order to populate </w:t>
      </w:r>
      <w:proofErr w:type="spellStart"/>
      <w:r>
        <w:rPr>
          <w:i/>
        </w:rPr>
        <w:t>VarMeasConfig</w:t>
      </w:r>
      <w:proofErr w:type="spellEnd"/>
      <w:r>
        <w:t>.</w:t>
      </w:r>
    </w:p>
  </w:comment>
  <w:comment w:id="855" w:author="Ericsson - RAN2#123-bis" w:date="2023-10-19T18:47:00Z" w:initials="E">
    <w:p w14:paraId="5A521CBF" w14:textId="6B5EA432" w:rsidR="006C699A" w:rsidRDefault="006C699A">
      <w:pPr>
        <w:pStyle w:val="a6"/>
      </w:pPr>
      <w:r>
        <w:rPr>
          <w:rStyle w:val="afb"/>
        </w:rPr>
        <w:annotationRef/>
      </w:r>
      <w:r>
        <w:t>I suppose that 5.5.2 will be execut</w:t>
      </w:r>
      <w:r>
        <w:rPr>
          <w:noProof/>
        </w:rPr>
        <w:t>ed when 5.3.5.3 is called when applying the LTM candidate cell.</w:t>
      </w:r>
    </w:p>
  </w:comment>
  <w:comment w:id="873" w:author="Huawei - David" w:date="2023-10-19T10:19:00Z" w:initials="HW">
    <w:p w14:paraId="1BEC60FA" w14:textId="77777777" w:rsidR="00F3718C" w:rsidRDefault="002421E8">
      <w:pPr>
        <w:pStyle w:val="a6"/>
      </w:pPr>
      <w:r>
        <w:t>"identified by" would be clearer</w:t>
      </w:r>
    </w:p>
  </w:comment>
  <w:comment w:id="874" w:author="Ericsson - RAN2#123-bis" w:date="2023-10-19T18:48:00Z" w:initials="E">
    <w:p w14:paraId="3393EA20" w14:textId="28F202CA" w:rsidR="006C699A" w:rsidRDefault="006C699A">
      <w:pPr>
        <w:pStyle w:val="a6"/>
      </w:pPr>
      <w:r>
        <w:rPr>
          <w:rStyle w:val="afb"/>
        </w:rPr>
        <w:annotationRef/>
      </w:r>
      <w:r>
        <w:t>Done</w:t>
      </w:r>
    </w:p>
  </w:comment>
  <w:comment w:id="884" w:author="Samsung (Aby)" w:date="2023-10-18T14:43:00Z" w:initials="a">
    <w:p w14:paraId="544D5987" w14:textId="77777777" w:rsidR="00F3718C" w:rsidRDefault="002421E8">
      <w:pPr>
        <w:pStyle w:val="a6"/>
        <w:rPr>
          <w:rFonts w:eastAsia="等线"/>
          <w:lang w:eastAsia="zh-CN"/>
        </w:rPr>
      </w:pPr>
      <w:r>
        <w:rPr>
          <w:rFonts w:eastAsia="等线"/>
          <w:lang w:eastAsia="zh-CN"/>
        </w:rPr>
        <w:t>The cell selection is used to select a cell rather than a LTM candidate cell configuration identity. Suggest to revise it as</w:t>
      </w:r>
    </w:p>
    <w:p w14:paraId="614B0C66" w14:textId="77777777" w:rsidR="00F3718C" w:rsidRDefault="002421E8">
      <w:pPr>
        <w:pStyle w:val="a6"/>
      </w:pPr>
      <w:r>
        <w:rPr>
          <w:rFonts w:eastAsia="等线"/>
          <w:lang w:eastAsia="zh-CN"/>
        </w:rPr>
        <w:t xml:space="preserve">“… the LTM candidate cell configuration identity </w:t>
      </w:r>
      <w:r>
        <w:rPr>
          <w:rFonts w:eastAsia="等线"/>
          <w:color w:val="FF0000"/>
          <w:lang w:eastAsia="zh-CN"/>
        </w:rPr>
        <w:t>corresponding to cell</w:t>
      </w:r>
      <w:r>
        <w:rPr>
          <w:rFonts w:eastAsia="等线"/>
          <w:lang w:eastAsia="zh-CN"/>
        </w:rPr>
        <w:t xml:space="preserve"> selected while …”</w:t>
      </w:r>
    </w:p>
  </w:comment>
  <w:comment w:id="885" w:author="Ericsson - RAN2#123-bis" w:date="2023-10-18T18:18:00Z" w:initials="E">
    <w:p w14:paraId="0EF147BE" w14:textId="77777777" w:rsidR="00F3718C" w:rsidRDefault="002421E8">
      <w:pPr>
        <w:pStyle w:val="a6"/>
      </w:pPr>
      <w:r>
        <w:t>Done.</w:t>
      </w:r>
    </w:p>
  </w:comment>
  <w:comment w:id="881" w:author="Huawei - David" w:date="2023-10-19T10:19:00Z" w:initials="HW">
    <w:p w14:paraId="16C30BE8" w14:textId="77777777" w:rsidR="00F3718C" w:rsidRDefault="002421E8">
      <w:pPr>
        <w:pStyle w:val="a6"/>
      </w:pPr>
      <w:r>
        <w:t>Should be "for the selected cell in accordance with 5.3.7.3", like in some previous bullet.</w:t>
      </w:r>
    </w:p>
  </w:comment>
  <w:comment w:id="882" w:author="Ericsson - RAN2#123-bis" w:date="2023-10-19T18:49:00Z" w:initials="E">
    <w:p w14:paraId="6E2F42E4" w14:textId="1C6C974C" w:rsidR="006C699A" w:rsidRDefault="006C699A">
      <w:pPr>
        <w:pStyle w:val="a6"/>
      </w:pPr>
      <w:r>
        <w:rPr>
          <w:rStyle w:val="afb"/>
        </w:rPr>
        <w:annotationRef/>
      </w:r>
      <w:r>
        <w:t>Done</w:t>
      </w:r>
    </w:p>
  </w:comment>
  <w:comment w:id="890" w:author="Huawei - David" w:date="2023-10-19T10:20:00Z" w:initials="HW">
    <w:p w14:paraId="14B9449E" w14:textId="77777777" w:rsidR="00F3718C" w:rsidRDefault="002421E8">
      <w:pPr>
        <w:pStyle w:val="a6"/>
      </w:pPr>
      <w:r>
        <w:t>There is still no agreement for that, this should be FFS.</w:t>
      </w:r>
    </w:p>
  </w:comment>
  <w:comment w:id="891" w:author="Ericsson - RAN2#123-bis" w:date="2023-10-19T18:50:00Z" w:initials="E">
    <w:p w14:paraId="238418DA" w14:textId="1407501C" w:rsidR="006C699A" w:rsidRDefault="006C699A">
      <w:pPr>
        <w:pStyle w:val="a6"/>
      </w:pPr>
      <w:r>
        <w:rPr>
          <w:rStyle w:val="afb"/>
        </w:rPr>
        <w:annotationRef/>
      </w:r>
      <w:r>
        <w:t>We have agreed to do as CHO in t</w:t>
      </w:r>
      <w:r>
        <w:rPr>
          <w:noProof/>
        </w:rPr>
        <w:t>his case and therefore the LTM configuration should be released. If we want to not release this configuration we need to revert (partially) the previous agreement.</w:t>
      </w:r>
    </w:p>
  </w:comment>
  <w:comment w:id="892" w:author="Ozcan Ozturk" w:date="2023-10-19T14:36:00Z" w:initials="OO">
    <w:p w14:paraId="2DF19131" w14:textId="77777777" w:rsidR="007C1ABF" w:rsidRDefault="007C1ABF" w:rsidP="00642112">
      <w:pPr>
        <w:pStyle w:val="a6"/>
      </w:pPr>
      <w:r>
        <w:rPr>
          <w:rStyle w:val="afb"/>
        </w:rPr>
        <w:annotationRef/>
      </w:r>
      <w:r>
        <w:t>We also don't think the release is necessary. The LTM recovery is similar to an execution. CHO at the time did not have subsequent switches so releasing was fine. Let's put an FFS and formally decide at the next meeting</w:t>
      </w:r>
    </w:p>
  </w:comment>
  <w:comment w:id="909" w:author="Samsung (Aby)" w:date="2023-10-18T14:43:00Z" w:initials="a">
    <w:p w14:paraId="6CDA0898" w14:textId="4EF15F6F" w:rsidR="00F3718C" w:rsidRDefault="002421E8">
      <w:pPr>
        <w:pStyle w:val="a6"/>
      </w:pPr>
      <w:r>
        <w:t>On top of reference configuration</w:t>
      </w:r>
    </w:p>
  </w:comment>
  <w:comment w:id="910" w:author="Ericsson - RAN2#123-bis" w:date="2023-10-18T18:19:00Z" w:initials="E">
    <w:p w14:paraId="6EFB7B25" w14:textId="77777777" w:rsidR="00F3718C" w:rsidRDefault="002421E8">
      <w:pPr>
        <w:pStyle w:val="a6"/>
      </w:pPr>
      <w:r>
        <w:t>Done</w:t>
      </w:r>
    </w:p>
  </w:comment>
  <w:comment w:id="911" w:author="CATT" w:date="2023-10-18T14:52:00Z" w:initials="rui">
    <w:p w14:paraId="312E0786" w14:textId="77777777" w:rsidR="00F3718C" w:rsidRDefault="002421E8">
      <w:pPr>
        <w:pStyle w:val="a6"/>
        <w:rPr>
          <w:rFonts w:eastAsiaTheme="minorEastAsia"/>
          <w:lang w:eastAsia="zh-CN"/>
        </w:rPr>
      </w:pPr>
      <w:r>
        <w:rPr>
          <w:lang w:eastAsia="zh-CN"/>
        </w:rPr>
        <w:t>A</w:t>
      </w:r>
      <w:r>
        <w:rPr>
          <w:rFonts w:hint="eastAsia"/>
          <w:lang w:eastAsia="zh-CN"/>
        </w:rPr>
        <w:t xml:space="preserve">gree with </w:t>
      </w:r>
      <w:proofErr w:type="spellStart"/>
      <w:r>
        <w:rPr>
          <w:rFonts w:hint="eastAsia"/>
          <w:lang w:eastAsia="zh-CN"/>
        </w:rPr>
        <w:t>Samsung,should</w:t>
      </w:r>
      <w:proofErr w:type="spellEnd"/>
      <w:r>
        <w:rPr>
          <w:rFonts w:hint="eastAsia"/>
          <w:lang w:eastAsia="zh-CN"/>
        </w:rPr>
        <w:t xml:space="preserve"> be reference configuration here.</w:t>
      </w:r>
    </w:p>
  </w:comment>
  <w:comment w:id="912" w:author="Ericsson - RAN2#123-bis" w:date="2023-10-18T18:18:00Z" w:initials="E">
    <w:p w14:paraId="1EDE2C0D" w14:textId="77777777" w:rsidR="00F3718C" w:rsidRDefault="002421E8">
      <w:pPr>
        <w:pStyle w:val="a6"/>
      </w:pPr>
      <w:r>
        <w:t>Done</w:t>
      </w:r>
    </w:p>
  </w:comment>
  <w:comment w:id="913" w:author="Huawei - David" w:date="2023-10-19T10:20:00Z" w:initials="HW">
    <w:p w14:paraId="69B67B51" w14:textId="77777777" w:rsidR="00F3718C" w:rsidRDefault="002421E8">
      <w:pPr>
        <w:pStyle w:val="a6"/>
      </w:pPr>
      <w:r>
        <w:t>"apply ..." effectively means switching to the cell, this is not the intention.</w:t>
      </w:r>
    </w:p>
    <w:p w14:paraId="32BC6BFC" w14:textId="77777777" w:rsidR="00F3718C" w:rsidRDefault="00F3718C">
      <w:pPr>
        <w:pStyle w:val="a6"/>
      </w:pPr>
    </w:p>
    <w:p w14:paraId="354A13F5" w14:textId="77777777" w:rsidR="00F3718C" w:rsidRDefault="002421E8">
      <w:pPr>
        <w:pStyle w:val="a6"/>
      </w:pPr>
      <w:r>
        <w:t xml:space="preserve">Perhaps a more correct wording would be "When </w:t>
      </w:r>
      <w:proofErr w:type="spellStart"/>
      <w:r>
        <w:rPr>
          <w:i/>
          <w:iCs/>
        </w:rPr>
        <w:t>ltm-ConfigComplete</w:t>
      </w:r>
      <w:proofErr w:type="spellEnd"/>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914" w:author="Ericsson - RAN2#123-bis" w:date="2023-10-19T18:54:00Z" w:initials="E">
    <w:p w14:paraId="62961A77" w14:textId="17AE9CAA" w:rsidR="006C699A" w:rsidRDefault="006C699A">
      <w:pPr>
        <w:pStyle w:val="a6"/>
      </w:pPr>
      <w:r>
        <w:rPr>
          <w:rStyle w:val="afb"/>
        </w:rPr>
        <w:annotationRef/>
      </w:r>
      <w:r>
        <w:t xml:space="preserve">Ok, I adopted the suggestion but </w:t>
      </w:r>
      <w:proofErr w:type="spellStart"/>
      <w:r>
        <w:t>s</w:t>
      </w:r>
      <w:r>
        <w:rPr>
          <w:noProof/>
        </w:rPr>
        <w:t>lighly</w:t>
      </w:r>
      <w:proofErr w:type="spellEnd"/>
      <w:r>
        <w:rPr>
          <w:noProof/>
        </w:rPr>
        <w:t xml:space="preserve"> modified the suggested text.</w:t>
      </w:r>
    </w:p>
  </w:comment>
  <w:comment w:id="917" w:author="MTK - Li-Chuan Tseng" w:date="2023-10-18T16:22:00Z" w:initials="LCT">
    <w:p w14:paraId="4ACB11FB" w14:textId="77777777" w:rsidR="00F3718C" w:rsidRDefault="002421E8">
      <w:pPr>
        <w:pStyle w:val="a6"/>
      </w:pPr>
      <w:r>
        <w:t xml:space="preserve">Lower layer does not indicate </w:t>
      </w:r>
      <w:proofErr w:type="spellStart"/>
      <w:r>
        <w:t>SpCell</w:t>
      </w:r>
      <w:proofErr w:type="spellEnd"/>
      <w:r>
        <w:t xml:space="preserve">. Instead, lower layer indicates </w:t>
      </w:r>
      <w:proofErr w:type="spellStart"/>
      <w:r>
        <w:t>Taget</w:t>
      </w:r>
      <w:proofErr w:type="spellEnd"/>
      <w:r>
        <w:t xml:space="preserve"> Configuration ID (according to MAC running CR). </w:t>
      </w:r>
    </w:p>
    <w:p w14:paraId="156640E5" w14:textId="77777777" w:rsidR="00F3718C" w:rsidRDefault="002421E8">
      <w:pPr>
        <w:pStyle w:val="a6"/>
      </w:pPr>
      <w:r>
        <w:t xml:space="preserve">Since we reuse </w:t>
      </w:r>
      <w:proofErr w:type="spellStart"/>
      <w:r>
        <w:t>reconfigurationWithSync</w:t>
      </w:r>
      <w:proofErr w:type="spellEnd"/>
      <w:r>
        <w:t xml:space="preserve">, maybe we can reuse the text in 5.3.5.5.2 for the </w:t>
      </w:r>
      <w:proofErr w:type="spellStart"/>
      <w:r>
        <w:t>SpCell</w:t>
      </w:r>
      <w:proofErr w:type="spellEnd"/>
      <w:r>
        <w:t xml:space="preserve"> change? </w:t>
      </w:r>
    </w:p>
  </w:comment>
  <w:comment w:id="918" w:author="Ericsson - RAN2#123-bis" w:date="2023-10-18T18:19:00Z" w:initials="E">
    <w:p w14:paraId="50FD6A29" w14:textId="77777777" w:rsidR="00F3718C" w:rsidRDefault="002421E8">
      <w:pPr>
        <w:pStyle w:val="a6"/>
      </w:pPr>
      <w:r>
        <w:t>I agree. Maybe we can delete this sentence.</w:t>
      </w:r>
    </w:p>
  </w:comment>
  <w:comment w:id="919" w:author="Samsung (Aby)" w:date="2023-10-18T14:43:00Z" w:initials="a">
    <w:p w14:paraId="052B195A" w14:textId="77777777" w:rsidR="00F3718C" w:rsidRDefault="002421E8">
      <w:pPr>
        <w:pStyle w:val="B1"/>
        <w:ind w:left="0" w:firstLine="0"/>
        <w:rPr>
          <w:rFonts w:eastAsia="等线"/>
          <w:lang w:eastAsia="zh-CN"/>
        </w:rPr>
      </w:pPr>
      <w:r>
        <w:rPr>
          <w:rFonts w:eastAsia="等线"/>
          <w:lang w:eastAsia="zh-CN"/>
        </w:rPr>
        <w:t>There is no indication from lower layers for the case ‘LTM cell switch after cell selection’. So text may be revised as</w:t>
      </w:r>
    </w:p>
    <w:p w14:paraId="682400B0" w14:textId="77777777" w:rsidR="00F3718C" w:rsidRDefault="00F3718C">
      <w:pPr>
        <w:pStyle w:val="B1"/>
        <w:ind w:left="0" w:firstLine="0"/>
        <w:rPr>
          <w:color w:val="00B0F0"/>
          <w:lang w:val="en-US" w:eastAsia="zh-CN"/>
        </w:rPr>
      </w:pPr>
    </w:p>
    <w:p w14:paraId="01A61EEA" w14:textId="77777777" w:rsidR="00F3718C" w:rsidRDefault="002421E8">
      <w:pPr>
        <w:pStyle w:val="B1"/>
        <w:rPr>
          <w:lang w:val="en-US"/>
        </w:rPr>
      </w:pPr>
      <w:r>
        <w:rPr>
          <w:lang w:val="en-US"/>
        </w:rPr>
        <w:t>1&gt; if the LTM cell switch is triggered by an indication from lower layers:</w:t>
      </w:r>
    </w:p>
    <w:p w14:paraId="565A18F9" w14:textId="77777777" w:rsidR="00F3718C" w:rsidRDefault="002421E8">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as received from lower layers according to clause 5.3.5.3;</w:t>
      </w:r>
    </w:p>
    <w:p w14:paraId="67550E5C" w14:textId="77777777" w:rsidR="00F3718C" w:rsidRDefault="002421E8">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 xml:space="preserve">2&gt; consider the LTM candidate cell indicated by lower layers to be the </w:t>
      </w:r>
      <w:proofErr w:type="spellStart"/>
      <w:r>
        <w:rPr>
          <w:color w:val="C00000"/>
          <w:u w:val="single"/>
          <w:lang w:val="en-US" w:eastAsia="zh-CN"/>
        </w:rPr>
        <w:t>SpCell</w:t>
      </w:r>
      <w:proofErr w:type="spellEnd"/>
      <w:r>
        <w:rPr>
          <w:color w:val="C00000"/>
          <w:u w:val="single"/>
          <w:lang w:val="en-US" w:eastAsia="zh-CN"/>
        </w:rPr>
        <w:t>;</w:t>
      </w:r>
      <w:r>
        <w:rPr>
          <w:color w:val="C00000"/>
          <w:sz w:val="22"/>
          <w:szCs w:val="22"/>
          <w:u w:val="single"/>
          <w:lang w:val="en-US" w:eastAsia="zh-CN"/>
        </w:rPr>
        <w:t xml:space="preserve"> </w:t>
      </w:r>
    </w:p>
    <w:p w14:paraId="6EA0251C" w14:textId="77777777" w:rsidR="00F3718C" w:rsidRDefault="00F3718C">
      <w:pPr>
        <w:pStyle w:val="B2"/>
        <w:rPr>
          <w:lang w:val="en-US"/>
        </w:rPr>
      </w:pPr>
    </w:p>
    <w:p w14:paraId="48E732BB" w14:textId="77777777" w:rsidR="00F3718C" w:rsidRDefault="002421E8">
      <w:pPr>
        <w:pStyle w:val="B1"/>
        <w:rPr>
          <w:lang w:val="en-US"/>
        </w:rPr>
      </w:pPr>
      <w:r>
        <w:rPr>
          <w:lang w:val="en-US"/>
        </w:rPr>
        <w:t>1&gt; else (LTM cell switch triggered upon cell selection performed while timer T311 was running):</w:t>
      </w:r>
    </w:p>
    <w:p w14:paraId="3DC5519B" w14:textId="77777777" w:rsidR="00F3718C" w:rsidRDefault="002421E8">
      <w:pPr>
        <w:pStyle w:val="B2"/>
        <w:rPr>
          <w:lang w:val="en-US"/>
        </w:rPr>
      </w:pPr>
      <w:r>
        <w:rPr>
          <w:lang w:val="en-US"/>
        </w:rPr>
        <w:t xml:space="preserve">2&gt; apply the LTM configuration in </w:t>
      </w:r>
      <w:proofErr w:type="spellStart"/>
      <w:r>
        <w:rPr>
          <w:i/>
          <w:iCs/>
          <w:lang w:val="en-US"/>
        </w:rPr>
        <w:t>ltm-CandidateConfig</w:t>
      </w:r>
      <w:proofErr w:type="spellEnd"/>
      <w:r>
        <w:rPr>
          <w:lang w:val="en-US"/>
        </w:rPr>
        <w:t xml:space="preserve"> within </w:t>
      </w:r>
      <w:r>
        <w:rPr>
          <w:i/>
          <w:iCs/>
          <w:lang w:val="en-US"/>
        </w:rPr>
        <w:t xml:space="preserve">LTM-Candidate IE </w:t>
      </w:r>
      <w:r>
        <w:rPr>
          <w:lang w:val="en-US"/>
        </w:rPr>
        <w:t xml:space="preserve">in </w:t>
      </w:r>
      <w:proofErr w:type="spellStart"/>
      <w:r>
        <w:rPr>
          <w:i/>
          <w:iCs/>
          <w:lang w:val="en-US"/>
        </w:rPr>
        <w:t>VarLTM</w:t>
      </w:r>
      <w:proofErr w:type="spellEnd"/>
      <w:r>
        <w:rPr>
          <w:i/>
          <w:iCs/>
          <w:lang w:val="en-US"/>
        </w:rPr>
        <w:t>-Config</w:t>
      </w:r>
      <w:r>
        <w:rPr>
          <w:lang w:val="en-US"/>
        </w:rPr>
        <w:t xml:space="preserve"> related to the LTM candidate cell configuration identity selected while timer T311 was running according to clause 5.3.5.3;</w:t>
      </w:r>
    </w:p>
    <w:p w14:paraId="23446EA9" w14:textId="77777777" w:rsidR="00F3718C" w:rsidRDefault="002421E8">
      <w:pPr>
        <w:pStyle w:val="B2"/>
        <w:rPr>
          <w:lang w:val="en-US"/>
        </w:rPr>
      </w:pPr>
      <w:r>
        <w:rPr>
          <w:lang w:val="en-US"/>
        </w:rPr>
        <w:t>2&gt; perform LTM configuration release as specified in clause 5.3.5.x.5.</w:t>
      </w:r>
    </w:p>
    <w:p w14:paraId="7E8A794F" w14:textId="77777777" w:rsidR="00F3718C" w:rsidRDefault="002421E8">
      <w:pPr>
        <w:autoSpaceDE/>
        <w:ind w:firstLine="417"/>
        <w:rPr>
          <w:color w:val="C00000"/>
          <w:sz w:val="22"/>
          <w:szCs w:val="22"/>
          <w:u w:val="single"/>
          <w:lang w:val="en-US" w:eastAsia="zh-CN"/>
        </w:rPr>
      </w:pPr>
      <w:r>
        <w:rPr>
          <w:color w:val="C00000"/>
          <w:u w:val="single"/>
          <w:lang w:val="en-US" w:eastAsia="zh-CN"/>
        </w:rPr>
        <w:t xml:space="preserve">      2&gt; consider the selected LTM candidate cell to be the </w:t>
      </w:r>
      <w:proofErr w:type="spellStart"/>
      <w:r>
        <w:rPr>
          <w:color w:val="C00000"/>
          <w:u w:val="single"/>
          <w:lang w:val="en-US" w:eastAsia="zh-CN"/>
        </w:rPr>
        <w:t>SpCell</w:t>
      </w:r>
      <w:proofErr w:type="spellEnd"/>
      <w:r>
        <w:rPr>
          <w:color w:val="C00000"/>
          <w:u w:val="single"/>
          <w:lang w:val="en-US" w:eastAsia="zh-CN"/>
        </w:rPr>
        <w:t>;</w:t>
      </w:r>
      <w:r>
        <w:rPr>
          <w:color w:val="C00000"/>
          <w:sz w:val="22"/>
          <w:szCs w:val="22"/>
          <w:u w:val="single"/>
          <w:lang w:val="en-US" w:eastAsia="zh-CN"/>
        </w:rPr>
        <w:t xml:space="preserve"> </w:t>
      </w:r>
    </w:p>
    <w:p w14:paraId="12CD6FF6" w14:textId="77777777" w:rsidR="00F3718C" w:rsidRDefault="00F3718C">
      <w:pPr>
        <w:pStyle w:val="a6"/>
      </w:pPr>
    </w:p>
  </w:comment>
  <w:comment w:id="920" w:author="Ericsson - RAN2#123-bis" w:date="2023-10-18T18:21:00Z" w:initials="E">
    <w:p w14:paraId="190315A2" w14:textId="77777777" w:rsidR="00F3718C" w:rsidRDefault="002421E8">
      <w:pPr>
        <w:pStyle w:val="a6"/>
      </w:pPr>
      <w:r>
        <w:t>See comment from MTK. I guess we can re-use what we have in the reconfiguration with sync and we don’t need any new sentence.</w:t>
      </w:r>
    </w:p>
  </w:comment>
  <w:comment w:id="926" w:author="MTK - Li-Chuan Tseng" w:date="2023-10-18T16:05:00Z" w:initials="LCT">
    <w:p w14:paraId="6DE54171" w14:textId="77777777" w:rsidR="00F3718C" w:rsidRDefault="002421E8">
      <w:pPr>
        <w:pStyle w:val="a6"/>
      </w:pP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927" w:author="Ericsson - RAN2#123-bis" w:date="2023-10-18T18:22:00Z" w:initials="E">
    <w:p w14:paraId="31407EFF" w14:textId="77777777" w:rsidR="00F3718C" w:rsidRDefault="002421E8">
      <w:pPr>
        <w:pStyle w:val="a6"/>
      </w:pPr>
      <w:r>
        <w:t>Thanks, good suggestion.</w:t>
      </w:r>
    </w:p>
  </w:comment>
  <w:comment w:id="973" w:author="Samsung (Aby)" w:date="2023-10-18T14:43:00Z" w:initials="a">
    <w:p w14:paraId="68B02EFE" w14:textId="77777777" w:rsidR="00F3718C" w:rsidRDefault="002421E8">
      <w:pPr>
        <w:pStyle w:val="a6"/>
      </w:pPr>
      <w:proofErr w:type="spellStart"/>
      <w:r>
        <w:t>Incase</w:t>
      </w:r>
      <w:proofErr w:type="spellEnd"/>
      <w:r>
        <w:t xml:space="preserve"> T304 expiry for LTM, can this be the same candidate cell where the failure occurred?</w:t>
      </w:r>
    </w:p>
  </w:comment>
  <w:comment w:id="974" w:author="Ericsson - RAN2#123-bis" w:date="2023-10-18T18:24:00Z" w:initials="E">
    <w:p w14:paraId="092D1187" w14:textId="77777777" w:rsidR="00F3718C" w:rsidRDefault="002421E8">
      <w:pPr>
        <w:pStyle w:val="a6"/>
      </w:pPr>
      <w:r>
        <w:t xml:space="preserve">I guess we don’t specify, but I hope that the UE is smart enough to not select the same cell for which the LTM cell switch was failed </w:t>
      </w:r>
      <w:r>
        <w:sym w:font="Wingdings" w:char="F04A"/>
      </w:r>
    </w:p>
  </w:comment>
  <w:comment w:id="993" w:author="MTK - Li-Chuan Tseng" w:date="2023-10-18T16:07:00Z" w:initials="LCT">
    <w:p w14:paraId="261A2FE9" w14:textId="77777777" w:rsidR="00F3718C" w:rsidRDefault="002421E8">
      <w:pPr>
        <w:pStyle w:val="a6"/>
      </w:pPr>
      <w:r>
        <w:t xml:space="preserve">"...LTM configuration release </w:t>
      </w:r>
      <w:r>
        <w:rPr>
          <w:b/>
          <w:bCs/>
        </w:rPr>
        <w:t>procedure</w:t>
      </w:r>
      <w:r>
        <w:t>", i.e., suggest adding "procedure".</w:t>
      </w:r>
    </w:p>
  </w:comment>
  <w:comment w:id="994" w:author="Ericsson - RAN2#123-bis" w:date="2023-10-18T18:25:00Z" w:initials="E">
    <w:p w14:paraId="39B70A06" w14:textId="77777777" w:rsidR="00F3718C" w:rsidRDefault="002421E8">
      <w:pPr>
        <w:pStyle w:val="a6"/>
      </w:pPr>
      <w:r>
        <w:t>Done</w:t>
      </w:r>
    </w:p>
  </w:comment>
  <w:comment w:id="999" w:author="Samsung (Aby)" w:date="2023-10-18T14:43:00Z" w:initials="a">
    <w:p w14:paraId="5A1C4B7A" w14:textId="77777777" w:rsidR="00F3718C" w:rsidRDefault="002421E8">
      <w:pPr>
        <w:pStyle w:val="a6"/>
      </w:pPr>
      <w:r>
        <w:t>5.3.5.x.5 specifies for the cell group for which LTM release is triggered.</w:t>
      </w:r>
    </w:p>
    <w:p w14:paraId="07302F25" w14:textId="77777777" w:rsidR="00F3718C" w:rsidRDefault="00F3718C">
      <w:pPr>
        <w:pStyle w:val="a6"/>
      </w:pPr>
    </w:p>
    <w:p w14:paraId="613B2BCA" w14:textId="77777777" w:rsidR="00F3718C" w:rsidRDefault="002421E8">
      <w:pPr>
        <w:pStyle w:val="a6"/>
      </w:pPr>
      <w:r>
        <w:t xml:space="preserve">So it is better to clarify as </w:t>
      </w:r>
    </w:p>
    <w:p w14:paraId="54F51AE1" w14:textId="77777777" w:rsidR="00F3718C" w:rsidRDefault="002421E8">
      <w:pPr>
        <w:pStyle w:val="a6"/>
      </w:pPr>
      <w:r>
        <w:t>perform LTM configuration release for all the configured cell groups as specified in clause 5.3.5.x.5</w:t>
      </w:r>
    </w:p>
    <w:p w14:paraId="715152D4" w14:textId="77777777" w:rsidR="00F3718C" w:rsidRDefault="00F3718C">
      <w:pPr>
        <w:pStyle w:val="a6"/>
      </w:pPr>
    </w:p>
    <w:p w14:paraId="7C4E383B" w14:textId="77777777" w:rsidR="00F3718C" w:rsidRDefault="002421E8">
      <w:pPr>
        <w:pStyle w:val="a6"/>
      </w:pPr>
      <w:r>
        <w:t>Same comment for section 5.3.11 and 5.3.8.3.</w:t>
      </w:r>
    </w:p>
  </w:comment>
  <w:comment w:id="1000" w:author="Ericsson - RAN2#123-bis" w:date="2023-10-18T18:26:00Z" w:initials="E">
    <w:p w14:paraId="478F25CF" w14:textId="77777777" w:rsidR="00F3718C" w:rsidRDefault="002421E8">
      <w:pPr>
        <w:pStyle w:val="a6"/>
      </w:pPr>
      <w:r>
        <w:t>Tried to specify for which cell group the procedure is called.</w:t>
      </w:r>
    </w:p>
  </w:comment>
  <w:comment w:id="990" w:author="MTK - Li-Chuan Tseng" w:date="2023-10-18T16:07:00Z" w:initials="LCT">
    <w:p w14:paraId="0A954931" w14:textId="77777777" w:rsidR="00F3718C" w:rsidRDefault="002421E8">
      <w:pPr>
        <w:pStyle w:val="a6"/>
      </w:pPr>
      <w:r>
        <w:t>Should specify which cell group the LTM configuration release is performed for, see 5.3.5.x.5.</w:t>
      </w:r>
    </w:p>
  </w:comment>
  <w:comment w:id="991" w:author="Ericsson - RAN2#123-bis" w:date="2023-10-18T18:27:00Z" w:initials="E">
    <w:p w14:paraId="77C342BC" w14:textId="77777777" w:rsidR="00F3718C" w:rsidRDefault="002421E8">
      <w:pPr>
        <w:pStyle w:val="a6"/>
      </w:pPr>
      <w:r>
        <w:t>OK. Done.</w:t>
      </w:r>
    </w:p>
  </w:comment>
  <w:comment w:id="1007" w:author="MTK - Li-Chuan Tseng" w:date="2023-10-18T16:08:00Z" w:initials="LCT">
    <w:p w14:paraId="2A9B08EE" w14:textId="77777777" w:rsidR="00F3718C" w:rsidRDefault="002421E8">
      <w:pPr>
        <w:pStyle w:val="a6"/>
      </w:pPr>
      <w:r>
        <w:t xml:space="preserve">Should specify </w:t>
      </w:r>
      <w:proofErr w:type="spellStart"/>
      <w:r>
        <w:t>cel</w:t>
      </w:r>
      <w:proofErr w:type="spellEnd"/>
      <w:r>
        <w:t xml:space="preserve"> group, see 5.3.5.x.5.</w:t>
      </w:r>
    </w:p>
  </w:comment>
  <w:comment w:id="1008" w:author="Ericsson - RAN2#123-bis" w:date="2023-10-18T18:29:00Z" w:initials="E">
    <w:p w14:paraId="40D7543B" w14:textId="77777777" w:rsidR="00F3718C" w:rsidRDefault="002421E8">
      <w:pPr>
        <w:pStyle w:val="a6"/>
      </w:pPr>
      <w:r>
        <w:rPr>
          <w:rStyle w:val="afb"/>
        </w:rPr>
        <w:t>Done</w:t>
      </w:r>
    </w:p>
  </w:comment>
  <w:comment w:id="1053" w:author="MTK - Li-Chuan Tseng" w:date="2023-10-18T16:09:00Z" w:initials="LCT">
    <w:p w14:paraId="3D473E3E" w14:textId="77777777" w:rsidR="00F3718C" w:rsidRDefault="002421E8">
      <w:pPr>
        <w:pStyle w:val="a6"/>
      </w:pPr>
      <w:r>
        <w:t>Also it includes reference configuration. Suggest to reword as "This field includes cell group specific LTM configuration".</w:t>
      </w:r>
    </w:p>
  </w:comment>
  <w:comment w:id="1054" w:author="Ericsson - RAN2#123-bis" w:date="2023-10-18T18:35:00Z" w:initials="E">
    <w:p w14:paraId="0A9A57A2" w14:textId="77777777" w:rsidR="00F3718C" w:rsidRDefault="002421E8">
      <w:pPr>
        <w:pStyle w:val="a6"/>
      </w:pPr>
      <w:r>
        <w:t>I think the term “configuration” is general enough and already includes everything that is insider LTM-Config. Maybe there is no need to polish more this description.</w:t>
      </w:r>
    </w:p>
  </w:comment>
  <w:comment w:id="1055" w:author="Huawei - David" w:date="2023-10-19T10:24:00Z" w:initials="HW">
    <w:p w14:paraId="65805244" w14:textId="77777777" w:rsidR="00F3718C" w:rsidRDefault="002421E8">
      <w:pPr>
        <w:pStyle w:val="a6"/>
      </w:pPr>
      <w:r>
        <w:t>Strange wording. Could just say "the UE configuration for LTM". Or remove the field description as it brings no information.</w:t>
      </w:r>
    </w:p>
  </w:comment>
  <w:comment w:id="1056" w:author="Ericsson - RAN2#123-bis" w:date="2023-10-19T18:56:00Z" w:initials="E">
    <w:p w14:paraId="2716A293" w14:textId="641CAD02" w:rsidR="00354812" w:rsidRDefault="00354812">
      <w:pPr>
        <w:pStyle w:val="a6"/>
      </w:pPr>
      <w:r>
        <w:rPr>
          <w:rStyle w:val="afb"/>
        </w:rPr>
        <w:annotationRef/>
      </w:r>
      <w:r>
        <w:t xml:space="preserve">I think is still good to have a field description. I </w:t>
      </w:r>
      <w:proofErr w:type="spellStart"/>
      <w:r>
        <w:t>simplied</w:t>
      </w:r>
      <w:proofErr w:type="spellEnd"/>
      <w:r>
        <w:t xml:space="preserve"> even more the text.</w:t>
      </w:r>
    </w:p>
  </w:comment>
  <w:comment w:id="1073" w:author="MTK - Li-Chuan Tseng" w:date="2023-10-18T16:09:00Z" w:initials="LCT">
    <w:p w14:paraId="7F346B3F" w14:textId="77777777" w:rsidR="00F3718C" w:rsidRDefault="002421E8">
      <w:pPr>
        <w:pStyle w:val="a6"/>
      </w:pPr>
      <w:r>
        <w:t xml:space="preserve">This text can be understood in the way not intended. One can easily read it to mean that value release cannot be used outside </w:t>
      </w:r>
      <w:proofErr w:type="spellStart"/>
      <w:r>
        <w:rPr>
          <w:i/>
          <w:iCs/>
        </w:rPr>
        <w:t>RRCReconfiguration</w:t>
      </w:r>
      <w:proofErr w:type="spellEnd"/>
      <w:r>
        <w:t xml:space="preserve"> which is part of LTM-Candidate IE. Obviously that is not the intention.</w:t>
      </w:r>
      <w:r>
        <w:br/>
        <w:t xml:space="preserve">Suggestion for re-wording: "If this field is present in </w:t>
      </w:r>
      <w:proofErr w:type="spellStart"/>
      <w:r>
        <w:rPr>
          <w:i/>
          <w:iCs/>
        </w:rPr>
        <w:t>RRCReconfiguration</w:t>
      </w:r>
      <w:proofErr w:type="spellEnd"/>
      <w:r>
        <w:t xml:space="preserve"> message which is part of an </w:t>
      </w:r>
      <w:r>
        <w:rPr>
          <w:i/>
          <w:iCs/>
        </w:rPr>
        <w:t>LTM-Candidate</w:t>
      </w:r>
      <w:r>
        <w:t xml:space="preserve"> IE associated with the MCG, it can only be set to value </w:t>
      </w:r>
      <w:r>
        <w:rPr>
          <w:i/>
          <w:iCs/>
        </w:rPr>
        <w:t>release</w:t>
      </w:r>
      <w:r>
        <w:t>."</w:t>
      </w:r>
    </w:p>
  </w:comment>
  <w:comment w:id="1074" w:author="Ericsson - RAN2#123-bis" w:date="2023-10-18T18:38:00Z" w:initials="E">
    <w:p w14:paraId="1A3B6CAA" w14:textId="77777777" w:rsidR="00F3718C" w:rsidRDefault="002421E8">
      <w:pPr>
        <w:pStyle w:val="a6"/>
      </w:pPr>
      <w:r>
        <w:t>Ok, I tried to re-word a bit.</w:t>
      </w:r>
    </w:p>
  </w:comment>
  <w:comment w:id="1063" w:author="Huawei - David" w:date="2023-10-19T10:25:00Z" w:initials="HW">
    <w:p w14:paraId="037B19D9" w14:textId="77777777" w:rsidR="00F3718C" w:rsidRDefault="002421E8">
      <w:pPr>
        <w:pStyle w:val="a6"/>
      </w:pPr>
      <w:r>
        <w:t>Revision marks are wrong here, only the last sentence should have revision marks.</w:t>
      </w:r>
    </w:p>
  </w:comment>
  <w:comment w:id="1064" w:author="Ericsson - RAN2#123-bis" w:date="2023-10-19T18:59:00Z" w:initials="E">
    <w:p w14:paraId="706FC1A5" w14:textId="3A004431" w:rsidR="00354812" w:rsidRDefault="00354812">
      <w:pPr>
        <w:pStyle w:val="a6"/>
      </w:pPr>
      <w:r>
        <w:rPr>
          <w:rStyle w:val="afb"/>
        </w:rPr>
        <w:annotationRef/>
      </w:r>
      <w:r>
        <w:t xml:space="preserve">Instead is correct because the field description of </w:t>
      </w:r>
      <w:proofErr w:type="spellStart"/>
      <w:r w:rsidRPr="00354812">
        <w:t>mrdc-SecondaryCellGroupConfig</w:t>
      </w:r>
      <w:proofErr w:type="spellEnd"/>
      <w:r>
        <w:t xml:space="preserve"> currently does not exist in the legacy spec </w:t>
      </w:r>
      <w:r>
        <w:sym w:font="Wingdings" w:char="F04A"/>
      </w:r>
    </w:p>
  </w:comment>
  <w:comment w:id="1076" w:author="MTK - Li-Chuan Tseng" w:date="2023-10-18T16:09:00Z" w:initials="LCT">
    <w:p w14:paraId="285D3A6F" w14:textId="77777777" w:rsidR="00F3718C" w:rsidRDefault="002421E8">
      <w:pPr>
        <w:pStyle w:val="a6"/>
      </w:pPr>
      <w:r>
        <w:t>Several comments:</w:t>
      </w:r>
    </w:p>
    <w:p w14:paraId="4A1853A1" w14:textId="77777777" w:rsidR="00F3718C" w:rsidRDefault="002421E8">
      <w:pPr>
        <w:pStyle w:val="a6"/>
      </w:pPr>
      <w:r>
        <w:t xml:space="preserve">1) Please check field name (not </w:t>
      </w:r>
      <w:proofErr w:type="spellStart"/>
      <w:r>
        <w:rPr>
          <w:b/>
          <w:bCs/>
        </w:rPr>
        <w:t>R</w:t>
      </w:r>
      <w:r>
        <w:t>econfigurationWithSync</w:t>
      </w:r>
      <w:proofErr w:type="spellEnd"/>
      <w:r>
        <w:t xml:space="preserve">, but </w:t>
      </w:r>
      <w:proofErr w:type="spellStart"/>
      <w:r>
        <w:rPr>
          <w:b/>
          <w:bCs/>
        </w:rPr>
        <w:t>r</w:t>
      </w:r>
      <w:r>
        <w:t>econfigurationWithSync</w:t>
      </w:r>
      <w:proofErr w:type="spellEnd"/>
      <w:r>
        <w:t>).</w:t>
      </w:r>
    </w:p>
    <w:p w14:paraId="0F49379C" w14:textId="77777777" w:rsidR="00F3718C" w:rsidRDefault="002421E8">
      <w:pPr>
        <w:pStyle w:val="a6"/>
      </w:pPr>
      <w:r>
        <w:t>2) It is strange that LTM addition is after legacy text "... for other cases, this field is optionally present, need N". Shouldn't it be before it, as the legacy text is for 'other cases'?</w:t>
      </w:r>
    </w:p>
    <w:p w14:paraId="071F2ECA" w14:textId="77777777" w:rsidR="00F3718C" w:rsidRDefault="002421E8">
      <w:pPr>
        <w:pStyle w:val="a6"/>
      </w:pPr>
      <w:r>
        <w:t>3) The LTM text "</w:t>
      </w:r>
      <w:proofErr w:type="spellStart"/>
      <w:r>
        <w:rPr>
          <w:i/>
          <w:iCs/>
        </w:rPr>
        <w:t>ReconfigurationWithSync</w:t>
      </w:r>
      <w:proofErr w:type="spellEnd"/>
      <w:r>
        <w:t xml:space="preserve"> is part of an </w:t>
      </w:r>
      <w:r>
        <w:rPr>
          <w:i/>
          <w:iCs/>
        </w:rPr>
        <w:t>LTM-Candidate</w:t>
      </w:r>
      <w:r>
        <w:t xml:space="preserve"> IE" is not clear, as </w:t>
      </w:r>
      <w:r>
        <w:rPr>
          <w:i/>
          <w:iCs/>
        </w:rPr>
        <w:t>LTM-Candidate</w:t>
      </w:r>
      <w:r>
        <w:t xml:space="preserve"> IE does not include such field. (There is </w:t>
      </w:r>
      <w:proofErr w:type="spellStart"/>
      <w:r>
        <w:rPr>
          <w:i/>
          <w:iCs/>
        </w:rPr>
        <w:t>ltm-CandidateConfig</w:t>
      </w:r>
      <w:proofErr w:type="spellEnd"/>
      <w:r>
        <w:t xml:space="preserve"> (which is </w:t>
      </w:r>
      <w:proofErr w:type="spellStart"/>
      <w:r>
        <w:rPr>
          <w:i/>
          <w:iCs/>
        </w:rPr>
        <w:t>RRCReconfiguration</w:t>
      </w:r>
      <w:proofErr w:type="spellEnd"/>
      <w:r>
        <w:t xml:space="preserve">) which contains </w:t>
      </w:r>
      <w:proofErr w:type="spellStart"/>
      <w:r>
        <w:rPr>
          <w:i/>
          <w:iCs/>
        </w:rPr>
        <w:t>masterCellGroup</w:t>
      </w:r>
      <w:proofErr w:type="spellEnd"/>
      <w:r>
        <w:t xml:space="preserve"> which can be said to contain </w:t>
      </w:r>
      <w:proofErr w:type="spellStart"/>
      <w:r>
        <w:rPr>
          <w:i/>
          <w:iCs/>
        </w:rPr>
        <w:t>reconfigurationWithSync</w:t>
      </w:r>
      <w:proofErr w:type="spellEnd"/>
      <w:r>
        <w:t>. Please try to capture this aspect more clearly.</w:t>
      </w:r>
    </w:p>
  </w:comment>
  <w:comment w:id="1077" w:author="Ericsson - RAN2#123-bis" w:date="2023-10-18T18:40:00Z" w:initials="E">
    <w:p w14:paraId="0A4B1A46" w14:textId="77777777" w:rsidR="00F3718C" w:rsidRDefault="002421E8">
      <w:pPr>
        <w:pStyle w:val="a6"/>
      </w:pPr>
      <w:r>
        <w:t xml:space="preserve">1) I think we refer to the IE </w:t>
      </w:r>
      <w:proofErr w:type="spellStart"/>
      <w:r>
        <w:t>ReconfigurationWithSync</w:t>
      </w:r>
      <w:proofErr w:type="spellEnd"/>
      <w:r>
        <w:t xml:space="preserve"> on purpose and not on the field. This is just to align with the terminology used in the description.</w:t>
      </w:r>
    </w:p>
    <w:p w14:paraId="272803FA" w14:textId="77777777" w:rsidR="00F3718C" w:rsidRDefault="002421E8">
      <w:pPr>
        <w:pStyle w:val="a6"/>
      </w:pPr>
      <w:r>
        <w:t>2) Not critical but I changed the order.</w:t>
      </w:r>
    </w:p>
    <w:p w14:paraId="7028049E" w14:textId="77777777" w:rsidR="00F3718C" w:rsidRDefault="002421E8">
      <w:pPr>
        <w:pStyle w:val="a6"/>
      </w:pPr>
      <w:r>
        <w:t xml:space="preserve">3) Usually we don’t specify the all tree structure of the message. I tried to clarify that the reconfiguration with sync is part of </w:t>
      </w:r>
      <w:proofErr w:type="spellStart"/>
      <w:r>
        <w:t>masterCellGroup</w:t>
      </w:r>
      <w:proofErr w:type="spellEnd"/>
      <w:r>
        <w:t xml:space="preserve">, but I would not like to specify </w:t>
      </w:r>
      <w:proofErr w:type="spellStart"/>
      <w:r>
        <w:t>every</w:t>
      </w:r>
      <w:proofErr w:type="spellEnd"/>
      <w:r>
        <w:t xml:space="preserve"> since IE in the RRC message structure.  </w:t>
      </w:r>
    </w:p>
  </w:comment>
  <w:comment w:id="1078" w:author="Huawei - David" w:date="2023-10-19T10:27:00Z" w:initials="HW">
    <w:p w14:paraId="46AD56F9" w14:textId="77777777" w:rsidR="00F3718C" w:rsidRDefault="002421E8">
      <w:pPr>
        <w:pStyle w:val="a6"/>
      </w:pPr>
      <w:r>
        <w:t>Agree with the wording in v1, disagree with the wording in v5. "This is also absent" is meaningless in English.</w:t>
      </w:r>
    </w:p>
  </w:comment>
  <w:comment w:id="1079" w:author="Ericsson - RAN2#123-bis" w:date="2023-10-19T19:00:00Z" w:initials="E">
    <w:p w14:paraId="79407DBB" w14:textId="57103EA1" w:rsidR="00354812" w:rsidRDefault="00354812">
      <w:pPr>
        <w:pStyle w:val="a6"/>
      </w:pPr>
      <w:r>
        <w:rPr>
          <w:rStyle w:val="afb"/>
        </w:rPr>
        <w:annotationRef/>
      </w:r>
      <w:r>
        <w:t>Okay, I revert back to v1 then.</w:t>
      </w:r>
    </w:p>
  </w:comment>
  <w:comment w:id="1082" w:author="Huawei - David" w:date="2023-10-19T10:28:00Z" w:initials="HW">
    <w:p w14:paraId="4DBE69C8" w14:textId="77777777" w:rsidR="00F3718C" w:rsidRDefault="002421E8">
      <w:pPr>
        <w:pStyle w:val="a6"/>
      </w:pPr>
      <w:r>
        <w:t>We disagree with that, the agreement that was made earlier was to not modify the full configuration procedure to cover the case of LTM, it was not to prevent the network from using the unmodified full configuration procedure.</w:t>
      </w:r>
    </w:p>
    <w:p w14:paraId="4B2E0E37" w14:textId="77777777" w:rsidR="00F3718C" w:rsidRDefault="00F3718C">
      <w:pPr>
        <w:pStyle w:val="a6"/>
      </w:pPr>
    </w:p>
    <w:p w14:paraId="33300ED4" w14:textId="77777777" w:rsidR="00F3718C" w:rsidRDefault="002421E8">
      <w:pPr>
        <w:pStyle w:val="a6"/>
      </w:pPr>
      <w:r>
        <w:t>If you disagree, at least put FFS here.</w:t>
      </w:r>
    </w:p>
  </w:comment>
  <w:comment w:id="1083" w:author="Ericsson - RAN2#123-bis" w:date="2023-10-19T19:02:00Z" w:initials="E">
    <w:p w14:paraId="442A3E4C" w14:textId="006CCD3D" w:rsidR="00354812" w:rsidRDefault="00354812">
      <w:pPr>
        <w:pStyle w:val="a6"/>
      </w:pPr>
      <w:r>
        <w:rPr>
          <w:rStyle w:val="afb"/>
        </w:rPr>
        <w:annotationRef/>
      </w:r>
      <w:r>
        <w:t>The agreement we took in RAN2#123 is the following:</w:t>
      </w:r>
    </w:p>
    <w:p w14:paraId="03C55AA0" w14:textId="77777777" w:rsidR="00354812" w:rsidRDefault="00354812">
      <w:pPr>
        <w:pStyle w:val="a6"/>
      </w:pPr>
    </w:p>
    <w:p w14:paraId="1E21A89B" w14:textId="77777777" w:rsidR="00354812" w:rsidRDefault="00354812" w:rsidP="00354812">
      <w:pPr>
        <w:pStyle w:val="Agreement"/>
        <w:tabs>
          <w:tab w:val="num" w:pos="1619"/>
        </w:tabs>
        <w:spacing w:line="240" w:lineRule="auto"/>
        <w:ind w:left="1619"/>
      </w:pPr>
      <w:r>
        <w:t>The legacy full configuration procedure (</w:t>
      </w:r>
      <w:r w:rsidRPr="00354812">
        <w:rPr>
          <w:highlight w:val="yellow"/>
        </w:rPr>
        <w:t xml:space="preserve">including the </w:t>
      </w:r>
      <w:proofErr w:type="spellStart"/>
      <w:r w:rsidRPr="00354812">
        <w:rPr>
          <w:highlight w:val="yellow"/>
        </w:rPr>
        <w:t>fullConfig</w:t>
      </w:r>
      <w:proofErr w:type="spellEnd"/>
      <w:r w:rsidRPr="00354812">
        <w:rPr>
          <w:highlight w:val="yellow"/>
        </w:rPr>
        <w:t xml:space="preserve"> flag</w:t>
      </w:r>
      <w:r>
        <w:t>) is not re-used for LTM.</w:t>
      </w:r>
    </w:p>
    <w:p w14:paraId="00877C74" w14:textId="77777777" w:rsidR="00354812" w:rsidRDefault="00354812">
      <w:pPr>
        <w:pStyle w:val="a6"/>
      </w:pPr>
    </w:p>
    <w:p w14:paraId="5E40CAF4" w14:textId="77777777" w:rsidR="00354812" w:rsidRDefault="00354812">
      <w:pPr>
        <w:pStyle w:val="a6"/>
      </w:pPr>
      <w:r>
        <w:t xml:space="preserve">I think we should not open this discussion again because, if we do, then we need to discuss what happen is the LTM candidate cell include the </w:t>
      </w:r>
      <w:proofErr w:type="spellStart"/>
      <w:r>
        <w:t>fullConfig</w:t>
      </w:r>
      <w:proofErr w:type="spellEnd"/>
      <w:r>
        <w:t xml:space="preserve"> flag and what are the UE actions.</w:t>
      </w:r>
    </w:p>
    <w:p w14:paraId="78F7ABAD" w14:textId="77777777" w:rsidR="00354812" w:rsidRDefault="00354812">
      <w:pPr>
        <w:pStyle w:val="a6"/>
      </w:pPr>
    </w:p>
    <w:p w14:paraId="4C553E2E" w14:textId="5C2F3052" w:rsidR="00354812" w:rsidRDefault="00354812">
      <w:pPr>
        <w:pStyle w:val="a6"/>
      </w:pPr>
      <w:r>
        <w:t>Having said this, nothing prevent that you bring a contribution to the next meeting but I would not like to have an FFS for something that we already discussed and agreed.</w:t>
      </w:r>
      <w:r>
        <w:br/>
        <w:t xml:space="preserve"> </w:t>
      </w:r>
    </w:p>
  </w:comment>
  <w:comment w:id="1087" w:author="Huawei - David" w:date="2023-10-19T10:29:00Z" w:initials="HW">
    <w:p w14:paraId="39761B61" w14:textId="77777777" w:rsidR="00F3718C" w:rsidRDefault="002421E8">
      <w:pPr>
        <w:pStyle w:val="a6"/>
      </w:pPr>
      <w:r>
        <w:t xml:space="preserve">If the intention is to not allow reconfiguring the SCG in an MCG LTM configuration, this is ensured by the sentence in the field description of </w:t>
      </w:r>
      <w:proofErr w:type="spellStart"/>
      <w:r>
        <w:t>mrdc-SecondaryCellGroup</w:t>
      </w:r>
      <w:proofErr w:type="spellEnd"/>
      <w:r>
        <w:t>.</w:t>
      </w:r>
    </w:p>
    <w:p w14:paraId="5C4317F0" w14:textId="77777777" w:rsidR="00F3718C" w:rsidRDefault="00F3718C">
      <w:pPr>
        <w:pStyle w:val="a6"/>
      </w:pPr>
    </w:p>
    <w:p w14:paraId="411F1232" w14:textId="77777777" w:rsidR="00F3718C" w:rsidRDefault="002421E8">
      <w:pPr>
        <w:pStyle w:val="a6"/>
      </w:pPr>
      <w:r>
        <w:t>Therefore, this sentence is useless (in addition to be meaningless, e.g. "also" referring to something that does not exist before).</w:t>
      </w:r>
    </w:p>
  </w:comment>
  <w:comment w:id="1088" w:author="Ericsson - RAN2#123-bis" w:date="2023-10-19T19:08:00Z" w:initials="E">
    <w:p w14:paraId="1926FE05" w14:textId="54A08EFA" w:rsidR="00545A3B" w:rsidRDefault="00545A3B">
      <w:pPr>
        <w:pStyle w:val="a6"/>
      </w:pPr>
      <w:r>
        <w:rPr>
          <w:rStyle w:val="afb"/>
        </w:rPr>
        <w:annotationRef/>
      </w:r>
      <w:r>
        <w:t>Yes, agree. I actually forgot to delete this.</w:t>
      </w:r>
    </w:p>
  </w:comment>
  <w:comment w:id="1094" w:author="Huawei - David" w:date="2023-10-19T10:29:00Z" w:initials="HW">
    <w:p w14:paraId="380875DC" w14:textId="77777777" w:rsidR="00F3718C" w:rsidRDefault="002421E8">
      <w:pPr>
        <w:pStyle w:val="a6"/>
      </w:pPr>
      <w:r>
        <w:t>TCI-State has exactly the same fields, plus other optional fields, so it should be reused instead of creating a new IE.</w:t>
      </w:r>
    </w:p>
  </w:comment>
  <w:comment w:id="1095" w:author="Ericsson - RAN2#123-bis" w:date="2023-10-19T19:09:00Z" w:initials="E">
    <w:p w14:paraId="759BA66D" w14:textId="7A5CFE0D" w:rsidR="00545A3B" w:rsidRDefault="00545A3B">
      <w:pPr>
        <w:pStyle w:val="a6"/>
      </w:pPr>
      <w:r>
        <w:rPr>
          <w:rStyle w:val="afb"/>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096" w:author="vivo-Chenli-After RAN2#123bis-R" w:date="2023-10-20T09:54:00Z" w:initials="v">
    <w:p w14:paraId="697B0697" w14:textId="3FFE9D08" w:rsidR="00F5001F" w:rsidRDefault="00F5001F" w:rsidP="00F5001F">
      <w:pPr>
        <w:pStyle w:val="a6"/>
      </w:pPr>
      <w:r>
        <w:rPr>
          <w:rStyle w:val="afb"/>
        </w:rPr>
        <w:annotationRef/>
      </w:r>
      <w:r>
        <w:rPr>
          <w:rFonts w:eastAsia="等线"/>
          <w:lang w:eastAsia="zh-CN"/>
        </w:rPr>
        <w:t>We think i</w:t>
      </w:r>
      <w:r>
        <w:t xml:space="preserve">t should be </w:t>
      </w:r>
      <w:proofErr w:type="spellStart"/>
      <w:r>
        <w:t>candidateTCI</w:t>
      </w:r>
      <w:proofErr w:type="spellEnd"/>
      <w:r>
        <w:t>-state to align with the following:</w:t>
      </w:r>
    </w:p>
    <w:p w14:paraId="623FA226" w14:textId="77777777" w:rsidR="00F5001F" w:rsidRDefault="00F5001F" w:rsidP="00F5001F">
      <w:pPr>
        <w:pStyle w:val="a6"/>
      </w:pPr>
      <w:r>
        <w:t>ltm-DL</w:t>
      </w:r>
      <w:r>
        <w:rPr>
          <w:rStyle w:val="afb"/>
        </w:rPr>
        <w:annotationRef/>
      </w:r>
      <w:r>
        <w:rPr>
          <w:rStyle w:val="afb"/>
        </w:rPr>
        <w:annotationRef/>
      </w:r>
      <w:r>
        <w:t xml:space="preserve">-OrJointTCI-StateToAddModList-r18        </w:t>
      </w:r>
      <w:r w:rsidRPr="00B5493B">
        <w:rPr>
          <w:color w:val="993366"/>
        </w:rPr>
        <w:t>SEQUENCE</w:t>
      </w:r>
      <w:r>
        <w:t xml:space="preserve"> (</w:t>
      </w:r>
      <w:r w:rsidRPr="00B5493B">
        <w:rPr>
          <w:color w:val="993366"/>
        </w:rPr>
        <w:t>SIZE</w:t>
      </w:r>
      <w:r>
        <w:t xml:space="preserve"> (1..maxNrofCandidateTCI-States-r18)) </w:t>
      </w:r>
      <w:r w:rsidRPr="00B5493B">
        <w:rPr>
          <w:color w:val="993366"/>
        </w:rPr>
        <w:t xml:space="preserve">OF </w:t>
      </w:r>
      <w:r w:rsidRPr="00E82E71">
        <w:rPr>
          <w:highlight w:val="yellow"/>
        </w:rPr>
        <w:t>CandidateTCI-State-r18</w:t>
      </w:r>
      <w:r>
        <w:t xml:space="preserve">    </w:t>
      </w:r>
    </w:p>
    <w:p w14:paraId="16AD0BB1" w14:textId="078A2EC9" w:rsidR="00F5001F" w:rsidRPr="00F5001F" w:rsidRDefault="00F5001F" w:rsidP="00F5001F">
      <w:pPr>
        <w:pStyle w:val="a6"/>
        <w:rPr>
          <w:rFonts w:eastAsia="等线" w:hint="eastAsia"/>
          <w:lang w:eastAsia="zh-CN"/>
        </w:rPr>
      </w:pPr>
      <w:r>
        <w:rPr>
          <w:rFonts w:eastAsia="等线" w:hint="eastAsia"/>
          <w:lang w:eastAsia="zh-CN"/>
        </w:rPr>
        <w:t>B</w:t>
      </w:r>
      <w:r>
        <w:rPr>
          <w:rFonts w:eastAsia="等线"/>
          <w:lang w:eastAsia="zh-CN"/>
        </w:rPr>
        <w:t xml:space="preserve">ut we are fine to wait for RAN1. </w:t>
      </w:r>
    </w:p>
  </w:comment>
  <w:comment w:id="1103" w:author="vivo-Chenli-After RAN2#123bis-R" w:date="2023-10-20T09:54:00Z" w:initials="v">
    <w:p w14:paraId="18BD0DE5" w14:textId="11329A2A" w:rsidR="00F44931" w:rsidRDefault="00F44931">
      <w:pPr>
        <w:pStyle w:val="a6"/>
      </w:pPr>
      <w:r>
        <w:rPr>
          <w:rStyle w:val="afb"/>
        </w:rPr>
        <w:annotationRef/>
      </w:r>
      <w:r w:rsidR="0047532D">
        <w:t>I</w:t>
      </w:r>
      <w:r>
        <w:t xml:space="preserve">t seems that there is only one TCI state in the </w:t>
      </w:r>
      <w:proofErr w:type="spellStart"/>
      <w:r w:rsidRPr="00E82E71">
        <w:t>CandidateTCI</w:t>
      </w:r>
      <w:proofErr w:type="spellEnd"/>
      <w:r w:rsidRPr="00E82E71">
        <w:t>-State</w:t>
      </w:r>
      <w:r w:rsidR="0047532D">
        <w:t>.</w:t>
      </w:r>
    </w:p>
  </w:comment>
  <w:comment w:id="1111" w:author="vivo-Chenli-After RAN2#123bis-R" w:date="2023-10-20T09:55:00Z" w:initials="v">
    <w:p w14:paraId="231A80D1" w14:textId="4C550464" w:rsidR="00FC5AF5" w:rsidRPr="00FC5AF5" w:rsidRDefault="00FC5AF5">
      <w:pPr>
        <w:pStyle w:val="a6"/>
        <w:rPr>
          <w:rFonts w:eastAsia="等线" w:hint="eastAsia"/>
          <w:lang w:eastAsia="zh-CN"/>
        </w:rPr>
      </w:pPr>
      <w:r>
        <w:rPr>
          <w:rStyle w:val="afb"/>
        </w:rPr>
        <w:annotationRef/>
      </w:r>
      <w:r>
        <w:rPr>
          <w:rFonts w:eastAsia="等线"/>
          <w:lang w:eastAsia="zh-CN"/>
        </w:rPr>
        <w:t>“s” should be removed.</w:t>
      </w:r>
    </w:p>
  </w:comment>
  <w:comment w:id="1123" w:author="vivo-Chenli-After RAN2#123bis-R" w:date="2023-10-20T09:55:00Z" w:initials="v">
    <w:p w14:paraId="3DB30812" w14:textId="7F26379C" w:rsidR="006A105C" w:rsidRDefault="006A105C">
      <w:pPr>
        <w:pStyle w:val="a6"/>
      </w:pPr>
      <w:r>
        <w:rPr>
          <w:rStyle w:val="afb"/>
        </w:rPr>
        <w:annotationRef/>
      </w:r>
      <w:r>
        <w:rPr>
          <w:rFonts w:eastAsia="等线"/>
          <w:lang w:eastAsia="zh-CN"/>
        </w:rPr>
        <w:t>“s” should be removed.</w:t>
      </w:r>
    </w:p>
  </w:comment>
  <w:comment w:id="1164" w:author="vivo-Chenli-After RAN2#123bis-R" w:date="2023-10-20T09:56:00Z" w:initials="v">
    <w:p w14:paraId="6AEBDA5E" w14:textId="306CCC6E" w:rsidR="00217F3F" w:rsidRDefault="00217F3F">
      <w:pPr>
        <w:pStyle w:val="a6"/>
      </w:pPr>
      <w:r>
        <w:rPr>
          <w:rStyle w:val="afb"/>
        </w:rPr>
        <w:annotationRef/>
      </w:r>
      <w:r>
        <w:rPr>
          <w:rFonts w:eastAsia="等线"/>
          <w:lang w:eastAsia="zh-CN"/>
        </w:rPr>
        <w:t>“s” should be removed.</w:t>
      </w:r>
    </w:p>
  </w:comment>
  <w:comment w:id="1182" w:author="vivo-Chenli-After RAN2#123bis-R" w:date="2023-10-20T09:55:00Z" w:initials="v">
    <w:p w14:paraId="4233A520" w14:textId="46491A8E" w:rsidR="00687B69" w:rsidRDefault="00687B69">
      <w:pPr>
        <w:pStyle w:val="a6"/>
      </w:pPr>
      <w:r>
        <w:rPr>
          <w:rStyle w:val="afb"/>
        </w:rPr>
        <w:annotationRef/>
      </w:r>
      <w:r>
        <w:rPr>
          <w:rFonts w:eastAsia="等线"/>
          <w:lang w:eastAsia="zh-CN"/>
        </w:rPr>
        <w:t>“s” should be removed.</w:t>
      </w:r>
    </w:p>
  </w:comment>
  <w:comment w:id="1192" w:author="vivo-Chenli-After RAN2#123bis-R" w:date="2023-10-20T09:55:00Z" w:initials="v">
    <w:p w14:paraId="56278DB0" w14:textId="568B4804" w:rsidR="00687B69" w:rsidRDefault="00687B69">
      <w:pPr>
        <w:pStyle w:val="a6"/>
      </w:pPr>
      <w:r>
        <w:rPr>
          <w:rStyle w:val="afb"/>
        </w:rPr>
        <w:annotationRef/>
      </w:r>
      <w:r>
        <w:rPr>
          <w:rFonts w:eastAsia="等线"/>
          <w:lang w:eastAsia="zh-CN"/>
        </w:rPr>
        <w:t>“s” should be removed.</w:t>
      </w:r>
    </w:p>
  </w:comment>
  <w:comment w:id="1204" w:author="vivo-Chenli-After RAN2#123bis-R" w:date="2023-10-20T09:55:00Z" w:initials="v">
    <w:p w14:paraId="7D8CA28F" w14:textId="54EE545E" w:rsidR="00687B69" w:rsidRDefault="00687B69">
      <w:pPr>
        <w:pStyle w:val="a6"/>
      </w:pPr>
      <w:r>
        <w:rPr>
          <w:rStyle w:val="afb"/>
        </w:rPr>
        <w:annotationRef/>
      </w:r>
      <w:r>
        <w:rPr>
          <w:rFonts w:eastAsia="等线"/>
          <w:lang w:eastAsia="zh-CN"/>
        </w:rPr>
        <w:t>“s” should be removed.</w:t>
      </w:r>
    </w:p>
  </w:comment>
  <w:comment w:id="1274" w:author="Huawei - David" w:date="2023-10-19T10:30:00Z" w:initials="HW">
    <w:p w14:paraId="2158218C" w14:textId="77777777" w:rsidR="00F3718C" w:rsidRDefault="002421E8">
      <w:pPr>
        <w:pStyle w:val="a6"/>
      </w:pPr>
      <w:r>
        <w:t>There is no clear reason why TCI-UL-State can't be used.</w:t>
      </w:r>
    </w:p>
  </w:comment>
  <w:comment w:id="1275" w:author="Ericsson - RAN2#123-bis" w:date="2023-10-19T19:10:00Z" w:initials="E">
    <w:p w14:paraId="6F9456DC" w14:textId="54D7830B" w:rsidR="00545A3B" w:rsidRDefault="00545A3B">
      <w:pPr>
        <w:pStyle w:val="a6"/>
      </w:pPr>
      <w:r>
        <w:rPr>
          <w:rStyle w:val="afb"/>
        </w:rPr>
        <w:annotationRef/>
      </w:r>
      <w:r>
        <w:t>RAN1 did not concluded yet the discussion (unfortunately) on these field. So I would wait for RAN1 to send the complete list of the parameters and then we can think whether some optimization can be done from the ASN.1 point of view.</w:t>
      </w:r>
    </w:p>
  </w:comment>
  <w:comment w:id="1282" w:author="vivo-Chenli-After RAN2#123bis-R" w:date="2023-10-20T09:56:00Z" w:initials="v">
    <w:p w14:paraId="16CBA888" w14:textId="5BD6A41E" w:rsidR="002E5011" w:rsidRDefault="002E5011" w:rsidP="002E5011">
      <w:pPr>
        <w:pStyle w:val="a6"/>
      </w:pPr>
      <w:r>
        <w:rPr>
          <w:rStyle w:val="afb"/>
        </w:rPr>
        <w:annotationRef/>
      </w:r>
      <w:r>
        <w:rPr>
          <w:rFonts w:eastAsia="等线" w:hint="eastAsia"/>
          <w:lang w:eastAsia="zh-CN"/>
        </w:rPr>
        <w:t>I</w:t>
      </w:r>
      <w:r>
        <w:rPr>
          <w:rFonts w:eastAsia="等线"/>
          <w:lang w:eastAsia="zh-CN"/>
        </w:rPr>
        <w:t xml:space="preserve">t should be </w:t>
      </w:r>
      <w:proofErr w:type="spellStart"/>
      <w:r>
        <w:t>be</w:t>
      </w:r>
      <w:proofErr w:type="spellEnd"/>
      <w:r>
        <w:t xml:space="preserve"> “</w:t>
      </w:r>
      <w:proofErr w:type="spellStart"/>
      <w:r>
        <w:rPr>
          <w:i/>
        </w:rPr>
        <w:t>CandidateTCI</w:t>
      </w:r>
      <w:proofErr w:type="spellEnd"/>
      <w:r>
        <w:rPr>
          <w:i/>
        </w:rPr>
        <w:t>-UL-States</w:t>
      </w:r>
      <w:r>
        <w:t>”</w:t>
      </w:r>
      <w:r>
        <w:t>, right?</w:t>
      </w:r>
    </w:p>
    <w:p w14:paraId="1E0D2414" w14:textId="77777777" w:rsidR="002E5011" w:rsidRPr="002E5011" w:rsidRDefault="002E5011" w:rsidP="002E5011">
      <w:pPr>
        <w:pStyle w:val="a6"/>
      </w:pPr>
    </w:p>
    <w:p w14:paraId="6ADDC065" w14:textId="792DCF5B" w:rsidR="002E5011" w:rsidRPr="002E5011" w:rsidRDefault="002E5011">
      <w:pPr>
        <w:pStyle w:val="a6"/>
        <w:rPr>
          <w:rFonts w:eastAsia="等线" w:hint="eastAsia"/>
          <w:lang w:eastAsia="zh-CN"/>
        </w:rPr>
      </w:pPr>
    </w:p>
  </w:comment>
  <w:comment w:id="1313" w:author="Samsung (Aby)" w:date="2023-10-19T22:42:00Z" w:initials="a">
    <w:p w14:paraId="28EE01F6" w14:textId="77777777" w:rsidR="004431EC" w:rsidRDefault="005359AB" w:rsidP="005359AB">
      <w:pPr>
        <w:rPr>
          <w:rFonts w:ascii="Calibri" w:hAnsi="Calibri" w:cs="Calibri"/>
          <w:sz w:val="22"/>
          <w:szCs w:val="22"/>
          <w:lang w:val="en-US"/>
        </w:rPr>
      </w:pPr>
      <w:r>
        <w:rPr>
          <w:rStyle w:val="afb"/>
        </w:rPr>
        <w:annotationRef/>
      </w:r>
      <w:r>
        <w:rPr>
          <w:rFonts w:ascii="Calibri" w:hAnsi="Calibri" w:cs="Calibri"/>
          <w:sz w:val="22"/>
          <w:szCs w:val="22"/>
          <w:lang w:val="en-US"/>
        </w:rPr>
        <w:t xml:space="preserve">Given that we have agreed to explicitly signal CFRA resource in LTM Cell switch command MAC CE, do we need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in RRC message for LTM cell switch? This should be clarified.</w:t>
      </w:r>
    </w:p>
    <w:p w14:paraId="2954BD4B" w14:textId="77777777" w:rsidR="004431EC" w:rsidRDefault="004431EC" w:rsidP="005359AB">
      <w:pPr>
        <w:rPr>
          <w:rFonts w:ascii="Calibri" w:hAnsi="Calibri" w:cs="Calibri"/>
          <w:sz w:val="22"/>
          <w:szCs w:val="22"/>
          <w:lang w:val="en-US"/>
        </w:rPr>
      </w:pPr>
    </w:p>
    <w:p w14:paraId="3F512424" w14:textId="78E9D224" w:rsidR="005359AB" w:rsidRDefault="005359AB" w:rsidP="005359AB">
      <w:pPr>
        <w:rPr>
          <w:rFonts w:ascii="Calibri" w:hAnsi="Calibri" w:cs="Calibri"/>
          <w:sz w:val="22"/>
          <w:szCs w:val="22"/>
          <w:lang w:val="en-US" w:eastAsia="en-IN"/>
        </w:rPr>
      </w:pPr>
      <w:r>
        <w:rPr>
          <w:rFonts w:ascii="Calibri" w:hAnsi="Calibri" w:cs="Calibri"/>
          <w:sz w:val="22"/>
          <w:szCs w:val="22"/>
          <w:lang w:val="en-US"/>
        </w:rPr>
        <w:t xml:space="preserve">If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in RRC message for LTM cell switch, how does it work together with CFRA configuration in LTM Cell switch command MAC CE?</w:t>
      </w:r>
    </w:p>
    <w:p w14:paraId="26E45D1C" w14:textId="77777777" w:rsidR="005359AB" w:rsidRDefault="005359AB" w:rsidP="005359AB">
      <w:pPr>
        <w:rPr>
          <w:rFonts w:ascii="Calibri" w:hAnsi="Calibri" w:cs="Calibri"/>
          <w:sz w:val="22"/>
          <w:szCs w:val="22"/>
          <w:lang w:val="en-US"/>
        </w:rPr>
      </w:pPr>
    </w:p>
    <w:p w14:paraId="21D4C175" w14:textId="1C21CA69" w:rsidR="005359AB" w:rsidRDefault="005359AB" w:rsidP="005359AB">
      <w:pPr>
        <w:rPr>
          <w:rFonts w:ascii="Calibri" w:hAnsi="Calibri" w:cs="Calibri"/>
          <w:sz w:val="22"/>
          <w:szCs w:val="22"/>
          <w:lang w:val="en-US"/>
        </w:rPr>
      </w:pPr>
      <w:r>
        <w:rPr>
          <w:rFonts w:ascii="Calibri" w:hAnsi="Calibri" w:cs="Calibri"/>
          <w:sz w:val="22"/>
          <w:szCs w:val="22"/>
          <w:lang w:val="en-US"/>
        </w:rPr>
        <w:t>Potential operation could be as below:</w:t>
      </w:r>
    </w:p>
    <w:p w14:paraId="7A0E6783"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1: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not </w:t>
      </w:r>
      <w:proofErr w:type="spellStart"/>
      <w:r>
        <w:rPr>
          <w:rFonts w:ascii="Calibri" w:hAnsi="Calibri" w:cs="Calibri"/>
          <w:sz w:val="22"/>
          <w:szCs w:val="22"/>
          <w:lang w:val="en-US"/>
        </w:rPr>
        <w:t>signalled</w:t>
      </w:r>
      <w:proofErr w:type="spellEnd"/>
      <w:r>
        <w:rPr>
          <w:rFonts w:ascii="Calibri" w:hAnsi="Calibri" w:cs="Calibri"/>
          <w:sz w:val="22"/>
          <w:szCs w:val="22"/>
          <w:lang w:val="en-US"/>
        </w:rPr>
        <w:t xml:space="preserve"> in RRC message for LTM cell switch.</w:t>
      </w:r>
    </w:p>
    <w:p w14:paraId="1E6AF7BD" w14:textId="77777777" w:rsidR="005359AB" w:rsidRDefault="005359AB" w:rsidP="005359AB">
      <w:pPr>
        <w:rPr>
          <w:rFonts w:ascii="Calibri" w:hAnsi="Calibri" w:cs="Calibri"/>
          <w:sz w:val="22"/>
          <w:szCs w:val="22"/>
          <w:lang w:val="en-US"/>
        </w:rPr>
      </w:pPr>
      <w:r>
        <w:rPr>
          <w:rFonts w:ascii="Calibri" w:hAnsi="Calibri" w:cs="Calibri"/>
          <w:sz w:val="22"/>
          <w:szCs w:val="22"/>
          <w:lang w:val="en-US"/>
        </w:rPr>
        <w:t xml:space="preserve">Option 2: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is optionally </w:t>
      </w:r>
      <w:proofErr w:type="spellStart"/>
      <w:r>
        <w:rPr>
          <w:rFonts w:ascii="Calibri" w:hAnsi="Calibri" w:cs="Calibri"/>
          <w:sz w:val="22"/>
          <w:szCs w:val="22"/>
          <w:lang w:val="en-US"/>
        </w:rPr>
        <w:t>signalled</w:t>
      </w:r>
      <w:proofErr w:type="spellEnd"/>
      <w:r>
        <w:rPr>
          <w:rFonts w:ascii="Calibri" w:hAnsi="Calibri" w:cs="Calibri"/>
          <w:sz w:val="22"/>
          <w:szCs w:val="22"/>
          <w:lang w:val="en-US"/>
        </w:rPr>
        <w:t xml:space="preserve"> in RRC message for LTM cell switch. </w:t>
      </w:r>
    </w:p>
    <w:p w14:paraId="08AED7D8"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2-1: If CFRA resources is not provided in LTM Cell switch command MAC CE:</w:t>
      </w:r>
    </w:p>
    <w:p w14:paraId="369B2634" w14:textId="77777777" w:rsidR="005359AB" w:rsidRDefault="005359AB" w:rsidP="005359AB">
      <w:pPr>
        <w:pStyle w:val="afd"/>
        <w:numPr>
          <w:ilvl w:val="0"/>
          <w:numId w:val="2"/>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 xml:space="preserve">UE applies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(if configured)</w:t>
      </w:r>
    </w:p>
    <w:p w14:paraId="79155D39"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OR</w:t>
      </w:r>
    </w:p>
    <w:p w14:paraId="5CF3FA27"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2-2: If CFRA resources is provided in LTM Cell switch command MAC CE and SS-RSRP of indicated SSB in MAC CE is not above threshold; or</w:t>
      </w:r>
    </w:p>
    <w:p w14:paraId="16D086EF" w14:textId="77777777" w:rsidR="005359AB" w:rsidRDefault="005359AB" w:rsidP="005359AB">
      <w:pPr>
        <w:ind w:left="150" w:firstLine="570"/>
        <w:rPr>
          <w:rFonts w:ascii="Calibri" w:hAnsi="Calibri" w:cs="Calibri"/>
          <w:sz w:val="22"/>
          <w:szCs w:val="22"/>
          <w:lang w:val="en-US"/>
        </w:rPr>
      </w:pPr>
      <w:r>
        <w:rPr>
          <w:rFonts w:ascii="Calibri" w:hAnsi="Calibri" w:cs="Calibri"/>
          <w:sz w:val="22"/>
          <w:szCs w:val="22"/>
          <w:lang w:val="en-US"/>
        </w:rPr>
        <w:t>        If CFRA resources is not provided in LTM Cell switch command MAC CE:</w:t>
      </w:r>
    </w:p>
    <w:p w14:paraId="58D52D5A" w14:textId="77777777" w:rsidR="005359AB" w:rsidRDefault="005359AB" w:rsidP="005359AB">
      <w:pPr>
        <w:pStyle w:val="afd"/>
        <w:numPr>
          <w:ilvl w:val="0"/>
          <w:numId w:val="3"/>
        </w:numPr>
        <w:adjustRightInd/>
        <w:spacing w:before="150" w:after="150" w:line="240" w:lineRule="auto"/>
        <w:ind w:right="150"/>
        <w:textAlignment w:val="auto"/>
        <w:rPr>
          <w:rFonts w:ascii="Calibri" w:hAnsi="Calibri" w:cs="Calibri"/>
          <w:sz w:val="22"/>
          <w:szCs w:val="22"/>
          <w:lang w:val="en-US"/>
        </w:rPr>
      </w:pPr>
      <w:r>
        <w:rPr>
          <w:rFonts w:ascii="Calibri" w:hAnsi="Calibri" w:cs="Calibri"/>
          <w:sz w:val="22"/>
          <w:szCs w:val="22"/>
          <w:lang w:val="en-US"/>
        </w:rPr>
        <w:t xml:space="preserve">UE applies </w:t>
      </w:r>
      <w:proofErr w:type="spellStart"/>
      <w:r>
        <w:rPr>
          <w:rFonts w:ascii="Calibri" w:hAnsi="Calibri" w:cs="Calibri"/>
          <w:sz w:val="22"/>
          <w:szCs w:val="22"/>
          <w:lang w:val="en-US"/>
        </w:rPr>
        <w:t>rach-ConfigDedicated</w:t>
      </w:r>
      <w:proofErr w:type="spellEnd"/>
      <w:r>
        <w:rPr>
          <w:rFonts w:ascii="Calibri" w:hAnsi="Calibri" w:cs="Calibri"/>
          <w:sz w:val="22"/>
          <w:szCs w:val="22"/>
          <w:lang w:val="en-US"/>
        </w:rPr>
        <w:t xml:space="preserve"> (if configured)</w:t>
      </w:r>
    </w:p>
    <w:p w14:paraId="5B35C0FB" w14:textId="3839330D" w:rsidR="005359AB" w:rsidRDefault="005359AB">
      <w:pPr>
        <w:pStyle w:val="a6"/>
      </w:pPr>
    </w:p>
  </w:comment>
  <w:comment w:id="1329" w:author="Huawei - David" w:date="2023-10-19T10:31:00Z" w:initials="HW">
    <w:p w14:paraId="13BC479E" w14:textId="77777777" w:rsidR="00F3718C" w:rsidRDefault="002421E8">
      <w:pPr>
        <w:pStyle w:val="a6"/>
        <w:rPr>
          <w:rFonts w:eastAsia="宋体"/>
        </w:rPr>
      </w:pPr>
      <w:r>
        <w:rPr>
          <w:rFonts w:eastAsia="宋体"/>
        </w:rPr>
        <w:t>CG-SDT-Configuration-r17 could be reused exactly as it is (name could be changed to e.g. CG-</w:t>
      </w:r>
      <w:proofErr w:type="spellStart"/>
      <w:r>
        <w:rPr>
          <w:rFonts w:eastAsia="宋体"/>
        </w:rPr>
        <w:t>ForInitialTransmission</w:t>
      </w:r>
      <w:proofErr w:type="spellEnd"/>
      <w:r>
        <w:rPr>
          <w:rFonts w:eastAsia="宋体"/>
        </w:rPr>
        <w:t xml:space="preserve"> and fields have another prefix, e.g. </w:t>
      </w:r>
      <w:proofErr w:type="spellStart"/>
      <w:r>
        <w:rPr>
          <w:rFonts w:eastAsia="宋体"/>
        </w:rPr>
        <w:t>initialTransmission</w:t>
      </w:r>
      <w:proofErr w:type="spellEnd"/>
      <w:r>
        <w:rPr>
          <w:rFonts w:eastAsia="宋体"/>
        </w:rPr>
        <w:t>- or whatever)</w:t>
      </w:r>
    </w:p>
    <w:p w14:paraId="4AE622C7" w14:textId="77777777" w:rsidR="00F3718C" w:rsidRDefault="00F3718C">
      <w:pPr>
        <w:pStyle w:val="a6"/>
        <w:rPr>
          <w:rFonts w:eastAsia="宋体"/>
        </w:rPr>
      </w:pPr>
    </w:p>
    <w:p w14:paraId="6CEC0476" w14:textId="77777777" w:rsidR="00F3718C" w:rsidRDefault="002421E8">
      <w:pPr>
        <w:pStyle w:val="a6"/>
        <w:rPr>
          <w:rFonts w:eastAsia="宋体"/>
        </w:rPr>
      </w:pPr>
      <w:r>
        <w:rPr>
          <w:rFonts w:eastAsia="宋体"/>
        </w:rPr>
        <w:t>If it is not reused:</w:t>
      </w:r>
    </w:p>
    <w:p w14:paraId="63693349" w14:textId="77777777" w:rsidR="00F3718C" w:rsidRDefault="002421E8">
      <w:pPr>
        <w:pStyle w:val="a6"/>
      </w:pPr>
      <w:r>
        <w:t>- all fields should become IEs, to avoid duplicate descriptions</w:t>
      </w:r>
    </w:p>
    <w:p w14:paraId="2EDC0214" w14:textId="77777777" w:rsidR="00F3718C" w:rsidRDefault="002421E8">
      <w:pPr>
        <w:pStyle w:val="a6"/>
      </w:pPr>
      <w:r>
        <w:t>- extension markers should be added</w:t>
      </w:r>
    </w:p>
  </w:comment>
  <w:comment w:id="1330" w:author="Ericsson - RAN2#123-bis" w:date="2023-10-19T19:11:00Z" w:initials="E">
    <w:p w14:paraId="3D5E27B1" w14:textId="4B2F168E" w:rsidR="00545A3B" w:rsidRDefault="00545A3B">
      <w:pPr>
        <w:pStyle w:val="a6"/>
      </w:pPr>
      <w:r>
        <w:rPr>
          <w:rStyle w:val="afb"/>
        </w:rPr>
        <w:annotationRef/>
      </w:r>
      <w:r>
        <w:t>I tend to agree. But I guess this is something we may think to do during the ASN.1 review as also NTN decided to have exactly the same CG similar to LTM and SDT.</w:t>
      </w:r>
    </w:p>
  </w:comment>
  <w:comment w:id="1605" w:author="Huawei - David" w:date="2023-10-19T10:33:00Z" w:initials="HW">
    <w:p w14:paraId="0DE10C56" w14:textId="77777777" w:rsidR="00F3718C" w:rsidRDefault="002421E8">
      <w:pPr>
        <w:pStyle w:val="a6"/>
      </w:pPr>
      <w:r>
        <w:t>Several of the fields below have no field description, while there is a description for the same fields in existing IE.</w:t>
      </w:r>
    </w:p>
    <w:p w14:paraId="5F2A2B09" w14:textId="77777777" w:rsidR="00F3718C" w:rsidRDefault="00F3718C">
      <w:pPr>
        <w:pStyle w:val="a6"/>
      </w:pPr>
    </w:p>
    <w:p w14:paraId="1C700D2A" w14:textId="77777777" w:rsidR="00F3718C" w:rsidRDefault="002421E8">
      <w:pPr>
        <w:pStyle w:val="a6"/>
      </w:pPr>
      <w:proofErr w:type="spellStart"/>
      <w:r>
        <w:rPr>
          <w:i/>
        </w:rPr>
        <w:t>UplinkConfigCommon</w:t>
      </w:r>
      <w:proofErr w:type="spellEnd"/>
      <w:r>
        <w:t xml:space="preserve"> already contains all the fields listed below, it could be used instead, so we don't have to repeat any field description. Of course, the fields not applicable for this case can be listed (this is anyway needed for </w:t>
      </w:r>
      <w:proofErr w:type="spellStart"/>
      <w:r>
        <w:rPr>
          <w:i/>
        </w:rPr>
        <w:t>rach-ConfigGeneric</w:t>
      </w:r>
      <w:proofErr w:type="spellEnd"/>
      <w:r>
        <w:t>).</w:t>
      </w:r>
    </w:p>
    <w:p w14:paraId="7DAF797C" w14:textId="77777777" w:rsidR="00F3718C" w:rsidRDefault="00F3718C">
      <w:pPr>
        <w:pStyle w:val="a6"/>
      </w:pPr>
    </w:p>
    <w:p w14:paraId="0F622B45" w14:textId="77777777" w:rsidR="00F3718C" w:rsidRDefault="002421E8">
      <w:pPr>
        <w:pStyle w:val="a6"/>
      </w:pPr>
      <w:r>
        <w:t xml:space="preserve">Besides, the PDCCH order can include the NUL/SUL indication, so there should be NUL and SUL configuration, which can be done by two fields of type </w:t>
      </w:r>
      <w:proofErr w:type="spellStart"/>
      <w:r>
        <w:rPr>
          <w:i/>
        </w:rPr>
        <w:t>UplinkConfigCommon</w:t>
      </w:r>
      <w:proofErr w:type="spellEnd"/>
      <w:r>
        <w:t xml:space="preserve"> (SUL optional).</w:t>
      </w:r>
    </w:p>
  </w:comment>
  <w:comment w:id="1606" w:author="Ericsson - RAN2#123-bis" w:date="2023-10-19T19:13:00Z" w:initials="E">
    <w:p w14:paraId="7EB0BD0A" w14:textId="77777777" w:rsidR="00545A3B" w:rsidRDefault="00545A3B">
      <w:pPr>
        <w:pStyle w:val="a6"/>
      </w:pPr>
      <w:r>
        <w:rPr>
          <w:rStyle w:val="afb"/>
        </w:rPr>
        <w:annotationRef/>
      </w:r>
      <w:r>
        <w:t>This is the list we got from RAN1, but I believe that if there is any question (e.g., about the UL/SUL configuration) we can ask them. I see they have further parameters that were marked as “unstable” and thus not included in the excel sheet.</w:t>
      </w:r>
    </w:p>
    <w:p w14:paraId="41B78EAD" w14:textId="77777777" w:rsidR="00545A3B" w:rsidRDefault="00545A3B">
      <w:pPr>
        <w:pStyle w:val="a6"/>
      </w:pPr>
    </w:p>
    <w:p w14:paraId="52E98347" w14:textId="55C1E89B" w:rsidR="00545A3B" w:rsidRDefault="00545A3B">
      <w:pPr>
        <w:pStyle w:val="a6"/>
      </w:pPr>
      <w:r>
        <w:t>Probably we need to send them an LS to clarify all these aspects that are still pending.</w:t>
      </w:r>
    </w:p>
  </w:comment>
  <w:comment w:id="1723" w:author="MTK - Li-Chuan Tseng" w:date="2023-10-18T16:10:00Z" w:initials="LCT">
    <w:p w14:paraId="1BA60A1E" w14:textId="77777777" w:rsidR="00F3718C" w:rsidRDefault="002421E8">
      <w:pPr>
        <w:pStyle w:val="a6"/>
      </w:pPr>
      <w:r>
        <w:t>According to A.3.1.2, the identifier name should be maxNrof</w:t>
      </w:r>
      <w:r>
        <w:rPr>
          <w:highlight w:val="yellow"/>
        </w:rPr>
        <w:t>LTM-</w:t>
      </w:r>
      <w:r>
        <w:t>CSI-ResourceConfigurations-r18.</w:t>
      </w:r>
    </w:p>
  </w:comment>
  <w:comment w:id="1724" w:author="Ericsson - RAN2#123-bis" w:date="2023-10-18T18:50:00Z" w:initials="E">
    <w:p w14:paraId="056A3D07" w14:textId="77777777" w:rsidR="00F3718C" w:rsidRDefault="002421E8">
      <w:pPr>
        <w:pStyle w:val="a6"/>
      </w:pPr>
      <w:r>
        <w:t>Done</w:t>
      </w:r>
    </w:p>
  </w:comment>
  <w:comment w:id="1767" w:author="Samsung (Aby)" w:date="2023-10-18T14:43:00Z" w:initials="a">
    <w:p w14:paraId="6E105B60" w14:textId="77777777" w:rsidR="00F3718C" w:rsidRDefault="002421E8">
      <w:pPr>
        <w:pStyle w:val="a6"/>
      </w:pPr>
      <w:r>
        <w:rPr>
          <w:rFonts w:eastAsia="等线"/>
          <w:lang w:eastAsia="zh-CN"/>
        </w:rPr>
        <w:t>The description of “</w:t>
      </w:r>
      <w:proofErr w:type="spellStart"/>
      <w:r>
        <w:t>attemptLTM</w:t>
      </w:r>
      <w:proofErr w:type="spellEnd"/>
      <w:r>
        <w:t>-Switch</w:t>
      </w:r>
      <w:r>
        <w:rPr>
          <w:rFonts w:eastAsia="等线"/>
          <w:lang w:eastAsia="zh-CN"/>
        </w:rPr>
        <w:t>” has to be added here and not in LTM-Candidate field description.</w:t>
      </w:r>
    </w:p>
  </w:comment>
  <w:comment w:id="1768" w:author="Ericsson - RAN2#123-bis" w:date="2023-10-18T18:54:00Z" w:initials="E">
    <w:p w14:paraId="012E527C" w14:textId="77777777" w:rsidR="00F3718C" w:rsidRDefault="002421E8">
      <w:pPr>
        <w:pStyle w:val="a6"/>
      </w:pPr>
      <w:r>
        <w:t>Done</w:t>
      </w:r>
    </w:p>
  </w:comment>
  <w:comment w:id="1824" w:author="Samsung (Aby)" w:date="2023-10-18T14:43:00Z" w:initials="a">
    <w:p w14:paraId="5F570CE3" w14:textId="77777777" w:rsidR="00F3718C" w:rsidRDefault="002421E8">
      <w:pPr>
        <w:pStyle w:val="a6"/>
      </w:pPr>
      <w:r>
        <w:rPr>
          <w:color w:val="000000" w:themeColor="text1"/>
        </w:rPr>
        <w:t>Should be “</w:t>
      </w:r>
      <w:proofErr w:type="spellStart"/>
      <w:r>
        <w:rPr>
          <w:color w:val="000000" w:themeColor="text1"/>
        </w:rPr>
        <w:t>ltm</w:t>
      </w:r>
      <w:proofErr w:type="spellEnd"/>
      <w:r>
        <w:rPr>
          <w:color w:val="000000" w:themeColor="text1"/>
        </w:rPr>
        <w:t>-</w:t>
      </w:r>
      <w:proofErr w:type="spellStart"/>
      <w:r>
        <w:rPr>
          <w:color w:val="000000" w:themeColor="text1"/>
        </w:rPr>
        <w:t>ServingCellUeMeasuredTA</w:t>
      </w:r>
      <w:proofErr w:type="spellEnd"/>
      <w:r>
        <w:rPr>
          <w:color w:val="000000" w:themeColor="text1"/>
        </w:rPr>
        <w:t>-ID”</w:t>
      </w:r>
    </w:p>
  </w:comment>
  <w:comment w:id="1825" w:author="Ericsson - RAN2#123-bis" w:date="2023-10-18T18:55:00Z" w:initials="E">
    <w:p w14:paraId="28061079" w14:textId="77777777" w:rsidR="00F3718C" w:rsidRDefault="002421E8">
      <w:pPr>
        <w:pStyle w:val="a6"/>
      </w:pPr>
      <w:r>
        <w:t>Done</w:t>
      </w:r>
    </w:p>
  </w:comment>
  <w:comment w:id="1849" w:author="MTK - Li-Chuan Tseng" w:date="2023-10-18T16:10:00Z" w:initials="LCT">
    <w:p w14:paraId="6431332F" w14:textId="77777777" w:rsidR="00F3718C" w:rsidRDefault="002421E8">
      <w:pPr>
        <w:pStyle w:val="a6"/>
      </w:pPr>
      <w:r>
        <w:t>Is 'the first configuration' unambiguous? When is LTM configuration considered to be the first configuration?</w:t>
      </w:r>
    </w:p>
  </w:comment>
  <w:comment w:id="1850" w:author="Ericsson - RAN2#123-bis" w:date="2023-10-18T18:58:00Z" w:initials="E">
    <w:p w14:paraId="5E0141E8" w14:textId="77777777" w:rsidR="00F3718C" w:rsidRDefault="002421E8">
      <w:pPr>
        <w:pStyle w:val="a6"/>
      </w:pPr>
      <w:r>
        <w:t xml:space="preserve">My thinking was that this should be mandatory present when LTM is configured for the first time, but probably we don’t need really to specify this. Is enough to say that this is </w:t>
      </w:r>
      <w:proofErr w:type="spellStart"/>
      <w:r>
        <w:t>mandary</w:t>
      </w:r>
      <w:proofErr w:type="spellEnd"/>
      <w:r>
        <w:t xml:space="preserve"> present and then we let the network to set this ID properly.</w:t>
      </w:r>
    </w:p>
  </w:comment>
  <w:comment w:id="1854" w:author="MTK - Li-Chuan Tseng" w:date="2023-10-18T16:11:00Z" w:initials="LCT">
    <w:p w14:paraId="17C713A9" w14:textId="77777777" w:rsidR="00F3718C" w:rsidRDefault="002421E8">
      <w:pPr>
        <w:pStyle w:val="a6"/>
      </w:pPr>
      <w:r>
        <w:t>Shouldn't UE maintain this information (Need M), so why need N?</w:t>
      </w:r>
    </w:p>
  </w:comment>
  <w:comment w:id="1855" w:author="Ericsson - RAN2#123-bis" w:date="2023-10-18T18:58:00Z" w:initials="E">
    <w:p w14:paraId="632A1360" w14:textId="77777777" w:rsidR="00F3718C" w:rsidRDefault="002421E8">
      <w:pPr>
        <w:pStyle w:val="a6"/>
      </w:pPr>
      <w:r>
        <w:t>Right. Corrected</w:t>
      </w:r>
    </w:p>
  </w:comment>
  <w:comment w:id="1914" w:author="Ozcan Ozturk" w:date="2023-10-19T14:40:00Z" w:initials="OO">
    <w:p w14:paraId="3D684081" w14:textId="77777777" w:rsidR="000066DE" w:rsidRDefault="000066DE" w:rsidP="00FA3225">
      <w:pPr>
        <w:pStyle w:val="a6"/>
      </w:pPr>
      <w:r>
        <w:rPr>
          <w:rStyle w:val="afb"/>
        </w:rPr>
        <w:annotationRef/>
      </w:r>
      <w:r>
        <w:t>Is it the correct understanding that the UE will identify a serving cell as a candidate cell by just comparing the PCI? It would be good to capture this somewhere.</w:t>
      </w:r>
    </w:p>
  </w:comment>
  <w:comment w:id="1951" w:author="ZTE" w:date="2023-10-19T16:28:00Z" w:initials="ZTE">
    <w:p w14:paraId="63175CBF" w14:textId="2306E60B" w:rsidR="00F3718C" w:rsidRDefault="002421E8">
      <w:pPr>
        <w:pStyle w:val="a6"/>
        <w:rPr>
          <w:rFonts w:eastAsia="宋体"/>
          <w:lang w:val="en-US" w:eastAsia="zh-CN"/>
        </w:rPr>
      </w:pPr>
      <w:r>
        <w:rPr>
          <w:rFonts w:eastAsia="宋体" w:hint="eastAsia"/>
          <w:lang w:val="en-US" w:eastAsia="zh-CN"/>
        </w:rPr>
        <w:t xml:space="preserve">I guess this should be </w:t>
      </w:r>
      <w:r>
        <w:rPr>
          <w:rFonts w:eastAsia="宋体"/>
          <w:lang w:val="en-US" w:eastAsia="zh-CN"/>
        </w:rPr>
        <w:t>“</w:t>
      </w:r>
      <w:r>
        <w:t>maxNrofCellsLTM-r18-plus-1</w:t>
      </w:r>
      <w:r>
        <w:rPr>
          <w:rFonts w:eastAsia="宋体"/>
          <w:lang w:val="en-US" w:eastAsia="zh-CN"/>
        </w:rPr>
        <w:t>”</w:t>
      </w:r>
      <w:r>
        <w:rPr>
          <w:rFonts w:eastAsia="宋体" w:hint="eastAsia"/>
          <w:lang w:val="en-US" w:eastAsia="zh-CN"/>
        </w:rPr>
        <w:t xml:space="preserve">, similar to the maximum value for </w:t>
      </w:r>
      <w:r>
        <w:rPr>
          <w:color w:val="000000" w:themeColor="text1"/>
        </w:rPr>
        <w:t>ltm-ServingCellNoResetID-r18</w:t>
      </w:r>
      <w:r>
        <w:rPr>
          <w:rFonts w:eastAsia="宋体" w:hint="eastAsia"/>
          <w:color w:val="000000" w:themeColor="text1"/>
          <w:lang w:val="en-US" w:eastAsia="zh-CN"/>
        </w:rPr>
        <w:t>.</w:t>
      </w:r>
    </w:p>
  </w:comment>
  <w:comment w:id="1952" w:author="Ericsson - RAN2#123-bis" w:date="2023-10-19T19:15:00Z" w:initials="E">
    <w:p w14:paraId="32A30BD4" w14:textId="46305AA7" w:rsidR="00545A3B" w:rsidRDefault="00545A3B">
      <w:pPr>
        <w:pStyle w:val="a6"/>
      </w:pPr>
      <w:r>
        <w:rPr>
          <w:rStyle w:val="afb"/>
        </w:rPr>
        <w:annotationRef/>
      </w:r>
      <w:r>
        <w:t xml:space="preserve">No, this is correct to be -1. The plus one is only for the ID received by the </w:t>
      </w:r>
      <w:proofErr w:type="spellStart"/>
      <w:r>
        <w:t>ServingCell</w:t>
      </w:r>
      <w:proofErr w:type="spellEnd"/>
      <w:r>
        <w:t>.</w:t>
      </w:r>
    </w:p>
  </w:comment>
  <w:comment w:id="1959" w:author="MTK - Li-Chuan Tseng" w:date="2023-10-18T16:11:00Z" w:initials="LCT">
    <w:p w14:paraId="56092CF9" w14:textId="77777777" w:rsidR="00F3718C" w:rsidRDefault="002421E8">
      <w:pPr>
        <w:pStyle w:val="a6"/>
      </w:pPr>
      <w:r>
        <w:t>Should be 'DL' as it is an abbreviation.</w:t>
      </w:r>
    </w:p>
  </w:comment>
  <w:comment w:id="1960" w:author="Ericsson - RAN2#123-bis" w:date="2023-10-18T19:00:00Z" w:initials="E">
    <w:p w14:paraId="33962E66" w14:textId="77777777" w:rsidR="00F3718C" w:rsidRDefault="002421E8">
      <w:pPr>
        <w:pStyle w:val="a6"/>
      </w:pPr>
      <w:r>
        <w:t>Corrected</w:t>
      </w:r>
    </w:p>
  </w:comment>
  <w:comment w:id="1976" w:author="MTK - Li-Chuan Tseng" w:date="2023-10-18T16:11:00Z" w:initials="LCT">
    <w:p w14:paraId="3F6C1E5E" w14:textId="77777777" w:rsidR="00F3718C" w:rsidRDefault="002421E8">
      <w:pPr>
        <w:pStyle w:val="a6"/>
      </w:pPr>
      <w:r>
        <w:t>Should be 'DL' as it is an abbreviation.</w:t>
      </w:r>
    </w:p>
  </w:comment>
  <w:comment w:id="1977" w:author="Ericsson - RAN2#123-bis" w:date="2023-10-18T19:00:00Z" w:initials="E">
    <w:p w14:paraId="051A06C6" w14:textId="77777777" w:rsidR="00F3718C" w:rsidRDefault="002421E8">
      <w:pPr>
        <w:pStyle w:val="a6"/>
      </w:pPr>
      <w:r>
        <w:t>Corrected</w:t>
      </w:r>
    </w:p>
  </w:comment>
  <w:comment w:id="1994" w:author="MTK - Li-Chuan Tseng" w:date="2023-10-18T16:12:00Z" w:initials="LCT">
    <w:p w14:paraId="0B675123" w14:textId="77777777" w:rsidR="00F3718C" w:rsidRDefault="002421E8">
      <w:pPr>
        <w:pStyle w:val="a6"/>
      </w:pPr>
      <w:r>
        <w:t>Should be 'UL' as it is an abbreviation.</w:t>
      </w:r>
    </w:p>
  </w:comment>
  <w:comment w:id="1995" w:author="Ericsson - RAN2#123-bis" w:date="2023-10-18T19:00:00Z" w:initials="E">
    <w:p w14:paraId="42F86733" w14:textId="77777777" w:rsidR="00F3718C" w:rsidRDefault="002421E8">
      <w:pPr>
        <w:pStyle w:val="a6"/>
      </w:pPr>
      <w:r>
        <w:t>Corrected</w:t>
      </w:r>
    </w:p>
  </w:comment>
  <w:comment w:id="2000" w:author="MTK - Li-Chuan Tseng" w:date="2023-10-18T16:13:00Z" w:initials="LCT">
    <w:p w14:paraId="13997559" w14:textId="77777777" w:rsidR="00F3718C" w:rsidRDefault="002421E8">
      <w:pPr>
        <w:pStyle w:val="a6"/>
      </w:pPr>
      <w:r>
        <w:t>Typo (should be ‘Candidate’)</w:t>
      </w:r>
    </w:p>
  </w:comment>
  <w:comment w:id="2001" w:author="Ericsson - RAN2#123-bis" w:date="2023-10-18T19:00:00Z" w:initials="E">
    <w:p w14:paraId="44694560" w14:textId="77777777" w:rsidR="00F3718C" w:rsidRDefault="002421E8">
      <w:pPr>
        <w:pStyle w:val="a6"/>
      </w:pPr>
      <w:r>
        <w:t>Corrected</w:t>
      </w:r>
    </w:p>
  </w:comment>
  <w:comment w:id="2015" w:author="MTK - Li-Chuan Tseng" w:date="2023-10-18T16:12:00Z" w:initials="LCT">
    <w:p w14:paraId="1EB11C60" w14:textId="77777777" w:rsidR="00F3718C" w:rsidRDefault="002421E8">
      <w:pPr>
        <w:pStyle w:val="a6"/>
      </w:pPr>
      <w:r>
        <w:t>Should be 'UL' as it is an abbreviation.</w:t>
      </w:r>
    </w:p>
  </w:comment>
  <w:comment w:id="2016" w:author="Ericsson - RAN2#123-bis" w:date="2023-10-18T19:01:00Z" w:initials="E">
    <w:p w14:paraId="68331CCF" w14:textId="77777777" w:rsidR="00F3718C" w:rsidRDefault="002421E8">
      <w:pPr>
        <w:pStyle w:val="a6"/>
      </w:pPr>
      <w:r>
        <w:t>Corrected</w:t>
      </w:r>
    </w:p>
  </w:comment>
  <w:comment w:id="2023" w:author="MTK - Li-Chuan Tseng" w:date="2023-10-18T16:13:00Z" w:initials="LCT">
    <w:p w14:paraId="793175FD" w14:textId="77777777" w:rsidR="00F3718C" w:rsidRDefault="002421E8">
      <w:pPr>
        <w:pStyle w:val="a6"/>
      </w:pPr>
      <w:r>
        <w:t>Typo (should be ‘Candidate’)</w:t>
      </w:r>
    </w:p>
  </w:comment>
  <w:comment w:id="2024" w:author="Ericsson - RAN2#123-bis" w:date="2023-10-18T19:01:00Z" w:initials="E">
    <w:p w14:paraId="1385348C" w14:textId="77777777" w:rsidR="00F3718C" w:rsidRDefault="002421E8">
      <w:pPr>
        <w:pStyle w:val="a6"/>
      </w:pPr>
      <w:r>
        <w:t>Corrected</w:t>
      </w:r>
    </w:p>
  </w:comment>
  <w:comment w:id="2035" w:author="MTK - Li-Chuan Tseng" w:date="2023-10-18T16:14:00Z" w:initials="LCT">
    <w:p w14:paraId="0B7263AC" w14:textId="77777777" w:rsidR="00F3718C" w:rsidRDefault="002421E8">
      <w:pPr>
        <w:pStyle w:val="a6"/>
      </w:pPr>
      <w:r>
        <w:t>Should be ltm-</w:t>
      </w:r>
      <w:r>
        <w:rPr>
          <w:highlight w:val="yellow"/>
        </w:rPr>
        <w:t>UE-</w:t>
      </w:r>
      <w:r>
        <w:t>MeasuredTA-ID-r18</w:t>
      </w:r>
    </w:p>
  </w:comment>
  <w:comment w:id="2036" w:author="Ericsson - RAN2#123-bis" w:date="2023-10-18T19:02:00Z" w:initials="E">
    <w:p w14:paraId="18226D1B" w14:textId="77777777" w:rsidR="00F3718C" w:rsidRDefault="002421E8">
      <w:pPr>
        <w:pStyle w:val="a6"/>
      </w:pPr>
      <w:r>
        <w:t>Done</w:t>
      </w:r>
    </w:p>
  </w:comment>
  <w:comment w:id="2046" w:author="ZTE" w:date="2023-10-19T16:30:00Z" w:initials="ZTE">
    <w:p w14:paraId="10E85638" w14:textId="77777777" w:rsidR="00F3718C" w:rsidRDefault="002421E8">
      <w:pPr>
        <w:pStyle w:val="a6"/>
        <w:rPr>
          <w:rFonts w:eastAsia="宋体"/>
          <w:lang w:val="en-US" w:eastAsia="zh-CN"/>
        </w:rPr>
      </w:pPr>
      <w:r>
        <w:rPr>
          <w:rFonts w:eastAsia="宋体" w:hint="eastAsia"/>
          <w:lang w:val="en-US" w:eastAsia="zh-CN"/>
        </w:rPr>
        <w:t xml:space="preserve">I guess this should be </w:t>
      </w:r>
      <w:r>
        <w:rPr>
          <w:rFonts w:eastAsia="宋体"/>
          <w:lang w:val="en-US" w:eastAsia="zh-CN"/>
        </w:rPr>
        <w:t>“</w:t>
      </w:r>
      <w:r>
        <w:t>maxNrofCellsLTM-r18-plus-1</w:t>
      </w:r>
      <w:r>
        <w:rPr>
          <w:rFonts w:eastAsia="宋体"/>
          <w:lang w:val="en-US" w:eastAsia="zh-CN"/>
        </w:rPr>
        <w:t>”</w:t>
      </w:r>
      <w:r>
        <w:rPr>
          <w:rFonts w:eastAsia="宋体" w:hint="eastAsia"/>
          <w:lang w:val="en-US" w:eastAsia="zh-CN"/>
        </w:rPr>
        <w:t xml:space="preserve">, similar to the maximum value for </w:t>
      </w:r>
      <w:r>
        <w:rPr>
          <w:color w:val="000000" w:themeColor="text1"/>
        </w:rPr>
        <w:t>ltm-ServingCellUE-MeasuredTA-ID-r18</w:t>
      </w:r>
      <w:r>
        <w:rPr>
          <w:rFonts w:eastAsia="宋体" w:hint="eastAsia"/>
          <w:color w:val="000000" w:themeColor="text1"/>
          <w:lang w:val="en-US" w:eastAsia="zh-CN"/>
        </w:rPr>
        <w:t>.</w:t>
      </w:r>
    </w:p>
  </w:comment>
  <w:comment w:id="2047" w:author="Ericsson - RAN2#123-bis" w:date="2023-10-19T19:16:00Z" w:initials="E">
    <w:p w14:paraId="7CCE6B10" w14:textId="28BDECD4" w:rsidR="00545A3B" w:rsidRDefault="00545A3B">
      <w:pPr>
        <w:pStyle w:val="a6"/>
      </w:pPr>
      <w:r>
        <w:rPr>
          <w:rStyle w:val="afb"/>
        </w:rPr>
        <w:annotationRef/>
      </w:r>
      <w:r>
        <w:t>See my previous comment.</w:t>
      </w:r>
    </w:p>
  </w:comment>
  <w:comment w:id="2058" w:author="MTK - Li-Chuan Tseng" w:date="2023-10-18T16:14:00Z" w:initials="LCT">
    <w:p w14:paraId="45C12AAF" w14:textId="77777777" w:rsidR="00F3718C" w:rsidRDefault="002421E8">
      <w:pPr>
        <w:pStyle w:val="a6"/>
      </w:pPr>
      <w:r>
        <w:t>Should be ssb</w:t>
      </w:r>
      <w:r>
        <w:rPr>
          <w:highlight w:val="yellow"/>
        </w:rPr>
        <w:t>-</w:t>
      </w:r>
      <w:r>
        <w:t>Frequency-r18</w:t>
      </w:r>
    </w:p>
  </w:comment>
  <w:comment w:id="2059" w:author="Ericsson - RAN2#123-bis" w:date="2023-10-18T19:01:00Z" w:initials="E">
    <w:p w14:paraId="54A82988" w14:textId="77777777" w:rsidR="00F3718C" w:rsidRDefault="002421E8">
      <w:pPr>
        <w:pStyle w:val="a6"/>
      </w:pPr>
      <w:r>
        <w:t>We already have this field in RRC and is always capture with “</w:t>
      </w:r>
      <w:proofErr w:type="spellStart"/>
      <w:r>
        <w:t>ssbFrequency</w:t>
      </w:r>
      <w:proofErr w:type="spellEnd"/>
      <w:r>
        <w:t>”. On this I tend to keep the terminology that we already have.</w:t>
      </w:r>
    </w:p>
  </w:comment>
  <w:comment w:id="2134" w:author="Huawei - David" w:date="2023-10-19T10:41:00Z" w:initials="HW">
    <w:p w14:paraId="2AB42F9D" w14:textId="77777777" w:rsidR="00F3718C" w:rsidRDefault="002421E8">
      <w:pPr>
        <w:pStyle w:val="a6"/>
      </w:pPr>
      <w:r>
        <w:t>Should be "identifies" not "indicates"</w:t>
      </w:r>
    </w:p>
  </w:comment>
  <w:comment w:id="2135" w:author="Ericsson - RAN2#123-bis" w:date="2023-10-19T19:18:00Z" w:initials="E">
    <w:p w14:paraId="21611296" w14:textId="2C0D6565" w:rsidR="00545A3B" w:rsidRDefault="00545A3B">
      <w:pPr>
        <w:pStyle w:val="a6"/>
      </w:pPr>
      <w:r>
        <w:rPr>
          <w:rStyle w:val="afb"/>
        </w:rPr>
        <w:annotationRef/>
      </w:r>
      <w:r>
        <w:t>Done</w:t>
      </w:r>
    </w:p>
  </w:comment>
  <w:comment w:id="2151" w:author="Huawei - David" w:date="2023-10-19T10:41:00Z" w:initials="HW">
    <w:p w14:paraId="172772BC" w14:textId="77777777" w:rsidR="00F3718C" w:rsidRDefault="002421E8">
      <w:pPr>
        <w:pStyle w:val="a6"/>
      </w:pPr>
      <w:r>
        <w:t>Need to change here too (and all the next fields)</w:t>
      </w:r>
    </w:p>
  </w:comment>
  <w:comment w:id="2152" w:author="Ericsson - RAN2#123-bis" w:date="2023-10-19T19:18:00Z" w:initials="E">
    <w:p w14:paraId="10B105F3" w14:textId="3282FAB6" w:rsidR="00545A3B" w:rsidRDefault="00545A3B">
      <w:pPr>
        <w:pStyle w:val="a6"/>
      </w:pPr>
      <w:r>
        <w:rPr>
          <w:rStyle w:val="afb"/>
        </w:rPr>
        <w:annotationRef/>
      </w:r>
      <w:r>
        <w:t>Done</w:t>
      </w:r>
    </w:p>
  </w:comment>
  <w:comment w:id="2169" w:author="Huawei - David" w:date="2023-10-19T10:42:00Z" w:initials="HW">
    <w:p w14:paraId="47C97B0F" w14:textId="77777777" w:rsidR="00F3718C" w:rsidRDefault="002421E8">
      <w:pPr>
        <w:pStyle w:val="a6"/>
      </w:pPr>
      <w:r>
        <w:t>Redundant with IE description, can be removed</w:t>
      </w:r>
    </w:p>
  </w:comment>
  <w:comment w:id="2170" w:author="Ericsson - RAN2#123-bis" w:date="2023-10-19T19:20:00Z" w:initials="E">
    <w:p w14:paraId="287418FC" w14:textId="3E1D11E8" w:rsidR="00E612C3" w:rsidRDefault="00E612C3">
      <w:pPr>
        <w:pStyle w:val="a6"/>
      </w:pPr>
      <w:r>
        <w:rPr>
          <w:rStyle w:val="afb"/>
        </w:rPr>
        <w:annotationRef/>
      </w:r>
      <w:r>
        <w:t xml:space="preserve">I guess it does not hurt to have </w:t>
      </w:r>
      <w:r>
        <w:sym w:font="Wingdings" w:char="F04A"/>
      </w:r>
    </w:p>
  </w:comment>
  <w:comment w:id="2281" w:author="Huawei - David" w:date="2023-10-19T10:44:00Z" w:initials="HW">
    <w:p w14:paraId="3B6E7FFD" w14:textId="7A3613ED" w:rsidR="00F3718C" w:rsidRDefault="002421E8">
      <w:pPr>
        <w:pStyle w:val="a6"/>
      </w:pPr>
      <w:r>
        <w:t>In our understanding, reusing the same ID space like CSI-</w:t>
      </w:r>
      <w:proofErr w:type="spellStart"/>
      <w:r>
        <w:t>ReportConfig</w:t>
      </w:r>
      <w:proofErr w:type="spellEnd"/>
      <w:r>
        <w:t xml:space="preserve"> would be easier for RAN1 specifications.</w:t>
      </w:r>
    </w:p>
  </w:comment>
  <w:comment w:id="2282" w:author="ZTE" w:date="2023-10-19T16:32:00Z" w:initials="ZTE">
    <w:p w14:paraId="488A2D80" w14:textId="77777777" w:rsidR="00F3718C" w:rsidRDefault="002421E8">
      <w:pPr>
        <w:pStyle w:val="a6"/>
        <w:rPr>
          <w:rFonts w:eastAsia="宋体"/>
          <w:lang w:val="en-US" w:eastAsia="zh-CN"/>
        </w:rPr>
      </w:pPr>
      <w:r>
        <w:rPr>
          <w:rFonts w:eastAsia="宋体" w:hint="eastAsia"/>
          <w:lang w:val="en-US" w:eastAsia="zh-CN"/>
        </w:rPr>
        <w:t>Agree with Huawei.</w:t>
      </w:r>
    </w:p>
  </w:comment>
  <w:comment w:id="2283" w:author="Ericsson - RAN2#123-bis" w:date="2023-10-19T19:20:00Z" w:initials="E">
    <w:p w14:paraId="2032CD3E" w14:textId="28F5C321" w:rsidR="00E612C3" w:rsidRDefault="00E612C3">
      <w:pPr>
        <w:pStyle w:val="a6"/>
      </w:pPr>
      <w:r>
        <w:rPr>
          <w:rStyle w:val="afb"/>
        </w:rPr>
        <w:annotationRef/>
      </w:r>
      <w:r>
        <w:t>This is what we got from RAN1. I honestly did not check what has been captured in the RAN1 specification, but if now they have this new ID it would create more mess to modify their text so that the CSI-</w:t>
      </w:r>
      <w:proofErr w:type="spellStart"/>
      <w:r>
        <w:t>ReportConfigID</w:t>
      </w:r>
      <w:proofErr w:type="spellEnd"/>
      <w:r>
        <w:t xml:space="preserve"> is re-used.</w:t>
      </w:r>
    </w:p>
  </w:comment>
  <w:comment w:id="2314" w:author="Huawei - David" w:date="2023-10-19T10:44:00Z" w:initials="HW">
    <w:p w14:paraId="28184859" w14:textId="77777777" w:rsidR="00F3718C" w:rsidRDefault="002421E8">
      <w:pPr>
        <w:pStyle w:val="a6"/>
      </w:pPr>
      <w:r>
        <w:t>This defined in CSI-</w:t>
      </w:r>
      <w:proofErr w:type="spellStart"/>
      <w:r>
        <w:t>ReportConfig</w:t>
      </w:r>
      <w:proofErr w:type="spellEnd"/>
      <w:r>
        <w:t>, so it cannot be used here unless an IE is created.</w:t>
      </w:r>
    </w:p>
  </w:comment>
  <w:comment w:id="2315" w:author="Ericsson - RAN2#123-bis" w:date="2023-10-19T19:23:00Z" w:initials="E">
    <w:p w14:paraId="08E509CE" w14:textId="77777777" w:rsidR="00E612C3" w:rsidRDefault="00E612C3">
      <w:pPr>
        <w:pStyle w:val="a6"/>
      </w:pPr>
      <w:r>
        <w:rPr>
          <w:rStyle w:val="afb"/>
        </w:rPr>
        <w:annotationRef/>
      </w:r>
      <w:r>
        <w:t>I declare PUCCH-CSI-Resource as a separate IE. I guess there would be other cases where IE declared insider other IEs can be declared as standalone IEs.</w:t>
      </w:r>
    </w:p>
    <w:p w14:paraId="3D5F5ABC" w14:textId="77777777" w:rsidR="00E612C3" w:rsidRDefault="00E612C3">
      <w:pPr>
        <w:pStyle w:val="a6"/>
      </w:pPr>
    </w:p>
    <w:p w14:paraId="01D203DF" w14:textId="7A2FDA64" w:rsidR="00E612C3" w:rsidRDefault="00E612C3">
      <w:pPr>
        <w:pStyle w:val="a6"/>
      </w:pPr>
      <w:r>
        <w:t>Will try to check when submitting the RRC CR with all the other merged RRC running CR to the next meeting.</w:t>
      </w:r>
    </w:p>
  </w:comment>
  <w:comment w:id="2353" w:author="MTK - Li-Chuan Tseng" w:date="2023-10-18T16:15:00Z" w:initials="LCT">
    <w:p w14:paraId="68AF3586" w14:textId="77777777" w:rsidR="00F3718C" w:rsidRDefault="002421E8">
      <w:pPr>
        <w:pStyle w:val="a6"/>
      </w:pPr>
      <w:proofErr w:type="spellStart"/>
      <w:r>
        <w:t>nrOf</w:t>
      </w:r>
      <w:proofErr w:type="spellEnd"/>
      <w:r>
        <w:t>?</w:t>
      </w:r>
    </w:p>
  </w:comment>
  <w:comment w:id="2354" w:author="Ericsson - RAN2#123-bis" w:date="2023-10-18T19:07:00Z" w:initials="E">
    <w:p w14:paraId="59E5588A" w14:textId="77777777" w:rsidR="00F3718C" w:rsidRDefault="002421E8">
      <w:pPr>
        <w:pStyle w:val="a6"/>
      </w:pPr>
      <w:r>
        <w:t>Corrected</w:t>
      </w:r>
    </w:p>
  </w:comment>
  <w:comment w:id="2360" w:author="Huawei - David" w:date="2023-10-19T10:45:00Z" w:initials="HW">
    <w:p w14:paraId="16605C40" w14:textId="77777777" w:rsidR="00F3718C" w:rsidRDefault="002421E8">
      <w:pPr>
        <w:pStyle w:val="a6"/>
      </w:pPr>
      <w:r>
        <w:t>Missing ","</w:t>
      </w:r>
    </w:p>
  </w:comment>
  <w:comment w:id="2361" w:author="Ericsson - RAN2#123-bis" w:date="2023-10-19T19:28:00Z" w:initials="E">
    <w:p w14:paraId="0A14561A" w14:textId="6C6F2541" w:rsidR="00E612C3" w:rsidRDefault="00E612C3">
      <w:pPr>
        <w:pStyle w:val="a6"/>
      </w:pPr>
      <w:r>
        <w:rPr>
          <w:rStyle w:val="afb"/>
        </w:rPr>
        <w:annotationRef/>
      </w:r>
      <w:r>
        <w:t>Done</w:t>
      </w:r>
    </w:p>
  </w:comment>
  <w:comment w:id="2365" w:author="MTK - Li-Chuan Tseng" w:date="2023-10-18T16:16:00Z" w:initials="LCT">
    <w:p w14:paraId="6F80671C" w14:textId="77777777" w:rsidR="00F3718C" w:rsidRDefault="002421E8">
      <w:pPr>
        <w:pStyle w:val="a6"/>
      </w:pPr>
      <w:proofErr w:type="spellStart"/>
      <w:r>
        <w:t>nrOf</w:t>
      </w:r>
      <w:proofErr w:type="spellEnd"/>
      <w:r>
        <w:t>?</w:t>
      </w:r>
    </w:p>
  </w:comment>
  <w:comment w:id="2366" w:author="Ericsson - RAN2#123-bis" w:date="2023-10-18T19:07:00Z" w:initials="E">
    <w:p w14:paraId="4F403EBD" w14:textId="77777777" w:rsidR="00F3718C" w:rsidRDefault="002421E8">
      <w:pPr>
        <w:pStyle w:val="a6"/>
      </w:pPr>
      <w:r>
        <w:t>Corrected</w:t>
      </w:r>
    </w:p>
  </w:comment>
  <w:comment w:id="2372" w:author="Huawei - David" w:date="2023-10-19T10:45:00Z" w:initials="HW">
    <w:p w14:paraId="0A453CB6" w14:textId="77777777" w:rsidR="00F3718C" w:rsidRDefault="002421E8">
      <w:pPr>
        <w:pStyle w:val="a6"/>
      </w:pPr>
      <w:r>
        <w:t>Missing ";"</w:t>
      </w:r>
    </w:p>
  </w:comment>
  <w:comment w:id="2373" w:author="Ericsson - RAN2#123-bis" w:date="2023-10-19T19:28:00Z" w:initials="E">
    <w:p w14:paraId="79A45238" w14:textId="7FC33960" w:rsidR="00E612C3" w:rsidRDefault="00E612C3">
      <w:pPr>
        <w:pStyle w:val="a6"/>
      </w:pPr>
      <w:r>
        <w:rPr>
          <w:rStyle w:val="afb"/>
        </w:rPr>
        <w:annotationRef/>
      </w:r>
      <w:r>
        <w:t>Done</w:t>
      </w:r>
    </w:p>
  </w:comment>
  <w:comment w:id="2482" w:author="Huawei - David" w:date="2023-10-19T10:46:00Z" w:initials="HW">
    <w:p w14:paraId="2B2E46F8" w14:textId="77777777" w:rsidR="00F3718C" w:rsidRDefault="002421E8">
      <w:pPr>
        <w:pStyle w:val="a6"/>
      </w:pPr>
      <w:r>
        <w:t>In our understanding, reusing the same ID space like CSI-</w:t>
      </w:r>
      <w:proofErr w:type="spellStart"/>
      <w:r>
        <w:t>ReportConfig</w:t>
      </w:r>
      <w:proofErr w:type="spellEnd"/>
      <w:r>
        <w:t xml:space="preserve"> would be easier for RAN1 specifications.</w:t>
      </w:r>
    </w:p>
  </w:comment>
  <w:comment w:id="2483" w:author="Ericsson - RAN2#123-bis" w:date="2023-10-19T19:35:00Z" w:initials="E">
    <w:p w14:paraId="1C5042BA" w14:textId="369F2689" w:rsidR="00E612C3" w:rsidRDefault="00E612C3">
      <w:pPr>
        <w:pStyle w:val="a6"/>
      </w:pPr>
      <w:r>
        <w:rPr>
          <w:rStyle w:val="afb"/>
        </w:rPr>
        <w:annotationRef/>
      </w:r>
      <w:r>
        <w:t>See my previous comment on the Resource config. I guess RAN1 already adopted this new fields.</w:t>
      </w:r>
    </w:p>
  </w:comment>
  <w:comment w:id="2509" w:author="MTK - Li-Chuan Tseng" w:date="2023-10-18T16:16:00Z" w:initials="LCT">
    <w:p w14:paraId="49A5504C" w14:textId="77777777" w:rsidR="00F3718C" w:rsidRDefault="002421E8">
      <w:pPr>
        <w:pStyle w:val="a6"/>
      </w:pPr>
      <w:r>
        <w:t xml:space="preserve">Should be </w:t>
      </w:r>
      <w:proofErr w:type="spellStart"/>
      <w:r>
        <w:t>maxNrofLTM</w:t>
      </w:r>
      <w:proofErr w:type="spellEnd"/>
      <w:r>
        <w:t>-CSI-...</w:t>
      </w:r>
    </w:p>
  </w:comment>
  <w:comment w:id="2510" w:author="Ericsson - RAN2#123-bis" w:date="2023-10-18T19:08:00Z" w:initials="E">
    <w:p w14:paraId="52C749AE" w14:textId="77777777" w:rsidR="00F3718C" w:rsidRDefault="002421E8">
      <w:pPr>
        <w:pStyle w:val="a6"/>
      </w:pPr>
      <w:r>
        <w:t>Done</w:t>
      </w:r>
    </w:p>
  </w:comment>
  <w:comment w:id="2536" w:author="vivo-Chenli-After RAN2#123bis-R" w:date="2023-10-20T09:57:00Z" w:initials="v">
    <w:p w14:paraId="193AC22C" w14:textId="77777777" w:rsidR="00E33117" w:rsidRDefault="00E33117" w:rsidP="00E33117">
      <w:pPr>
        <w:pStyle w:val="a6"/>
      </w:pPr>
      <w:r>
        <w:rPr>
          <w:rStyle w:val="afb"/>
        </w:rPr>
        <w:annotationRef/>
      </w:r>
      <w:r>
        <w:t xml:space="preserve">It seems that </w:t>
      </w:r>
      <w:proofErr w:type="spellStart"/>
      <w:r>
        <w:t>using”one</w:t>
      </w:r>
      <w:proofErr w:type="spellEnd"/>
      <w:r>
        <w:t xml:space="preserve"> or more LTM candidate </w:t>
      </w:r>
      <w:proofErr w:type="spellStart"/>
      <w:r>
        <w:t>configuraitons</w:t>
      </w:r>
      <w:proofErr w:type="spellEnd"/>
      <w:r>
        <w:t>” is more reasonable.</w:t>
      </w:r>
    </w:p>
    <w:p w14:paraId="09F8138D" w14:textId="7E37DA5D" w:rsidR="00E33117" w:rsidRPr="00E33117" w:rsidRDefault="00E33117">
      <w:pPr>
        <w:pStyle w:val="a6"/>
      </w:pPr>
    </w:p>
  </w:comment>
  <w:comment w:id="2587" w:author="MTK - Li-Chuan Tseng" w:date="2023-10-18T16:16:00Z" w:initials="LCT">
    <w:p w14:paraId="15CC7395" w14:textId="77777777" w:rsidR="00F3718C" w:rsidRDefault="002421E8">
      <w:pPr>
        <w:pStyle w:val="a6"/>
      </w:pPr>
      <w:r>
        <w:t xml:space="preserve">Should be </w:t>
      </w:r>
      <w:proofErr w:type="spellStart"/>
      <w:r>
        <w:t>maxNrofLTM</w:t>
      </w:r>
      <w:proofErr w:type="spellEnd"/>
      <w:r>
        <w:t>-CSI-SSB...</w:t>
      </w:r>
    </w:p>
  </w:comment>
  <w:comment w:id="2588" w:author="Ericsson - RAN2#123-bis" w:date="2023-10-18T19:09:00Z" w:initials="E">
    <w:p w14:paraId="3F2B366D" w14:textId="77777777" w:rsidR="00F3718C" w:rsidRDefault="002421E8">
      <w:pPr>
        <w:pStyle w:val="a6"/>
      </w:pPr>
      <w:r>
        <w:t>Done</w:t>
      </w:r>
    </w:p>
  </w:comment>
  <w:comment w:id="2597" w:author="MTK - Li-Chuan Tseng" w:date="2023-10-18T16:17:00Z" w:initials="LCT">
    <w:p w14:paraId="7D8223C0" w14:textId="77777777" w:rsidR="00F3718C" w:rsidRDefault="002421E8">
      <w:pPr>
        <w:pStyle w:val="a6"/>
      </w:pPr>
      <w:r>
        <w:t xml:space="preserve">Should be </w:t>
      </w:r>
      <w:proofErr w:type="spellStart"/>
      <w:r>
        <w:t>maxNrofLTM</w:t>
      </w:r>
      <w:proofErr w:type="spellEnd"/>
      <w:r>
        <w:t>-CSI-SSB...</w:t>
      </w:r>
    </w:p>
  </w:comment>
  <w:comment w:id="2598" w:author="Ericsson - RAN2#123-bis" w:date="2023-10-18T19:09:00Z" w:initials="E">
    <w:p w14:paraId="27040DEE" w14:textId="77777777" w:rsidR="00F3718C" w:rsidRDefault="002421E8">
      <w:pPr>
        <w:pStyle w:val="a6"/>
      </w:pPr>
      <w:r>
        <w:t>Done</w:t>
      </w:r>
    </w:p>
  </w:comment>
  <w:comment w:id="2602" w:author="Ozcan Ozturk" w:date="2023-10-19T14:44:00Z" w:initials="OO">
    <w:p w14:paraId="747DEC23" w14:textId="77777777" w:rsidR="000A52AB" w:rsidRDefault="000A52AB" w:rsidP="006C04A2">
      <w:pPr>
        <w:pStyle w:val="a6"/>
      </w:pPr>
      <w:r>
        <w:rPr>
          <w:rStyle w:val="afb"/>
        </w:rPr>
        <w:annotationRef/>
      </w:r>
      <w:r>
        <w:t xml:space="preserve">RAN1 refers to candidate cells and do not differentiate between the </w:t>
      </w:r>
      <w:proofErr w:type="spellStart"/>
      <w:r>
        <w:t>SpCell</w:t>
      </w:r>
      <w:proofErr w:type="spellEnd"/>
      <w:r>
        <w:t xml:space="preserve"> and </w:t>
      </w:r>
      <w:proofErr w:type="spellStart"/>
      <w:r>
        <w:t>Scell</w:t>
      </w:r>
      <w:proofErr w:type="spellEnd"/>
      <w:r>
        <w:t xml:space="preserve"> of the candidate cell group. RAN2 refers to candidate configurations that may include both </w:t>
      </w:r>
      <w:proofErr w:type="spellStart"/>
      <w:r>
        <w:t>SpCell</w:t>
      </w:r>
      <w:proofErr w:type="spellEnd"/>
      <w:r>
        <w:t xml:space="preserve"> and </w:t>
      </w:r>
      <w:proofErr w:type="spellStart"/>
      <w:r>
        <w:t>SCell</w:t>
      </w:r>
      <w:proofErr w:type="spellEnd"/>
      <w:r>
        <w:t xml:space="preserve">. Using just LTM-CandidateId-r18 here implies the UE would only measure </w:t>
      </w:r>
      <w:proofErr w:type="spellStart"/>
      <w:r>
        <w:t>SpCell</w:t>
      </w:r>
      <w:proofErr w:type="spellEnd"/>
      <w:r>
        <w:t xml:space="preserve"> of candidate cell group, i.e., measurement of </w:t>
      </w:r>
      <w:proofErr w:type="spellStart"/>
      <w:r>
        <w:t>SCells</w:t>
      </w:r>
      <w:proofErr w:type="spellEnd"/>
      <w:r>
        <w:t xml:space="preserve"> of the candidate cell group is not supported. However, RAN1 is considering measurement of </w:t>
      </w:r>
      <w:proofErr w:type="spellStart"/>
      <w:r>
        <w:t>Scells</w:t>
      </w:r>
      <w:proofErr w:type="spellEnd"/>
      <w:r>
        <w:t xml:space="preserve"> and potentially including TCI states of the </w:t>
      </w:r>
      <w:proofErr w:type="spellStart"/>
      <w:r>
        <w:t>Scells</w:t>
      </w:r>
      <w:proofErr w:type="spellEnd"/>
      <w:r>
        <w:t xml:space="preserve"> in the cell switch command. Editor's note with FFS to be added.</w:t>
      </w:r>
    </w:p>
  </w:comment>
  <w:comment w:id="2691" w:author="MTK - Li-Chuan Tseng" w:date="2023-10-18T16:17:00Z" w:initials="LCT">
    <w:p w14:paraId="2B4F5263" w14:textId="03DDD74B" w:rsidR="00F3718C" w:rsidRDefault="002421E8">
      <w:pPr>
        <w:pStyle w:val="a6"/>
      </w:pPr>
      <w:r>
        <w:t xml:space="preserve">Should be </w:t>
      </w:r>
      <w:proofErr w:type="spellStart"/>
      <w:r>
        <w:t>maxNrofLTM</w:t>
      </w:r>
      <w:proofErr w:type="spellEnd"/>
      <w:r>
        <w:t>-CSI-...</w:t>
      </w:r>
    </w:p>
  </w:comment>
  <w:comment w:id="2692" w:author="Ericsson - RAN2#123-bis" w:date="2023-10-18T19:09:00Z" w:initials="E">
    <w:p w14:paraId="3CC512A4" w14:textId="77777777" w:rsidR="00F3718C" w:rsidRDefault="002421E8">
      <w:pPr>
        <w:pStyle w:val="a6"/>
      </w:pPr>
      <w:r>
        <w:t>Done</w:t>
      </w:r>
    </w:p>
  </w:comment>
  <w:comment w:id="2755" w:author="MTK - Li-Chuan Tseng" w:date="2023-10-18T16:17:00Z" w:initials="LCT">
    <w:p w14:paraId="35E33AB4" w14:textId="77777777" w:rsidR="00F3718C" w:rsidRDefault="002421E8">
      <w:pPr>
        <w:pStyle w:val="a6"/>
      </w:pPr>
      <w:r>
        <w:t>This change should not be done, since stopping of the timer upon RA completion applies to both MCG and SCG.</w:t>
      </w:r>
    </w:p>
  </w:comment>
  <w:comment w:id="2756" w:author="Ericsson - RAN2#123-bis" w:date="2023-10-18T19:10:00Z" w:initials="E">
    <w:p w14:paraId="22306795" w14:textId="77777777" w:rsidR="00F3718C" w:rsidRDefault="002421E8">
      <w:pPr>
        <w:pStyle w:val="a6"/>
      </w:pPr>
      <w:r>
        <w:t>Right. I deleted the change.</w:t>
      </w:r>
    </w:p>
  </w:comment>
  <w:comment w:id="2762" w:author="Ozcan Ozturk" w:date="2023-10-19T14:45:00Z" w:initials="OO">
    <w:p w14:paraId="515DEB87" w14:textId="77777777" w:rsidR="000663B4" w:rsidRDefault="000663B4" w:rsidP="00DA45C7">
      <w:pPr>
        <w:pStyle w:val="a6"/>
      </w:pPr>
      <w:r>
        <w:rPr>
          <w:rStyle w:val="afb"/>
        </w:rPr>
        <w:annotationRef/>
      </w:r>
      <w:r>
        <w:t>We should add "after first UL transmission".</w:t>
      </w:r>
    </w:p>
  </w:comment>
  <w:comment w:id="2768" w:author="MTK - Li-Chuan Tseng" w:date="2023-10-18T16:18:00Z" w:initials="LCT">
    <w:p w14:paraId="4FB416FB" w14:textId="46DE46AD" w:rsidR="00F3718C" w:rsidRDefault="002421E8">
      <w:pPr>
        <w:pStyle w:val="a6"/>
      </w:pPr>
      <w:r>
        <w:t>Suggest to describe T304 stopping at RACH-less LTM in single text which applies to both MCG and SCG, just like legacy T304 stopping for RA is written (see above comment).</w:t>
      </w:r>
    </w:p>
  </w:comment>
  <w:comment w:id="2769" w:author="Ericsson - RAN2#123-bis" w:date="2023-10-18T19:12:00Z" w:initials="E">
    <w:p w14:paraId="351B1169" w14:textId="77777777" w:rsidR="00F3718C" w:rsidRDefault="002421E8">
      <w:pPr>
        <w:pStyle w:val="a6"/>
      </w:pPr>
      <w:r>
        <w:t>But the handling is not the same. MCG will trigger re-establishment but SCG will trigger SCG failure recovery.</w:t>
      </w:r>
    </w:p>
    <w:p w14:paraId="19E94A47" w14:textId="77777777" w:rsidR="00F3718C" w:rsidRDefault="00F3718C">
      <w:pPr>
        <w:pStyle w:val="a6"/>
      </w:pPr>
    </w:p>
    <w:p w14:paraId="19730DC0" w14:textId="77777777" w:rsidR="00F3718C" w:rsidRDefault="002421E8">
      <w:pPr>
        <w:pStyle w:val="a6"/>
      </w:pPr>
      <w:r>
        <w:t>Maybe the added clarification is enough?</w:t>
      </w:r>
    </w:p>
  </w:comment>
  <w:comment w:id="2790" w:author="MTK - Li-Chuan Tseng" w:date="2023-10-18T16:19:00Z" w:initials="LCT">
    <w:p w14:paraId="1E775260" w14:textId="77777777" w:rsidR="00F3718C" w:rsidRDefault="002421E8">
      <w:pPr>
        <w:pStyle w:val="a6"/>
      </w:pPr>
      <w:r>
        <w:t xml:space="preserve">Should be LTM-CSI- </w:t>
      </w:r>
    </w:p>
    <w:p w14:paraId="248174C9" w14:textId="77777777" w:rsidR="00F3718C" w:rsidRDefault="002421E8">
      <w:pPr>
        <w:pStyle w:val="a6"/>
      </w:pPr>
      <w:r>
        <w:t>(Please also fix names with similar issue below)</w:t>
      </w:r>
    </w:p>
  </w:comment>
  <w:comment w:id="2791" w:author="Ericsson - RAN2#123-bis" w:date="2023-10-18T18:51:00Z" w:initials="E">
    <w:p w14:paraId="358A15FE" w14:textId="77777777" w:rsidR="00F3718C" w:rsidRDefault="002421E8">
      <w:pPr>
        <w:pStyle w:val="a6"/>
      </w:pPr>
      <w:r>
        <w:t>Done</w:t>
      </w:r>
    </w:p>
  </w:comment>
  <w:comment w:id="2849" w:author="MTK - Li-Chuan Tseng" w:date="2023-10-18T16:19:00Z" w:initials="LCT">
    <w:p w14:paraId="0D6C5911" w14:textId="77777777" w:rsidR="00F3718C" w:rsidRDefault="002421E8">
      <w:pPr>
        <w:pStyle w:val="a6"/>
      </w:pPr>
      <w:r>
        <w:t>Should be LTM-TCI-</w:t>
      </w:r>
    </w:p>
    <w:p w14:paraId="5A266338" w14:textId="77777777" w:rsidR="00F3718C" w:rsidRDefault="002421E8">
      <w:pPr>
        <w:pStyle w:val="a6"/>
      </w:pPr>
      <w:r>
        <w:t>Also, please remove space after 'UL'</w:t>
      </w:r>
    </w:p>
  </w:comment>
  <w:comment w:id="2850" w:author="Ericsson - RAN2#123-bis" w:date="2023-10-18T18:51:00Z" w:initials="E">
    <w:p w14:paraId="07005998" w14:textId="77777777" w:rsidR="00F3718C" w:rsidRDefault="002421E8">
      <w:pPr>
        <w:pStyle w:val="a6"/>
      </w:pPr>
      <w:r>
        <w:t>Done</w:t>
      </w:r>
    </w:p>
  </w:comment>
  <w:comment w:id="2894" w:author="Huawei - David" w:date="2023-10-19T10:46:00Z" w:initials="HW">
    <w:p w14:paraId="320E323F" w14:textId="77777777" w:rsidR="00F3718C" w:rsidRDefault="002421E8">
      <w:pPr>
        <w:pStyle w:val="a6"/>
      </w:pPr>
      <w:r>
        <w:t>Name to be corrected</w:t>
      </w:r>
    </w:p>
  </w:comment>
  <w:comment w:id="2895" w:author="Ericsson - RAN2#123-bis" w:date="2023-10-19T19:37:00Z" w:initials="E">
    <w:p w14:paraId="00A5A773" w14:textId="54535785" w:rsidR="00E612C3" w:rsidRDefault="00E612C3">
      <w:pPr>
        <w:pStyle w:val="a6"/>
      </w:pPr>
      <w:r>
        <w:rPr>
          <w:rStyle w:val="afb"/>
        </w:rPr>
        <w:annotationRef/>
      </w:r>
      <w:r>
        <w:t>Done</w:t>
      </w:r>
    </w:p>
  </w:comment>
  <w:comment w:id="2897" w:author="Huawei - David" w:date="2023-10-19T10:47:00Z" w:initials="HW">
    <w:p w14:paraId="26AD1A2A" w14:textId="77777777" w:rsidR="00F3718C" w:rsidRDefault="002421E8">
      <w:pPr>
        <w:pStyle w:val="a6"/>
      </w:pPr>
      <w:r>
        <w:t>No need for this, the IE LTM-CandidateToAddModList-r18 can be imported and used directly (the definition is the same).</w:t>
      </w:r>
    </w:p>
  </w:comment>
  <w:comment w:id="2898" w:author="Ericsson - RAN2#123-bis" w:date="2023-10-19T19:38:00Z" w:initials="E">
    <w:p w14:paraId="6B59B59D" w14:textId="16176C2D" w:rsidR="00E612C3" w:rsidRDefault="00E612C3">
      <w:pPr>
        <w:pStyle w:val="a6"/>
      </w:pPr>
      <w:r>
        <w:rPr>
          <w:rStyle w:val="afb"/>
        </w:rPr>
        <w:annotationRef/>
      </w:r>
      <w:r>
        <w:t>True. Done</w:t>
      </w:r>
    </w:p>
  </w:comment>
  <w:comment w:id="2962" w:author="MTK - Li-Chuan Tseng" w:date="2023-10-18T16:21:00Z" w:initials="LCT">
    <w:p w14:paraId="4CE5004C" w14:textId="77777777" w:rsidR="00F3718C" w:rsidRDefault="002421E8">
      <w:pPr>
        <w:pStyle w:val="a6"/>
      </w:pPr>
      <w:r>
        <w:t xml:space="preserve">Should be </w:t>
      </w:r>
      <w:proofErr w:type="spellStart"/>
      <w:r>
        <w:t>VarLTM</w:t>
      </w:r>
      <w:proofErr w:type="spellEnd"/>
      <w:r>
        <w:t>-</w:t>
      </w:r>
      <w:proofErr w:type="spellStart"/>
      <w:r>
        <w:t>ServingCell</w:t>
      </w:r>
      <w:r>
        <w:rPr>
          <w:highlight w:val="yellow"/>
        </w:rPr>
        <w:t>UE</w:t>
      </w:r>
      <w:proofErr w:type="spellEnd"/>
      <w:r>
        <w:rPr>
          <w:highlight w:val="yellow"/>
        </w:rPr>
        <w:t>-</w:t>
      </w:r>
      <w:proofErr w:type="spellStart"/>
      <w:r>
        <w:t>MeasuredTA</w:t>
      </w:r>
      <w:proofErr w:type="spellEnd"/>
      <w:r>
        <w:t>-ID</w:t>
      </w:r>
    </w:p>
  </w:comment>
  <w:comment w:id="2963" w:author="Ericsson - RAN2#123-bis" w:date="2023-10-18T19:05:00Z" w:initials="E">
    <w:p w14:paraId="3CD315EC" w14:textId="77777777" w:rsidR="00F3718C" w:rsidRDefault="002421E8">
      <w:pPr>
        <w:pStyle w:val="a6"/>
      </w:pPr>
      <w:r>
        <w:t>Done</w:t>
      </w:r>
    </w:p>
  </w:comment>
  <w:comment w:id="2989" w:author="MTK - Li-Chuan Tseng" w:date="2023-10-18T16:20:00Z" w:initials="LCT">
    <w:p w14:paraId="5E9356D7" w14:textId="77777777" w:rsidR="00F3718C" w:rsidRDefault="002421E8">
      <w:pPr>
        <w:pStyle w:val="a6"/>
      </w:pPr>
      <w:r>
        <w:t>Should be ...UE-Measured...</w:t>
      </w:r>
    </w:p>
  </w:comment>
  <w:comment w:id="2990" w:author="Ericsson - RAN2#123-bis" w:date="2023-10-18T19:06:00Z" w:initials="E">
    <w:p w14:paraId="023D0036" w14:textId="77777777" w:rsidR="00F3718C" w:rsidRDefault="002421E8">
      <w:pPr>
        <w:pStyle w:val="a6"/>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46091" w15:done="0"/>
  <w15:commentEx w15:paraId="21226868" w15:paraIdParent="3A746091" w15:done="0"/>
  <w15:commentEx w15:paraId="1EAD0EE7" w15:done="1"/>
  <w15:commentEx w15:paraId="0C12414B" w15:paraIdParent="1EAD0EE7" w15:done="1"/>
  <w15:commentEx w15:paraId="4EB45A89" w15:done="1"/>
  <w15:commentEx w15:paraId="7FBD4FAE" w15:paraIdParent="4EB45A89" w15:done="1"/>
  <w15:commentEx w15:paraId="6F5B344B" w15:done="1"/>
  <w15:commentEx w15:paraId="6B0F7F31" w15:paraIdParent="6F5B344B" w15:done="1"/>
  <w15:commentEx w15:paraId="27747A02" w15:done="1"/>
  <w15:commentEx w15:paraId="711E5A69" w15:paraIdParent="27747A02" w15:done="1"/>
  <w15:commentEx w15:paraId="28854A8D" w15:done="1"/>
  <w15:commentEx w15:paraId="6C9E49A5" w15:paraIdParent="28854A8D" w15:done="1"/>
  <w15:commentEx w15:paraId="10430A54" w15:done="1"/>
  <w15:commentEx w15:paraId="3D6E3851" w15:paraIdParent="10430A54" w15:done="1"/>
  <w15:commentEx w15:paraId="4C504875" w15:done="1"/>
  <w15:commentEx w15:paraId="4B8AA4F0" w15:paraIdParent="4C504875" w15:done="1"/>
  <w15:commentEx w15:paraId="29050427" w15:done="0"/>
  <w15:commentEx w15:paraId="57510293" w15:done="0"/>
  <w15:commentEx w15:paraId="39814588" w15:paraIdParent="57510293" w15:done="0"/>
  <w15:commentEx w15:paraId="3B2855EA" w15:done="1"/>
  <w15:commentEx w15:paraId="1A3F31B0" w15:paraIdParent="3B2855EA" w15:done="1"/>
  <w15:commentEx w15:paraId="2A657F4C" w15:done="1"/>
  <w15:commentEx w15:paraId="5B4DBA51" w15:paraIdParent="2A657F4C" w15:done="1"/>
  <w15:commentEx w15:paraId="5132370C" w15:done="1"/>
  <w15:commentEx w15:paraId="22F98390" w15:paraIdParent="5132370C" w15:done="1"/>
  <w15:commentEx w15:paraId="5E2A449F" w15:done="1"/>
  <w15:commentEx w15:paraId="7A9E7D98" w15:paraIdParent="5E2A449F" w15:done="1"/>
  <w15:commentEx w15:paraId="3FF88F59" w15:done="0"/>
  <w15:commentEx w15:paraId="01C11CC7" w15:done="0"/>
  <w15:commentEx w15:paraId="143C1830" w15:paraIdParent="01C11CC7" w15:done="0"/>
  <w15:commentEx w15:paraId="653973BD" w15:done="0"/>
  <w15:commentEx w15:paraId="70FC783E" w15:paraIdParent="653973BD" w15:done="0"/>
  <w15:commentEx w15:paraId="0DE45541" w15:paraIdParent="653973BD" w15:done="0"/>
  <w15:commentEx w15:paraId="1341DC4A" w15:paraIdParent="653973BD" w15:done="0"/>
  <w15:commentEx w15:paraId="29E000D5" w15:done="1"/>
  <w15:commentEx w15:paraId="0BB2EC00" w15:paraIdParent="29E000D5" w15:done="1"/>
  <w15:commentEx w15:paraId="46A05FD7" w15:done="1"/>
  <w15:commentEx w15:paraId="0B3512F2" w15:paraIdParent="46A05FD7" w15:done="1"/>
  <w15:commentEx w15:paraId="0D0E6B0B" w15:done="0"/>
  <w15:commentEx w15:paraId="175FEAE3" w15:paraIdParent="0D0E6B0B" w15:done="0"/>
  <w15:commentEx w15:paraId="45C80ED6" w15:done="1"/>
  <w15:commentEx w15:paraId="3C06389F" w15:paraIdParent="45C80ED6" w15:done="1"/>
  <w15:commentEx w15:paraId="39C3753D" w15:done="1"/>
  <w15:commentEx w15:paraId="727B4785" w15:paraIdParent="39C3753D" w15:done="1"/>
  <w15:commentEx w15:paraId="22032C5C" w15:done="1"/>
  <w15:commentEx w15:paraId="13DF956C" w15:paraIdParent="22032C5C" w15:done="1"/>
  <w15:commentEx w15:paraId="7BFC6EED" w15:done="1"/>
  <w15:commentEx w15:paraId="57736DFB" w15:paraIdParent="7BFC6EED" w15:done="1"/>
  <w15:commentEx w15:paraId="53913797" w15:done="1"/>
  <w15:commentEx w15:paraId="74A53962" w15:paraIdParent="53913797" w15:done="1"/>
  <w15:commentEx w15:paraId="1172652E" w15:paraIdParent="53913797" w15:done="1"/>
  <w15:commentEx w15:paraId="656D6EE8" w15:done="1"/>
  <w15:commentEx w15:paraId="34ED1C92" w15:paraIdParent="656D6EE8" w15:done="1"/>
  <w15:commentEx w15:paraId="3E9055A6" w15:done="1"/>
  <w15:commentEx w15:paraId="5E60552F" w15:paraIdParent="3E9055A6" w15:done="1"/>
  <w15:commentEx w15:paraId="4A5F783E" w15:done="1"/>
  <w15:commentEx w15:paraId="5F66B26D" w15:paraIdParent="4A5F783E" w15:done="1"/>
  <w15:commentEx w15:paraId="1527012C" w15:done="1"/>
  <w15:commentEx w15:paraId="1E4A45BA" w15:paraIdParent="1527012C" w15:done="1"/>
  <w15:commentEx w15:paraId="46A77F5E" w15:done="0"/>
  <w15:commentEx w15:paraId="094367E3" w15:paraIdParent="46A77F5E" w15:done="0"/>
  <w15:commentEx w15:paraId="720020EB" w15:done="0"/>
  <w15:commentEx w15:paraId="55153CA0" w15:paraIdParent="720020EB" w15:done="0"/>
  <w15:commentEx w15:paraId="77441396" w15:done="1"/>
  <w15:commentEx w15:paraId="72761E18" w15:paraIdParent="77441396" w15:done="1"/>
  <w15:commentEx w15:paraId="4BEA1F7F" w15:done="1"/>
  <w15:commentEx w15:paraId="49B3564A" w15:paraIdParent="4BEA1F7F" w15:done="1"/>
  <w15:commentEx w15:paraId="76CC3388" w15:done="1"/>
  <w15:commentEx w15:paraId="0C6A03E2" w15:paraIdParent="76CC3388" w15:done="1"/>
  <w15:commentEx w15:paraId="39B03988" w15:done="1"/>
  <w15:commentEx w15:paraId="751A9623" w15:paraIdParent="39B03988" w15:done="1"/>
  <w15:commentEx w15:paraId="73BE3A2F" w15:done="1"/>
  <w15:commentEx w15:paraId="0343C28F" w15:paraIdParent="73BE3A2F" w15:done="1"/>
  <w15:commentEx w15:paraId="17405C35" w15:done="0"/>
  <w15:commentEx w15:paraId="7CA8387B" w15:paraIdParent="17405C35" w15:done="0"/>
  <w15:commentEx w15:paraId="6CB7D72E" w15:paraIdParent="17405C35" w15:done="0"/>
  <w15:commentEx w15:paraId="6110660E" w15:paraIdParent="17405C35" w15:done="0"/>
  <w15:commentEx w15:paraId="12461BB5" w15:done="1"/>
  <w15:commentEx w15:paraId="26A42F80" w15:paraIdParent="12461BB5" w15:done="1"/>
  <w15:commentEx w15:paraId="1BEB301C" w15:done="0"/>
  <w15:commentEx w15:paraId="3CBF089F" w15:paraIdParent="1BEB301C" w15:done="0"/>
  <w15:commentEx w15:paraId="4A4B11FF" w15:done="1"/>
  <w15:commentEx w15:paraId="2A1EF914" w15:paraIdParent="4A4B11FF" w15:done="1"/>
  <w15:commentEx w15:paraId="224D4F25" w15:done="0"/>
  <w15:commentEx w15:paraId="49162FD1" w15:paraIdParent="224D4F25" w15:done="1"/>
  <w15:commentEx w15:paraId="156802E2" w15:done="1"/>
  <w15:commentEx w15:paraId="2F36F7D3" w15:paraIdParent="156802E2" w15:done="1"/>
  <w15:commentEx w15:paraId="4B095E0D" w15:done="0"/>
  <w15:commentEx w15:paraId="0FE06AC9" w15:paraIdParent="4B095E0D" w15:done="0"/>
  <w15:commentEx w15:paraId="39F82A47" w15:paraIdParent="4B095E0D" w15:done="0"/>
  <w15:commentEx w15:paraId="166B1A7C" w15:paraIdParent="4B095E0D" w15:done="0"/>
  <w15:commentEx w15:paraId="189F1C43" w15:paraIdParent="4B095E0D" w15:done="0"/>
  <w15:commentEx w15:paraId="3F8D0465" w15:done="0"/>
  <w15:commentEx w15:paraId="6C630C28" w15:paraIdParent="3F8D0465" w15:done="0"/>
  <w15:commentEx w15:paraId="7AC424E4" w15:done="1"/>
  <w15:commentEx w15:paraId="7D445E7B" w15:paraIdParent="7AC424E4" w15:done="1"/>
  <w15:commentEx w15:paraId="57B50195" w15:done="1"/>
  <w15:commentEx w15:paraId="4D84451B" w15:done="1"/>
  <w15:commentEx w15:paraId="778222AB" w15:paraIdParent="4D84451B" w15:done="1"/>
  <w15:commentEx w15:paraId="4FEA6EA2" w15:done="0"/>
  <w15:commentEx w15:paraId="18827EC7" w15:paraIdParent="4FEA6EA2" w15:done="0"/>
  <w15:commentEx w15:paraId="334A6983" w15:done="0"/>
  <w15:commentEx w15:paraId="597E43A8" w15:paraIdParent="334A6983" w15:done="0"/>
  <w15:commentEx w15:paraId="41F56DA4" w15:done="1"/>
  <w15:commentEx w15:paraId="7814089D" w15:paraIdParent="41F56DA4" w15:done="1"/>
  <w15:commentEx w15:paraId="28FE1B92" w15:done="1"/>
  <w15:commentEx w15:paraId="11FF181F" w15:paraIdParent="28FE1B92" w15:done="1"/>
  <w15:commentEx w15:paraId="1CA06648" w15:done="1"/>
  <w15:commentEx w15:paraId="7934352E" w15:paraIdParent="1CA06648" w15:done="1"/>
  <w15:commentEx w15:paraId="292702C2" w15:done="0"/>
  <w15:commentEx w15:paraId="5A521CBF" w15:paraIdParent="292702C2" w15:done="0"/>
  <w15:commentEx w15:paraId="1BEC60FA" w15:done="1"/>
  <w15:commentEx w15:paraId="3393EA20" w15:paraIdParent="1BEC60FA" w15:done="1"/>
  <w15:commentEx w15:paraId="614B0C66" w15:done="1"/>
  <w15:commentEx w15:paraId="0EF147BE" w15:paraIdParent="614B0C66" w15:done="1"/>
  <w15:commentEx w15:paraId="16C30BE8" w15:done="1"/>
  <w15:commentEx w15:paraId="6E2F42E4" w15:paraIdParent="16C30BE8" w15:done="1"/>
  <w15:commentEx w15:paraId="14B9449E" w15:done="0"/>
  <w15:commentEx w15:paraId="238418DA" w15:paraIdParent="14B9449E" w15:done="0"/>
  <w15:commentEx w15:paraId="2DF19131" w15:paraIdParent="14B9449E" w15:done="0"/>
  <w15:commentEx w15:paraId="6CDA0898" w15:done="1"/>
  <w15:commentEx w15:paraId="6EFB7B25" w15:paraIdParent="6CDA0898" w15:done="1"/>
  <w15:commentEx w15:paraId="312E0786" w15:done="1"/>
  <w15:commentEx w15:paraId="1EDE2C0D" w15:paraIdParent="312E0786" w15:done="1"/>
  <w15:commentEx w15:paraId="354A13F5" w15:done="0"/>
  <w15:commentEx w15:paraId="62961A77" w15:paraIdParent="354A13F5" w15:done="0"/>
  <w15:commentEx w15:paraId="156640E5" w15:done="1"/>
  <w15:commentEx w15:paraId="50FD6A29" w15:paraIdParent="156640E5" w15:done="1"/>
  <w15:commentEx w15:paraId="12CD6FF6" w15:done="1"/>
  <w15:commentEx w15:paraId="190315A2" w15:paraIdParent="12CD6FF6" w15:done="1"/>
  <w15:commentEx w15:paraId="6DE54171" w15:done="1"/>
  <w15:commentEx w15:paraId="31407EFF" w15:paraIdParent="6DE54171" w15:done="1"/>
  <w15:commentEx w15:paraId="68B02EFE" w15:done="1"/>
  <w15:commentEx w15:paraId="092D1187" w15:paraIdParent="68B02EFE" w15:done="1"/>
  <w15:commentEx w15:paraId="261A2FE9" w15:done="1"/>
  <w15:commentEx w15:paraId="39B70A06" w15:paraIdParent="261A2FE9" w15:done="1"/>
  <w15:commentEx w15:paraId="7C4E383B" w15:done="1"/>
  <w15:commentEx w15:paraId="478F25CF" w15:paraIdParent="7C4E383B" w15:done="1"/>
  <w15:commentEx w15:paraId="0A954931" w15:done="1"/>
  <w15:commentEx w15:paraId="77C342BC" w15:paraIdParent="0A954931" w15:done="1"/>
  <w15:commentEx w15:paraId="2A9B08EE" w15:done="1"/>
  <w15:commentEx w15:paraId="40D7543B" w15:paraIdParent="2A9B08EE" w15:done="1"/>
  <w15:commentEx w15:paraId="3D473E3E" w15:done="0"/>
  <w15:commentEx w15:paraId="0A9A57A2" w15:paraIdParent="3D473E3E" w15:done="0"/>
  <w15:commentEx w15:paraId="65805244" w15:paraIdParent="3D473E3E" w15:done="0"/>
  <w15:commentEx w15:paraId="2716A293" w15:paraIdParent="3D473E3E" w15:done="0"/>
  <w15:commentEx w15:paraId="7F346B3F" w15:done="1"/>
  <w15:commentEx w15:paraId="1A3B6CAA" w15:paraIdParent="7F346B3F" w15:done="1"/>
  <w15:commentEx w15:paraId="037B19D9" w15:done="0"/>
  <w15:commentEx w15:paraId="706FC1A5" w15:paraIdParent="037B19D9" w15:done="0"/>
  <w15:commentEx w15:paraId="071F2ECA" w15:done="0"/>
  <w15:commentEx w15:paraId="7028049E" w15:paraIdParent="071F2ECA" w15:done="0"/>
  <w15:commentEx w15:paraId="46AD56F9" w15:paraIdParent="071F2ECA" w15:done="0"/>
  <w15:commentEx w15:paraId="79407DBB" w15:paraIdParent="071F2ECA" w15:done="0"/>
  <w15:commentEx w15:paraId="33300ED4" w15:done="0"/>
  <w15:commentEx w15:paraId="4C553E2E" w15:paraIdParent="33300ED4" w15:done="0"/>
  <w15:commentEx w15:paraId="411F1232" w15:done="1"/>
  <w15:commentEx w15:paraId="1926FE05" w15:paraIdParent="411F1232" w15:done="1"/>
  <w15:commentEx w15:paraId="380875DC" w15:done="0"/>
  <w15:commentEx w15:paraId="759BA66D" w15:paraIdParent="380875DC" w15:done="0"/>
  <w15:commentEx w15:paraId="16AD0BB1" w15:paraIdParent="380875DC" w15:done="0"/>
  <w15:commentEx w15:paraId="18BD0DE5" w15:done="0"/>
  <w15:commentEx w15:paraId="231A80D1" w15:done="0"/>
  <w15:commentEx w15:paraId="3DB30812" w15:done="0"/>
  <w15:commentEx w15:paraId="6AEBDA5E" w15:done="0"/>
  <w15:commentEx w15:paraId="4233A520" w15:done="0"/>
  <w15:commentEx w15:paraId="56278DB0" w15:done="0"/>
  <w15:commentEx w15:paraId="7D8CA28F" w15:done="0"/>
  <w15:commentEx w15:paraId="2158218C" w15:done="0"/>
  <w15:commentEx w15:paraId="6F9456DC" w15:paraIdParent="2158218C" w15:done="0"/>
  <w15:commentEx w15:paraId="6ADDC065" w15:done="0"/>
  <w15:commentEx w15:paraId="5B35C0FB" w15:done="0"/>
  <w15:commentEx w15:paraId="2EDC0214" w15:done="0"/>
  <w15:commentEx w15:paraId="3D5E27B1" w15:paraIdParent="2EDC0214" w15:done="0"/>
  <w15:commentEx w15:paraId="0F622B45" w15:done="0"/>
  <w15:commentEx w15:paraId="52E98347" w15:paraIdParent="0F622B45" w15:done="0"/>
  <w15:commentEx w15:paraId="1BA60A1E" w15:done="1"/>
  <w15:commentEx w15:paraId="056A3D07" w15:paraIdParent="1BA60A1E" w15:done="1"/>
  <w15:commentEx w15:paraId="6E105B60" w15:done="1"/>
  <w15:commentEx w15:paraId="012E527C" w15:paraIdParent="6E105B60" w15:done="1"/>
  <w15:commentEx w15:paraId="5F570CE3" w15:done="1"/>
  <w15:commentEx w15:paraId="28061079" w15:paraIdParent="5F570CE3" w15:done="1"/>
  <w15:commentEx w15:paraId="6431332F" w15:done="0"/>
  <w15:commentEx w15:paraId="5E0141E8" w15:paraIdParent="6431332F" w15:done="0"/>
  <w15:commentEx w15:paraId="17C713A9" w15:done="1"/>
  <w15:commentEx w15:paraId="632A1360" w15:paraIdParent="17C713A9" w15:done="1"/>
  <w15:commentEx w15:paraId="3D684081" w15:done="0"/>
  <w15:commentEx w15:paraId="63175CBF" w15:done="0"/>
  <w15:commentEx w15:paraId="32A30BD4" w15:paraIdParent="63175CBF" w15:done="0"/>
  <w15:commentEx w15:paraId="56092CF9" w15:done="1"/>
  <w15:commentEx w15:paraId="33962E66" w15:paraIdParent="56092CF9" w15:done="1"/>
  <w15:commentEx w15:paraId="3F6C1E5E" w15:done="1"/>
  <w15:commentEx w15:paraId="051A06C6" w15:paraIdParent="3F6C1E5E" w15:done="1"/>
  <w15:commentEx w15:paraId="0B675123" w15:done="1"/>
  <w15:commentEx w15:paraId="42F86733" w15:paraIdParent="0B675123" w15:done="1"/>
  <w15:commentEx w15:paraId="13997559" w15:done="1"/>
  <w15:commentEx w15:paraId="44694560" w15:paraIdParent="13997559" w15:done="1"/>
  <w15:commentEx w15:paraId="1EB11C60" w15:done="1"/>
  <w15:commentEx w15:paraId="68331CCF" w15:paraIdParent="1EB11C60" w15:done="1"/>
  <w15:commentEx w15:paraId="793175FD" w15:done="1"/>
  <w15:commentEx w15:paraId="1385348C" w15:paraIdParent="793175FD" w15:done="1"/>
  <w15:commentEx w15:paraId="0B7263AC" w15:done="1"/>
  <w15:commentEx w15:paraId="18226D1B" w15:paraIdParent="0B7263AC" w15:done="1"/>
  <w15:commentEx w15:paraId="10E85638" w15:done="0"/>
  <w15:commentEx w15:paraId="7CCE6B10" w15:paraIdParent="10E85638" w15:done="0"/>
  <w15:commentEx w15:paraId="45C12AAF" w15:done="1"/>
  <w15:commentEx w15:paraId="54A82988" w15:paraIdParent="45C12AAF" w15:done="1"/>
  <w15:commentEx w15:paraId="2AB42F9D" w15:done="1"/>
  <w15:commentEx w15:paraId="21611296" w15:paraIdParent="2AB42F9D" w15:done="1"/>
  <w15:commentEx w15:paraId="172772BC" w15:done="1"/>
  <w15:commentEx w15:paraId="10B105F3" w15:paraIdParent="172772BC" w15:done="1"/>
  <w15:commentEx w15:paraId="47C97B0F" w15:done="0"/>
  <w15:commentEx w15:paraId="287418FC" w15:paraIdParent="47C97B0F" w15:done="0"/>
  <w15:commentEx w15:paraId="3B6E7FFD" w15:done="0"/>
  <w15:commentEx w15:paraId="488A2D80" w15:paraIdParent="3B6E7FFD" w15:done="0"/>
  <w15:commentEx w15:paraId="2032CD3E" w15:paraIdParent="3B6E7FFD" w15:done="0"/>
  <w15:commentEx w15:paraId="28184859" w15:done="0"/>
  <w15:commentEx w15:paraId="01D203DF" w15:paraIdParent="28184859" w15:done="0"/>
  <w15:commentEx w15:paraId="68AF3586" w15:done="1"/>
  <w15:commentEx w15:paraId="59E5588A" w15:paraIdParent="68AF3586" w15:done="1"/>
  <w15:commentEx w15:paraId="16605C40" w15:done="1"/>
  <w15:commentEx w15:paraId="0A14561A" w15:paraIdParent="16605C40" w15:done="1"/>
  <w15:commentEx w15:paraId="6F80671C" w15:done="1"/>
  <w15:commentEx w15:paraId="4F403EBD" w15:paraIdParent="6F80671C" w15:done="1"/>
  <w15:commentEx w15:paraId="0A453CB6" w15:done="1"/>
  <w15:commentEx w15:paraId="79A45238" w15:paraIdParent="0A453CB6" w15:done="1"/>
  <w15:commentEx w15:paraId="2B2E46F8" w15:done="0"/>
  <w15:commentEx w15:paraId="1C5042BA" w15:paraIdParent="2B2E46F8" w15:done="0"/>
  <w15:commentEx w15:paraId="49A5504C" w15:done="1"/>
  <w15:commentEx w15:paraId="52C749AE" w15:paraIdParent="49A5504C" w15:done="1"/>
  <w15:commentEx w15:paraId="09F8138D" w15:done="0"/>
  <w15:commentEx w15:paraId="15CC7395" w15:done="1"/>
  <w15:commentEx w15:paraId="3F2B366D" w15:paraIdParent="15CC7395" w15:done="1"/>
  <w15:commentEx w15:paraId="7D8223C0" w15:done="1"/>
  <w15:commentEx w15:paraId="27040DEE" w15:paraIdParent="7D8223C0" w15:done="1"/>
  <w15:commentEx w15:paraId="747DEC23" w15:done="0"/>
  <w15:commentEx w15:paraId="2B4F5263" w15:done="1"/>
  <w15:commentEx w15:paraId="3CC512A4" w15:paraIdParent="2B4F5263" w15:done="1"/>
  <w15:commentEx w15:paraId="35E33AB4" w15:done="1"/>
  <w15:commentEx w15:paraId="22306795" w15:paraIdParent="35E33AB4" w15:done="1"/>
  <w15:commentEx w15:paraId="515DEB87" w15:done="0"/>
  <w15:commentEx w15:paraId="4FB416FB" w15:done="0"/>
  <w15:commentEx w15:paraId="19730DC0" w15:paraIdParent="4FB416FB" w15:done="0"/>
  <w15:commentEx w15:paraId="248174C9" w15:done="1"/>
  <w15:commentEx w15:paraId="358A15FE" w15:paraIdParent="248174C9" w15:done="1"/>
  <w15:commentEx w15:paraId="5A266338" w15:done="1"/>
  <w15:commentEx w15:paraId="07005998" w15:paraIdParent="5A266338" w15:done="1"/>
  <w15:commentEx w15:paraId="320E323F" w15:done="1"/>
  <w15:commentEx w15:paraId="00A5A773" w15:paraIdParent="320E323F" w15:done="1"/>
  <w15:commentEx w15:paraId="26AD1A2A" w15:done="1"/>
  <w15:commentEx w15:paraId="6B59B59D" w15:paraIdParent="26AD1A2A" w15:done="1"/>
  <w15:commentEx w15:paraId="4CE5004C" w15:done="1"/>
  <w15:commentEx w15:paraId="3CD315EC" w15:paraIdParent="4CE5004C" w15:done="1"/>
  <w15:commentEx w15:paraId="5E9356D7" w15:done="1"/>
  <w15:commentEx w15:paraId="023D0036" w15:paraIdParent="5E9356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D263C2" w16cex:dateUtc="2023-10-19T14:59:00Z"/>
  <w16cex:commentExtensible w16cex:durableId="0F9C091C" w16cex:dateUtc="2023-10-19T15:00:00Z"/>
  <w16cex:commentExtensible w16cex:durableId="35DF04B0" w16cex:dateUtc="2023-10-19T21:29:00Z"/>
  <w16cex:commentExtensible w16cex:durableId="36135DAE" w16cex:dateUtc="2023-10-19T15:01:00Z"/>
  <w16cex:commentExtensible w16cex:durableId="67B67476" w16cex:dateUtc="2023-10-19T15:01:00Z"/>
  <w16cex:commentExtensible w16cex:durableId="13C51A94" w16cex:dateUtc="2023-10-19T15:02:00Z"/>
  <w16cex:commentExtensible w16cex:durableId="28DCCDF4" w16cex:dateUtc="2023-10-20T01:59:00Z"/>
  <w16cex:commentExtensible w16cex:durableId="2A972B04" w16cex:dateUtc="2023-10-19T15:03:00Z"/>
  <w16cex:commentExtensible w16cex:durableId="57307151" w16cex:dateUtc="2023-10-19T15:05:00Z"/>
  <w16cex:commentExtensible w16cex:durableId="62E5CC9B" w16cex:dateUtc="2023-10-19T15:05:00Z"/>
  <w16cex:commentExtensible w16cex:durableId="6F0CE1DC" w16cex:dateUtc="2023-10-19T15:06:00Z"/>
  <w16cex:commentExtensible w16cex:durableId="18E2463F" w16cex:dateUtc="2023-10-19T15:07:00Z"/>
  <w16cex:commentExtensible w16cex:durableId="1E27287F" w16cex:dateUtc="2023-10-19T15:07:00Z"/>
  <w16cex:commentExtensible w16cex:durableId="4B195986" w16cex:dateUtc="2023-10-19T15:07:00Z"/>
  <w16cex:commentExtensible w16cex:durableId="2E1FF2DF" w16cex:dateUtc="2023-10-19T15:18:00Z"/>
  <w16cex:commentExtensible w16cex:durableId="7F18680D" w16cex:dateUtc="2023-10-19T15:19:00Z"/>
  <w16cex:commentExtensible w16cex:durableId="3AC76579" w16cex:dateUtc="2023-10-19T15:20:00Z"/>
  <w16cex:commentExtensible w16cex:durableId="2FE3B9D4" w16cex:dateUtc="2023-10-19T15:20:00Z"/>
  <w16cex:commentExtensible w16cex:durableId="69125611" w16cex:dateUtc="2023-10-19T15:20:00Z"/>
  <w16cex:commentExtensible w16cex:durableId="5236C183" w16cex:dateUtc="2023-10-19T15:27:00Z"/>
  <w16cex:commentExtensible w16cex:durableId="758A899C" w16cex:dateUtc="2023-10-19T15:32:00Z"/>
  <w16cex:commentExtensible w16cex:durableId="09E7D197" w16cex:dateUtc="2023-10-19T15:34:00Z"/>
  <w16cex:commentExtensible w16cex:durableId="0C882607" w16cex:dateUtc="2023-10-19T15:36:00Z"/>
  <w16cex:commentExtensible w16cex:durableId="66DEC788" w16cex:dateUtc="2023-10-19T15:35:00Z"/>
  <w16cex:commentExtensible w16cex:durableId="2AB28B28" w16cex:dateUtc="2023-10-19T15:38:00Z"/>
  <w16cex:commentExtensible w16cex:durableId="13A47019" w16cex:dateUtc="2023-10-19T15:40:00Z"/>
  <w16cex:commentExtensible w16cex:durableId="1EE5CF30" w16cex:dateUtc="2023-10-19T15:40:00Z"/>
  <w16cex:commentExtensible w16cex:durableId="0AC61B47" w16cex:dateUtc="2023-10-19T15:41:00Z"/>
  <w16cex:commentExtensible w16cex:durableId="01D087DB" w16cex:dateUtc="2023-10-19T15:41:00Z"/>
  <w16cex:commentExtensible w16cex:durableId="127EDA86" w16cex:dateUtc="2023-10-19T15:45:00Z"/>
  <w16cex:commentExtensible w16cex:durableId="11AF021B" w16cex:dateUtc="2023-10-19T15:46:00Z"/>
  <w16cex:commentExtensible w16cex:durableId="21EF3062" w16cex:dateUtc="2023-10-19T15:47:00Z"/>
  <w16cex:commentExtensible w16cex:durableId="030459CC" w16cex:dateUtc="2023-10-19T15:48:00Z"/>
  <w16cex:commentExtensible w16cex:durableId="1F684EF1" w16cex:dateUtc="2023-10-19T15:49:00Z"/>
  <w16cex:commentExtensible w16cex:durableId="68A9FE87" w16cex:dateUtc="2023-10-19T15:50:00Z"/>
  <w16cex:commentExtensible w16cex:durableId="366F3E3B" w16cex:dateUtc="2023-10-19T21:36:00Z"/>
  <w16cex:commentExtensible w16cex:durableId="7943B039" w16cex:dateUtc="2023-10-19T15:54:00Z"/>
  <w16cex:commentExtensible w16cex:durableId="41F8AFCC" w16cex:dateUtc="2023-10-19T15:56:00Z"/>
  <w16cex:commentExtensible w16cex:durableId="7AA75387" w16cex:dateUtc="2023-10-19T15:59:00Z"/>
  <w16cex:commentExtensible w16cex:durableId="15156EA2" w16cex:dateUtc="2023-10-19T16:00:00Z"/>
  <w16cex:commentExtensible w16cex:durableId="7CF8E69B" w16cex:dateUtc="2023-10-19T16:02:00Z"/>
  <w16cex:commentExtensible w16cex:durableId="50E3B39A" w16cex:dateUtc="2023-10-19T16:08:00Z"/>
  <w16cex:commentExtensible w16cex:durableId="0B4D3F82" w16cex:dateUtc="2023-10-19T16:09:00Z"/>
  <w16cex:commentExtensible w16cex:durableId="28DCCCBC" w16cex:dateUtc="2023-10-20T01:54:00Z"/>
  <w16cex:commentExtensible w16cex:durableId="28DCCCF0" w16cex:dateUtc="2023-10-20T01:54:00Z"/>
  <w16cex:commentExtensible w16cex:durableId="28DCCD03" w16cex:dateUtc="2023-10-20T01:55:00Z"/>
  <w16cex:commentExtensible w16cex:durableId="28DCCD11" w16cex:dateUtc="2023-10-20T01:55:00Z"/>
  <w16cex:commentExtensible w16cex:durableId="28DCCD39" w16cex:dateUtc="2023-10-20T01:56:00Z"/>
  <w16cex:commentExtensible w16cex:durableId="28DCCD1F" w16cex:dateUtc="2023-10-20T01:55:00Z"/>
  <w16cex:commentExtensible w16cex:durableId="28DCCD2D" w16cex:dateUtc="2023-10-20T01:55:00Z"/>
  <w16cex:commentExtensible w16cex:durableId="28DCCD28" w16cex:dateUtc="2023-10-20T01:55:00Z"/>
  <w16cex:commentExtensible w16cex:durableId="2E5B34C8" w16cex:dateUtc="2023-10-19T16:10:00Z"/>
  <w16cex:commentExtensible w16cex:durableId="28DCCD4A" w16cex:dateUtc="2023-10-20T01:56:00Z"/>
  <w16cex:commentExtensible w16cex:durableId="765F9698" w16cex:dateUtc="2023-10-19T16:11:00Z"/>
  <w16cex:commentExtensible w16cex:durableId="0B5136F2" w16cex:dateUtc="2023-10-19T16:13:00Z"/>
  <w16cex:commentExtensible w16cex:durableId="2B6EFD99" w16cex:dateUtc="2023-10-19T21:40:00Z"/>
  <w16cex:commentExtensible w16cex:durableId="29CF9A99" w16cex:dateUtc="2023-10-19T16:15:00Z"/>
  <w16cex:commentExtensible w16cex:durableId="681B86EE" w16cex:dateUtc="2023-10-19T16:16:00Z"/>
  <w16cex:commentExtensible w16cex:durableId="0AE82118" w16cex:dateUtc="2023-10-19T16:18:00Z"/>
  <w16cex:commentExtensible w16cex:durableId="4D5836E7" w16cex:dateUtc="2023-10-19T16:18:00Z"/>
  <w16cex:commentExtensible w16cex:durableId="1E7B3B08" w16cex:dateUtc="2023-10-19T16:20:00Z"/>
  <w16cex:commentExtensible w16cex:durableId="0DD2249B" w16cex:dateUtc="2023-10-19T16:20:00Z"/>
  <w16cex:commentExtensible w16cex:durableId="5F5F646C" w16cex:dateUtc="2023-10-19T16:23:00Z"/>
  <w16cex:commentExtensible w16cex:durableId="3238371C" w16cex:dateUtc="2023-10-19T16:28:00Z"/>
  <w16cex:commentExtensible w16cex:durableId="264A7F7A" w16cex:dateUtc="2023-10-19T16:28:00Z"/>
  <w16cex:commentExtensible w16cex:durableId="36795327" w16cex:dateUtc="2023-10-19T16:35:00Z"/>
  <w16cex:commentExtensible w16cex:durableId="28DCCD8C" w16cex:dateUtc="2023-10-20T01:57:00Z"/>
  <w16cex:commentExtensible w16cex:durableId="29C9C6FA" w16cex:dateUtc="2023-10-19T21:44:00Z"/>
  <w16cex:commentExtensible w16cex:durableId="0BDFD276" w16cex:dateUtc="2023-10-19T21:45:00Z"/>
  <w16cex:commentExtensible w16cex:durableId="555236B5" w16cex:dateUtc="2023-10-19T16:37:00Z"/>
  <w16cex:commentExtensible w16cex:durableId="6DC7FAE8" w16cex:dateUtc="2023-10-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46091" w16cid:durableId="105379E9"/>
  <w16cid:commentId w16cid:paraId="21226868" w16cid:durableId="65643024"/>
  <w16cid:commentId w16cid:paraId="1EAD0EE7" w16cid:durableId="3B512C7E"/>
  <w16cid:commentId w16cid:paraId="0C12414B" w16cid:durableId="6B0C2584"/>
  <w16cid:commentId w16cid:paraId="4EB45A89" w16cid:durableId="2DDB0937"/>
  <w16cid:commentId w16cid:paraId="7FBD4FAE" w16cid:durableId="63B1EECF"/>
  <w16cid:commentId w16cid:paraId="6F5B344B" w16cid:durableId="753F2456"/>
  <w16cid:commentId w16cid:paraId="6B0F7F31" w16cid:durableId="4BC3C285"/>
  <w16cid:commentId w16cid:paraId="27747A02" w16cid:durableId="339D7C3F"/>
  <w16cid:commentId w16cid:paraId="711E5A69" w16cid:durableId="46E10AE3"/>
  <w16cid:commentId w16cid:paraId="28854A8D" w16cid:durableId="14B247DC"/>
  <w16cid:commentId w16cid:paraId="6C9E49A5" w16cid:durableId="2367207C"/>
  <w16cid:commentId w16cid:paraId="10430A54" w16cid:durableId="5B297011"/>
  <w16cid:commentId w16cid:paraId="3D6E3851" w16cid:durableId="4BD263C2"/>
  <w16cid:commentId w16cid:paraId="4C504875" w16cid:durableId="33B5B857"/>
  <w16cid:commentId w16cid:paraId="4B8AA4F0" w16cid:durableId="0F9C091C"/>
  <w16cid:commentId w16cid:paraId="29050427" w16cid:durableId="35DF04B0"/>
  <w16cid:commentId w16cid:paraId="57510293" w16cid:durableId="2ABB5117"/>
  <w16cid:commentId w16cid:paraId="39814588" w16cid:durableId="1B8DF7D0"/>
  <w16cid:commentId w16cid:paraId="3B2855EA" w16cid:durableId="5263BBF9"/>
  <w16cid:commentId w16cid:paraId="1A3F31B0" w16cid:durableId="4F1884D2"/>
  <w16cid:commentId w16cid:paraId="2A657F4C" w16cid:durableId="563A8EB1"/>
  <w16cid:commentId w16cid:paraId="5B4DBA51" w16cid:durableId="36135DAE"/>
  <w16cid:commentId w16cid:paraId="5132370C" w16cid:durableId="28AAB0D2"/>
  <w16cid:commentId w16cid:paraId="22F98390" w16cid:durableId="67B67476"/>
  <w16cid:commentId w16cid:paraId="5E2A449F" w16cid:durableId="1F742DC6"/>
  <w16cid:commentId w16cid:paraId="7A9E7D98" w16cid:durableId="13C51A94"/>
  <w16cid:commentId w16cid:paraId="3FF88F59" w16cid:durableId="28DCCDF4"/>
  <w16cid:commentId w16cid:paraId="01C11CC7" w16cid:durableId="16EB25A0"/>
  <w16cid:commentId w16cid:paraId="143C1830" w16cid:durableId="3DACC310"/>
  <w16cid:commentId w16cid:paraId="653973BD" w16cid:durableId="6867BC30"/>
  <w16cid:commentId w16cid:paraId="70FC783E" w16cid:durableId="4F607DE5"/>
  <w16cid:commentId w16cid:paraId="0DE45541" w16cid:durableId="5CE0E78E"/>
  <w16cid:commentId w16cid:paraId="1341DC4A" w16cid:durableId="2A972B04"/>
  <w16cid:commentId w16cid:paraId="29E000D5" w16cid:durableId="432061BA"/>
  <w16cid:commentId w16cid:paraId="0BB2EC00" w16cid:durableId="57307151"/>
  <w16cid:commentId w16cid:paraId="46A05FD7" w16cid:durableId="01170F5C"/>
  <w16cid:commentId w16cid:paraId="0B3512F2" w16cid:durableId="62E5CC9B"/>
  <w16cid:commentId w16cid:paraId="0D0E6B0B" w16cid:durableId="49D20D0C"/>
  <w16cid:commentId w16cid:paraId="175FEAE3" w16cid:durableId="6F0CE1DC"/>
  <w16cid:commentId w16cid:paraId="45C80ED6" w16cid:durableId="235469A8"/>
  <w16cid:commentId w16cid:paraId="3C06389F" w16cid:durableId="08AE655A"/>
  <w16cid:commentId w16cid:paraId="39C3753D" w16cid:durableId="7ADB465A"/>
  <w16cid:commentId w16cid:paraId="727B4785" w16cid:durableId="18E2463F"/>
  <w16cid:commentId w16cid:paraId="22032C5C" w16cid:durableId="2B60D8BA"/>
  <w16cid:commentId w16cid:paraId="13DF956C" w16cid:durableId="1E27287F"/>
  <w16cid:commentId w16cid:paraId="7BFC6EED" w16cid:durableId="09485698"/>
  <w16cid:commentId w16cid:paraId="57736DFB" w16cid:durableId="4B195986"/>
  <w16cid:commentId w16cid:paraId="53913797" w16cid:durableId="4A503320"/>
  <w16cid:commentId w16cid:paraId="74A53962" w16cid:durableId="6D17B8DE"/>
  <w16cid:commentId w16cid:paraId="1172652E" w16cid:durableId="2E1FF2DF"/>
  <w16cid:commentId w16cid:paraId="656D6EE8" w16cid:durableId="5353BE9F"/>
  <w16cid:commentId w16cid:paraId="34ED1C92" w16cid:durableId="7F18680D"/>
  <w16cid:commentId w16cid:paraId="3E9055A6" w16cid:durableId="26B2E4CB"/>
  <w16cid:commentId w16cid:paraId="5E60552F" w16cid:durableId="3AC76579"/>
  <w16cid:commentId w16cid:paraId="4A5F783E" w16cid:durableId="23683892"/>
  <w16cid:commentId w16cid:paraId="5F66B26D" w16cid:durableId="2FE3B9D4"/>
  <w16cid:commentId w16cid:paraId="1527012C" w16cid:durableId="64B78B00"/>
  <w16cid:commentId w16cid:paraId="1E4A45BA" w16cid:durableId="69125611"/>
  <w16cid:commentId w16cid:paraId="46A77F5E" w16cid:durableId="744602D3"/>
  <w16cid:commentId w16cid:paraId="094367E3" w16cid:durableId="31CE715D"/>
  <w16cid:commentId w16cid:paraId="720020EB" w16cid:durableId="3A201461"/>
  <w16cid:commentId w16cid:paraId="55153CA0" w16cid:durableId="5236C183"/>
  <w16cid:commentId w16cid:paraId="77441396" w16cid:durableId="3A867ACE"/>
  <w16cid:commentId w16cid:paraId="72761E18" w16cid:durableId="44714116"/>
  <w16cid:commentId w16cid:paraId="4BEA1F7F" w16cid:durableId="09CBC193"/>
  <w16cid:commentId w16cid:paraId="49B3564A" w16cid:durableId="5CD6E219"/>
  <w16cid:commentId w16cid:paraId="76CC3388" w16cid:durableId="46D51F29"/>
  <w16cid:commentId w16cid:paraId="0C6A03E2" w16cid:durableId="6282FD28"/>
  <w16cid:commentId w16cid:paraId="39B03988" w16cid:durableId="54372731"/>
  <w16cid:commentId w16cid:paraId="751A9623" w16cid:durableId="758A899C"/>
  <w16cid:commentId w16cid:paraId="73BE3A2F" w16cid:durableId="1297AFA9"/>
  <w16cid:commentId w16cid:paraId="0343C28F" w16cid:durableId="09E7D197"/>
  <w16cid:commentId w16cid:paraId="17405C35" w16cid:durableId="56CFCF96"/>
  <w16cid:commentId w16cid:paraId="7CA8387B" w16cid:durableId="66CE12F8"/>
  <w16cid:commentId w16cid:paraId="6CB7D72E" w16cid:durableId="75C8E34B"/>
  <w16cid:commentId w16cid:paraId="6110660E" w16cid:durableId="0C882607"/>
  <w16cid:commentId w16cid:paraId="12461BB5" w16cid:durableId="7380CCD7"/>
  <w16cid:commentId w16cid:paraId="26A42F80" w16cid:durableId="66DEC788"/>
  <w16cid:commentId w16cid:paraId="1BEB301C" w16cid:durableId="5362ADAF"/>
  <w16cid:commentId w16cid:paraId="3CBF089F" w16cid:durableId="2AB28B28"/>
  <w16cid:commentId w16cid:paraId="4A4B11FF" w16cid:durableId="63D1E6EC"/>
  <w16cid:commentId w16cid:paraId="2A1EF914" w16cid:durableId="13A47019"/>
  <w16cid:commentId w16cid:paraId="224D4F25" w16cid:durableId="3D102FD7"/>
  <w16cid:commentId w16cid:paraId="49162FD1" w16cid:durableId="1EE5CF30"/>
  <w16cid:commentId w16cid:paraId="156802E2" w16cid:durableId="48AD1C2D"/>
  <w16cid:commentId w16cid:paraId="2F36F7D3" w16cid:durableId="0AC61B47"/>
  <w16cid:commentId w16cid:paraId="4B095E0D" w16cid:durableId="2EB6074A"/>
  <w16cid:commentId w16cid:paraId="0FE06AC9" w16cid:durableId="32250E0A"/>
  <w16cid:commentId w16cid:paraId="39F82A47" w16cid:durableId="75EEBC70"/>
  <w16cid:commentId w16cid:paraId="166B1A7C" w16cid:durableId="00345244"/>
  <w16cid:commentId w16cid:paraId="189F1C43" w16cid:durableId="01D087DB"/>
  <w16cid:commentId w16cid:paraId="3F8D0465" w16cid:durableId="4F6388BB"/>
  <w16cid:commentId w16cid:paraId="6C630C28" w16cid:durableId="1C880551"/>
  <w16cid:commentId w16cid:paraId="7AC424E4" w16cid:durableId="3CCFE491"/>
  <w16cid:commentId w16cid:paraId="7D445E7B" w16cid:durableId="4DDCFB34"/>
  <w16cid:commentId w16cid:paraId="57B50195" w16cid:durableId="61E65215"/>
  <w16cid:commentId w16cid:paraId="4D84451B" w16cid:durableId="2B2529FB"/>
  <w16cid:commentId w16cid:paraId="778222AB" w16cid:durableId="1F06CCED"/>
  <w16cid:commentId w16cid:paraId="4FEA6EA2" w16cid:durableId="7F29AEB0"/>
  <w16cid:commentId w16cid:paraId="18827EC7" w16cid:durableId="27CC36D8"/>
  <w16cid:commentId w16cid:paraId="334A6983" w16cid:durableId="5DB39EB7"/>
  <w16cid:commentId w16cid:paraId="597E43A8" w16cid:durableId="127EDA86"/>
  <w16cid:commentId w16cid:paraId="41F56DA4" w16cid:durableId="0CA09F36"/>
  <w16cid:commentId w16cid:paraId="7814089D" w16cid:durableId="11AF021B"/>
  <w16cid:commentId w16cid:paraId="28FE1B92" w16cid:durableId="7A945308"/>
  <w16cid:commentId w16cid:paraId="11FF181F" w16cid:durableId="3CA820DF"/>
  <w16cid:commentId w16cid:paraId="1CA06648" w16cid:durableId="153155D9"/>
  <w16cid:commentId w16cid:paraId="7934352E" w16cid:durableId="7A4E2BB4"/>
  <w16cid:commentId w16cid:paraId="292702C2" w16cid:durableId="578FBC41"/>
  <w16cid:commentId w16cid:paraId="5A521CBF" w16cid:durableId="21EF3062"/>
  <w16cid:commentId w16cid:paraId="1BEC60FA" w16cid:durableId="1F3308AD"/>
  <w16cid:commentId w16cid:paraId="3393EA20" w16cid:durableId="030459CC"/>
  <w16cid:commentId w16cid:paraId="614B0C66" w16cid:durableId="2E866279"/>
  <w16cid:commentId w16cid:paraId="0EF147BE" w16cid:durableId="10AEE348"/>
  <w16cid:commentId w16cid:paraId="16C30BE8" w16cid:durableId="06194913"/>
  <w16cid:commentId w16cid:paraId="6E2F42E4" w16cid:durableId="1F684EF1"/>
  <w16cid:commentId w16cid:paraId="14B9449E" w16cid:durableId="71EBBD0D"/>
  <w16cid:commentId w16cid:paraId="238418DA" w16cid:durableId="68A9FE87"/>
  <w16cid:commentId w16cid:paraId="2DF19131" w16cid:durableId="366F3E3B"/>
  <w16cid:commentId w16cid:paraId="6CDA0898" w16cid:durableId="08382986"/>
  <w16cid:commentId w16cid:paraId="6EFB7B25" w16cid:durableId="50A7139B"/>
  <w16cid:commentId w16cid:paraId="312E0786" w16cid:durableId="6ACF73C4"/>
  <w16cid:commentId w16cid:paraId="1EDE2C0D" w16cid:durableId="7FC152A7"/>
  <w16cid:commentId w16cid:paraId="354A13F5" w16cid:durableId="5F450C78"/>
  <w16cid:commentId w16cid:paraId="62961A77" w16cid:durableId="7943B039"/>
  <w16cid:commentId w16cid:paraId="156640E5" w16cid:durableId="6E3BEC67"/>
  <w16cid:commentId w16cid:paraId="50FD6A29" w16cid:durableId="0E9FF03E"/>
  <w16cid:commentId w16cid:paraId="12CD6FF6" w16cid:durableId="3967E572"/>
  <w16cid:commentId w16cid:paraId="190315A2" w16cid:durableId="15AA6C77"/>
  <w16cid:commentId w16cid:paraId="6DE54171" w16cid:durableId="70F22FF3"/>
  <w16cid:commentId w16cid:paraId="31407EFF" w16cid:durableId="42DDBC2F"/>
  <w16cid:commentId w16cid:paraId="68B02EFE" w16cid:durableId="003D539A"/>
  <w16cid:commentId w16cid:paraId="092D1187" w16cid:durableId="2E9C7537"/>
  <w16cid:commentId w16cid:paraId="261A2FE9" w16cid:durableId="2DCCF721"/>
  <w16cid:commentId w16cid:paraId="39B70A06" w16cid:durableId="5642A72A"/>
  <w16cid:commentId w16cid:paraId="7C4E383B" w16cid:durableId="072E28EE"/>
  <w16cid:commentId w16cid:paraId="478F25CF" w16cid:durableId="12B167B4"/>
  <w16cid:commentId w16cid:paraId="0A954931" w16cid:durableId="41F006DF"/>
  <w16cid:commentId w16cid:paraId="77C342BC" w16cid:durableId="7885B8A9"/>
  <w16cid:commentId w16cid:paraId="2A9B08EE" w16cid:durableId="2ECB242B"/>
  <w16cid:commentId w16cid:paraId="40D7543B" w16cid:durableId="70D6212F"/>
  <w16cid:commentId w16cid:paraId="3D473E3E" w16cid:durableId="7FFB4F1E"/>
  <w16cid:commentId w16cid:paraId="0A9A57A2" w16cid:durableId="47EB5906"/>
  <w16cid:commentId w16cid:paraId="65805244" w16cid:durableId="055BBC3E"/>
  <w16cid:commentId w16cid:paraId="2716A293" w16cid:durableId="41F8AFCC"/>
  <w16cid:commentId w16cid:paraId="7F346B3F" w16cid:durableId="5DB8E8EB"/>
  <w16cid:commentId w16cid:paraId="1A3B6CAA" w16cid:durableId="3B9434D1"/>
  <w16cid:commentId w16cid:paraId="037B19D9" w16cid:durableId="2C8A1240"/>
  <w16cid:commentId w16cid:paraId="706FC1A5" w16cid:durableId="7AA75387"/>
  <w16cid:commentId w16cid:paraId="071F2ECA" w16cid:durableId="5A06F365"/>
  <w16cid:commentId w16cid:paraId="7028049E" w16cid:durableId="1EC2D31F"/>
  <w16cid:commentId w16cid:paraId="46AD56F9" w16cid:durableId="12F56773"/>
  <w16cid:commentId w16cid:paraId="79407DBB" w16cid:durableId="15156EA2"/>
  <w16cid:commentId w16cid:paraId="33300ED4" w16cid:durableId="4C016889"/>
  <w16cid:commentId w16cid:paraId="4C553E2E" w16cid:durableId="7CF8E69B"/>
  <w16cid:commentId w16cid:paraId="411F1232" w16cid:durableId="2F9FD2C9"/>
  <w16cid:commentId w16cid:paraId="1926FE05" w16cid:durableId="50E3B39A"/>
  <w16cid:commentId w16cid:paraId="380875DC" w16cid:durableId="21C0E41A"/>
  <w16cid:commentId w16cid:paraId="759BA66D" w16cid:durableId="0B4D3F82"/>
  <w16cid:commentId w16cid:paraId="16AD0BB1" w16cid:durableId="28DCCCBC"/>
  <w16cid:commentId w16cid:paraId="18BD0DE5" w16cid:durableId="28DCCCF0"/>
  <w16cid:commentId w16cid:paraId="231A80D1" w16cid:durableId="28DCCD03"/>
  <w16cid:commentId w16cid:paraId="3DB30812" w16cid:durableId="28DCCD11"/>
  <w16cid:commentId w16cid:paraId="6AEBDA5E" w16cid:durableId="28DCCD39"/>
  <w16cid:commentId w16cid:paraId="4233A520" w16cid:durableId="28DCCD1F"/>
  <w16cid:commentId w16cid:paraId="56278DB0" w16cid:durableId="28DCCD2D"/>
  <w16cid:commentId w16cid:paraId="7D8CA28F" w16cid:durableId="28DCCD28"/>
  <w16cid:commentId w16cid:paraId="2158218C" w16cid:durableId="142ED126"/>
  <w16cid:commentId w16cid:paraId="6F9456DC" w16cid:durableId="2E5B34C8"/>
  <w16cid:commentId w16cid:paraId="6ADDC065" w16cid:durableId="28DCCD4A"/>
  <w16cid:commentId w16cid:paraId="5B35C0FB" w16cid:durableId="05EB5319"/>
  <w16cid:commentId w16cid:paraId="2EDC0214" w16cid:durableId="0747AD79"/>
  <w16cid:commentId w16cid:paraId="3D5E27B1" w16cid:durableId="765F9698"/>
  <w16cid:commentId w16cid:paraId="0F622B45" w16cid:durableId="5F8E351A"/>
  <w16cid:commentId w16cid:paraId="52E98347" w16cid:durableId="0B5136F2"/>
  <w16cid:commentId w16cid:paraId="1BA60A1E" w16cid:durableId="09387AFE"/>
  <w16cid:commentId w16cid:paraId="056A3D07" w16cid:durableId="3BF61617"/>
  <w16cid:commentId w16cid:paraId="6E105B60" w16cid:durableId="06AB5487"/>
  <w16cid:commentId w16cid:paraId="012E527C" w16cid:durableId="014B2F3B"/>
  <w16cid:commentId w16cid:paraId="5F570CE3" w16cid:durableId="2D1789CC"/>
  <w16cid:commentId w16cid:paraId="28061079" w16cid:durableId="706F5AFC"/>
  <w16cid:commentId w16cid:paraId="6431332F" w16cid:durableId="4C119F13"/>
  <w16cid:commentId w16cid:paraId="5E0141E8" w16cid:durableId="2F62F4A3"/>
  <w16cid:commentId w16cid:paraId="17C713A9" w16cid:durableId="05ED011F"/>
  <w16cid:commentId w16cid:paraId="632A1360" w16cid:durableId="784AE1FB"/>
  <w16cid:commentId w16cid:paraId="3D684081" w16cid:durableId="2B6EFD99"/>
  <w16cid:commentId w16cid:paraId="63175CBF" w16cid:durableId="6F4B1644"/>
  <w16cid:commentId w16cid:paraId="32A30BD4" w16cid:durableId="29CF9A99"/>
  <w16cid:commentId w16cid:paraId="56092CF9" w16cid:durableId="155A9D65"/>
  <w16cid:commentId w16cid:paraId="33962E66" w16cid:durableId="71B44C89"/>
  <w16cid:commentId w16cid:paraId="3F6C1E5E" w16cid:durableId="3DFD7661"/>
  <w16cid:commentId w16cid:paraId="051A06C6" w16cid:durableId="0D0C6764"/>
  <w16cid:commentId w16cid:paraId="0B675123" w16cid:durableId="71DA5A2F"/>
  <w16cid:commentId w16cid:paraId="42F86733" w16cid:durableId="4DC626CA"/>
  <w16cid:commentId w16cid:paraId="13997559" w16cid:durableId="52D07C6C"/>
  <w16cid:commentId w16cid:paraId="44694560" w16cid:durableId="4D160C44"/>
  <w16cid:commentId w16cid:paraId="1EB11C60" w16cid:durableId="3A8A50EC"/>
  <w16cid:commentId w16cid:paraId="68331CCF" w16cid:durableId="05B7193C"/>
  <w16cid:commentId w16cid:paraId="793175FD" w16cid:durableId="138D95B2"/>
  <w16cid:commentId w16cid:paraId="1385348C" w16cid:durableId="77943626"/>
  <w16cid:commentId w16cid:paraId="0B7263AC" w16cid:durableId="3EFB63FB"/>
  <w16cid:commentId w16cid:paraId="18226D1B" w16cid:durableId="319DFA50"/>
  <w16cid:commentId w16cid:paraId="10E85638" w16cid:durableId="43391852"/>
  <w16cid:commentId w16cid:paraId="7CCE6B10" w16cid:durableId="681B86EE"/>
  <w16cid:commentId w16cid:paraId="45C12AAF" w16cid:durableId="75AAC0F9"/>
  <w16cid:commentId w16cid:paraId="54A82988" w16cid:durableId="0568D13B"/>
  <w16cid:commentId w16cid:paraId="2AB42F9D" w16cid:durableId="610C84CB"/>
  <w16cid:commentId w16cid:paraId="21611296" w16cid:durableId="0AE82118"/>
  <w16cid:commentId w16cid:paraId="172772BC" w16cid:durableId="6EB107E4"/>
  <w16cid:commentId w16cid:paraId="10B105F3" w16cid:durableId="4D5836E7"/>
  <w16cid:commentId w16cid:paraId="47C97B0F" w16cid:durableId="70E97C7A"/>
  <w16cid:commentId w16cid:paraId="287418FC" w16cid:durableId="1E7B3B08"/>
  <w16cid:commentId w16cid:paraId="3B6E7FFD" w16cid:durableId="2DB47B3A"/>
  <w16cid:commentId w16cid:paraId="488A2D80" w16cid:durableId="2677C1E5"/>
  <w16cid:commentId w16cid:paraId="2032CD3E" w16cid:durableId="0DD2249B"/>
  <w16cid:commentId w16cid:paraId="28184859" w16cid:durableId="4D03EADA"/>
  <w16cid:commentId w16cid:paraId="01D203DF" w16cid:durableId="5F5F646C"/>
  <w16cid:commentId w16cid:paraId="68AF3586" w16cid:durableId="73FD66C7"/>
  <w16cid:commentId w16cid:paraId="59E5588A" w16cid:durableId="25D38110"/>
  <w16cid:commentId w16cid:paraId="16605C40" w16cid:durableId="79AB705A"/>
  <w16cid:commentId w16cid:paraId="0A14561A" w16cid:durableId="3238371C"/>
  <w16cid:commentId w16cid:paraId="6F80671C" w16cid:durableId="3715383C"/>
  <w16cid:commentId w16cid:paraId="4F403EBD" w16cid:durableId="335FB741"/>
  <w16cid:commentId w16cid:paraId="0A453CB6" w16cid:durableId="42504F98"/>
  <w16cid:commentId w16cid:paraId="79A45238" w16cid:durableId="264A7F7A"/>
  <w16cid:commentId w16cid:paraId="2B2E46F8" w16cid:durableId="3B933796"/>
  <w16cid:commentId w16cid:paraId="1C5042BA" w16cid:durableId="36795327"/>
  <w16cid:commentId w16cid:paraId="49A5504C" w16cid:durableId="3CA4A349"/>
  <w16cid:commentId w16cid:paraId="52C749AE" w16cid:durableId="049FA82F"/>
  <w16cid:commentId w16cid:paraId="09F8138D" w16cid:durableId="28DCCD8C"/>
  <w16cid:commentId w16cid:paraId="15CC7395" w16cid:durableId="2B1C4D16"/>
  <w16cid:commentId w16cid:paraId="3F2B366D" w16cid:durableId="30F744C6"/>
  <w16cid:commentId w16cid:paraId="7D8223C0" w16cid:durableId="23DC997E"/>
  <w16cid:commentId w16cid:paraId="27040DEE" w16cid:durableId="77199DE9"/>
  <w16cid:commentId w16cid:paraId="747DEC23" w16cid:durableId="29C9C6FA"/>
  <w16cid:commentId w16cid:paraId="2B4F5263" w16cid:durableId="4198C99F"/>
  <w16cid:commentId w16cid:paraId="3CC512A4" w16cid:durableId="5AA24D5D"/>
  <w16cid:commentId w16cid:paraId="35E33AB4" w16cid:durableId="06E58399"/>
  <w16cid:commentId w16cid:paraId="22306795" w16cid:durableId="0FE51CE1"/>
  <w16cid:commentId w16cid:paraId="515DEB87" w16cid:durableId="0BDFD276"/>
  <w16cid:commentId w16cid:paraId="4FB416FB" w16cid:durableId="47D530F1"/>
  <w16cid:commentId w16cid:paraId="19730DC0" w16cid:durableId="730CACF3"/>
  <w16cid:commentId w16cid:paraId="248174C9" w16cid:durableId="61B99179"/>
  <w16cid:commentId w16cid:paraId="358A15FE" w16cid:durableId="341A6A2E"/>
  <w16cid:commentId w16cid:paraId="5A266338" w16cid:durableId="1CDC8F63"/>
  <w16cid:commentId w16cid:paraId="07005998" w16cid:durableId="7D8C3672"/>
  <w16cid:commentId w16cid:paraId="320E323F" w16cid:durableId="357275FC"/>
  <w16cid:commentId w16cid:paraId="00A5A773" w16cid:durableId="555236B5"/>
  <w16cid:commentId w16cid:paraId="26AD1A2A" w16cid:durableId="107993B8"/>
  <w16cid:commentId w16cid:paraId="6B59B59D" w16cid:durableId="6DC7FAE8"/>
  <w16cid:commentId w16cid:paraId="4CE5004C" w16cid:durableId="5B03D906"/>
  <w16cid:commentId w16cid:paraId="3CD315EC" w16cid:durableId="5D3735D7"/>
  <w16cid:commentId w16cid:paraId="5E9356D7" w16cid:durableId="6ADE23F2"/>
  <w16cid:commentId w16cid:paraId="023D0036" w16cid:durableId="57AD2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E2A9" w14:textId="77777777" w:rsidR="005F0E04" w:rsidRDefault="005F0E04">
      <w:pPr>
        <w:spacing w:after="0" w:line="240" w:lineRule="auto"/>
      </w:pPr>
      <w:r>
        <w:separator/>
      </w:r>
    </w:p>
  </w:endnote>
  <w:endnote w:type="continuationSeparator" w:id="0">
    <w:p w14:paraId="580EA6D4" w14:textId="77777777" w:rsidR="005F0E04" w:rsidRDefault="005F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D21" w14:textId="77777777" w:rsidR="00F3718C" w:rsidRDefault="002421E8">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2207" w14:textId="77777777" w:rsidR="005F0E04" w:rsidRDefault="005F0E04">
      <w:pPr>
        <w:spacing w:after="0" w:line="240" w:lineRule="auto"/>
      </w:pPr>
      <w:r>
        <w:separator/>
      </w:r>
    </w:p>
  </w:footnote>
  <w:footnote w:type="continuationSeparator" w:id="0">
    <w:p w14:paraId="2C22F52D" w14:textId="77777777" w:rsidR="005F0E04" w:rsidRDefault="005F0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A4" w14:textId="77777777" w:rsidR="00F3718C" w:rsidRDefault="002421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5B9" w14:textId="36622032"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49E" w14:textId="77777777" w:rsidR="00F3718C" w:rsidRDefault="002421E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B25" w14:textId="77777777"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38F7" w14:textId="77777777" w:rsidR="00F3718C" w:rsidRDefault="002421E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6935" w14:textId="7F711368" w:rsidR="00F3718C" w:rsidRDefault="002421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59AB">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76A" w14:textId="77777777" w:rsidR="00F3718C" w:rsidRDefault="00F3718C">
    <w:pPr>
      <w:framePr w:h="284" w:hRule="exact" w:wrap="around" w:vAnchor="text" w:hAnchor="margin" w:xAlign="right" w:y="1"/>
      <w:rPr>
        <w:rFonts w:ascii="Arial" w:hAnsi="Arial" w:cs="Arial"/>
        <w:b/>
        <w:sz w:val="18"/>
        <w:szCs w:val="18"/>
      </w:rPr>
    </w:pPr>
  </w:p>
  <w:p w14:paraId="22A2991E" w14:textId="28D07DC6" w:rsidR="00F3718C" w:rsidRDefault="002421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31EC">
      <w:rPr>
        <w:rFonts w:ascii="Arial" w:hAnsi="Arial" w:cs="Arial"/>
        <w:b/>
        <w:noProof/>
        <w:sz w:val="18"/>
        <w:szCs w:val="18"/>
      </w:rPr>
      <w:t>53</w:t>
    </w:r>
    <w:r>
      <w:rPr>
        <w:rFonts w:ascii="Arial" w:hAnsi="Arial" w:cs="Arial"/>
        <w:b/>
        <w:sz w:val="18"/>
        <w:szCs w:val="18"/>
      </w:rPr>
      <w:fldChar w:fldCharType="end"/>
    </w:r>
  </w:p>
  <w:p w14:paraId="52D8E2CC" w14:textId="77777777" w:rsidR="00F3718C" w:rsidRDefault="00F3718C">
    <w:pPr>
      <w:framePr w:h="284" w:hRule="exact" w:wrap="around" w:vAnchor="text" w:hAnchor="margin" w:y="7"/>
      <w:rPr>
        <w:rFonts w:ascii="Arial" w:hAnsi="Arial" w:cs="Arial"/>
        <w:b/>
        <w:sz w:val="18"/>
        <w:szCs w:val="18"/>
      </w:rPr>
    </w:pPr>
  </w:p>
  <w:p w14:paraId="65819036" w14:textId="77777777" w:rsidR="00F3718C" w:rsidRDefault="00F3718C">
    <w:pPr>
      <w:pStyle w:val="af"/>
    </w:pPr>
  </w:p>
  <w:p w14:paraId="36865B3C" w14:textId="77777777" w:rsidR="00F3718C" w:rsidRDefault="00F37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FB"/>
    <w:multiLevelType w:val="hybridMultilevel"/>
    <w:tmpl w:val="91E21F2C"/>
    <w:lvl w:ilvl="0" w:tplc="498E46B8">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38B1FCE"/>
    <w:multiLevelType w:val="hybridMultilevel"/>
    <w:tmpl w:val="3F74C854"/>
    <w:lvl w:ilvl="0" w:tplc="6DD02D2C">
      <w:start w:val="2"/>
      <w:numFmt w:val="bullet"/>
      <w:lvlText w:val="-"/>
      <w:lvlJc w:val="left"/>
      <w:pPr>
        <w:ind w:left="1476" w:hanging="360"/>
      </w:pPr>
      <w:rPr>
        <w:rFonts w:ascii="Calibri" w:eastAsia="Calibri" w:hAnsi="Calibri" w:cs="Calibri" w:hint="default"/>
      </w:rPr>
    </w:lvl>
    <w:lvl w:ilvl="1" w:tplc="04090003">
      <w:start w:val="1"/>
      <w:numFmt w:val="bullet"/>
      <w:lvlText w:val="o"/>
      <w:lvlJc w:val="left"/>
      <w:pPr>
        <w:ind w:left="2196" w:hanging="360"/>
      </w:pPr>
      <w:rPr>
        <w:rFonts w:ascii="Courier New" w:hAnsi="Courier New" w:cs="Courier New" w:hint="default"/>
      </w:rPr>
    </w:lvl>
    <w:lvl w:ilvl="2" w:tplc="04090005">
      <w:start w:val="1"/>
      <w:numFmt w:val="bullet"/>
      <w:lvlText w:val=""/>
      <w:lvlJc w:val="left"/>
      <w:pPr>
        <w:ind w:left="2916" w:hanging="360"/>
      </w:pPr>
      <w:rPr>
        <w:rFonts w:ascii="Wingdings" w:hAnsi="Wingdings" w:hint="default"/>
      </w:rPr>
    </w:lvl>
    <w:lvl w:ilvl="3" w:tplc="04090001">
      <w:start w:val="1"/>
      <w:numFmt w:val="bullet"/>
      <w:lvlText w:val=""/>
      <w:lvlJc w:val="left"/>
      <w:pPr>
        <w:ind w:left="3636" w:hanging="360"/>
      </w:pPr>
      <w:rPr>
        <w:rFonts w:ascii="Symbol" w:hAnsi="Symbol" w:hint="default"/>
      </w:rPr>
    </w:lvl>
    <w:lvl w:ilvl="4" w:tplc="04090003">
      <w:start w:val="1"/>
      <w:numFmt w:val="bullet"/>
      <w:lvlText w:val="o"/>
      <w:lvlJc w:val="left"/>
      <w:pPr>
        <w:ind w:left="4356" w:hanging="360"/>
      </w:pPr>
      <w:rPr>
        <w:rFonts w:ascii="Courier New" w:hAnsi="Courier New" w:cs="Courier New" w:hint="default"/>
      </w:rPr>
    </w:lvl>
    <w:lvl w:ilvl="5" w:tplc="04090005">
      <w:start w:val="1"/>
      <w:numFmt w:val="bullet"/>
      <w:lvlText w:val=""/>
      <w:lvlJc w:val="left"/>
      <w:pPr>
        <w:ind w:left="5076" w:hanging="360"/>
      </w:pPr>
      <w:rPr>
        <w:rFonts w:ascii="Wingdings" w:hAnsi="Wingdings" w:hint="default"/>
      </w:rPr>
    </w:lvl>
    <w:lvl w:ilvl="6" w:tplc="04090001">
      <w:start w:val="1"/>
      <w:numFmt w:val="bullet"/>
      <w:lvlText w:val=""/>
      <w:lvlJc w:val="left"/>
      <w:pPr>
        <w:ind w:left="5796" w:hanging="360"/>
      </w:pPr>
      <w:rPr>
        <w:rFonts w:ascii="Symbol" w:hAnsi="Symbol" w:hint="default"/>
      </w:rPr>
    </w:lvl>
    <w:lvl w:ilvl="7" w:tplc="04090003">
      <w:start w:val="1"/>
      <w:numFmt w:val="bullet"/>
      <w:lvlText w:val="o"/>
      <w:lvlJc w:val="left"/>
      <w:pPr>
        <w:ind w:left="6516" w:hanging="360"/>
      </w:pPr>
      <w:rPr>
        <w:rFonts w:ascii="Courier New" w:hAnsi="Courier New" w:cs="Courier New" w:hint="default"/>
      </w:rPr>
    </w:lvl>
    <w:lvl w:ilvl="8" w:tplc="04090005">
      <w:start w:val="1"/>
      <w:numFmt w:val="bullet"/>
      <w:lvlText w:val=""/>
      <w:lvlJc w:val="left"/>
      <w:pPr>
        <w:ind w:left="7236"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Ozcan Ozturk">
    <w15:presenceInfo w15:providerId="AD" w15:userId="S::oozturk@qti.qualcomm.com::633b2326-571e-4fb3-8726-18b63ed4176a"/>
  </w15:person>
  <w15:person w15:author="Samsung (Aby)">
    <w15:presenceInfo w15:providerId="None" w15:userId="Samsung (Aby)"/>
  </w15:person>
  <w15:person w15:author="vivo-Chenli-After RAN2#123bis-R">
    <w15:presenceInfo w15:providerId="None" w15:userId="vivo-Chenli-After RAN2#123bis-R"/>
  </w15:person>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66DE"/>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3B4"/>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2AB"/>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5D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17F3F"/>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1E8"/>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C3"/>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011"/>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812"/>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1E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32D"/>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11C"/>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9AB"/>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3B"/>
    <w:rsid w:val="00545AC7"/>
    <w:rsid w:val="00545C93"/>
    <w:rsid w:val="00545CD9"/>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E04"/>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B69"/>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05C"/>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9A"/>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6F0"/>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ABF"/>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136"/>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0DA2"/>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DFB"/>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2DF9"/>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1E23"/>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17"/>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2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2C3"/>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186"/>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8C"/>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4931"/>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1F"/>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0CD"/>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5AF5"/>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45F30B20"/>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5EF3D"/>
  <w15:docId w15:val="{043D50B3-5DA5-4ED4-A51B-013DE88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semiHidden/>
    <w:unhideWhenUsed/>
    <w:qFormat/>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d">
    <w:name w:val="List Paragraph"/>
    <w:aliases w:val="列出段落,목록 단락,- Bullets,?? ??,?????,????,Lista1"/>
    <w:basedOn w:val="a"/>
    <w:link w:val="afe"/>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e">
    <w:name w:val="列表段落 字符"/>
    <w:aliases w:val="列出段落 字符,목록 단락 字符,- Bullets 字符,?? ?? 字符,????? 字符,???? 字符,Lista1 字符"/>
    <w:link w:val="afd"/>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val="en-GB" w:eastAsia="ja-JP"/>
    </w:rPr>
  </w:style>
  <w:style w:type="table" w:customStyle="1" w:styleId="TableGrid1">
    <w:name w:val="Table Grid1"/>
    <w:basedOn w:val="a1"/>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val="en-GB" w:eastAsia="en-US"/>
    </w:rPr>
  </w:style>
  <w:style w:type="paragraph" w:customStyle="1" w:styleId="Revision3">
    <w:name w:val="Revision3"/>
    <w:hidden/>
    <w:uiPriority w:val="99"/>
    <w:semiHidden/>
    <w:pPr>
      <w:spacing w:after="0" w:line="240" w:lineRule="auto"/>
    </w:pPr>
    <w:rPr>
      <w:rFonts w:eastAsia="Times New Roman"/>
      <w:lang w:val="en-GB" w:eastAsia="ja-JP"/>
    </w:rPr>
  </w:style>
  <w:style w:type="paragraph" w:styleId="aff">
    <w:name w:val="Revision"/>
    <w:hidden/>
    <w:uiPriority w:val="99"/>
    <w:semiHidden/>
    <w:rsid w:val="00F610CD"/>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2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8CC8E10-B422-4B3F-9ABD-5FACB36BDAA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125</Pages>
  <Words>48456</Words>
  <Characters>276204</Characters>
  <Application>Microsoft Office Word</Application>
  <DocSecurity>0</DocSecurity>
  <Lines>2301</Lines>
  <Paragraphs>648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324012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vivo-Chenli-After RAN2#123bis-R</cp:lastModifiedBy>
  <cp:revision>19</cp:revision>
  <cp:lastPrinted>2017-05-11T16:55:00Z</cp:lastPrinted>
  <dcterms:created xsi:type="dcterms:W3CDTF">2023-10-19T20:00:00Z</dcterms:created>
  <dcterms:modified xsi:type="dcterms:W3CDTF">2023-10-20T02:06:00Z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