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5499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proofErr w:type="gramStart"/>
      <w:r w:rsidR="002C2605">
        <w:rPr>
          <w:rFonts w:ascii="Arial" w:hAnsi="Arial"/>
          <w:b/>
          <w:sz w:val="24"/>
        </w:rPr>
        <w:t>026]</w:t>
      </w:r>
      <w:r w:rsidR="002C2605" w:rsidRPr="002C2605">
        <w:rPr>
          <w:rFonts w:ascii="Arial" w:hAnsi="Arial"/>
          <w:b/>
          <w:sz w:val="24"/>
        </w:rPr>
        <w:t>[</w:t>
      </w:r>
      <w:proofErr w:type="gramEnd"/>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Z</w:t>
            </w:r>
            <w:r>
              <w:rPr>
                <w:rFonts w:ascii="Arial" w:hAnsi="Arial" w:cs="Arial"/>
                <w:color w:val="000000"/>
                <w:sz w:val="21"/>
                <w:lang w:eastAsia="zh-CN"/>
              </w:rPr>
              <w:t>he</w:t>
            </w:r>
            <w:proofErr w:type="spellEnd"/>
            <w:r>
              <w:rPr>
                <w:rFonts w:ascii="Arial" w:hAnsi="Arial" w:cs="Arial"/>
                <w:color w:val="000000"/>
                <w:sz w:val="21"/>
                <w:lang w:eastAsia="zh-CN"/>
              </w:rPr>
              <w:t xml:space="preserv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Benoist </w:t>
            </w:r>
            <w:proofErr w:type="spellStart"/>
            <w:r>
              <w:rPr>
                <w:rFonts w:ascii="Arial" w:hAnsi="Arial" w:cs="Arial"/>
                <w:color w:val="000000"/>
                <w:sz w:val="21"/>
                <w:lang w:eastAsia="zh-CN"/>
              </w:rPr>
              <w:t>Sébire</w:t>
            </w:r>
            <w:proofErr w:type="spellEnd"/>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 xml:space="preserve">uawei, </w:t>
            </w:r>
            <w:proofErr w:type="spellStart"/>
            <w:r>
              <w:rPr>
                <w:rFonts w:ascii="Arial" w:hAnsi="Arial" w:cs="Arial"/>
                <w:color w:val="000000"/>
                <w:sz w:val="21"/>
                <w:lang w:eastAsia="zh-CN"/>
              </w:rPr>
              <w:t>HiSilicon</w:t>
            </w:r>
            <w:proofErr w:type="spellEnd"/>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Sat</w:t>
            </w:r>
            <w:r w:rsidR="00A0100E">
              <w:rPr>
                <w:rFonts w:ascii="Arial" w:hAnsi="Arial" w:cs="Arial"/>
                <w:color w:val="000000"/>
                <w:sz w:val="21"/>
                <w:lang w:eastAsia="zh-CN"/>
              </w:rPr>
              <w:t>oaki</w:t>
            </w:r>
            <w:proofErr w:type="spellEnd"/>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Y</w:t>
            </w:r>
            <w:r>
              <w:rPr>
                <w:rFonts w:ascii="Arial" w:hAnsi="Arial" w:cs="Arial"/>
                <w:color w:val="000000"/>
                <w:sz w:val="21"/>
                <w:lang w:eastAsia="zh-CN"/>
              </w:rPr>
              <w:t>anhua</w:t>
            </w:r>
            <w:proofErr w:type="spellEnd"/>
            <w:r>
              <w:rPr>
                <w:rFonts w:ascii="Arial" w:hAnsi="Arial" w:cs="Arial"/>
                <w:color w:val="000000"/>
                <w:sz w:val="21"/>
                <w:lang w:eastAsia="zh-CN"/>
              </w:rPr>
              <w:t xml:space="preserve">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Futurewei</w:t>
            </w:r>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697970E5"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yyang1@futurewei.com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lastRenderedPageBreak/>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psi-</w:t>
            </w:r>
            <w:proofErr w:type="spellStart"/>
            <w:r w:rsidRPr="0072051B">
              <w:rPr>
                <w:i/>
              </w:rPr>
              <w:t>BasedDiscard</w:t>
            </w:r>
            <w:proofErr w:type="spellEnd"/>
            <w:r w:rsidRPr="0072051B">
              <w:rPr>
                <w:i/>
              </w:rPr>
              <w:t xml:space="preserve">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proofErr w:type="spellStart"/>
            <w:ins w:id="15" w:author="after R2#123bis" w:date="2023-10-17T14:27:00Z">
              <w:r w:rsidRPr="00BB1321">
                <w:rPr>
                  <w:i/>
                </w:rPr>
                <w:t>discardTimer</w:t>
              </w:r>
              <w:proofErr w:type="spellEnd"/>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proofErr w:type="spellStart"/>
            <w:r w:rsidRPr="00BB1321">
              <w:rPr>
                <w:i/>
              </w:rPr>
              <w:t>discardTimer</w:t>
            </w:r>
            <w:proofErr w:type="spellEnd"/>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78AA7928"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w:t>
            </w:r>
            <w:proofErr w:type="gramStart"/>
            <w:r w:rsidRPr="00E3215B">
              <w:t>lower</w:t>
            </w:r>
            <w:proofErr w:type="gramEnd"/>
            <w:r w:rsidRPr="00E3215B">
              <w:t xml:space="preserve">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 xml:space="preserve">Isn’t it possible to use one timer with two </w:t>
            </w:r>
            <w:proofErr w:type="gramStart"/>
            <w:r>
              <w:t>values ?</w:t>
            </w:r>
            <w:proofErr w:type="gramEnd"/>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proofErr w:type="spellStart"/>
            <w:r w:rsidR="00536684" w:rsidRPr="00D22E31">
              <w:rPr>
                <w:i/>
              </w:rPr>
              <w:t>discardTimer</w:t>
            </w:r>
            <w:proofErr w:type="spellEnd"/>
            <w:ins w:id="56" w:author="after R2#123bis" w:date="2023-10-17T13:34:00Z">
              <w:r w:rsidR="00536684">
                <w:rPr>
                  <w:i/>
                </w:rPr>
                <w:t xml:space="preserve"> </w:t>
              </w:r>
              <w:r w:rsidR="00536684">
                <w:t xml:space="preserve">or the </w:t>
              </w:r>
              <w:proofErr w:type="spellStart"/>
              <w:r w:rsidR="00536684" w:rsidRPr="00133FE4">
                <w:rPr>
                  <w:i/>
                  <w:rPrChange w:id="57" w:author="after R2#123bis" w:date="2023-10-17T13:34:00Z">
                    <w:rPr/>
                  </w:rPrChange>
                </w:rPr>
                <w:t>discardTimerForLowImportance</w:t>
              </w:r>
            </w:ins>
            <w:proofErr w:type="spellEnd"/>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proofErr w:type="spellStart"/>
            <w:r w:rsidRPr="00D22E31">
              <w:rPr>
                <w:i/>
              </w:rPr>
              <w:t>discardTimer</w:t>
            </w:r>
            <w:proofErr w:type="spellEnd"/>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proofErr w:type="spellStart"/>
            <w:r>
              <w:rPr>
                <w:i/>
              </w:rPr>
              <w:t>discardTimerForLowImportance</w:t>
            </w:r>
            <w:proofErr w:type="spellEnd"/>
            <w:r>
              <w:rPr>
                <w:i/>
              </w:rPr>
              <w:t xml:space="preserv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7921EE22" w14:textId="43955B94" w:rsidR="0043312B" w:rsidRPr="0043312B" w:rsidRDefault="0043312B" w:rsidP="001C50B5">
            <w:pPr>
              <w:pStyle w:val="TAC"/>
              <w:spacing w:before="20" w:after="20"/>
              <w:jc w:val="left"/>
              <w:rPr>
                <w:rFonts w:eastAsiaTheme="minorEastAsia" w:cs="Arial"/>
                <w:color w:val="00B0F0"/>
                <w:lang w:eastAsia="ko-KR"/>
              </w:rPr>
            </w:pPr>
            <w:r w:rsidRPr="0043312B">
              <w:rPr>
                <w:rFonts w:hint="eastAsia"/>
              </w:rPr>
              <w:t>The</w:t>
            </w:r>
            <w:r>
              <w:t xml:space="preserve"> agreement is “</w:t>
            </w:r>
            <w:commentRangeStart w:id="95"/>
            <w:r>
              <w:t>The running discard timers are not changed.”.</w:t>
            </w:r>
            <w:commentRangeEnd w:id="95"/>
            <w:r w:rsidR="009E7A67">
              <w:rPr>
                <w:rStyle w:val="CommentReference"/>
                <w:rFonts w:ascii="Times New Roman" w:hAnsi="Times New Roman"/>
              </w:rPr>
              <w:commentReference w:id="95"/>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 xml:space="preserve">Also, note that Broadcast MRB, Multicast MRB, MBS Radio Bearer, Non-split bearer </w:t>
            </w:r>
            <w:proofErr w:type="gramStart"/>
            <w:r>
              <w:t>are</w:t>
            </w:r>
            <w:proofErr w:type="gramEnd"/>
            <w:r>
              <w:t xml:space="preserve"> listed in definition</w:t>
            </w:r>
            <w:r w:rsidR="009A0536">
              <w:t xml:space="preserve"> </w:t>
            </w:r>
            <w:r>
              <w:t xml:space="preserve">even though they are not used in other </w:t>
            </w:r>
            <w:r>
              <w:lastRenderedPageBreak/>
              <w:t>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lastRenderedPageBreak/>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w:t>
            </w:r>
            <w:proofErr w:type="spellStart"/>
            <w:r>
              <w:t>cant</w:t>
            </w:r>
            <w:proofErr w:type="spellEnd"/>
            <w:r>
              <w:t xml:space="preserve">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w:t>
            </w:r>
            <w:proofErr w:type="spellStart"/>
            <w:r w:rsidRPr="007825F8">
              <w:rPr>
                <w:i/>
                <w:iCs/>
              </w:rPr>
              <w:t>pdu-SetDiscard</w:t>
            </w:r>
            <w:proofErr w:type="spellEnd"/>
            <w:r w:rsidRPr="007825F8">
              <w:rPr>
                <w:i/>
                <w:iCs/>
              </w:rPr>
              <w:t xml:space="preserve"> is configured </w:t>
            </w:r>
            <w:r w:rsidRPr="007825F8">
              <w:rPr>
                <w:b/>
                <w:bCs/>
                <w:i/>
                <w:iCs/>
                <w:highlight w:val="yellow"/>
              </w:rPr>
              <w:t>or psi-</w:t>
            </w:r>
            <w:proofErr w:type="spellStart"/>
            <w:r w:rsidRPr="007825F8">
              <w:rPr>
                <w:b/>
                <w:bCs/>
                <w:i/>
                <w:iCs/>
                <w:highlight w:val="yellow"/>
              </w:rPr>
              <w:t>BasedDiscard</w:t>
            </w:r>
            <w:proofErr w:type="spellEnd"/>
            <w:r w:rsidRPr="007825F8">
              <w:rPr>
                <w:b/>
                <w:bCs/>
                <w:i/>
                <w:iCs/>
                <w:highlight w:val="yellow"/>
              </w:rPr>
              <w:t xml:space="preserve">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22446C0F" w14:textId="38B00850" w:rsidR="009A0536" w:rsidRP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0986116C" w14:textId="00E7DFC0" w:rsidR="00D604FC" w:rsidRPr="009A0536" w:rsidRDefault="00D604FC" w:rsidP="001C50B5">
            <w:pPr>
              <w:pStyle w:val="TAC"/>
              <w:spacing w:before="20" w:after="20"/>
              <w:jc w:val="left"/>
              <w:rPr>
                <w:rFonts w:eastAsiaTheme="minorEastAsia" w:cs="Arial"/>
                <w:color w:val="00B0F0"/>
                <w:lang w:eastAsia="ko-KR"/>
              </w:rPr>
            </w:pPr>
            <w:r>
              <w:t>You can bring a paper for the next meeting.</w:t>
            </w: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 xml:space="preserve">be provided in the actual CR not in the draft </w:t>
            </w:r>
            <w:r>
              <w:rPr>
                <w:rFonts w:hint="eastAsia"/>
              </w:rPr>
              <w:lastRenderedPageBreak/>
              <w:t>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proofErr w:type="spellStart"/>
            <w:r>
              <w:rPr>
                <w:i/>
              </w:rPr>
              <w:t>discardTimerForLowImportance</w:t>
            </w:r>
            <w:proofErr w:type="spellEnd"/>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w:t>
            </w:r>
            <w:proofErr w:type="spellStart"/>
            <w:r>
              <w:rPr>
                <w:rStyle w:val="B3Char"/>
                <w:i/>
                <w:iCs/>
              </w:rPr>
              <w:t>TimerDL</w:t>
            </w:r>
            <w:proofErr w:type="spellEnd"/>
            <w:r>
              <w:rPr>
                <w:rStyle w:val="B3Char"/>
                <w:i/>
                <w:iCs/>
              </w:rPr>
              <w:t>-NTN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psi-</w:t>
            </w:r>
            <w:proofErr w:type="spellStart"/>
            <w:r>
              <w:rPr>
                <w:i/>
              </w:rPr>
              <w:t>BasedDiscard</w:t>
            </w:r>
            <w:proofErr w:type="spellEnd"/>
            <w:r>
              <w:rPr>
                <w:i/>
              </w:rPr>
              <w:t xml:space="preserve"> </w:t>
            </w:r>
            <w:r>
              <w:t xml:space="preserve">is activated, </w:t>
            </w:r>
            <w:proofErr w:type="spellStart"/>
            <w:r>
              <w:rPr>
                <w:i/>
                <w:lang w:eastAsia="zh-CN"/>
              </w:rPr>
              <w:t>discardTimerForLowImportance</w:t>
            </w:r>
            <w:proofErr w:type="spellEnd"/>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proofErr w:type="spellStart"/>
            <w:r>
              <w:rPr>
                <w:i/>
                <w:lang w:eastAsia="zh-CN"/>
              </w:rPr>
              <w:t>discardTimerForLowImportance</w:t>
            </w:r>
            <w:proofErr w:type="spellEnd"/>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proofErr w:type="spellStart"/>
            <w:r>
              <w:rPr>
                <w:i/>
              </w:rPr>
              <w:t>discardTimer</w:t>
            </w:r>
            <w:proofErr w:type="spellEnd"/>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proofErr w:type="spellStart"/>
            <w:r>
              <w:rPr>
                <w:i/>
              </w:rPr>
              <w:t>discardTimer</w:t>
            </w:r>
            <w:proofErr w:type="spellEnd"/>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proofErr w:type="spellStart"/>
            <w:r>
              <w:rPr>
                <w:rFonts w:eastAsia="Malgun Gothic"/>
                <w:i/>
                <w:lang w:eastAsia="ko-KR"/>
                <w:rPrChange w:id="99" w:author="Unknown" w:date="2023-08-03T09:54:00Z">
                  <w:rPr>
                    <w:rFonts w:eastAsia="Malgun Gothic"/>
                    <w:lang w:eastAsia="ko-KR"/>
                  </w:rPr>
                </w:rPrChange>
              </w:rPr>
              <w:t>pdu-SetDiscard</w:t>
            </w:r>
            <w:proofErr w:type="spellEnd"/>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Malgun Gothic"/>
                <w:lang w:eastAsia="ko-KR"/>
              </w:rPr>
              <w:lastRenderedPageBreak/>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101"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proofErr w:type="spellStart"/>
            <w:r>
              <w:rPr>
                <w:i/>
              </w:rPr>
              <w:t>discardTimer</w:t>
            </w:r>
            <w:proofErr w:type="spellEnd"/>
            <w:r>
              <w:rPr>
                <w:i/>
              </w:rPr>
              <w:t xml:space="preserve"> </w:t>
            </w:r>
            <w:r>
              <w:rPr>
                <w:iCs/>
              </w:rPr>
              <w:t xml:space="preserve">or </w:t>
            </w:r>
            <w:proofErr w:type="spellStart"/>
            <w:r>
              <w:rPr>
                <w:i/>
              </w:rPr>
              <w:t>discardTimerForLowImportance</w:t>
            </w:r>
            <w:proofErr w:type="spellEnd"/>
            <w:r>
              <w:t xml:space="preserve">. </w:t>
            </w:r>
          </w:p>
          <w:p w14:paraId="7EC1BDF2" w14:textId="77777777" w:rsidR="00DF1A65" w:rsidRDefault="00DF1A65" w:rsidP="009D2D37">
            <w:pPr>
              <w:ind w:left="720"/>
              <w:rPr>
                <w:ins w:id="102" w:author="Futurewei (Yunsong)" w:date="2023-10-25T18:05:00Z"/>
              </w:rPr>
            </w:pPr>
            <w:r>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proofErr w:type="spellStart"/>
            <w:r w:rsidRPr="00A11E2D">
              <w:rPr>
                <w:i/>
              </w:rPr>
              <w:t>discardTimerForLowImportance</w:t>
            </w:r>
            <w:proofErr w:type="spellEnd"/>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w:t>
            </w:r>
            <w:proofErr w:type="spellStart"/>
            <w:r w:rsidRPr="008F7708">
              <w:rPr>
                <w:i/>
              </w:rPr>
              <w:t>DiscardTimer</w:t>
            </w:r>
            <w:proofErr w:type="spellEnd"/>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w:t>
            </w:r>
            <w:proofErr w:type="spellStart"/>
            <w:r>
              <w:t>discardTimerForLowImportance</w:t>
            </w:r>
            <w:proofErr w:type="spellEnd"/>
            <w:r>
              <w:t>” is much clearer than “psi-</w:t>
            </w:r>
            <w:proofErr w:type="spellStart"/>
            <w:r>
              <w:t>DiscardTimer</w:t>
            </w:r>
            <w:proofErr w:type="spellEnd"/>
            <w:r>
              <w:t xml:space="preserve">”.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w:t>
            </w:r>
            <w:proofErr w:type="spellStart"/>
            <w:r w:rsidRPr="0069705A">
              <w:rPr>
                <w:i/>
                <w:highlight w:val="yellow"/>
              </w:rPr>
              <w:t>BasedDiscard</w:t>
            </w:r>
            <w:proofErr w:type="spellEnd"/>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(if configured)</w:t>
            </w:r>
            <w:r>
              <w:rPr>
                <w:lang w:eastAsia="zh-CN"/>
              </w:rPr>
              <w:t>;”</w:t>
            </w:r>
          </w:p>
          <w:p w14:paraId="4AEFB135" w14:textId="47FE0294" w:rsidR="00F55DB8" w:rsidRDefault="0069705A" w:rsidP="00F55DB8">
            <w:pPr>
              <w:pStyle w:val="CommentText"/>
            </w:pPr>
            <w:r>
              <w:rPr>
                <w:rFonts w:hint="eastAsia"/>
                <w:lang w:eastAsia="zh-CN"/>
              </w:rPr>
              <w:t>I</w:t>
            </w:r>
            <w:r>
              <w:rPr>
                <w:lang w:eastAsia="zh-CN"/>
              </w:rPr>
              <w:t>f we understand correctly, the “psi-</w:t>
            </w:r>
            <w:proofErr w:type="spellStart"/>
            <w:r>
              <w:rPr>
                <w:lang w:eastAsia="zh-CN"/>
              </w:rPr>
              <w:t>BasedDiscard</w:t>
            </w:r>
            <w:proofErr w:type="spellEnd"/>
            <w:r>
              <w:rPr>
                <w:lang w:eastAsia="zh-CN"/>
              </w:rPr>
              <w:t>”</w:t>
            </w:r>
            <w:r w:rsidR="00C92E90">
              <w:rPr>
                <w:lang w:eastAsia="zh-CN"/>
              </w:rPr>
              <w:t xml:space="preserve"> is the indicator to indicate </w:t>
            </w:r>
            <w:proofErr w:type="spellStart"/>
            <w:r w:rsidR="00F55DB8">
              <w:rPr>
                <w:lang w:eastAsia="zh-CN"/>
              </w:rPr>
              <w:t>wheter</w:t>
            </w:r>
            <w:proofErr w:type="spellEnd"/>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CommentText"/>
            </w:pPr>
            <w:r>
              <w:t>So we would suggest to revise the above text either to add something like “and the XXX timer is activated” or directly replace “psi</w:t>
            </w:r>
            <w:r w:rsidRPr="00516EC0">
              <w:rPr>
                <w:rFonts w:hint="eastAsia"/>
              </w:rPr>
              <w:t>-</w:t>
            </w:r>
            <w:proofErr w:type="spellStart"/>
            <w:r>
              <w:t>BasedDiscard</w:t>
            </w:r>
            <w:proofErr w:type="spellEnd"/>
            <w:r>
              <w:t xml:space="preserve">” with </w:t>
            </w:r>
            <w:r w:rsidRPr="00516EC0">
              <w:rPr>
                <w:rFonts w:hint="eastAsia"/>
              </w:rPr>
              <w:t>“</w:t>
            </w:r>
            <w:proofErr w:type="spellStart"/>
            <w:r w:rsidRPr="00E05EE6">
              <w:rPr>
                <w:i/>
                <w:lang w:eastAsia="zh-CN"/>
              </w:rPr>
              <w:t>discardTimer</w:t>
            </w:r>
            <w:r>
              <w:rPr>
                <w:i/>
                <w:lang w:eastAsia="zh-CN"/>
              </w:rPr>
              <w:t>ForLowImportance</w:t>
            </w:r>
            <w:proofErr w:type="spellEnd"/>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w:t>
            </w:r>
            <w:proofErr w:type="spellStart"/>
            <w:r w:rsidRPr="00E05EE6">
              <w:rPr>
                <w:i/>
              </w:rPr>
              <w:t>BasedDiscard</w:t>
            </w:r>
            <w:proofErr w:type="spellEnd"/>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proofErr w:type="spellStart"/>
            <w:r>
              <w:rPr>
                <w:i/>
                <w:iCs/>
              </w:rPr>
              <w:t>discardTimer</w:t>
            </w:r>
            <w:proofErr w:type="spellEnd"/>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proofErr w:type="spellStart"/>
            <w:r w:rsidRPr="00D22E31">
              <w:rPr>
                <w:i/>
              </w:rPr>
              <w:t>discardTimer</w:t>
            </w:r>
            <w:r>
              <w:rPr>
                <w:i/>
              </w:rPr>
              <w:t>ForLowImportance</w:t>
            </w:r>
            <w:proofErr w:type="spellEnd"/>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proofErr w:type="spellStart"/>
            <w:r w:rsidRPr="00D22E31">
              <w:rPr>
                <w:i/>
              </w:rPr>
              <w:t>discardTimer</w:t>
            </w:r>
            <w:r>
              <w:rPr>
                <w:i/>
              </w:rPr>
              <w:t>ForLowImportance</w:t>
            </w:r>
            <w:proofErr w:type="spellEnd"/>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lastRenderedPageBreak/>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lastRenderedPageBreak/>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 xml:space="preserve">The name is changed to “PSI based SDU </w:t>
            </w:r>
            <w:r>
              <w:rPr>
                <w:rFonts w:eastAsiaTheme="minorEastAsia"/>
                <w:lang w:eastAsia="ko-KR"/>
              </w:rPr>
              <w:lastRenderedPageBreak/>
              <w:t>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lastRenderedPageBreak/>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proofErr w:type="spellStart"/>
            <w:ins w:id="106" w:author="after R2#123bis" w:date="2023-10-17T13:18:00Z">
              <w:r w:rsidRPr="0008121A">
                <w:rPr>
                  <w:rFonts w:eastAsia="Yu Mincho"/>
                  <w:lang w:eastAsia="ja-JP"/>
                </w:rPr>
                <w:t>discardTimerForLowImportance</w:t>
              </w:r>
            </w:ins>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861B75">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 xml:space="preserve">e prefer the original way in last post email discussing that people proposed. Then we do not need to add </w:t>
            </w:r>
            <w:proofErr w:type="gramStart"/>
            <w:r w:rsidRPr="0008121A">
              <w:rPr>
                <w:rFonts w:eastAsia="Yu Mincho"/>
                <w:lang w:eastAsia="ja-JP"/>
              </w:rPr>
              <w:t>new  definition</w:t>
            </w:r>
            <w:proofErr w:type="gramEnd"/>
            <w:r w:rsidRPr="0008121A">
              <w:rPr>
                <w:rFonts w:eastAsia="Yu Mincho"/>
                <w:lang w:eastAsia="ja-JP"/>
              </w:rPr>
              <w:t xml:space="preserve">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 xml:space="preserve">the PDCP SDUs for which no PDCP Data PDUs have been constructed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 xml:space="preserve">the PDCP Data PDUs that have not been submitted to lower layers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 xml:space="preserve">for AM DRBs, the PDCP SDUs to be retransmitted according to clause 5.1.2 and clause 5.13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 xml:space="preserve">for AM DRBs, the PDCP Data PDUs to be retransmitted according to clause 5.5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w:t>
              </w:r>
              <w:proofErr w:type="spellStart"/>
              <w:r w:rsidRPr="0008121A">
                <w:rPr>
                  <w:rFonts w:eastAsia="Yu Mincho"/>
                  <w:lang w:eastAsia="ja-JP"/>
                </w:rPr>
                <w:t>pdu-SetDiscard</w:t>
              </w:r>
              <w:proofErr w:type="spellEnd"/>
              <w:r w:rsidRPr="0008121A">
                <w:rPr>
                  <w:rFonts w:eastAsia="Yu Mincho"/>
                  <w:lang w:eastAsia="ja-JP"/>
                </w:rPr>
                <w:t xml:space="preserve"> is configured, </w:t>
              </w:r>
            </w:ins>
            <w:ins w:id="133" w:author="Xiaomi" w:date="2023-09-12T17:21:00Z">
              <w:r w:rsidRPr="0008121A">
                <w:rPr>
                  <w:rFonts w:eastAsia="Yu Mincho"/>
                  <w:lang w:eastAsia="ja-JP"/>
                </w:rPr>
                <w:t xml:space="preserve">When the remaining </w:t>
              </w:r>
              <w:proofErr w:type="spellStart"/>
              <w:r w:rsidRPr="0008121A">
                <w:rPr>
                  <w:rFonts w:eastAsia="Yu Mincho"/>
                  <w:lang w:eastAsia="ja-JP"/>
                </w:rPr>
                <w:t>discardTimer</w:t>
              </w:r>
              <w:proofErr w:type="spellEnd"/>
              <w:r w:rsidRPr="0008121A">
                <w:rPr>
                  <w:rFonts w:eastAsia="Yu Mincho"/>
                  <w:lang w:eastAsia="ja-JP"/>
                </w:rPr>
                <w:t xml:space="preserve">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 xml:space="preserve">At reception of a PDCP SDU from upper layers, </w:t>
            </w:r>
            <w:r w:rsidRPr="0008121A">
              <w:rPr>
                <w:rFonts w:eastAsia="Yu Mincho"/>
                <w:lang w:eastAsia="ja-JP"/>
              </w:rPr>
              <w:lastRenderedPageBreak/>
              <w:t>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w:t>
              </w:r>
              <w:proofErr w:type="spellStart"/>
              <w:r w:rsidRPr="0008121A">
                <w:rPr>
                  <w:rFonts w:eastAsia="Yu Mincho"/>
                  <w:lang w:eastAsia="ja-JP"/>
                </w:rPr>
                <w:t>BasedDiscard</w:t>
              </w:r>
            </w:ins>
            <w:proofErr w:type="spellEnd"/>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discardTimerForLowImportance</w:t>
              </w:r>
              <w:proofErr w:type="spellEnd"/>
              <w:r w:rsidRPr="0008121A">
                <w:rPr>
                  <w:rFonts w:eastAsia="Yu Mincho"/>
                  <w:lang w:eastAsia="ja-JP"/>
                </w:rPr>
                <w:t xml:space="preserv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w:t>
            </w:r>
            <w:proofErr w:type="spellEnd"/>
            <w:r w:rsidRPr="0008121A">
              <w:rPr>
                <w:rFonts w:eastAsia="Yu Mincho"/>
                <w:lang w:eastAsia="ja-JP"/>
              </w:rPr>
              <w:t xml:space="preserve">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lastRenderedPageBreak/>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w:t>
            </w:r>
            <w:proofErr w:type="spellStart"/>
            <w:r w:rsidRPr="00D90EF2">
              <w:rPr>
                <w:rFonts w:ascii="Arial" w:hAnsi="Arial" w:cs="Arial"/>
                <w:i/>
                <w:color w:val="000000"/>
                <w:lang w:eastAsia="zh-CN"/>
              </w:rPr>
              <w:t>BasedDiscard</w:t>
            </w:r>
            <w:proofErr w:type="spellEnd"/>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w:t>
              </w:r>
              <w:proofErr w:type="spellStart"/>
              <w:r w:rsidRPr="00E05EE6">
                <w:rPr>
                  <w:i/>
                  <w:lang w:eastAsia="zh-CN"/>
                </w:rPr>
                <w:t>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is</w:t>
              </w:r>
              <w:proofErr w:type="spellEnd"/>
              <w:r>
                <w:rPr>
                  <w:lang w:eastAsia="zh-CN"/>
                </w:rPr>
                <w:t xml:space="preserve">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proofErr w:type="spellStart"/>
            <w:r w:rsidRPr="00D22E31">
              <w:rPr>
                <w:i/>
              </w:rPr>
              <w:t>discardTimer</w:t>
            </w:r>
            <w:proofErr w:type="spellEnd"/>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199" w:author="CATT" w:date="2023-10-19T15:11:00Z">
              <w:r w:rsidRPr="00D22E31">
                <w:t xml:space="preserve">the </w:t>
              </w:r>
              <w:proofErr w:type="spellStart"/>
              <w:r w:rsidRPr="00D22E31">
                <w:rPr>
                  <w:i/>
                </w:rPr>
                <w:t>discardTimer</w:t>
              </w:r>
              <w:proofErr w:type="spellEnd"/>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Malgun Gothic"/>
                <w:lang w:eastAsia="ko-KR"/>
              </w:rPr>
            </w:pPr>
            <w:ins w:id="203" w:author="CATT" w:date="2023-10-19T15:19: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D22E31">
                <w:t xml:space="preserve">the </w:t>
              </w:r>
            </w:ins>
            <w:proofErr w:type="spellStart"/>
            <w:ins w:id="204" w:author="CATT" w:date="2023-10-19T15:11:00Z">
              <w:r>
                <w:rPr>
                  <w:i/>
                </w:rPr>
                <w:t>discardTimerForLowImportance</w:t>
              </w:r>
              <w:proofErr w:type="spellEnd"/>
              <w:r>
                <w:rPr>
                  <w:i/>
                </w:rPr>
                <w:t xml:space="preserv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w:t>
              </w:r>
              <w:proofErr w:type="spellStart"/>
              <w:r>
                <w:rPr>
                  <w:i/>
                </w:rPr>
                <w:t>basedDiscard</w:t>
              </w:r>
            </w:ins>
            <w:proofErr w:type="spellEnd"/>
            <w:ins w:id="208" w:author="CATT" w:date="2023-10-19T15:21:00Z">
              <w:r>
                <w:t xml:space="preserve"> is activated:</w:t>
              </w:r>
            </w:ins>
          </w:p>
          <w:p w14:paraId="571D8E87" w14:textId="77777777" w:rsidR="000D1D98" w:rsidRDefault="000D1D98" w:rsidP="000D1D98">
            <w:pPr>
              <w:pStyle w:val="B1"/>
              <w:rPr>
                <w:rFonts w:eastAsia="Malgun Gothic"/>
                <w:lang w:eastAsia="ko-KR"/>
              </w:rPr>
            </w:pPr>
            <w:ins w:id="209" w:author="CATT" w:date="2023-10-19T15:22:00Z">
              <w:r>
                <w:rPr>
                  <w:rFonts w:eastAsia="Malgun Gothic"/>
                  <w:lang w:eastAsia="ko-KR"/>
                </w:rPr>
                <w:t xml:space="preserve">     </w:t>
              </w:r>
            </w:ins>
            <w:ins w:id="210"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211" w:author="after R2#122" w:date="2023-08-03T09:54:00Z">
              <w:r w:rsidRPr="00F92FA4">
                <w:rPr>
                  <w:rFonts w:eastAsia="Malgun Gothic"/>
                  <w:i/>
                  <w:lang w:eastAsia="ko-KR"/>
                </w:rPr>
                <w:t>pdu-SetDiscard</w:t>
              </w:r>
            </w:ins>
            <w:proofErr w:type="spellEnd"/>
            <w:ins w:id="212" w:author="after R2#122" w:date="2023-07-06T14:44:00Z">
              <w:r>
                <w:rPr>
                  <w:rFonts w:eastAsia="Malgun Gothic"/>
                  <w:lang w:eastAsia="ko-KR"/>
                </w:rPr>
                <w:t xml:space="preserve"> is configured</w:t>
              </w:r>
            </w:ins>
            <w:ins w:id="213" w:author="after R2#122" w:date="2023-07-06T15:16:00Z">
              <w:r>
                <w:rPr>
                  <w:rFonts w:eastAsia="Malgun Gothic"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Malgun Gothic"/>
                  <w:lang w:eastAsia="ko-KR"/>
                </w:rPr>
                <w:t xml:space="preserve">     </w:t>
              </w:r>
            </w:ins>
            <w:ins w:id="216"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Malgun Gothic"/>
                <w:lang w:eastAsia="ko-KR"/>
              </w:rPr>
            </w:pPr>
            <w:ins w:id="223" w:author="CATT" w:date="2023-10-19T15:22:00Z">
              <w:r>
                <w:rPr>
                  <w:rFonts w:eastAsia="Malgun Gothic"/>
                  <w:lang w:eastAsia="ko-KR"/>
                </w:rPr>
                <w:t xml:space="preserve">     </w:t>
              </w:r>
            </w:ins>
            <w:ins w:id="224"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Malgun Gothic"/>
                  <w:lang w:eastAsia="ko-KR"/>
                </w:rPr>
                <w:t xml:space="preserve">     </w:t>
              </w:r>
            </w:ins>
            <w:ins w:id="226"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77777777" w:rsidR="000D1D98" w:rsidRDefault="000D1D98" w:rsidP="00861B75">
            <w:pPr>
              <w:pStyle w:val="TAC"/>
              <w:spacing w:before="20" w:after="20"/>
              <w:jc w:val="left"/>
              <w:rPr>
                <w:rFonts w:eastAsiaTheme="minorEastAsia"/>
                <w:lang w:eastAsia="ko-KR"/>
              </w:rPr>
            </w:pP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Malgun Gothic"/>
                <w:lang w:eastAsia="ko-KR"/>
              </w:rPr>
            </w:pPr>
            <w:ins w:id="228" w:author="after R2#123bis" w:date="2023-10-17T14:43:00Z">
              <w:r>
                <w:t>-</w:t>
              </w:r>
              <w:r>
                <w:tab/>
              </w:r>
              <w:r>
                <w:rPr>
                  <w:rFonts w:eastAsia="Malgun Gothic" w:hint="eastAsia"/>
                  <w:lang w:eastAsia="ko-KR"/>
                </w:rPr>
                <w:t>if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w:t>
              </w:r>
              <w:r>
                <w:lastRenderedPageBreak/>
                <w:t>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5FA12D9C" w14:textId="77777777" w:rsidR="000D1D98" w:rsidRDefault="000D1D98" w:rsidP="00861B75">
            <w:pPr>
              <w:pStyle w:val="TAC"/>
              <w:spacing w:before="20" w:after="20"/>
              <w:jc w:val="left"/>
              <w:rPr>
                <w:rFonts w:eastAsiaTheme="minorEastAsia"/>
                <w:lang w:eastAsia="ko-KR"/>
              </w:rPr>
            </w:pP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861B75">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 xml:space="preserve">The legacy </w:t>
            </w:r>
            <w:proofErr w:type="spellStart"/>
            <w:r>
              <w:t>discardTimer</w:t>
            </w:r>
            <w:proofErr w:type="spellEnd"/>
            <w:r>
              <w:t xml:space="preserve">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77777777" w:rsidR="00020388" w:rsidRDefault="00020388" w:rsidP="00861B75">
            <w:pPr>
              <w:pStyle w:val="TAC"/>
              <w:spacing w:before="20" w:after="20"/>
              <w:jc w:val="left"/>
              <w:rPr>
                <w:rFonts w:eastAsiaTheme="minorEastAsia"/>
                <w:lang w:eastAsia="ko-KR"/>
              </w:rPr>
            </w:pP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184FD29D" w:rsidR="00020388" w:rsidRDefault="00020388" w:rsidP="00861B75">
            <w:pPr>
              <w:pStyle w:val="TAC"/>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5754CBB" w14:textId="77777777" w:rsidR="00020388" w:rsidRDefault="00020388" w:rsidP="0008121A">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00D84EA" w14:textId="77777777" w:rsidR="00020388" w:rsidRDefault="00020388" w:rsidP="000D1D98">
            <w:pPr>
              <w:pStyle w:val="B1"/>
            </w:pPr>
          </w:p>
        </w:tc>
        <w:tc>
          <w:tcPr>
            <w:tcW w:w="2263" w:type="dxa"/>
            <w:tcBorders>
              <w:top w:val="single" w:sz="4" w:space="0" w:color="auto"/>
              <w:left w:val="single" w:sz="4" w:space="0" w:color="auto"/>
              <w:bottom w:val="single" w:sz="4" w:space="0" w:color="auto"/>
              <w:right w:val="single" w:sz="4" w:space="0" w:color="auto"/>
            </w:tcBorders>
          </w:tcPr>
          <w:p w14:paraId="01B0F3D5" w14:textId="77777777" w:rsidR="00020388" w:rsidRDefault="00020388" w:rsidP="00861B75">
            <w:pPr>
              <w:pStyle w:val="TAC"/>
              <w:spacing w:before="20" w:after="20"/>
              <w:jc w:val="left"/>
              <w:rPr>
                <w:rFonts w:eastAsiaTheme="minorEastAsia"/>
                <w:lang w:eastAsia="ko-KR"/>
              </w:rPr>
            </w:pPr>
          </w:p>
        </w:tc>
      </w:tr>
      <w:tr w:rsidR="00020388"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77777777" w:rsidR="00020388" w:rsidRDefault="00020388" w:rsidP="00861B75">
            <w:pPr>
              <w:pStyle w:val="TAC"/>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10DED9F" w14:textId="77777777" w:rsidR="00020388" w:rsidRDefault="00020388" w:rsidP="0008121A">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E61947A" w14:textId="77777777" w:rsidR="00020388" w:rsidRDefault="00020388" w:rsidP="000D1D98">
            <w:pPr>
              <w:pStyle w:val="B1"/>
            </w:pPr>
          </w:p>
        </w:tc>
        <w:tc>
          <w:tcPr>
            <w:tcW w:w="2263" w:type="dxa"/>
            <w:tcBorders>
              <w:top w:val="single" w:sz="4" w:space="0" w:color="auto"/>
              <w:left w:val="single" w:sz="4" w:space="0" w:color="auto"/>
              <w:bottom w:val="single" w:sz="4" w:space="0" w:color="auto"/>
              <w:right w:val="single" w:sz="4" w:space="0" w:color="auto"/>
            </w:tcBorders>
          </w:tcPr>
          <w:p w14:paraId="5089CA23" w14:textId="77777777" w:rsidR="00020388" w:rsidRDefault="00020388" w:rsidP="00861B75">
            <w:pPr>
              <w:pStyle w:val="TAC"/>
              <w:spacing w:before="20" w:after="20"/>
              <w:jc w:val="left"/>
              <w:rPr>
                <w:rFonts w:eastAsiaTheme="minorEastAsia"/>
                <w:lang w:eastAsia="ko-KR"/>
              </w:rPr>
            </w:pPr>
          </w:p>
        </w:tc>
      </w:tr>
    </w:tbl>
    <w:p w14:paraId="48712CB0" w14:textId="48402294" w:rsidR="004A60B4"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color w:val="000000"/>
          <w:lang w:eastAsia="zh-CN"/>
        </w:rPr>
        <w:tab/>
      </w:r>
    </w:p>
    <w:p w14:paraId="19BD5D4B" w14:textId="10B0D633" w:rsidR="0008121A" w:rsidRDefault="0008121A" w:rsidP="00D43D6F">
      <w:pPr>
        <w:spacing w:before="100" w:beforeAutospacing="1" w:after="100" w:afterAutospacing="1"/>
        <w:jc w:val="both"/>
        <w:rPr>
          <w:rFonts w:ascii="Arial" w:hAnsi="Arial" w:cs="Arial"/>
          <w:color w:val="000000"/>
          <w:lang w:eastAsia="zh-CN"/>
        </w:rPr>
      </w:pPr>
    </w:p>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Futurewei (Yunsong)" w:date="2023-10-25T18:49:00Z" w:initials="YY">
    <w:p w14:paraId="4288FF9E" w14:textId="77777777" w:rsidR="009E7A67" w:rsidRDefault="009E7A67" w:rsidP="00FD598D">
      <w:pPr>
        <w:pStyle w:val="CommentText"/>
      </w:pPr>
      <w:r>
        <w:rPr>
          <w:rStyle w:val="CommentReference"/>
        </w:rPr>
        <w:annotationRef/>
      </w:r>
      <w:r>
        <w:t>See our inserted comment on the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B00A" w14:textId="77777777" w:rsidR="0091006F" w:rsidRDefault="0091006F">
      <w:r>
        <w:separator/>
      </w:r>
    </w:p>
  </w:endnote>
  <w:endnote w:type="continuationSeparator" w:id="0">
    <w:p w14:paraId="024BE679" w14:textId="77777777" w:rsidR="0091006F" w:rsidRDefault="0091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AB31" w14:textId="77777777" w:rsidR="0091006F" w:rsidRDefault="0091006F">
      <w:r>
        <w:separator/>
      </w:r>
    </w:p>
  </w:footnote>
  <w:footnote w:type="continuationSeparator" w:id="0">
    <w:p w14:paraId="3B8FDD05" w14:textId="77777777" w:rsidR="0091006F" w:rsidRDefault="0091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541989">
    <w:abstractNumId w:val="30"/>
  </w:num>
  <w:num w:numId="2" w16cid:durableId="1677027295">
    <w:abstractNumId w:val="2"/>
  </w:num>
  <w:num w:numId="3" w16cid:durableId="894857168">
    <w:abstractNumId w:val="18"/>
  </w:num>
  <w:num w:numId="4" w16cid:durableId="330841152">
    <w:abstractNumId w:val="28"/>
  </w:num>
  <w:num w:numId="5" w16cid:durableId="1441022579">
    <w:abstractNumId w:val="28"/>
    <w:lvlOverride w:ilvl="0">
      <w:startOverride w:val="1"/>
    </w:lvlOverride>
  </w:num>
  <w:num w:numId="6" w16cid:durableId="786853617">
    <w:abstractNumId w:val="28"/>
    <w:lvlOverride w:ilvl="0">
      <w:startOverride w:val="1"/>
    </w:lvlOverride>
  </w:num>
  <w:num w:numId="7" w16cid:durableId="1349940374">
    <w:abstractNumId w:val="9"/>
  </w:num>
  <w:num w:numId="8" w16cid:durableId="2013291515">
    <w:abstractNumId w:val="29"/>
  </w:num>
  <w:num w:numId="9" w16cid:durableId="620723663">
    <w:abstractNumId w:val="25"/>
  </w:num>
  <w:num w:numId="10" w16cid:durableId="428432417">
    <w:abstractNumId w:val="27"/>
  </w:num>
  <w:num w:numId="11" w16cid:durableId="414517760">
    <w:abstractNumId w:val="28"/>
  </w:num>
  <w:num w:numId="12" w16cid:durableId="487984194">
    <w:abstractNumId w:val="26"/>
  </w:num>
  <w:num w:numId="13" w16cid:durableId="1149053465">
    <w:abstractNumId w:val="5"/>
  </w:num>
  <w:num w:numId="14" w16cid:durableId="64381764">
    <w:abstractNumId w:val="32"/>
  </w:num>
  <w:num w:numId="15" w16cid:durableId="294722589">
    <w:abstractNumId w:val="24"/>
  </w:num>
  <w:num w:numId="16" w16cid:durableId="546726107">
    <w:abstractNumId w:val="15"/>
  </w:num>
  <w:num w:numId="17" w16cid:durableId="370963125">
    <w:abstractNumId w:val="28"/>
  </w:num>
  <w:num w:numId="18" w16cid:durableId="348796002">
    <w:abstractNumId w:val="31"/>
  </w:num>
  <w:num w:numId="19" w16cid:durableId="1236427533">
    <w:abstractNumId w:val="23"/>
  </w:num>
  <w:num w:numId="20" w16cid:durableId="816066055">
    <w:abstractNumId w:val="28"/>
  </w:num>
  <w:num w:numId="21" w16cid:durableId="158733398">
    <w:abstractNumId w:val="10"/>
  </w:num>
  <w:num w:numId="22" w16cid:durableId="854341356">
    <w:abstractNumId w:val="19"/>
  </w:num>
  <w:num w:numId="23" w16cid:durableId="560290791">
    <w:abstractNumId w:val="7"/>
  </w:num>
  <w:num w:numId="24" w16cid:durableId="1530794996">
    <w:abstractNumId w:val="31"/>
  </w:num>
  <w:num w:numId="25" w16cid:durableId="1527713033">
    <w:abstractNumId w:val="14"/>
  </w:num>
  <w:num w:numId="26" w16cid:durableId="1921329657">
    <w:abstractNumId w:val="30"/>
  </w:num>
  <w:num w:numId="27" w16cid:durableId="385490501">
    <w:abstractNumId w:val="30"/>
  </w:num>
  <w:num w:numId="28" w16cid:durableId="1770467953">
    <w:abstractNumId w:val="30"/>
  </w:num>
  <w:num w:numId="29" w16cid:durableId="1909654955">
    <w:abstractNumId w:val="20"/>
  </w:num>
  <w:num w:numId="30" w16cid:durableId="1523933960">
    <w:abstractNumId w:val="4"/>
  </w:num>
  <w:num w:numId="31" w16cid:durableId="1194229631">
    <w:abstractNumId w:val="6"/>
  </w:num>
  <w:num w:numId="32" w16cid:durableId="547104368">
    <w:abstractNumId w:val="1"/>
  </w:num>
  <w:num w:numId="33" w16cid:durableId="109979843">
    <w:abstractNumId w:val="13"/>
  </w:num>
  <w:num w:numId="34" w16cid:durableId="480196795">
    <w:abstractNumId w:val="8"/>
  </w:num>
  <w:num w:numId="35" w16cid:durableId="2026133022">
    <w:abstractNumId w:val="16"/>
  </w:num>
  <w:num w:numId="36" w16cid:durableId="36391550">
    <w:abstractNumId w:val="3"/>
  </w:num>
  <w:num w:numId="37" w16cid:durableId="796682544">
    <w:abstractNumId w:val="22"/>
  </w:num>
  <w:num w:numId="38" w16cid:durableId="1900827445">
    <w:abstractNumId w:val="11"/>
  </w:num>
  <w:num w:numId="39" w16cid:durableId="391663286">
    <w:abstractNumId w:val="17"/>
  </w:num>
  <w:num w:numId="40" w16cid:durableId="62336702">
    <w:abstractNumId w:val="23"/>
  </w:num>
  <w:num w:numId="41" w16cid:durableId="753740965">
    <w:abstractNumId w:val="0"/>
  </w:num>
  <w:num w:numId="42" w16cid:durableId="252279304">
    <w:abstractNumId w:val="21"/>
  </w:num>
  <w:num w:numId="43" w16cid:durableId="490369150">
    <w:abstractNumId w:val="30"/>
  </w:num>
  <w:num w:numId="44" w16cid:durableId="101262897">
    <w:abstractNumId w:val="30"/>
  </w:num>
  <w:num w:numId="45" w16cid:durableId="1881895209">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4"/>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7FFDCE"/>
  <w15:docId w15:val="{B1120AE5-7F1E-4A33-AE08-F0DA9895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5B120348-1BE7-4692-905A-AB5643BF0402}">
  <ds:schemaRefs>
    <ds:schemaRef ds:uri="http://schemas.openxmlformats.org/officeDocument/2006/bibliography"/>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12</Pages>
  <Words>2978</Words>
  <Characters>16980</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Futurewei (Yunsong)</cp:lastModifiedBy>
  <cp:revision>40</cp:revision>
  <dcterms:created xsi:type="dcterms:W3CDTF">2023-10-26T01:02:00Z</dcterms:created>
  <dcterms:modified xsi:type="dcterms:W3CDTF">2023-10-26T01:50:00Z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