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B4" w:rsidRDefault="002D53FF">
      <w:pPr>
        <w:pStyle w:val="3GPPHeader"/>
        <w:spacing w:after="60"/>
        <w:rPr>
          <w:szCs w:val="24"/>
          <w:highlight w:val="yellow"/>
        </w:rPr>
      </w:pPr>
      <w:r>
        <w:rPr>
          <w:szCs w:val="24"/>
        </w:rPr>
        <w:t>3GPP TSG-RAN WG2#124</w:t>
      </w:r>
      <w:r>
        <w:rPr>
          <w:szCs w:val="24"/>
        </w:rPr>
        <w:tab/>
      </w:r>
      <w:r>
        <w:rPr>
          <w:szCs w:val="24"/>
          <w:highlight w:val="yellow"/>
        </w:rPr>
        <w:t>R2-23XXXXX</w:t>
      </w:r>
    </w:p>
    <w:p w:rsidR="00D221B4" w:rsidRDefault="002D53FF">
      <w:pPr>
        <w:pStyle w:val="3GPPHeader"/>
      </w:pPr>
      <w:r>
        <w:t>Chicago, US, 13 – 17 November, 2023</w:t>
      </w:r>
    </w:p>
    <w:p w:rsidR="00D221B4" w:rsidRDefault="00D221B4">
      <w:pPr>
        <w:pStyle w:val="3GPPHeader"/>
      </w:pPr>
    </w:p>
    <w:p w:rsidR="00D221B4" w:rsidRDefault="002D53FF">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rsidR="00D221B4" w:rsidRDefault="002D53FF">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rsidR="00D221B4" w:rsidRDefault="002D53FF">
      <w:pPr>
        <w:pStyle w:val="3GPPHeader"/>
        <w:rPr>
          <w:sz w:val="22"/>
          <w:szCs w:val="22"/>
        </w:rPr>
      </w:pPr>
      <w:r>
        <w:rPr>
          <w:sz w:val="22"/>
          <w:szCs w:val="22"/>
        </w:rPr>
        <w:t>Title:</w:t>
      </w:r>
      <w:r>
        <w:rPr>
          <w:sz w:val="22"/>
          <w:szCs w:val="22"/>
        </w:rPr>
        <w:tab/>
        <w:t>Report of [POST123bis</w:t>
      </w:r>
      <w:proofErr w:type="gramStart"/>
      <w:r>
        <w:rPr>
          <w:sz w:val="22"/>
          <w:szCs w:val="22"/>
        </w:rPr>
        <w:t>][</w:t>
      </w:r>
      <w:proofErr w:type="gramEnd"/>
      <w:r>
        <w:rPr>
          <w:sz w:val="22"/>
          <w:szCs w:val="22"/>
        </w:rPr>
        <w:t xml:space="preserve">021][NES] 38.331 Running CR (Huawei) </w:t>
      </w:r>
    </w:p>
    <w:p w:rsidR="00D221B4" w:rsidRDefault="002D53FF">
      <w:pPr>
        <w:pStyle w:val="3GPPHeader"/>
        <w:rPr>
          <w:sz w:val="22"/>
          <w:szCs w:val="22"/>
        </w:rPr>
      </w:pPr>
      <w:r>
        <w:rPr>
          <w:sz w:val="22"/>
          <w:szCs w:val="22"/>
        </w:rPr>
        <w:t>Document for:</w:t>
      </w:r>
      <w:r>
        <w:rPr>
          <w:sz w:val="22"/>
          <w:szCs w:val="22"/>
        </w:rPr>
        <w:tab/>
        <w:t>Discussion</w:t>
      </w:r>
      <w:r>
        <w:t xml:space="preserve"> </w:t>
      </w:r>
      <w:r>
        <w:rPr>
          <w:sz w:val="22"/>
          <w:szCs w:val="22"/>
        </w:rPr>
        <w:t>and decision</w:t>
      </w:r>
    </w:p>
    <w:p w:rsidR="00D221B4" w:rsidRDefault="002D53FF">
      <w:pPr>
        <w:pStyle w:val="Heading1"/>
        <w:ind w:left="0" w:firstLine="0"/>
        <w:jc w:val="both"/>
      </w:pPr>
      <w:r>
        <w:t>1</w:t>
      </w:r>
      <w:r>
        <w:tab/>
        <w:t>Introduction</w:t>
      </w:r>
    </w:p>
    <w:p w:rsidR="00D221B4" w:rsidRDefault="002D53FF">
      <w:pPr>
        <w:pStyle w:val="BodyText"/>
      </w:pPr>
      <w:bookmarkStart w:id="0" w:name="_Ref178064866"/>
      <w:r>
        <w:t xml:space="preserve">This document is </w:t>
      </w:r>
      <w:r>
        <w:t>the report of the following discussion:</w:t>
      </w:r>
    </w:p>
    <w:p w:rsidR="00D221B4" w:rsidRDefault="002D53FF">
      <w:pPr>
        <w:pStyle w:val="EmailDiscussion"/>
      </w:pPr>
      <w:r>
        <w:t>[POST123bis][021][NES] 38.331 Running CR (Huawei)</w:t>
      </w:r>
    </w:p>
    <w:p w:rsidR="00D221B4" w:rsidRDefault="002D53FF">
      <w:pPr>
        <w:pStyle w:val="EmailDiscussion2"/>
        <w:ind w:left="1619" w:firstLine="0"/>
      </w:pPr>
      <w:r>
        <w:t xml:space="preserve">Scope: </w:t>
      </w:r>
    </w:p>
    <w:p w:rsidR="00D221B4" w:rsidRDefault="002D53FF">
      <w:pPr>
        <w:pStyle w:val="EmailDiscussion2"/>
        <w:ind w:left="1619" w:firstLine="0"/>
      </w:pPr>
      <w:r>
        <w:t>- Review running CR</w:t>
      </w:r>
    </w:p>
    <w:p w:rsidR="00D221B4" w:rsidRDefault="002D53FF">
      <w:pPr>
        <w:pStyle w:val="EmailDiscussion2"/>
        <w:ind w:left="1619" w:firstLine="0"/>
      </w:pPr>
      <w:r>
        <w:t xml:space="preserve">- Identify open issues </w:t>
      </w:r>
    </w:p>
    <w:p w:rsidR="00D221B4" w:rsidRDefault="002D53FF">
      <w:pPr>
        <w:pStyle w:val="EmailDiscussion2"/>
        <w:ind w:left="1619" w:firstLine="0"/>
      </w:pPr>
      <w:r>
        <w:t xml:space="preserve">- Get inputs for subset of open issues (focus more detailed open issues that would help with CR finalisation). </w:t>
      </w:r>
    </w:p>
    <w:p w:rsidR="00D221B4" w:rsidRDefault="002D53FF">
      <w:pPr>
        <w:pStyle w:val="EmailDiscussion2"/>
      </w:pPr>
      <w:r>
        <w:tab/>
        <w:t>D</w:t>
      </w:r>
      <w:r>
        <w:t>eadline: long (Oct. 27</w:t>
      </w:r>
      <w:r>
        <w:rPr>
          <w:vertAlign w:val="superscript"/>
        </w:rPr>
        <w:t>th</w:t>
      </w:r>
      <w:r>
        <w:t xml:space="preserve"> 1000 UTC)</w:t>
      </w:r>
    </w:p>
    <w:p w:rsidR="00D221B4" w:rsidRDefault="00D221B4">
      <w:pPr>
        <w:pStyle w:val="BodyText"/>
        <w:rPr>
          <w:b/>
          <w:bCs/>
          <w:color w:val="FF0000"/>
          <w:highlight w:val="yellow"/>
        </w:rPr>
      </w:pPr>
    </w:p>
    <w:p w:rsidR="00D221B4" w:rsidRDefault="002D53FF">
      <w:pPr>
        <w:pStyle w:val="BodyText"/>
      </w:pPr>
      <w:r>
        <w:t>The intention of this discussion is to provide a running RRC CR for NES and discuss the remaining open issues that need resolving to finalise the CR.</w:t>
      </w:r>
    </w:p>
    <w:p w:rsidR="00D221B4" w:rsidRDefault="002D53FF">
      <w:pPr>
        <w:pStyle w:val="BodyText"/>
        <w:spacing w:after="0"/>
        <w:rPr>
          <w:b/>
          <w:bCs/>
          <w:color w:val="FF0000"/>
        </w:rPr>
      </w:pPr>
      <w:r>
        <w:rPr>
          <w:b/>
          <w:bCs/>
          <w:color w:val="FF0000"/>
          <w:highlight w:val="yellow"/>
        </w:rPr>
        <w:br/>
      </w:r>
      <w:r>
        <w:rPr>
          <w:b/>
          <w:bCs/>
        </w:rPr>
        <w:t>Please provide your comments by Thursday October 26</w:t>
      </w:r>
      <w:r>
        <w:rPr>
          <w:b/>
          <w:bCs/>
          <w:vertAlign w:val="superscript"/>
        </w:rPr>
        <w:t>th</w:t>
      </w:r>
      <w:r>
        <w:rPr>
          <w:b/>
          <w:bCs/>
        </w:rPr>
        <w:t xml:space="preserve"> 10:00 UTC to al</w:t>
      </w:r>
      <w:r>
        <w:rPr>
          <w:b/>
          <w:bCs/>
        </w:rPr>
        <w:t xml:space="preserve">low 24h for the rapporteur to prepare a summary and update the CR. </w:t>
      </w:r>
    </w:p>
    <w:p w:rsidR="00D221B4" w:rsidRDefault="00D221B4">
      <w:pPr>
        <w:pStyle w:val="BodyText"/>
      </w:pPr>
    </w:p>
    <w:p w:rsidR="00D221B4" w:rsidRDefault="002D53FF">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D221B4">
        <w:tc>
          <w:tcPr>
            <w:tcW w:w="3209" w:type="dxa"/>
            <w:shd w:val="clear" w:color="auto" w:fill="E7E6E6" w:themeFill="background2"/>
          </w:tcPr>
          <w:p w:rsidR="00D221B4" w:rsidRDefault="002D53FF">
            <w:pPr>
              <w:pStyle w:val="BodyText"/>
              <w:rPr>
                <w:b/>
                <w:bCs/>
              </w:rPr>
            </w:pPr>
            <w:r>
              <w:rPr>
                <w:b/>
                <w:bCs/>
              </w:rPr>
              <w:t>Company</w:t>
            </w:r>
          </w:p>
        </w:tc>
        <w:tc>
          <w:tcPr>
            <w:tcW w:w="3210" w:type="dxa"/>
            <w:shd w:val="clear" w:color="auto" w:fill="E7E6E6" w:themeFill="background2"/>
          </w:tcPr>
          <w:p w:rsidR="00D221B4" w:rsidRDefault="002D53FF">
            <w:pPr>
              <w:pStyle w:val="BodyText"/>
              <w:rPr>
                <w:b/>
                <w:bCs/>
              </w:rPr>
            </w:pPr>
            <w:r>
              <w:rPr>
                <w:b/>
                <w:bCs/>
              </w:rPr>
              <w:t>Delegate name</w:t>
            </w:r>
          </w:p>
        </w:tc>
        <w:tc>
          <w:tcPr>
            <w:tcW w:w="3210" w:type="dxa"/>
            <w:shd w:val="clear" w:color="auto" w:fill="E7E6E6" w:themeFill="background2"/>
          </w:tcPr>
          <w:p w:rsidR="00D221B4" w:rsidRDefault="002D53FF">
            <w:pPr>
              <w:pStyle w:val="BodyText"/>
              <w:rPr>
                <w:b/>
                <w:bCs/>
              </w:rPr>
            </w:pPr>
            <w:r>
              <w:rPr>
                <w:b/>
                <w:bCs/>
              </w:rPr>
              <w:t>Email address</w:t>
            </w:r>
          </w:p>
        </w:tc>
      </w:tr>
      <w:tr w:rsidR="00D221B4">
        <w:tc>
          <w:tcPr>
            <w:tcW w:w="3209" w:type="dxa"/>
          </w:tcPr>
          <w:p w:rsidR="00D221B4" w:rsidRDefault="002D53FF">
            <w:pPr>
              <w:pStyle w:val="BodyText"/>
            </w:pPr>
            <w:r>
              <w:t>Apple</w:t>
            </w:r>
          </w:p>
        </w:tc>
        <w:tc>
          <w:tcPr>
            <w:tcW w:w="3210" w:type="dxa"/>
          </w:tcPr>
          <w:p w:rsidR="00D221B4" w:rsidRDefault="002D53FF">
            <w:pPr>
              <w:pStyle w:val="BodyText"/>
            </w:pPr>
            <w:proofErr w:type="spellStart"/>
            <w:r>
              <w:t>Peng</w:t>
            </w:r>
            <w:proofErr w:type="spellEnd"/>
            <w:r>
              <w:t xml:space="preserve"> Cheng</w:t>
            </w:r>
          </w:p>
        </w:tc>
        <w:tc>
          <w:tcPr>
            <w:tcW w:w="3210" w:type="dxa"/>
          </w:tcPr>
          <w:p w:rsidR="00D221B4" w:rsidRDefault="002D53FF">
            <w:pPr>
              <w:pStyle w:val="BodyText"/>
            </w:pPr>
            <w:r>
              <w:t>pcheng24@apple.com</w:t>
            </w:r>
          </w:p>
        </w:tc>
      </w:tr>
      <w:tr w:rsidR="00D221B4">
        <w:tc>
          <w:tcPr>
            <w:tcW w:w="3209" w:type="dxa"/>
          </w:tcPr>
          <w:p w:rsidR="00D221B4" w:rsidRDefault="002D53FF">
            <w:pPr>
              <w:pStyle w:val="BodyText"/>
            </w:pPr>
            <w:r>
              <w:t>Nokia</w:t>
            </w:r>
          </w:p>
        </w:tc>
        <w:tc>
          <w:tcPr>
            <w:tcW w:w="3210" w:type="dxa"/>
          </w:tcPr>
          <w:p w:rsidR="00D221B4" w:rsidRDefault="002D53FF">
            <w:pPr>
              <w:pStyle w:val="BodyText"/>
            </w:pPr>
            <w:proofErr w:type="spellStart"/>
            <w:r>
              <w:t>Jarkko</w:t>
            </w:r>
            <w:proofErr w:type="spellEnd"/>
            <w:r>
              <w:t xml:space="preserve"> </w:t>
            </w:r>
            <w:proofErr w:type="spellStart"/>
            <w:r>
              <w:t>Koskela</w:t>
            </w:r>
            <w:proofErr w:type="spellEnd"/>
          </w:p>
        </w:tc>
        <w:tc>
          <w:tcPr>
            <w:tcW w:w="3210" w:type="dxa"/>
          </w:tcPr>
          <w:p w:rsidR="00D221B4" w:rsidRDefault="002D53FF">
            <w:pPr>
              <w:pStyle w:val="BodyText"/>
            </w:pPr>
            <w:r>
              <w:t>jarkko.t.koskela@nokia.com</w:t>
            </w:r>
          </w:p>
        </w:tc>
      </w:tr>
      <w:tr w:rsidR="00D221B4">
        <w:tc>
          <w:tcPr>
            <w:tcW w:w="3209" w:type="dxa"/>
          </w:tcPr>
          <w:p w:rsidR="00D221B4" w:rsidRDefault="002D53FF">
            <w:pPr>
              <w:pStyle w:val="BodyText"/>
              <w:rPr>
                <w:rFonts w:eastAsia="等线"/>
              </w:rPr>
            </w:pPr>
            <w:proofErr w:type="spellStart"/>
            <w:r>
              <w:rPr>
                <w:rFonts w:eastAsia="等线"/>
              </w:rPr>
              <w:t>Xiaomi</w:t>
            </w:r>
            <w:proofErr w:type="spellEnd"/>
            <w:r>
              <w:rPr>
                <w:rFonts w:eastAsia="等线"/>
              </w:rPr>
              <w:t xml:space="preserve"> </w:t>
            </w:r>
          </w:p>
        </w:tc>
        <w:tc>
          <w:tcPr>
            <w:tcW w:w="3210" w:type="dxa"/>
          </w:tcPr>
          <w:p w:rsidR="00D221B4" w:rsidRDefault="002D53FF">
            <w:pPr>
              <w:pStyle w:val="BodyText"/>
              <w:rPr>
                <w:rFonts w:eastAsia="等线"/>
              </w:rPr>
            </w:pPr>
            <w:proofErr w:type="spellStart"/>
            <w:r>
              <w:rPr>
                <w:rFonts w:eastAsia="等线" w:hint="eastAsia"/>
              </w:rPr>
              <w:t>S</w:t>
            </w:r>
            <w:r>
              <w:rPr>
                <w:rFonts w:eastAsia="等线"/>
              </w:rPr>
              <w:t>hukun</w:t>
            </w:r>
            <w:proofErr w:type="spellEnd"/>
            <w:r>
              <w:rPr>
                <w:rFonts w:eastAsia="等线"/>
              </w:rPr>
              <w:t xml:space="preserve"> Wang</w:t>
            </w:r>
          </w:p>
        </w:tc>
        <w:tc>
          <w:tcPr>
            <w:tcW w:w="3210" w:type="dxa"/>
          </w:tcPr>
          <w:p w:rsidR="00D221B4" w:rsidRDefault="002D53FF">
            <w:pPr>
              <w:pStyle w:val="BodyText"/>
              <w:rPr>
                <w:rFonts w:eastAsia="等线"/>
              </w:rPr>
            </w:pPr>
            <w:r>
              <w:rPr>
                <w:rFonts w:eastAsia="等线"/>
              </w:rPr>
              <w:t>Wangshukun3@xiaomi.com</w:t>
            </w:r>
          </w:p>
        </w:tc>
      </w:tr>
      <w:tr w:rsidR="00D221B4">
        <w:tc>
          <w:tcPr>
            <w:tcW w:w="3209" w:type="dxa"/>
          </w:tcPr>
          <w:p w:rsidR="00D221B4" w:rsidRDefault="002D53FF">
            <w:pPr>
              <w:pStyle w:val="BodyText"/>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rsidR="00D221B4" w:rsidRDefault="002D53FF">
            <w:pPr>
              <w:pStyle w:val="BodyText"/>
              <w:rPr>
                <w:rFonts w:eastAsia="Malgun Gothic"/>
                <w:lang w:eastAsia="ko-KR"/>
              </w:rPr>
            </w:pPr>
            <w:proofErr w:type="spellStart"/>
            <w:r>
              <w:rPr>
                <w:rFonts w:eastAsia="Malgun Gothic" w:hint="eastAsia"/>
                <w:lang w:eastAsia="ko-KR"/>
              </w:rPr>
              <w:t>Byounghoon</w:t>
            </w:r>
            <w:proofErr w:type="spellEnd"/>
            <w:r>
              <w:rPr>
                <w:rFonts w:eastAsia="Malgun Gothic" w:hint="eastAsia"/>
                <w:lang w:eastAsia="ko-KR"/>
              </w:rPr>
              <w:t xml:space="preserve"> Jung</w:t>
            </w:r>
          </w:p>
        </w:tc>
        <w:tc>
          <w:tcPr>
            <w:tcW w:w="3210" w:type="dxa"/>
          </w:tcPr>
          <w:p w:rsidR="00D221B4" w:rsidRDefault="002D53FF">
            <w:pPr>
              <w:pStyle w:val="BodyText"/>
              <w:rPr>
                <w:rFonts w:eastAsia="Malgun Gothic"/>
                <w:lang w:eastAsia="ko-KR"/>
              </w:rPr>
            </w:pPr>
            <w:r>
              <w:rPr>
                <w:rFonts w:eastAsia="Malgun Gothic" w:hint="eastAsia"/>
                <w:lang w:eastAsia="ko-KR"/>
              </w:rPr>
              <w:t>b</w:t>
            </w:r>
            <w:r>
              <w:rPr>
                <w:rFonts w:eastAsia="Malgun Gothic"/>
                <w:lang w:eastAsia="ko-KR"/>
              </w:rPr>
              <w:t>h14.jung@samsung.com</w:t>
            </w:r>
          </w:p>
        </w:tc>
      </w:tr>
      <w:tr w:rsidR="00D221B4">
        <w:tc>
          <w:tcPr>
            <w:tcW w:w="3209" w:type="dxa"/>
          </w:tcPr>
          <w:p w:rsidR="00D221B4" w:rsidRDefault="002D53FF">
            <w:pPr>
              <w:pStyle w:val="BodyText"/>
            </w:pPr>
            <w:r>
              <w:t>Qualcomm</w:t>
            </w:r>
          </w:p>
        </w:tc>
        <w:tc>
          <w:tcPr>
            <w:tcW w:w="3210" w:type="dxa"/>
          </w:tcPr>
          <w:p w:rsidR="00D221B4" w:rsidRDefault="002D53FF">
            <w:pPr>
              <w:pStyle w:val="BodyText"/>
            </w:pPr>
            <w:proofErr w:type="spellStart"/>
            <w:r>
              <w:t>Sherif</w:t>
            </w:r>
            <w:proofErr w:type="spellEnd"/>
            <w:r>
              <w:t xml:space="preserve"> </w:t>
            </w:r>
            <w:proofErr w:type="spellStart"/>
            <w:r>
              <w:t>ElAzzouni</w:t>
            </w:r>
            <w:proofErr w:type="spellEnd"/>
          </w:p>
        </w:tc>
        <w:tc>
          <w:tcPr>
            <w:tcW w:w="3210" w:type="dxa"/>
          </w:tcPr>
          <w:p w:rsidR="00D221B4" w:rsidRDefault="002D53FF">
            <w:pPr>
              <w:pStyle w:val="BodyText"/>
            </w:pPr>
            <w:r>
              <w:t>selazzou@qti.qualcomm.com</w:t>
            </w:r>
          </w:p>
        </w:tc>
      </w:tr>
      <w:tr w:rsidR="00D221B4">
        <w:tc>
          <w:tcPr>
            <w:tcW w:w="3209" w:type="dxa"/>
          </w:tcPr>
          <w:p w:rsidR="00D221B4" w:rsidRDefault="002D53FF">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rsidR="00D221B4" w:rsidRDefault="002D53FF">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3210" w:type="dxa"/>
          </w:tcPr>
          <w:p w:rsidR="00D221B4" w:rsidRDefault="002D53FF">
            <w:pPr>
              <w:pStyle w:val="BodyText"/>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D221B4">
        <w:tc>
          <w:tcPr>
            <w:tcW w:w="3209" w:type="dxa"/>
          </w:tcPr>
          <w:p w:rsidR="00D221B4" w:rsidRDefault="002D53FF">
            <w:pPr>
              <w:pStyle w:val="BodyText"/>
            </w:pPr>
            <w:r>
              <w:t>Fujitsu</w:t>
            </w:r>
          </w:p>
        </w:tc>
        <w:tc>
          <w:tcPr>
            <w:tcW w:w="3210" w:type="dxa"/>
          </w:tcPr>
          <w:p w:rsidR="00D221B4" w:rsidRDefault="002D53FF">
            <w:pPr>
              <w:pStyle w:val="BodyText"/>
            </w:pPr>
            <w:r>
              <w:t xml:space="preserve">Katsunari </w:t>
            </w:r>
            <w:proofErr w:type="spellStart"/>
            <w:r>
              <w:t>Uemura</w:t>
            </w:r>
            <w:proofErr w:type="spellEnd"/>
          </w:p>
        </w:tc>
        <w:tc>
          <w:tcPr>
            <w:tcW w:w="3210" w:type="dxa"/>
          </w:tcPr>
          <w:p w:rsidR="00D221B4" w:rsidRDefault="002D53FF">
            <w:pPr>
              <w:pStyle w:val="BodyText"/>
            </w:pPr>
            <w:r>
              <w:t>u-katsunari@fujitsu.com</w:t>
            </w:r>
          </w:p>
        </w:tc>
      </w:tr>
      <w:tr w:rsidR="00D221B4">
        <w:tc>
          <w:tcPr>
            <w:tcW w:w="3209" w:type="dxa"/>
          </w:tcPr>
          <w:p w:rsidR="00D221B4" w:rsidRDefault="002D53FF">
            <w:pPr>
              <w:pStyle w:val="BodyText"/>
            </w:pPr>
            <w:r>
              <w:t>Google</w:t>
            </w:r>
          </w:p>
        </w:tc>
        <w:tc>
          <w:tcPr>
            <w:tcW w:w="3210" w:type="dxa"/>
          </w:tcPr>
          <w:p w:rsidR="00D221B4" w:rsidRDefault="002D53FF">
            <w:pPr>
              <w:pStyle w:val="BodyText"/>
            </w:pPr>
            <w:r>
              <w:t>Ming-Hung Tao</w:t>
            </w:r>
          </w:p>
        </w:tc>
        <w:tc>
          <w:tcPr>
            <w:tcW w:w="3210" w:type="dxa"/>
          </w:tcPr>
          <w:p w:rsidR="00D221B4" w:rsidRDefault="002D53FF">
            <w:pPr>
              <w:pStyle w:val="BodyText"/>
            </w:pPr>
            <w:r>
              <w:t>mhtao@google.com</w:t>
            </w:r>
          </w:p>
        </w:tc>
      </w:tr>
      <w:tr w:rsidR="00D221B4">
        <w:tc>
          <w:tcPr>
            <w:tcW w:w="3209" w:type="dxa"/>
          </w:tcPr>
          <w:p w:rsidR="00D221B4" w:rsidRDefault="002D53FF">
            <w:pPr>
              <w:pStyle w:val="BodyText"/>
              <w:rPr>
                <w:rFonts w:eastAsia="等线"/>
              </w:rPr>
            </w:pPr>
            <w:r>
              <w:rPr>
                <w:rFonts w:eastAsia="等线" w:hint="eastAsia"/>
              </w:rPr>
              <w:t>O</w:t>
            </w:r>
            <w:r>
              <w:rPr>
                <w:rFonts w:eastAsia="等线"/>
              </w:rPr>
              <w:t>PPO</w:t>
            </w:r>
          </w:p>
        </w:tc>
        <w:tc>
          <w:tcPr>
            <w:tcW w:w="3210" w:type="dxa"/>
          </w:tcPr>
          <w:p w:rsidR="00D221B4" w:rsidRDefault="002D53FF">
            <w:pPr>
              <w:pStyle w:val="BodyText"/>
              <w:rPr>
                <w:rFonts w:eastAsia="等线"/>
              </w:rPr>
            </w:pPr>
            <w:proofErr w:type="spellStart"/>
            <w:r>
              <w:rPr>
                <w:rFonts w:eastAsia="等线" w:hint="eastAsia"/>
              </w:rPr>
              <w:t>Z</w:t>
            </w:r>
            <w:r>
              <w:rPr>
                <w:rFonts w:eastAsia="等线"/>
              </w:rPr>
              <w:t>he</w:t>
            </w:r>
            <w:proofErr w:type="spellEnd"/>
            <w:r>
              <w:rPr>
                <w:rFonts w:eastAsia="等线"/>
              </w:rPr>
              <w:t xml:space="preserve"> Fu</w:t>
            </w:r>
          </w:p>
        </w:tc>
        <w:tc>
          <w:tcPr>
            <w:tcW w:w="3210" w:type="dxa"/>
          </w:tcPr>
          <w:p w:rsidR="00D221B4" w:rsidRDefault="002D53FF">
            <w:pPr>
              <w:pStyle w:val="BodyText"/>
              <w:rPr>
                <w:rFonts w:eastAsia="等线"/>
              </w:rPr>
            </w:pPr>
            <w:r>
              <w:rPr>
                <w:rFonts w:eastAsia="等线" w:hint="eastAsia"/>
              </w:rPr>
              <w:t>f</w:t>
            </w:r>
            <w:r>
              <w:rPr>
                <w:rFonts w:eastAsia="等线"/>
              </w:rPr>
              <w:t>uzhe@OPPO.com</w:t>
            </w:r>
          </w:p>
        </w:tc>
      </w:tr>
      <w:tr w:rsidR="00D221B4">
        <w:tc>
          <w:tcPr>
            <w:tcW w:w="3209" w:type="dxa"/>
          </w:tcPr>
          <w:p w:rsidR="00D221B4" w:rsidRDefault="002D53FF">
            <w:pPr>
              <w:pStyle w:val="BodyText"/>
              <w:rPr>
                <w:rFonts w:eastAsia="等线"/>
              </w:rPr>
            </w:pPr>
            <w:r>
              <w:rPr>
                <w:rFonts w:eastAsia="等线" w:hint="eastAsia"/>
              </w:rPr>
              <w:t>Z</w:t>
            </w:r>
            <w:r>
              <w:rPr>
                <w:rFonts w:eastAsia="等线"/>
              </w:rPr>
              <w:t>TE</w:t>
            </w:r>
          </w:p>
        </w:tc>
        <w:tc>
          <w:tcPr>
            <w:tcW w:w="3210" w:type="dxa"/>
          </w:tcPr>
          <w:p w:rsidR="00D221B4" w:rsidRDefault="002D53FF">
            <w:pPr>
              <w:pStyle w:val="BodyText"/>
              <w:rPr>
                <w:rFonts w:eastAsia="等线"/>
              </w:rPr>
            </w:pPr>
            <w:r>
              <w:rPr>
                <w:rFonts w:eastAsia="等线" w:hint="eastAsia"/>
              </w:rPr>
              <w:t>Y</w:t>
            </w:r>
            <w:r>
              <w:rPr>
                <w:rFonts w:eastAsia="等线"/>
              </w:rPr>
              <w:t>uan Gao</w:t>
            </w:r>
          </w:p>
        </w:tc>
        <w:tc>
          <w:tcPr>
            <w:tcW w:w="3210" w:type="dxa"/>
          </w:tcPr>
          <w:p w:rsidR="00D221B4" w:rsidRDefault="002D53FF">
            <w:pPr>
              <w:pStyle w:val="BodyText"/>
            </w:pPr>
            <w:r>
              <w:t>gao.yuan66@zte.com.cn</w:t>
            </w:r>
          </w:p>
        </w:tc>
      </w:tr>
      <w:tr w:rsidR="00D221B4">
        <w:tc>
          <w:tcPr>
            <w:tcW w:w="3209" w:type="dxa"/>
          </w:tcPr>
          <w:p w:rsidR="00D221B4" w:rsidRDefault="002D53FF">
            <w:pPr>
              <w:pStyle w:val="BodyText"/>
              <w:rPr>
                <w:rFonts w:eastAsia="等线"/>
              </w:rPr>
            </w:pPr>
            <w:r>
              <w:rPr>
                <w:rFonts w:eastAsia="等线" w:hint="eastAsia"/>
              </w:rPr>
              <w:t>S</w:t>
            </w:r>
            <w:r>
              <w:rPr>
                <w:rFonts w:eastAsia="等线"/>
              </w:rPr>
              <w:t>harp</w:t>
            </w:r>
          </w:p>
        </w:tc>
        <w:tc>
          <w:tcPr>
            <w:tcW w:w="3210" w:type="dxa"/>
          </w:tcPr>
          <w:p w:rsidR="00D221B4" w:rsidRDefault="002D53FF">
            <w:pPr>
              <w:pStyle w:val="BodyText"/>
              <w:rPr>
                <w:rFonts w:eastAsia="等线"/>
              </w:rPr>
            </w:pPr>
            <w:r>
              <w:rPr>
                <w:rFonts w:eastAsia="等线" w:hint="eastAsia"/>
              </w:rPr>
              <w:t>L</w:t>
            </w:r>
            <w:r>
              <w:rPr>
                <w:rFonts w:eastAsia="等线"/>
              </w:rPr>
              <w:t>IU Lei</w:t>
            </w:r>
          </w:p>
        </w:tc>
        <w:tc>
          <w:tcPr>
            <w:tcW w:w="3210" w:type="dxa"/>
          </w:tcPr>
          <w:p w:rsidR="00D221B4" w:rsidRDefault="002D53FF">
            <w:pPr>
              <w:pStyle w:val="BodyText"/>
              <w:rPr>
                <w:rFonts w:eastAsia="等线"/>
              </w:rPr>
            </w:pPr>
            <w:r>
              <w:t>lei.liu@cn.sharp-world.com</w:t>
            </w:r>
          </w:p>
        </w:tc>
      </w:tr>
      <w:tr w:rsidR="00D221B4">
        <w:tc>
          <w:tcPr>
            <w:tcW w:w="3209" w:type="dxa"/>
          </w:tcPr>
          <w:p w:rsidR="00D221B4" w:rsidRDefault="002D53FF">
            <w:pPr>
              <w:pStyle w:val="BodyText"/>
              <w:rPr>
                <w:rFonts w:eastAsia="等线"/>
              </w:rPr>
            </w:pPr>
            <w:r>
              <w:rPr>
                <w:rFonts w:eastAsia="等线"/>
              </w:rPr>
              <w:t>Ericsson</w:t>
            </w:r>
          </w:p>
        </w:tc>
        <w:tc>
          <w:tcPr>
            <w:tcW w:w="3210" w:type="dxa"/>
          </w:tcPr>
          <w:p w:rsidR="00D221B4" w:rsidRDefault="002D53FF">
            <w:pPr>
              <w:pStyle w:val="BodyText"/>
              <w:rPr>
                <w:rFonts w:eastAsia="等线"/>
              </w:rPr>
            </w:pPr>
            <w:proofErr w:type="spellStart"/>
            <w:r>
              <w:rPr>
                <w:rFonts w:eastAsia="等线"/>
              </w:rPr>
              <w:t>Lian</w:t>
            </w:r>
            <w:proofErr w:type="spellEnd"/>
            <w:r>
              <w:rPr>
                <w:rFonts w:eastAsia="等线"/>
              </w:rPr>
              <w:t xml:space="preserve"> </w:t>
            </w:r>
            <w:proofErr w:type="spellStart"/>
            <w:r>
              <w:rPr>
                <w:rFonts w:eastAsia="等线"/>
              </w:rPr>
              <w:t>Araujo</w:t>
            </w:r>
            <w:proofErr w:type="spellEnd"/>
          </w:p>
        </w:tc>
        <w:tc>
          <w:tcPr>
            <w:tcW w:w="3210" w:type="dxa"/>
          </w:tcPr>
          <w:p w:rsidR="00D221B4" w:rsidRDefault="002D53FF">
            <w:pPr>
              <w:pStyle w:val="BodyText"/>
              <w:rPr>
                <w:rFonts w:eastAsia="等线"/>
              </w:rPr>
            </w:pPr>
            <w:r>
              <w:rPr>
                <w:rFonts w:eastAsia="等线"/>
              </w:rPr>
              <w:t>Lian.araujo@ericsson.com</w:t>
            </w:r>
          </w:p>
        </w:tc>
      </w:tr>
      <w:tr w:rsidR="00D221B4">
        <w:tc>
          <w:tcPr>
            <w:tcW w:w="3209" w:type="dxa"/>
          </w:tcPr>
          <w:p w:rsidR="00D221B4" w:rsidRDefault="002D53FF">
            <w:pPr>
              <w:pStyle w:val="BodyText"/>
              <w:rPr>
                <w:rFonts w:eastAsia="等线"/>
              </w:rPr>
            </w:pPr>
            <w:r>
              <w:rPr>
                <w:rFonts w:eastAsia="等线" w:hint="eastAsia"/>
              </w:rPr>
              <w:t>LGE</w:t>
            </w:r>
          </w:p>
        </w:tc>
        <w:tc>
          <w:tcPr>
            <w:tcW w:w="3210" w:type="dxa"/>
          </w:tcPr>
          <w:p w:rsidR="00D221B4" w:rsidRDefault="002D53FF">
            <w:pPr>
              <w:pStyle w:val="BodyText"/>
              <w:rPr>
                <w:rFonts w:eastAsia="等线"/>
              </w:rPr>
            </w:pPr>
            <w:proofErr w:type="spellStart"/>
            <w:r>
              <w:rPr>
                <w:rFonts w:eastAsia="Malgun Gothic"/>
                <w:lang w:eastAsia="ko-KR"/>
              </w:rPr>
              <w:t>Daejin</w:t>
            </w:r>
            <w:proofErr w:type="spellEnd"/>
            <w:r>
              <w:rPr>
                <w:rFonts w:eastAsia="Malgun Gothic"/>
                <w:lang w:eastAsia="ko-KR"/>
              </w:rPr>
              <w:t xml:space="preserve"> Kim</w:t>
            </w:r>
          </w:p>
        </w:tc>
        <w:tc>
          <w:tcPr>
            <w:tcW w:w="3210" w:type="dxa"/>
          </w:tcPr>
          <w:p w:rsidR="00D221B4" w:rsidRDefault="002D53FF">
            <w:pPr>
              <w:pStyle w:val="BodyText"/>
              <w:rPr>
                <w:rFonts w:eastAsia="等线"/>
              </w:rPr>
            </w:pPr>
            <w:r>
              <w:rPr>
                <w:rFonts w:eastAsia="Malgun Gothic"/>
                <w:lang w:eastAsia="ko-KR"/>
              </w:rPr>
              <w:t>Daejin2.kim@lge.com</w:t>
            </w:r>
          </w:p>
        </w:tc>
      </w:tr>
      <w:tr w:rsidR="00D221B4">
        <w:tc>
          <w:tcPr>
            <w:tcW w:w="3209" w:type="dxa"/>
          </w:tcPr>
          <w:p w:rsidR="00D221B4" w:rsidRDefault="002D53FF">
            <w:pPr>
              <w:pStyle w:val="BodyTex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3210" w:type="dxa"/>
          </w:tcPr>
          <w:p w:rsidR="00D221B4" w:rsidRDefault="002D53FF">
            <w:pPr>
              <w:pStyle w:val="BodyText"/>
              <w:rPr>
                <w:rFonts w:eastAsia="PMingLiU"/>
                <w:lang w:eastAsia="zh-TW"/>
              </w:rPr>
            </w:pPr>
            <w:proofErr w:type="spellStart"/>
            <w:r>
              <w:rPr>
                <w:rFonts w:eastAsia="PMingLiU" w:hint="eastAsia"/>
                <w:lang w:eastAsia="zh-TW"/>
              </w:rPr>
              <w:t>M</w:t>
            </w:r>
            <w:r>
              <w:rPr>
                <w:rFonts w:eastAsia="PMingLiU"/>
                <w:lang w:eastAsia="zh-TW"/>
              </w:rPr>
              <w:t>utai</w:t>
            </w:r>
            <w:proofErr w:type="spellEnd"/>
            <w:r>
              <w:rPr>
                <w:rFonts w:eastAsia="PMingLiU"/>
                <w:lang w:eastAsia="zh-TW"/>
              </w:rPr>
              <w:t xml:space="preserve"> Lin</w:t>
            </w:r>
          </w:p>
        </w:tc>
        <w:tc>
          <w:tcPr>
            <w:tcW w:w="3210" w:type="dxa"/>
          </w:tcPr>
          <w:p w:rsidR="00D221B4" w:rsidRDefault="002D53FF">
            <w:pPr>
              <w:pStyle w:val="BodyText"/>
              <w:rPr>
                <w:rFonts w:eastAsia="PMingLiU"/>
                <w:lang w:eastAsia="zh-TW"/>
              </w:rPr>
            </w:pPr>
            <w:r>
              <w:rPr>
                <w:rFonts w:eastAsia="PMingLiU"/>
                <w:lang w:eastAsia="zh-TW"/>
              </w:rPr>
              <w:t>morton.lin@mediatek.com</w:t>
            </w:r>
          </w:p>
        </w:tc>
      </w:tr>
      <w:tr w:rsidR="00134E7F">
        <w:tc>
          <w:tcPr>
            <w:tcW w:w="3209" w:type="dxa"/>
          </w:tcPr>
          <w:p w:rsidR="00134E7F" w:rsidRDefault="00134E7F" w:rsidP="00F97CF1">
            <w:pPr>
              <w:pStyle w:val="BodyText"/>
              <w:rPr>
                <w:rFonts w:eastAsia="PMingLiU" w:hint="eastAsia"/>
                <w:lang w:eastAsia="zh-TW"/>
              </w:rPr>
            </w:pPr>
            <w:r>
              <w:rPr>
                <w:rFonts w:eastAsia="PMingLiU"/>
                <w:lang w:eastAsia="zh-TW"/>
              </w:rPr>
              <w:t>CATT</w:t>
            </w:r>
          </w:p>
        </w:tc>
        <w:tc>
          <w:tcPr>
            <w:tcW w:w="3210" w:type="dxa"/>
          </w:tcPr>
          <w:p w:rsidR="00134E7F" w:rsidRDefault="00134E7F" w:rsidP="00F97CF1">
            <w:pPr>
              <w:pStyle w:val="BodyText"/>
              <w:rPr>
                <w:rFonts w:eastAsia="PMingLiU" w:hint="eastAsia"/>
                <w:lang w:eastAsia="zh-TW"/>
              </w:rPr>
            </w:pPr>
            <w:r>
              <w:rPr>
                <w:rFonts w:eastAsia="PMingLiU"/>
                <w:lang w:eastAsia="zh-TW"/>
              </w:rPr>
              <w:t>Pierre Bertrand</w:t>
            </w:r>
          </w:p>
        </w:tc>
        <w:tc>
          <w:tcPr>
            <w:tcW w:w="3210" w:type="dxa"/>
          </w:tcPr>
          <w:p w:rsidR="00134E7F" w:rsidRDefault="00134E7F" w:rsidP="00F97CF1">
            <w:pPr>
              <w:pStyle w:val="BodyText"/>
              <w:rPr>
                <w:rFonts w:eastAsia="PMingLiU"/>
                <w:lang w:eastAsia="zh-TW"/>
              </w:rPr>
            </w:pPr>
            <w:r>
              <w:rPr>
                <w:rFonts w:eastAsia="PMingLiU"/>
                <w:lang w:eastAsia="zh-TW"/>
              </w:rPr>
              <w:t>pierrebertrand@catt.cn</w:t>
            </w:r>
          </w:p>
        </w:tc>
      </w:tr>
      <w:bookmarkEnd w:id="0"/>
    </w:tbl>
    <w:p w:rsidR="00D221B4" w:rsidRDefault="002D53FF">
      <w:pPr>
        <w:overflowPunct/>
        <w:autoSpaceDE/>
        <w:autoSpaceDN/>
        <w:adjustRightInd/>
        <w:spacing w:after="160" w:line="259" w:lineRule="auto"/>
        <w:textAlignment w:val="auto"/>
        <w:rPr>
          <w:rFonts w:ascii="Arial" w:hAnsi="Arial"/>
          <w:sz w:val="36"/>
        </w:rPr>
      </w:pPr>
      <w:r>
        <w:lastRenderedPageBreak/>
        <w:br w:type="page"/>
      </w:r>
    </w:p>
    <w:p w:rsidR="00D221B4" w:rsidRDefault="002D53FF">
      <w:pPr>
        <w:pStyle w:val="Heading1"/>
        <w:jc w:val="both"/>
      </w:pPr>
      <w:r>
        <w:lastRenderedPageBreak/>
        <w:t>2</w:t>
      </w:r>
      <w:r>
        <w:tab/>
        <w:t>Running RRC CR for NES</w:t>
      </w:r>
    </w:p>
    <w:p w:rsidR="00D221B4" w:rsidRDefault="002D53FF">
      <w:pPr>
        <w:pStyle w:val="BodyText"/>
        <w:keepNext/>
      </w:pPr>
      <w:r>
        <w:t>The running RRC CR for NES is provided in the discussion folder. Please don’t change the CR text or insert comments to the CR file. Please use the table below for comments and suggestion</w:t>
      </w:r>
      <w:r>
        <w:t xml:space="preserve">s on procedures or wording changes for clarity of the CR </w:t>
      </w:r>
      <w:proofErr w:type="spellStart"/>
      <w:r>
        <w:t>tdoc</w:t>
      </w:r>
      <w:proofErr w:type="spellEnd"/>
      <w:r>
        <w:t xml:space="preserve">. If you want to highlight several issues please use numbers, i.e. “issue 1)”, “issue 2)” etc. so it is easier for the rapporteur to respond. </w:t>
      </w:r>
    </w:p>
    <w:p w:rsidR="00D221B4" w:rsidRDefault="00D221B4">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221B4">
        <w:trPr>
          <w:trHeight w:val="132"/>
        </w:trPr>
        <w:tc>
          <w:tcPr>
            <w:tcW w:w="1234" w:type="dxa"/>
            <w:shd w:val="clear" w:color="auto" w:fill="D9D9D9"/>
          </w:tcPr>
          <w:p w:rsidR="00D221B4" w:rsidRDefault="002D53FF">
            <w:pPr>
              <w:pStyle w:val="BodyText"/>
              <w:keepNext/>
              <w:rPr>
                <w:b/>
                <w:bCs/>
                <w:lang w:val="en-US"/>
              </w:rPr>
            </w:pPr>
            <w:r>
              <w:rPr>
                <w:b/>
                <w:bCs/>
                <w:lang w:val="en-US"/>
              </w:rPr>
              <w:t>Company</w:t>
            </w:r>
          </w:p>
        </w:tc>
        <w:tc>
          <w:tcPr>
            <w:tcW w:w="5286" w:type="dxa"/>
            <w:shd w:val="clear" w:color="auto" w:fill="D9D9D9"/>
          </w:tcPr>
          <w:p w:rsidR="00D221B4" w:rsidRDefault="002D53FF">
            <w:pPr>
              <w:pStyle w:val="BodyText"/>
              <w:keepNext/>
              <w:rPr>
                <w:b/>
                <w:bCs/>
                <w:lang w:val="en-US"/>
              </w:rPr>
            </w:pPr>
            <w:r>
              <w:rPr>
                <w:b/>
                <w:bCs/>
                <w:lang w:val="en-US"/>
              </w:rPr>
              <w:t>Detailed comments</w:t>
            </w:r>
          </w:p>
        </w:tc>
        <w:tc>
          <w:tcPr>
            <w:tcW w:w="3336" w:type="dxa"/>
            <w:shd w:val="clear" w:color="auto" w:fill="D9D9D9"/>
          </w:tcPr>
          <w:p w:rsidR="00D221B4" w:rsidRDefault="002D53FF">
            <w:pPr>
              <w:pStyle w:val="BodyText"/>
              <w:keepNext/>
              <w:rPr>
                <w:b/>
                <w:bCs/>
                <w:lang w:val="en-US"/>
              </w:rPr>
            </w:pPr>
            <w:r>
              <w:rPr>
                <w:b/>
                <w:bCs/>
                <w:lang w:val="en-US"/>
              </w:rPr>
              <w:t>Rapporteur response</w:t>
            </w: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t>Apple</w:t>
            </w:r>
          </w:p>
        </w:tc>
        <w:tc>
          <w:tcPr>
            <w:tcW w:w="5286" w:type="dxa"/>
          </w:tcPr>
          <w:p w:rsidR="00D221B4" w:rsidRDefault="002D53FF">
            <w:pPr>
              <w:pStyle w:val="TAL"/>
              <w:rPr>
                <w:b/>
                <w:i/>
                <w:sz w:val="15"/>
                <w:lang w:eastAsia="sv-SE"/>
              </w:rPr>
            </w:pPr>
            <w:r>
              <w:rPr>
                <w:bCs/>
                <w:lang w:val="en-US"/>
              </w:rPr>
              <w:t xml:space="preserve">Description of </w:t>
            </w:r>
            <w:proofErr w:type="spellStart"/>
            <w:r>
              <w:rPr>
                <w:b/>
                <w:i/>
                <w:sz w:val="15"/>
                <w:lang w:eastAsia="sv-SE"/>
              </w:rPr>
              <w:t>cellDTXDRX-CycleStartOffset</w:t>
            </w:r>
            <w:proofErr w:type="spellEnd"/>
            <w:r>
              <w:rPr>
                <w:b/>
                <w:i/>
                <w:sz w:val="15"/>
                <w:lang w:eastAsia="sv-SE"/>
              </w:rPr>
              <w:t>:</w:t>
            </w:r>
          </w:p>
          <w:p w:rsidR="00D221B4" w:rsidRDefault="00D221B4">
            <w:pPr>
              <w:pStyle w:val="TAL"/>
              <w:rPr>
                <w:sz w:val="15"/>
                <w:lang w:eastAsia="sv-SE"/>
              </w:rPr>
            </w:pPr>
          </w:p>
          <w:p w:rsidR="00D221B4" w:rsidRDefault="002D53FF">
            <w:pPr>
              <w:pStyle w:val="TAL"/>
              <w:rPr>
                <w:sz w:val="15"/>
                <w:lang w:eastAsia="sv-SE"/>
              </w:rPr>
            </w:pPr>
            <w:proofErr w:type="spellStart"/>
            <w:r>
              <w:rPr>
                <w:b/>
                <w:i/>
                <w:sz w:val="15"/>
                <w:lang w:eastAsia="sv-SE"/>
              </w:rPr>
              <w:t>cellDTXDRX-CycleStartOffset</w:t>
            </w:r>
            <w:proofErr w:type="spellEnd"/>
          </w:p>
          <w:p w:rsidR="00D221B4" w:rsidRDefault="002D53FF">
            <w:pPr>
              <w:pStyle w:val="TAL"/>
              <w:rPr>
                <w:sz w:val="15"/>
                <w:lang w:eastAsia="sv-SE"/>
              </w:rPr>
            </w:pPr>
            <w:proofErr w:type="spellStart"/>
            <w:r>
              <w:rPr>
                <w:i/>
                <w:sz w:val="15"/>
                <w:szCs w:val="16"/>
                <w:lang w:eastAsia="sv-SE"/>
              </w:rPr>
              <w:t>cellDTXDRX</w:t>
            </w:r>
            <w:proofErr w:type="spellEnd"/>
            <w:r>
              <w:rPr>
                <w:i/>
                <w:sz w:val="15"/>
                <w:szCs w:val="16"/>
                <w:lang w:eastAsia="sv-SE"/>
              </w:rPr>
              <w:t>-Cycle</w:t>
            </w:r>
            <w:r>
              <w:rPr>
                <w:sz w:val="15"/>
                <w:lang w:eastAsia="sv-SE"/>
              </w:rPr>
              <w:t xml:space="preserve"> in </w:t>
            </w:r>
            <w:proofErr w:type="spellStart"/>
            <w:r>
              <w:rPr>
                <w:sz w:val="15"/>
                <w:lang w:eastAsia="sv-SE"/>
              </w:rPr>
              <w:t>ms</w:t>
            </w:r>
            <w:proofErr w:type="spellEnd"/>
            <w:r>
              <w:rPr>
                <w:sz w:val="15"/>
                <w:lang w:eastAsia="sv-SE"/>
              </w:rPr>
              <w:t xml:space="preserve"> and </w:t>
            </w:r>
            <w:proofErr w:type="spellStart"/>
            <w:r>
              <w:rPr>
                <w:i/>
                <w:sz w:val="15"/>
                <w:szCs w:val="16"/>
                <w:lang w:eastAsia="sv-SE"/>
              </w:rPr>
              <w:t>cellDTXDRX-StartOffset</w:t>
            </w:r>
            <w:proofErr w:type="spellEnd"/>
            <w:r>
              <w:rPr>
                <w:sz w:val="15"/>
                <w:lang w:eastAsia="sv-SE"/>
              </w:rPr>
              <w:t xml:space="preserve"> in multiples of 1 </w:t>
            </w:r>
            <w:proofErr w:type="spellStart"/>
            <w:r>
              <w:rPr>
                <w:sz w:val="15"/>
                <w:lang w:eastAsia="sv-SE"/>
              </w:rPr>
              <w:t>ms.</w:t>
            </w:r>
            <w:proofErr w:type="spellEnd"/>
          </w:p>
          <w:p w:rsidR="00D221B4" w:rsidRDefault="002D53FF">
            <w:pPr>
              <w:pStyle w:val="BodyText"/>
              <w:keepNext/>
              <w:rPr>
                <w:sz w:val="16"/>
                <w:lang w:eastAsia="sv-SE"/>
              </w:rPr>
            </w:pPr>
            <w:proofErr w:type="spellStart"/>
            <w:proofErr w:type="gramStart"/>
            <w:r>
              <w:rPr>
                <w:i/>
                <w:sz w:val="16"/>
                <w:lang w:eastAsia="sv-SE"/>
              </w:rPr>
              <w:t>cellDTXDRX</w:t>
            </w:r>
            <w:proofErr w:type="spellEnd"/>
            <w:r>
              <w:rPr>
                <w:i/>
                <w:sz w:val="16"/>
                <w:lang w:eastAsia="sv-SE"/>
              </w:rPr>
              <w:t>-Cycle</w:t>
            </w:r>
            <w:proofErr w:type="gramEnd"/>
            <w:r>
              <w:rPr>
                <w:sz w:val="16"/>
                <w:lang w:eastAsia="sv-SE"/>
              </w:rPr>
              <w:t xml:space="preserve"> is an integer multiple of </w:t>
            </w:r>
            <w:proofErr w:type="spellStart"/>
            <w:r>
              <w:rPr>
                <w:i/>
                <w:sz w:val="16"/>
                <w:highlight w:val="yellow"/>
                <w:lang w:eastAsia="sv-SE"/>
              </w:rPr>
              <w:t>drx-longCycle</w:t>
            </w:r>
            <w:proofErr w:type="spellEnd"/>
            <w:r>
              <w:rPr>
                <w:sz w:val="16"/>
                <w:highlight w:val="yellow"/>
                <w:lang w:eastAsia="sv-SE"/>
              </w:rPr>
              <w:t xml:space="preserve"> of all UEs in a cell</w:t>
            </w:r>
            <w:r>
              <w:rPr>
                <w:sz w:val="16"/>
                <w:lang w:eastAsia="sv-SE"/>
              </w:rPr>
              <w:t xml:space="preserve"> or vice versa.</w:t>
            </w:r>
          </w:p>
          <w:p w:rsidR="00D221B4" w:rsidRDefault="00D221B4">
            <w:pPr>
              <w:pStyle w:val="BodyText"/>
              <w:keepNext/>
              <w:rPr>
                <w:sz w:val="16"/>
                <w:lang w:eastAsia="sv-SE"/>
              </w:rPr>
            </w:pPr>
          </w:p>
          <w:p w:rsidR="00D221B4" w:rsidRDefault="002D53FF">
            <w:pPr>
              <w:pStyle w:val="BodyText"/>
              <w:keepNext/>
              <w:rPr>
                <w:bCs/>
              </w:rPr>
            </w:pPr>
            <w:r>
              <w:rPr>
                <w:bCs/>
              </w:rPr>
              <w:t>We think it</w:t>
            </w:r>
            <w:r>
              <w:rPr>
                <w:bCs/>
              </w:rPr>
              <w:t xml:space="preserve"> is weird to use "all UEs in a cell" because such description is from NW perspective but TS 38.331 is actually from UE perspective. Maybe it can be modified to:</w:t>
            </w:r>
          </w:p>
          <w:p w:rsidR="00D221B4" w:rsidRDefault="002D53FF">
            <w:pPr>
              <w:pStyle w:val="BodyText"/>
              <w:keepNext/>
              <w:rPr>
                <w:sz w:val="16"/>
                <w:lang w:eastAsia="sv-SE"/>
              </w:rPr>
            </w:pPr>
            <w:proofErr w:type="gramStart"/>
            <w:r>
              <w:rPr>
                <w:bCs/>
              </w:rPr>
              <w:t xml:space="preserve">" </w:t>
            </w:r>
            <w:r>
              <w:rPr>
                <w:bCs/>
                <w:color w:val="FF0000"/>
                <w:u w:val="single"/>
              </w:rPr>
              <w:t>The</w:t>
            </w:r>
            <w:proofErr w:type="gramEnd"/>
            <w:r>
              <w:rPr>
                <w:bCs/>
                <w:color w:val="FF0000"/>
                <w:u w:val="single"/>
              </w:rPr>
              <w:t xml:space="preserve"> configured</w:t>
            </w:r>
            <w:r>
              <w:rPr>
                <w:bCs/>
                <w:color w:val="FF0000"/>
              </w:rPr>
              <w:t xml:space="preserve"> </w:t>
            </w:r>
            <w:proofErr w:type="spellStart"/>
            <w:r>
              <w:rPr>
                <w:bCs/>
                <w:i/>
                <w:iCs/>
              </w:rPr>
              <w:t>cellDTXDRX</w:t>
            </w:r>
            <w:proofErr w:type="spellEnd"/>
            <w:r>
              <w:rPr>
                <w:bCs/>
                <w:i/>
                <w:iCs/>
              </w:rPr>
              <w:t>-Cycle</w:t>
            </w:r>
            <w:r>
              <w:rPr>
                <w:bCs/>
              </w:rPr>
              <w:t xml:space="preserve"> is an integer multiple of </w:t>
            </w:r>
            <w:r>
              <w:rPr>
                <w:bCs/>
                <w:color w:val="FF0000"/>
                <w:u w:val="single"/>
              </w:rPr>
              <w:t>configured</w:t>
            </w:r>
            <w:r>
              <w:rPr>
                <w:bCs/>
              </w:rPr>
              <w:t xml:space="preserve"> </w:t>
            </w:r>
            <w:proofErr w:type="spellStart"/>
            <w:r>
              <w:rPr>
                <w:bCs/>
                <w:i/>
                <w:iCs/>
              </w:rPr>
              <w:t>drx-longCycle</w:t>
            </w:r>
            <w:proofErr w:type="spellEnd"/>
            <w:r>
              <w:rPr>
                <w:bCs/>
              </w:rPr>
              <w:t xml:space="preserve"> </w:t>
            </w:r>
            <w:r>
              <w:rPr>
                <w:bCs/>
                <w:strike/>
                <w:color w:val="FF0000"/>
              </w:rPr>
              <w:t>of all UEs</w:t>
            </w:r>
            <w:r>
              <w:rPr>
                <w:bCs/>
                <w:strike/>
                <w:color w:val="FF0000"/>
              </w:rPr>
              <w:t xml:space="preserve"> in a cell</w:t>
            </w:r>
            <w:r>
              <w:rPr>
                <w:bCs/>
                <w:color w:val="FF0000"/>
              </w:rPr>
              <w:t xml:space="preserve"> </w:t>
            </w:r>
            <w:r>
              <w:rPr>
                <w:bCs/>
              </w:rPr>
              <w:t>or vice versa."</w:t>
            </w:r>
          </w:p>
        </w:tc>
        <w:tc>
          <w:tcPr>
            <w:tcW w:w="3336" w:type="dxa"/>
          </w:tcPr>
          <w:p w:rsidR="00D221B4" w:rsidRDefault="002D53FF">
            <w:pPr>
              <w:pStyle w:val="BodyText"/>
              <w:keepNext/>
              <w:rPr>
                <w:bCs/>
                <w:lang w:val="en-US"/>
              </w:rPr>
            </w:pPr>
            <w:r>
              <w:rPr>
                <w:bCs/>
                <w:lang w:val="en-US"/>
              </w:rPr>
              <w:t>Agree to this change.</w:t>
            </w: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t>Nokia</w:t>
            </w:r>
          </w:p>
        </w:tc>
        <w:tc>
          <w:tcPr>
            <w:tcW w:w="5286" w:type="dxa"/>
          </w:tcPr>
          <w:p w:rsidR="00D221B4" w:rsidRDefault="002D53FF">
            <w:pPr>
              <w:pStyle w:val="BodyText"/>
              <w:keepNext/>
              <w:numPr>
                <w:ilvl w:val="0"/>
                <w:numId w:val="6"/>
              </w:numPr>
              <w:rPr>
                <w:bCs/>
                <w:lang w:val="en-US"/>
              </w:rPr>
            </w:pPr>
            <w:r>
              <w:rPr>
                <w:bCs/>
                <w:lang w:val="en-US"/>
              </w:rPr>
              <w:t>“</w:t>
            </w:r>
            <w:r>
              <w:t>capable of NES cell DTX/DRX” – maybe we could refer to UE capability here i.e. “the UE does not support XXX” to be exact and avoid misinterpretation</w:t>
            </w:r>
          </w:p>
          <w:p w:rsidR="00D221B4" w:rsidRDefault="002D53FF">
            <w:pPr>
              <w:pStyle w:val="BodyText"/>
              <w:keepNext/>
              <w:numPr>
                <w:ilvl w:val="0"/>
                <w:numId w:val="6"/>
              </w:numPr>
              <w:rPr>
                <w:bCs/>
                <w:lang w:val="en-US"/>
              </w:rPr>
            </w:pPr>
            <w:r>
              <w:rPr>
                <w:bCs/>
              </w:rPr>
              <w:t xml:space="preserve">NOTE2 in 5.2.2.4.1 is not needed as behaviour is </w:t>
            </w:r>
            <w:r>
              <w:rPr>
                <w:bCs/>
              </w:rPr>
              <w:t>captured in SIB1 reception, right?</w:t>
            </w:r>
          </w:p>
          <w:p w:rsidR="00D221B4" w:rsidRDefault="002D53FF">
            <w:pPr>
              <w:pStyle w:val="BodyText"/>
              <w:keepNext/>
              <w:numPr>
                <w:ilvl w:val="0"/>
                <w:numId w:val="6"/>
              </w:numPr>
              <w:rPr>
                <w:bCs/>
                <w:lang w:val="en-US"/>
              </w:rPr>
            </w:pPr>
            <w:r>
              <w:rPr>
                <w:bCs/>
                <w:lang w:val="en-US"/>
              </w:rPr>
              <w:t xml:space="preserve">“perform cell reselection to other…” is not needed in 5.2.2.4.2 as the </w:t>
            </w:r>
            <w:proofErr w:type="spellStart"/>
            <w:r>
              <w:rPr>
                <w:bCs/>
                <w:lang w:val="en-US"/>
              </w:rPr>
              <w:t>behaviourr</w:t>
            </w:r>
            <w:proofErr w:type="spellEnd"/>
            <w:r>
              <w:rPr>
                <w:bCs/>
                <w:lang w:val="en-US"/>
              </w:rPr>
              <w:t xml:space="preserve"> is described in 38.304 which is already referred from previous bullet</w:t>
            </w:r>
          </w:p>
          <w:p w:rsidR="00D221B4" w:rsidRDefault="002D53FF">
            <w:pPr>
              <w:pStyle w:val="B2"/>
              <w:rPr>
                <w:rFonts w:eastAsia="MS Mincho"/>
              </w:rPr>
            </w:pPr>
            <w:r>
              <w:rPr>
                <w:rFonts w:eastAsia="MS Mincho"/>
              </w:rPr>
              <w:t>5.3.5.13.3 – “if one event within” – I guess we should not limit that</w:t>
            </w:r>
            <w:r>
              <w:rPr>
                <w:rFonts w:eastAsia="MS Mincho"/>
              </w:rPr>
              <w:t xml:space="preserve"> only </w:t>
            </w:r>
            <w:proofErr w:type="spellStart"/>
            <w:proofErr w:type="gramStart"/>
            <w:r>
              <w:rPr>
                <w:rFonts w:eastAsia="MS Mincho"/>
              </w:rPr>
              <w:t>a</w:t>
            </w:r>
            <w:proofErr w:type="spellEnd"/>
            <w:proofErr w:type="gramEnd"/>
            <w:r>
              <w:rPr>
                <w:rFonts w:eastAsia="MS Mincho"/>
              </w:rPr>
              <w:t xml:space="preserve"> event can be associated with NES trigger? Thus maybe follow similar wording as for regular CHO e.g. “</w:t>
            </w:r>
            <w:ins w:id="1" w:author="Nokia (Jarkko)" w:date="2023-09-20T10:52:00Z">
              <w:r>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and as</w:t>
              </w:r>
              <w:r>
                <w:rPr>
                  <w:rFonts w:eastAsia="SimSun"/>
                </w:rPr>
                <w:t>sociated conditional event is configured with</w:t>
              </w:r>
              <w:r>
                <w:t xml:space="preserve"> </w:t>
              </w:r>
            </w:ins>
            <w:proofErr w:type="spellStart"/>
            <w:r>
              <w:rPr>
                <w:rFonts w:eastAsia="SimSun"/>
                <w:i/>
                <w:iCs/>
              </w:rPr>
              <w:t>NEScondExecutionCond</w:t>
            </w:r>
            <w:proofErr w:type="spellEnd"/>
            <w:r>
              <w:rPr>
                <w:rFonts w:eastAsia="MS Mincho"/>
              </w:rPr>
              <w:t xml:space="preserve">”. </w:t>
            </w:r>
          </w:p>
          <w:p w:rsidR="00D221B4" w:rsidRDefault="002D53FF">
            <w:pPr>
              <w:pStyle w:val="BodyText"/>
              <w:keepNext/>
              <w:numPr>
                <w:ilvl w:val="0"/>
                <w:numId w:val="6"/>
              </w:numPr>
              <w:rPr>
                <w:bCs/>
                <w:lang w:val="en-US"/>
              </w:rPr>
            </w:pPr>
            <w:r>
              <w:rPr>
                <w:rFonts w:eastAsia="MS Mincho"/>
              </w:rPr>
              <w:t>Then existing bullet for regular CHO “</w:t>
            </w: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Shouldn’t there be limitation not to be triggered if event is associated with </w:t>
            </w:r>
            <w:proofErr w:type="spellStart"/>
            <w:r>
              <w:rPr>
                <w:rFonts w:eastAsia="SimSun"/>
              </w:rPr>
              <w:t>N</w:t>
            </w:r>
            <w:r>
              <w:rPr>
                <w:rFonts w:eastAsia="SimSun"/>
                <w:i/>
                <w:iCs/>
              </w:rPr>
              <w:t>EScondExecutionCond</w:t>
            </w:r>
            <w:proofErr w:type="spellEnd"/>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proofErr w:type="spellStart"/>
            <w:r>
              <w:rPr>
                <w:rFonts w:eastAsia="SimSun"/>
              </w:rPr>
              <w:t>N</w:t>
            </w:r>
            <w:r>
              <w:rPr>
                <w:rFonts w:eastAsia="SimSun"/>
                <w:i/>
                <w:iCs/>
              </w:rPr>
              <w:t>EScondExecutionCond</w:t>
            </w:r>
            <w:proofErr w:type="spellEnd"/>
            <w:r>
              <w:rPr>
                <w:rFonts w:eastAsia="SimSun"/>
              </w:rPr>
              <w:t>:”</w:t>
            </w:r>
          </w:p>
          <w:p w:rsidR="00D221B4" w:rsidRDefault="002D53FF">
            <w:pPr>
              <w:pStyle w:val="BodyText"/>
              <w:keepNext/>
              <w:numPr>
                <w:ilvl w:val="0"/>
                <w:numId w:val="6"/>
              </w:numPr>
              <w:rPr>
                <w:bCs/>
                <w:lang w:val="en-US"/>
              </w:rPr>
            </w:pPr>
            <w:r>
              <w:rPr>
                <w:rFonts w:eastAsia="MS Mincho"/>
              </w:rPr>
              <w:t xml:space="preserve"> L1 trigger bullets “3&gt;” Not fol</w:t>
            </w:r>
            <w:r>
              <w:rPr>
                <w:rFonts w:eastAsia="MS Mincho"/>
              </w:rPr>
              <w:t xml:space="preserve">lowing logic here. Could you elaborate how do you consider this works? Shouldn’t this be so that while condition is fulfilled and L1 trigger is received then UE triggers CHO execution? Then what happens if </w:t>
            </w:r>
            <w:r>
              <w:rPr>
                <w:rFonts w:eastAsia="MS Mincho"/>
              </w:rPr>
              <w:lastRenderedPageBreak/>
              <w:t xml:space="preserve">L1 trigger is received no cell </w:t>
            </w:r>
            <w:proofErr w:type="spellStart"/>
            <w:r>
              <w:rPr>
                <w:rFonts w:eastAsia="MS Mincho"/>
              </w:rPr>
              <w:t>fulfllls</w:t>
            </w:r>
            <w:proofErr w:type="spellEnd"/>
            <w:r>
              <w:rPr>
                <w:rFonts w:eastAsia="MS Mincho"/>
              </w:rPr>
              <w:t xml:space="preserve"> the criter</w:t>
            </w:r>
            <w:r>
              <w:rPr>
                <w:rFonts w:eastAsia="MS Mincho"/>
              </w:rPr>
              <w:t>ion? Shouldn’t re-establishment be started in that case?</w:t>
            </w:r>
          </w:p>
          <w:p w:rsidR="00D221B4" w:rsidRDefault="002D53FF">
            <w:pPr>
              <w:pStyle w:val="BodyText"/>
              <w:keepNext/>
              <w:numPr>
                <w:ilvl w:val="0"/>
                <w:numId w:val="6"/>
              </w:numPr>
              <w:rPr>
                <w:bCs/>
                <w:lang w:val="en-US"/>
              </w:rPr>
            </w:pPr>
            <w:r>
              <w:rPr>
                <w:bCs/>
              </w:rPr>
              <w:t xml:space="preserve">Instead of adding </w:t>
            </w:r>
            <w:proofErr w:type="spellStart"/>
            <w:r>
              <w:t>NEScondExecutionCondinto</w:t>
            </w:r>
            <w:proofErr w:type="spellEnd"/>
            <w:r>
              <w:t xml:space="preserve"> </w:t>
            </w:r>
            <w:proofErr w:type="spellStart"/>
            <w:r>
              <w:t>condReconfigToAddMod</w:t>
            </w:r>
            <w:proofErr w:type="spellEnd"/>
            <w:r>
              <w:t xml:space="preserve"> wouldn’t it be simpler to add it directly to </w:t>
            </w:r>
            <w:proofErr w:type="spellStart"/>
            <w:r>
              <w:t>CondTriggerConfig</w:t>
            </w:r>
            <w:proofErr w:type="spellEnd"/>
            <w:r>
              <w:t xml:space="preserve">. Then there is no need to configure </w:t>
            </w:r>
            <w:proofErr w:type="spellStart"/>
            <w:r>
              <w:t>measId</w:t>
            </w:r>
            <w:proofErr w:type="spellEnd"/>
            <w:r>
              <w:t xml:space="preserve"> as it is directly linked to e</w:t>
            </w:r>
            <w:r>
              <w:t>vent.</w:t>
            </w:r>
          </w:p>
          <w:p w:rsidR="00D221B4" w:rsidRDefault="00D221B4">
            <w:pPr>
              <w:pStyle w:val="BodyText"/>
              <w:keepNext/>
              <w:numPr>
                <w:ilvl w:val="0"/>
                <w:numId w:val="6"/>
              </w:numPr>
              <w:rPr>
                <w:bCs/>
                <w:lang w:val="en-US"/>
              </w:rPr>
            </w:pPr>
          </w:p>
        </w:tc>
        <w:tc>
          <w:tcPr>
            <w:tcW w:w="3336" w:type="dxa"/>
          </w:tcPr>
          <w:p w:rsidR="00D221B4" w:rsidRDefault="002D53FF">
            <w:pPr>
              <w:pStyle w:val="BodyText"/>
              <w:keepNext/>
              <w:rPr>
                <w:bCs/>
                <w:lang w:val="en-US"/>
              </w:rPr>
            </w:pPr>
            <w:r>
              <w:rPr>
                <w:bCs/>
                <w:lang w:val="en-US"/>
              </w:rPr>
              <w:lastRenderedPageBreak/>
              <w:t xml:space="preserve">1) Yes, we can add a reference to a specific UE capability once they are implemented. I can add an editor’s note that this will be updated. </w:t>
            </w:r>
          </w:p>
          <w:p w:rsidR="00D221B4" w:rsidRDefault="002D53FF">
            <w:pPr>
              <w:pStyle w:val="BodyText"/>
              <w:keepNext/>
              <w:rPr>
                <w:bCs/>
                <w:lang w:val="en-US"/>
              </w:rPr>
            </w:pPr>
            <w:r>
              <w:rPr>
                <w:bCs/>
                <w:lang w:val="en-US"/>
              </w:rPr>
              <w:t>2) The note is informative, just like for NTN, to be clear that the UE capable of this feature determines th</w:t>
            </w:r>
            <w:r>
              <w:rPr>
                <w:bCs/>
                <w:lang w:val="en-US"/>
              </w:rPr>
              <w:t>e cell barring status after reading SIB1. I think there is no issue with having the note.</w:t>
            </w:r>
          </w:p>
          <w:p w:rsidR="00D221B4" w:rsidRDefault="002D53FF">
            <w:pPr>
              <w:pStyle w:val="BodyText"/>
              <w:keepNext/>
              <w:rPr>
                <w:bCs/>
                <w:lang w:val="en-US"/>
              </w:rPr>
            </w:pPr>
            <w:r>
              <w:rPr>
                <w:bCs/>
                <w:lang w:val="en-US"/>
              </w:rPr>
              <w:t>3) This follows the wording of 5.2.2.4.1 for cell barring, which also refers to 38.304 and “perform cell reselection to other…</w:t>
            </w:r>
            <w:proofErr w:type="gramStart"/>
            <w:r>
              <w:rPr>
                <w:bCs/>
                <w:lang w:val="en-US"/>
              </w:rPr>
              <w:t>”.</w:t>
            </w:r>
            <w:proofErr w:type="gramEnd"/>
            <w:r>
              <w:t xml:space="preserve"> </w:t>
            </w:r>
            <w:r>
              <w:rPr>
                <w:bCs/>
                <w:lang w:val="en-US"/>
              </w:rPr>
              <w:t xml:space="preserve">The MIB steps are skipped by NES UEs </w:t>
            </w:r>
            <w:r>
              <w:rPr>
                <w:bCs/>
                <w:lang w:val="en-US"/>
              </w:rPr>
              <w:t>so it seems fine to have it in the SIB1 section.</w:t>
            </w:r>
          </w:p>
          <w:p w:rsidR="00D221B4" w:rsidRDefault="002D53FF">
            <w:pPr>
              <w:pStyle w:val="BodyText"/>
              <w:keepNext/>
              <w:rPr>
                <w:bCs/>
                <w:i/>
                <w:lang w:val="en-US"/>
              </w:rPr>
            </w:pPr>
            <w:r>
              <w:rPr>
                <w:bCs/>
                <w:lang w:val="en-US"/>
              </w:rPr>
              <w:t>4) 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rFonts w:eastAsia="等线"/>
                <w:bCs/>
                <w:lang w:val="en-US"/>
              </w:rPr>
            </w:pPr>
            <w:proofErr w:type="spellStart"/>
            <w:r>
              <w:rPr>
                <w:rFonts w:eastAsia="等线"/>
                <w:bCs/>
                <w:lang w:val="en-US"/>
              </w:rPr>
              <w:lastRenderedPageBreak/>
              <w:t>Xiaomi</w:t>
            </w:r>
            <w:proofErr w:type="spellEnd"/>
            <w:r>
              <w:rPr>
                <w:rFonts w:eastAsia="等线"/>
                <w:bCs/>
                <w:lang w:val="en-US"/>
              </w:rPr>
              <w:t xml:space="preserve"> </w:t>
            </w:r>
          </w:p>
        </w:tc>
        <w:tc>
          <w:tcPr>
            <w:tcW w:w="5286" w:type="dxa"/>
          </w:tcPr>
          <w:p w:rsidR="00D221B4" w:rsidRDefault="002D53FF">
            <w:pPr>
              <w:pStyle w:val="BodyText"/>
              <w:keepNext/>
              <w:numPr>
                <w:ilvl w:val="0"/>
                <w:numId w:val="7"/>
              </w:numPr>
              <w:rPr>
                <w:rFonts w:eastAsia="等线"/>
                <w:bCs/>
                <w:lang w:val="en-US"/>
              </w:rPr>
            </w:pPr>
            <w:r>
              <w:rPr>
                <w:rFonts w:eastAsia="等线"/>
                <w:bCs/>
                <w:lang w:val="en-US"/>
              </w:rPr>
              <w:t>In “</w:t>
            </w:r>
            <w:proofErr w:type="spellStart"/>
            <w:r>
              <w:rPr>
                <w:i/>
                <w:iCs/>
              </w:rPr>
              <w:t>CondReconfigToAddModList</w:t>
            </w:r>
            <w:proofErr w:type="spellEnd"/>
            <w:r>
              <w:rPr>
                <w:rFonts w:eastAsia="等线"/>
                <w:bCs/>
                <w:lang w:val="en-US"/>
              </w:rPr>
              <w:t>”:</w:t>
            </w:r>
          </w:p>
          <w:p w:rsidR="00D221B4" w:rsidRDefault="002D53FF">
            <w:pPr>
              <w:pStyle w:val="BodyText"/>
              <w:keepNext/>
              <w:ind w:left="360"/>
            </w:pPr>
            <w:r>
              <w:t>NEScondExecutionCond-r18         INTEGER (1..2) should be changed as</w:t>
            </w:r>
          </w:p>
          <w:p w:rsidR="00D221B4" w:rsidRDefault="002D53FF">
            <w:pPr>
              <w:pStyle w:val="BodyText"/>
              <w:keepNext/>
              <w:ind w:left="360"/>
              <w:rPr>
                <w:rFonts w:eastAsia="等线"/>
                <w:bCs/>
                <w:lang w:val="en-US"/>
              </w:rPr>
            </w:pPr>
            <w:r>
              <w:t xml:space="preserve"> “NEScondExecutionCond-r18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r>
              <w:t>”</w:t>
            </w:r>
          </w:p>
          <w:p w:rsidR="00D221B4" w:rsidRDefault="002D53FF">
            <w:pPr>
              <w:pStyle w:val="BodyText"/>
              <w:keepNext/>
              <w:numPr>
                <w:ilvl w:val="0"/>
                <w:numId w:val="7"/>
              </w:numPr>
              <w:rPr>
                <w:rFonts w:eastAsia="等线"/>
                <w:bCs/>
                <w:lang w:val="en-US"/>
              </w:rPr>
            </w:pPr>
            <w:r>
              <w:rPr>
                <w:rFonts w:eastAsia="等线"/>
                <w:bCs/>
                <w:lang w:val="en-US"/>
              </w:rPr>
              <w:t xml:space="preserve">In section </w:t>
            </w:r>
            <w:bookmarkStart w:id="3" w:name="_Toc60776797"/>
            <w:bookmarkStart w:id="4" w:name="_Toc139045045"/>
            <w:r>
              <w:rPr>
                <w:rFonts w:eastAsia="等线"/>
                <w:bCs/>
                <w:lang w:val="en-US"/>
              </w:rPr>
              <w:t>5.3.5.13.4</w:t>
            </w:r>
            <w:r>
              <w:rPr>
                <w:rFonts w:eastAsia="等线"/>
                <w:bCs/>
                <w:lang w:val="en-US"/>
              </w:rPr>
              <w:tab/>
              <w:t>Conditional reconfiguration evaluation</w:t>
            </w:r>
            <w:bookmarkEnd w:id="3"/>
            <w:bookmarkEnd w:id="4"/>
          </w:p>
          <w:p w:rsidR="00D221B4" w:rsidRDefault="002D53FF">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t>
            </w:r>
            <w:r>
              <w:rPr>
                <w:color w:val="FF0000"/>
              </w:rPr>
              <w:t xml:space="preserve">or </w:t>
            </w:r>
            <w:proofErr w:type="spellStart"/>
            <w:r>
              <w:rPr>
                <w:i/>
                <w:iCs/>
                <w:color w:val="FF0000"/>
              </w:rPr>
              <w:t>NEScondExecutionCond</w:t>
            </w:r>
            <w:proofErr w:type="spellEnd"/>
            <w:r>
              <w:t xml:space="preserve"> associated to </w:t>
            </w:r>
            <w:proofErr w:type="spellStart"/>
            <w:r>
              <w:rPr>
                <w:i/>
              </w:rPr>
              <w:t>condReconfigId</w:t>
            </w:r>
            <w:proofErr w:type="spellEnd"/>
            <w:r>
              <w:rPr>
                <w:rFonts w:eastAsia="SimSun"/>
                <w:i/>
              </w:rPr>
              <w:t>:</w:t>
            </w:r>
          </w:p>
          <w:p w:rsidR="00D221B4" w:rsidRDefault="002D53FF">
            <w:pPr>
              <w:pStyle w:val="BodyText"/>
              <w:keepNext/>
              <w:rPr>
                <w:rFonts w:eastAsia="等线"/>
                <w:bCs/>
              </w:rPr>
            </w:pPr>
            <w:r>
              <w:rPr>
                <w:color w:val="FF0000"/>
              </w:rPr>
              <w:t xml:space="preserve">or </w:t>
            </w:r>
            <w:proofErr w:type="spellStart"/>
            <w:r>
              <w:rPr>
                <w:i/>
                <w:iCs/>
                <w:color w:val="FF0000"/>
              </w:rPr>
              <w:t>NEScondExecutionCond</w:t>
            </w:r>
            <w:proofErr w:type="spellEnd"/>
            <w:r>
              <w:rPr>
                <w:i/>
                <w:iCs/>
                <w:color w:val="FF0000"/>
              </w:rPr>
              <w:t xml:space="preserve"> is missing</w:t>
            </w:r>
          </w:p>
          <w:p w:rsidR="00D221B4" w:rsidRDefault="002D53FF">
            <w:pPr>
              <w:pStyle w:val="BodyText"/>
              <w:keepNext/>
              <w:numPr>
                <w:ilvl w:val="0"/>
                <w:numId w:val="7"/>
              </w:numPr>
              <w:rPr>
                <w:rFonts w:eastAsia="等线"/>
                <w:bCs/>
                <w:lang w:val="en-US"/>
              </w:rPr>
            </w:pPr>
            <w:r>
              <w:rPr>
                <w:rFonts w:eastAsia="等线"/>
                <w:bCs/>
                <w:lang w:val="en-US"/>
              </w:rPr>
              <w:t>In section 5.3.5.13.4</w:t>
            </w:r>
            <w:r>
              <w:rPr>
                <w:rFonts w:eastAsia="等线"/>
                <w:bCs/>
                <w:lang w:val="en-US"/>
              </w:rPr>
              <w:tab/>
              <w:t>Conditional reconfiguration evaluation</w:t>
            </w:r>
          </w:p>
          <w:p w:rsidR="00D221B4" w:rsidRDefault="002D53FF">
            <w:pPr>
              <w:pStyle w:val="BodyText"/>
              <w:keepNext/>
              <w:ind w:left="360"/>
              <w:rPr>
                <w:rFonts w:eastAsia="等线"/>
                <w:bCs/>
                <w:lang w:val="en-US"/>
              </w:rPr>
            </w:pPr>
            <w:r>
              <w:rPr>
                <w:noProof/>
                <w:lang w:val="en-US"/>
              </w:rPr>
              <w:drawing>
                <wp:inline distT="0" distB="0" distL="0" distR="0">
                  <wp:extent cx="2989580" cy="225425"/>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flipV="1">
                            <a:off x="0" y="0"/>
                            <a:ext cx="3031399" cy="228636"/>
                          </a:xfrm>
                          <a:prstGeom prst="rect">
                            <a:avLst/>
                          </a:prstGeom>
                        </pic:spPr>
                      </pic:pic>
                    </a:graphicData>
                  </a:graphic>
                </wp:inline>
              </w:drawing>
            </w:r>
          </w:p>
          <w:p w:rsidR="00D221B4" w:rsidRDefault="002D53FF">
            <w:pPr>
              <w:pStyle w:val="BodyText"/>
              <w:keepNext/>
              <w:rPr>
                <w:rFonts w:eastAsia="等线"/>
                <w:bCs/>
                <w:lang w:val="en-US"/>
              </w:rPr>
            </w:pPr>
            <w:r>
              <w:rPr>
                <w:rFonts w:eastAsia="等线"/>
                <w:bCs/>
                <w:lang w:val="en-US"/>
              </w:rPr>
              <w:t>More events as legacy CHO should be allowed.</w:t>
            </w:r>
          </w:p>
          <w:p w:rsidR="00D221B4" w:rsidRDefault="00D221B4">
            <w:pPr>
              <w:pStyle w:val="BodyText"/>
              <w:keepNext/>
              <w:rPr>
                <w:rFonts w:eastAsia="等线"/>
                <w:bCs/>
                <w:lang w:val="en-US"/>
              </w:rPr>
            </w:pPr>
          </w:p>
          <w:p w:rsidR="00D221B4" w:rsidRDefault="002D53FF">
            <w:pPr>
              <w:pStyle w:val="BodyText"/>
              <w:keepNext/>
              <w:rPr>
                <w:rFonts w:eastAsia="等线"/>
                <w:bCs/>
                <w:highlight w:val="yellow"/>
                <w:lang w:val="en-US"/>
              </w:rPr>
            </w:pPr>
            <w:r>
              <w:rPr>
                <w:rFonts w:eastAsia="等线"/>
                <w:bCs/>
                <w:highlight w:val="yellow"/>
                <w:lang w:val="en-US"/>
              </w:rPr>
              <w:t>I am confused with the L1 command for NES CHO,</w:t>
            </w:r>
          </w:p>
          <w:p w:rsidR="00D221B4" w:rsidRDefault="002D53FF">
            <w:pPr>
              <w:pStyle w:val="BodyText"/>
              <w:keepNext/>
              <w:rPr>
                <w:rFonts w:eastAsia="MS Mincho"/>
                <w:highlight w:val="yellow"/>
              </w:rPr>
            </w:pPr>
            <w:r>
              <w:rPr>
                <w:rFonts w:eastAsia="等线"/>
                <w:bCs/>
                <w:highlight w:val="yellow"/>
                <w:lang w:val="en-US"/>
              </w:rPr>
              <w:t>Option 1: L</w:t>
            </w:r>
            <w:r>
              <w:rPr>
                <w:rFonts w:eastAsia="等线"/>
                <w:bCs/>
                <w:highlight w:val="yellow"/>
                <w:lang w:val="en-US"/>
              </w:rPr>
              <w:t xml:space="preserve">1 command will trigger the CHO configuration evaluation or </w:t>
            </w:r>
            <w:r>
              <w:rPr>
                <w:rFonts w:eastAsia="MS Mincho"/>
                <w:highlight w:val="yellow"/>
              </w:rPr>
              <w:t>execution?</w:t>
            </w:r>
          </w:p>
          <w:p w:rsidR="00D221B4" w:rsidRDefault="002D53FF">
            <w:pPr>
              <w:pStyle w:val="BodyText"/>
              <w:keepNext/>
              <w:rPr>
                <w:rFonts w:eastAsia="MS Mincho"/>
                <w:highlight w:val="yellow"/>
              </w:rPr>
            </w:pPr>
            <w:r>
              <w:rPr>
                <w:rFonts w:eastAsia="等线"/>
                <w:highlight w:val="yellow"/>
              </w:rPr>
              <w:t xml:space="preserve">Option 2: </w:t>
            </w:r>
            <w:r>
              <w:rPr>
                <w:rFonts w:eastAsia="等线"/>
                <w:bCs/>
                <w:highlight w:val="yellow"/>
                <w:lang w:val="en-US"/>
              </w:rPr>
              <w:t xml:space="preserve">CHO configuration evaluation is performed once receive the configuration, only when NES CHO meeting the condition and L1 command is received, then perform CHO </w:t>
            </w:r>
            <w:r>
              <w:rPr>
                <w:rFonts w:eastAsia="MS Mincho"/>
                <w:highlight w:val="yellow"/>
              </w:rPr>
              <w:t>execution?</w:t>
            </w:r>
          </w:p>
          <w:p w:rsidR="00D221B4" w:rsidRDefault="00D221B4">
            <w:pPr>
              <w:pStyle w:val="BodyText"/>
              <w:keepNext/>
              <w:rPr>
                <w:rFonts w:eastAsia="等线"/>
                <w:highlight w:val="yellow"/>
              </w:rPr>
            </w:pPr>
          </w:p>
          <w:p w:rsidR="00D221B4" w:rsidRDefault="002D53FF">
            <w:pPr>
              <w:pStyle w:val="BodyText"/>
              <w:keepNext/>
              <w:rPr>
                <w:rFonts w:eastAsia="等线"/>
                <w:bCs/>
                <w:lang w:val="en-US"/>
              </w:rPr>
            </w:pPr>
            <w:r>
              <w:rPr>
                <w:rFonts w:eastAsia="等线"/>
                <w:highlight w:val="yellow"/>
              </w:rPr>
              <w:t>Which</w:t>
            </w:r>
            <w:r>
              <w:rPr>
                <w:rFonts w:eastAsia="等线"/>
                <w:highlight w:val="yellow"/>
              </w:rPr>
              <w:t xml:space="preserve"> understanding is correct??</w:t>
            </w:r>
          </w:p>
          <w:p w:rsidR="00D221B4" w:rsidRDefault="002D53FF">
            <w:pPr>
              <w:pStyle w:val="BodyText"/>
              <w:keepNext/>
              <w:numPr>
                <w:ilvl w:val="0"/>
                <w:numId w:val="7"/>
              </w:numPr>
              <w:rPr>
                <w:rFonts w:eastAsia="等线"/>
                <w:bCs/>
                <w:lang w:val="en-US"/>
              </w:rPr>
            </w:pPr>
            <w:r>
              <w:rPr>
                <w:rFonts w:eastAsia="等线"/>
                <w:bCs/>
                <w:lang w:val="en-US"/>
              </w:rPr>
              <w:t>For “</w:t>
            </w:r>
            <w:proofErr w:type="spellStart"/>
            <w:r>
              <w:rPr>
                <w:i/>
              </w:rPr>
              <w:t>ServingCellConfigCommon</w:t>
            </w:r>
            <w:proofErr w:type="spellEnd"/>
            <w:r>
              <w:rPr>
                <w:rFonts w:eastAsia="等线"/>
                <w:bCs/>
                <w:lang w:val="en-US"/>
              </w:rPr>
              <w:t xml:space="preserve">” to configure </w:t>
            </w:r>
            <w:proofErr w:type="spellStart"/>
            <w:r>
              <w:t>cellDTXDRX-Config</w:t>
            </w:r>
            <w:proofErr w:type="spellEnd"/>
          </w:p>
          <w:p w:rsidR="00D221B4" w:rsidRDefault="002D53FF">
            <w:pPr>
              <w:pStyle w:val="BodyText"/>
              <w:keepNext/>
              <w:ind w:left="360"/>
            </w:pPr>
            <w:r>
              <w:rPr>
                <w:rFonts w:eastAsia="等线"/>
                <w:bCs/>
                <w:lang w:val="en-US"/>
              </w:rPr>
              <w:t xml:space="preserve">In this case, how to configure the </w:t>
            </w:r>
            <w:proofErr w:type="spellStart"/>
            <w:r>
              <w:rPr>
                <w:rFonts w:eastAsia="等线"/>
                <w:bCs/>
                <w:lang w:val="en-US"/>
              </w:rPr>
              <w:t>PCell’s</w:t>
            </w:r>
            <w:proofErr w:type="spellEnd"/>
            <w:r>
              <w:rPr>
                <w:rFonts w:eastAsia="等线"/>
                <w:bCs/>
                <w:lang w:val="en-US"/>
              </w:rPr>
              <w:t xml:space="preserve"> </w:t>
            </w:r>
            <w:proofErr w:type="spellStart"/>
            <w:r>
              <w:t>cellDTXDRX</w:t>
            </w:r>
            <w:proofErr w:type="spellEnd"/>
            <w:r>
              <w:t>?</w:t>
            </w:r>
          </w:p>
          <w:p w:rsidR="00D221B4" w:rsidRDefault="002D53FF">
            <w:pPr>
              <w:pStyle w:val="BodyText"/>
              <w:keepNext/>
              <w:ind w:left="360"/>
              <w:rPr>
                <w:rFonts w:eastAsia="等线"/>
                <w:bCs/>
                <w:lang w:val="en-US"/>
              </w:rPr>
            </w:pPr>
            <w:r>
              <w:rPr>
                <w:rFonts w:eastAsia="等线"/>
              </w:rPr>
              <w:t>I also confused with this configuration, in my understanding, the agreement we made in last RAN2 meeting means t</w:t>
            </w:r>
            <w:r>
              <w:rPr>
                <w:rFonts w:eastAsia="等线"/>
              </w:rPr>
              <w:t>o configure the cell DTX/DRX in MAC configure, and at most two cell DTX/DRX will be configured and one serving cell will associate one of them. If no, how to restrict the at most “two” cell DTX/DRX?</w:t>
            </w:r>
          </w:p>
        </w:tc>
        <w:tc>
          <w:tcPr>
            <w:tcW w:w="3336" w:type="dxa"/>
          </w:tcPr>
          <w:p w:rsidR="00D221B4" w:rsidRDefault="002D53FF">
            <w:pPr>
              <w:pStyle w:val="BodyText"/>
              <w:keepNext/>
              <w:rPr>
                <w:rFonts w:eastAsia="等线"/>
                <w:bCs/>
                <w:lang w:val="en-US"/>
              </w:rPr>
            </w:pPr>
            <w:r>
              <w:rPr>
                <w:rFonts w:eastAsia="等线"/>
                <w:bCs/>
                <w:lang w:val="en-US"/>
              </w:rPr>
              <w:t xml:space="preserve">1, 2) On CHO, please </w:t>
            </w:r>
            <w:proofErr w:type="gramStart"/>
            <w:r>
              <w:rPr>
                <w:rFonts w:eastAsia="等线"/>
                <w:bCs/>
                <w:lang w:val="en-US"/>
              </w:rPr>
              <w:t>refer</w:t>
            </w:r>
            <w:proofErr w:type="gramEnd"/>
            <w:r>
              <w:rPr>
                <w:rFonts w:eastAsia="等线"/>
                <w:bCs/>
                <w:lang w:val="en-US"/>
              </w:rPr>
              <w:t xml:space="preserve"> to the cumulative answer in se</w:t>
            </w:r>
            <w:r>
              <w:rPr>
                <w:rFonts w:eastAsia="等线"/>
                <w:bCs/>
                <w:lang w:val="en-US"/>
              </w:rPr>
              <w:t>ction 3.1 and the updated CR.</w:t>
            </w:r>
          </w:p>
          <w:p w:rsidR="00D221B4" w:rsidRDefault="002D53FF">
            <w:pPr>
              <w:pStyle w:val="BodyText"/>
              <w:keepNext/>
              <w:rPr>
                <w:rFonts w:eastAsia="等线"/>
                <w:bCs/>
                <w:lang w:val="en-US"/>
              </w:rPr>
            </w:pPr>
            <w:r>
              <w:rPr>
                <w:rFonts w:eastAsia="等线"/>
                <w:bCs/>
                <w:lang w:val="en-US"/>
              </w:rPr>
              <w:t>3) On the following issue, my understanding is that UE measurements can be performed before the L1 command, but the CHO execution is only after L1 command.</w:t>
            </w:r>
          </w:p>
          <w:p w:rsidR="00D221B4" w:rsidRDefault="002D53FF">
            <w:pPr>
              <w:pStyle w:val="BodyText"/>
              <w:keepNext/>
              <w:rPr>
                <w:rFonts w:eastAsia="等线"/>
                <w:bCs/>
                <w:lang w:val="en-US"/>
              </w:rPr>
            </w:pPr>
            <w:r>
              <w:rPr>
                <w:rFonts w:eastAsia="等线"/>
                <w:bCs/>
                <w:lang w:val="en-US"/>
              </w:rPr>
              <w:t xml:space="preserve">4) We agreed that “Cell DTX/DRX configuration is provided per Serving </w:t>
            </w:r>
            <w:r>
              <w:rPr>
                <w:rFonts w:eastAsia="等线"/>
                <w:bCs/>
                <w:lang w:val="en-US"/>
              </w:rPr>
              <w:t xml:space="preserve">Cell”, so the </w:t>
            </w:r>
            <w:proofErr w:type="spellStart"/>
            <w:r>
              <w:rPr>
                <w:rFonts w:eastAsia="等线"/>
                <w:bCs/>
                <w:lang w:val="en-US"/>
              </w:rPr>
              <w:t>cellDTXDRX-Config</w:t>
            </w:r>
            <w:proofErr w:type="spellEnd"/>
            <w:r>
              <w:rPr>
                <w:rFonts w:eastAsia="等线"/>
                <w:bCs/>
                <w:lang w:val="en-US"/>
              </w:rPr>
              <w:t xml:space="preserve"> was moved from MAC to serving cell. The restriction of two configurations is captured in the field description. I don’t see any issues with using </w:t>
            </w:r>
            <w:proofErr w:type="spellStart"/>
            <w:r>
              <w:rPr>
                <w:rFonts w:eastAsia="等线"/>
                <w:bCs/>
                <w:lang w:val="en-US"/>
              </w:rPr>
              <w:t>ServingCellConfigCommon</w:t>
            </w:r>
            <w:proofErr w:type="spellEnd"/>
            <w:r>
              <w:rPr>
                <w:rFonts w:eastAsia="等线"/>
                <w:bCs/>
                <w:lang w:val="en-US"/>
              </w:rPr>
              <w:t xml:space="preserve"> for </w:t>
            </w:r>
            <w:proofErr w:type="spellStart"/>
            <w:r>
              <w:rPr>
                <w:rFonts w:eastAsia="等线"/>
                <w:bCs/>
                <w:lang w:val="en-US"/>
              </w:rPr>
              <w:t>PCell</w:t>
            </w:r>
            <w:proofErr w:type="spellEnd"/>
            <w:r>
              <w:rPr>
                <w:rFonts w:eastAsia="等线"/>
                <w:bCs/>
                <w:lang w:val="en-US"/>
              </w:rPr>
              <w:t>.</w:t>
            </w:r>
          </w:p>
        </w:tc>
      </w:tr>
      <w:tr w:rsidR="00D221B4">
        <w:trPr>
          <w:trHeight w:val="127"/>
        </w:trPr>
        <w:tc>
          <w:tcPr>
            <w:tcW w:w="1234" w:type="dxa"/>
            <w:shd w:val="clear" w:color="auto" w:fill="auto"/>
          </w:tcPr>
          <w:p w:rsidR="00D221B4" w:rsidRDefault="002D53FF">
            <w:pPr>
              <w:pStyle w:val="BodyText"/>
              <w:keepNext/>
              <w:rPr>
                <w:bCs/>
                <w:lang w:val="en-US"/>
              </w:rPr>
            </w:pPr>
            <w:r>
              <w:rPr>
                <w:rFonts w:eastAsia="Malgun Gothic" w:hint="eastAsia"/>
                <w:bCs/>
                <w:lang w:val="en-US" w:eastAsia="ko-KR"/>
              </w:rPr>
              <w:t>Samsung</w:t>
            </w:r>
          </w:p>
        </w:tc>
        <w:tc>
          <w:tcPr>
            <w:tcW w:w="5286" w:type="dxa"/>
          </w:tcPr>
          <w:p w:rsidR="00D221B4" w:rsidRDefault="002D53FF">
            <w:pPr>
              <w:pStyle w:val="BodyText"/>
              <w:keepNext/>
              <w:rPr>
                <w:rFonts w:eastAsia="Malgun Gothic"/>
                <w:b/>
                <w:bCs/>
                <w:lang w:val="en-US" w:eastAsia="ko-KR"/>
              </w:rPr>
            </w:pPr>
            <w:r>
              <w:rPr>
                <w:rFonts w:eastAsia="Malgun Gothic"/>
                <w:b/>
                <w:bCs/>
                <w:lang w:val="en-US" w:eastAsia="ko-KR"/>
              </w:rPr>
              <w:t xml:space="preserve">Issue 1) definition of NES UE w.r.t. barring. </w:t>
            </w:r>
          </w:p>
          <w:p w:rsidR="00D221B4" w:rsidRDefault="002D53FF">
            <w:pPr>
              <w:pStyle w:val="BodyText"/>
              <w:keepNext/>
              <w:rPr>
                <w:rFonts w:eastAsia="Malgun Gothic"/>
                <w:bCs/>
                <w:lang w:val="en-US" w:eastAsia="ko-KR"/>
              </w:rPr>
            </w:pPr>
            <w:r>
              <w:rPr>
                <w:rFonts w:eastAsia="Malgun Gothic"/>
                <w:bCs/>
                <w:lang w:val="en-US" w:eastAsia="ko-KR"/>
              </w:rPr>
              <w:lastRenderedPageBreak/>
              <w:t xml:space="preserve">We believe that the agreement is barring ‘at least cell DTX/DRX’, not limiting the barring for only cell DTX/DRX. </w:t>
            </w:r>
          </w:p>
          <w:p w:rsidR="00D221B4" w:rsidRDefault="002D53FF">
            <w:pPr>
              <w:pStyle w:val="BodyText"/>
              <w:keepNext/>
              <w:rPr>
                <w:rFonts w:eastAsia="Malgun Gothic"/>
                <w:bCs/>
                <w:lang w:val="en-US" w:eastAsia="ko-KR"/>
              </w:rPr>
            </w:pPr>
            <w:r>
              <w:rPr>
                <w:rFonts w:eastAsia="Malgun Gothic"/>
                <w:bCs/>
                <w:lang w:val="en-US" w:eastAsia="ko-KR"/>
              </w:rPr>
              <w:t>Hence, if we maintain the current modification, along with the future RAN2 progress, there cou</w:t>
            </w:r>
            <w:r>
              <w:rPr>
                <w:rFonts w:eastAsia="Malgun Gothic"/>
                <w:bCs/>
                <w:lang w:val="en-US" w:eastAsia="ko-KR"/>
              </w:rPr>
              <w:t xml:space="preserve">ld be possibility of having multiple NES barring behaviors and parameters in the RRC w.r.t. additional features of NES, such as spatial/ power/ </w:t>
            </w:r>
            <w:proofErr w:type="spellStart"/>
            <w:r>
              <w:rPr>
                <w:rFonts w:eastAsia="Malgun Gothic"/>
                <w:bCs/>
                <w:lang w:val="en-US" w:eastAsia="ko-KR"/>
              </w:rPr>
              <w:t>bw</w:t>
            </w:r>
            <w:proofErr w:type="spellEnd"/>
            <w:r>
              <w:rPr>
                <w:rFonts w:eastAsia="Malgun Gothic"/>
                <w:bCs/>
                <w:lang w:val="en-US" w:eastAsia="ko-KR"/>
              </w:rPr>
              <w:t xml:space="preserve"> domain etc. </w:t>
            </w:r>
          </w:p>
          <w:p w:rsidR="00D221B4" w:rsidRDefault="002D53FF">
            <w:pPr>
              <w:pStyle w:val="BodyText"/>
              <w:keepNext/>
              <w:rPr>
                <w:rFonts w:eastAsia="Malgun Gothic"/>
                <w:bCs/>
                <w:lang w:val="en-US" w:eastAsia="ko-KR"/>
              </w:rPr>
            </w:pPr>
            <w:r>
              <w:rPr>
                <w:rFonts w:eastAsia="Malgun Gothic"/>
                <w:bCs/>
                <w:lang w:val="en-US" w:eastAsia="ko-KR"/>
              </w:rPr>
              <w:t xml:space="preserve">So we suggest  </w:t>
            </w:r>
          </w:p>
          <w:p w:rsidR="00D221B4" w:rsidRDefault="002D53FF">
            <w:pPr>
              <w:pStyle w:val="BodyText"/>
              <w:keepNext/>
              <w:numPr>
                <w:ilvl w:val="0"/>
                <w:numId w:val="8"/>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on cell barring as the previous version, with simpl</w:t>
            </w:r>
            <w:r>
              <w:rPr>
                <w:rFonts w:eastAsia="Malgun Gothic"/>
                <w:bCs/>
                <w:lang w:val="en-US" w:eastAsia="ko-KR"/>
              </w:rPr>
              <w:t xml:space="preserve">y adding a note that this is at least for UE supporting cell DTX/DRX. </w:t>
            </w:r>
          </w:p>
          <w:p w:rsidR="00D221B4" w:rsidRDefault="002D53FF">
            <w:pPr>
              <w:pStyle w:val="BodyText"/>
              <w:keepNext/>
              <w:numPr>
                <w:ilvl w:val="0"/>
                <w:numId w:val="8"/>
              </w:numPr>
              <w:rPr>
                <w:rFonts w:eastAsia="Malgun Gothic"/>
                <w:bCs/>
                <w:lang w:val="en-US" w:eastAsia="ko-KR"/>
              </w:rPr>
            </w:pPr>
            <w:proofErr w:type="gramStart"/>
            <w:r>
              <w:rPr>
                <w:rFonts w:eastAsia="Malgun Gothic"/>
                <w:bCs/>
                <w:lang w:val="en-US" w:eastAsia="ko-KR"/>
              </w:rPr>
              <w:t>or</w:t>
            </w:r>
            <w:proofErr w:type="gramEnd"/>
            <w:r>
              <w:rPr>
                <w:rFonts w:eastAsia="Malgun Gothic"/>
                <w:bCs/>
                <w:lang w:val="en-US" w:eastAsia="ko-KR"/>
              </w:rPr>
              <w:t xml:space="preserve"> just delete ‘(not) supporting cell DTX/DRX’ from the current version and adding a note that this is at least for UE supporting cell DTX/DRX.</w:t>
            </w:r>
          </w:p>
          <w:p w:rsidR="00D221B4" w:rsidRDefault="00D221B4">
            <w:pPr>
              <w:pStyle w:val="BodyText"/>
              <w:keepNext/>
              <w:rPr>
                <w:rFonts w:eastAsia="Malgun Gothic"/>
                <w:bCs/>
                <w:lang w:val="en-US" w:eastAsia="ko-KR"/>
              </w:rPr>
            </w:pPr>
          </w:p>
          <w:p w:rsidR="00D221B4" w:rsidRDefault="002D53FF">
            <w:pPr>
              <w:pStyle w:val="BodyText"/>
              <w:keepNext/>
              <w:rPr>
                <w:rFonts w:eastAsia="Malgun Gothic"/>
                <w:b/>
                <w:bCs/>
                <w:lang w:val="en-US" w:eastAsia="ko-KR"/>
              </w:rPr>
            </w:pPr>
            <w:r>
              <w:rPr>
                <w:rFonts w:eastAsia="Malgun Gothic" w:hint="eastAsia"/>
                <w:b/>
                <w:bCs/>
                <w:lang w:val="en-US" w:eastAsia="ko-KR"/>
              </w:rPr>
              <w:t xml:space="preserve">Issue </w:t>
            </w:r>
            <w:r>
              <w:rPr>
                <w:rFonts w:eastAsia="Malgun Gothic"/>
                <w:b/>
                <w:bCs/>
                <w:lang w:val="en-US" w:eastAsia="ko-KR"/>
              </w:rPr>
              <w:t>2</w:t>
            </w:r>
            <w:r>
              <w:rPr>
                <w:rFonts w:eastAsia="Malgun Gothic" w:hint="eastAsia"/>
                <w:b/>
                <w:bCs/>
                <w:lang w:val="en-US" w:eastAsia="ko-KR"/>
              </w:rPr>
              <w:t>)</w:t>
            </w:r>
            <w:r>
              <w:rPr>
                <w:rFonts w:eastAsia="Malgun Gothic"/>
                <w:b/>
                <w:bCs/>
                <w:lang w:val="en-US" w:eastAsia="ko-KR"/>
              </w:rPr>
              <w:t xml:space="preserve"> </w:t>
            </w:r>
            <w:proofErr w:type="spellStart"/>
            <w:r>
              <w:rPr>
                <w:rFonts w:eastAsia="Malgun Gothic"/>
                <w:b/>
                <w:bCs/>
                <w:lang w:val="en-US" w:eastAsia="ko-KR"/>
              </w:rPr>
              <w:t>NEScondExecutionCond</w:t>
            </w:r>
            <w:proofErr w:type="spellEnd"/>
            <w:r>
              <w:rPr>
                <w:rFonts w:eastAsia="Malgun Gothic"/>
                <w:b/>
                <w:bCs/>
                <w:lang w:val="en-US" w:eastAsia="ko-KR"/>
              </w:rPr>
              <w:t xml:space="preserve">. </w:t>
            </w:r>
          </w:p>
          <w:p w:rsidR="00D221B4" w:rsidRDefault="002D53FF">
            <w:pPr>
              <w:pStyle w:val="BodyText"/>
              <w:keepNext/>
              <w:rPr>
                <w:rFonts w:eastAsia="等线"/>
              </w:rPr>
            </w:pPr>
            <w:r>
              <w:rPr>
                <w:rFonts w:eastAsia="Malgun Gothic"/>
                <w:bCs/>
                <w:lang w:val="en-US" w:eastAsia="ko-KR"/>
              </w:rPr>
              <w:t>We under</w:t>
            </w:r>
            <w:r>
              <w:rPr>
                <w:rFonts w:eastAsia="Malgun Gothic"/>
                <w:bCs/>
                <w:lang w:val="en-US" w:eastAsia="ko-KR"/>
              </w:rPr>
              <w:t xml:space="preserve">stand the proposed CR for CHO triggering is using one </w:t>
            </w:r>
            <w:proofErr w:type="spellStart"/>
            <w:r>
              <w:rPr>
                <w:rFonts w:eastAsia="Malgun Gothic"/>
                <w:bCs/>
                <w:lang w:val="en-US" w:eastAsia="ko-KR"/>
              </w:rPr>
              <w:t>condReconfigId</w:t>
            </w:r>
            <w:proofErr w:type="spellEnd"/>
            <w:r>
              <w:rPr>
                <w:rFonts w:eastAsia="Malgun Gothic"/>
                <w:bCs/>
                <w:lang w:val="en-US" w:eastAsia="ko-KR"/>
              </w:rPr>
              <w:t xml:space="preserve"> to handle both NES CHO (if </w:t>
            </w:r>
            <w:proofErr w:type="spellStart"/>
            <w:r>
              <w:t>NEScondExecutionCond</w:t>
            </w:r>
            <w:proofErr w:type="spellEnd"/>
            <w:r>
              <w:t xml:space="preserve"> indicated) and regular CHO (if </w:t>
            </w:r>
            <w:proofErr w:type="spellStart"/>
            <w:r>
              <w:t>NEScondExecutionCond</w:t>
            </w:r>
            <w:proofErr w:type="spellEnd"/>
            <w:r>
              <w:t xml:space="preserve"> not indicated). </w:t>
            </w:r>
          </w:p>
          <w:p w:rsidR="00D221B4" w:rsidRDefault="002D53FF">
            <w:pPr>
              <w:pStyle w:val="BodyText"/>
              <w:keepNext/>
            </w:pPr>
            <w:r>
              <w:t xml:space="preserve">However, the proposed architecture cannot specify a case if a network </w:t>
            </w:r>
            <w:r>
              <w:t xml:space="preserve">wants to configure a single </w:t>
            </w:r>
            <w:proofErr w:type="spellStart"/>
            <w:r>
              <w:t>condReconfig</w:t>
            </w:r>
            <w:proofErr w:type="spellEnd"/>
            <w:r>
              <w:t xml:space="preserve"> having two </w:t>
            </w:r>
            <w:proofErr w:type="spellStart"/>
            <w:r>
              <w:t>MeasId</w:t>
            </w:r>
            <w:proofErr w:type="spellEnd"/>
            <w:r>
              <w:t xml:space="preserve"> conditions as a </w:t>
            </w:r>
            <w:proofErr w:type="spellStart"/>
            <w:r>
              <w:t>condExecutionCond</w:t>
            </w:r>
            <w:proofErr w:type="spellEnd"/>
            <w:r>
              <w:t xml:space="preserve"> for the NES CHO, so we have a concern that this is the intended behaviour. </w:t>
            </w:r>
          </w:p>
          <w:p w:rsidR="00D221B4" w:rsidRDefault="002D53FF">
            <w:pPr>
              <w:pStyle w:val="BodyText"/>
              <w:keepNext/>
              <w:rPr>
                <w:rFonts w:eastAsia="Malgun Gothic"/>
                <w:bCs/>
                <w:lang w:val="en-US" w:eastAsia="ko-KR"/>
              </w:rPr>
            </w:pPr>
            <w:r>
              <w:t xml:space="preserve">Instead, we propose </w:t>
            </w:r>
            <w:proofErr w:type="spellStart"/>
            <w:r>
              <w:t>NEScondExecutionCond</w:t>
            </w:r>
            <w:proofErr w:type="spellEnd"/>
            <w:r>
              <w:t xml:space="preserve"> to be a simpler flag of on/off, such as   ‘</w:t>
            </w:r>
            <w:r>
              <w:rPr>
                <w:color w:val="993366"/>
              </w:rPr>
              <w:t>ENU</w:t>
            </w:r>
            <w:r>
              <w:rPr>
                <w:color w:val="993366"/>
              </w:rPr>
              <w:t>MERATED</w:t>
            </w:r>
            <w:r>
              <w:t xml:space="preserve"> {true}’ </w:t>
            </w:r>
          </w:p>
          <w:p w:rsidR="00D221B4" w:rsidRDefault="002D53FF">
            <w:pPr>
              <w:pStyle w:val="BodyText"/>
              <w:keepNext/>
              <w:rPr>
                <w:rFonts w:eastAsia="Malgun Gothic"/>
                <w:bCs/>
                <w:lang w:val="en-US" w:eastAsia="ko-KR"/>
              </w:rPr>
            </w:pPr>
            <w:r>
              <w:rPr>
                <w:rFonts w:eastAsia="Malgun Gothic"/>
                <w:bCs/>
                <w:lang w:val="en-US" w:eastAsia="ko-KR"/>
              </w:rPr>
              <w:t>Then, we can also eliminate the second bullet “3&gt;” for regular CHO.</w:t>
            </w:r>
          </w:p>
          <w:p w:rsidR="00D221B4" w:rsidRDefault="00D221B4">
            <w:pPr>
              <w:pStyle w:val="BodyText"/>
              <w:keepNext/>
              <w:rPr>
                <w:rFonts w:eastAsia="Malgun Gothic"/>
                <w:bCs/>
                <w:lang w:val="en-US" w:eastAsia="ko-KR"/>
              </w:rPr>
            </w:pPr>
          </w:p>
          <w:p w:rsidR="00D221B4" w:rsidRDefault="002D53FF">
            <w:pPr>
              <w:pStyle w:val="BodyText"/>
              <w:keepNext/>
              <w:rPr>
                <w:rFonts w:eastAsia="Malgun Gothic"/>
                <w:b/>
                <w:bCs/>
                <w:lang w:val="en-US" w:eastAsia="ko-KR"/>
              </w:rPr>
            </w:pPr>
            <w:r>
              <w:rPr>
                <w:rFonts w:eastAsia="Malgun Gothic"/>
                <w:b/>
                <w:bCs/>
                <w:lang w:val="en-US" w:eastAsia="ko-KR"/>
              </w:rPr>
              <w:t>Issue 3) L1 trigger signal reception</w:t>
            </w:r>
          </w:p>
          <w:p w:rsidR="00D221B4" w:rsidRDefault="002D53FF">
            <w:pPr>
              <w:pStyle w:val="BodyText"/>
              <w:keepNext/>
              <w:rPr>
                <w:rFonts w:eastAsia="等线"/>
              </w:rPr>
            </w:pPr>
            <w:r>
              <w:rPr>
                <w:rFonts w:eastAsia="Malgun Gothic" w:hint="eastAsia"/>
                <w:bCs/>
                <w:lang w:val="en-US" w:eastAsia="ko-KR"/>
              </w:rPr>
              <w:t>He</w:t>
            </w:r>
            <w:r>
              <w:rPr>
                <w:rFonts w:eastAsia="Malgun Gothic"/>
                <w:bCs/>
                <w:lang w:val="en-US" w:eastAsia="ko-KR"/>
              </w:rPr>
              <w:t>re we understand ‘</w:t>
            </w:r>
            <w:r>
              <w:t>L1 trigger signal’ = ‘one bit in the received DCI2-9 that indicates to trigger NES CHO’.</w:t>
            </w:r>
          </w:p>
          <w:p w:rsidR="00D221B4" w:rsidRDefault="002D53FF">
            <w:pPr>
              <w:pStyle w:val="BodyText"/>
              <w:keepNext/>
              <w:rPr>
                <w:rFonts w:eastAsia="Malgun Gothic"/>
                <w:bCs/>
                <w:lang w:val="en-US" w:eastAsia="ko-KR"/>
              </w:rPr>
            </w:pPr>
            <w:r>
              <w:t>I</w:t>
            </w:r>
            <w:r>
              <w:rPr>
                <w:rFonts w:eastAsia="Malgun Gothic"/>
                <w:bCs/>
                <w:lang w:val="en-US" w:eastAsia="ko-KR"/>
              </w:rPr>
              <w:t xml:space="preserve">n general RRC does not specify received L1 signal directly, so we propose to change as follows: </w:t>
            </w:r>
          </w:p>
          <w:p w:rsidR="00D221B4" w:rsidRDefault="002D53FF">
            <w:pPr>
              <w:pStyle w:val="BodyText"/>
              <w:keepNext/>
              <w:rPr>
                <w:rFonts w:eastAsia="Malgun Gothic"/>
                <w:bCs/>
                <w:lang w:val="en-US" w:eastAsia="ko-KR"/>
              </w:rPr>
            </w:pPr>
            <w:r>
              <w:rPr>
                <w:rFonts w:eastAsia="Malgun Gothic"/>
                <w:bCs/>
                <w:lang w:val="en-US" w:eastAsia="ko-KR"/>
              </w:rPr>
              <w:t>‘</w:t>
            </w:r>
            <w:proofErr w:type="gramStart"/>
            <w:r>
              <w:t>if</w:t>
            </w:r>
            <w:proofErr w:type="gramEnd"/>
            <w:r>
              <w:t xml:space="preserve"> the L1 trigger </w:t>
            </w:r>
            <w:proofErr w:type="spellStart"/>
            <w:r>
              <w:t>signaling</w:t>
            </w:r>
            <w:proofErr w:type="spellEnd"/>
            <w:r>
              <w:t xml:space="preserve"> is received’ </w:t>
            </w:r>
            <w:r>
              <w:sym w:font="Wingdings" w:char="F0E0"/>
            </w:r>
            <w:r>
              <w:t>’if the NES CHO triggering is indicated by lower layers’. Here the ‘NES CHO triggering’ denotes the ‘RAN2 agreed one</w:t>
            </w:r>
            <w:r>
              <w:t xml:space="preserve"> bit in the received DCI2-9 that indicates to trigger NES CHO’ and may include this detail as a Note. </w:t>
            </w:r>
          </w:p>
          <w:p w:rsidR="00D221B4" w:rsidRDefault="00D221B4">
            <w:pPr>
              <w:pStyle w:val="BodyText"/>
              <w:keepNext/>
              <w:rPr>
                <w:rFonts w:eastAsia="Malgun Gothic"/>
                <w:bCs/>
                <w:lang w:val="en-US" w:eastAsia="ko-KR"/>
              </w:rPr>
            </w:pPr>
          </w:p>
          <w:p w:rsidR="00D221B4" w:rsidRDefault="002D53FF">
            <w:pPr>
              <w:pStyle w:val="BodyText"/>
              <w:keepNext/>
              <w:rPr>
                <w:rFonts w:eastAsia="Malgun Gothic"/>
                <w:b/>
                <w:bCs/>
                <w:lang w:val="en-US" w:eastAsia="ko-KR"/>
              </w:rPr>
            </w:pPr>
            <w:r>
              <w:rPr>
                <w:rFonts w:eastAsia="Malgun Gothic" w:hint="eastAsia"/>
                <w:b/>
                <w:bCs/>
                <w:lang w:val="en-US" w:eastAsia="ko-KR"/>
              </w:rPr>
              <w:t xml:space="preserve">Issue </w:t>
            </w:r>
            <w:r>
              <w:rPr>
                <w:rFonts w:eastAsia="Malgun Gothic"/>
                <w:b/>
                <w:bCs/>
                <w:lang w:val="en-US" w:eastAsia="ko-KR"/>
              </w:rPr>
              <w:t>4</w:t>
            </w:r>
            <w:r>
              <w:rPr>
                <w:rFonts w:eastAsia="Malgun Gothic" w:hint="eastAsia"/>
                <w:b/>
                <w:bCs/>
                <w:lang w:val="en-US" w:eastAsia="ko-KR"/>
              </w:rPr>
              <w:t>)</w:t>
            </w:r>
            <w:r>
              <w:rPr>
                <w:rFonts w:eastAsia="Malgun Gothic"/>
                <w:b/>
                <w:bCs/>
                <w:lang w:val="en-US" w:eastAsia="ko-KR"/>
              </w:rPr>
              <w:t xml:space="preserve"> Architecture of NES CHO </w:t>
            </w:r>
            <w:proofErr w:type="gramStart"/>
            <w:r>
              <w:rPr>
                <w:rFonts w:eastAsia="Malgun Gothic" w:hint="eastAsia"/>
                <w:b/>
                <w:bCs/>
                <w:lang w:val="en-US" w:eastAsia="ko-KR"/>
              </w:rPr>
              <w:t>trigger</w:t>
            </w:r>
            <w:proofErr w:type="gramEnd"/>
            <w:r>
              <w:rPr>
                <w:rFonts w:eastAsia="Malgun Gothic" w:hint="eastAsia"/>
                <w:b/>
                <w:bCs/>
                <w:lang w:val="en-US" w:eastAsia="ko-KR"/>
              </w:rPr>
              <w:t xml:space="preserve"> </w:t>
            </w:r>
            <w:proofErr w:type="spellStart"/>
            <w:r>
              <w:rPr>
                <w:rFonts w:eastAsia="Malgun Gothic"/>
                <w:b/>
                <w:bCs/>
                <w:lang w:val="en-US" w:eastAsia="ko-KR"/>
              </w:rPr>
              <w:t>config</w:t>
            </w:r>
            <w:proofErr w:type="spellEnd"/>
            <w:r>
              <w:rPr>
                <w:rFonts w:eastAsia="Malgun Gothic"/>
                <w:b/>
                <w:bCs/>
                <w:lang w:val="en-US" w:eastAsia="ko-KR"/>
              </w:rPr>
              <w:t xml:space="preserve">. </w:t>
            </w:r>
          </w:p>
          <w:p w:rsidR="00D221B4" w:rsidRDefault="002D53FF">
            <w:pPr>
              <w:pStyle w:val="BodyText"/>
              <w:keepNext/>
              <w:rPr>
                <w:rFonts w:eastAsia="Malgun Gothic"/>
                <w:bCs/>
                <w:lang w:val="en-US" w:eastAsia="ko-KR"/>
              </w:rPr>
            </w:pPr>
            <w:r>
              <w:rPr>
                <w:rFonts w:eastAsia="Malgun Gothic"/>
                <w:bCs/>
                <w:lang w:val="en-US" w:eastAsia="ko-KR"/>
              </w:rPr>
              <w:t xml:space="preserve">With the above changes, the bullets of “3&gt;” could be simplified as: </w:t>
            </w:r>
          </w:p>
          <w:p w:rsidR="00D221B4" w:rsidRDefault="002D53FF">
            <w:pPr>
              <w:pStyle w:val="B3"/>
            </w:pPr>
            <w:r>
              <w:t>3&gt; if the NES CHO triggering is i</w:t>
            </w:r>
            <w:r>
              <w:t xml:space="preserve">ndicated by lower layers and the event configured with </w:t>
            </w:r>
            <w:proofErr w:type="spellStart"/>
            <w:r>
              <w:rPr>
                <w:i/>
              </w:rPr>
              <w:t>NEScondExecutionCond</w:t>
            </w:r>
            <w:proofErr w:type="spellEnd"/>
            <w:r>
              <w:t xml:space="preserve"> is fulfilled; </w:t>
            </w:r>
          </w:p>
          <w:p w:rsidR="00D221B4" w:rsidRDefault="002D53FF">
            <w:pPr>
              <w:pStyle w:val="B4"/>
            </w:pPr>
            <w:r>
              <w:t xml:space="preserve">4&gt; consider the target candidate cell within the stored </w:t>
            </w:r>
            <w:proofErr w:type="spellStart"/>
            <w:r>
              <w:rPr>
                <w:i/>
              </w:rPr>
              <w:t>condRRCReconfig</w:t>
            </w:r>
            <w:proofErr w:type="spellEnd"/>
            <w:r>
              <w:t xml:space="preserve">, associated to that </w:t>
            </w:r>
            <w:proofErr w:type="spellStart"/>
            <w:r>
              <w:rPr>
                <w:i/>
              </w:rPr>
              <w:lastRenderedPageBreak/>
              <w:t>condReconfigId</w:t>
            </w:r>
            <w:proofErr w:type="spellEnd"/>
            <w:r>
              <w:t>, as a triggered cell;</w:t>
            </w:r>
          </w:p>
          <w:p w:rsidR="00D221B4" w:rsidRDefault="002D53FF">
            <w:pPr>
              <w:pStyle w:val="B4"/>
            </w:pPr>
            <w:r>
              <w:t xml:space="preserve">4&gt; initiate the conditional </w:t>
            </w:r>
            <w:r>
              <w:t>reconfiguration execution, as specified in 5.3.5.13.5;</w:t>
            </w:r>
          </w:p>
          <w:p w:rsidR="00D221B4" w:rsidRDefault="00D221B4">
            <w:pPr>
              <w:pStyle w:val="BodyText"/>
              <w:keepNext/>
              <w:rPr>
                <w:bCs/>
                <w:lang w:val="en-US"/>
              </w:rPr>
            </w:pPr>
          </w:p>
        </w:tc>
        <w:tc>
          <w:tcPr>
            <w:tcW w:w="3336" w:type="dxa"/>
          </w:tcPr>
          <w:p w:rsidR="00D221B4" w:rsidRDefault="002D53FF">
            <w:pPr>
              <w:pStyle w:val="BodyText"/>
              <w:keepNext/>
              <w:rPr>
                <w:bCs/>
                <w:lang w:val="en-US"/>
              </w:rPr>
            </w:pPr>
            <w:r>
              <w:rPr>
                <w:bCs/>
                <w:lang w:val="en-US"/>
              </w:rPr>
              <w:lastRenderedPageBreak/>
              <w:t xml:space="preserve">1) We agreed that other features </w:t>
            </w:r>
            <w:r>
              <w:rPr>
                <w:bCs/>
                <w:lang w:val="en-US"/>
              </w:rPr>
              <w:lastRenderedPageBreak/>
              <w:t>will be added to NES cell barring only “if legacy impact is found”. So I believe the current state is cell DTX/DRX UE, which needs to be updated later by a reference t</w:t>
            </w:r>
            <w:r>
              <w:rPr>
                <w:bCs/>
                <w:lang w:val="en-US"/>
              </w:rPr>
              <w:t xml:space="preserve">o a new UE capability, as agreed with Nokia’s issue 1). I can remove “cell DTX/DRX” from the normative text and add a note to refer to a UE capability in the future. </w:t>
            </w:r>
          </w:p>
          <w:p w:rsidR="00D221B4" w:rsidRDefault="002D53FF">
            <w:pPr>
              <w:pStyle w:val="BodyText"/>
              <w:keepNext/>
              <w:rPr>
                <w:rFonts w:eastAsia="等线"/>
                <w:bCs/>
                <w:lang w:val="en-US"/>
              </w:rPr>
            </w:pPr>
            <w:r>
              <w:rPr>
                <w:bCs/>
                <w:lang w:val="en-US"/>
              </w:rPr>
              <w:t xml:space="preserve">2, 3, 4) </w:t>
            </w:r>
            <w:r>
              <w:rPr>
                <w:rFonts w:eastAsia="等线"/>
                <w:bCs/>
                <w:lang w:val="en-US"/>
              </w:rPr>
              <w:t>On CHO, please refer to the cumulative answer in section 3.1 and the updated CR.</w:t>
            </w:r>
          </w:p>
          <w:p w:rsidR="00D221B4" w:rsidRDefault="00D221B4">
            <w:pPr>
              <w:pStyle w:val="BodyText"/>
              <w:keepNext/>
              <w:rPr>
                <w:bCs/>
                <w:lang w:val="en-US"/>
              </w:rPr>
            </w:pP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lastRenderedPageBreak/>
              <w:t>Qualcomm</w:t>
            </w:r>
          </w:p>
        </w:tc>
        <w:tc>
          <w:tcPr>
            <w:tcW w:w="5286" w:type="dxa"/>
          </w:tcPr>
          <w:p w:rsidR="00D221B4" w:rsidRDefault="002D53FF">
            <w:pPr>
              <w:pStyle w:val="BodyText"/>
              <w:keepNext/>
              <w:numPr>
                <w:ilvl w:val="0"/>
                <w:numId w:val="9"/>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rsidR="00D221B4" w:rsidRDefault="002D53FF">
            <w:pPr>
              <w:pStyle w:val="BodyText"/>
              <w:keepNext/>
              <w:numPr>
                <w:ilvl w:val="0"/>
                <w:numId w:val="9"/>
              </w:numPr>
              <w:rPr>
                <w:bCs/>
                <w:lang w:val="en-US"/>
              </w:rPr>
            </w:pPr>
            <w:r>
              <w:rPr>
                <w:bCs/>
                <w:lang w:val="en-US"/>
              </w:rPr>
              <w:t>In this part :</w:t>
            </w:r>
          </w:p>
          <w:p w:rsidR="00D221B4" w:rsidRDefault="002D53FF">
            <w:pPr>
              <w:pStyle w:val="B3"/>
            </w:pPr>
            <w:r>
              <w:t xml:space="preserve">3&gt; perform cell re-selection to </w:t>
            </w:r>
            <w:r>
              <w:t>other cells on the same frequency as the barred cell as specified in TS 38.304 [20];</w:t>
            </w:r>
          </w:p>
          <w:p w:rsidR="00D221B4" w:rsidRDefault="002D53FF">
            <w:pPr>
              <w:pStyle w:val="B3"/>
              <w:ind w:left="0" w:firstLine="0"/>
            </w:pPr>
            <w:r>
              <w:rPr>
                <w:rFonts w:ascii="Arial" w:hAnsi="Arial" w:cs="Arial"/>
              </w:rPr>
              <w:t>Do we need to cover this agreement?</w:t>
            </w:r>
            <w:r>
              <w:t xml:space="preserve"> “If the NES UE is barred in the NES cell and the </w:t>
            </w:r>
            <w:proofErr w:type="spellStart"/>
            <w:r>
              <w:t>IntraFreqReselection</w:t>
            </w:r>
            <w:proofErr w:type="spellEnd"/>
            <w:r>
              <w:t xml:space="preserve"> field of the MIB is set to ‘Not Allowed’, the UE cannot reselect </w:t>
            </w:r>
            <w:r>
              <w:t>to another cell of the same frequency as the barred cell.  If it is set to “Allowed” UE follows intra frequency reselection bit in the MIB."</w:t>
            </w:r>
          </w:p>
          <w:p w:rsidR="00D221B4" w:rsidRDefault="00D221B4">
            <w:pPr>
              <w:pStyle w:val="B3"/>
              <w:ind w:left="0" w:firstLine="0"/>
              <w:rPr>
                <w:rFonts w:ascii="Arial" w:hAnsi="Arial" w:cs="Arial"/>
              </w:rPr>
            </w:pPr>
          </w:p>
          <w:p w:rsidR="00D221B4" w:rsidRDefault="002D53FF">
            <w:pPr>
              <w:pStyle w:val="B3"/>
              <w:numPr>
                <w:ilvl w:val="0"/>
                <w:numId w:val="9"/>
              </w:numPr>
              <w:rPr>
                <w:rFonts w:ascii="Arial" w:hAnsi="Arial" w:cs="Arial"/>
              </w:rPr>
            </w:pPr>
            <w:r>
              <w:rPr>
                <w:rFonts w:ascii="Arial" w:hAnsi="Arial" w:cs="Arial"/>
              </w:rPr>
              <w:t>This part related to NES CHO</w:t>
            </w:r>
          </w:p>
          <w:p w:rsidR="00D221B4" w:rsidRDefault="002D53FF">
            <w:pPr>
              <w:pStyle w:val="B2"/>
            </w:pPr>
            <w:r>
              <w:t xml:space="preserve">2&gt; if one event within </w:t>
            </w:r>
            <w:proofErr w:type="spellStart"/>
            <w:r>
              <w:rPr>
                <w:i/>
              </w:rPr>
              <w:t>condTriggerConfig</w:t>
            </w:r>
            <w:proofErr w:type="spellEnd"/>
            <w:r>
              <w:t xml:space="preserve"> is configured with </w:t>
            </w:r>
            <w:proofErr w:type="spellStart"/>
            <w:r>
              <w:rPr>
                <w:i/>
              </w:rPr>
              <w:t>NEScondExecutionCond</w:t>
            </w:r>
            <w:proofErr w:type="spellEnd"/>
            <w:r>
              <w:t xml:space="preserve"> for </w:t>
            </w:r>
            <w:r>
              <w:t xml:space="preserve">a target candidate cell within the stored </w:t>
            </w:r>
            <w:proofErr w:type="spellStart"/>
            <w:r>
              <w:rPr>
                <w:i/>
              </w:rPr>
              <w:t>condRRCReconfig</w:t>
            </w:r>
            <w:proofErr w:type="spellEnd"/>
            <w:r>
              <w:t>:</w:t>
            </w:r>
          </w:p>
          <w:p w:rsidR="00D221B4" w:rsidRDefault="002D53FF">
            <w:pPr>
              <w:pStyle w:val="B3"/>
            </w:pPr>
            <w:r>
              <w:t xml:space="preserve">3&gt; if the L1 trigger </w:t>
            </w:r>
            <w:proofErr w:type="spellStart"/>
            <w:r>
              <w:t>signaling</w:t>
            </w:r>
            <w:proofErr w:type="spellEnd"/>
            <w:r>
              <w:t xml:space="preserve"> is received and the event configured with </w:t>
            </w:r>
            <w:proofErr w:type="spellStart"/>
            <w:r>
              <w:rPr>
                <w:i/>
              </w:rPr>
              <w:t>NEScondExecutionCond</w:t>
            </w:r>
            <w:proofErr w:type="spellEnd"/>
            <w:r>
              <w:t xml:space="preserve"> is fulfilled; or</w:t>
            </w:r>
          </w:p>
          <w:p w:rsidR="00D221B4" w:rsidRDefault="002D53FF">
            <w:pPr>
              <w:pStyle w:val="B3"/>
            </w:pPr>
            <w:r>
              <w:t xml:space="preserve">3&gt; if the L1 trigger </w:t>
            </w:r>
            <w:proofErr w:type="spellStart"/>
            <w:r>
              <w:t>signaling</w:t>
            </w:r>
            <w:proofErr w:type="spellEnd"/>
            <w:r>
              <w:t xml:space="preserve"> is not received and the other event within </w:t>
            </w:r>
            <w:proofErr w:type="spellStart"/>
            <w:r>
              <w:rPr>
                <w:i/>
              </w:rPr>
              <w:t>condTriggerC</w:t>
            </w:r>
            <w:r>
              <w:rPr>
                <w:i/>
              </w:rPr>
              <w:t>onfig</w:t>
            </w:r>
            <w:proofErr w:type="spellEnd"/>
            <w:r>
              <w:t xml:space="preserve"> is fulfilled:</w:t>
            </w:r>
          </w:p>
          <w:p w:rsidR="00D221B4" w:rsidRDefault="002D53FF">
            <w:pPr>
              <w:pStyle w:val="B4"/>
            </w:pPr>
            <w:r>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p>
          <w:p w:rsidR="00D221B4" w:rsidRDefault="002D53FF">
            <w:pPr>
              <w:pStyle w:val="B4"/>
            </w:pPr>
            <w:r>
              <w:t>4&gt; initiate the conditional reconfiguration execution, as specified in 5.3.5.13.5;</w:t>
            </w:r>
          </w:p>
          <w:p w:rsidR="00D221B4" w:rsidRDefault="00D221B4">
            <w:pPr>
              <w:pStyle w:val="B4"/>
            </w:pPr>
          </w:p>
          <w:p w:rsidR="00D221B4" w:rsidRDefault="002D53FF">
            <w:pPr>
              <w:pStyle w:val="B4"/>
              <w:ind w:left="0" w:firstLine="0"/>
              <w:rPr>
                <w:rFonts w:ascii="Arial" w:hAnsi="Arial" w:cs="Arial"/>
              </w:rPr>
            </w:pPr>
            <w:r>
              <w:t xml:space="preserve"> </w:t>
            </w:r>
            <w:r>
              <w:rPr>
                <w:rFonts w:ascii="Arial" w:hAnsi="Arial" w:cs="Arial"/>
              </w:rPr>
              <w:t>This allows for multip</w:t>
            </w:r>
            <w:r>
              <w:rPr>
                <w:rFonts w:ascii="Arial" w:hAnsi="Arial" w:cs="Arial"/>
              </w:rPr>
              <w:t xml:space="preserve">le CHO conditions for the same candidate target cell to be evaluated at the same time. This may violate legacy </w:t>
            </w:r>
            <w:proofErr w:type="gramStart"/>
            <w:r>
              <w:rPr>
                <w:rFonts w:ascii="Arial" w:hAnsi="Arial" w:cs="Arial"/>
              </w:rPr>
              <w:t>spec,</w:t>
            </w:r>
            <w:proofErr w:type="gramEnd"/>
            <w:r>
              <w:rPr>
                <w:rFonts w:ascii="Arial" w:hAnsi="Arial" w:cs="Arial"/>
              </w:rPr>
              <w:t xml:space="preserve"> we will cover this in depth next question below. Also, this leaves the UE behaviour undefined when the CHO-bit is set to 1 then set to 0, a</w:t>
            </w:r>
            <w:r>
              <w:rPr>
                <w:rFonts w:ascii="Arial" w:hAnsi="Arial" w:cs="Arial"/>
              </w:rPr>
              <w:t xml:space="preserve">t which case our understanding is that the UE should stop evaluating NES-CHO conditions. This current CR only allow for a single trigger when this bit flips to 1. </w:t>
            </w:r>
          </w:p>
          <w:p w:rsidR="00D221B4" w:rsidRDefault="00D221B4">
            <w:pPr>
              <w:pStyle w:val="B4"/>
              <w:ind w:left="0" w:firstLine="0"/>
            </w:pPr>
          </w:p>
          <w:p w:rsidR="00D221B4" w:rsidRDefault="002D53FF">
            <w:pPr>
              <w:pStyle w:val="B3"/>
              <w:numPr>
                <w:ilvl w:val="0"/>
                <w:numId w:val="9"/>
              </w:numPr>
              <w:rPr>
                <w:rFonts w:ascii="Arial" w:hAnsi="Arial" w:cs="Arial"/>
              </w:rPr>
            </w:pPr>
            <w:r>
              <w:rPr>
                <w:rFonts w:ascii="Arial" w:hAnsi="Arial" w:cs="Arial"/>
              </w:rPr>
              <w:t xml:space="preserve">I noticed that the </w:t>
            </w:r>
            <w:proofErr w:type="spellStart"/>
            <w:r>
              <w:rPr>
                <w:rFonts w:ascii="Arial" w:hAnsi="Arial" w:cs="Arial"/>
              </w:rPr>
              <w:t>CellDTXDRX-config</w:t>
            </w:r>
            <w:proofErr w:type="spellEnd"/>
            <w:r>
              <w:rPr>
                <w:rFonts w:ascii="Arial" w:hAnsi="Arial" w:cs="Arial"/>
              </w:rPr>
              <w:t xml:space="preserve"> IEs are all optional. Maybe I missed it in the online </w:t>
            </w:r>
            <w:r>
              <w:rPr>
                <w:rFonts w:ascii="Arial" w:hAnsi="Arial" w:cs="Arial"/>
              </w:rPr>
              <w:t>but what should the UE assume when those parameters are not configured? It is not captured in field description.</w:t>
            </w:r>
          </w:p>
          <w:p w:rsidR="00D221B4" w:rsidRDefault="00D221B4">
            <w:pPr>
              <w:pStyle w:val="BodyText"/>
              <w:keepNext/>
              <w:rPr>
                <w:bCs/>
              </w:rPr>
            </w:pPr>
          </w:p>
          <w:p w:rsidR="00D221B4" w:rsidRDefault="00D221B4">
            <w:pPr>
              <w:pStyle w:val="BodyText"/>
              <w:keepNext/>
              <w:rPr>
                <w:bCs/>
                <w:lang w:val="en-US"/>
              </w:rPr>
            </w:pPr>
          </w:p>
        </w:tc>
        <w:tc>
          <w:tcPr>
            <w:tcW w:w="3336" w:type="dxa"/>
          </w:tcPr>
          <w:p w:rsidR="00D221B4" w:rsidRDefault="002D53FF">
            <w:pPr>
              <w:pStyle w:val="BodyText"/>
              <w:keepNext/>
              <w:rPr>
                <w:bCs/>
                <w:lang w:val="en-US"/>
              </w:rPr>
            </w:pPr>
            <w:r>
              <w:rPr>
                <w:bCs/>
                <w:lang w:val="en-US"/>
              </w:rPr>
              <w:t xml:space="preserve">1) Agree with this, the reference to a UE capability will be added. I will add an editor’s note on this. </w:t>
            </w:r>
          </w:p>
          <w:p w:rsidR="00D221B4" w:rsidRDefault="002D53FF">
            <w:pPr>
              <w:pStyle w:val="BodyText"/>
              <w:keepNext/>
              <w:rPr>
                <w:bCs/>
                <w:lang w:val="en-US"/>
              </w:rPr>
            </w:pPr>
            <w:r>
              <w:rPr>
                <w:bCs/>
                <w:lang w:val="en-US"/>
              </w:rPr>
              <w:t xml:space="preserve">2) My understanding is that this agreement means that if NES UE is barred by MIB (because we agreed it cannot be barred by SIB1) it follows the legacy </w:t>
            </w:r>
            <w:proofErr w:type="spellStart"/>
            <w:r>
              <w:rPr>
                <w:bCs/>
                <w:i/>
                <w:lang w:val="en-US"/>
              </w:rPr>
              <w:t>IntraFreqReselection</w:t>
            </w:r>
            <w:proofErr w:type="spellEnd"/>
            <w:r>
              <w:rPr>
                <w:bCs/>
                <w:i/>
                <w:lang w:val="en-US"/>
              </w:rPr>
              <w:t xml:space="preserve"> </w:t>
            </w:r>
            <w:r>
              <w:rPr>
                <w:bCs/>
                <w:lang w:val="en-US"/>
              </w:rPr>
              <w:t xml:space="preserve">from MIB. This is described in 38.304 for legacy and should be enough. </w:t>
            </w:r>
          </w:p>
          <w:p w:rsidR="00D221B4" w:rsidRDefault="002D53FF">
            <w:pPr>
              <w:pStyle w:val="BodyText"/>
              <w:keepNext/>
              <w:rPr>
                <w:bCs/>
                <w:lang w:val="en-US"/>
              </w:rPr>
            </w:pPr>
            <w:r>
              <w:rPr>
                <w:bCs/>
                <w:lang w:val="en-US"/>
              </w:rPr>
              <w:t>3) On CHO, p</w:t>
            </w:r>
            <w:r>
              <w:rPr>
                <w:bCs/>
                <w:lang w:val="en-US"/>
              </w:rPr>
              <w:t>lease refer to the cumulative answer in section 3.1 and the updated CR.</w:t>
            </w:r>
          </w:p>
          <w:p w:rsidR="00D221B4" w:rsidRDefault="002D53FF">
            <w:pPr>
              <w:pStyle w:val="BodyText"/>
              <w:keepNext/>
              <w:rPr>
                <w:bCs/>
                <w:i/>
                <w:lang w:val="en-US"/>
              </w:rPr>
            </w:pPr>
            <w:r>
              <w:rPr>
                <w:bCs/>
                <w:lang w:val="en-US"/>
              </w:rPr>
              <w:t xml:space="preserve">4) It is based on the online discussion on [RRC] Issue 1-7: Whether the fields in </w:t>
            </w:r>
            <w:proofErr w:type="spellStart"/>
            <w:r>
              <w:rPr>
                <w:bCs/>
                <w:lang w:val="en-US"/>
              </w:rPr>
              <w:t>cellDTX-config</w:t>
            </w:r>
            <w:proofErr w:type="spellEnd"/>
            <w:r>
              <w:rPr>
                <w:bCs/>
                <w:lang w:val="en-US"/>
              </w:rPr>
              <w:t xml:space="preserve"> should be optional or mandatory. The idea was that the </w:t>
            </w:r>
            <w:proofErr w:type="spellStart"/>
            <w:r>
              <w:rPr>
                <w:bCs/>
                <w:lang w:val="en-US"/>
              </w:rPr>
              <w:t>gNB</w:t>
            </w:r>
            <w:proofErr w:type="spellEnd"/>
            <w:r>
              <w:rPr>
                <w:bCs/>
                <w:lang w:val="en-US"/>
              </w:rPr>
              <w:t xml:space="preserve"> doesn’t need to change the w</w:t>
            </w:r>
            <w:r>
              <w:rPr>
                <w:bCs/>
                <w:lang w:val="en-US"/>
              </w:rPr>
              <w:t>hole configuration when it only wants to change one parameter (e.g. the periodicity) and leave the others the same. I agree that some description should be captured for this case in the field description.</w:t>
            </w:r>
          </w:p>
        </w:tc>
      </w:tr>
      <w:tr w:rsidR="00D221B4">
        <w:trPr>
          <w:trHeight w:val="127"/>
        </w:trPr>
        <w:tc>
          <w:tcPr>
            <w:tcW w:w="1234" w:type="dxa"/>
            <w:shd w:val="clear" w:color="auto" w:fill="auto"/>
          </w:tcPr>
          <w:p w:rsidR="00D221B4" w:rsidRDefault="002D53FF">
            <w:pPr>
              <w:pStyle w:val="BodyText"/>
              <w:keepNext/>
              <w:rPr>
                <w:bCs/>
                <w:lang w:val="en-US"/>
              </w:rPr>
            </w:pPr>
            <w:r>
              <w:rPr>
                <w:rFonts w:eastAsiaTheme="minorEastAsia" w:hint="eastAsia"/>
                <w:bCs/>
                <w:lang w:val="en-US" w:eastAsia="ja-JP"/>
              </w:rPr>
              <w:lastRenderedPageBreak/>
              <w:t>NEC</w:t>
            </w:r>
          </w:p>
        </w:tc>
        <w:tc>
          <w:tcPr>
            <w:tcW w:w="5286" w:type="dxa"/>
          </w:tcPr>
          <w:p w:rsidR="00D221B4" w:rsidRDefault="002D53FF">
            <w:pPr>
              <w:pStyle w:val="BodyText"/>
              <w:keepNext/>
              <w:rPr>
                <w:rFonts w:eastAsiaTheme="minorEastAsia"/>
                <w:bCs/>
                <w:lang w:val="en-US" w:eastAsia="ja-JP"/>
              </w:rPr>
            </w:pPr>
            <w:r>
              <w:rPr>
                <w:rFonts w:eastAsiaTheme="minorEastAsia"/>
                <w:bCs/>
                <w:lang w:val="en-US" w:eastAsia="ja-JP"/>
              </w:rPr>
              <w:t xml:space="preserve">Issue 1) </w:t>
            </w:r>
          </w:p>
          <w:p w:rsidR="00D221B4" w:rsidRDefault="002D53FF">
            <w:pPr>
              <w:pStyle w:val="BodyText"/>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 xml:space="preserve">s </w:t>
            </w:r>
            <w:r>
              <w:rPr>
                <w:rFonts w:eastAsiaTheme="minorEastAsia"/>
                <w:bCs/>
                <w:lang w:val="en-US" w:eastAsia="ja-JP"/>
              </w:rPr>
              <w:t>categorized to “</w:t>
            </w:r>
            <w:r>
              <w:rPr>
                <w:b/>
              </w:rPr>
              <w:t>Grey -</w:t>
            </w:r>
            <w:r>
              <w:t xml:space="preserve"> no 38.331 impact, or superseded by agreements of later meetings;”</w:t>
            </w:r>
          </w:p>
          <w:p w:rsidR="00D221B4" w:rsidRDefault="002D53FF">
            <w:pPr>
              <w:pStyle w:val="BodyText"/>
              <w:keepNext/>
              <w:numPr>
                <w:ilvl w:val="0"/>
                <w:numId w:val="10"/>
              </w:numPr>
              <w:rPr>
                <w:rFonts w:eastAsiaTheme="minorEastAsia"/>
                <w:bCs/>
                <w:shd w:val="pct10" w:color="auto" w:fill="FFFFFF"/>
                <w:lang w:val="en-US" w:eastAsia="ja-JP"/>
              </w:rPr>
            </w:pPr>
            <w:r>
              <w:rPr>
                <w:rFonts w:eastAsia="MS Mincho"/>
                <w:szCs w:val="24"/>
                <w:highlight w:val="lightGray"/>
                <w:shd w:val="pct10" w:color="auto" w:fill="FFFFFF"/>
                <w:lang w:eastAsia="en-GB"/>
              </w:rPr>
              <w:t xml:space="preserve">The </w:t>
            </w:r>
            <w:proofErr w:type="spellStart"/>
            <w:r>
              <w:rPr>
                <w:rFonts w:eastAsia="MS Mincho"/>
                <w:szCs w:val="24"/>
                <w:highlight w:val="lightGray"/>
                <w:shd w:val="pct10" w:color="auto" w:fill="FFFFFF"/>
                <w:lang w:eastAsia="en-GB"/>
              </w:rPr>
              <w:t>gNB</w:t>
            </w:r>
            <w:proofErr w:type="spellEnd"/>
            <w:r>
              <w:rPr>
                <w:rFonts w:eastAsia="MS Mincho"/>
                <w:szCs w:val="24"/>
                <w:highlight w:val="lightGray"/>
                <w:shd w:val="pct10" w:color="auto" w:fill="FFFFFF"/>
                <w:lang w:eastAsia="en-GB"/>
              </w:rPr>
              <w:t xml:space="preserve"> should ensures that there is at least partial overlapping between UE C-DRX on-duration and cell DTX/DRX on-duration.  It is up to network implementation to ens</w:t>
            </w:r>
            <w:r>
              <w:rPr>
                <w:rFonts w:eastAsia="MS Mincho"/>
                <w:szCs w:val="24"/>
                <w:highlight w:val="lightGray"/>
                <w:shd w:val="pct10" w:color="auto" w:fill="FFFFFF"/>
                <w:lang w:eastAsia="en-GB"/>
              </w:rPr>
              <w:t>ure the alignment.  We will capture this in stage 2 specification.</w:t>
            </w:r>
          </w:p>
          <w:p w:rsidR="00D221B4" w:rsidRDefault="002D53FF">
            <w:pPr>
              <w:pStyle w:val="BodyText"/>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Cell DTX/DRX configuration is provided per Serving Cell with restrictions of maximum of two </w:t>
            </w:r>
            <w:proofErr w:type="gramStart"/>
            <w:r>
              <w:rPr>
                <w:rFonts w:eastAsia="MS Mincho"/>
                <w:szCs w:val="24"/>
                <w:lang w:eastAsia="ja-JP"/>
              </w:rPr>
              <w:t>cell</w:t>
            </w:r>
            <w:proofErr w:type="gramEnd"/>
            <w:r>
              <w:rPr>
                <w:rFonts w:eastAsia="MS Mincho"/>
                <w:szCs w:val="24"/>
                <w:lang w:eastAsia="ja-JP"/>
              </w:rPr>
              <w:t xml:space="preserve"> DTX/DRX patterns per MAC entity, we think there</w:t>
            </w:r>
            <w:r>
              <w:rPr>
                <w:rFonts w:eastAsia="MS Mincho"/>
                <w:szCs w:val="24"/>
                <w:lang w:eastAsia="ja-JP"/>
              </w:rPr>
              <w:t xml:space="preserve"> may have RRC spec impacts. For example, how to align UE C-DRX for the following case </w:t>
            </w:r>
          </w:p>
          <w:p w:rsidR="00D221B4" w:rsidRDefault="002D53FF">
            <w:pPr>
              <w:pStyle w:val="BodyText"/>
              <w:keepNext/>
              <w:rPr>
                <w:rFonts w:eastAsia="MS Mincho"/>
                <w:szCs w:val="24"/>
                <w:lang w:eastAsia="ja-JP"/>
              </w:rPr>
            </w:pPr>
            <w:r>
              <w:rPr>
                <w:rFonts w:eastAsia="MS Mincho" w:hint="eastAsia"/>
                <w:szCs w:val="24"/>
                <w:lang w:eastAsia="ja-JP"/>
              </w:rPr>
              <w:t>・</w:t>
            </w:r>
            <w:r>
              <w:rPr>
                <w:rFonts w:eastAsia="MS Mincho"/>
                <w:szCs w:val="24"/>
                <w:lang w:eastAsia="ja-JP"/>
              </w:rPr>
              <w:t xml:space="preserve">the network configures </w:t>
            </w:r>
            <w:proofErr w:type="spellStart"/>
            <w:r>
              <w:rPr>
                <w:rFonts w:eastAsia="MS Mincho"/>
                <w:szCs w:val="24"/>
                <w:lang w:eastAsia="ja-JP"/>
              </w:rPr>
              <w:t>Pcell</w:t>
            </w:r>
            <w:proofErr w:type="spellEnd"/>
            <w:r>
              <w:rPr>
                <w:rFonts w:eastAsia="MS Mincho"/>
                <w:szCs w:val="24"/>
                <w:lang w:eastAsia="ja-JP"/>
              </w:rPr>
              <w:t xml:space="preserve"> w/o Cell DTX whereas </w:t>
            </w:r>
            <w:proofErr w:type="spellStart"/>
            <w:r>
              <w:rPr>
                <w:rFonts w:eastAsia="MS Mincho"/>
                <w:szCs w:val="24"/>
                <w:lang w:eastAsia="ja-JP"/>
              </w:rPr>
              <w:t>Scell</w:t>
            </w:r>
            <w:proofErr w:type="spellEnd"/>
            <w:r>
              <w:rPr>
                <w:rFonts w:eastAsia="MS Mincho"/>
                <w:szCs w:val="24"/>
                <w:lang w:eastAsia="ja-JP"/>
              </w:rPr>
              <w:t xml:space="preserve"> w/ Cell DTX config.1 in a 2CC CA case</w:t>
            </w:r>
          </w:p>
          <w:p w:rsidR="00D221B4" w:rsidRDefault="002D53FF">
            <w:pPr>
              <w:pStyle w:val="BodyText"/>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Pr>
                <w:i/>
                <w:iCs/>
              </w:rPr>
              <w:t>MAC-</w:t>
            </w:r>
            <w:proofErr w:type="spellStart"/>
            <w:r>
              <w:rPr>
                <w:i/>
                <w:iCs/>
              </w:rPr>
              <w:t>CellGroupCo</w:t>
            </w:r>
            <w:r>
              <w:rPr>
                <w:i/>
                <w:iCs/>
              </w:rPr>
              <w:t>nfig</w:t>
            </w:r>
            <w:proofErr w:type="spellEnd"/>
            <w:r>
              <w:t xml:space="preserve"> and </w:t>
            </w:r>
            <w:proofErr w:type="spellStart"/>
            <w:r>
              <w:t>Scell</w:t>
            </w:r>
            <w:proofErr w:type="spellEnd"/>
            <w:r>
              <w:t xml:space="preserve"> DTX on-duration</w:t>
            </w:r>
          </w:p>
          <w:p w:rsidR="00D221B4" w:rsidRDefault="002D53FF">
            <w:pPr>
              <w:pStyle w:val="BodyText"/>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rsidR="00D221B4" w:rsidRDefault="00D221B4">
            <w:pPr>
              <w:pStyle w:val="BodyText"/>
              <w:keepNext/>
              <w:rPr>
                <w:rFonts w:eastAsiaTheme="minorEastAsia"/>
                <w:bCs/>
                <w:lang w:eastAsia="ja-JP"/>
              </w:rPr>
            </w:pPr>
          </w:p>
          <w:p w:rsidR="00D221B4" w:rsidRDefault="002D53FF">
            <w:pPr>
              <w:pStyle w:val="BodyText"/>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rsidR="00D221B4" w:rsidRDefault="002D53FF">
            <w:pPr>
              <w:pStyle w:val="BodyText"/>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Pr>
                <w:rFonts w:eastAsiaTheme="minorEastAsia" w:cs="Arial"/>
                <w:lang w:eastAsia="ja-JP"/>
              </w:rPr>
              <w:t>5.3.5.13.4</w:t>
            </w:r>
            <w:r>
              <w:rPr>
                <w:rFonts w:eastAsiaTheme="minorEastAsia"/>
                <w:bCs/>
                <w:lang w:eastAsia="ja-JP"/>
              </w:rPr>
              <w:t>), we have some comments. But we explained them in 3.1, as we see some discussions/agreements needed before reflecti</w:t>
            </w:r>
            <w:r>
              <w:rPr>
                <w:rFonts w:eastAsiaTheme="minorEastAsia"/>
                <w:bCs/>
                <w:lang w:eastAsia="ja-JP"/>
              </w:rPr>
              <w:t>ng in running CR.</w:t>
            </w:r>
          </w:p>
        </w:tc>
        <w:tc>
          <w:tcPr>
            <w:tcW w:w="3336" w:type="dxa"/>
          </w:tcPr>
          <w:p w:rsidR="00D221B4" w:rsidRDefault="002D53FF">
            <w:pPr>
              <w:pStyle w:val="BodyText"/>
              <w:keepNext/>
              <w:rPr>
                <w:bCs/>
                <w:lang w:val="en-US"/>
              </w:rPr>
            </w:pPr>
            <w:r>
              <w:rPr>
                <w:bCs/>
                <w:lang w:val="en-US"/>
              </w:rPr>
              <w:t xml:space="preserve">1) I understand the issue but since the spec is written from UE perspective there is no real impact on RRC spec of this agreement. The alignment must be done internally by the NW. </w:t>
            </w:r>
          </w:p>
          <w:p w:rsidR="00D221B4" w:rsidRDefault="002D53FF">
            <w:pPr>
              <w:pStyle w:val="BodyText"/>
              <w:keepNext/>
              <w:rPr>
                <w:bCs/>
                <w:lang w:val="en-US"/>
              </w:rPr>
            </w:pPr>
            <w:r>
              <w:rPr>
                <w:bCs/>
                <w:lang w:val="en-US"/>
              </w:rPr>
              <w:t xml:space="preserve">2) On CHO, please refer to the cumulative answer in </w:t>
            </w:r>
            <w:r>
              <w:rPr>
                <w:bCs/>
                <w:lang w:val="en-US"/>
              </w:rPr>
              <w:t>section 3.1 and the updated CR.</w:t>
            </w:r>
          </w:p>
        </w:tc>
      </w:tr>
      <w:tr w:rsidR="00D221B4">
        <w:trPr>
          <w:trHeight w:val="127"/>
        </w:trPr>
        <w:tc>
          <w:tcPr>
            <w:tcW w:w="1234" w:type="dxa"/>
            <w:shd w:val="clear" w:color="auto" w:fill="auto"/>
          </w:tcPr>
          <w:p w:rsidR="00D221B4" w:rsidRDefault="002D53FF">
            <w:pPr>
              <w:pStyle w:val="BodyText"/>
              <w:keepNext/>
              <w:rPr>
                <w:bCs/>
                <w:lang w:val="en-US"/>
              </w:rPr>
            </w:pPr>
            <w:r>
              <w:rPr>
                <w:bCs/>
                <w:lang w:val="en-US"/>
              </w:rPr>
              <w:t>Fujitsu</w:t>
            </w:r>
          </w:p>
        </w:tc>
        <w:tc>
          <w:tcPr>
            <w:tcW w:w="5286" w:type="dxa"/>
          </w:tcPr>
          <w:p w:rsidR="00D221B4" w:rsidRDefault="002D53FF">
            <w:pPr>
              <w:pStyle w:val="BodyText"/>
              <w:keepNext/>
              <w:rPr>
                <w:bCs/>
                <w:lang w:val="en-US"/>
              </w:rPr>
            </w:pPr>
            <w:r>
              <w:rPr>
                <w:bCs/>
                <w:lang w:val="en-US"/>
              </w:rPr>
              <w:t>For CHO evaluation and triggering:</w:t>
            </w:r>
          </w:p>
          <w:p w:rsidR="00D221B4" w:rsidRDefault="002D53FF">
            <w:pPr>
              <w:pStyle w:val="BodyText"/>
              <w:keepNext/>
              <w:numPr>
                <w:ilvl w:val="0"/>
                <w:numId w:val="11"/>
              </w:numPr>
              <w:ind w:left="351"/>
              <w:rPr>
                <w:bCs/>
                <w:lang w:val="en-US"/>
              </w:rPr>
            </w:pPr>
            <w:r>
              <w:rPr>
                <w:bCs/>
                <w:lang w:val="en-US"/>
              </w:rPr>
              <w:t xml:space="preserve">“L1 trigger </w:t>
            </w:r>
            <w:proofErr w:type="spellStart"/>
            <w:r>
              <w:rPr>
                <w:bCs/>
                <w:lang w:val="en-US"/>
              </w:rPr>
              <w:t>signalling</w:t>
            </w:r>
            <w:proofErr w:type="spellEnd"/>
            <w:r>
              <w:rPr>
                <w:bCs/>
                <w:lang w:val="en-US"/>
              </w:rPr>
              <w:t>” is not defined and unclear, it may be described whether indication has been received or not, e.g., “if the indication of entering NES mode has been received from lower layers and …</w:t>
            </w:r>
            <w:proofErr w:type="gramStart"/>
            <w:r>
              <w:rPr>
                <w:bCs/>
                <w:lang w:val="en-US"/>
              </w:rPr>
              <w:t>”.</w:t>
            </w:r>
            <w:proofErr w:type="gramEnd"/>
            <w:r>
              <w:rPr>
                <w:bCs/>
                <w:lang w:val="en-US"/>
              </w:rPr>
              <w:t xml:space="preserve"> </w:t>
            </w:r>
          </w:p>
          <w:p w:rsidR="00D221B4" w:rsidRDefault="002D53FF">
            <w:pPr>
              <w:pStyle w:val="BodyText"/>
              <w:keepNext/>
              <w:numPr>
                <w:ilvl w:val="0"/>
                <w:numId w:val="11"/>
              </w:numPr>
              <w:ind w:left="351"/>
              <w:rPr>
                <w:bCs/>
                <w:lang w:val="en-US"/>
              </w:rPr>
            </w:pPr>
            <w:r>
              <w:rPr>
                <w:bCs/>
                <w:lang w:val="en-US"/>
              </w:rPr>
              <w:t xml:space="preserve">The following condition is also included: “if </w:t>
            </w:r>
            <w:r>
              <w:t>th</w:t>
            </w:r>
            <w:r>
              <w:t xml:space="preserve">e L1 trigger </w:t>
            </w:r>
            <w:proofErr w:type="spellStart"/>
            <w:r>
              <w:t>signaling</w:t>
            </w:r>
            <w:proofErr w:type="spellEnd"/>
            <w:r>
              <w:t xml:space="preserve"> </w:t>
            </w:r>
            <w:r>
              <w:rPr>
                <w:u w:val="single"/>
              </w:rPr>
              <w:t>has not been</w:t>
            </w:r>
            <w:r>
              <w:t xml:space="preserve"> received and the event configured with </w:t>
            </w:r>
            <w:proofErr w:type="spellStart"/>
            <w:r>
              <w:rPr>
                <w:i/>
              </w:rPr>
              <w:t>NEScondExecutionCond</w:t>
            </w:r>
            <w:proofErr w:type="spellEnd"/>
            <w:r>
              <w:t xml:space="preserve"> is fulfilled;</w:t>
            </w:r>
            <w:proofErr w:type="gramStart"/>
            <w:r>
              <w:t>”,</w:t>
            </w:r>
            <w:proofErr w:type="gramEnd"/>
            <w:r>
              <w:t xml:space="preserve"> in this case the event should not be fulfilled then add “consider the event associated to that </w:t>
            </w:r>
            <w:proofErr w:type="spellStart"/>
            <w:r>
              <w:rPr>
                <w:i/>
                <w:iCs/>
              </w:rPr>
              <w:t>measId</w:t>
            </w:r>
            <w:proofErr w:type="spellEnd"/>
            <w:r>
              <w:t xml:space="preserve"> to be not fulfilled;” after the above cond</w:t>
            </w:r>
            <w:r>
              <w:t>ition.</w:t>
            </w:r>
          </w:p>
          <w:p w:rsidR="00D221B4" w:rsidRDefault="00D221B4">
            <w:pPr>
              <w:pStyle w:val="BodyText"/>
              <w:keepNext/>
              <w:rPr>
                <w:bCs/>
                <w:lang w:val="en-US"/>
              </w:rPr>
            </w:pPr>
          </w:p>
          <w:p w:rsidR="00D221B4" w:rsidRDefault="002D53FF">
            <w:pPr>
              <w:pStyle w:val="BodyText"/>
              <w:keepNext/>
              <w:rPr>
                <w:bCs/>
                <w:lang w:val="en-US"/>
              </w:rPr>
            </w:pPr>
            <w:r>
              <w:rPr>
                <w:bCs/>
                <w:lang w:val="en-US"/>
              </w:rPr>
              <w:t>For RRC parameter name:</w:t>
            </w:r>
          </w:p>
          <w:p w:rsidR="00D221B4" w:rsidRDefault="002D53FF">
            <w:pPr>
              <w:pStyle w:val="BodyText"/>
              <w:keepNext/>
              <w:numPr>
                <w:ilvl w:val="0"/>
                <w:numId w:val="12"/>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proofErr w:type="spellStart"/>
            <w:r>
              <w:rPr>
                <w:rFonts w:eastAsiaTheme="minorEastAsia"/>
                <w:bCs/>
                <w:i/>
                <w:iCs/>
                <w:lang w:val="en-US" w:eastAsia="ja-JP"/>
              </w:rPr>
              <w:t>CellDTXDRX-Config</w:t>
            </w:r>
            <w:proofErr w:type="spellEnd"/>
            <w:r>
              <w:rPr>
                <w:rFonts w:eastAsiaTheme="minorEastAsia"/>
                <w:bCs/>
                <w:lang w:val="en-US" w:eastAsia="ja-JP"/>
              </w:rPr>
              <w:t xml:space="preserve"> would be modified to </w:t>
            </w:r>
            <w:proofErr w:type="spellStart"/>
            <w:r>
              <w:rPr>
                <w:rFonts w:eastAsiaTheme="minorEastAsia"/>
                <w:bCs/>
                <w:i/>
                <w:iCs/>
                <w:lang w:val="en-US" w:eastAsia="ja-JP"/>
              </w:rPr>
              <w:t>CellDTRX-Config</w:t>
            </w:r>
            <w:proofErr w:type="spellEnd"/>
            <w:r>
              <w:rPr>
                <w:rFonts w:eastAsiaTheme="minorEastAsia"/>
                <w:bCs/>
                <w:lang w:val="en-US" w:eastAsia="ja-JP"/>
              </w:rPr>
              <w:t>.</w:t>
            </w:r>
          </w:p>
          <w:p w:rsidR="00D221B4" w:rsidRDefault="00D221B4">
            <w:pPr>
              <w:pStyle w:val="BodyText"/>
              <w:keepNext/>
              <w:ind w:left="-9"/>
              <w:rPr>
                <w:rFonts w:eastAsiaTheme="minorEastAsia"/>
                <w:bCs/>
                <w:lang w:val="en-US" w:eastAsia="ja-JP"/>
              </w:rPr>
            </w:pPr>
          </w:p>
          <w:p w:rsidR="00D221B4" w:rsidRDefault="002D53FF">
            <w:pPr>
              <w:pStyle w:val="BodyText"/>
              <w:keepNext/>
              <w:ind w:left="-9"/>
              <w:rPr>
                <w:rFonts w:eastAsiaTheme="minorEastAsia"/>
                <w:bCs/>
                <w:lang w:val="en-US" w:eastAsia="ja-JP"/>
              </w:rPr>
            </w:pPr>
            <w:r>
              <w:rPr>
                <w:rFonts w:eastAsiaTheme="minorEastAsia"/>
                <w:bCs/>
                <w:lang w:val="en-US" w:eastAsia="ja-JP"/>
              </w:rPr>
              <w:t>For Ce</w:t>
            </w:r>
            <w:r>
              <w:rPr>
                <w:rFonts w:eastAsiaTheme="minorEastAsia"/>
                <w:bCs/>
                <w:lang w:val="en-US" w:eastAsia="ja-JP"/>
              </w:rPr>
              <w:t>ll DTX/DRX configuration:</w:t>
            </w:r>
          </w:p>
          <w:p w:rsidR="00D221B4" w:rsidRDefault="002D53FF">
            <w:pPr>
              <w:pStyle w:val="BodyText"/>
              <w:keepNext/>
              <w:numPr>
                <w:ilvl w:val="0"/>
                <w:numId w:val="13"/>
              </w:numPr>
              <w:ind w:left="351"/>
              <w:rPr>
                <w:bCs/>
                <w:lang w:val="en-US"/>
              </w:rPr>
            </w:pPr>
            <w:r>
              <w:t>In RAN2#123bit, RAN2 agreed C-DRX is configured with Cell DTX but not with Cell DRX. Hence, it could be “Cell DTX</w:t>
            </w:r>
            <w:del w:id="5" w:author="Katsunari Uemura (Fujitsu)" w:date="2023-10-25T12:25:00Z">
              <w:r>
                <w:delText>/DRX</w:delText>
              </w:r>
            </w:del>
            <w:r>
              <w:t xml:space="preserve"> is configured only when C-DRX is configured.”</w:t>
            </w:r>
          </w:p>
        </w:tc>
        <w:tc>
          <w:tcPr>
            <w:tcW w:w="3336" w:type="dxa"/>
          </w:tcPr>
          <w:p w:rsidR="00D221B4" w:rsidRDefault="002D53FF">
            <w:pPr>
              <w:pStyle w:val="BodyText"/>
              <w:keepNext/>
              <w:rPr>
                <w:bCs/>
                <w:lang w:val="en-US"/>
              </w:rPr>
            </w:pPr>
            <w:r>
              <w:rPr>
                <w:bCs/>
                <w:lang w:val="en-US"/>
              </w:rPr>
              <w:t xml:space="preserve">1, 2) On CHO, please </w:t>
            </w:r>
            <w:proofErr w:type="gramStart"/>
            <w:r>
              <w:rPr>
                <w:bCs/>
                <w:lang w:val="en-US"/>
              </w:rPr>
              <w:t>refer</w:t>
            </w:r>
            <w:proofErr w:type="gramEnd"/>
            <w:r>
              <w:rPr>
                <w:bCs/>
                <w:lang w:val="en-US"/>
              </w:rPr>
              <w:t xml:space="preserve"> to the cumulative answer in section 3.1</w:t>
            </w:r>
            <w:r>
              <w:rPr>
                <w:bCs/>
                <w:lang w:val="en-US"/>
              </w:rPr>
              <w:t xml:space="preserve"> and the updated CR.</w:t>
            </w:r>
          </w:p>
          <w:p w:rsidR="00D221B4" w:rsidRDefault="002D53FF">
            <w:pPr>
              <w:pStyle w:val="BodyText"/>
              <w:keepNext/>
              <w:rPr>
                <w:bCs/>
                <w:lang w:val="en-US"/>
              </w:rPr>
            </w:pPr>
            <w:r>
              <w:rPr>
                <w:bCs/>
                <w:lang w:val="en-US"/>
              </w:rPr>
              <w:t xml:space="preserve">3) Open to discuss whether we adopt the RAN1 or RAN2 initial wording, but DTRX is not very clear in my view. </w:t>
            </w:r>
          </w:p>
          <w:p w:rsidR="00D221B4" w:rsidRDefault="002D53FF">
            <w:pPr>
              <w:pStyle w:val="BodyText"/>
              <w:keepNext/>
              <w:rPr>
                <w:bCs/>
                <w:lang w:val="en-US"/>
              </w:rPr>
            </w:pPr>
            <w:r>
              <w:rPr>
                <w:bCs/>
                <w:lang w:val="en-US"/>
              </w:rPr>
              <w:t>4) Agree with the change.</w:t>
            </w:r>
          </w:p>
        </w:tc>
      </w:tr>
      <w:tr w:rsidR="00D221B4">
        <w:trPr>
          <w:trHeight w:val="127"/>
        </w:trPr>
        <w:tc>
          <w:tcPr>
            <w:tcW w:w="1234" w:type="dxa"/>
            <w:shd w:val="clear" w:color="auto" w:fill="auto"/>
          </w:tcPr>
          <w:p w:rsidR="00D221B4" w:rsidRDefault="002D53FF">
            <w:pPr>
              <w:pStyle w:val="BodyText"/>
              <w:keepNext/>
              <w:rPr>
                <w:bCs/>
                <w:lang w:val="en-US"/>
              </w:rPr>
            </w:pPr>
            <w:r>
              <w:rPr>
                <w:rFonts w:hint="eastAsia"/>
                <w:bCs/>
                <w:lang w:val="en-US"/>
              </w:rPr>
              <w:lastRenderedPageBreak/>
              <w:t>OPPO</w:t>
            </w:r>
          </w:p>
        </w:tc>
        <w:tc>
          <w:tcPr>
            <w:tcW w:w="5286" w:type="dxa"/>
          </w:tcPr>
          <w:p w:rsidR="00D221B4" w:rsidRDefault="002D53FF">
            <w:pPr>
              <w:pStyle w:val="BodyText"/>
              <w:keepNext/>
              <w:numPr>
                <w:ilvl w:val="0"/>
                <w:numId w:val="14"/>
              </w:numPr>
              <w:rPr>
                <w:bCs/>
                <w:lang w:val="en-US"/>
              </w:rPr>
            </w:pPr>
            <w:r>
              <w:rPr>
                <w:rFonts w:hint="eastAsia"/>
                <w:bCs/>
                <w:lang w:val="en-US"/>
              </w:rPr>
              <w:t>The</w:t>
            </w:r>
            <w:r>
              <w:rPr>
                <w:bCs/>
                <w:lang w:val="en-US"/>
              </w:rPr>
              <w:t xml:space="preserve"> </w:t>
            </w:r>
            <w:r>
              <w:rPr>
                <w:rFonts w:hint="eastAsia"/>
                <w:bCs/>
                <w:lang w:val="en-US"/>
              </w:rPr>
              <w:t>following</w:t>
            </w:r>
            <w:r>
              <w:rPr>
                <w:bCs/>
                <w:lang w:val="en-US"/>
              </w:rPr>
              <w:t xml:space="preserve"> bullet in clause 5.2.2.4.2 is not needed, since 1) It only covers the case of</w:t>
            </w:r>
            <w:r>
              <w:t xml:space="preserve"> </w:t>
            </w:r>
            <w:proofErr w:type="spellStart"/>
            <w:r>
              <w:t>I</w:t>
            </w:r>
            <w:r>
              <w:t>ntraFreqReselection</w:t>
            </w:r>
            <w:proofErr w:type="spellEnd"/>
            <w:r>
              <w:t xml:space="preserve"> setting to ‘Allowed’, and 2)</w:t>
            </w:r>
            <w:r>
              <w:rPr>
                <w:bCs/>
                <w:lang w:val="en-US"/>
              </w:rPr>
              <w:t xml:space="preserve"> The previous bullet already requires the UE to follow 38.304.</w:t>
            </w:r>
          </w:p>
          <w:p w:rsidR="00D221B4" w:rsidRDefault="002D53FF">
            <w:pPr>
              <w:pStyle w:val="B3"/>
            </w:pPr>
            <w:r>
              <w:t>3&gt; perform cell re-selection to other cells on the same frequency as the barred cell as specified in TS 38.304 [20];</w:t>
            </w:r>
          </w:p>
          <w:p w:rsidR="00D221B4" w:rsidRDefault="002D53FF">
            <w:pPr>
              <w:pStyle w:val="BodyText"/>
              <w:keepNext/>
              <w:numPr>
                <w:ilvl w:val="0"/>
                <w:numId w:val="14"/>
              </w:numPr>
              <w:rPr>
                <w:bCs/>
                <w:lang w:val="en-US"/>
              </w:rPr>
            </w:pPr>
            <w:r>
              <w:rPr>
                <w:bCs/>
              </w:rPr>
              <w:t xml:space="preserve">For </w:t>
            </w:r>
            <w:proofErr w:type="spellStart"/>
            <w:r>
              <w:rPr>
                <w:bCs/>
              </w:rPr>
              <w:t>cellbarredNES</w:t>
            </w:r>
            <w:proofErr w:type="spellEnd"/>
            <w:r>
              <w:rPr>
                <w:bCs/>
              </w:rPr>
              <w:t>, as agreed</w:t>
            </w:r>
            <w:r>
              <w:rPr>
                <w:bCs/>
              </w:rPr>
              <w:t>, the feature is for the UE that is at least capable of cell DTX/DRX but not only capable of cell DTX/DRX. Thus, 1) we may not need to rename it as “</w:t>
            </w:r>
            <w:proofErr w:type="spellStart"/>
            <w:r>
              <w:rPr>
                <w:bCs/>
              </w:rPr>
              <w:t>cellBarredNEScellDTXDRX</w:t>
            </w:r>
            <w:proofErr w:type="spellEnd"/>
            <w:r>
              <w:rPr>
                <w:bCs/>
              </w:rPr>
              <w:t>”</w:t>
            </w:r>
            <w:proofErr w:type="gramStart"/>
            <w:r>
              <w:rPr>
                <w:bCs/>
              </w:rPr>
              <w:t>,</w:t>
            </w:r>
            <w:proofErr w:type="gramEnd"/>
            <w:r>
              <w:rPr>
                <w:bCs/>
              </w:rPr>
              <w:t xml:space="preserve"> 2) we need to add “at least” in the description “</w:t>
            </w:r>
            <w:r>
              <w:t>the UE is capable of NES cell DT</w:t>
            </w:r>
            <w:r>
              <w:t>X/DRX</w:t>
            </w:r>
            <w:r>
              <w:rPr>
                <w:bCs/>
              </w:rPr>
              <w:t>”.</w:t>
            </w:r>
          </w:p>
          <w:p w:rsidR="00D221B4" w:rsidRDefault="002D53FF">
            <w:pPr>
              <w:pStyle w:val="BodyText"/>
              <w:keepNext/>
              <w:numPr>
                <w:ilvl w:val="0"/>
                <w:numId w:val="14"/>
              </w:numPr>
              <w:rPr>
                <w:bCs/>
                <w:lang w:val="en-US"/>
              </w:rPr>
            </w:pPr>
            <w:r>
              <w:rPr>
                <w:bCs/>
              </w:rPr>
              <w:t>In 6.3.2, “</w:t>
            </w:r>
            <w:r>
              <w:t>Cell DTX/DRX is configured only when C-DRX is configured</w:t>
            </w:r>
            <w:r>
              <w:rPr>
                <w:bCs/>
              </w:rPr>
              <w:t xml:space="preserve">” is added for </w:t>
            </w:r>
            <w:proofErr w:type="spellStart"/>
            <w:r>
              <w:rPr>
                <w:i/>
              </w:rPr>
              <w:t>CellDTXDRX-Config</w:t>
            </w:r>
            <w:proofErr w:type="spellEnd"/>
            <w:r>
              <w:rPr>
                <w:i/>
              </w:rPr>
              <w:t xml:space="preserve">. </w:t>
            </w:r>
            <w:r>
              <w:rPr>
                <w:rFonts w:hint="eastAsia"/>
              </w:rPr>
              <w:t>We</w:t>
            </w:r>
            <w:r>
              <w:t xml:space="preserve"> think it is not aligned with what we agreed below. Our understanding is cell DTX/DRX is allowed to configure without C-DRX. Or, did I miss anyth</w:t>
            </w:r>
            <w:r>
              <w:t>ing?</w:t>
            </w:r>
          </w:p>
          <w:p w:rsidR="00D221B4" w:rsidRDefault="002D53FF">
            <w:pPr>
              <w:pStyle w:val="Doc-text2"/>
              <w:pBdr>
                <w:top w:val="single" w:sz="4" w:space="1" w:color="auto"/>
                <w:left w:val="single" w:sz="4" w:space="4" w:color="auto"/>
                <w:bottom w:val="single" w:sz="4" w:space="1" w:color="auto"/>
                <w:right w:val="single" w:sz="4" w:space="4" w:color="auto"/>
              </w:pBdr>
            </w:pPr>
            <w:r>
              <w:t>11</w:t>
            </w:r>
            <w:r>
              <w:tab/>
              <w:t>We focus on the case where DTX in RRC can only be configured when C-DRX is configured.  We will not optimize for the case where C-DRX is not configured.</w:t>
            </w:r>
          </w:p>
          <w:p w:rsidR="00D221B4" w:rsidRDefault="00D221B4">
            <w:pPr>
              <w:pStyle w:val="BodyText"/>
              <w:keepNext/>
              <w:ind w:left="720"/>
              <w:rPr>
                <w:bCs/>
                <w:lang w:val="zh-CN"/>
              </w:rPr>
            </w:pPr>
          </w:p>
          <w:p w:rsidR="00D221B4" w:rsidRDefault="002D53FF">
            <w:pPr>
              <w:pStyle w:val="BodyText"/>
              <w:keepNext/>
              <w:numPr>
                <w:ilvl w:val="0"/>
                <w:numId w:val="14"/>
              </w:numPr>
              <w:rPr>
                <w:bCs/>
                <w:lang w:val="en-US"/>
              </w:rPr>
            </w:pPr>
            <w:r>
              <w:rPr>
                <w:bCs/>
              </w:rPr>
              <w:t>On the CHO related, we have a similar view as the above comments indicated by Nokia. Maybe the</w:t>
            </w:r>
            <w:r>
              <w:rPr>
                <w:bCs/>
              </w:rPr>
              <w:t xml:space="preserve"> simplest way is to directly add</w:t>
            </w:r>
            <w:r>
              <w:t xml:space="preserve"> </w:t>
            </w:r>
            <w:proofErr w:type="spellStart"/>
            <w:r>
              <w:t>CondReconfigToAddModList</w:t>
            </w:r>
            <w:r>
              <w:rPr>
                <w:rFonts w:eastAsia="等线"/>
              </w:rPr>
              <w:t>forNES</w:t>
            </w:r>
            <w:proofErr w:type="spellEnd"/>
            <w:r>
              <w:rPr>
                <w:rFonts w:eastAsia="等线"/>
              </w:rPr>
              <w:t>/</w:t>
            </w:r>
          </w:p>
          <w:p w:rsidR="00D221B4" w:rsidRDefault="002D53FF">
            <w:pPr>
              <w:pStyle w:val="BodyText"/>
              <w:keepNext/>
              <w:ind w:left="720"/>
              <w:rPr>
                <w:bCs/>
                <w:lang w:val="en-US"/>
              </w:rPr>
            </w:pPr>
            <w:proofErr w:type="spellStart"/>
            <w:proofErr w:type="gramStart"/>
            <w:r>
              <w:rPr>
                <w:rFonts w:eastAsia="等线"/>
              </w:rPr>
              <w:t>condReconfigToRemoveListforNES</w:t>
            </w:r>
            <w:proofErr w:type="spellEnd"/>
            <w:proofErr w:type="gramEnd"/>
            <w:r>
              <w:rPr>
                <w:rFonts w:eastAsia="等线"/>
              </w:rPr>
              <w:t xml:space="preserve"> or </w:t>
            </w:r>
            <w:proofErr w:type="spellStart"/>
            <w:r>
              <w:rPr>
                <w:rFonts w:eastAsia="等线"/>
              </w:rPr>
              <w:t>CondTriggerConfigforNES</w:t>
            </w:r>
            <w:proofErr w:type="spellEnd"/>
            <w:r>
              <w:t>, to make the logic and linkage clear.</w:t>
            </w:r>
          </w:p>
          <w:p w:rsidR="00D221B4" w:rsidRDefault="00D221B4">
            <w:pPr>
              <w:pStyle w:val="B3"/>
              <w:rPr>
                <w:lang w:val="en-US"/>
              </w:rPr>
            </w:pPr>
          </w:p>
          <w:p w:rsidR="00D221B4" w:rsidRDefault="00D221B4">
            <w:pPr>
              <w:pStyle w:val="BodyText"/>
              <w:keepNext/>
              <w:rPr>
                <w:lang w:val="en-US"/>
              </w:rPr>
            </w:pPr>
          </w:p>
        </w:tc>
        <w:tc>
          <w:tcPr>
            <w:tcW w:w="3336" w:type="dxa"/>
          </w:tcPr>
          <w:p w:rsidR="00D221B4" w:rsidRDefault="002D53FF">
            <w:pPr>
              <w:pStyle w:val="BodyText"/>
              <w:keepNext/>
              <w:rPr>
                <w:bCs/>
                <w:lang w:val="en-US"/>
              </w:rPr>
            </w:pPr>
            <w:r>
              <w:rPr>
                <w:bCs/>
                <w:lang w:val="en-US"/>
              </w:rPr>
              <w:t xml:space="preserve">1) This follows the wording of 5.2.2.4.1 for cell barring, which also refers to 38.304 and </w:t>
            </w:r>
            <w:r>
              <w:rPr>
                <w:bCs/>
                <w:lang w:val="en-US"/>
              </w:rPr>
              <w:t>“perform cell reselection to other…</w:t>
            </w:r>
            <w:proofErr w:type="gramStart"/>
            <w:r>
              <w:rPr>
                <w:bCs/>
                <w:lang w:val="en-US"/>
              </w:rPr>
              <w:t>”.</w:t>
            </w:r>
            <w:proofErr w:type="gramEnd"/>
            <w:r>
              <w:rPr>
                <w:bCs/>
                <w:lang w:val="en-US"/>
              </w:rPr>
              <w:t xml:space="preserve"> The MIB steps are skipped by NES UEs so it seems fine to have it in the SIB1 section.</w:t>
            </w:r>
          </w:p>
          <w:p w:rsidR="00D221B4" w:rsidRDefault="002D53FF">
            <w:pPr>
              <w:pStyle w:val="BodyText"/>
              <w:keepNext/>
              <w:rPr>
                <w:bCs/>
                <w:lang w:val="en-US"/>
              </w:rPr>
            </w:pPr>
            <w:r>
              <w:rPr>
                <w:bCs/>
                <w:lang w:val="en-US"/>
              </w:rPr>
              <w:t xml:space="preserve">2) I will add a reference to a specific UE capability. </w:t>
            </w:r>
          </w:p>
          <w:p w:rsidR="00D221B4" w:rsidRDefault="002D53FF">
            <w:pPr>
              <w:pStyle w:val="BodyText"/>
              <w:keepNext/>
              <w:rPr>
                <w:bCs/>
                <w:lang w:val="en-US"/>
              </w:rPr>
            </w:pPr>
            <w:r>
              <w:rPr>
                <w:bCs/>
                <w:lang w:val="en-US"/>
              </w:rPr>
              <w:t>3) This is based on the discussion on [RRC] Issue 1-9: Whether to capture in</w:t>
            </w:r>
            <w:r>
              <w:rPr>
                <w:bCs/>
                <w:lang w:val="en-US"/>
              </w:rPr>
              <w:t xml:space="preserve"> RRC that the focus was on the case where cell DTX in RRC can only be configured when C-DRX is configured. The outcome was that </w:t>
            </w:r>
          </w:p>
          <w:p w:rsidR="00D221B4" w:rsidRDefault="002D53FF">
            <w:pPr>
              <w:pStyle w:val="BodyText"/>
              <w:keepNext/>
              <w:rPr>
                <w:bCs/>
                <w:lang w:val="en-US"/>
              </w:rPr>
            </w:pPr>
            <w:r>
              <w:rPr>
                <w:bCs/>
                <w:lang w:val="en-US"/>
              </w:rPr>
              <w:t>=&gt; Rapporteurs will capture it in RRC</w:t>
            </w:r>
          </w:p>
          <w:p w:rsidR="00D221B4" w:rsidRDefault="002D53FF">
            <w:pPr>
              <w:pStyle w:val="BodyText"/>
              <w:keepNext/>
              <w:rPr>
                <w:bCs/>
                <w:i/>
                <w:lang w:val="en-US"/>
              </w:rPr>
            </w:pPr>
            <w:r>
              <w:rPr>
                <w:bCs/>
                <w:lang w:val="en-US"/>
              </w:rPr>
              <w:t>4) 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bCs/>
                <w:lang w:val="en-US"/>
              </w:rPr>
            </w:pPr>
            <w:r>
              <w:rPr>
                <w:rFonts w:eastAsia="SimSun" w:hint="eastAsia"/>
                <w:bCs/>
                <w:lang w:val="en-US"/>
              </w:rPr>
              <w:t>ZTE</w:t>
            </w:r>
          </w:p>
        </w:tc>
        <w:tc>
          <w:tcPr>
            <w:tcW w:w="5286" w:type="dxa"/>
          </w:tcPr>
          <w:p w:rsidR="00D221B4" w:rsidRDefault="002D53FF">
            <w:pPr>
              <w:pStyle w:val="BodyText"/>
              <w:keepNext/>
              <w:numPr>
                <w:ilvl w:val="0"/>
                <w:numId w:val="15"/>
              </w:numPr>
              <w:rPr>
                <w:rFonts w:eastAsia="SimSun"/>
                <w:bCs/>
                <w:lang w:val="en-US"/>
              </w:rPr>
            </w:pPr>
            <w:r>
              <w:rPr>
                <w:rFonts w:eastAsia="SimSun"/>
                <w:bCs/>
                <w:lang w:val="en-US"/>
              </w:rPr>
              <w:t>Only</w:t>
            </w:r>
            <w:r>
              <w:rPr>
                <w:rFonts w:eastAsia="SimSun" w:hint="eastAsia"/>
                <w:bCs/>
                <w:lang w:val="en-US"/>
              </w:rPr>
              <w:t xml:space="preserve"> when the </w:t>
            </w:r>
            <w:r>
              <w:t>DCI 2-X</w:t>
            </w:r>
            <w:r>
              <w:rPr>
                <w:rFonts w:eastAsia="SimSun" w:hint="eastAsia"/>
                <w:lang w:val="en-US"/>
              </w:rPr>
              <w:t xml:space="preserve"> carries a handover indication, the </w:t>
            </w:r>
            <w:r>
              <w:rPr>
                <w:bCs/>
                <w:lang w:eastAsia="en-GB"/>
              </w:rPr>
              <w:t xml:space="preserve">execution condition is </w:t>
            </w:r>
            <w:r>
              <w:rPr>
                <w:rFonts w:eastAsia="SimSun" w:hint="eastAsia"/>
                <w:bCs/>
                <w:lang w:val="en-US"/>
              </w:rPr>
              <w:t xml:space="preserve">evaluated. Hence, the description of </w:t>
            </w:r>
            <w:proofErr w:type="spellStart"/>
            <w:r>
              <w:rPr>
                <w:i/>
                <w:iCs/>
              </w:rPr>
              <w:t>NEScondExecutionCond</w:t>
            </w:r>
            <w:proofErr w:type="spellEnd"/>
            <w:r>
              <w:rPr>
                <w:rFonts w:eastAsia="SimSun" w:hint="eastAsia"/>
                <w:i/>
                <w:iCs/>
                <w:lang w:val="en-US"/>
              </w:rPr>
              <w:t xml:space="preserve">  </w:t>
            </w:r>
            <w:r>
              <w:rPr>
                <w:rFonts w:eastAsia="SimSun" w:hint="eastAsia"/>
                <w:lang w:val="en-US"/>
              </w:rPr>
              <w:t>can</w:t>
            </w:r>
            <w:r>
              <w:rPr>
                <w:bCs/>
              </w:rPr>
              <w:t xml:space="preserve"> be corrected as below:</w:t>
            </w:r>
          </w:p>
          <w:tbl>
            <w:tblPr>
              <w:tblStyle w:val="TableGrid"/>
              <w:tblW w:w="0" w:type="auto"/>
              <w:tblLook w:val="04A0" w:firstRow="1" w:lastRow="0" w:firstColumn="1" w:lastColumn="0" w:noHBand="0" w:noVBand="1"/>
            </w:tblPr>
            <w:tblGrid>
              <w:gridCol w:w="5027"/>
            </w:tblGrid>
            <w:tr w:rsidR="00D221B4">
              <w:tc>
                <w:tcPr>
                  <w:tcW w:w="5027" w:type="dxa"/>
                </w:tcPr>
                <w:p w:rsidR="00D221B4" w:rsidRDefault="002D53FF">
                  <w:pPr>
                    <w:pStyle w:val="TAL"/>
                    <w:rPr>
                      <w:b/>
                      <w:bCs/>
                      <w:i/>
                      <w:lang w:eastAsia="en-GB"/>
                    </w:rPr>
                  </w:pPr>
                  <w:proofErr w:type="spellStart"/>
                  <w:r>
                    <w:rPr>
                      <w:b/>
                      <w:bCs/>
                      <w:i/>
                      <w:lang w:eastAsia="en-GB"/>
                    </w:rPr>
                    <w:t>NEScondExecutionCond</w:t>
                  </w:r>
                  <w:proofErr w:type="spellEnd"/>
                </w:p>
                <w:p w:rsidR="00D221B4" w:rsidRDefault="002D53FF">
                  <w:pPr>
                    <w:pStyle w:val="BodyText"/>
                    <w:keepNext/>
                    <w:rPr>
                      <w:rFonts w:eastAsia="SimSun"/>
                      <w:bCs/>
                      <w:lang w:val="en-US"/>
                    </w:rPr>
                  </w:pPr>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w:t>
                  </w:r>
                  <w:r>
                    <w:rPr>
                      <w:bCs/>
                      <w:lang w:eastAsia="en-GB"/>
                    </w:rPr>
                    <w:t xml:space="preserve">fter reception of common L1 </w:t>
                  </w:r>
                  <w:proofErr w:type="spellStart"/>
                  <w:r>
                    <w:rPr>
                      <w:bCs/>
                      <w:lang w:eastAsia="en-GB"/>
                    </w:rPr>
                    <w:t>signaling</w:t>
                  </w:r>
                  <w:proofErr w:type="spellEnd"/>
                  <w:r>
                    <w:rPr>
                      <w:bCs/>
                      <w:lang w:eastAsia="en-GB"/>
                    </w:rPr>
                    <w:t xml:space="preserve"> DCI 2-9</w:t>
                  </w:r>
                  <w:ins w:id="6" w:author="ZTE" w:date="2023-10-25T19:14:00Z">
                    <w:r>
                      <w:t xml:space="preserve"> </w:t>
                    </w:r>
                    <w:r>
                      <w:rPr>
                        <w:bCs/>
                        <w:lang w:eastAsia="en-GB"/>
                      </w:rPr>
                      <w:t xml:space="preserve">triggering a </w:t>
                    </w:r>
                    <w:proofErr w:type="gramStart"/>
                    <w:r>
                      <w:rPr>
                        <w:bCs/>
                        <w:lang w:eastAsia="en-GB"/>
                      </w:rPr>
                      <w:t>handover</w:t>
                    </w:r>
                  </w:ins>
                  <w:r>
                    <w:rPr>
                      <w:bCs/>
                      <w:lang w:eastAsia="en-GB"/>
                    </w:rPr>
                    <w:t>.</w:t>
                  </w:r>
                  <w:proofErr w:type="gramEnd"/>
                  <w:r>
                    <w:rPr>
                      <w:bCs/>
                      <w:lang w:eastAsia="en-GB"/>
                    </w:rPr>
                    <w:t xml:space="preserve">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rsidR="00D221B4" w:rsidRDefault="00D221B4">
            <w:pPr>
              <w:pStyle w:val="BodyText"/>
              <w:keepNext/>
              <w:rPr>
                <w:rFonts w:eastAsia="SimSun"/>
                <w:bCs/>
                <w:lang w:val="en-US"/>
              </w:rPr>
            </w:pPr>
          </w:p>
          <w:p w:rsidR="00D221B4" w:rsidRDefault="002D53FF">
            <w:pPr>
              <w:pStyle w:val="BodyText"/>
              <w:keepNext/>
              <w:numPr>
                <w:ilvl w:val="0"/>
                <w:numId w:val="15"/>
              </w:numPr>
              <w:rPr>
                <w:rFonts w:eastAsia="SimSun"/>
                <w:bCs/>
                <w:lang w:val="en-US"/>
              </w:rPr>
            </w:pPr>
            <w:r>
              <w:rPr>
                <w:szCs w:val="22"/>
                <w:lang w:eastAsia="sv-SE"/>
              </w:rPr>
              <w:t xml:space="preserve">RAN2 has agreed that the </w:t>
            </w:r>
            <w:r>
              <w:t>Cell DTX</w:t>
            </w:r>
            <w:r>
              <w:rPr>
                <w:rFonts w:eastAsia="SimSun" w:hint="eastAsia"/>
                <w:lang w:val="en-US"/>
              </w:rPr>
              <w:t>/DRX</w:t>
            </w:r>
            <w:r>
              <w:rPr>
                <w:szCs w:val="22"/>
                <w:lang w:eastAsia="sv-SE"/>
              </w:rPr>
              <w:t xml:space="preserve"> are aligne</w:t>
            </w:r>
            <w:r>
              <w:rPr>
                <w:szCs w:val="22"/>
                <w:lang w:eastAsia="sv-SE"/>
              </w:rPr>
              <w:t>d, that the start and slot offset are common and the periodicity of one pattern is an integer multiple of the other.</w:t>
            </w:r>
            <w:r>
              <w:rPr>
                <w:rFonts w:eastAsia="SimSun" w:hint="eastAsia"/>
                <w:szCs w:val="22"/>
                <w:lang w:val="en-US"/>
              </w:rPr>
              <w:t xml:space="preserve"> But </w:t>
            </w:r>
            <w:r>
              <w:rPr>
                <w:rFonts w:eastAsia="SimSun"/>
                <w:szCs w:val="22"/>
                <w:lang w:val="en-US"/>
              </w:rPr>
              <w:t xml:space="preserve">in current IE structure (see below), the configuration cannot indicate the separate </w:t>
            </w:r>
            <w:r>
              <w:t>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 xml:space="preserve">periodicities. It also cannot show the </w:t>
            </w:r>
            <w:r>
              <w:rPr>
                <w:szCs w:val="22"/>
                <w:lang w:eastAsia="sv-SE"/>
              </w:rPr>
              <w:t xml:space="preserve">multiple factor </w:t>
            </w:r>
            <w:r>
              <w:rPr>
                <w:szCs w:val="22"/>
                <w:lang w:eastAsia="sv-SE"/>
              </w:rPr>
              <w:lastRenderedPageBreak/>
              <w:t>between these two periodicities:</w:t>
            </w:r>
          </w:p>
          <w:p w:rsidR="00D221B4" w:rsidRDefault="002D53FF">
            <w:pPr>
              <w:pStyle w:val="PL"/>
            </w:pPr>
            <w:r>
              <w:t xml:space="preserve">cellDTXDRX-CycleStartOffset-r18        </w:t>
            </w:r>
            <w:r>
              <w:rPr>
                <w:color w:val="993366"/>
              </w:rPr>
              <w:t>CHOICE</w:t>
            </w:r>
            <w:r>
              <w:t xml:space="preserve"> {</w:t>
            </w:r>
          </w:p>
          <w:p w:rsidR="00D221B4" w:rsidRDefault="002D53FF">
            <w:pPr>
              <w:pStyle w:val="PL"/>
            </w:pPr>
            <w:r>
              <w:t xml:space="preserve">        ms10             </w:t>
            </w:r>
            <w:r>
              <w:rPr>
                <w:color w:val="993366"/>
              </w:rPr>
              <w:t>INTEGER</w:t>
            </w:r>
            <w:r>
              <w:t>(0..9),</w:t>
            </w:r>
          </w:p>
          <w:p w:rsidR="00D221B4" w:rsidRDefault="002D53FF">
            <w:pPr>
              <w:pStyle w:val="PL"/>
            </w:pPr>
            <w:r>
              <w:t xml:space="preserve">        ms20             </w:t>
            </w:r>
            <w:r>
              <w:rPr>
                <w:color w:val="993366"/>
              </w:rPr>
              <w:t>INTEGER</w:t>
            </w:r>
            <w:r>
              <w:t>(0..19),</w:t>
            </w:r>
          </w:p>
          <w:p w:rsidR="00D221B4" w:rsidRDefault="002D53FF">
            <w:pPr>
              <w:pStyle w:val="PL"/>
            </w:pPr>
            <w:r>
              <w:t xml:space="preserve">        ms32             </w:t>
            </w:r>
            <w:r>
              <w:rPr>
                <w:color w:val="993366"/>
              </w:rPr>
              <w:t>INTEGER</w:t>
            </w:r>
            <w:r>
              <w:t>(0..31),</w:t>
            </w:r>
          </w:p>
          <w:p w:rsidR="00D221B4" w:rsidRDefault="002D53FF">
            <w:pPr>
              <w:pStyle w:val="PL"/>
            </w:pPr>
            <w:r>
              <w:t xml:space="preserve">        ms40             </w:t>
            </w:r>
            <w:r>
              <w:rPr>
                <w:color w:val="993366"/>
              </w:rPr>
              <w:t>INTEGER</w:t>
            </w:r>
            <w:r>
              <w:t>(0..39),</w:t>
            </w:r>
          </w:p>
          <w:p w:rsidR="00D221B4" w:rsidRDefault="002D53FF">
            <w:pPr>
              <w:pStyle w:val="PL"/>
            </w:pPr>
            <w:r>
              <w:t xml:space="preserve">        ms60             </w:t>
            </w:r>
            <w:r>
              <w:rPr>
                <w:color w:val="993366"/>
              </w:rPr>
              <w:t>INTEGER</w:t>
            </w:r>
            <w:r>
              <w:t>(0..59),</w:t>
            </w:r>
          </w:p>
          <w:p w:rsidR="00D221B4" w:rsidRDefault="002D53FF">
            <w:pPr>
              <w:pStyle w:val="PL"/>
            </w:pPr>
            <w:r>
              <w:t xml:space="preserve">        ms64             </w:t>
            </w:r>
            <w:r>
              <w:rPr>
                <w:color w:val="993366"/>
              </w:rPr>
              <w:t>INTEGER</w:t>
            </w:r>
            <w:r>
              <w:t>(0..63),</w:t>
            </w:r>
          </w:p>
          <w:p w:rsidR="00D221B4" w:rsidRDefault="002D53FF">
            <w:pPr>
              <w:pStyle w:val="PL"/>
            </w:pPr>
            <w:r>
              <w:t xml:space="preserve">        ms70             </w:t>
            </w:r>
            <w:r>
              <w:rPr>
                <w:color w:val="993366"/>
              </w:rPr>
              <w:t>INTEGER</w:t>
            </w:r>
            <w:r>
              <w:t>(0..69),</w:t>
            </w:r>
          </w:p>
          <w:p w:rsidR="00D221B4" w:rsidRDefault="002D53FF">
            <w:pPr>
              <w:pStyle w:val="PL"/>
            </w:pPr>
            <w:r>
              <w:t xml:space="preserve">        ms80             </w:t>
            </w:r>
            <w:r>
              <w:rPr>
                <w:color w:val="993366"/>
              </w:rPr>
              <w:t>INTEGER</w:t>
            </w:r>
            <w:r>
              <w:t>(0..79),</w:t>
            </w:r>
          </w:p>
          <w:p w:rsidR="00D221B4" w:rsidRDefault="002D53FF">
            <w:pPr>
              <w:pStyle w:val="PL"/>
            </w:pPr>
            <w:r>
              <w:t xml:space="preserve">        ms128            </w:t>
            </w:r>
            <w:r>
              <w:rPr>
                <w:color w:val="993366"/>
              </w:rPr>
              <w:t>INTEGER</w:t>
            </w:r>
            <w:r>
              <w:t>(0..127),</w:t>
            </w:r>
          </w:p>
          <w:p w:rsidR="00D221B4" w:rsidRDefault="002D53FF">
            <w:pPr>
              <w:pStyle w:val="PL"/>
            </w:pPr>
            <w:r>
              <w:t xml:space="preserve">        ms160            </w:t>
            </w:r>
            <w:r>
              <w:rPr>
                <w:color w:val="993366"/>
              </w:rPr>
              <w:t>INTEGER</w:t>
            </w:r>
            <w:r>
              <w:t>(0..159),</w:t>
            </w:r>
          </w:p>
          <w:p w:rsidR="00D221B4" w:rsidRDefault="002D53FF">
            <w:pPr>
              <w:pStyle w:val="PL"/>
            </w:pPr>
            <w:r>
              <w:t xml:space="preserve">        ms256            </w:t>
            </w:r>
            <w:r>
              <w:rPr>
                <w:color w:val="993366"/>
              </w:rPr>
              <w:t>INTEGER</w:t>
            </w:r>
            <w:r>
              <w:t>(0..255),</w:t>
            </w:r>
          </w:p>
          <w:p w:rsidR="00D221B4" w:rsidRDefault="002D53FF">
            <w:pPr>
              <w:pStyle w:val="PL"/>
            </w:pPr>
            <w:r>
              <w:t xml:space="preserve">        ms320            </w:t>
            </w:r>
            <w:r>
              <w:rPr>
                <w:color w:val="993366"/>
              </w:rPr>
              <w:t>INTEGER</w:t>
            </w:r>
            <w:r>
              <w:t>(0..319),</w:t>
            </w:r>
          </w:p>
          <w:p w:rsidR="00D221B4" w:rsidRDefault="002D53FF">
            <w:pPr>
              <w:pStyle w:val="PL"/>
            </w:pPr>
            <w:r>
              <w:t xml:space="preserve">        ms512            </w:t>
            </w:r>
            <w:r>
              <w:rPr>
                <w:color w:val="993366"/>
              </w:rPr>
              <w:t>INTEGER</w:t>
            </w:r>
            <w:r>
              <w:t>(0..511),</w:t>
            </w:r>
          </w:p>
          <w:p w:rsidR="00D221B4" w:rsidRDefault="002D53FF">
            <w:pPr>
              <w:pStyle w:val="PL"/>
            </w:pPr>
            <w:r>
              <w:t xml:space="preserve">        ms640            </w:t>
            </w:r>
            <w:r>
              <w:rPr>
                <w:color w:val="993366"/>
              </w:rPr>
              <w:t>INTEGER</w:t>
            </w:r>
            <w:r>
              <w:t>(0..639),</w:t>
            </w:r>
          </w:p>
          <w:p w:rsidR="00D221B4" w:rsidRDefault="002D53FF">
            <w:pPr>
              <w:pStyle w:val="PL"/>
            </w:pPr>
            <w:r>
              <w:t xml:space="preserve">        ms1024           </w:t>
            </w:r>
            <w:r>
              <w:rPr>
                <w:color w:val="993366"/>
              </w:rPr>
              <w:t>INTEGER</w:t>
            </w:r>
            <w:r>
              <w:t>(0..1023),</w:t>
            </w:r>
          </w:p>
          <w:p w:rsidR="00D221B4" w:rsidRDefault="002D53FF">
            <w:pPr>
              <w:pStyle w:val="PL"/>
            </w:pPr>
            <w:r>
              <w:t xml:space="preserve">        ms1280           </w:t>
            </w:r>
            <w:r>
              <w:rPr>
                <w:color w:val="993366"/>
              </w:rPr>
              <w:t>INTEGER</w:t>
            </w:r>
            <w:r>
              <w:t>(0..1279),</w:t>
            </w:r>
          </w:p>
          <w:p w:rsidR="00D221B4" w:rsidRDefault="002D53FF">
            <w:pPr>
              <w:pStyle w:val="PL"/>
            </w:pPr>
            <w:r>
              <w:t xml:space="preserve"> </w:t>
            </w:r>
            <w:r>
              <w:t xml:space="preserve">       ms2048           </w:t>
            </w:r>
            <w:r>
              <w:rPr>
                <w:color w:val="993366"/>
              </w:rPr>
              <w:t>INTEGER</w:t>
            </w:r>
            <w:r>
              <w:t>(0..2047),</w:t>
            </w:r>
          </w:p>
          <w:p w:rsidR="00D221B4" w:rsidRDefault="002D53FF">
            <w:pPr>
              <w:pStyle w:val="PL"/>
            </w:pPr>
            <w:r>
              <w:t xml:space="preserve">        ms2560           </w:t>
            </w:r>
            <w:r>
              <w:rPr>
                <w:color w:val="993366"/>
              </w:rPr>
              <w:t>INTEGER</w:t>
            </w:r>
            <w:r>
              <w:t>(0..2559),</w:t>
            </w:r>
          </w:p>
          <w:p w:rsidR="00D221B4" w:rsidRDefault="002D53FF">
            <w:pPr>
              <w:pStyle w:val="PL"/>
            </w:pPr>
            <w:r>
              <w:t xml:space="preserve">        ms5120           </w:t>
            </w:r>
            <w:r>
              <w:rPr>
                <w:color w:val="993366"/>
              </w:rPr>
              <w:t>INTEGER</w:t>
            </w:r>
            <w:r>
              <w:t>(0..5119),</w:t>
            </w:r>
          </w:p>
          <w:p w:rsidR="00D221B4" w:rsidRDefault="002D53FF">
            <w:pPr>
              <w:pStyle w:val="PL"/>
              <w:ind w:firstLineChars="500" w:firstLine="800"/>
            </w:pPr>
            <w:r>
              <w:t xml:space="preserve">ms10240          </w:t>
            </w:r>
            <w:r>
              <w:rPr>
                <w:color w:val="993366"/>
              </w:rPr>
              <w:t>INTEGER</w:t>
            </w:r>
            <w:r>
              <w:t>(0..10239)</w:t>
            </w:r>
          </w:p>
          <w:p w:rsidR="00D221B4" w:rsidRDefault="002D53FF">
            <w:pPr>
              <w:pStyle w:val="PL"/>
            </w:pPr>
            <w:r>
              <w:t>}</w:t>
            </w:r>
          </w:p>
          <w:p w:rsidR="00D221B4" w:rsidRDefault="002D53FF">
            <w:pPr>
              <w:pStyle w:val="BodyText"/>
              <w:keepNext/>
              <w:rPr>
                <w:bCs/>
                <w:lang w:val="en-US"/>
              </w:rPr>
            </w:pPr>
            <w:r>
              <w:t xml:space="preserve">The possible way to address this issue may be to additionally introduce a multiple factor </w:t>
            </w:r>
            <w:r>
              <w:t>or separately configure 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w:t>
            </w:r>
          </w:p>
        </w:tc>
        <w:tc>
          <w:tcPr>
            <w:tcW w:w="3336" w:type="dxa"/>
          </w:tcPr>
          <w:p w:rsidR="00D221B4" w:rsidRDefault="002D53FF">
            <w:pPr>
              <w:pStyle w:val="BodyText"/>
              <w:keepNext/>
              <w:rPr>
                <w:bCs/>
                <w:lang w:val="en-US"/>
              </w:rPr>
            </w:pPr>
            <w:r>
              <w:rPr>
                <w:bCs/>
                <w:lang w:val="en-US"/>
              </w:rPr>
              <w:lastRenderedPageBreak/>
              <w:t>1) On CHO, please refer to the cumulative answer in section 3.1 and the updated CR.</w:t>
            </w:r>
          </w:p>
          <w:p w:rsidR="00D221B4" w:rsidRDefault="002D53FF">
            <w:pPr>
              <w:pStyle w:val="BodyText"/>
              <w:keepNext/>
              <w:rPr>
                <w:bCs/>
                <w:lang w:val="en-US"/>
              </w:rPr>
            </w:pPr>
            <w:r>
              <w:rPr>
                <w:bCs/>
                <w:lang w:val="en-US"/>
              </w:rPr>
              <w:t>2) The alignment agreed is between cell DTX/DRX and C-DRX, not between cell DTX and cell DRX. We have agreed that when bo</w:t>
            </w:r>
            <w:r>
              <w:rPr>
                <w:bCs/>
                <w:lang w:val="en-US"/>
              </w:rPr>
              <w:t xml:space="preserve">th cell DTX and cell DRX are configured, all of their parameters are common (i.e. On-duration, Cycle, Start offset and slot offset). Therefore, the simplification of the IE was introduced in this version and there is no need for separate configurations. </w:t>
            </w:r>
          </w:p>
        </w:tc>
      </w:tr>
      <w:tr w:rsidR="00D221B4">
        <w:trPr>
          <w:trHeight w:val="127"/>
        </w:trPr>
        <w:tc>
          <w:tcPr>
            <w:tcW w:w="1234" w:type="dxa"/>
            <w:shd w:val="clear" w:color="auto" w:fill="auto"/>
          </w:tcPr>
          <w:p w:rsidR="00D221B4" w:rsidRDefault="002D53FF">
            <w:pPr>
              <w:pStyle w:val="BodyText"/>
              <w:keepNext/>
              <w:rPr>
                <w:rFonts w:eastAsia="SimSun"/>
                <w:bCs/>
                <w:lang w:val="en-US"/>
              </w:rPr>
            </w:pPr>
            <w:r>
              <w:rPr>
                <w:rFonts w:eastAsia="SimSun" w:hint="eastAsia"/>
                <w:bCs/>
                <w:lang w:val="en-US"/>
              </w:rPr>
              <w:lastRenderedPageBreak/>
              <w:t>S</w:t>
            </w:r>
            <w:r>
              <w:rPr>
                <w:rFonts w:eastAsia="SimSun"/>
                <w:bCs/>
                <w:lang w:val="en-US"/>
              </w:rPr>
              <w:t>harp</w:t>
            </w:r>
          </w:p>
        </w:tc>
        <w:tc>
          <w:tcPr>
            <w:tcW w:w="5286" w:type="dxa"/>
          </w:tcPr>
          <w:p w:rsidR="00D221B4" w:rsidRDefault="002D53FF">
            <w:pPr>
              <w:pStyle w:val="TAL"/>
              <w:rPr>
                <w:rFonts w:eastAsia="等线"/>
                <w:bCs/>
                <w:lang w:eastAsia="zh-CN"/>
              </w:rPr>
            </w:pPr>
            <w:r>
              <w:rPr>
                <w:rFonts w:eastAsia="等线"/>
                <w:bCs/>
                <w:lang w:eastAsia="zh-CN"/>
              </w:rPr>
              <w:t xml:space="preserve">We think for </w:t>
            </w:r>
            <w:proofErr w:type="spellStart"/>
            <w:r>
              <w:rPr>
                <w:rFonts w:eastAsia="等线"/>
                <w:bCs/>
                <w:lang w:eastAsia="zh-CN"/>
              </w:rPr>
              <w:t>NEScondExecutionCond</w:t>
            </w:r>
            <w:proofErr w:type="spellEnd"/>
            <w:r>
              <w:rPr>
                <w:rFonts w:eastAsia="等线"/>
                <w:bCs/>
                <w:lang w:eastAsia="zh-CN"/>
              </w:rPr>
              <w:t xml:space="preserve"> definition, after DCI 2-9 is received the condition is applied, it means </w:t>
            </w:r>
            <w:proofErr w:type="spellStart"/>
            <w:r>
              <w:rPr>
                <w:rFonts w:eastAsia="等线"/>
                <w:bCs/>
                <w:lang w:eastAsia="zh-CN"/>
              </w:rPr>
              <w:t>NEScondExecutionCond</w:t>
            </w:r>
            <w:proofErr w:type="spellEnd"/>
            <w:r>
              <w:rPr>
                <w:rFonts w:eastAsia="等线"/>
                <w:bCs/>
                <w:lang w:eastAsia="zh-CN"/>
              </w:rPr>
              <w:t xml:space="preserve"> is evaluated after DCI 2-9 is received. Then </w:t>
            </w:r>
            <w:r>
              <w:rPr>
                <w:rFonts w:eastAsia="等线"/>
                <w:bCs/>
              </w:rPr>
              <w:t>in procedure description (</w:t>
            </w:r>
            <w:r>
              <w:rPr>
                <w:rFonts w:eastAsia="MS Mincho"/>
              </w:rPr>
              <w:t>5.3.5.13.4</w:t>
            </w:r>
            <w:r>
              <w:rPr>
                <w:rFonts w:eastAsia="等线"/>
                <w:bCs/>
              </w:rPr>
              <w:t xml:space="preserve">), </w:t>
            </w:r>
            <w:r>
              <w:rPr>
                <w:rFonts w:eastAsia="等线"/>
                <w:bCs/>
                <w:lang w:eastAsia="zh-CN"/>
              </w:rPr>
              <w:t>there is no need to mention DCI 2-9, s</w:t>
            </w:r>
            <w:r>
              <w:rPr>
                <w:rFonts w:eastAsia="等线"/>
                <w:bCs/>
                <w:lang w:eastAsia="zh-CN"/>
              </w:rPr>
              <w:t xml:space="preserve">ince when </w:t>
            </w:r>
            <w:proofErr w:type="spellStart"/>
            <w:r>
              <w:rPr>
                <w:rFonts w:eastAsia="等线"/>
                <w:bCs/>
                <w:lang w:eastAsia="zh-CN"/>
              </w:rPr>
              <w:t>NEScondExecutionCond</w:t>
            </w:r>
            <w:proofErr w:type="spellEnd"/>
            <w:r>
              <w:rPr>
                <w:rFonts w:eastAsia="等线"/>
                <w:bCs/>
                <w:lang w:eastAsia="zh-CN"/>
              </w:rPr>
              <w:t xml:space="preserve"> is fulfilled, DCI 2-9 must have been received.</w:t>
            </w:r>
          </w:p>
          <w:p w:rsidR="00D221B4" w:rsidRDefault="002D53FF">
            <w:pPr>
              <w:pStyle w:val="TAL"/>
              <w:rPr>
                <w:rFonts w:eastAsia="SimSun"/>
                <w:bCs/>
                <w:lang w:val="en-US"/>
              </w:rPr>
            </w:pPr>
            <w:r>
              <w:rPr>
                <w:rFonts w:eastAsia="等线"/>
                <w:bCs/>
                <w:lang w:eastAsia="zh-CN"/>
              </w:rPr>
              <w:t xml:space="preserve">The entering NES indication bit in DCI 2-9 has been agreed, but the whole procedure for NES CHO </w:t>
            </w:r>
            <w:proofErr w:type="spellStart"/>
            <w:r>
              <w:rPr>
                <w:rFonts w:eastAsia="等线"/>
                <w:bCs/>
                <w:lang w:eastAsia="zh-CN"/>
              </w:rPr>
              <w:t>evalutation</w:t>
            </w:r>
            <w:proofErr w:type="spellEnd"/>
            <w:r>
              <w:rPr>
                <w:rFonts w:eastAsia="等线"/>
                <w:bCs/>
                <w:lang w:eastAsia="zh-CN"/>
              </w:rPr>
              <w:t xml:space="preserve"> and execution is unclear yet. So maybe more clear agreements are neede</w:t>
            </w:r>
            <w:r>
              <w:rPr>
                <w:rFonts w:eastAsia="等线"/>
                <w:bCs/>
                <w:lang w:eastAsia="zh-CN"/>
              </w:rPr>
              <w:t xml:space="preserve">d before running CR discussion. </w:t>
            </w:r>
          </w:p>
        </w:tc>
        <w:tc>
          <w:tcPr>
            <w:tcW w:w="3336" w:type="dxa"/>
          </w:tcPr>
          <w:p w:rsidR="00D221B4" w:rsidRDefault="002D53FF">
            <w:pPr>
              <w:pStyle w:val="BodyText"/>
              <w:keepNext/>
              <w:rPr>
                <w:bCs/>
                <w:lang w:val="en-US"/>
              </w:rPr>
            </w:pPr>
            <w:r>
              <w:rPr>
                <w:bCs/>
                <w:lang w:val="en-US"/>
              </w:rPr>
              <w:t>On CHO, please refer to the cumulative answer in section 3.1 and the updated CR.</w:t>
            </w:r>
          </w:p>
        </w:tc>
      </w:tr>
      <w:tr w:rsidR="00D221B4">
        <w:trPr>
          <w:trHeight w:val="127"/>
        </w:trPr>
        <w:tc>
          <w:tcPr>
            <w:tcW w:w="1234" w:type="dxa"/>
            <w:shd w:val="clear" w:color="auto" w:fill="auto"/>
          </w:tcPr>
          <w:p w:rsidR="00D221B4" w:rsidRDefault="002D53FF">
            <w:pPr>
              <w:pStyle w:val="BodyText"/>
              <w:keepNext/>
              <w:rPr>
                <w:rFonts w:eastAsia="SimSun"/>
                <w:bCs/>
                <w:lang w:val="en-US"/>
              </w:rPr>
            </w:pPr>
            <w:r>
              <w:rPr>
                <w:rFonts w:eastAsia="SimSun"/>
                <w:bCs/>
                <w:lang w:val="en-US"/>
              </w:rPr>
              <w:t>Ericsson</w:t>
            </w:r>
          </w:p>
        </w:tc>
        <w:tc>
          <w:tcPr>
            <w:tcW w:w="5286" w:type="dxa"/>
          </w:tcPr>
          <w:p w:rsidR="00D221B4" w:rsidRDefault="002D53FF">
            <w:pPr>
              <w:pStyle w:val="TAL"/>
              <w:rPr>
                <w:rFonts w:eastAsia="等线"/>
                <w:bCs/>
                <w:lang w:eastAsia="zh-CN"/>
              </w:rPr>
            </w:pPr>
            <w:r>
              <w:rPr>
                <w:rFonts w:eastAsia="等线"/>
                <w:bCs/>
                <w:lang w:eastAsia="zh-CN"/>
              </w:rPr>
              <w:t xml:space="preserve">The Cell DTX/DRX configuration is captured in </w:t>
            </w:r>
            <w:proofErr w:type="spellStart"/>
            <w:r>
              <w:rPr>
                <w:i/>
              </w:rPr>
              <w:t>ServingCellConfigCommon</w:t>
            </w:r>
            <w:proofErr w:type="spellEnd"/>
            <w:r>
              <w:rPr>
                <w:rFonts w:eastAsia="等线"/>
                <w:bCs/>
                <w:lang w:eastAsia="zh-CN"/>
              </w:rPr>
              <w:t xml:space="preserve"> which is supposed to be used for parameters that the UE would </w:t>
            </w:r>
            <w:r>
              <w:rPr>
                <w:rFonts w:eastAsia="等线"/>
                <w:bCs/>
                <w:lang w:eastAsia="zh-CN"/>
              </w:rPr>
              <w:t xml:space="preserve">typically acquire when </w:t>
            </w:r>
            <w:proofErr w:type="spellStart"/>
            <w:r>
              <w:rPr>
                <w:rFonts w:eastAsia="等线"/>
                <w:bCs/>
                <w:lang w:eastAsia="zh-CN"/>
              </w:rPr>
              <w:t>acessing</w:t>
            </w:r>
            <w:proofErr w:type="spellEnd"/>
            <w:r>
              <w:rPr>
                <w:rFonts w:eastAsia="等线"/>
                <w:bCs/>
                <w:lang w:eastAsia="zh-CN"/>
              </w:rPr>
              <w:t xml:space="preserve"> the cell from IDLE, seems more suitable to include it in </w:t>
            </w:r>
            <w:proofErr w:type="spellStart"/>
            <w:r>
              <w:rPr>
                <w:i/>
              </w:rPr>
              <w:t>ServingCellConfig</w:t>
            </w:r>
            <w:proofErr w:type="spellEnd"/>
            <w:r>
              <w:rPr>
                <w:i/>
              </w:rPr>
              <w:t>.</w:t>
            </w:r>
          </w:p>
        </w:tc>
        <w:tc>
          <w:tcPr>
            <w:tcW w:w="3336" w:type="dxa"/>
          </w:tcPr>
          <w:p w:rsidR="00D221B4" w:rsidRDefault="00D221B4">
            <w:pPr>
              <w:pStyle w:val="BodyText"/>
              <w:keepNext/>
              <w:rPr>
                <w:bCs/>
                <w:lang w:val="en-US"/>
              </w:rPr>
            </w:pPr>
          </w:p>
        </w:tc>
      </w:tr>
      <w:tr w:rsidR="00D221B4">
        <w:trPr>
          <w:trHeight w:val="127"/>
        </w:trPr>
        <w:tc>
          <w:tcPr>
            <w:tcW w:w="1234" w:type="dxa"/>
            <w:shd w:val="clear" w:color="auto" w:fill="auto"/>
          </w:tcPr>
          <w:p w:rsidR="00D221B4" w:rsidRDefault="002D53FF">
            <w:pPr>
              <w:pStyle w:val="BodyText"/>
              <w:keepNext/>
              <w:rPr>
                <w:rFonts w:eastAsia="PMingLiU"/>
                <w:bCs/>
                <w:lang w:val="en-US" w:eastAsia="zh-TW"/>
              </w:rPr>
            </w:pPr>
            <w:proofErr w:type="spellStart"/>
            <w:r>
              <w:rPr>
                <w:rFonts w:eastAsia="PMingLiU" w:hint="eastAsia"/>
                <w:bCs/>
                <w:lang w:val="en-US" w:eastAsia="zh-TW"/>
              </w:rPr>
              <w:t>M</w:t>
            </w:r>
            <w:r>
              <w:rPr>
                <w:rFonts w:eastAsia="PMingLiU"/>
                <w:bCs/>
                <w:lang w:val="en-US" w:eastAsia="zh-TW"/>
              </w:rPr>
              <w:t>ediaTek</w:t>
            </w:r>
            <w:proofErr w:type="spellEnd"/>
          </w:p>
        </w:tc>
        <w:tc>
          <w:tcPr>
            <w:tcW w:w="5286" w:type="dxa"/>
          </w:tcPr>
          <w:p w:rsidR="00D221B4" w:rsidRDefault="002D53FF">
            <w:pPr>
              <w:pStyle w:val="TAL"/>
              <w:rPr>
                <w:rFonts w:eastAsia="PMingLiU"/>
                <w:bCs/>
                <w:lang w:eastAsia="zh-TW"/>
              </w:rPr>
            </w:pPr>
            <w:r>
              <w:rPr>
                <w:rFonts w:eastAsia="PMingLiU" w:hint="eastAsia"/>
                <w:bCs/>
                <w:lang w:eastAsia="zh-TW"/>
              </w:rPr>
              <w:t>(</w:t>
            </w:r>
            <w:r>
              <w:rPr>
                <w:rFonts w:eastAsia="PMingLiU"/>
                <w:bCs/>
                <w:lang w:eastAsia="zh-TW"/>
              </w:rPr>
              <w:t>Comments to CR v02)</w:t>
            </w:r>
          </w:p>
          <w:p w:rsidR="00D221B4" w:rsidRDefault="002D53FF">
            <w:pPr>
              <w:pStyle w:val="TAL"/>
              <w:rPr>
                <w:rFonts w:eastAsia="PMingLiU"/>
                <w:b/>
                <w:lang w:eastAsia="zh-TW"/>
              </w:rPr>
            </w:pPr>
            <w:r>
              <w:rPr>
                <w:rFonts w:eastAsia="PMingLiU" w:hint="eastAsia"/>
                <w:b/>
                <w:lang w:eastAsia="zh-TW"/>
              </w:rPr>
              <w:t>I</w:t>
            </w:r>
            <w:r>
              <w:rPr>
                <w:rFonts w:eastAsia="PMingLiU"/>
                <w:b/>
                <w:lang w:eastAsia="zh-TW"/>
              </w:rPr>
              <w:t>ssue 1): Clarification of standalone cell DRX operation</w:t>
            </w:r>
          </w:p>
          <w:p w:rsidR="00D221B4" w:rsidRDefault="002D53FF">
            <w:pPr>
              <w:pStyle w:val="TAL"/>
              <w:rPr>
                <w:rFonts w:eastAsia="PMingLiU"/>
                <w:bCs/>
                <w:lang w:eastAsia="zh-TW"/>
              </w:rPr>
            </w:pPr>
            <w:r>
              <w:rPr>
                <w:rFonts w:eastAsia="PMingLiU"/>
                <w:bCs/>
                <w:lang w:eastAsia="zh-TW"/>
              </w:rPr>
              <w:t xml:space="preserve">We don’t think that RAN2 had ever discussed UE </w:t>
            </w:r>
            <w:proofErr w:type="spellStart"/>
            <w:r>
              <w:rPr>
                <w:rFonts w:eastAsia="PMingLiU"/>
                <w:bCs/>
                <w:lang w:eastAsia="zh-TW"/>
              </w:rPr>
              <w:t>behavior</w:t>
            </w:r>
            <w:proofErr w:type="spellEnd"/>
            <w:r>
              <w:rPr>
                <w:rFonts w:eastAsia="PMingLiU"/>
                <w:bCs/>
                <w:lang w:eastAsia="zh-TW"/>
              </w:rPr>
              <w:t xml:space="preserve"> in </w:t>
            </w:r>
            <w:r>
              <w:rPr>
                <w:rFonts w:eastAsia="PMingLiU"/>
                <w:bCs/>
                <w:lang w:eastAsia="zh-TW"/>
              </w:rPr>
              <w:t>the case where standalone cell DRX operates without C-DRX.</w:t>
            </w:r>
          </w:p>
          <w:p w:rsidR="00D221B4" w:rsidRDefault="00D221B4">
            <w:pPr>
              <w:pStyle w:val="TAL"/>
              <w:rPr>
                <w:rFonts w:eastAsia="PMingLiU"/>
                <w:bCs/>
                <w:lang w:eastAsia="zh-TW"/>
              </w:rPr>
            </w:pPr>
          </w:p>
          <w:p w:rsidR="00D221B4" w:rsidRDefault="002D53FF">
            <w:pPr>
              <w:pStyle w:val="TAL"/>
              <w:rPr>
                <w:rFonts w:eastAsia="PMingLiU"/>
                <w:bCs/>
                <w:lang w:eastAsia="zh-TW"/>
              </w:rPr>
            </w:pPr>
            <w:r>
              <w:rPr>
                <w:rFonts w:eastAsia="PMingLiU" w:hint="eastAsia"/>
                <w:bCs/>
                <w:lang w:eastAsia="zh-TW"/>
              </w:rPr>
              <w:t>W</w:t>
            </w:r>
            <w:r>
              <w:rPr>
                <w:rFonts w:eastAsia="PMingLiU"/>
                <w:bCs/>
                <w:lang w:eastAsia="zh-TW"/>
              </w:rPr>
              <w:t xml:space="preserve">e would like to clarify whether it is a valid </w:t>
            </w:r>
            <w:proofErr w:type="spellStart"/>
            <w:r>
              <w:rPr>
                <w:rFonts w:eastAsia="PMingLiU"/>
                <w:bCs/>
                <w:lang w:eastAsia="zh-TW"/>
              </w:rPr>
              <w:t>scenarion</w:t>
            </w:r>
            <w:proofErr w:type="spellEnd"/>
            <w:r>
              <w:rPr>
                <w:rFonts w:eastAsia="PMingLiU"/>
                <w:bCs/>
                <w:lang w:eastAsia="zh-TW"/>
              </w:rPr>
              <w:t xml:space="preserve"> and whether we need to capture the UE </w:t>
            </w:r>
            <w:proofErr w:type="spellStart"/>
            <w:r>
              <w:rPr>
                <w:rFonts w:eastAsia="PMingLiU"/>
                <w:bCs/>
                <w:lang w:eastAsia="zh-TW"/>
              </w:rPr>
              <w:t>behavior</w:t>
            </w:r>
            <w:proofErr w:type="spellEnd"/>
            <w:r>
              <w:rPr>
                <w:rFonts w:eastAsia="PMingLiU"/>
                <w:bCs/>
                <w:lang w:eastAsia="zh-TW"/>
              </w:rPr>
              <w:t xml:space="preserve"> when standalone cell DRX is configured and activated during RRC_CONNECTED without C-DRX.</w:t>
            </w:r>
          </w:p>
          <w:p w:rsidR="00D221B4" w:rsidRDefault="002D53FF">
            <w:pPr>
              <w:ind w:leftChars="200" w:left="400"/>
            </w:pPr>
            <w:r>
              <w:t xml:space="preserve">The IE </w:t>
            </w:r>
            <w:proofErr w:type="spellStart"/>
            <w:r>
              <w:rPr>
                <w:i/>
              </w:rPr>
              <w:t>CellDTXDRX-Config</w:t>
            </w:r>
            <w:proofErr w:type="spellEnd"/>
            <w:r>
              <w:t xml:space="preserve"> is used to configure cell DTX/DRX related parameters. Cell DTX is configured only when C-DRX is configured. </w:t>
            </w:r>
          </w:p>
          <w:p w:rsidR="00D221B4" w:rsidRDefault="00D221B4">
            <w:pPr>
              <w:pStyle w:val="TAL"/>
              <w:rPr>
                <w:rFonts w:eastAsia="PMingLiU"/>
                <w:bCs/>
                <w:lang w:eastAsia="zh-TW"/>
              </w:rPr>
            </w:pPr>
          </w:p>
          <w:p w:rsidR="00D221B4" w:rsidRDefault="002D53FF">
            <w:pPr>
              <w:pStyle w:val="TAL"/>
              <w:rPr>
                <w:rFonts w:eastAsia="PMingLiU"/>
                <w:b/>
                <w:lang w:eastAsia="zh-TW"/>
              </w:rPr>
            </w:pPr>
            <w:r>
              <w:rPr>
                <w:rFonts w:eastAsia="PMingLiU" w:hint="eastAsia"/>
                <w:b/>
                <w:lang w:eastAsia="zh-TW"/>
              </w:rPr>
              <w:t>I</w:t>
            </w:r>
            <w:r>
              <w:rPr>
                <w:rFonts w:eastAsia="PMingLiU"/>
                <w:b/>
                <w:lang w:eastAsia="zh-TW"/>
              </w:rPr>
              <w:t>ssue 2): Minor ones</w:t>
            </w:r>
          </w:p>
          <w:p w:rsidR="00D221B4" w:rsidRDefault="002D53FF">
            <w:pPr>
              <w:pStyle w:val="TAL"/>
              <w:rPr>
                <w:rFonts w:eastAsia="PMingLiU"/>
                <w:bCs/>
                <w:lang w:eastAsia="zh-TW"/>
              </w:rPr>
            </w:pPr>
            <w:r>
              <w:rPr>
                <w:rFonts w:eastAsia="PMingLiU" w:hint="eastAsia"/>
                <w:bCs/>
                <w:lang w:eastAsia="zh-TW"/>
              </w:rPr>
              <w:t>2</w:t>
            </w:r>
            <w:r>
              <w:rPr>
                <w:rFonts w:eastAsia="PMingLiU"/>
                <w:bCs/>
                <w:lang w:eastAsia="zh-TW"/>
              </w:rPr>
              <w:t xml:space="preserve">.1. Suggest </w:t>
            </w:r>
            <w:proofErr w:type="gramStart"/>
            <w:r>
              <w:rPr>
                <w:rFonts w:eastAsia="PMingLiU"/>
                <w:bCs/>
                <w:lang w:eastAsia="zh-TW"/>
              </w:rPr>
              <w:t>to add</w:t>
            </w:r>
            <w:proofErr w:type="gramEnd"/>
            <w:r>
              <w:rPr>
                <w:rFonts w:eastAsia="PMingLiU"/>
                <w:bCs/>
                <w:lang w:eastAsia="zh-TW"/>
              </w:rPr>
              <w:t xml:space="preserve"> NES in 3.2 Abbreviation.</w:t>
            </w:r>
          </w:p>
          <w:p w:rsidR="00D221B4" w:rsidRDefault="002D53FF">
            <w:pPr>
              <w:pStyle w:val="TAL"/>
              <w:rPr>
                <w:rFonts w:eastAsia="PMingLiU"/>
                <w:bCs/>
                <w:lang w:eastAsia="zh-TW"/>
              </w:rPr>
            </w:pPr>
            <w:r>
              <w:rPr>
                <w:rFonts w:eastAsia="PMingLiU" w:hint="eastAsia"/>
                <w:bCs/>
                <w:lang w:eastAsia="zh-TW"/>
              </w:rPr>
              <w:t>2</w:t>
            </w:r>
            <w:r>
              <w:rPr>
                <w:rFonts w:eastAsia="PMingLiU"/>
                <w:bCs/>
                <w:lang w:eastAsia="zh-TW"/>
              </w:rPr>
              <w:t>.2. Typo in the title of field description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tblGrid>
            <w:tr w:rsidR="00D221B4">
              <w:tc>
                <w:tcPr>
                  <w:tcW w:w="0" w:type="auto"/>
                  <w:tcBorders>
                    <w:top w:val="single" w:sz="4" w:space="0" w:color="auto"/>
                    <w:left w:val="single" w:sz="4" w:space="0" w:color="auto"/>
                    <w:bottom w:val="single" w:sz="4" w:space="0" w:color="auto"/>
                    <w:right w:val="single" w:sz="4" w:space="0" w:color="auto"/>
                  </w:tcBorders>
                </w:tcPr>
                <w:p w:rsidR="00D221B4" w:rsidRDefault="002D53FF">
                  <w:pPr>
                    <w:pStyle w:val="TAH"/>
                    <w:rPr>
                      <w:szCs w:val="22"/>
                      <w:lang w:eastAsia="sv-SE"/>
                    </w:rPr>
                  </w:pPr>
                  <w:proofErr w:type="spellStart"/>
                  <w:r>
                    <w:rPr>
                      <w:i/>
                      <w:szCs w:val="22"/>
                      <w:lang w:eastAsia="sv-SE"/>
                    </w:rPr>
                    <w:t>CellD</w:t>
                  </w:r>
                  <w:r>
                    <w:rPr>
                      <w:i/>
                      <w:szCs w:val="22"/>
                      <w:lang w:eastAsia="sv-SE"/>
                    </w:rPr>
                    <w:t>TX</w:t>
                  </w:r>
                  <w:r>
                    <w:rPr>
                      <w:i/>
                      <w:color w:val="0000FF"/>
                      <w:szCs w:val="22"/>
                      <w:highlight w:val="yellow"/>
                      <w:lang w:eastAsia="sv-SE"/>
                    </w:rPr>
                    <w:t>DRX</w:t>
                  </w:r>
                  <w:r>
                    <w:rPr>
                      <w:i/>
                      <w:szCs w:val="22"/>
                      <w:lang w:eastAsia="sv-SE"/>
                    </w:rPr>
                    <w:t>-Config</w:t>
                  </w:r>
                  <w:proofErr w:type="spellEnd"/>
                  <w:r>
                    <w:rPr>
                      <w:i/>
                      <w:szCs w:val="22"/>
                      <w:lang w:eastAsia="sv-SE"/>
                    </w:rPr>
                    <w:t xml:space="preserve"> </w:t>
                  </w:r>
                  <w:r>
                    <w:rPr>
                      <w:szCs w:val="22"/>
                      <w:lang w:eastAsia="sv-SE"/>
                    </w:rPr>
                    <w:t>field descriptions</w:t>
                  </w:r>
                </w:p>
              </w:tc>
            </w:tr>
            <w:tr w:rsidR="00D221B4">
              <w:tc>
                <w:tcPr>
                  <w:tcW w:w="0" w:type="auto"/>
                  <w:tcBorders>
                    <w:top w:val="single" w:sz="4" w:space="0" w:color="auto"/>
                    <w:left w:val="single" w:sz="4" w:space="0" w:color="auto"/>
                    <w:bottom w:val="single" w:sz="4" w:space="0" w:color="auto"/>
                    <w:right w:val="single" w:sz="4" w:space="0" w:color="auto"/>
                  </w:tcBorders>
                </w:tcPr>
                <w:p w:rsidR="00D221B4" w:rsidRDefault="002D53FF">
                  <w:pPr>
                    <w:pStyle w:val="TAL"/>
                    <w:rPr>
                      <w:szCs w:val="22"/>
                      <w:lang w:eastAsia="sv-SE"/>
                    </w:rPr>
                  </w:pPr>
                  <w:proofErr w:type="spellStart"/>
                  <w:r>
                    <w:rPr>
                      <w:b/>
                      <w:i/>
                      <w:szCs w:val="22"/>
                      <w:lang w:eastAsia="sv-SE"/>
                    </w:rPr>
                    <w:t>cellDTXDRX-CycleStartOffset</w:t>
                  </w:r>
                  <w:proofErr w:type="spellEnd"/>
                </w:p>
                <w:p w:rsidR="00D221B4" w:rsidRDefault="002D53FF">
                  <w:pPr>
                    <w:pStyle w:val="TAL"/>
                    <w:rPr>
                      <w:szCs w:val="22"/>
                      <w:lang w:eastAsia="sv-SE"/>
                    </w:rPr>
                  </w:pPr>
                  <w:proofErr w:type="spellStart"/>
                  <w:r>
                    <w:rPr>
                      <w:i/>
                      <w:lang w:eastAsia="sv-SE"/>
                    </w:rPr>
                    <w:t>cellDTXDRX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cellDTXDRX-StartOffset</w:t>
                  </w:r>
                  <w:proofErr w:type="spellEnd"/>
                  <w:r>
                    <w:rPr>
                      <w:szCs w:val="22"/>
                      <w:lang w:eastAsia="sv-SE"/>
                    </w:rPr>
                    <w:t xml:space="preserve"> in multiples of 1 </w:t>
                  </w:r>
                  <w:proofErr w:type="spellStart"/>
                  <w:r>
                    <w:rPr>
                      <w:szCs w:val="22"/>
                      <w:lang w:eastAsia="sv-SE"/>
                    </w:rPr>
                    <w:t>ms.</w:t>
                  </w:r>
                  <w:proofErr w:type="spellEnd"/>
                </w:p>
                <w:p w:rsidR="00D221B4" w:rsidRDefault="002D53FF">
                  <w:pPr>
                    <w:pStyle w:val="TAL"/>
                    <w:rPr>
                      <w:szCs w:val="22"/>
                      <w:lang w:eastAsia="sv-SE"/>
                    </w:rPr>
                  </w:pPr>
                  <w:r>
                    <w:rPr>
                      <w:szCs w:val="22"/>
                      <w:lang w:eastAsia="sv-SE"/>
                    </w:rPr>
                    <w:t xml:space="preserve">The configured </w:t>
                  </w:r>
                  <w:proofErr w:type="spellStart"/>
                  <w:r>
                    <w:rPr>
                      <w:i/>
                      <w:szCs w:val="22"/>
                      <w:lang w:eastAsia="sv-SE"/>
                    </w:rPr>
                    <w:t>cellDTXDRX</w:t>
                  </w:r>
                  <w:proofErr w:type="spellEnd"/>
                  <w:r>
                    <w:rPr>
                      <w:i/>
                      <w:szCs w:val="22"/>
                      <w:lang w:eastAsia="sv-SE"/>
                    </w:rPr>
                    <w:t>-Cycle</w:t>
                  </w:r>
                  <w:r>
                    <w:rPr>
                      <w:szCs w:val="22"/>
                      <w:lang w:eastAsia="sv-SE"/>
                    </w:rPr>
                    <w:t xml:space="preserve"> is an integer multiple of configured </w:t>
                  </w:r>
                  <w:proofErr w:type="spellStart"/>
                  <w:r>
                    <w:rPr>
                      <w:i/>
                      <w:szCs w:val="22"/>
                      <w:lang w:eastAsia="sv-SE"/>
                    </w:rPr>
                    <w:t>drx-longCycle</w:t>
                  </w:r>
                  <w:proofErr w:type="spellEnd"/>
                  <w:r>
                    <w:rPr>
                      <w:szCs w:val="22"/>
                      <w:lang w:eastAsia="sv-SE"/>
                    </w:rPr>
                    <w:t xml:space="preserve"> or vice versa.</w:t>
                  </w:r>
                </w:p>
                <w:p w:rsidR="00D221B4" w:rsidRDefault="002D53FF">
                  <w:pPr>
                    <w:pStyle w:val="TAL"/>
                    <w:rPr>
                      <w:szCs w:val="22"/>
                      <w:lang w:eastAsia="sv-SE"/>
                    </w:rPr>
                  </w:pPr>
                  <w:r>
                    <w:rPr>
                      <w:szCs w:val="22"/>
                      <w:lang w:eastAsia="sv-SE"/>
                    </w:rPr>
                    <w:t xml:space="preserve">If this field is absent, </w:t>
                  </w:r>
                  <w:r>
                    <w:rPr>
                      <w:szCs w:val="22"/>
                      <w:lang w:eastAsia="sv-SE"/>
                    </w:rPr>
                    <w:t>the UE shall apply the stored value of this parameter.</w:t>
                  </w:r>
                </w:p>
              </w:tc>
            </w:tr>
          </w:tbl>
          <w:p w:rsidR="00D221B4" w:rsidRDefault="00D221B4">
            <w:pPr>
              <w:pStyle w:val="TAL"/>
              <w:rPr>
                <w:rFonts w:eastAsia="PMingLiU"/>
                <w:bCs/>
                <w:lang w:eastAsia="zh-TW"/>
              </w:rPr>
            </w:pPr>
          </w:p>
        </w:tc>
        <w:tc>
          <w:tcPr>
            <w:tcW w:w="3336" w:type="dxa"/>
          </w:tcPr>
          <w:p w:rsidR="00D221B4" w:rsidRDefault="00D221B4">
            <w:pPr>
              <w:pStyle w:val="BodyText"/>
              <w:keepNext/>
              <w:rPr>
                <w:bCs/>
                <w:lang w:val="en-US"/>
              </w:rPr>
            </w:pPr>
          </w:p>
        </w:tc>
      </w:tr>
      <w:tr w:rsidR="00D221B4">
        <w:trPr>
          <w:trHeight w:val="127"/>
        </w:trPr>
        <w:tc>
          <w:tcPr>
            <w:tcW w:w="1234" w:type="dxa"/>
            <w:shd w:val="clear" w:color="auto" w:fill="auto"/>
          </w:tcPr>
          <w:p w:rsidR="00D221B4" w:rsidRDefault="002D53FF">
            <w:pPr>
              <w:pStyle w:val="BodyText"/>
              <w:keepNext/>
              <w:rPr>
                <w:rFonts w:eastAsia="SimSun"/>
                <w:bCs/>
                <w:lang w:val="en-US"/>
              </w:rPr>
            </w:pPr>
            <w:r>
              <w:rPr>
                <w:rFonts w:eastAsia="SimSun" w:hint="eastAsia"/>
                <w:bCs/>
                <w:lang w:val="en-US"/>
              </w:rPr>
              <w:t>ZTE</w:t>
            </w:r>
          </w:p>
        </w:tc>
        <w:tc>
          <w:tcPr>
            <w:tcW w:w="5286" w:type="dxa"/>
          </w:tcPr>
          <w:p w:rsidR="00D221B4" w:rsidRDefault="002D53FF">
            <w:pPr>
              <w:pStyle w:val="NO"/>
              <w:numPr>
                <w:ilvl w:val="0"/>
                <w:numId w:val="16"/>
              </w:numPr>
              <w:ind w:left="0" w:firstLine="0"/>
              <w:rPr>
                <w:rFonts w:eastAsia="SimSun"/>
                <w:lang w:val="en-US" w:eastAsia="zh-CN"/>
              </w:rPr>
            </w:pPr>
            <w:r>
              <w:t>A UE capable of NES should acquire SIB1 to determine the cell barring status</w:t>
            </w:r>
            <w:r>
              <w:rPr>
                <w:rFonts w:eastAsia="SimSun" w:hint="eastAsia"/>
                <w:lang w:val="en-US" w:eastAsia="zh-CN"/>
              </w:rPr>
              <w:t xml:space="preserve"> only when </w:t>
            </w:r>
            <w:r>
              <w:t xml:space="preserve">the </w:t>
            </w:r>
            <w:proofErr w:type="spellStart"/>
            <w:r>
              <w:rPr>
                <w:i/>
              </w:rPr>
              <w:t>cellBarred</w:t>
            </w:r>
            <w:proofErr w:type="spellEnd"/>
            <w:r>
              <w:t xml:space="preserve"> in </w:t>
            </w:r>
            <w:r>
              <w:rPr>
                <w:i/>
              </w:rPr>
              <w:t>MIB</w:t>
            </w:r>
            <w:r>
              <w:t xml:space="preserve"> is set to </w:t>
            </w:r>
            <w:proofErr w:type="gramStart"/>
            <w:r>
              <w:rPr>
                <w:i/>
              </w:rPr>
              <w:t>barred</w:t>
            </w:r>
            <w:proofErr w:type="gramEnd"/>
            <w:r>
              <w:rPr>
                <w:rFonts w:eastAsia="SimSun" w:hint="eastAsia"/>
                <w:i/>
                <w:lang w:val="en-US" w:eastAsia="zh-CN"/>
              </w:rPr>
              <w:t xml:space="preserve">. </w:t>
            </w:r>
            <w:r>
              <w:rPr>
                <w:rFonts w:eastAsia="SimSun" w:hint="eastAsia"/>
                <w:iCs/>
                <w:lang w:val="en-US" w:eastAsia="zh-CN"/>
              </w:rPr>
              <w:t xml:space="preserve">So, the NOTE2 </w:t>
            </w:r>
            <w:r>
              <w:rPr>
                <w:rFonts w:eastAsia="SimSun"/>
                <w:iCs/>
                <w:lang w:val="en-US" w:eastAsia="zh-CN"/>
              </w:rPr>
              <w:t xml:space="preserve">in section 5.2.2.4.1 </w:t>
            </w:r>
            <w:r>
              <w:rPr>
                <w:rFonts w:eastAsia="SimSun" w:hint="eastAsia"/>
                <w:iCs/>
                <w:lang w:val="en-US" w:eastAsia="zh-CN"/>
              </w:rPr>
              <w:t xml:space="preserve">should be updated </w:t>
            </w:r>
            <w:r>
              <w:rPr>
                <w:rFonts w:eastAsia="SimSun" w:hint="eastAsia"/>
                <w:iCs/>
                <w:lang w:val="en-US" w:eastAsia="zh-CN"/>
              </w:rPr>
              <w:lastRenderedPageBreak/>
              <w:t>as follows:</w:t>
            </w:r>
          </w:p>
          <w:p w:rsidR="00D221B4" w:rsidRDefault="002D53FF">
            <w:pPr>
              <w:pStyle w:val="NO"/>
            </w:pPr>
            <w:r>
              <w:t>NOTE 2:</w:t>
            </w:r>
            <w:r>
              <w:tab/>
              <w:t>A UE capable of NES should acquire SIB1 to determine the cell barring status</w:t>
            </w:r>
            <w:ins w:id="7" w:author="ZTE" w:date="2023-10-27T15:11:00Z">
              <w:r>
                <w:rPr>
                  <w:rFonts w:eastAsia="SimSun" w:hint="eastAsia"/>
                  <w:lang w:val="en-US" w:eastAsia="zh-CN"/>
                </w:rPr>
                <w:t xml:space="preserve"> when </w:t>
              </w:r>
              <w:r>
                <w:t xml:space="preserve">the </w:t>
              </w:r>
              <w:proofErr w:type="spellStart"/>
              <w:r>
                <w:rPr>
                  <w:i/>
                </w:rPr>
                <w:t>cellBarred</w:t>
              </w:r>
              <w:proofErr w:type="spellEnd"/>
              <w:r>
                <w:t xml:space="preserve"> in </w:t>
              </w:r>
              <w:r>
                <w:rPr>
                  <w:i/>
                </w:rPr>
                <w:t>MIB</w:t>
              </w:r>
              <w:r>
                <w:t xml:space="preserve"> is set to </w:t>
              </w:r>
              <w:proofErr w:type="gramStart"/>
              <w:r>
                <w:rPr>
                  <w:i/>
                </w:rPr>
                <w:t>barred</w:t>
              </w:r>
            </w:ins>
            <w:proofErr w:type="gramEnd"/>
            <w:r>
              <w:t>.</w:t>
            </w:r>
          </w:p>
          <w:p w:rsidR="00D221B4" w:rsidRDefault="002D53FF">
            <w:pPr>
              <w:pStyle w:val="NO"/>
              <w:numPr>
                <w:ilvl w:val="0"/>
                <w:numId w:val="16"/>
              </w:numPr>
              <w:ind w:left="0" w:firstLine="0"/>
              <w:rPr>
                <w:rFonts w:eastAsia="等线"/>
                <w:bCs/>
                <w:lang w:eastAsia="zh-CN"/>
              </w:rPr>
            </w:pPr>
            <w:r>
              <w:rPr>
                <w:rFonts w:eastAsia="等线" w:hint="eastAsia"/>
                <w:bCs/>
                <w:lang w:val="en-US" w:eastAsia="zh-CN"/>
              </w:rPr>
              <w:t xml:space="preserve"> The following </w:t>
            </w:r>
            <w:r>
              <w:rPr>
                <w:rFonts w:eastAsia="等线"/>
                <w:bCs/>
                <w:lang w:val="en-US" w:eastAsia="zh-CN"/>
              </w:rPr>
              <w:t xml:space="preserve">description </w:t>
            </w:r>
            <w:proofErr w:type="gramStart"/>
            <w:r>
              <w:rPr>
                <w:rFonts w:eastAsia="等线"/>
                <w:bCs/>
                <w:lang w:val="en-US" w:eastAsia="zh-CN"/>
              </w:rPr>
              <w:t>in  section</w:t>
            </w:r>
            <w:proofErr w:type="gramEnd"/>
            <w:r>
              <w:rPr>
                <w:rFonts w:eastAsia="等线"/>
                <w:bCs/>
                <w:lang w:val="en-US" w:eastAsia="zh-CN"/>
              </w:rPr>
              <w:t xml:space="preserve"> 5.2.2.4.2 </w:t>
            </w:r>
            <w:r>
              <w:rPr>
                <w:rFonts w:eastAsia="等线" w:hint="eastAsia"/>
                <w:bCs/>
                <w:lang w:val="en-US" w:eastAsia="zh-CN"/>
              </w:rPr>
              <w:t xml:space="preserve">is </w:t>
            </w:r>
            <w:r>
              <w:rPr>
                <w:rFonts w:eastAsia="等线"/>
                <w:bCs/>
                <w:lang w:val="en-US" w:eastAsia="zh-CN"/>
              </w:rPr>
              <w:t xml:space="preserve">legacy cell </w:t>
            </w:r>
            <w:proofErr w:type="spellStart"/>
            <w:r>
              <w:rPr>
                <w:rFonts w:eastAsia="等线"/>
                <w:bCs/>
                <w:lang w:val="en-US" w:eastAsia="zh-CN"/>
              </w:rPr>
              <w:t>behaviour</w:t>
            </w:r>
            <w:proofErr w:type="spellEnd"/>
            <w:r>
              <w:rPr>
                <w:rFonts w:eastAsia="等线"/>
                <w:bCs/>
                <w:lang w:val="en-US" w:eastAsia="zh-CN"/>
              </w:rPr>
              <w:t xml:space="preserve">, and is </w:t>
            </w:r>
            <w:r>
              <w:rPr>
                <w:rFonts w:eastAsia="等线" w:hint="eastAsia"/>
                <w:bCs/>
                <w:lang w:val="en-US" w:eastAsia="zh-CN"/>
              </w:rPr>
              <w:t>not necessary</w:t>
            </w:r>
            <w:r>
              <w:rPr>
                <w:rFonts w:eastAsia="等线"/>
                <w:bCs/>
                <w:lang w:val="en-US" w:eastAsia="zh-CN"/>
              </w:rPr>
              <w:t>.</w:t>
            </w:r>
          </w:p>
          <w:p w:rsidR="00D221B4" w:rsidRDefault="002D53FF">
            <w:pPr>
              <w:pStyle w:val="B1"/>
              <w:rPr>
                <w:ins w:id="8" w:author="Huawei (Marcin)" w:date="2023-08-30T12:48:00Z"/>
              </w:rPr>
            </w:pPr>
            <w:ins w:id="9" w:author="Huawei (Marcin)" w:date="2023-08-30T12:48:00Z">
              <w:r>
                <w:t>1&gt;</w:t>
              </w:r>
              <w:r>
                <w:tab/>
                <w:t>if th</w:t>
              </w:r>
            </w:ins>
            <w:ins w:id="10" w:author="Huawei (Marcin)" w:date="2023-10-25T15:58:00Z">
              <w:r>
                <w:t>e</w:t>
              </w:r>
            </w:ins>
            <w:ins w:id="11" w:author="Huawei (Marcin)" w:date="2023-08-30T12:48:00Z">
              <w:r>
                <w:t xml:space="preserve"> UE </w:t>
              </w:r>
            </w:ins>
            <w:ins w:id="12" w:author="Huawei (Marcin)" w:date="2023-10-25T16:20:00Z">
              <w:r>
                <w:t>supports</w:t>
              </w:r>
            </w:ins>
            <w:ins w:id="13" w:author="Huawei (Marcin)" w:date="2023-08-30T12:48:00Z">
              <w:r>
                <w:t xml:space="preserve"> </w:t>
              </w:r>
            </w:ins>
            <w:ins w:id="14" w:author="Huawei (Marcin)" w:date="2023-08-30T12:49:00Z">
              <w:r>
                <w:t>NES</w:t>
              </w:r>
            </w:ins>
            <w:ins w:id="15" w:author="Huawei (Marcin)" w:date="2023-10-25T16:20:00Z">
              <w:r>
                <w:t xml:space="preserve"> </w:t>
              </w:r>
            </w:ins>
            <w:ins w:id="16" w:author="Huawei (Marcin)" w:date="2023-08-30T12:48:00Z">
              <w:r>
                <w:t xml:space="preserve">and it is in RRC_IDLE or in RRC_INACTIVE, or if the </w:t>
              </w:r>
            </w:ins>
            <w:ins w:id="17" w:author="Huawei (Marcin)" w:date="2023-10-25T16:20:00Z">
              <w:r>
                <w:t xml:space="preserve">UE supporting </w:t>
              </w:r>
            </w:ins>
            <w:ins w:id="18" w:author="Huawei (Marcin)" w:date="2023-08-30T12:49:00Z">
              <w:r>
                <w:t xml:space="preserve">NES </w:t>
              </w:r>
            </w:ins>
            <w:ins w:id="19" w:author="Huawei (Marcin)" w:date="2023-08-30T12:48:00Z">
              <w:r>
                <w:t xml:space="preserve">is in RRC_CONNECTED while </w:t>
              </w:r>
              <w:r>
                <w:rPr>
                  <w:i/>
                </w:rPr>
                <w:t>T311</w:t>
              </w:r>
              <w:r>
                <w:t xml:space="preserve"> is running:</w:t>
              </w:r>
            </w:ins>
          </w:p>
          <w:p w:rsidR="00D221B4" w:rsidRDefault="002D53FF">
            <w:pPr>
              <w:pStyle w:val="B2"/>
              <w:rPr>
                <w:ins w:id="20" w:author="Huawei (Marcin)" w:date="2023-08-30T12:48:00Z"/>
              </w:rPr>
            </w:pPr>
            <w:ins w:id="21" w:author="Huawei (Marcin)" w:date="2023-08-30T12:48:00Z">
              <w:r>
                <w:t>2&gt;</w:t>
              </w:r>
              <w:r>
                <w:tab/>
              </w:r>
              <w:r>
                <w:rPr>
                  <w:iCs/>
                </w:rPr>
                <w:t>if</w:t>
              </w:r>
              <w:r>
                <w:rPr>
                  <w:i/>
                </w:rPr>
                <w:t xml:space="preserve"> </w:t>
              </w:r>
            </w:ins>
            <w:proofErr w:type="spellStart"/>
            <w:ins w:id="22" w:author="Huawei (Marcin)" w:date="2023-08-30T12:50:00Z">
              <w:r>
                <w:rPr>
                  <w:i/>
                </w:rPr>
                <w:t>cellBarredNES</w:t>
              </w:r>
              <w:proofErr w:type="spellEnd"/>
              <w:r>
                <w:rPr>
                  <w:i/>
                </w:rPr>
                <w:t xml:space="preserve"> </w:t>
              </w:r>
              <w:r>
                <w:t xml:space="preserve">is </w:t>
              </w:r>
            </w:ins>
            <w:ins w:id="23" w:author="RAN2#123bis" w:date="2023-10-17T10:26:00Z">
              <w:r>
                <w:t>absent</w:t>
              </w:r>
            </w:ins>
            <w:ins w:id="24" w:author="Huawei (Marcin)" w:date="2023-08-30T12:50:00Z">
              <w:del w:id="25" w:author="RAN2#123bis" w:date="2023-10-17T10:26:00Z">
                <w:r>
                  <w:delText>present</w:delText>
                </w:r>
              </w:del>
              <w:r>
                <w:t xml:space="preserve"> in the acquired</w:t>
              </w:r>
              <w:r>
                <w:rPr>
                  <w:i/>
                </w:rPr>
                <w:t xml:space="preserve"> SIB1 </w:t>
              </w:r>
              <w:r>
                <w:t xml:space="preserve">and </w:t>
              </w:r>
            </w:ins>
            <w:ins w:id="26" w:author="RAN2#123bis" w:date="2023-10-17T10:26:00Z">
              <w:r>
                <w:t xml:space="preserve">the </w:t>
              </w:r>
              <w:proofErr w:type="spellStart"/>
              <w:r>
                <w:rPr>
                  <w:i/>
                </w:rPr>
                <w:t>cellBarred</w:t>
              </w:r>
            </w:ins>
            <w:proofErr w:type="spellEnd"/>
            <w:ins w:id="27" w:author="RAN2#123bis" w:date="2023-10-17T10:27:00Z">
              <w:r>
                <w:t xml:space="preserve"> in the acquired </w:t>
              </w:r>
              <w:r>
                <w:rPr>
                  <w:i/>
                </w:rPr>
                <w:t>MIB</w:t>
              </w:r>
              <w:r>
                <w:t xml:space="preserve"> </w:t>
              </w:r>
            </w:ins>
            <w:ins w:id="28" w:author="Huawei (Marcin)" w:date="2023-08-30T12:50:00Z">
              <w:r>
                <w:t>is set to</w:t>
              </w:r>
              <w:r>
                <w:rPr>
                  <w:i/>
                </w:rPr>
                <w:t xml:space="preserve"> barred</w:t>
              </w:r>
            </w:ins>
            <w:ins w:id="29" w:author="Huawei (Marcin)" w:date="2023-08-30T12:48:00Z">
              <w:r>
                <w:t>:</w:t>
              </w:r>
            </w:ins>
          </w:p>
          <w:p w:rsidR="00D221B4" w:rsidRDefault="002D53FF">
            <w:pPr>
              <w:pStyle w:val="B3"/>
              <w:rPr>
                <w:ins w:id="30" w:author="RAN2#123bis" w:date="2023-10-17T10:27:00Z"/>
              </w:rPr>
            </w:pPr>
            <w:ins w:id="31" w:author="Huawei (Marcin)" w:date="2023-08-30T12:48:00Z">
              <w:r>
                <w:t>3&gt;</w:t>
              </w:r>
              <w:r>
                <w:tab/>
                <w:t>consider the cell as barr</w:t>
              </w:r>
              <w:r>
                <w:t>ed in accordance with TS 38.304 [20];</w:t>
              </w:r>
            </w:ins>
          </w:p>
          <w:p w:rsidR="00D221B4" w:rsidRDefault="002D53FF">
            <w:pPr>
              <w:pStyle w:val="B3"/>
              <w:rPr>
                <w:ins w:id="32" w:author="Huawei (Marcin)" w:date="2023-08-30T12:48:00Z"/>
              </w:rPr>
            </w:pPr>
            <w:ins w:id="33" w:author="RAN2#123bis" w:date="2023-10-17T10:28:00Z">
              <w:r>
                <w:t>3&gt; perform cell re-selection to other cells on the same frequency as the barred cell as specified in TS 38.304 [20];</w:t>
              </w:r>
            </w:ins>
          </w:p>
          <w:p w:rsidR="00D221B4" w:rsidRDefault="002D53FF">
            <w:pPr>
              <w:pStyle w:val="NO"/>
              <w:numPr>
                <w:ilvl w:val="0"/>
                <w:numId w:val="16"/>
              </w:numPr>
              <w:ind w:left="0" w:firstLine="0"/>
            </w:pPr>
            <w:r>
              <w:rPr>
                <w:rFonts w:eastAsia="等线" w:hint="eastAsia"/>
                <w:bCs/>
                <w:lang w:val="en-US" w:eastAsia="zh-CN"/>
              </w:rPr>
              <w:t xml:space="preserve">Since </w:t>
            </w:r>
            <w:r>
              <w:t>480 and 960 kHz subcarrier spacing</w:t>
            </w:r>
            <w:r>
              <w:rPr>
                <w:rFonts w:eastAsia="SimSun" w:hint="eastAsia"/>
                <w:lang w:val="en-US" w:eastAsia="zh-CN"/>
              </w:rPr>
              <w:t xml:space="preserve"> have been supported from V17.0.0, and the slot </w:t>
            </w:r>
            <w:r>
              <w:rPr>
                <w:rFonts w:eastAsia="等线" w:hint="eastAsia"/>
                <w:bCs/>
                <w:lang w:val="en-US" w:eastAsia="zh-CN"/>
              </w:rPr>
              <w:t>number in one</w:t>
            </w:r>
            <w:r>
              <w:rPr>
                <w:rFonts w:eastAsia="等线" w:hint="eastAsia"/>
                <w:bCs/>
                <w:lang w:val="en-US" w:eastAsia="zh-CN"/>
              </w:rPr>
              <w:t xml:space="preserve"> </w:t>
            </w:r>
            <w:proofErr w:type="spellStart"/>
            <w:r>
              <w:rPr>
                <w:rFonts w:eastAsia="等线" w:hint="eastAsia"/>
                <w:bCs/>
                <w:lang w:val="en-US" w:eastAsia="zh-CN"/>
              </w:rPr>
              <w:t>subframe</w:t>
            </w:r>
            <w:proofErr w:type="spellEnd"/>
            <w:r>
              <w:rPr>
                <w:rFonts w:eastAsia="等线" w:hint="eastAsia"/>
                <w:bCs/>
                <w:lang w:val="en-US" w:eastAsia="zh-CN"/>
              </w:rPr>
              <w:t xml:space="preserve"> is 64 for SCS </w:t>
            </w:r>
            <w:r>
              <w:t>960 kHz</w:t>
            </w:r>
            <w:r>
              <w:rPr>
                <w:rFonts w:eastAsia="SimSun" w:hint="eastAsia"/>
                <w:lang w:val="en-US" w:eastAsia="zh-CN"/>
              </w:rPr>
              <w:t xml:space="preserve">, the parameters value range for </w:t>
            </w:r>
            <w:r>
              <w:t>CellDTXDRX-Config-r18</w:t>
            </w:r>
            <w:r>
              <w:rPr>
                <w:rFonts w:eastAsia="SimSun" w:hint="eastAsia"/>
                <w:lang w:val="en-US" w:eastAsia="zh-CN"/>
              </w:rPr>
              <w:t xml:space="preserve"> should be updated as follows:</w:t>
            </w:r>
            <w:r>
              <w:t xml:space="preserve"> </w:t>
            </w:r>
          </w:p>
          <w:p w:rsidR="00D221B4" w:rsidRDefault="002D53FF">
            <w:pPr>
              <w:pStyle w:val="PL"/>
            </w:pPr>
            <w:proofErr w:type="spellStart"/>
            <w:proofErr w:type="gramStart"/>
            <w:r>
              <w:rPr>
                <w:rFonts w:hint="eastAsia"/>
              </w:rPr>
              <w:t>subMilliSeconds</w:t>
            </w:r>
            <w:proofErr w:type="spellEnd"/>
            <w:proofErr w:type="gramEnd"/>
            <w:r>
              <w:rPr>
                <w:rFonts w:hint="eastAsia"/>
              </w:rPr>
              <w:t xml:space="preserve"> INTEGER (1..</w:t>
            </w:r>
            <w:del w:id="34" w:author="ZTE" w:date="2023-10-27T15:27:00Z">
              <w:r>
                <w:rPr>
                  <w:lang w:val="en-US"/>
                </w:rPr>
                <w:delText>31</w:delText>
              </w:r>
            </w:del>
            <w:ins w:id="35" w:author="ZTE" w:date="2023-10-27T15:27:00Z">
              <w:r>
                <w:rPr>
                  <w:lang w:val="en-US"/>
                </w:rPr>
                <w:t>63</w:t>
              </w:r>
            </w:ins>
            <w:r>
              <w:rPr>
                <w:rFonts w:hint="eastAsia"/>
              </w:rPr>
              <w:t>),</w:t>
            </w:r>
          </w:p>
          <w:p w:rsidR="00D221B4" w:rsidRDefault="002D53FF">
            <w:pPr>
              <w:pStyle w:val="PL"/>
              <w:rPr>
                <w:ins w:id="36" w:author="ZTE" w:date="2023-10-27T15:26:00Z"/>
              </w:rPr>
            </w:pPr>
            <w:r>
              <w:rPr>
                <w:lang w:val="en-US"/>
              </w:rPr>
              <w:t>...</w:t>
            </w:r>
            <w:r>
              <w:t xml:space="preserve"> </w:t>
            </w:r>
          </w:p>
          <w:p w:rsidR="00D221B4" w:rsidRDefault="002D53FF">
            <w:pPr>
              <w:pStyle w:val="PL"/>
            </w:pPr>
            <w:proofErr w:type="gramStart"/>
            <w:r>
              <w:t>cellDTXDRX-SlotOffset-r18</w:t>
            </w:r>
            <w:proofErr w:type="gramEnd"/>
            <w:r>
              <w:t xml:space="preserve">              </w:t>
            </w:r>
            <w:r>
              <w:rPr>
                <w:color w:val="993366"/>
              </w:rPr>
              <w:t>INTEGER</w:t>
            </w:r>
            <w:r>
              <w:t xml:space="preserve"> (0..</w:t>
            </w:r>
            <w:del w:id="37" w:author="ZTE" w:date="2023-10-27T15:26:00Z">
              <w:r>
                <w:rPr>
                  <w:lang w:val="en-US"/>
                </w:rPr>
                <w:delText>31</w:delText>
              </w:r>
            </w:del>
            <w:ins w:id="38" w:author="ZTE" w:date="2023-10-27T15:26:00Z">
              <w:r>
                <w:rPr>
                  <w:lang w:val="en-US"/>
                </w:rPr>
                <w:t>63</w:t>
              </w:r>
            </w:ins>
            <w:r>
              <w:t>)</w:t>
            </w:r>
            <w:r>
              <w:rPr>
                <w:color w:val="993366"/>
              </w:rPr>
              <w:t xml:space="preserve">                                  OPTIONAL</w:t>
            </w:r>
            <w:r>
              <w:t xml:space="preserve">,  </w:t>
            </w:r>
            <w:r>
              <w:rPr>
                <w:color w:val="808080"/>
              </w:rPr>
              <w:t>-- Need M</w:t>
            </w:r>
          </w:p>
          <w:p w:rsidR="00D221B4" w:rsidRDefault="00D221B4">
            <w:pPr>
              <w:pStyle w:val="TAL"/>
              <w:rPr>
                <w:rFonts w:eastAsia="PMingLiU"/>
                <w:bCs/>
                <w:lang w:eastAsia="zh-TW"/>
              </w:rPr>
            </w:pPr>
          </w:p>
        </w:tc>
        <w:tc>
          <w:tcPr>
            <w:tcW w:w="3336" w:type="dxa"/>
          </w:tcPr>
          <w:p w:rsidR="00D221B4" w:rsidRDefault="00D221B4">
            <w:pPr>
              <w:pStyle w:val="BodyText"/>
              <w:keepNext/>
              <w:rPr>
                <w:bCs/>
                <w:lang w:val="en-US"/>
              </w:rPr>
            </w:pPr>
          </w:p>
        </w:tc>
      </w:tr>
      <w:tr w:rsidR="001C356B">
        <w:trPr>
          <w:trHeight w:val="127"/>
        </w:trPr>
        <w:tc>
          <w:tcPr>
            <w:tcW w:w="1234" w:type="dxa"/>
            <w:shd w:val="clear" w:color="auto" w:fill="auto"/>
          </w:tcPr>
          <w:p w:rsidR="001C356B" w:rsidRDefault="001C356B">
            <w:pPr>
              <w:pStyle w:val="BodyText"/>
              <w:keepNext/>
              <w:rPr>
                <w:rFonts w:eastAsia="SimSun" w:hint="eastAsia"/>
                <w:bCs/>
                <w:lang w:val="en-US"/>
              </w:rPr>
            </w:pPr>
            <w:r>
              <w:rPr>
                <w:rFonts w:eastAsia="SimSun"/>
                <w:bCs/>
                <w:lang w:val="en-US"/>
              </w:rPr>
              <w:lastRenderedPageBreak/>
              <w:t>CATT</w:t>
            </w:r>
          </w:p>
        </w:tc>
        <w:tc>
          <w:tcPr>
            <w:tcW w:w="5286" w:type="dxa"/>
          </w:tcPr>
          <w:p w:rsidR="001C356B" w:rsidRDefault="001C356B" w:rsidP="001C356B">
            <w:pPr>
              <w:pStyle w:val="TAL"/>
              <w:rPr>
                <w:rFonts w:eastAsia="等线"/>
                <w:lang w:eastAsia="zh-CN"/>
              </w:rPr>
            </w:pPr>
            <w:r>
              <w:rPr>
                <w:rFonts w:eastAsia="PMingLiU"/>
                <w:bCs/>
                <w:noProof/>
                <w:lang w:eastAsia="zh-TW"/>
              </w:rPr>
              <w:t xml:space="preserve">1) We agree </w:t>
            </w:r>
            <w:r>
              <w:rPr>
                <w:rFonts w:eastAsia="等线" w:hint="eastAsia"/>
                <w:lang w:eastAsia="zh-CN"/>
              </w:rPr>
              <w:t xml:space="preserve">with E/// it is more suitable to include </w:t>
            </w:r>
            <w:r>
              <w:rPr>
                <w:rFonts w:eastAsia="等线"/>
                <w:bCs/>
                <w:noProof/>
                <w:lang w:eastAsia="zh-CN"/>
              </w:rPr>
              <w:t xml:space="preserve">Cell DTX/DRX configuration in </w:t>
            </w:r>
            <w:proofErr w:type="spellStart"/>
            <w:r w:rsidRPr="00C0503E">
              <w:rPr>
                <w:i/>
              </w:rPr>
              <w:t>ServingCellConfig</w:t>
            </w:r>
            <w:proofErr w:type="spellEnd"/>
            <w:r>
              <w:rPr>
                <w:rFonts w:eastAsia="等线" w:hint="eastAsia"/>
                <w:lang w:eastAsia="zh-CN"/>
              </w:rPr>
              <w:t xml:space="preserve">, otherwise the UE needs to perform </w:t>
            </w:r>
            <w:r w:rsidRPr="00C0503E">
              <w:t>a reconfiguration with sync</w:t>
            </w:r>
            <w:r>
              <w:rPr>
                <w:rFonts w:eastAsia="等线" w:hint="eastAsia"/>
                <w:lang w:eastAsia="zh-CN"/>
              </w:rPr>
              <w:t xml:space="preserve"> if Cell DTX/DRX configuration is configured to the </w:t>
            </w:r>
            <w:proofErr w:type="spellStart"/>
            <w:r>
              <w:rPr>
                <w:rFonts w:eastAsia="等线" w:hint="eastAsia"/>
                <w:lang w:eastAsia="zh-CN"/>
              </w:rPr>
              <w:t>PCell</w:t>
            </w:r>
            <w:proofErr w:type="spellEnd"/>
            <w:r>
              <w:rPr>
                <w:rFonts w:eastAsia="等线" w:hint="eastAsia"/>
                <w:lang w:eastAsia="zh-CN"/>
              </w:rPr>
              <w:t>.</w:t>
            </w:r>
          </w:p>
          <w:p w:rsidR="001C356B" w:rsidRDefault="001C356B" w:rsidP="001C356B">
            <w:pPr>
              <w:pStyle w:val="NO"/>
              <w:ind w:left="0" w:firstLine="0"/>
            </w:pPr>
            <w:r>
              <w:rPr>
                <w:rFonts w:eastAsia="等线"/>
                <w:lang w:eastAsia="zh-CN"/>
              </w:rPr>
              <w:t xml:space="preserve">2) </w:t>
            </w:r>
            <w:r>
              <w:rPr>
                <w:rFonts w:eastAsia="等线"/>
                <w:bCs/>
                <w:noProof/>
                <w:lang w:eastAsia="zh-CN"/>
              </w:rPr>
              <w:t>Isn’t it so that the sentence “</w:t>
            </w:r>
            <w:r w:rsidRPr="009C2890">
              <w:rPr>
                <w:lang w:eastAsia="en-US"/>
              </w:rPr>
              <w:t xml:space="preserve">For CHO in terrestrial networks, the network does not indicate a </w:t>
            </w:r>
            <w:proofErr w:type="spellStart"/>
            <w:r w:rsidRPr="009C2890">
              <w:rPr>
                <w:i/>
                <w:iCs/>
                <w:lang w:eastAsia="en-US"/>
              </w:rPr>
              <w:t>MeasId</w:t>
            </w:r>
            <w:proofErr w:type="spellEnd"/>
            <w:r w:rsidRPr="009C2890">
              <w:rPr>
                <w:lang w:eastAsia="en-US"/>
              </w:rPr>
              <w:t xml:space="preserve"> associated with </w:t>
            </w:r>
            <w:r w:rsidRPr="009C2890">
              <w:rPr>
                <w:i/>
                <w:iCs/>
                <w:lang w:eastAsia="en-US"/>
              </w:rPr>
              <w:t>condEventA4</w:t>
            </w:r>
            <w:r>
              <w:rPr>
                <w:rFonts w:eastAsia="等线"/>
                <w:bCs/>
                <w:noProof/>
                <w:lang w:eastAsia="zh-CN"/>
              </w:rPr>
              <w:t xml:space="preserve">” in field description of </w:t>
            </w:r>
            <w:r w:rsidRPr="009F1E25">
              <w:rPr>
                <w:rFonts w:eastAsia="等线"/>
                <w:bCs/>
                <w:i/>
                <w:noProof/>
                <w:lang w:eastAsia="zh-CN"/>
              </w:rPr>
              <w:t>condExecutionCond</w:t>
            </w:r>
            <w:r>
              <w:rPr>
                <w:rFonts w:eastAsia="等线"/>
                <w:bCs/>
                <w:noProof/>
                <w:lang w:eastAsia="zh-CN"/>
              </w:rPr>
              <w:t xml:space="preserve"> is no longer valid and can be removed?</w:t>
            </w:r>
          </w:p>
        </w:tc>
        <w:tc>
          <w:tcPr>
            <w:tcW w:w="3336" w:type="dxa"/>
          </w:tcPr>
          <w:p w:rsidR="001C356B" w:rsidRDefault="001C356B">
            <w:pPr>
              <w:pStyle w:val="BodyText"/>
              <w:keepNext/>
              <w:rPr>
                <w:bCs/>
                <w:lang w:val="en-US"/>
              </w:rPr>
            </w:pPr>
          </w:p>
        </w:tc>
      </w:tr>
    </w:tbl>
    <w:p w:rsidR="00D221B4" w:rsidRDefault="00D221B4">
      <w:pPr>
        <w:pStyle w:val="BodyText"/>
        <w:keepNext/>
      </w:pPr>
    </w:p>
    <w:p w:rsidR="00D221B4" w:rsidRDefault="00D221B4">
      <w:pPr>
        <w:pStyle w:val="BodyText"/>
        <w:keepNext/>
      </w:pPr>
    </w:p>
    <w:p w:rsidR="00D221B4" w:rsidRDefault="002D53FF">
      <w:pPr>
        <w:pStyle w:val="Heading1"/>
        <w:jc w:val="both"/>
      </w:pPr>
      <w:r>
        <w:t>3</w:t>
      </w:r>
      <w:r>
        <w:tab/>
        <w:t xml:space="preserve">Identified open issues </w:t>
      </w:r>
    </w:p>
    <w:p w:rsidR="00D221B4" w:rsidRDefault="002D53FF">
      <w:pPr>
        <w:pStyle w:val="BodyText"/>
      </w:pPr>
      <w:r>
        <w:t>The rapporteur identifies the following open issues that need resolving to finalise the CR:</w:t>
      </w:r>
    </w:p>
    <w:p w:rsidR="00D221B4" w:rsidRDefault="002D53FF">
      <w:pPr>
        <w:pStyle w:val="Heading2"/>
      </w:pPr>
      <w:r>
        <w:t>3.1</w:t>
      </w:r>
      <w:r>
        <w:tab/>
        <w:t>CHO agreement implementation in RRC</w:t>
      </w:r>
    </w:p>
    <w:p w:rsidR="00D221B4" w:rsidRDefault="002D53FF">
      <w:pPr>
        <w:pStyle w:val="BodyText"/>
        <w:rPr>
          <w:iCs/>
        </w:rPr>
      </w:pPr>
      <w:r>
        <w:rPr>
          <w:iCs/>
        </w:rPr>
        <w:t>In [3] the rapporteur identified a following open issue:</w:t>
      </w:r>
    </w:p>
    <w:p w:rsidR="00D221B4" w:rsidRDefault="002D53FF">
      <w:pPr>
        <w:rPr>
          <w:rFonts w:ascii="Arial" w:eastAsia="等线" w:hAnsi="Arial" w:cs="Arial"/>
          <w:b/>
          <w:u w:val="single"/>
          <w:lang w:eastAsia="zh-CN"/>
        </w:rPr>
      </w:pPr>
      <w:r>
        <w:rPr>
          <w:rFonts w:ascii="Arial" w:eastAsia="等线" w:hAnsi="Arial" w:cs="Arial"/>
          <w:b/>
          <w:u w:val="single"/>
          <w:lang w:eastAsia="zh-CN"/>
        </w:rPr>
        <w:t>Issue 4-2: Configuratio</w:t>
      </w:r>
      <w:r>
        <w:rPr>
          <w:rFonts w:ascii="Arial" w:eastAsia="等线" w:hAnsi="Arial" w:cs="Arial"/>
          <w:b/>
          <w:u w:val="single"/>
          <w:lang w:eastAsia="zh-CN"/>
        </w:rPr>
        <w:t xml:space="preserve">n details for the NES specific CHO execution condition (e.g. whether to add a new offset/threshold or flag to existing CHO events, or add a separate list of </w:t>
      </w:r>
      <w:proofErr w:type="spellStart"/>
      <w:r>
        <w:rPr>
          <w:rFonts w:ascii="Arial" w:eastAsia="等线" w:hAnsi="Arial" w:cs="Arial"/>
          <w:b/>
          <w:u w:val="single"/>
          <w:lang w:eastAsia="zh-CN"/>
        </w:rPr>
        <w:t>MeasIds</w:t>
      </w:r>
      <w:proofErr w:type="spellEnd"/>
      <w:r>
        <w:rPr>
          <w:rFonts w:ascii="Arial" w:eastAsia="等线" w:hAnsi="Arial" w:cs="Arial"/>
          <w:b/>
          <w:u w:val="single"/>
          <w:lang w:eastAsia="zh-CN"/>
        </w:rPr>
        <w:t xml:space="preserve"> for NES CHO events).</w:t>
      </w:r>
    </w:p>
    <w:p w:rsidR="00D221B4" w:rsidRDefault="002D53FF">
      <w:pPr>
        <w:spacing w:after="0"/>
        <w:jc w:val="both"/>
        <w:rPr>
          <w:rFonts w:ascii="Arial" w:eastAsia="等线" w:hAnsi="Arial" w:cs="Arial"/>
          <w:lang w:eastAsia="zh-CN"/>
        </w:rPr>
      </w:pPr>
      <w:r>
        <w:rPr>
          <w:rFonts w:ascii="Arial" w:eastAsia="等线" w:hAnsi="Arial" w:cs="Arial"/>
          <w:lang w:eastAsia="zh-CN"/>
        </w:rPr>
        <w:t xml:space="preserve">RAN2 has agreed to have the NES specific CHO execution condition. How </w:t>
      </w:r>
      <w:r>
        <w:rPr>
          <w:rFonts w:ascii="Arial" w:eastAsia="等线" w:hAnsi="Arial" w:cs="Arial"/>
          <w:lang w:eastAsia="zh-CN"/>
        </w:rPr>
        <w:t>to implement it in the configuration is not decided. At RAN2#123-bis the following options were discussed:</w:t>
      </w:r>
    </w:p>
    <w:p w:rsidR="00D221B4" w:rsidRDefault="002D53FF">
      <w:pPr>
        <w:pStyle w:val="ListParagraph"/>
        <w:numPr>
          <w:ilvl w:val="0"/>
          <w:numId w:val="17"/>
        </w:numPr>
        <w:jc w:val="both"/>
        <w:rPr>
          <w:rFonts w:ascii="Arial" w:eastAsia="等线" w:hAnsi="Arial" w:cs="Arial"/>
          <w:sz w:val="20"/>
          <w:szCs w:val="20"/>
          <w:lang w:val="en-GB" w:eastAsia="zh-CN"/>
        </w:rPr>
      </w:pPr>
      <w:r>
        <w:rPr>
          <w:rFonts w:ascii="Arial" w:eastAsia="等线" w:hAnsi="Arial" w:cs="Arial"/>
          <w:sz w:val="20"/>
          <w:szCs w:val="20"/>
          <w:lang w:val="en-GB" w:eastAsia="zh-CN"/>
        </w:rPr>
        <w:t xml:space="preserve">add a new offset/threshold </w:t>
      </w:r>
    </w:p>
    <w:p w:rsidR="00D221B4" w:rsidRDefault="002D53FF">
      <w:pPr>
        <w:pStyle w:val="ListParagraph"/>
        <w:numPr>
          <w:ilvl w:val="0"/>
          <w:numId w:val="17"/>
        </w:numPr>
        <w:jc w:val="both"/>
        <w:rPr>
          <w:rFonts w:ascii="Arial" w:eastAsia="等线" w:hAnsi="Arial" w:cs="Arial"/>
          <w:sz w:val="20"/>
          <w:szCs w:val="20"/>
          <w:lang w:val="en-GB" w:eastAsia="zh-CN"/>
        </w:rPr>
      </w:pPr>
      <w:r>
        <w:rPr>
          <w:rFonts w:ascii="Arial" w:eastAsia="等线" w:hAnsi="Arial" w:cs="Arial"/>
          <w:sz w:val="20"/>
          <w:szCs w:val="20"/>
          <w:lang w:val="en-GB" w:eastAsia="zh-CN"/>
        </w:rPr>
        <w:t>add a flag to existing CHO events</w:t>
      </w:r>
    </w:p>
    <w:p w:rsidR="00D221B4" w:rsidRDefault="002D53FF">
      <w:pPr>
        <w:pStyle w:val="ListParagraph"/>
        <w:numPr>
          <w:ilvl w:val="0"/>
          <w:numId w:val="17"/>
        </w:numPr>
        <w:jc w:val="both"/>
        <w:rPr>
          <w:rFonts w:ascii="Arial" w:eastAsia="等线" w:hAnsi="Arial" w:cs="Arial"/>
          <w:sz w:val="20"/>
          <w:szCs w:val="20"/>
          <w:lang w:val="en-GB" w:eastAsia="zh-CN"/>
        </w:rPr>
      </w:pPr>
      <w:r>
        <w:rPr>
          <w:rFonts w:ascii="Arial" w:eastAsia="等线" w:hAnsi="Arial" w:cs="Arial"/>
          <w:sz w:val="20"/>
          <w:szCs w:val="20"/>
          <w:lang w:val="en-GB" w:eastAsia="zh-CN"/>
        </w:rPr>
        <w:t xml:space="preserve">add a separate list of </w:t>
      </w:r>
      <w:proofErr w:type="spellStart"/>
      <w:r>
        <w:rPr>
          <w:rFonts w:ascii="Arial" w:eastAsia="等线" w:hAnsi="Arial" w:cs="Arial"/>
          <w:sz w:val="20"/>
          <w:szCs w:val="20"/>
          <w:lang w:val="en-GB" w:eastAsia="zh-CN"/>
        </w:rPr>
        <w:t>MeasIds</w:t>
      </w:r>
      <w:proofErr w:type="spellEnd"/>
      <w:r>
        <w:rPr>
          <w:rFonts w:ascii="Arial" w:eastAsia="等线" w:hAnsi="Arial" w:cs="Arial"/>
          <w:sz w:val="20"/>
          <w:szCs w:val="20"/>
          <w:lang w:val="en-GB" w:eastAsia="zh-CN"/>
        </w:rPr>
        <w:t xml:space="preserve"> for NES CHO events</w:t>
      </w:r>
    </w:p>
    <w:p w:rsidR="00D221B4" w:rsidRDefault="002D53FF">
      <w:pPr>
        <w:spacing w:before="120" w:after="120"/>
        <w:jc w:val="both"/>
        <w:rPr>
          <w:rFonts w:ascii="Arial" w:eastAsia="等线" w:hAnsi="Arial" w:cs="Arial"/>
          <w:lang w:eastAsia="zh-CN"/>
        </w:rPr>
      </w:pPr>
      <w:r>
        <w:rPr>
          <w:rFonts w:ascii="Arial" w:eastAsia="等线" w:hAnsi="Arial" w:cs="Arial"/>
          <w:lang w:eastAsia="zh-CN"/>
        </w:rPr>
        <w:lastRenderedPageBreak/>
        <w:t xml:space="preserve">After the discussion at RAN2#123-bis, the following was recommended: </w:t>
      </w:r>
    </w:p>
    <w:p w:rsidR="00D221B4" w:rsidRDefault="002D53FF">
      <w:pPr>
        <w:pStyle w:val="Doc-text2"/>
        <w:tabs>
          <w:tab w:val="clear" w:pos="1622"/>
        </w:tabs>
        <w:ind w:left="709"/>
        <w:rPr>
          <w:rStyle w:val="Emphasis"/>
          <w:i w:val="0"/>
          <w:iCs w:val="0"/>
          <w:lang w:val="en-US"/>
        </w:rPr>
      </w:pPr>
      <w:r>
        <w:rPr>
          <w:lang w:val="en-US"/>
        </w:rPr>
        <w:t>=&gt;</w:t>
      </w:r>
      <w:r>
        <w:rPr>
          <w:lang w:val="en-US"/>
        </w:rPr>
        <w:tab/>
      </w:r>
      <w:proofErr w:type="gramStart"/>
      <w:r>
        <w:rPr>
          <w:b/>
          <w:lang w:val="en-US"/>
        </w:rPr>
        <w:t>the</w:t>
      </w:r>
      <w:proofErr w:type="gramEnd"/>
      <w:r>
        <w:rPr>
          <w:b/>
          <w:lang w:val="en-US"/>
        </w:rPr>
        <w:t xml:space="preserve"> rapporteur will recommend something simple</w:t>
      </w:r>
      <w:r>
        <w:rPr>
          <w:lang w:val="en-US"/>
        </w:rPr>
        <w:t xml:space="preserve"> in email discussion and get company inputs if there are any issues</w:t>
      </w:r>
    </w:p>
    <w:p w:rsidR="00D221B4" w:rsidRDefault="002D53FF">
      <w:pPr>
        <w:pStyle w:val="BodyText"/>
        <w:spacing w:before="120"/>
        <w:rPr>
          <w:rStyle w:val="Emphasis"/>
          <w:bCs/>
          <w:i w:val="0"/>
          <w:lang w:val="en-US"/>
        </w:rPr>
      </w:pPr>
      <w:r>
        <w:rPr>
          <w:rStyle w:val="Emphasis"/>
          <w:bCs/>
          <w:i w:val="0"/>
          <w:lang w:val="en-US"/>
        </w:rPr>
        <w:t>Thus, the rapporteur has implemented the TP from [4], which was discu</w:t>
      </w:r>
      <w:r>
        <w:rPr>
          <w:rStyle w:val="Emphasis"/>
          <w:bCs/>
          <w:i w:val="0"/>
          <w:lang w:val="en-US"/>
        </w:rPr>
        <w:t xml:space="preserve">ssed online and had support from other companies. As per Chair’s guidance please indicate in the table below </w:t>
      </w:r>
      <w:r>
        <w:rPr>
          <w:rStyle w:val="Emphasis"/>
          <w:bCs/>
          <w:i w:val="0"/>
          <w:u w:val="single"/>
          <w:lang w:val="en-US"/>
        </w:rPr>
        <w:t>only if you have a real concern and have identified a serious issue with what has been implemented</w:t>
      </w:r>
      <w:r>
        <w:rPr>
          <w:rStyle w:val="Emphasis"/>
          <w:bCs/>
          <w:i w:val="0"/>
          <w:lang w:val="en-US"/>
        </w:rPr>
        <w:t xml:space="preserve">. </w:t>
      </w:r>
    </w:p>
    <w:p w:rsidR="00D221B4" w:rsidRDefault="00D221B4">
      <w:pPr>
        <w:pStyle w:val="BodyText"/>
        <w:rPr>
          <w:rStyle w:val="Emphasis"/>
          <w:bCs/>
          <w:i w:val="0"/>
          <w:lang w:val="en-US"/>
        </w:rPr>
      </w:pPr>
    </w:p>
    <w:tbl>
      <w:tblPr>
        <w:tblStyle w:val="TableGrid"/>
        <w:tblW w:w="9747" w:type="dxa"/>
        <w:tblLook w:val="04A0" w:firstRow="1" w:lastRow="0" w:firstColumn="1" w:lastColumn="0" w:noHBand="0" w:noVBand="1"/>
      </w:tblPr>
      <w:tblGrid>
        <w:gridCol w:w="1128"/>
        <w:gridCol w:w="8619"/>
      </w:tblGrid>
      <w:tr w:rsidR="00D221B4">
        <w:tc>
          <w:tcPr>
            <w:tcW w:w="1128" w:type="dxa"/>
            <w:shd w:val="clear" w:color="auto" w:fill="E7E6E6" w:themeFill="background2"/>
          </w:tcPr>
          <w:p w:rsidR="00D221B4" w:rsidRDefault="002D53FF">
            <w:pPr>
              <w:pStyle w:val="BodyText"/>
              <w:jc w:val="left"/>
              <w:rPr>
                <w:b/>
                <w:bCs/>
              </w:rPr>
            </w:pPr>
            <w:r>
              <w:rPr>
                <w:b/>
                <w:bCs/>
              </w:rPr>
              <w:t>Company</w:t>
            </w:r>
          </w:p>
        </w:tc>
        <w:tc>
          <w:tcPr>
            <w:tcW w:w="8619" w:type="dxa"/>
            <w:shd w:val="clear" w:color="auto" w:fill="E7E6E6" w:themeFill="background2"/>
          </w:tcPr>
          <w:p w:rsidR="00D221B4" w:rsidRDefault="002D53FF">
            <w:pPr>
              <w:pStyle w:val="BodyText"/>
              <w:jc w:val="left"/>
              <w:rPr>
                <w:b/>
                <w:bCs/>
              </w:rPr>
            </w:pPr>
            <w:r>
              <w:rPr>
                <w:b/>
                <w:bCs/>
              </w:rPr>
              <w:t>Comments</w:t>
            </w:r>
          </w:p>
        </w:tc>
      </w:tr>
      <w:tr w:rsidR="00D221B4">
        <w:tc>
          <w:tcPr>
            <w:tcW w:w="1128" w:type="dxa"/>
          </w:tcPr>
          <w:p w:rsidR="00D221B4" w:rsidRDefault="002D53FF">
            <w:r>
              <w:t>Nokia</w:t>
            </w:r>
          </w:p>
        </w:tc>
        <w:tc>
          <w:tcPr>
            <w:tcW w:w="8619" w:type="dxa"/>
          </w:tcPr>
          <w:p w:rsidR="00D221B4" w:rsidRDefault="002D53FF">
            <w:r>
              <w:t xml:space="preserve">Simplest seems to be </w:t>
            </w:r>
            <w:r>
              <w:t xml:space="preserve">to have this just per </w:t>
            </w:r>
            <w:proofErr w:type="spellStart"/>
            <w:r>
              <w:t>CondTriggerConfig</w:t>
            </w:r>
            <w:proofErr w:type="spellEnd"/>
            <w:r>
              <w:t xml:space="preserve"> – this allows maximum </w:t>
            </w:r>
            <w:proofErr w:type="spellStart"/>
            <w:r>
              <w:t>flexibiliyt</w:t>
            </w:r>
            <w:proofErr w:type="spellEnd"/>
            <w:r>
              <w:t xml:space="preserve"> </w:t>
            </w:r>
            <w:proofErr w:type="spellStart"/>
            <w:r>
              <w:t>wihtout</w:t>
            </w:r>
            <w:proofErr w:type="spellEnd"/>
            <w:r>
              <w:t xml:space="preserve"> needing any </w:t>
            </w:r>
            <w:proofErr w:type="spellStart"/>
            <w:r>
              <w:t>measId</w:t>
            </w:r>
            <w:proofErr w:type="spellEnd"/>
            <w:r>
              <w:t xml:space="preserve"> mapping etc</w:t>
            </w:r>
            <w:proofErr w:type="gramStart"/>
            <w:r>
              <w:t>..</w:t>
            </w:r>
            <w:proofErr w:type="gramEnd"/>
          </w:p>
        </w:tc>
      </w:tr>
      <w:tr w:rsidR="00D221B4">
        <w:tc>
          <w:tcPr>
            <w:tcW w:w="1128" w:type="dxa"/>
          </w:tcPr>
          <w:p w:rsidR="00D221B4" w:rsidRDefault="002D53FF">
            <w:pPr>
              <w:rPr>
                <w:rFonts w:eastAsia="等线"/>
                <w:lang w:eastAsia="zh-CN"/>
              </w:rPr>
            </w:pPr>
            <w:proofErr w:type="spellStart"/>
            <w:r>
              <w:rPr>
                <w:rFonts w:eastAsia="等线"/>
                <w:lang w:eastAsia="zh-CN"/>
              </w:rPr>
              <w:t>Xiaomi</w:t>
            </w:r>
            <w:proofErr w:type="spellEnd"/>
            <w:r>
              <w:rPr>
                <w:rFonts w:eastAsia="等线"/>
                <w:lang w:eastAsia="zh-CN"/>
              </w:rPr>
              <w:t xml:space="preserve"> </w:t>
            </w:r>
          </w:p>
        </w:tc>
        <w:tc>
          <w:tcPr>
            <w:tcW w:w="8619" w:type="dxa"/>
          </w:tcPr>
          <w:p w:rsidR="00D221B4" w:rsidRDefault="002D53FF">
            <w:pPr>
              <w:rPr>
                <w:rFonts w:eastAsia="等线"/>
                <w:lang w:eastAsia="zh-CN"/>
              </w:rPr>
            </w:pPr>
            <w:r>
              <w:rPr>
                <w:rFonts w:eastAsia="等线"/>
                <w:lang w:eastAsia="zh-CN"/>
              </w:rPr>
              <w:t>Agree with Nokia</w:t>
            </w:r>
          </w:p>
        </w:tc>
      </w:tr>
      <w:tr w:rsidR="00D221B4">
        <w:tc>
          <w:tcPr>
            <w:tcW w:w="1128" w:type="dxa"/>
          </w:tcPr>
          <w:p w:rsidR="00D221B4" w:rsidRDefault="002D53FF">
            <w:r>
              <w:rPr>
                <w:rFonts w:eastAsia="Malgun Gothic" w:hint="eastAsia"/>
                <w:lang w:eastAsia="ko-KR"/>
              </w:rPr>
              <w:t>S</w:t>
            </w:r>
            <w:r>
              <w:rPr>
                <w:rFonts w:eastAsia="Malgun Gothic"/>
                <w:lang w:eastAsia="ko-KR"/>
              </w:rPr>
              <w:t>amsung</w:t>
            </w:r>
          </w:p>
        </w:tc>
        <w:tc>
          <w:tcPr>
            <w:tcW w:w="8619" w:type="dxa"/>
          </w:tcPr>
          <w:p w:rsidR="00D221B4" w:rsidRDefault="002D53FF">
            <w:r>
              <w:rPr>
                <w:rFonts w:eastAsia="Malgun Gothic"/>
                <w:lang w:eastAsia="ko-KR"/>
              </w:rPr>
              <w:t xml:space="preserve">We </w:t>
            </w:r>
            <w:r>
              <w:t xml:space="preserve">suggest that </w:t>
            </w:r>
            <w:proofErr w:type="spellStart"/>
            <w:r>
              <w:t>NEScondExecutionCond</w:t>
            </w:r>
            <w:proofErr w:type="spellEnd"/>
            <w:r>
              <w:t xml:space="preserve"> to have just a simple flag,   ‘</w:t>
            </w:r>
            <w:r>
              <w:rPr>
                <w:color w:val="993366"/>
              </w:rPr>
              <w:t>ENUMERATED</w:t>
            </w:r>
            <w:r>
              <w:t xml:space="preserve"> {true}’. It is not clear whether each condition A3 to A5 should be modified to have additional parameters. It may affect existing UE implementations and we are reluctant to ruin existing conditions that may have various thresholds for various functions in</w:t>
            </w:r>
            <w:r>
              <w:t xml:space="preserve"> the future. Conditions A3 to A5 are already configurable with different threshold values.</w:t>
            </w:r>
          </w:p>
        </w:tc>
      </w:tr>
      <w:tr w:rsidR="00D221B4">
        <w:tc>
          <w:tcPr>
            <w:tcW w:w="1128" w:type="dxa"/>
          </w:tcPr>
          <w:p w:rsidR="00D221B4" w:rsidRDefault="002D53FF">
            <w:r>
              <w:t>Qualcomm</w:t>
            </w:r>
          </w:p>
        </w:tc>
        <w:tc>
          <w:tcPr>
            <w:tcW w:w="8619" w:type="dxa"/>
          </w:tcPr>
          <w:p w:rsidR="00D221B4" w:rsidRDefault="002D53FF">
            <w:r>
              <w:t xml:space="preserve">We think a new CHO offset/threshold is much simpler. </w:t>
            </w:r>
          </w:p>
          <w:p w:rsidR="00D221B4" w:rsidRDefault="002D53FF">
            <w:r>
              <w:t xml:space="preserve">We have an </w:t>
            </w:r>
            <w:proofErr w:type="gramStart"/>
            <w:r>
              <w:t>issue  (</w:t>
            </w:r>
            <w:proofErr w:type="gramEnd"/>
            <w:r>
              <w:rPr>
                <w:color w:val="FF0000"/>
              </w:rPr>
              <w:t>issue 1</w:t>
            </w:r>
            <w:r>
              <w:t>) with the current phrasing in that if the UE is already evaluating a norma</w:t>
            </w:r>
            <w:r>
              <w:t xml:space="preserve">l CHO configuration (with up to 2 </w:t>
            </w:r>
            <w:proofErr w:type="spellStart"/>
            <w:r>
              <w:t>MeasID</w:t>
            </w:r>
            <w:proofErr w:type="spellEnd"/>
            <w:r>
              <w:t xml:space="preserve"> with candidate cell 1) and a new NES-CHO configuration is activated, the UE has to evaluate two different configurations for CHO (we have the same issue with Nokia’s proposal) for the same target cell. We should not</w:t>
            </w:r>
            <w:r>
              <w:t xml:space="preserve"> be changing any of the legacy restrictions on CHO configurations. In particular we have an issue with this rule:</w:t>
            </w:r>
          </w:p>
          <w:p w:rsidR="00D221B4" w:rsidRDefault="002D53FF">
            <w:r>
              <w:t>NOTE</w:t>
            </w:r>
            <w:r>
              <w:rPr>
                <w:highlight w:val="green"/>
              </w:rPr>
              <w:t xml:space="preserve">: Up to 2 </w:t>
            </w:r>
            <w:proofErr w:type="spellStart"/>
            <w:r>
              <w:rPr>
                <w:highlight w:val="green"/>
              </w:rPr>
              <w:t>MeasId</w:t>
            </w:r>
            <w:proofErr w:type="spellEnd"/>
            <w:r>
              <w:t xml:space="preserve"> can be configured for each </w:t>
            </w:r>
            <w:proofErr w:type="spellStart"/>
            <w:r>
              <w:t>condReconfigId</w:t>
            </w:r>
            <w:proofErr w:type="spellEnd"/>
            <w:r>
              <w:t xml:space="preserve">. The conditional reconfiguration event of the 2 </w:t>
            </w:r>
            <w:proofErr w:type="spellStart"/>
            <w:r>
              <w:t>MeasId</w:t>
            </w:r>
            <w:proofErr w:type="spellEnd"/>
            <w:r>
              <w:t xml:space="preserve"> may have the same or dif</w:t>
            </w:r>
            <w:r>
              <w:t>ferent event conditions, triggering quantity, time to trigger, and triggering threshold.</w:t>
            </w:r>
          </w:p>
          <w:p w:rsidR="00D221B4" w:rsidRDefault="002D53FF">
            <w:r>
              <w:t xml:space="preserve">Are we limiting the normal CHO to a single CHO to leave space for the dormant NES-CHO to be activated so that this rule is respected, in this case this needs to be </w:t>
            </w:r>
            <w:proofErr w:type="gramStart"/>
            <w:r>
              <w:t>cla</w:t>
            </w:r>
            <w:r>
              <w:t>rified.</w:t>
            </w:r>
            <w:proofErr w:type="gramEnd"/>
            <w:r>
              <w:t xml:space="preserve"> The other case where the UE </w:t>
            </w:r>
            <w:proofErr w:type="gramStart"/>
            <w:r>
              <w:t>simultaneously  need</w:t>
            </w:r>
            <w:proofErr w:type="gramEnd"/>
            <w:r>
              <w:t xml:space="preserve"> to evaluate more than two </w:t>
            </w:r>
            <w:proofErr w:type="spellStart"/>
            <w:r>
              <w:t>measIDs</w:t>
            </w:r>
            <w:proofErr w:type="spellEnd"/>
            <w:r>
              <w:t xml:space="preserve"> or more than one CHO configuration (each with two </w:t>
            </w:r>
            <w:proofErr w:type="spellStart"/>
            <w:r>
              <w:t>Meas</w:t>
            </w:r>
            <w:proofErr w:type="spellEnd"/>
            <w:r>
              <w:t xml:space="preserve"> IDs) is not acceptable. </w:t>
            </w:r>
          </w:p>
          <w:p w:rsidR="00D221B4" w:rsidRDefault="002D53FF">
            <w:r>
              <w:t>Aside from that, the other issue we have (</w:t>
            </w:r>
            <w:r>
              <w:rPr>
                <w:color w:val="FF0000"/>
              </w:rPr>
              <w:t>issue 2</w:t>
            </w:r>
            <w:r>
              <w:t>) is when the UE stops evaluating th</w:t>
            </w:r>
            <w:r>
              <w:t xml:space="preserve">is new </w:t>
            </w:r>
            <w:proofErr w:type="spellStart"/>
            <w:r>
              <w:t>meas</w:t>
            </w:r>
            <w:proofErr w:type="spellEnd"/>
            <w:r>
              <w:t xml:space="preserve"> ID. Our understanding is that this NES-CHO is active when the DCI2_9 designated bit is equal 1 and not active when DCI2_9 designated bit is equal 0. Current text seems to have this activation happens once with no ability to deactivate. We think</w:t>
            </w:r>
            <w:r>
              <w:t xml:space="preserve"> the activation state of this CHO configuration should follow this bit for simplicity and flexibility. </w:t>
            </w:r>
          </w:p>
          <w:p w:rsidR="00D221B4" w:rsidRDefault="002D53FF">
            <w:r>
              <w:t xml:space="preserve"> We still think new offsets/thresholds </w:t>
            </w:r>
            <w:proofErr w:type="gramStart"/>
            <w:r>
              <w:t>is</w:t>
            </w:r>
            <w:proofErr w:type="gramEnd"/>
            <w:r>
              <w:t xml:space="preserve"> preferable since 1. Allows us to “hide” the NES details into the CHO existing </w:t>
            </w:r>
            <w:proofErr w:type="spellStart"/>
            <w:r>
              <w:t>config</w:t>
            </w:r>
            <w:proofErr w:type="spellEnd"/>
            <w:r>
              <w:t xml:space="preserve"> without impacting any oth</w:t>
            </w:r>
            <w:r>
              <w:t xml:space="preserve">er parts of the spec so the impact is minimal. 2. Automatically disallows all the cases breaking the legacy of configuring too much </w:t>
            </w:r>
            <w:proofErr w:type="spellStart"/>
            <w:r>
              <w:t>meas</w:t>
            </w:r>
            <w:proofErr w:type="spellEnd"/>
            <w:r>
              <w:t xml:space="preserve"> IDs for the UE to evaluate simultaneously. 3. Does not need new explicit procedural text for activation and deactivatio</w:t>
            </w:r>
            <w:r>
              <w:t xml:space="preserve">n of evaluation of NES-CHO. </w:t>
            </w:r>
          </w:p>
        </w:tc>
      </w:tr>
      <w:tr w:rsidR="00D221B4">
        <w:tc>
          <w:tcPr>
            <w:tcW w:w="1128" w:type="dxa"/>
          </w:tcPr>
          <w:p w:rsidR="00D221B4" w:rsidRDefault="002D53FF">
            <w:r>
              <w:rPr>
                <w:rFonts w:ascii="Arial" w:eastAsiaTheme="minorEastAsia" w:hAnsi="Arial" w:cs="Arial"/>
              </w:rPr>
              <w:t>NEC</w:t>
            </w:r>
          </w:p>
        </w:tc>
        <w:tc>
          <w:tcPr>
            <w:tcW w:w="8619" w:type="dxa"/>
          </w:tcPr>
          <w:p w:rsidR="00D221B4" w:rsidRDefault="002D53FF">
            <w:pPr>
              <w:rPr>
                <w:rFonts w:ascii="Arial" w:eastAsiaTheme="minorEastAsia" w:hAnsi="Arial" w:cs="Arial"/>
              </w:rPr>
            </w:pPr>
            <w:r>
              <w:rPr>
                <w:rFonts w:ascii="Arial" w:eastAsiaTheme="minorEastAsia" w:hAnsi="Arial" w:cs="Arial" w:hint="eastAsia"/>
              </w:rPr>
              <w:t>F</w:t>
            </w:r>
            <w:r>
              <w:rPr>
                <w:rFonts w:ascii="Arial" w:eastAsiaTheme="minorEastAsia" w:hAnsi="Arial" w:cs="Arial"/>
              </w:rPr>
              <w:t xml:space="preserve">irstly, we agree with the direction (add a separate list of </w:t>
            </w:r>
            <w:proofErr w:type="spellStart"/>
            <w:r>
              <w:rPr>
                <w:rFonts w:ascii="Arial" w:eastAsiaTheme="minorEastAsia" w:hAnsi="Arial" w:cs="Arial"/>
              </w:rPr>
              <w:t>MeasIds</w:t>
            </w:r>
            <w:proofErr w:type="spellEnd"/>
            <w:r>
              <w:rPr>
                <w:rFonts w:ascii="Arial" w:eastAsiaTheme="minorEastAsia" w:hAnsi="Arial" w:cs="Arial"/>
              </w:rPr>
              <w:t>). However, there are some comments (including concerns) for the CR (TP).</w:t>
            </w:r>
          </w:p>
          <w:p w:rsidR="00D221B4" w:rsidRDefault="002D53FF">
            <w:pPr>
              <w:pStyle w:val="ListParagraph"/>
              <w:numPr>
                <w:ilvl w:val="0"/>
                <w:numId w:val="18"/>
              </w:numPr>
              <w:rPr>
                <w:rFonts w:ascii="Arial" w:eastAsiaTheme="minorEastAsia" w:hAnsi="Arial" w:cs="Arial"/>
                <w:lang w:val="en-GB" w:eastAsia="ja-JP"/>
              </w:rPr>
            </w:pPr>
            <w:r>
              <w:rPr>
                <w:rFonts w:ascii="Arial" w:eastAsiaTheme="minorEastAsia" w:hAnsi="Arial" w:cs="Arial"/>
                <w:lang w:eastAsia="ja-JP"/>
              </w:rPr>
              <w:t xml:space="preserve">Changes in 5.3.5.13.4 below: </w:t>
            </w:r>
          </w:p>
          <w:p w:rsidR="00D221B4" w:rsidRDefault="002D53FF">
            <w:pPr>
              <w:pStyle w:val="B2"/>
              <w:rPr>
                <w:ins w:id="39" w:author="RAN2#123bis" w:date="2023-10-19T10:25:00Z"/>
              </w:rPr>
            </w:pPr>
            <w:ins w:id="40" w:author="RAN2#123bis" w:date="2023-10-19T10:24:00Z">
              <w:r>
                <w:t xml:space="preserve">2&gt; if one event within </w:t>
              </w:r>
              <w:proofErr w:type="spellStart"/>
              <w:r>
                <w:rPr>
                  <w:i/>
                </w:rPr>
                <w:t>condTriggerConfig</w:t>
              </w:r>
              <w:proofErr w:type="spellEnd"/>
              <w:r>
                <w:t xml:space="preserve"> is config</w:t>
              </w:r>
              <w:r>
                <w:t xml:space="preserve">ured with </w:t>
              </w:r>
              <w:proofErr w:type="spellStart"/>
              <w:r>
                <w:rPr>
                  <w:i/>
                </w:rPr>
                <w:t>NEScondExecutionCond</w:t>
              </w:r>
              <w:proofErr w:type="spellEnd"/>
              <w:r>
                <w:t xml:space="preserve"> for a target candidate cell within the stored </w:t>
              </w:r>
              <w:proofErr w:type="spellStart"/>
              <w:r>
                <w:rPr>
                  <w:i/>
                </w:rPr>
                <w:t>condRRCReconfig</w:t>
              </w:r>
              <w:proofErr w:type="spellEnd"/>
              <w:r>
                <w:t>:</w:t>
              </w:r>
            </w:ins>
          </w:p>
          <w:p w:rsidR="00D221B4" w:rsidRDefault="002D53FF">
            <w:pPr>
              <w:pStyle w:val="B3"/>
              <w:rPr>
                <w:ins w:id="41" w:author="RAN2#123bis" w:date="2023-10-19T10:25:00Z"/>
              </w:rPr>
            </w:pPr>
            <w:ins w:id="42" w:author="RAN2#123bis" w:date="2023-10-19T10:25:00Z">
              <w:r>
                <w:t xml:space="preserve">3&gt; if the L1 trigger </w:t>
              </w:r>
              <w:proofErr w:type="spellStart"/>
              <w:r>
                <w:t>signaling</w:t>
              </w:r>
              <w:proofErr w:type="spellEnd"/>
              <w:r>
                <w:t xml:space="preserve"> is received and the event configured with </w:t>
              </w:r>
              <w:proofErr w:type="spellStart"/>
              <w:r>
                <w:rPr>
                  <w:i/>
                </w:rPr>
                <w:t>NEScondExecutionCond</w:t>
              </w:r>
              <w:proofErr w:type="spellEnd"/>
              <w:r>
                <w:t xml:space="preserve"> is fulfilled; or</w:t>
              </w:r>
            </w:ins>
          </w:p>
          <w:p w:rsidR="00D221B4" w:rsidRDefault="002D53FF">
            <w:pPr>
              <w:pStyle w:val="B3"/>
              <w:rPr>
                <w:ins w:id="43" w:author="RAN2#123bis" w:date="2023-10-19T10:26:00Z"/>
              </w:rPr>
            </w:pPr>
            <w:ins w:id="44" w:author="RAN2#123bis" w:date="2023-10-19T10:25:00Z">
              <w:r>
                <w:t>3&gt;</w:t>
              </w:r>
              <w:r>
                <w:t xml:space="preserve"> if the L1 trigger </w:t>
              </w:r>
              <w:proofErr w:type="spellStart"/>
              <w:r>
                <w:t>signaling</w:t>
              </w:r>
              <w:proofErr w:type="spellEnd"/>
              <w:r>
                <w:t xml:space="preserve"> is not received and the other event within </w:t>
              </w:r>
              <w:proofErr w:type="spellStart"/>
              <w:r>
                <w:rPr>
                  <w:i/>
                </w:rPr>
                <w:t>condTriggerConfig</w:t>
              </w:r>
              <w:proofErr w:type="spellEnd"/>
              <w:r>
                <w:t xml:space="preserve"> is fulfilled</w:t>
              </w:r>
            </w:ins>
            <w:ins w:id="45" w:author="RAN2#123bis" w:date="2023-10-19T10:26:00Z">
              <w:r>
                <w:t>:</w:t>
              </w:r>
            </w:ins>
          </w:p>
          <w:p w:rsidR="00D221B4" w:rsidRDefault="002D53FF">
            <w:pPr>
              <w:pStyle w:val="B4"/>
              <w:rPr>
                <w:ins w:id="46" w:author="RAN2#123bis" w:date="2023-10-19T10:26:00Z"/>
              </w:rPr>
            </w:pPr>
            <w:ins w:id="47" w:author="RAN2#123bis" w:date="2023-10-19T10:26:00Z">
              <w:r>
                <w:lastRenderedPageBreak/>
                <w:t xml:space="preserve">4&gt; consider the target candidate cell within the stored </w:t>
              </w:r>
              <w:proofErr w:type="spellStart"/>
              <w:r>
                <w:rPr>
                  <w:i/>
                </w:rPr>
                <w:t>condRRCReconfig</w:t>
              </w:r>
              <w:proofErr w:type="spellEnd"/>
              <w:r>
                <w:t xml:space="preserve">, associated to that </w:t>
              </w:r>
              <w:proofErr w:type="spellStart"/>
              <w:r>
                <w:rPr>
                  <w:i/>
                </w:rPr>
                <w:t>condReconfigId</w:t>
              </w:r>
              <w:proofErr w:type="spellEnd"/>
              <w:r>
                <w:t>, as a triggered cell;</w:t>
              </w:r>
            </w:ins>
          </w:p>
          <w:p w:rsidR="00D221B4" w:rsidRDefault="002D53FF">
            <w:pPr>
              <w:pStyle w:val="B4"/>
            </w:pPr>
            <w:ins w:id="48" w:author="RAN2#123bis" w:date="2023-10-19T10:26:00Z">
              <w:r>
                <w:t xml:space="preserve">4&gt; initiate the </w:t>
              </w:r>
              <w:r>
                <w:t>conditional reconfiguration execution, as specified in 5.3.5.13.5;</w:t>
              </w:r>
            </w:ins>
          </w:p>
          <w:p w:rsidR="00D221B4" w:rsidRDefault="002D53FF">
            <w:pPr>
              <w:pStyle w:val="ListParagraph"/>
              <w:ind w:left="360"/>
              <w:rPr>
                <w:rFonts w:ascii="Arial" w:eastAsiaTheme="minorEastAsia" w:hAnsi="Arial" w:cs="Arial"/>
                <w:lang w:eastAsia="ja-JP"/>
              </w:rPr>
            </w:pPr>
            <w:r>
              <w:rPr>
                <w:rFonts w:ascii="Arial" w:eastAsiaTheme="minorEastAsia" w:hAnsi="Arial" w:cs="Arial"/>
                <w:lang w:eastAsia="ja-JP"/>
              </w:rPr>
              <w:t xml:space="preserve">This precludes a case where </w:t>
            </w:r>
            <w:r>
              <w:rPr>
                <w:rFonts w:ascii="Arial" w:eastAsiaTheme="minorEastAsia" w:hAnsi="Arial" w:cs="Arial"/>
                <w:u w:val="single"/>
                <w:lang w:eastAsia="ja-JP"/>
              </w:rPr>
              <w:t xml:space="preserve">the other event is fulfilled (but NES specific condition is not) after the L1 trigger </w:t>
            </w:r>
            <w:proofErr w:type="spellStart"/>
            <w:r>
              <w:rPr>
                <w:rFonts w:ascii="Arial" w:eastAsiaTheme="minorEastAsia" w:hAnsi="Arial" w:cs="Arial"/>
                <w:u w:val="single"/>
                <w:lang w:eastAsia="ja-JP"/>
              </w:rPr>
              <w:t>signalling</w:t>
            </w:r>
            <w:proofErr w:type="spellEnd"/>
            <w:r>
              <w:rPr>
                <w:rFonts w:ascii="Arial" w:eastAsiaTheme="minorEastAsia" w:hAnsi="Arial" w:cs="Arial"/>
                <w:lang w:eastAsia="ja-JP"/>
              </w:rPr>
              <w:t xml:space="preserve">. This may be corner case, if both </w:t>
            </w:r>
            <w:proofErr w:type="gramStart"/>
            <w:r>
              <w:rPr>
                <w:rFonts w:ascii="Arial" w:eastAsiaTheme="minorEastAsia" w:hAnsi="Arial" w:cs="Arial"/>
                <w:lang w:eastAsia="ja-JP"/>
              </w:rPr>
              <w:t>conditions  are</w:t>
            </w:r>
            <w:proofErr w:type="gramEnd"/>
            <w:r>
              <w:rPr>
                <w:rFonts w:ascii="Arial" w:eastAsiaTheme="minorEastAsia" w:hAnsi="Arial" w:cs="Arial"/>
                <w:lang w:eastAsia="ja-JP"/>
              </w:rPr>
              <w:t xml:space="preserve"> associated wit</w:t>
            </w:r>
            <w:r>
              <w:rPr>
                <w:rFonts w:ascii="Arial" w:eastAsiaTheme="minorEastAsia" w:hAnsi="Arial" w:cs="Arial"/>
                <w:lang w:eastAsia="ja-JP"/>
              </w:rPr>
              <w:t xml:space="preserve">h the same criterion (e.g. RSRP or RSRQ), as the NES specific one should be more relaxed value (e.g. lower offset/threshold). However, both conditions may be associated with different criterion and then the </w:t>
            </w:r>
            <w:proofErr w:type="gramStart"/>
            <w:r>
              <w:rPr>
                <w:rFonts w:ascii="Arial" w:eastAsiaTheme="minorEastAsia" w:hAnsi="Arial" w:cs="Arial"/>
                <w:lang w:eastAsia="ja-JP"/>
              </w:rPr>
              <w:t>case above may still happen</w:t>
            </w:r>
            <w:proofErr w:type="gramEnd"/>
            <w:r>
              <w:rPr>
                <w:rFonts w:ascii="Arial" w:eastAsiaTheme="minorEastAsia" w:hAnsi="Arial" w:cs="Arial"/>
                <w:lang w:eastAsia="ja-JP"/>
              </w:rPr>
              <w:t>. Thus, the case above</w:t>
            </w:r>
            <w:r>
              <w:rPr>
                <w:rFonts w:ascii="Arial" w:eastAsiaTheme="minorEastAsia" w:hAnsi="Arial" w:cs="Arial"/>
                <w:lang w:eastAsia="ja-JP"/>
              </w:rPr>
              <w:t xml:space="preserve"> should be supported, if the current way is kept.</w:t>
            </w:r>
          </w:p>
          <w:p w:rsidR="00D221B4" w:rsidRDefault="00D221B4">
            <w:pPr>
              <w:pStyle w:val="ListParagraph"/>
              <w:ind w:left="360"/>
              <w:rPr>
                <w:rFonts w:ascii="Arial" w:eastAsiaTheme="minorEastAsia" w:hAnsi="Arial" w:cs="Arial"/>
                <w:lang w:eastAsia="ja-JP"/>
              </w:rPr>
            </w:pPr>
          </w:p>
          <w:p w:rsidR="00D221B4" w:rsidRDefault="002D53FF">
            <w:pPr>
              <w:pStyle w:val="ListParagraph"/>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 xml:space="preserve">nother issue is the current way cannot configure NES specific condition only without the other condition, which can be seen in the field description of </w:t>
            </w:r>
            <w:proofErr w:type="spellStart"/>
            <w:r>
              <w:rPr>
                <w:rFonts w:ascii="Arial" w:eastAsiaTheme="minorEastAsia" w:hAnsi="Arial" w:cs="Arial"/>
                <w:lang w:val="en-GB" w:eastAsia="ja-JP"/>
              </w:rPr>
              <w:t>NEScondExecutionCond</w:t>
            </w:r>
            <w:proofErr w:type="spellEnd"/>
            <w:r>
              <w:rPr>
                <w:rFonts w:ascii="Arial" w:eastAsiaTheme="minorEastAsia" w:hAnsi="Arial" w:cs="Arial"/>
                <w:lang w:val="en-GB" w:eastAsia="ja-JP"/>
              </w:rPr>
              <w:t xml:space="preserve">. This is also restrictive from </w:t>
            </w:r>
            <w:r>
              <w:rPr>
                <w:rFonts w:ascii="Arial" w:eastAsiaTheme="minorEastAsia" w:hAnsi="Arial" w:cs="Arial"/>
                <w:lang w:val="en-GB" w:eastAsia="ja-JP"/>
              </w:rPr>
              <w:t>network configuration perspective. In this sense, we share the view from Nokia.</w:t>
            </w:r>
          </w:p>
          <w:p w:rsidR="00D221B4" w:rsidRDefault="002D53FF">
            <w:pPr>
              <w:pStyle w:val="ListParagraph"/>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393"/>
            </w:tblGrid>
            <w:tr w:rsidR="00D221B4">
              <w:trPr>
                <w:cantSplit/>
                <w:ins w:id="49"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rsidR="00D221B4" w:rsidRDefault="002D53FF">
                  <w:pPr>
                    <w:pStyle w:val="TAL"/>
                    <w:rPr>
                      <w:ins w:id="50" w:author="RAN2#123bis" w:date="2023-10-19T10:21:00Z"/>
                      <w:b/>
                      <w:bCs/>
                      <w:i/>
                      <w:lang w:eastAsia="en-GB"/>
                    </w:rPr>
                  </w:pPr>
                  <w:proofErr w:type="spellStart"/>
                  <w:ins w:id="51" w:author="RAN2#123bis" w:date="2023-10-19T10:21:00Z">
                    <w:r>
                      <w:rPr>
                        <w:b/>
                        <w:bCs/>
                        <w:i/>
                        <w:lang w:eastAsia="en-GB"/>
                      </w:rPr>
                      <w:t>NEScondExecutionCond</w:t>
                    </w:r>
                    <w:proofErr w:type="spellEnd"/>
                  </w:ins>
                </w:p>
                <w:p w:rsidR="00D221B4" w:rsidRDefault="002D53FF">
                  <w:pPr>
                    <w:pStyle w:val="TAL"/>
                    <w:rPr>
                      <w:ins w:id="52" w:author="RAN2#123bis" w:date="2023-10-19T10:21:00Z"/>
                      <w:bCs/>
                      <w:lang w:eastAsia="en-GB"/>
                    </w:rPr>
                  </w:pPr>
                  <w:ins w:id="53" w:author="RAN2#123bis" w:date="2023-10-19T10:21:00Z">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w:t>
                    </w:r>
                    <w:proofErr w:type="gramStart"/>
                    <w:r>
                      <w:rPr>
                        <w:bCs/>
                        <w:lang w:eastAsia="en-GB"/>
                      </w:rPr>
                      <w:t>9.</w:t>
                    </w:r>
                    <w:proofErr w:type="gramEnd"/>
                    <w:r>
                      <w:rPr>
                        <w:bCs/>
                        <w:lang w:eastAsia="en-GB"/>
                      </w:rPr>
                      <w:t xml:space="preserve"> This field is present only when confi</w:t>
                    </w:r>
                    <w:r>
                      <w:rPr>
                        <w:bCs/>
                        <w:lang w:eastAsia="en-GB"/>
                      </w:rPr>
                      <w:t>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ins>
                </w:p>
              </w:tc>
            </w:tr>
          </w:tbl>
          <w:p w:rsidR="00D221B4" w:rsidRDefault="00D221B4">
            <w:pPr>
              <w:pStyle w:val="ListParagraph"/>
              <w:ind w:left="360"/>
              <w:rPr>
                <w:rFonts w:ascii="Arial" w:eastAsiaTheme="minorEastAsia" w:hAnsi="Arial" w:cs="Arial"/>
                <w:lang w:val="en-GB"/>
              </w:rPr>
            </w:pPr>
          </w:p>
          <w:p w:rsidR="00D221B4" w:rsidRDefault="00D221B4">
            <w:pPr>
              <w:pStyle w:val="ListParagraph"/>
              <w:ind w:left="360"/>
              <w:rPr>
                <w:rFonts w:ascii="Arial" w:eastAsiaTheme="minorEastAsia" w:hAnsi="Arial" w:cs="Arial"/>
                <w:lang w:val="en-GB"/>
              </w:rPr>
            </w:pPr>
          </w:p>
          <w:p w:rsidR="00D221B4" w:rsidRDefault="002D53FF">
            <w:pPr>
              <w:pStyle w:val="ListParagraph"/>
              <w:numPr>
                <w:ilvl w:val="0"/>
                <w:numId w:val="18"/>
              </w:numPr>
              <w:rPr>
                <w:rFonts w:ascii="Arial" w:eastAsiaTheme="minorEastAsia" w:hAnsi="Arial" w:cs="Arial"/>
              </w:rPr>
            </w:pPr>
            <w:r>
              <w:rPr>
                <w:rFonts w:ascii="Arial" w:eastAsiaTheme="minorEastAsia" w:hAnsi="Arial" w:cs="Arial" w:hint="eastAsia"/>
                <w:lang w:eastAsia="ja-JP"/>
              </w:rPr>
              <w:t>C</w:t>
            </w:r>
            <w:r>
              <w:rPr>
                <w:rFonts w:ascii="Arial" w:eastAsiaTheme="minorEastAsia" w:hAnsi="Arial" w:cs="Arial"/>
                <w:lang w:eastAsia="ja-JP"/>
              </w:rPr>
              <w:t xml:space="preserve">hanges in </w:t>
            </w:r>
            <w:proofErr w:type="spellStart"/>
            <w:r>
              <w:rPr>
                <w:rFonts w:ascii="Arial" w:eastAsiaTheme="minorEastAsia" w:hAnsi="Arial" w:cs="Arial"/>
                <w:i/>
                <w:iCs/>
                <w:lang w:eastAsia="ja-JP"/>
              </w:rPr>
              <w:t>CondReconfigToAddModList</w:t>
            </w:r>
            <w:proofErr w:type="spellEnd"/>
            <w:r>
              <w:rPr>
                <w:rFonts w:ascii="Arial" w:eastAsiaTheme="minorEastAsia" w:hAnsi="Arial" w:cs="Arial"/>
                <w:lang w:eastAsia="ja-JP"/>
              </w:rPr>
              <w:t xml:space="preserve"> IE: if the current way is kept as it is (otherwise please ignore), there is one small comment. We understand the “NEScondExecutionCond-r18” corresponds to the index of </w:t>
            </w:r>
            <w:proofErr w:type="spellStart"/>
            <w:r>
              <w:rPr>
                <w:rFonts w:ascii="Arial" w:eastAsiaTheme="minorEastAsia" w:hAnsi="Arial" w:cs="Arial"/>
                <w:lang w:eastAsia="ja-JP"/>
              </w:rPr>
              <w:t>MeasId</w:t>
            </w:r>
            <w:proofErr w:type="spellEnd"/>
            <w:r>
              <w:rPr>
                <w:rFonts w:ascii="Arial" w:eastAsiaTheme="minorEastAsia" w:hAnsi="Arial" w:cs="Arial"/>
                <w:lang w:eastAsia="ja-JP"/>
              </w:rPr>
              <w:t xml:space="preserve"> configured for NES CHO. To avoid misleading, it is better to rename this with fo</w:t>
            </w:r>
            <w:r>
              <w:rPr>
                <w:rFonts w:ascii="Arial" w:eastAsiaTheme="minorEastAsia" w:hAnsi="Arial" w:cs="Arial"/>
                <w:lang w:eastAsia="ja-JP"/>
              </w:rPr>
              <w:t xml:space="preserve">llowing ASN.1 coding rule, for example as shown below. </w:t>
            </w:r>
          </w:p>
          <w:p w:rsidR="00D221B4" w:rsidRDefault="002D53FF">
            <w:pPr>
              <w:pStyle w:val="PL"/>
              <w:ind w:firstLine="420"/>
              <w:rPr>
                <w:ins w:id="54" w:author="RAN2#123bis" w:date="2023-10-19T10:19:00Z"/>
              </w:rPr>
            </w:pPr>
            <w:ins w:id="55" w:author="RAN2#123bis" w:date="2023-10-19T10:19:00Z">
              <w:r>
                <w:t>[[</w:t>
              </w:r>
            </w:ins>
          </w:p>
          <w:p w:rsidR="00D221B4" w:rsidRDefault="002D53FF">
            <w:pPr>
              <w:pStyle w:val="PL"/>
              <w:ind w:firstLine="420"/>
              <w:rPr>
                <w:ins w:id="56" w:author="RAN2#123bis" w:date="2023-10-19T10:20:00Z"/>
              </w:rPr>
            </w:pPr>
            <w:ins w:id="57" w:author="RAN2#123bis" w:date="2023-10-19T10:19:00Z">
              <w:r>
                <w:rPr>
                  <w:strike/>
                </w:rPr>
                <w:t>NEScond</w:t>
              </w:r>
            </w:ins>
            <w:r>
              <w:rPr>
                <w:color w:val="FF0000"/>
                <w:highlight w:val="yellow"/>
              </w:rPr>
              <w:t>nes-Cond</w:t>
            </w:r>
            <w:ins w:id="58" w:author="RAN2#123bis" w:date="2023-10-19T10:19:00Z">
              <w:r>
                <w:t>ExecutionCond</w:t>
              </w:r>
            </w:ins>
            <w:r>
              <w:rPr>
                <w:color w:val="FF0000"/>
                <w:highlight w:val="yellow"/>
              </w:rPr>
              <w:t>Id</w:t>
            </w:r>
            <w:ins w:id="59" w:author="RAN2#123bis" w:date="2023-10-19T10:19:00Z">
              <w:r>
                <w:t xml:space="preserve">-r18         INTEGER </w:t>
              </w:r>
            </w:ins>
            <w:ins w:id="60" w:author="RAN2#123bis" w:date="2023-10-19T10:20:00Z">
              <w:r>
                <w:t>(1..2)                                        OPTIONAL     -- Need M</w:t>
              </w:r>
            </w:ins>
          </w:p>
          <w:p w:rsidR="00D221B4" w:rsidRDefault="002D53FF">
            <w:pPr>
              <w:pStyle w:val="PL"/>
              <w:ind w:firstLine="420"/>
            </w:pPr>
            <w:ins w:id="61" w:author="RAN2#123bis" w:date="2023-10-19T10:20:00Z">
              <w:r>
                <w:t>]]</w:t>
              </w:r>
            </w:ins>
          </w:p>
          <w:p w:rsidR="00D221B4" w:rsidRDefault="00D221B4"/>
        </w:tc>
      </w:tr>
      <w:tr w:rsidR="00D221B4">
        <w:tc>
          <w:tcPr>
            <w:tcW w:w="1128" w:type="dxa"/>
          </w:tcPr>
          <w:p w:rsidR="00D221B4" w:rsidRDefault="002D53FF">
            <w:pPr>
              <w:rPr>
                <w:rFonts w:ascii="Arial" w:eastAsiaTheme="minorEastAsia" w:hAnsi="Arial" w:cs="Arial"/>
              </w:rPr>
            </w:pPr>
            <w:r>
              <w:lastRenderedPageBreak/>
              <w:t>Fujitsu</w:t>
            </w:r>
          </w:p>
        </w:tc>
        <w:tc>
          <w:tcPr>
            <w:tcW w:w="8619" w:type="dxa"/>
          </w:tcPr>
          <w:p w:rsidR="00D221B4" w:rsidRDefault="002D53FF">
            <w:r>
              <w:t xml:space="preserve">As mentioned above, for CHO triggering procedure, definition of </w:t>
            </w:r>
            <w:r>
              <w:t>L1 triggering and condition (whether it has been received or not) is not clear.</w:t>
            </w:r>
          </w:p>
          <w:p w:rsidR="00D221B4" w:rsidRDefault="002D53FF">
            <w:pPr>
              <w:rPr>
                <w:rFonts w:ascii="Arial" w:eastAsiaTheme="minorEastAsia" w:hAnsi="Arial" w:cs="Arial"/>
              </w:rPr>
            </w:pPr>
            <w:r>
              <w:t xml:space="preserve">For </w:t>
            </w:r>
            <w:proofErr w:type="spellStart"/>
            <w:r>
              <w:t>NEScondExecutionCond</w:t>
            </w:r>
            <w:proofErr w:type="spellEnd"/>
            <w:r>
              <w:t xml:space="preserve">, we agree with Nokia and </w:t>
            </w:r>
            <w:proofErr w:type="spellStart"/>
            <w:r>
              <w:t>Xiaomi</w:t>
            </w:r>
            <w:proofErr w:type="spellEnd"/>
            <w:r>
              <w:t xml:space="preserve">. It is moved to </w:t>
            </w:r>
            <w:proofErr w:type="spellStart"/>
            <w:r>
              <w:t>CondTriggerConfig</w:t>
            </w:r>
            <w:proofErr w:type="spellEnd"/>
            <w:r>
              <w:t xml:space="preserve"> and used as a flag, for simplicity.</w:t>
            </w:r>
          </w:p>
        </w:tc>
      </w:tr>
      <w:tr w:rsidR="00D221B4">
        <w:tc>
          <w:tcPr>
            <w:tcW w:w="1128" w:type="dxa"/>
          </w:tcPr>
          <w:p w:rsidR="00D221B4" w:rsidRDefault="002D53FF">
            <w:r>
              <w:t>Google</w:t>
            </w:r>
          </w:p>
        </w:tc>
        <w:tc>
          <w:tcPr>
            <w:tcW w:w="8619" w:type="dxa"/>
          </w:tcPr>
          <w:p w:rsidR="00D221B4" w:rsidRDefault="002D53FF">
            <w:r>
              <w:t>In general, we agree with the direction o</w:t>
            </w:r>
            <w:r>
              <w:t xml:space="preserve">f the current running CR (add a flag to existing CHO events). We also agree with Samsung that the current CR does NOT allow the NW to configure both </w:t>
            </w:r>
            <w:proofErr w:type="spellStart"/>
            <w:r>
              <w:rPr>
                <w:i/>
              </w:rPr>
              <w:t>measIDs</w:t>
            </w:r>
            <w:proofErr w:type="spellEnd"/>
            <w:r>
              <w:t xml:space="preserve"> in the same </w:t>
            </w:r>
            <w:proofErr w:type="spellStart"/>
            <w:r>
              <w:rPr>
                <w:i/>
              </w:rPr>
              <w:t>condReconfigId</w:t>
            </w:r>
            <w:proofErr w:type="spellEnd"/>
            <w:r>
              <w:t xml:space="preserve"> as the NES execution conditions. To remove such a restriction, we may si</w:t>
            </w:r>
            <w:r>
              <w:t>mply add one more value (e.g., INTEGER (</w:t>
            </w:r>
            <w:r>
              <w:rPr>
                <w:color w:val="FF0000"/>
              </w:rPr>
              <w:t>0</w:t>
            </w:r>
            <w:proofErr w:type="gramStart"/>
            <w:r>
              <w:t>..2</w:t>
            </w:r>
            <w:proofErr w:type="gramEnd"/>
            <w:r>
              <w:t xml:space="preserve">)) in the NEScondExecutionCond-r18, where value 0 means both </w:t>
            </w:r>
            <w:proofErr w:type="spellStart"/>
            <w:r>
              <w:rPr>
                <w:i/>
              </w:rPr>
              <w:t>meadIds</w:t>
            </w:r>
            <w:proofErr w:type="spellEnd"/>
            <w:r>
              <w:t xml:space="preserve"> are configured as the NES execution conditions. </w:t>
            </w:r>
          </w:p>
          <w:p w:rsidR="00D221B4" w:rsidRDefault="002D53FF">
            <w:r>
              <w:t xml:space="preserve">On the other hand, if RAN2 can make it clear that the network will never mix a regular CHO execution condition with a NES-CHO execution condition in the same </w:t>
            </w:r>
            <w:proofErr w:type="spellStart"/>
            <w:r>
              <w:rPr>
                <w:i/>
              </w:rPr>
              <w:t>condReconfigId</w:t>
            </w:r>
            <w:proofErr w:type="spellEnd"/>
            <w:r>
              <w:t xml:space="preserve">, we are also fine with Samsung’s (and also Nokia’s) suggestion that we can turn </w:t>
            </w:r>
            <w:proofErr w:type="spellStart"/>
            <w:r>
              <w:rPr>
                <w:i/>
              </w:rPr>
              <w:t>NES</w:t>
            </w:r>
            <w:r>
              <w:rPr>
                <w:i/>
              </w:rPr>
              <w:t>condExecutionCond</w:t>
            </w:r>
            <w:proofErr w:type="spellEnd"/>
            <w:r>
              <w:t xml:space="preserve"> into a simple flag, ‘</w:t>
            </w:r>
            <w:r>
              <w:rPr>
                <w:color w:val="993366"/>
              </w:rPr>
              <w:t>ENUMERATED</w:t>
            </w:r>
            <w:r>
              <w:t xml:space="preserve"> {true}’. This option is more preferable as it could be the simplest among all the other options. </w:t>
            </w:r>
          </w:p>
        </w:tc>
      </w:tr>
      <w:tr w:rsidR="00D221B4">
        <w:tc>
          <w:tcPr>
            <w:tcW w:w="1128" w:type="dxa"/>
          </w:tcPr>
          <w:p w:rsidR="00D221B4" w:rsidRDefault="002D53FF">
            <w:pPr>
              <w:rPr>
                <w:rFonts w:eastAsia="等线"/>
                <w:lang w:eastAsia="zh-CN"/>
              </w:rPr>
            </w:pPr>
            <w:r>
              <w:rPr>
                <w:rFonts w:eastAsia="等线" w:hint="eastAsia"/>
                <w:lang w:eastAsia="zh-CN"/>
              </w:rPr>
              <w:t>O</w:t>
            </w:r>
            <w:r>
              <w:rPr>
                <w:rFonts w:eastAsia="等线"/>
                <w:lang w:eastAsia="zh-CN"/>
              </w:rPr>
              <w:t>PPO</w:t>
            </w:r>
          </w:p>
        </w:tc>
        <w:tc>
          <w:tcPr>
            <w:tcW w:w="8619" w:type="dxa"/>
          </w:tcPr>
          <w:p w:rsidR="00D221B4" w:rsidRDefault="002D53FF">
            <w:pPr>
              <w:rPr>
                <w:rFonts w:eastAsia="等线"/>
                <w:lang w:val="en-US" w:eastAsia="zh-CN"/>
              </w:rPr>
            </w:pPr>
            <w:r>
              <w:rPr>
                <w:rFonts w:eastAsia="等线"/>
                <w:lang w:eastAsia="zh-CN"/>
              </w:rPr>
              <w:t xml:space="preserve">To solve the issue existing and make the logic/linkage clear, we suggest directly adding </w:t>
            </w:r>
            <w:proofErr w:type="spellStart"/>
            <w:r>
              <w:t>CondReconfigT</w:t>
            </w:r>
            <w:r>
              <w:t>oAddModList</w:t>
            </w:r>
            <w:r>
              <w:rPr>
                <w:rFonts w:eastAsia="等线"/>
                <w:lang w:eastAsia="zh-CN"/>
              </w:rPr>
              <w:t>forNES</w:t>
            </w:r>
            <w:proofErr w:type="spellEnd"/>
            <w:r>
              <w:rPr>
                <w:rFonts w:eastAsia="等线"/>
                <w:lang w:eastAsia="zh-CN"/>
              </w:rPr>
              <w:t>/</w:t>
            </w:r>
            <w:proofErr w:type="spellStart"/>
            <w:r>
              <w:rPr>
                <w:rFonts w:eastAsia="等线"/>
                <w:lang w:eastAsia="zh-CN"/>
              </w:rPr>
              <w:t>condReconfigToRemoveListforNES</w:t>
            </w:r>
            <w:proofErr w:type="spellEnd"/>
            <w:r>
              <w:rPr>
                <w:rFonts w:eastAsia="等线"/>
                <w:lang w:eastAsia="zh-CN"/>
              </w:rPr>
              <w:t xml:space="preserve"> or </w:t>
            </w:r>
            <w:proofErr w:type="spellStart"/>
            <w:r>
              <w:rPr>
                <w:rFonts w:eastAsia="等线"/>
                <w:lang w:eastAsia="zh-CN"/>
              </w:rPr>
              <w:t>CondTriggerConfigforNES</w:t>
            </w:r>
            <w:proofErr w:type="spellEnd"/>
            <w:r>
              <w:rPr>
                <w:rFonts w:eastAsia="等线"/>
                <w:lang w:eastAsia="zh-CN"/>
              </w:rPr>
              <w:t xml:space="preserve">. The latter one is more preferred. </w:t>
            </w:r>
          </w:p>
        </w:tc>
      </w:tr>
      <w:tr w:rsidR="00D221B4">
        <w:tc>
          <w:tcPr>
            <w:tcW w:w="1128" w:type="dxa"/>
          </w:tcPr>
          <w:p w:rsidR="00D221B4" w:rsidRDefault="002D53FF">
            <w:pPr>
              <w:rPr>
                <w:rFonts w:eastAsia="等线"/>
                <w:lang w:eastAsia="zh-CN"/>
              </w:rPr>
            </w:pPr>
            <w:r>
              <w:rPr>
                <w:rFonts w:eastAsia="SimSun" w:hint="eastAsia"/>
                <w:lang w:val="en-US" w:eastAsia="zh-CN"/>
              </w:rPr>
              <w:t>ZTE</w:t>
            </w:r>
          </w:p>
        </w:tc>
        <w:tc>
          <w:tcPr>
            <w:tcW w:w="8619" w:type="dxa"/>
          </w:tcPr>
          <w:p w:rsidR="00D221B4" w:rsidRDefault="002D53FF">
            <w:r>
              <w:rPr>
                <w:rFonts w:hint="eastAsia"/>
              </w:rPr>
              <w:t>W</w:t>
            </w:r>
            <w:r>
              <w:t xml:space="preserve">e </w:t>
            </w:r>
            <w:r>
              <w:rPr>
                <w:rFonts w:hint="eastAsia"/>
              </w:rPr>
              <w:t xml:space="preserve">prefer </w:t>
            </w:r>
            <w:r>
              <w:t>“</w:t>
            </w:r>
            <w:r>
              <w:rPr>
                <w:rFonts w:ascii="Arial" w:eastAsia="等线" w:hAnsi="Arial" w:cs="Arial"/>
                <w:lang w:eastAsia="zh-CN"/>
              </w:rPr>
              <w:t xml:space="preserve">add a separate list of </w:t>
            </w:r>
            <w:proofErr w:type="spellStart"/>
            <w:r>
              <w:rPr>
                <w:rFonts w:ascii="Arial" w:eastAsia="等线" w:hAnsi="Arial" w:cs="Arial"/>
                <w:lang w:eastAsia="zh-CN"/>
              </w:rPr>
              <w:t>MeasIds</w:t>
            </w:r>
            <w:proofErr w:type="spellEnd"/>
            <w:r>
              <w:rPr>
                <w:rFonts w:ascii="Arial" w:eastAsia="等线" w:hAnsi="Arial" w:cs="Arial"/>
                <w:lang w:eastAsia="zh-CN"/>
              </w:rPr>
              <w:t xml:space="preserve"> for NES CHO events</w:t>
            </w:r>
            <w:r>
              <w:t>”</w:t>
            </w:r>
            <w:r>
              <w:rPr>
                <w:rFonts w:hint="eastAsia"/>
              </w:rPr>
              <w:t xml:space="preserve">. It is up to </w:t>
            </w:r>
            <w:proofErr w:type="spellStart"/>
            <w:r>
              <w:rPr>
                <w:rFonts w:hint="eastAsia"/>
              </w:rPr>
              <w:t>gNB</w:t>
            </w:r>
            <w:proofErr w:type="spellEnd"/>
            <w:r>
              <w:rPr>
                <w:rFonts w:hint="eastAsia"/>
              </w:rPr>
              <w:t xml:space="preserve"> to </w:t>
            </w:r>
            <w:r>
              <w:t xml:space="preserve">flexibly </w:t>
            </w:r>
            <w:r>
              <w:rPr>
                <w:rFonts w:hint="eastAsia"/>
              </w:rPr>
              <w:t xml:space="preserve">relate the </w:t>
            </w:r>
            <w:r>
              <w:t>triggering events</w:t>
            </w:r>
            <w:r>
              <w:rPr>
                <w:rFonts w:hint="eastAsia"/>
              </w:rPr>
              <w:t xml:space="preserve"> </w:t>
            </w:r>
            <w:r>
              <w:t>condEventA3, condEv</w:t>
            </w:r>
            <w:r>
              <w:t>entA4 or condEventA5</w:t>
            </w:r>
            <w:r>
              <w:rPr>
                <w:rFonts w:hint="eastAsia"/>
              </w:rPr>
              <w:t xml:space="preserve"> with a lower threshold with NES CHO.  For example, for CHO, </w:t>
            </w:r>
            <w:proofErr w:type="spellStart"/>
            <w:r>
              <w:rPr>
                <w:rFonts w:hint="eastAsia"/>
              </w:rPr>
              <w:t>gNB</w:t>
            </w:r>
            <w:proofErr w:type="spellEnd"/>
            <w:r>
              <w:rPr>
                <w:rFonts w:hint="eastAsia"/>
              </w:rPr>
              <w:t xml:space="preserve"> could configure a </w:t>
            </w:r>
            <w:r>
              <w:t>condEventA3</w:t>
            </w:r>
            <w:r>
              <w:rPr>
                <w:rFonts w:hint="eastAsia"/>
              </w:rPr>
              <w:t xml:space="preserve">, and for NES CHO, </w:t>
            </w:r>
            <w:proofErr w:type="spellStart"/>
            <w:r>
              <w:rPr>
                <w:rFonts w:hint="eastAsia"/>
              </w:rPr>
              <w:t>gNB</w:t>
            </w:r>
            <w:proofErr w:type="spellEnd"/>
            <w:r>
              <w:rPr>
                <w:rFonts w:hint="eastAsia"/>
              </w:rPr>
              <w:t xml:space="preserve"> could configure a </w:t>
            </w:r>
            <w:r>
              <w:t xml:space="preserve">condEventA4 </w:t>
            </w:r>
            <w:r>
              <w:rPr>
                <w:rFonts w:hint="eastAsia"/>
              </w:rPr>
              <w:t>with a lower threshold.</w:t>
            </w:r>
          </w:p>
        </w:tc>
      </w:tr>
      <w:tr w:rsidR="00D221B4">
        <w:tc>
          <w:tcPr>
            <w:tcW w:w="1128" w:type="dxa"/>
          </w:tcPr>
          <w:p w:rsidR="00D221B4" w:rsidRDefault="002D53FF">
            <w:pPr>
              <w:rPr>
                <w:rFonts w:eastAsia="SimSun"/>
                <w:lang w:val="en-US" w:eastAsia="zh-CN"/>
              </w:rPr>
            </w:pPr>
            <w:r>
              <w:rPr>
                <w:rFonts w:eastAsia="SimSun" w:hint="eastAsia"/>
                <w:lang w:val="en-US" w:eastAsia="zh-CN"/>
              </w:rPr>
              <w:t>S</w:t>
            </w:r>
            <w:r>
              <w:rPr>
                <w:rFonts w:eastAsia="SimSun"/>
                <w:lang w:val="en-US" w:eastAsia="zh-CN"/>
              </w:rPr>
              <w:t>harp</w:t>
            </w:r>
          </w:p>
        </w:tc>
        <w:tc>
          <w:tcPr>
            <w:tcW w:w="8619" w:type="dxa"/>
          </w:tcPr>
          <w:p w:rsidR="00D221B4" w:rsidRDefault="002D53FF">
            <w:pPr>
              <w:rPr>
                <w:rFonts w:eastAsia="等线"/>
                <w:lang w:eastAsia="zh-CN"/>
              </w:rPr>
            </w:pPr>
            <w:r>
              <w:rPr>
                <w:rFonts w:eastAsia="等线"/>
                <w:lang w:eastAsia="zh-CN"/>
              </w:rPr>
              <w:t>We think there is no need for the UE to evaluate legacy CH</w:t>
            </w:r>
            <w:r>
              <w:rPr>
                <w:rFonts w:eastAsia="等线"/>
                <w:lang w:eastAsia="zh-CN"/>
              </w:rPr>
              <w:t xml:space="preserve">O and NES CHO simultaneously although legacy CHO configuration and NES CHO configuration can be configured at the same time, DCI 2-9 </w:t>
            </w:r>
            <w:r>
              <w:rPr>
                <w:rFonts w:eastAsia="等线"/>
                <w:lang w:eastAsia="zh-CN"/>
              </w:rPr>
              <w:lastRenderedPageBreak/>
              <w:t>can be used as switching indication between legacy CHO evaluation and NES CHO evaluation. Then there is no big difference a</w:t>
            </w:r>
            <w:r>
              <w:rPr>
                <w:rFonts w:eastAsia="等线"/>
                <w:lang w:eastAsia="zh-CN"/>
              </w:rPr>
              <w:t>mong the options listed.</w:t>
            </w:r>
          </w:p>
        </w:tc>
      </w:tr>
      <w:tr w:rsidR="00D221B4">
        <w:tc>
          <w:tcPr>
            <w:tcW w:w="1128" w:type="dxa"/>
          </w:tcPr>
          <w:p w:rsidR="00D221B4" w:rsidRDefault="002D53FF">
            <w:pPr>
              <w:rPr>
                <w:rFonts w:eastAsia="SimSun"/>
                <w:lang w:val="en-US" w:eastAsia="zh-CN"/>
              </w:rPr>
            </w:pPr>
            <w:r>
              <w:rPr>
                <w:rFonts w:eastAsia="Malgun Gothic"/>
                <w:bCs/>
                <w:lang w:val="en-US" w:eastAsia="ko-KR"/>
              </w:rPr>
              <w:lastRenderedPageBreak/>
              <w:t>Ericsson</w:t>
            </w:r>
          </w:p>
        </w:tc>
        <w:tc>
          <w:tcPr>
            <w:tcW w:w="8619" w:type="dxa"/>
          </w:tcPr>
          <w:p w:rsidR="00D221B4" w:rsidRDefault="002D53FF">
            <w:pPr>
              <w:pStyle w:val="BodyText"/>
              <w:keepNext/>
              <w:rPr>
                <w:rFonts w:eastAsia="Malgun Gothic"/>
                <w:bCs/>
                <w:lang w:val="en-US" w:eastAsia="ko-KR"/>
              </w:rPr>
            </w:pPr>
            <w:r>
              <w:rPr>
                <w:rFonts w:eastAsia="Malgun Gothic"/>
                <w:bCs/>
                <w:lang w:val="en-US" w:eastAsia="ko-KR"/>
              </w:rPr>
              <w:t xml:space="preserve">The intended implementation on the CHO if fine for us if the restriction that network needs to always configure two </w:t>
            </w:r>
            <w:proofErr w:type="spellStart"/>
            <w:r>
              <w:rPr>
                <w:rFonts w:eastAsia="Malgun Gothic"/>
                <w:bCs/>
                <w:lang w:val="en-US" w:eastAsia="ko-KR"/>
              </w:rPr>
              <w:t>MeasIds</w:t>
            </w:r>
            <w:proofErr w:type="spellEnd"/>
            <w:r>
              <w:rPr>
                <w:rFonts w:eastAsia="Malgun Gothic"/>
                <w:bCs/>
                <w:lang w:val="en-US" w:eastAsia="ko-KR"/>
              </w:rPr>
              <w:t xml:space="preserve"> in this case is removed. It should be possible to configure only NES specific conditions, or </w:t>
            </w:r>
            <w:r>
              <w:rPr>
                <w:rFonts w:eastAsia="Malgun Gothic"/>
                <w:bCs/>
                <w:lang w:val="en-US" w:eastAsia="ko-KR"/>
              </w:rPr>
              <w:t>both, depending on scenario e.g. intra /</w:t>
            </w:r>
            <w:proofErr w:type="spellStart"/>
            <w:r>
              <w:rPr>
                <w:rFonts w:eastAsia="Malgun Gothic"/>
                <w:bCs/>
                <w:lang w:val="en-US" w:eastAsia="ko-KR"/>
              </w:rPr>
              <w:t>interfreq</w:t>
            </w:r>
            <w:proofErr w:type="spellEnd"/>
            <w:r>
              <w:rPr>
                <w:rFonts w:eastAsia="Malgun Gothic"/>
                <w:bCs/>
                <w:lang w:val="en-US" w:eastAsia="ko-KR"/>
              </w:rPr>
              <w:t xml:space="preserve"> etc.</w:t>
            </w:r>
          </w:p>
          <w:p w:rsidR="00D221B4" w:rsidRDefault="002D53FF">
            <w:pPr>
              <w:pStyle w:val="B2"/>
              <w:ind w:left="0" w:firstLine="0"/>
              <w:rPr>
                <w:rFonts w:eastAsia="Malgun Gothic"/>
                <w:bCs/>
                <w:lang w:val="en-US" w:eastAsia="ko-KR"/>
              </w:rPr>
            </w:pPr>
            <w:r>
              <w:rPr>
                <w:rFonts w:eastAsia="Malgun Gothic"/>
                <w:bCs/>
                <w:lang w:val="en-US" w:eastAsia="ko-KR"/>
              </w:rPr>
              <w:t xml:space="preserve">The procedural text could be improved and updated to not to require 2 </w:t>
            </w:r>
            <w:proofErr w:type="spellStart"/>
            <w:r>
              <w:rPr>
                <w:rFonts w:eastAsia="Malgun Gothic"/>
                <w:bCs/>
                <w:lang w:val="en-US" w:eastAsia="ko-KR"/>
              </w:rPr>
              <w:t>MeasIds</w:t>
            </w:r>
            <w:proofErr w:type="spellEnd"/>
            <w:r>
              <w:rPr>
                <w:rFonts w:eastAsia="Malgun Gothic"/>
                <w:bCs/>
                <w:lang w:val="en-US" w:eastAsia="ko-KR"/>
              </w:rPr>
              <w:t xml:space="preserve">. The yellow marked is not necessarily clear. </w:t>
            </w:r>
          </w:p>
          <w:p w:rsidR="00D221B4" w:rsidRDefault="002D53FF">
            <w:pPr>
              <w:pStyle w:val="B2"/>
              <w:rPr>
                <w:ins w:id="62" w:author="RAN2#123bis" w:date="2023-10-19T10:25:00Z"/>
                <w:sz w:val="16"/>
                <w:szCs w:val="16"/>
              </w:rPr>
            </w:pPr>
            <w:ins w:id="63" w:author="RAN2#123bis" w:date="2023-10-19T10:24:00Z">
              <w:r>
                <w:rPr>
                  <w:sz w:val="16"/>
                  <w:szCs w:val="16"/>
                </w:rPr>
                <w:t xml:space="preserve">2&gt; if one event within </w:t>
              </w:r>
              <w:proofErr w:type="spellStart"/>
              <w:r>
                <w:rPr>
                  <w:i/>
                  <w:sz w:val="16"/>
                  <w:szCs w:val="16"/>
                </w:rPr>
                <w:t>condTriggerConfig</w:t>
              </w:r>
              <w:proofErr w:type="spellEnd"/>
              <w:r>
                <w:rPr>
                  <w:sz w:val="16"/>
                  <w:szCs w:val="16"/>
                </w:rPr>
                <w:t xml:space="preserve"> is configured with </w:t>
              </w:r>
              <w:proofErr w:type="spellStart"/>
              <w:r>
                <w:rPr>
                  <w:i/>
                  <w:sz w:val="16"/>
                  <w:szCs w:val="16"/>
                  <w:highlight w:val="red"/>
                </w:rPr>
                <w:t>N</w:t>
              </w:r>
              <w:r>
                <w:rPr>
                  <w:i/>
                  <w:sz w:val="16"/>
                  <w:szCs w:val="16"/>
                </w:rPr>
                <w:t>EScondExecutionCond</w:t>
              </w:r>
              <w:proofErr w:type="spellEnd"/>
              <w:r>
                <w:rPr>
                  <w:sz w:val="16"/>
                  <w:szCs w:val="16"/>
                </w:rPr>
                <w:t xml:space="preserve"> for a target candidate cell within the stored </w:t>
              </w:r>
              <w:proofErr w:type="spellStart"/>
              <w:r>
                <w:rPr>
                  <w:i/>
                  <w:sz w:val="16"/>
                  <w:szCs w:val="16"/>
                </w:rPr>
                <w:t>condRRCReconfig</w:t>
              </w:r>
              <w:proofErr w:type="spellEnd"/>
              <w:r>
                <w:rPr>
                  <w:sz w:val="16"/>
                  <w:szCs w:val="16"/>
                </w:rPr>
                <w:t>:</w:t>
              </w:r>
            </w:ins>
          </w:p>
          <w:p w:rsidR="00D221B4" w:rsidRDefault="002D53FF">
            <w:pPr>
              <w:pStyle w:val="B3"/>
              <w:rPr>
                <w:ins w:id="64" w:author="RAN2#123bis" w:date="2023-10-19T10:25:00Z"/>
                <w:sz w:val="14"/>
                <w:szCs w:val="14"/>
              </w:rPr>
            </w:pPr>
            <w:ins w:id="65" w:author="RAN2#123bis" w:date="2023-10-19T10:25:00Z">
              <w:r>
                <w:rPr>
                  <w:sz w:val="14"/>
                  <w:szCs w:val="14"/>
                </w:rPr>
                <w:t xml:space="preserve">3&gt; if the L1 trigger </w:t>
              </w:r>
              <w:proofErr w:type="spellStart"/>
              <w:r>
                <w:rPr>
                  <w:sz w:val="14"/>
                  <w:szCs w:val="14"/>
                </w:rPr>
                <w:t>signaling</w:t>
              </w:r>
              <w:proofErr w:type="spellEnd"/>
              <w:r>
                <w:rPr>
                  <w:sz w:val="14"/>
                  <w:szCs w:val="14"/>
                </w:rPr>
                <w:t xml:space="preserve"> is received and the </w:t>
              </w:r>
              <w:r>
                <w:rPr>
                  <w:sz w:val="14"/>
                  <w:szCs w:val="14"/>
                  <w:highlight w:val="yellow"/>
                </w:rPr>
                <w:t xml:space="preserve">event configured with </w:t>
              </w:r>
              <w:proofErr w:type="spellStart"/>
              <w:r>
                <w:rPr>
                  <w:i/>
                  <w:sz w:val="14"/>
                  <w:szCs w:val="14"/>
                  <w:highlight w:val="yellow"/>
                </w:rPr>
                <w:t>NEScondExecutionCond</w:t>
              </w:r>
              <w:proofErr w:type="spellEnd"/>
              <w:r>
                <w:rPr>
                  <w:sz w:val="14"/>
                  <w:szCs w:val="14"/>
                </w:rPr>
                <w:t xml:space="preserve"> is fulfilled; or</w:t>
              </w:r>
            </w:ins>
          </w:p>
          <w:p w:rsidR="00D221B4" w:rsidRDefault="002D53FF">
            <w:pPr>
              <w:pStyle w:val="B3"/>
              <w:rPr>
                <w:ins w:id="66" w:author="RAN2#123bis" w:date="2023-10-19T10:26:00Z"/>
                <w:sz w:val="14"/>
                <w:szCs w:val="14"/>
              </w:rPr>
            </w:pPr>
            <w:ins w:id="67" w:author="RAN2#123bis" w:date="2023-10-19T10:25:00Z">
              <w:r>
                <w:rPr>
                  <w:sz w:val="14"/>
                  <w:szCs w:val="14"/>
                </w:rPr>
                <w:t xml:space="preserve">3&gt; if the L1 trigger </w:t>
              </w:r>
              <w:proofErr w:type="spellStart"/>
              <w:r>
                <w:rPr>
                  <w:sz w:val="14"/>
                  <w:szCs w:val="14"/>
                </w:rPr>
                <w:t>signaling</w:t>
              </w:r>
              <w:proofErr w:type="spellEnd"/>
              <w:r>
                <w:rPr>
                  <w:sz w:val="14"/>
                  <w:szCs w:val="14"/>
                </w:rPr>
                <w:t xml:space="preserve"> is not received and the other e</w:t>
              </w:r>
              <w:r>
                <w:rPr>
                  <w:sz w:val="14"/>
                  <w:szCs w:val="14"/>
                </w:rPr>
                <w:t xml:space="preserve">vent within </w:t>
              </w:r>
              <w:proofErr w:type="spellStart"/>
              <w:r>
                <w:rPr>
                  <w:i/>
                  <w:sz w:val="14"/>
                  <w:szCs w:val="14"/>
                </w:rPr>
                <w:t>condTriggerConfig</w:t>
              </w:r>
              <w:proofErr w:type="spellEnd"/>
              <w:r>
                <w:rPr>
                  <w:sz w:val="14"/>
                  <w:szCs w:val="14"/>
                </w:rPr>
                <w:t xml:space="preserve"> is fulfilled</w:t>
              </w:r>
            </w:ins>
            <w:ins w:id="68" w:author="RAN2#123bis" w:date="2023-10-19T10:26:00Z">
              <w:r>
                <w:rPr>
                  <w:sz w:val="14"/>
                  <w:szCs w:val="14"/>
                </w:rPr>
                <w:t>:</w:t>
              </w:r>
            </w:ins>
          </w:p>
          <w:p w:rsidR="00D221B4" w:rsidRDefault="002D53FF">
            <w:pPr>
              <w:pStyle w:val="B4"/>
              <w:rPr>
                <w:ins w:id="69" w:author="RAN2#123bis" w:date="2023-10-19T10:26:00Z"/>
                <w:sz w:val="14"/>
                <w:szCs w:val="14"/>
              </w:rPr>
            </w:pPr>
            <w:ins w:id="70" w:author="RAN2#123bis" w:date="2023-10-19T10:26:00Z">
              <w:r>
                <w:rPr>
                  <w:sz w:val="14"/>
                  <w:szCs w:val="14"/>
                </w:rPr>
                <w:t xml:space="preserve">4&gt; consider the target candidate cell within the stored </w:t>
              </w:r>
              <w:proofErr w:type="spellStart"/>
              <w:r>
                <w:rPr>
                  <w:i/>
                  <w:sz w:val="14"/>
                  <w:szCs w:val="14"/>
                </w:rPr>
                <w:t>condRRCReconfig</w:t>
              </w:r>
              <w:proofErr w:type="spellEnd"/>
              <w:r>
                <w:rPr>
                  <w:sz w:val="14"/>
                  <w:szCs w:val="14"/>
                </w:rPr>
                <w:t xml:space="preserve">, associated to that </w:t>
              </w:r>
              <w:proofErr w:type="spellStart"/>
              <w:r>
                <w:rPr>
                  <w:i/>
                  <w:sz w:val="14"/>
                  <w:szCs w:val="14"/>
                </w:rPr>
                <w:t>condReconfigId</w:t>
              </w:r>
              <w:proofErr w:type="spellEnd"/>
              <w:r>
                <w:rPr>
                  <w:sz w:val="14"/>
                  <w:szCs w:val="14"/>
                </w:rPr>
                <w:t>, as a triggered cell;</w:t>
              </w:r>
            </w:ins>
          </w:p>
          <w:p w:rsidR="00D221B4" w:rsidRDefault="002D53FF">
            <w:pPr>
              <w:pStyle w:val="B4"/>
            </w:pPr>
            <w:ins w:id="71" w:author="RAN2#123bis" w:date="2023-10-19T10:26:00Z">
              <w:r>
                <w:rPr>
                  <w:sz w:val="14"/>
                  <w:szCs w:val="14"/>
                </w:rPr>
                <w:t>4&gt; initiate the conditional reconfiguration execution, as specified in 5.3.5.13.5;</w:t>
              </w:r>
            </w:ins>
          </w:p>
          <w:p w:rsidR="00D221B4" w:rsidRDefault="002D53FF">
            <w:pPr>
              <w:pStyle w:val="BodyText"/>
              <w:keepNext/>
              <w:rPr>
                <w:rFonts w:eastAsia="Malgun Gothic"/>
                <w:bCs/>
                <w:lang w:val="en-US" w:eastAsia="ko-KR"/>
              </w:rPr>
            </w:pPr>
            <w:r>
              <w:rPr>
                <w:rFonts w:eastAsia="Malgun Gothic"/>
                <w:bCs/>
                <w:lang w:val="en-US" w:eastAsia="ko-KR"/>
              </w:rPr>
              <w:t xml:space="preserve">Also, as it is field it should not start </w:t>
            </w:r>
            <w:proofErr w:type="spellStart"/>
            <w:r>
              <w:rPr>
                <w:rFonts w:eastAsia="Malgun Gothic"/>
                <w:bCs/>
                <w:lang w:val="en-US" w:eastAsia="ko-KR"/>
              </w:rPr>
              <w:t>wth</w:t>
            </w:r>
            <w:proofErr w:type="spellEnd"/>
            <w:r>
              <w:rPr>
                <w:rFonts w:eastAsia="Malgun Gothic"/>
                <w:bCs/>
                <w:lang w:val="en-US" w:eastAsia="ko-KR"/>
              </w:rPr>
              <w:t xml:space="preserve"> capital letter.</w:t>
            </w:r>
          </w:p>
          <w:p w:rsidR="00D221B4" w:rsidRDefault="00D221B4">
            <w:pPr>
              <w:pStyle w:val="BodyText"/>
              <w:keepNext/>
              <w:rPr>
                <w:rFonts w:eastAsia="Malgun Gothic"/>
                <w:bCs/>
                <w:lang w:val="en-US" w:eastAsia="ko-KR"/>
              </w:rPr>
            </w:pPr>
          </w:p>
          <w:p w:rsidR="00D221B4" w:rsidRDefault="00D221B4">
            <w:pPr>
              <w:rPr>
                <w:rFonts w:eastAsia="等线"/>
                <w:lang w:eastAsia="zh-CN"/>
              </w:rPr>
            </w:pPr>
          </w:p>
        </w:tc>
      </w:tr>
      <w:tr w:rsidR="00D221B4">
        <w:tc>
          <w:tcPr>
            <w:tcW w:w="1128" w:type="dxa"/>
          </w:tcPr>
          <w:p w:rsidR="00D221B4" w:rsidRDefault="002D53FF">
            <w:pPr>
              <w:rPr>
                <w:rFonts w:eastAsia="Malgun Gothic"/>
                <w:bCs/>
                <w:lang w:val="en-US" w:eastAsia="ko-KR"/>
              </w:rPr>
            </w:pPr>
            <w:r>
              <w:rPr>
                <w:rFonts w:eastAsia="Malgun Gothic" w:hint="eastAsia"/>
                <w:bCs/>
                <w:lang w:val="en-US" w:eastAsia="ko-KR"/>
              </w:rPr>
              <w:t>LGE</w:t>
            </w:r>
          </w:p>
        </w:tc>
        <w:tc>
          <w:tcPr>
            <w:tcW w:w="8619" w:type="dxa"/>
          </w:tcPr>
          <w:p w:rsidR="00D221B4" w:rsidRDefault="002D53FF">
            <w:r>
              <w:t>We think a new CHO offset/threshold is simple</w:t>
            </w:r>
          </w:p>
          <w:p w:rsidR="00D221B4" w:rsidRDefault="002D53FF">
            <w:pPr>
              <w:rPr>
                <w:rFonts w:eastAsia="Malgun Gothic"/>
                <w:bCs/>
                <w:lang w:val="en-US" w:eastAsia="ko-KR"/>
              </w:rPr>
            </w:pPr>
            <w:proofErr w:type="spellStart"/>
            <w:r>
              <w:t>CondTriggerConfig</w:t>
            </w:r>
            <w:proofErr w:type="spellEnd"/>
            <w:r>
              <w:t xml:space="preserve"> for normal mode and </w:t>
            </w:r>
            <w:proofErr w:type="spellStart"/>
            <w:r>
              <w:t>CondTriggerConfig</w:t>
            </w:r>
            <w:proofErr w:type="spellEnd"/>
            <w:r>
              <w:t xml:space="preserve"> for NES mode have the same parameters in common but only different threshold(s).</w:t>
            </w:r>
          </w:p>
        </w:tc>
      </w:tr>
    </w:tbl>
    <w:p w:rsidR="00D221B4" w:rsidRDefault="00D221B4">
      <w:pPr>
        <w:pStyle w:val="BodyText"/>
        <w:rPr>
          <w:rStyle w:val="Emphasis"/>
          <w:b/>
          <w:bCs/>
          <w:i w:val="0"/>
        </w:rPr>
      </w:pPr>
    </w:p>
    <w:p w:rsidR="00D221B4" w:rsidRDefault="002D53FF">
      <w:pPr>
        <w:pStyle w:val="BodyText"/>
        <w:rPr>
          <w:rStyle w:val="Emphasis"/>
          <w:b/>
          <w:bCs/>
          <w:i w:val="0"/>
          <w:u w:val="single"/>
        </w:rPr>
      </w:pPr>
      <w:r>
        <w:rPr>
          <w:rStyle w:val="Emphasis"/>
          <w:b/>
          <w:bCs/>
          <w:i w:val="0"/>
          <w:u w:val="single"/>
        </w:rPr>
        <w:t>Rapporteur responses to CHO implementation comments:</w:t>
      </w:r>
    </w:p>
    <w:p w:rsidR="00D221B4" w:rsidRDefault="002D53FF">
      <w:pPr>
        <w:pStyle w:val="BodyText"/>
        <w:rPr>
          <w:rStyle w:val="Emphasis"/>
          <w:bCs/>
          <w:i w:val="0"/>
        </w:rPr>
      </w:pPr>
      <w:r>
        <w:rPr>
          <w:rStyle w:val="Emphasis"/>
          <w:bCs/>
          <w:i w:val="0"/>
        </w:rPr>
        <w:t>Based on the comments, there are different preferences of indicating that a CHO event is NES-specific:</w:t>
      </w:r>
    </w:p>
    <w:p w:rsidR="00D221B4" w:rsidRDefault="002D53FF">
      <w:pPr>
        <w:pStyle w:val="BodyText"/>
        <w:rPr>
          <w:rStyle w:val="Emphasis"/>
          <w:bCs/>
          <w:i w:val="0"/>
        </w:rPr>
      </w:pPr>
      <w:r>
        <w:rPr>
          <w:rStyle w:val="Emphasis"/>
          <w:bCs/>
          <w:i w:val="0"/>
        </w:rPr>
        <w:t>1) Add an index, indicating which of the 2 events is NES (as in the current running CR)</w:t>
      </w:r>
    </w:p>
    <w:p w:rsidR="00D221B4" w:rsidRDefault="002D53FF">
      <w:pPr>
        <w:pStyle w:val="BodyText"/>
        <w:rPr>
          <w:rStyle w:val="Emphasis"/>
          <w:bCs/>
          <w:i w:val="0"/>
        </w:rPr>
      </w:pPr>
      <w:r>
        <w:rPr>
          <w:rStyle w:val="Emphasis"/>
          <w:bCs/>
          <w:i w:val="0"/>
        </w:rPr>
        <w:t xml:space="preserve">2) </w:t>
      </w:r>
      <w:proofErr w:type="gramStart"/>
      <w:r>
        <w:rPr>
          <w:rStyle w:val="Emphasis"/>
          <w:bCs/>
          <w:i w:val="0"/>
        </w:rPr>
        <w:t>Add</w:t>
      </w:r>
      <w:proofErr w:type="gramEnd"/>
      <w:r>
        <w:rPr>
          <w:rStyle w:val="Emphasis"/>
          <w:bCs/>
          <w:i w:val="0"/>
        </w:rPr>
        <w:t xml:space="preserve"> a fla</w:t>
      </w:r>
      <w:r>
        <w:rPr>
          <w:rStyle w:val="Emphasis"/>
          <w:bCs/>
          <w:i w:val="0"/>
        </w:rPr>
        <w:t>g to event configuration (as suggested by Nokia)</w:t>
      </w:r>
    </w:p>
    <w:p w:rsidR="00D221B4" w:rsidRDefault="002D53FF">
      <w:pPr>
        <w:pStyle w:val="BodyText"/>
        <w:rPr>
          <w:rStyle w:val="Emphasis"/>
          <w:bCs/>
          <w:i w:val="0"/>
        </w:rPr>
      </w:pPr>
      <w:r>
        <w:rPr>
          <w:rStyle w:val="Emphasis"/>
          <w:bCs/>
          <w:i w:val="0"/>
        </w:rPr>
        <w:t xml:space="preserve">3) </w:t>
      </w:r>
      <w:proofErr w:type="gramStart"/>
      <w:r>
        <w:rPr>
          <w:rStyle w:val="Emphasis"/>
          <w:bCs/>
          <w:i w:val="0"/>
        </w:rPr>
        <w:t>Add</w:t>
      </w:r>
      <w:proofErr w:type="gramEnd"/>
      <w:r>
        <w:rPr>
          <w:rStyle w:val="Emphasis"/>
          <w:bCs/>
          <w:i w:val="0"/>
        </w:rPr>
        <w:t xml:space="preserve"> a new list of </w:t>
      </w:r>
      <w:proofErr w:type="spellStart"/>
      <w:r>
        <w:rPr>
          <w:rStyle w:val="Emphasis"/>
          <w:bCs/>
          <w:i w:val="0"/>
        </w:rPr>
        <w:t>MeasIds</w:t>
      </w:r>
      <w:proofErr w:type="spellEnd"/>
      <w:r>
        <w:rPr>
          <w:rStyle w:val="Emphasis"/>
          <w:bCs/>
          <w:i w:val="0"/>
        </w:rPr>
        <w:t xml:space="preserve"> for NES (as suggested by </w:t>
      </w:r>
      <w:proofErr w:type="spellStart"/>
      <w:r>
        <w:rPr>
          <w:rStyle w:val="Emphasis"/>
          <w:bCs/>
          <w:i w:val="0"/>
        </w:rPr>
        <w:t>Xiaomi</w:t>
      </w:r>
      <w:proofErr w:type="spellEnd"/>
      <w:r>
        <w:rPr>
          <w:rStyle w:val="Emphasis"/>
          <w:bCs/>
          <w:i w:val="0"/>
        </w:rPr>
        <w:t>)</w:t>
      </w:r>
    </w:p>
    <w:p w:rsidR="00D221B4" w:rsidRDefault="002D53FF">
      <w:pPr>
        <w:pStyle w:val="BodyText"/>
        <w:rPr>
          <w:rStyle w:val="Emphasis"/>
          <w:bCs/>
          <w:i w:val="0"/>
        </w:rPr>
      </w:pPr>
      <w:r>
        <w:rPr>
          <w:rStyle w:val="Emphasis"/>
          <w:bCs/>
          <w:i w:val="0"/>
        </w:rPr>
        <w:t xml:space="preserve">4) Add an “ENMUERATED {true}” to the existing </w:t>
      </w:r>
      <w:proofErr w:type="spellStart"/>
      <w:r>
        <w:rPr>
          <w:rStyle w:val="Emphasis"/>
          <w:bCs/>
          <w:i w:val="0"/>
        </w:rPr>
        <w:t>MeasId</w:t>
      </w:r>
      <w:proofErr w:type="spellEnd"/>
      <w:r>
        <w:rPr>
          <w:rStyle w:val="Emphasis"/>
          <w:bCs/>
          <w:i w:val="0"/>
        </w:rPr>
        <w:t xml:space="preserve"> list (as suggested by Samsung)</w:t>
      </w:r>
    </w:p>
    <w:p w:rsidR="00D221B4" w:rsidRDefault="002D53FF">
      <w:pPr>
        <w:pStyle w:val="BodyText"/>
        <w:rPr>
          <w:rStyle w:val="Emphasis"/>
          <w:bCs/>
          <w:i w:val="0"/>
        </w:rPr>
      </w:pPr>
      <w:r>
        <w:rPr>
          <w:rStyle w:val="Emphasis"/>
          <w:bCs/>
          <w:i w:val="0"/>
        </w:rPr>
        <w:t>5) Add separate offsets/thresholds to events (as suggested by</w:t>
      </w:r>
      <w:r>
        <w:rPr>
          <w:rStyle w:val="Emphasis"/>
          <w:bCs/>
          <w:i w:val="0"/>
        </w:rPr>
        <w:t xml:space="preserve"> QC)</w:t>
      </w:r>
    </w:p>
    <w:p w:rsidR="00D221B4" w:rsidRDefault="002D53FF">
      <w:pPr>
        <w:pStyle w:val="BodyText"/>
        <w:rPr>
          <w:rStyle w:val="Emphasis"/>
          <w:bCs/>
          <w:i w:val="0"/>
        </w:rPr>
      </w:pPr>
      <w:r>
        <w:rPr>
          <w:rStyle w:val="Emphasis"/>
          <w:bCs/>
          <w:i w:val="0"/>
        </w:rPr>
        <w:t xml:space="preserve">6) </w:t>
      </w:r>
      <w:proofErr w:type="gramStart"/>
      <w:r>
        <w:rPr>
          <w:rStyle w:val="Emphasis"/>
          <w:bCs/>
          <w:i w:val="0"/>
        </w:rPr>
        <w:t>Add</w:t>
      </w:r>
      <w:proofErr w:type="gramEnd"/>
      <w:r>
        <w:rPr>
          <w:rStyle w:val="Emphasis"/>
          <w:bCs/>
          <w:i w:val="0"/>
        </w:rPr>
        <w:t xml:space="preserve"> a new list of </w:t>
      </w:r>
      <w:proofErr w:type="spellStart"/>
      <w:r>
        <w:rPr>
          <w:rStyle w:val="Emphasis"/>
          <w:bCs/>
          <w:i w:val="0"/>
        </w:rPr>
        <w:t>CondReconfigToAddModList</w:t>
      </w:r>
      <w:proofErr w:type="spellEnd"/>
      <w:r>
        <w:rPr>
          <w:rStyle w:val="Emphasis"/>
          <w:bCs/>
          <w:i w:val="0"/>
        </w:rPr>
        <w:t xml:space="preserve"> for NES (as suggested by OPPO)</w:t>
      </w:r>
    </w:p>
    <w:p w:rsidR="00D221B4" w:rsidRDefault="002D53FF">
      <w:pPr>
        <w:pStyle w:val="BodyText"/>
        <w:rPr>
          <w:rStyle w:val="Emphasis"/>
          <w:bCs/>
          <w:i w:val="0"/>
        </w:rPr>
      </w:pPr>
      <w:r>
        <w:rPr>
          <w:rStyle w:val="Emphasis"/>
          <w:bCs/>
          <w:i w:val="0"/>
        </w:rPr>
        <w:t xml:space="preserve">7) Add an index, indicating </w:t>
      </w:r>
      <w:proofErr w:type="gramStart"/>
      <w:r>
        <w:rPr>
          <w:rStyle w:val="Emphasis"/>
          <w:bCs/>
          <w:i w:val="0"/>
        </w:rPr>
        <w:t>which of the 2 events is NES and use value 0 for indicating both (as suggested by Google)</w:t>
      </w:r>
      <w:proofErr w:type="gramEnd"/>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The issue lies in whether we want to allow all the poss</w:t>
      </w:r>
      <w:r>
        <w:rPr>
          <w:rStyle w:val="Emphasis"/>
          <w:bCs/>
          <w:i w:val="0"/>
        </w:rPr>
        <w:t>ible combinations including</w:t>
      </w:r>
    </w:p>
    <w:p w:rsidR="00D221B4" w:rsidRDefault="002D53FF">
      <w:pPr>
        <w:pStyle w:val="BodyText"/>
        <w:numPr>
          <w:ilvl w:val="0"/>
          <w:numId w:val="19"/>
        </w:numPr>
        <w:rPr>
          <w:rStyle w:val="Emphasis"/>
          <w:bCs/>
          <w:i w:val="0"/>
        </w:rPr>
      </w:pPr>
      <w:r>
        <w:rPr>
          <w:rStyle w:val="Emphasis"/>
          <w:bCs/>
          <w:i w:val="0"/>
        </w:rPr>
        <w:t>1 NES-CHO event + 1 normal event (this excludes Option 3, Option 4 and Option 6)</w:t>
      </w:r>
    </w:p>
    <w:p w:rsidR="00D221B4" w:rsidRDefault="002D53FF">
      <w:pPr>
        <w:pStyle w:val="BodyText"/>
        <w:numPr>
          <w:ilvl w:val="0"/>
          <w:numId w:val="19"/>
        </w:numPr>
        <w:rPr>
          <w:rStyle w:val="Emphasis"/>
          <w:bCs/>
          <w:i w:val="0"/>
        </w:rPr>
      </w:pPr>
      <w:r>
        <w:rPr>
          <w:rStyle w:val="Emphasis"/>
          <w:bCs/>
          <w:i w:val="0"/>
        </w:rPr>
        <w:t>2 NES-CHO events (this excludes Option 1)</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The rapporteur does not consider it useful to configure 2 NES-CHO events because the motivation is to HO</w:t>
      </w:r>
      <w:r>
        <w:rPr>
          <w:rStyle w:val="Emphasis"/>
          <w:bCs/>
          <w:i w:val="0"/>
        </w:rPr>
        <w:t xml:space="preserve"> the UE as soon as possible while the UE needs to satisfy two events simultaneously, if two </w:t>
      </w:r>
      <w:proofErr w:type="gramStart"/>
      <w:r>
        <w:rPr>
          <w:rStyle w:val="Emphasis"/>
          <w:bCs/>
          <w:i w:val="0"/>
        </w:rPr>
        <w:t>are</w:t>
      </w:r>
      <w:proofErr w:type="gramEnd"/>
      <w:r>
        <w:rPr>
          <w:rStyle w:val="Emphasis"/>
          <w:bCs/>
          <w:i w:val="0"/>
        </w:rPr>
        <w:t xml:space="preserve"> configured. However, it seems companies still want to keep this flexibility. In this case, option 2, Option 6 and Option 7 can be considered. Option 2 seems to </w:t>
      </w:r>
      <w:r>
        <w:rPr>
          <w:rStyle w:val="Emphasis"/>
          <w:bCs/>
          <w:i w:val="0"/>
        </w:rPr>
        <w:t xml:space="preserve">have the most </w:t>
      </w:r>
      <w:proofErr w:type="gramStart"/>
      <w:r>
        <w:rPr>
          <w:rStyle w:val="Emphasis"/>
          <w:bCs/>
          <w:i w:val="0"/>
        </w:rPr>
        <w:t>support,</w:t>
      </w:r>
      <w:proofErr w:type="gramEnd"/>
      <w:r>
        <w:rPr>
          <w:rStyle w:val="Emphasis"/>
          <w:bCs/>
          <w:i w:val="0"/>
        </w:rPr>
        <w:t xml:space="preserve"> therefore the CR is updated based on Option 2.</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 xml:space="preserve">A related issue is that, if “1 NES-CHO event + 1 normal event” are configured, what </w:t>
      </w:r>
      <w:proofErr w:type="gramStart"/>
      <w:r>
        <w:rPr>
          <w:rStyle w:val="Emphasis"/>
          <w:bCs/>
          <w:i w:val="0"/>
        </w:rPr>
        <w:t>is the intended behaviour</w:t>
      </w:r>
      <w:proofErr w:type="gramEnd"/>
      <w:r>
        <w:rPr>
          <w:rStyle w:val="Emphasis"/>
          <w:bCs/>
          <w:i w:val="0"/>
        </w:rPr>
        <w:t>:</w:t>
      </w:r>
    </w:p>
    <w:p w:rsidR="00D221B4" w:rsidRDefault="002D53FF">
      <w:pPr>
        <w:pStyle w:val="BodyText"/>
        <w:rPr>
          <w:rStyle w:val="Emphasis"/>
          <w:bCs/>
          <w:i w:val="0"/>
        </w:rPr>
      </w:pPr>
      <w:r>
        <w:rPr>
          <w:rStyle w:val="Emphasis"/>
          <w:bCs/>
          <w:i w:val="0"/>
        </w:rPr>
        <w:t>1) UE triggers CHO execution as long as one of the events is satisfied</w:t>
      </w:r>
    </w:p>
    <w:p w:rsidR="00D221B4" w:rsidRDefault="002D53FF">
      <w:pPr>
        <w:pStyle w:val="BodyText"/>
        <w:rPr>
          <w:rStyle w:val="Emphasis"/>
          <w:bCs/>
          <w:i w:val="0"/>
        </w:rPr>
      </w:pPr>
      <w:r>
        <w:rPr>
          <w:rStyle w:val="Emphasis"/>
          <w:bCs/>
          <w:i w:val="0"/>
        </w:rPr>
        <w:lastRenderedPageBreak/>
        <w:t xml:space="preserve">2) </w:t>
      </w:r>
      <w:r>
        <w:rPr>
          <w:rStyle w:val="Emphasis"/>
          <w:bCs/>
          <w:i w:val="0"/>
        </w:rPr>
        <w:t>UE triggers CHO execution only when both events are satisfied</w:t>
      </w:r>
    </w:p>
    <w:p w:rsidR="00D221B4" w:rsidRDefault="00D221B4">
      <w:pPr>
        <w:pStyle w:val="BodyText"/>
        <w:rPr>
          <w:rStyle w:val="Emphasis"/>
          <w:bCs/>
          <w:i w:val="0"/>
        </w:rPr>
      </w:pPr>
    </w:p>
    <w:p w:rsidR="00D221B4" w:rsidRDefault="002D53FF">
      <w:pPr>
        <w:pStyle w:val="BodyText"/>
        <w:rPr>
          <w:rStyle w:val="Emphasis"/>
          <w:bCs/>
          <w:i w:val="0"/>
        </w:rPr>
      </w:pPr>
      <w:r>
        <w:rPr>
          <w:rStyle w:val="Emphasis"/>
          <w:bCs/>
          <w:i w:val="0"/>
        </w:rPr>
        <w:t>Understanding 2) is more in line with the legacy CHO, if two events are configured. However, we think that in the context of NES, 1) should be the correct understanding. Otherwise, it is useles</w:t>
      </w:r>
      <w:r>
        <w:rPr>
          <w:rStyle w:val="Emphasis"/>
          <w:bCs/>
          <w:i w:val="0"/>
        </w:rPr>
        <w:t>s to configure a normal CHO event to the UE (it will never be triggered before receiving NES triggering).</w:t>
      </w:r>
    </w:p>
    <w:p w:rsidR="00D221B4" w:rsidRDefault="002D53FF">
      <w:pPr>
        <w:pStyle w:val="BodyText"/>
        <w:rPr>
          <w:rStyle w:val="Emphasis"/>
          <w:bCs/>
          <w:i w:val="0"/>
        </w:rPr>
      </w:pPr>
      <w:r>
        <w:rPr>
          <w:rStyle w:val="Emphasis"/>
          <w:bCs/>
          <w:i w:val="0"/>
        </w:rPr>
        <w:t>Therefore, the procedural text is updated based on the first understanding.</w:t>
      </w:r>
    </w:p>
    <w:p w:rsidR="00D221B4" w:rsidRDefault="00D221B4">
      <w:pPr>
        <w:pStyle w:val="BodyText"/>
        <w:rPr>
          <w:rStyle w:val="Emphasis"/>
          <w:b/>
          <w:bCs/>
          <w:i w:val="0"/>
        </w:rPr>
      </w:pPr>
    </w:p>
    <w:p w:rsidR="00D221B4" w:rsidRDefault="002D53FF">
      <w:pPr>
        <w:pStyle w:val="BodyText"/>
        <w:rPr>
          <w:rStyle w:val="Emphasis"/>
          <w:b/>
          <w:bCs/>
          <w:i w:val="0"/>
        </w:rPr>
      </w:pPr>
      <w:r>
        <w:rPr>
          <w:rStyle w:val="Emphasis"/>
          <w:b/>
          <w:bCs/>
          <w:i w:val="0"/>
        </w:rPr>
        <w:t>If any issues are identified with the updated CHO procedures, please indi</w:t>
      </w:r>
      <w:r>
        <w:rPr>
          <w:rStyle w:val="Emphasis"/>
          <w:b/>
          <w:bCs/>
          <w:i w:val="0"/>
        </w:rPr>
        <w:t>cate them in the table below.</w:t>
      </w:r>
    </w:p>
    <w:tbl>
      <w:tblPr>
        <w:tblStyle w:val="TableGrid"/>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BodyText"/>
              <w:jc w:val="left"/>
              <w:rPr>
                <w:b/>
                <w:bCs/>
              </w:rPr>
            </w:pPr>
            <w:r>
              <w:rPr>
                <w:b/>
                <w:bCs/>
              </w:rPr>
              <w:t>Company</w:t>
            </w:r>
          </w:p>
        </w:tc>
        <w:tc>
          <w:tcPr>
            <w:tcW w:w="7961" w:type="dxa"/>
            <w:shd w:val="clear" w:color="auto" w:fill="E7E6E6" w:themeFill="background2"/>
          </w:tcPr>
          <w:p w:rsidR="00D221B4" w:rsidRDefault="002D53FF">
            <w:pPr>
              <w:pStyle w:val="BodyText"/>
              <w:jc w:val="left"/>
              <w:rPr>
                <w:b/>
                <w:bCs/>
              </w:rPr>
            </w:pPr>
            <w:r>
              <w:rPr>
                <w:b/>
                <w:bCs/>
              </w:rPr>
              <w:t>Comments</w:t>
            </w:r>
          </w:p>
        </w:tc>
      </w:tr>
      <w:tr w:rsidR="00D221B4">
        <w:tc>
          <w:tcPr>
            <w:tcW w:w="1673" w:type="dxa"/>
          </w:tcPr>
          <w:p w:rsidR="00D221B4" w:rsidRDefault="002D53FF">
            <w:r>
              <w:t>Apple</w:t>
            </w:r>
          </w:p>
        </w:tc>
        <w:tc>
          <w:tcPr>
            <w:tcW w:w="7961" w:type="dxa"/>
          </w:tcPr>
          <w:p w:rsidR="00D221B4" w:rsidRDefault="002D53FF">
            <w:r>
              <w:t xml:space="preserve">Although we still prefer previous CR, this version is acceptable to us if majority prefer. </w:t>
            </w:r>
          </w:p>
          <w:p w:rsidR="00D221B4" w:rsidRDefault="002D53FF">
            <w:r>
              <w:t>Let me clarify assumptions of previous CR:</w:t>
            </w:r>
          </w:p>
          <w:p w:rsidR="00D221B4" w:rsidRDefault="002D53FF">
            <w:r>
              <w:t xml:space="preserve">1)  As Rapporteur clarified, there are below two understandings on </w:t>
            </w:r>
            <w:r>
              <w:t>allowed combinations of NES CHO condition configuration:</w:t>
            </w:r>
          </w:p>
          <w:p w:rsidR="00D221B4" w:rsidRDefault="002D53FF">
            <w:pPr>
              <w:pStyle w:val="BodyText"/>
              <w:numPr>
                <w:ilvl w:val="0"/>
                <w:numId w:val="19"/>
              </w:numPr>
              <w:rPr>
                <w:rStyle w:val="Emphasis"/>
                <w:bCs/>
                <w:i w:val="0"/>
              </w:rPr>
            </w:pPr>
            <w:r>
              <w:rPr>
                <w:rStyle w:val="Emphasis"/>
                <w:bCs/>
                <w:i w:val="0"/>
              </w:rPr>
              <w:t>Case 1: 1 NES-CHO event + 1 normal event (this excludes Option 3, Option 4 and Option 6)</w:t>
            </w:r>
          </w:p>
          <w:p w:rsidR="00D221B4" w:rsidRDefault="002D53FF">
            <w:pPr>
              <w:pStyle w:val="BodyText"/>
              <w:numPr>
                <w:ilvl w:val="0"/>
                <w:numId w:val="19"/>
              </w:numPr>
              <w:rPr>
                <w:rStyle w:val="Emphasis"/>
                <w:bCs/>
                <w:i w:val="0"/>
              </w:rPr>
            </w:pPr>
            <w:r>
              <w:rPr>
                <w:rStyle w:val="Emphasis"/>
                <w:bCs/>
                <w:i w:val="0"/>
              </w:rPr>
              <w:t>Case 2: 2 NES-CHO events (this excludes Option 1)</w:t>
            </w:r>
          </w:p>
          <w:p w:rsidR="00D221B4" w:rsidRDefault="002D53FF">
            <w:pPr>
              <w:rPr>
                <w:rStyle w:val="Emphasis"/>
                <w:bCs/>
                <w:i w:val="0"/>
              </w:rPr>
            </w:pPr>
            <w:r>
              <w:t>We share the same understanding as Rapporteur that Case 2 (2</w:t>
            </w:r>
            <w:r>
              <w:t xml:space="preserve"> NES-CHO events) are against the intention of NES CHO enhancement (Since the intention is to </w:t>
            </w:r>
            <w:r>
              <w:rPr>
                <w:rStyle w:val="Emphasis"/>
                <w:bCs/>
                <w:i w:val="0"/>
              </w:rPr>
              <w:t>HO the UE as soon as possible after reception of DCI 2-9, why the NW choose to configure UE to satisfy two events simultaneously instead of only one with relaxed t</w:t>
            </w:r>
            <w:r>
              <w:rPr>
                <w:rStyle w:val="Emphasis"/>
                <w:bCs/>
                <w:i w:val="0"/>
              </w:rPr>
              <w:t>hreshold?). We intend to simplify NW and UE operation. That is why we drafted previous CR with assumption that only case 1) is allowed. We planned to discuss this issue in RAN2, but since we have only one meeting left, we can compromise that Case 2 is also</w:t>
            </w:r>
            <w:r>
              <w:rPr>
                <w:rStyle w:val="Emphasis"/>
                <w:bCs/>
                <w:i w:val="0"/>
              </w:rPr>
              <w:t xml:space="preserve"> allowed if majority prefer.</w:t>
            </w:r>
          </w:p>
          <w:p w:rsidR="00D221B4" w:rsidRDefault="002D53FF">
            <w:pPr>
              <w:rPr>
                <w:bCs/>
                <w:iCs/>
              </w:rPr>
            </w:pPr>
            <w:r>
              <w:rPr>
                <w:rStyle w:val="Emphasis"/>
                <w:bCs/>
                <w:i w:val="0"/>
              </w:rPr>
              <w:t xml:space="preserve">2)  </w:t>
            </w:r>
            <w:r>
              <w:t xml:space="preserve">As Rapporteur clarified, there are below two understandings on UE </w:t>
            </w:r>
            <w:proofErr w:type="spellStart"/>
            <w:r>
              <w:t>behavior</w:t>
            </w:r>
            <w:proofErr w:type="spellEnd"/>
            <w:r>
              <w:t xml:space="preserve"> if </w:t>
            </w:r>
            <w:r>
              <w:rPr>
                <w:bCs/>
                <w:iCs/>
              </w:rPr>
              <w:t>“1 NES-CHO event + 1 normal event” are configured:</w:t>
            </w:r>
          </w:p>
          <w:p w:rsidR="00D221B4" w:rsidRDefault="002D53FF">
            <w:pPr>
              <w:pStyle w:val="ListParagraph"/>
              <w:numPr>
                <w:ilvl w:val="0"/>
                <w:numId w:val="20"/>
              </w:numPr>
              <w:rPr>
                <w:bCs/>
                <w:iCs/>
              </w:rPr>
            </w:pPr>
            <w:r>
              <w:rPr>
                <w:bCs/>
                <w:iCs/>
                <w:lang w:val="en-GB"/>
              </w:rPr>
              <w:t xml:space="preserve">1): </w:t>
            </w:r>
            <w:r>
              <w:rPr>
                <w:bCs/>
                <w:iCs/>
              </w:rPr>
              <w:t>UE triggers CHO execution as long as one of the events is satisfied</w:t>
            </w:r>
          </w:p>
          <w:p w:rsidR="00D221B4" w:rsidRDefault="002D53FF">
            <w:pPr>
              <w:pStyle w:val="ListParagraph"/>
              <w:numPr>
                <w:ilvl w:val="0"/>
                <w:numId w:val="20"/>
              </w:numPr>
              <w:rPr>
                <w:bCs/>
                <w:iCs/>
              </w:rPr>
            </w:pPr>
            <w:r>
              <w:rPr>
                <w:bCs/>
                <w:iCs/>
              </w:rPr>
              <w:t>2): UE triggers CHO ex</w:t>
            </w:r>
            <w:r>
              <w:rPr>
                <w:bCs/>
                <w:iCs/>
              </w:rPr>
              <w:t>ecution only when both events are satisfied</w:t>
            </w:r>
          </w:p>
          <w:p w:rsidR="00D221B4" w:rsidRDefault="002D53FF">
            <w:pPr>
              <w:rPr>
                <w:bCs/>
                <w:iCs/>
              </w:rPr>
            </w:pPr>
            <w:r>
              <w:t>We share the same understanding as Rapporteur that understanding 1</w:t>
            </w:r>
            <w:r>
              <w:rPr>
                <w:bCs/>
                <w:iCs/>
              </w:rPr>
              <w:t>) is the correct understanding. Understanding 2) will make NES CHO useless to configure a normal CHO event to the UE (as it will never be triggere</w:t>
            </w:r>
            <w:r>
              <w:rPr>
                <w:bCs/>
                <w:iCs/>
              </w:rPr>
              <w:t xml:space="preserve">d before receiving NES triggering). Thus, we only accept understanding 1). </w:t>
            </w:r>
          </w:p>
          <w:p w:rsidR="00D221B4" w:rsidRDefault="002D53FF">
            <w:r>
              <w:t>3) On ASN.1 “</w:t>
            </w:r>
            <w:r>
              <w:rPr>
                <w:rFonts w:ascii="Arial" w:eastAsia="等线" w:hAnsi="Arial" w:cs="Arial"/>
                <w:lang w:eastAsia="zh-CN"/>
              </w:rPr>
              <w:t xml:space="preserve">a separate list of </w:t>
            </w:r>
            <w:proofErr w:type="spellStart"/>
            <w:r>
              <w:rPr>
                <w:rFonts w:ascii="Arial" w:eastAsia="等线" w:hAnsi="Arial" w:cs="Arial"/>
                <w:lang w:eastAsia="zh-CN"/>
              </w:rPr>
              <w:t>MeasIds</w:t>
            </w:r>
            <w:proofErr w:type="spellEnd"/>
            <w:r>
              <w:rPr>
                <w:rFonts w:ascii="Arial" w:eastAsia="等线" w:hAnsi="Arial" w:cs="Arial"/>
                <w:lang w:eastAsia="zh-CN"/>
              </w:rPr>
              <w:t xml:space="preserve">” </w:t>
            </w:r>
            <w:proofErr w:type="spellStart"/>
            <w:r>
              <w:rPr>
                <w:rFonts w:ascii="Arial" w:eastAsia="等线" w:hAnsi="Arial" w:cs="Arial"/>
                <w:lang w:eastAsia="zh-CN"/>
              </w:rPr>
              <w:t>vs</w:t>
            </w:r>
            <w:proofErr w:type="spellEnd"/>
            <w:r>
              <w:rPr>
                <w:rFonts w:ascii="Arial" w:eastAsia="等线" w:hAnsi="Arial" w:cs="Arial"/>
                <w:lang w:eastAsia="zh-CN"/>
              </w:rPr>
              <w:t xml:space="preserve"> “a flag to existing CHO events”, </w:t>
            </w:r>
            <w:r>
              <w:t>we actually think they are equal but just difference of ASN.1 details. So, either way is fine to us. In</w:t>
            </w:r>
            <w:r>
              <w:t xml:space="preserve"> previous CR, we used former one (i.e., an index of </w:t>
            </w:r>
            <w:proofErr w:type="spellStart"/>
            <w:r>
              <w:t>MeasID</w:t>
            </w:r>
            <w:proofErr w:type="spellEnd"/>
            <w:r>
              <w:t xml:space="preserve">) because we want to restrict only one NES-CHO event can be configured, in order to simplify NW and UE operation, as clarified in 1). If it is majority view that </w:t>
            </w:r>
            <w:r>
              <w:rPr>
                <w:bCs/>
                <w:iCs/>
              </w:rPr>
              <w:t>2 NES-CHO events are allowed (althou</w:t>
            </w:r>
            <w:r>
              <w:rPr>
                <w:bCs/>
                <w:iCs/>
              </w:rPr>
              <w:t xml:space="preserve">gh the benefit of this flexibility is not clear), we can accept, considering WI progress. </w:t>
            </w:r>
          </w:p>
        </w:tc>
      </w:tr>
      <w:tr w:rsidR="001F7CB7">
        <w:tc>
          <w:tcPr>
            <w:tcW w:w="1673" w:type="dxa"/>
          </w:tcPr>
          <w:p w:rsidR="001F7CB7" w:rsidRPr="00C147C3" w:rsidRDefault="001F7CB7" w:rsidP="00F97CF1">
            <w:r>
              <w:t>CATT</w:t>
            </w:r>
            <w:bookmarkStart w:id="72" w:name="_GoBack"/>
            <w:bookmarkEnd w:id="72"/>
          </w:p>
        </w:tc>
        <w:tc>
          <w:tcPr>
            <w:tcW w:w="7961" w:type="dxa"/>
          </w:tcPr>
          <w:p w:rsidR="001F7CB7" w:rsidRDefault="001F7CB7" w:rsidP="00F97CF1">
            <w:pPr>
              <w:rPr>
                <w:rFonts w:eastAsia="等线"/>
                <w:lang w:eastAsia="zh-CN"/>
              </w:rPr>
            </w:pPr>
            <w:r>
              <w:rPr>
                <w:rFonts w:eastAsia="等线" w:hint="eastAsia"/>
                <w:lang w:eastAsia="zh-CN"/>
              </w:rPr>
              <w:t>We prefer the solution proposed by Samsung (i.e. 4). C</w:t>
            </w:r>
            <w:r>
              <w:rPr>
                <w:rFonts w:hint="eastAsia"/>
                <w:lang w:eastAsia="zh-CN"/>
              </w:rPr>
              <w:t xml:space="preserve">onsidering </w:t>
            </w:r>
            <w:r w:rsidRPr="00B95B19">
              <w:t xml:space="preserve">Conditions A3 to A5 </w:t>
            </w:r>
            <w:r>
              <w:t>are</w:t>
            </w:r>
            <w:r w:rsidRPr="00B95B19">
              <w:t xml:space="preserve"> already </w:t>
            </w:r>
            <w:r>
              <w:t>configurable</w:t>
            </w:r>
            <w:r w:rsidRPr="00B95B19">
              <w:t xml:space="preserve"> with different threshold values</w:t>
            </w:r>
            <w:r>
              <w:rPr>
                <w:rFonts w:eastAsia="等线" w:hint="eastAsia"/>
                <w:lang w:eastAsia="zh-CN"/>
              </w:rPr>
              <w:t xml:space="preserve">, </w:t>
            </w:r>
            <w:r>
              <w:rPr>
                <w:rFonts w:hint="eastAsia"/>
                <w:lang w:eastAsia="zh-CN"/>
              </w:rPr>
              <w:t xml:space="preserve">we can have separate </w:t>
            </w:r>
            <w:proofErr w:type="spellStart"/>
            <w:r w:rsidRPr="00431EEE">
              <w:rPr>
                <w:i/>
              </w:rPr>
              <w:t>CondReconfigId</w:t>
            </w:r>
            <w:r>
              <w:rPr>
                <w:rFonts w:hint="eastAsia"/>
                <w:lang w:eastAsia="zh-CN"/>
              </w:rPr>
              <w:t>s</w:t>
            </w:r>
            <w:proofErr w:type="spellEnd"/>
            <w:r>
              <w:rPr>
                <w:rFonts w:hint="eastAsia"/>
                <w:lang w:eastAsia="zh-CN"/>
              </w:rPr>
              <w:t xml:space="preserve"> for legacy CHO and NES CHO for the same </w:t>
            </w:r>
            <w:r>
              <w:t>candidate cell</w:t>
            </w:r>
            <w:r>
              <w:rPr>
                <w:rFonts w:eastAsia="等线" w:hint="eastAsia"/>
                <w:lang w:eastAsia="zh-CN"/>
              </w:rPr>
              <w:t xml:space="preserve">. </w:t>
            </w:r>
            <w:r>
              <w:rPr>
                <w:rFonts w:hint="eastAsia"/>
                <w:lang w:eastAsia="zh-CN"/>
              </w:rPr>
              <w:t xml:space="preserve">The drawback of the extension is that it reduces the maximum number of candidate cells for CHO </w:t>
            </w:r>
            <w:r>
              <w:rPr>
                <w:rFonts w:eastAsia="等线" w:hint="eastAsia"/>
                <w:lang w:eastAsia="zh-CN"/>
              </w:rPr>
              <w:t>and</w:t>
            </w:r>
            <w:r>
              <w:rPr>
                <w:rFonts w:hint="eastAsia"/>
                <w:lang w:eastAsia="zh-CN"/>
              </w:rPr>
              <w:t xml:space="preserve"> the same RRC configuration message of the candidate cell needs to be sent to the UE twice if separate </w:t>
            </w:r>
            <w:proofErr w:type="spellStart"/>
            <w:r w:rsidRPr="00C0503E">
              <w:t>CondReconfigId</w:t>
            </w:r>
            <w:r>
              <w:rPr>
                <w:rFonts w:hint="eastAsia"/>
                <w:lang w:eastAsia="zh-CN"/>
              </w:rPr>
              <w:t>s</w:t>
            </w:r>
            <w:proofErr w:type="spellEnd"/>
            <w:r>
              <w:rPr>
                <w:rFonts w:hint="eastAsia"/>
                <w:lang w:eastAsia="zh-CN"/>
              </w:rPr>
              <w:t xml:space="preserve"> for legacy CHO and NES CHO are configured together.</w:t>
            </w:r>
            <w:r>
              <w:rPr>
                <w:rFonts w:eastAsia="等线" w:hint="eastAsia"/>
                <w:lang w:eastAsia="zh-CN"/>
              </w:rPr>
              <w:t xml:space="preserve"> But with the extension, the principle</w:t>
            </w:r>
            <w:r>
              <w:rPr>
                <w:rFonts w:eastAsia="等线"/>
                <w:lang w:eastAsia="zh-CN"/>
              </w:rPr>
              <w:t xml:space="preserve"> </w:t>
            </w:r>
            <w:r>
              <w:rPr>
                <w:rFonts w:eastAsia="等线" w:hint="eastAsia"/>
                <w:lang w:eastAsia="zh-CN"/>
              </w:rPr>
              <w:t xml:space="preserve">that </w:t>
            </w:r>
            <w:r w:rsidRPr="00431EEE">
              <w:rPr>
                <w:rFonts w:eastAsia="等线"/>
                <w:lang w:eastAsia="zh-CN"/>
              </w:rPr>
              <w:t>the conditional reconfiguration execution is initiated</w:t>
            </w:r>
            <w:r>
              <w:rPr>
                <w:rFonts w:eastAsia="等线" w:hint="eastAsia"/>
                <w:lang w:eastAsia="zh-CN"/>
              </w:rPr>
              <w:t xml:space="preserve"> </w:t>
            </w:r>
            <w:r w:rsidRPr="00431EEE">
              <w:rPr>
                <w:rFonts w:eastAsia="等线"/>
                <w:lang w:eastAsia="zh-CN"/>
              </w:rPr>
              <w:t xml:space="preserve">only </w:t>
            </w:r>
            <w:r>
              <w:rPr>
                <w:rFonts w:eastAsia="等线"/>
                <w:lang w:eastAsia="zh-CN"/>
              </w:rPr>
              <w:t xml:space="preserve">when </w:t>
            </w:r>
            <w:r w:rsidRPr="00431EEE">
              <w:rPr>
                <w:rFonts w:eastAsia="等线"/>
                <w:lang w:eastAsia="zh-CN"/>
              </w:rPr>
              <w:t xml:space="preserve">both events </w:t>
            </w:r>
            <w:r>
              <w:rPr>
                <w:rFonts w:eastAsia="等线" w:hint="eastAsia"/>
                <w:lang w:eastAsia="zh-CN"/>
              </w:rPr>
              <w:t>within</w:t>
            </w:r>
            <w:r w:rsidRPr="00431EEE">
              <w:rPr>
                <w:rFonts w:eastAsia="等线"/>
                <w:lang w:eastAsia="zh-CN"/>
              </w:rPr>
              <w:t xml:space="preserve"> one </w:t>
            </w:r>
            <w:proofErr w:type="spellStart"/>
            <w:r w:rsidRPr="00431EEE">
              <w:rPr>
                <w:rFonts w:eastAsia="等线"/>
                <w:i/>
                <w:lang w:eastAsia="zh-CN"/>
              </w:rPr>
              <w:t>condReconfigId</w:t>
            </w:r>
            <w:proofErr w:type="spellEnd"/>
            <w:r w:rsidRPr="00431EEE">
              <w:rPr>
                <w:rFonts w:eastAsia="等线"/>
                <w:lang w:eastAsia="zh-CN"/>
              </w:rPr>
              <w:t xml:space="preserve"> </w:t>
            </w:r>
            <w:r>
              <w:rPr>
                <w:rFonts w:eastAsia="等线" w:hint="eastAsia"/>
                <w:lang w:eastAsia="zh-CN"/>
              </w:rPr>
              <w:t xml:space="preserve">(if configured) are </w:t>
            </w:r>
            <w:proofErr w:type="gramStart"/>
            <w:r w:rsidRPr="00431EEE">
              <w:rPr>
                <w:rFonts w:eastAsia="等线"/>
                <w:lang w:eastAsia="zh-CN"/>
              </w:rPr>
              <w:t>fulfilled</w:t>
            </w:r>
            <w:r>
              <w:rPr>
                <w:rFonts w:eastAsia="等线" w:hint="eastAsia"/>
                <w:lang w:eastAsia="zh-CN"/>
              </w:rPr>
              <w:t>,</w:t>
            </w:r>
            <w:proofErr w:type="gramEnd"/>
            <w:r>
              <w:rPr>
                <w:rFonts w:eastAsia="等线" w:hint="eastAsia"/>
                <w:lang w:eastAsia="zh-CN"/>
              </w:rPr>
              <w:t xml:space="preserve"> is kept</w:t>
            </w:r>
            <w:r w:rsidRPr="00431EEE">
              <w:rPr>
                <w:rFonts w:eastAsia="等线"/>
                <w:lang w:eastAsia="zh-CN"/>
              </w:rPr>
              <w:t>.</w:t>
            </w:r>
            <w:r>
              <w:rPr>
                <w:rFonts w:eastAsia="等线" w:hint="eastAsia"/>
                <w:lang w:eastAsia="zh-CN"/>
              </w:rPr>
              <w:t xml:space="preserve"> And the modification of 5.3.5.13.4 is less as we don</w:t>
            </w:r>
            <w:r>
              <w:rPr>
                <w:rFonts w:eastAsia="等线"/>
                <w:lang w:eastAsia="zh-CN"/>
              </w:rPr>
              <w:t>’</w:t>
            </w:r>
            <w:r>
              <w:rPr>
                <w:rFonts w:eastAsia="等线" w:hint="eastAsia"/>
                <w:lang w:eastAsia="zh-CN"/>
              </w:rPr>
              <w:t xml:space="preserve">t need to cover the cases that </w:t>
            </w:r>
            <w:r>
              <w:t>UE triggers CHO execution as long as one of the events is satisfied</w:t>
            </w:r>
            <w:r>
              <w:rPr>
                <w:rFonts w:eastAsia="等线" w:hint="eastAsia"/>
                <w:lang w:eastAsia="zh-CN"/>
              </w:rPr>
              <w:t xml:space="preserve"> if </w:t>
            </w:r>
            <w:r>
              <w:t>“1 NES-CHO event + 1 normal event”</w:t>
            </w:r>
            <w:r>
              <w:rPr>
                <w:rFonts w:eastAsia="等线" w:hint="eastAsia"/>
                <w:lang w:eastAsia="zh-CN"/>
              </w:rPr>
              <w:t xml:space="preserve"> are configured for one </w:t>
            </w:r>
            <w:proofErr w:type="spellStart"/>
            <w:r w:rsidRPr="00C0503E">
              <w:rPr>
                <w:i/>
              </w:rPr>
              <w:t>condReconfigId</w:t>
            </w:r>
            <w:proofErr w:type="spellEnd"/>
            <w:r>
              <w:rPr>
                <w:rFonts w:eastAsia="等线" w:hint="eastAsia"/>
                <w:lang w:eastAsia="zh-CN"/>
              </w:rPr>
              <w:t>.</w:t>
            </w:r>
          </w:p>
          <w:p w:rsidR="001F7CB7" w:rsidRPr="00431EEE" w:rsidRDefault="001F7CB7" w:rsidP="00F97CF1">
            <w:pPr>
              <w:rPr>
                <w:rFonts w:eastAsia="等线"/>
                <w:lang w:eastAsia="zh-CN"/>
              </w:rPr>
            </w:pPr>
            <w:r>
              <w:t>And our understanding regarding “1 NES-CHO event + 1 normal event</w:t>
            </w:r>
            <w:proofErr w:type="gramStart"/>
            <w:r>
              <w:t>”,</w:t>
            </w:r>
            <w:proofErr w:type="gramEnd"/>
            <w:r>
              <w:t xml:space="preserve"> is that the intended </w:t>
            </w:r>
            <w:r>
              <w:lastRenderedPageBreak/>
              <w:t>behaviour is that UE triggers CHO execution as long as one of the events is satisfied.</w:t>
            </w:r>
          </w:p>
        </w:tc>
      </w:tr>
      <w:tr w:rsidR="001F7CB7">
        <w:tc>
          <w:tcPr>
            <w:tcW w:w="1673" w:type="dxa"/>
          </w:tcPr>
          <w:p w:rsidR="001F7CB7" w:rsidRDefault="001F7CB7"/>
        </w:tc>
        <w:tc>
          <w:tcPr>
            <w:tcW w:w="7961" w:type="dxa"/>
          </w:tcPr>
          <w:p w:rsidR="001F7CB7" w:rsidRDefault="001F7CB7"/>
        </w:tc>
      </w:tr>
      <w:tr w:rsidR="001F7CB7">
        <w:tc>
          <w:tcPr>
            <w:tcW w:w="1673" w:type="dxa"/>
          </w:tcPr>
          <w:p w:rsidR="001F7CB7" w:rsidRDefault="001F7CB7"/>
        </w:tc>
        <w:tc>
          <w:tcPr>
            <w:tcW w:w="7961" w:type="dxa"/>
          </w:tcPr>
          <w:p w:rsidR="001F7CB7" w:rsidRDefault="001F7CB7"/>
        </w:tc>
      </w:tr>
      <w:tr w:rsidR="001F7CB7">
        <w:tc>
          <w:tcPr>
            <w:tcW w:w="1673" w:type="dxa"/>
          </w:tcPr>
          <w:p w:rsidR="001F7CB7" w:rsidRDefault="001F7CB7"/>
        </w:tc>
        <w:tc>
          <w:tcPr>
            <w:tcW w:w="7961" w:type="dxa"/>
          </w:tcPr>
          <w:p w:rsidR="001F7CB7" w:rsidRDefault="001F7CB7"/>
        </w:tc>
      </w:tr>
    </w:tbl>
    <w:p w:rsidR="00D221B4" w:rsidRDefault="00D221B4">
      <w:pPr>
        <w:pStyle w:val="BodyText"/>
        <w:rPr>
          <w:rStyle w:val="Emphasis"/>
          <w:b/>
          <w:bCs/>
          <w:i w:val="0"/>
        </w:rPr>
      </w:pPr>
    </w:p>
    <w:p w:rsidR="00D221B4" w:rsidRDefault="002D53FF">
      <w:pPr>
        <w:pStyle w:val="Heading2"/>
      </w:pPr>
      <w:r>
        <w:t>3.2</w:t>
      </w:r>
      <w:r>
        <w:tab/>
        <w:t xml:space="preserve">SSB-less </w:t>
      </w:r>
      <w:proofErr w:type="spellStart"/>
      <w:r>
        <w:t>SCell</w:t>
      </w:r>
      <w:proofErr w:type="spellEnd"/>
      <w:r>
        <w:t xml:space="preserve"> for inter-band CA implementation in RRC</w:t>
      </w:r>
    </w:p>
    <w:p w:rsidR="00D221B4" w:rsidRDefault="002D53FF">
      <w:pPr>
        <w:pStyle w:val="BodyText"/>
        <w:rPr>
          <w:iCs/>
        </w:rPr>
      </w:pPr>
      <w:r>
        <w:rPr>
          <w:iCs/>
        </w:rPr>
        <w:t>In [3] the rapporteur identified a following open issue:</w:t>
      </w:r>
    </w:p>
    <w:p w:rsidR="00D221B4" w:rsidRDefault="002D53FF">
      <w:pPr>
        <w:rPr>
          <w:rFonts w:ascii="Arial" w:eastAsia="等线" w:hAnsi="Arial" w:cs="Arial"/>
          <w:b/>
          <w:u w:val="single"/>
          <w:lang w:eastAsia="zh-CN"/>
        </w:rPr>
      </w:pPr>
      <w:proofErr w:type="gramStart"/>
      <w:r>
        <w:rPr>
          <w:rFonts w:ascii="Arial" w:eastAsia="等线" w:hAnsi="Arial" w:cs="Arial"/>
          <w:b/>
          <w:u w:val="single"/>
          <w:lang w:eastAsia="zh-CN"/>
        </w:rPr>
        <w:t xml:space="preserve">Issue 2-1: SSB-less </w:t>
      </w:r>
      <w:proofErr w:type="spellStart"/>
      <w:r>
        <w:rPr>
          <w:rFonts w:ascii="Arial" w:eastAsia="等线" w:hAnsi="Arial" w:cs="Arial"/>
          <w:b/>
          <w:u w:val="single"/>
          <w:lang w:eastAsia="zh-CN"/>
        </w:rPr>
        <w:t>SCell</w:t>
      </w:r>
      <w:proofErr w:type="spellEnd"/>
      <w:r>
        <w:rPr>
          <w:rFonts w:ascii="Arial" w:eastAsia="等线" w:hAnsi="Arial" w:cs="Arial"/>
          <w:b/>
          <w:u w:val="single"/>
          <w:lang w:eastAsia="zh-CN"/>
        </w:rPr>
        <w:t xml:space="preserve"> operation</w:t>
      </w:r>
      <w:r>
        <w:rPr>
          <w:rFonts w:ascii="Arial" w:eastAsia="等线" w:hAnsi="Arial" w:cs="Arial"/>
          <w:b/>
          <w:u w:val="single"/>
          <w:lang w:eastAsia="zh-CN"/>
        </w:rPr>
        <w:t xml:space="preserve"> impact on the RRC specification.</w:t>
      </w:r>
      <w:proofErr w:type="gramEnd"/>
    </w:p>
    <w:p w:rsidR="00D221B4" w:rsidRDefault="002D53FF">
      <w:pPr>
        <w:spacing w:after="120"/>
        <w:jc w:val="both"/>
        <w:rPr>
          <w:rFonts w:ascii="Arial" w:eastAsia="等线" w:hAnsi="Arial" w:cs="Arial"/>
          <w:lang w:eastAsia="zh-CN"/>
        </w:rPr>
      </w:pPr>
      <w:r>
        <w:rPr>
          <w:rFonts w:ascii="Arial" w:eastAsia="等线" w:hAnsi="Arial" w:cs="Arial"/>
          <w:lang w:eastAsia="zh-CN"/>
        </w:rPr>
        <w:t xml:space="preserve">Currently only impact identified for inter-band SSB-less is in the </w:t>
      </w:r>
      <w:proofErr w:type="spellStart"/>
      <w:r>
        <w:rPr>
          <w:rFonts w:ascii="Arial" w:eastAsia="等线" w:hAnsi="Arial" w:cs="Arial"/>
          <w:i/>
          <w:lang w:eastAsia="zh-CN"/>
        </w:rPr>
        <w:t>absoluteFrequencySSB</w:t>
      </w:r>
      <w:proofErr w:type="spellEnd"/>
      <w:r>
        <w:rPr>
          <w:rFonts w:ascii="Arial" w:eastAsia="等线" w:hAnsi="Arial" w:cs="Arial"/>
          <w:lang w:eastAsia="zh-CN"/>
        </w:rPr>
        <w:t xml:space="preserve"> field (“same frequency band” is currently mentioned). For further 331 spec impacts more discussion is needed. The rapporteur did not i</w:t>
      </w:r>
      <w:r>
        <w:rPr>
          <w:rFonts w:ascii="Arial" w:eastAsia="等线" w:hAnsi="Arial" w:cs="Arial"/>
          <w:lang w:eastAsia="zh-CN"/>
        </w:rPr>
        <w:t xml:space="preserve">dentify any RAN4 agreement related to RAN2 specs. </w:t>
      </w:r>
    </w:p>
    <w:p w:rsidR="00D221B4" w:rsidRDefault="002D53FF">
      <w:pPr>
        <w:spacing w:after="0"/>
        <w:jc w:val="both"/>
        <w:rPr>
          <w:rFonts w:ascii="Arial" w:eastAsia="等线" w:hAnsi="Arial" w:cs="Arial"/>
          <w:lang w:eastAsia="zh-CN"/>
        </w:rPr>
      </w:pPr>
      <w:r>
        <w:rPr>
          <w:rFonts w:ascii="Arial" w:eastAsia="等线" w:hAnsi="Arial" w:cs="Arial"/>
          <w:lang w:eastAsia="zh-CN"/>
        </w:rPr>
        <w:t>Companies are invited to comment or provide TPs for this issue to the table below and by contribution to RAN2#124.</w:t>
      </w:r>
    </w:p>
    <w:p w:rsidR="00D221B4" w:rsidRDefault="00D221B4">
      <w:pPr>
        <w:jc w:val="both"/>
        <w:rPr>
          <w:rFonts w:ascii="Arial" w:eastAsia="等线" w:hAnsi="Arial" w:cs="Arial"/>
          <w:lang w:eastAsia="zh-CN"/>
        </w:rPr>
      </w:pPr>
    </w:p>
    <w:tbl>
      <w:tblPr>
        <w:tblStyle w:val="TableGrid"/>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BodyText"/>
              <w:jc w:val="left"/>
              <w:rPr>
                <w:b/>
                <w:bCs/>
              </w:rPr>
            </w:pPr>
            <w:r>
              <w:rPr>
                <w:b/>
                <w:bCs/>
              </w:rPr>
              <w:t>Company</w:t>
            </w:r>
          </w:p>
        </w:tc>
        <w:tc>
          <w:tcPr>
            <w:tcW w:w="7961" w:type="dxa"/>
            <w:shd w:val="clear" w:color="auto" w:fill="E7E6E6" w:themeFill="background2"/>
          </w:tcPr>
          <w:p w:rsidR="00D221B4" w:rsidRDefault="002D53FF">
            <w:pPr>
              <w:pStyle w:val="BodyText"/>
              <w:jc w:val="left"/>
              <w:rPr>
                <w:b/>
                <w:bCs/>
              </w:rPr>
            </w:pPr>
            <w:r>
              <w:rPr>
                <w:b/>
                <w:bCs/>
              </w:rPr>
              <w:t>Comments</w:t>
            </w:r>
          </w:p>
        </w:tc>
      </w:tr>
      <w:tr w:rsidR="00D221B4">
        <w:tc>
          <w:tcPr>
            <w:tcW w:w="1673" w:type="dxa"/>
          </w:tcPr>
          <w:p w:rsidR="00D221B4" w:rsidRDefault="002D53FF">
            <w:r>
              <w:t>Apple</w:t>
            </w:r>
          </w:p>
        </w:tc>
        <w:tc>
          <w:tcPr>
            <w:tcW w:w="7961" w:type="dxa"/>
          </w:tcPr>
          <w:p w:rsidR="00D221B4" w:rsidRDefault="002D53FF">
            <w:r>
              <w:t xml:space="preserve">RAN4 sent LS to RAN2 in R4-2317307, which asks RAN2 to design signalling to support indication of which cell is the reference cell. Although RAN2 has not discussed this issue, we assume the </w:t>
            </w:r>
            <w:proofErr w:type="spellStart"/>
            <w:r>
              <w:t>signaling</w:t>
            </w:r>
            <w:proofErr w:type="spellEnd"/>
            <w:r>
              <w:t xml:space="preserve"> should be RRC </w:t>
            </w:r>
            <w:proofErr w:type="spellStart"/>
            <w:r>
              <w:t>signaling</w:t>
            </w:r>
            <w:proofErr w:type="spellEnd"/>
            <w:r>
              <w:t xml:space="preserve"> with spec change in TS 38.331. </w:t>
            </w:r>
          </w:p>
          <w:p w:rsidR="00D221B4" w:rsidRDefault="002D53FF">
            <w:r>
              <w:t xml:space="preserve">Because RAN2 has not discussed the LS, we think it is expected to be difficulty to discuss it in post-meeting email discussion. Thus, we suggest Rapporteur to list it as one open issue of RRC. </w:t>
            </w:r>
          </w:p>
        </w:tc>
      </w:tr>
      <w:tr w:rsidR="00D221B4">
        <w:tc>
          <w:tcPr>
            <w:tcW w:w="1673" w:type="dxa"/>
          </w:tcPr>
          <w:p w:rsidR="00D221B4" w:rsidRDefault="002D53FF">
            <w:r>
              <w:t>Nokia</w:t>
            </w:r>
          </w:p>
        </w:tc>
        <w:tc>
          <w:tcPr>
            <w:tcW w:w="7961" w:type="dxa"/>
          </w:tcPr>
          <w:p w:rsidR="00D221B4" w:rsidRDefault="002D53FF">
            <w:r>
              <w:t>Likely we need to signal timing reference – RAN4 did no</w:t>
            </w:r>
            <w:r>
              <w:t xml:space="preserve">t indicate how that is done. Maybe something to be discussed in future meeting. But you could add </w:t>
            </w:r>
            <w:proofErr w:type="spellStart"/>
            <w:proofErr w:type="gramStart"/>
            <w:r>
              <w:t>a</w:t>
            </w:r>
            <w:proofErr w:type="spellEnd"/>
            <w:proofErr w:type="gramEnd"/>
            <w:r>
              <w:t xml:space="preserve"> editor’s note about open issue?</w:t>
            </w:r>
          </w:p>
        </w:tc>
      </w:tr>
      <w:tr w:rsidR="00D221B4">
        <w:tc>
          <w:tcPr>
            <w:tcW w:w="1673" w:type="dxa"/>
          </w:tcPr>
          <w:p w:rsidR="00D221B4" w:rsidRDefault="002D53FF">
            <w:pPr>
              <w:rPr>
                <w:rFonts w:eastAsia="等线"/>
                <w:lang w:eastAsia="zh-CN"/>
              </w:rPr>
            </w:pPr>
            <w:proofErr w:type="spellStart"/>
            <w:r>
              <w:rPr>
                <w:rFonts w:eastAsia="等线"/>
                <w:lang w:eastAsia="zh-CN"/>
              </w:rPr>
              <w:t>Xiaomi</w:t>
            </w:r>
            <w:proofErr w:type="spellEnd"/>
            <w:r>
              <w:rPr>
                <w:rFonts w:eastAsia="等线"/>
                <w:lang w:eastAsia="zh-CN"/>
              </w:rPr>
              <w:t xml:space="preserve"> </w:t>
            </w:r>
          </w:p>
        </w:tc>
        <w:tc>
          <w:tcPr>
            <w:tcW w:w="7961" w:type="dxa"/>
          </w:tcPr>
          <w:p w:rsidR="00D221B4" w:rsidRDefault="002D53FF">
            <w:pPr>
              <w:rPr>
                <w:rFonts w:eastAsia="等线"/>
                <w:lang w:eastAsia="zh-CN"/>
              </w:rPr>
            </w:pPr>
            <w:r>
              <w:rPr>
                <w:rFonts w:eastAsia="等线"/>
                <w:lang w:eastAsia="zh-CN"/>
              </w:rPr>
              <w:t xml:space="preserve">Agree with Apple and we can discuss it in next meeting online. </w:t>
            </w:r>
          </w:p>
        </w:tc>
      </w:tr>
      <w:tr w:rsidR="00D221B4">
        <w:tc>
          <w:tcPr>
            <w:tcW w:w="1673" w:type="dxa"/>
          </w:tcPr>
          <w:p w:rsidR="00D221B4" w:rsidRDefault="002D53FF">
            <w:pPr>
              <w:rPr>
                <w:rFonts w:eastAsia="Malgun Gothic"/>
                <w:lang w:eastAsia="ko-KR"/>
              </w:rPr>
            </w:pPr>
            <w:r>
              <w:t>Qualcomm</w:t>
            </w:r>
          </w:p>
        </w:tc>
        <w:tc>
          <w:tcPr>
            <w:tcW w:w="7961" w:type="dxa"/>
          </w:tcPr>
          <w:p w:rsidR="00D221B4" w:rsidRDefault="002D53FF">
            <w:r>
              <w:t>Agree with Nokia and Apple. Some RAN2 wor</w:t>
            </w:r>
            <w:r>
              <w:t xml:space="preserve">k is needed and probably best at this point to highlight as an open issue and leave it to individual contributions to come up with signalling designs. </w:t>
            </w:r>
          </w:p>
        </w:tc>
      </w:tr>
      <w:tr w:rsidR="00D221B4">
        <w:tc>
          <w:tcPr>
            <w:tcW w:w="1673" w:type="dxa"/>
          </w:tcPr>
          <w:p w:rsidR="00D221B4" w:rsidRDefault="002D53FF">
            <w:r>
              <w:t>Fujitsu</w:t>
            </w:r>
          </w:p>
        </w:tc>
        <w:tc>
          <w:tcPr>
            <w:tcW w:w="7961" w:type="dxa"/>
          </w:tcPr>
          <w:p w:rsidR="00D221B4" w:rsidRDefault="002D53FF">
            <w:r>
              <w:t xml:space="preserve">Agree with above companies, at least linking of reference cell will be discussed in the next </w:t>
            </w:r>
            <w:r>
              <w:t>meeting.</w:t>
            </w:r>
          </w:p>
        </w:tc>
      </w:tr>
      <w:tr w:rsidR="00D221B4">
        <w:tc>
          <w:tcPr>
            <w:tcW w:w="1673" w:type="dxa"/>
          </w:tcPr>
          <w:p w:rsidR="00D221B4" w:rsidRDefault="002D53FF">
            <w:r>
              <w:rPr>
                <w:rFonts w:eastAsia="等线" w:hint="eastAsia"/>
                <w:lang w:eastAsia="zh-CN"/>
              </w:rPr>
              <w:t>O</w:t>
            </w:r>
            <w:r>
              <w:rPr>
                <w:rFonts w:eastAsia="等线"/>
                <w:lang w:eastAsia="zh-CN"/>
              </w:rPr>
              <w:t>PPO</w:t>
            </w:r>
          </w:p>
        </w:tc>
        <w:tc>
          <w:tcPr>
            <w:tcW w:w="7961" w:type="dxa"/>
          </w:tcPr>
          <w:p w:rsidR="00D221B4" w:rsidRDefault="002D53FF">
            <w:r>
              <w:t>Agree with Apple and Nokia.</w:t>
            </w:r>
          </w:p>
        </w:tc>
      </w:tr>
      <w:tr w:rsidR="00D221B4">
        <w:tc>
          <w:tcPr>
            <w:tcW w:w="1673" w:type="dxa"/>
          </w:tcPr>
          <w:p w:rsidR="00D221B4" w:rsidRDefault="002D53FF">
            <w:pPr>
              <w:rPr>
                <w:rFonts w:eastAsia="SimSun"/>
                <w:lang w:val="en-US" w:eastAsia="zh-CN"/>
              </w:rPr>
            </w:pPr>
            <w:r>
              <w:rPr>
                <w:rFonts w:eastAsia="SimSun" w:hint="eastAsia"/>
                <w:lang w:val="en-US" w:eastAsia="zh-CN"/>
              </w:rPr>
              <w:t>ZTE</w:t>
            </w:r>
          </w:p>
        </w:tc>
        <w:tc>
          <w:tcPr>
            <w:tcW w:w="7961" w:type="dxa"/>
          </w:tcPr>
          <w:p w:rsidR="00D221B4" w:rsidRDefault="002D53FF">
            <w:r>
              <w:t>Agree with above companies’ view.</w:t>
            </w:r>
          </w:p>
        </w:tc>
      </w:tr>
      <w:tr w:rsidR="00D221B4">
        <w:tc>
          <w:tcPr>
            <w:tcW w:w="1673" w:type="dxa"/>
          </w:tcPr>
          <w:p w:rsidR="00D221B4" w:rsidRDefault="002D53FF">
            <w:pPr>
              <w:rPr>
                <w:rFonts w:eastAsia="SimSun"/>
                <w:lang w:val="en-US" w:eastAsia="zh-CN"/>
              </w:rPr>
            </w:pPr>
            <w:r>
              <w:rPr>
                <w:rFonts w:eastAsia="SimSun" w:hint="eastAsia"/>
                <w:lang w:val="en-US" w:eastAsia="zh-CN"/>
              </w:rPr>
              <w:t>S</w:t>
            </w:r>
            <w:r>
              <w:rPr>
                <w:rFonts w:eastAsia="SimSun"/>
                <w:lang w:val="en-US" w:eastAsia="zh-CN"/>
              </w:rPr>
              <w:t>harp</w:t>
            </w:r>
          </w:p>
        </w:tc>
        <w:tc>
          <w:tcPr>
            <w:tcW w:w="7961" w:type="dxa"/>
          </w:tcPr>
          <w:p w:rsidR="00D221B4" w:rsidRDefault="002D53FF">
            <w:r>
              <w:t>Agree with above companies’ view.</w:t>
            </w:r>
          </w:p>
        </w:tc>
      </w:tr>
      <w:tr w:rsidR="00D221B4">
        <w:tc>
          <w:tcPr>
            <w:tcW w:w="1673" w:type="dxa"/>
          </w:tcPr>
          <w:p w:rsidR="00D221B4" w:rsidRDefault="002D53FF">
            <w:pPr>
              <w:rPr>
                <w:rFonts w:eastAsia="SimSun"/>
                <w:lang w:val="en-US" w:eastAsia="zh-CN"/>
              </w:rPr>
            </w:pPr>
            <w:r>
              <w:rPr>
                <w:rFonts w:eastAsia="等线"/>
                <w:lang w:eastAsia="zh-CN"/>
              </w:rPr>
              <w:t>Rapporteur</w:t>
            </w:r>
          </w:p>
        </w:tc>
        <w:tc>
          <w:tcPr>
            <w:tcW w:w="7961" w:type="dxa"/>
          </w:tcPr>
          <w:p w:rsidR="00D221B4" w:rsidRDefault="002D53FF">
            <w:r>
              <w:t>We agree that the RAN4 LS (R4-2317307) was received late and it cannot be part of this email discussion. This will be lef</w:t>
            </w:r>
            <w:r>
              <w:t xml:space="preserve">t as an open issue to be discussed during RAN2#124. </w:t>
            </w:r>
          </w:p>
        </w:tc>
      </w:tr>
    </w:tbl>
    <w:p w:rsidR="00D221B4" w:rsidRDefault="00D221B4">
      <w:pPr>
        <w:pStyle w:val="BodyText"/>
        <w:rPr>
          <w:iCs/>
        </w:rPr>
      </w:pPr>
    </w:p>
    <w:p w:rsidR="00D221B4" w:rsidRDefault="002D53FF">
      <w:pPr>
        <w:pStyle w:val="Heading2"/>
      </w:pPr>
      <w:r>
        <w:t>3.3</w:t>
      </w:r>
      <w:r>
        <w:tab/>
        <w:t>RAN1 parameter list implementation in RRC</w:t>
      </w:r>
    </w:p>
    <w:p w:rsidR="00D221B4" w:rsidRDefault="002D53FF">
      <w:pPr>
        <w:pStyle w:val="BodyText"/>
        <w:rPr>
          <w:iCs/>
        </w:rPr>
      </w:pPr>
      <w:r>
        <w:rPr>
          <w:iCs/>
        </w:rPr>
        <w:t>In [3] the rapporteur identified a following open issue:</w:t>
      </w:r>
    </w:p>
    <w:p w:rsidR="00D221B4" w:rsidRDefault="002D53FF">
      <w:pPr>
        <w:rPr>
          <w:rFonts w:ascii="Arial" w:eastAsia="等线" w:hAnsi="Arial" w:cs="Arial"/>
          <w:b/>
          <w:u w:val="single"/>
          <w:lang w:eastAsia="zh-CN"/>
        </w:rPr>
      </w:pPr>
      <w:proofErr w:type="gramStart"/>
      <w:r>
        <w:rPr>
          <w:rFonts w:ascii="Arial" w:eastAsia="等线" w:hAnsi="Arial" w:cs="Arial"/>
          <w:b/>
          <w:u w:val="single"/>
          <w:lang w:eastAsia="zh-CN"/>
        </w:rPr>
        <w:t>Issue 5-1: Implementation of RAN1 parameter list.</w:t>
      </w:r>
      <w:proofErr w:type="gramEnd"/>
    </w:p>
    <w:p w:rsidR="00D221B4" w:rsidRDefault="002D53FF">
      <w:pPr>
        <w:spacing w:after="120"/>
        <w:jc w:val="both"/>
        <w:rPr>
          <w:rFonts w:ascii="Arial" w:eastAsia="等线" w:hAnsi="Arial" w:cs="Arial"/>
          <w:lang w:eastAsia="zh-CN"/>
        </w:rPr>
      </w:pPr>
      <w:r>
        <w:rPr>
          <w:rFonts w:ascii="Arial" w:eastAsia="等线" w:hAnsi="Arial" w:cs="Arial"/>
          <w:lang w:eastAsia="zh-CN"/>
        </w:rPr>
        <w:t xml:space="preserve">The parameter list will be implemented by the RRC rapporteur and reviewed after RAN2 receives the LS. The most recent RAN1 parameter list (R1-2310692) is provided in the discussion folder for reference. </w:t>
      </w:r>
    </w:p>
    <w:p w:rsidR="00D221B4" w:rsidRDefault="002D53FF">
      <w:pPr>
        <w:pStyle w:val="BodyText"/>
        <w:rPr>
          <w:rFonts w:eastAsia="等线" w:cs="Arial"/>
          <w:iCs/>
        </w:rPr>
      </w:pPr>
      <w:r>
        <w:rPr>
          <w:rFonts w:eastAsia="等线" w:cs="Arial"/>
          <w:iCs/>
        </w:rPr>
        <w:lastRenderedPageBreak/>
        <w:t>No input to this table is foreseen until the rapport</w:t>
      </w:r>
      <w:r>
        <w:rPr>
          <w:rFonts w:eastAsia="等线" w:cs="Arial"/>
          <w:iCs/>
        </w:rPr>
        <w:t xml:space="preserve">eur provides the TP. Companies can also provide TPs for this issue by contribution to RAN2#124. </w:t>
      </w:r>
    </w:p>
    <w:p w:rsidR="00D221B4" w:rsidRDefault="00D221B4">
      <w:pPr>
        <w:pStyle w:val="BodyText"/>
      </w:pPr>
    </w:p>
    <w:tbl>
      <w:tblPr>
        <w:tblStyle w:val="TableGrid"/>
        <w:tblW w:w="9634" w:type="dxa"/>
        <w:tblLook w:val="04A0" w:firstRow="1" w:lastRow="0" w:firstColumn="1" w:lastColumn="0" w:noHBand="0" w:noVBand="1"/>
      </w:tblPr>
      <w:tblGrid>
        <w:gridCol w:w="1673"/>
        <w:gridCol w:w="7961"/>
      </w:tblGrid>
      <w:tr w:rsidR="00D221B4">
        <w:tc>
          <w:tcPr>
            <w:tcW w:w="1673" w:type="dxa"/>
            <w:shd w:val="clear" w:color="auto" w:fill="E7E6E6" w:themeFill="background2"/>
          </w:tcPr>
          <w:p w:rsidR="00D221B4" w:rsidRDefault="002D53FF">
            <w:pPr>
              <w:pStyle w:val="BodyText"/>
              <w:jc w:val="left"/>
              <w:rPr>
                <w:b/>
                <w:bCs/>
              </w:rPr>
            </w:pPr>
            <w:r>
              <w:rPr>
                <w:b/>
                <w:bCs/>
              </w:rPr>
              <w:t>Company</w:t>
            </w:r>
          </w:p>
        </w:tc>
        <w:tc>
          <w:tcPr>
            <w:tcW w:w="7961" w:type="dxa"/>
            <w:shd w:val="clear" w:color="auto" w:fill="E7E6E6" w:themeFill="background2"/>
          </w:tcPr>
          <w:p w:rsidR="00D221B4" w:rsidRDefault="002D53FF">
            <w:pPr>
              <w:pStyle w:val="BodyText"/>
              <w:jc w:val="left"/>
              <w:rPr>
                <w:b/>
                <w:bCs/>
              </w:rPr>
            </w:pPr>
            <w:r>
              <w:rPr>
                <w:b/>
                <w:bCs/>
              </w:rPr>
              <w:t>Comments</w:t>
            </w:r>
          </w:p>
        </w:tc>
      </w:tr>
      <w:tr w:rsidR="00D221B4">
        <w:tc>
          <w:tcPr>
            <w:tcW w:w="1673" w:type="dxa"/>
          </w:tcPr>
          <w:p w:rsidR="00D221B4" w:rsidRDefault="002D53FF">
            <w:r>
              <w:t>Nokia</w:t>
            </w:r>
          </w:p>
        </w:tc>
        <w:tc>
          <w:tcPr>
            <w:tcW w:w="7961" w:type="dxa"/>
          </w:tcPr>
          <w:p w:rsidR="00D221B4" w:rsidRDefault="002D53FF">
            <w:r>
              <w:t>Will come back later on details of these</w:t>
            </w:r>
          </w:p>
        </w:tc>
      </w:tr>
      <w:tr w:rsidR="00D221B4">
        <w:tc>
          <w:tcPr>
            <w:tcW w:w="1673" w:type="dxa"/>
          </w:tcPr>
          <w:p w:rsidR="00D221B4" w:rsidRDefault="002D53FF">
            <w:r>
              <w:t>Qualcomm</w:t>
            </w:r>
          </w:p>
        </w:tc>
        <w:tc>
          <w:tcPr>
            <w:tcW w:w="7961" w:type="dxa"/>
          </w:tcPr>
          <w:p w:rsidR="00D221B4" w:rsidRDefault="002D53FF">
            <w:r>
              <w:t xml:space="preserve">Agree with rapporteur plan </w:t>
            </w:r>
          </w:p>
        </w:tc>
      </w:tr>
      <w:tr w:rsidR="00D221B4">
        <w:tc>
          <w:tcPr>
            <w:tcW w:w="1673" w:type="dxa"/>
          </w:tcPr>
          <w:p w:rsidR="00D221B4" w:rsidRDefault="002D53FF">
            <w:r>
              <w:rPr>
                <w:rFonts w:eastAsia="等线"/>
                <w:lang w:eastAsia="zh-CN"/>
              </w:rPr>
              <w:t>Rapporteur</w:t>
            </w:r>
          </w:p>
        </w:tc>
        <w:tc>
          <w:tcPr>
            <w:tcW w:w="7961" w:type="dxa"/>
          </w:tcPr>
          <w:p w:rsidR="00D221B4" w:rsidRDefault="002D53FF">
            <w:r>
              <w:t>The rapporteur plans a separate RRC CR with</w:t>
            </w:r>
            <w:r>
              <w:t xml:space="preserve"> RAN1 parameters, not to interfere with the progress of the CR based on RAN2 agreements. Thus, the discussion on RAN1 parameter list impact on RRC will be separated and take place during RAN2#124.</w:t>
            </w:r>
          </w:p>
        </w:tc>
      </w:tr>
      <w:tr w:rsidR="00D221B4">
        <w:tc>
          <w:tcPr>
            <w:tcW w:w="1673" w:type="dxa"/>
          </w:tcPr>
          <w:p w:rsidR="00D221B4" w:rsidRDefault="00D221B4"/>
        </w:tc>
        <w:tc>
          <w:tcPr>
            <w:tcW w:w="7961" w:type="dxa"/>
          </w:tcPr>
          <w:p w:rsidR="00D221B4" w:rsidRDefault="00D221B4"/>
        </w:tc>
      </w:tr>
      <w:tr w:rsidR="00D221B4">
        <w:tc>
          <w:tcPr>
            <w:tcW w:w="1673" w:type="dxa"/>
          </w:tcPr>
          <w:p w:rsidR="00D221B4" w:rsidRDefault="00D221B4"/>
        </w:tc>
        <w:tc>
          <w:tcPr>
            <w:tcW w:w="7961" w:type="dxa"/>
          </w:tcPr>
          <w:p w:rsidR="00D221B4" w:rsidRDefault="00D221B4"/>
        </w:tc>
      </w:tr>
    </w:tbl>
    <w:p w:rsidR="00D221B4" w:rsidRDefault="00D221B4">
      <w:pPr>
        <w:pStyle w:val="BodyText"/>
      </w:pPr>
    </w:p>
    <w:p w:rsidR="00D221B4" w:rsidRDefault="002D53FF">
      <w:pPr>
        <w:pStyle w:val="BodyText"/>
        <w:rPr>
          <w:rStyle w:val="Emphasis"/>
        </w:rPr>
      </w:pPr>
      <w:r>
        <w:rPr>
          <w:i/>
          <w:iCs/>
          <w:highlight w:val="yellow"/>
        </w:rPr>
        <w:t>[Rapporteur’s summary and proposals]</w:t>
      </w:r>
    </w:p>
    <w:p w:rsidR="00D221B4" w:rsidRDefault="00D221B4">
      <w:pPr>
        <w:pStyle w:val="BodyText"/>
      </w:pPr>
    </w:p>
    <w:p w:rsidR="00D221B4" w:rsidRDefault="002D53FF">
      <w:pPr>
        <w:pStyle w:val="Heading1"/>
        <w:jc w:val="both"/>
      </w:pPr>
      <w:bookmarkStart w:id="73" w:name="_Toc109400796"/>
      <w:bookmarkStart w:id="74" w:name="_Toc109400797"/>
      <w:bookmarkStart w:id="75" w:name="_Toc109400800"/>
      <w:bookmarkStart w:id="76" w:name="_Toc109400798"/>
      <w:bookmarkStart w:id="77" w:name="_Toc109400799"/>
      <w:bookmarkStart w:id="78" w:name="_Toc109400801"/>
      <w:bookmarkStart w:id="79" w:name="_Toc109400802"/>
      <w:bookmarkStart w:id="80" w:name="_Toc109400818"/>
      <w:bookmarkStart w:id="81" w:name="_Toc109400803"/>
      <w:bookmarkStart w:id="82" w:name="_Toc109400814"/>
      <w:bookmarkStart w:id="83" w:name="_Toc109400810"/>
      <w:bookmarkStart w:id="84" w:name="_Toc109400808"/>
      <w:bookmarkStart w:id="85" w:name="_Toc109400816"/>
      <w:bookmarkStart w:id="86" w:name="_Toc109400815"/>
      <w:bookmarkStart w:id="87" w:name="_Toc109400807"/>
      <w:bookmarkStart w:id="88" w:name="_Toc109400817"/>
      <w:bookmarkStart w:id="89" w:name="_Toc109400813"/>
      <w:bookmarkStart w:id="90" w:name="_Toc109400805"/>
      <w:bookmarkStart w:id="91" w:name="_Toc109400812"/>
      <w:bookmarkStart w:id="92" w:name="_Toc109400804"/>
      <w:bookmarkStart w:id="93" w:name="_Toc109400806"/>
      <w:bookmarkStart w:id="94" w:name="_Toc109400811"/>
      <w:bookmarkStart w:id="95" w:name="_Toc109400809"/>
      <w:bookmarkStart w:id="96" w:name="_Ref18904699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4</w:t>
      </w:r>
      <w:r>
        <w:tab/>
        <w:t>Conclusion</w:t>
      </w:r>
    </w:p>
    <w:p w:rsidR="00D221B4" w:rsidRDefault="002D53FF">
      <w:pPr>
        <w:pStyle w:val="BodyText"/>
        <w:keepNext/>
      </w:pPr>
      <w:r>
        <w:t>Based on the discussion in the previous sections we propose the following:</w:t>
      </w:r>
    </w:p>
    <w:p w:rsidR="00D221B4" w:rsidRDefault="002D53FF">
      <w:pPr>
        <w:spacing w:after="120"/>
        <w:ind w:left="1350" w:hanging="1350"/>
        <w:jc w:val="both"/>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proofErr w:type="spellStart"/>
      <w:proofErr w:type="gramStart"/>
      <w:r>
        <w:rPr>
          <w:rFonts w:ascii="Arial" w:hAnsi="Arial"/>
          <w:highlight w:val="yellow"/>
          <w:lang w:eastAsia="sv-SE"/>
        </w:rPr>
        <w:t>abc</w:t>
      </w:r>
      <w:proofErr w:type="spellEnd"/>
      <w:proofErr w:type="gramEnd"/>
    </w:p>
    <w:p w:rsidR="00D221B4" w:rsidRDefault="002D53FF">
      <w:pPr>
        <w:spacing w:after="120"/>
        <w:ind w:left="1350" w:hanging="1350"/>
        <w:jc w:val="both"/>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r>
      <w:proofErr w:type="spellStart"/>
      <w:r>
        <w:rPr>
          <w:rFonts w:ascii="Arial" w:hAnsi="Arial"/>
          <w:highlight w:val="yellow"/>
          <w:lang w:eastAsia="sv-SE"/>
        </w:rPr>
        <w:t>def</w:t>
      </w:r>
      <w:proofErr w:type="spellEnd"/>
    </w:p>
    <w:p w:rsidR="00D221B4" w:rsidRDefault="00D221B4">
      <w:pPr>
        <w:pStyle w:val="BodyText"/>
        <w:rPr>
          <w:b/>
          <w:bCs/>
        </w:rPr>
      </w:pPr>
    </w:p>
    <w:p w:rsidR="00D221B4" w:rsidRDefault="002D53FF">
      <w:pPr>
        <w:pStyle w:val="Heading1"/>
        <w:jc w:val="both"/>
      </w:pPr>
      <w:r>
        <w:t>5</w:t>
      </w:r>
      <w:r>
        <w:tab/>
        <w:t>References</w:t>
      </w:r>
    </w:p>
    <w:bookmarkEnd w:id="96"/>
    <w:p w:rsidR="00D221B4" w:rsidRDefault="002D53FF">
      <w:pPr>
        <w:pStyle w:val="Reference"/>
      </w:pPr>
      <w:r>
        <w:t>RP-223540, “New WID: Network energy savings for NR”, Huawei</w:t>
      </w:r>
    </w:p>
    <w:p w:rsidR="00D221B4" w:rsidRDefault="002D53FF">
      <w:pPr>
        <w:pStyle w:val="Reference"/>
      </w:pPr>
      <w:r>
        <w:t>3GPP TR 38.864 V1.0.0, “Study on network energy savings for NR (Release 18)</w:t>
      </w:r>
      <w:r>
        <w:t>”</w:t>
      </w:r>
    </w:p>
    <w:p w:rsidR="00D221B4" w:rsidRDefault="002D53FF">
      <w:pPr>
        <w:pStyle w:val="Reference"/>
      </w:pPr>
      <w:r>
        <w:t xml:space="preserve">R2-2310003, “Discussion on remaining issues of the RRC CR for NES”, Huawei, </w:t>
      </w:r>
      <w:proofErr w:type="spellStart"/>
      <w:r>
        <w:t>HiSilicon</w:t>
      </w:r>
      <w:proofErr w:type="spellEnd"/>
    </w:p>
    <w:p w:rsidR="00D221B4" w:rsidRDefault="002D53FF">
      <w:pPr>
        <w:pStyle w:val="Reference"/>
      </w:pPr>
      <w:r>
        <w:t>R2-2310293, “Remaining issues of NES specific CHO enhancement”, Apple</w:t>
      </w:r>
    </w:p>
    <w:p w:rsidR="00D221B4" w:rsidRDefault="00D221B4">
      <w:pPr>
        <w:pStyle w:val="Reference"/>
        <w:numPr>
          <w:ilvl w:val="0"/>
          <w:numId w:val="0"/>
        </w:numPr>
        <w:ind w:left="567"/>
      </w:pPr>
    </w:p>
    <w:sectPr w:rsidR="00D221B4">
      <w:headerReference w:type="even" r:id="rId13"/>
      <w:footerReference w:type="defaul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FF" w:rsidRDefault="002D53FF">
      <w:pPr>
        <w:spacing w:after="0"/>
      </w:pPr>
      <w:r>
        <w:separator/>
      </w:r>
    </w:p>
  </w:endnote>
  <w:endnote w:type="continuationSeparator" w:id="0">
    <w:p w:rsidR="002D53FF" w:rsidRDefault="002D5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游明朝">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1B4" w:rsidRDefault="002D53F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7CB7">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7CB7">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FF" w:rsidRDefault="002D53FF">
      <w:pPr>
        <w:spacing w:after="0"/>
      </w:pPr>
      <w:r>
        <w:separator/>
      </w:r>
    </w:p>
  </w:footnote>
  <w:footnote w:type="continuationSeparator" w:id="0">
    <w:p w:rsidR="002D53FF" w:rsidRDefault="002D53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1B4" w:rsidRDefault="002D53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FE847"/>
    <w:multiLevelType w:val="singleLevel"/>
    <w:tmpl w:val="EC3FE847"/>
    <w:lvl w:ilvl="0">
      <w:start w:val="1"/>
      <w:numFmt w:val="decimal"/>
      <w:suff w:val="space"/>
      <w:lvlText w:val="%1."/>
      <w:lvlJc w:val="left"/>
    </w:lvl>
  </w:abstractNum>
  <w:abstractNum w:abstractNumId="1">
    <w:nsid w:val="07B42E1A"/>
    <w:multiLevelType w:val="multilevel"/>
    <w:tmpl w:val="07B42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D73779B"/>
    <w:multiLevelType w:val="multilevel"/>
    <w:tmpl w:val="1D737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57924FC"/>
    <w:multiLevelType w:val="multilevel"/>
    <w:tmpl w:val="357924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74102D6"/>
    <w:multiLevelType w:val="multilevel"/>
    <w:tmpl w:val="37410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C870EA"/>
    <w:multiLevelType w:val="singleLevel"/>
    <w:tmpl w:val="3BC870EA"/>
    <w:lvl w:ilvl="0">
      <w:start w:val="1"/>
      <w:numFmt w:val="decimal"/>
      <w:suff w:val="space"/>
      <w:lvlText w:val="%1."/>
      <w:lvlJc w:val="left"/>
    </w:lvl>
  </w:abstractNum>
  <w:abstractNum w:abstractNumId="7">
    <w:nsid w:val="3FA60718"/>
    <w:multiLevelType w:val="multilevel"/>
    <w:tmpl w:val="3FA607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0500339"/>
    <w:multiLevelType w:val="multilevel"/>
    <w:tmpl w:val="40500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4523559"/>
    <w:multiLevelType w:val="multilevel"/>
    <w:tmpl w:val="445235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1D05DBF"/>
    <w:multiLevelType w:val="multilevel"/>
    <w:tmpl w:val="51D05D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49104CB"/>
    <w:multiLevelType w:val="multilevel"/>
    <w:tmpl w:val="549104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88F3EF2"/>
    <w:multiLevelType w:val="multilevel"/>
    <w:tmpl w:val="588F3EF2"/>
    <w:lvl w:ilvl="0">
      <w:start w:val="1"/>
      <w:numFmt w:val="decimal"/>
      <w:lvlText w:val="%1."/>
      <w:lvlJc w:val="left"/>
      <w:pPr>
        <w:ind w:left="720" w:hanging="360"/>
      </w:pPr>
      <w:rPr>
        <w:rFonts w:ascii="Arial" w:eastAsia="Times New Roman" w:hAnsi="Arial"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50663A2"/>
    <w:multiLevelType w:val="multilevel"/>
    <w:tmpl w:val="650663A2"/>
    <w:lvl w:ilvl="0">
      <w:start w:val="1"/>
      <w:numFmt w:val="low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nsid w:val="657223B5"/>
    <w:multiLevelType w:val="multilevel"/>
    <w:tmpl w:val="657223B5"/>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8">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052418E"/>
    <w:multiLevelType w:val="multilevel"/>
    <w:tmpl w:val="70524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11"/>
  </w:num>
  <w:num w:numId="4">
    <w:abstractNumId w:val="18"/>
  </w:num>
  <w:num w:numId="5">
    <w:abstractNumId w:val="13"/>
  </w:num>
  <w:num w:numId="6">
    <w:abstractNumId w:val="9"/>
  </w:num>
  <w:num w:numId="7">
    <w:abstractNumId w:val="12"/>
  </w:num>
  <w:num w:numId="8">
    <w:abstractNumId w:val="16"/>
  </w:num>
  <w:num w:numId="9">
    <w:abstractNumId w:val="3"/>
  </w:num>
  <w:num w:numId="10">
    <w:abstractNumId w:val="7"/>
  </w:num>
  <w:num w:numId="11">
    <w:abstractNumId w:val="19"/>
  </w:num>
  <w:num w:numId="12">
    <w:abstractNumId w:val="15"/>
  </w:num>
  <w:num w:numId="13">
    <w:abstractNumId w:val="14"/>
  </w:num>
  <w:num w:numId="14">
    <w:abstractNumId w:val="4"/>
  </w:num>
  <w:num w:numId="15">
    <w:abstractNumId w:val="0"/>
  </w:num>
  <w:num w:numId="16">
    <w:abstractNumId w:val="6"/>
  </w:num>
  <w:num w:numId="17">
    <w:abstractNumId w:val="8"/>
  </w:num>
  <w:num w:numId="18">
    <w:abstractNumId w:val="17"/>
  </w:num>
  <w:num w:numId="19">
    <w:abstractNumId w:val="2"/>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RAN2#123bis">
    <w15:presenceInfo w15:providerId="None" w15:userId="RAN2#123bis"/>
  </w15:person>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37FD1"/>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987"/>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4E7F"/>
    <w:rsid w:val="00135350"/>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47472"/>
    <w:rsid w:val="0015038F"/>
    <w:rsid w:val="001518BA"/>
    <w:rsid w:val="00151B80"/>
    <w:rsid w:val="0015215C"/>
    <w:rsid w:val="001525D4"/>
    <w:rsid w:val="001526A0"/>
    <w:rsid w:val="001530B8"/>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356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E7FA8"/>
    <w:rsid w:val="001F065C"/>
    <w:rsid w:val="001F0919"/>
    <w:rsid w:val="001F1CFB"/>
    <w:rsid w:val="001F1DDF"/>
    <w:rsid w:val="001F3BAE"/>
    <w:rsid w:val="001F548D"/>
    <w:rsid w:val="001F5682"/>
    <w:rsid w:val="001F59A0"/>
    <w:rsid w:val="001F7372"/>
    <w:rsid w:val="001F7681"/>
    <w:rsid w:val="001F7CB7"/>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9BC"/>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3FF"/>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7E"/>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69E"/>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5D2A"/>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224"/>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1AA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1F58"/>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0EA3"/>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5D9E"/>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823"/>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640"/>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58E"/>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B38"/>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A58"/>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3D13"/>
    <w:rsid w:val="007B72EF"/>
    <w:rsid w:val="007B7AAA"/>
    <w:rsid w:val="007C0015"/>
    <w:rsid w:val="007C12DF"/>
    <w:rsid w:val="007C16EA"/>
    <w:rsid w:val="007C4105"/>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BB3"/>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4799"/>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456"/>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10F"/>
    <w:rsid w:val="00902DAC"/>
    <w:rsid w:val="0090416A"/>
    <w:rsid w:val="0090507D"/>
    <w:rsid w:val="00905515"/>
    <w:rsid w:val="009056FD"/>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52E"/>
    <w:rsid w:val="00956B10"/>
    <w:rsid w:val="00956EE0"/>
    <w:rsid w:val="00956F09"/>
    <w:rsid w:val="00957C42"/>
    <w:rsid w:val="00960081"/>
    <w:rsid w:val="0096125B"/>
    <w:rsid w:val="00961A25"/>
    <w:rsid w:val="00961D96"/>
    <w:rsid w:val="00965780"/>
    <w:rsid w:val="009665B5"/>
    <w:rsid w:val="00966C32"/>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6E0"/>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386"/>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69F9"/>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17D"/>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4E0A"/>
    <w:rsid w:val="00B953EE"/>
    <w:rsid w:val="00B95B19"/>
    <w:rsid w:val="00B95BD5"/>
    <w:rsid w:val="00B96778"/>
    <w:rsid w:val="00B97278"/>
    <w:rsid w:val="00B97796"/>
    <w:rsid w:val="00B97F2C"/>
    <w:rsid w:val="00BA088E"/>
    <w:rsid w:val="00BA141A"/>
    <w:rsid w:val="00BA144A"/>
    <w:rsid w:val="00BA1893"/>
    <w:rsid w:val="00BA1D44"/>
    <w:rsid w:val="00BA2A75"/>
    <w:rsid w:val="00BA2F7D"/>
    <w:rsid w:val="00BA312C"/>
    <w:rsid w:val="00BA34A3"/>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FFF"/>
    <w:rsid w:val="00C41088"/>
    <w:rsid w:val="00C414B0"/>
    <w:rsid w:val="00C41993"/>
    <w:rsid w:val="00C420B4"/>
    <w:rsid w:val="00C42913"/>
    <w:rsid w:val="00C42BB1"/>
    <w:rsid w:val="00C43CFB"/>
    <w:rsid w:val="00C43D7E"/>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E0E"/>
    <w:rsid w:val="00D21AA0"/>
    <w:rsid w:val="00D221B4"/>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E733B"/>
    <w:rsid w:val="00DF12C8"/>
    <w:rsid w:val="00DF18F9"/>
    <w:rsid w:val="00DF6D32"/>
    <w:rsid w:val="00E0081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4326"/>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294A"/>
    <w:rsid w:val="00FD4EA9"/>
    <w:rsid w:val="00FD5005"/>
    <w:rsid w:val="00FD52CA"/>
    <w:rsid w:val="00FD54D0"/>
    <w:rsid w:val="00FD650A"/>
    <w:rsid w:val="00FE0280"/>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8F00DBF"/>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table of figures" w:semiHidden="0" w:unhideWhenUsed="0"/>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pPr>
      <w:ind w:leftChars="600" w:left="100" w:hangingChars="200" w:hanging="200"/>
    </w:pPr>
  </w:style>
  <w:style w:type="paragraph" w:styleId="List2">
    <w:name w:val="List 2"/>
    <w:basedOn w:val="List"/>
    <w:uiPriority w:val="99"/>
    <w:semiHidden/>
    <w:unhideWhenUsed/>
    <w:pPr>
      <w:ind w:left="566" w:hanging="283"/>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Normal"/>
    <w:uiPriority w:val="99"/>
    <w:semiHidden/>
    <w:unhideWhenUsed/>
    <w:qFormat/>
    <w:pPr>
      <w:ind w:leftChars="800" w:left="100" w:hangingChars="200" w:hanging="200"/>
      <w:contextualSpacing/>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Pr>
      <w:rFonts w:asciiTheme="majorHAnsi" w:eastAsiaTheme="majorEastAsia" w:hAnsiTheme="majorHAnsi" w:cstheme="majorBidi"/>
      <w:color w:val="262626" w:themeColor="text1" w:themeTint="D9"/>
      <w:sz w:val="21"/>
      <w:szCs w:val="21"/>
      <w:lang w:val="en-GB" w:eastAsia="ja-JP"/>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B2Char">
    <w:name w:val="B2 Char"/>
    <w:link w:val="B2"/>
    <w:qFormat/>
    <w:locked/>
    <w:rPr>
      <w:rFonts w:ascii="Times New Roman" w:eastAsia="Times New Roman" w:hAnsi="Times New Roman" w:cs="Times New Roman"/>
      <w:lang w:val="en-GB" w:eastAsia="ja-JP"/>
    </w:rPr>
  </w:style>
  <w:style w:type="paragraph" w:customStyle="1" w:styleId="B2">
    <w:name w:val="B2"/>
    <w:basedOn w:val="List2"/>
    <w:link w:val="B2Char"/>
    <w:qFormat/>
    <w:pPr>
      <w:ind w:left="851" w:hanging="284"/>
      <w:contextualSpacing w:val="0"/>
      <w:textAlignment w:val="auto"/>
    </w:pPr>
    <w:rPr>
      <w:sz w:val="22"/>
      <w:szCs w:val="22"/>
    </w:rPr>
  </w:style>
  <w:style w:type="character" w:customStyle="1" w:styleId="Heading5Char">
    <w:name w:val="Heading 5 Char"/>
    <w:basedOn w:val="DefaultParagraphFont"/>
    <w:link w:val="Heading5"/>
    <w:uiPriority w:val="9"/>
    <w:semiHidden/>
    <w:qFormat/>
    <w:rPr>
      <w:rFonts w:ascii="Times New Roman" w:eastAsia="Times New Roman" w:hAnsi="Times New Roman" w:cs="Times New Roman"/>
      <w:b/>
      <w:bCs/>
      <w:sz w:val="28"/>
      <w:szCs w:val="28"/>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Chars="0" w:left="1418" w:firstLineChars="0"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H">
    <w:name w:val="TAH"/>
    <w:basedOn w:val="Normal"/>
    <w:link w:val="TAHCar"/>
    <w:qFormat/>
    <w:pPr>
      <w:keepNext/>
      <w:keepLines/>
      <w:spacing w:after="0"/>
      <w:jc w:val="center"/>
    </w:pPr>
    <w:rPr>
      <w:rFonts w:ascii="Arial" w:hAnsi="Arial"/>
      <w:b/>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NO">
    <w:name w:val="NO"/>
    <w:basedOn w:val="Normal"/>
    <w:qFormat/>
    <w:pPr>
      <w:keepLines/>
      <w:ind w:left="1135" w:hanging="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table of figures" w:semiHidden="0" w:unhideWhenUsed="0"/>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List3">
    <w:name w:val="List 3"/>
    <w:basedOn w:val="List2"/>
    <w:uiPriority w:val="99"/>
    <w:semiHidden/>
    <w:unhideWhenUsed/>
    <w:pPr>
      <w:ind w:leftChars="600" w:left="100" w:hangingChars="200" w:hanging="200"/>
    </w:pPr>
  </w:style>
  <w:style w:type="paragraph" w:styleId="List2">
    <w:name w:val="List 2"/>
    <w:basedOn w:val="List"/>
    <w:uiPriority w:val="99"/>
    <w:semiHidden/>
    <w:unhideWhenUsed/>
    <w:pPr>
      <w:ind w:left="566" w:hanging="283"/>
    </w:p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semiHidden/>
    <w:unhideWhenUsed/>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TableofFigures">
    <w:name w:val="table of figures"/>
    <w:basedOn w:val="BodyText"/>
    <w:next w:val="Normal"/>
    <w:uiPriority w:val="99"/>
    <w:pPr>
      <w:ind w:left="1701" w:hanging="1701"/>
      <w:jc w:val="left"/>
    </w:pPr>
    <w:rPr>
      <w:b/>
    </w:rPr>
  </w:style>
  <w:style w:type="paragraph" w:styleId="List4">
    <w:name w:val="List 4"/>
    <w:basedOn w:val="Normal"/>
    <w:uiPriority w:val="99"/>
    <w:semiHidden/>
    <w:unhideWhenUsed/>
    <w:qFormat/>
    <w:pPr>
      <w:ind w:leftChars="800" w:left="100" w:hangingChars="200" w:hanging="200"/>
      <w:contextualSpacing/>
    </w:p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rPr>
      <w:rFonts w:ascii="Calibri" w:eastAsia="Calibri" w:hAnsi="Calibri" w:cs="Times New Roman"/>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eastAsia="Times New Roman" w:hAnsi="Arial" w:cs="Times New Roman"/>
      <w:sz w:val="20"/>
      <w:szCs w:val="20"/>
      <w:lang w:val="en-GB" w:eastAsia="zh-CN"/>
    </w:rPr>
  </w:style>
  <w:style w:type="table" w:customStyle="1" w:styleId="TableGrid1">
    <w:name w:val="Table Grid1"/>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paragraph">
    <w:name w:val="paragraph"/>
    <w:basedOn w:val="Normal"/>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Pr>
      <w:rFonts w:asciiTheme="majorHAnsi" w:eastAsiaTheme="majorEastAsia" w:hAnsiTheme="majorHAnsi" w:cstheme="majorBidi"/>
      <w:color w:val="262626" w:themeColor="text1" w:themeTint="D9"/>
      <w:sz w:val="21"/>
      <w:szCs w:val="21"/>
      <w:lang w:val="en-GB" w:eastAsia="ja-JP"/>
    </w:r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B2Char">
    <w:name w:val="B2 Char"/>
    <w:link w:val="B2"/>
    <w:qFormat/>
    <w:locked/>
    <w:rPr>
      <w:rFonts w:ascii="Times New Roman" w:eastAsia="Times New Roman" w:hAnsi="Times New Roman" w:cs="Times New Roman"/>
      <w:lang w:val="en-GB" w:eastAsia="ja-JP"/>
    </w:rPr>
  </w:style>
  <w:style w:type="paragraph" w:customStyle="1" w:styleId="B2">
    <w:name w:val="B2"/>
    <w:basedOn w:val="List2"/>
    <w:link w:val="B2Char"/>
    <w:qFormat/>
    <w:pPr>
      <w:ind w:left="851" w:hanging="284"/>
      <w:contextualSpacing w:val="0"/>
      <w:textAlignment w:val="auto"/>
    </w:pPr>
    <w:rPr>
      <w:sz w:val="22"/>
      <w:szCs w:val="22"/>
    </w:rPr>
  </w:style>
  <w:style w:type="character" w:customStyle="1" w:styleId="Heading5Char">
    <w:name w:val="Heading 5 Char"/>
    <w:basedOn w:val="DefaultParagraphFont"/>
    <w:link w:val="Heading5"/>
    <w:uiPriority w:val="9"/>
    <w:semiHidden/>
    <w:qFormat/>
    <w:rPr>
      <w:rFonts w:ascii="Times New Roman" w:eastAsia="Times New Roman" w:hAnsi="Times New Roman" w:cs="Times New Roman"/>
      <w:b/>
      <w:bCs/>
      <w:sz w:val="28"/>
      <w:szCs w:val="28"/>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Chars="0" w:left="1418" w:firstLineChars="0"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H">
    <w:name w:val="TAH"/>
    <w:basedOn w:val="Normal"/>
    <w:link w:val="TAHCar"/>
    <w:qFormat/>
    <w:pPr>
      <w:keepNext/>
      <w:keepLines/>
      <w:spacing w:after="0"/>
      <w:jc w:val="center"/>
    </w:pPr>
    <w:rPr>
      <w:rFonts w:ascii="Arial" w:hAnsi="Arial"/>
      <w:b/>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NO">
    <w:name w:val="NO"/>
    <w:basedOn w:val="Normal"/>
    <w:qFormat/>
    <w:pPr>
      <w:keepLines/>
      <w:ind w:left="113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6060</Words>
  <Characters>34545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CATT</cp:lastModifiedBy>
  <cp:revision>5</cp:revision>
  <dcterms:created xsi:type="dcterms:W3CDTF">2023-10-27T08:28:00Z</dcterms:created>
  <dcterms:modified xsi:type="dcterms:W3CDTF">2023-10-27T08:32:00Z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y fmtid="{D5CDD505-2E9C-101B-9397-08002B2CF9AE}" pid="20" name="MSIP_Label_83bcef13-7cac-433f-ba1d-47a323951816_Enabled">
    <vt:lpwstr>true</vt:lpwstr>
  </property>
  <property fmtid="{D5CDD505-2E9C-101B-9397-08002B2CF9AE}" pid="21" name="MSIP_Label_83bcef13-7cac-433f-ba1d-47a323951816_SetDate">
    <vt:lpwstr>2023-10-27T03:48:45Z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2d282e89-dd79-4213-ab21-097c646c2b68</vt:lpwstr>
  </property>
  <property fmtid="{D5CDD505-2E9C-101B-9397-08002B2CF9AE}" pid="26" name="MSIP_Label_83bcef13-7cac-433f-ba1d-47a323951816_ContentBits">
    <vt:lpwstr>0</vt:lpwstr>
  </property>
  <property fmtid="{D5CDD505-2E9C-101B-9397-08002B2CF9AE}" pid="27" name="KSOProductBuildVer">
    <vt:lpwstr>2052-11.8.2.9022</vt:lpwstr>
  </property>
</Properties>
</file>